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92C9" w14:textId="67656773" w:rsidR="00AA151F" w:rsidRDefault="008B5AB6" w:rsidP="00D92B0F">
      <w:pPr>
        <w:contextualSpacing/>
        <w:jc w:val="both"/>
        <w:rPr>
          <w:b/>
          <w:bCs/>
        </w:rPr>
      </w:pPr>
      <w:bookmarkStart w:id="0" w:name="_Hlk196302719"/>
      <w:r w:rsidRPr="004D0045">
        <w:rPr>
          <w:b/>
          <w:bCs/>
        </w:rPr>
        <w:t xml:space="preserve">Climate Psychiatry: </w:t>
      </w:r>
      <w:r>
        <w:rPr>
          <w:b/>
          <w:bCs/>
        </w:rPr>
        <w:t xml:space="preserve">The Effects of </w:t>
      </w:r>
      <w:r w:rsidRPr="004D0045">
        <w:rPr>
          <w:b/>
          <w:bCs/>
        </w:rPr>
        <w:t>Climate Change</w:t>
      </w:r>
      <w:r w:rsidR="00D92B0F">
        <w:rPr>
          <w:b/>
          <w:bCs/>
        </w:rPr>
        <w:t xml:space="preserve"> </w:t>
      </w:r>
      <w:r w:rsidRPr="004D0045">
        <w:rPr>
          <w:b/>
          <w:bCs/>
        </w:rPr>
        <w:t>Intergenerational</w:t>
      </w:r>
      <w:r w:rsidR="00D92B0F">
        <w:rPr>
          <w:b/>
          <w:bCs/>
        </w:rPr>
        <w:t xml:space="preserve"> </w:t>
      </w:r>
      <w:r w:rsidR="00DA3FD9">
        <w:rPr>
          <w:b/>
          <w:bCs/>
        </w:rPr>
        <w:t>Trauma</w:t>
      </w:r>
      <w:r>
        <w:rPr>
          <w:b/>
          <w:bCs/>
        </w:rPr>
        <w:t xml:space="preserve"> on</w:t>
      </w:r>
      <w:r w:rsidRPr="004D0045">
        <w:rPr>
          <w:b/>
          <w:bCs/>
        </w:rPr>
        <w:t xml:space="preserve"> Reproductive, Neuropsychiatric, and Neurodegenerative Conditions </w:t>
      </w:r>
    </w:p>
    <w:bookmarkEnd w:id="0"/>
    <w:p w14:paraId="62D56903" w14:textId="77777777" w:rsidR="00D92B0F" w:rsidRDefault="00D92B0F" w:rsidP="00D92B0F">
      <w:pPr>
        <w:contextualSpacing/>
        <w:jc w:val="both"/>
        <w:rPr>
          <w:b/>
          <w:bCs/>
        </w:rPr>
      </w:pPr>
    </w:p>
    <w:p w14:paraId="2E48D9F6" w14:textId="77777777" w:rsidR="00D92B0F" w:rsidRDefault="00D92B0F" w:rsidP="00D92B0F">
      <w:pPr>
        <w:contextualSpacing/>
        <w:jc w:val="both"/>
        <w:rPr>
          <w:b/>
          <w:bCs/>
        </w:rPr>
      </w:pPr>
    </w:p>
    <w:p w14:paraId="71D1D74A" w14:textId="77777777" w:rsidR="0007231E" w:rsidRPr="004D0045" w:rsidRDefault="002034F1" w:rsidP="00D92B0F">
      <w:pPr>
        <w:contextualSpacing/>
        <w:jc w:val="center"/>
        <w:rPr>
          <w:b/>
          <w:bCs/>
        </w:rPr>
      </w:pPr>
      <w:r w:rsidRPr="004D0045">
        <w:rPr>
          <w:b/>
          <w:bCs/>
        </w:rPr>
        <w:t>A</w:t>
      </w:r>
      <w:r w:rsidR="0007231E" w:rsidRPr="004D0045">
        <w:rPr>
          <w:b/>
          <w:bCs/>
        </w:rPr>
        <w:t>bstract</w:t>
      </w:r>
    </w:p>
    <w:p w14:paraId="1A3D2799" w14:textId="77777777" w:rsidR="00970617" w:rsidRDefault="00B74316" w:rsidP="00D92B0F">
      <w:pPr>
        <w:contextualSpacing/>
        <w:jc w:val="both"/>
      </w:pPr>
      <w:r w:rsidRPr="004D0045">
        <w:t>Climate change i</w:t>
      </w:r>
      <w:r w:rsidR="0095146C" w:rsidRPr="004D0045">
        <w:t>s</w:t>
      </w:r>
      <w:r w:rsidRPr="004D0045">
        <w:t xml:space="preserve"> an ine</w:t>
      </w:r>
      <w:r w:rsidR="00A646BB" w:rsidRPr="004D0045">
        <w:t>xorable</w:t>
      </w:r>
      <w:r w:rsidRPr="004D0045">
        <w:t xml:space="preserve"> global phenomenon </w:t>
      </w:r>
      <w:r w:rsidR="000E44C4">
        <w:t>with</w:t>
      </w:r>
      <w:r w:rsidRPr="004D0045">
        <w:t xml:space="preserve"> far-reaching implications </w:t>
      </w:r>
      <w:r w:rsidR="00794DD8" w:rsidRPr="004D0045">
        <w:t>for</w:t>
      </w:r>
      <w:r w:rsidRPr="004D0045">
        <w:t xml:space="preserve"> </w:t>
      </w:r>
      <w:r w:rsidR="004E6403" w:rsidRPr="004D0045">
        <w:t xml:space="preserve">mental and </w:t>
      </w:r>
      <w:r w:rsidRPr="004D0045">
        <w:t>physical health</w:t>
      </w:r>
      <w:r w:rsidR="002A3FA3" w:rsidRPr="004D0045">
        <w:t xml:space="preserve"> </w:t>
      </w:r>
      <w:r w:rsidR="00C75154" w:rsidRPr="004D0045">
        <w:t>a</w:t>
      </w:r>
      <w:r w:rsidR="0030190A" w:rsidRPr="004D0045">
        <w:t>s well as</w:t>
      </w:r>
      <w:r w:rsidR="00C75154" w:rsidRPr="004D0045">
        <w:t xml:space="preserve"> </w:t>
      </w:r>
      <w:r w:rsidR="00450887" w:rsidRPr="004D0045">
        <w:t>biodiversity</w:t>
      </w:r>
      <w:r w:rsidR="00DD2702" w:rsidRPr="004D0045">
        <w:t xml:space="preserve">. </w:t>
      </w:r>
      <w:r w:rsidR="0091101E" w:rsidRPr="004D0045">
        <w:t>Extreme</w:t>
      </w:r>
      <w:r w:rsidR="00C876F2" w:rsidRPr="004D0045">
        <w:t xml:space="preserve"> </w:t>
      </w:r>
      <w:r w:rsidR="00443F4D" w:rsidRPr="004D0045">
        <w:t xml:space="preserve">weather </w:t>
      </w:r>
      <w:r w:rsidR="00D2193B" w:rsidRPr="004D0045">
        <w:t>patterns</w:t>
      </w:r>
      <w:r w:rsidR="003050B2" w:rsidRPr="004D0045">
        <w:t>, including natural disasters,</w:t>
      </w:r>
      <w:r w:rsidR="00C876F2" w:rsidRPr="004D0045">
        <w:t xml:space="preserve"> </w:t>
      </w:r>
      <w:r w:rsidR="00443F4D" w:rsidRPr="004D0045">
        <w:t xml:space="preserve">account for a </w:t>
      </w:r>
      <w:commentRangeStart w:id="1"/>
      <w:r w:rsidR="00443F4D" w:rsidRPr="004D0045">
        <w:t>wide</w:t>
      </w:r>
      <w:r w:rsidR="0047127C" w:rsidRPr="004D0045">
        <w:t>-</w:t>
      </w:r>
      <w:r w:rsidR="00443F4D" w:rsidRPr="004D0045">
        <w:t xml:space="preserve">range </w:t>
      </w:r>
      <w:commentRangeEnd w:id="1"/>
      <w:r w:rsidR="00A26821">
        <w:rPr>
          <w:rStyle w:val="CommentReference"/>
        </w:rPr>
        <w:commentReference w:id="1"/>
      </w:r>
      <w:r w:rsidR="00443F4D" w:rsidRPr="004D0045">
        <w:t xml:space="preserve">of </w:t>
      </w:r>
      <w:r w:rsidR="000D5F9E">
        <w:t xml:space="preserve">reproductive, </w:t>
      </w:r>
      <w:r w:rsidR="00684A72" w:rsidRPr="004D0045">
        <w:t>neuropsychiatri</w:t>
      </w:r>
      <w:r w:rsidR="00D2193B" w:rsidRPr="004D0045">
        <w:t>c</w:t>
      </w:r>
      <w:r w:rsidR="000D5F9E">
        <w:t>,</w:t>
      </w:r>
      <w:r w:rsidR="00D2193B" w:rsidRPr="004D0045">
        <w:t xml:space="preserve"> </w:t>
      </w:r>
      <w:r w:rsidR="00FF4141" w:rsidRPr="004D0045">
        <w:t xml:space="preserve">and neurodegenerative </w:t>
      </w:r>
      <w:r w:rsidR="00D2193B" w:rsidRPr="004D0045">
        <w:t>conditions</w:t>
      </w:r>
      <w:r w:rsidR="00450887" w:rsidRPr="004D0045">
        <w:t xml:space="preserve">, emphasizing the need for </w:t>
      </w:r>
      <w:r w:rsidR="002B7120" w:rsidRPr="004D0045">
        <w:t xml:space="preserve">neurological </w:t>
      </w:r>
      <w:r w:rsidR="00F65B2E" w:rsidRPr="004D0045">
        <w:t xml:space="preserve">assessments </w:t>
      </w:r>
      <w:r w:rsidR="00740574" w:rsidRPr="004D0045">
        <w:t>of</w:t>
      </w:r>
      <w:r w:rsidR="00F65B2E" w:rsidRPr="004D0045">
        <w:t xml:space="preserve"> the brain</w:t>
      </w:r>
      <w:r w:rsidR="002D2310">
        <w:t xml:space="preserve">, </w:t>
      </w:r>
      <w:r w:rsidR="00D90EC0">
        <w:t xml:space="preserve">reproductive </w:t>
      </w:r>
      <w:r w:rsidR="002D2310">
        <w:t xml:space="preserve">evaluations, and </w:t>
      </w:r>
      <w:r w:rsidR="00D90EC0">
        <w:t>psychological</w:t>
      </w:r>
      <w:r w:rsidR="00F30067" w:rsidRPr="004D0045">
        <w:t xml:space="preserve"> </w:t>
      </w:r>
      <w:r w:rsidR="00D969A2" w:rsidRPr="004D0045">
        <w:t>interventions. Environmental</w:t>
      </w:r>
      <w:r w:rsidR="00D731D5" w:rsidRPr="004D0045">
        <w:t xml:space="preserve"> exposures, including temperature variations, </w:t>
      </w:r>
      <w:r w:rsidR="0047127C" w:rsidRPr="004D0045">
        <w:t xml:space="preserve">air quality, </w:t>
      </w:r>
      <w:r w:rsidR="00D731D5" w:rsidRPr="004D0045">
        <w:t xml:space="preserve">humidity, droughts, floods, and wildfires, pose </w:t>
      </w:r>
      <w:r w:rsidR="00147286" w:rsidRPr="004D0045">
        <w:t>challenges</w:t>
      </w:r>
      <w:r w:rsidR="00CD1B5E" w:rsidRPr="004D0045">
        <w:t xml:space="preserve"> for </w:t>
      </w:r>
      <w:commentRangeStart w:id="2"/>
      <w:r w:rsidR="00CD1B5E" w:rsidRPr="004D0045">
        <w:t>in</w:t>
      </w:r>
      <w:r w:rsidR="00F2040B" w:rsidRPr="004D0045">
        <w:t>surers</w:t>
      </w:r>
      <w:r w:rsidR="00D71015">
        <w:t>.</w:t>
      </w:r>
      <w:r w:rsidR="00CD1B5E" w:rsidRPr="004D0045">
        <w:t xml:space="preserve"> </w:t>
      </w:r>
      <w:commentRangeEnd w:id="2"/>
      <w:r w:rsidR="00371601">
        <w:rPr>
          <w:rStyle w:val="CommentReference"/>
        </w:rPr>
        <w:commentReference w:id="2"/>
      </w:r>
      <w:r w:rsidR="00D731D5" w:rsidRPr="004D0045">
        <w:t xml:space="preserve">Prolonged heat disrupts physiological homeostasis, leading to psychological distress, </w:t>
      </w:r>
      <w:r w:rsidR="005466BD" w:rsidRPr="004D0045">
        <w:t xml:space="preserve">aggression/violence, </w:t>
      </w:r>
      <w:r w:rsidR="00023985" w:rsidRPr="004D0045">
        <w:t>suicide, non-suicidal</w:t>
      </w:r>
      <w:r w:rsidR="00834B8D" w:rsidRPr="004D0045">
        <w:t xml:space="preserve"> </w:t>
      </w:r>
      <w:r w:rsidR="00266105" w:rsidRPr="004D0045">
        <w:t>self-</w:t>
      </w:r>
      <w:r w:rsidR="00023985" w:rsidRPr="004D0045">
        <w:t>injuries,</w:t>
      </w:r>
      <w:r w:rsidR="0059259E" w:rsidRPr="004D0045">
        <w:t xml:space="preserve"> </w:t>
      </w:r>
      <w:r w:rsidR="007E0E96" w:rsidRPr="004D0045">
        <w:t xml:space="preserve">intergenerational trauma, </w:t>
      </w:r>
      <w:r w:rsidR="008F3F4C" w:rsidRPr="004D0045">
        <w:t xml:space="preserve">and </w:t>
      </w:r>
      <w:r w:rsidR="00D731D5" w:rsidRPr="004D0045">
        <w:t xml:space="preserve">increased </w:t>
      </w:r>
      <w:r w:rsidR="00B618FB" w:rsidRPr="004D0045">
        <w:t xml:space="preserve">mental health-related </w:t>
      </w:r>
      <w:r w:rsidR="00D731D5" w:rsidRPr="004D0045">
        <w:t>hospital admissions</w:t>
      </w:r>
      <w:r w:rsidR="008F3F4C" w:rsidRPr="004D0045">
        <w:t xml:space="preserve">. </w:t>
      </w:r>
      <w:r w:rsidR="00242DB4" w:rsidRPr="004D0045">
        <w:t>F</w:t>
      </w:r>
      <w:r w:rsidR="00D731D5" w:rsidRPr="004D0045">
        <w:t>loods</w:t>
      </w:r>
      <w:r w:rsidR="007E0E96" w:rsidRPr="004D0045">
        <w:t xml:space="preserve"> and </w:t>
      </w:r>
      <w:r w:rsidR="00D731D5" w:rsidRPr="004D0045">
        <w:t xml:space="preserve">storms </w:t>
      </w:r>
      <w:r w:rsidR="00864573" w:rsidRPr="004D0045">
        <w:t xml:space="preserve">are </w:t>
      </w:r>
      <w:r w:rsidR="00D731D5" w:rsidRPr="004D0045">
        <w:t xml:space="preserve">linked to post-traumatic stress disorder, </w:t>
      </w:r>
      <w:r w:rsidR="00A959F5" w:rsidRPr="004D0045">
        <w:t>eco-</w:t>
      </w:r>
      <w:r w:rsidR="00D731D5" w:rsidRPr="004D0045">
        <w:t xml:space="preserve">anxiety, </w:t>
      </w:r>
      <w:r w:rsidR="00793CBD" w:rsidRPr="004D0045">
        <w:t xml:space="preserve">ecological grief, </w:t>
      </w:r>
      <w:r w:rsidR="004024ED" w:rsidRPr="004D0045">
        <w:t xml:space="preserve">sleep abnormalities, </w:t>
      </w:r>
      <w:r w:rsidR="002A3FA3" w:rsidRPr="004D0045">
        <w:t xml:space="preserve">and </w:t>
      </w:r>
      <w:r w:rsidR="00D731D5" w:rsidRPr="004D0045">
        <w:t>depression, particularly in communities experiencing socioeconomic deprivation</w:t>
      </w:r>
      <w:r w:rsidR="0077087C" w:rsidRPr="004D0045">
        <w:t>,</w:t>
      </w:r>
      <w:r w:rsidR="00D731D5" w:rsidRPr="004D0045">
        <w:t xml:space="preserve"> forced migration</w:t>
      </w:r>
      <w:r w:rsidR="0077087C" w:rsidRPr="004D0045">
        <w:t>, and increased urbanization</w:t>
      </w:r>
      <w:r w:rsidR="004F4D38" w:rsidRPr="004D0045">
        <w:t xml:space="preserve">. </w:t>
      </w:r>
      <w:commentRangeStart w:id="3"/>
      <w:r w:rsidR="004F4D38" w:rsidRPr="004D0045">
        <w:t xml:space="preserve">The bidirectional relationship between climate change and mental health </w:t>
      </w:r>
      <w:commentRangeEnd w:id="3"/>
      <w:r w:rsidR="00371601">
        <w:rPr>
          <w:rStyle w:val="CommentReference"/>
        </w:rPr>
        <w:commentReference w:id="3"/>
      </w:r>
      <w:r w:rsidR="004F4D38" w:rsidRPr="004D0045">
        <w:t xml:space="preserve">disproportionately </w:t>
      </w:r>
      <w:r w:rsidR="002A2273">
        <w:t>affects</w:t>
      </w:r>
      <w:r w:rsidR="009D187E">
        <w:t xml:space="preserve"> </w:t>
      </w:r>
      <w:r w:rsidR="004F4D38" w:rsidRPr="004D0045">
        <w:t xml:space="preserve">vulnerable populations, </w:t>
      </w:r>
      <w:r w:rsidR="00703074" w:rsidRPr="004D0045">
        <w:t xml:space="preserve">including </w:t>
      </w:r>
      <w:r w:rsidR="000F295C" w:rsidRPr="004D0045">
        <w:t>men’s sperm quality</w:t>
      </w:r>
      <w:r w:rsidR="000B55FC" w:rsidRPr="004D0045">
        <w:t xml:space="preserve"> and motility</w:t>
      </w:r>
      <w:r w:rsidR="00285DD5" w:rsidRPr="004D0045">
        <w:t xml:space="preserve">, </w:t>
      </w:r>
      <w:r w:rsidR="00703074" w:rsidRPr="004D0045">
        <w:t>pregnant women</w:t>
      </w:r>
      <w:r w:rsidR="00D40AD3" w:rsidRPr="004D0045">
        <w:t>,</w:t>
      </w:r>
      <w:r w:rsidR="00703074" w:rsidRPr="004D0045">
        <w:t xml:space="preserve"> </w:t>
      </w:r>
      <w:r w:rsidR="00B74D02" w:rsidRPr="004D0045">
        <w:t xml:space="preserve">and </w:t>
      </w:r>
      <w:r w:rsidR="00703074" w:rsidRPr="004D0045">
        <w:t>developing fetu</w:t>
      </w:r>
      <w:r w:rsidR="003B3FE7" w:rsidRPr="004D0045">
        <w:t>ses</w:t>
      </w:r>
      <w:r w:rsidR="00161612" w:rsidRPr="004D0045">
        <w:t>.</w:t>
      </w:r>
      <w:r w:rsidR="00152355" w:rsidRPr="004D0045">
        <w:t xml:space="preserve"> </w:t>
      </w:r>
      <w:r w:rsidR="004F4D38" w:rsidRPr="004D0045">
        <w:t>Individuals from lower socioeconomic backgrounds</w:t>
      </w:r>
      <w:r w:rsidR="000D2259">
        <w:t xml:space="preserve"> </w:t>
      </w:r>
      <w:r w:rsidR="004F4D38" w:rsidRPr="004D0045">
        <w:t xml:space="preserve">face greater exposure to climate-induced </w:t>
      </w:r>
      <w:r w:rsidR="000D2259">
        <w:t xml:space="preserve">psychological </w:t>
      </w:r>
      <w:r w:rsidR="004F4D38" w:rsidRPr="004D0045">
        <w:t>stressors with limited access to mental health resources</w:t>
      </w:r>
      <w:r w:rsidR="00161612" w:rsidRPr="004D0045">
        <w:t>, exacerbating pre-existing disparities</w:t>
      </w:r>
      <w:r w:rsidR="00554C7D">
        <w:t xml:space="preserve">, </w:t>
      </w:r>
      <w:r w:rsidR="00161612" w:rsidRPr="004D0045">
        <w:t>suicide</w:t>
      </w:r>
      <w:r w:rsidR="00BE7EE4" w:rsidRPr="004D0045">
        <w:t xml:space="preserve"> rates</w:t>
      </w:r>
      <w:r w:rsidR="00554C7D">
        <w:t xml:space="preserve">, and </w:t>
      </w:r>
      <w:r w:rsidR="00554C7D" w:rsidRPr="004D0045">
        <w:t>climate-related age-based discrimination</w:t>
      </w:r>
      <w:r w:rsidR="00161612" w:rsidRPr="004D0045">
        <w:t>.</w:t>
      </w:r>
      <w:r w:rsidR="00BD7E6A">
        <w:t xml:space="preserve"> </w:t>
      </w:r>
      <w:r w:rsidR="00756F69" w:rsidRPr="004D0045">
        <w:t xml:space="preserve">Addressing disparities </w:t>
      </w:r>
      <w:r w:rsidR="00813E9C" w:rsidRPr="004D0045">
        <w:t>is</w:t>
      </w:r>
      <w:r w:rsidR="00756F69" w:rsidRPr="004D0045">
        <w:t xml:space="preserve"> essential </w:t>
      </w:r>
      <w:r w:rsidR="00AD0BA6" w:rsidRPr="004D0045">
        <w:t>to</w:t>
      </w:r>
      <w:r w:rsidR="00756F69" w:rsidRPr="004D0045">
        <w:t xml:space="preserve"> ensur</w:t>
      </w:r>
      <w:r w:rsidR="00AD0BA6" w:rsidRPr="004D0045">
        <w:t xml:space="preserve">e </w:t>
      </w:r>
      <w:r w:rsidR="00756F69" w:rsidRPr="004D0045">
        <w:t>equitable mental health outcomes in the face of climate change</w:t>
      </w:r>
      <w:r w:rsidR="00FD5BB2" w:rsidRPr="004D0045">
        <w:t xml:space="preserve"> with emphasis on sociocultural</w:t>
      </w:r>
      <w:r w:rsidR="005D69B1" w:rsidRPr="004D0045">
        <w:t>, socioeconomic,</w:t>
      </w:r>
      <w:r w:rsidR="00FD5BB2" w:rsidRPr="004D0045">
        <w:t xml:space="preserve"> and ecological context</w:t>
      </w:r>
      <w:r w:rsidR="00CB6A98" w:rsidRPr="004D0045">
        <w:t>s</w:t>
      </w:r>
      <w:r w:rsidR="00343AFA" w:rsidRPr="004D0045">
        <w:t xml:space="preserve"> </w:t>
      </w:r>
      <w:commentRangeStart w:id="4"/>
      <w:r w:rsidR="00343AFA" w:rsidRPr="004D0045">
        <w:t>while considering the paradigm shift</w:t>
      </w:r>
      <w:r w:rsidR="008C5EEA" w:rsidRPr="004D0045">
        <w:t>s</w:t>
      </w:r>
      <w:r w:rsidR="00343AFA" w:rsidRPr="004D0045">
        <w:t xml:space="preserve"> </w:t>
      </w:r>
      <w:r w:rsidR="00D42FD9" w:rsidRPr="004D0045">
        <w:t xml:space="preserve">of </w:t>
      </w:r>
      <w:r w:rsidR="00343AFA" w:rsidRPr="004D0045">
        <w:t>human intelligence</w:t>
      </w:r>
      <w:r w:rsidR="00883D19" w:rsidRPr="004D0045">
        <w:t xml:space="preserve"> </w:t>
      </w:r>
      <w:r w:rsidR="00343AFA" w:rsidRPr="004D0045">
        <w:t xml:space="preserve">and artificial intelligence. </w:t>
      </w:r>
      <w:commentRangeEnd w:id="4"/>
      <w:r w:rsidR="00635647">
        <w:rPr>
          <w:rStyle w:val="CommentReference"/>
        </w:rPr>
        <w:commentReference w:id="4"/>
      </w:r>
    </w:p>
    <w:p w14:paraId="3724D9D8" w14:textId="77777777" w:rsidR="00FA662C" w:rsidRDefault="00FA662C" w:rsidP="00D92B0F">
      <w:pPr>
        <w:contextualSpacing/>
        <w:jc w:val="both"/>
      </w:pPr>
    </w:p>
    <w:p w14:paraId="1BC61554" w14:textId="77777777" w:rsidR="00957E4E" w:rsidRPr="007B554C" w:rsidRDefault="00FD6F84" w:rsidP="00D92B0F">
      <w:pPr>
        <w:contextualSpacing/>
        <w:jc w:val="both"/>
      </w:pPr>
      <w:r w:rsidRPr="004D0045">
        <w:rPr>
          <w:b/>
          <w:bCs/>
        </w:rPr>
        <w:t xml:space="preserve">Keywords: </w:t>
      </w:r>
      <w:r w:rsidRPr="004D0045">
        <w:t>climate change,</w:t>
      </w:r>
      <w:r w:rsidR="004433C8" w:rsidRPr="004D0045">
        <w:t xml:space="preserve"> neuropsychiatr</w:t>
      </w:r>
      <w:r w:rsidR="00950132">
        <w:t xml:space="preserve">ic </w:t>
      </w:r>
      <w:r w:rsidR="00687742">
        <w:t>conditions</w:t>
      </w:r>
      <w:r w:rsidR="004433C8" w:rsidRPr="004D0045">
        <w:t>, neurodegenerati</w:t>
      </w:r>
      <w:r w:rsidR="002D6E5C">
        <w:t>ve</w:t>
      </w:r>
      <w:r w:rsidR="0068534D">
        <w:t xml:space="preserve"> </w:t>
      </w:r>
      <w:r w:rsidR="00950132">
        <w:t>conditions</w:t>
      </w:r>
      <w:r w:rsidR="005E7D40" w:rsidRPr="004D0045">
        <w:t xml:space="preserve">, </w:t>
      </w:r>
      <w:r w:rsidRPr="004D0045">
        <w:t xml:space="preserve">intergenerational trauma, </w:t>
      </w:r>
      <w:r w:rsidR="00641E0D" w:rsidRPr="004D0045">
        <w:t>reproductive health</w:t>
      </w:r>
      <w:r w:rsidR="00014F4B">
        <w:t xml:space="preserve">, </w:t>
      </w:r>
      <w:r w:rsidR="00144324">
        <w:t>maternal mental health</w:t>
      </w:r>
      <w:r w:rsidR="001628AE">
        <w:t>, brain siz</w:t>
      </w:r>
      <w:r w:rsidR="00776D09">
        <w:t>e</w:t>
      </w:r>
    </w:p>
    <w:p w14:paraId="192CF389" w14:textId="77777777" w:rsidR="001457FA" w:rsidRPr="004D0045" w:rsidRDefault="001457FA" w:rsidP="00D92B0F">
      <w:pPr>
        <w:contextualSpacing/>
        <w:jc w:val="center"/>
        <w:rPr>
          <w:b/>
          <w:bCs/>
        </w:rPr>
      </w:pPr>
      <w:r w:rsidRPr="004D0045">
        <w:rPr>
          <w:b/>
          <w:bCs/>
        </w:rPr>
        <w:t xml:space="preserve">Introduction </w:t>
      </w:r>
    </w:p>
    <w:p w14:paraId="6C879533" w14:textId="74C3959D" w:rsidR="00FB0255" w:rsidRPr="004D0045" w:rsidRDefault="0012575D" w:rsidP="00D92B0F">
      <w:pPr>
        <w:ind w:firstLine="720"/>
        <w:contextualSpacing/>
        <w:jc w:val="both"/>
        <w:rPr>
          <w:color w:val="000000"/>
          <w:shd w:val="clear" w:color="auto" w:fill="FFFFFF"/>
        </w:rPr>
      </w:pPr>
      <w:r w:rsidRPr="004D0045">
        <w:t xml:space="preserve">Climate change-related traumatic distress is a threat to humankind and causes an increased risk of trauma even for generations without exposure to </w:t>
      </w:r>
      <w:r w:rsidR="00694CD4">
        <w:t xml:space="preserve">the </w:t>
      </w:r>
      <w:r w:rsidRPr="004D0045">
        <w:t xml:space="preserve">original </w:t>
      </w:r>
      <w:r w:rsidR="00DA3612" w:rsidRPr="004D0045">
        <w:t xml:space="preserve">climate-induced </w:t>
      </w:r>
      <w:r w:rsidRPr="004D0045">
        <w:t xml:space="preserve">events. </w:t>
      </w:r>
      <w:r w:rsidR="00422419" w:rsidRPr="004D0045">
        <w:t>Climate psychiatry is a growing field that focuses on psychiatric conditions and psychological reactions caused or exacerbated by climate-</w:t>
      </w:r>
      <w:r w:rsidR="0037154D">
        <w:t xml:space="preserve">driven </w:t>
      </w:r>
      <w:r w:rsidR="00422419" w:rsidRPr="004D0045">
        <w:t xml:space="preserve">traumatic experiences and </w:t>
      </w:r>
      <w:r w:rsidR="009302E2" w:rsidRPr="004D0045">
        <w:t xml:space="preserve">natural </w:t>
      </w:r>
      <w:r w:rsidR="00422419" w:rsidRPr="004D0045">
        <w:t>disasters</w:t>
      </w:r>
      <w:r w:rsidR="002F1CDF">
        <w:t xml:space="preserve"> with consideration of effects on </w:t>
      </w:r>
      <w:r w:rsidR="00327512">
        <w:t xml:space="preserve">mental and </w:t>
      </w:r>
      <w:r w:rsidR="002F1CDF">
        <w:t xml:space="preserve">physical health. </w:t>
      </w:r>
      <w:r w:rsidR="000B3740" w:rsidRPr="004D0045">
        <w:t>P</w:t>
      </w:r>
      <w:r w:rsidR="001A45E0" w:rsidRPr="004D0045">
        <w:t>sychological responses to climate-related mental and physical health</w:t>
      </w:r>
      <w:r w:rsidR="009F02CD" w:rsidRPr="004D0045">
        <w:t xml:space="preserve"> stressors</w:t>
      </w:r>
      <w:r w:rsidR="001A45E0" w:rsidRPr="004D0045">
        <w:t xml:space="preserve"> </w:t>
      </w:r>
      <w:r w:rsidR="003528C1" w:rsidRPr="004D0045">
        <w:t xml:space="preserve">can </w:t>
      </w:r>
      <w:r w:rsidR="00154450" w:rsidRPr="004D0045">
        <w:t>have</w:t>
      </w:r>
      <w:r w:rsidR="001A45E0" w:rsidRPr="004D0045">
        <w:t xml:space="preserve"> profound </w:t>
      </w:r>
      <w:r w:rsidR="000C0A42" w:rsidRPr="004D0045">
        <w:t xml:space="preserve">traumatic </w:t>
      </w:r>
      <w:r w:rsidR="001A45E0" w:rsidRPr="004D0045">
        <w:t>and far-reaching effects on the brain</w:t>
      </w:r>
      <w:r w:rsidR="009F02CD" w:rsidRPr="004D0045">
        <w:t xml:space="preserve"> across generations</w:t>
      </w:r>
      <w:r w:rsidR="001A45E0" w:rsidRPr="004D0045">
        <w:t xml:space="preserve">. </w:t>
      </w:r>
      <w:r w:rsidR="00D70048" w:rsidRPr="004D0045">
        <w:t xml:space="preserve">Intergenerational trauma is trauma passed across generations </w:t>
      </w:r>
      <w:r w:rsidR="005E5C42" w:rsidRPr="004D0045">
        <w:t xml:space="preserve">with discrete memories </w:t>
      </w:r>
      <w:r w:rsidR="0058587D" w:rsidRPr="004D0045">
        <w:t xml:space="preserve">of </w:t>
      </w:r>
      <w:r w:rsidR="008F4D2B" w:rsidRPr="004D0045">
        <w:t xml:space="preserve">primary and secondary </w:t>
      </w:r>
      <w:r w:rsidR="0058587D" w:rsidRPr="004D0045">
        <w:t xml:space="preserve">traumatic </w:t>
      </w:r>
      <w:r w:rsidR="004570AE" w:rsidRPr="004D0045">
        <w:t xml:space="preserve">climate change </w:t>
      </w:r>
      <w:r w:rsidR="0058587D" w:rsidRPr="004D0045">
        <w:t>e</w:t>
      </w:r>
      <w:r w:rsidR="00E85BE9" w:rsidRPr="004D0045">
        <w:t xml:space="preserve">vents. </w:t>
      </w:r>
      <w:r w:rsidR="00FD2626" w:rsidRPr="004D0045">
        <w:t>Climate change</w:t>
      </w:r>
      <w:r w:rsidR="0079209E" w:rsidRPr="004D0045">
        <w:t xml:space="preserve"> affects multiple generations leaving a trail of unresolved</w:t>
      </w:r>
      <w:r w:rsidR="006632B4" w:rsidRPr="004D0045">
        <w:t xml:space="preserve"> and unhealed</w:t>
      </w:r>
      <w:r w:rsidR="0079209E" w:rsidRPr="004D0045">
        <w:t xml:space="preserve"> trauma endured by survivors, in particular family members who directly or indirectly pass </w:t>
      </w:r>
      <w:r w:rsidR="00197311" w:rsidRPr="004D0045">
        <w:t xml:space="preserve">along </w:t>
      </w:r>
      <w:r w:rsidR="0079209E" w:rsidRPr="004D0045">
        <w:t>traumatic experiences of climate-</w:t>
      </w:r>
      <w:r w:rsidR="00E553F0">
        <w:t xml:space="preserve">impacted </w:t>
      </w:r>
      <w:r w:rsidR="0079209E" w:rsidRPr="004D0045">
        <w:t>cris</w:t>
      </w:r>
      <w:r w:rsidR="00803AB3">
        <w:t>es</w:t>
      </w:r>
      <w:r w:rsidR="0079209E" w:rsidRPr="004D0045">
        <w:t xml:space="preserve"> through feelings</w:t>
      </w:r>
      <w:r w:rsidR="00987D9B" w:rsidRPr="004D0045">
        <w:t>, reactions,</w:t>
      </w:r>
      <w:r w:rsidR="0079209E" w:rsidRPr="004D0045">
        <w:t xml:space="preserve"> and storytelling.</w:t>
      </w:r>
      <w:r w:rsidR="0079209E" w:rsidRPr="004D0045">
        <w:rPr>
          <w:color w:val="000000"/>
          <w:shd w:val="clear" w:color="auto" w:fill="FFFFFF"/>
        </w:rPr>
        <w:t xml:space="preserve"> </w:t>
      </w:r>
    </w:p>
    <w:p w14:paraId="2873BBD7" w14:textId="593DE708" w:rsidR="00B14D88" w:rsidRPr="004D0045" w:rsidRDefault="00BD69D4" w:rsidP="00D92B0F">
      <w:pPr>
        <w:ind w:firstLine="720"/>
        <w:contextualSpacing/>
        <w:jc w:val="both"/>
      </w:pPr>
      <w:r w:rsidRPr="004D0045">
        <w:t xml:space="preserve">The changing of the climate is an inevitable phenomenon </w:t>
      </w:r>
      <w:r w:rsidR="002A3FA3" w:rsidRPr="004D0045">
        <w:t>that</w:t>
      </w:r>
      <w:r w:rsidRPr="004D0045">
        <w:t xml:space="preserve"> has implications for various regional outcomes including floods, droughts, and other natural calamities</w:t>
      </w:r>
      <w:r w:rsidR="00D822A2" w:rsidRPr="004D0045">
        <w:t xml:space="preserve"> [1]</w:t>
      </w:r>
      <w:r w:rsidRPr="004D0045">
        <w:t xml:space="preserve">. </w:t>
      </w:r>
      <w:r w:rsidR="003E2DFC" w:rsidRPr="004D0045">
        <w:t>The lived experiences of older generations through extreme climate-</w:t>
      </w:r>
      <w:r w:rsidR="005763AC">
        <w:t>sensitive</w:t>
      </w:r>
      <w:r w:rsidR="003E2DFC" w:rsidRPr="004D0045">
        <w:t xml:space="preserve"> conditions</w:t>
      </w:r>
      <w:r w:rsidR="006A3DDA" w:rsidRPr="004D0045">
        <w:t xml:space="preserve"> </w:t>
      </w:r>
      <w:r w:rsidR="003E2DFC" w:rsidRPr="004D0045">
        <w:t xml:space="preserve">may be perceived as traumatizing or an act of survival fitness for younger generations. </w:t>
      </w:r>
      <w:r w:rsidR="00851E72" w:rsidRPr="004D0045">
        <w:t>Notably, c</w:t>
      </w:r>
      <w:r w:rsidR="00CF6260" w:rsidRPr="004D0045">
        <w:t>limate change</w:t>
      </w:r>
      <w:r w:rsidR="00866AA8" w:rsidRPr="004D0045">
        <w:t xml:space="preserve"> </w:t>
      </w:r>
      <w:r w:rsidR="00A56963" w:rsidRPr="004D0045">
        <w:t>is</w:t>
      </w:r>
      <w:r w:rsidR="00A52506" w:rsidRPr="004D0045">
        <w:t xml:space="preserve"> </w:t>
      </w:r>
      <w:r w:rsidR="00A56963" w:rsidRPr="004D0045">
        <w:t>identified as a social determinant</w:t>
      </w:r>
      <w:r w:rsidR="00F4323E" w:rsidRPr="004D0045">
        <w:t>.</w:t>
      </w:r>
      <w:r w:rsidR="00A56963" w:rsidRPr="004D0045">
        <w:t xml:space="preserve"> </w:t>
      </w:r>
      <w:r w:rsidR="00F4323E" w:rsidRPr="004D0045">
        <w:t>C</w:t>
      </w:r>
      <w:r w:rsidR="00851E72" w:rsidRPr="004D0045">
        <w:t>limate-</w:t>
      </w:r>
      <w:r w:rsidR="002E1BB0">
        <w:t>forced</w:t>
      </w:r>
      <w:r w:rsidR="00851E72" w:rsidRPr="004D0045">
        <w:t xml:space="preserve"> </w:t>
      </w:r>
      <w:r w:rsidR="00C8642A" w:rsidRPr="004D0045">
        <w:t>trauma</w:t>
      </w:r>
      <w:r w:rsidR="00C530F4" w:rsidRPr="004D0045">
        <w:t xml:space="preserve"> </w:t>
      </w:r>
      <w:r w:rsidR="00851E72" w:rsidRPr="004D0045">
        <w:t>exposure</w:t>
      </w:r>
      <w:r w:rsidR="00C8642A" w:rsidRPr="004D0045">
        <w:t xml:space="preserve"> can alter</w:t>
      </w:r>
      <w:r w:rsidR="00A56963" w:rsidRPr="004D0045">
        <w:t xml:space="preserve"> mental </w:t>
      </w:r>
      <w:r w:rsidR="009B065C" w:rsidRPr="004D0045">
        <w:t xml:space="preserve">and physical </w:t>
      </w:r>
      <w:commentRangeStart w:id="5"/>
      <w:r w:rsidR="00A56963" w:rsidRPr="004D0045">
        <w:t>health</w:t>
      </w:r>
      <w:r w:rsidR="00C8642A" w:rsidRPr="004D0045">
        <w:t xml:space="preserve"> well-being</w:t>
      </w:r>
      <w:commentRangeEnd w:id="5"/>
      <w:r w:rsidR="000870C4">
        <w:rPr>
          <w:rStyle w:val="CommentReference"/>
        </w:rPr>
        <w:commentReference w:id="5"/>
      </w:r>
      <w:r w:rsidR="00A56963" w:rsidRPr="004D0045">
        <w:t>, compromis</w:t>
      </w:r>
      <w:r w:rsidR="00C8642A" w:rsidRPr="004D0045">
        <w:t>e</w:t>
      </w:r>
      <w:r w:rsidR="00A56963" w:rsidRPr="004D0045">
        <w:t xml:space="preserve"> economic stability, </w:t>
      </w:r>
      <w:r w:rsidR="00C530F4" w:rsidRPr="004D0045">
        <w:t>deplete</w:t>
      </w:r>
      <w:r w:rsidR="0029207C" w:rsidRPr="004D0045">
        <w:t xml:space="preserve"> and </w:t>
      </w:r>
      <w:r w:rsidR="00154450" w:rsidRPr="004D0045">
        <w:t>contaminate</w:t>
      </w:r>
      <w:r w:rsidR="00C530F4" w:rsidRPr="004D0045">
        <w:t xml:space="preserve"> f</w:t>
      </w:r>
      <w:r w:rsidR="00A56963" w:rsidRPr="004D0045">
        <w:t xml:space="preserve">ood and water sources, </w:t>
      </w:r>
      <w:r w:rsidR="00C530F4" w:rsidRPr="004D0045">
        <w:t xml:space="preserve">create </w:t>
      </w:r>
      <w:r w:rsidR="00A56963" w:rsidRPr="004D0045">
        <w:t xml:space="preserve">residential </w:t>
      </w:r>
      <w:r w:rsidR="00C530F4" w:rsidRPr="004D0045">
        <w:t>in</w:t>
      </w:r>
      <w:r w:rsidR="00A56963" w:rsidRPr="004D0045">
        <w:t xml:space="preserve">security, </w:t>
      </w:r>
      <w:r w:rsidR="00F4323E" w:rsidRPr="004D0045">
        <w:t>complicate fertility</w:t>
      </w:r>
      <w:r w:rsidR="004E261E" w:rsidRPr="004D0045">
        <w:t xml:space="preserve">, </w:t>
      </w:r>
      <w:r w:rsidR="006515DD" w:rsidRPr="004D0045">
        <w:t>impact maternal mental health</w:t>
      </w:r>
      <w:r w:rsidR="002B6746">
        <w:t xml:space="preserve"> (peripartum and postpartum)</w:t>
      </w:r>
      <w:r w:rsidR="006515DD" w:rsidRPr="004D0045">
        <w:t xml:space="preserve">, </w:t>
      </w:r>
      <w:r w:rsidR="004E261E" w:rsidRPr="004D0045">
        <w:t xml:space="preserve">compromise fetal development, </w:t>
      </w:r>
      <w:r w:rsidR="00A56963" w:rsidRPr="004D0045">
        <w:t xml:space="preserve">and </w:t>
      </w:r>
      <w:r w:rsidR="002310FB" w:rsidRPr="004D0045">
        <w:t xml:space="preserve">impair </w:t>
      </w:r>
      <w:r w:rsidR="00D062A5" w:rsidRPr="004D0045">
        <w:t>coping abilities.</w:t>
      </w:r>
      <w:r w:rsidR="0091504A">
        <w:t xml:space="preserve"> </w:t>
      </w:r>
      <w:r w:rsidR="00BC4337">
        <w:t>Climate change p</w:t>
      </w:r>
      <w:r w:rsidR="0091504A">
        <w:t xml:space="preserve">regnancy-related complications can result in psychological and </w:t>
      </w:r>
      <w:r w:rsidR="0091504A">
        <w:lastRenderedPageBreak/>
        <w:t>neurological</w:t>
      </w:r>
      <w:r w:rsidR="00A72D75">
        <w:t xml:space="preserve"> conditions,</w:t>
      </w:r>
      <w:r w:rsidR="0091504A">
        <w:t xml:space="preserve"> </w:t>
      </w:r>
      <w:r w:rsidR="00BC4337">
        <w:t>requiring</w:t>
      </w:r>
      <w:r w:rsidR="0091504A">
        <w:t xml:space="preserve"> </w:t>
      </w:r>
      <w:r w:rsidR="00BC4337">
        <w:t xml:space="preserve">a broad </w:t>
      </w:r>
      <w:r w:rsidR="0091504A">
        <w:t>understand</w:t>
      </w:r>
      <w:r w:rsidR="00BC4337">
        <w:t xml:space="preserve">ing </w:t>
      </w:r>
      <w:r w:rsidR="0091504A">
        <w:t xml:space="preserve">of preventive </w:t>
      </w:r>
      <w:r w:rsidR="002F1314">
        <w:t xml:space="preserve">and intervention </w:t>
      </w:r>
      <w:r w:rsidR="0091504A">
        <w:t>measures</w:t>
      </w:r>
      <w:r w:rsidR="002F1314">
        <w:t xml:space="preserve"> to eliminate harmful effects on the </w:t>
      </w:r>
      <w:commentRangeStart w:id="6"/>
      <w:r w:rsidR="002F1314">
        <w:t xml:space="preserve">mother </w:t>
      </w:r>
      <w:proofErr w:type="gramStart"/>
      <w:r w:rsidR="002F1314">
        <w:t xml:space="preserve">and </w:t>
      </w:r>
      <w:r w:rsidR="00694CD4">
        <w:t xml:space="preserve"> </w:t>
      </w:r>
      <w:r w:rsidR="003B6047">
        <w:t>growing</w:t>
      </w:r>
      <w:proofErr w:type="gramEnd"/>
      <w:r w:rsidR="003B6047">
        <w:t xml:space="preserve"> </w:t>
      </w:r>
      <w:r w:rsidR="002F1314">
        <w:t>fetus</w:t>
      </w:r>
      <w:commentRangeEnd w:id="6"/>
      <w:r w:rsidR="00694CD4">
        <w:rPr>
          <w:rStyle w:val="CommentReference"/>
        </w:rPr>
        <w:commentReference w:id="6"/>
      </w:r>
      <w:r w:rsidR="002F1314">
        <w:t xml:space="preserve">. </w:t>
      </w:r>
      <w:r w:rsidR="00735817">
        <w:t xml:space="preserve"> </w:t>
      </w:r>
    </w:p>
    <w:p w14:paraId="7AF9F9C0" w14:textId="77777777" w:rsidR="005F40D8" w:rsidRPr="00AD3320" w:rsidRDefault="00EB41C1" w:rsidP="00D92B0F">
      <w:pPr>
        <w:ind w:firstLine="720"/>
        <w:contextualSpacing/>
        <w:jc w:val="both"/>
        <w:rPr>
          <w:rFonts w:eastAsiaTheme="majorEastAsia"/>
        </w:rPr>
      </w:pPr>
      <w:r w:rsidRPr="004D0045">
        <w:rPr>
          <w:color w:val="000000" w:themeColor="text1"/>
        </w:rPr>
        <w:t xml:space="preserve">Climate change has been </w:t>
      </w:r>
      <w:r w:rsidR="002A3FA3" w:rsidRPr="004D0045">
        <w:rPr>
          <w:color w:val="000000" w:themeColor="text1"/>
        </w:rPr>
        <w:t>linked</w:t>
      </w:r>
      <w:r w:rsidRPr="004D0045">
        <w:rPr>
          <w:color w:val="000000" w:themeColor="text1"/>
        </w:rPr>
        <w:t xml:space="preserve"> to increased respiratory, neurological conditions, and</w:t>
      </w:r>
      <w:r w:rsidR="007B48C9" w:rsidRPr="004D0045">
        <w:rPr>
          <w:color w:val="000000" w:themeColor="text1"/>
        </w:rPr>
        <w:t xml:space="preserve"> </w:t>
      </w:r>
      <w:r w:rsidRPr="004D0045">
        <w:rPr>
          <w:color w:val="000000" w:themeColor="text1"/>
        </w:rPr>
        <w:t>mental health</w:t>
      </w:r>
      <w:r w:rsidR="007B48C9" w:rsidRPr="004D0045">
        <w:rPr>
          <w:color w:val="000000" w:themeColor="text1"/>
        </w:rPr>
        <w:t xml:space="preserve"> declination</w:t>
      </w:r>
      <w:r w:rsidR="001F31C8" w:rsidRPr="004D0045">
        <w:rPr>
          <w:color w:val="000000" w:themeColor="text1"/>
        </w:rPr>
        <w:t xml:space="preserve"> [2].</w:t>
      </w:r>
      <w:r w:rsidR="00B14D88" w:rsidRPr="004D0045">
        <w:rPr>
          <w:color w:val="000000" w:themeColor="text1"/>
        </w:rPr>
        <w:t xml:space="preserve"> Climate-related </w:t>
      </w:r>
      <w:r w:rsidR="00006177" w:rsidRPr="004D0045">
        <w:rPr>
          <w:color w:val="000000" w:themeColor="text1"/>
        </w:rPr>
        <w:t xml:space="preserve">health </w:t>
      </w:r>
      <w:r w:rsidR="00154450" w:rsidRPr="004D0045">
        <w:rPr>
          <w:color w:val="000000" w:themeColor="text1"/>
        </w:rPr>
        <w:t>crises</w:t>
      </w:r>
      <w:r w:rsidR="00006177" w:rsidRPr="004D0045">
        <w:rPr>
          <w:color w:val="000000" w:themeColor="text1"/>
        </w:rPr>
        <w:t xml:space="preserve"> and </w:t>
      </w:r>
      <w:r w:rsidR="00B14D88" w:rsidRPr="004D0045">
        <w:rPr>
          <w:color w:val="000000" w:themeColor="text1"/>
        </w:rPr>
        <w:t xml:space="preserve">catastrophes attract </w:t>
      </w:r>
      <w:commentRangeStart w:id="7"/>
      <w:r w:rsidR="00B14D88" w:rsidRPr="004D0045">
        <w:rPr>
          <w:color w:val="000000" w:themeColor="text1"/>
        </w:rPr>
        <w:t xml:space="preserve">mosquitos </w:t>
      </w:r>
      <w:commentRangeEnd w:id="7"/>
      <w:r w:rsidR="000870C4">
        <w:rPr>
          <w:rStyle w:val="CommentReference"/>
        </w:rPr>
        <w:commentReference w:id="7"/>
      </w:r>
      <w:r w:rsidR="00B14D88" w:rsidRPr="004D0045">
        <w:rPr>
          <w:color w:val="000000" w:themeColor="text1"/>
        </w:rPr>
        <w:t xml:space="preserve">and other vectors, increasing the risk of transmitting pathogens and neurotoxicants harmful to </w:t>
      </w:r>
      <w:r w:rsidR="00C62769">
        <w:rPr>
          <w:color w:val="000000" w:themeColor="text1"/>
        </w:rPr>
        <w:t xml:space="preserve">the </w:t>
      </w:r>
      <w:r w:rsidR="00AD3320">
        <w:rPr>
          <w:color w:val="000000" w:themeColor="text1"/>
        </w:rPr>
        <w:t>nerve</w:t>
      </w:r>
      <w:r w:rsidR="00B7563C">
        <w:rPr>
          <w:color w:val="000000" w:themeColor="text1"/>
        </w:rPr>
        <w:t>/</w:t>
      </w:r>
      <w:r w:rsidR="00A9470A">
        <w:rPr>
          <w:color w:val="000000" w:themeColor="text1"/>
        </w:rPr>
        <w:t>neuron</w:t>
      </w:r>
      <w:r w:rsidR="00AD3320">
        <w:rPr>
          <w:color w:val="000000" w:themeColor="text1"/>
        </w:rPr>
        <w:t xml:space="preserve"> cells in the brain</w:t>
      </w:r>
      <w:r w:rsidR="00C62769">
        <w:rPr>
          <w:color w:val="000000" w:themeColor="text1"/>
        </w:rPr>
        <w:t xml:space="preserve"> </w:t>
      </w:r>
      <w:r w:rsidR="004B1F39">
        <w:rPr>
          <w:color w:val="000000" w:themeColor="text1"/>
        </w:rPr>
        <w:t xml:space="preserve">and spinal cord </w:t>
      </w:r>
      <w:r w:rsidR="00C62769">
        <w:rPr>
          <w:color w:val="000000" w:themeColor="text1"/>
        </w:rPr>
        <w:t xml:space="preserve">of </w:t>
      </w:r>
      <w:r w:rsidR="007A66CC" w:rsidRPr="004D0045">
        <w:rPr>
          <w:color w:val="000000" w:themeColor="text1"/>
        </w:rPr>
        <w:t>ad</w:t>
      </w:r>
      <w:r w:rsidR="00C62769">
        <w:rPr>
          <w:color w:val="000000" w:themeColor="text1"/>
        </w:rPr>
        <w:t xml:space="preserve">ults, </w:t>
      </w:r>
      <w:r w:rsidR="007A66CC" w:rsidRPr="004D0045">
        <w:rPr>
          <w:color w:val="000000" w:themeColor="text1"/>
        </w:rPr>
        <w:t>develop</w:t>
      </w:r>
      <w:r w:rsidR="00C62769">
        <w:rPr>
          <w:color w:val="000000" w:themeColor="text1"/>
        </w:rPr>
        <w:t>ing</w:t>
      </w:r>
      <w:r w:rsidR="007A66CC" w:rsidRPr="004D0045">
        <w:rPr>
          <w:color w:val="000000" w:themeColor="text1"/>
        </w:rPr>
        <w:t xml:space="preserve"> fetuses</w:t>
      </w:r>
      <w:r w:rsidR="00C62769">
        <w:rPr>
          <w:color w:val="000000" w:themeColor="text1"/>
        </w:rPr>
        <w:t>, and newborn babies</w:t>
      </w:r>
      <w:r w:rsidR="00B14D88" w:rsidRPr="004D0045">
        <w:rPr>
          <w:color w:val="000000" w:themeColor="text1"/>
        </w:rPr>
        <w:t xml:space="preserve">. </w:t>
      </w:r>
      <w:r w:rsidR="002C4397" w:rsidRPr="004D0045">
        <w:rPr>
          <w:color w:val="000000" w:themeColor="text1"/>
        </w:rPr>
        <w:t>Life-threatening climate-in</w:t>
      </w:r>
      <w:r w:rsidR="0036652C">
        <w:rPr>
          <w:color w:val="000000" w:themeColor="text1"/>
        </w:rPr>
        <w:t>fluenced</w:t>
      </w:r>
      <w:r w:rsidR="002C4397" w:rsidRPr="004D0045">
        <w:rPr>
          <w:color w:val="000000" w:themeColor="text1"/>
        </w:rPr>
        <w:t xml:space="preserve"> stressors </w:t>
      </w:r>
      <w:r w:rsidR="00790C31">
        <w:rPr>
          <w:color w:val="000000" w:themeColor="text1"/>
        </w:rPr>
        <w:t xml:space="preserve">may </w:t>
      </w:r>
      <w:r w:rsidR="002C4397" w:rsidRPr="004D0045">
        <w:rPr>
          <w:color w:val="000000" w:themeColor="text1"/>
        </w:rPr>
        <w:t xml:space="preserve">affect brain </w:t>
      </w:r>
      <w:r w:rsidR="00683AFC" w:rsidRPr="004D0045">
        <w:rPr>
          <w:color w:val="000000" w:themeColor="text1"/>
        </w:rPr>
        <w:t xml:space="preserve">chemistry and </w:t>
      </w:r>
      <w:r w:rsidR="005A7B4A" w:rsidRPr="004D0045">
        <w:rPr>
          <w:color w:val="000000" w:themeColor="text1"/>
        </w:rPr>
        <w:t>networks</w:t>
      </w:r>
      <w:r w:rsidR="002C4397" w:rsidRPr="004D0045">
        <w:rPr>
          <w:color w:val="000000" w:themeColor="text1"/>
        </w:rPr>
        <w:t xml:space="preserve">, worsening </w:t>
      </w:r>
      <w:r w:rsidR="005A7B4A" w:rsidRPr="004D0045">
        <w:rPr>
          <w:color w:val="000000" w:themeColor="text1"/>
        </w:rPr>
        <w:t>pre-existing</w:t>
      </w:r>
      <w:r w:rsidR="002C4397" w:rsidRPr="004D0045">
        <w:rPr>
          <w:color w:val="000000" w:themeColor="text1"/>
        </w:rPr>
        <w:t xml:space="preserve"> </w:t>
      </w:r>
      <w:r w:rsidR="008E7B97" w:rsidRPr="004D0045">
        <w:rPr>
          <w:color w:val="000000" w:themeColor="text1"/>
        </w:rPr>
        <w:t xml:space="preserve">neuropsychiatric and neurodegenerative </w:t>
      </w:r>
      <w:r w:rsidR="002C4397" w:rsidRPr="004D0045">
        <w:rPr>
          <w:color w:val="000000" w:themeColor="text1"/>
        </w:rPr>
        <w:t>conditions</w:t>
      </w:r>
      <w:r w:rsidR="00DF5209" w:rsidRPr="004D0045">
        <w:rPr>
          <w:color w:val="000000" w:themeColor="text1"/>
        </w:rPr>
        <w:t xml:space="preserve"> and adversely</w:t>
      </w:r>
      <w:r w:rsidR="00EA0D48">
        <w:rPr>
          <w:color w:val="000000" w:themeColor="text1"/>
        </w:rPr>
        <w:t xml:space="preserve"> </w:t>
      </w:r>
      <w:r w:rsidR="00DF5209" w:rsidRPr="004D0045">
        <w:rPr>
          <w:color w:val="000000" w:themeColor="text1"/>
        </w:rPr>
        <w:t xml:space="preserve">affecting </w:t>
      </w:r>
      <w:r w:rsidR="00B629A9" w:rsidRPr="004D0045">
        <w:rPr>
          <w:color w:val="000000" w:themeColor="text1"/>
        </w:rPr>
        <w:t xml:space="preserve">neurological </w:t>
      </w:r>
      <w:r w:rsidR="001738FD" w:rsidRPr="004D0045">
        <w:rPr>
          <w:color w:val="000000" w:themeColor="text1"/>
        </w:rPr>
        <w:t>rehabilitative efforts</w:t>
      </w:r>
      <w:r w:rsidR="00AD3320">
        <w:rPr>
          <w:color w:val="000000" w:themeColor="text1"/>
        </w:rPr>
        <w:t xml:space="preserve"> </w:t>
      </w:r>
      <w:r w:rsidR="00327904">
        <w:rPr>
          <w:color w:val="000000" w:themeColor="text1"/>
        </w:rPr>
        <w:t>of</w:t>
      </w:r>
      <w:r w:rsidR="00AD3320">
        <w:rPr>
          <w:color w:val="000000" w:themeColor="text1"/>
        </w:rPr>
        <w:t xml:space="preserve"> motor, cognitive, and behavioral functions.</w:t>
      </w:r>
      <w:r w:rsidR="00AD3320">
        <w:rPr>
          <w:rFonts w:eastAsiaTheme="majorEastAsia"/>
        </w:rPr>
        <w:t xml:space="preserve"> </w:t>
      </w:r>
      <w:r w:rsidR="0012429E" w:rsidRPr="004D0045">
        <w:t xml:space="preserve">Disparities in exposure to environmental pollutants </w:t>
      </w:r>
      <w:r w:rsidR="00470CD1" w:rsidRPr="004D0045">
        <w:t xml:space="preserve">and other </w:t>
      </w:r>
      <w:r w:rsidR="00E73608">
        <w:t>climate tragic events</w:t>
      </w:r>
      <w:r w:rsidR="006F5759">
        <w:t xml:space="preserve"> </w:t>
      </w:r>
      <w:r w:rsidR="0012429E" w:rsidRPr="004D0045">
        <w:t xml:space="preserve">further contribute to worsening mental health outcomes, emphasizing the relationship between socioeconomic status and climate vulnerability. </w:t>
      </w:r>
      <w:r w:rsidR="004638E2" w:rsidRPr="004D0045">
        <w:t>Therefore, a</w:t>
      </w:r>
      <w:r w:rsidR="00617825" w:rsidRPr="004D0045">
        <w:t>nthro</w:t>
      </w:r>
      <w:r w:rsidR="002C6026" w:rsidRPr="004D0045">
        <w:t xml:space="preserve">pogenic climate change </w:t>
      </w:r>
      <w:r w:rsidR="00625ABA" w:rsidRPr="004D0045">
        <w:t xml:space="preserve">and </w:t>
      </w:r>
      <w:r w:rsidR="005A7B4A" w:rsidRPr="004D0045">
        <w:t>extreme</w:t>
      </w:r>
      <w:r w:rsidR="00E82878" w:rsidRPr="004D0045">
        <w:t xml:space="preserve"> </w:t>
      </w:r>
      <w:r w:rsidR="00625ABA" w:rsidRPr="004D0045">
        <w:t xml:space="preserve">weather </w:t>
      </w:r>
      <w:r w:rsidR="00CF215F" w:rsidRPr="004D0045">
        <w:t xml:space="preserve">are the </w:t>
      </w:r>
      <w:r w:rsidR="009A400E" w:rsidRPr="004D0045">
        <w:t xml:space="preserve">prominent issues of the present era </w:t>
      </w:r>
      <w:r w:rsidR="00147724" w:rsidRPr="004D0045">
        <w:t>[3]</w:t>
      </w:r>
      <w:r w:rsidR="0012429E" w:rsidRPr="004D0045">
        <w:t>.</w:t>
      </w:r>
      <w:r w:rsidR="001A7F8E" w:rsidRPr="004D0045">
        <w:t xml:space="preserve"> </w:t>
      </w:r>
    </w:p>
    <w:p w14:paraId="62EF2200" w14:textId="77777777" w:rsidR="00D43F6D" w:rsidRPr="004D0045" w:rsidRDefault="0012429E" w:rsidP="00D92B0F">
      <w:pPr>
        <w:ind w:firstLine="720"/>
        <w:contextualSpacing/>
        <w:jc w:val="both"/>
      </w:pPr>
      <w:r w:rsidRPr="004D0045">
        <w:t>The growing impact of climate-</w:t>
      </w:r>
      <w:r w:rsidR="008975F0">
        <w:t>triggered</w:t>
      </w:r>
      <w:r w:rsidRPr="004D0045">
        <w:t xml:space="preserve"> disasters on mental </w:t>
      </w:r>
      <w:r w:rsidR="009F3327" w:rsidRPr="004D0045">
        <w:t xml:space="preserve">and physical </w:t>
      </w:r>
      <w:r w:rsidRPr="004D0045">
        <w:t xml:space="preserve">health underscores the need for proactive interventions and policies aimed at mitigating </w:t>
      </w:r>
      <w:r w:rsidR="00F60697" w:rsidRPr="004D0045">
        <w:t xml:space="preserve">reproductive, </w:t>
      </w:r>
      <w:r w:rsidRPr="004D0045">
        <w:t>psychological</w:t>
      </w:r>
      <w:r w:rsidR="00F60697" w:rsidRPr="004D0045">
        <w:t>,</w:t>
      </w:r>
      <w:r w:rsidRPr="004D0045">
        <w:t xml:space="preserve"> </w:t>
      </w:r>
      <w:r w:rsidR="00BD72A2" w:rsidRPr="004D0045">
        <w:t xml:space="preserve">and neurological </w:t>
      </w:r>
      <w:r w:rsidRPr="004D0045">
        <w:t>consequences.</w:t>
      </w:r>
      <w:r w:rsidR="00B90277" w:rsidRPr="004D0045">
        <w:t xml:space="preserve"> </w:t>
      </w:r>
      <w:r w:rsidR="00063AA2" w:rsidRPr="004D0045">
        <w:t xml:space="preserve">Assessment of health dimensions </w:t>
      </w:r>
      <w:r w:rsidR="009226C1" w:rsidRPr="004D0045">
        <w:t>outcomes of climate chang</w:t>
      </w:r>
      <w:r w:rsidR="007330AE" w:rsidRPr="004D0045">
        <w:t>e may</w:t>
      </w:r>
      <w:r w:rsidR="009226C1" w:rsidRPr="004D0045">
        <w:t xml:space="preserve"> </w:t>
      </w:r>
      <w:r w:rsidR="007330AE" w:rsidRPr="004D0045">
        <w:t>identify</w:t>
      </w:r>
      <w:r w:rsidR="00DC1AC7" w:rsidRPr="004D0045">
        <w:t xml:space="preserve"> preventive measures for</w:t>
      </w:r>
      <w:r w:rsidR="007330AE" w:rsidRPr="004D0045">
        <w:t xml:space="preserve"> mortality, </w:t>
      </w:r>
      <w:r w:rsidR="00894C68" w:rsidRPr="004D0045">
        <w:t>m</w:t>
      </w:r>
      <w:r w:rsidR="007330AE" w:rsidRPr="004D0045">
        <w:t>ental and physical health</w:t>
      </w:r>
      <w:r w:rsidR="00DC1AC7" w:rsidRPr="004D0045">
        <w:t>,</w:t>
      </w:r>
      <w:r w:rsidR="007330AE" w:rsidRPr="004D0045">
        <w:t xml:space="preserve"> and suicide risk factors</w:t>
      </w:r>
      <w:r w:rsidR="00801B5A" w:rsidRPr="004D0045">
        <w:t xml:space="preserve">, including </w:t>
      </w:r>
      <w:r w:rsidR="00952BC9" w:rsidRPr="004D0045">
        <w:t xml:space="preserve">climate-related </w:t>
      </w:r>
      <w:r w:rsidR="00575EDE" w:rsidRPr="004D0045">
        <w:t xml:space="preserve">risks for </w:t>
      </w:r>
      <w:r w:rsidR="00801B5A" w:rsidRPr="004D0045">
        <w:t>maternal</w:t>
      </w:r>
      <w:r w:rsidR="00952BC9" w:rsidRPr="004D0045">
        <w:t xml:space="preserve"> </w:t>
      </w:r>
      <w:r w:rsidR="00801B5A" w:rsidRPr="004D0045">
        <w:t>and fetal health</w:t>
      </w:r>
      <w:r w:rsidR="007330AE" w:rsidRPr="004D0045">
        <w:t xml:space="preserve">. </w:t>
      </w:r>
      <w:r w:rsidR="00203AA3" w:rsidRPr="004D0045">
        <w:t>In</w:t>
      </w:r>
      <w:r w:rsidR="00553EF3" w:rsidRPr="004D0045">
        <w:t xml:space="preserve"> </w:t>
      </w:r>
      <w:r w:rsidR="00203AA3" w:rsidRPr="004D0045">
        <w:t xml:space="preserve">addition to </w:t>
      </w:r>
      <w:r w:rsidR="00E84FE7" w:rsidRPr="004D0045">
        <w:t xml:space="preserve">climate change-related mental health disorders, the gaps in psychiatric and psychological services </w:t>
      </w:r>
      <w:r w:rsidR="00A90BF6" w:rsidRPr="004D0045">
        <w:t>can</w:t>
      </w:r>
      <w:r w:rsidR="00061DF2" w:rsidRPr="004D0045">
        <w:t xml:space="preserve"> pose </w:t>
      </w:r>
      <w:r w:rsidR="00105CC2" w:rsidRPr="004D0045">
        <w:t xml:space="preserve">a </w:t>
      </w:r>
      <w:r w:rsidR="00061DF2" w:rsidRPr="004D0045">
        <w:t>threat to global public health</w:t>
      </w:r>
      <w:r w:rsidR="00F11035" w:rsidRPr="004D0045">
        <w:t xml:space="preserve"> and </w:t>
      </w:r>
      <w:r w:rsidR="002D679E" w:rsidRPr="004D0045">
        <w:t>socioeconomic status</w:t>
      </w:r>
      <w:r w:rsidR="00760277" w:rsidRPr="004D0045">
        <w:t xml:space="preserve"> [4].</w:t>
      </w:r>
      <w:r w:rsidR="00061DF2" w:rsidRPr="004D0045">
        <w:t xml:space="preserve"> </w:t>
      </w:r>
      <w:r w:rsidR="00105CC2" w:rsidRPr="004D0045">
        <w:t>Moreover, climate change</w:t>
      </w:r>
      <w:r w:rsidR="005460AA" w:rsidRPr="004D0045">
        <w:t xml:space="preserve"> is </w:t>
      </w:r>
      <w:r w:rsidR="00780EEB" w:rsidRPr="004D0045">
        <w:t xml:space="preserve">a social </w:t>
      </w:r>
      <w:r w:rsidR="00FB78E1" w:rsidRPr="004D0045">
        <w:t xml:space="preserve">factor </w:t>
      </w:r>
      <w:r w:rsidR="0008119E" w:rsidRPr="004D0045">
        <w:t xml:space="preserve">for mental </w:t>
      </w:r>
      <w:r w:rsidR="00F11035" w:rsidRPr="004D0045">
        <w:t>health conditions</w:t>
      </w:r>
      <w:r w:rsidR="003D402F" w:rsidRPr="004D0045">
        <w:t>, creating intergenerational disadvantages and humanitarian emergenc</w:t>
      </w:r>
      <w:r w:rsidR="00090F06" w:rsidRPr="004D0045">
        <w:t>i</w:t>
      </w:r>
      <w:r w:rsidR="003D402F" w:rsidRPr="004D0045">
        <w:t>es</w:t>
      </w:r>
      <w:r w:rsidR="0008119E" w:rsidRPr="004D0045">
        <w:t>.</w:t>
      </w:r>
      <w:r w:rsidR="006828D4" w:rsidRPr="004D0045">
        <w:t xml:space="preserve"> </w:t>
      </w:r>
      <w:commentRangeStart w:id="8"/>
      <w:r w:rsidR="00F11035" w:rsidRPr="004D0045">
        <w:t>C</w:t>
      </w:r>
      <w:r w:rsidR="00D8414B" w:rsidRPr="004D0045">
        <w:t xml:space="preserve">limate </w:t>
      </w:r>
      <w:r w:rsidR="006E3967" w:rsidRPr="004D0045">
        <w:t>change is</w:t>
      </w:r>
      <w:r w:rsidR="00071996" w:rsidRPr="004D0045">
        <w:t xml:space="preserve"> acknowledged to be the determining factor</w:t>
      </w:r>
      <w:r w:rsidR="00F6342B" w:rsidRPr="004D0045">
        <w:t xml:space="preserve"> </w:t>
      </w:r>
      <w:r w:rsidR="002024C2" w:rsidRPr="004D0045">
        <w:t xml:space="preserve">for </w:t>
      </w:r>
      <w:r w:rsidR="008A30EF" w:rsidRPr="004D0045">
        <w:t xml:space="preserve">economic and physical </w:t>
      </w:r>
      <w:r w:rsidR="00663D89" w:rsidRPr="004D0045">
        <w:t>conditions</w:t>
      </w:r>
      <w:r w:rsidR="00E01573" w:rsidRPr="004D0045">
        <w:t xml:space="preserve"> </w:t>
      </w:r>
      <w:r w:rsidR="00885DB3" w:rsidRPr="004D0045">
        <w:t>[</w:t>
      </w:r>
      <w:r w:rsidR="000E6214" w:rsidRPr="004D0045">
        <w:t>5</w:t>
      </w:r>
      <w:r w:rsidR="00885DB3" w:rsidRPr="004D0045">
        <w:t>]</w:t>
      </w:r>
      <w:r w:rsidR="008F4CAA" w:rsidRPr="004D0045">
        <w:t>.</w:t>
      </w:r>
      <w:r w:rsidR="002E70B2" w:rsidRPr="004D0045">
        <w:t xml:space="preserve"> </w:t>
      </w:r>
      <w:commentRangeEnd w:id="8"/>
      <w:r w:rsidR="00402403">
        <w:rPr>
          <w:rStyle w:val="CommentReference"/>
        </w:rPr>
        <w:commentReference w:id="8"/>
      </w:r>
    </w:p>
    <w:p w14:paraId="0AF83F88" w14:textId="77777777" w:rsidR="00CF7D65" w:rsidRPr="004D0045" w:rsidRDefault="00CF7D65" w:rsidP="00D92B0F">
      <w:pPr>
        <w:contextualSpacing/>
        <w:jc w:val="center"/>
        <w:rPr>
          <w:b/>
          <w:bCs/>
        </w:rPr>
      </w:pPr>
      <w:r w:rsidRPr="004D0045">
        <w:rPr>
          <w:b/>
          <w:bCs/>
        </w:rPr>
        <w:t>Climate</w:t>
      </w:r>
      <w:r w:rsidR="00C54515">
        <w:rPr>
          <w:b/>
          <w:bCs/>
        </w:rPr>
        <w:t xml:space="preserve"> Change</w:t>
      </w:r>
      <w:r w:rsidRPr="004D0045">
        <w:rPr>
          <w:b/>
          <w:bCs/>
        </w:rPr>
        <w:t xml:space="preserve"> and Psychological Disorders</w:t>
      </w:r>
    </w:p>
    <w:p w14:paraId="70A9FC9A" w14:textId="77777777" w:rsidR="00003E02" w:rsidRPr="004D0045" w:rsidRDefault="002A7D1C" w:rsidP="00D92B0F">
      <w:pPr>
        <w:ind w:firstLine="720"/>
        <w:contextualSpacing/>
        <w:jc w:val="both"/>
      </w:pPr>
      <w:r>
        <w:t>Climate psychiatry explores the mental health impacts of climate change, including intergenerational trauma</w:t>
      </w:r>
      <w:r w:rsidR="003465BC">
        <w:t>tic events</w:t>
      </w:r>
      <w:r w:rsidR="00C414EE">
        <w:t xml:space="preserve"> and psychological reactions</w:t>
      </w:r>
      <w:r>
        <w:t>.</w:t>
      </w:r>
      <w:r w:rsidRPr="004D0045">
        <w:t xml:space="preserve"> </w:t>
      </w:r>
      <w:r w:rsidR="00CF7D65" w:rsidRPr="004D0045">
        <w:t xml:space="preserve">Post-traumatic stress disorder is known to be the most studied mental health outcome of climate change. The prevalence of the disorder ranges between 30% and 40% in those who have direct exposure to climate-sensitive factors which is represented by a relatively higher incidence of post-traumatic stress disorder symptoms among the survivors of extreme flooding compared to the general population </w:t>
      </w:r>
      <w:r w:rsidR="00951C12" w:rsidRPr="004D0045">
        <w:t xml:space="preserve">[6]. </w:t>
      </w:r>
      <w:r w:rsidR="00F2531A" w:rsidRPr="004D0045">
        <w:t>Post-traumatic stress disorder can develop from suffering through various climate-</w:t>
      </w:r>
      <w:r w:rsidR="00E96D9C">
        <w:t>driven</w:t>
      </w:r>
      <w:r w:rsidR="00F2531A" w:rsidRPr="004D0045">
        <w:t xml:space="preserve"> stressors</w:t>
      </w:r>
      <w:r w:rsidR="006F002E" w:rsidRPr="004D0045">
        <w:t>, complicating brain development and functions</w:t>
      </w:r>
      <w:r w:rsidR="00F2531A" w:rsidRPr="004D0045">
        <w:t xml:space="preserve">. </w:t>
      </w:r>
      <w:r w:rsidR="00CF7D65" w:rsidRPr="004D0045">
        <w:t xml:space="preserve">A greater incidence of post-traumatic stress disorder symptoms was observed in the victims of wildfires and hurricanes </w:t>
      </w:r>
      <w:r w:rsidR="00493D7C" w:rsidRPr="004D0045">
        <w:t>[7].</w:t>
      </w:r>
      <w:r w:rsidR="00CF7D65" w:rsidRPr="004D0045">
        <w:t xml:space="preserve"> Climate change is likely to have a greater effect on</w:t>
      </w:r>
      <w:r w:rsidR="002A3FA3" w:rsidRPr="004D0045">
        <w:t xml:space="preserve"> </w:t>
      </w:r>
      <w:r w:rsidR="00CF7D65" w:rsidRPr="004D0045">
        <w:t xml:space="preserve">vulnerable populations’ mental well-being. Based on a cross-sectional survey in a low-income region, 41.9% of the participants were found to have clinically significant post-traumatic stress disorder </w:t>
      </w:r>
      <w:r w:rsidR="00493D7C" w:rsidRPr="004D0045">
        <w:t>[8].</w:t>
      </w:r>
      <w:r w:rsidR="00CF7D65" w:rsidRPr="004D0045">
        <w:t xml:space="preserve"> Climate change </w:t>
      </w:r>
      <w:r w:rsidR="000872EB" w:rsidRPr="004D0045">
        <w:t xml:space="preserve">also </w:t>
      </w:r>
      <w:r w:rsidR="00CF7D65" w:rsidRPr="004D0045">
        <w:t>has a prevailing effect on diverse factors with potential long-term mental and physical ailments</w:t>
      </w:r>
      <w:r w:rsidR="00674857" w:rsidRPr="004D0045">
        <w:t>, resulting in substandard coping mechanism</w:t>
      </w:r>
      <w:r w:rsidR="004D0341" w:rsidRPr="004D0045">
        <w:t>s</w:t>
      </w:r>
      <w:r w:rsidR="00674857" w:rsidRPr="004D0045">
        <w:t xml:space="preserve"> and mobility</w:t>
      </w:r>
      <w:r w:rsidR="00CF7D65" w:rsidRPr="004D0045">
        <w:t xml:space="preserve">. A case study in the United States analyzing the California wildfire found a significant association between lower socioeconomic status and post-traumatic stress disorder in individuals directly exposed to the wildfire </w:t>
      </w:r>
      <w:r w:rsidR="00493D7C" w:rsidRPr="004D0045">
        <w:t>[9].</w:t>
      </w:r>
      <w:r w:rsidR="00CF7D65" w:rsidRPr="004D0045">
        <w:t xml:space="preserve"> </w:t>
      </w:r>
    </w:p>
    <w:p w14:paraId="444C82A0" w14:textId="77777777" w:rsidR="004F0DF4" w:rsidRPr="004D0045" w:rsidRDefault="004F0DF4" w:rsidP="00D92B0F">
      <w:pPr>
        <w:contextualSpacing/>
        <w:jc w:val="both"/>
        <w:rPr>
          <w:b/>
          <w:bCs/>
        </w:rPr>
      </w:pPr>
      <w:r w:rsidRPr="004D0045">
        <w:rPr>
          <w:b/>
          <w:bCs/>
        </w:rPr>
        <w:t xml:space="preserve">Eco-Anxiety </w:t>
      </w:r>
    </w:p>
    <w:p w14:paraId="463C1681" w14:textId="77777777" w:rsidR="0041646E" w:rsidRPr="002A7D1C" w:rsidRDefault="00CF7D65" w:rsidP="00D92B0F">
      <w:pPr>
        <w:ind w:firstLine="720"/>
        <w:contextualSpacing/>
        <w:jc w:val="both"/>
      </w:pPr>
      <w:r w:rsidRPr="004D0045">
        <w:t xml:space="preserve">Eco-anxiety, the term coined to describe climate change-related distress, has been consistently correlated with anxiety and stress symptoms. </w:t>
      </w:r>
      <w:r w:rsidR="00B3677A" w:rsidRPr="004D0045">
        <w:t xml:space="preserve">Though eco-anxiety is associated with pathological worry, this relationship is less consistent compared to the relationship of eco-anxiety with other psychological conditions [10]. </w:t>
      </w:r>
      <w:r w:rsidRPr="004D0045">
        <w:t xml:space="preserve">There </w:t>
      </w:r>
      <w:r w:rsidR="00C94AB5" w:rsidRPr="004D0045">
        <w:t>may be a</w:t>
      </w:r>
      <w:r w:rsidRPr="004D0045">
        <w:t xml:space="preserve"> strong</w:t>
      </w:r>
      <w:r w:rsidR="003D2CC9" w:rsidRPr="004D0045">
        <w:t>er</w:t>
      </w:r>
      <w:r w:rsidRPr="004D0045">
        <w:t xml:space="preserve"> correlation between eco-anxiety </w:t>
      </w:r>
      <w:r w:rsidR="003D2CC9" w:rsidRPr="004D0045">
        <w:t xml:space="preserve">and </w:t>
      </w:r>
      <w:r w:rsidR="00AD7EED" w:rsidRPr="004D0045">
        <w:t xml:space="preserve">pathological </w:t>
      </w:r>
      <w:r w:rsidR="003D2CC9" w:rsidRPr="004D0045">
        <w:t xml:space="preserve">worry </w:t>
      </w:r>
      <w:r w:rsidR="00D72873" w:rsidRPr="004D0045">
        <w:t>c</w:t>
      </w:r>
      <w:r w:rsidR="00C03018" w:rsidRPr="004D0045">
        <w:t>oupled</w:t>
      </w:r>
      <w:r w:rsidR="00D72873" w:rsidRPr="004D0045">
        <w:t xml:space="preserve"> </w:t>
      </w:r>
      <w:r w:rsidR="003D2CC9" w:rsidRPr="004D0045">
        <w:t>with</w:t>
      </w:r>
      <w:r w:rsidRPr="004D0045">
        <w:t xml:space="preserve"> symptoms of </w:t>
      </w:r>
      <w:r w:rsidR="00C94AB5" w:rsidRPr="004D0045">
        <w:t xml:space="preserve">various </w:t>
      </w:r>
      <w:r w:rsidR="009B2B32" w:rsidRPr="004D0045">
        <w:t>climate-</w:t>
      </w:r>
      <w:r w:rsidR="00B02333">
        <w:t>induced</w:t>
      </w:r>
      <w:r w:rsidR="009B2B32" w:rsidRPr="004D0045">
        <w:t xml:space="preserve"> </w:t>
      </w:r>
      <w:r w:rsidR="00832871" w:rsidRPr="004D0045">
        <w:t xml:space="preserve">neuropsychiatric </w:t>
      </w:r>
      <w:r w:rsidR="00895B40" w:rsidRPr="004D0045">
        <w:t>cond</w:t>
      </w:r>
      <w:r w:rsidR="00D6363F">
        <w:t>itions</w:t>
      </w:r>
      <w:r w:rsidR="00C94AB5" w:rsidRPr="004D0045">
        <w:t xml:space="preserve"> such as </w:t>
      </w:r>
      <w:r w:rsidRPr="004D0045">
        <w:t>generalized anxiety disorder</w:t>
      </w:r>
      <w:r w:rsidR="00C94AB5" w:rsidRPr="004D0045">
        <w:t>, depression, bipolar disorder, schizophrenia,</w:t>
      </w:r>
      <w:r w:rsidR="003B4E62" w:rsidRPr="004D0045">
        <w:t xml:space="preserve"> attention deficit hyperactivity disorder,</w:t>
      </w:r>
      <w:r w:rsidR="00524E9D" w:rsidRPr="004D0045">
        <w:t xml:space="preserve"> </w:t>
      </w:r>
      <w:r w:rsidR="00376A52" w:rsidRPr="004D0045">
        <w:t xml:space="preserve">alcohol and substance use, </w:t>
      </w:r>
      <w:r w:rsidR="003B4E62" w:rsidRPr="004D0045">
        <w:t xml:space="preserve">eating disorders, </w:t>
      </w:r>
      <w:r w:rsidR="00524E9D" w:rsidRPr="004D0045">
        <w:t>and uncontrolled chron</w:t>
      </w:r>
      <w:r w:rsidR="007C7FFA" w:rsidRPr="004D0045">
        <w:t xml:space="preserve">ic </w:t>
      </w:r>
      <w:r w:rsidR="00BA5469" w:rsidRPr="004D0045">
        <w:t>stress</w:t>
      </w:r>
      <w:r w:rsidRPr="004D0045">
        <w:t xml:space="preserve">. </w:t>
      </w:r>
      <w:r w:rsidR="00177A83" w:rsidRPr="004D0045">
        <w:t xml:space="preserve">Intense psychological and emotional distress </w:t>
      </w:r>
      <w:r w:rsidR="00154450" w:rsidRPr="004D0045">
        <w:lastRenderedPageBreak/>
        <w:t>contributes</w:t>
      </w:r>
      <w:r w:rsidR="00177A83" w:rsidRPr="004D0045">
        <w:t xml:space="preserve"> to </w:t>
      </w:r>
      <w:r w:rsidR="00154450" w:rsidRPr="004D0045">
        <w:t>heightened</w:t>
      </w:r>
      <w:r w:rsidR="00DD2735" w:rsidRPr="004D0045">
        <w:t xml:space="preserve"> eco-anxiety </w:t>
      </w:r>
      <w:r w:rsidR="00154450" w:rsidRPr="004D0045">
        <w:t xml:space="preserve">and eco-distress </w:t>
      </w:r>
      <w:r w:rsidR="00DD2735" w:rsidRPr="004D0045">
        <w:t xml:space="preserve">reactions. </w:t>
      </w:r>
      <w:r w:rsidR="006C2DD3" w:rsidRPr="004D0045">
        <w:t>Unmanaged s</w:t>
      </w:r>
      <w:r w:rsidR="00C12B4E" w:rsidRPr="004D0045">
        <w:t>evere</w:t>
      </w:r>
      <w:r w:rsidR="00FA2613" w:rsidRPr="004D0045">
        <w:t xml:space="preserve"> </w:t>
      </w:r>
      <w:r w:rsidR="00C12B4E" w:rsidRPr="004D0045">
        <w:t xml:space="preserve">climate-related </w:t>
      </w:r>
      <w:r w:rsidR="00D05B76" w:rsidRPr="004D0045">
        <w:t xml:space="preserve">eco-anxiety and </w:t>
      </w:r>
      <w:r w:rsidR="004F4C3E" w:rsidRPr="004D0045">
        <w:t xml:space="preserve">eco-distress </w:t>
      </w:r>
      <w:r w:rsidR="00321543" w:rsidRPr="004D0045">
        <w:t xml:space="preserve">can </w:t>
      </w:r>
      <w:r w:rsidR="00E4421B" w:rsidRPr="004D0045">
        <w:t xml:space="preserve">cause </w:t>
      </w:r>
      <w:r w:rsidR="00D11FE5" w:rsidRPr="004D0045">
        <w:t>serious</w:t>
      </w:r>
      <w:r w:rsidR="00177A83" w:rsidRPr="004D0045">
        <w:t xml:space="preserve"> </w:t>
      </w:r>
      <w:r w:rsidR="00B730B4" w:rsidRPr="004D0045">
        <w:t xml:space="preserve">neurological </w:t>
      </w:r>
      <w:r w:rsidR="00177A83" w:rsidRPr="004D0045">
        <w:t>effects on the brain</w:t>
      </w:r>
      <w:r w:rsidR="00925FA2" w:rsidRPr="004D0045">
        <w:t xml:space="preserve"> and </w:t>
      </w:r>
      <w:r w:rsidR="005D5EBB" w:rsidRPr="004D0045">
        <w:t xml:space="preserve">a </w:t>
      </w:r>
      <w:r w:rsidR="00154450" w:rsidRPr="004D0045">
        <w:t>decline</w:t>
      </w:r>
      <w:r w:rsidR="00130FD5" w:rsidRPr="004D0045">
        <w:t xml:space="preserve"> in </w:t>
      </w:r>
      <w:r w:rsidR="00925FA2" w:rsidRPr="004D0045">
        <w:t>self-care</w:t>
      </w:r>
      <w:r w:rsidR="00D11FE5" w:rsidRPr="004D0045">
        <w:t xml:space="preserve">, raising concerns </w:t>
      </w:r>
      <w:r w:rsidR="003606B3" w:rsidRPr="004D0045">
        <w:t>of</w:t>
      </w:r>
      <w:r w:rsidR="007149D6" w:rsidRPr="004D0045">
        <w:t xml:space="preserve"> increased </w:t>
      </w:r>
      <w:r w:rsidR="00D11FE5" w:rsidRPr="004D0045">
        <w:t>risk of suicide</w:t>
      </w:r>
      <w:r w:rsidR="00BB5B3B" w:rsidRPr="004D0045">
        <w:t xml:space="preserve"> and non-suicidal injuries</w:t>
      </w:r>
      <w:r w:rsidR="00177A83" w:rsidRPr="004D0045">
        <w:t xml:space="preserve">. </w:t>
      </w:r>
      <w:r w:rsidRPr="004D0045">
        <w:t>While some studies may justify the contribution of eco-anxiety to the overall psychological burden from climate distress</w:t>
      </w:r>
      <w:r w:rsidR="006A3DDA" w:rsidRPr="004D0045">
        <w:t xml:space="preserve"> and natural disasters</w:t>
      </w:r>
      <w:r w:rsidRPr="004D0045">
        <w:t>, other studies may not find eco-anxiety contribute</w:t>
      </w:r>
      <w:r w:rsidR="0071296A" w:rsidRPr="004D0045">
        <w:t>s</w:t>
      </w:r>
      <w:r w:rsidRPr="004D0045">
        <w:t xml:space="preserve"> to the </w:t>
      </w:r>
      <w:r w:rsidR="0071296A" w:rsidRPr="004D0045">
        <w:t xml:space="preserve">in-depth </w:t>
      </w:r>
      <w:r w:rsidRPr="004D0045">
        <w:t xml:space="preserve">psychological burden among the susceptible population, depending upon the region of the study. </w:t>
      </w:r>
    </w:p>
    <w:p w14:paraId="0A383FAA" w14:textId="77777777" w:rsidR="008F06C9" w:rsidRPr="004D0045" w:rsidRDefault="008F125C" w:rsidP="00D92B0F">
      <w:pPr>
        <w:contextualSpacing/>
        <w:rPr>
          <w:b/>
          <w:bCs/>
        </w:rPr>
      </w:pPr>
      <w:r w:rsidRPr="004D0045">
        <w:rPr>
          <w:b/>
          <w:bCs/>
        </w:rPr>
        <w:t xml:space="preserve">Direct and Indirect Effects on </w:t>
      </w:r>
      <w:r w:rsidR="00F15B53" w:rsidRPr="004D0045">
        <w:rPr>
          <w:b/>
          <w:bCs/>
        </w:rPr>
        <w:t xml:space="preserve">Mental Health </w:t>
      </w:r>
    </w:p>
    <w:p w14:paraId="2AEF0658" w14:textId="77777777" w:rsidR="00D705DF" w:rsidRPr="004D0045" w:rsidRDefault="009B0FE8" w:rsidP="00D92B0F">
      <w:pPr>
        <w:ind w:firstLine="720"/>
        <w:contextualSpacing/>
        <w:jc w:val="both"/>
      </w:pPr>
      <w:r w:rsidRPr="004D0045">
        <w:t>D</w:t>
      </w:r>
      <w:r w:rsidR="00B223A1" w:rsidRPr="004D0045">
        <w:t xml:space="preserve">irect negative effects of climate </w:t>
      </w:r>
      <w:r w:rsidR="00974B82" w:rsidRPr="004D0045">
        <w:t>change</w:t>
      </w:r>
      <w:r w:rsidR="00B223A1" w:rsidRPr="004D0045">
        <w:t xml:space="preserve"> and weather extremes</w:t>
      </w:r>
      <w:r w:rsidR="00974B82" w:rsidRPr="004D0045">
        <w:t xml:space="preserve"> </w:t>
      </w:r>
      <w:r w:rsidR="009027B7" w:rsidRPr="004D0045">
        <w:t>on mental health condition</w:t>
      </w:r>
      <w:r w:rsidR="00D6797A" w:rsidRPr="004D0045">
        <w:t>s</w:t>
      </w:r>
      <w:r w:rsidR="009027B7" w:rsidRPr="004D0045">
        <w:t xml:space="preserve"> </w:t>
      </w:r>
      <w:r w:rsidR="008C43BF" w:rsidRPr="004D0045">
        <w:t xml:space="preserve">are driven by </w:t>
      </w:r>
      <w:r w:rsidR="00251DCA" w:rsidRPr="004D0045">
        <w:t xml:space="preserve">individuals’ </w:t>
      </w:r>
      <w:r w:rsidR="008C43BF" w:rsidRPr="004D0045">
        <w:t xml:space="preserve">direct exposure to </w:t>
      </w:r>
      <w:r w:rsidR="00EA5926" w:rsidRPr="004D0045">
        <w:t xml:space="preserve">floods, high ambient </w:t>
      </w:r>
      <w:r w:rsidR="003141B7" w:rsidRPr="004D0045">
        <w:t>temperatures</w:t>
      </w:r>
      <w:r w:rsidR="00223826" w:rsidRPr="004D0045">
        <w:t xml:space="preserve">, </w:t>
      </w:r>
      <w:r w:rsidR="008D740B" w:rsidRPr="004D0045">
        <w:t xml:space="preserve">droughts, and cyclones </w:t>
      </w:r>
      <w:r w:rsidR="006C39CC" w:rsidRPr="004D0045">
        <w:t>[11].</w:t>
      </w:r>
      <w:r w:rsidR="00F96830" w:rsidRPr="004D0045">
        <w:t xml:space="preserve"> In addition to flooding, </w:t>
      </w:r>
      <w:r w:rsidR="003F25F5" w:rsidRPr="004D0045">
        <w:t xml:space="preserve">acute exposure to storms and fires </w:t>
      </w:r>
      <w:r w:rsidR="00A8306D" w:rsidRPr="004D0045">
        <w:t xml:space="preserve">may </w:t>
      </w:r>
      <w:r w:rsidR="007F7A60" w:rsidRPr="004D0045">
        <w:t xml:space="preserve">contribute to </w:t>
      </w:r>
      <w:r w:rsidR="003F25F5" w:rsidRPr="004D0045">
        <w:t xml:space="preserve">direct </w:t>
      </w:r>
      <w:r w:rsidR="00254099" w:rsidRPr="004D0045">
        <w:t>effect</w:t>
      </w:r>
      <w:r w:rsidR="00A8306D" w:rsidRPr="004D0045">
        <w:t>s</w:t>
      </w:r>
      <w:r w:rsidR="00254099" w:rsidRPr="004D0045">
        <w:t xml:space="preserve"> on the </w:t>
      </w:r>
      <w:r w:rsidR="00E866A9" w:rsidRPr="004D0045">
        <w:t xml:space="preserve">psychological </w:t>
      </w:r>
      <w:r w:rsidR="00A8306D" w:rsidRPr="004D0045">
        <w:t xml:space="preserve">manifestation </w:t>
      </w:r>
      <w:r w:rsidR="00254099" w:rsidRPr="004D0045">
        <w:t>of post-traumatic stress disorder</w:t>
      </w:r>
      <w:r w:rsidR="00A72C57" w:rsidRPr="004D0045">
        <w:t xml:space="preserve">, </w:t>
      </w:r>
      <w:r w:rsidR="005A7B4A" w:rsidRPr="004D0045">
        <w:t>subsequently</w:t>
      </w:r>
      <w:r w:rsidR="00A72C57" w:rsidRPr="004D0045">
        <w:t xml:space="preserve"> </w:t>
      </w:r>
      <w:r w:rsidR="00B34333" w:rsidRPr="004D0045">
        <w:t xml:space="preserve">evolving into </w:t>
      </w:r>
      <w:r w:rsidR="00A72C57" w:rsidRPr="004D0045">
        <w:t>significant effects on the brain</w:t>
      </w:r>
      <w:r w:rsidR="00254099" w:rsidRPr="004D0045">
        <w:t xml:space="preserve">. </w:t>
      </w:r>
      <w:r w:rsidR="0014096E" w:rsidRPr="004D0045">
        <w:t xml:space="preserve">The direct </w:t>
      </w:r>
      <w:r w:rsidR="00FE22A5" w:rsidRPr="004D0045">
        <w:t xml:space="preserve">consequences of chronic exposure to </w:t>
      </w:r>
      <w:r w:rsidR="00D04AF1" w:rsidRPr="004D0045">
        <w:t xml:space="preserve">heat comprise </w:t>
      </w:r>
      <w:r w:rsidR="00F3642E" w:rsidRPr="004D0045">
        <w:t>a rise in the prevalence of psychiatric emergencies</w:t>
      </w:r>
      <w:r w:rsidR="00980F6B" w:rsidRPr="004D0045">
        <w:t>, aggression</w:t>
      </w:r>
      <w:r w:rsidR="0071296A" w:rsidRPr="004D0045">
        <w:t>/violence</w:t>
      </w:r>
      <w:r w:rsidR="00980F6B" w:rsidRPr="004D0045">
        <w:t xml:space="preserve">, </w:t>
      </w:r>
      <w:r w:rsidR="00F3642E" w:rsidRPr="004D0045">
        <w:t>and mood</w:t>
      </w:r>
      <w:r w:rsidR="00AC0AD3" w:rsidRPr="004D0045">
        <w:t xml:space="preserve"> variations. </w:t>
      </w:r>
      <w:r w:rsidR="0086766F" w:rsidRPr="004D0045">
        <w:t>Research asserts that e</w:t>
      </w:r>
      <w:r w:rsidR="00367ED1" w:rsidRPr="004D0045">
        <w:t>xtreme hot</w:t>
      </w:r>
      <w:r w:rsidR="002A3FA3" w:rsidRPr="004D0045">
        <w:t xml:space="preserve"> </w:t>
      </w:r>
      <w:r w:rsidR="00A006F4" w:rsidRPr="004D0045">
        <w:t xml:space="preserve">temperatures directly influence aggression and violence </w:t>
      </w:r>
      <w:r w:rsidR="006C39CC" w:rsidRPr="004D0045">
        <w:t xml:space="preserve">[12]. </w:t>
      </w:r>
      <w:r w:rsidR="00B21344" w:rsidRPr="004D0045">
        <w:t>D</w:t>
      </w:r>
      <w:r w:rsidR="008532C1" w:rsidRPr="004D0045">
        <w:t xml:space="preserve">irect </w:t>
      </w:r>
      <w:r w:rsidR="007D2319" w:rsidRPr="004D0045">
        <w:t xml:space="preserve">effects of </w:t>
      </w:r>
      <w:r w:rsidR="00367ED1" w:rsidRPr="004D0045">
        <w:t xml:space="preserve">hot temperatures </w:t>
      </w:r>
      <w:r w:rsidR="006617A1" w:rsidRPr="004D0045">
        <w:t>fueled by</w:t>
      </w:r>
      <w:r w:rsidR="00367ED1" w:rsidRPr="004D0045">
        <w:t xml:space="preserve"> </w:t>
      </w:r>
      <w:r w:rsidR="007D2319" w:rsidRPr="004D0045">
        <w:t>drought</w:t>
      </w:r>
      <w:r w:rsidR="004F5949" w:rsidRPr="004D0045">
        <w:t xml:space="preserve"> </w:t>
      </w:r>
      <w:r w:rsidR="00FF24C4" w:rsidRPr="004D0045">
        <w:t xml:space="preserve">may </w:t>
      </w:r>
      <w:r w:rsidR="0071296A" w:rsidRPr="004D0045">
        <w:t xml:space="preserve">also </w:t>
      </w:r>
      <w:r w:rsidR="00FF24C4" w:rsidRPr="004D0045">
        <w:t xml:space="preserve">contribute to </w:t>
      </w:r>
      <w:r w:rsidR="006251C3" w:rsidRPr="004D0045">
        <w:t>alcohol and substance use to cope with the psychological</w:t>
      </w:r>
      <w:r w:rsidR="00095297" w:rsidRPr="004D0045">
        <w:t xml:space="preserve">, </w:t>
      </w:r>
      <w:r w:rsidR="00BB5F77" w:rsidRPr="004D0045">
        <w:t xml:space="preserve">neurological, </w:t>
      </w:r>
      <w:r w:rsidR="00095297" w:rsidRPr="004D0045">
        <w:t>sociological,</w:t>
      </w:r>
      <w:r w:rsidR="006251C3" w:rsidRPr="004D0045">
        <w:t xml:space="preserve"> and physiological stressors</w:t>
      </w:r>
      <w:r w:rsidR="00AD643A" w:rsidRPr="004D0045">
        <w:t xml:space="preserve"> caused by climate-</w:t>
      </w:r>
      <w:r w:rsidR="00BA1949">
        <w:t>provoked</w:t>
      </w:r>
      <w:r w:rsidR="00AD643A" w:rsidRPr="004D0045">
        <w:t xml:space="preserve"> </w:t>
      </w:r>
      <w:r w:rsidR="00DE18BC" w:rsidRPr="004D0045">
        <w:t>aftermaths</w:t>
      </w:r>
      <w:r w:rsidR="006251C3" w:rsidRPr="004D0045">
        <w:t xml:space="preserve">. </w:t>
      </w:r>
    </w:p>
    <w:p w14:paraId="2ED3308B" w14:textId="77777777" w:rsidR="000A2910" w:rsidRPr="004D0045" w:rsidRDefault="002A3FA3" w:rsidP="00D92B0F">
      <w:pPr>
        <w:ind w:firstLine="720"/>
        <w:contextualSpacing/>
        <w:jc w:val="both"/>
      </w:pPr>
      <w:r w:rsidRPr="004D0045">
        <w:t>Various climate and environmental exposures exacerbate</w:t>
      </w:r>
      <w:r w:rsidR="000A2910" w:rsidRPr="004D0045">
        <w:t xml:space="preserve"> mental health risks</w:t>
      </w:r>
      <w:r w:rsidR="001E4C5E" w:rsidRPr="004D0045">
        <w:t>.</w:t>
      </w:r>
      <w:r w:rsidR="00504984" w:rsidRPr="004D0045">
        <w:t xml:space="preserve"> </w:t>
      </w:r>
      <w:r w:rsidR="000A2910" w:rsidRPr="004D0045">
        <w:t>Prolonged exposure to high temperatures predispose</w:t>
      </w:r>
      <w:r w:rsidR="00FB760C" w:rsidRPr="004D0045">
        <w:t>s</w:t>
      </w:r>
      <w:r w:rsidR="000A2910" w:rsidRPr="004D0045">
        <w:t xml:space="preserve"> individuals to various physiological changes that disrupt the thermal equilibrium, which further leads to psychological distress</w:t>
      </w:r>
      <w:r w:rsidR="00A30741" w:rsidRPr="004D0045">
        <w:t>,</w:t>
      </w:r>
      <w:r w:rsidR="000A2910" w:rsidRPr="004D0045">
        <w:t xml:space="preserve"> sleep disturbances</w:t>
      </w:r>
      <w:r w:rsidR="00A30741" w:rsidRPr="004D0045">
        <w:t>, and traumatic reactions</w:t>
      </w:r>
      <w:r w:rsidR="000A2910" w:rsidRPr="004D0045">
        <w:t xml:space="preserve">. Heat exhaustion and heatstroke are known to increase the likelihood of hospital admissions for depression, mania, and other mood disorders </w:t>
      </w:r>
      <w:r w:rsidR="00504984" w:rsidRPr="004D0045">
        <w:t xml:space="preserve">[13]. </w:t>
      </w:r>
      <w:r w:rsidR="000A2910" w:rsidRPr="004D0045">
        <w:t xml:space="preserve">Thermal stressors </w:t>
      </w:r>
      <w:r w:rsidR="005A7B4A" w:rsidRPr="004D0045">
        <w:t>complicate</w:t>
      </w:r>
      <w:r w:rsidR="00CB688B" w:rsidRPr="004D0045">
        <w:t xml:space="preserve"> resource allocation</w:t>
      </w:r>
      <w:r w:rsidR="00783CDF" w:rsidRPr="004D0045">
        <w:t>s</w:t>
      </w:r>
      <w:r w:rsidR="00CB688B" w:rsidRPr="004D0045">
        <w:t xml:space="preserve"> with </w:t>
      </w:r>
      <w:r w:rsidR="000A2910" w:rsidRPr="004D0045">
        <w:t>inaccessibility to or limited health care in some communities. Heat vulnerability can result from short and long-term climate change hazards, exacerbating psychological and biological distress</w:t>
      </w:r>
      <w:r w:rsidR="00C158F2" w:rsidRPr="004D0045">
        <w:t xml:space="preserve"> with thermal stressor</w:t>
      </w:r>
      <w:r w:rsidR="003D1389" w:rsidRPr="004D0045">
        <w:t xml:space="preserve">s. </w:t>
      </w:r>
      <w:r w:rsidR="00A52FA2" w:rsidRPr="004D0045">
        <w:t xml:space="preserve"> </w:t>
      </w:r>
      <w:r w:rsidR="00005100" w:rsidRPr="004D0045">
        <w:t>N</w:t>
      </w:r>
      <w:r w:rsidRPr="004D0045">
        <w:t>umerous climate change factors can</w:t>
      </w:r>
      <w:r w:rsidR="000A2910" w:rsidRPr="004D0045">
        <w:t xml:space="preserve"> compromise mental and physical well-being as illustrated.</w:t>
      </w:r>
    </w:p>
    <w:p w14:paraId="76F9FE6A" w14:textId="77777777" w:rsidR="008F4CAA" w:rsidRPr="004D0045" w:rsidRDefault="006A3BEA" w:rsidP="00D92B0F">
      <w:pPr>
        <w:ind w:firstLine="720"/>
        <w:contextualSpacing/>
        <w:jc w:val="both"/>
      </w:pPr>
      <w:r w:rsidRPr="004D0045">
        <w:rPr>
          <w:noProof/>
        </w:rPr>
        <w:lastRenderedPageBreak/>
        <w:drawing>
          <wp:inline distT="0" distB="0" distL="0" distR="0" wp14:anchorId="30A021FB" wp14:editId="0A4464F7">
            <wp:extent cx="5739158" cy="5160397"/>
            <wp:effectExtent l="0" t="0" r="0" b="2540"/>
            <wp:docPr id="18788894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FA21201" w14:textId="77777777" w:rsidR="0017409C" w:rsidRPr="004D0045" w:rsidRDefault="000706E7" w:rsidP="00D92B0F">
      <w:pPr>
        <w:tabs>
          <w:tab w:val="center" w:pos="4513"/>
          <w:tab w:val="left" w:pos="5493"/>
        </w:tabs>
        <w:contextualSpacing/>
        <w:jc w:val="both"/>
        <w:rPr>
          <w:b/>
          <w:bCs/>
        </w:rPr>
      </w:pPr>
      <w:r w:rsidRPr="004D0045">
        <w:rPr>
          <w:b/>
          <w:bCs/>
          <w:color w:val="333333"/>
          <w:shd w:val="clear" w:color="auto" w:fill="FFFFFF"/>
        </w:rPr>
        <w:t>Figure 1.</w:t>
      </w:r>
      <w:r w:rsidR="00E0697F" w:rsidRPr="004D0045">
        <w:rPr>
          <w:b/>
          <w:bCs/>
          <w:color w:val="333333"/>
          <w:shd w:val="clear" w:color="auto" w:fill="FFFFFF"/>
        </w:rPr>
        <w:t xml:space="preserve"> </w:t>
      </w:r>
      <w:r w:rsidRPr="004D0045">
        <w:rPr>
          <w:b/>
          <w:bCs/>
          <w:color w:val="333333"/>
          <w:shd w:val="clear" w:color="auto" w:fill="FFFFFF"/>
        </w:rPr>
        <w:t>Climate Change</w:t>
      </w:r>
      <w:r w:rsidR="00E03FA6" w:rsidRPr="004D0045">
        <w:rPr>
          <w:b/>
          <w:bCs/>
          <w:color w:val="333333"/>
          <w:shd w:val="clear" w:color="auto" w:fill="FFFFFF"/>
        </w:rPr>
        <w:t xml:space="preserve"> </w:t>
      </w:r>
      <w:r w:rsidR="008B6898" w:rsidRPr="004D0045">
        <w:rPr>
          <w:b/>
          <w:bCs/>
          <w:color w:val="333333"/>
          <w:shd w:val="clear" w:color="auto" w:fill="FFFFFF"/>
        </w:rPr>
        <w:t>Events</w:t>
      </w:r>
      <w:r w:rsidR="00C26319" w:rsidRPr="004D0045">
        <w:rPr>
          <w:b/>
          <w:bCs/>
          <w:color w:val="333333"/>
          <w:shd w:val="clear" w:color="auto" w:fill="FFFFFF"/>
        </w:rPr>
        <w:tab/>
      </w:r>
      <w:r w:rsidR="003D1745">
        <w:rPr>
          <w:b/>
          <w:bCs/>
          <w:color w:val="333333"/>
          <w:shd w:val="clear" w:color="auto" w:fill="FFFFFF"/>
        </w:rPr>
        <w:tab/>
      </w:r>
    </w:p>
    <w:p w14:paraId="3799A6FA" w14:textId="77777777" w:rsidR="00211269" w:rsidRPr="004D0045" w:rsidRDefault="00211269" w:rsidP="00D92B0F">
      <w:pPr>
        <w:contextualSpacing/>
        <w:jc w:val="both"/>
        <w:rPr>
          <w:b/>
          <w:bCs/>
        </w:rPr>
      </w:pPr>
    </w:p>
    <w:p w14:paraId="1CA78CFB" w14:textId="77777777" w:rsidR="0007231E" w:rsidRPr="00074F25" w:rsidRDefault="000706A2" w:rsidP="00D92B0F">
      <w:pPr>
        <w:contextualSpacing/>
        <w:jc w:val="center"/>
        <w:rPr>
          <w:b/>
          <w:bCs/>
        </w:rPr>
      </w:pPr>
      <w:r w:rsidRPr="00074F25">
        <w:rPr>
          <w:b/>
          <w:bCs/>
        </w:rPr>
        <w:t xml:space="preserve">Climate-Related </w:t>
      </w:r>
      <w:r w:rsidR="00AA708F" w:rsidRPr="00074F25">
        <w:rPr>
          <w:b/>
          <w:bCs/>
        </w:rPr>
        <w:t>Mental Health Disparities Among Socioeconomic Groups</w:t>
      </w:r>
    </w:p>
    <w:p w14:paraId="62D82996" w14:textId="77777777" w:rsidR="00CB6A98" w:rsidRPr="004D0045" w:rsidRDefault="00766251" w:rsidP="00D92B0F">
      <w:pPr>
        <w:ind w:firstLine="720"/>
        <w:contextualSpacing/>
        <w:jc w:val="both"/>
      </w:pPr>
      <w:r w:rsidRPr="00074F25">
        <w:t>Socioeconomic pathways are significantly affected by climate changes, resulting in financial expenditures for damages, repairs, and rebuilding infrastructures caused by climate</w:t>
      </w:r>
      <w:r w:rsidR="0071296A" w:rsidRPr="00074F25">
        <w:t xml:space="preserve"> change-related</w:t>
      </w:r>
      <w:r w:rsidRPr="00074F25">
        <w:t xml:space="preserve"> </w:t>
      </w:r>
      <w:r w:rsidR="002A3FA3" w:rsidRPr="00074F25">
        <w:t>disasters</w:t>
      </w:r>
      <w:r w:rsidRPr="00074F25">
        <w:t xml:space="preserve">. </w:t>
      </w:r>
      <w:r w:rsidR="0065198C" w:rsidRPr="00074F25">
        <w:t>The</w:t>
      </w:r>
      <w:r w:rsidR="00331643" w:rsidRPr="00074F25">
        <w:t xml:space="preserve"> bidirectional</w:t>
      </w:r>
      <w:r w:rsidR="0065198C" w:rsidRPr="00074F25">
        <w:t xml:space="preserve"> </w:t>
      </w:r>
      <w:commentRangeStart w:id="9"/>
      <w:r w:rsidR="0065198C" w:rsidRPr="00074F25">
        <w:t xml:space="preserve">cause-effect </w:t>
      </w:r>
      <w:commentRangeEnd w:id="9"/>
      <w:r w:rsidR="00136DCE">
        <w:rPr>
          <w:rStyle w:val="CommentReference"/>
        </w:rPr>
        <w:commentReference w:id="9"/>
      </w:r>
      <w:r w:rsidR="0065198C" w:rsidRPr="00074F25">
        <w:t xml:space="preserve">relationship between climate change and mental health </w:t>
      </w:r>
      <w:r w:rsidR="00727E9D" w:rsidRPr="00074F25">
        <w:t xml:space="preserve">is </w:t>
      </w:r>
      <w:r w:rsidR="000A5D90" w:rsidRPr="00074F25">
        <w:t xml:space="preserve">disproportionate globally. </w:t>
      </w:r>
      <w:r w:rsidR="00865CA5" w:rsidRPr="00074F25">
        <w:t xml:space="preserve">Owing to this, </w:t>
      </w:r>
      <w:r w:rsidR="002745CB" w:rsidRPr="00074F25">
        <w:t xml:space="preserve">the </w:t>
      </w:r>
      <w:r w:rsidR="00954841" w:rsidRPr="00074F25">
        <w:t>climate crisis has been labeled</w:t>
      </w:r>
      <w:r w:rsidR="002745CB" w:rsidRPr="00074F25">
        <w:t xml:space="preserve"> as a </w:t>
      </w:r>
      <w:r w:rsidR="002745CB" w:rsidRPr="00074F25">
        <w:rPr>
          <w:i/>
          <w:iCs/>
        </w:rPr>
        <w:t>racist crisis</w:t>
      </w:r>
      <w:r w:rsidR="002745CB" w:rsidRPr="00074F25">
        <w:t xml:space="preserve">, emphasizing </w:t>
      </w:r>
      <w:r w:rsidR="002D5608" w:rsidRPr="00074F25">
        <w:t xml:space="preserve">the unequal </w:t>
      </w:r>
      <w:r w:rsidR="00D93816" w:rsidRPr="00074F25">
        <w:t xml:space="preserve">effects within and between countries </w:t>
      </w:r>
      <w:r w:rsidR="00C404F4" w:rsidRPr="00074F25">
        <w:t>[14].</w:t>
      </w:r>
      <w:r w:rsidR="00335BDB" w:rsidRPr="00074F25">
        <w:t xml:space="preserve"> P</w:t>
      </w:r>
      <w:r w:rsidR="00AF727C" w:rsidRPr="00074F25">
        <w:t>re-existing mental health</w:t>
      </w:r>
      <w:r w:rsidR="00AF727C" w:rsidRPr="004D0045">
        <w:t xml:space="preserve"> conditions </w:t>
      </w:r>
      <w:r w:rsidR="00C56C06" w:rsidRPr="004D0045">
        <w:t xml:space="preserve">represent increased susceptibility to disruptive climate change </w:t>
      </w:r>
      <w:r w:rsidR="00D842C1" w:rsidRPr="004D0045">
        <w:t>events</w:t>
      </w:r>
      <w:r w:rsidR="006A1DF5" w:rsidRPr="004D0045">
        <w:t xml:space="preserve"> </w:t>
      </w:r>
      <w:r w:rsidR="002A3FA3" w:rsidRPr="004D0045">
        <w:t>in</w:t>
      </w:r>
      <w:r w:rsidR="006A1DF5" w:rsidRPr="004D0045">
        <w:t xml:space="preserve"> various countries</w:t>
      </w:r>
      <w:r w:rsidR="00C56C06" w:rsidRPr="004D0045">
        <w:t xml:space="preserve">. </w:t>
      </w:r>
      <w:r w:rsidR="00D842C1" w:rsidRPr="004D0045">
        <w:t>P</w:t>
      </w:r>
      <w:r w:rsidR="005E0B08" w:rsidRPr="004D0045">
        <w:t>re</w:t>
      </w:r>
      <w:r w:rsidR="000723AD" w:rsidRPr="004D0045">
        <w:t xml:space="preserve">existing </w:t>
      </w:r>
      <w:r w:rsidR="005E0B08" w:rsidRPr="004D0045">
        <w:t xml:space="preserve">mental health </w:t>
      </w:r>
      <w:r w:rsidR="00E74293" w:rsidRPr="004D0045">
        <w:t xml:space="preserve">conditions </w:t>
      </w:r>
      <w:r w:rsidR="00E82DFD" w:rsidRPr="004D0045">
        <w:t xml:space="preserve">can be considered a more severe risk factor for </w:t>
      </w:r>
      <w:r w:rsidR="00A45F0C" w:rsidRPr="004D0045">
        <w:t xml:space="preserve">psychopathological symptoms compared to age and gender </w:t>
      </w:r>
      <w:r w:rsidR="003326D4" w:rsidRPr="004D0045">
        <w:t>[15].</w:t>
      </w:r>
      <w:r w:rsidR="00DB244C" w:rsidRPr="004D0045">
        <w:t xml:space="preserve"> </w:t>
      </w:r>
      <w:r w:rsidR="00BA09DE" w:rsidRPr="004D0045">
        <w:t>Climate-vulnerable</w:t>
      </w:r>
      <w:r w:rsidR="00080C68" w:rsidRPr="004D0045">
        <w:t xml:space="preserve"> </w:t>
      </w:r>
      <w:r w:rsidR="00BA09DE" w:rsidRPr="004D0045">
        <w:t>count</w:t>
      </w:r>
      <w:r w:rsidR="00456109" w:rsidRPr="004D0045">
        <w:t>r</w:t>
      </w:r>
      <w:r w:rsidR="00BA09DE" w:rsidRPr="004D0045">
        <w:t xml:space="preserve">ies are at greater risk of psychological distress, coupled with socioeconomic constraints that </w:t>
      </w:r>
      <w:r w:rsidR="002A3FA3" w:rsidRPr="004D0045">
        <w:t>contribute</w:t>
      </w:r>
      <w:r w:rsidR="007B6519" w:rsidRPr="004D0045">
        <w:t xml:space="preserve"> </w:t>
      </w:r>
      <w:r w:rsidR="00BA09DE" w:rsidRPr="004D0045">
        <w:t xml:space="preserve">to declined mental well-being. </w:t>
      </w:r>
    </w:p>
    <w:p w14:paraId="19C0465F" w14:textId="34A32DCE" w:rsidR="00C94964" w:rsidRDefault="00C95378" w:rsidP="00D92B0F">
      <w:pPr>
        <w:ind w:firstLine="720"/>
        <w:contextualSpacing/>
        <w:jc w:val="both"/>
      </w:pPr>
      <w:r w:rsidRPr="00E91EC0">
        <w:t xml:space="preserve">Climate disruptions </w:t>
      </w:r>
      <w:r w:rsidR="00290BEC" w:rsidRPr="00E91EC0">
        <w:t xml:space="preserve">significantly </w:t>
      </w:r>
      <w:r w:rsidRPr="00E91EC0">
        <w:t xml:space="preserve">underappreciate </w:t>
      </w:r>
      <w:r w:rsidR="00EF7156" w:rsidRPr="00E91EC0">
        <w:t>the necessity of</w:t>
      </w:r>
      <w:r w:rsidRPr="00E91EC0">
        <w:t xml:space="preserve"> </w:t>
      </w:r>
      <w:r w:rsidR="00617F82" w:rsidRPr="00E91EC0">
        <w:t xml:space="preserve">mental and </w:t>
      </w:r>
      <w:r w:rsidRPr="00E91EC0">
        <w:t xml:space="preserve">psychological balance. </w:t>
      </w:r>
      <w:r w:rsidR="008E2789" w:rsidRPr="00E91EC0">
        <w:t xml:space="preserve">Psychological </w:t>
      </w:r>
      <w:r w:rsidR="00320049" w:rsidRPr="00E91EC0">
        <w:t>d</w:t>
      </w:r>
      <w:r w:rsidR="008E2789" w:rsidRPr="00E91EC0">
        <w:t xml:space="preserve">isparities </w:t>
      </w:r>
      <w:r w:rsidR="00320049" w:rsidRPr="00E91EC0">
        <w:t>may be</w:t>
      </w:r>
      <w:r w:rsidR="008E2789" w:rsidRPr="00E91EC0">
        <w:t xml:space="preserve"> closely related to an individual’s economic and residential status</w:t>
      </w:r>
      <w:r w:rsidR="008E2789" w:rsidRPr="004D0045">
        <w:t xml:space="preserve"> with vulnerable populations facing significant risk factors</w:t>
      </w:r>
      <w:r w:rsidR="000E0CD1">
        <w:t xml:space="preserve"> during disasters</w:t>
      </w:r>
      <w:r w:rsidR="00607393">
        <w:t xml:space="preserve"> due to </w:t>
      </w:r>
      <w:r w:rsidR="00EC0956">
        <w:t xml:space="preserve">the mental </w:t>
      </w:r>
      <w:r w:rsidR="00607393">
        <w:t>distress of</w:t>
      </w:r>
      <w:r w:rsidR="002A7169">
        <w:t xml:space="preserve"> forced</w:t>
      </w:r>
      <w:r w:rsidR="00607393">
        <w:t xml:space="preserve"> financial constraints</w:t>
      </w:r>
      <w:r w:rsidR="008E2789" w:rsidRPr="004D0045">
        <w:t>.</w:t>
      </w:r>
      <w:r w:rsidR="00037E4C" w:rsidRPr="004D0045">
        <w:t xml:space="preserve"> </w:t>
      </w:r>
      <w:r w:rsidR="00D56B66" w:rsidRPr="004D0045">
        <w:t xml:space="preserve">Socioeconomic disparities </w:t>
      </w:r>
      <w:r w:rsidR="00FE4246" w:rsidRPr="004D0045">
        <w:t xml:space="preserve">that exist in exposure to indoor and outdoor pollution </w:t>
      </w:r>
      <w:r w:rsidR="00641590" w:rsidRPr="004D0045">
        <w:t xml:space="preserve">not only increase the risk for physical health ailments but also </w:t>
      </w:r>
      <w:r w:rsidR="00650C01" w:rsidRPr="004D0045">
        <w:t>exacerbate</w:t>
      </w:r>
      <w:r w:rsidR="00B16689" w:rsidRPr="004D0045">
        <w:t xml:space="preserve"> the risk </w:t>
      </w:r>
      <w:r w:rsidR="00650C01" w:rsidRPr="004D0045">
        <w:t>of</w:t>
      </w:r>
      <w:r w:rsidR="00B16689" w:rsidRPr="004D0045">
        <w:t xml:space="preserve"> impaired psychological well-being. </w:t>
      </w:r>
      <w:r w:rsidR="00DB244C" w:rsidRPr="004D0045">
        <w:t>C</w:t>
      </w:r>
      <w:r w:rsidR="00792DF7" w:rsidRPr="004D0045">
        <w:t xml:space="preserve">ountries with </w:t>
      </w:r>
      <w:r w:rsidR="00DE7B21" w:rsidRPr="004D0045">
        <w:t xml:space="preserve">a greater degree of economic inequalities </w:t>
      </w:r>
      <w:r w:rsidR="00814C68" w:rsidRPr="004D0045">
        <w:t xml:space="preserve">exhibit greater levels of greenhouse </w:t>
      </w:r>
      <w:r w:rsidR="00814C68" w:rsidRPr="004D0045">
        <w:lastRenderedPageBreak/>
        <w:t xml:space="preserve">gas emissions and poor psychological well-being </w:t>
      </w:r>
      <w:r w:rsidR="00C26E74" w:rsidRPr="004D0045">
        <w:t xml:space="preserve">[16]. </w:t>
      </w:r>
      <w:r w:rsidR="00262E6D" w:rsidRPr="004D0045">
        <w:t>I</w:t>
      </w:r>
      <w:r w:rsidR="00C534CD" w:rsidRPr="004D0045">
        <w:t xml:space="preserve">ndividuals </w:t>
      </w:r>
      <w:r w:rsidR="00C30ABE" w:rsidRPr="004D0045">
        <w:t xml:space="preserve">and families </w:t>
      </w:r>
      <w:r w:rsidR="00C534CD" w:rsidRPr="004D0045">
        <w:t xml:space="preserve">with a poor socioeconomic status </w:t>
      </w:r>
      <w:r w:rsidR="00813734" w:rsidRPr="004D0045">
        <w:t>may</w:t>
      </w:r>
      <w:r w:rsidR="00490C80" w:rsidRPr="004D0045">
        <w:t xml:space="preserve"> exhibit </w:t>
      </w:r>
      <w:r w:rsidR="00EB15F1" w:rsidRPr="004D0045">
        <w:t>greater exposure to extreme heat</w:t>
      </w:r>
      <w:r w:rsidR="00C30ABE" w:rsidRPr="004D0045">
        <w:t xml:space="preserve"> due to </w:t>
      </w:r>
      <w:r w:rsidR="002A3FA3" w:rsidRPr="004D0045">
        <w:t xml:space="preserve">a </w:t>
      </w:r>
      <w:r w:rsidR="00C30ABE" w:rsidRPr="004D0045">
        <w:t xml:space="preserve">lack of financial means </w:t>
      </w:r>
      <w:r w:rsidR="00211ED1" w:rsidRPr="004D0045">
        <w:t xml:space="preserve">to purchase </w:t>
      </w:r>
      <w:r w:rsidR="00C30ABE" w:rsidRPr="004D0045">
        <w:t xml:space="preserve">air conditioners, fans, and </w:t>
      </w:r>
      <w:r w:rsidR="002A3FA3" w:rsidRPr="004D0045">
        <w:t>climate-controlled</w:t>
      </w:r>
      <w:r w:rsidR="00E11A4A" w:rsidRPr="004D0045">
        <w:t xml:space="preserve"> housing</w:t>
      </w:r>
      <w:r w:rsidR="008D1B84" w:rsidRPr="004D0045">
        <w:t>, predisposing them to</w:t>
      </w:r>
      <w:r w:rsidR="00DE3F40" w:rsidRPr="004D0045">
        <w:t xml:space="preserve"> social</w:t>
      </w:r>
      <w:r w:rsidR="008D1B84" w:rsidRPr="004D0045">
        <w:t xml:space="preserve"> </w:t>
      </w:r>
      <w:r w:rsidR="006C7039" w:rsidRPr="004D0045">
        <w:t>isolation</w:t>
      </w:r>
      <w:r w:rsidR="00E11A14" w:rsidRPr="004D0045">
        <w:t>,</w:t>
      </w:r>
      <w:r w:rsidR="00D42FB4" w:rsidRPr="004D0045">
        <w:t xml:space="preserve"> </w:t>
      </w:r>
      <w:r w:rsidR="003E5363" w:rsidRPr="004D0045">
        <w:t>heat strokes</w:t>
      </w:r>
      <w:r w:rsidR="00E11A14" w:rsidRPr="004D0045">
        <w:t xml:space="preserve">, and </w:t>
      </w:r>
      <w:r w:rsidR="00284D4F" w:rsidRPr="004D0045">
        <w:t xml:space="preserve">hyperthermia from heat intolerance factors. </w:t>
      </w:r>
      <w:r w:rsidR="001A6A63">
        <w:t xml:space="preserve">Extreme heat waves may trigger </w:t>
      </w:r>
      <w:r w:rsidR="005E5E4B">
        <w:t xml:space="preserve">psychological </w:t>
      </w:r>
      <w:r w:rsidR="006C5A0B">
        <w:t>distress factors of</w:t>
      </w:r>
      <w:r w:rsidR="00891CD7">
        <w:t xml:space="preserve"> depression as well as </w:t>
      </w:r>
      <w:r w:rsidR="00E11A14" w:rsidRPr="004D0045">
        <w:t xml:space="preserve">neurological complications </w:t>
      </w:r>
      <w:r w:rsidR="00BA70F5">
        <w:t xml:space="preserve">of </w:t>
      </w:r>
      <w:r w:rsidR="00E11A14" w:rsidRPr="004D0045">
        <w:t>migraines</w:t>
      </w:r>
      <w:r w:rsidR="009B693D">
        <w:t>, headaches,</w:t>
      </w:r>
      <w:r w:rsidR="006F54B2">
        <w:t xml:space="preserve"> and</w:t>
      </w:r>
      <w:r w:rsidR="00E54004" w:rsidRPr="004D0045">
        <w:t xml:space="preserve"> seizures</w:t>
      </w:r>
      <w:r w:rsidR="001A6A63">
        <w:t xml:space="preserve">, </w:t>
      </w:r>
      <w:r w:rsidR="006F54B2">
        <w:t xml:space="preserve">including </w:t>
      </w:r>
      <w:r w:rsidR="000F3035">
        <w:t>heat</w:t>
      </w:r>
      <w:r w:rsidR="00D23521">
        <w:t>-induced</w:t>
      </w:r>
      <w:r w:rsidR="000F3035">
        <w:t xml:space="preserve"> sensitive conditions such as multiple sclerosis and fibromyalgia. </w:t>
      </w:r>
    </w:p>
    <w:p w14:paraId="00586D0D" w14:textId="77777777" w:rsidR="0065193D" w:rsidRPr="004D0045" w:rsidRDefault="00247971" w:rsidP="00D92B0F">
      <w:pPr>
        <w:ind w:firstLine="720"/>
        <w:contextualSpacing/>
        <w:jc w:val="both"/>
      </w:pPr>
      <w:r w:rsidRPr="004D0045">
        <w:t xml:space="preserve">Research found </w:t>
      </w:r>
      <w:r w:rsidR="003B4A9E">
        <w:t xml:space="preserve">a </w:t>
      </w:r>
      <w:r w:rsidRPr="004D0045">
        <w:t>statistically significant increase in the risk of postpartum depression among mothers exposed to high temperatures with the greatest risk among those simultaneously exposed to high levels of air pollution and a lack of access to air conditioning [</w:t>
      </w:r>
      <w:r w:rsidR="00385F0F" w:rsidRPr="004D0045">
        <w:t xml:space="preserve">17]. </w:t>
      </w:r>
      <w:r w:rsidR="003E3D0B" w:rsidRPr="004D0045">
        <w:t>On the contrary</w:t>
      </w:r>
      <w:r w:rsidR="00CC4A86" w:rsidRPr="004D0045">
        <w:t xml:space="preserve">, </w:t>
      </w:r>
      <w:r w:rsidR="0036587A" w:rsidRPr="004D0045">
        <w:t xml:space="preserve">individuals with </w:t>
      </w:r>
      <w:r w:rsidR="008A1B68" w:rsidRPr="004D0045">
        <w:t>good</w:t>
      </w:r>
      <w:r w:rsidR="0036587A" w:rsidRPr="004D0045">
        <w:t xml:space="preserve"> socioeconomic sta</w:t>
      </w:r>
      <w:r w:rsidR="00C26E74" w:rsidRPr="004D0045">
        <w:t>tus</w:t>
      </w:r>
      <w:r w:rsidR="0036587A" w:rsidRPr="004D0045">
        <w:t xml:space="preserve"> </w:t>
      </w:r>
      <w:r w:rsidR="00A85015" w:rsidRPr="004D0045">
        <w:t xml:space="preserve">tend to be protected against </w:t>
      </w:r>
      <w:r w:rsidR="00C26E74" w:rsidRPr="004D0045">
        <w:t>some n</w:t>
      </w:r>
      <w:r w:rsidR="00A85015" w:rsidRPr="004D0045">
        <w:t xml:space="preserve">egative environmental </w:t>
      </w:r>
      <w:r w:rsidR="004C71DE" w:rsidRPr="004D0045">
        <w:t>factors</w:t>
      </w:r>
      <w:r w:rsidR="00344AB9" w:rsidRPr="004D0045">
        <w:t xml:space="preserve"> due to having financial resources</w:t>
      </w:r>
      <w:r w:rsidR="00DB244C" w:rsidRPr="004D0045">
        <w:t>.</w:t>
      </w:r>
      <w:r w:rsidR="002F09BA" w:rsidRPr="004D0045">
        <w:t xml:space="preserve"> </w:t>
      </w:r>
      <w:r w:rsidR="00DB244C" w:rsidRPr="004D0045">
        <w:t>More compelling, r</w:t>
      </w:r>
      <w:r w:rsidR="002F09BA" w:rsidRPr="004D0045">
        <w:t>egions</w:t>
      </w:r>
      <w:r w:rsidR="00544842" w:rsidRPr="004D0045">
        <w:t xml:space="preserve"> with a poor economic status are less </w:t>
      </w:r>
      <w:r w:rsidR="00141AD4" w:rsidRPr="004D0045">
        <w:t xml:space="preserve">likely </w:t>
      </w:r>
      <w:r w:rsidR="00544842" w:rsidRPr="004D0045">
        <w:t>to counter the mental health outcomes of climate change</w:t>
      </w:r>
      <w:r w:rsidR="00504DEE" w:rsidRPr="004D0045">
        <w:t xml:space="preserve"> due to limited financial means for</w:t>
      </w:r>
      <w:r w:rsidR="00140B86" w:rsidRPr="004D0045">
        <w:t xml:space="preserve"> psychological</w:t>
      </w:r>
      <w:r w:rsidR="00504DEE" w:rsidRPr="004D0045">
        <w:t xml:space="preserve"> treatment</w:t>
      </w:r>
      <w:r w:rsidR="00544842" w:rsidRPr="004D0045">
        <w:t xml:space="preserve">, despite being the least responsible for contributing to </w:t>
      </w:r>
      <w:r w:rsidR="00140B86" w:rsidRPr="004D0045">
        <w:t>some human-induced</w:t>
      </w:r>
      <w:r w:rsidR="00527B7B" w:rsidRPr="004D0045">
        <w:t xml:space="preserve"> climate </w:t>
      </w:r>
      <w:r w:rsidR="00544842" w:rsidRPr="004D0045">
        <w:t>change</w:t>
      </w:r>
      <w:r w:rsidR="00527B7B" w:rsidRPr="004D0045">
        <w:t>s</w:t>
      </w:r>
      <w:r w:rsidR="00544842" w:rsidRPr="004D0045">
        <w:t xml:space="preserve">. </w:t>
      </w:r>
      <w:r w:rsidR="00DB244C" w:rsidRPr="004D0045">
        <w:t>I</w:t>
      </w:r>
      <w:r w:rsidR="00A45E1A" w:rsidRPr="004D0045">
        <w:t>nverse spatial distribution of</w:t>
      </w:r>
      <w:r w:rsidR="00C50AC3" w:rsidRPr="004D0045">
        <w:t xml:space="preserve"> </w:t>
      </w:r>
      <w:r w:rsidR="004E5866" w:rsidRPr="004D0045">
        <w:t>susceptibility and responsibility</w:t>
      </w:r>
      <w:r w:rsidR="00DB244C" w:rsidRPr="004D0045">
        <w:t xml:space="preserve"> is of great concern</w:t>
      </w:r>
      <w:r w:rsidR="00542BC1" w:rsidRPr="004D0045">
        <w:t xml:space="preserve">, further elaborating on the existing socioeconomic disparities in the </w:t>
      </w:r>
      <w:r w:rsidR="00592EAD" w:rsidRPr="004D0045">
        <w:t xml:space="preserve">effects of climate change on </w:t>
      </w:r>
      <w:r w:rsidR="00D723C7" w:rsidRPr="004D0045">
        <w:t xml:space="preserve">psychological well-being </w:t>
      </w:r>
      <w:r w:rsidR="005F1A6B" w:rsidRPr="004D0045">
        <w:t>[1</w:t>
      </w:r>
      <w:r w:rsidR="0065193D" w:rsidRPr="004D0045">
        <w:t>8</w:t>
      </w:r>
      <w:r w:rsidR="005F1A6B" w:rsidRPr="004D0045">
        <w:t xml:space="preserve">]. </w:t>
      </w:r>
    </w:p>
    <w:p w14:paraId="5B5C4A96" w14:textId="77777777" w:rsidR="00D62EC2" w:rsidRPr="004D0045" w:rsidRDefault="00D62EC2" w:rsidP="00D92B0F">
      <w:pPr>
        <w:ind w:firstLine="720"/>
        <w:contextualSpacing/>
        <w:jc w:val="center"/>
        <w:rPr>
          <w:b/>
          <w:bCs/>
        </w:rPr>
      </w:pPr>
      <w:r w:rsidRPr="004D0045">
        <w:rPr>
          <w:b/>
          <w:bCs/>
        </w:rPr>
        <w:t>Global Effects of Climate</w:t>
      </w:r>
      <w:r w:rsidR="008D0C65" w:rsidRPr="004D0045">
        <w:rPr>
          <w:b/>
          <w:bCs/>
        </w:rPr>
        <w:t>-</w:t>
      </w:r>
      <w:r w:rsidR="00997279" w:rsidRPr="004D0045">
        <w:rPr>
          <w:b/>
          <w:bCs/>
        </w:rPr>
        <w:t xml:space="preserve">Related Distress </w:t>
      </w:r>
      <w:r w:rsidRPr="004D0045">
        <w:rPr>
          <w:b/>
          <w:bCs/>
        </w:rPr>
        <w:t xml:space="preserve"> </w:t>
      </w:r>
    </w:p>
    <w:p w14:paraId="7EA6458A" w14:textId="77777777" w:rsidR="00D62EC2" w:rsidRPr="004D0045" w:rsidRDefault="00D62EC2" w:rsidP="00D92B0F">
      <w:pPr>
        <w:ind w:firstLine="720"/>
        <w:contextualSpacing/>
        <w:jc w:val="both"/>
      </w:pPr>
      <w:r w:rsidRPr="004D0045">
        <w:t xml:space="preserve">Several studies have explored and demonstrated the influence of global climate change on mental health and psychological well-being, further affecting living conditions, productivity, and </w:t>
      </w:r>
      <w:r w:rsidR="00DC1A95" w:rsidRPr="004D0045">
        <w:t>intergen</w:t>
      </w:r>
      <w:r w:rsidR="00EF508B" w:rsidRPr="004D0045">
        <w:t>era</w:t>
      </w:r>
      <w:r w:rsidR="00DC1A95" w:rsidRPr="004D0045">
        <w:t>ti</w:t>
      </w:r>
      <w:r w:rsidR="001D5153" w:rsidRPr="004D0045">
        <w:t xml:space="preserve">onal </w:t>
      </w:r>
      <w:r w:rsidRPr="004D0045">
        <w:t xml:space="preserve">socioeconomic status. In Taiwan, long-term exposure to suboptimal temperatures was found to be associated with a substantial rise in the incidence of major depressive disorder </w:t>
      </w:r>
      <w:r w:rsidR="00ED4859" w:rsidRPr="004D0045">
        <w:t>[1</w:t>
      </w:r>
      <w:r w:rsidR="0065193D" w:rsidRPr="004D0045">
        <w:t>9</w:t>
      </w:r>
      <w:r w:rsidR="00ED4859" w:rsidRPr="004D0045">
        <w:t>]</w:t>
      </w:r>
      <w:r w:rsidR="00AF230D" w:rsidRPr="004D0045">
        <w:t>.</w:t>
      </w:r>
      <w:r w:rsidRPr="004D0045">
        <w:t xml:space="preserve"> Temperature increments and variations can also be correlated to be related to positive</w:t>
      </w:r>
      <w:r w:rsidR="002A3FA3" w:rsidRPr="004D0045">
        <w:t xml:space="preserve"> </w:t>
      </w:r>
      <w:r w:rsidR="00476E50" w:rsidRPr="004D0045">
        <w:t xml:space="preserve">and negative </w:t>
      </w:r>
      <w:r w:rsidRPr="004D0045">
        <w:t>emotions. Short-term exposures to high temperatures were found to worsen depressive disorder in other regions including Australia, Spain, and Kor</w:t>
      </w:r>
      <w:r w:rsidR="00AD7B1F" w:rsidRPr="004D0045">
        <w:t>ea [</w:t>
      </w:r>
      <w:r w:rsidR="0065193D" w:rsidRPr="004D0045">
        <w:t>20</w:t>
      </w:r>
      <w:r w:rsidR="00AD7B1F" w:rsidRPr="004D0045">
        <w:t>]</w:t>
      </w:r>
      <w:r w:rsidRPr="004D0045">
        <w:t>. There is a</w:t>
      </w:r>
      <w:r w:rsidR="00E44A75" w:rsidRPr="004D0045">
        <w:t>n</w:t>
      </w:r>
      <w:r w:rsidRPr="004D0045">
        <w:t xml:space="preserve"> association between worrying and stress factors regarding climate change </w:t>
      </w:r>
      <w:r w:rsidR="00476E50" w:rsidRPr="004D0045">
        <w:t xml:space="preserve">that heightens </w:t>
      </w:r>
      <w:r w:rsidR="0051157E" w:rsidRPr="004D0045">
        <w:t xml:space="preserve">psychological </w:t>
      </w:r>
      <w:r w:rsidR="00E44A75" w:rsidRPr="004D0045">
        <w:t xml:space="preserve">imbalance, </w:t>
      </w:r>
      <w:r w:rsidR="008D35B2" w:rsidRPr="004D0045">
        <w:t>direct</w:t>
      </w:r>
      <w:r w:rsidR="005312F4" w:rsidRPr="004D0045">
        <w:t>ly</w:t>
      </w:r>
      <w:r w:rsidR="00E44A75" w:rsidRPr="004D0045">
        <w:t xml:space="preserve"> affec</w:t>
      </w:r>
      <w:r w:rsidR="005312F4" w:rsidRPr="004D0045">
        <w:t>ting</w:t>
      </w:r>
      <w:r w:rsidR="00E44A75" w:rsidRPr="004D0045">
        <w:t xml:space="preserve"> the brain</w:t>
      </w:r>
      <w:r w:rsidRPr="004D0045">
        <w:t xml:space="preserve">. The real and perceived inability of individuals to predict, prevent, and manage the climate crisis has further fueled climate change worry and mental health conditions </w:t>
      </w:r>
      <w:r w:rsidR="0034778B" w:rsidRPr="004D0045">
        <w:t>[2</w:t>
      </w:r>
      <w:r w:rsidR="0065193D" w:rsidRPr="004D0045">
        <w:t>1</w:t>
      </w:r>
      <w:r w:rsidR="0034778B" w:rsidRPr="004D0045">
        <w:t>].</w:t>
      </w:r>
    </w:p>
    <w:p w14:paraId="4BC6C0AF" w14:textId="77777777" w:rsidR="00086DFA" w:rsidRDefault="005E18CD" w:rsidP="00D92B0F">
      <w:pPr>
        <w:ind w:firstLine="720"/>
        <w:contextualSpacing/>
        <w:jc w:val="both"/>
        <w:rPr>
          <w:rStyle w:val="apple-converted-space"/>
          <w:color w:val="222222"/>
          <w:shd w:val="clear" w:color="auto" w:fill="FFFFFF"/>
        </w:rPr>
      </w:pPr>
      <w:r w:rsidRPr="004D0045">
        <w:t>Extreme global climate change creates significant psychological and eco-system imbalances, devasting the lives of many</w:t>
      </w:r>
      <w:r w:rsidR="00563D9A" w:rsidRPr="004D0045">
        <w:t xml:space="preserve"> </w:t>
      </w:r>
      <w:r w:rsidR="00C231EF" w:rsidRPr="004D0045">
        <w:t xml:space="preserve">and </w:t>
      </w:r>
      <w:r w:rsidR="00910DCD" w:rsidRPr="004D0045">
        <w:t>escalating</w:t>
      </w:r>
      <w:r w:rsidR="00517998" w:rsidRPr="004D0045">
        <w:t xml:space="preserve"> </w:t>
      </w:r>
      <w:r w:rsidRPr="004D0045">
        <w:t>widespread panic</w:t>
      </w:r>
      <w:r w:rsidR="002950B4" w:rsidRPr="004D0045">
        <w:t>,</w:t>
      </w:r>
      <w:r w:rsidR="00CA2895" w:rsidRPr="004D0045">
        <w:t xml:space="preserve"> forced migration</w:t>
      </w:r>
      <w:r w:rsidR="002950B4" w:rsidRPr="004D0045">
        <w:t xml:space="preserve">, and </w:t>
      </w:r>
      <w:r w:rsidR="00983690" w:rsidRPr="004D0045">
        <w:t>increased</w:t>
      </w:r>
      <w:r w:rsidR="002950B4" w:rsidRPr="004D0045">
        <w:t xml:space="preserve"> urbanization</w:t>
      </w:r>
      <w:r w:rsidR="00CA2895" w:rsidRPr="004D0045">
        <w:t>.</w:t>
      </w:r>
      <w:r w:rsidRPr="004D0045">
        <w:t xml:space="preserve"> There is an association between f</w:t>
      </w:r>
      <w:r w:rsidR="00626D59" w:rsidRPr="004D0045">
        <w:t xml:space="preserve">looding and a significant increase in the prevalence of post-traumatic stress disorder and other mental health conditions which is mediated by socioeconomic deprivation, property destruction, and forced long-term migration </w:t>
      </w:r>
      <w:r w:rsidR="004A40D4" w:rsidRPr="004D0045">
        <w:t>[2</w:t>
      </w:r>
      <w:r w:rsidR="0065193D" w:rsidRPr="004D0045">
        <w:t>2</w:t>
      </w:r>
      <w:r w:rsidR="004A40D4" w:rsidRPr="004D0045">
        <w:t xml:space="preserve">]. </w:t>
      </w:r>
      <w:r w:rsidR="00626D59" w:rsidRPr="004D0045">
        <w:t>Unexpected and prolonged drought and increased evaporation are also related to socioeconomic instability, depression, and helplessness</w:t>
      </w:r>
      <w:r w:rsidR="00141D40" w:rsidRPr="004D0045">
        <w:t>, resulting in complex intergenerational trauma</w:t>
      </w:r>
      <w:r w:rsidR="00626D59" w:rsidRPr="004D0045">
        <w:t>.</w:t>
      </w:r>
      <w:r w:rsidR="00626D59" w:rsidRPr="004D0045">
        <w:rPr>
          <w:b/>
          <w:bCs/>
        </w:rPr>
        <w:t xml:space="preserve"> </w:t>
      </w:r>
      <w:r w:rsidR="00626D59" w:rsidRPr="004D0045">
        <w:rPr>
          <w:color w:val="222222"/>
          <w:shd w:val="clear" w:color="auto" w:fill="FFFFFF"/>
        </w:rPr>
        <w:t>Prolonged drought conditions from extreme temperatures have been associated with</w:t>
      </w:r>
      <w:r w:rsidR="00626D59" w:rsidRPr="004D0045">
        <w:rPr>
          <w:rStyle w:val="apple-converted-space"/>
          <w:rFonts w:eastAsiaTheme="majorEastAsia"/>
          <w:color w:val="222222"/>
          <w:shd w:val="clear" w:color="auto" w:fill="FFFFFF"/>
        </w:rPr>
        <w:t> </w:t>
      </w:r>
      <w:r w:rsidR="00626D59" w:rsidRPr="004D0045">
        <w:rPr>
          <w:color w:val="000000"/>
        </w:rPr>
        <w:t>mental</w:t>
      </w:r>
      <w:r w:rsidR="00626D59" w:rsidRPr="004D0045">
        <w:rPr>
          <w:rStyle w:val="apple-converted-space"/>
          <w:rFonts w:eastAsiaTheme="majorEastAsia"/>
          <w:color w:val="222222"/>
          <w:shd w:val="clear" w:color="auto" w:fill="FFFFFF"/>
        </w:rPr>
        <w:t> </w:t>
      </w:r>
      <w:r w:rsidR="00626D59" w:rsidRPr="004D0045">
        <w:rPr>
          <w:color w:val="000000"/>
        </w:rPr>
        <w:t>health</w:t>
      </w:r>
      <w:r w:rsidR="00626D59" w:rsidRPr="004D0045">
        <w:rPr>
          <w:rStyle w:val="apple-converted-space"/>
          <w:rFonts w:eastAsiaTheme="majorEastAsia"/>
          <w:color w:val="222222"/>
          <w:shd w:val="clear" w:color="auto" w:fill="FFFFFF"/>
        </w:rPr>
        <w:t> </w:t>
      </w:r>
      <w:r w:rsidR="00626D59" w:rsidRPr="004D0045">
        <w:rPr>
          <w:color w:val="222222"/>
          <w:shd w:val="clear" w:color="auto" w:fill="FFFFFF"/>
        </w:rPr>
        <w:t>impacts such as</w:t>
      </w:r>
      <w:r w:rsidR="00626D59" w:rsidRPr="004D0045">
        <w:rPr>
          <w:rStyle w:val="apple-converted-space"/>
          <w:rFonts w:eastAsiaTheme="majorEastAsia"/>
          <w:color w:val="222222"/>
          <w:shd w:val="clear" w:color="auto" w:fill="FFFFFF"/>
        </w:rPr>
        <w:t> </w:t>
      </w:r>
      <w:r w:rsidR="00626D59" w:rsidRPr="004D0045">
        <w:rPr>
          <w:color w:val="222222"/>
          <w:shd w:val="clear" w:color="auto" w:fill="FFFFFF"/>
        </w:rPr>
        <w:t xml:space="preserve">generalized anxiety, psychosocial distress, depression, and an increased incidence of suicide </w:t>
      </w:r>
      <w:r w:rsidR="00C1278A" w:rsidRPr="004D0045">
        <w:rPr>
          <w:rStyle w:val="apple-converted-space"/>
          <w:rFonts w:eastAsiaTheme="majorEastAsia"/>
          <w:color w:val="222222"/>
          <w:shd w:val="clear" w:color="auto" w:fill="FFFFFF"/>
        </w:rPr>
        <w:t>[2</w:t>
      </w:r>
      <w:r w:rsidR="0065193D" w:rsidRPr="004D0045">
        <w:rPr>
          <w:rStyle w:val="apple-converted-space"/>
          <w:rFonts w:eastAsiaTheme="majorEastAsia"/>
          <w:color w:val="222222"/>
          <w:shd w:val="clear" w:color="auto" w:fill="FFFFFF"/>
        </w:rPr>
        <w:t>3</w:t>
      </w:r>
      <w:r w:rsidR="00C1278A" w:rsidRPr="004D0045">
        <w:rPr>
          <w:rStyle w:val="apple-converted-space"/>
          <w:rFonts w:eastAsiaTheme="majorEastAsia"/>
          <w:color w:val="222222"/>
          <w:shd w:val="clear" w:color="auto" w:fill="FFFFFF"/>
        </w:rPr>
        <w:t>].</w:t>
      </w:r>
      <w:r w:rsidR="00626D59" w:rsidRPr="004D0045">
        <w:rPr>
          <w:rStyle w:val="apple-converted-space"/>
          <w:color w:val="222222"/>
          <w:shd w:val="clear" w:color="auto" w:fill="FFFFFF"/>
        </w:rPr>
        <w:t xml:space="preserve"> </w:t>
      </w:r>
    </w:p>
    <w:p w14:paraId="22DAD5AA" w14:textId="77777777" w:rsidR="00D941D0" w:rsidRPr="004D0045" w:rsidRDefault="00D941D0" w:rsidP="00D92B0F">
      <w:pPr>
        <w:ind w:firstLine="720"/>
        <w:contextualSpacing/>
        <w:jc w:val="both"/>
        <w:rPr>
          <w:color w:val="222222"/>
          <w:shd w:val="clear" w:color="auto" w:fill="FFFFFF"/>
        </w:rPr>
      </w:pPr>
    </w:p>
    <w:p w14:paraId="4043974D" w14:textId="77777777" w:rsidR="00CD6B7E" w:rsidRPr="004D0045" w:rsidRDefault="00207914" w:rsidP="00D92B0F">
      <w:pPr>
        <w:contextualSpacing/>
        <w:jc w:val="center"/>
        <w:rPr>
          <w:b/>
          <w:bCs/>
        </w:rPr>
      </w:pPr>
      <w:r w:rsidRPr="004D0045">
        <w:rPr>
          <w:b/>
          <w:bCs/>
        </w:rPr>
        <w:t>Climate Change and Natural Calamities</w:t>
      </w:r>
    </w:p>
    <w:p w14:paraId="7C1035D1" w14:textId="77777777" w:rsidR="00770F2B" w:rsidRPr="004D0045" w:rsidRDefault="00766251" w:rsidP="00D92B0F">
      <w:pPr>
        <w:ind w:firstLine="720"/>
        <w:contextualSpacing/>
        <w:jc w:val="both"/>
      </w:pPr>
      <w:r w:rsidRPr="004D0045">
        <w:t xml:space="preserve">Climate change plays a direct role in the exacerbation of pre-existing mental health inequalities. </w:t>
      </w:r>
      <w:r w:rsidR="00742009" w:rsidRPr="004D0045">
        <w:t>Natural calamities and vast c</w:t>
      </w:r>
      <w:r w:rsidR="00035A35" w:rsidRPr="004D0045">
        <w:t>limate change</w:t>
      </w:r>
      <w:r w:rsidR="00742009" w:rsidRPr="004D0045">
        <w:t>s</w:t>
      </w:r>
      <w:r w:rsidR="00035A35" w:rsidRPr="004D0045">
        <w:t xml:space="preserve"> </w:t>
      </w:r>
      <w:r w:rsidR="00294CD6" w:rsidRPr="004D0045">
        <w:t xml:space="preserve">pose constraints on socioeconomic, sociocultural, and </w:t>
      </w:r>
      <w:r w:rsidR="00C51CA0" w:rsidRPr="004D0045">
        <w:t>ecological contexts</w:t>
      </w:r>
      <w:r w:rsidR="00565B56" w:rsidRPr="004D0045">
        <w:t xml:space="preserve"> that </w:t>
      </w:r>
      <w:r w:rsidR="00216B78" w:rsidRPr="004D0045">
        <w:t>impair</w:t>
      </w:r>
      <w:r w:rsidR="00565B56" w:rsidRPr="004D0045">
        <w:t xml:space="preserve"> the lives of many individuals, families, and </w:t>
      </w:r>
      <w:r w:rsidR="00C967F6" w:rsidRPr="004D0045">
        <w:t>communities</w:t>
      </w:r>
      <w:r w:rsidR="00CA6BE6" w:rsidRPr="004D0045">
        <w:t xml:space="preserve">. </w:t>
      </w:r>
      <w:r w:rsidR="00565B56" w:rsidRPr="004D0045">
        <w:t>The aftermath effects</w:t>
      </w:r>
      <w:r w:rsidR="001A474D" w:rsidRPr="004D0045">
        <w:t xml:space="preserve"> of climate change-inducers</w:t>
      </w:r>
      <w:r w:rsidR="00565B56" w:rsidRPr="004D0045">
        <w:t xml:space="preserve"> impact </w:t>
      </w:r>
      <w:r w:rsidR="009A10A5" w:rsidRPr="004D0045">
        <w:t xml:space="preserve">physical and mental health </w:t>
      </w:r>
      <w:r w:rsidR="005675A8" w:rsidRPr="004D0045">
        <w:t>outcomes</w:t>
      </w:r>
      <w:r w:rsidR="00806D4F" w:rsidRPr="004D0045">
        <w:t xml:space="preserve"> from </w:t>
      </w:r>
      <w:r w:rsidR="00216B78" w:rsidRPr="004D0045">
        <w:t xml:space="preserve">one </w:t>
      </w:r>
      <w:r w:rsidR="00806D4F" w:rsidRPr="004D0045">
        <w:t>generation to the next</w:t>
      </w:r>
      <w:r w:rsidR="00666366" w:rsidRPr="004D0045">
        <w:t xml:space="preserve">, </w:t>
      </w:r>
      <w:r w:rsidR="00246FED" w:rsidRPr="004D0045">
        <w:t>imprinting</w:t>
      </w:r>
      <w:r w:rsidR="00666366" w:rsidRPr="004D0045">
        <w:t xml:space="preserve"> a pattern of traumatic memories</w:t>
      </w:r>
      <w:r w:rsidR="00D95A60" w:rsidRPr="004D0045">
        <w:t xml:space="preserve"> in the minds of </w:t>
      </w:r>
      <w:r w:rsidR="00216B78" w:rsidRPr="004D0045">
        <w:t>survivors</w:t>
      </w:r>
      <w:r w:rsidR="00806D4F" w:rsidRPr="004D0045">
        <w:t>.</w:t>
      </w:r>
      <w:r w:rsidR="00A83AFC" w:rsidRPr="004D0045">
        <w:t xml:space="preserve"> </w:t>
      </w:r>
      <w:r w:rsidR="00806D4F" w:rsidRPr="004D0045">
        <w:t>C</w:t>
      </w:r>
      <w:r w:rsidR="00AF6D14" w:rsidRPr="004D0045">
        <w:t>ontributi</w:t>
      </w:r>
      <w:r w:rsidR="00565B56" w:rsidRPr="004D0045">
        <w:t>ve</w:t>
      </w:r>
      <w:r w:rsidR="00806D4F" w:rsidRPr="004D0045">
        <w:t xml:space="preserve"> factors of intergenerational psychological trauma </w:t>
      </w:r>
      <w:r w:rsidR="008456C1" w:rsidRPr="004D0045">
        <w:t xml:space="preserve">surround </w:t>
      </w:r>
      <w:r w:rsidR="00AF6D14" w:rsidRPr="004D0045">
        <w:t xml:space="preserve">the </w:t>
      </w:r>
      <w:r w:rsidR="00002150" w:rsidRPr="004D0045">
        <w:t>occurrence of natural disasters</w:t>
      </w:r>
      <w:r w:rsidR="006C43E0" w:rsidRPr="004D0045">
        <w:t xml:space="preserve"> including the duration, frequency</w:t>
      </w:r>
      <w:r w:rsidR="00676153" w:rsidRPr="004D0045">
        <w:t>,</w:t>
      </w:r>
      <w:r w:rsidR="006C43E0" w:rsidRPr="004D0045">
        <w:t xml:space="preserve"> and </w:t>
      </w:r>
      <w:r w:rsidR="00A20D8C" w:rsidRPr="004D0045">
        <w:t>intensity of events</w:t>
      </w:r>
      <w:r w:rsidR="008456C1" w:rsidRPr="004D0045">
        <w:t xml:space="preserve"> on individuals, families, and communities. </w:t>
      </w:r>
      <w:r w:rsidR="004F0D3A" w:rsidRPr="004D0045">
        <w:t xml:space="preserve">Climate change such as temperature and </w:t>
      </w:r>
      <w:r w:rsidR="004F0D3A" w:rsidRPr="004D0045">
        <w:lastRenderedPageBreak/>
        <w:t xml:space="preserve">precipitation pattern changes </w:t>
      </w:r>
      <w:r w:rsidR="006449E8" w:rsidRPr="004D0045">
        <w:t xml:space="preserve">also </w:t>
      </w:r>
      <w:proofErr w:type="gramStart"/>
      <w:r w:rsidR="00216B78" w:rsidRPr="004D0045">
        <w:t>leaves</w:t>
      </w:r>
      <w:proofErr w:type="gramEnd"/>
      <w:r w:rsidR="006449E8" w:rsidRPr="004D0045">
        <w:t xml:space="preserve"> </w:t>
      </w:r>
      <w:r w:rsidR="00D73706" w:rsidRPr="004D0045">
        <w:t>lasting</w:t>
      </w:r>
      <w:r w:rsidR="00E62FA8" w:rsidRPr="004D0045">
        <w:t xml:space="preserve"> </w:t>
      </w:r>
      <w:r w:rsidR="006449E8" w:rsidRPr="004D0045">
        <w:t>psychological effects due to</w:t>
      </w:r>
      <w:r w:rsidR="00216B78" w:rsidRPr="004D0045">
        <w:t xml:space="preserve"> an </w:t>
      </w:r>
      <w:r w:rsidR="00811D32" w:rsidRPr="004D0045">
        <w:t xml:space="preserve">increase in the flooding patterns and </w:t>
      </w:r>
      <w:r w:rsidR="00A2322B" w:rsidRPr="004D0045">
        <w:t>drought intensity</w:t>
      </w:r>
      <w:r w:rsidR="001D2E9F" w:rsidRPr="004D0045">
        <w:t>, affecting the</w:t>
      </w:r>
      <w:r w:rsidR="00216B78" w:rsidRPr="004D0045">
        <w:t xml:space="preserve"> </w:t>
      </w:r>
      <w:r w:rsidR="00FC48BE" w:rsidRPr="004D0045">
        <w:t>ecosystem</w:t>
      </w:r>
      <w:r w:rsidR="005369EA" w:rsidRPr="004D0045">
        <w:t xml:space="preserve"> and</w:t>
      </w:r>
      <w:r w:rsidR="00216B78" w:rsidRPr="004D0045">
        <w:t xml:space="preserve"> </w:t>
      </w:r>
      <w:r w:rsidR="00FC48BE" w:rsidRPr="004D0045">
        <w:t>society</w:t>
      </w:r>
      <w:r w:rsidR="00A2322B" w:rsidRPr="004D0045">
        <w:t>.</w:t>
      </w:r>
      <w:r w:rsidR="00E63DA0" w:rsidRPr="004D0045">
        <w:t xml:space="preserve"> </w:t>
      </w:r>
      <w:r w:rsidR="00742009" w:rsidRPr="004D0045">
        <w:t>D</w:t>
      </w:r>
      <w:r w:rsidR="00AF1340" w:rsidRPr="004D0045">
        <w:t>ecreased precipitation and increased temperature</w:t>
      </w:r>
      <w:r w:rsidR="00AC38CD" w:rsidRPr="004D0045">
        <w:t xml:space="preserve"> </w:t>
      </w:r>
      <w:r w:rsidR="00691BDF" w:rsidRPr="004D0045">
        <w:t>have</w:t>
      </w:r>
      <w:r w:rsidR="00AC38CD" w:rsidRPr="004D0045">
        <w:t xml:space="preserve"> contributed to a rise in the duration of </w:t>
      </w:r>
      <w:r w:rsidR="00EF2E01" w:rsidRPr="004D0045">
        <w:t xml:space="preserve">widespread </w:t>
      </w:r>
      <w:r w:rsidR="00794C0C" w:rsidRPr="005B06A9">
        <w:t>wildfires</w:t>
      </w:r>
      <w:r w:rsidR="00EF2E01" w:rsidRPr="005B06A9">
        <w:t xml:space="preserve"> </w:t>
      </w:r>
      <w:r w:rsidR="00966F79" w:rsidRPr="005B06A9">
        <w:t>which</w:t>
      </w:r>
      <w:r w:rsidR="00AB676D">
        <w:t xml:space="preserve"> </w:t>
      </w:r>
      <w:r w:rsidR="00EF2E01" w:rsidRPr="004D0045">
        <w:t xml:space="preserve">cause harmful smoke pollution and </w:t>
      </w:r>
      <w:r w:rsidR="00E62FA8" w:rsidRPr="004D0045">
        <w:t>catastrophe</w:t>
      </w:r>
      <w:r w:rsidR="00EF2E01" w:rsidRPr="004D0045">
        <w:t>s</w:t>
      </w:r>
      <w:r w:rsidR="00E62FA8" w:rsidRPr="004D0045">
        <w:t>.</w:t>
      </w:r>
      <w:r w:rsidR="00794C0C" w:rsidRPr="004D0045">
        <w:t xml:space="preserve"> Instant </w:t>
      </w:r>
      <w:r w:rsidR="00FF0D88" w:rsidRPr="004D0045">
        <w:t xml:space="preserve">injuries </w:t>
      </w:r>
      <w:r w:rsidR="00D560FA" w:rsidRPr="004D0045">
        <w:t xml:space="preserve">caused by </w:t>
      </w:r>
      <w:r w:rsidR="00DE46AE" w:rsidRPr="004D0045">
        <w:t xml:space="preserve">floods and storms, </w:t>
      </w:r>
      <w:r w:rsidR="005B4A43" w:rsidRPr="004D0045">
        <w:t>hurricanes</w:t>
      </w:r>
      <w:r w:rsidR="00216B78" w:rsidRPr="004D0045">
        <w:t>,</w:t>
      </w:r>
      <w:r w:rsidR="005B4A43" w:rsidRPr="004D0045">
        <w:t xml:space="preserve"> and tropical storms </w:t>
      </w:r>
      <w:r w:rsidR="00536885" w:rsidRPr="004D0045">
        <w:t xml:space="preserve">have resulted in an increased risk for </w:t>
      </w:r>
      <w:r w:rsidR="008B0556" w:rsidRPr="004D0045">
        <w:t xml:space="preserve">mental disorders including post-traumatic stress disorder, sleep abnormalities, and acute stress </w:t>
      </w:r>
      <w:r w:rsidR="008424E2" w:rsidRPr="004D0045">
        <w:t>[2</w:t>
      </w:r>
      <w:r w:rsidR="0065193D" w:rsidRPr="004D0045">
        <w:t>4</w:t>
      </w:r>
      <w:r w:rsidR="008424E2" w:rsidRPr="004D0045">
        <w:t xml:space="preserve">]. </w:t>
      </w:r>
    </w:p>
    <w:p w14:paraId="14ED92C2" w14:textId="77777777" w:rsidR="00A55611" w:rsidRDefault="009C3A83" w:rsidP="00D92B0F">
      <w:pPr>
        <w:ind w:firstLine="720"/>
        <w:contextualSpacing/>
        <w:jc w:val="both"/>
      </w:pPr>
      <w:r w:rsidRPr="004D0045">
        <w:t>The massive influx of ca</w:t>
      </w:r>
      <w:r w:rsidR="00811CE4" w:rsidRPr="004D0045">
        <w:t xml:space="preserve">sualties </w:t>
      </w:r>
      <w:r w:rsidR="002471E6" w:rsidRPr="004D0045">
        <w:t xml:space="preserve">from the growing intensity and frequency of natural disasters </w:t>
      </w:r>
      <w:r w:rsidR="009A34F4" w:rsidRPr="004D0045">
        <w:t xml:space="preserve">has led to a significant impact on </w:t>
      </w:r>
      <w:r w:rsidR="00407CBA" w:rsidRPr="004D0045">
        <w:t xml:space="preserve">crisis management </w:t>
      </w:r>
      <w:r w:rsidR="008424E2" w:rsidRPr="004D0045">
        <w:t>[2</w:t>
      </w:r>
      <w:r w:rsidR="0065193D" w:rsidRPr="004D0045">
        <w:t>5</w:t>
      </w:r>
      <w:r w:rsidR="008424E2" w:rsidRPr="004D0045">
        <w:t>]</w:t>
      </w:r>
      <w:r w:rsidR="000A1472" w:rsidRPr="004D0045">
        <w:t xml:space="preserve">. </w:t>
      </w:r>
      <w:commentRangeStart w:id="10"/>
      <w:r w:rsidR="000A1472" w:rsidRPr="004D0045">
        <w:t xml:space="preserve">Lack of or improperly </w:t>
      </w:r>
      <w:commentRangeEnd w:id="10"/>
      <w:r w:rsidR="00136DCE">
        <w:rPr>
          <w:rStyle w:val="CommentReference"/>
        </w:rPr>
        <w:commentReference w:id="10"/>
      </w:r>
      <w:r w:rsidR="000A1472" w:rsidRPr="004D0045">
        <w:t xml:space="preserve">planning for </w:t>
      </w:r>
      <w:r w:rsidR="007E2E6E" w:rsidRPr="004D0045">
        <w:t xml:space="preserve">climate-related disasters </w:t>
      </w:r>
      <w:r w:rsidR="000A1472" w:rsidRPr="004D0045">
        <w:t>compromises</w:t>
      </w:r>
      <w:r w:rsidR="00620EA2" w:rsidRPr="004D0045">
        <w:t xml:space="preserve"> </w:t>
      </w:r>
      <w:r w:rsidR="0035642A" w:rsidRPr="004D0045">
        <w:t xml:space="preserve">a </w:t>
      </w:r>
      <w:r w:rsidR="005B72C4" w:rsidRPr="004D0045">
        <w:t>crisis</w:t>
      </w:r>
      <w:r w:rsidR="00322108" w:rsidRPr="004D0045">
        <w:t xml:space="preserve"> and emergency</w:t>
      </w:r>
      <w:r w:rsidR="005B72C4" w:rsidRPr="004D0045">
        <w:t xml:space="preserve"> management plan. </w:t>
      </w:r>
      <w:r w:rsidR="00E04893" w:rsidRPr="004D0045">
        <w:t>S</w:t>
      </w:r>
      <w:r w:rsidR="000A1472" w:rsidRPr="004D0045">
        <w:t xml:space="preserve">ome </w:t>
      </w:r>
      <w:r w:rsidR="00216B78" w:rsidRPr="004D0045">
        <w:t>crises</w:t>
      </w:r>
      <w:r w:rsidR="000A1472" w:rsidRPr="004D0045">
        <w:t xml:space="preserve"> are unexpected </w:t>
      </w:r>
      <w:r w:rsidR="00216B78" w:rsidRPr="004D0045">
        <w:t>and</w:t>
      </w:r>
      <w:r w:rsidR="000A1472" w:rsidRPr="004D0045">
        <w:t xml:space="preserve"> </w:t>
      </w:r>
      <w:r w:rsidR="005B72C4" w:rsidRPr="004D0045">
        <w:t>have devastating effects on</w:t>
      </w:r>
      <w:r w:rsidR="0035642A" w:rsidRPr="004D0045">
        <w:t xml:space="preserve"> the</w:t>
      </w:r>
      <w:r w:rsidR="005B72C4" w:rsidRPr="004D0045">
        <w:t xml:space="preserve"> survival and livelihood of individuals</w:t>
      </w:r>
      <w:r w:rsidR="00E835B6" w:rsidRPr="004D0045">
        <w:t xml:space="preserve"> from exposed</w:t>
      </w:r>
      <w:r w:rsidR="00DC775E" w:rsidRPr="004D0045">
        <w:t xml:space="preserve"> </w:t>
      </w:r>
      <w:r w:rsidR="00A55611" w:rsidRPr="004D0045">
        <w:t xml:space="preserve">environmental toxins affecting the brain and </w:t>
      </w:r>
      <w:r w:rsidR="005A7B4A" w:rsidRPr="004D0045">
        <w:t>even</w:t>
      </w:r>
      <w:r w:rsidR="00075E8A" w:rsidRPr="004D0045">
        <w:t xml:space="preserve"> </w:t>
      </w:r>
      <w:r w:rsidR="00A80CE0" w:rsidRPr="004D0045">
        <w:t xml:space="preserve">causing </w:t>
      </w:r>
      <w:r w:rsidR="00A55611" w:rsidRPr="004D0045">
        <w:t>f</w:t>
      </w:r>
      <w:r w:rsidR="001F0AC2" w:rsidRPr="004D0045">
        <w:t xml:space="preserve">atalities. </w:t>
      </w:r>
      <w:r w:rsidR="003650F2" w:rsidRPr="004D0045">
        <w:t xml:space="preserve">The shifts in the optimal temperatures </w:t>
      </w:r>
      <w:r w:rsidR="0048299C" w:rsidRPr="004D0045">
        <w:t>as a result of climate variations and the</w:t>
      </w:r>
      <w:r w:rsidR="00122BCF" w:rsidRPr="004D0045">
        <w:t xml:space="preserve"> context</w:t>
      </w:r>
      <w:r w:rsidR="005A7B4A" w:rsidRPr="004D0045">
        <w:t>,</w:t>
      </w:r>
      <w:r w:rsidR="00122BCF" w:rsidRPr="004D0045">
        <w:t xml:space="preserve"> </w:t>
      </w:r>
      <w:r w:rsidR="007833E5" w:rsidRPr="004D0045">
        <w:t xml:space="preserve">exacerbating parameters of </w:t>
      </w:r>
      <w:r w:rsidR="00100779" w:rsidRPr="004D0045">
        <w:t xml:space="preserve">natural disasters </w:t>
      </w:r>
      <w:r w:rsidR="00BC55D7" w:rsidRPr="004D0045">
        <w:t xml:space="preserve">have also threatened the integrity and survival of biodiversity </w:t>
      </w:r>
      <w:r w:rsidR="00E90A53" w:rsidRPr="004D0045">
        <w:t>[2</w:t>
      </w:r>
      <w:r w:rsidR="0065193D" w:rsidRPr="004D0045">
        <w:t>6</w:t>
      </w:r>
      <w:r w:rsidR="00E90A53" w:rsidRPr="004D0045">
        <w:t xml:space="preserve">]. </w:t>
      </w:r>
    </w:p>
    <w:p w14:paraId="7923CB74" w14:textId="77777777" w:rsidR="00904D78" w:rsidRDefault="00904D78" w:rsidP="00D92B0F">
      <w:pPr>
        <w:ind w:firstLine="720"/>
        <w:contextualSpacing/>
        <w:jc w:val="both"/>
      </w:pPr>
    </w:p>
    <w:p w14:paraId="6D411D12" w14:textId="77777777" w:rsidR="00904D78" w:rsidRPr="004D0045" w:rsidRDefault="00904D78" w:rsidP="00D92B0F">
      <w:pPr>
        <w:ind w:firstLine="720"/>
        <w:contextualSpacing/>
        <w:jc w:val="both"/>
      </w:pPr>
    </w:p>
    <w:p w14:paraId="76052629" w14:textId="77777777" w:rsidR="00CF7D65" w:rsidRPr="004D0045" w:rsidRDefault="00CF7D65" w:rsidP="00D92B0F">
      <w:pPr>
        <w:ind w:firstLine="720"/>
        <w:contextualSpacing/>
        <w:jc w:val="center"/>
        <w:rPr>
          <w:b/>
          <w:bCs/>
          <w:color w:val="000000"/>
          <w:shd w:val="clear" w:color="auto" w:fill="FFFFFF"/>
        </w:rPr>
      </w:pPr>
      <w:r w:rsidRPr="004D0045">
        <w:rPr>
          <w:b/>
          <w:bCs/>
          <w:color w:val="000000"/>
          <w:shd w:val="clear" w:color="auto" w:fill="FFFFFF"/>
        </w:rPr>
        <w:t>Climate</w:t>
      </w:r>
      <w:r w:rsidR="00BA2F9C">
        <w:rPr>
          <w:b/>
          <w:bCs/>
          <w:color w:val="000000"/>
          <w:shd w:val="clear" w:color="auto" w:fill="FFFFFF"/>
        </w:rPr>
        <w:t>-</w:t>
      </w:r>
      <w:r w:rsidRPr="004D0045">
        <w:rPr>
          <w:b/>
          <w:bCs/>
          <w:color w:val="000000"/>
          <w:shd w:val="clear" w:color="auto" w:fill="FFFFFF"/>
        </w:rPr>
        <w:t>Related Age</w:t>
      </w:r>
      <w:r w:rsidR="00A23F53" w:rsidRPr="004D0045">
        <w:rPr>
          <w:b/>
          <w:bCs/>
          <w:color w:val="000000"/>
          <w:shd w:val="clear" w:color="auto" w:fill="FFFFFF"/>
        </w:rPr>
        <w:t>-Based</w:t>
      </w:r>
      <w:r w:rsidRPr="004D0045">
        <w:rPr>
          <w:b/>
          <w:bCs/>
          <w:color w:val="000000"/>
          <w:shd w:val="clear" w:color="auto" w:fill="FFFFFF"/>
        </w:rPr>
        <w:t xml:space="preserve"> Discrimination </w:t>
      </w:r>
    </w:p>
    <w:p w14:paraId="3E95DF04" w14:textId="77777777" w:rsidR="00CF7D65" w:rsidRPr="004D0045" w:rsidRDefault="00CF7D65" w:rsidP="00D92B0F">
      <w:pPr>
        <w:ind w:firstLine="720"/>
        <w:contextualSpacing/>
        <w:jc w:val="both"/>
        <w:rPr>
          <w:color w:val="000000"/>
          <w:shd w:val="clear" w:color="auto" w:fill="FFFFFF"/>
        </w:rPr>
      </w:pPr>
      <w:r w:rsidRPr="004D0045">
        <w:rPr>
          <w:color w:val="000000"/>
          <w:shd w:val="clear" w:color="auto" w:fill="FFFFFF"/>
        </w:rPr>
        <w:t>Extreme climate change is a global threat with uncertainties of intergenerational psychological consequences.</w:t>
      </w:r>
      <w:r w:rsidR="00E81A51" w:rsidRPr="004D0045">
        <w:rPr>
          <w:color w:val="000000"/>
          <w:shd w:val="clear" w:color="auto" w:fill="FFFFFF"/>
        </w:rPr>
        <w:t xml:space="preserve"> </w:t>
      </w:r>
      <w:r w:rsidRPr="004D0045">
        <w:rPr>
          <w:color w:val="000000"/>
          <w:shd w:val="clear" w:color="auto" w:fill="FFFFFF"/>
        </w:rPr>
        <w:t xml:space="preserve">Multiple variables raise significant questions </w:t>
      </w:r>
      <w:r w:rsidR="00216B78" w:rsidRPr="004D0045">
        <w:rPr>
          <w:color w:val="000000"/>
          <w:shd w:val="clear" w:color="auto" w:fill="FFFFFF"/>
        </w:rPr>
        <w:t>about</w:t>
      </w:r>
      <w:r w:rsidRPr="004D0045">
        <w:rPr>
          <w:color w:val="000000"/>
          <w:shd w:val="clear" w:color="auto" w:fill="FFFFFF"/>
        </w:rPr>
        <w:t xml:space="preserve"> intergenerational effects on younger and older </w:t>
      </w:r>
      <w:r w:rsidR="00B97C60">
        <w:rPr>
          <w:color w:val="000000"/>
          <w:shd w:val="clear" w:color="auto" w:fill="FFFFFF"/>
        </w:rPr>
        <w:t>individuals</w:t>
      </w:r>
      <w:r w:rsidRPr="004D0045">
        <w:rPr>
          <w:color w:val="000000"/>
          <w:shd w:val="clear" w:color="auto" w:fill="FFFFFF"/>
        </w:rPr>
        <w:t xml:space="preserve">. Children and young people are </w:t>
      </w:r>
      <w:r w:rsidRPr="004D0045">
        <w:rPr>
          <w:rStyle w:val="apple-converted-space"/>
          <w:rFonts w:eastAsiaTheme="majorEastAsia"/>
          <w:color w:val="000000"/>
          <w:shd w:val="clear" w:color="auto" w:fill="FFFFFF"/>
        </w:rPr>
        <w:t>f</w:t>
      </w:r>
      <w:r w:rsidRPr="004D0045">
        <w:t xml:space="preserve">requently forgotten in the global discussions and agreements on climate change even though both age groups disproportionately suffer the consequences of a rapidly changing climate </w:t>
      </w:r>
      <w:r w:rsidR="00077151" w:rsidRPr="004D0045">
        <w:t>[2</w:t>
      </w:r>
      <w:r w:rsidR="0065193D" w:rsidRPr="004D0045">
        <w:t>7</w:t>
      </w:r>
      <w:r w:rsidR="00077151" w:rsidRPr="004D0045">
        <w:t>].</w:t>
      </w:r>
      <w:r w:rsidRPr="004D0045">
        <w:t xml:space="preserve"> The extent of climate-related psychological suffering of the elderly population is </w:t>
      </w:r>
      <w:r w:rsidR="000C6A34" w:rsidRPr="004D0045">
        <w:t xml:space="preserve">also </w:t>
      </w:r>
      <w:r w:rsidRPr="004D0045">
        <w:t xml:space="preserve">concerning. </w:t>
      </w:r>
      <w:r w:rsidR="00A3520D" w:rsidRPr="004D0045">
        <w:t>C</w:t>
      </w:r>
      <w:r w:rsidR="00216B78" w:rsidRPr="004D0045">
        <w:t>limate-induced disasters</w:t>
      </w:r>
      <w:r w:rsidRPr="004D0045">
        <w:t xml:space="preserve"> </w:t>
      </w:r>
      <w:r w:rsidR="00216B78" w:rsidRPr="004D0045">
        <w:t>are</w:t>
      </w:r>
      <w:r w:rsidRPr="004D0045">
        <w:t xml:space="preserve"> significantly challenging for vulnerable populations, especially elderly individuals with disabilities who face unique difficulties in preparing for, responding to, and recovering from catastrophic events </w:t>
      </w:r>
      <w:r w:rsidR="000B15B0" w:rsidRPr="004D0045">
        <w:t>[2</w:t>
      </w:r>
      <w:r w:rsidR="0065193D" w:rsidRPr="004D0045">
        <w:t>8</w:t>
      </w:r>
      <w:r w:rsidR="000B15B0" w:rsidRPr="004D0045">
        <w:t>].</w:t>
      </w:r>
      <w:r w:rsidRPr="004D0045">
        <w:t xml:space="preserve"> </w:t>
      </w:r>
      <w:r w:rsidRPr="004D0045">
        <w:rPr>
          <w:rStyle w:val="apple-converted-space"/>
          <w:rFonts w:eastAsiaTheme="majorEastAsia"/>
          <w:color w:val="000000"/>
          <w:shd w:val="clear" w:color="auto" w:fill="FFFFFF"/>
        </w:rPr>
        <w:t xml:space="preserve">Though mental suffering may be short or long-term, </w:t>
      </w:r>
      <w:r w:rsidRPr="004D0045">
        <w:rPr>
          <w:color w:val="000000"/>
          <w:shd w:val="clear" w:color="auto" w:fill="FFFFFF"/>
        </w:rPr>
        <w:t xml:space="preserve">worldwide attention is needed to highlight climate-related psychological factors to identify the resilience </w:t>
      </w:r>
      <w:r w:rsidR="005F2302" w:rsidRPr="004D0045">
        <w:rPr>
          <w:color w:val="000000"/>
          <w:shd w:val="clear" w:color="auto" w:fill="FFFFFF"/>
        </w:rPr>
        <w:t xml:space="preserve">and </w:t>
      </w:r>
      <w:r w:rsidRPr="004D0045">
        <w:rPr>
          <w:color w:val="000000"/>
          <w:shd w:val="clear" w:color="auto" w:fill="FFFFFF"/>
        </w:rPr>
        <w:t>adaptability</w:t>
      </w:r>
      <w:r w:rsidR="00035E6B" w:rsidRPr="004D0045">
        <w:rPr>
          <w:color w:val="000000"/>
          <w:shd w:val="clear" w:color="auto" w:fill="FFFFFF"/>
        </w:rPr>
        <w:t xml:space="preserve"> </w:t>
      </w:r>
      <w:r w:rsidR="004E4E12" w:rsidRPr="004D0045">
        <w:rPr>
          <w:color w:val="000000"/>
          <w:shd w:val="clear" w:color="auto" w:fill="FFFFFF"/>
        </w:rPr>
        <w:t>skills needed</w:t>
      </w:r>
      <w:r w:rsidR="00871F5B" w:rsidRPr="004D0045">
        <w:rPr>
          <w:color w:val="000000"/>
          <w:shd w:val="clear" w:color="auto" w:fill="FFFFFF"/>
        </w:rPr>
        <w:t xml:space="preserve"> for</w:t>
      </w:r>
      <w:r w:rsidR="00035E6B" w:rsidRPr="004D0045">
        <w:rPr>
          <w:color w:val="000000"/>
          <w:shd w:val="clear" w:color="auto" w:fill="FFFFFF"/>
        </w:rPr>
        <w:t xml:space="preserve"> </w:t>
      </w:r>
      <w:r w:rsidR="005010E0" w:rsidRPr="004D0045">
        <w:rPr>
          <w:color w:val="000000"/>
          <w:shd w:val="clear" w:color="auto" w:fill="FFFFFF"/>
        </w:rPr>
        <w:t>future generations to pe</w:t>
      </w:r>
      <w:r w:rsidR="000B15A0" w:rsidRPr="004D0045">
        <w:rPr>
          <w:color w:val="000000"/>
          <w:shd w:val="clear" w:color="auto" w:fill="FFFFFF"/>
        </w:rPr>
        <w:t xml:space="preserve">rsevere </w:t>
      </w:r>
      <w:r w:rsidR="005010E0" w:rsidRPr="004D0045">
        <w:rPr>
          <w:color w:val="000000"/>
          <w:shd w:val="clear" w:color="auto" w:fill="FFFFFF"/>
        </w:rPr>
        <w:t xml:space="preserve">through </w:t>
      </w:r>
      <w:r w:rsidR="00066475" w:rsidRPr="004D0045">
        <w:rPr>
          <w:color w:val="000000"/>
          <w:shd w:val="clear" w:color="auto" w:fill="FFFFFF"/>
        </w:rPr>
        <w:t>traumatic experiences</w:t>
      </w:r>
      <w:r w:rsidRPr="004D0045">
        <w:rPr>
          <w:color w:val="000000"/>
          <w:shd w:val="clear" w:color="auto" w:fill="FFFFFF"/>
        </w:rPr>
        <w:t xml:space="preserve">. </w:t>
      </w:r>
    </w:p>
    <w:p w14:paraId="16997A7E" w14:textId="77777777" w:rsidR="00CF7D65" w:rsidRPr="004D0045" w:rsidRDefault="00CF7D65" w:rsidP="00D92B0F">
      <w:pPr>
        <w:ind w:firstLine="720"/>
        <w:contextualSpacing/>
        <w:jc w:val="both"/>
        <w:rPr>
          <w:color w:val="000000" w:themeColor="text1"/>
          <w:shd w:val="clear" w:color="auto" w:fill="FFFFFF"/>
        </w:rPr>
      </w:pPr>
      <w:r w:rsidRPr="004D0045">
        <w:rPr>
          <w:color w:val="000000"/>
          <w:shd w:val="clear" w:color="auto" w:fill="FFFFFF"/>
        </w:rPr>
        <w:t xml:space="preserve">Climate change is often associated with </w:t>
      </w:r>
      <w:r w:rsidR="00216B78" w:rsidRPr="004D0045">
        <w:rPr>
          <w:color w:val="000000"/>
          <w:shd w:val="clear" w:color="auto" w:fill="FFFFFF"/>
        </w:rPr>
        <w:t xml:space="preserve">the </w:t>
      </w:r>
      <w:r w:rsidRPr="004D0045">
        <w:rPr>
          <w:color w:val="000000"/>
          <w:shd w:val="clear" w:color="auto" w:fill="FFFFFF"/>
        </w:rPr>
        <w:t xml:space="preserve">“underserving suffering” of younger and future generations </w:t>
      </w:r>
      <w:r w:rsidR="003B5CBC" w:rsidRPr="004D0045">
        <w:rPr>
          <w:color w:val="000000"/>
          <w:shd w:val="clear" w:color="auto" w:fill="FFFFFF"/>
        </w:rPr>
        <w:t xml:space="preserve">with </w:t>
      </w:r>
      <w:r w:rsidRPr="004D0045">
        <w:rPr>
          <w:color w:val="000000"/>
          <w:shd w:val="clear" w:color="auto" w:fill="FFFFFF"/>
        </w:rPr>
        <w:t xml:space="preserve">consequently, contemporary climate discourse </w:t>
      </w:r>
      <w:r w:rsidR="003B5CBC" w:rsidRPr="004D0045">
        <w:rPr>
          <w:color w:val="000000"/>
          <w:shd w:val="clear" w:color="auto" w:fill="FFFFFF"/>
        </w:rPr>
        <w:t>expressing</w:t>
      </w:r>
      <w:r w:rsidRPr="004D0045">
        <w:rPr>
          <w:color w:val="000000"/>
          <w:shd w:val="clear" w:color="auto" w:fill="FFFFFF"/>
        </w:rPr>
        <w:t xml:space="preserve"> hostility toward older </w:t>
      </w:r>
      <w:r w:rsidR="003B5CBC" w:rsidRPr="004D0045">
        <w:rPr>
          <w:color w:val="000000"/>
          <w:shd w:val="clear" w:color="auto" w:fill="FFFFFF"/>
        </w:rPr>
        <w:t>generations</w:t>
      </w:r>
      <w:r w:rsidRPr="004D0045">
        <w:rPr>
          <w:color w:val="000000"/>
          <w:shd w:val="clear" w:color="auto" w:fill="FFFFFF"/>
        </w:rPr>
        <w:t xml:space="preserve"> </w:t>
      </w:r>
      <w:r w:rsidR="003B5CBC" w:rsidRPr="004D0045">
        <w:rPr>
          <w:color w:val="000000"/>
          <w:shd w:val="clear" w:color="auto" w:fill="FFFFFF"/>
        </w:rPr>
        <w:t xml:space="preserve">force </w:t>
      </w:r>
      <w:r w:rsidRPr="004D0045">
        <w:rPr>
          <w:color w:val="000000"/>
          <w:shd w:val="clear" w:color="auto" w:fill="FFFFFF"/>
        </w:rPr>
        <w:t xml:space="preserve">inflicting such suffering </w:t>
      </w:r>
      <w:r w:rsidR="000B15B0" w:rsidRPr="004D0045">
        <w:rPr>
          <w:color w:val="000000"/>
          <w:shd w:val="clear" w:color="auto" w:fill="FFFFFF"/>
        </w:rPr>
        <w:t>[2</w:t>
      </w:r>
      <w:r w:rsidR="0065193D" w:rsidRPr="004D0045">
        <w:rPr>
          <w:color w:val="000000"/>
          <w:shd w:val="clear" w:color="auto" w:fill="FFFFFF"/>
        </w:rPr>
        <w:t>9</w:t>
      </w:r>
      <w:r w:rsidR="000B15B0" w:rsidRPr="004D0045">
        <w:rPr>
          <w:color w:val="000000"/>
          <w:shd w:val="clear" w:color="auto" w:fill="FFFFFF"/>
        </w:rPr>
        <w:t xml:space="preserve">]. </w:t>
      </w:r>
      <w:r w:rsidRPr="004D0045">
        <w:rPr>
          <w:color w:val="000000"/>
          <w:shd w:val="clear" w:color="auto" w:fill="FFFFFF"/>
        </w:rPr>
        <w:t xml:space="preserve">There are variations in opinions associated </w:t>
      </w:r>
      <w:r w:rsidR="003B5CBC" w:rsidRPr="004D0045">
        <w:rPr>
          <w:color w:val="000000"/>
          <w:shd w:val="clear" w:color="auto" w:fill="FFFFFF"/>
        </w:rPr>
        <w:t>with</w:t>
      </w:r>
      <w:r w:rsidRPr="004D0045">
        <w:rPr>
          <w:color w:val="000000"/>
          <w:shd w:val="clear" w:color="auto" w:fill="FFFFFF"/>
        </w:rPr>
        <w:t xml:space="preserve"> climate change-related catastrophes and </w:t>
      </w:r>
      <w:r w:rsidR="003B5CBC" w:rsidRPr="004D0045">
        <w:rPr>
          <w:color w:val="000000"/>
          <w:shd w:val="clear" w:color="auto" w:fill="FFFFFF"/>
        </w:rPr>
        <w:t xml:space="preserve">the </w:t>
      </w:r>
      <w:r w:rsidRPr="004D0045">
        <w:rPr>
          <w:color w:val="000000"/>
          <w:shd w:val="clear" w:color="auto" w:fill="FFFFFF"/>
        </w:rPr>
        <w:t xml:space="preserve">allocation of resources to different age groups. </w:t>
      </w:r>
      <w:r w:rsidRPr="004D0045">
        <w:t xml:space="preserve">Older and younger people are affected by age-based discrimination in the context of climate change </w:t>
      </w:r>
      <w:r w:rsidR="000B15B0" w:rsidRPr="004D0045">
        <w:t>[</w:t>
      </w:r>
      <w:r w:rsidR="0065193D" w:rsidRPr="004D0045">
        <w:t>30</w:t>
      </w:r>
      <w:r w:rsidR="000B15B0" w:rsidRPr="004D0045">
        <w:t>]</w:t>
      </w:r>
      <w:r w:rsidRPr="004D0045">
        <w:rPr>
          <w:color w:val="2A2A2A"/>
          <w:shd w:val="clear" w:color="auto" w:fill="FFFFFF"/>
        </w:rPr>
        <w:t xml:space="preserve">, </w:t>
      </w:r>
      <w:r w:rsidRPr="004D0045">
        <w:rPr>
          <w:color w:val="000000" w:themeColor="text1"/>
          <w:shd w:val="clear" w:color="auto" w:fill="FFFFFF"/>
        </w:rPr>
        <w:t xml:space="preserve">children are viewed as the most affected by climate change due to increased vulnerability </w:t>
      </w:r>
      <w:r w:rsidR="000B15B0" w:rsidRPr="004D0045">
        <w:rPr>
          <w:color w:val="000000" w:themeColor="text1"/>
          <w:shd w:val="clear" w:color="auto" w:fill="FFFFFF"/>
        </w:rPr>
        <w:t>[3</w:t>
      </w:r>
      <w:r w:rsidR="0065193D" w:rsidRPr="004D0045">
        <w:rPr>
          <w:color w:val="000000" w:themeColor="text1"/>
          <w:shd w:val="clear" w:color="auto" w:fill="FFFFFF"/>
        </w:rPr>
        <w:t>1</w:t>
      </w:r>
      <w:r w:rsidR="000B15B0" w:rsidRPr="004D0045">
        <w:rPr>
          <w:color w:val="000000" w:themeColor="text1"/>
          <w:shd w:val="clear" w:color="auto" w:fill="FFFFFF"/>
        </w:rPr>
        <w:t>]</w:t>
      </w:r>
      <w:r w:rsidRPr="004D0045">
        <w:rPr>
          <w:color w:val="000000" w:themeColor="text1"/>
        </w:rPr>
        <w:t xml:space="preserve">, and </w:t>
      </w:r>
      <w:r w:rsidRPr="004D0045">
        <w:rPr>
          <w:color w:val="000000" w:themeColor="text1"/>
          <w:shd w:val="clear" w:color="auto" w:fill="FFFFFF"/>
        </w:rPr>
        <w:t xml:space="preserve">older generations are expected to make </w:t>
      </w:r>
      <w:r w:rsidRPr="004D0045">
        <w:rPr>
          <w:color w:val="2A2A2A"/>
          <w:shd w:val="clear" w:color="auto" w:fill="FFFFFF"/>
        </w:rPr>
        <w:t>sacrifices for a future which they will not be a part of</w:t>
      </w:r>
      <w:r w:rsidRPr="004D0045">
        <w:rPr>
          <w:color w:val="222222"/>
        </w:rPr>
        <w:t xml:space="preserve"> </w:t>
      </w:r>
      <w:r w:rsidR="004A3327" w:rsidRPr="004D0045">
        <w:rPr>
          <w:color w:val="222222"/>
        </w:rPr>
        <w:t>[3</w:t>
      </w:r>
      <w:r w:rsidR="0065193D" w:rsidRPr="004D0045">
        <w:rPr>
          <w:color w:val="222222"/>
        </w:rPr>
        <w:t>2</w:t>
      </w:r>
      <w:r w:rsidR="004A3327" w:rsidRPr="004D0045">
        <w:rPr>
          <w:color w:val="222222"/>
        </w:rPr>
        <w:t>].</w:t>
      </w:r>
      <w:r w:rsidRPr="004D0045">
        <w:rPr>
          <w:color w:val="2A2A2A"/>
        </w:rPr>
        <w:t xml:space="preserve"> </w:t>
      </w:r>
    </w:p>
    <w:p w14:paraId="18FCE5AE" w14:textId="77777777" w:rsidR="00CF7D65" w:rsidRPr="004D0045" w:rsidRDefault="00CF7D65" w:rsidP="00D92B0F">
      <w:pPr>
        <w:ind w:firstLine="720"/>
        <w:contextualSpacing/>
        <w:jc w:val="both"/>
        <w:rPr>
          <w:color w:val="2A2A2A"/>
        </w:rPr>
      </w:pPr>
      <w:r w:rsidRPr="004D0045">
        <w:rPr>
          <w:color w:val="2A2A2A"/>
        </w:rPr>
        <w:t>The psychological turmoil of older generation</w:t>
      </w:r>
      <w:r w:rsidR="00CF6527" w:rsidRPr="004D0045">
        <w:rPr>
          <w:color w:val="2A2A2A"/>
        </w:rPr>
        <w:t>s</w:t>
      </w:r>
      <w:r w:rsidRPr="004D0045">
        <w:rPr>
          <w:color w:val="2A2A2A"/>
        </w:rPr>
        <w:t xml:space="preserve"> being considered less valuable</w:t>
      </w:r>
      <w:r w:rsidR="007F434E" w:rsidRPr="004D0045">
        <w:rPr>
          <w:color w:val="2A2A2A"/>
        </w:rPr>
        <w:t xml:space="preserve"> </w:t>
      </w:r>
      <w:r w:rsidR="003B5CBC" w:rsidRPr="004D0045">
        <w:rPr>
          <w:color w:val="2A2A2A"/>
        </w:rPr>
        <w:t xml:space="preserve">and </w:t>
      </w:r>
      <w:r w:rsidR="007F434E" w:rsidRPr="004D0045">
        <w:rPr>
          <w:color w:val="2A2A2A"/>
        </w:rPr>
        <w:t>sacrificial</w:t>
      </w:r>
      <w:r w:rsidRPr="004D0045">
        <w:rPr>
          <w:color w:val="2A2A2A"/>
        </w:rPr>
        <w:t xml:space="preserve"> than the younger undermines humankind. </w:t>
      </w:r>
      <w:r w:rsidR="00FC648B" w:rsidRPr="004D0045">
        <w:rPr>
          <w:color w:val="000000"/>
          <w:shd w:val="clear" w:color="auto" w:fill="FFFFFF"/>
        </w:rPr>
        <w:t>T</w:t>
      </w:r>
      <w:r w:rsidRPr="004D0045">
        <w:rPr>
          <w:color w:val="000000"/>
          <w:shd w:val="clear" w:color="auto" w:fill="FFFFFF"/>
        </w:rPr>
        <w:t xml:space="preserve">here is no doubt that all age groups </w:t>
      </w:r>
      <w:r w:rsidR="001E5254" w:rsidRPr="004D0045">
        <w:rPr>
          <w:color w:val="000000"/>
          <w:shd w:val="clear" w:color="auto" w:fill="FFFFFF"/>
        </w:rPr>
        <w:t xml:space="preserve">must </w:t>
      </w:r>
      <w:r w:rsidRPr="004D0045">
        <w:rPr>
          <w:color w:val="000000"/>
          <w:shd w:val="clear" w:color="auto" w:fill="FFFFFF"/>
        </w:rPr>
        <w:t xml:space="preserve">be considered when analyzing </w:t>
      </w:r>
      <w:r w:rsidRPr="004D0045">
        <w:rPr>
          <w:rFonts w:eastAsiaTheme="majorEastAsia"/>
          <w:color w:val="000000"/>
          <w:shd w:val="clear" w:color="auto" w:fill="FFFFFF"/>
        </w:rPr>
        <w:t>climate change-related mental health burdens</w:t>
      </w:r>
      <w:r w:rsidR="0017749B" w:rsidRPr="004D0045">
        <w:rPr>
          <w:rFonts w:eastAsiaTheme="majorEastAsia"/>
          <w:color w:val="000000"/>
          <w:shd w:val="clear" w:color="auto" w:fill="FFFFFF"/>
        </w:rPr>
        <w:t xml:space="preserve"> and the </w:t>
      </w:r>
      <w:r w:rsidR="003F48EE" w:rsidRPr="004D0045">
        <w:rPr>
          <w:rFonts w:eastAsiaTheme="majorEastAsia"/>
          <w:color w:val="000000"/>
          <w:shd w:val="clear" w:color="auto" w:fill="FFFFFF"/>
        </w:rPr>
        <w:t>effects</w:t>
      </w:r>
      <w:r w:rsidR="0017749B" w:rsidRPr="004D0045">
        <w:rPr>
          <w:rFonts w:eastAsiaTheme="majorEastAsia"/>
          <w:color w:val="000000"/>
          <w:shd w:val="clear" w:color="auto" w:fill="FFFFFF"/>
        </w:rPr>
        <w:t xml:space="preserve"> on the brain</w:t>
      </w:r>
      <w:r w:rsidR="00CB26D8" w:rsidRPr="004D0045">
        <w:rPr>
          <w:rFonts w:eastAsiaTheme="majorEastAsia"/>
          <w:color w:val="000000"/>
          <w:shd w:val="clear" w:color="auto" w:fill="FFFFFF"/>
        </w:rPr>
        <w:t>. Equitable</w:t>
      </w:r>
      <w:r w:rsidR="00DE7429" w:rsidRPr="004D0045">
        <w:rPr>
          <w:rFonts w:eastAsiaTheme="majorEastAsia"/>
          <w:color w:val="000000"/>
          <w:shd w:val="clear" w:color="auto" w:fill="FFFFFF"/>
        </w:rPr>
        <w:t xml:space="preserve"> </w:t>
      </w:r>
      <w:r w:rsidRPr="004D0045">
        <w:rPr>
          <w:rFonts w:eastAsiaTheme="majorEastAsia"/>
          <w:color w:val="000000"/>
          <w:shd w:val="clear" w:color="auto" w:fill="FFFFFF"/>
        </w:rPr>
        <w:t>resources</w:t>
      </w:r>
      <w:r w:rsidR="00DE7429" w:rsidRPr="004D0045">
        <w:rPr>
          <w:rFonts w:eastAsiaTheme="majorEastAsia"/>
          <w:color w:val="000000"/>
          <w:shd w:val="clear" w:color="auto" w:fill="FFFFFF"/>
        </w:rPr>
        <w:t xml:space="preserve"> and strategies</w:t>
      </w:r>
      <w:r w:rsidR="00D24883" w:rsidRPr="004D0045">
        <w:rPr>
          <w:rFonts w:eastAsiaTheme="majorEastAsia"/>
          <w:color w:val="000000"/>
          <w:shd w:val="clear" w:color="auto" w:fill="FFFFFF"/>
        </w:rPr>
        <w:t xml:space="preserve"> </w:t>
      </w:r>
      <w:r w:rsidR="005A7B4A" w:rsidRPr="004D0045">
        <w:rPr>
          <w:rFonts w:eastAsiaTheme="majorEastAsia"/>
          <w:color w:val="000000"/>
          <w:shd w:val="clear" w:color="auto" w:fill="FFFFFF"/>
        </w:rPr>
        <w:t xml:space="preserve">are </w:t>
      </w:r>
      <w:r w:rsidR="00D24883" w:rsidRPr="004D0045">
        <w:rPr>
          <w:rFonts w:eastAsiaTheme="majorEastAsia"/>
          <w:color w:val="000000"/>
          <w:shd w:val="clear" w:color="auto" w:fill="FFFFFF"/>
        </w:rPr>
        <w:t xml:space="preserve">needed to </w:t>
      </w:r>
      <w:r w:rsidRPr="004D0045">
        <w:rPr>
          <w:rFonts w:eastAsiaTheme="majorEastAsia"/>
          <w:color w:val="000000"/>
          <w:shd w:val="clear" w:color="auto" w:fill="FFFFFF"/>
        </w:rPr>
        <w:t xml:space="preserve">determine the degree of </w:t>
      </w:r>
      <w:r w:rsidRPr="004D0045">
        <w:t xml:space="preserve">intergenerational psychological distress in the absence of age-based discrimination. </w:t>
      </w:r>
      <w:r w:rsidRPr="004D0045">
        <w:rPr>
          <w:color w:val="2A2A2A"/>
        </w:rPr>
        <w:t>T</w:t>
      </w:r>
      <w:r w:rsidRPr="004D0045">
        <w:t xml:space="preserve">rajectory lenses are needed to explore climate change throughout a lifespan, irrespective of age difference because extreme climate change can cause lasting psychological </w:t>
      </w:r>
      <w:r w:rsidR="00374696" w:rsidRPr="004D0045">
        <w:t>effects</w:t>
      </w:r>
      <w:r w:rsidRPr="004D0045">
        <w:t>, poor coping abilities, social insecurities, impaired cognitive functioning, and declined mental well-being</w:t>
      </w:r>
      <w:r w:rsidR="001E5254" w:rsidRPr="004D0045">
        <w:t xml:space="preserve"> across a lifespan</w:t>
      </w:r>
      <w:r w:rsidRPr="004D0045">
        <w:t xml:space="preserve">. </w:t>
      </w:r>
    </w:p>
    <w:p w14:paraId="3903F6A3" w14:textId="77777777" w:rsidR="00871056" w:rsidRPr="004D0045" w:rsidRDefault="00871056" w:rsidP="00D92B0F">
      <w:pPr>
        <w:contextualSpacing/>
        <w:jc w:val="center"/>
        <w:rPr>
          <w:b/>
          <w:bCs/>
        </w:rPr>
      </w:pPr>
      <w:r w:rsidRPr="004D0045">
        <w:rPr>
          <w:b/>
          <w:bCs/>
        </w:rPr>
        <w:t>Climate</w:t>
      </w:r>
      <w:r w:rsidR="00CE55B7" w:rsidRPr="004D0045">
        <w:rPr>
          <w:b/>
          <w:bCs/>
        </w:rPr>
        <w:t>-</w:t>
      </w:r>
      <w:proofErr w:type="gramStart"/>
      <w:r w:rsidR="00CE55B7" w:rsidRPr="004D0045">
        <w:rPr>
          <w:b/>
          <w:bCs/>
        </w:rPr>
        <w:t xml:space="preserve">Related </w:t>
      </w:r>
      <w:r w:rsidR="002F792B" w:rsidRPr="004D0045">
        <w:rPr>
          <w:b/>
          <w:bCs/>
        </w:rPr>
        <w:t xml:space="preserve"> Suicide</w:t>
      </w:r>
      <w:proofErr w:type="gramEnd"/>
      <w:r w:rsidR="002F792B" w:rsidRPr="004D0045">
        <w:rPr>
          <w:b/>
          <w:bCs/>
        </w:rPr>
        <w:t xml:space="preserve"> </w:t>
      </w:r>
      <w:r w:rsidR="00CE55B7" w:rsidRPr="004D0045">
        <w:rPr>
          <w:b/>
          <w:bCs/>
        </w:rPr>
        <w:t>and Non-Suicidal Self-</w:t>
      </w:r>
      <w:r w:rsidR="00F56991">
        <w:rPr>
          <w:b/>
          <w:bCs/>
        </w:rPr>
        <w:t>Injury</w:t>
      </w:r>
      <w:r w:rsidR="00CE55B7" w:rsidRPr="004D0045">
        <w:rPr>
          <w:b/>
          <w:bCs/>
        </w:rPr>
        <w:t xml:space="preserve"> </w:t>
      </w:r>
    </w:p>
    <w:p w14:paraId="6819AE6B" w14:textId="77777777" w:rsidR="00D9334E" w:rsidRPr="004D0045" w:rsidRDefault="0055531D" w:rsidP="00D92B0F">
      <w:pPr>
        <w:ind w:firstLine="720"/>
        <w:contextualSpacing/>
        <w:jc w:val="both"/>
      </w:pPr>
      <w:r w:rsidRPr="004D0045">
        <w:t xml:space="preserve">Climate change poses </w:t>
      </w:r>
      <w:r w:rsidR="00480E1A" w:rsidRPr="004D0045">
        <w:t xml:space="preserve">enormous risk factors, threatening </w:t>
      </w:r>
      <w:r w:rsidR="00C07715" w:rsidRPr="004D0045">
        <w:t>social determinants</w:t>
      </w:r>
      <w:r w:rsidR="000D14CA" w:rsidRPr="004D0045">
        <w:t xml:space="preserve"> of health and wellness, including </w:t>
      </w:r>
      <w:r w:rsidR="00C07715" w:rsidRPr="004D0045">
        <w:t xml:space="preserve">contributing to complex personal, social, cultural, and intergenerational trauma. </w:t>
      </w:r>
      <w:r w:rsidR="003B5CBC" w:rsidRPr="004D0045">
        <w:t>Several modifiable and non-modifiable risk factors determine</w:t>
      </w:r>
      <w:r w:rsidR="002B6992" w:rsidRPr="004D0045">
        <w:t xml:space="preserve"> the </w:t>
      </w:r>
      <w:r w:rsidR="002B6992" w:rsidRPr="004D0045">
        <w:lastRenderedPageBreak/>
        <w:t>effect</w:t>
      </w:r>
      <w:r w:rsidR="00AF6FB7" w:rsidRPr="004D0045">
        <w:t>s</w:t>
      </w:r>
      <w:r w:rsidR="002B6992" w:rsidRPr="004D0045">
        <w:t xml:space="preserve"> </w:t>
      </w:r>
      <w:r w:rsidR="005C4BF9" w:rsidRPr="004D0045">
        <w:t>of climate change</w:t>
      </w:r>
      <w:r w:rsidR="00AF6FB7" w:rsidRPr="004D0045">
        <w:t xml:space="preserve"> and distress</w:t>
      </w:r>
      <w:r w:rsidR="005C4BF9" w:rsidRPr="004D0045">
        <w:t xml:space="preserve"> on mental well-being.</w:t>
      </w:r>
      <w:r w:rsidR="00FF43FF" w:rsidRPr="004D0045">
        <w:t xml:space="preserve"> </w:t>
      </w:r>
      <w:r w:rsidR="001A1C03" w:rsidRPr="004D0045">
        <w:t>P</w:t>
      </w:r>
      <w:r w:rsidR="007B0026" w:rsidRPr="004D0045">
        <w:t xml:space="preserve">ost-traumatic stress disorder following climate change-related </w:t>
      </w:r>
      <w:r w:rsidR="00C31E29" w:rsidRPr="004D0045">
        <w:t xml:space="preserve">natural disasters </w:t>
      </w:r>
      <w:r w:rsidR="006B4CCA" w:rsidRPr="004D0045">
        <w:t>is higher among women</w:t>
      </w:r>
      <w:r w:rsidR="001919E1" w:rsidRPr="004D0045">
        <w:t xml:space="preserve">, older individuals, </w:t>
      </w:r>
      <w:r w:rsidR="00285CC6" w:rsidRPr="004D0045">
        <w:t xml:space="preserve">people with prior mental disorder diagnoses, and those with </w:t>
      </w:r>
      <w:r w:rsidR="00346148" w:rsidRPr="004D0045">
        <w:t xml:space="preserve">poor socioeconomic status </w:t>
      </w:r>
      <w:r w:rsidR="00110C5B" w:rsidRPr="004D0045">
        <w:t>[3</w:t>
      </w:r>
      <w:r w:rsidR="0065193D" w:rsidRPr="004D0045">
        <w:t>3</w:t>
      </w:r>
      <w:r w:rsidR="00110C5B" w:rsidRPr="004D0045">
        <w:t>].</w:t>
      </w:r>
      <w:r w:rsidR="00D23582" w:rsidRPr="004D0045">
        <w:t xml:space="preserve"> There are</w:t>
      </w:r>
      <w:r w:rsidR="00F567C1" w:rsidRPr="004D0045">
        <w:t xml:space="preserve"> psychological and social </w:t>
      </w:r>
      <w:r w:rsidR="00D23582" w:rsidRPr="004D0045">
        <w:t xml:space="preserve">internal and external </w:t>
      </w:r>
      <w:r w:rsidR="00693D1F" w:rsidRPr="004D0045">
        <w:t xml:space="preserve">stimuli </w:t>
      </w:r>
      <w:r w:rsidR="00D23582" w:rsidRPr="004D0045">
        <w:t>that contribute to an individual’s susceptibility</w:t>
      </w:r>
      <w:r w:rsidR="0095717D" w:rsidRPr="004D0045">
        <w:t xml:space="preserve"> and non-susceptibility</w:t>
      </w:r>
      <w:r w:rsidR="00D23582" w:rsidRPr="004D0045">
        <w:t xml:space="preserve"> </w:t>
      </w:r>
      <w:r w:rsidR="0095717D" w:rsidRPr="004D0045">
        <w:t>to cope with climate</w:t>
      </w:r>
      <w:r w:rsidR="007F332C" w:rsidRPr="004D0045">
        <w:t>-sensitive</w:t>
      </w:r>
      <w:r w:rsidR="0095717D" w:rsidRPr="004D0045">
        <w:t xml:space="preserve"> distress.</w:t>
      </w:r>
      <w:r w:rsidR="00806CBF" w:rsidRPr="004D0045">
        <w:t xml:space="preserve"> Certain psychological reactions may predispose individuals to </w:t>
      </w:r>
      <w:r w:rsidR="00C8226A" w:rsidRPr="004D0045">
        <w:t>adverse</w:t>
      </w:r>
      <w:r w:rsidR="003B5CBC" w:rsidRPr="004D0045">
        <w:t xml:space="preserve"> </w:t>
      </w:r>
      <w:r w:rsidR="00806CBF" w:rsidRPr="004D0045">
        <w:t xml:space="preserve">mental health </w:t>
      </w:r>
      <w:r w:rsidR="00C8226A" w:rsidRPr="004D0045">
        <w:t>outcomes</w:t>
      </w:r>
      <w:r w:rsidR="00806CBF" w:rsidRPr="004D0045">
        <w:t xml:space="preserve"> of climate</w:t>
      </w:r>
      <w:r w:rsidR="00CF7689" w:rsidRPr="004D0045">
        <w:t>-related</w:t>
      </w:r>
      <w:r w:rsidR="00806CBF" w:rsidRPr="004D0045">
        <w:t xml:space="preserve"> cris</w:t>
      </w:r>
      <w:r w:rsidR="004D5AC5" w:rsidRPr="004D0045">
        <w:t>es</w:t>
      </w:r>
      <w:r w:rsidR="002E62C7" w:rsidRPr="004D0045">
        <w:t xml:space="preserve"> affecting the brain and triggering </w:t>
      </w:r>
      <w:r w:rsidR="00806CBF" w:rsidRPr="004D0045">
        <w:t xml:space="preserve">distorted cognition, anxiousness, </w:t>
      </w:r>
      <w:r w:rsidR="003B5CBC" w:rsidRPr="004D0045">
        <w:t>paranoia</w:t>
      </w:r>
      <w:r w:rsidR="00806CBF" w:rsidRPr="004D0045">
        <w:t xml:space="preserve">, hyperstimulation, hypervigilance, sleep disturbances, and emotional instability. </w:t>
      </w:r>
    </w:p>
    <w:p w14:paraId="3C452B98" w14:textId="77777777" w:rsidR="004D4340" w:rsidRPr="004D0045" w:rsidRDefault="009F6172" w:rsidP="00D92B0F">
      <w:pPr>
        <w:ind w:firstLine="720"/>
        <w:contextualSpacing/>
        <w:jc w:val="both"/>
      </w:pPr>
      <w:r w:rsidRPr="004D0045">
        <w:rPr>
          <w:color w:val="333333"/>
        </w:rPr>
        <w:t>Climate change stressors (heat and heatwaves in particular) have negative effects on various mental health outcomes such as a higher risk of mortality among people with mental health conditions, suicide</w:t>
      </w:r>
      <w:r w:rsidR="00B17D76" w:rsidRPr="004D0045">
        <w:rPr>
          <w:color w:val="333333"/>
        </w:rPr>
        <w:t xml:space="preserve">, </w:t>
      </w:r>
      <w:r w:rsidRPr="004D0045">
        <w:rPr>
          <w:color w:val="333333"/>
        </w:rPr>
        <w:t xml:space="preserve">and psychiatric morbidity (e.g. psychiatric hospitalization and symptoms of mental health conditions) </w:t>
      </w:r>
      <w:r w:rsidR="00110C5B" w:rsidRPr="004D0045">
        <w:rPr>
          <w:color w:val="333333"/>
        </w:rPr>
        <w:t>[3</w:t>
      </w:r>
      <w:r w:rsidR="0065193D" w:rsidRPr="004D0045">
        <w:rPr>
          <w:color w:val="333333"/>
        </w:rPr>
        <w:t>4</w:t>
      </w:r>
      <w:r w:rsidR="00110C5B" w:rsidRPr="004D0045">
        <w:rPr>
          <w:color w:val="333333"/>
        </w:rPr>
        <w:t>].</w:t>
      </w:r>
      <w:r w:rsidR="001C4FDC" w:rsidRPr="004D0045">
        <w:rPr>
          <w:color w:val="333333"/>
        </w:rPr>
        <w:t xml:space="preserve"> </w:t>
      </w:r>
      <w:r w:rsidR="004D4340" w:rsidRPr="004D0045">
        <w:rPr>
          <w:color w:val="333333"/>
        </w:rPr>
        <w:t xml:space="preserve">Pre-existing mental health conditions may exacerbate psychological </w:t>
      </w:r>
      <w:r w:rsidR="00E46B94" w:rsidRPr="004D0045">
        <w:rPr>
          <w:color w:val="333333"/>
        </w:rPr>
        <w:t>reactions and thoughts about extreme climate changes</w:t>
      </w:r>
      <w:r w:rsidR="008000A9" w:rsidRPr="004D0045">
        <w:rPr>
          <w:color w:val="333333"/>
        </w:rPr>
        <w:t>,</w:t>
      </w:r>
      <w:r w:rsidR="004D4340" w:rsidRPr="004D0045">
        <w:rPr>
          <w:color w:val="333333"/>
        </w:rPr>
        <w:t xml:space="preserve"> </w:t>
      </w:r>
      <w:r w:rsidR="008000A9" w:rsidRPr="004D0045">
        <w:rPr>
          <w:color w:val="333333"/>
        </w:rPr>
        <w:t xml:space="preserve">resulting in impaired reasoning, </w:t>
      </w:r>
      <w:r w:rsidR="00991C9B" w:rsidRPr="004D0045">
        <w:rPr>
          <w:color w:val="333333"/>
        </w:rPr>
        <w:t xml:space="preserve">declined </w:t>
      </w:r>
      <w:r w:rsidR="008000A9" w:rsidRPr="004D0045">
        <w:rPr>
          <w:color w:val="333333"/>
        </w:rPr>
        <w:t xml:space="preserve">self-care, </w:t>
      </w:r>
      <w:r w:rsidR="00934FC9" w:rsidRPr="004D0045">
        <w:rPr>
          <w:color w:val="333333"/>
        </w:rPr>
        <w:t xml:space="preserve">lack of </w:t>
      </w:r>
      <w:r w:rsidR="008000A9" w:rsidRPr="004D0045">
        <w:rPr>
          <w:color w:val="333333"/>
        </w:rPr>
        <w:t xml:space="preserve">impulse control, </w:t>
      </w:r>
      <w:r w:rsidR="00934FC9" w:rsidRPr="004D0045">
        <w:rPr>
          <w:color w:val="333333"/>
        </w:rPr>
        <w:t xml:space="preserve">and intrusive thought patterns. </w:t>
      </w:r>
      <w:r w:rsidR="004D4340" w:rsidRPr="004D0045">
        <w:t xml:space="preserve">Pre-existing mental health inequalities are evident for psychological conditions including schizophrenia, depression, anxiety, suicidal thoughts, non-suicidal self-injury, psychosis, and anxiety </w:t>
      </w:r>
      <w:r w:rsidR="00314AAD" w:rsidRPr="004D0045">
        <w:t>[3</w:t>
      </w:r>
      <w:r w:rsidR="0065193D" w:rsidRPr="004D0045">
        <w:t>5</w:t>
      </w:r>
      <w:r w:rsidR="00314AAD" w:rsidRPr="004D0045">
        <w:t>].</w:t>
      </w:r>
    </w:p>
    <w:p w14:paraId="44A62F33" w14:textId="77777777" w:rsidR="00743B01" w:rsidRPr="004D0045" w:rsidRDefault="004C17A2" w:rsidP="00D92B0F">
      <w:pPr>
        <w:ind w:firstLine="720"/>
        <w:contextualSpacing/>
        <w:jc w:val="both"/>
        <w:rPr>
          <w:color w:val="333333"/>
        </w:rPr>
      </w:pPr>
      <w:r w:rsidRPr="004D0045">
        <w:rPr>
          <w:color w:val="000000"/>
          <w:shd w:val="clear" w:color="auto" w:fill="FFFFFF"/>
        </w:rPr>
        <w:t xml:space="preserve">Climate change-related distress </w:t>
      </w:r>
      <w:r w:rsidR="00FD4288" w:rsidRPr="004D0045">
        <w:rPr>
          <w:color w:val="000000"/>
          <w:shd w:val="clear" w:color="auto" w:fill="FFFFFF"/>
        </w:rPr>
        <w:t xml:space="preserve">perpetuates </w:t>
      </w:r>
      <w:r w:rsidRPr="004D0045">
        <w:rPr>
          <w:color w:val="000000"/>
          <w:shd w:val="clear" w:color="auto" w:fill="FFFFFF"/>
        </w:rPr>
        <w:t xml:space="preserve">cycles of disadvantages </w:t>
      </w:r>
      <w:r w:rsidR="00783334" w:rsidRPr="004D0045">
        <w:rPr>
          <w:color w:val="000000"/>
          <w:shd w:val="clear" w:color="auto" w:fill="FFFFFF"/>
        </w:rPr>
        <w:t>that</w:t>
      </w:r>
      <w:r w:rsidR="003B5CBC" w:rsidRPr="004D0045">
        <w:rPr>
          <w:color w:val="000000"/>
          <w:shd w:val="clear" w:color="auto" w:fill="FFFFFF"/>
        </w:rPr>
        <w:t xml:space="preserve"> </w:t>
      </w:r>
      <w:r w:rsidR="00783334" w:rsidRPr="004D0045">
        <w:rPr>
          <w:color w:val="000000"/>
          <w:shd w:val="clear" w:color="auto" w:fill="FFFFFF"/>
        </w:rPr>
        <w:t xml:space="preserve">heighten concerns about </w:t>
      </w:r>
      <w:r w:rsidRPr="004D0045">
        <w:rPr>
          <w:color w:val="000000"/>
          <w:shd w:val="clear" w:color="auto" w:fill="FFFFFF"/>
        </w:rPr>
        <w:t xml:space="preserve">suicide. </w:t>
      </w:r>
      <w:r w:rsidR="00783334" w:rsidRPr="004D0045">
        <w:rPr>
          <w:color w:val="000000"/>
          <w:shd w:val="clear" w:color="auto" w:fill="FFFFFF"/>
        </w:rPr>
        <w:t>Depending on i</w:t>
      </w:r>
      <w:r w:rsidR="005C25B6" w:rsidRPr="004D0045">
        <w:rPr>
          <w:color w:val="000000"/>
          <w:shd w:val="clear" w:color="auto" w:fill="FFFFFF"/>
        </w:rPr>
        <w:t>ncreases in global temperatures, suicides in the U</w:t>
      </w:r>
      <w:r w:rsidR="00783334" w:rsidRPr="004D0045">
        <w:rPr>
          <w:color w:val="000000"/>
          <w:shd w:val="clear" w:color="auto" w:fill="FFFFFF"/>
        </w:rPr>
        <w:t>nited States</w:t>
      </w:r>
      <w:r w:rsidR="005C25B6" w:rsidRPr="004D0045">
        <w:rPr>
          <w:color w:val="000000"/>
          <w:shd w:val="clear" w:color="auto" w:fill="FFFFFF"/>
        </w:rPr>
        <w:t xml:space="preserve"> could increase by an additional 283–1,660 cases annually</w:t>
      </w:r>
      <w:r w:rsidR="00783334" w:rsidRPr="004D0045">
        <w:rPr>
          <w:color w:val="000000"/>
          <w:shd w:val="clear" w:color="auto" w:fill="FFFFFF"/>
        </w:rPr>
        <w:t xml:space="preserve"> which </w:t>
      </w:r>
      <w:r w:rsidR="005C25B6" w:rsidRPr="004D0045">
        <w:rPr>
          <w:color w:val="000000"/>
          <w:shd w:val="clear" w:color="auto" w:fill="FFFFFF"/>
        </w:rPr>
        <w:t>represents a 0.7%–4.1% increase from the average 1999–2019 suicide rate and 2015 population</w:t>
      </w:r>
      <w:r w:rsidR="00783334" w:rsidRPr="004D0045">
        <w:rPr>
          <w:color w:val="000000"/>
          <w:shd w:val="clear" w:color="auto" w:fill="FFFFFF"/>
        </w:rPr>
        <w:t xml:space="preserve"> with t</w:t>
      </w:r>
      <w:r w:rsidR="005C25B6" w:rsidRPr="004D0045">
        <w:rPr>
          <w:color w:val="000000"/>
          <w:shd w:val="clear" w:color="auto" w:fill="FFFFFF"/>
        </w:rPr>
        <w:t xml:space="preserve">he largest impacts observed in regions with higher suicide rates from 1999 to 2019 (Northwest, North Central, and South), higher population density (Northwest, Northeast, Midwest, and South), and the largest </w:t>
      </w:r>
      <w:r w:rsidR="003B5CBC" w:rsidRPr="004D0045">
        <w:rPr>
          <w:color w:val="000000"/>
          <w:shd w:val="clear" w:color="auto" w:fill="FFFFFF"/>
        </w:rPr>
        <w:t>temperature increases</w:t>
      </w:r>
      <w:r w:rsidR="005C25B6" w:rsidRPr="004D0045">
        <w:rPr>
          <w:color w:val="000000"/>
          <w:shd w:val="clear" w:color="auto" w:fill="FFFFFF"/>
        </w:rPr>
        <w:t xml:space="preserve"> and decreases in precipitation (Midwest, North Central, Northeast, and South)</w:t>
      </w:r>
      <w:r w:rsidR="005C25B6" w:rsidRPr="004D0045">
        <w:rPr>
          <w:rStyle w:val="apple-converted-space"/>
          <w:rFonts w:eastAsiaTheme="majorEastAsia"/>
          <w:color w:val="000000"/>
          <w:shd w:val="clear" w:color="auto" w:fill="FFFFFF"/>
        </w:rPr>
        <w:t> </w:t>
      </w:r>
      <w:r w:rsidR="004A22E0" w:rsidRPr="004D0045">
        <w:rPr>
          <w:rStyle w:val="apple-converted-space"/>
          <w:rFonts w:eastAsiaTheme="majorEastAsia"/>
          <w:color w:val="000000"/>
          <w:shd w:val="clear" w:color="auto" w:fill="FFFFFF"/>
        </w:rPr>
        <w:t>[3</w:t>
      </w:r>
      <w:r w:rsidR="0065193D" w:rsidRPr="004D0045">
        <w:rPr>
          <w:rStyle w:val="apple-converted-space"/>
          <w:rFonts w:eastAsiaTheme="majorEastAsia"/>
          <w:color w:val="000000"/>
          <w:shd w:val="clear" w:color="auto" w:fill="FFFFFF"/>
        </w:rPr>
        <w:t>6</w:t>
      </w:r>
      <w:r w:rsidR="004A22E0" w:rsidRPr="004D0045">
        <w:rPr>
          <w:rStyle w:val="apple-converted-space"/>
          <w:rFonts w:eastAsiaTheme="majorEastAsia"/>
          <w:color w:val="000000"/>
          <w:shd w:val="clear" w:color="auto" w:fill="FFFFFF"/>
        </w:rPr>
        <w:t>].</w:t>
      </w:r>
      <w:r w:rsidR="003523C6" w:rsidRPr="004D0045">
        <w:rPr>
          <w:color w:val="222222"/>
          <w:shd w:val="clear" w:color="auto" w:fill="FFFFFF"/>
        </w:rPr>
        <w:t xml:space="preserve"> </w:t>
      </w:r>
      <w:r w:rsidR="00CB36ED" w:rsidRPr="004D0045">
        <w:rPr>
          <w:color w:val="222222"/>
          <w:shd w:val="clear" w:color="auto" w:fill="FFFFFF"/>
        </w:rPr>
        <w:t>C</w:t>
      </w:r>
      <w:r w:rsidR="0016045B" w:rsidRPr="004D0045">
        <w:rPr>
          <w:color w:val="222222"/>
          <w:shd w:val="clear" w:color="auto" w:fill="FFFFFF"/>
        </w:rPr>
        <w:t xml:space="preserve">limate change-related suicide </w:t>
      </w:r>
      <w:r w:rsidR="005A7B4A" w:rsidRPr="004D0045">
        <w:rPr>
          <w:color w:val="222222"/>
          <w:shd w:val="clear" w:color="auto" w:fill="FFFFFF"/>
        </w:rPr>
        <w:t>creates</w:t>
      </w:r>
      <w:r w:rsidR="0016045B" w:rsidRPr="004D0045">
        <w:rPr>
          <w:color w:val="222222"/>
          <w:shd w:val="clear" w:color="auto" w:fill="FFFFFF"/>
        </w:rPr>
        <w:t xml:space="preserve"> significant psychological stressors on individuals and families, requiring </w:t>
      </w:r>
      <w:r w:rsidR="00662C24" w:rsidRPr="004D0045">
        <w:rPr>
          <w:color w:val="222222"/>
          <w:shd w:val="clear" w:color="auto" w:fill="FFFFFF"/>
        </w:rPr>
        <w:t xml:space="preserve">proactive measures </w:t>
      </w:r>
      <w:r w:rsidR="00E31A90" w:rsidRPr="004D0045">
        <w:rPr>
          <w:color w:val="222222"/>
          <w:shd w:val="clear" w:color="auto" w:fill="FFFFFF"/>
        </w:rPr>
        <w:t xml:space="preserve">and </w:t>
      </w:r>
      <w:r w:rsidR="0016045B" w:rsidRPr="004D0045">
        <w:rPr>
          <w:color w:val="222222"/>
          <w:shd w:val="clear" w:color="auto" w:fill="FFFFFF"/>
        </w:rPr>
        <w:t xml:space="preserve">wide-range implications for the safety and well-being of humans during distressful events. </w:t>
      </w:r>
    </w:p>
    <w:p w14:paraId="366D8E38" w14:textId="77777777" w:rsidR="00281E37" w:rsidRPr="004D0045" w:rsidRDefault="00C9498A" w:rsidP="00D92B0F">
      <w:pPr>
        <w:contextualSpacing/>
        <w:jc w:val="center"/>
        <w:rPr>
          <w:color w:val="333333"/>
        </w:rPr>
      </w:pPr>
      <w:r w:rsidRPr="004D0045">
        <w:rPr>
          <w:b/>
          <w:bCs/>
          <w:color w:val="333333"/>
        </w:rPr>
        <w:t>Climate</w:t>
      </w:r>
      <w:r w:rsidR="00A54394" w:rsidRPr="004D0045">
        <w:rPr>
          <w:b/>
          <w:bCs/>
          <w:color w:val="333333"/>
        </w:rPr>
        <w:t xml:space="preserve"> Change </w:t>
      </w:r>
      <w:r w:rsidR="00F43F56" w:rsidRPr="004D0045">
        <w:rPr>
          <w:b/>
          <w:bCs/>
          <w:color w:val="333333"/>
        </w:rPr>
        <w:t>and</w:t>
      </w:r>
      <w:r w:rsidRPr="004D0045">
        <w:rPr>
          <w:b/>
          <w:bCs/>
          <w:color w:val="333333"/>
        </w:rPr>
        <w:t xml:space="preserve"> </w:t>
      </w:r>
      <w:r w:rsidR="009D7CFF" w:rsidRPr="004D0045">
        <w:rPr>
          <w:b/>
          <w:bCs/>
          <w:color w:val="333333"/>
        </w:rPr>
        <w:t>Mortality</w:t>
      </w:r>
    </w:p>
    <w:p w14:paraId="23F5DA41" w14:textId="77777777" w:rsidR="002C1570" w:rsidRPr="004D0045" w:rsidRDefault="006B1EDD" w:rsidP="00D92B0F">
      <w:pPr>
        <w:ind w:firstLine="720"/>
        <w:contextualSpacing/>
        <w:jc w:val="both"/>
        <w:rPr>
          <w:color w:val="333333"/>
        </w:rPr>
      </w:pPr>
      <w:r w:rsidRPr="004D0045">
        <w:rPr>
          <w:color w:val="3C4245"/>
        </w:rPr>
        <w:t>Research shows that 3.6 billion people already live in areas highly susceptible to climate change and between 2030 and 2050</w:t>
      </w:r>
      <w:r w:rsidR="004015D2" w:rsidRPr="004D0045">
        <w:rPr>
          <w:color w:val="3C4245"/>
        </w:rPr>
        <w:t xml:space="preserve"> wherein </w:t>
      </w:r>
      <w:r w:rsidRPr="004D0045">
        <w:rPr>
          <w:color w:val="3C4245"/>
        </w:rPr>
        <w:t xml:space="preserve">climate change </w:t>
      </w:r>
      <w:r w:rsidR="002003A8" w:rsidRPr="004D0045">
        <w:rPr>
          <w:color w:val="3C4245"/>
        </w:rPr>
        <w:t xml:space="preserve">is </w:t>
      </w:r>
      <w:r w:rsidRPr="004D0045">
        <w:rPr>
          <w:color w:val="3C4245"/>
        </w:rPr>
        <w:t>expected to cause approximately 250, 000</w:t>
      </w:r>
      <w:r w:rsidR="005A4708" w:rsidRPr="004D0045">
        <w:rPr>
          <w:color w:val="3C4245"/>
        </w:rPr>
        <w:t xml:space="preserve"> </w:t>
      </w:r>
      <w:r w:rsidRPr="004D0045">
        <w:rPr>
          <w:color w:val="3C4245"/>
        </w:rPr>
        <w:t xml:space="preserve">additional deaths per year due to climate change impacts on undernutrition and </w:t>
      </w:r>
      <w:r w:rsidR="003B5CBC" w:rsidRPr="004D0045">
        <w:rPr>
          <w:color w:val="3C4245"/>
        </w:rPr>
        <w:t>diseases</w:t>
      </w:r>
      <w:r w:rsidRPr="004D0045">
        <w:rPr>
          <w:color w:val="3C4245"/>
        </w:rPr>
        <w:t xml:space="preserve"> like malaria, diarrhea</w:t>
      </w:r>
      <w:r w:rsidR="003B5CBC" w:rsidRPr="004D0045">
        <w:rPr>
          <w:color w:val="3C4245"/>
        </w:rPr>
        <w:t>,</w:t>
      </w:r>
      <w:r w:rsidRPr="004D0045">
        <w:rPr>
          <w:color w:val="3C4245"/>
        </w:rPr>
        <w:t xml:space="preserve"> and heat stress alone </w:t>
      </w:r>
      <w:r w:rsidR="002757D8" w:rsidRPr="004D0045">
        <w:rPr>
          <w:color w:val="3C4245"/>
        </w:rPr>
        <w:t>[3</w:t>
      </w:r>
      <w:r w:rsidR="0065193D" w:rsidRPr="004D0045">
        <w:rPr>
          <w:color w:val="3C4245"/>
        </w:rPr>
        <w:t>7</w:t>
      </w:r>
      <w:r w:rsidR="002757D8" w:rsidRPr="004D0045">
        <w:rPr>
          <w:color w:val="3C4245"/>
        </w:rPr>
        <w:t>].</w:t>
      </w:r>
      <w:r w:rsidR="00282EDA" w:rsidRPr="004D0045">
        <w:rPr>
          <w:color w:val="3C4245"/>
        </w:rPr>
        <w:t xml:space="preserve"> Environmental variations </w:t>
      </w:r>
      <w:r w:rsidR="003B5CBC" w:rsidRPr="004D0045">
        <w:rPr>
          <w:color w:val="3C4245"/>
        </w:rPr>
        <w:t>in</w:t>
      </w:r>
      <w:r w:rsidR="00282EDA" w:rsidRPr="004D0045">
        <w:rPr>
          <w:color w:val="3C4245"/>
        </w:rPr>
        <w:t xml:space="preserve"> air quality and temperatures impose challenges for human survivability during life-threatening climate changes</w:t>
      </w:r>
      <w:r w:rsidR="000B0ABE" w:rsidRPr="004D0045">
        <w:rPr>
          <w:color w:val="3C4245"/>
        </w:rPr>
        <w:t xml:space="preserve"> and fatalities</w:t>
      </w:r>
      <w:r w:rsidR="00282EDA" w:rsidRPr="004D0045">
        <w:rPr>
          <w:color w:val="3C4245"/>
        </w:rPr>
        <w:t>, escalating humanitarian emergencie</w:t>
      </w:r>
      <w:r w:rsidR="003D0266" w:rsidRPr="004D0045">
        <w:rPr>
          <w:color w:val="3C4245"/>
        </w:rPr>
        <w:t>s</w:t>
      </w:r>
      <w:r w:rsidR="006D4BEE" w:rsidRPr="004D0045">
        <w:rPr>
          <w:color w:val="3C4245"/>
        </w:rPr>
        <w:t xml:space="preserve"> and requiring individuals to navigate through the </w:t>
      </w:r>
      <w:r w:rsidR="00EC2DFA" w:rsidRPr="004D0045">
        <w:rPr>
          <w:color w:val="3C4245"/>
        </w:rPr>
        <w:t xml:space="preserve">ecological </w:t>
      </w:r>
      <w:r w:rsidR="006D4BEE" w:rsidRPr="004D0045">
        <w:rPr>
          <w:color w:val="3C4245"/>
        </w:rPr>
        <w:t>grief of losing a loved one.</w:t>
      </w:r>
      <w:r w:rsidR="00282EDA" w:rsidRPr="004D0045">
        <w:rPr>
          <w:color w:val="3C4245"/>
        </w:rPr>
        <w:t xml:space="preserve"> </w:t>
      </w:r>
      <w:r w:rsidR="008C76CC" w:rsidRPr="004D0045">
        <w:rPr>
          <w:color w:val="333333"/>
          <w:shd w:val="clear" w:color="auto" w:fill="FFFFFF"/>
        </w:rPr>
        <w:t>W</w:t>
      </w:r>
      <w:r w:rsidR="00645791" w:rsidRPr="004D0045">
        <w:rPr>
          <w:color w:val="333333"/>
          <w:shd w:val="clear" w:color="auto" w:fill="FFFFFF"/>
        </w:rPr>
        <w:t>arm air mass of maritime origin in the eastern United States can increase daily mortality by as many as 30 deaths in large cities</w:t>
      </w:r>
      <w:r w:rsidR="008C76CC" w:rsidRPr="004D0045">
        <w:rPr>
          <w:color w:val="333333"/>
          <w:shd w:val="clear" w:color="auto" w:fill="FFFFFF"/>
        </w:rPr>
        <w:t xml:space="preserve"> and a</w:t>
      </w:r>
      <w:r w:rsidR="00645791" w:rsidRPr="004D0045">
        <w:rPr>
          <w:color w:val="333333"/>
          <w:shd w:val="clear" w:color="auto" w:fill="FFFFFF"/>
        </w:rPr>
        <w:t xml:space="preserve"> hot, dry air mass in many cities, although rare in the East, can increase daily mortality by up to 50 deaths</w:t>
      </w:r>
      <w:r w:rsidR="007D1DAA" w:rsidRPr="004D0045">
        <w:rPr>
          <w:color w:val="333333"/>
          <w:shd w:val="clear" w:color="auto" w:fill="FFFFFF"/>
        </w:rPr>
        <w:t xml:space="preserve"> whereby</w:t>
      </w:r>
      <w:r w:rsidR="008C76CC" w:rsidRPr="004D0045">
        <w:rPr>
          <w:color w:val="333333"/>
          <w:shd w:val="clear" w:color="auto" w:fill="FFFFFF"/>
        </w:rPr>
        <w:t xml:space="preserve"> c</w:t>
      </w:r>
      <w:r w:rsidR="00645791" w:rsidRPr="004D0045">
        <w:rPr>
          <w:color w:val="333333"/>
          <w:shd w:val="clear" w:color="auto" w:fill="FFFFFF"/>
        </w:rPr>
        <w:t xml:space="preserve">ities in the </w:t>
      </w:r>
      <w:r w:rsidR="008C76CC" w:rsidRPr="004D0045">
        <w:rPr>
          <w:color w:val="333333"/>
          <w:shd w:val="clear" w:color="auto" w:fill="FFFFFF"/>
        </w:rPr>
        <w:t>s</w:t>
      </w:r>
      <w:r w:rsidR="00645791" w:rsidRPr="004D0045">
        <w:rPr>
          <w:color w:val="333333"/>
          <w:shd w:val="clear" w:color="auto" w:fill="FFFFFF"/>
        </w:rPr>
        <w:t xml:space="preserve">outh and </w:t>
      </w:r>
      <w:r w:rsidR="008C76CC" w:rsidRPr="004D0045">
        <w:rPr>
          <w:color w:val="333333"/>
          <w:shd w:val="clear" w:color="auto" w:fill="FFFFFF"/>
        </w:rPr>
        <w:t>s</w:t>
      </w:r>
      <w:r w:rsidR="00645791" w:rsidRPr="004D0045">
        <w:rPr>
          <w:color w:val="333333"/>
          <w:shd w:val="clear" w:color="auto" w:fill="FFFFFF"/>
        </w:rPr>
        <w:t>outhwest show lesser weather/mortality relationships in summer</w:t>
      </w:r>
      <w:r w:rsidR="008C76CC" w:rsidRPr="004D0045">
        <w:rPr>
          <w:color w:val="333333"/>
          <w:shd w:val="clear" w:color="auto" w:fill="FFFFFF"/>
        </w:rPr>
        <w:t xml:space="preserve"> than</w:t>
      </w:r>
      <w:r w:rsidR="00645791" w:rsidRPr="004D0045">
        <w:rPr>
          <w:color w:val="333333"/>
          <w:shd w:val="clear" w:color="auto" w:fill="FFFFFF"/>
        </w:rPr>
        <w:t xml:space="preserve"> </w:t>
      </w:r>
      <w:r w:rsidR="008C76CC" w:rsidRPr="004D0045">
        <w:rPr>
          <w:color w:val="333333"/>
          <w:shd w:val="clear" w:color="auto" w:fill="FFFFFF"/>
        </w:rPr>
        <w:t>d</w:t>
      </w:r>
      <w:r w:rsidR="00645791" w:rsidRPr="004D0045">
        <w:rPr>
          <w:color w:val="333333"/>
          <w:shd w:val="clear" w:color="auto" w:fill="FFFFFF"/>
        </w:rPr>
        <w:t xml:space="preserve">uring </w:t>
      </w:r>
      <w:r w:rsidR="008C76CC" w:rsidRPr="004D0045">
        <w:rPr>
          <w:color w:val="333333"/>
          <w:shd w:val="clear" w:color="auto" w:fill="FFFFFF"/>
        </w:rPr>
        <w:t xml:space="preserve">the </w:t>
      </w:r>
      <w:r w:rsidR="00645791" w:rsidRPr="004D0045">
        <w:rPr>
          <w:color w:val="333333"/>
          <w:shd w:val="clear" w:color="auto" w:fill="FFFFFF"/>
        </w:rPr>
        <w:t>winte</w:t>
      </w:r>
      <w:r w:rsidR="008C76CC" w:rsidRPr="004D0045">
        <w:rPr>
          <w:color w:val="333333"/>
          <w:shd w:val="clear" w:color="auto" w:fill="FFFFFF"/>
        </w:rPr>
        <w:t xml:space="preserve">r where </w:t>
      </w:r>
      <w:r w:rsidR="00645791" w:rsidRPr="004D0045">
        <w:rPr>
          <w:color w:val="333333"/>
          <w:shd w:val="clear" w:color="auto" w:fill="FFFFFF"/>
        </w:rPr>
        <w:t>air mass-induced increases in mortality are considerably less than in summer</w:t>
      </w:r>
      <w:r w:rsidR="007D1DAA" w:rsidRPr="004D0045">
        <w:rPr>
          <w:color w:val="333333"/>
          <w:shd w:val="clear" w:color="auto" w:fill="FFFFFF"/>
        </w:rPr>
        <w:t xml:space="preserve"> </w:t>
      </w:r>
      <w:r w:rsidR="002757D8" w:rsidRPr="004D0045">
        <w:rPr>
          <w:color w:val="333333"/>
          <w:shd w:val="clear" w:color="auto" w:fill="FFFFFF"/>
        </w:rPr>
        <w:t>[3</w:t>
      </w:r>
      <w:r w:rsidR="0065193D" w:rsidRPr="004D0045">
        <w:rPr>
          <w:color w:val="333333"/>
          <w:shd w:val="clear" w:color="auto" w:fill="FFFFFF"/>
        </w:rPr>
        <w:t>8</w:t>
      </w:r>
      <w:r w:rsidR="002757D8" w:rsidRPr="004D0045">
        <w:rPr>
          <w:color w:val="333333"/>
          <w:shd w:val="clear" w:color="auto" w:fill="FFFFFF"/>
        </w:rPr>
        <w:t xml:space="preserve">]. </w:t>
      </w:r>
      <w:r w:rsidR="001221A0" w:rsidRPr="004D0045">
        <w:rPr>
          <w:color w:val="222222"/>
          <w:shd w:val="clear" w:color="auto" w:fill="FFFFFF"/>
        </w:rPr>
        <w:t xml:space="preserve"> </w:t>
      </w:r>
    </w:p>
    <w:p w14:paraId="29C2B646" w14:textId="77777777" w:rsidR="00EB3AE1" w:rsidRPr="004D0045" w:rsidRDefault="0098233D" w:rsidP="00D92B0F">
      <w:pPr>
        <w:contextualSpacing/>
        <w:jc w:val="center"/>
        <w:rPr>
          <w:b/>
          <w:bCs/>
        </w:rPr>
      </w:pPr>
      <w:r w:rsidRPr="004D0045">
        <w:rPr>
          <w:b/>
          <w:bCs/>
        </w:rPr>
        <w:t>Climate</w:t>
      </w:r>
      <w:r w:rsidR="00D7204F">
        <w:rPr>
          <w:b/>
          <w:bCs/>
        </w:rPr>
        <w:t xml:space="preserve"> Change</w:t>
      </w:r>
      <w:r w:rsidR="009F77EF" w:rsidRPr="004D0045">
        <w:rPr>
          <w:b/>
          <w:bCs/>
        </w:rPr>
        <w:t xml:space="preserve"> and</w:t>
      </w:r>
      <w:r w:rsidRPr="004D0045">
        <w:rPr>
          <w:b/>
          <w:bCs/>
        </w:rPr>
        <w:t xml:space="preserve"> </w:t>
      </w:r>
      <w:r w:rsidR="00EB3AE1" w:rsidRPr="004D0045">
        <w:rPr>
          <w:b/>
          <w:bCs/>
        </w:rPr>
        <w:t>Reproducti</w:t>
      </w:r>
      <w:r w:rsidR="00E00A58" w:rsidRPr="004D0045">
        <w:rPr>
          <w:b/>
          <w:bCs/>
        </w:rPr>
        <w:t>ve Health</w:t>
      </w:r>
      <w:r w:rsidR="00A820B9" w:rsidRPr="004D0045">
        <w:rPr>
          <w:b/>
          <w:bCs/>
        </w:rPr>
        <w:t xml:space="preserve"> Risk Factors</w:t>
      </w:r>
    </w:p>
    <w:p w14:paraId="2DD759EC" w14:textId="77777777" w:rsidR="009C0E10" w:rsidRPr="004D0045" w:rsidRDefault="00EB3AE1" w:rsidP="00D92B0F">
      <w:pPr>
        <w:ind w:firstLine="720"/>
        <w:contextualSpacing/>
      </w:pPr>
      <w:r w:rsidRPr="004D0045">
        <w:t>Climate change has emerged as a global mental and physical health challenge underpinning psychological balance</w:t>
      </w:r>
      <w:r w:rsidR="005D1B66" w:rsidRPr="004D0045">
        <w:t xml:space="preserve"> and </w:t>
      </w:r>
      <w:r w:rsidR="00AB1A96" w:rsidRPr="004D0045">
        <w:t xml:space="preserve">creating </w:t>
      </w:r>
      <w:r w:rsidR="00F03EB9" w:rsidRPr="004D0045">
        <w:t>risk</w:t>
      </w:r>
      <w:r w:rsidR="00AB1A96" w:rsidRPr="004D0045">
        <w:t xml:space="preserve"> f</w:t>
      </w:r>
      <w:r w:rsidR="00F03EB9" w:rsidRPr="004D0045">
        <w:t xml:space="preserve">actors for </w:t>
      </w:r>
      <w:r w:rsidR="00AB1A96" w:rsidRPr="004D0045">
        <w:t>reproductive</w:t>
      </w:r>
      <w:r w:rsidR="006E3D96" w:rsidRPr="004D0045">
        <w:t xml:space="preserve"> </w:t>
      </w:r>
      <w:r w:rsidR="00B5420F">
        <w:t xml:space="preserve">psychological </w:t>
      </w:r>
      <w:r w:rsidR="006E3D96" w:rsidRPr="004D0045">
        <w:t>health</w:t>
      </w:r>
      <w:r w:rsidRPr="004D0045">
        <w:t xml:space="preserve">. </w:t>
      </w:r>
      <w:r w:rsidR="00215623" w:rsidRPr="004D0045">
        <w:rPr>
          <w:color w:val="212121"/>
        </w:rPr>
        <w:t xml:space="preserve">Exposure to wildfire smoke during pregnancy </w:t>
      </w:r>
      <w:r w:rsidR="003B5CBC" w:rsidRPr="004D0045">
        <w:rPr>
          <w:color w:val="212121"/>
        </w:rPr>
        <w:t>increases</w:t>
      </w:r>
      <w:r w:rsidR="00215623" w:rsidRPr="004D0045">
        <w:rPr>
          <w:color w:val="212121"/>
        </w:rPr>
        <w:t xml:space="preserve"> risks of preterm birth and low birth weight, while the expansion of disease vectors due to climate change poses a growing threat of infections like Zika and malaria</w:t>
      </w:r>
      <w:r w:rsidR="007B1708" w:rsidRPr="004D0045">
        <w:rPr>
          <w:color w:val="212121"/>
        </w:rPr>
        <w:t xml:space="preserve"> </w:t>
      </w:r>
      <w:r w:rsidR="00215623" w:rsidRPr="004D0045">
        <w:rPr>
          <w:color w:val="212121"/>
        </w:rPr>
        <w:t xml:space="preserve">which can lead to miscarriage and congenital anomalies affecting long-term development health of offspring </w:t>
      </w:r>
      <w:r w:rsidR="00C545EC" w:rsidRPr="004D0045">
        <w:rPr>
          <w:color w:val="212121"/>
        </w:rPr>
        <w:t>[3</w:t>
      </w:r>
      <w:r w:rsidR="0065193D" w:rsidRPr="004D0045">
        <w:rPr>
          <w:color w:val="212121"/>
        </w:rPr>
        <w:t>9</w:t>
      </w:r>
      <w:commentRangeStart w:id="11"/>
      <w:r w:rsidR="00C545EC" w:rsidRPr="004D0045">
        <w:rPr>
          <w:color w:val="212121"/>
        </w:rPr>
        <w:t>].</w:t>
      </w:r>
      <w:r w:rsidR="00F43519" w:rsidRPr="004D0045">
        <w:rPr>
          <w:color w:val="212121"/>
        </w:rPr>
        <w:t xml:space="preserve"> Various pathogens can infect the brains of offspring, raising concerns about climate-related effects and </w:t>
      </w:r>
      <w:r w:rsidR="004F0CE5" w:rsidRPr="004D0045">
        <w:rPr>
          <w:color w:val="212121"/>
        </w:rPr>
        <w:t xml:space="preserve">swiftly identifying </w:t>
      </w:r>
      <w:r w:rsidR="00F43519" w:rsidRPr="004D0045">
        <w:rPr>
          <w:color w:val="212121"/>
        </w:rPr>
        <w:t xml:space="preserve">preventive measures. </w:t>
      </w:r>
      <w:commentRangeEnd w:id="11"/>
      <w:r w:rsidR="00402403">
        <w:rPr>
          <w:rStyle w:val="CommentReference"/>
        </w:rPr>
        <w:commentReference w:id="11"/>
      </w:r>
      <w:r w:rsidR="006E3D96" w:rsidRPr="004D0045">
        <w:rPr>
          <w:color w:val="1F1F1F"/>
        </w:rPr>
        <w:t xml:space="preserve">Extreme and prolonged climate change </w:t>
      </w:r>
      <w:r w:rsidR="009E37ED" w:rsidRPr="004D0045">
        <w:rPr>
          <w:color w:val="1F1F1F"/>
        </w:rPr>
        <w:t xml:space="preserve">also </w:t>
      </w:r>
      <w:r w:rsidR="003B5CBC" w:rsidRPr="004D0045">
        <w:rPr>
          <w:color w:val="1F1F1F"/>
        </w:rPr>
        <w:t>has</w:t>
      </w:r>
      <w:r w:rsidR="006E3D96" w:rsidRPr="004D0045">
        <w:rPr>
          <w:color w:val="1F1F1F"/>
        </w:rPr>
        <w:t xml:space="preserve"> profound effects on the reproductive health of women and men</w:t>
      </w:r>
      <w:r w:rsidR="00F9228B">
        <w:rPr>
          <w:color w:val="1F1F1F"/>
        </w:rPr>
        <w:t xml:space="preserve">, </w:t>
      </w:r>
      <w:r w:rsidR="004B077B">
        <w:rPr>
          <w:color w:val="1F1F1F"/>
        </w:rPr>
        <w:t xml:space="preserve">proliferating </w:t>
      </w:r>
      <w:r w:rsidR="00F9228B">
        <w:rPr>
          <w:color w:val="1F1F1F"/>
        </w:rPr>
        <w:t>psychological distress</w:t>
      </w:r>
      <w:r w:rsidR="004B077B">
        <w:rPr>
          <w:color w:val="1F1F1F"/>
        </w:rPr>
        <w:t xml:space="preserve"> and </w:t>
      </w:r>
      <w:r w:rsidR="004B077B">
        <w:rPr>
          <w:color w:val="1F1F1F"/>
        </w:rPr>
        <w:lastRenderedPageBreak/>
        <w:t>intense stress</w:t>
      </w:r>
      <w:r w:rsidR="008108D8">
        <w:rPr>
          <w:color w:val="1F1F1F"/>
        </w:rPr>
        <w:t xml:space="preserve"> that can affect fertility</w:t>
      </w:r>
      <w:r w:rsidRPr="004D0045">
        <w:t xml:space="preserve">. </w:t>
      </w:r>
      <w:r w:rsidR="00BC5740" w:rsidRPr="004D0045">
        <w:t>Climate-</w:t>
      </w:r>
      <w:r w:rsidR="000A360B">
        <w:t xml:space="preserve">related </w:t>
      </w:r>
      <w:r w:rsidR="00BC5740" w:rsidRPr="004D0045">
        <w:t>health factors can disproportionally affect women of reproductive age, pregnant women, and developing fetuses</w:t>
      </w:r>
      <w:r w:rsidR="00BB6742" w:rsidRPr="004D0045">
        <w:t>, including men’s fertility</w:t>
      </w:r>
      <w:r w:rsidR="00450422">
        <w:t xml:space="preserve"> </w:t>
      </w:r>
      <w:r w:rsidR="00582730">
        <w:t>health</w:t>
      </w:r>
      <w:r w:rsidR="00BC5740" w:rsidRPr="004D0045">
        <w:t xml:space="preserve">. </w:t>
      </w:r>
      <w:r w:rsidR="00357AFB" w:rsidRPr="004D0045">
        <w:rPr>
          <w:color w:val="2E2E2E"/>
          <w:shd w:val="clear" w:color="auto" w:fill="FFFFFF"/>
        </w:rPr>
        <w:t xml:space="preserve">Research </w:t>
      </w:r>
      <w:r w:rsidR="00EE781C" w:rsidRPr="004D0045">
        <w:rPr>
          <w:color w:val="2E2E2E"/>
          <w:shd w:val="clear" w:color="auto" w:fill="FFFFFF"/>
        </w:rPr>
        <w:t>affirms</w:t>
      </w:r>
      <w:r w:rsidR="00357AFB" w:rsidRPr="004D0045">
        <w:rPr>
          <w:color w:val="2E2E2E"/>
          <w:shd w:val="clear" w:color="auto" w:fill="FFFFFF"/>
        </w:rPr>
        <w:t xml:space="preserve"> that i</w:t>
      </w:r>
      <w:r w:rsidR="00BC5740" w:rsidRPr="004D0045">
        <w:rPr>
          <w:color w:val="2E2E2E"/>
          <w:shd w:val="clear" w:color="auto" w:fill="FFFFFF"/>
        </w:rPr>
        <w:t xml:space="preserve">n men, </w:t>
      </w:r>
      <w:r w:rsidR="00BC5740" w:rsidRPr="004D0045">
        <w:t xml:space="preserve">temperature disrupts spermatogenesis, </w:t>
      </w:r>
      <w:r w:rsidR="003B5CBC" w:rsidRPr="004D0045">
        <w:t xml:space="preserve">and </w:t>
      </w:r>
      <w:r w:rsidR="00BC5740" w:rsidRPr="004D0045">
        <w:t xml:space="preserve">reduces sperm quality and sperm motility, and if fertilization is achieved through heat-affected sperm, </w:t>
      </w:r>
      <w:r w:rsidR="003B5CBC" w:rsidRPr="004D0045">
        <w:t>the development</w:t>
      </w:r>
      <w:r w:rsidR="00BC5740" w:rsidRPr="004D0045">
        <w:t xml:space="preserve"> of the formed embryo is impaired, whereas in women</w:t>
      </w:r>
      <w:r w:rsidR="003B5CBC" w:rsidRPr="004D0045">
        <w:t xml:space="preserve"> </w:t>
      </w:r>
      <w:r w:rsidR="00BC5740" w:rsidRPr="004D0045">
        <w:t xml:space="preserve">air and water quality as a result of climate change affects fertility health </w:t>
      </w:r>
      <w:r w:rsidR="00C545EC" w:rsidRPr="004D0045">
        <w:t>[</w:t>
      </w:r>
      <w:r w:rsidR="0065193D" w:rsidRPr="004D0045">
        <w:t>40</w:t>
      </w:r>
      <w:r w:rsidR="00C545EC" w:rsidRPr="004D0045">
        <w:t xml:space="preserve">]. </w:t>
      </w:r>
    </w:p>
    <w:p w14:paraId="39A178F1" w14:textId="77777777" w:rsidR="00D61944" w:rsidRPr="004D0045" w:rsidRDefault="00CD5093" w:rsidP="00D92B0F">
      <w:pPr>
        <w:contextualSpacing/>
        <w:jc w:val="center"/>
        <w:rPr>
          <w:b/>
          <w:bCs/>
        </w:rPr>
      </w:pPr>
      <w:r w:rsidRPr="0079019A">
        <w:rPr>
          <w:b/>
          <w:bCs/>
        </w:rPr>
        <w:t xml:space="preserve">Climate Stressors on </w:t>
      </w:r>
      <w:r w:rsidR="00D61944" w:rsidRPr="0079019A">
        <w:rPr>
          <w:b/>
          <w:bCs/>
        </w:rPr>
        <w:t>Maternal Mental Health</w:t>
      </w:r>
      <w:r w:rsidR="00DB08B1" w:rsidRPr="0079019A">
        <w:rPr>
          <w:b/>
          <w:bCs/>
        </w:rPr>
        <w:t xml:space="preserve"> and </w:t>
      </w:r>
      <w:r w:rsidR="007F39EF" w:rsidRPr="0079019A">
        <w:rPr>
          <w:b/>
          <w:bCs/>
        </w:rPr>
        <w:t xml:space="preserve">Fetal </w:t>
      </w:r>
      <w:r w:rsidR="008F4012">
        <w:rPr>
          <w:b/>
          <w:bCs/>
        </w:rPr>
        <w:t xml:space="preserve">Health </w:t>
      </w:r>
    </w:p>
    <w:p w14:paraId="02A996F6" w14:textId="77777777" w:rsidR="001B13DF" w:rsidRDefault="007C79B2" w:rsidP="00D92B0F">
      <w:pPr>
        <w:ind w:firstLine="720"/>
        <w:contextualSpacing/>
      </w:pPr>
      <w:r w:rsidRPr="004D0045">
        <w:t xml:space="preserve">Climate change events </w:t>
      </w:r>
      <w:r w:rsidR="000B48A4">
        <w:t xml:space="preserve">adversely </w:t>
      </w:r>
      <w:r w:rsidRPr="004D0045">
        <w:t>affect maternal mental health</w:t>
      </w:r>
      <w:r w:rsidR="00B10C97">
        <w:t xml:space="preserve"> </w:t>
      </w:r>
      <w:r w:rsidRPr="004D0045">
        <w:t>outcomes</w:t>
      </w:r>
      <w:r w:rsidR="009E6FAA" w:rsidRPr="004D0045">
        <w:t xml:space="preserve">, </w:t>
      </w:r>
      <w:r w:rsidR="00CD6B7E" w:rsidRPr="004D0045">
        <w:t>increasing</w:t>
      </w:r>
      <w:r w:rsidR="009E6FAA" w:rsidRPr="004D0045">
        <w:t xml:space="preserve"> </w:t>
      </w:r>
      <w:r w:rsidR="007B2477" w:rsidRPr="004D0045">
        <w:t xml:space="preserve">the risk of </w:t>
      </w:r>
      <w:r w:rsidR="009E6FAA" w:rsidRPr="004D0045">
        <w:t>trauma-sensitivity for the mother and</w:t>
      </w:r>
      <w:r w:rsidR="008A1529" w:rsidRPr="004D0045">
        <w:t xml:space="preserve"> </w:t>
      </w:r>
      <w:r w:rsidR="009E6FAA" w:rsidRPr="004D0045">
        <w:t xml:space="preserve">fetus. </w:t>
      </w:r>
      <w:r w:rsidR="006C654C">
        <w:t xml:space="preserve">Approximately </w:t>
      </w:r>
      <w:r w:rsidR="006C654C" w:rsidRPr="000A0634">
        <w:t>one in five women experience</w:t>
      </w:r>
      <w:r w:rsidR="00A90B62">
        <w:t xml:space="preserve"> </w:t>
      </w:r>
      <w:r w:rsidR="006C654C" w:rsidRPr="000A0634">
        <w:t xml:space="preserve">a perinatal mental health problem, 70% </w:t>
      </w:r>
      <w:r w:rsidR="007579C7">
        <w:t xml:space="preserve">will </w:t>
      </w:r>
      <w:r w:rsidR="006C654C" w:rsidRPr="000A0634">
        <w:t xml:space="preserve">hide or downplay maternal health difficulties, and suicide is the leading cause of maternal death in the first postnatal </w:t>
      </w:r>
      <w:r w:rsidR="006C654C" w:rsidRPr="007151C8">
        <w:t>year [41]</w:t>
      </w:r>
      <w:r w:rsidR="004D5430">
        <w:t xml:space="preserve">. Climate traumatic stressors can impose serious maternal mental health risk factors. </w:t>
      </w:r>
      <w:r w:rsidR="004D5430">
        <w:rPr>
          <w:color w:val="1B1B1B"/>
        </w:rPr>
        <w:t>P</w:t>
      </w:r>
      <w:r w:rsidR="006C654C" w:rsidRPr="006C654C">
        <w:rPr>
          <w:color w:val="1B1B1B"/>
        </w:rPr>
        <w:t>regnant and postpartum women can be at increased risk of experiencing</w:t>
      </w:r>
      <w:r w:rsidR="006C654C" w:rsidRPr="006C654C">
        <w:rPr>
          <w:rStyle w:val="apple-converted-space"/>
          <w:rFonts w:eastAsiaTheme="majorEastAsia"/>
          <w:color w:val="1B1B1B"/>
        </w:rPr>
        <w:t> </w:t>
      </w:r>
      <w:r w:rsidR="006C654C" w:rsidRPr="006C654C">
        <w:rPr>
          <w:rStyle w:val="Strong"/>
          <w:rFonts w:eastAsiaTheme="majorEastAsia"/>
          <w:b w:val="0"/>
          <w:bCs w:val="0"/>
          <w:color w:val="1B1B1B"/>
        </w:rPr>
        <w:t>PTSD</w:t>
      </w:r>
      <w:r w:rsidR="006C654C">
        <w:rPr>
          <w:rStyle w:val="Strong"/>
          <w:rFonts w:eastAsiaTheme="majorEastAsia"/>
          <w:color w:val="1B1B1B"/>
        </w:rPr>
        <w:t xml:space="preserve"> </w:t>
      </w:r>
      <w:r w:rsidR="006C654C" w:rsidRPr="006C654C">
        <w:rPr>
          <w:rStyle w:val="Strong"/>
          <w:rFonts w:eastAsiaTheme="majorEastAsia"/>
          <w:b w:val="0"/>
          <w:bCs w:val="0"/>
          <w:color w:val="1B1B1B"/>
        </w:rPr>
        <w:t>and depression</w:t>
      </w:r>
      <w:r w:rsidR="006C654C" w:rsidRPr="006C654C">
        <w:rPr>
          <w:rStyle w:val="apple-converted-space"/>
          <w:rFonts w:eastAsiaTheme="majorEastAsia"/>
          <w:color w:val="1B1B1B"/>
        </w:rPr>
        <w:t> </w:t>
      </w:r>
      <w:r w:rsidR="006C654C" w:rsidRPr="006C654C">
        <w:rPr>
          <w:color w:val="1B1B1B"/>
        </w:rPr>
        <w:t xml:space="preserve">after natural disasters and extreme weather </w:t>
      </w:r>
      <w:r w:rsidR="006C654C" w:rsidRPr="007151C8">
        <w:rPr>
          <w:color w:val="1B1B1B"/>
        </w:rPr>
        <w:t xml:space="preserve">events [42]. </w:t>
      </w:r>
      <w:r w:rsidR="007927F3" w:rsidRPr="007151C8">
        <w:rPr>
          <w:color w:val="1B1B1B"/>
        </w:rPr>
        <w:t>Extreme</w:t>
      </w:r>
      <w:r w:rsidR="007927F3">
        <w:rPr>
          <w:color w:val="1B1B1B"/>
        </w:rPr>
        <w:t xml:space="preserve"> c</w:t>
      </w:r>
      <w:r w:rsidR="00975EE3">
        <w:rPr>
          <w:color w:val="1B1B1B"/>
        </w:rPr>
        <w:t>limate change may be a contributing factor t</w:t>
      </w:r>
      <w:r w:rsidR="007927F3">
        <w:rPr>
          <w:color w:val="1B1B1B"/>
        </w:rPr>
        <w:t xml:space="preserve">hat </w:t>
      </w:r>
      <w:r w:rsidR="00975EE3">
        <w:rPr>
          <w:color w:val="1B1B1B"/>
        </w:rPr>
        <w:t>increase</w:t>
      </w:r>
      <w:r w:rsidR="007927F3">
        <w:rPr>
          <w:color w:val="1B1B1B"/>
        </w:rPr>
        <w:t>s</w:t>
      </w:r>
      <w:r w:rsidR="00975EE3">
        <w:rPr>
          <w:color w:val="1B1B1B"/>
        </w:rPr>
        <w:t xml:space="preserve"> maternal mental health complications. </w:t>
      </w:r>
      <w:r w:rsidR="009D2EF6" w:rsidRPr="004D0045">
        <w:t>Rising temperatures</w:t>
      </w:r>
      <w:r w:rsidR="00A90B62">
        <w:t xml:space="preserve"> </w:t>
      </w:r>
      <w:r w:rsidR="009D2EF6" w:rsidRPr="004D0045">
        <w:t xml:space="preserve">adversely affect maternal mental health </w:t>
      </w:r>
      <w:r w:rsidR="009F68E5" w:rsidRPr="004D0045">
        <w:t>in the United States</w:t>
      </w:r>
      <w:r w:rsidR="001021F2" w:rsidRPr="004D0045">
        <w:t xml:space="preserve"> [4</w:t>
      </w:r>
      <w:r w:rsidR="00585EBA">
        <w:t>3</w:t>
      </w:r>
      <w:r w:rsidR="001021F2" w:rsidRPr="004D0045">
        <w:t xml:space="preserve">]. </w:t>
      </w:r>
    </w:p>
    <w:p w14:paraId="3F1113F0" w14:textId="77777777" w:rsidR="00C06151" w:rsidRDefault="00483ECE" w:rsidP="00D92B0F">
      <w:pPr>
        <w:ind w:firstLine="720"/>
        <w:contextualSpacing/>
      </w:pPr>
      <w:r w:rsidRPr="002A5CC8">
        <w:t>Climate-</w:t>
      </w:r>
      <w:r w:rsidR="000A360B">
        <w:t>driven</w:t>
      </w:r>
      <w:r w:rsidRPr="002A5CC8">
        <w:t xml:space="preserve"> </w:t>
      </w:r>
      <w:r w:rsidR="00601F17" w:rsidRPr="002A5CC8">
        <w:t>trauma</w:t>
      </w:r>
      <w:r w:rsidR="0067015A" w:rsidRPr="002A5CC8">
        <w:t>tic events</w:t>
      </w:r>
      <w:r w:rsidRPr="002A5CC8">
        <w:t xml:space="preserve"> may</w:t>
      </w:r>
      <w:r w:rsidR="0067015A" w:rsidRPr="002A5CC8">
        <w:t xml:space="preserve"> </w:t>
      </w:r>
      <w:r w:rsidR="005E4B2C" w:rsidRPr="002A5CC8">
        <w:t>complicate</w:t>
      </w:r>
      <w:r w:rsidR="0067015A" w:rsidRPr="002A5CC8">
        <w:t xml:space="preserve"> </w:t>
      </w:r>
      <w:r w:rsidRPr="002A5CC8">
        <w:t>maternal ment</w:t>
      </w:r>
      <w:r w:rsidR="00C62769" w:rsidRPr="002A5CC8">
        <w:t>a</w:t>
      </w:r>
      <w:r w:rsidRPr="002A5CC8">
        <w:t xml:space="preserve">l health </w:t>
      </w:r>
      <w:r w:rsidR="006F64BC" w:rsidRPr="002A5CC8">
        <w:t>outcomes</w:t>
      </w:r>
      <w:r w:rsidR="00D3697A">
        <w:t xml:space="preserve"> due to</w:t>
      </w:r>
      <w:r w:rsidR="006475BD" w:rsidRPr="002A5CC8">
        <w:t xml:space="preserve"> </w:t>
      </w:r>
      <w:r w:rsidR="00D3697A">
        <w:t>in</w:t>
      </w:r>
      <w:r w:rsidR="005E4B2C" w:rsidRPr="002A5CC8">
        <w:t>creas</w:t>
      </w:r>
      <w:r w:rsidR="00D3697A">
        <w:t>ed</w:t>
      </w:r>
      <w:r w:rsidR="006475BD" w:rsidRPr="002A5CC8">
        <w:t xml:space="preserve"> challenges for </w:t>
      </w:r>
      <w:r w:rsidR="006E279A" w:rsidRPr="002A5CC8">
        <w:t>maternal physical health</w:t>
      </w:r>
      <w:r w:rsidR="006F64BC" w:rsidRPr="002A5CC8">
        <w:t>, narrow</w:t>
      </w:r>
      <w:r w:rsidR="00D3697A">
        <w:t>ed</w:t>
      </w:r>
      <w:r w:rsidR="006475BD" w:rsidRPr="002A5CC8">
        <w:t xml:space="preserve"> treatment </w:t>
      </w:r>
      <w:r w:rsidR="00CA2800" w:rsidRPr="002A5CC8">
        <w:t>options</w:t>
      </w:r>
      <w:r w:rsidR="006F64BC" w:rsidRPr="002A5CC8">
        <w:t>, and limit</w:t>
      </w:r>
      <w:r w:rsidR="00D3697A">
        <w:t>ed</w:t>
      </w:r>
      <w:r w:rsidR="006F64BC" w:rsidRPr="002A5CC8">
        <w:t xml:space="preserve"> </w:t>
      </w:r>
      <w:r w:rsidR="008F6E4A" w:rsidRPr="002A5CC8">
        <w:t xml:space="preserve">psychiatric </w:t>
      </w:r>
      <w:r w:rsidR="006475BD" w:rsidRPr="002A5CC8">
        <w:t xml:space="preserve">medication regimes due </w:t>
      </w:r>
      <w:r w:rsidR="00E44AF7" w:rsidRPr="002A5CC8">
        <w:t xml:space="preserve">to </w:t>
      </w:r>
      <w:r w:rsidR="00A90B62">
        <w:t xml:space="preserve">the </w:t>
      </w:r>
      <w:r w:rsidR="006475BD" w:rsidRPr="002A5CC8">
        <w:t xml:space="preserve">risk of adverse </w:t>
      </w:r>
      <w:r w:rsidR="00004A50" w:rsidRPr="002A5CC8">
        <w:t xml:space="preserve">effects </w:t>
      </w:r>
      <w:r w:rsidR="000E44C4">
        <w:t>on</w:t>
      </w:r>
      <w:r w:rsidR="006475BD" w:rsidRPr="002A5CC8">
        <w:t xml:space="preserve"> </w:t>
      </w:r>
      <w:r w:rsidR="001D521E" w:rsidRPr="002A5CC8">
        <w:t xml:space="preserve">pregnant women </w:t>
      </w:r>
      <w:r w:rsidR="006475BD" w:rsidRPr="002A5CC8">
        <w:t>and</w:t>
      </w:r>
      <w:r w:rsidR="00CC5294" w:rsidRPr="002A5CC8">
        <w:t xml:space="preserve"> </w:t>
      </w:r>
      <w:r w:rsidR="00DA1CA4" w:rsidRPr="002A5CC8">
        <w:t xml:space="preserve">teratogenicity to the </w:t>
      </w:r>
      <w:r w:rsidR="006475BD" w:rsidRPr="002A5CC8">
        <w:t>growing fetus</w:t>
      </w:r>
      <w:r w:rsidR="00CC5294" w:rsidRPr="002A5CC8">
        <w:t>es</w:t>
      </w:r>
      <w:r w:rsidR="006475BD" w:rsidRPr="002A5CC8">
        <w:t xml:space="preserve">. </w:t>
      </w:r>
      <w:r w:rsidR="000238BC" w:rsidRPr="002A5CC8">
        <w:t>Some</w:t>
      </w:r>
      <w:r w:rsidR="000238BC">
        <w:t xml:space="preserve"> medications cross the placenta which can cause long-term effects of fetal exposure. </w:t>
      </w:r>
      <w:r w:rsidR="000F738C">
        <w:t>Medical p</w:t>
      </w:r>
      <w:r w:rsidR="00E82623">
        <w:t xml:space="preserve">roviders must balance the </w:t>
      </w:r>
      <w:r w:rsidR="00A90B62">
        <w:t>risks</w:t>
      </w:r>
      <w:r w:rsidR="00E82623">
        <w:t xml:space="preserve"> and benefits of prescribing a medication with the risk of not treating </w:t>
      </w:r>
      <w:r w:rsidR="00A90B62">
        <w:t>maternal mental health conditions</w:t>
      </w:r>
      <w:r w:rsidR="000F738C">
        <w:t>.</w:t>
      </w:r>
      <w:r w:rsidR="00C06151">
        <w:t xml:space="preserve"> </w:t>
      </w:r>
      <w:r w:rsidR="00172656">
        <w:t>Though climate</w:t>
      </w:r>
      <w:r w:rsidR="0050037E">
        <w:t xml:space="preserve"> </w:t>
      </w:r>
      <w:r w:rsidR="00172656">
        <w:t>factors can predispose pregnant women to trauma</w:t>
      </w:r>
      <w:r w:rsidR="000A7EE2">
        <w:t>tic events and risk factors</w:t>
      </w:r>
      <w:r w:rsidR="00172656">
        <w:t>, there are many barriers to treatment options to address maternal mental health</w:t>
      </w:r>
      <w:r w:rsidR="000A7EE2">
        <w:t xml:space="preserve"> underestimating the urgency of multifacet</w:t>
      </w:r>
      <w:r w:rsidR="007205DC">
        <w:t>ed</w:t>
      </w:r>
      <w:r w:rsidR="000A7EE2">
        <w:t xml:space="preserve"> </w:t>
      </w:r>
      <w:r w:rsidR="00907C1C">
        <w:t xml:space="preserve">maternal </w:t>
      </w:r>
      <w:r w:rsidR="006B5E93">
        <w:t xml:space="preserve">health </w:t>
      </w:r>
      <w:r w:rsidR="000A7EE2">
        <w:t xml:space="preserve">interventions. </w:t>
      </w:r>
    </w:p>
    <w:p w14:paraId="0D36BD5A" w14:textId="77777777" w:rsidR="00C24110" w:rsidRPr="006F0A91" w:rsidRDefault="00172656" w:rsidP="00D92B0F">
      <w:pPr>
        <w:ind w:firstLine="720"/>
        <w:contextualSpacing/>
      </w:pPr>
      <w:r>
        <w:t xml:space="preserve"> </w:t>
      </w:r>
      <w:r w:rsidR="00C06151">
        <w:t>Rising temperatures can cause</w:t>
      </w:r>
      <w:r w:rsidR="00873698">
        <w:t xml:space="preserve"> heightened level</w:t>
      </w:r>
      <w:r w:rsidR="00324624">
        <w:t>s</w:t>
      </w:r>
      <w:r w:rsidR="00873698">
        <w:t xml:space="preserve"> of discomfort for </w:t>
      </w:r>
      <w:r w:rsidR="00C06151">
        <w:t xml:space="preserve">a pregnant woman. </w:t>
      </w:r>
      <w:r w:rsidR="005143D8">
        <w:t>Hea</w:t>
      </w:r>
      <w:r w:rsidR="001E7307">
        <w:t>t</w:t>
      </w:r>
      <w:r w:rsidR="005143D8">
        <w:t xml:space="preserve"> </w:t>
      </w:r>
      <w:r w:rsidR="006D60EB">
        <w:t xml:space="preserve">waves can cause </w:t>
      </w:r>
      <w:r w:rsidR="00EE0308">
        <w:t>extreme</w:t>
      </w:r>
      <w:r w:rsidR="00A90B62">
        <w:t xml:space="preserve"> </w:t>
      </w:r>
      <w:r w:rsidR="006D60EB">
        <w:t>temperat</w:t>
      </w:r>
      <w:r w:rsidR="00EE0308">
        <w:t xml:space="preserve">ures that </w:t>
      </w:r>
      <w:r w:rsidR="00A90B62">
        <w:t>affect</w:t>
      </w:r>
      <w:r w:rsidR="00EE0308">
        <w:t xml:space="preserve"> maternal </w:t>
      </w:r>
      <w:r w:rsidR="00D55454">
        <w:t xml:space="preserve">mental health </w:t>
      </w:r>
      <w:r w:rsidR="00EE0308">
        <w:t>and fetal health</w:t>
      </w:r>
      <w:r w:rsidR="00E51A32">
        <w:t>, including overall physical health</w:t>
      </w:r>
      <w:r w:rsidR="00904BDC">
        <w:t xml:space="preserve"> </w:t>
      </w:r>
      <w:r w:rsidR="00207866">
        <w:t>stability.</w:t>
      </w:r>
      <w:r w:rsidR="00EE0308">
        <w:t xml:space="preserve"> </w:t>
      </w:r>
      <w:r w:rsidR="0051054D" w:rsidRPr="004D0045">
        <w:rPr>
          <w:color w:val="333333"/>
        </w:rPr>
        <w:t xml:space="preserve">Hyperthermia from heat </w:t>
      </w:r>
      <w:r w:rsidR="008F2E03" w:rsidRPr="004D0045">
        <w:rPr>
          <w:color w:val="333333"/>
        </w:rPr>
        <w:t>waves</w:t>
      </w:r>
      <w:r w:rsidR="0051054D" w:rsidRPr="004D0045">
        <w:rPr>
          <w:color w:val="333333"/>
        </w:rPr>
        <w:t xml:space="preserve"> is more frequent and severe in pregnant women, compromising fetal circulation as maternal blood flow is shunted to the skin for cooling</w:t>
      </w:r>
      <w:r w:rsidR="00B9658C" w:rsidRPr="004D0045">
        <w:rPr>
          <w:color w:val="333333"/>
        </w:rPr>
        <w:t xml:space="preserve"> wherein</w:t>
      </w:r>
      <w:r w:rsidR="0058487B" w:rsidRPr="004D0045">
        <w:rPr>
          <w:color w:val="333333"/>
        </w:rPr>
        <w:t>,</w:t>
      </w:r>
      <w:r w:rsidR="00026C9B" w:rsidRPr="004D0045">
        <w:rPr>
          <w:color w:val="333333"/>
        </w:rPr>
        <w:t xml:space="preserve"> for animals</w:t>
      </w:r>
      <w:r w:rsidR="0058487B" w:rsidRPr="004D0045">
        <w:rPr>
          <w:color w:val="333333"/>
        </w:rPr>
        <w:t>,</w:t>
      </w:r>
      <w:r w:rsidR="00B9658C" w:rsidRPr="004D0045">
        <w:rPr>
          <w:color w:val="333333"/>
        </w:rPr>
        <w:t xml:space="preserve"> </w:t>
      </w:r>
      <w:r w:rsidR="0051054D" w:rsidRPr="004D0045">
        <w:rPr>
          <w:color w:val="333333"/>
        </w:rPr>
        <w:t>elevated temperature was the first identified teratogen based initially on animal observations</w:t>
      </w:r>
      <w:r w:rsidR="00B9658C" w:rsidRPr="004D0045">
        <w:rPr>
          <w:color w:val="333333"/>
        </w:rPr>
        <w:t xml:space="preserve"> [4</w:t>
      </w:r>
      <w:r w:rsidR="00585EBA">
        <w:rPr>
          <w:color w:val="333333"/>
        </w:rPr>
        <w:t>4</w:t>
      </w:r>
      <w:r w:rsidR="00B9658C" w:rsidRPr="004D0045">
        <w:rPr>
          <w:color w:val="333333"/>
        </w:rPr>
        <w:t>]</w:t>
      </w:r>
      <w:r w:rsidR="0051054D" w:rsidRPr="004D0045">
        <w:rPr>
          <w:color w:val="333333"/>
        </w:rPr>
        <w:t>.</w:t>
      </w:r>
      <w:r w:rsidR="003B54A0" w:rsidRPr="004D0045">
        <w:t xml:space="preserve"> </w:t>
      </w:r>
      <w:r w:rsidR="002E5DDA" w:rsidRPr="004D0045">
        <w:t xml:space="preserve">Unpredictable and </w:t>
      </w:r>
      <w:r w:rsidR="00C34760" w:rsidRPr="004D0045">
        <w:t>irregular</w:t>
      </w:r>
      <w:r w:rsidR="002E5DDA" w:rsidRPr="004D0045">
        <w:t xml:space="preserve"> weather patterns pose </w:t>
      </w:r>
      <w:r w:rsidR="003B5CBC" w:rsidRPr="004D0045">
        <w:t>unprecedented</w:t>
      </w:r>
      <w:r w:rsidR="002E5DDA" w:rsidRPr="004D0045">
        <w:t xml:space="preserve"> challenges underscor</w:t>
      </w:r>
      <w:r w:rsidR="000F3A74" w:rsidRPr="004D0045">
        <w:t>ing</w:t>
      </w:r>
      <w:r w:rsidR="002E5DDA" w:rsidRPr="004D0045">
        <w:t xml:space="preserve"> the urgency to address climate-related psychological conditions</w:t>
      </w:r>
      <w:r w:rsidR="005304B0" w:rsidRPr="004D0045">
        <w:t xml:space="preserve">, maternal mental health, </w:t>
      </w:r>
      <w:r w:rsidR="002E5DDA" w:rsidRPr="004D0045">
        <w:t>and climate-</w:t>
      </w:r>
      <w:r w:rsidR="00632261" w:rsidRPr="004D0045">
        <w:t xml:space="preserve">susceptibility </w:t>
      </w:r>
      <w:r w:rsidR="002E5DDA" w:rsidRPr="004D0045">
        <w:t>diseases</w:t>
      </w:r>
      <w:r w:rsidR="00C50271" w:rsidRPr="004D0045">
        <w:t xml:space="preserve"> </w:t>
      </w:r>
      <w:r w:rsidR="000F3A74" w:rsidRPr="004D0045">
        <w:t xml:space="preserve">associated </w:t>
      </w:r>
      <w:r w:rsidR="008F2E03" w:rsidRPr="004D0045">
        <w:t xml:space="preserve">with </w:t>
      </w:r>
      <w:r w:rsidR="000F3A74" w:rsidRPr="004D0045">
        <w:t>fertilit</w:t>
      </w:r>
      <w:r w:rsidR="00C7039B">
        <w:t>y</w:t>
      </w:r>
      <w:r w:rsidR="000F3A74" w:rsidRPr="004D0045">
        <w:t xml:space="preserve">. </w:t>
      </w:r>
      <w:r w:rsidR="008006E5" w:rsidRPr="004D0045">
        <w:rPr>
          <w:color w:val="2E2E2E"/>
          <w:shd w:val="clear" w:color="auto" w:fill="FFFFFF"/>
        </w:rPr>
        <w:t xml:space="preserve">Climate change may render </w:t>
      </w:r>
      <w:r w:rsidR="003B5CBC" w:rsidRPr="004D0045">
        <w:rPr>
          <w:color w:val="2E2E2E"/>
          <w:shd w:val="clear" w:color="auto" w:fill="FFFFFF"/>
        </w:rPr>
        <w:t xml:space="preserve">the </w:t>
      </w:r>
      <w:r w:rsidR="008006E5" w:rsidRPr="004D0045">
        <w:rPr>
          <w:color w:val="2E2E2E"/>
          <w:shd w:val="clear" w:color="auto" w:fill="FFFFFF"/>
        </w:rPr>
        <w:t xml:space="preserve">population extinct due to fertility losses </w:t>
      </w:r>
      <w:r w:rsidR="00585870" w:rsidRPr="004D0045">
        <w:rPr>
          <w:color w:val="2E2E2E"/>
          <w:shd w:val="clear" w:color="auto" w:fill="FFFFFF"/>
        </w:rPr>
        <w:t>[4</w:t>
      </w:r>
      <w:r w:rsidR="00585EBA">
        <w:rPr>
          <w:color w:val="2E2E2E"/>
          <w:shd w:val="clear" w:color="auto" w:fill="FFFFFF"/>
        </w:rPr>
        <w:t>5</w:t>
      </w:r>
      <w:r w:rsidR="00585870" w:rsidRPr="004D0045">
        <w:rPr>
          <w:color w:val="2E2E2E"/>
          <w:shd w:val="clear" w:color="auto" w:fill="FFFFFF"/>
        </w:rPr>
        <w:t>]</w:t>
      </w:r>
      <w:r w:rsidR="008C144F">
        <w:rPr>
          <w:color w:val="2E2E2E"/>
          <w:shd w:val="clear" w:color="auto" w:fill="FFFFFF"/>
        </w:rPr>
        <w:t xml:space="preserve">, and untreated maternal mental health conditions </w:t>
      </w:r>
      <w:r w:rsidR="00905106">
        <w:rPr>
          <w:color w:val="2E2E2E"/>
          <w:shd w:val="clear" w:color="auto" w:fill="FFFFFF"/>
        </w:rPr>
        <w:t>may</w:t>
      </w:r>
      <w:r w:rsidR="008C144F">
        <w:rPr>
          <w:color w:val="2E2E2E"/>
          <w:shd w:val="clear" w:color="auto" w:fill="FFFFFF"/>
        </w:rPr>
        <w:t xml:space="preserve"> lead to a pattern of </w:t>
      </w:r>
      <w:r w:rsidR="0004092B">
        <w:rPr>
          <w:color w:val="2E2E2E"/>
          <w:shd w:val="clear" w:color="auto" w:fill="FFFFFF"/>
        </w:rPr>
        <w:t xml:space="preserve">intergenerational trauma and </w:t>
      </w:r>
      <w:r w:rsidR="00F935A3">
        <w:rPr>
          <w:color w:val="2E2E2E"/>
          <w:shd w:val="clear" w:color="auto" w:fill="FFFFFF"/>
        </w:rPr>
        <w:t xml:space="preserve">extensive </w:t>
      </w:r>
      <w:r w:rsidR="00D57BB3">
        <w:rPr>
          <w:color w:val="2E2E2E"/>
          <w:shd w:val="clear" w:color="auto" w:fill="FFFFFF"/>
        </w:rPr>
        <w:t>psychological</w:t>
      </w:r>
      <w:r w:rsidR="008C144F">
        <w:rPr>
          <w:color w:val="2E2E2E"/>
          <w:shd w:val="clear" w:color="auto" w:fill="FFFFFF"/>
        </w:rPr>
        <w:t xml:space="preserve"> challenges. </w:t>
      </w:r>
    </w:p>
    <w:p w14:paraId="080AE40A" w14:textId="77777777" w:rsidR="008F4012" w:rsidRDefault="008F4012" w:rsidP="00D92B0F">
      <w:pPr>
        <w:ind w:firstLine="720"/>
        <w:contextualSpacing/>
        <w:jc w:val="center"/>
        <w:rPr>
          <w:b/>
          <w:bCs/>
        </w:rPr>
      </w:pPr>
      <w:r w:rsidRPr="00CC1D3C">
        <w:rPr>
          <w:b/>
          <w:bCs/>
        </w:rPr>
        <w:t>Climate</w:t>
      </w:r>
      <w:r>
        <w:rPr>
          <w:b/>
          <w:bCs/>
        </w:rPr>
        <w:t>-Induced</w:t>
      </w:r>
      <w:r w:rsidRPr="00CC1D3C">
        <w:rPr>
          <w:b/>
          <w:bCs/>
        </w:rPr>
        <w:t xml:space="preserve"> Effects on </w:t>
      </w:r>
      <w:r>
        <w:rPr>
          <w:b/>
          <w:bCs/>
        </w:rPr>
        <w:t xml:space="preserve">Fetal Brain Development </w:t>
      </w:r>
    </w:p>
    <w:p w14:paraId="24DB0BE8" w14:textId="77777777" w:rsidR="0051060B" w:rsidRPr="004C409E" w:rsidRDefault="002C5AED" w:rsidP="00D92B0F">
      <w:pPr>
        <w:ind w:firstLine="720"/>
        <w:contextualSpacing/>
        <w:rPr>
          <w:color w:val="2E2E2E"/>
          <w:shd w:val="clear" w:color="auto" w:fill="FFFFFF"/>
        </w:rPr>
      </w:pPr>
      <w:r>
        <w:rPr>
          <w:color w:val="2E2E2E"/>
          <w:shd w:val="clear" w:color="auto" w:fill="FFFFFF"/>
        </w:rPr>
        <w:t>E</w:t>
      </w:r>
      <w:r w:rsidR="00C24110" w:rsidRPr="004D0045">
        <w:rPr>
          <w:color w:val="222222"/>
          <w:shd w:val="clear" w:color="auto" w:fill="FFFFFF"/>
        </w:rPr>
        <w:t>levated maternal psychological distress is associated with changes in fetal brain structure and function, including reduced hippocampal and cerebellar volumes, increased cerebral cortical gyrification and sulcal depth, decreased brain metabolites (e.g., choline and creatine levels), and disrupted functional connectivity [4</w:t>
      </w:r>
      <w:r w:rsidR="00585EBA">
        <w:rPr>
          <w:color w:val="222222"/>
          <w:shd w:val="clear" w:color="auto" w:fill="FFFFFF"/>
        </w:rPr>
        <w:t>6</w:t>
      </w:r>
      <w:r w:rsidR="00C24110" w:rsidRPr="004D0045">
        <w:rPr>
          <w:color w:val="222222"/>
          <w:shd w:val="clear" w:color="auto" w:fill="FFFFFF"/>
        </w:rPr>
        <w:t>]</w:t>
      </w:r>
      <w:r w:rsidR="00C24110">
        <w:rPr>
          <w:color w:val="222222"/>
          <w:shd w:val="clear" w:color="auto" w:fill="FFFFFF"/>
        </w:rPr>
        <w:t xml:space="preserve">. </w:t>
      </w:r>
      <w:r w:rsidR="00FE6AC1" w:rsidRPr="004D0045">
        <w:rPr>
          <w:color w:val="2E2E2E"/>
          <w:shd w:val="clear" w:color="auto" w:fill="FFFFFF"/>
        </w:rPr>
        <w:t>Water</w:t>
      </w:r>
      <w:r w:rsidR="005E126B" w:rsidRPr="004D0045">
        <w:rPr>
          <w:color w:val="2E2E2E"/>
          <w:shd w:val="clear" w:color="auto" w:fill="FFFFFF"/>
        </w:rPr>
        <w:t xml:space="preserve"> scarcity, </w:t>
      </w:r>
      <w:r w:rsidR="00430EDC" w:rsidRPr="004D0045">
        <w:rPr>
          <w:color w:val="2E2E2E"/>
          <w:shd w:val="clear" w:color="auto" w:fill="FFFFFF"/>
        </w:rPr>
        <w:t xml:space="preserve">insect-borne diseases, </w:t>
      </w:r>
      <w:r w:rsidR="005E126B" w:rsidRPr="004D0045">
        <w:rPr>
          <w:color w:val="2E2E2E"/>
          <w:shd w:val="clear" w:color="auto" w:fill="FFFFFF"/>
        </w:rPr>
        <w:t>malnutrition,</w:t>
      </w:r>
      <w:r w:rsidR="00FE6AC1" w:rsidRPr="004D0045">
        <w:rPr>
          <w:color w:val="2E2E2E"/>
          <w:shd w:val="clear" w:color="auto" w:fill="FFFFFF"/>
        </w:rPr>
        <w:t xml:space="preserve"> and air pollution</w:t>
      </w:r>
      <w:r w:rsidR="009E3B21" w:rsidRPr="004D0045">
        <w:rPr>
          <w:color w:val="2E2E2E"/>
          <w:shd w:val="clear" w:color="auto" w:fill="FFFFFF"/>
        </w:rPr>
        <w:t xml:space="preserve"> from rising greenhouse gases</w:t>
      </w:r>
      <w:r w:rsidR="006E19A5" w:rsidRPr="004D0045">
        <w:rPr>
          <w:color w:val="2E2E2E"/>
          <w:shd w:val="clear" w:color="auto" w:fill="FFFFFF"/>
        </w:rPr>
        <w:t xml:space="preserve"> and atmospheric carbon dioxide from burning fossil fuel,</w:t>
      </w:r>
      <w:r w:rsidR="00FE6AC1" w:rsidRPr="004D0045">
        <w:rPr>
          <w:color w:val="2E2E2E"/>
          <w:shd w:val="clear" w:color="auto" w:fill="FFFFFF"/>
        </w:rPr>
        <w:t xml:space="preserve"> including food contaminatio</w:t>
      </w:r>
      <w:r w:rsidR="004148A7" w:rsidRPr="004D0045">
        <w:rPr>
          <w:color w:val="2E2E2E"/>
          <w:shd w:val="clear" w:color="auto" w:fill="FFFFFF"/>
        </w:rPr>
        <w:t>n,</w:t>
      </w:r>
      <w:r w:rsidR="00FE6AC1" w:rsidRPr="004D0045">
        <w:rPr>
          <w:color w:val="2E2E2E"/>
          <w:shd w:val="clear" w:color="auto" w:fill="FFFFFF"/>
        </w:rPr>
        <w:t xml:space="preserve"> drought</w:t>
      </w:r>
      <w:r w:rsidR="004148A7" w:rsidRPr="004D0045">
        <w:rPr>
          <w:color w:val="2E2E2E"/>
          <w:shd w:val="clear" w:color="auto" w:fill="FFFFFF"/>
        </w:rPr>
        <w:t xml:space="preserve">, </w:t>
      </w:r>
      <w:r w:rsidR="003B5CBC" w:rsidRPr="004D0045">
        <w:rPr>
          <w:color w:val="2E2E2E"/>
          <w:shd w:val="clear" w:color="auto" w:fill="FFFFFF"/>
        </w:rPr>
        <w:t xml:space="preserve">and </w:t>
      </w:r>
      <w:r w:rsidR="004148A7" w:rsidRPr="004D0045">
        <w:rPr>
          <w:color w:val="2E2E2E"/>
          <w:shd w:val="clear" w:color="auto" w:fill="FFFFFF"/>
        </w:rPr>
        <w:t>extreme temperatures</w:t>
      </w:r>
      <w:r w:rsidR="00FE6AC1" w:rsidRPr="004D0045">
        <w:rPr>
          <w:color w:val="2E2E2E"/>
          <w:shd w:val="clear" w:color="auto" w:fill="FFFFFF"/>
        </w:rPr>
        <w:t xml:space="preserve"> directly and indirectly </w:t>
      </w:r>
      <w:r w:rsidR="003B5CBC" w:rsidRPr="004D0045">
        <w:rPr>
          <w:color w:val="2E2E2E"/>
          <w:shd w:val="clear" w:color="auto" w:fill="FFFFFF"/>
        </w:rPr>
        <w:t>threaten</w:t>
      </w:r>
      <w:r w:rsidR="00FE6AC1" w:rsidRPr="004D0045">
        <w:rPr>
          <w:color w:val="2E2E2E"/>
          <w:shd w:val="clear" w:color="auto" w:fill="FFFFFF"/>
        </w:rPr>
        <w:t xml:space="preserve"> biodiversity</w:t>
      </w:r>
      <w:r w:rsidR="000C640E" w:rsidRPr="004D0045">
        <w:rPr>
          <w:color w:val="2E2E2E"/>
          <w:shd w:val="clear" w:color="auto" w:fill="FFFFFF"/>
        </w:rPr>
        <w:t>, impairing maternal psychological</w:t>
      </w:r>
      <w:r w:rsidR="0083427A" w:rsidRPr="004D0045">
        <w:rPr>
          <w:color w:val="2E2E2E"/>
          <w:shd w:val="clear" w:color="auto" w:fill="FFFFFF"/>
        </w:rPr>
        <w:t xml:space="preserve"> and well-being</w:t>
      </w:r>
      <w:r w:rsidR="000C640E" w:rsidRPr="004D0045">
        <w:rPr>
          <w:color w:val="2E2E2E"/>
          <w:shd w:val="clear" w:color="auto" w:fill="FFFFFF"/>
        </w:rPr>
        <w:t xml:space="preserve"> balance,</w:t>
      </w:r>
      <w:r w:rsidR="00FE6AC1" w:rsidRPr="004D0045">
        <w:rPr>
          <w:color w:val="2E2E2E"/>
          <w:shd w:val="clear" w:color="auto" w:fill="FFFFFF"/>
        </w:rPr>
        <w:t xml:space="preserve"> diminishing reproduction</w:t>
      </w:r>
      <w:r w:rsidR="005747F2" w:rsidRPr="004D0045">
        <w:rPr>
          <w:color w:val="2E2E2E"/>
          <w:shd w:val="clear" w:color="auto" w:fill="FFFFFF"/>
        </w:rPr>
        <w:t xml:space="preserve"> </w:t>
      </w:r>
      <w:r w:rsidR="006166A4" w:rsidRPr="004D0045">
        <w:rPr>
          <w:color w:val="2E2E2E"/>
          <w:shd w:val="clear" w:color="auto" w:fill="FFFFFF"/>
        </w:rPr>
        <w:t>viability</w:t>
      </w:r>
      <w:r w:rsidR="008A1529" w:rsidRPr="004D0045">
        <w:rPr>
          <w:color w:val="2E2E2E"/>
          <w:shd w:val="clear" w:color="auto" w:fill="FFFFFF"/>
        </w:rPr>
        <w:t xml:space="preserve"> and the developing brain </w:t>
      </w:r>
      <w:r w:rsidR="005A7B4A" w:rsidRPr="004D0045">
        <w:rPr>
          <w:color w:val="2E2E2E"/>
          <w:shd w:val="clear" w:color="auto" w:fill="FFFFFF"/>
        </w:rPr>
        <w:t xml:space="preserve">of </w:t>
      </w:r>
      <w:r w:rsidR="008A1529" w:rsidRPr="004D0045">
        <w:rPr>
          <w:color w:val="2E2E2E"/>
          <w:shd w:val="clear" w:color="auto" w:fill="FFFFFF"/>
        </w:rPr>
        <w:t>a fetus</w:t>
      </w:r>
      <w:r w:rsidR="00FE6AC1" w:rsidRPr="004D0045">
        <w:rPr>
          <w:color w:val="2E2E2E"/>
          <w:shd w:val="clear" w:color="auto" w:fill="FFFFFF"/>
        </w:rPr>
        <w:t>.</w:t>
      </w:r>
      <w:r w:rsidR="00C24110">
        <w:rPr>
          <w:color w:val="2E2E2E"/>
          <w:shd w:val="clear" w:color="auto" w:fill="FFFFFF"/>
        </w:rPr>
        <w:t xml:space="preserve"> </w:t>
      </w:r>
      <w:r w:rsidR="004C409E" w:rsidRPr="000A0634">
        <w:rPr>
          <w:color w:val="333333"/>
        </w:rPr>
        <w:t xml:space="preserve">In </w:t>
      </w:r>
      <w:r w:rsidR="004C409E">
        <w:rPr>
          <w:color w:val="333333"/>
        </w:rPr>
        <w:t>a</w:t>
      </w:r>
      <w:r w:rsidR="004C409E" w:rsidRPr="000A0634">
        <w:rPr>
          <w:color w:val="333333"/>
        </w:rPr>
        <w:t xml:space="preserve"> cohort study of 119 pregnant women, prenatal maternal psychological distress was associated with impaired fetal hippocampal development during the late second and third trimesters of gestation and altered fetal cortical gyrification in the frontal and temporal lobes</w:t>
      </w:r>
      <w:r w:rsidR="004C409E">
        <w:rPr>
          <w:color w:val="333333"/>
        </w:rPr>
        <w:t xml:space="preserve"> </w:t>
      </w:r>
      <w:r w:rsidR="004C409E" w:rsidRPr="008F4012">
        <w:rPr>
          <w:color w:val="333333"/>
        </w:rPr>
        <w:t>[47].</w:t>
      </w:r>
      <w:r w:rsidR="004C409E" w:rsidRPr="000A0634">
        <w:rPr>
          <w:rStyle w:val="apple-converted-space"/>
          <w:rFonts w:eastAsiaTheme="majorEastAsia"/>
          <w:color w:val="333333"/>
        </w:rPr>
        <w:t> </w:t>
      </w:r>
      <w:r w:rsidR="00907E6A" w:rsidRPr="004D0045">
        <w:rPr>
          <w:color w:val="2E2E2E"/>
          <w:shd w:val="clear" w:color="auto" w:fill="FFFFFF"/>
        </w:rPr>
        <w:t>Climate change-related factors that affect</w:t>
      </w:r>
      <w:r w:rsidR="00996123">
        <w:rPr>
          <w:color w:val="2E2E2E"/>
          <w:shd w:val="clear" w:color="auto" w:fill="FFFFFF"/>
        </w:rPr>
        <w:t xml:space="preserve"> </w:t>
      </w:r>
      <w:r w:rsidR="00D830CB">
        <w:rPr>
          <w:color w:val="2E2E2E"/>
          <w:shd w:val="clear" w:color="auto" w:fill="FFFFFF"/>
        </w:rPr>
        <w:t xml:space="preserve">the </w:t>
      </w:r>
      <w:r w:rsidR="00996123">
        <w:rPr>
          <w:color w:val="2E2E2E"/>
          <w:shd w:val="clear" w:color="auto" w:fill="FFFFFF"/>
        </w:rPr>
        <w:t xml:space="preserve">frontal and temporal lobes of the brain </w:t>
      </w:r>
      <w:r w:rsidR="00A90B62">
        <w:rPr>
          <w:color w:val="2E2E2E"/>
          <w:shd w:val="clear" w:color="auto" w:fill="FFFFFF"/>
        </w:rPr>
        <w:t xml:space="preserve">should be </w:t>
      </w:r>
      <w:r w:rsidR="00907E6A" w:rsidRPr="004D0045">
        <w:rPr>
          <w:color w:val="2E2E2E"/>
          <w:shd w:val="clear" w:color="auto" w:fill="FFFFFF"/>
        </w:rPr>
        <w:t xml:space="preserve">further </w:t>
      </w:r>
      <w:r w:rsidR="00BD23C4">
        <w:rPr>
          <w:color w:val="2E2E2E"/>
          <w:shd w:val="clear" w:color="auto" w:fill="FFFFFF"/>
        </w:rPr>
        <w:t>explor</w:t>
      </w:r>
      <w:r w:rsidR="00A90B62">
        <w:rPr>
          <w:color w:val="2E2E2E"/>
          <w:shd w:val="clear" w:color="auto" w:fill="FFFFFF"/>
        </w:rPr>
        <w:t>ed</w:t>
      </w:r>
      <w:r w:rsidR="00907E6A" w:rsidRPr="004D0045">
        <w:rPr>
          <w:color w:val="2E2E2E"/>
          <w:shd w:val="clear" w:color="auto" w:fill="FFFFFF"/>
        </w:rPr>
        <w:t xml:space="preserve"> to prevent</w:t>
      </w:r>
      <w:r w:rsidR="003B5CBC" w:rsidRPr="004D0045">
        <w:rPr>
          <w:color w:val="2E2E2E"/>
          <w:shd w:val="clear" w:color="auto" w:fill="FFFFFF"/>
        </w:rPr>
        <w:t xml:space="preserve"> </w:t>
      </w:r>
      <w:r w:rsidR="00D830CB">
        <w:rPr>
          <w:color w:val="2E2E2E"/>
          <w:shd w:val="clear" w:color="auto" w:fill="FFFFFF"/>
        </w:rPr>
        <w:t>declined</w:t>
      </w:r>
      <w:r w:rsidR="00296297">
        <w:rPr>
          <w:color w:val="2E2E2E"/>
          <w:shd w:val="clear" w:color="auto" w:fill="FFFFFF"/>
        </w:rPr>
        <w:t xml:space="preserve"> maternal mental health outcomes,</w:t>
      </w:r>
      <w:r w:rsidR="00BD23C4">
        <w:rPr>
          <w:color w:val="2E2E2E"/>
          <w:shd w:val="clear" w:color="auto" w:fill="FFFFFF"/>
        </w:rPr>
        <w:t xml:space="preserve"> fetal brain </w:t>
      </w:r>
      <w:r w:rsidR="00BD23C4">
        <w:rPr>
          <w:color w:val="2E2E2E"/>
          <w:shd w:val="clear" w:color="auto" w:fill="FFFFFF"/>
        </w:rPr>
        <w:lastRenderedPageBreak/>
        <w:t xml:space="preserve">development </w:t>
      </w:r>
      <w:r w:rsidR="001A3A47">
        <w:rPr>
          <w:color w:val="2E2E2E"/>
          <w:shd w:val="clear" w:color="auto" w:fill="FFFFFF"/>
        </w:rPr>
        <w:t>(prosencephalon, mesencephalon, and rhombencephalon)</w:t>
      </w:r>
      <w:r w:rsidR="00163766">
        <w:rPr>
          <w:color w:val="2E2E2E"/>
          <w:shd w:val="clear" w:color="auto" w:fill="FFFFFF"/>
        </w:rPr>
        <w:t xml:space="preserve">, </w:t>
      </w:r>
      <w:r w:rsidR="00296297">
        <w:rPr>
          <w:color w:val="2E2E2E"/>
          <w:shd w:val="clear" w:color="auto" w:fill="FFFFFF"/>
        </w:rPr>
        <w:t xml:space="preserve">and </w:t>
      </w:r>
      <w:r w:rsidR="00F15217">
        <w:rPr>
          <w:color w:val="2E2E2E"/>
          <w:shd w:val="clear" w:color="auto" w:fill="FFFFFF"/>
        </w:rPr>
        <w:t>intergenerational traumatic experiences</w:t>
      </w:r>
      <w:r w:rsidR="00296297">
        <w:rPr>
          <w:color w:val="2E2E2E"/>
          <w:shd w:val="clear" w:color="auto" w:fill="FFFFFF"/>
        </w:rPr>
        <w:t>.</w:t>
      </w:r>
      <w:r w:rsidR="00A27D6B" w:rsidRPr="004D0045">
        <w:rPr>
          <w:color w:val="2E2E2E"/>
          <w:shd w:val="clear" w:color="auto" w:fill="FFFFFF"/>
        </w:rPr>
        <w:t xml:space="preserve"> </w:t>
      </w:r>
      <w:r w:rsidR="00A42581" w:rsidRPr="004D0045">
        <w:rPr>
          <w:color w:val="2E2E2E"/>
          <w:shd w:val="clear" w:color="auto" w:fill="FFFFFF"/>
        </w:rPr>
        <w:t xml:space="preserve">Fostering maternal mental health </w:t>
      </w:r>
      <w:r w:rsidR="000D5E1D" w:rsidRPr="004D0045">
        <w:rPr>
          <w:color w:val="2E2E2E"/>
          <w:shd w:val="clear" w:color="auto" w:fill="FFFFFF"/>
        </w:rPr>
        <w:t>education</w:t>
      </w:r>
      <w:r w:rsidR="00A42581" w:rsidRPr="004D0045">
        <w:rPr>
          <w:color w:val="2E2E2E"/>
          <w:shd w:val="clear" w:color="auto" w:fill="FFFFFF"/>
        </w:rPr>
        <w:t xml:space="preserve"> </w:t>
      </w:r>
      <w:r w:rsidR="00240883" w:rsidRPr="004D0045">
        <w:rPr>
          <w:color w:val="2E2E2E"/>
          <w:shd w:val="clear" w:color="auto" w:fill="FFFFFF"/>
        </w:rPr>
        <w:t xml:space="preserve">is </w:t>
      </w:r>
      <w:r w:rsidR="00A42581" w:rsidRPr="004D0045">
        <w:rPr>
          <w:color w:val="2E2E2E"/>
          <w:shd w:val="clear" w:color="auto" w:fill="FFFFFF"/>
        </w:rPr>
        <w:t xml:space="preserve">essential to address not only climate health disparities but also </w:t>
      </w:r>
      <w:r w:rsidR="00240883" w:rsidRPr="004D0045">
        <w:rPr>
          <w:color w:val="2E2E2E"/>
          <w:shd w:val="clear" w:color="auto" w:fill="FFFFFF"/>
        </w:rPr>
        <w:t xml:space="preserve">increase awareness of </w:t>
      </w:r>
      <w:r w:rsidR="00FB12C3" w:rsidRPr="004D0045">
        <w:rPr>
          <w:color w:val="2E2E2E"/>
          <w:shd w:val="clear" w:color="auto" w:fill="FFFFFF"/>
        </w:rPr>
        <w:t xml:space="preserve">climate-related </w:t>
      </w:r>
      <w:r w:rsidR="009110A8" w:rsidRPr="004D0045">
        <w:rPr>
          <w:color w:val="2E2E2E"/>
          <w:shd w:val="clear" w:color="auto" w:fill="FFFFFF"/>
        </w:rPr>
        <w:t>fertility</w:t>
      </w:r>
      <w:r w:rsidR="00FB12C3" w:rsidRPr="004D0045">
        <w:rPr>
          <w:color w:val="2E2E2E"/>
          <w:shd w:val="clear" w:color="auto" w:fill="FFFFFF"/>
        </w:rPr>
        <w:t xml:space="preserve"> complications</w:t>
      </w:r>
      <w:r w:rsidR="00802102" w:rsidRPr="004D0045">
        <w:rPr>
          <w:color w:val="2E2E2E"/>
          <w:shd w:val="clear" w:color="auto" w:fill="FFFFFF"/>
        </w:rPr>
        <w:t xml:space="preserve"> and risk factors</w:t>
      </w:r>
      <w:r w:rsidR="009110A8" w:rsidRPr="004D0045">
        <w:rPr>
          <w:color w:val="2E2E2E"/>
          <w:shd w:val="clear" w:color="auto" w:fill="FFFFFF"/>
        </w:rPr>
        <w:t xml:space="preserve">. </w:t>
      </w:r>
      <w:r w:rsidR="00A27D6B" w:rsidRPr="004D0045">
        <w:rPr>
          <w:color w:val="2E2E2E"/>
          <w:shd w:val="clear" w:color="auto" w:fill="FFFFFF"/>
        </w:rPr>
        <w:t>Climate change has consequences and factors affecting fertility cannot be overlooked [4</w:t>
      </w:r>
      <w:r w:rsidR="007151C8">
        <w:rPr>
          <w:color w:val="2E2E2E"/>
          <w:shd w:val="clear" w:color="auto" w:fill="FFFFFF"/>
        </w:rPr>
        <w:t>8</w:t>
      </w:r>
      <w:r w:rsidR="00A27D6B" w:rsidRPr="004D0045">
        <w:rPr>
          <w:color w:val="2E2E2E"/>
          <w:shd w:val="clear" w:color="auto" w:fill="FFFFFF"/>
        </w:rPr>
        <w:t>].</w:t>
      </w:r>
    </w:p>
    <w:p w14:paraId="02648692" w14:textId="77777777" w:rsidR="008A4A44" w:rsidRPr="00CC1D3C" w:rsidRDefault="00891525" w:rsidP="00D92B0F">
      <w:pPr>
        <w:contextualSpacing/>
        <w:jc w:val="center"/>
        <w:rPr>
          <w:b/>
          <w:bCs/>
        </w:rPr>
      </w:pPr>
      <w:r>
        <w:rPr>
          <w:b/>
          <w:bCs/>
        </w:rPr>
        <w:t>Climate</w:t>
      </w:r>
      <w:r w:rsidR="00B671A3">
        <w:rPr>
          <w:b/>
          <w:bCs/>
        </w:rPr>
        <w:t>-</w:t>
      </w:r>
      <w:r w:rsidR="006514A5">
        <w:rPr>
          <w:b/>
          <w:bCs/>
        </w:rPr>
        <w:t>Attributable</w:t>
      </w:r>
      <w:r w:rsidR="00B671A3">
        <w:rPr>
          <w:b/>
          <w:bCs/>
        </w:rPr>
        <w:t xml:space="preserve"> </w:t>
      </w:r>
      <w:r w:rsidR="00C47A78">
        <w:rPr>
          <w:b/>
          <w:bCs/>
        </w:rPr>
        <w:t>Factors</w:t>
      </w:r>
      <w:r w:rsidR="00B671A3">
        <w:rPr>
          <w:b/>
          <w:bCs/>
        </w:rPr>
        <w:t xml:space="preserve"> on</w:t>
      </w:r>
      <w:r>
        <w:rPr>
          <w:b/>
          <w:bCs/>
        </w:rPr>
        <w:t xml:space="preserve"> </w:t>
      </w:r>
      <w:r w:rsidR="008A4A44" w:rsidRPr="00CC1D3C">
        <w:rPr>
          <w:b/>
          <w:bCs/>
        </w:rPr>
        <w:t>Brain Size and Hemispheres</w:t>
      </w:r>
    </w:p>
    <w:p w14:paraId="658B46DC" w14:textId="77777777" w:rsidR="008A4A44" w:rsidRPr="00CC1D3C" w:rsidRDefault="008A4A44" w:rsidP="00D92B0F">
      <w:pPr>
        <w:ind w:firstLine="720"/>
        <w:contextualSpacing/>
        <w:rPr>
          <w:color w:val="333333"/>
          <w:shd w:val="clear" w:color="auto" w:fill="FFFFFF"/>
        </w:rPr>
      </w:pPr>
      <w:r w:rsidRPr="00CC1D3C">
        <w:t xml:space="preserve">Climate change-related poverty can cause greater trauma with long-lasting adverse effects as a result of food shortage, poor water quality, and impaired immune systems from biological distress factors, causing metabolic and brain chemistry imbalance. </w:t>
      </w:r>
      <w:r w:rsidRPr="00CC1D3C">
        <w:rPr>
          <w:color w:val="000000" w:themeColor="text1"/>
        </w:rPr>
        <w:t>The chronic stress of living through poverty</w:t>
      </w:r>
      <w:r w:rsidRPr="00CC1D3C">
        <w:rPr>
          <w:color w:val="000000" w:themeColor="text1"/>
          <w:shd w:val="clear" w:color="auto" w:fill="FFFFFF"/>
        </w:rPr>
        <w:t xml:space="preserve"> leads to </w:t>
      </w:r>
      <w:r w:rsidRPr="00CC1D3C">
        <w:rPr>
          <w:color w:val="000000" w:themeColor="text1"/>
        </w:rPr>
        <w:t>atrophy of the prefrontal cortex in the brain</w:t>
      </w:r>
      <w:r w:rsidRPr="00CC1D3C">
        <w:rPr>
          <w:color w:val="000000" w:themeColor="text1"/>
          <w:shd w:val="clear" w:color="auto" w:fill="FFFFFF"/>
        </w:rPr>
        <w:t xml:space="preserve">, an area of the brain needed for higher reasoning and control, judgment, and decision-making </w:t>
      </w:r>
      <w:r w:rsidR="00697D37" w:rsidRPr="00CC1D3C">
        <w:rPr>
          <w:color w:val="000000" w:themeColor="text1"/>
          <w:shd w:val="clear" w:color="auto" w:fill="FFFFFF"/>
        </w:rPr>
        <w:t>[4</w:t>
      </w:r>
      <w:r w:rsidR="00E05A30">
        <w:rPr>
          <w:color w:val="000000" w:themeColor="text1"/>
          <w:shd w:val="clear" w:color="auto" w:fill="FFFFFF"/>
        </w:rPr>
        <w:t>9</w:t>
      </w:r>
      <w:r w:rsidR="00697D37" w:rsidRPr="00CC1D3C">
        <w:rPr>
          <w:color w:val="000000" w:themeColor="text1"/>
          <w:shd w:val="clear" w:color="auto" w:fill="FFFFFF"/>
        </w:rPr>
        <w:t>]</w:t>
      </w:r>
      <w:r w:rsidR="00CC1D3C">
        <w:rPr>
          <w:color w:val="000000" w:themeColor="text1"/>
          <w:shd w:val="clear" w:color="auto" w:fill="FFFFFF"/>
        </w:rPr>
        <w:t>.</w:t>
      </w:r>
      <w:r w:rsidRPr="00CC1D3C">
        <w:rPr>
          <w:color w:val="000000" w:themeColor="text1"/>
          <w:shd w:val="clear" w:color="auto" w:fill="FFFFFF"/>
        </w:rPr>
        <w:t xml:space="preserve"> Climate trauma impacts the brain, manifesting in long-term psychological distress from a variety of psychological, neurological, social, and emotional impairments. </w:t>
      </w:r>
      <w:r w:rsidRPr="00CC1D3C">
        <w:rPr>
          <w:color w:val="333333"/>
          <w:shd w:val="clear" w:color="auto" w:fill="FFFFFF"/>
        </w:rPr>
        <w:t>The impact of climate change on human brain size appears to be similar to how geographic temperature differences affect body size in response to thermal stress: global warming tends to favor smaller brain sizes, whereas global cooling favors larger sizes [</w:t>
      </w:r>
      <w:r w:rsidR="00E05A30">
        <w:rPr>
          <w:color w:val="333333"/>
          <w:shd w:val="clear" w:color="auto" w:fill="FFFFFF"/>
        </w:rPr>
        <w:t>50</w:t>
      </w:r>
      <w:r w:rsidRPr="00CC1D3C">
        <w:rPr>
          <w:color w:val="333333"/>
          <w:shd w:val="clear" w:color="auto" w:fill="FFFFFF"/>
        </w:rPr>
        <w:t xml:space="preserve">]. </w:t>
      </w:r>
    </w:p>
    <w:p w14:paraId="2B2A4C21" w14:textId="2F51F388" w:rsidR="008A4A44" w:rsidRPr="00FB3071" w:rsidRDefault="008A4A44" w:rsidP="00D92B0F">
      <w:pPr>
        <w:ind w:firstLine="720"/>
        <w:contextualSpacing/>
        <w:jc w:val="both"/>
      </w:pPr>
      <w:r w:rsidRPr="00CC1D3C">
        <w:rPr>
          <w:color w:val="000000" w:themeColor="text1"/>
          <w:shd w:val="clear" w:color="auto" w:fill="FFFFFF"/>
        </w:rPr>
        <w:t xml:space="preserve">Serious implications of brain size for future generations </w:t>
      </w:r>
      <w:r w:rsidRPr="00CC1D3C">
        <w:t xml:space="preserve">may suggest cycles of profound physiological effects on the brain.  </w:t>
      </w:r>
      <w:r w:rsidRPr="00CC1D3C">
        <w:rPr>
          <w:color w:val="1C1D1E"/>
          <w:shd w:val="clear" w:color="auto" w:fill="FFFFFF"/>
        </w:rPr>
        <w:t>The cognitive hypothesis predicts that species with larger brain sizes (relative to body mass) display greater behavioral flexibility and are more able to thrive within variable environmental conditions and larger relative brain sizes will occupy broader thermal ranges and be less vulnerable to climate change [</w:t>
      </w:r>
      <w:r w:rsidR="00585EBA">
        <w:rPr>
          <w:color w:val="1C1D1E"/>
          <w:shd w:val="clear" w:color="auto" w:fill="FFFFFF"/>
        </w:rPr>
        <w:t>5</w:t>
      </w:r>
      <w:r w:rsidR="00E05A30">
        <w:rPr>
          <w:color w:val="1C1D1E"/>
          <w:shd w:val="clear" w:color="auto" w:fill="FFFFFF"/>
        </w:rPr>
        <w:t>1</w:t>
      </w:r>
      <w:r w:rsidRPr="00CC1D3C">
        <w:rPr>
          <w:color w:val="1C1D1E"/>
          <w:shd w:val="clear" w:color="auto" w:fill="FFFFFF"/>
        </w:rPr>
        <w:t xml:space="preserve">]. </w:t>
      </w:r>
      <w:r w:rsidRPr="00CC1D3C">
        <w:t>Direct consequences on smaller brain size may silently contribute to neurological effects</w:t>
      </w:r>
      <w:r w:rsidR="00FB3071">
        <w:t xml:space="preserve"> such as deterioration and death of nerve cells</w:t>
      </w:r>
      <w:r w:rsidRPr="00CC1D3C">
        <w:t>, increasing emotional numbness</w:t>
      </w:r>
      <w:r w:rsidR="0092374E">
        <w:t>,</w:t>
      </w:r>
      <w:r w:rsidRPr="00CC1D3C">
        <w:t xml:space="preserve"> and worsening symptoms of pre-existing mental </w:t>
      </w:r>
      <w:r w:rsidR="00EF2FB4">
        <w:t xml:space="preserve">health </w:t>
      </w:r>
      <w:r w:rsidRPr="00CC1D3C">
        <w:t xml:space="preserve">conditions. </w:t>
      </w:r>
      <w:r w:rsidR="00136DCE">
        <w:rPr>
          <w:color w:val="000000" w:themeColor="text1"/>
          <w:shd w:val="clear" w:color="auto" w:fill="FFFFFF"/>
        </w:rPr>
        <w:t>Pre- and post-financial</w:t>
      </w:r>
      <w:r w:rsidRPr="00CC1D3C">
        <w:rPr>
          <w:color w:val="000000" w:themeColor="text1"/>
          <w:shd w:val="clear" w:color="auto" w:fill="FFFFFF"/>
        </w:rPr>
        <w:t xml:space="preserve"> burdens exasperated by climate</w:t>
      </w:r>
      <w:r w:rsidR="0042091D">
        <w:rPr>
          <w:color w:val="000000" w:themeColor="text1"/>
          <w:shd w:val="clear" w:color="auto" w:fill="FFFFFF"/>
        </w:rPr>
        <w:t xml:space="preserve"> </w:t>
      </w:r>
      <w:r w:rsidRPr="00CC1D3C">
        <w:rPr>
          <w:color w:val="000000" w:themeColor="text1"/>
          <w:shd w:val="clear" w:color="auto" w:fill="FFFFFF"/>
        </w:rPr>
        <w:t xml:space="preserve">crises </w:t>
      </w:r>
      <w:r w:rsidR="00BB2DD1">
        <w:rPr>
          <w:color w:val="000000" w:themeColor="text1"/>
          <w:shd w:val="clear" w:color="auto" w:fill="FFFFFF"/>
        </w:rPr>
        <w:t xml:space="preserve">may </w:t>
      </w:r>
      <w:r w:rsidRPr="00CC1D3C">
        <w:rPr>
          <w:color w:val="000000" w:themeColor="text1"/>
          <w:shd w:val="clear" w:color="auto" w:fill="FFFFFF"/>
        </w:rPr>
        <w:t>also further complicate efforts to obtain professional support to treat chronic cognitive deficits and neurological damages in the brain, resulting in lingering pre-and-post traumatic stress experience</w:t>
      </w:r>
      <w:r w:rsidR="008018D4">
        <w:rPr>
          <w:color w:val="000000" w:themeColor="text1"/>
          <w:shd w:val="clear" w:color="auto" w:fill="FFFFFF"/>
        </w:rPr>
        <w:t>s</w:t>
      </w:r>
      <w:r w:rsidRPr="00CC1D3C">
        <w:rPr>
          <w:color w:val="000000" w:themeColor="text1"/>
          <w:shd w:val="clear" w:color="auto" w:fill="FFFFFF"/>
        </w:rPr>
        <w:t xml:space="preserve"> across generations</w:t>
      </w:r>
      <w:r w:rsidR="00A071F7">
        <w:rPr>
          <w:color w:val="000000" w:themeColor="text1"/>
          <w:shd w:val="clear" w:color="auto" w:fill="FFFFFF"/>
        </w:rPr>
        <w:t xml:space="preserve"> and </w:t>
      </w:r>
      <w:r w:rsidR="00F95D50">
        <w:rPr>
          <w:color w:val="000000" w:themeColor="text1"/>
          <w:shd w:val="clear" w:color="auto" w:fill="FFFFFF"/>
        </w:rPr>
        <w:t>unmanaged</w:t>
      </w:r>
      <w:r w:rsidR="000E3B28">
        <w:rPr>
          <w:color w:val="000000" w:themeColor="text1"/>
          <w:shd w:val="clear" w:color="auto" w:fill="FFFFFF"/>
        </w:rPr>
        <w:t xml:space="preserve"> or </w:t>
      </w:r>
      <w:r w:rsidR="00F95D50">
        <w:rPr>
          <w:color w:val="000000" w:themeColor="text1"/>
          <w:shd w:val="clear" w:color="auto" w:fill="FFFFFF"/>
        </w:rPr>
        <w:t>untreated</w:t>
      </w:r>
      <w:r w:rsidR="00A071F7">
        <w:rPr>
          <w:color w:val="000000" w:themeColor="text1"/>
          <w:shd w:val="clear" w:color="auto" w:fill="FFFFFF"/>
        </w:rPr>
        <w:t xml:space="preserve"> neuropsychiatric conditions</w:t>
      </w:r>
      <w:r w:rsidRPr="00CC1D3C">
        <w:rPr>
          <w:color w:val="000000" w:themeColor="text1"/>
          <w:shd w:val="clear" w:color="auto" w:fill="FFFFFF"/>
        </w:rPr>
        <w:t>.</w:t>
      </w:r>
      <w:r w:rsidRPr="00CC1D3C">
        <w:rPr>
          <w:color w:val="1F1F1F"/>
          <w:shd w:val="clear" w:color="auto" w:fill="FFFFFF"/>
        </w:rPr>
        <w:t xml:space="preserve"> </w:t>
      </w:r>
    </w:p>
    <w:p w14:paraId="10B74F2E" w14:textId="77777777" w:rsidR="00261EC1" w:rsidRPr="00A130A0" w:rsidRDefault="008A4A44" w:rsidP="00D92B0F">
      <w:pPr>
        <w:ind w:firstLine="720"/>
        <w:contextualSpacing/>
        <w:rPr>
          <w:rFonts w:eastAsiaTheme="majorEastAsia"/>
          <w:color w:val="333333"/>
        </w:rPr>
      </w:pPr>
      <w:r w:rsidRPr="00CC1D3C">
        <w:rPr>
          <w:color w:val="333333"/>
        </w:rPr>
        <w:t>Climate trauma is widened to an intergenerational aspect with an emphasis on society to explore bridging cultural compartmentalization and balancing the unequal representation of the left and right hemisphere attributes [</w:t>
      </w:r>
      <w:r w:rsidR="00585EBA">
        <w:rPr>
          <w:color w:val="333333"/>
        </w:rPr>
        <w:t>5</w:t>
      </w:r>
      <w:r w:rsidR="00E05A30">
        <w:rPr>
          <w:color w:val="333333"/>
        </w:rPr>
        <w:t>2</w:t>
      </w:r>
      <w:r w:rsidRPr="00CC1D3C">
        <w:rPr>
          <w:color w:val="333333"/>
        </w:rPr>
        <w:t>].</w:t>
      </w:r>
      <w:r w:rsidRPr="00CC1D3C">
        <w:rPr>
          <w:rStyle w:val="apple-converted-space"/>
          <w:rFonts w:eastAsiaTheme="majorEastAsia"/>
          <w:color w:val="333333"/>
        </w:rPr>
        <w:t xml:space="preserve"> Prolonged traumatic situations can alter brain architecture.  Considering how air pollution is harmful to the body, </w:t>
      </w:r>
      <w:r w:rsidRPr="00CC1D3C">
        <w:rPr>
          <w:color w:val="1F1F1F"/>
        </w:rPr>
        <w:t>prolonged exposure to air pollutants can affect brain development and contribute to cognitive and behavioral problems [</w:t>
      </w:r>
      <w:r w:rsidR="0056479B" w:rsidRPr="00CC1D3C">
        <w:rPr>
          <w:color w:val="1F1F1F"/>
        </w:rPr>
        <w:t>5</w:t>
      </w:r>
      <w:r w:rsidR="00E05A30">
        <w:rPr>
          <w:color w:val="1F1F1F"/>
        </w:rPr>
        <w:t>3</w:t>
      </w:r>
      <w:r w:rsidRPr="00CC1D3C">
        <w:rPr>
          <w:color w:val="1F1F1F"/>
        </w:rPr>
        <w:t>].</w:t>
      </w:r>
      <w:r w:rsidRPr="00CC1D3C">
        <w:rPr>
          <w:rStyle w:val="apple-converted-space"/>
          <w:rFonts w:eastAsiaTheme="majorEastAsia"/>
          <w:color w:val="1F1F1F"/>
        </w:rPr>
        <w:t> </w:t>
      </w:r>
      <w:r w:rsidRPr="00CC1D3C">
        <w:rPr>
          <w:rStyle w:val="apple-converted-space"/>
        </w:rPr>
        <w:t xml:space="preserve">Increased psychological traumatic patterns arising from experiencing or learning about disasters </w:t>
      </w:r>
      <w:r w:rsidR="00A621D2">
        <w:rPr>
          <w:rStyle w:val="apple-converted-space"/>
        </w:rPr>
        <w:t xml:space="preserve">may </w:t>
      </w:r>
      <w:r w:rsidRPr="00CC1D3C">
        <w:rPr>
          <w:rStyle w:val="apple-converted-space"/>
        </w:rPr>
        <w:t xml:space="preserve">affect the </w:t>
      </w:r>
      <w:r w:rsidR="003A2C6D">
        <w:rPr>
          <w:rStyle w:val="apple-converted-space"/>
        </w:rPr>
        <w:t xml:space="preserve">right and left </w:t>
      </w:r>
      <w:r w:rsidR="000E44C4">
        <w:rPr>
          <w:rStyle w:val="apple-converted-space"/>
        </w:rPr>
        <w:t>hemispheres</w:t>
      </w:r>
      <w:r w:rsidR="003A2C6D">
        <w:rPr>
          <w:rStyle w:val="apple-converted-space"/>
        </w:rPr>
        <w:t xml:space="preserve"> of the </w:t>
      </w:r>
      <w:r w:rsidRPr="00CC1D3C">
        <w:rPr>
          <w:rStyle w:val="apple-converted-space"/>
        </w:rPr>
        <w:t xml:space="preserve">brain, impairing brain function to proactively detect and react to dangerous conditions such as extreme temperature changes, </w:t>
      </w:r>
      <w:commentRangeStart w:id="12"/>
      <w:r w:rsidRPr="00CC1D3C">
        <w:rPr>
          <w:rStyle w:val="apple-converted-space"/>
        </w:rPr>
        <w:t>toxicants,</w:t>
      </w:r>
      <w:commentRangeEnd w:id="12"/>
      <w:r w:rsidR="00136DCE">
        <w:rPr>
          <w:rStyle w:val="CommentReference"/>
        </w:rPr>
        <w:commentReference w:id="12"/>
      </w:r>
      <w:r w:rsidRPr="00CC1D3C">
        <w:rPr>
          <w:rStyle w:val="apple-converted-space"/>
        </w:rPr>
        <w:t xml:space="preserve"> and air pollution. </w:t>
      </w:r>
      <w:r w:rsidRPr="00CC1D3C">
        <w:rPr>
          <w:color w:val="1B1B1B"/>
          <w:shd w:val="clear" w:color="auto" w:fill="FFFFFF"/>
        </w:rPr>
        <w:t>Climate trauma triggers past</w:t>
      </w:r>
      <w:r w:rsidR="000072DA">
        <w:rPr>
          <w:color w:val="1B1B1B"/>
          <w:shd w:val="clear" w:color="auto" w:fill="FFFFFF"/>
        </w:rPr>
        <w:t>,</w:t>
      </w:r>
      <w:r w:rsidRPr="00CC1D3C">
        <w:rPr>
          <w:color w:val="1B1B1B"/>
          <w:shd w:val="clear" w:color="auto" w:fill="FFFFFF"/>
        </w:rPr>
        <w:t xml:space="preserve"> personal, cultural, and intergenerational traumas, leading to psychosocial defense mechanisms that cause populations to recoil from the climate </w:t>
      </w:r>
      <w:r w:rsidRPr="0095771E">
        <w:rPr>
          <w:color w:val="1B1B1B"/>
          <w:shd w:val="clear" w:color="auto" w:fill="FFFFFF"/>
        </w:rPr>
        <w:t>crisis implications [</w:t>
      </w:r>
      <w:r w:rsidR="0056479B" w:rsidRPr="0095771E">
        <w:rPr>
          <w:color w:val="1B1B1B"/>
          <w:shd w:val="clear" w:color="auto" w:fill="FFFFFF"/>
        </w:rPr>
        <w:t>5</w:t>
      </w:r>
      <w:r w:rsidR="00E05A30">
        <w:rPr>
          <w:color w:val="1B1B1B"/>
          <w:shd w:val="clear" w:color="auto" w:fill="FFFFFF"/>
        </w:rPr>
        <w:t>4</w:t>
      </w:r>
      <w:r w:rsidRPr="0095771E">
        <w:rPr>
          <w:color w:val="1B1B1B"/>
          <w:shd w:val="clear" w:color="auto" w:fill="FFFFFF"/>
        </w:rPr>
        <w:t xml:space="preserve">]. </w:t>
      </w:r>
      <w:r w:rsidRPr="0095771E">
        <w:rPr>
          <w:rStyle w:val="apple-converted-space"/>
          <w:rFonts w:eastAsiaTheme="majorEastAsia"/>
          <w:color w:val="333333"/>
        </w:rPr>
        <w:t>Though</w:t>
      </w:r>
      <w:r w:rsidRPr="00CC1D3C">
        <w:rPr>
          <w:rStyle w:val="apple-converted-space"/>
          <w:rFonts w:eastAsiaTheme="majorEastAsia"/>
          <w:color w:val="333333"/>
        </w:rPr>
        <w:t xml:space="preserve"> various traumatic experiences can affect the left and right hemispheres of a brain, climate-related impacts on future generations cause lasting impairment and declined cognitive skills needed for survival and adaptability to manage day-to-day stressors. </w:t>
      </w:r>
    </w:p>
    <w:p w14:paraId="63654C3C" w14:textId="77777777" w:rsidR="001C0CCE" w:rsidRPr="00CC1D3C" w:rsidRDefault="001C0CCE" w:rsidP="00D92B0F">
      <w:pPr>
        <w:ind w:firstLine="720"/>
        <w:contextualSpacing/>
        <w:jc w:val="center"/>
        <w:rPr>
          <w:b/>
          <w:bCs/>
          <w:color w:val="2E2E2E"/>
          <w:shd w:val="clear" w:color="auto" w:fill="FFFFFF"/>
        </w:rPr>
      </w:pPr>
      <w:r w:rsidRPr="00CC1D3C">
        <w:rPr>
          <w:b/>
          <w:bCs/>
          <w:color w:val="2E2E2E"/>
          <w:shd w:val="clear" w:color="auto" w:fill="FFFFFF"/>
        </w:rPr>
        <w:t>Climate-</w:t>
      </w:r>
      <w:r w:rsidR="008662EF">
        <w:rPr>
          <w:b/>
          <w:bCs/>
          <w:color w:val="2E2E2E"/>
          <w:shd w:val="clear" w:color="auto" w:fill="FFFFFF"/>
        </w:rPr>
        <w:t>Related</w:t>
      </w:r>
      <w:r w:rsidRPr="00CC1D3C">
        <w:rPr>
          <w:b/>
          <w:bCs/>
          <w:color w:val="2E2E2E"/>
          <w:shd w:val="clear" w:color="auto" w:fill="FFFFFF"/>
        </w:rPr>
        <w:t xml:space="preserve"> Maternal Physical Health Factors </w:t>
      </w:r>
    </w:p>
    <w:p w14:paraId="402A804D" w14:textId="77777777" w:rsidR="00420853" w:rsidRDefault="00FB08B1" w:rsidP="00D92B0F">
      <w:pPr>
        <w:ind w:firstLine="720"/>
        <w:contextualSpacing/>
        <w:rPr>
          <w:rStyle w:val="apple-converted-space"/>
          <w:rFonts w:eastAsiaTheme="majorEastAsia"/>
          <w:color w:val="202020"/>
          <w:shd w:val="clear" w:color="auto" w:fill="FFFFFF"/>
        </w:rPr>
      </w:pPr>
      <w:r w:rsidRPr="00CC1D3C">
        <w:rPr>
          <w:color w:val="202020"/>
          <w:shd w:val="clear" w:color="auto" w:fill="FFFFFF"/>
        </w:rPr>
        <w:t>Climate-relat</w:t>
      </w:r>
      <w:r w:rsidRPr="00502D28">
        <w:rPr>
          <w:color w:val="202020"/>
          <w:shd w:val="clear" w:color="auto" w:fill="FFFFFF"/>
        </w:rPr>
        <w:t xml:space="preserve">ed disasters </w:t>
      </w:r>
      <w:r w:rsidR="00E048CB" w:rsidRPr="00502D28">
        <w:rPr>
          <w:color w:val="202020"/>
          <w:shd w:val="clear" w:color="auto" w:fill="FFFFFF"/>
        </w:rPr>
        <w:t xml:space="preserve">and environmental conditions </w:t>
      </w:r>
      <w:r w:rsidRPr="00502D28">
        <w:rPr>
          <w:color w:val="202020"/>
          <w:shd w:val="clear" w:color="auto" w:fill="FFFFFF"/>
        </w:rPr>
        <w:t xml:space="preserve">pose </w:t>
      </w:r>
      <w:r w:rsidR="00F56991">
        <w:rPr>
          <w:color w:val="202020"/>
          <w:shd w:val="clear" w:color="auto" w:fill="FFFFFF"/>
        </w:rPr>
        <w:t>significant</w:t>
      </w:r>
      <w:r w:rsidRPr="00502D28">
        <w:rPr>
          <w:color w:val="202020"/>
          <w:shd w:val="clear" w:color="auto" w:fill="FFFFFF"/>
        </w:rPr>
        <w:t xml:space="preserve"> risk factors </w:t>
      </w:r>
      <w:r w:rsidR="00A16AA5" w:rsidRPr="00502D28">
        <w:rPr>
          <w:color w:val="202020"/>
          <w:shd w:val="clear" w:color="auto" w:fill="FFFFFF"/>
        </w:rPr>
        <w:t xml:space="preserve">for </w:t>
      </w:r>
      <w:r w:rsidRPr="00502D28">
        <w:rPr>
          <w:color w:val="202020"/>
          <w:shd w:val="clear" w:color="auto" w:fill="FFFFFF"/>
        </w:rPr>
        <w:t>pregnant women</w:t>
      </w:r>
      <w:r w:rsidR="002D7968" w:rsidRPr="00502D28">
        <w:rPr>
          <w:color w:val="202020"/>
          <w:shd w:val="clear" w:color="auto" w:fill="FFFFFF"/>
        </w:rPr>
        <w:t>.</w:t>
      </w:r>
      <w:r w:rsidR="007E0859" w:rsidRPr="00502D28">
        <w:rPr>
          <w:color w:val="202020"/>
          <w:shd w:val="clear" w:color="auto" w:fill="FFFFFF"/>
        </w:rPr>
        <w:t xml:space="preserve"> Pregnant women may encounter limited or decreased mobility to move quickly to avoid dangerous </w:t>
      </w:r>
      <w:r w:rsidR="00E048CB" w:rsidRPr="00502D28">
        <w:rPr>
          <w:color w:val="202020"/>
          <w:shd w:val="clear" w:color="auto" w:fill="FFFFFF"/>
        </w:rPr>
        <w:t xml:space="preserve">climate </w:t>
      </w:r>
      <w:r w:rsidR="007E0859" w:rsidRPr="00502D28">
        <w:rPr>
          <w:color w:val="202020"/>
          <w:shd w:val="clear" w:color="auto" w:fill="FFFFFF"/>
        </w:rPr>
        <w:t>conditions</w:t>
      </w:r>
      <w:r w:rsidR="00426121" w:rsidRPr="00502D28">
        <w:rPr>
          <w:color w:val="202020"/>
          <w:shd w:val="clear" w:color="auto" w:fill="FFFFFF"/>
        </w:rPr>
        <w:t xml:space="preserve"> </w:t>
      </w:r>
      <w:r w:rsidR="00E048CB" w:rsidRPr="00502D28">
        <w:rPr>
          <w:color w:val="202020"/>
          <w:shd w:val="clear" w:color="auto" w:fill="FFFFFF"/>
        </w:rPr>
        <w:t xml:space="preserve">that </w:t>
      </w:r>
      <w:r w:rsidR="00F56991">
        <w:rPr>
          <w:color w:val="202020"/>
          <w:shd w:val="clear" w:color="auto" w:fill="FFFFFF"/>
        </w:rPr>
        <w:t>compromise</w:t>
      </w:r>
      <w:r w:rsidR="00426121" w:rsidRPr="00502D28">
        <w:rPr>
          <w:color w:val="202020"/>
          <w:shd w:val="clear" w:color="auto" w:fill="FFFFFF"/>
        </w:rPr>
        <w:t xml:space="preserve"> </w:t>
      </w:r>
      <w:r w:rsidR="00E048CB" w:rsidRPr="00502D28">
        <w:rPr>
          <w:color w:val="202020"/>
          <w:shd w:val="clear" w:color="auto" w:fill="FFFFFF"/>
        </w:rPr>
        <w:t xml:space="preserve">maternal and fetal physical health. </w:t>
      </w:r>
      <w:r w:rsidR="00C0707B" w:rsidRPr="00502D28">
        <w:rPr>
          <w:color w:val="202020"/>
          <w:shd w:val="clear" w:color="auto" w:fill="FFFFFF"/>
        </w:rPr>
        <w:t xml:space="preserve">Climate anxiety may be increased within the maternal health population due to pregnant women’s intense fears of experiencing physical health conditions that </w:t>
      </w:r>
      <w:r w:rsidR="00F56991">
        <w:rPr>
          <w:color w:val="202020"/>
          <w:shd w:val="clear" w:color="auto" w:fill="FFFFFF"/>
        </w:rPr>
        <w:t>jeopardize</w:t>
      </w:r>
      <w:r w:rsidR="00C0707B" w:rsidRPr="00502D28">
        <w:rPr>
          <w:color w:val="202020"/>
          <w:shd w:val="clear" w:color="auto" w:fill="FFFFFF"/>
        </w:rPr>
        <w:t xml:space="preserve"> their pregnancy. </w:t>
      </w:r>
      <w:r w:rsidR="001C0CCE" w:rsidRPr="00502D28">
        <w:rPr>
          <w:color w:val="202020"/>
          <w:shd w:val="clear" w:color="auto" w:fill="FFFFFF"/>
        </w:rPr>
        <w:t xml:space="preserve">Extreme cold and earthquake exposure in pregnancy has been associated with maternal hypertension and </w:t>
      </w:r>
      <w:proofErr w:type="gramStart"/>
      <w:r w:rsidR="001C0CCE" w:rsidRPr="00502D28">
        <w:rPr>
          <w:color w:val="202020"/>
          <w:shd w:val="clear" w:color="auto" w:fill="FFFFFF"/>
        </w:rPr>
        <w:t xml:space="preserve">preeclampsia </w:t>
      </w:r>
      <w:r w:rsidR="002D7968" w:rsidRPr="00502D28">
        <w:rPr>
          <w:color w:val="202020"/>
          <w:shd w:val="clear" w:color="auto" w:fill="FFFFFF"/>
        </w:rPr>
        <w:t xml:space="preserve"> [</w:t>
      </w:r>
      <w:proofErr w:type="gramEnd"/>
      <w:r w:rsidR="00A130A0">
        <w:rPr>
          <w:color w:val="202020"/>
          <w:shd w:val="clear" w:color="auto" w:fill="FFFFFF"/>
        </w:rPr>
        <w:t>5</w:t>
      </w:r>
      <w:r w:rsidR="00E05A30">
        <w:rPr>
          <w:color w:val="202020"/>
          <w:shd w:val="clear" w:color="auto" w:fill="FFFFFF"/>
        </w:rPr>
        <w:t>5</w:t>
      </w:r>
      <w:r w:rsidR="00A130A0">
        <w:rPr>
          <w:color w:val="202020"/>
          <w:shd w:val="clear" w:color="auto" w:fill="FFFFFF"/>
        </w:rPr>
        <w:t>-5</w:t>
      </w:r>
      <w:r w:rsidR="00E05A30">
        <w:rPr>
          <w:color w:val="202020"/>
          <w:shd w:val="clear" w:color="auto" w:fill="FFFFFF"/>
        </w:rPr>
        <w:t>7</w:t>
      </w:r>
      <w:r w:rsidR="002D7968" w:rsidRPr="00502D28">
        <w:rPr>
          <w:color w:val="202020"/>
          <w:shd w:val="clear" w:color="auto" w:fill="FFFFFF"/>
        </w:rPr>
        <w:t>]</w:t>
      </w:r>
      <w:r w:rsidR="001C0CCE" w:rsidRPr="00502D28">
        <w:rPr>
          <w:color w:val="202020"/>
          <w:shd w:val="clear" w:color="auto" w:fill="FFFFFF"/>
        </w:rPr>
        <w:t xml:space="preserve"> </w:t>
      </w:r>
      <w:r w:rsidR="00F56991">
        <w:rPr>
          <w:color w:val="202020"/>
          <w:shd w:val="clear" w:color="auto" w:fill="FFFFFF"/>
        </w:rPr>
        <w:t xml:space="preserve">and </w:t>
      </w:r>
      <w:r w:rsidR="001C0CCE" w:rsidRPr="00502D28">
        <w:rPr>
          <w:color w:val="202020"/>
          <w:shd w:val="clear" w:color="auto" w:fill="FFFFFF"/>
        </w:rPr>
        <w:t xml:space="preserve">gestational diabetes </w:t>
      </w:r>
      <w:r w:rsidR="002D7968" w:rsidRPr="00502D28">
        <w:rPr>
          <w:color w:val="202020"/>
          <w:shd w:val="clear" w:color="auto" w:fill="FFFFFF"/>
        </w:rPr>
        <w:t>[</w:t>
      </w:r>
      <w:r w:rsidR="00A130A0">
        <w:rPr>
          <w:color w:val="202020"/>
          <w:shd w:val="clear" w:color="auto" w:fill="FFFFFF"/>
        </w:rPr>
        <w:t>5</w:t>
      </w:r>
      <w:r w:rsidR="00E05A30">
        <w:rPr>
          <w:color w:val="202020"/>
          <w:shd w:val="clear" w:color="auto" w:fill="FFFFFF"/>
        </w:rPr>
        <w:t>8</w:t>
      </w:r>
      <w:r w:rsidR="002D7968" w:rsidRPr="00502D28">
        <w:rPr>
          <w:color w:val="202020"/>
          <w:shd w:val="clear" w:color="auto" w:fill="FFFFFF"/>
        </w:rPr>
        <w:t>]</w:t>
      </w:r>
      <w:r w:rsidR="001C0CCE" w:rsidRPr="00502D28">
        <w:rPr>
          <w:color w:val="202020"/>
          <w:shd w:val="clear" w:color="auto" w:fill="FFFFFF"/>
        </w:rPr>
        <w:t xml:space="preserve">, </w:t>
      </w:r>
      <w:r w:rsidR="00F56991">
        <w:rPr>
          <w:color w:val="202020"/>
          <w:shd w:val="clear" w:color="auto" w:fill="FFFFFF"/>
        </w:rPr>
        <w:t xml:space="preserve">including </w:t>
      </w:r>
      <w:r w:rsidR="001C0CCE" w:rsidRPr="00502D28">
        <w:rPr>
          <w:color w:val="202020"/>
          <w:shd w:val="clear" w:color="auto" w:fill="FFFFFF"/>
        </w:rPr>
        <w:t xml:space="preserve">mental health by causing anxiety and depression </w:t>
      </w:r>
      <w:r w:rsidR="00E56C6A">
        <w:rPr>
          <w:color w:val="202020"/>
          <w:shd w:val="clear" w:color="auto" w:fill="FFFFFF"/>
        </w:rPr>
        <w:t>because of</w:t>
      </w:r>
      <w:r w:rsidR="001C0CCE" w:rsidRPr="00502D28">
        <w:rPr>
          <w:color w:val="202020"/>
          <w:shd w:val="clear" w:color="auto" w:fill="FFFFFF"/>
        </w:rPr>
        <w:t xml:space="preserve"> uncertainty about </w:t>
      </w:r>
      <w:r w:rsidR="00752DA7">
        <w:rPr>
          <w:color w:val="202020"/>
          <w:shd w:val="clear" w:color="auto" w:fill="FFFFFF"/>
        </w:rPr>
        <w:lastRenderedPageBreak/>
        <w:t xml:space="preserve">environmental </w:t>
      </w:r>
      <w:r w:rsidR="0059158C">
        <w:rPr>
          <w:color w:val="202020"/>
          <w:shd w:val="clear" w:color="auto" w:fill="FFFFFF"/>
        </w:rPr>
        <w:t xml:space="preserve">conditions </w:t>
      </w:r>
      <w:r w:rsidR="00F56991">
        <w:rPr>
          <w:color w:val="202020"/>
          <w:shd w:val="clear" w:color="auto" w:fill="FFFFFF"/>
        </w:rPr>
        <w:t xml:space="preserve">and </w:t>
      </w:r>
      <w:r w:rsidR="001C0CCE" w:rsidRPr="00502D28">
        <w:rPr>
          <w:color w:val="202020"/>
          <w:shd w:val="clear" w:color="auto" w:fill="FFFFFF"/>
        </w:rPr>
        <w:t>worr</w:t>
      </w:r>
      <w:r w:rsidR="00F56991">
        <w:rPr>
          <w:color w:val="202020"/>
          <w:shd w:val="clear" w:color="auto" w:fill="FFFFFF"/>
        </w:rPr>
        <w:t>ying</w:t>
      </w:r>
      <w:r w:rsidR="00765BA4">
        <w:rPr>
          <w:color w:val="202020"/>
          <w:shd w:val="clear" w:color="auto" w:fill="FFFFFF"/>
        </w:rPr>
        <w:t>/stressing</w:t>
      </w:r>
      <w:r w:rsidR="00F56991">
        <w:rPr>
          <w:color w:val="202020"/>
          <w:shd w:val="clear" w:color="auto" w:fill="FFFFFF"/>
        </w:rPr>
        <w:t xml:space="preserve"> </w:t>
      </w:r>
      <w:r w:rsidR="001C0CCE" w:rsidRPr="00502D28">
        <w:rPr>
          <w:color w:val="202020"/>
          <w:shd w:val="clear" w:color="auto" w:fill="FFFFFF"/>
        </w:rPr>
        <w:t xml:space="preserve">about </w:t>
      </w:r>
      <w:r w:rsidR="00AE72E0">
        <w:rPr>
          <w:color w:val="202020"/>
          <w:shd w:val="clear" w:color="auto" w:fill="FFFFFF"/>
        </w:rPr>
        <w:t xml:space="preserve">the </w:t>
      </w:r>
      <w:r w:rsidR="001C0CCE" w:rsidRPr="00502D28">
        <w:rPr>
          <w:color w:val="202020"/>
          <w:shd w:val="clear" w:color="auto" w:fill="FFFFFF"/>
        </w:rPr>
        <w:t>impact</w:t>
      </w:r>
      <w:r w:rsidR="00FF0CE4">
        <w:rPr>
          <w:color w:val="202020"/>
          <w:shd w:val="clear" w:color="auto" w:fill="FFFFFF"/>
        </w:rPr>
        <w:t>s</w:t>
      </w:r>
      <w:r w:rsidR="001C0CCE" w:rsidRPr="00502D28">
        <w:rPr>
          <w:color w:val="202020"/>
          <w:shd w:val="clear" w:color="auto" w:fill="FFFFFF"/>
        </w:rPr>
        <w:t xml:space="preserve"> on </w:t>
      </w:r>
      <w:r w:rsidR="00ED5ABC">
        <w:rPr>
          <w:color w:val="202020"/>
          <w:shd w:val="clear" w:color="auto" w:fill="FFFFFF"/>
        </w:rPr>
        <w:t xml:space="preserve">their </w:t>
      </w:r>
      <w:r w:rsidR="001C0CCE" w:rsidRPr="00502D28">
        <w:rPr>
          <w:color w:val="202020"/>
          <w:shd w:val="clear" w:color="auto" w:fill="FFFFFF"/>
        </w:rPr>
        <w:t xml:space="preserve">children </w:t>
      </w:r>
      <w:r w:rsidR="002D7968" w:rsidRPr="00502D28">
        <w:rPr>
          <w:color w:val="202020"/>
          <w:shd w:val="clear" w:color="auto" w:fill="FFFFFF"/>
        </w:rPr>
        <w:t>[5</w:t>
      </w:r>
      <w:r w:rsidR="00E05A30">
        <w:rPr>
          <w:color w:val="202020"/>
          <w:shd w:val="clear" w:color="auto" w:fill="FFFFFF"/>
        </w:rPr>
        <w:t>9</w:t>
      </w:r>
      <w:r w:rsidR="002D7968" w:rsidRPr="00502D28">
        <w:rPr>
          <w:color w:val="202020"/>
          <w:shd w:val="clear" w:color="auto" w:fill="FFFFFF"/>
        </w:rPr>
        <w:t xml:space="preserve">, </w:t>
      </w:r>
      <w:r w:rsidR="00E05A30">
        <w:rPr>
          <w:color w:val="202020"/>
          <w:shd w:val="clear" w:color="auto" w:fill="FFFFFF"/>
        </w:rPr>
        <w:t>60</w:t>
      </w:r>
      <w:r w:rsidR="002D7968" w:rsidRPr="00502D28">
        <w:rPr>
          <w:color w:val="202020"/>
          <w:shd w:val="clear" w:color="auto" w:fill="FFFFFF"/>
        </w:rPr>
        <w:t>]</w:t>
      </w:r>
      <w:r w:rsidR="001C0CCE" w:rsidRPr="00502D28">
        <w:rPr>
          <w:color w:val="202020"/>
          <w:shd w:val="clear" w:color="auto" w:fill="FFFFFF"/>
        </w:rPr>
        <w:t>.</w:t>
      </w:r>
      <w:r w:rsidR="001C0CCE" w:rsidRPr="00502D28">
        <w:rPr>
          <w:rStyle w:val="apple-converted-space"/>
          <w:rFonts w:eastAsiaTheme="majorEastAsia"/>
          <w:color w:val="202020"/>
          <w:shd w:val="clear" w:color="auto" w:fill="FFFFFF"/>
        </w:rPr>
        <w:t> </w:t>
      </w:r>
    </w:p>
    <w:p w14:paraId="3988D008" w14:textId="77777777" w:rsidR="00261EC1" w:rsidRPr="00070B1F" w:rsidRDefault="00C0707B" w:rsidP="00D92B0F">
      <w:pPr>
        <w:ind w:firstLine="720"/>
        <w:contextualSpacing/>
        <w:rPr>
          <w:rFonts w:eastAsiaTheme="majorEastAsia"/>
          <w:color w:val="1F1F1F"/>
        </w:rPr>
      </w:pPr>
      <w:r w:rsidRPr="00502D28">
        <w:rPr>
          <w:color w:val="202020"/>
          <w:shd w:val="clear" w:color="auto" w:fill="FFFFFF"/>
        </w:rPr>
        <w:t>Climate change expose</w:t>
      </w:r>
      <w:r w:rsidR="009A71BC">
        <w:rPr>
          <w:color w:val="202020"/>
          <w:shd w:val="clear" w:color="auto" w:fill="FFFFFF"/>
        </w:rPr>
        <w:t>s</w:t>
      </w:r>
      <w:r w:rsidRPr="00502D28">
        <w:rPr>
          <w:color w:val="202020"/>
          <w:shd w:val="clear" w:color="auto" w:fill="FFFFFF"/>
        </w:rPr>
        <w:t xml:space="preserve"> pregnant women to environmental risks that </w:t>
      </w:r>
      <w:r w:rsidR="00103718">
        <w:rPr>
          <w:color w:val="202020"/>
          <w:shd w:val="clear" w:color="auto" w:fill="FFFFFF"/>
        </w:rPr>
        <w:t xml:space="preserve">may </w:t>
      </w:r>
      <w:r w:rsidR="00F56991">
        <w:rPr>
          <w:color w:val="202020"/>
          <w:shd w:val="clear" w:color="auto" w:fill="FFFFFF"/>
        </w:rPr>
        <w:t>increase</w:t>
      </w:r>
      <w:r w:rsidRPr="00502D28">
        <w:rPr>
          <w:color w:val="202020"/>
          <w:shd w:val="clear" w:color="auto" w:fill="FFFFFF"/>
        </w:rPr>
        <w:t xml:space="preserve"> susceptibility to contaminations that compromise physical well-being. </w:t>
      </w:r>
      <w:r w:rsidR="00FB08B1" w:rsidRPr="00502D28">
        <w:rPr>
          <w:color w:val="000000"/>
        </w:rPr>
        <w:t xml:space="preserve">Bacteria, parasites, and viruses in contaminated water can lead to serious health complications, including preterm delivery, fetal infections, respiratory syndromes, and miscarriages, as these infections can be transmitted from mother </w:t>
      </w:r>
      <w:r w:rsidR="00FB08B1" w:rsidRPr="003E16FC">
        <w:rPr>
          <w:color w:val="000000"/>
        </w:rPr>
        <w:t>to fetus</w:t>
      </w:r>
      <w:r w:rsidR="002D7968" w:rsidRPr="003E16FC">
        <w:rPr>
          <w:color w:val="000000"/>
        </w:rPr>
        <w:t xml:space="preserve"> [</w:t>
      </w:r>
      <w:r w:rsidR="00585EBA">
        <w:rPr>
          <w:color w:val="000000"/>
        </w:rPr>
        <w:t>6</w:t>
      </w:r>
      <w:r w:rsidR="00E05A30">
        <w:rPr>
          <w:color w:val="000000"/>
        </w:rPr>
        <w:t>1</w:t>
      </w:r>
      <w:r w:rsidR="002D7968" w:rsidRPr="003E16FC">
        <w:rPr>
          <w:color w:val="000000"/>
        </w:rPr>
        <w:t>].</w:t>
      </w:r>
      <w:r w:rsidR="00FB08B1" w:rsidRPr="003E16FC">
        <w:rPr>
          <w:rStyle w:val="apple-converted-space"/>
          <w:rFonts w:eastAsiaTheme="majorEastAsia"/>
          <w:color w:val="000000"/>
        </w:rPr>
        <w:t> </w:t>
      </w:r>
      <w:r w:rsidR="004D0045" w:rsidRPr="003E16FC">
        <w:rPr>
          <w:rStyle w:val="apple-converted-space"/>
          <w:rFonts w:eastAsiaTheme="majorEastAsia"/>
          <w:color w:val="000000"/>
        </w:rPr>
        <w:t>Unhealthy</w:t>
      </w:r>
      <w:r w:rsidR="004D0045" w:rsidRPr="00502D28">
        <w:rPr>
          <w:rStyle w:val="apple-converted-space"/>
          <w:rFonts w:eastAsiaTheme="majorEastAsia"/>
          <w:color w:val="000000"/>
        </w:rPr>
        <w:t xml:space="preserve"> and poor environmental conditions</w:t>
      </w:r>
      <w:r w:rsidR="00F56991">
        <w:rPr>
          <w:rStyle w:val="apple-converted-space"/>
          <w:rFonts w:eastAsiaTheme="majorEastAsia"/>
          <w:color w:val="000000"/>
        </w:rPr>
        <w:t xml:space="preserve"> </w:t>
      </w:r>
      <w:r w:rsidR="004D0045" w:rsidRPr="00502D28">
        <w:rPr>
          <w:rStyle w:val="apple-converted-space"/>
          <w:rFonts w:eastAsiaTheme="majorEastAsia"/>
          <w:color w:val="000000"/>
        </w:rPr>
        <w:t xml:space="preserve">also increase risks for the physical health of </w:t>
      </w:r>
      <w:r w:rsidR="00F56991">
        <w:rPr>
          <w:rStyle w:val="apple-converted-space"/>
          <w:rFonts w:eastAsiaTheme="majorEastAsia"/>
          <w:color w:val="000000"/>
        </w:rPr>
        <w:t xml:space="preserve">the </w:t>
      </w:r>
      <w:r w:rsidR="004D0045" w:rsidRPr="00502D28">
        <w:rPr>
          <w:rStyle w:val="apple-converted-space"/>
          <w:rFonts w:eastAsiaTheme="majorEastAsia"/>
          <w:color w:val="000000"/>
        </w:rPr>
        <w:t>mother and</w:t>
      </w:r>
      <w:r w:rsidR="00F56991">
        <w:rPr>
          <w:rStyle w:val="apple-converted-space"/>
          <w:rFonts w:eastAsiaTheme="majorEastAsia"/>
          <w:color w:val="000000"/>
        </w:rPr>
        <w:t xml:space="preserve"> </w:t>
      </w:r>
      <w:r w:rsidR="004D0045" w:rsidRPr="00502D28">
        <w:rPr>
          <w:rStyle w:val="apple-converted-space"/>
          <w:rFonts w:eastAsiaTheme="majorEastAsia"/>
          <w:color w:val="000000"/>
        </w:rPr>
        <w:t xml:space="preserve">developing fetus. </w:t>
      </w:r>
      <w:r w:rsidR="004D0045" w:rsidRPr="00502D28">
        <w:rPr>
          <w:color w:val="202020"/>
          <w:shd w:val="clear" w:color="auto" w:fill="FFFFFF"/>
        </w:rPr>
        <w:t>Research shows that e</w:t>
      </w:r>
      <w:r w:rsidR="004D0045" w:rsidRPr="00502D28">
        <w:rPr>
          <w:color w:val="1F1F1F"/>
        </w:rPr>
        <w:t xml:space="preserve">nvironmental determinants, such as extreme heat, can increase the risk of preterm birth and </w:t>
      </w:r>
      <w:r w:rsidR="004D0045" w:rsidRPr="003E16FC">
        <w:rPr>
          <w:color w:val="1F1F1F"/>
        </w:rPr>
        <w:t>stillbirth [</w:t>
      </w:r>
      <w:r w:rsidR="00585EBA">
        <w:rPr>
          <w:color w:val="1F1F1F"/>
        </w:rPr>
        <w:t>6</w:t>
      </w:r>
      <w:r w:rsidR="00E05A30">
        <w:rPr>
          <w:color w:val="1F1F1F"/>
        </w:rPr>
        <w:t>2</w:t>
      </w:r>
      <w:r w:rsidR="004D0045" w:rsidRPr="00787761">
        <w:rPr>
          <w:color w:val="1F1F1F"/>
        </w:rPr>
        <w:t>].</w:t>
      </w:r>
      <w:r w:rsidR="004D0045" w:rsidRPr="00787761">
        <w:rPr>
          <w:rStyle w:val="apple-converted-space"/>
          <w:rFonts w:eastAsiaTheme="majorEastAsia"/>
          <w:color w:val="1F1F1F"/>
        </w:rPr>
        <w:t> </w:t>
      </w:r>
      <w:r w:rsidR="00502DFA" w:rsidRPr="00787761">
        <w:rPr>
          <w:rStyle w:val="apple-converted-space"/>
          <w:rFonts w:eastAsiaTheme="majorEastAsia"/>
          <w:color w:val="1F1F1F"/>
        </w:rPr>
        <w:t>The psychological distress of</w:t>
      </w:r>
      <w:r w:rsidR="00AA2E52" w:rsidRPr="00787761">
        <w:rPr>
          <w:rStyle w:val="apple-converted-space"/>
          <w:rFonts w:eastAsiaTheme="majorEastAsia"/>
          <w:color w:val="1F1F1F"/>
        </w:rPr>
        <w:t xml:space="preserve"> </w:t>
      </w:r>
      <w:r w:rsidR="002E1392" w:rsidRPr="00787761">
        <w:rPr>
          <w:rStyle w:val="apple-converted-space"/>
          <w:rFonts w:eastAsiaTheme="majorEastAsia"/>
          <w:color w:val="1F1F1F"/>
        </w:rPr>
        <w:t>experiencing a high-risk preg</w:t>
      </w:r>
      <w:r w:rsidR="00211534" w:rsidRPr="00787761">
        <w:rPr>
          <w:rStyle w:val="apple-converted-space"/>
          <w:rFonts w:eastAsiaTheme="majorEastAsia"/>
          <w:color w:val="1F1F1F"/>
        </w:rPr>
        <w:t>nancy</w:t>
      </w:r>
      <w:r w:rsidR="002E1392" w:rsidRPr="00787761">
        <w:rPr>
          <w:rStyle w:val="apple-converted-space"/>
          <w:rFonts w:eastAsiaTheme="majorEastAsia"/>
          <w:color w:val="1F1F1F"/>
        </w:rPr>
        <w:t xml:space="preserve"> or </w:t>
      </w:r>
      <w:r w:rsidR="00502DFA" w:rsidRPr="00787761">
        <w:rPr>
          <w:rStyle w:val="apple-converted-space"/>
          <w:rFonts w:eastAsiaTheme="majorEastAsia"/>
          <w:color w:val="1F1F1F"/>
        </w:rPr>
        <w:t>pregnancy loss as a result of climate-</w:t>
      </w:r>
      <w:r w:rsidR="00E24107">
        <w:rPr>
          <w:rStyle w:val="apple-converted-space"/>
          <w:rFonts w:eastAsiaTheme="majorEastAsia"/>
          <w:color w:val="1F1F1F"/>
        </w:rPr>
        <w:t xml:space="preserve">triggered </w:t>
      </w:r>
      <w:r w:rsidR="00502DFA" w:rsidRPr="00787761">
        <w:rPr>
          <w:rStyle w:val="apple-converted-space"/>
          <w:rFonts w:eastAsiaTheme="majorEastAsia"/>
          <w:color w:val="1F1F1F"/>
        </w:rPr>
        <w:t>factors can contribute t</w:t>
      </w:r>
      <w:r w:rsidR="006E2584" w:rsidRPr="00787761">
        <w:rPr>
          <w:rStyle w:val="apple-converted-space"/>
          <w:rFonts w:eastAsiaTheme="majorEastAsia"/>
          <w:color w:val="1F1F1F"/>
        </w:rPr>
        <w:t xml:space="preserve">o </w:t>
      </w:r>
      <w:r w:rsidR="004468AC" w:rsidRPr="00787761">
        <w:rPr>
          <w:rStyle w:val="apple-converted-space"/>
          <w:rFonts w:eastAsiaTheme="majorEastAsia"/>
          <w:color w:val="1F1F1F"/>
        </w:rPr>
        <w:t xml:space="preserve">a cycle of </w:t>
      </w:r>
      <w:r w:rsidR="00502DFA" w:rsidRPr="00787761">
        <w:rPr>
          <w:rStyle w:val="apple-converted-space"/>
          <w:rFonts w:eastAsiaTheme="majorEastAsia"/>
          <w:color w:val="1F1F1F"/>
        </w:rPr>
        <w:t>intergenerational trauma due to the</w:t>
      </w:r>
      <w:r w:rsidR="00A962A3" w:rsidRPr="00787761">
        <w:rPr>
          <w:rStyle w:val="apple-converted-space"/>
          <w:rFonts w:eastAsiaTheme="majorEastAsia"/>
          <w:color w:val="1F1F1F"/>
        </w:rPr>
        <w:t xml:space="preserve"> traumatizing</w:t>
      </w:r>
      <w:r w:rsidR="00502DFA" w:rsidRPr="00787761">
        <w:rPr>
          <w:rStyle w:val="apple-converted-space"/>
          <w:rFonts w:eastAsiaTheme="majorEastAsia"/>
          <w:color w:val="1F1F1F"/>
        </w:rPr>
        <w:t xml:space="preserve"> flashbacks </w:t>
      </w:r>
      <w:r w:rsidR="00DC6D9C" w:rsidRPr="00787761">
        <w:rPr>
          <w:rStyle w:val="apple-converted-space"/>
          <w:rFonts w:eastAsiaTheme="majorEastAsia"/>
          <w:color w:val="1F1F1F"/>
        </w:rPr>
        <w:t xml:space="preserve">of the grief and loss </w:t>
      </w:r>
      <w:r w:rsidR="00D830CB">
        <w:rPr>
          <w:rStyle w:val="apple-converted-space"/>
          <w:rFonts w:eastAsiaTheme="majorEastAsia"/>
          <w:color w:val="1F1F1F"/>
        </w:rPr>
        <w:t xml:space="preserve">of </w:t>
      </w:r>
      <w:r w:rsidR="006C4E18" w:rsidRPr="00787761">
        <w:rPr>
          <w:rStyle w:val="apple-converted-space"/>
          <w:rFonts w:eastAsiaTheme="majorEastAsia"/>
          <w:color w:val="1F1F1F"/>
        </w:rPr>
        <w:t>memories</w:t>
      </w:r>
      <w:r w:rsidR="001E3788" w:rsidRPr="00787761">
        <w:rPr>
          <w:rStyle w:val="apple-converted-space"/>
          <w:rFonts w:eastAsiaTheme="majorEastAsia"/>
          <w:color w:val="1F1F1F"/>
        </w:rPr>
        <w:t xml:space="preserve"> when </w:t>
      </w:r>
      <w:r w:rsidR="00F91202" w:rsidRPr="00787761">
        <w:rPr>
          <w:rStyle w:val="apple-converted-space"/>
          <w:rFonts w:eastAsiaTheme="majorEastAsia"/>
          <w:color w:val="1F1F1F"/>
        </w:rPr>
        <w:t>new/</w:t>
      </w:r>
      <w:r w:rsidR="001E3788" w:rsidRPr="00787761">
        <w:rPr>
          <w:rStyle w:val="apple-converted-space"/>
          <w:rFonts w:eastAsiaTheme="majorEastAsia"/>
          <w:color w:val="1F1F1F"/>
        </w:rPr>
        <w:t>future extreme climate change</w:t>
      </w:r>
      <w:r w:rsidR="00D830CB">
        <w:rPr>
          <w:rStyle w:val="apple-converted-space"/>
          <w:rFonts w:eastAsiaTheme="majorEastAsia"/>
          <w:color w:val="1F1F1F"/>
        </w:rPr>
        <w:t xml:space="preserve"> </w:t>
      </w:r>
      <w:r w:rsidR="001E3788" w:rsidRPr="00787761">
        <w:rPr>
          <w:rStyle w:val="apple-converted-space"/>
          <w:rFonts w:eastAsiaTheme="majorEastAsia"/>
          <w:color w:val="1F1F1F"/>
        </w:rPr>
        <w:t>events occur</w:t>
      </w:r>
      <w:r w:rsidR="00DC6D9C" w:rsidRPr="00787761">
        <w:rPr>
          <w:rStyle w:val="apple-converted-space"/>
          <w:rFonts w:eastAsiaTheme="majorEastAsia"/>
          <w:color w:val="1F1F1F"/>
        </w:rPr>
        <w:t>, triggering</w:t>
      </w:r>
      <w:r w:rsidR="00DC6D9C">
        <w:rPr>
          <w:rStyle w:val="apple-converted-space"/>
          <w:rFonts w:eastAsiaTheme="majorEastAsia"/>
          <w:color w:val="1F1F1F"/>
        </w:rPr>
        <w:t xml:space="preserve"> </w:t>
      </w:r>
      <w:r w:rsidR="00330B4E">
        <w:rPr>
          <w:rStyle w:val="apple-converted-space"/>
          <w:rFonts w:eastAsiaTheme="majorEastAsia"/>
          <w:color w:val="1F1F1F"/>
        </w:rPr>
        <w:t>depressi</w:t>
      </w:r>
      <w:r w:rsidR="00B7725E">
        <w:rPr>
          <w:rStyle w:val="apple-converted-space"/>
          <w:rFonts w:eastAsiaTheme="majorEastAsia"/>
          <w:color w:val="1F1F1F"/>
        </w:rPr>
        <w:t>on</w:t>
      </w:r>
      <w:r w:rsidR="00330B4E">
        <w:rPr>
          <w:rStyle w:val="apple-converted-space"/>
          <w:rFonts w:eastAsiaTheme="majorEastAsia"/>
          <w:color w:val="1F1F1F"/>
        </w:rPr>
        <w:t xml:space="preserve"> and </w:t>
      </w:r>
      <w:r w:rsidR="00DD6F83">
        <w:rPr>
          <w:rStyle w:val="apple-converted-space"/>
          <w:rFonts w:eastAsiaTheme="majorEastAsia"/>
          <w:color w:val="1F1F1F"/>
        </w:rPr>
        <w:t xml:space="preserve">PTSD </w:t>
      </w:r>
      <w:r w:rsidR="00813AA3">
        <w:rPr>
          <w:rStyle w:val="apple-converted-space"/>
          <w:rFonts w:eastAsiaTheme="majorEastAsia"/>
          <w:color w:val="1F1F1F"/>
        </w:rPr>
        <w:t xml:space="preserve">symptoms of </w:t>
      </w:r>
      <w:r w:rsidR="00DC6D9C">
        <w:rPr>
          <w:rStyle w:val="apple-converted-space"/>
          <w:rFonts w:eastAsiaTheme="majorEastAsia"/>
          <w:color w:val="1F1F1F"/>
        </w:rPr>
        <w:t xml:space="preserve">hypervigilance, </w:t>
      </w:r>
      <w:r w:rsidR="005344F1">
        <w:rPr>
          <w:rStyle w:val="apple-converted-space"/>
          <w:rFonts w:eastAsiaTheme="majorEastAsia"/>
          <w:color w:val="1F1F1F"/>
        </w:rPr>
        <w:t xml:space="preserve">nightmares, </w:t>
      </w:r>
      <w:r w:rsidR="00DC6D9C">
        <w:rPr>
          <w:rStyle w:val="apple-converted-space"/>
          <w:rFonts w:eastAsiaTheme="majorEastAsia"/>
          <w:color w:val="1F1F1F"/>
        </w:rPr>
        <w:t>emotional instabilities</w:t>
      </w:r>
      <w:r w:rsidR="00885081">
        <w:rPr>
          <w:rStyle w:val="apple-converted-space"/>
          <w:rFonts w:eastAsiaTheme="majorEastAsia"/>
          <w:color w:val="1F1F1F"/>
        </w:rPr>
        <w:t xml:space="preserve"> and numbness</w:t>
      </w:r>
      <w:r w:rsidR="00DC6D9C">
        <w:rPr>
          <w:rStyle w:val="apple-converted-space"/>
          <w:rFonts w:eastAsiaTheme="majorEastAsia"/>
          <w:color w:val="1F1F1F"/>
        </w:rPr>
        <w:t>, and panic</w:t>
      </w:r>
      <w:r w:rsidR="009D42E3">
        <w:rPr>
          <w:rStyle w:val="apple-converted-space"/>
          <w:rFonts w:eastAsiaTheme="majorEastAsia"/>
          <w:color w:val="1F1F1F"/>
        </w:rPr>
        <w:t>/anxiety</w:t>
      </w:r>
      <w:r w:rsidR="00DC6D9C">
        <w:rPr>
          <w:rStyle w:val="apple-converted-space"/>
          <w:rFonts w:eastAsiaTheme="majorEastAsia"/>
          <w:color w:val="1F1F1F"/>
        </w:rPr>
        <w:t xml:space="preserve"> attacks. </w:t>
      </w:r>
      <w:r w:rsidR="00502DFA">
        <w:rPr>
          <w:rStyle w:val="apple-converted-space"/>
          <w:rFonts w:eastAsiaTheme="majorEastAsia"/>
          <w:color w:val="1F1F1F"/>
        </w:rPr>
        <w:t xml:space="preserve">  </w:t>
      </w:r>
      <w:r w:rsidR="0091504A">
        <w:rPr>
          <w:rStyle w:val="apple-converted-space"/>
          <w:rFonts w:eastAsiaTheme="majorEastAsia"/>
          <w:color w:val="1F1F1F"/>
        </w:rPr>
        <w:t xml:space="preserve"> </w:t>
      </w:r>
    </w:p>
    <w:p w14:paraId="50A19660" w14:textId="77777777" w:rsidR="00577EE2" w:rsidRPr="004D0045" w:rsidRDefault="00770247" w:rsidP="00D92B0F">
      <w:pPr>
        <w:contextualSpacing/>
        <w:jc w:val="center"/>
      </w:pPr>
      <w:r>
        <w:rPr>
          <w:b/>
          <w:bCs/>
        </w:rPr>
        <w:t>Climate Change</w:t>
      </w:r>
      <w:r w:rsidR="00806CBF" w:rsidRPr="004D0045">
        <w:rPr>
          <w:b/>
          <w:bCs/>
        </w:rPr>
        <w:t xml:space="preserve"> </w:t>
      </w:r>
      <w:r w:rsidR="00085DB8" w:rsidRPr="004D0045">
        <w:rPr>
          <w:b/>
          <w:bCs/>
        </w:rPr>
        <w:t>Exposures</w:t>
      </w:r>
      <w:r w:rsidR="009439AA" w:rsidRPr="004D0045">
        <w:rPr>
          <w:b/>
          <w:bCs/>
        </w:rPr>
        <w:t xml:space="preserve"> and </w:t>
      </w:r>
      <w:r w:rsidR="00056DB9" w:rsidRPr="004D0045">
        <w:rPr>
          <w:b/>
          <w:bCs/>
        </w:rPr>
        <w:t xml:space="preserve">Neurological </w:t>
      </w:r>
      <w:r w:rsidR="00585D80">
        <w:rPr>
          <w:b/>
          <w:bCs/>
        </w:rPr>
        <w:t>Conditions</w:t>
      </w:r>
    </w:p>
    <w:p w14:paraId="6212C80D" w14:textId="77777777" w:rsidR="00687542" w:rsidRPr="004D0045" w:rsidRDefault="00577EE2" w:rsidP="00D92B0F">
      <w:pPr>
        <w:ind w:firstLine="720"/>
        <w:contextualSpacing/>
      </w:pPr>
      <w:r w:rsidRPr="004D0045">
        <w:rPr>
          <w:color w:val="1F1F1F"/>
        </w:rPr>
        <w:t xml:space="preserve">Climate </w:t>
      </w:r>
      <w:r w:rsidR="00F56991">
        <w:rPr>
          <w:color w:val="1F1F1F"/>
        </w:rPr>
        <w:t>change-induced</w:t>
      </w:r>
      <w:r w:rsidRPr="004D0045">
        <w:rPr>
          <w:color w:val="1F1F1F"/>
        </w:rPr>
        <w:t xml:space="preserve"> global warming of increased frequency and intensity of heat waves have been linked to health problems with reports of increased incidence of</w:t>
      </w:r>
      <w:r w:rsidRPr="004D0045">
        <w:rPr>
          <w:rStyle w:val="apple-converted-space"/>
          <w:rFonts w:eastAsiaTheme="majorEastAsia"/>
          <w:color w:val="1F1F1F"/>
        </w:rPr>
        <w:t> </w:t>
      </w:r>
      <w:hyperlink r:id="rId17" w:tooltip="Learn more about neurological diseases from ScienceDirect's AI-generated Topic Pages" w:history="1">
        <w:r w:rsidRPr="004D0045">
          <w:rPr>
            <w:rStyle w:val="Hyperlink"/>
            <w:rFonts w:eastAsiaTheme="majorEastAsia"/>
            <w:color w:val="1F1F1F"/>
            <w:u w:val="none"/>
          </w:rPr>
          <w:t>neurological diseases</w:t>
        </w:r>
      </w:hyperlink>
      <w:r w:rsidRPr="004D0045">
        <w:rPr>
          <w:color w:val="1F1F1F"/>
        </w:rPr>
        <w:t>, encompassing also neurodegenerative ones, such as dementia of Alzheimer’s type, Parkinson’s disease, and motor neuron diseases [</w:t>
      </w:r>
      <w:r w:rsidR="00A130A0">
        <w:rPr>
          <w:color w:val="1F1F1F"/>
        </w:rPr>
        <w:t>6</w:t>
      </w:r>
      <w:r w:rsidR="00E05A30">
        <w:rPr>
          <w:color w:val="1F1F1F"/>
        </w:rPr>
        <w:t>3</w:t>
      </w:r>
      <w:r w:rsidRPr="004D0045">
        <w:rPr>
          <w:color w:val="1F1F1F"/>
        </w:rPr>
        <w:t xml:space="preserve">]. </w:t>
      </w:r>
      <w:r w:rsidR="00863F9C" w:rsidRPr="004D0045">
        <w:t xml:space="preserve">Climate change </w:t>
      </w:r>
      <w:r w:rsidR="00154450" w:rsidRPr="004D0045">
        <w:t>causes</w:t>
      </w:r>
      <w:r w:rsidR="00863F9C" w:rsidRPr="004D0045">
        <w:t xml:space="preserve"> environmental predicaments</w:t>
      </w:r>
      <w:r w:rsidR="00020FF1" w:rsidRPr="004D0045">
        <w:t xml:space="preserve"> and risk factors</w:t>
      </w:r>
      <w:r w:rsidR="00863F9C" w:rsidRPr="004D0045">
        <w:t xml:space="preserve"> that </w:t>
      </w:r>
      <w:r w:rsidR="00331C61" w:rsidRPr="004D0045">
        <w:t xml:space="preserve">adversely </w:t>
      </w:r>
      <w:r w:rsidR="003B5CBC" w:rsidRPr="004D0045">
        <w:t>affect</w:t>
      </w:r>
      <w:r w:rsidR="00331C61" w:rsidRPr="004D0045">
        <w:t xml:space="preserve"> </w:t>
      </w:r>
      <w:r w:rsidR="00863F9C" w:rsidRPr="004D0045">
        <w:t>social determinants of health</w:t>
      </w:r>
      <w:r w:rsidRPr="004D0045">
        <w:t xml:space="preserve"> and</w:t>
      </w:r>
      <w:r w:rsidR="009C6C91">
        <w:t xml:space="preserve"> increase exposures to </w:t>
      </w:r>
      <w:r w:rsidR="004950B5">
        <w:t xml:space="preserve">harmful </w:t>
      </w:r>
      <w:r w:rsidR="009C6C91">
        <w:t xml:space="preserve">pollutants that may </w:t>
      </w:r>
      <w:r w:rsidR="00D405A5">
        <w:t xml:space="preserve">influence </w:t>
      </w:r>
      <w:r w:rsidRPr="004D0045">
        <w:t xml:space="preserve">neurological </w:t>
      </w:r>
      <w:r w:rsidR="00785051">
        <w:t>conditions</w:t>
      </w:r>
      <w:r w:rsidR="00A90B3A">
        <w:t xml:space="preserve"> that </w:t>
      </w:r>
      <w:r w:rsidR="001C4B6D">
        <w:t xml:space="preserve">may </w:t>
      </w:r>
      <w:r w:rsidR="00A90B3A">
        <w:t>have long-lasting effects</w:t>
      </w:r>
      <w:r w:rsidR="00E726FA">
        <w:t>.</w:t>
      </w:r>
      <w:r w:rsidR="00863F9C" w:rsidRPr="004D0045">
        <w:t xml:space="preserve"> </w:t>
      </w:r>
      <w:r w:rsidR="00EF0F93" w:rsidRPr="004D0045">
        <w:t xml:space="preserve">Climate-specific and environmental-specific </w:t>
      </w:r>
      <w:r w:rsidR="00061F9E" w:rsidRPr="004D0045">
        <w:t xml:space="preserve">stressors </w:t>
      </w:r>
      <w:r w:rsidR="00EF0F93" w:rsidRPr="004D0045">
        <w:t xml:space="preserve">have </w:t>
      </w:r>
      <w:r w:rsidR="00015171" w:rsidRPr="004D0045">
        <w:t xml:space="preserve">direct </w:t>
      </w:r>
      <w:r w:rsidR="005A7889" w:rsidRPr="004D0045">
        <w:t xml:space="preserve">and indirect </w:t>
      </w:r>
      <w:r w:rsidR="00EF0F93" w:rsidRPr="004D0045">
        <w:t>profound mental health consequences</w:t>
      </w:r>
      <w:r w:rsidR="005B1D04" w:rsidRPr="004D0045">
        <w:t>, extending to future generations</w:t>
      </w:r>
      <w:r w:rsidR="00EF0F93" w:rsidRPr="004D0045">
        <w:t xml:space="preserve">. </w:t>
      </w:r>
      <w:r w:rsidR="00ED6604" w:rsidRPr="004D0045">
        <w:t>E</w:t>
      </w:r>
      <w:r w:rsidR="00023DC0" w:rsidRPr="004D0045">
        <w:t xml:space="preserve">nvironmental risk factors </w:t>
      </w:r>
      <w:r w:rsidR="008B26FF" w:rsidRPr="004D0045">
        <w:t xml:space="preserve">increase the likelihood of </w:t>
      </w:r>
      <w:r w:rsidR="008038BD" w:rsidRPr="004D0045">
        <w:t>climate crisis effects on mental</w:t>
      </w:r>
      <w:r w:rsidR="00ED6604" w:rsidRPr="004D0045">
        <w:t xml:space="preserve"> and physical</w:t>
      </w:r>
      <w:r w:rsidR="008038BD" w:rsidRPr="004D0045">
        <w:t xml:space="preserve"> health</w:t>
      </w:r>
      <w:r w:rsidR="00DD78C8" w:rsidRPr="004D0045">
        <w:t>, devastating the lives of ma</w:t>
      </w:r>
      <w:r w:rsidR="004467F1" w:rsidRPr="004D0045">
        <w:t>n</w:t>
      </w:r>
      <w:r w:rsidR="00DD78C8" w:rsidRPr="004D0045">
        <w:t>y</w:t>
      </w:r>
      <w:r w:rsidR="004467F1" w:rsidRPr="004D0045">
        <w:t xml:space="preserve"> individuals and families</w:t>
      </w:r>
      <w:r w:rsidR="00ED6604" w:rsidRPr="004D0045">
        <w:t>. Risk factors</w:t>
      </w:r>
      <w:r w:rsidR="008038BD" w:rsidRPr="004D0045">
        <w:t xml:space="preserve"> </w:t>
      </w:r>
      <w:r w:rsidR="00E04BF0" w:rsidRPr="004D0045">
        <w:t xml:space="preserve">include </w:t>
      </w:r>
      <w:r w:rsidR="002F2209" w:rsidRPr="004D0045">
        <w:t xml:space="preserve">dust, infestation, heat </w:t>
      </w:r>
      <w:r w:rsidR="001700F0" w:rsidRPr="004D0045">
        <w:t>exposure</w:t>
      </w:r>
      <w:r w:rsidR="002F2209" w:rsidRPr="004D0045">
        <w:t xml:space="preserve">, smoke, </w:t>
      </w:r>
      <w:r w:rsidR="00CE7457" w:rsidRPr="004D0045">
        <w:t xml:space="preserve">air pollution, </w:t>
      </w:r>
      <w:r w:rsidR="002F2209" w:rsidRPr="004D0045">
        <w:t>pollen</w:t>
      </w:r>
      <w:r w:rsidR="00ED6604" w:rsidRPr="004D0045">
        <w:t xml:space="preserve">, </w:t>
      </w:r>
      <w:r w:rsidR="00CE7457" w:rsidRPr="004D0045">
        <w:t xml:space="preserve">chemical spills, water </w:t>
      </w:r>
      <w:r w:rsidR="000227B0" w:rsidRPr="004D0045">
        <w:t>inaccessibility</w:t>
      </w:r>
      <w:r w:rsidR="003B5CBC" w:rsidRPr="004D0045">
        <w:t>,</w:t>
      </w:r>
      <w:r w:rsidR="000227B0" w:rsidRPr="004D0045">
        <w:t xml:space="preserve"> and </w:t>
      </w:r>
      <w:r w:rsidR="00CE7457" w:rsidRPr="004D0045">
        <w:t>sanitation issue</w:t>
      </w:r>
      <w:r w:rsidR="00A21AE0" w:rsidRPr="004D0045">
        <w:t>s</w:t>
      </w:r>
      <w:r w:rsidR="00DE427A" w:rsidRPr="004D0045">
        <w:t>,</w:t>
      </w:r>
      <w:r w:rsidR="001779D0" w:rsidRPr="004D0045">
        <w:t xml:space="preserve"> leading to waterborne diseases</w:t>
      </w:r>
      <w:r w:rsidR="00CE7457" w:rsidRPr="004D0045">
        <w:t xml:space="preserve">, </w:t>
      </w:r>
      <w:r w:rsidR="005A7B4A" w:rsidRPr="004D0045">
        <w:t xml:space="preserve">and </w:t>
      </w:r>
      <w:r w:rsidR="00CE7457" w:rsidRPr="004D0045">
        <w:t xml:space="preserve">crop and livestock </w:t>
      </w:r>
      <w:r w:rsidR="008D3713" w:rsidRPr="004D0045">
        <w:t>contamination</w:t>
      </w:r>
      <w:r w:rsidR="00AC2360" w:rsidRPr="004D0045">
        <w:t xml:space="preserve"> </w:t>
      </w:r>
      <w:r w:rsidR="008F1EA6" w:rsidRPr="004D0045">
        <w:t xml:space="preserve">that are </w:t>
      </w:r>
      <w:r w:rsidR="00AC2360" w:rsidRPr="004D0045">
        <w:t>harmful to the brain.</w:t>
      </w:r>
      <w:r w:rsidR="008D3713" w:rsidRPr="004D0045">
        <w:t xml:space="preserve"> </w:t>
      </w:r>
    </w:p>
    <w:p w14:paraId="05917923" w14:textId="77777777" w:rsidR="00E24BB6" w:rsidRPr="00BA7C21" w:rsidRDefault="0018271D" w:rsidP="00D92B0F">
      <w:pPr>
        <w:ind w:firstLine="720"/>
        <w:contextualSpacing/>
        <w:rPr>
          <w:color w:val="1F1F1F"/>
        </w:rPr>
      </w:pPr>
      <w:r w:rsidRPr="004D0045">
        <w:t>A</w:t>
      </w:r>
      <w:r w:rsidR="00BD42DA" w:rsidRPr="004D0045">
        <w:t>ir pollutants</w:t>
      </w:r>
      <w:r w:rsidR="00B45161" w:rsidRPr="004D0045">
        <w:t xml:space="preserve"> </w:t>
      </w:r>
      <w:r w:rsidR="00BD42DA" w:rsidRPr="004D0045">
        <w:t>increas</w:t>
      </w:r>
      <w:r w:rsidR="00B45161" w:rsidRPr="004D0045">
        <w:t>e</w:t>
      </w:r>
      <w:r w:rsidR="00BD42DA" w:rsidRPr="004D0045">
        <w:t xml:space="preserve"> </w:t>
      </w:r>
      <w:r w:rsidR="00154450" w:rsidRPr="004D0045">
        <w:t xml:space="preserve">the </w:t>
      </w:r>
      <w:r w:rsidR="00BD42DA" w:rsidRPr="004D0045">
        <w:t xml:space="preserve">risk of developing </w:t>
      </w:r>
      <w:r w:rsidR="008F1EA6" w:rsidRPr="004D0045">
        <w:t>neurodegenerati</w:t>
      </w:r>
      <w:r w:rsidR="00E461CE" w:rsidRPr="004D0045">
        <w:t>ve</w:t>
      </w:r>
      <w:r w:rsidR="008F1EA6" w:rsidRPr="004D0045">
        <w:t xml:space="preserve"> diseases</w:t>
      </w:r>
      <w:r w:rsidR="00BD42DA" w:rsidRPr="004D0045">
        <w:t xml:space="preserve"> such as dementia and Alzheimer’s disease</w:t>
      </w:r>
      <w:r w:rsidR="00B45161" w:rsidRPr="004D0045">
        <w:t xml:space="preserve"> [</w:t>
      </w:r>
      <w:r w:rsidR="00A130A0">
        <w:t>6</w:t>
      </w:r>
      <w:r w:rsidR="00E05A30">
        <w:t>4</w:t>
      </w:r>
      <w:r w:rsidR="00B45161" w:rsidRPr="004D0045">
        <w:t>]</w:t>
      </w:r>
      <w:r w:rsidR="00BD42DA" w:rsidRPr="004D0045">
        <w:t xml:space="preserve">. </w:t>
      </w:r>
      <w:r w:rsidR="008D3713" w:rsidRPr="004D0045">
        <w:t xml:space="preserve">Wind storms </w:t>
      </w:r>
      <w:r w:rsidR="00D466F2" w:rsidRPr="004D0045">
        <w:t xml:space="preserve">coupled with environmental </w:t>
      </w:r>
      <w:r w:rsidR="005A7B4A" w:rsidRPr="004D0045">
        <w:t>pollution</w:t>
      </w:r>
      <w:r w:rsidR="00D466F2" w:rsidRPr="004D0045">
        <w:t xml:space="preserve"> </w:t>
      </w:r>
      <w:r w:rsidR="00062E99" w:rsidRPr="004D0045">
        <w:t xml:space="preserve">and </w:t>
      </w:r>
      <w:r w:rsidR="00617B0E" w:rsidRPr="004D0045">
        <w:t>nuisance odors</w:t>
      </w:r>
      <w:r w:rsidR="00D466F2" w:rsidRPr="004D0045">
        <w:t xml:space="preserve"> </w:t>
      </w:r>
      <w:r w:rsidR="005A7B4A" w:rsidRPr="004D0045">
        <w:t>decline</w:t>
      </w:r>
      <w:r w:rsidR="00AD7892" w:rsidRPr="004D0045">
        <w:t xml:space="preserve"> </w:t>
      </w:r>
      <w:r w:rsidR="005A7B4A" w:rsidRPr="004D0045">
        <w:t xml:space="preserve">the </w:t>
      </w:r>
      <w:r w:rsidR="00AD7892" w:rsidRPr="004D0045">
        <w:t>quality of water, food</w:t>
      </w:r>
      <w:r w:rsidR="00D466F2" w:rsidRPr="004D0045">
        <w:t xml:space="preserve"> sources</w:t>
      </w:r>
      <w:r w:rsidR="00AD7892" w:rsidRPr="004D0045">
        <w:t xml:space="preserve">, </w:t>
      </w:r>
      <w:r w:rsidR="00DA110D" w:rsidRPr="004D0045">
        <w:t xml:space="preserve">oxygen, </w:t>
      </w:r>
      <w:r w:rsidR="00AD7892" w:rsidRPr="004D0045">
        <w:t>and life</w:t>
      </w:r>
      <w:r w:rsidR="00D466F2" w:rsidRPr="004D0045">
        <w:t xml:space="preserve">, including </w:t>
      </w:r>
      <w:r w:rsidR="00F07202" w:rsidRPr="004D0045">
        <w:t xml:space="preserve">possibly </w:t>
      </w:r>
      <w:r w:rsidR="00D466F2" w:rsidRPr="004D0045">
        <w:t>complicating</w:t>
      </w:r>
      <w:r w:rsidR="00F07202" w:rsidRPr="004D0045">
        <w:t xml:space="preserve"> </w:t>
      </w:r>
      <w:r w:rsidR="00AD507C" w:rsidRPr="004D0045">
        <w:t xml:space="preserve">pre-existing </w:t>
      </w:r>
      <w:r w:rsidR="00851F1C" w:rsidRPr="004D0045">
        <w:t>conditions</w:t>
      </w:r>
      <w:r w:rsidR="000B0675" w:rsidRPr="004D0045">
        <w:t xml:space="preserve"> and cognitive functioning</w:t>
      </w:r>
      <w:r w:rsidR="00AF1D78" w:rsidRPr="004D0045">
        <w:t xml:space="preserve">. Research asserts that </w:t>
      </w:r>
      <w:r w:rsidR="00AF1D78" w:rsidRPr="004D0045">
        <w:rPr>
          <w:color w:val="333333"/>
          <w:shd w:val="clear" w:color="auto" w:fill="FFFFFF"/>
        </w:rPr>
        <w:t>a</w:t>
      </w:r>
      <w:r w:rsidR="000B0675" w:rsidRPr="004D0045">
        <w:rPr>
          <w:color w:val="333333"/>
          <w:shd w:val="clear" w:color="auto" w:fill="FFFFFF"/>
        </w:rPr>
        <w:t xml:space="preserve">ir pollution may have </w:t>
      </w:r>
      <w:r w:rsidR="000B0675" w:rsidRPr="00D078A1">
        <w:rPr>
          <w:color w:val="333333"/>
          <w:shd w:val="clear" w:color="auto" w:fill="FFFFFF"/>
        </w:rPr>
        <w:t>a negative impact on cognitive functioning, including attention, memory, reading comprehension</w:t>
      </w:r>
      <w:r w:rsidR="000B0675" w:rsidRPr="004D0045">
        <w:rPr>
          <w:color w:val="333333"/>
          <w:shd w:val="clear" w:color="auto" w:fill="FFFFFF"/>
        </w:rPr>
        <w:t>, verbal intelligence, and non-verbal intelligence [</w:t>
      </w:r>
      <w:r w:rsidR="00A130A0">
        <w:rPr>
          <w:color w:val="333333"/>
          <w:shd w:val="clear" w:color="auto" w:fill="FFFFFF"/>
        </w:rPr>
        <w:t>6</w:t>
      </w:r>
      <w:r w:rsidR="00E05A30">
        <w:rPr>
          <w:color w:val="333333"/>
          <w:shd w:val="clear" w:color="auto" w:fill="FFFFFF"/>
        </w:rPr>
        <w:t>5</w:t>
      </w:r>
      <w:r w:rsidR="000B0675" w:rsidRPr="004D0045">
        <w:rPr>
          <w:color w:val="333333"/>
          <w:shd w:val="clear" w:color="auto" w:fill="FFFFFF"/>
        </w:rPr>
        <w:t xml:space="preserve">]. </w:t>
      </w:r>
      <w:r w:rsidR="006F53EC">
        <w:rPr>
          <w:color w:val="333333"/>
          <w:shd w:val="clear" w:color="auto" w:fill="FFFFFF"/>
        </w:rPr>
        <w:t xml:space="preserve">These deficits and impairments may lead to short or long-term psychological and neurological damage and brain disorders. Climate-related conditions also </w:t>
      </w:r>
      <w:r w:rsidR="00F56991">
        <w:rPr>
          <w:color w:val="333333"/>
          <w:shd w:val="clear" w:color="auto" w:fill="FFFFFF"/>
        </w:rPr>
        <w:t>affect</w:t>
      </w:r>
      <w:r w:rsidR="006F53EC">
        <w:rPr>
          <w:color w:val="333333"/>
          <w:shd w:val="clear" w:color="auto" w:fill="FFFFFF"/>
        </w:rPr>
        <w:t xml:space="preserve"> motor neurons, drastically affecting </w:t>
      </w:r>
      <w:r w:rsidR="00D078A1">
        <w:rPr>
          <w:color w:val="333333"/>
          <w:shd w:val="clear" w:color="auto" w:fill="FFFFFF"/>
        </w:rPr>
        <w:t xml:space="preserve">an individual’s mobility and survivability. </w:t>
      </w:r>
      <w:r w:rsidR="00F56991">
        <w:rPr>
          <w:color w:val="333333"/>
          <w:shd w:val="clear" w:color="auto" w:fill="FFFFFF"/>
        </w:rPr>
        <w:t xml:space="preserve">Research found that </w:t>
      </w:r>
      <w:r w:rsidR="00F56991">
        <w:rPr>
          <w:color w:val="2E2E2E"/>
          <w:shd w:val="clear" w:color="auto" w:fill="FFFFFF"/>
        </w:rPr>
        <w:t>a</w:t>
      </w:r>
      <w:r w:rsidR="00653CC6" w:rsidRPr="004D0045">
        <w:rPr>
          <w:color w:val="2E2E2E"/>
          <w:shd w:val="clear" w:color="auto" w:fill="FFFFFF"/>
        </w:rPr>
        <w:t xml:space="preserve">myotrophic lateral sclerosis (ALS) is a devastating neurological disease that primarily affects motor neurons leading to paralysis and death from respiratory failure and </w:t>
      </w:r>
      <w:r w:rsidR="00653CC6" w:rsidRPr="00101D4F">
        <w:rPr>
          <w:color w:val="2E2E2E"/>
          <w:shd w:val="clear" w:color="auto" w:fill="FFFFFF"/>
        </w:rPr>
        <w:t xml:space="preserve">climate underlines multiple environmental </w:t>
      </w:r>
      <w:r w:rsidR="00582E07">
        <w:rPr>
          <w:color w:val="2E2E2E"/>
          <w:shd w:val="clear" w:color="auto" w:fill="FFFFFF"/>
        </w:rPr>
        <w:t>factors</w:t>
      </w:r>
      <w:r w:rsidR="00653CC6" w:rsidRPr="00101D4F">
        <w:rPr>
          <w:color w:val="2E2E2E"/>
          <w:shd w:val="clear" w:color="auto" w:fill="FFFFFF"/>
        </w:rPr>
        <w:t xml:space="preserve"> that have been implied in ALS etiology</w:t>
      </w:r>
      <w:r w:rsidR="00E24BB6" w:rsidRPr="00101D4F">
        <w:rPr>
          <w:color w:val="2E2E2E"/>
          <w:shd w:val="clear" w:color="auto" w:fill="FFFFFF"/>
        </w:rPr>
        <w:t xml:space="preserve"> [</w:t>
      </w:r>
      <w:r w:rsidR="00A130A0">
        <w:rPr>
          <w:color w:val="2E2E2E"/>
          <w:shd w:val="clear" w:color="auto" w:fill="FFFFFF"/>
        </w:rPr>
        <w:t>6</w:t>
      </w:r>
      <w:r w:rsidR="00E05A30">
        <w:rPr>
          <w:color w:val="2E2E2E"/>
          <w:shd w:val="clear" w:color="auto" w:fill="FFFFFF"/>
        </w:rPr>
        <w:t>6</w:t>
      </w:r>
      <w:r w:rsidR="00E24BB6" w:rsidRPr="00BA7C21">
        <w:rPr>
          <w:color w:val="2E2E2E"/>
          <w:shd w:val="clear" w:color="auto" w:fill="FFFFFF"/>
        </w:rPr>
        <w:t xml:space="preserve">]. </w:t>
      </w:r>
      <w:r w:rsidR="0099077D" w:rsidRPr="00BA7C21">
        <w:rPr>
          <w:color w:val="2E2E2E"/>
          <w:shd w:val="clear" w:color="auto" w:fill="FFFFFF"/>
        </w:rPr>
        <w:t>The f</w:t>
      </w:r>
      <w:r w:rsidR="00C77B64" w:rsidRPr="00BA7C21">
        <w:rPr>
          <w:color w:val="2E2E2E"/>
          <w:shd w:val="clear" w:color="auto" w:fill="FFFFFF"/>
        </w:rPr>
        <w:t>ear</w:t>
      </w:r>
      <w:r w:rsidR="0099077D" w:rsidRPr="00BA7C21">
        <w:rPr>
          <w:color w:val="2E2E2E"/>
          <w:shd w:val="clear" w:color="auto" w:fill="FFFFFF"/>
        </w:rPr>
        <w:t xml:space="preserve"> of knowing that climate change</w:t>
      </w:r>
      <w:r w:rsidR="00D7355E" w:rsidRPr="00BA7C21">
        <w:rPr>
          <w:color w:val="2E2E2E"/>
          <w:shd w:val="clear" w:color="auto" w:fill="FFFFFF"/>
        </w:rPr>
        <w:t xml:space="preserve"> </w:t>
      </w:r>
      <w:r w:rsidR="00A2748F" w:rsidRPr="00BA7C21">
        <w:rPr>
          <w:color w:val="2E2E2E"/>
          <w:shd w:val="clear" w:color="auto" w:fill="FFFFFF"/>
        </w:rPr>
        <w:t>may</w:t>
      </w:r>
      <w:r w:rsidR="0099077D" w:rsidRPr="00BA7C21">
        <w:rPr>
          <w:color w:val="2E2E2E"/>
          <w:shd w:val="clear" w:color="auto" w:fill="FFFFFF"/>
        </w:rPr>
        <w:t xml:space="preserve"> contribute</w:t>
      </w:r>
      <w:r w:rsidR="00E25ED3" w:rsidRPr="00BA7C21">
        <w:rPr>
          <w:color w:val="2E2E2E"/>
          <w:shd w:val="clear" w:color="auto" w:fill="FFFFFF"/>
        </w:rPr>
        <w:t xml:space="preserve"> to</w:t>
      </w:r>
      <w:r w:rsidR="00D7355E" w:rsidRPr="00BA7C21">
        <w:rPr>
          <w:color w:val="2E2E2E"/>
          <w:shd w:val="clear" w:color="auto" w:fill="FFFFFF"/>
        </w:rPr>
        <w:t xml:space="preserve"> </w:t>
      </w:r>
      <w:r w:rsidR="00A2748F" w:rsidRPr="00BA7C21">
        <w:rPr>
          <w:color w:val="2E2E2E"/>
          <w:shd w:val="clear" w:color="auto" w:fill="FFFFFF"/>
        </w:rPr>
        <w:t>fatal</w:t>
      </w:r>
      <w:r w:rsidR="004F1649" w:rsidRPr="00BA7C21">
        <w:rPr>
          <w:color w:val="2E2E2E"/>
          <w:shd w:val="clear" w:color="auto" w:fill="FFFFFF"/>
        </w:rPr>
        <w:t xml:space="preserve"> and non-fatal</w:t>
      </w:r>
      <w:r w:rsidR="00A2748F" w:rsidRPr="00BA7C21">
        <w:rPr>
          <w:color w:val="2E2E2E"/>
          <w:shd w:val="clear" w:color="auto" w:fill="FFFFFF"/>
        </w:rPr>
        <w:t xml:space="preserve"> </w:t>
      </w:r>
      <w:r w:rsidR="0099077D" w:rsidRPr="00BA7C21">
        <w:rPr>
          <w:color w:val="2E2E2E"/>
          <w:shd w:val="clear" w:color="auto" w:fill="FFFFFF"/>
        </w:rPr>
        <w:t xml:space="preserve">neurological conditions </w:t>
      </w:r>
      <w:r w:rsidR="00A2748F" w:rsidRPr="00BA7C21">
        <w:rPr>
          <w:color w:val="2E2E2E"/>
          <w:shd w:val="clear" w:color="auto" w:fill="FFFFFF"/>
        </w:rPr>
        <w:t>can</w:t>
      </w:r>
      <w:r w:rsidR="004F1649" w:rsidRPr="00BA7C21">
        <w:rPr>
          <w:color w:val="2E2E2E"/>
          <w:shd w:val="clear" w:color="auto" w:fill="FFFFFF"/>
        </w:rPr>
        <w:t xml:space="preserve"> actuate </w:t>
      </w:r>
      <w:r w:rsidR="0099077D" w:rsidRPr="00BA7C21">
        <w:rPr>
          <w:color w:val="2E2E2E"/>
          <w:shd w:val="clear" w:color="auto" w:fill="FFFFFF"/>
        </w:rPr>
        <w:t xml:space="preserve">psychological </w:t>
      </w:r>
      <w:r w:rsidR="00193521" w:rsidRPr="00BA7C21">
        <w:rPr>
          <w:color w:val="2E2E2E"/>
          <w:shd w:val="clear" w:color="auto" w:fill="FFFFFF"/>
        </w:rPr>
        <w:t xml:space="preserve">intergenerational </w:t>
      </w:r>
      <w:r w:rsidR="0099077D" w:rsidRPr="00BA7C21">
        <w:rPr>
          <w:color w:val="2E2E2E"/>
          <w:shd w:val="clear" w:color="auto" w:fill="FFFFFF"/>
        </w:rPr>
        <w:t xml:space="preserve">trauma </w:t>
      </w:r>
      <w:r w:rsidR="00AA2094" w:rsidRPr="00BA7C21">
        <w:rPr>
          <w:color w:val="2E2E2E"/>
          <w:shd w:val="clear" w:color="auto" w:fill="FFFFFF"/>
        </w:rPr>
        <w:t xml:space="preserve">that manifests from </w:t>
      </w:r>
      <w:r w:rsidR="004F1649" w:rsidRPr="00BA7C21">
        <w:rPr>
          <w:color w:val="2E2E2E"/>
          <w:shd w:val="clear" w:color="auto" w:fill="FFFFFF"/>
        </w:rPr>
        <w:t xml:space="preserve">being at risk of </w:t>
      </w:r>
      <w:r w:rsidR="00054D15" w:rsidRPr="00BA7C21">
        <w:rPr>
          <w:color w:val="2E2E2E"/>
          <w:shd w:val="clear" w:color="auto" w:fill="FFFFFF"/>
        </w:rPr>
        <w:t xml:space="preserve">neurological </w:t>
      </w:r>
      <w:r w:rsidR="00D830CB">
        <w:rPr>
          <w:color w:val="2E2E2E"/>
          <w:shd w:val="clear" w:color="auto" w:fill="FFFFFF"/>
        </w:rPr>
        <w:t>damage</w:t>
      </w:r>
      <w:r w:rsidR="00B103C2" w:rsidRPr="00BA7C21">
        <w:rPr>
          <w:color w:val="2E2E2E"/>
          <w:shd w:val="clear" w:color="auto" w:fill="FFFFFF"/>
        </w:rPr>
        <w:t xml:space="preserve"> during severe or prolonged climate-related disasters</w:t>
      </w:r>
      <w:r w:rsidR="00F738A3" w:rsidRPr="00BA7C21">
        <w:rPr>
          <w:color w:val="2E2E2E"/>
          <w:shd w:val="clear" w:color="auto" w:fill="FFFFFF"/>
        </w:rPr>
        <w:t xml:space="preserve"> </w:t>
      </w:r>
      <w:r w:rsidR="00BE4253" w:rsidRPr="00BA7C21">
        <w:rPr>
          <w:color w:val="2E2E2E"/>
          <w:shd w:val="clear" w:color="auto" w:fill="FFFFFF"/>
        </w:rPr>
        <w:t>or</w:t>
      </w:r>
      <w:r w:rsidR="00F738A3" w:rsidRPr="00BA7C21">
        <w:rPr>
          <w:color w:val="2E2E2E"/>
          <w:shd w:val="clear" w:color="auto" w:fill="FFFFFF"/>
        </w:rPr>
        <w:t xml:space="preserve"> harmful environmental </w:t>
      </w:r>
      <w:r w:rsidR="009C5F00" w:rsidRPr="00BA7C21">
        <w:rPr>
          <w:color w:val="2E2E2E"/>
          <w:shd w:val="clear" w:color="auto" w:fill="FFFFFF"/>
        </w:rPr>
        <w:t xml:space="preserve">conditions. </w:t>
      </w:r>
    </w:p>
    <w:p w14:paraId="38E0E219" w14:textId="77777777" w:rsidR="00467BE1" w:rsidRPr="00467BE1" w:rsidRDefault="00467BE1" w:rsidP="00D92B0F">
      <w:pPr>
        <w:ind w:firstLine="720"/>
        <w:contextualSpacing/>
        <w:jc w:val="center"/>
        <w:rPr>
          <w:b/>
          <w:bCs/>
        </w:rPr>
      </w:pPr>
      <w:r w:rsidRPr="00BA7C21">
        <w:rPr>
          <w:b/>
          <w:bCs/>
        </w:rPr>
        <w:t>Climate-Sensitiv</w:t>
      </w:r>
      <w:r w:rsidR="00B84101">
        <w:rPr>
          <w:b/>
          <w:bCs/>
        </w:rPr>
        <w:t>e</w:t>
      </w:r>
      <w:r w:rsidRPr="00BA7C21">
        <w:rPr>
          <w:b/>
          <w:bCs/>
        </w:rPr>
        <w:t xml:space="preserve"> Respiratory and Neurological</w:t>
      </w:r>
      <w:r w:rsidRPr="00467BE1">
        <w:rPr>
          <w:b/>
          <w:bCs/>
        </w:rPr>
        <w:t xml:space="preserve"> Factors  </w:t>
      </w:r>
    </w:p>
    <w:p w14:paraId="264E9D45" w14:textId="77777777" w:rsidR="00484500" w:rsidRPr="002D27D1" w:rsidRDefault="00744B49" w:rsidP="00D92B0F">
      <w:pPr>
        <w:ind w:firstLine="720"/>
        <w:contextualSpacing/>
      </w:pPr>
      <w:r w:rsidRPr="004D0045">
        <w:t xml:space="preserve">Prolonged climate change undermines livelihood with air pollution </w:t>
      </w:r>
      <w:r w:rsidR="00CA79AF" w:rsidRPr="004D0045">
        <w:t xml:space="preserve">and </w:t>
      </w:r>
      <w:r w:rsidRPr="004D0045">
        <w:t>increase</w:t>
      </w:r>
      <w:r w:rsidR="00CA79AF" w:rsidRPr="004D0045">
        <w:t>s</w:t>
      </w:r>
      <w:r w:rsidRPr="004D0045">
        <w:t xml:space="preserve"> risk factors of asthma, </w:t>
      </w:r>
      <w:r w:rsidR="0084152A" w:rsidRPr="004D0045">
        <w:t xml:space="preserve">allergic rhinitis, </w:t>
      </w:r>
      <w:r w:rsidRPr="004D0045">
        <w:t xml:space="preserve">cardiovascular diseases, chronic obstructive pulmonary disease, </w:t>
      </w:r>
      <w:r w:rsidR="0084152A" w:rsidRPr="004D0045">
        <w:t xml:space="preserve">chronic </w:t>
      </w:r>
      <w:r w:rsidRPr="004D0045">
        <w:t>respiratory tract information</w:t>
      </w:r>
      <w:r w:rsidR="003B5CBC" w:rsidRPr="004D0045">
        <w:t>,</w:t>
      </w:r>
      <w:r w:rsidRPr="004D0045">
        <w:t xml:space="preserve"> and other medical conditions</w:t>
      </w:r>
      <w:r w:rsidR="007438CA" w:rsidRPr="004D0045">
        <w:t xml:space="preserve"> </w:t>
      </w:r>
      <w:r w:rsidR="00C548C7" w:rsidRPr="004D0045">
        <w:t>[</w:t>
      </w:r>
      <w:r w:rsidR="00A130A0">
        <w:t>6</w:t>
      </w:r>
      <w:r w:rsidR="00E05A30">
        <w:t>7</w:t>
      </w:r>
      <w:r w:rsidR="00C548C7" w:rsidRPr="004D0045">
        <w:t>,</w:t>
      </w:r>
      <w:r w:rsidR="00A130A0">
        <w:t>6</w:t>
      </w:r>
      <w:r w:rsidR="00E05A30">
        <w:t>8</w:t>
      </w:r>
      <w:r w:rsidR="00C548C7" w:rsidRPr="004D0045">
        <w:t>].</w:t>
      </w:r>
      <w:r w:rsidR="00B4286C" w:rsidRPr="004D0045">
        <w:t xml:space="preserve"> </w:t>
      </w:r>
      <w:r w:rsidR="0070607A" w:rsidRPr="004D0045">
        <w:t xml:space="preserve">Environmental factors can </w:t>
      </w:r>
      <w:r w:rsidR="00C373E0" w:rsidRPr="004D0045">
        <w:t xml:space="preserve">manifest short and </w:t>
      </w:r>
      <w:r w:rsidR="0070607A" w:rsidRPr="004D0045">
        <w:t>long</w:t>
      </w:r>
      <w:r w:rsidR="00C373E0" w:rsidRPr="004D0045">
        <w:t xml:space="preserve">-term </w:t>
      </w:r>
      <w:r w:rsidR="00582E07">
        <w:t>risk</w:t>
      </w:r>
      <w:r w:rsidR="00C373E0" w:rsidRPr="004D0045">
        <w:t xml:space="preserve"> factors</w:t>
      </w:r>
      <w:r w:rsidR="00DD22E2">
        <w:t xml:space="preserve"> for respiratory and neurological systems </w:t>
      </w:r>
      <w:r w:rsidR="00151688">
        <w:t>due to</w:t>
      </w:r>
      <w:r w:rsidR="00DD22E2">
        <w:t xml:space="preserve"> air pollution</w:t>
      </w:r>
      <w:r w:rsidR="000A3F4D">
        <w:t>,</w:t>
      </w:r>
      <w:r w:rsidR="00C62769">
        <w:t xml:space="preserve"> heat </w:t>
      </w:r>
      <w:proofErr w:type="gramStart"/>
      <w:r w:rsidR="00C62769">
        <w:t xml:space="preserve">exhaustion, </w:t>
      </w:r>
      <w:r w:rsidR="000A3F4D">
        <w:t xml:space="preserve"> </w:t>
      </w:r>
      <w:r w:rsidR="00582E07">
        <w:t>harmful</w:t>
      </w:r>
      <w:proofErr w:type="gramEnd"/>
      <w:r w:rsidR="000A3F4D">
        <w:t xml:space="preserve"> food and water sources,</w:t>
      </w:r>
      <w:r w:rsidR="00DD22E2">
        <w:t xml:space="preserve"> </w:t>
      </w:r>
      <w:r w:rsidR="00DD22E2">
        <w:lastRenderedPageBreak/>
        <w:t>and heat waves</w:t>
      </w:r>
      <w:r w:rsidR="00151688">
        <w:t>. Environmental factors</w:t>
      </w:r>
      <w:r w:rsidR="003029F6" w:rsidRPr="004D0045">
        <w:t xml:space="preserve"> </w:t>
      </w:r>
      <w:r w:rsidR="00582E07">
        <w:t>disrupt</w:t>
      </w:r>
      <w:r w:rsidR="00DD22E2">
        <w:t xml:space="preserve"> homeostasis</w:t>
      </w:r>
      <w:r w:rsidR="00E25B2F">
        <w:t xml:space="preserve"> and </w:t>
      </w:r>
      <w:r w:rsidR="003029F6" w:rsidRPr="004D0045">
        <w:t>compromis</w:t>
      </w:r>
      <w:r w:rsidR="00CC1AE5" w:rsidRPr="004D0045">
        <w:t>e</w:t>
      </w:r>
      <w:r w:rsidR="003029F6" w:rsidRPr="004D0045">
        <w:t xml:space="preserve"> p</w:t>
      </w:r>
      <w:r w:rsidR="00F96C84" w:rsidRPr="004D0045">
        <w:t>hysical health</w:t>
      </w:r>
      <w:r w:rsidR="003029F6" w:rsidRPr="004D0045">
        <w:t xml:space="preserve"> stability</w:t>
      </w:r>
      <w:r w:rsidR="003E2458" w:rsidRPr="004D0045">
        <w:t xml:space="preserve"> due to </w:t>
      </w:r>
      <w:r w:rsidR="00923C1E" w:rsidRPr="004D0045">
        <w:t xml:space="preserve">limited physical activities, </w:t>
      </w:r>
      <w:r w:rsidR="00635BBA">
        <w:t xml:space="preserve">declined breathing abilities in poor quality air conditions, </w:t>
      </w:r>
      <w:r w:rsidR="000A3F4D">
        <w:t xml:space="preserve">increased toxins harmful to neurons, </w:t>
      </w:r>
      <w:r w:rsidR="00E43112" w:rsidRPr="004D0045">
        <w:t>decreased access to medical care,</w:t>
      </w:r>
      <w:r w:rsidR="003E2458" w:rsidRPr="004D0045">
        <w:t xml:space="preserve"> </w:t>
      </w:r>
      <w:r w:rsidR="00EC7070" w:rsidRPr="004D0045">
        <w:t xml:space="preserve">and </w:t>
      </w:r>
      <w:r w:rsidR="003E2458" w:rsidRPr="004D0045">
        <w:t xml:space="preserve">financial burdens </w:t>
      </w:r>
      <w:r w:rsidR="00EC7070" w:rsidRPr="004D0045">
        <w:t xml:space="preserve">to afford medical resources </w:t>
      </w:r>
      <w:r w:rsidR="003E2458" w:rsidRPr="004D0045">
        <w:t>created during climate change disasters</w:t>
      </w:r>
      <w:r w:rsidR="00D07A3A" w:rsidRPr="004D0045">
        <w:t>.</w:t>
      </w:r>
      <w:r w:rsidR="0070607A" w:rsidRPr="004D0045">
        <w:t xml:space="preserve"> </w:t>
      </w:r>
      <w:r w:rsidR="008120F7" w:rsidRPr="004D0045">
        <w:t>C</w:t>
      </w:r>
      <w:r w:rsidR="004C65A0" w:rsidRPr="004D0045">
        <w:t>limate-related conditions may complicate treatment efforts for neurodegenerative conditions, increasing the risk of neurological damage and loss of nerve function in the</w:t>
      </w:r>
      <w:r w:rsidR="00411819">
        <w:t xml:space="preserve"> respiratory </w:t>
      </w:r>
      <w:r w:rsidR="00582E07">
        <w:t>tract</w:t>
      </w:r>
      <w:r w:rsidR="00411819">
        <w:t>,</w:t>
      </w:r>
      <w:r w:rsidR="004C65A0" w:rsidRPr="004D0045">
        <w:t xml:space="preserve"> brain</w:t>
      </w:r>
      <w:r w:rsidR="00B04BE9">
        <w:t>,</w:t>
      </w:r>
      <w:r w:rsidR="004C65A0" w:rsidRPr="004D0045">
        <w:t xml:space="preserve"> and spinal cord. </w:t>
      </w:r>
      <w:r w:rsidR="005F50BE" w:rsidRPr="004D0045">
        <w:t>Research affirms that t</w:t>
      </w:r>
      <w:r w:rsidR="00636BBF" w:rsidRPr="004D0045">
        <w:t xml:space="preserve">emperature extremes and variability are associated with stroke incidence and severity, </w:t>
      </w:r>
      <w:r w:rsidR="00154450" w:rsidRPr="004D0045">
        <w:t>migraine</w:t>
      </w:r>
      <w:r w:rsidR="00636BBF" w:rsidRPr="004D0045">
        <w:t xml:space="preserve"> headaches, hospitalization in patients with dementia, and multiple sclerosis exacerbations [</w:t>
      </w:r>
      <w:r w:rsidR="009824D1">
        <w:t>6</w:t>
      </w:r>
      <w:r w:rsidR="00E05A30">
        <w:t>9</w:t>
      </w:r>
      <w:r w:rsidR="00636BBF" w:rsidRPr="004D0045">
        <w:t>]</w:t>
      </w:r>
      <w:r w:rsidR="003B7FD3" w:rsidRPr="004D0045">
        <w:t>.</w:t>
      </w:r>
      <w:r w:rsidR="00365AB9" w:rsidRPr="004D0045">
        <w:t xml:space="preserve"> </w:t>
      </w:r>
    </w:p>
    <w:p w14:paraId="30F41EC8" w14:textId="77777777" w:rsidR="00365E55" w:rsidRPr="00465EEF" w:rsidRDefault="00C820F4" w:rsidP="00D92B0F">
      <w:pPr>
        <w:contextualSpacing/>
        <w:jc w:val="center"/>
        <w:rPr>
          <w:b/>
          <w:bCs/>
        </w:rPr>
      </w:pPr>
      <w:r w:rsidRPr="00465EEF">
        <w:rPr>
          <w:b/>
          <w:bCs/>
        </w:rPr>
        <w:t>Climate-</w:t>
      </w:r>
      <w:r w:rsidR="000139AD">
        <w:rPr>
          <w:b/>
          <w:bCs/>
        </w:rPr>
        <w:t>Driven</w:t>
      </w:r>
      <w:r w:rsidRPr="00465EEF">
        <w:rPr>
          <w:b/>
          <w:bCs/>
        </w:rPr>
        <w:t xml:space="preserve"> </w:t>
      </w:r>
      <w:r w:rsidR="00E57A47">
        <w:rPr>
          <w:b/>
          <w:bCs/>
        </w:rPr>
        <w:t xml:space="preserve">Stressors </w:t>
      </w:r>
    </w:p>
    <w:p w14:paraId="204DB9C5" w14:textId="77777777" w:rsidR="00053F28" w:rsidRPr="004D0045" w:rsidRDefault="00DE2D04" w:rsidP="00D92B0F">
      <w:pPr>
        <w:ind w:firstLine="720"/>
        <w:contextualSpacing/>
        <w:jc w:val="both"/>
      </w:pPr>
      <w:r w:rsidRPr="00465EEF">
        <w:t>Climate-</w:t>
      </w:r>
      <w:r w:rsidR="00180A3C">
        <w:t>driven</w:t>
      </w:r>
      <w:r w:rsidR="00381549">
        <w:t xml:space="preserve"> </w:t>
      </w:r>
      <w:r w:rsidRPr="00465EEF">
        <w:t>stressors influence social isolation</w:t>
      </w:r>
      <w:r w:rsidR="00C22B7F" w:rsidRPr="00465EEF">
        <w:t xml:space="preserve">, emotional instability, </w:t>
      </w:r>
      <w:r w:rsidRPr="00465EEF">
        <w:t>and psychological distress</w:t>
      </w:r>
      <w:r w:rsidR="00C22B7F" w:rsidRPr="00465EEF">
        <w:t xml:space="preserve">. Stressors may arise from </w:t>
      </w:r>
      <w:r w:rsidR="003266BF" w:rsidRPr="00465EEF">
        <w:t xml:space="preserve">climate-related </w:t>
      </w:r>
      <w:r w:rsidR="00C22B7F" w:rsidRPr="00465EEF">
        <w:t>natural disasters destroying lives, homes, families, jobs,</w:t>
      </w:r>
      <w:r w:rsidR="00D84EBF" w:rsidRPr="00465EEF">
        <w:t xml:space="preserve"> and social </w:t>
      </w:r>
      <w:r w:rsidR="00D830CB">
        <w:t>networks</w:t>
      </w:r>
      <w:r w:rsidR="00D84EBF" w:rsidRPr="00465EEF">
        <w:t>,</w:t>
      </w:r>
      <w:r w:rsidR="00C22B7F" w:rsidRPr="00465EEF">
        <w:t xml:space="preserve"> </w:t>
      </w:r>
      <w:r w:rsidR="009E58FB" w:rsidRPr="00465EEF">
        <w:t>decreasing socioeconomic infrastructures</w:t>
      </w:r>
      <w:r w:rsidR="0035081E" w:rsidRPr="00465EEF">
        <w:t xml:space="preserve">. </w:t>
      </w:r>
      <w:r w:rsidR="00C50352" w:rsidRPr="00465EEF">
        <w:t>S</w:t>
      </w:r>
      <w:r w:rsidR="0069637D" w:rsidRPr="00465EEF">
        <w:t>ocioeconomic risk</w:t>
      </w:r>
      <w:r w:rsidR="001D3C0A" w:rsidRPr="00465EEF">
        <w:t xml:space="preserve"> factors</w:t>
      </w:r>
      <w:r w:rsidR="0069637D" w:rsidRPr="00465EEF">
        <w:t xml:space="preserve"> </w:t>
      </w:r>
      <w:r w:rsidR="00884773" w:rsidRPr="00465EEF">
        <w:t xml:space="preserve">are </w:t>
      </w:r>
      <w:r w:rsidR="00C91785" w:rsidRPr="00465EEF">
        <w:t>social capital, social cohesion,</w:t>
      </w:r>
      <w:r w:rsidR="00163FD1" w:rsidRPr="00465EEF">
        <w:t xml:space="preserve"> and informal social connections </w:t>
      </w:r>
      <w:r w:rsidR="00FB0EA9" w:rsidRPr="00465EEF">
        <w:t>[</w:t>
      </w:r>
      <w:r w:rsidR="00E05A30" w:rsidRPr="00465EEF">
        <w:t>70</w:t>
      </w:r>
      <w:r w:rsidR="00FB0EA9" w:rsidRPr="00465EEF">
        <w:t>].</w:t>
      </w:r>
      <w:r w:rsidR="00F30E87" w:rsidRPr="00465EEF">
        <w:t xml:space="preserve"> </w:t>
      </w:r>
      <w:r w:rsidR="0028061A" w:rsidRPr="00465EEF">
        <w:t>Climate changes</w:t>
      </w:r>
      <w:r w:rsidR="00F30E87" w:rsidRPr="00465EEF">
        <w:t xml:space="preserve"> can </w:t>
      </w:r>
      <w:r w:rsidR="005B4B2D" w:rsidRPr="00465EEF">
        <w:t xml:space="preserve">contribute to new </w:t>
      </w:r>
      <w:r w:rsidR="002E12FB" w:rsidRPr="00465EEF">
        <w:t>or</w:t>
      </w:r>
      <w:r w:rsidR="005B4B2D" w:rsidRPr="00465EEF">
        <w:t xml:space="preserve"> continued </w:t>
      </w:r>
      <w:r w:rsidR="00F30E87" w:rsidRPr="00465EEF">
        <w:t>poverty levels</w:t>
      </w:r>
      <w:r w:rsidR="007F107F" w:rsidRPr="00465EEF">
        <w:t xml:space="preserve"> within families and communit</w:t>
      </w:r>
      <w:r w:rsidR="00CC35EE" w:rsidRPr="00465EEF">
        <w:t>i</w:t>
      </w:r>
      <w:r w:rsidR="007F107F" w:rsidRPr="00465EEF">
        <w:t>es</w:t>
      </w:r>
      <w:r w:rsidR="00697282" w:rsidRPr="00465EEF">
        <w:t>, leading to adverse effects o</w:t>
      </w:r>
      <w:r w:rsidR="00EF1C8E" w:rsidRPr="00465EEF">
        <w:t>n</w:t>
      </w:r>
      <w:r w:rsidR="00697282" w:rsidRPr="00465EEF">
        <w:t xml:space="preserve"> social determinants</w:t>
      </w:r>
      <w:r w:rsidR="00104DC8" w:rsidRPr="00465EEF">
        <w:t xml:space="preserve"> and </w:t>
      </w:r>
      <w:r w:rsidR="00D830CB">
        <w:t>declining</w:t>
      </w:r>
      <w:r w:rsidR="00104DC8" w:rsidRPr="00465EEF">
        <w:t xml:space="preserve"> coping abilities</w:t>
      </w:r>
      <w:r w:rsidR="00697282" w:rsidRPr="00465EEF">
        <w:t>. S</w:t>
      </w:r>
      <w:r w:rsidR="00231559" w:rsidRPr="00465EEF">
        <w:t>ocial determinants</w:t>
      </w:r>
      <w:r w:rsidR="00D623A6" w:rsidRPr="00465EEF">
        <w:t xml:space="preserve"> </w:t>
      </w:r>
      <w:r w:rsidR="002B2310" w:rsidRPr="00465EEF">
        <w:t>associated with</w:t>
      </w:r>
      <w:r w:rsidR="002B2310" w:rsidRPr="004D0045">
        <w:t xml:space="preserve"> </w:t>
      </w:r>
      <w:r w:rsidR="003B5CBC" w:rsidRPr="004D0045">
        <w:t xml:space="preserve">the </w:t>
      </w:r>
      <w:r w:rsidR="002B2310" w:rsidRPr="004D0045">
        <w:t xml:space="preserve">negative </w:t>
      </w:r>
      <w:r w:rsidR="00080004" w:rsidRPr="004D0045">
        <w:t xml:space="preserve">effects of climate change </w:t>
      </w:r>
      <w:r w:rsidR="002B2310" w:rsidRPr="004D0045">
        <w:t xml:space="preserve">on psychological well-being are </w:t>
      </w:r>
      <w:r w:rsidR="008859C9" w:rsidRPr="004D0045">
        <w:t>poverty, geographic constraints, and political instability</w:t>
      </w:r>
      <w:r w:rsidR="002B036F" w:rsidRPr="004D0045">
        <w:t xml:space="preserve"> </w:t>
      </w:r>
      <w:r w:rsidR="009D2EF6" w:rsidRPr="004D0045">
        <w:t>[</w:t>
      </w:r>
      <w:r w:rsidR="00585EBA">
        <w:t>7</w:t>
      </w:r>
      <w:r w:rsidR="00E05A30">
        <w:t>1</w:t>
      </w:r>
      <w:r w:rsidR="009D2EF6" w:rsidRPr="004D0045">
        <w:t>]</w:t>
      </w:r>
      <w:r w:rsidR="00D00375" w:rsidRPr="004D0045">
        <w:t>.</w:t>
      </w:r>
      <w:r w:rsidR="002B036F" w:rsidRPr="004D0045">
        <w:t xml:space="preserve"> </w:t>
      </w:r>
      <w:r w:rsidR="00CC35EE" w:rsidRPr="004D0045">
        <w:t xml:space="preserve">Psychological stress and worrying about </w:t>
      </w:r>
      <w:r w:rsidR="009C3555" w:rsidRPr="004D0045">
        <w:t xml:space="preserve">socioeconomic factors </w:t>
      </w:r>
      <w:r w:rsidR="00914F3C" w:rsidRPr="004D0045">
        <w:t xml:space="preserve">can </w:t>
      </w:r>
      <w:r w:rsidR="00F14253" w:rsidRPr="004D0045">
        <w:t xml:space="preserve">also </w:t>
      </w:r>
      <w:r w:rsidR="00914F3C" w:rsidRPr="004D0045">
        <w:t>dimi</w:t>
      </w:r>
      <w:r w:rsidR="00F14253" w:rsidRPr="004D0045">
        <w:t>ni</w:t>
      </w:r>
      <w:r w:rsidR="00914F3C" w:rsidRPr="004D0045">
        <w:t>sh mental stability</w:t>
      </w:r>
      <w:r w:rsidR="006B73AF">
        <w:t>.</w:t>
      </w:r>
      <w:r w:rsidR="00D6609C" w:rsidRPr="004D0045">
        <w:t xml:space="preserve"> </w:t>
      </w:r>
      <w:r w:rsidR="0028480C" w:rsidRPr="004D0045">
        <w:t>O</w:t>
      </w:r>
      <w:r w:rsidR="007F4254" w:rsidRPr="004D0045">
        <w:t xml:space="preserve">ther mediators of climate change-related psychological distress include geographic displacement stress and poor socioeconomic capital </w:t>
      </w:r>
      <w:r w:rsidR="00FB0EA9" w:rsidRPr="004D0045">
        <w:t>[</w:t>
      </w:r>
      <w:r w:rsidR="00585EBA">
        <w:t>7</w:t>
      </w:r>
      <w:r w:rsidR="00E05A30">
        <w:t>2</w:t>
      </w:r>
      <w:r w:rsidR="00FB0EA9" w:rsidRPr="004D0045">
        <w:t>].</w:t>
      </w:r>
    </w:p>
    <w:p w14:paraId="60DC8F9C" w14:textId="77777777" w:rsidR="00F50B13" w:rsidRDefault="001D15B6" w:rsidP="00D92B0F">
      <w:pPr>
        <w:ind w:firstLine="720"/>
        <w:contextualSpacing/>
        <w:jc w:val="both"/>
      </w:pPr>
      <w:r w:rsidRPr="004D0045">
        <w:t>Climate change occurs expectedly and unexpectedly, leaving many individuals</w:t>
      </w:r>
      <w:r w:rsidR="00035817" w:rsidRPr="004D0045">
        <w:t xml:space="preserve"> and families</w:t>
      </w:r>
      <w:r w:rsidRPr="004D0045">
        <w:t xml:space="preserve"> in despair of </w:t>
      </w:r>
      <w:r w:rsidR="0045446D" w:rsidRPr="004D0045">
        <w:t xml:space="preserve">the </w:t>
      </w:r>
      <w:r w:rsidRPr="004D0045">
        <w:t xml:space="preserve">unknown aftermath effects. </w:t>
      </w:r>
      <w:r w:rsidR="00E82F0F" w:rsidRPr="004D0045">
        <w:t xml:space="preserve">Coping imbalances </w:t>
      </w:r>
      <w:r w:rsidR="005A7B4A" w:rsidRPr="004D0045">
        <w:t>are</w:t>
      </w:r>
      <w:r w:rsidR="00E82F0F" w:rsidRPr="004D0045">
        <w:t xml:space="preserve"> mentally taxing on the brain and </w:t>
      </w:r>
      <w:r w:rsidR="005A7B4A" w:rsidRPr="004D0045">
        <w:t>initiate</w:t>
      </w:r>
      <w:r w:rsidR="00444603" w:rsidRPr="004D0045">
        <w:t xml:space="preserve"> </w:t>
      </w:r>
      <w:r w:rsidR="00E82F0F" w:rsidRPr="004D0045">
        <w:t>worsen</w:t>
      </w:r>
      <w:r w:rsidR="00444603" w:rsidRPr="004D0045">
        <w:t>ing</w:t>
      </w:r>
      <w:r w:rsidR="00E82F0F" w:rsidRPr="004D0045">
        <w:t xml:space="preserve"> psychological conditions. </w:t>
      </w:r>
      <w:r w:rsidR="00770926" w:rsidRPr="004D0045">
        <w:t>Having little to no time to respond during some climate-related events</w:t>
      </w:r>
      <w:r w:rsidR="00FF1B8C" w:rsidRPr="004D0045">
        <w:t xml:space="preserve"> </w:t>
      </w:r>
      <w:r w:rsidR="005A7B4A" w:rsidRPr="004D0045">
        <w:t>results</w:t>
      </w:r>
      <w:r w:rsidR="00FF1B8C" w:rsidRPr="004D0045">
        <w:t xml:space="preserve"> in</w:t>
      </w:r>
      <w:r w:rsidR="00770926" w:rsidRPr="004D0045">
        <w:t xml:space="preserve"> some individuals </w:t>
      </w:r>
      <w:r w:rsidR="00FF1B8C" w:rsidRPr="004D0045">
        <w:t>being</w:t>
      </w:r>
      <w:r w:rsidR="00770926" w:rsidRPr="004D0045">
        <w:t xml:space="preserve"> unable to react and cope constructively with a sense of </w:t>
      </w:r>
      <w:r w:rsidR="00770926" w:rsidRPr="0020386B">
        <w:t xml:space="preserve">urgency. </w:t>
      </w:r>
      <w:r w:rsidR="003B6FCF" w:rsidRPr="0020386B">
        <w:t xml:space="preserve">Many individuals lack </w:t>
      </w:r>
      <w:r w:rsidR="00154450" w:rsidRPr="0020386B">
        <w:t>resilience-building</w:t>
      </w:r>
      <w:r w:rsidR="003B6FCF" w:rsidRPr="0020386B">
        <w:t xml:space="preserve"> skills to cope with the emotional aftermath of </w:t>
      </w:r>
      <w:r w:rsidR="002F2BFB" w:rsidRPr="0020386B">
        <w:t>the devasting effects of clima</w:t>
      </w:r>
      <w:r w:rsidR="00362E6F" w:rsidRPr="0020386B">
        <w:t>te-related</w:t>
      </w:r>
      <w:r w:rsidR="002F2BFB" w:rsidRPr="0020386B">
        <w:t xml:space="preserve"> burdens. </w:t>
      </w:r>
      <w:r w:rsidR="00690EC4" w:rsidRPr="0020386B">
        <w:t xml:space="preserve">On the contrary, </w:t>
      </w:r>
      <w:r w:rsidR="00690EC4" w:rsidRPr="0020386B">
        <w:rPr>
          <w:color w:val="222222"/>
          <w:shd w:val="clear" w:color="auto" w:fill="FFFFFF"/>
        </w:rPr>
        <w:t>c</w:t>
      </w:r>
      <w:r w:rsidRPr="0020386B">
        <w:rPr>
          <w:color w:val="222222"/>
          <w:shd w:val="clear" w:color="auto" w:fill="FFFFFF"/>
        </w:rPr>
        <w:t xml:space="preserve">oping </w:t>
      </w:r>
      <w:r w:rsidR="00690EC4" w:rsidRPr="0020386B">
        <w:rPr>
          <w:color w:val="222222"/>
          <w:shd w:val="clear" w:color="auto" w:fill="FFFFFF"/>
        </w:rPr>
        <w:t xml:space="preserve">with </w:t>
      </w:r>
      <w:r w:rsidRPr="0020386B">
        <w:rPr>
          <w:color w:val="222222"/>
          <w:shd w:val="clear" w:color="auto" w:fill="FFFFFF"/>
        </w:rPr>
        <w:t xml:space="preserve">and emotional reactions to climate change can promote action to adapt to and mitigate the impacts of climate change and reduce its negative impacts </w:t>
      </w:r>
      <w:r w:rsidR="003B5CBC" w:rsidRPr="0020386B">
        <w:rPr>
          <w:color w:val="222222"/>
          <w:shd w:val="clear" w:color="auto" w:fill="FFFFFF"/>
        </w:rPr>
        <w:t>on</w:t>
      </w:r>
      <w:r w:rsidRPr="0020386B">
        <w:rPr>
          <w:color w:val="222222"/>
          <w:shd w:val="clear" w:color="auto" w:fill="FFFFFF"/>
        </w:rPr>
        <w:t xml:space="preserve"> one’s mental health </w:t>
      </w:r>
      <w:r w:rsidR="00FB0EA9" w:rsidRPr="0020386B">
        <w:rPr>
          <w:color w:val="222222"/>
          <w:shd w:val="clear" w:color="auto" w:fill="FFFFFF"/>
        </w:rPr>
        <w:t>[</w:t>
      </w:r>
      <w:r w:rsidR="00A130A0" w:rsidRPr="0020386B">
        <w:rPr>
          <w:color w:val="222222"/>
          <w:shd w:val="clear" w:color="auto" w:fill="FFFFFF"/>
        </w:rPr>
        <w:t>7</w:t>
      </w:r>
      <w:r w:rsidR="00E05A30" w:rsidRPr="0020386B">
        <w:rPr>
          <w:color w:val="222222"/>
          <w:shd w:val="clear" w:color="auto" w:fill="FFFFFF"/>
        </w:rPr>
        <w:t>3</w:t>
      </w:r>
      <w:r w:rsidR="00FB0EA9" w:rsidRPr="0020386B">
        <w:rPr>
          <w:color w:val="222222"/>
          <w:shd w:val="clear" w:color="auto" w:fill="FFFFFF"/>
        </w:rPr>
        <w:t xml:space="preserve">]. </w:t>
      </w:r>
      <w:r w:rsidRPr="0020386B">
        <w:t>Inadequate coping strategies</w:t>
      </w:r>
      <w:r w:rsidR="00EF112D" w:rsidRPr="0020386B">
        <w:t xml:space="preserve">, </w:t>
      </w:r>
      <w:r w:rsidR="00154450" w:rsidRPr="0020386B">
        <w:t>declin</w:t>
      </w:r>
      <w:r w:rsidR="005A4708" w:rsidRPr="0020386B">
        <w:t>ed</w:t>
      </w:r>
      <w:r w:rsidR="00EF112D" w:rsidRPr="0020386B">
        <w:t xml:space="preserve"> stress management,</w:t>
      </w:r>
      <w:r w:rsidRPr="0020386B">
        <w:t xml:space="preserve"> and poor resilience contribute to </w:t>
      </w:r>
      <w:r w:rsidR="00517A4F" w:rsidRPr="0020386B">
        <w:t xml:space="preserve">compromised </w:t>
      </w:r>
      <w:r w:rsidRPr="0020386B">
        <w:t xml:space="preserve">mental health </w:t>
      </w:r>
      <w:r w:rsidR="00517A4F" w:rsidRPr="0020386B">
        <w:t>stability</w:t>
      </w:r>
      <w:r w:rsidR="00BC1A58" w:rsidRPr="0020386B">
        <w:t xml:space="preserve"> with lingering</w:t>
      </w:r>
      <w:r w:rsidR="0057743D" w:rsidRPr="0020386B">
        <w:t xml:space="preserve"> emotional and psychological </w:t>
      </w:r>
      <w:r w:rsidR="005D65A3" w:rsidRPr="0020386B">
        <w:t>impacts</w:t>
      </w:r>
      <w:r w:rsidR="0057743D" w:rsidRPr="0020386B">
        <w:t xml:space="preserve"> for multiple </w:t>
      </w:r>
      <w:r w:rsidR="00DE0777" w:rsidRPr="0020386B">
        <w:t>generations</w:t>
      </w:r>
      <w:r w:rsidR="00517A4F" w:rsidRPr="0020386B">
        <w:t>.</w:t>
      </w:r>
      <w:r w:rsidR="00517A4F" w:rsidRPr="004D0045">
        <w:t xml:space="preserve"> </w:t>
      </w:r>
    </w:p>
    <w:p w14:paraId="087E33BC" w14:textId="77777777" w:rsidR="00E57A47" w:rsidRPr="00710470" w:rsidRDefault="00E57A47" w:rsidP="00D92B0F">
      <w:pPr>
        <w:contextualSpacing/>
        <w:jc w:val="center"/>
        <w:rPr>
          <w:b/>
          <w:bCs/>
          <w:color w:val="1F1F1F"/>
        </w:rPr>
      </w:pPr>
      <w:r w:rsidRPr="00710470">
        <w:rPr>
          <w:b/>
          <w:bCs/>
          <w:color w:val="1F1F1F"/>
        </w:rPr>
        <w:t>Climate-Related Factors with Younger and Older Populations</w:t>
      </w:r>
    </w:p>
    <w:p w14:paraId="6C936186" w14:textId="77777777" w:rsidR="00E57A47" w:rsidRPr="004D0045" w:rsidRDefault="00E57A47" w:rsidP="00D92B0F">
      <w:pPr>
        <w:ind w:firstLine="720"/>
        <w:contextualSpacing/>
        <w:jc w:val="both"/>
      </w:pPr>
      <w:r w:rsidRPr="004D0045">
        <w:rPr>
          <w:color w:val="1F1F1F"/>
        </w:rPr>
        <w:t>Older adults often face unique challenges in coping with climate change and its detrimental effect on self-care and quality of life [</w:t>
      </w:r>
      <w:r w:rsidR="009C171A">
        <w:rPr>
          <w:color w:val="1F1F1F"/>
        </w:rPr>
        <w:t>74</w:t>
      </w:r>
      <w:r w:rsidRPr="004D0045">
        <w:rPr>
          <w:color w:val="1F1F1F"/>
        </w:rPr>
        <w:t>].</w:t>
      </w:r>
      <w:r w:rsidRPr="004D0045">
        <w:rPr>
          <w:rStyle w:val="apple-converted-space"/>
          <w:rFonts w:eastAsiaTheme="majorEastAsia"/>
          <w:color w:val="1F1F1F"/>
        </w:rPr>
        <w:t> Though some neuropsychiatric and neurodegenerative conditions are more common with certain age populations, older and younger populations may be exposed to climate-related mental and physical health consequences that</w:t>
      </w:r>
      <w:r>
        <w:rPr>
          <w:rStyle w:val="apple-converted-space"/>
          <w:rFonts w:eastAsiaTheme="majorEastAsia"/>
          <w:color w:val="1F1F1F"/>
        </w:rPr>
        <w:t xml:space="preserve"> </w:t>
      </w:r>
      <w:r w:rsidRPr="004D0045">
        <w:rPr>
          <w:rStyle w:val="apple-converted-space"/>
          <w:rFonts w:eastAsiaTheme="majorEastAsia"/>
          <w:color w:val="1F1F1F"/>
        </w:rPr>
        <w:t>may increase</w:t>
      </w:r>
      <w:r>
        <w:rPr>
          <w:rStyle w:val="apple-converted-space"/>
          <w:rFonts w:eastAsiaTheme="majorEastAsia"/>
          <w:color w:val="1F1F1F"/>
        </w:rPr>
        <w:t xml:space="preserve"> </w:t>
      </w:r>
      <w:r w:rsidRPr="004D0045">
        <w:rPr>
          <w:rStyle w:val="apple-converted-space"/>
          <w:rFonts w:eastAsiaTheme="majorEastAsia"/>
          <w:color w:val="1F1F1F"/>
        </w:rPr>
        <w:t xml:space="preserve">risk factors of psychological and neurological maladaptive development and function that may evolve into rare medical conditions that affect both populations. </w:t>
      </w:r>
      <w:r w:rsidRPr="004D0045">
        <w:t xml:space="preserve">Clinical professionals, such as psychiatrists, psychologists, therapists/counselors, and social workers are instrumental in increasing climate-related </w:t>
      </w:r>
      <w:r w:rsidRPr="003E16FC">
        <w:t>clinical resources and narrowing coping deficiencies for older and younger generations. Although younger generations tend to exhibit greater concern and proactive attitudes toward climate change, older adults possess valuable insights and experiences that can help shape climate action [</w:t>
      </w:r>
      <w:r w:rsidR="009C171A">
        <w:t>75</w:t>
      </w:r>
      <w:r w:rsidRPr="003E16FC">
        <w:t>].</w:t>
      </w:r>
      <w:r w:rsidRPr="004D0045">
        <w:t xml:space="preserve">  Climate change aftermaths not only affect intergenerational mental and physical health factors but can also affect employment/economic status, hospital operations, academic systems, and businesses due to substantial damages, blocked roads to access areas, unsafe conditions, and limited resources and supplies.  Subsequent generations experience similar traumatic effects of climate change, creating a pattern of future generations with declined self-care, social, emotional, and mental agility. Global resilience healing and removal of stigma is necessary to </w:t>
      </w:r>
      <w:r w:rsidRPr="004D0045">
        <w:lastRenderedPageBreak/>
        <w:t>motivate individuals to seek clinical help to avoid suffering in silence due to stigma about seeking professional help to address mental health challenges.</w:t>
      </w:r>
    </w:p>
    <w:p w14:paraId="6D1154A7" w14:textId="77777777" w:rsidR="00176038" w:rsidRPr="004D0045" w:rsidRDefault="00176038" w:rsidP="00D92B0F">
      <w:pPr>
        <w:contextualSpacing/>
        <w:jc w:val="center"/>
        <w:rPr>
          <w:b/>
          <w:bCs/>
        </w:rPr>
      </w:pPr>
      <w:r w:rsidRPr="004D0045">
        <w:rPr>
          <w:b/>
          <w:bCs/>
        </w:rPr>
        <w:t>Media Exposure</w:t>
      </w:r>
      <w:r w:rsidR="00365624" w:rsidRPr="004D0045">
        <w:rPr>
          <w:b/>
          <w:bCs/>
        </w:rPr>
        <w:t xml:space="preserve"> and Climate</w:t>
      </w:r>
      <w:r w:rsidR="00516D25" w:rsidRPr="004D0045">
        <w:rPr>
          <w:b/>
          <w:bCs/>
        </w:rPr>
        <w:t>-Related Worry</w:t>
      </w:r>
    </w:p>
    <w:p w14:paraId="4CE977FD" w14:textId="77777777" w:rsidR="00250F14" w:rsidRPr="00526F83" w:rsidRDefault="001D15B6" w:rsidP="00D92B0F">
      <w:pPr>
        <w:ind w:firstLine="720"/>
        <w:contextualSpacing/>
        <w:jc w:val="both"/>
      </w:pPr>
      <w:r w:rsidRPr="004D0045">
        <w:t xml:space="preserve">Climate change-related worry </w:t>
      </w:r>
      <w:r w:rsidR="003B5CBC" w:rsidRPr="004D0045">
        <w:t>mediates</w:t>
      </w:r>
      <w:r w:rsidRPr="004D0045">
        <w:t xml:space="preserve"> the relationship between media exposure and pro-environmental behavior </w:t>
      </w:r>
      <w:r w:rsidR="008C75A1" w:rsidRPr="004D0045">
        <w:fldChar w:fldCharType="begin" w:fldLock="1"/>
      </w:r>
      <w:r w:rsidRPr="004D0045">
        <w:instrText>ADDIN CSL_CITATION {"citationItems":[{"id":"ITEM-1","itemData":{"DOI":"10.1186/s40359-024-01771-0","ISSN":"2050-7283","abstract":"The aim of this study was to examine the relationships between exposure to climate change information in traditional and modern media, cognitive and emotional aspects of climate change risk judgment, and pro-environmental behavior (PEB).","author":[{"dropping-particle":"","family":"Vrselja","given":"Ivana","non-dropping-particle":"","parse-names":false,"suffix":""},{"dropping-particle":"","family":"Pandžić","given":"Mario","non-dropping-particle":"","parse-names":false,"suffix":""},{"dropping-particle":"","family":"Rihtarić","given":"Martina Lotar","non-dropping-particle":"","parse-names":false,"suffix":""},{"dropping-particle":"","family":"Ojala","given":"Maria","non-dropping-particle":"","parse-names":false,"suffix":""}],"container-title":"BMC Psychology","id":"ITEM-1","issue":"1","issued":{"date-parts":[["2024"]]},"page":"262","title":"Media exposure to climate change information and pro-environmental behavior: the role of climate change risk judgment","type":"article-journal","volume":"12"},"uris":["http://www.mendeley.com/documents/?uuid=3c2c0985-4da4-4958-bb23-93bbad02d914"]}],"mendeley":{"formattedCitation":"(Vrselja et al., 2024)","plainTextFormattedCitation":"(Vrselja et al., 2024)","previouslyFormattedCitation":"(Vrselja et al., 2024)"},"properties":{"noteIndex":0},"schema":"https://github.com/citation-style-language/schema/raw/master/csl-citation.json"}</w:instrText>
      </w:r>
      <w:r w:rsidR="008C75A1" w:rsidRPr="004D0045">
        <w:fldChar w:fldCharType="separate"/>
      </w:r>
      <w:r w:rsidR="00FB0EA9" w:rsidRPr="004D0045">
        <w:rPr>
          <w:noProof/>
        </w:rPr>
        <w:t>[</w:t>
      </w:r>
      <w:r w:rsidR="00A130A0">
        <w:rPr>
          <w:noProof/>
        </w:rPr>
        <w:t>7</w:t>
      </w:r>
      <w:r w:rsidR="009C171A">
        <w:rPr>
          <w:noProof/>
        </w:rPr>
        <w:t>6</w:t>
      </w:r>
      <w:r w:rsidR="00FB0EA9" w:rsidRPr="004D0045">
        <w:rPr>
          <w:noProof/>
        </w:rPr>
        <w:t>].</w:t>
      </w:r>
      <w:r w:rsidR="008C75A1" w:rsidRPr="004D0045">
        <w:fldChar w:fldCharType="end"/>
      </w:r>
      <w:r w:rsidR="00FB0EA9" w:rsidRPr="004D0045">
        <w:t xml:space="preserve"> </w:t>
      </w:r>
      <w:r w:rsidRPr="004D0045">
        <w:t xml:space="preserve">The media (news, social media, newspaper, </w:t>
      </w:r>
      <w:r w:rsidR="003B5CBC" w:rsidRPr="004D0045">
        <w:t>radio</w:t>
      </w:r>
      <w:r w:rsidRPr="004D0045">
        <w:t xml:space="preserve">, etc.) provides avenues to stay abreast </w:t>
      </w:r>
      <w:r w:rsidR="003B5CBC" w:rsidRPr="004D0045">
        <w:t>of</w:t>
      </w:r>
      <w:r w:rsidRPr="004D0045">
        <w:t xml:space="preserve"> pre-and-post climate change parameters</w:t>
      </w:r>
      <w:r w:rsidR="00852570" w:rsidRPr="004D0045">
        <w:t xml:space="preserve"> and</w:t>
      </w:r>
      <w:r w:rsidR="005027CF" w:rsidRPr="004D0045">
        <w:t xml:space="preserve"> societal factors. </w:t>
      </w:r>
      <w:r w:rsidR="00CC55E5" w:rsidRPr="004D0045">
        <w:t>Climate change factors can cause individuals to worry</w:t>
      </w:r>
      <w:r w:rsidR="00244D42" w:rsidRPr="004D0045">
        <w:t xml:space="preserve">, </w:t>
      </w:r>
      <w:r w:rsidR="005A7B4A" w:rsidRPr="004D0045">
        <w:t>increase</w:t>
      </w:r>
      <w:r w:rsidR="00244D42" w:rsidRPr="004D0045">
        <w:t xml:space="preserve"> </w:t>
      </w:r>
      <w:r w:rsidR="009669B8">
        <w:t>eco-</w:t>
      </w:r>
      <w:r w:rsidR="00244D42" w:rsidRPr="004D0045">
        <w:t>anxiety</w:t>
      </w:r>
      <w:r w:rsidR="00870967">
        <w:t xml:space="preserve">, escalate climate despair, </w:t>
      </w:r>
      <w:r w:rsidR="004C3663">
        <w:t>and</w:t>
      </w:r>
      <w:r w:rsidR="008365AC" w:rsidRPr="004D0045">
        <w:t xml:space="preserve"> </w:t>
      </w:r>
      <w:r w:rsidR="005A7B4A" w:rsidRPr="004D0045">
        <w:t>decline</w:t>
      </w:r>
      <w:r w:rsidR="00244D42" w:rsidRPr="004D0045">
        <w:t xml:space="preserve"> hope</w:t>
      </w:r>
      <w:r w:rsidR="00846482">
        <w:t xml:space="preserve"> that</w:t>
      </w:r>
      <w:r w:rsidR="004C3663">
        <w:t xml:space="preserve"> may </w:t>
      </w:r>
      <w:r w:rsidR="001002FC" w:rsidRPr="004D0045">
        <w:t xml:space="preserve">negatively </w:t>
      </w:r>
      <w:r w:rsidR="005A7B4A" w:rsidRPr="004D0045">
        <w:t>affect</w:t>
      </w:r>
      <w:r w:rsidR="001002FC" w:rsidRPr="004D0045">
        <w:t xml:space="preserve"> individuals with </w:t>
      </w:r>
      <w:r w:rsidR="00162261">
        <w:t xml:space="preserve">psychological and neurological </w:t>
      </w:r>
      <w:r w:rsidR="001002FC" w:rsidRPr="004D0045">
        <w:t>conditions.</w:t>
      </w:r>
      <w:r w:rsidR="00244D42" w:rsidRPr="004D0045">
        <w:t xml:space="preserve"> </w:t>
      </w:r>
      <w:r w:rsidR="005027CF" w:rsidRPr="004D0045">
        <w:t xml:space="preserve">Though </w:t>
      </w:r>
      <w:r w:rsidR="00A12EBE" w:rsidRPr="004D0045">
        <w:t xml:space="preserve">mainstream </w:t>
      </w:r>
      <w:r w:rsidR="005027CF" w:rsidRPr="004D0045">
        <w:t>media helps individuals to connect with others and be informed about events, s</w:t>
      </w:r>
      <w:r w:rsidRPr="004D0045">
        <w:t xml:space="preserve">ome </w:t>
      </w:r>
      <w:r w:rsidR="006C63C3" w:rsidRPr="004D0045">
        <w:t xml:space="preserve">media </w:t>
      </w:r>
      <w:r w:rsidRPr="004D0045">
        <w:t>exposure</w:t>
      </w:r>
      <w:r w:rsidR="00AC1B48" w:rsidRPr="004D0045">
        <w:t>s</w:t>
      </w:r>
      <w:r w:rsidRPr="004D0045">
        <w:t xml:space="preserve"> can</w:t>
      </w:r>
      <w:r w:rsidR="00112E15" w:rsidRPr="004D0045">
        <w:t xml:space="preserve"> result in</w:t>
      </w:r>
      <w:r w:rsidRPr="004D0045">
        <w:t xml:space="preserve"> increase</w:t>
      </w:r>
      <w:r w:rsidR="00112E15" w:rsidRPr="004D0045">
        <w:t>d</w:t>
      </w:r>
      <w:r w:rsidRPr="004D0045">
        <w:t xml:space="preserve"> or decrease</w:t>
      </w:r>
      <w:r w:rsidR="00112E15" w:rsidRPr="004D0045">
        <w:t>d</w:t>
      </w:r>
      <w:r w:rsidRPr="004D0045">
        <w:t xml:space="preserve"> psychological distress for some individuals</w:t>
      </w:r>
      <w:r w:rsidR="00E426A2" w:rsidRPr="004D0045">
        <w:t>, hindering</w:t>
      </w:r>
      <w:r w:rsidRPr="004D0045">
        <w:t xml:space="preserve"> adaptability</w:t>
      </w:r>
      <w:r w:rsidR="008369CC" w:rsidRPr="004D0045">
        <w:t xml:space="preserve"> efforts</w:t>
      </w:r>
      <w:r w:rsidRPr="004D0045">
        <w:t xml:space="preserve">. </w:t>
      </w:r>
      <w:r w:rsidR="001D19BF" w:rsidRPr="004D0045">
        <w:t xml:space="preserve">Some individuals lack constructive coping </w:t>
      </w:r>
      <w:r w:rsidR="00A707CA" w:rsidRPr="004D0045">
        <w:t>skills</w:t>
      </w:r>
      <w:r w:rsidR="000D3CF8" w:rsidRPr="004D0045">
        <w:t xml:space="preserve"> and emotional self-regulation</w:t>
      </w:r>
      <w:r w:rsidR="001D19BF" w:rsidRPr="004D0045">
        <w:t xml:space="preserve"> to decipher through </w:t>
      </w:r>
      <w:r w:rsidR="002D5DA2" w:rsidRPr="004D0045">
        <w:t xml:space="preserve">climate change </w:t>
      </w:r>
      <w:r w:rsidR="001D19BF" w:rsidRPr="004D0045">
        <w:t xml:space="preserve">media </w:t>
      </w:r>
      <w:r w:rsidR="002D5DA2" w:rsidRPr="004D0045">
        <w:t xml:space="preserve">exposure and </w:t>
      </w:r>
      <w:r w:rsidR="001D19BF" w:rsidRPr="004D0045">
        <w:t xml:space="preserve">information to </w:t>
      </w:r>
      <w:r w:rsidR="000D3CF8" w:rsidRPr="004D0045">
        <w:t xml:space="preserve">identify fake news </w:t>
      </w:r>
      <w:r w:rsidR="00834852" w:rsidRPr="004D0045">
        <w:t xml:space="preserve">and misinformation </w:t>
      </w:r>
      <w:r w:rsidR="000D3CF8" w:rsidRPr="004D0045">
        <w:t>whi</w:t>
      </w:r>
      <w:r w:rsidR="00A707CA" w:rsidRPr="004D0045">
        <w:t>ch limit</w:t>
      </w:r>
      <w:r w:rsidR="00B90396" w:rsidRPr="004D0045">
        <w:t>s</w:t>
      </w:r>
      <w:r w:rsidR="00A707CA" w:rsidRPr="004D0045">
        <w:t xml:space="preserve"> their ability </w:t>
      </w:r>
      <w:r w:rsidR="000D3CF8" w:rsidRPr="004D0045">
        <w:t xml:space="preserve">to </w:t>
      </w:r>
      <w:r w:rsidR="000B2535" w:rsidRPr="004D0045">
        <w:t xml:space="preserve">distinguish </w:t>
      </w:r>
      <w:r w:rsidR="001D19BF" w:rsidRPr="004D0045">
        <w:t xml:space="preserve">what is effective and ineffective for their </w:t>
      </w:r>
      <w:r w:rsidR="002A7A60" w:rsidRPr="004D0045">
        <w:t>mental agility</w:t>
      </w:r>
      <w:r w:rsidR="00664343" w:rsidRPr="004D0045">
        <w:t xml:space="preserve">. </w:t>
      </w:r>
      <w:r w:rsidR="004E2878" w:rsidRPr="004D0045">
        <w:rPr>
          <w:color w:val="333333"/>
        </w:rPr>
        <w:t>Exposure to media coverage influences wellbeing</w:t>
      </w:r>
      <w:r w:rsidR="001D4364" w:rsidRPr="004D0045">
        <w:rPr>
          <w:color w:val="333333"/>
        </w:rPr>
        <w:t xml:space="preserve"> </w:t>
      </w:r>
      <w:proofErr w:type="gramStart"/>
      <w:r w:rsidR="001D4364" w:rsidRPr="004D0045">
        <w:rPr>
          <w:color w:val="333333"/>
        </w:rPr>
        <w:t xml:space="preserve">and </w:t>
      </w:r>
      <w:r w:rsidR="004E2878" w:rsidRPr="004D0045">
        <w:rPr>
          <w:color w:val="333333"/>
        </w:rPr>
        <w:t xml:space="preserve"> mental</w:t>
      </w:r>
      <w:proofErr w:type="gramEnd"/>
      <w:r w:rsidR="004E2878" w:rsidRPr="004D0045">
        <w:rPr>
          <w:color w:val="333333"/>
        </w:rPr>
        <w:t xml:space="preserve"> health</w:t>
      </w:r>
      <w:r w:rsidR="001D4364" w:rsidRPr="004D0045">
        <w:rPr>
          <w:color w:val="333333"/>
        </w:rPr>
        <w:t xml:space="preserve"> [</w:t>
      </w:r>
      <w:r w:rsidR="00A130A0">
        <w:rPr>
          <w:color w:val="333333"/>
        </w:rPr>
        <w:t>7</w:t>
      </w:r>
      <w:r w:rsidR="009C171A">
        <w:rPr>
          <w:color w:val="333333"/>
        </w:rPr>
        <w:t>7</w:t>
      </w:r>
      <w:r w:rsidR="001D4364" w:rsidRPr="004D0045">
        <w:rPr>
          <w:color w:val="333333"/>
        </w:rPr>
        <w:t xml:space="preserve">], and </w:t>
      </w:r>
      <w:r w:rsidR="004E2878" w:rsidRPr="004D0045">
        <w:rPr>
          <w:color w:val="333333"/>
        </w:rPr>
        <w:t>negative emotional responses to climate change are linked to higher exposure to information about climate impacts</w:t>
      </w:r>
      <w:r w:rsidR="001D4364" w:rsidRPr="004D0045">
        <w:rPr>
          <w:color w:val="333333"/>
        </w:rPr>
        <w:t xml:space="preserve"> [</w:t>
      </w:r>
      <w:r w:rsidR="00A130A0">
        <w:rPr>
          <w:color w:val="333333"/>
        </w:rPr>
        <w:t>7</w:t>
      </w:r>
      <w:r w:rsidR="009C171A">
        <w:rPr>
          <w:color w:val="333333"/>
        </w:rPr>
        <w:t>8</w:t>
      </w:r>
      <w:r w:rsidR="001D4364" w:rsidRPr="004D0045">
        <w:rPr>
          <w:color w:val="333333"/>
        </w:rPr>
        <w:t>].</w:t>
      </w:r>
      <w:r w:rsidR="004E2878" w:rsidRPr="004D0045">
        <w:rPr>
          <w:color w:val="333333"/>
        </w:rPr>
        <w:t xml:space="preserve"> </w:t>
      </w:r>
      <w:r w:rsidR="00475A51" w:rsidRPr="004D0045">
        <w:t xml:space="preserve">Limited knowledge </w:t>
      </w:r>
      <w:r w:rsidR="00A952CD" w:rsidRPr="004D0045">
        <w:t xml:space="preserve">about climate change </w:t>
      </w:r>
      <w:r w:rsidR="00F11288" w:rsidRPr="004D0045">
        <w:t xml:space="preserve">mitigation strategies </w:t>
      </w:r>
      <w:r w:rsidR="00D42288" w:rsidRPr="004D0045">
        <w:t>and</w:t>
      </w:r>
      <w:r w:rsidR="00475A51" w:rsidRPr="004D0045">
        <w:t xml:space="preserve"> </w:t>
      </w:r>
      <w:r w:rsidR="00D42288" w:rsidRPr="004D0045">
        <w:t>in</w:t>
      </w:r>
      <w:r w:rsidR="00475A51" w:rsidRPr="004D0045">
        <w:t xml:space="preserve">effective adaptive measures </w:t>
      </w:r>
      <w:r w:rsidR="00421809" w:rsidRPr="004D0045">
        <w:t xml:space="preserve">can </w:t>
      </w:r>
      <w:r w:rsidR="00475A51" w:rsidRPr="004D0045">
        <w:t xml:space="preserve">profoundly </w:t>
      </w:r>
      <w:r w:rsidR="00A71EC9" w:rsidRPr="004D0045">
        <w:t>affect</w:t>
      </w:r>
      <w:r w:rsidR="00475A51" w:rsidRPr="004D0045">
        <w:t xml:space="preserve"> psychological resilience</w:t>
      </w:r>
      <w:r w:rsidR="00F31291">
        <w:t xml:space="preserve"> and </w:t>
      </w:r>
      <w:r w:rsidR="008F2E03" w:rsidRPr="004D0045">
        <w:t>increase</w:t>
      </w:r>
      <w:r w:rsidR="00EF4F33" w:rsidRPr="004D0045">
        <w:t xml:space="preserve"> </w:t>
      </w:r>
      <w:r w:rsidR="008F2E03" w:rsidRPr="004D0045">
        <w:t xml:space="preserve">the </w:t>
      </w:r>
      <w:r w:rsidR="00EF4F33" w:rsidRPr="004D0045">
        <w:t>risk of generational</w:t>
      </w:r>
      <w:r w:rsidR="00475A51" w:rsidRPr="004D0045">
        <w:t xml:space="preserve"> declined mental health and self-care</w:t>
      </w:r>
      <w:r w:rsidR="00F31291">
        <w:t>, including maternal mental health outcomes.</w:t>
      </w:r>
      <w:r w:rsidR="00FE25D2">
        <w:t xml:space="preserve"> Though</w:t>
      </w:r>
      <w:r w:rsidR="00526F83" w:rsidRPr="00526F83">
        <w:rPr>
          <w:color w:val="333333"/>
          <w:shd w:val="clear" w:color="auto" w:fill="FFFFFF"/>
        </w:rPr>
        <w:t xml:space="preserve"> the concepts of “eco-anxiety,” “climate despair,” and “climate anxiety” have garnered attention in the mainstream media, </w:t>
      </w:r>
      <w:r w:rsidR="00526F83">
        <w:rPr>
          <w:color w:val="333333"/>
          <w:shd w:val="clear" w:color="auto" w:fill="FFFFFF"/>
        </w:rPr>
        <w:t xml:space="preserve">there is </w:t>
      </w:r>
      <w:r w:rsidR="00526F83" w:rsidRPr="00526F83">
        <w:rPr>
          <w:color w:val="333333"/>
          <w:shd w:val="clear" w:color="auto" w:fill="FFFFFF"/>
        </w:rPr>
        <w:t xml:space="preserve">little to no discussion of how the climate crisis impacts maternal mental </w:t>
      </w:r>
      <w:r w:rsidR="00526F83" w:rsidRPr="005F3AF6">
        <w:rPr>
          <w:color w:val="333333"/>
          <w:shd w:val="clear" w:color="auto" w:fill="FFFFFF"/>
        </w:rPr>
        <w:t>health</w:t>
      </w:r>
      <w:r w:rsidR="00FE25D2" w:rsidRPr="005F3AF6">
        <w:rPr>
          <w:color w:val="333333"/>
          <w:shd w:val="clear" w:color="auto" w:fill="FFFFFF"/>
        </w:rPr>
        <w:t xml:space="preserve"> [</w:t>
      </w:r>
      <w:r w:rsidR="00A130A0">
        <w:rPr>
          <w:color w:val="333333"/>
          <w:shd w:val="clear" w:color="auto" w:fill="FFFFFF"/>
        </w:rPr>
        <w:t>7</w:t>
      </w:r>
      <w:r w:rsidR="009C171A">
        <w:rPr>
          <w:color w:val="333333"/>
          <w:shd w:val="clear" w:color="auto" w:fill="FFFFFF"/>
        </w:rPr>
        <w:t>9</w:t>
      </w:r>
      <w:r w:rsidR="00FE25D2" w:rsidRPr="005F3AF6">
        <w:rPr>
          <w:color w:val="333333"/>
          <w:shd w:val="clear" w:color="auto" w:fill="FFFFFF"/>
        </w:rPr>
        <w:t>]</w:t>
      </w:r>
      <w:r w:rsidR="00526F83" w:rsidRPr="005F3AF6">
        <w:rPr>
          <w:color w:val="333333"/>
          <w:shd w:val="clear" w:color="auto" w:fill="FFFFFF"/>
        </w:rPr>
        <w:t>.</w:t>
      </w:r>
      <w:r w:rsidR="00526F83" w:rsidRPr="00526F83">
        <w:rPr>
          <w:rStyle w:val="apple-converted-space"/>
          <w:rFonts w:eastAsiaTheme="majorEastAsia"/>
          <w:color w:val="333333"/>
          <w:shd w:val="clear" w:color="auto" w:fill="FFFFFF"/>
        </w:rPr>
        <w:t> </w:t>
      </w:r>
    </w:p>
    <w:p w14:paraId="33ACFF5A" w14:textId="77777777" w:rsidR="00E55DFB" w:rsidRPr="004D0045" w:rsidRDefault="00E55DFB" w:rsidP="00D92B0F">
      <w:pPr>
        <w:contextualSpacing/>
        <w:jc w:val="center"/>
        <w:rPr>
          <w:b/>
          <w:bCs/>
        </w:rPr>
      </w:pPr>
      <w:r w:rsidRPr="004D0045">
        <w:rPr>
          <w:b/>
          <w:bCs/>
        </w:rPr>
        <w:t>Climate</w:t>
      </w:r>
      <w:r w:rsidR="008668EE" w:rsidRPr="004D0045">
        <w:rPr>
          <w:b/>
          <w:bCs/>
        </w:rPr>
        <w:t>-</w:t>
      </w:r>
      <w:r w:rsidRPr="004D0045">
        <w:rPr>
          <w:b/>
          <w:bCs/>
        </w:rPr>
        <w:t xml:space="preserve">Induced </w:t>
      </w:r>
      <w:r w:rsidR="004376C2" w:rsidRPr="004D0045">
        <w:rPr>
          <w:b/>
          <w:bCs/>
        </w:rPr>
        <w:t xml:space="preserve">Psychological </w:t>
      </w:r>
      <w:r w:rsidR="002A7C7B" w:rsidRPr="004D0045">
        <w:rPr>
          <w:b/>
          <w:bCs/>
        </w:rPr>
        <w:t>Effects</w:t>
      </w:r>
      <w:r w:rsidR="006047B8" w:rsidRPr="004D0045">
        <w:rPr>
          <w:b/>
          <w:bCs/>
        </w:rPr>
        <w:t xml:space="preserve"> o</w:t>
      </w:r>
      <w:r w:rsidR="00E16833" w:rsidRPr="004D0045">
        <w:rPr>
          <w:b/>
          <w:bCs/>
        </w:rPr>
        <w:t xml:space="preserve">n </w:t>
      </w:r>
      <w:r w:rsidR="001A2A24" w:rsidRPr="004D0045">
        <w:rPr>
          <w:b/>
          <w:bCs/>
        </w:rPr>
        <w:t>Insur</w:t>
      </w:r>
      <w:r w:rsidR="00A82502" w:rsidRPr="004D0045">
        <w:rPr>
          <w:b/>
          <w:bCs/>
        </w:rPr>
        <w:t>ers</w:t>
      </w:r>
    </w:p>
    <w:p w14:paraId="0ECCDC64" w14:textId="77777777" w:rsidR="002C3A16" w:rsidRPr="004D0045" w:rsidRDefault="00292501" w:rsidP="00D92B0F">
      <w:pPr>
        <w:ind w:firstLine="720"/>
        <w:contextualSpacing/>
        <w:jc w:val="both"/>
      </w:pPr>
      <w:r w:rsidRPr="004D0045">
        <w:t>In the United States, home</w:t>
      </w:r>
      <w:r w:rsidR="00A5154A" w:rsidRPr="004D0045">
        <w:t>, health,</w:t>
      </w:r>
      <w:r w:rsidR="00CE7E5D" w:rsidRPr="004D0045">
        <w:t xml:space="preserve"> business,</w:t>
      </w:r>
      <w:r w:rsidR="00A5154A" w:rsidRPr="004D0045">
        <w:t xml:space="preserve"> </w:t>
      </w:r>
      <w:r w:rsidR="00101F96" w:rsidRPr="004D0045">
        <w:t>and</w:t>
      </w:r>
      <w:r w:rsidR="00A5154A" w:rsidRPr="004D0045">
        <w:t xml:space="preserve"> life</w:t>
      </w:r>
      <w:r w:rsidRPr="004D0045">
        <w:t xml:space="preserve"> insurance </w:t>
      </w:r>
      <w:r w:rsidR="005A7B4A" w:rsidRPr="004D0045">
        <w:t>are</w:t>
      </w:r>
      <w:r w:rsidRPr="004D0045">
        <w:t xml:space="preserve"> not mandated by law</w:t>
      </w:r>
      <w:r w:rsidR="00DE0777" w:rsidRPr="004D0045">
        <w:t>,</w:t>
      </w:r>
      <w:r w:rsidRPr="004D0045">
        <w:t xml:space="preserve"> unlike car insurance</w:t>
      </w:r>
      <w:r w:rsidR="005A5B6A" w:rsidRPr="004D0045">
        <w:t xml:space="preserve"> in some regions</w:t>
      </w:r>
      <w:r w:rsidRPr="004D0045">
        <w:t xml:space="preserve">. </w:t>
      </w:r>
      <w:r w:rsidR="00C442CC" w:rsidRPr="004D0045">
        <w:t xml:space="preserve">Some business contracts and mortgage companies may require insurance as </w:t>
      </w:r>
      <w:r w:rsidR="007B6F45" w:rsidRPr="004D0045">
        <w:t xml:space="preserve">a </w:t>
      </w:r>
      <w:r w:rsidR="00C442CC" w:rsidRPr="004D0045">
        <w:t xml:space="preserve">stipulation for granting approvals, but </w:t>
      </w:r>
      <w:r w:rsidR="00235F89" w:rsidRPr="004D0045">
        <w:t xml:space="preserve">some </w:t>
      </w:r>
      <w:r w:rsidR="00C442CC" w:rsidRPr="004D0045">
        <w:t xml:space="preserve">insurances are </w:t>
      </w:r>
      <w:r w:rsidR="00897F8D" w:rsidRPr="004D0045">
        <w:t>un</w:t>
      </w:r>
      <w:r w:rsidR="00C442CC" w:rsidRPr="004D0045">
        <w:t>enforceable.</w:t>
      </w:r>
      <w:r w:rsidR="00D135C3" w:rsidRPr="004D0045">
        <w:t xml:space="preserve"> Climate change affects </w:t>
      </w:r>
      <w:r w:rsidR="0006564F" w:rsidRPr="004D0045">
        <w:t>insurance</w:t>
      </w:r>
      <w:r w:rsidR="00D135C3" w:rsidRPr="004D0045">
        <w:t xml:space="preserve"> </w:t>
      </w:r>
      <w:r w:rsidR="00C17D81" w:rsidRPr="004D0045">
        <w:t xml:space="preserve">rates </w:t>
      </w:r>
      <w:r w:rsidR="00D135C3" w:rsidRPr="004D0045">
        <w:t xml:space="preserve">and </w:t>
      </w:r>
      <w:r w:rsidR="0006564F" w:rsidRPr="004D0045">
        <w:t>causes</w:t>
      </w:r>
      <w:r w:rsidR="00D135C3" w:rsidRPr="004D0045">
        <w:t xml:space="preserve"> </w:t>
      </w:r>
      <w:r w:rsidR="00F03304" w:rsidRPr="004D0045">
        <w:t xml:space="preserve">financial </w:t>
      </w:r>
      <w:r w:rsidR="00D135C3" w:rsidRPr="004D0045">
        <w:t xml:space="preserve">distress for </w:t>
      </w:r>
      <w:r w:rsidR="00223D4E" w:rsidRPr="004D0045">
        <w:t xml:space="preserve">some </w:t>
      </w:r>
      <w:r w:rsidR="00D135C3" w:rsidRPr="004D0045">
        <w:t xml:space="preserve">insurers. </w:t>
      </w:r>
      <w:r w:rsidR="00A41FAB" w:rsidRPr="004D0045">
        <w:t xml:space="preserve">The distress from climate-change </w:t>
      </w:r>
      <w:r w:rsidR="0071509E" w:rsidRPr="004D0045">
        <w:t xml:space="preserve">disasters </w:t>
      </w:r>
      <w:r w:rsidR="00A41FAB" w:rsidRPr="004D0045">
        <w:t xml:space="preserve">can </w:t>
      </w:r>
      <w:r w:rsidR="0045124F" w:rsidRPr="004D0045">
        <w:t>cause</w:t>
      </w:r>
      <w:r w:rsidR="0085106F" w:rsidRPr="004D0045">
        <w:t xml:space="preserve"> unavoidable intergenerational trauma</w:t>
      </w:r>
      <w:r w:rsidR="002E3FA3" w:rsidRPr="004D0045">
        <w:t xml:space="preserve"> as a result of</w:t>
      </w:r>
      <w:r w:rsidR="0085106F" w:rsidRPr="004D0045">
        <w:t xml:space="preserve"> </w:t>
      </w:r>
      <w:r w:rsidR="002A33EB" w:rsidRPr="004D0045">
        <w:t>property damage and</w:t>
      </w:r>
      <w:r w:rsidR="0045124F" w:rsidRPr="004D0045">
        <w:t xml:space="preserve"> </w:t>
      </w:r>
      <w:r w:rsidR="0085106F" w:rsidRPr="004D0045">
        <w:t xml:space="preserve">loss of family </w:t>
      </w:r>
      <w:r w:rsidR="002A33EB" w:rsidRPr="004D0045">
        <w:t>homes</w:t>
      </w:r>
      <w:r w:rsidR="0085106F" w:rsidRPr="004D0045">
        <w:t xml:space="preserve"> due to </w:t>
      </w:r>
      <w:r w:rsidR="00C87474" w:rsidRPr="004D0045">
        <w:t>substantial damages.</w:t>
      </w:r>
      <w:r w:rsidR="0085106F" w:rsidRPr="004D0045">
        <w:t xml:space="preserve"> </w:t>
      </w:r>
      <w:r w:rsidR="00E55DFB" w:rsidRPr="004D0045">
        <w:t>Climate change, such as floodwaters</w:t>
      </w:r>
      <w:r w:rsidR="00552469" w:rsidRPr="004D0045">
        <w:t xml:space="preserve">, wildfires, </w:t>
      </w:r>
      <w:r w:rsidR="00E55DFB" w:rsidRPr="004D0045">
        <w:t>and other natural disasters</w:t>
      </w:r>
      <w:r w:rsidR="00813F0E" w:rsidRPr="004D0045">
        <w:t xml:space="preserve">, </w:t>
      </w:r>
      <w:r w:rsidR="0006564F" w:rsidRPr="004D0045">
        <w:t>has</w:t>
      </w:r>
      <w:r w:rsidR="00E55DFB" w:rsidRPr="004D0045">
        <w:t xml:space="preserve"> drastic negative effects on </w:t>
      </w:r>
      <w:r w:rsidR="00A551A6" w:rsidRPr="004D0045">
        <w:t>homeowners</w:t>
      </w:r>
      <w:r w:rsidR="0015478E" w:rsidRPr="004D0045">
        <w:t xml:space="preserve"> and </w:t>
      </w:r>
      <w:r w:rsidR="00E97139" w:rsidRPr="004D0045">
        <w:t xml:space="preserve">contributes to increased </w:t>
      </w:r>
      <w:r w:rsidR="0015478E" w:rsidRPr="004D0045">
        <w:t>insurance rates</w:t>
      </w:r>
      <w:r w:rsidR="00E55DFB" w:rsidRPr="004D0045">
        <w:t xml:space="preserve">. </w:t>
      </w:r>
    </w:p>
    <w:p w14:paraId="642FA0BF" w14:textId="77777777" w:rsidR="00465EEF" w:rsidRPr="00E12D26" w:rsidRDefault="00E55DFB" w:rsidP="00D92B0F">
      <w:pPr>
        <w:ind w:firstLine="720"/>
        <w:contextualSpacing/>
        <w:jc w:val="both"/>
      </w:pPr>
      <w:r w:rsidRPr="004D0045">
        <w:t>Some propert</w:t>
      </w:r>
      <w:r w:rsidR="000074CD" w:rsidRPr="004D0045">
        <w:t>ies</w:t>
      </w:r>
      <w:r w:rsidRPr="004D0045">
        <w:t xml:space="preserve"> pass </w:t>
      </w:r>
      <w:r w:rsidR="00C90AF4" w:rsidRPr="004D0045">
        <w:t xml:space="preserve">down </w:t>
      </w:r>
      <w:r w:rsidR="000625EF" w:rsidRPr="004D0045">
        <w:t xml:space="preserve">to the next generation </w:t>
      </w:r>
      <w:r w:rsidRPr="004D0045">
        <w:t xml:space="preserve">with years of family </w:t>
      </w:r>
      <w:r w:rsidR="009D2AE8" w:rsidRPr="004D0045">
        <w:t xml:space="preserve">and historical </w:t>
      </w:r>
      <w:r w:rsidRPr="004D0045">
        <w:t>memories</w:t>
      </w:r>
      <w:r w:rsidR="002C3A16" w:rsidRPr="004D0045">
        <w:t>.</w:t>
      </w:r>
      <w:r w:rsidRPr="004D0045">
        <w:t xml:space="preserve"> The fear </w:t>
      </w:r>
      <w:r w:rsidR="002B538E" w:rsidRPr="004D0045">
        <w:t xml:space="preserve">or actual event of </w:t>
      </w:r>
      <w:r w:rsidRPr="004D0045">
        <w:t>losing generational propert</w:t>
      </w:r>
      <w:r w:rsidR="009B1A93" w:rsidRPr="004D0045">
        <w:t>ies</w:t>
      </w:r>
      <w:r w:rsidRPr="004D0045">
        <w:t xml:space="preserve"> </w:t>
      </w:r>
      <w:r w:rsidR="00347FB5" w:rsidRPr="004D0045">
        <w:t>caused by</w:t>
      </w:r>
      <w:r w:rsidRPr="004D0045">
        <w:t xml:space="preserve"> climate-</w:t>
      </w:r>
      <w:r w:rsidR="009F09BF">
        <w:t>forced conditions</w:t>
      </w:r>
      <w:r w:rsidR="00347FB5" w:rsidRPr="004D0045">
        <w:t xml:space="preserve">, </w:t>
      </w:r>
      <w:r w:rsidR="0006564F" w:rsidRPr="004D0045">
        <w:t>compounded</w:t>
      </w:r>
      <w:r w:rsidR="00347FB5" w:rsidRPr="004D0045">
        <w:t xml:space="preserve"> </w:t>
      </w:r>
      <w:r w:rsidR="004F27AF" w:rsidRPr="004D0045">
        <w:t>with</w:t>
      </w:r>
      <w:r w:rsidR="00347FB5" w:rsidRPr="004D0045">
        <w:t xml:space="preserve"> increased insurance rates, </w:t>
      </w:r>
      <w:r w:rsidRPr="004D0045">
        <w:t>can uproot psychological distress and mental anguish, compromising the dream of generational wealth</w:t>
      </w:r>
      <w:r w:rsidR="00DC3AE7" w:rsidRPr="004D0045">
        <w:t xml:space="preserve"> </w:t>
      </w:r>
      <w:r w:rsidR="009763C9" w:rsidRPr="004D0045">
        <w:t xml:space="preserve">and stability </w:t>
      </w:r>
      <w:r w:rsidR="00DC3AE7" w:rsidRPr="004D0045">
        <w:t>for future famil</w:t>
      </w:r>
      <w:r w:rsidR="008F4ECF" w:rsidRPr="004D0045">
        <w:t>y members</w:t>
      </w:r>
      <w:r w:rsidR="00E940B5" w:rsidRPr="004D0045">
        <w:t xml:space="preserve">. </w:t>
      </w:r>
      <w:r w:rsidR="00A52FA2" w:rsidRPr="004D0045">
        <w:t xml:space="preserve">Some geographical regions face threats of damaging winds, hail, mudslides, and wildfires that significantly </w:t>
      </w:r>
      <w:r w:rsidR="00154450" w:rsidRPr="004D0045">
        <w:t>threaten</w:t>
      </w:r>
      <w:r w:rsidR="00A52FA2" w:rsidRPr="004D0045">
        <w:t xml:space="preserve"> lives and properties</w:t>
      </w:r>
      <w:r w:rsidR="002644EF">
        <w:t>, including decimate communities</w:t>
      </w:r>
      <w:r w:rsidR="00A52FA2" w:rsidRPr="004D0045">
        <w:t xml:space="preserve">. </w:t>
      </w:r>
      <w:r w:rsidRPr="004D0045">
        <w:t xml:space="preserve">Though insurance commissioners </w:t>
      </w:r>
      <w:r w:rsidR="009462C5" w:rsidRPr="004D0045">
        <w:t xml:space="preserve">and regulators </w:t>
      </w:r>
      <w:r w:rsidR="00D300FC" w:rsidRPr="004D0045">
        <w:t xml:space="preserve">strive to </w:t>
      </w:r>
      <w:r w:rsidRPr="004D0045">
        <w:t xml:space="preserve">negotiate insurance rates for policyholders when climate </w:t>
      </w:r>
      <w:r w:rsidR="003B5CBC" w:rsidRPr="004D0045">
        <w:t>change</w:t>
      </w:r>
      <w:r w:rsidRPr="004D0045">
        <w:t xml:space="preserve"> </w:t>
      </w:r>
      <w:r w:rsidR="003B5CBC" w:rsidRPr="004D0045">
        <w:t>affects</w:t>
      </w:r>
      <w:r w:rsidRPr="004D0045">
        <w:t xml:space="preserve"> the insurance</w:t>
      </w:r>
      <w:r w:rsidR="003B5CBC" w:rsidRPr="004D0045">
        <w:t xml:space="preserve"> </w:t>
      </w:r>
      <w:r w:rsidRPr="004D0045">
        <w:t>industr</w:t>
      </w:r>
      <w:r w:rsidR="009462C5" w:rsidRPr="004D0045">
        <w:t>y</w:t>
      </w:r>
      <w:r w:rsidRPr="004D0045">
        <w:t xml:space="preserve">, many homeowners </w:t>
      </w:r>
      <w:r w:rsidR="00190A71" w:rsidRPr="004D0045">
        <w:t>co</w:t>
      </w:r>
      <w:r w:rsidR="00B5144B" w:rsidRPr="004D0045">
        <w:t xml:space="preserve">ntinue to </w:t>
      </w:r>
      <w:r w:rsidRPr="004D0045">
        <w:t>face refusal of insurance coverage</w:t>
      </w:r>
      <w:r w:rsidR="00873211" w:rsidRPr="004D0045">
        <w:t xml:space="preserve"> and </w:t>
      </w:r>
      <w:r w:rsidRPr="004D0045">
        <w:t>dropped coverage</w:t>
      </w:r>
      <w:r w:rsidR="00D14175" w:rsidRPr="004D0045">
        <w:t xml:space="preserve"> impairing their ability to fully heal and rebuild their lives.</w:t>
      </w:r>
      <w:r w:rsidRPr="004D0045">
        <w:t xml:space="preserve"> </w:t>
      </w:r>
      <w:r w:rsidR="00873211" w:rsidRPr="004D0045">
        <w:t>I</w:t>
      </w:r>
      <w:r w:rsidRPr="004D0045">
        <w:t>ncreased premiums</w:t>
      </w:r>
      <w:r w:rsidR="00E02AF3" w:rsidRPr="004D0045">
        <w:t>, alone, can</w:t>
      </w:r>
      <w:r w:rsidRPr="004D0045">
        <w:t xml:space="preserve"> perpetuate psychological, financial, and emotional imbalances</w:t>
      </w:r>
      <w:r w:rsidR="002B08D7" w:rsidRPr="004D0045">
        <w:t xml:space="preserve"> due to distress factors</w:t>
      </w:r>
      <w:r w:rsidRPr="004D0045">
        <w:t xml:space="preserve">, creating </w:t>
      </w:r>
      <w:r w:rsidR="004E6555" w:rsidRPr="004D0045">
        <w:t>continuous</w:t>
      </w:r>
      <w:r w:rsidRPr="004D0045">
        <w:t xml:space="preserve"> </w:t>
      </w:r>
      <w:r w:rsidR="00EB537D" w:rsidRPr="004D0045">
        <w:t xml:space="preserve">traumatic effects </w:t>
      </w:r>
      <w:r w:rsidR="003516FF" w:rsidRPr="004D0045">
        <w:t>extending beyond current generations.</w:t>
      </w:r>
      <w:r w:rsidR="00E940B5" w:rsidRPr="004D0045">
        <w:t xml:space="preserve"> </w:t>
      </w:r>
    </w:p>
    <w:p w14:paraId="1236B6FA" w14:textId="77777777" w:rsidR="001015CD" w:rsidRPr="004D0045" w:rsidRDefault="004D2ECA" w:rsidP="00D92B0F">
      <w:pPr>
        <w:contextualSpacing/>
        <w:jc w:val="center"/>
        <w:rPr>
          <w:b/>
          <w:bCs/>
        </w:rPr>
      </w:pPr>
      <w:r>
        <w:rPr>
          <w:b/>
          <w:bCs/>
        </w:rPr>
        <w:t xml:space="preserve">Climate-Related </w:t>
      </w:r>
      <w:r w:rsidR="00564E40" w:rsidRPr="004D0045">
        <w:rPr>
          <w:b/>
          <w:bCs/>
        </w:rPr>
        <w:t xml:space="preserve">Psychological </w:t>
      </w:r>
      <w:r w:rsidR="00556B91" w:rsidRPr="004D0045">
        <w:rPr>
          <w:b/>
          <w:bCs/>
        </w:rPr>
        <w:t xml:space="preserve">Distress of </w:t>
      </w:r>
      <w:r w:rsidR="001015CD" w:rsidRPr="004D0045">
        <w:rPr>
          <w:b/>
          <w:bCs/>
        </w:rPr>
        <w:t>Homeowners</w:t>
      </w:r>
    </w:p>
    <w:p w14:paraId="58164466" w14:textId="77777777" w:rsidR="00E12D26" w:rsidRPr="004D0045" w:rsidRDefault="00C4493E" w:rsidP="00D92B0F">
      <w:pPr>
        <w:ind w:firstLine="720"/>
        <w:contextualSpacing/>
        <w:jc w:val="both"/>
      </w:pPr>
      <w:r w:rsidRPr="004D0045">
        <w:t>Homeowners are exposed to a significant level of financial risk from climate change and insur</w:t>
      </w:r>
      <w:r w:rsidR="00B660DA" w:rsidRPr="004D0045">
        <w:t>ers</w:t>
      </w:r>
      <w:r w:rsidRPr="004D0045">
        <w:t xml:space="preserve"> reported around $68 billion in losses from </w:t>
      </w:r>
      <w:proofErr w:type="gramStart"/>
      <w:r w:rsidRPr="004D0045">
        <w:t>hom</w:t>
      </w:r>
      <w:r w:rsidR="00DE01AB" w:rsidRPr="004D0045">
        <w:t>e</w:t>
      </w:r>
      <w:r w:rsidRPr="004D0045">
        <w:t>owners</w:t>
      </w:r>
      <w:proofErr w:type="gramEnd"/>
      <w:r w:rsidRPr="004D0045">
        <w:t xml:space="preserve"> insurance claims </w:t>
      </w:r>
      <w:r w:rsidR="0050770A" w:rsidRPr="004D0045">
        <w:t xml:space="preserve">in </w:t>
      </w:r>
      <w:r w:rsidRPr="004D0045">
        <w:t>2017 [</w:t>
      </w:r>
      <w:r w:rsidR="009C171A">
        <w:t>80</w:t>
      </w:r>
      <w:r w:rsidRPr="004D0045">
        <w:t>]</w:t>
      </w:r>
      <w:r w:rsidR="000427CA" w:rsidRPr="004D0045">
        <w:t xml:space="preserve">. </w:t>
      </w:r>
      <w:r w:rsidR="00FE7B6E" w:rsidRPr="004D0045">
        <w:t>Many homeowners are left in d</w:t>
      </w:r>
      <w:r w:rsidR="009462C5" w:rsidRPr="004D0045">
        <w:t>e</w:t>
      </w:r>
      <w:r w:rsidR="00FE7B6E" w:rsidRPr="004D0045">
        <w:t>spair from experiencing the trauma o</w:t>
      </w:r>
      <w:r w:rsidR="009462C5" w:rsidRPr="004D0045">
        <w:t>f</w:t>
      </w:r>
      <w:r w:rsidR="00FE7B6E" w:rsidRPr="004D0045">
        <w:t xml:space="preserve"> ruined property and irreplaceable memories. </w:t>
      </w:r>
      <w:r w:rsidR="00267F60" w:rsidRPr="004D0045">
        <w:t>Intense</w:t>
      </w:r>
      <w:r w:rsidR="00B43DEC" w:rsidRPr="004D0045">
        <w:t xml:space="preserve"> mental </w:t>
      </w:r>
      <w:r w:rsidR="00267F60" w:rsidRPr="004D0045">
        <w:t xml:space="preserve">distress from property loss and concerns of non-coverage for some climate-related home damages </w:t>
      </w:r>
      <w:r w:rsidR="00783306" w:rsidRPr="004D0045">
        <w:t>may</w:t>
      </w:r>
      <w:r w:rsidR="00267F60" w:rsidRPr="004D0045">
        <w:t xml:space="preserve"> </w:t>
      </w:r>
      <w:r w:rsidR="007516F6" w:rsidRPr="004D0045">
        <w:t xml:space="preserve">subject individuals to </w:t>
      </w:r>
      <w:r w:rsidR="00267F60" w:rsidRPr="004D0045">
        <w:t>psychological shock, panic</w:t>
      </w:r>
      <w:r w:rsidR="00BB44BC" w:rsidRPr="004D0045">
        <w:t xml:space="preserve"> attacks</w:t>
      </w:r>
      <w:r w:rsidR="00267F60" w:rsidRPr="004D0045">
        <w:t xml:space="preserve">, </w:t>
      </w:r>
      <w:r w:rsidR="00F31BE1" w:rsidRPr="004D0045">
        <w:t xml:space="preserve">chronic stress, tremors, </w:t>
      </w:r>
      <w:r w:rsidR="00797BA0" w:rsidRPr="004D0045">
        <w:t xml:space="preserve">and </w:t>
      </w:r>
      <w:r w:rsidR="00267F60" w:rsidRPr="004D0045">
        <w:t xml:space="preserve">neurological </w:t>
      </w:r>
      <w:r w:rsidR="00AE0977" w:rsidRPr="004D0045">
        <w:t>complicatio</w:t>
      </w:r>
      <w:r w:rsidR="007825E2" w:rsidRPr="004D0045">
        <w:t>ns</w:t>
      </w:r>
      <w:r w:rsidR="007516F6" w:rsidRPr="004D0045">
        <w:t xml:space="preserve"> (migraine </w:t>
      </w:r>
      <w:r w:rsidR="007516F6" w:rsidRPr="004D0045">
        <w:lastRenderedPageBreak/>
        <w:t>headaches, strokes, etc.).</w:t>
      </w:r>
      <w:r w:rsidR="00267F60" w:rsidRPr="004D0045">
        <w:t xml:space="preserve"> </w:t>
      </w:r>
      <w:r w:rsidR="00E316FE" w:rsidRPr="004D0045">
        <w:t xml:space="preserve">The harsh reality </w:t>
      </w:r>
      <w:r w:rsidR="006F0B21" w:rsidRPr="004D0045">
        <w:t>is</w:t>
      </w:r>
      <w:r w:rsidR="00E316FE" w:rsidRPr="004D0045">
        <w:t xml:space="preserve"> </w:t>
      </w:r>
      <w:r w:rsidR="006F0B21" w:rsidRPr="004D0045">
        <w:t>some</w:t>
      </w:r>
      <w:r w:rsidR="00E316FE" w:rsidRPr="004D0045">
        <w:t xml:space="preserve"> climate</w:t>
      </w:r>
      <w:r w:rsidR="006F0B21" w:rsidRPr="004D0045">
        <w:t xml:space="preserve">-related damages </w:t>
      </w:r>
      <w:r w:rsidR="005A7B4A" w:rsidRPr="004D0045">
        <w:t>exceed</w:t>
      </w:r>
      <w:r w:rsidR="006F0B21" w:rsidRPr="004D0045">
        <w:t xml:space="preserve"> more </w:t>
      </w:r>
      <w:r w:rsidR="00E316FE" w:rsidRPr="004D0045">
        <w:t xml:space="preserve">than </w:t>
      </w:r>
      <w:r w:rsidR="006F0B21" w:rsidRPr="004D0045">
        <w:t xml:space="preserve">some </w:t>
      </w:r>
      <w:r w:rsidR="00E316FE" w:rsidRPr="004D0045">
        <w:t xml:space="preserve">homeowners’ insurance </w:t>
      </w:r>
      <w:r w:rsidR="006F0B21" w:rsidRPr="004D0045">
        <w:t>which is</w:t>
      </w:r>
      <w:r w:rsidR="00E316FE" w:rsidRPr="004D0045">
        <w:t xml:space="preserve"> devas</w:t>
      </w:r>
      <w:r w:rsidR="004C1205" w:rsidRPr="004D0045">
        <w:t>ta</w:t>
      </w:r>
      <w:r w:rsidR="00E316FE" w:rsidRPr="004D0045">
        <w:t>ting</w:t>
      </w:r>
      <w:r w:rsidR="00D32F78" w:rsidRPr="004D0045">
        <w:t xml:space="preserve"> and</w:t>
      </w:r>
      <w:r w:rsidR="00F62608" w:rsidRPr="004D0045">
        <w:t xml:space="preserve"> also</w:t>
      </w:r>
      <w:r w:rsidR="00D32F78" w:rsidRPr="004D0045">
        <w:t xml:space="preserve"> </w:t>
      </w:r>
      <w:r w:rsidR="007E45B7" w:rsidRPr="004D0045">
        <w:t>incurs increased expenses</w:t>
      </w:r>
      <w:r w:rsidR="00D32F78" w:rsidRPr="004D0045">
        <w:t xml:space="preserve"> for health and life insurance</w:t>
      </w:r>
      <w:r w:rsidR="00E316FE" w:rsidRPr="004D0045">
        <w:t xml:space="preserve">. </w:t>
      </w:r>
      <w:r w:rsidR="00B566AF" w:rsidRPr="004D0045">
        <w:t xml:space="preserve">Climate change adversely impacts insurance affordability and availability, potentially slowing </w:t>
      </w:r>
      <w:r w:rsidR="0006564F" w:rsidRPr="004D0045">
        <w:t xml:space="preserve">the </w:t>
      </w:r>
      <w:r w:rsidR="00B566AF" w:rsidRPr="004D0045">
        <w:t>growth of the industry and shifting burdens on the government and individuals with most forms of insurance being vulnerable, including property, liability, health, and life [</w:t>
      </w:r>
      <w:r w:rsidR="009C171A">
        <w:t>81</w:t>
      </w:r>
      <w:r w:rsidR="00B566AF" w:rsidRPr="004D0045">
        <w:t>]</w:t>
      </w:r>
      <w:r w:rsidR="00A0602A" w:rsidRPr="004D0045">
        <w:t>.</w:t>
      </w:r>
      <w:r w:rsidR="00165594" w:rsidRPr="004D0045">
        <w:t xml:space="preserve"> Therefore, it is </w:t>
      </w:r>
      <w:r w:rsidR="0006564F" w:rsidRPr="004D0045">
        <w:t>incumbent</w:t>
      </w:r>
      <w:r w:rsidR="00165594" w:rsidRPr="004D0045">
        <w:t xml:space="preserve"> </w:t>
      </w:r>
      <w:r w:rsidR="00612138" w:rsidRPr="004D0045">
        <w:t xml:space="preserve">to </w:t>
      </w:r>
      <w:r w:rsidR="00DD51E4" w:rsidRPr="004D0045">
        <w:t xml:space="preserve">consider the magnitude of climate change-related factors on the lives of many </w:t>
      </w:r>
      <w:r w:rsidR="00595CDB" w:rsidRPr="004D0045">
        <w:t>an</w:t>
      </w:r>
      <w:r w:rsidR="00830F70" w:rsidRPr="004D0045">
        <w:t>d</w:t>
      </w:r>
      <w:r w:rsidR="00595CDB" w:rsidRPr="004D0045">
        <w:t xml:space="preserve"> the insurance industry while trying to </w:t>
      </w:r>
      <w:r w:rsidR="00653842" w:rsidRPr="004D0045">
        <w:t>detect and minimize climate-</w:t>
      </w:r>
      <w:r w:rsidR="002E0C2D">
        <w:t>driven</w:t>
      </w:r>
      <w:r w:rsidR="00653842" w:rsidRPr="004D0045">
        <w:t xml:space="preserve"> disasters </w:t>
      </w:r>
      <w:r w:rsidR="003D37C6" w:rsidRPr="004D0045">
        <w:t xml:space="preserve">by incorporating human strategies with </w:t>
      </w:r>
      <w:r w:rsidR="0006564F" w:rsidRPr="004D0045">
        <w:t>innovative</w:t>
      </w:r>
      <w:r w:rsidR="003D37C6" w:rsidRPr="004D0045">
        <w:t xml:space="preserve"> technology </w:t>
      </w:r>
      <w:r w:rsidR="00350E7D">
        <w:t xml:space="preserve">advancements and </w:t>
      </w:r>
      <w:r w:rsidR="006F5759">
        <w:t>pr</w:t>
      </w:r>
      <w:r w:rsidR="003D37C6" w:rsidRPr="004D0045">
        <w:t xml:space="preserve">actices. </w:t>
      </w:r>
      <w:r w:rsidR="00DD51E4" w:rsidRPr="004D0045">
        <w:t xml:space="preserve">  </w:t>
      </w:r>
    </w:p>
    <w:p w14:paraId="694AE401" w14:textId="77777777" w:rsidR="00860029" w:rsidRPr="004D0045" w:rsidRDefault="00860029" w:rsidP="00D92B0F">
      <w:pPr>
        <w:contextualSpacing/>
        <w:jc w:val="center"/>
        <w:rPr>
          <w:b/>
          <w:bCs/>
        </w:rPr>
      </w:pPr>
      <w:commentRangeStart w:id="13"/>
      <w:r w:rsidRPr="004D0045">
        <w:rPr>
          <w:b/>
          <w:bCs/>
        </w:rPr>
        <w:t>Human Intelligence</w:t>
      </w:r>
      <w:r w:rsidR="00E478C5" w:rsidRPr="004D0045">
        <w:rPr>
          <w:b/>
          <w:bCs/>
        </w:rPr>
        <w:t>,</w:t>
      </w:r>
      <w:r w:rsidRPr="004D0045">
        <w:rPr>
          <w:b/>
          <w:bCs/>
        </w:rPr>
        <w:t xml:space="preserve"> Artificial Intelligence</w:t>
      </w:r>
      <w:r w:rsidR="00E478C5" w:rsidRPr="004D0045">
        <w:rPr>
          <w:b/>
          <w:bCs/>
        </w:rPr>
        <w:t>, and Emotional Intelligence</w:t>
      </w:r>
      <w:r w:rsidRPr="004D0045">
        <w:rPr>
          <w:b/>
          <w:bCs/>
        </w:rPr>
        <w:t xml:space="preserve"> </w:t>
      </w:r>
    </w:p>
    <w:p w14:paraId="7919EA3A" w14:textId="77777777" w:rsidR="004B399A" w:rsidRPr="004D0045" w:rsidRDefault="00E866DF" w:rsidP="00D92B0F">
      <w:pPr>
        <w:ind w:firstLine="720"/>
        <w:contextualSpacing/>
        <w:jc w:val="both"/>
      </w:pPr>
      <w:r w:rsidRPr="004D0045">
        <w:rPr>
          <w:color w:val="000000"/>
          <w:shd w:val="clear" w:color="auto" w:fill="FFFFFF"/>
        </w:rPr>
        <w:t>C</w:t>
      </w:r>
      <w:r w:rsidR="001B7691" w:rsidRPr="004D0045">
        <w:rPr>
          <w:color w:val="000000"/>
          <w:shd w:val="clear" w:color="auto" w:fill="FFFFFF"/>
        </w:rPr>
        <w:t xml:space="preserve">limate </w:t>
      </w:r>
      <w:r w:rsidRPr="004D0045">
        <w:rPr>
          <w:color w:val="000000"/>
          <w:shd w:val="clear" w:color="auto" w:fill="FFFFFF"/>
        </w:rPr>
        <w:t xml:space="preserve">change </w:t>
      </w:r>
      <w:r w:rsidR="003B5CBC" w:rsidRPr="004D0045">
        <w:rPr>
          <w:color w:val="000000"/>
          <w:shd w:val="clear" w:color="auto" w:fill="FFFFFF"/>
        </w:rPr>
        <w:t>forces</w:t>
      </w:r>
      <w:r w:rsidRPr="004D0045">
        <w:rPr>
          <w:color w:val="000000"/>
          <w:shd w:val="clear" w:color="auto" w:fill="FFFFFF"/>
        </w:rPr>
        <w:t xml:space="preserve"> </w:t>
      </w:r>
      <w:proofErr w:type="gramStart"/>
      <w:r w:rsidRPr="004D0045">
        <w:rPr>
          <w:color w:val="000000"/>
          <w:shd w:val="clear" w:color="auto" w:fill="FFFFFF"/>
        </w:rPr>
        <w:t>concerns</w:t>
      </w:r>
      <w:proofErr w:type="gramEnd"/>
      <w:r w:rsidRPr="004D0045">
        <w:rPr>
          <w:color w:val="000000"/>
          <w:shd w:val="clear" w:color="auto" w:fill="FFFFFF"/>
        </w:rPr>
        <w:t xml:space="preserve"> about the risk of human error and technology misalignmen</w:t>
      </w:r>
      <w:r w:rsidR="005B465F" w:rsidRPr="004D0045">
        <w:rPr>
          <w:color w:val="000000"/>
          <w:shd w:val="clear" w:color="auto" w:fill="FFFFFF"/>
        </w:rPr>
        <w:t xml:space="preserve">t to detect early-on </w:t>
      </w:r>
      <w:r w:rsidR="00C45506">
        <w:rPr>
          <w:color w:val="000000"/>
          <w:shd w:val="clear" w:color="auto" w:fill="FFFFFF"/>
        </w:rPr>
        <w:t xml:space="preserve">life-threatening </w:t>
      </w:r>
      <w:r w:rsidR="005B465F" w:rsidRPr="004D0045">
        <w:rPr>
          <w:color w:val="000000"/>
          <w:shd w:val="clear" w:color="auto" w:fill="FFFFFF"/>
        </w:rPr>
        <w:t>climate</w:t>
      </w:r>
      <w:r w:rsidR="009C3598">
        <w:rPr>
          <w:color w:val="000000"/>
          <w:shd w:val="clear" w:color="auto" w:fill="FFFFFF"/>
        </w:rPr>
        <w:t xml:space="preserve"> change events</w:t>
      </w:r>
      <w:r w:rsidRPr="004D0045">
        <w:rPr>
          <w:color w:val="000000"/>
          <w:shd w:val="clear" w:color="auto" w:fill="FFFFFF"/>
        </w:rPr>
        <w:t xml:space="preserve">, </w:t>
      </w:r>
      <w:r w:rsidR="00B41891" w:rsidRPr="004D0045">
        <w:rPr>
          <w:color w:val="000000"/>
          <w:shd w:val="clear" w:color="auto" w:fill="FFFFFF"/>
        </w:rPr>
        <w:t>prompt</w:t>
      </w:r>
      <w:r w:rsidRPr="004D0045">
        <w:rPr>
          <w:color w:val="000000"/>
          <w:shd w:val="clear" w:color="auto" w:fill="FFFFFF"/>
        </w:rPr>
        <w:t xml:space="preserve">ing </w:t>
      </w:r>
      <w:r w:rsidR="005B5217" w:rsidRPr="004D0045">
        <w:rPr>
          <w:color w:val="000000"/>
          <w:shd w:val="clear" w:color="auto" w:fill="FFFFFF"/>
        </w:rPr>
        <w:t xml:space="preserve">immediate </w:t>
      </w:r>
      <w:r w:rsidRPr="004D0045">
        <w:rPr>
          <w:color w:val="000000"/>
          <w:shd w:val="clear" w:color="auto" w:fill="FFFFFF"/>
        </w:rPr>
        <w:t xml:space="preserve">focus </w:t>
      </w:r>
      <w:r w:rsidR="00B41891" w:rsidRPr="004D0045">
        <w:rPr>
          <w:color w:val="000000"/>
          <w:shd w:val="clear" w:color="auto" w:fill="FFFFFF"/>
        </w:rPr>
        <w:t>toward future generations</w:t>
      </w:r>
      <w:r w:rsidR="00ED19FB" w:rsidRPr="004D0045">
        <w:rPr>
          <w:color w:val="000000"/>
          <w:shd w:val="clear" w:color="auto" w:fill="FFFFFF"/>
        </w:rPr>
        <w:t xml:space="preserve"> and</w:t>
      </w:r>
      <w:r w:rsidR="00E0435D" w:rsidRPr="004D0045">
        <w:rPr>
          <w:color w:val="000000"/>
          <w:shd w:val="clear" w:color="auto" w:fill="FFFFFF"/>
        </w:rPr>
        <w:t xml:space="preserve"> </w:t>
      </w:r>
      <w:commentRangeStart w:id="14"/>
      <w:r w:rsidR="00E0435D" w:rsidRPr="004D0045">
        <w:rPr>
          <w:color w:val="000000"/>
          <w:shd w:val="clear" w:color="auto" w:fill="FFFFFF"/>
        </w:rPr>
        <w:t>pre-cautionary</w:t>
      </w:r>
      <w:commentRangeEnd w:id="14"/>
      <w:r w:rsidR="00EE1AF9">
        <w:rPr>
          <w:rStyle w:val="CommentReference"/>
        </w:rPr>
        <w:commentReference w:id="14"/>
      </w:r>
      <w:r w:rsidR="00E0435D" w:rsidRPr="004D0045">
        <w:rPr>
          <w:color w:val="000000"/>
          <w:shd w:val="clear" w:color="auto" w:fill="FFFFFF"/>
        </w:rPr>
        <w:t xml:space="preserve"> governance measures</w:t>
      </w:r>
      <w:r w:rsidR="00B41891" w:rsidRPr="004D0045">
        <w:rPr>
          <w:color w:val="000000"/>
          <w:shd w:val="clear" w:color="auto" w:fill="FFFFFF"/>
        </w:rPr>
        <w:t xml:space="preserve">. </w:t>
      </w:r>
      <w:r w:rsidR="00860029" w:rsidRPr="004D0045">
        <w:t xml:space="preserve">Artificial </w:t>
      </w:r>
      <w:r w:rsidR="009608B7" w:rsidRPr="004D0045">
        <w:t>i</w:t>
      </w:r>
      <w:r w:rsidR="00860029" w:rsidRPr="004D0045">
        <w:t xml:space="preserve">ntelligence is one of the most debated subjects and there is little understanding concerning the </w:t>
      </w:r>
      <w:r w:rsidR="003B5CBC" w:rsidRPr="004D0045">
        <w:t>differences</w:t>
      </w:r>
      <w:r w:rsidR="00860029" w:rsidRPr="004D0045">
        <w:t xml:space="preserve"> and similarities </w:t>
      </w:r>
      <w:r w:rsidR="003B5CBC" w:rsidRPr="004D0045">
        <w:t>between</w:t>
      </w:r>
      <w:r w:rsidR="00860029" w:rsidRPr="004D0045">
        <w:t xml:space="preserve"> human intelligence and artificial intelligence </w:t>
      </w:r>
      <w:r w:rsidR="00921442" w:rsidRPr="004D0045">
        <w:t>[</w:t>
      </w:r>
      <w:r w:rsidR="00E05A30">
        <w:t>8</w:t>
      </w:r>
      <w:r w:rsidR="009C171A">
        <w:t>2</w:t>
      </w:r>
      <w:r w:rsidR="00921442" w:rsidRPr="004D0045">
        <w:t xml:space="preserve">]. </w:t>
      </w:r>
      <w:r w:rsidR="00413C54" w:rsidRPr="004D0045">
        <w:t>Climate change pres</w:t>
      </w:r>
      <w:r w:rsidR="00796A3A" w:rsidRPr="004D0045">
        <w:t>ent</w:t>
      </w:r>
      <w:r w:rsidR="002E4A01" w:rsidRPr="004D0045">
        <w:t>s</w:t>
      </w:r>
      <w:r w:rsidR="00413C54" w:rsidRPr="004D0045">
        <w:t xml:space="preserve"> many challenges </w:t>
      </w:r>
      <w:r w:rsidR="002E4A01" w:rsidRPr="004D0045">
        <w:t xml:space="preserve">with paradigm shifts </w:t>
      </w:r>
      <w:r w:rsidR="00413C54" w:rsidRPr="004D0045">
        <w:t>for human intelligence</w:t>
      </w:r>
      <w:r w:rsidR="00160E79" w:rsidRPr="004D0045">
        <w:t>,</w:t>
      </w:r>
      <w:r w:rsidR="00413C54" w:rsidRPr="004D0045">
        <w:t xml:space="preserve"> artificial intelligence</w:t>
      </w:r>
      <w:r w:rsidR="00796A3A" w:rsidRPr="004D0045">
        <w:t xml:space="preserve"> (AI)</w:t>
      </w:r>
      <w:r w:rsidR="00160E79" w:rsidRPr="004D0045">
        <w:t>, and emotional intelligence</w:t>
      </w:r>
      <w:r w:rsidR="00796A3A" w:rsidRPr="004D0045">
        <w:t>.</w:t>
      </w:r>
      <w:r w:rsidR="00413C54" w:rsidRPr="004D0045">
        <w:t xml:space="preserve"> </w:t>
      </w:r>
      <w:r w:rsidR="00860029" w:rsidRPr="004D0045">
        <w:t>AI strategies</w:t>
      </w:r>
      <w:r w:rsidR="004B399A" w:rsidRPr="004D0045">
        <w:t xml:space="preserve"> are </w:t>
      </w:r>
      <w:r w:rsidR="00860029" w:rsidRPr="004D0045">
        <w:t xml:space="preserve">appropriate for </w:t>
      </w:r>
      <w:r w:rsidR="003B5CBC" w:rsidRPr="004D0045">
        <w:t xml:space="preserve">the </w:t>
      </w:r>
      <w:r w:rsidR="00860029" w:rsidRPr="004D0045">
        <w:t>prediction, observation, and mapping/tracking</w:t>
      </w:r>
      <w:r w:rsidR="003B5CBC" w:rsidRPr="004D0045">
        <w:t xml:space="preserve"> of </w:t>
      </w:r>
      <w:r w:rsidR="00AA561F" w:rsidRPr="004D0045">
        <w:t xml:space="preserve">extensive data related to </w:t>
      </w:r>
      <w:r w:rsidR="00860029" w:rsidRPr="004D0045">
        <w:t xml:space="preserve">climate change </w:t>
      </w:r>
      <w:r w:rsidR="004B399A" w:rsidRPr="004D0045">
        <w:t>events</w:t>
      </w:r>
      <w:r w:rsidR="0067765F" w:rsidRPr="004D0045">
        <w:t xml:space="preserve">. AI methods may be </w:t>
      </w:r>
      <w:r w:rsidR="007913AD" w:rsidRPr="004D0045">
        <w:t xml:space="preserve">useful to identify </w:t>
      </w:r>
      <w:r w:rsidR="0067765F" w:rsidRPr="004D0045">
        <w:t xml:space="preserve">early-on </w:t>
      </w:r>
      <w:r w:rsidR="007F7EBF" w:rsidRPr="004D0045">
        <w:t xml:space="preserve">geographical </w:t>
      </w:r>
      <w:r w:rsidR="00EA3C77" w:rsidRPr="004D0045">
        <w:t xml:space="preserve">climate-related patterns </w:t>
      </w:r>
      <w:r w:rsidR="007F7EBF" w:rsidRPr="004D0045">
        <w:t xml:space="preserve">that are effective and ineffective for </w:t>
      </w:r>
      <w:r w:rsidR="007913AD" w:rsidRPr="004D0045">
        <w:t>individuals with neuropsychiatric and neurodegenerative conditions.</w:t>
      </w:r>
      <w:r w:rsidR="00BD39E7" w:rsidRPr="004D0045">
        <w:t xml:space="preserve"> Though the integration of A</w:t>
      </w:r>
      <w:r w:rsidR="0076582A" w:rsidRPr="004D0045">
        <w:t>I</w:t>
      </w:r>
      <w:r w:rsidR="00BD39E7" w:rsidRPr="004D0045">
        <w:t xml:space="preserve"> is a powerful source</w:t>
      </w:r>
      <w:r w:rsidR="007472DB" w:rsidRPr="004D0045">
        <w:t xml:space="preserve"> and</w:t>
      </w:r>
      <w:r w:rsidR="009E7F76" w:rsidRPr="004D0045">
        <w:t xml:space="preserve"> </w:t>
      </w:r>
      <w:r w:rsidR="003B5CBC" w:rsidRPr="004D0045">
        <w:t xml:space="preserve">is </w:t>
      </w:r>
      <w:r w:rsidR="009E7F76" w:rsidRPr="004D0045">
        <w:t>perceived as being</w:t>
      </w:r>
      <w:r w:rsidR="007472DB" w:rsidRPr="004D0045">
        <w:t xml:space="preserve"> capable </w:t>
      </w:r>
      <w:r w:rsidR="003B5CBC" w:rsidRPr="004D0045">
        <w:t>of producing</w:t>
      </w:r>
      <w:r w:rsidR="007472DB" w:rsidRPr="004D0045">
        <w:t xml:space="preserve"> </w:t>
      </w:r>
      <w:r w:rsidR="001A726E" w:rsidRPr="004D0045">
        <w:t>accurate informatio</w:t>
      </w:r>
      <w:r w:rsidR="009E7F76" w:rsidRPr="004D0045">
        <w:t>n</w:t>
      </w:r>
      <w:r w:rsidR="007472DB" w:rsidRPr="004D0045">
        <w:t>,</w:t>
      </w:r>
      <w:r w:rsidR="00BD39E7" w:rsidRPr="004D0045">
        <w:t xml:space="preserve"> </w:t>
      </w:r>
      <w:r w:rsidR="00846F81" w:rsidRPr="004D0045">
        <w:t xml:space="preserve">the benefit of </w:t>
      </w:r>
      <w:r w:rsidR="00BD39E7" w:rsidRPr="004D0045">
        <w:t xml:space="preserve">human intelligence </w:t>
      </w:r>
      <w:r w:rsidR="00846F81" w:rsidRPr="004D0045">
        <w:t xml:space="preserve">cannot be </w:t>
      </w:r>
      <w:r w:rsidR="00AE341C" w:rsidRPr="004D0045">
        <w:t>under</w:t>
      </w:r>
      <w:r w:rsidR="00846F81" w:rsidRPr="004D0045">
        <w:t xml:space="preserve">valued or </w:t>
      </w:r>
      <w:r w:rsidR="00560C39" w:rsidRPr="004D0045">
        <w:t xml:space="preserve">discarded </w:t>
      </w:r>
      <w:r w:rsidR="009E7F76" w:rsidRPr="004D0045">
        <w:t>because A</w:t>
      </w:r>
      <w:r w:rsidR="00B97531" w:rsidRPr="004D0045">
        <w:t>I</w:t>
      </w:r>
      <w:r w:rsidR="009E7F76" w:rsidRPr="004D0045">
        <w:t xml:space="preserve"> tools are</w:t>
      </w:r>
      <w:r w:rsidR="00737244" w:rsidRPr="004D0045">
        <w:t xml:space="preserve"> prone to </w:t>
      </w:r>
      <w:r w:rsidR="00D70188" w:rsidRPr="004D0045">
        <w:t>misalignments and errors</w:t>
      </w:r>
      <w:r w:rsidR="00737244" w:rsidRPr="004D0045">
        <w:t xml:space="preserve"> like humans</w:t>
      </w:r>
      <w:r w:rsidR="00846F81" w:rsidRPr="004D0045">
        <w:t xml:space="preserve">. </w:t>
      </w:r>
    </w:p>
    <w:p w14:paraId="723BBA8A" w14:textId="77777777" w:rsidR="00860029" w:rsidRPr="004D0045" w:rsidRDefault="00846F81" w:rsidP="00D92B0F">
      <w:pPr>
        <w:ind w:firstLine="720"/>
        <w:contextualSpacing/>
        <w:jc w:val="both"/>
      </w:pPr>
      <w:r w:rsidRPr="004D0045">
        <w:t xml:space="preserve">Human intelligence </w:t>
      </w:r>
      <w:r w:rsidR="001E08C0" w:rsidRPr="004D0045">
        <w:t xml:space="preserve">embedded with emotional intelligence </w:t>
      </w:r>
      <w:r w:rsidRPr="004D0045">
        <w:t xml:space="preserve">is necessary </w:t>
      </w:r>
      <w:r w:rsidR="00860029" w:rsidRPr="004D0045">
        <w:t xml:space="preserve">to </w:t>
      </w:r>
      <w:r w:rsidR="00874445" w:rsidRPr="004D0045">
        <w:t>maintain mental sustainability</w:t>
      </w:r>
      <w:r w:rsidR="00CB37AF" w:rsidRPr="004D0045">
        <w:t xml:space="preserve"> and </w:t>
      </w:r>
      <w:r w:rsidR="005D7468" w:rsidRPr="004D0045">
        <w:t>implement</w:t>
      </w:r>
      <w:r w:rsidR="00CB37AF" w:rsidRPr="004D0045">
        <w:t xml:space="preserve"> proactive decision-making abilities</w:t>
      </w:r>
      <w:r w:rsidR="00874445" w:rsidRPr="004D0045">
        <w:t xml:space="preserve"> through adverse climate condition</w:t>
      </w:r>
      <w:r w:rsidR="0071479E" w:rsidRPr="004D0045">
        <w:t xml:space="preserve">s. </w:t>
      </w:r>
      <w:r w:rsidR="003B6942" w:rsidRPr="004D0045">
        <w:t>H</w:t>
      </w:r>
      <w:r w:rsidR="00874445" w:rsidRPr="004D0045">
        <w:t xml:space="preserve">uman intelligence is </w:t>
      </w:r>
      <w:r w:rsidR="00D92692" w:rsidRPr="004D0045">
        <w:t xml:space="preserve">also </w:t>
      </w:r>
      <w:r w:rsidR="00874445" w:rsidRPr="004D0045">
        <w:t>capable of identifying proactive adaptations while having the physical agility to maintain</w:t>
      </w:r>
      <w:r w:rsidR="00D92692" w:rsidRPr="004D0045">
        <w:t xml:space="preserve">, </w:t>
      </w:r>
      <w:r w:rsidR="00860029" w:rsidRPr="004D0045">
        <w:t>analyze</w:t>
      </w:r>
      <w:r w:rsidR="007130D3" w:rsidRPr="004D0045">
        <w:t>,</w:t>
      </w:r>
      <w:r w:rsidR="00860029" w:rsidRPr="004D0045">
        <w:t xml:space="preserve"> and </w:t>
      </w:r>
      <w:r w:rsidR="003B5CBC" w:rsidRPr="004D0045">
        <w:t>interpret</w:t>
      </w:r>
      <w:r w:rsidR="00860029" w:rsidRPr="004D0045">
        <w:t xml:space="preserve"> AI findings to ensure </w:t>
      </w:r>
      <w:r w:rsidR="003B5CBC" w:rsidRPr="004D0045">
        <w:t xml:space="preserve">the </w:t>
      </w:r>
      <w:r w:rsidR="00860029" w:rsidRPr="004D0045">
        <w:t>a</w:t>
      </w:r>
      <w:r w:rsidR="00772C4F" w:rsidRPr="004D0045">
        <w:t xml:space="preserve">bsence of errors. </w:t>
      </w:r>
      <w:r w:rsidR="00860029" w:rsidRPr="004D0045">
        <w:t xml:space="preserve">While there is great debate surrounding </w:t>
      </w:r>
      <w:r w:rsidR="003B5CBC" w:rsidRPr="004D0045">
        <w:t xml:space="preserve">the </w:t>
      </w:r>
      <w:r w:rsidR="00860029" w:rsidRPr="004D0045">
        <w:t xml:space="preserve">usage of AI with or in the </w:t>
      </w:r>
      <w:r w:rsidR="001C01BD" w:rsidRPr="004D0045">
        <w:t>substitut</w:t>
      </w:r>
      <w:r w:rsidR="008E7A1A" w:rsidRPr="004D0045">
        <w:t>ion</w:t>
      </w:r>
      <w:r w:rsidR="008A11A6" w:rsidRPr="004D0045">
        <w:t xml:space="preserve"> of </w:t>
      </w:r>
      <w:r w:rsidR="00860029" w:rsidRPr="004D0045">
        <w:t xml:space="preserve">human intelligence, merging both intelligence sources may yield promising results </w:t>
      </w:r>
      <w:r w:rsidR="00D766B6" w:rsidRPr="004D0045">
        <w:t>in the development of</w:t>
      </w:r>
      <w:r w:rsidR="003B5CBC" w:rsidRPr="004D0045">
        <w:t xml:space="preserve"> </w:t>
      </w:r>
      <w:r w:rsidR="00860029" w:rsidRPr="004D0045">
        <w:t>comprehensive future climate change warning systems</w:t>
      </w:r>
      <w:r w:rsidR="00E03A58" w:rsidRPr="004D0045">
        <w:t xml:space="preserve"> and tools</w:t>
      </w:r>
      <w:r w:rsidR="000D06FA" w:rsidRPr="004D0045">
        <w:t xml:space="preserve"> to </w:t>
      </w:r>
      <w:r w:rsidR="0061610D" w:rsidRPr="004D0045">
        <w:t xml:space="preserve">help </w:t>
      </w:r>
      <w:r w:rsidR="000D06FA" w:rsidRPr="004D0045">
        <w:t xml:space="preserve">decrease climate-related risks of </w:t>
      </w:r>
      <w:r w:rsidR="009442FC" w:rsidRPr="004D0045">
        <w:t>harmful environmental exposures</w:t>
      </w:r>
      <w:r w:rsidR="00C13B9B" w:rsidRPr="004D0045">
        <w:t xml:space="preserve">, </w:t>
      </w:r>
      <w:r w:rsidR="000D06FA" w:rsidRPr="004D0045">
        <w:t>neurological</w:t>
      </w:r>
      <w:r w:rsidR="00C13B9B" w:rsidRPr="004D0045">
        <w:t xml:space="preserve"> damages,</w:t>
      </w:r>
      <w:r w:rsidR="00F30675" w:rsidRPr="004D0045">
        <w:t xml:space="preserve"> biological</w:t>
      </w:r>
      <w:r w:rsidR="003050F3" w:rsidRPr="004D0045">
        <w:t>/reprodu</w:t>
      </w:r>
      <w:r w:rsidR="00502E9A" w:rsidRPr="004D0045">
        <w:t>c</w:t>
      </w:r>
      <w:r w:rsidR="003050F3" w:rsidRPr="004D0045">
        <w:t>tive</w:t>
      </w:r>
      <w:r w:rsidR="00F30675" w:rsidRPr="004D0045">
        <w:t xml:space="preserve"> defects, and </w:t>
      </w:r>
      <w:r w:rsidR="00C13B9B" w:rsidRPr="004D0045">
        <w:t xml:space="preserve">impaired </w:t>
      </w:r>
      <w:r w:rsidR="000D06FA" w:rsidRPr="004D0045">
        <w:t xml:space="preserve">psychological </w:t>
      </w:r>
      <w:r w:rsidR="00C13B9B" w:rsidRPr="004D0045">
        <w:t>functions</w:t>
      </w:r>
      <w:r w:rsidR="00860029" w:rsidRPr="004D0045">
        <w:t xml:space="preserve">. </w:t>
      </w:r>
      <w:r w:rsidR="003D53E3" w:rsidRPr="004D0045">
        <w:t xml:space="preserve">Similar to humans </w:t>
      </w:r>
      <w:r w:rsidR="00C93F2C" w:rsidRPr="004D0045">
        <w:t xml:space="preserve">being </w:t>
      </w:r>
      <w:r w:rsidR="003D53E3" w:rsidRPr="004D0045">
        <w:t xml:space="preserve">prone to error, AI comes with risk, security, and data flaws despite its advantages. </w:t>
      </w:r>
    </w:p>
    <w:p w14:paraId="7870298E" w14:textId="77777777" w:rsidR="004B0EE1" w:rsidRPr="004D0045" w:rsidRDefault="005D699C" w:rsidP="00D92B0F">
      <w:pPr>
        <w:ind w:firstLine="720"/>
        <w:contextualSpacing/>
        <w:jc w:val="both"/>
        <w:rPr>
          <w:noProof/>
        </w:rPr>
      </w:pPr>
      <w:r w:rsidRPr="004D0045">
        <w:t xml:space="preserve">Prolonged climate change is serious and often </w:t>
      </w:r>
      <w:r w:rsidR="003B5CBC" w:rsidRPr="004D0045">
        <w:t>causes</w:t>
      </w:r>
      <w:r w:rsidRPr="004D0045">
        <w:t xml:space="preserve"> negative effects. </w:t>
      </w:r>
      <w:r w:rsidR="00860029" w:rsidRPr="004D0045">
        <w:t xml:space="preserve">The safety of individuals is </w:t>
      </w:r>
      <w:r w:rsidR="003B5CBC" w:rsidRPr="004D0045">
        <w:t xml:space="preserve">a </w:t>
      </w:r>
      <w:r w:rsidR="00860029" w:rsidRPr="004D0045">
        <w:t xml:space="preserve">hallmark with little to no margins for errors regardless caused by human intelligence or AI. Psychological stability and survivability are of utmost concern during climate </w:t>
      </w:r>
      <w:r w:rsidR="00BF6FB5" w:rsidRPr="004D0045">
        <w:t>adverse conditions</w:t>
      </w:r>
      <w:r w:rsidR="00F0353D" w:rsidRPr="004D0045">
        <w:t xml:space="preserve"> for current and future generations</w:t>
      </w:r>
      <w:r w:rsidR="008053F0" w:rsidRPr="004D0045">
        <w:t xml:space="preserve">. </w:t>
      </w:r>
      <w:r w:rsidR="00BE7AED" w:rsidRPr="004D0045">
        <w:t>H</w:t>
      </w:r>
      <w:r w:rsidR="008766EA" w:rsidRPr="004D0045">
        <w:t>uman intelligence and AI are foundational sources to deliver p</w:t>
      </w:r>
      <w:r w:rsidR="00860029" w:rsidRPr="004D0045">
        <w:t xml:space="preserve">roper and well-informed climate change awareness </w:t>
      </w:r>
      <w:r w:rsidR="008053F0" w:rsidRPr="004D0045">
        <w:t xml:space="preserve">to help </w:t>
      </w:r>
      <w:r w:rsidR="00860029" w:rsidRPr="004D0045">
        <w:t xml:space="preserve">save many lives. Climate change awareness may aid in addressing the adverse psychological </w:t>
      </w:r>
      <w:r w:rsidR="00C91760" w:rsidRPr="004D0045">
        <w:t xml:space="preserve">and neurological </w:t>
      </w:r>
      <w:r w:rsidR="008E1C5F" w:rsidRPr="004D0045">
        <w:t>effects</w:t>
      </w:r>
      <w:r w:rsidR="00860029" w:rsidRPr="004D0045">
        <w:t xml:space="preserve"> of </w:t>
      </w:r>
      <w:r w:rsidR="00921442" w:rsidRPr="004D0045">
        <w:t xml:space="preserve">adverse climate </w:t>
      </w:r>
      <w:r w:rsidR="003B5CBC" w:rsidRPr="004D0045">
        <w:t>conditions</w:t>
      </w:r>
      <w:r w:rsidR="00921442" w:rsidRPr="004D0045">
        <w:t>.</w:t>
      </w:r>
      <w:r w:rsidR="00860029" w:rsidRPr="004D0045">
        <w:t xml:space="preserve"> </w:t>
      </w:r>
      <w:r w:rsidR="005254A3" w:rsidRPr="004D0045">
        <w:t>H</w:t>
      </w:r>
      <w:r w:rsidR="00860029" w:rsidRPr="004D0045">
        <w:t xml:space="preserve">uman </w:t>
      </w:r>
      <w:r w:rsidR="008A7DE3" w:rsidRPr="00505B0E">
        <w:t xml:space="preserve">intelligence </w:t>
      </w:r>
      <w:r w:rsidR="00860029" w:rsidRPr="00505B0E">
        <w:t xml:space="preserve">and </w:t>
      </w:r>
      <w:r w:rsidR="00B833C0" w:rsidRPr="00505B0E">
        <w:t>AI</w:t>
      </w:r>
      <w:r w:rsidR="00860029" w:rsidRPr="00505B0E">
        <w:t xml:space="preserve"> are beneficial </w:t>
      </w:r>
      <w:r w:rsidR="003B5CBC" w:rsidRPr="00505B0E">
        <w:t>in identifying</w:t>
      </w:r>
      <w:r w:rsidR="00860029" w:rsidRPr="00505B0E">
        <w:t xml:space="preserve"> strategies that </w:t>
      </w:r>
      <w:r w:rsidR="003B5CBC" w:rsidRPr="00505B0E">
        <w:t>encourage</w:t>
      </w:r>
      <w:r w:rsidR="00860029" w:rsidRPr="00505B0E">
        <w:t xml:space="preserve"> mutual interagency, intercommunity, and intercultural collaborations to help increase </w:t>
      </w:r>
      <w:r w:rsidR="003B5CBC" w:rsidRPr="00505B0E">
        <w:t>resource</w:t>
      </w:r>
      <w:r w:rsidR="00860029" w:rsidRPr="00505B0E">
        <w:t xml:space="preserve"> accessibility, knowledge, and </w:t>
      </w:r>
      <w:r w:rsidR="0006564F" w:rsidRPr="00505B0E">
        <w:t>engagement</w:t>
      </w:r>
      <w:r w:rsidR="00860029" w:rsidRPr="00505B0E">
        <w:t xml:space="preserve"> to address climate change factors. </w:t>
      </w:r>
      <w:r w:rsidR="00134A9C" w:rsidRPr="00505B0E">
        <w:t>O</w:t>
      </w:r>
      <w:r w:rsidR="00860029" w:rsidRPr="00505B0E">
        <w:t xml:space="preserve">ther helpful interventions include the administration of medications and close monitoring of susceptible individuals for suicide prevention </w:t>
      </w:r>
      <w:r w:rsidR="00622029" w:rsidRPr="00505B0E">
        <w:t>[</w:t>
      </w:r>
      <w:r w:rsidR="00585EBA" w:rsidRPr="00505B0E">
        <w:t>8</w:t>
      </w:r>
      <w:r w:rsidR="009C171A" w:rsidRPr="00505B0E">
        <w:t>3</w:t>
      </w:r>
      <w:r w:rsidR="00622029" w:rsidRPr="00505B0E">
        <w:t>].</w:t>
      </w:r>
      <w:r w:rsidR="00622029" w:rsidRPr="004D0045">
        <w:t xml:space="preserve"> </w:t>
      </w:r>
      <w:commentRangeEnd w:id="13"/>
      <w:r w:rsidR="001B55EB">
        <w:rPr>
          <w:rStyle w:val="CommentReference"/>
        </w:rPr>
        <w:commentReference w:id="13"/>
      </w:r>
    </w:p>
    <w:p w14:paraId="01F71C4F" w14:textId="77777777" w:rsidR="00860029" w:rsidRPr="004D0045" w:rsidRDefault="00860029" w:rsidP="00D92B0F">
      <w:pPr>
        <w:ind w:firstLine="720"/>
        <w:contextualSpacing/>
        <w:jc w:val="both"/>
      </w:pPr>
      <w:r w:rsidRPr="004D0045">
        <w:rPr>
          <w:noProof/>
        </w:rPr>
        <w:lastRenderedPageBreak/>
        <w:drawing>
          <wp:inline distT="0" distB="0" distL="0" distR="0" wp14:anchorId="7CE215D8" wp14:editId="086CEF91">
            <wp:extent cx="5486400" cy="1931587"/>
            <wp:effectExtent l="0" t="19050" r="0" b="31115"/>
            <wp:docPr id="1252291873"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005AF96" w14:textId="77777777" w:rsidR="00B57FA2" w:rsidRDefault="003972C2" w:rsidP="00D92B0F">
      <w:pPr>
        <w:contextualSpacing/>
        <w:jc w:val="both"/>
        <w:rPr>
          <w:b/>
          <w:bCs/>
        </w:rPr>
      </w:pPr>
      <w:r w:rsidRPr="004D0045">
        <w:rPr>
          <w:b/>
          <w:bCs/>
        </w:rPr>
        <w:t xml:space="preserve">Figure </w:t>
      </w:r>
      <w:r w:rsidR="00492E32" w:rsidRPr="004D0045">
        <w:rPr>
          <w:b/>
          <w:bCs/>
        </w:rPr>
        <w:t>2</w:t>
      </w:r>
      <w:r w:rsidRPr="004D0045">
        <w:rPr>
          <w:b/>
          <w:bCs/>
        </w:rPr>
        <w:t xml:space="preserve">. </w:t>
      </w:r>
      <w:r w:rsidR="001A3AD2" w:rsidRPr="004D0045">
        <w:rPr>
          <w:b/>
          <w:bCs/>
        </w:rPr>
        <w:t>Climate</w:t>
      </w:r>
      <w:r w:rsidR="009579E9">
        <w:rPr>
          <w:b/>
          <w:bCs/>
        </w:rPr>
        <w:t xml:space="preserve"> Change </w:t>
      </w:r>
      <w:r w:rsidR="001A3AD2" w:rsidRPr="004D0045">
        <w:rPr>
          <w:b/>
          <w:bCs/>
        </w:rPr>
        <w:t xml:space="preserve">Mitigation </w:t>
      </w:r>
      <w:r w:rsidR="00A84D06" w:rsidRPr="004D0045">
        <w:rPr>
          <w:b/>
          <w:bCs/>
        </w:rPr>
        <w:t>and Adaptati</w:t>
      </w:r>
      <w:r w:rsidR="00F248F0" w:rsidRPr="004D0045">
        <w:rPr>
          <w:b/>
          <w:bCs/>
        </w:rPr>
        <w:t xml:space="preserve">on </w:t>
      </w:r>
      <w:r w:rsidR="00741510" w:rsidRPr="004D0045">
        <w:rPr>
          <w:b/>
          <w:bCs/>
        </w:rPr>
        <w:t>Approach</w:t>
      </w:r>
      <w:r w:rsidR="00AF78BC" w:rsidRPr="004D0045">
        <w:rPr>
          <w:b/>
          <w:bCs/>
        </w:rPr>
        <w:t>es</w:t>
      </w:r>
    </w:p>
    <w:p w14:paraId="752DB966" w14:textId="77777777" w:rsidR="00B57FA2" w:rsidRPr="004D0045" w:rsidRDefault="00B57FA2" w:rsidP="00D92B0F">
      <w:pPr>
        <w:contextualSpacing/>
        <w:jc w:val="both"/>
        <w:rPr>
          <w:b/>
          <w:bCs/>
        </w:rPr>
      </w:pPr>
    </w:p>
    <w:p w14:paraId="762E7FD2" w14:textId="77777777" w:rsidR="00860029" w:rsidRPr="004D0045" w:rsidRDefault="00860029" w:rsidP="00D92B0F">
      <w:pPr>
        <w:contextualSpacing/>
        <w:jc w:val="center"/>
        <w:rPr>
          <w:b/>
          <w:bCs/>
        </w:rPr>
      </w:pPr>
      <w:r w:rsidRPr="004D0045">
        <w:rPr>
          <w:b/>
          <w:bCs/>
        </w:rPr>
        <w:t>Psychological Resilience and Protective Factors</w:t>
      </w:r>
    </w:p>
    <w:p w14:paraId="70EAA1C8" w14:textId="77777777" w:rsidR="00876DC2" w:rsidRPr="004D0045" w:rsidRDefault="00860029" w:rsidP="00D92B0F">
      <w:pPr>
        <w:ind w:firstLine="720"/>
        <w:contextualSpacing/>
        <w:jc w:val="both"/>
      </w:pPr>
      <w:r w:rsidRPr="004D0045">
        <w:t xml:space="preserve">Psychological resilience and protective factors are essential to </w:t>
      </w:r>
      <w:r w:rsidR="005A7B4A" w:rsidRPr="004D0045">
        <w:t>learning</w:t>
      </w:r>
      <w:r w:rsidRPr="004D0045">
        <w:t xml:space="preserve"> coping and adaptive skills to decrease </w:t>
      </w:r>
      <w:r w:rsidR="005A7B4A" w:rsidRPr="004D0045">
        <w:t xml:space="preserve">the </w:t>
      </w:r>
      <w:r w:rsidRPr="004D0045">
        <w:t xml:space="preserve">psychological effects of climate change distress. Protective factors include coping efficacy, temperament control, higher self-esteem, positive parenting style, social support, and community coherence </w:t>
      </w:r>
      <w:r w:rsidR="00622029" w:rsidRPr="004D0045">
        <w:t>[</w:t>
      </w:r>
      <w:r w:rsidR="00585EBA">
        <w:t>8</w:t>
      </w:r>
      <w:r w:rsidR="009C171A">
        <w:t>4</w:t>
      </w:r>
      <w:r w:rsidR="00622029" w:rsidRPr="004D0045">
        <w:t xml:space="preserve">]. </w:t>
      </w:r>
      <w:r w:rsidRPr="004D0045">
        <w:t xml:space="preserve">Educating individuals to prepare for climate change factors may reduce mental and physical health distress while equipping </w:t>
      </w:r>
      <w:r w:rsidR="00C634EB" w:rsidRPr="004D0045">
        <w:t xml:space="preserve">individuals </w:t>
      </w:r>
      <w:r w:rsidRPr="004D0045">
        <w:t>with psychological resilience</w:t>
      </w:r>
      <w:r w:rsidR="0087739E" w:rsidRPr="004D0045">
        <w:t xml:space="preserve">. </w:t>
      </w:r>
      <w:r w:rsidRPr="004D0045">
        <w:t xml:space="preserve">Resilience-building strategies and programs improve self-efficacy and improve psychological distress </w:t>
      </w:r>
      <w:r w:rsidR="002A08D8" w:rsidRPr="004D0045">
        <w:t>[</w:t>
      </w:r>
      <w:r w:rsidR="001D30BA">
        <w:t>8</w:t>
      </w:r>
      <w:r w:rsidR="009C171A">
        <w:t>5</w:t>
      </w:r>
      <w:r w:rsidR="002A08D8" w:rsidRPr="004D0045">
        <w:t>].</w:t>
      </w:r>
      <w:r w:rsidRPr="004D0045">
        <w:t xml:space="preserve"> </w:t>
      </w:r>
      <w:r w:rsidR="00C11896" w:rsidRPr="004D0045">
        <w:t>Climate change</w:t>
      </w:r>
      <w:r w:rsidR="003B5CBC" w:rsidRPr="004D0045">
        <w:t xml:space="preserve"> </w:t>
      </w:r>
      <w:r w:rsidR="00C11896" w:rsidRPr="004D0045">
        <w:t>i</w:t>
      </w:r>
      <w:r w:rsidR="003B5A70" w:rsidRPr="004D0045">
        <w:t>s</w:t>
      </w:r>
      <w:r w:rsidR="00C11896" w:rsidRPr="004D0045">
        <w:t xml:space="preserve"> often unpredictable and </w:t>
      </w:r>
      <w:r w:rsidR="003B5CBC" w:rsidRPr="004D0045">
        <w:t>leaves</w:t>
      </w:r>
      <w:r w:rsidR="00C11896" w:rsidRPr="004D0045">
        <w:t xml:space="preserve"> individuals feeling powerless</w:t>
      </w:r>
      <w:r w:rsidR="00876DC2" w:rsidRPr="004D0045">
        <w:t xml:space="preserve">, subjecting </w:t>
      </w:r>
      <w:r w:rsidR="00FC2DB0" w:rsidRPr="004D0045">
        <w:t xml:space="preserve">traumatized </w:t>
      </w:r>
      <w:r w:rsidR="00E0439E" w:rsidRPr="004D0045">
        <w:t>vulnerable</w:t>
      </w:r>
      <w:r w:rsidR="00876DC2" w:rsidRPr="004D0045">
        <w:t xml:space="preserve"> people to neurological injury and cognitive deficits in the brain.</w:t>
      </w:r>
    </w:p>
    <w:p w14:paraId="744D77A7" w14:textId="77777777" w:rsidR="00B57FA2" w:rsidRPr="004D0045" w:rsidRDefault="00D22E6D" w:rsidP="00D92B0F">
      <w:pPr>
        <w:ind w:firstLine="720"/>
        <w:contextualSpacing/>
        <w:jc w:val="both"/>
      </w:pPr>
      <w:r w:rsidRPr="004D0045">
        <w:t xml:space="preserve">There are various protective factors </w:t>
      </w:r>
      <w:r w:rsidR="00C11896" w:rsidRPr="004D0045">
        <w:t xml:space="preserve">advantageous </w:t>
      </w:r>
      <w:r w:rsidR="006B5AAB" w:rsidRPr="004D0045">
        <w:t xml:space="preserve">for </w:t>
      </w:r>
      <w:r w:rsidR="0021490D" w:rsidRPr="004D0045">
        <w:t xml:space="preserve">developing </w:t>
      </w:r>
      <w:r w:rsidR="006B5AAB" w:rsidRPr="004D0045">
        <w:t xml:space="preserve">and </w:t>
      </w:r>
      <w:r w:rsidR="0021490D" w:rsidRPr="004D0045">
        <w:t xml:space="preserve">restoring mental resilience </w:t>
      </w:r>
      <w:r w:rsidR="006B5AAB" w:rsidRPr="004D0045">
        <w:t>while persevering through</w:t>
      </w:r>
      <w:r w:rsidR="0021490D" w:rsidRPr="004D0045">
        <w:t xml:space="preserve"> extreme climate </w:t>
      </w:r>
      <w:r w:rsidR="00131F94" w:rsidRPr="004D0045">
        <w:t>changes</w:t>
      </w:r>
      <w:r w:rsidR="00F94CD4" w:rsidRPr="004D0045">
        <w:t xml:space="preserve"> to regain a sense of power</w:t>
      </w:r>
      <w:r w:rsidR="0021490D" w:rsidRPr="004D0045">
        <w:t xml:space="preserve">. </w:t>
      </w:r>
      <w:r w:rsidR="003B5A70" w:rsidRPr="004D0045">
        <w:t xml:space="preserve">Protective factors are attitudes, beliefs, attitudes, and behaviors associated with positive outcomes whereas risk factors are attitudes, beliefs, and behaviors associated with negative outcomes </w:t>
      </w:r>
      <w:r w:rsidR="002A08D8" w:rsidRPr="004D0045">
        <w:t>[</w:t>
      </w:r>
      <w:r w:rsidR="001D30BA">
        <w:t>8</w:t>
      </w:r>
      <w:r w:rsidR="009C171A">
        <w:t>6</w:t>
      </w:r>
      <w:r w:rsidR="002A08D8" w:rsidRPr="004D0045">
        <w:t xml:space="preserve">]. </w:t>
      </w:r>
      <w:r w:rsidR="00E13FFE" w:rsidRPr="004D0045">
        <w:t>Familial p</w:t>
      </w:r>
      <w:r w:rsidR="00860029" w:rsidRPr="004D0045">
        <w:t xml:space="preserve">roactive </w:t>
      </w:r>
      <w:r w:rsidR="00BA52C1" w:rsidRPr="004D0045">
        <w:t>factors</w:t>
      </w:r>
      <w:r w:rsidR="00860029" w:rsidRPr="004D0045">
        <w:t xml:space="preserve"> are beneficial to help instill adaptabilities to climate changes </w:t>
      </w:r>
      <w:r w:rsidR="00E13FFE" w:rsidRPr="004D0045">
        <w:t xml:space="preserve">from </w:t>
      </w:r>
      <w:r w:rsidR="00BA52C1" w:rsidRPr="004D0045">
        <w:t xml:space="preserve">one </w:t>
      </w:r>
      <w:r w:rsidR="00E13FFE" w:rsidRPr="004D0045">
        <w:t xml:space="preserve">generation to </w:t>
      </w:r>
      <w:r w:rsidR="00BA52C1" w:rsidRPr="004D0045">
        <w:t>the next</w:t>
      </w:r>
      <w:r w:rsidR="00E13FFE" w:rsidRPr="004D0045">
        <w:t xml:space="preserve"> </w:t>
      </w:r>
      <w:r w:rsidR="00860029" w:rsidRPr="004D0045">
        <w:t>such as</w:t>
      </w:r>
      <w:r w:rsidR="00FB09FC" w:rsidRPr="004D0045">
        <w:t xml:space="preserve"> learned survival</w:t>
      </w:r>
      <w:r w:rsidR="00342690" w:rsidRPr="004D0045">
        <w:t>, adaptation, and</w:t>
      </w:r>
      <w:r w:rsidR="00FB09FC" w:rsidRPr="004D0045">
        <w:t xml:space="preserve"> </w:t>
      </w:r>
      <w:r w:rsidR="0088266A" w:rsidRPr="004D0045">
        <w:t xml:space="preserve">coping </w:t>
      </w:r>
      <w:r w:rsidR="00FB09FC" w:rsidRPr="004D0045">
        <w:t xml:space="preserve">skills. Technology proactive </w:t>
      </w:r>
      <w:r w:rsidR="00B83ED0" w:rsidRPr="004D0045">
        <w:t xml:space="preserve">factors </w:t>
      </w:r>
      <w:r w:rsidR="00FB09FC" w:rsidRPr="004D0045">
        <w:t>are resourceful such as</w:t>
      </w:r>
      <w:r w:rsidR="00C93F2C" w:rsidRPr="004D0045">
        <w:t>,</w:t>
      </w:r>
      <w:r w:rsidR="00FB09FC" w:rsidRPr="004D0045">
        <w:t xml:space="preserve"> </w:t>
      </w:r>
      <w:r w:rsidR="00860029" w:rsidRPr="004D0045">
        <w:t xml:space="preserve">but </w:t>
      </w:r>
      <w:r w:rsidR="003B5CBC" w:rsidRPr="004D0045">
        <w:t>are</w:t>
      </w:r>
      <w:r w:rsidR="00860029" w:rsidRPr="004D0045">
        <w:t xml:space="preserve"> not exclusive to</w:t>
      </w:r>
      <w:r w:rsidR="00C93F2C" w:rsidRPr="004D0045">
        <w:t>,</w:t>
      </w:r>
      <w:r w:rsidR="00FB09FC" w:rsidRPr="004D0045">
        <w:t xml:space="preserve"> having the ability to </w:t>
      </w:r>
      <w:r w:rsidR="00860029" w:rsidRPr="004D0045">
        <w:t>forecast climate changes</w:t>
      </w:r>
      <w:r w:rsidR="00FB09FC" w:rsidRPr="004D0045">
        <w:t xml:space="preserve">, </w:t>
      </w:r>
      <w:r w:rsidR="00D16111" w:rsidRPr="004D0045">
        <w:t>assess</w:t>
      </w:r>
      <w:r w:rsidR="00B83ED0" w:rsidRPr="004D0045">
        <w:t xml:space="preserve"> </w:t>
      </w:r>
      <w:r w:rsidR="00D16111" w:rsidRPr="004D0045">
        <w:t xml:space="preserve">environmental factors, </w:t>
      </w:r>
      <w:r w:rsidR="00FB09FC" w:rsidRPr="004D0045">
        <w:t>identify geographical climate change landmarks, and extrapolat</w:t>
      </w:r>
      <w:r w:rsidR="00B83ED0" w:rsidRPr="004D0045">
        <w:t>e</w:t>
      </w:r>
      <w:r w:rsidR="00FB09FC" w:rsidRPr="004D0045">
        <w:t xml:space="preserve"> data sets</w:t>
      </w:r>
      <w:r w:rsidRPr="004D0045">
        <w:t>.</w:t>
      </w:r>
      <w:r w:rsidR="00E56B1B" w:rsidRPr="004D0045">
        <w:t xml:space="preserve"> </w:t>
      </w:r>
      <w:r w:rsidR="00065BC1" w:rsidRPr="004D0045">
        <w:t>Environmental</w:t>
      </w:r>
      <w:r w:rsidR="00D46742" w:rsidRPr="004D0045">
        <w:t xml:space="preserve"> </w:t>
      </w:r>
      <w:r w:rsidR="00FB09FC" w:rsidRPr="004D0045">
        <w:t xml:space="preserve">proactive </w:t>
      </w:r>
      <w:r w:rsidR="004C2EE4" w:rsidRPr="004D0045">
        <w:t xml:space="preserve">factors </w:t>
      </w:r>
      <w:r w:rsidR="00FB09FC" w:rsidRPr="004D0045">
        <w:t xml:space="preserve">are key </w:t>
      </w:r>
      <w:r w:rsidR="00B17BB1" w:rsidRPr="004D0045">
        <w:t>to</w:t>
      </w:r>
      <w:r w:rsidR="00860029" w:rsidRPr="004D0045">
        <w:t xml:space="preserve"> </w:t>
      </w:r>
      <w:r w:rsidR="00813E9C" w:rsidRPr="004D0045">
        <w:t>creating</w:t>
      </w:r>
      <w:r w:rsidR="00860029" w:rsidRPr="004D0045">
        <w:t xml:space="preserve"> opportunities </w:t>
      </w:r>
      <w:r w:rsidR="0010788D" w:rsidRPr="004D0045">
        <w:t xml:space="preserve">to </w:t>
      </w:r>
      <w:r w:rsidR="00860029" w:rsidRPr="004D0045">
        <w:t>promot</w:t>
      </w:r>
      <w:r w:rsidR="0010788D" w:rsidRPr="004D0045">
        <w:t>e</w:t>
      </w:r>
      <w:r w:rsidR="00860029" w:rsidRPr="004D0045">
        <w:t xml:space="preserve"> </w:t>
      </w:r>
      <w:r w:rsidR="00535B68" w:rsidRPr="004D0045">
        <w:t xml:space="preserve">climate-related </w:t>
      </w:r>
      <w:r w:rsidR="00860029" w:rsidRPr="004D0045">
        <w:t>education</w:t>
      </w:r>
      <w:r w:rsidR="00535B68" w:rsidRPr="004D0045">
        <w:t xml:space="preserve"> </w:t>
      </w:r>
      <w:r w:rsidR="003A0413" w:rsidRPr="004D0045">
        <w:t xml:space="preserve">avenues </w:t>
      </w:r>
      <w:r w:rsidR="00535B68" w:rsidRPr="004D0045">
        <w:t>imbedded with cultural linguistic and competency strategies to address</w:t>
      </w:r>
      <w:r w:rsidR="00860029" w:rsidRPr="004D0045">
        <w:t xml:space="preserve"> </w:t>
      </w:r>
      <w:r w:rsidR="00762444" w:rsidRPr="004D0045">
        <w:t xml:space="preserve">ecological </w:t>
      </w:r>
      <w:r w:rsidR="00860029" w:rsidRPr="004D0045">
        <w:t>distress factors</w:t>
      </w:r>
      <w:r w:rsidR="00BE5823" w:rsidRPr="004D0045">
        <w:t xml:space="preserve"> </w:t>
      </w:r>
      <w:r w:rsidR="00D46742" w:rsidRPr="004D0045">
        <w:t>while</w:t>
      </w:r>
      <w:r w:rsidR="00813E9C" w:rsidRPr="004D0045">
        <w:t xml:space="preserve"> </w:t>
      </w:r>
      <w:r w:rsidR="00A03E45" w:rsidRPr="004D0045">
        <w:t>encouraging individuals</w:t>
      </w:r>
      <w:r w:rsidR="00C1751C" w:rsidRPr="004D0045">
        <w:t xml:space="preserve"> and communities</w:t>
      </w:r>
      <w:r w:rsidR="00A03E45" w:rsidRPr="004D0045">
        <w:t xml:space="preserve"> to </w:t>
      </w:r>
      <w:r w:rsidR="00860029" w:rsidRPr="004D0045">
        <w:t xml:space="preserve">stay </w:t>
      </w:r>
      <w:r w:rsidR="00A03E45" w:rsidRPr="004D0045">
        <w:t xml:space="preserve">abreast </w:t>
      </w:r>
      <w:r w:rsidR="00EB3F52" w:rsidRPr="004D0045">
        <w:t>of</w:t>
      </w:r>
      <w:r w:rsidR="00860029" w:rsidRPr="004D0045">
        <w:t xml:space="preserve"> climate change-related preparedness and readiness measures. </w:t>
      </w:r>
    </w:p>
    <w:p w14:paraId="5AF44790" w14:textId="77777777" w:rsidR="00860029" w:rsidRPr="004D0045" w:rsidRDefault="00614022" w:rsidP="00D92B0F">
      <w:pPr>
        <w:contextualSpacing/>
        <w:jc w:val="center"/>
        <w:rPr>
          <w:b/>
          <w:bCs/>
        </w:rPr>
      </w:pPr>
      <w:r w:rsidRPr="004D0045">
        <w:rPr>
          <w:b/>
          <w:bCs/>
        </w:rPr>
        <w:t>Climate Change and</w:t>
      </w:r>
      <w:r w:rsidR="00767114" w:rsidRPr="004D0045">
        <w:rPr>
          <w:b/>
          <w:bCs/>
        </w:rPr>
        <w:t xml:space="preserve"> Self-Care</w:t>
      </w:r>
      <w:r w:rsidR="00860029" w:rsidRPr="004D0045">
        <w:rPr>
          <w:b/>
          <w:bCs/>
        </w:rPr>
        <w:t xml:space="preserve"> </w:t>
      </w:r>
    </w:p>
    <w:p w14:paraId="686A4FED" w14:textId="77777777" w:rsidR="00DF75DD" w:rsidRPr="004D0045" w:rsidRDefault="00860029" w:rsidP="00D92B0F">
      <w:pPr>
        <w:ind w:firstLine="720"/>
        <w:contextualSpacing/>
        <w:jc w:val="both"/>
      </w:pPr>
      <w:r w:rsidRPr="004D0045">
        <w:t xml:space="preserve">There are several psychological and psychosocial (clinical and non-clinical) strategies essential to </w:t>
      </w:r>
      <w:r w:rsidR="003B5CBC" w:rsidRPr="004D0045">
        <w:t>achieving</w:t>
      </w:r>
      <w:r w:rsidRPr="004D0045">
        <w:t xml:space="preserve"> optimal self-care, mental and physical restoration, and well-being</w:t>
      </w:r>
      <w:r w:rsidR="009964C4" w:rsidRPr="004D0045">
        <w:t xml:space="preserve"> to address intergenerational trauma</w:t>
      </w:r>
      <w:r w:rsidRPr="004D0045">
        <w:t xml:space="preserve">. Though there is no single evidence-based practice or therapeutic intervention beneficial for everyone, adapting </w:t>
      </w:r>
      <w:r w:rsidR="003B5CBC" w:rsidRPr="004D0045">
        <w:t>healthy</w:t>
      </w:r>
      <w:r w:rsidRPr="004D0045">
        <w:t xml:space="preserve"> intervention</w:t>
      </w:r>
      <w:r w:rsidR="009B0EE6" w:rsidRPr="004D0045">
        <w:t>s</w:t>
      </w:r>
      <w:r w:rsidRPr="004D0045">
        <w:t xml:space="preserve"> and self-care practices may result in improved</w:t>
      </w:r>
      <w:r w:rsidR="003B5CBC" w:rsidRPr="004D0045">
        <w:t xml:space="preserve"> </w:t>
      </w:r>
      <w:r w:rsidRPr="004D0045">
        <w:t>or manageable psychological</w:t>
      </w:r>
      <w:r w:rsidR="00420DAC" w:rsidRPr="004D0045">
        <w:t xml:space="preserve"> and </w:t>
      </w:r>
      <w:r w:rsidR="00C47EB8" w:rsidRPr="004D0045">
        <w:t>neurological</w:t>
      </w:r>
      <w:r w:rsidRPr="004D0045">
        <w:t xml:space="preserve"> outcomes. </w:t>
      </w:r>
      <w:r w:rsidR="006F6899" w:rsidRPr="004D0045">
        <w:t xml:space="preserve">In a nationwide online survey, </w:t>
      </w:r>
      <w:r w:rsidR="006F6899" w:rsidRPr="004D0045">
        <w:rPr>
          <w:color w:val="222222"/>
          <w:shd w:val="clear" w:color="auto" w:fill="FFFFFF"/>
        </w:rPr>
        <w:t xml:space="preserve">about 72% (410/573) of psychotherapists indicated having had patients expressing concerns about climate change during treatment </w:t>
      </w:r>
      <w:r w:rsidR="007716CC" w:rsidRPr="004D0045">
        <w:rPr>
          <w:color w:val="222222"/>
          <w:shd w:val="clear" w:color="auto" w:fill="FFFFFF"/>
        </w:rPr>
        <w:t>[</w:t>
      </w:r>
      <w:r w:rsidR="001D30BA">
        <w:rPr>
          <w:color w:val="222222"/>
          <w:shd w:val="clear" w:color="auto" w:fill="FFFFFF"/>
        </w:rPr>
        <w:t>8</w:t>
      </w:r>
      <w:r w:rsidR="009C171A">
        <w:rPr>
          <w:color w:val="222222"/>
          <w:shd w:val="clear" w:color="auto" w:fill="FFFFFF"/>
        </w:rPr>
        <w:t>7</w:t>
      </w:r>
      <w:r w:rsidR="007716CC" w:rsidRPr="004D0045">
        <w:rPr>
          <w:color w:val="222222"/>
          <w:shd w:val="clear" w:color="auto" w:fill="FFFFFF"/>
        </w:rPr>
        <w:t>]</w:t>
      </w:r>
      <w:r w:rsidR="006F6899" w:rsidRPr="004D0045">
        <w:rPr>
          <w:color w:val="222222"/>
          <w:shd w:val="clear" w:color="auto" w:fill="FFFFFF"/>
        </w:rPr>
        <w:t>.</w:t>
      </w:r>
      <w:r w:rsidR="002767FC" w:rsidRPr="004D0045">
        <w:rPr>
          <w:color w:val="222222"/>
          <w:shd w:val="clear" w:color="auto" w:fill="FFFFFF"/>
        </w:rPr>
        <w:t xml:space="preserve"> Intergenerational trauma</w:t>
      </w:r>
      <w:r w:rsidR="009E40D3" w:rsidRPr="004D0045">
        <w:rPr>
          <w:color w:val="222222"/>
          <w:shd w:val="clear" w:color="auto" w:fill="FFFFFF"/>
        </w:rPr>
        <w:t xml:space="preserve"> stressors</w:t>
      </w:r>
      <w:r w:rsidR="002767FC" w:rsidRPr="004D0045">
        <w:rPr>
          <w:color w:val="222222"/>
          <w:shd w:val="clear" w:color="auto" w:fill="FFFFFF"/>
        </w:rPr>
        <w:t xml:space="preserve"> accumulate </w:t>
      </w:r>
      <w:r w:rsidR="00A81FAF" w:rsidRPr="004D0045">
        <w:rPr>
          <w:color w:val="222222"/>
          <w:shd w:val="clear" w:color="auto" w:fill="FFFFFF"/>
        </w:rPr>
        <w:t xml:space="preserve">when extreme climate change </w:t>
      </w:r>
      <w:r w:rsidR="0006564F" w:rsidRPr="004D0045">
        <w:rPr>
          <w:color w:val="222222"/>
          <w:shd w:val="clear" w:color="auto" w:fill="FFFFFF"/>
        </w:rPr>
        <w:t>is</w:t>
      </w:r>
      <w:r w:rsidR="002767FC" w:rsidRPr="004D0045">
        <w:rPr>
          <w:color w:val="222222"/>
          <w:shd w:val="clear" w:color="auto" w:fill="FFFFFF"/>
        </w:rPr>
        <w:t xml:space="preserve"> unresolved</w:t>
      </w:r>
      <w:r w:rsidR="00295D45" w:rsidRPr="004D0045">
        <w:rPr>
          <w:color w:val="222222"/>
          <w:shd w:val="clear" w:color="auto" w:fill="FFFFFF"/>
        </w:rPr>
        <w:t xml:space="preserve"> </w:t>
      </w:r>
      <w:r w:rsidR="00A71EC9" w:rsidRPr="004D0045">
        <w:rPr>
          <w:color w:val="222222"/>
          <w:shd w:val="clear" w:color="auto" w:fill="FFFFFF"/>
        </w:rPr>
        <w:t>for</w:t>
      </w:r>
      <w:r w:rsidR="00295D45" w:rsidRPr="004D0045">
        <w:rPr>
          <w:color w:val="222222"/>
          <w:shd w:val="clear" w:color="auto" w:fill="FFFFFF"/>
        </w:rPr>
        <w:t xml:space="preserve"> </w:t>
      </w:r>
      <w:r w:rsidR="00CC20CF" w:rsidRPr="004D0045">
        <w:rPr>
          <w:color w:val="222222"/>
          <w:shd w:val="clear" w:color="auto" w:fill="FFFFFF"/>
        </w:rPr>
        <w:t xml:space="preserve">many </w:t>
      </w:r>
      <w:r w:rsidR="00295D45" w:rsidRPr="004D0045">
        <w:rPr>
          <w:color w:val="222222"/>
          <w:shd w:val="clear" w:color="auto" w:fill="FFFFFF"/>
        </w:rPr>
        <w:t>generation</w:t>
      </w:r>
      <w:r w:rsidR="00CC20CF" w:rsidRPr="004D0045">
        <w:rPr>
          <w:color w:val="222222"/>
          <w:shd w:val="clear" w:color="auto" w:fill="FFFFFF"/>
        </w:rPr>
        <w:t>s</w:t>
      </w:r>
      <w:r w:rsidR="00A81FAF" w:rsidRPr="004D0045">
        <w:rPr>
          <w:color w:val="222222"/>
          <w:shd w:val="clear" w:color="auto" w:fill="FFFFFF"/>
        </w:rPr>
        <w:t xml:space="preserve">, </w:t>
      </w:r>
      <w:r w:rsidR="00273A88" w:rsidRPr="004D0045">
        <w:rPr>
          <w:color w:val="222222"/>
          <w:shd w:val="clear" w:color="auto" w:fill="FFFFFF"/>
        </w:rPr>
        <w:t>contributing to</w:t>
      </w:r>
      <w:r w:rsidR="00696F53" w:rsidRPr="004D0045">
        <w:rPr>
          <w:color w:val="222222"/>
          <w:shd w:val="clear" w:color="auto" w:fill="FFFFFF"/>
        </w:rPr>
        <w:t xml:space="preserve"> </w:t>
      </w:r>
      <w:r w:rsidR="009B7E62" w:rsidRPr="004D0045">
        <w:rPr>
          <w:color w:val="222222"/>
          <w:shd w:val="clear" w:color="auto" w:fill="FFFFFF"/>
        </w:rPr>
        <w:t>unaddressed</w:t>
      </w:r>
      <w:r w:rsidR="002767FC" w:rsidRPr="004D0045">
        <w:rPr>
          <w:color w:val="222222"/>
          <w:shd w:val="clear" w:color="auto" w:fill="FFFFFF"/>
        </w:rPr>
        <w:t xml:space="preserve"> psychological issues</w:t>
      </w:r>
      <w:r w:rsidR="004B1384" w:rsidRPr="004D0045">
        <w:rPr>
          <w:color w:val="222222"/>
          <w:shd w:val="clear" w:color="auto" w:fill="FFFFFF"/>
        </w:rPr>
        <w:t xml:space="preserve"> that ultimately</w:t>
      </w:r>
      <w:r w:rsidR="006955EB" w:rsidRPr="004D0045">
        <w:rPr>
          <w:color w:val="222222"/>
          <w:shd w:val="clear" w:color="auto" w:fill="FFFFFF"/>
        </w:rPr>
        <w:t xml:space="preserve"> </w:t>
      </w:r>
      <w:r w:rsidR="005A7B4A" w:rsidRPr="004D0045">
        <w:rPr>
          <w:color w:val="222222"/>
          <w:shd w:val="clear" w:color="auto" w:fill="FFFFFF"/>
        </w:rPr>
        <w:t>impact</w:t>
      </w:r>
      <w:r w:rsidR="006955EB" w:rsidRPr="004D0045">
        <w:rPr>
          <w:color w:val="222222"/>
          <w:shd w:val="clear" w:color="auto" w:fill="FFFFFF"/>
        </w:rPr>
        <w:t xml:space="preserve"> </w:t>
      </w:r>
      <w:r w:rsidR="005A7B4A" w:rsidRPr="004D0045">
        <w:rPr>
          <w:color w:val="222222"/>
          <w:shd w:val="clear" w:color="auto" w:fill="FFFFFF"/>
        </w:rPr>
        <w:t xml:space="preserve">the </w:t>
      </w:r>
      <w:r w:rsidR="006955EB" w:rsidRPr="004D0045">
        <w:rPr>
          <w:color w:val="222222"/>
          <w:shd w:val="clear" w:color="auto" w:fill="FFFFFF"/>
        </w:rPr>
        <w:t>functions of the brain</w:t>
      </w:r>
      <w:r w:rsidR="002767FC" w:rsidRPr="004D0045">
        <w:rPr>
          <w:color w:val="222222"/>
          <w:shd w:val="clear" w:color="auto" w:fill="FFFFFF"/>
        </w:rPr>
        <w:t xml:space="preserve">. </w:t>
      </w:r>
      <w:r w:rsidR="001C643F" w:rsidRPr="004D0045">
        <w:t>Clinical c</w:t>
      </w:r>
      <w:r w:rsidRPr="004D0045">
        <w:t xml:space="preserve">oncepts and strategies from the following, but not limited to, </w:t>
      </w:r>
      <w:r w:rsidR="0071213F" w:rsidRPr="004D0045">
        <w:t>are</w:t>
      </w:r>
      <w:r w:rsidRPr="004D0045">
        <w:t xml:space="preserve"> resourceful to develop, maintain, </w:t>
      </w:r>
      <w:r w:rsidR="00DD6571" w:rsidRPr="004D0045">
        <w:t>a</w:t>
      </w:r>
      <w:r w:rsidR="00D95EF8" w:rsidRPr="004D0045">
        <w:t>nd</w:t>
      </w:r>
      <w:r w:rsidRPr="004D0045">
        <w:t xml:space="preserve"> restore mental health balance and well-being </w:t>
      </w:r>
      <w:r w:rsidR="001C643F" w:rsidRPr="004D0045">
        <w:t xml:space="preserve">before, during, and </w:t>
      </w:r>
      <w:r w:rsidRPr="004D0045">
        <w:t>after a climate change distress: Cognitive Behavior Therapy</w:t>
      </w:r>
      <w:r w:rsidR="00954E9F" w:rsidRPr="004D0045">
        <w:t>,</w:t>
      </w:r>
      <w:r w:rsidRPr="004D0045">
        <w:t xml:space="preserve"> Dialectical Behavior Therapy</w:t>
      </w:r>
      <w:r w:rsidR="00954E9F" w:rsidRPr="004D0045">
        <w:t>,</w:t>
      </w:r>
      <w:r w:rsidRPr="004D0045">
        <w:t xml:space="preserve"> </w:t>
      </w:r>
      <w:r w:rsidRPr="004D0045">
        <w:lastRenderedPageBreak/>
        <w:t>Mindfulness</w:t>
      </w:r>
      <w:r w:rsidR="00954E9F" w:rsidRPr="004D0045">
        <w:t>,</w:t>
      </w:r>
      <w:r w:rsidRPr="004D0045">
        <w:t xml:space="preserve"> Seeking Safety</w:t>
      </w:r>
      <w:r w:rsidR="00954E9F" w:rsidRPr="004D0045">
        <w:t>,</w:t>
      </w:r>
      <w:r w:rsidRPr="004D0045">
        <w:t xml:space="preserve"> Wellness Management &amp; Recovery</w:t>
      </w:r>
      <w:r w:rsidR="00954E9F" w:rsidRPr="004D0045">
        <w:t>,</w:t>
      </w:r>
      <w:r w:rsidRPr="004D0045">
        <w:t xml:space="preserve"> Motivational Interviewing</w:t>
      </w:r>
      <w:r w:rsidR="00954E9F" w:rsidRPr="004D0045">
        <w:t xml:space="preserve">, </w:t>
      </w:r>
      <w:r w:rsidRPr="004D0045">
        <w:rPr>
          <w:color w:val="000000" w:themeColor="text1"/>
        </w:rPr>
        <w:t>Emotional Movement Desensitization and Reprocessing</w:t>
      </w:r>
      <w:r w:rsidR="00954E9F" w:rsidRPr="004D0045">
        <w:rPr>
          <w:color w:val="000000" w:themeColor="text1"/>
        </w:rPr>
        <w:t>,</w:t>
      </w:r>
      <w:r w:rsidRPr="004D0045">
        <w:rPr>
          <w:color w:val="000000" w:themeColor="text1"/>
        </w:rPr>
        <w:t xml:space="preserve"> emotional self-regulation</w:t>
      </w:r>
      <w:r w:rsidR="00954E9F" w:rsidRPr="004D0045">
        <w:rPr>
          <w:color w:val="000000" w:themeColor="text1"/>
        </w:rPr>
        <w:t>,</w:t>
      </w:r>
      <w:r w:rsidRPr="004D0045">
        <w:rPr>
          <w:color w:val="000000" w:themeColor="text1"/>
        </w:rPr>
        <w:t xml:space="preserve"> stress </w:t>
      </w:r>
      <w:r w:rsidRPr="004D0045">
        <w:t>management</w:t>
      </w:r>
      <w:r w:rsidR="00954E9F" w:rsidRPr="004D0045">
        <w:t>,</w:t>
      </w:r>
      <w:r w:rsidRPr="004D0045">
        <w:t xml:space="preserve"> coping mechanism</w:t>
      </w:r>
      <w:r w:rsidR="00954E9F" w:rsidRPr="004D0045">
        <w:t xml:space="preserve">, </w:t>
      </w:r>
      <w:r w:rsidRPr="004D0045">
        <w:t>breathing techniques</w:t>
      </w:r>
      <w:r w:rsidR="00954E9F" w:rsidRPr="004D0045">
        <w:t>,</w:t>
      </w:r>
      <w:r w:rsidRPr="004D0045">
        <w:t xml:space="preserve"> cognitive reframing</w:t>
      </w:r>
      <w:r w:rsidR="00954E9F" w:rsidRPr="004D0045">
        <w:t>,</w:t>
      </w:r>
      <w:r w:rsidRPr="004D0045">
        <w:t xml:space="preserve"> and meditation. </w:t>
      </w:r>
      <w:r w:rsidR="009C03B1" w:rsidRPr="004D0045">
        <w:t xml:space="preserve">Though various clinical modalities exist, older adults encounter barriers to coping with climate-related distressful factors in comparison to younger </w:t>
      </w:r>
      <w:r w:rsidR="00DD0FC0" w:rsidRPr="004D0045">
        <w:t>generation</w:t>
      </w:r>
      <w:r w:rsidR="00210CD6" w:rsidRPr="004D0045">
        <w:t>s</w:t>
      </w:r>
      <w:r w:rsidR="009C03B1" w:rsidRPr="004D0045">
        <w:t xml:space="preserve">. </w:t>
      </w:r>
    </w:p>
    <w:p w14:paraId="51893786" w14:textId="77777777" w:rsidR="007E52C5" w:rsidRPr="004D0045" w:rsidRDefault="007E52C5" w:rsidP="00D92B0F">
      <w:pPr>
        <w:contextualSpacing/>
        <w:jc w:val="center"/>
        <w:rPr>
          <w:b/>
          <w:bCs/>
        </w:rPr>
      </w:pPr>
      <w:r w:rsidRPr="004D0045">
        <w:rPr>
          <w:b/>
          <w:bCs/>
        </w:rPr>
        <w:t>Strategies and Future Implications</w:t>
      </w:r>
    </w:p>
    <w:p w14:paraId="1823F642" w14:textId="77777777" w:rsidR="00D73598" w:rsidRPr="004D0045" w:rsidRDefault="00857435" w:rsidP="00D92B0F">
      <w:pPr>
        <w:ind w:firstLine="720"/>
        <w:contextualSpacing/>
        <w:jc w:val="both"/>
      </w:pPr>
      <w:r w:rsidRPr="004D0045">
        <w:t xml:space="preserve">Learning across generations in an increasingly complex world broadens perspectives of global strategies to </w:t>
      </w:r>
      <w:r w:rsidR="003C2824" w:rsidRPr="004D0045">
        <w:t xml:space="preserve">prioritize </w:t>
      </w:r>
      <w:r w:rsidR="00895E97" w:rsidRPr="004D0045">
        <w:t>steps to address</w:t>
      </w:r>
      <w:r w:rsidR="00A221A9" w:rsidRPr="004D0045">
        <w:t xml:space="preserve"> </w:t>
      </w:r>
      <w:r w:rsidR="00895E97" w:rsidRPr="004D0045">
        <w:t xml:space="preserve">the </w:t>
      </w:r>
      <w:r w:rsidRPr="004D0045">
        <w:t>climate change</w:t>
      </w:r>
      <w:r w:rsidR="003C2824" w:rsidRPr="004D0045">
        <w:t xml:space="preserve"> phenomenon</w:t>
      </w:r>
      <w:r w:rsidRPr="004D0045">
        <w:t xml:space="preserve">. </w:t>
      </w:r>
      <w:r w:rsidR="000010F5" w:rsidRPr="004D0045">
        <w:t>Future g</w:t>
      </w:r>
      <w:r w:rsidR="004D488D" w:rsidRPr="004D0045">
        <w:t>lobal s</w:t>
      </w:r>
      <w:r w:rsidR="007E52C5" w:rsidRPr="004D0045">
        <w:t xml:space="preserve">trategies and </w:t>
      </w:r>
      <w:r w:rsidR="0076797E" w:rsidRPr="004D0045">
        <w:t xml:space="preserve">education </w:t>
      </w:r>
      <w:r w:rsidR="007E52C5" w:rsidRPr="004D0045">
        <w:t>opportunities</w:t>
      </w:r>
      <w:r w:rsidR="00B7311D" w:rsidRPr="004D0045">
        <w:t xml:space="preserve"> are essential</w:t>
      </w:r>
      <w:r w:rsidR="007E52C5" w:rsidRPr="004D0045">
        <w:t xml:space="preserve"> to promote </w:t>
      </w:r>
      <w:commentRangeStart w:id="15"/>
      <w:r w:rsidR="007E52C5" w:rsidRPr="004D0045">
        <w:t>mental health well-being</w:t>
      </w:r>
      <w:r w:rsidR="00AE1784" w:rsidRPr="004D0045">
        <w:t>,</w:t>
      </w:r>
      <w:r w:rsidR="00360953" w:rsidRPr="004D0045">
        <w:t xml:space="preserve"> </w:t>
      </w:r>
      <w:commentRangeEnd w:id="15"/>
      <w:r w:rsidR="00EE1AF9">
        <w:rPr>
          <w:rStyle w:val="CommentReference"/>
        </w:rPr>
        <w:commentReference w:id="15"/>
      </w:r>
      <w:r w:rsidR="00AE1784" w:rsidRPr="004D0045">
        <w:t xml:space="preserve">cultivate proactive insights, address public health </w:t>
      </w:r>
      <w:r w:rsidR="003B5CBC" w:rsidRPr="004D0045">
        <w:t>crises</w:t>
      </w:r>
      <w:r w:rsidR="00AE1784" w:rsidRPr="004D0045">
        <w:t xml:space="preserve">, </w:t>
      </w:r>
      <w:r w:rsidR="00B6371C" w:rsidRPr="004D0045">
        <w:t>and counteract intergenerational trauma</w:t>
      </w:r>
      <w:r w:rsidR="00AE1784" w:rsidRPr="004D0045">
        <w:t xml:space="preserve"> </w:t>
      </w:r>
      <w:r w:rsidR="00B6371C" w:rsidRPr="004D0045">
        <w:t xml:space="preserve">while </w:t>
      </w:r>
      <w:r w:rsidR="007E52C5" w:rsidRPr="004D0045">
        <w:t>mitigat</w:t>
      </w:r>
      <w:r w:rsidR="00B6371C" w:rsidRPr="004D0045">
        <w:t xml:space="preserve">ing </w:t>
      </w:r>
      <w:r w:rsidR="00AE1784" w:rsidRPr="004D0045">
        <w:t>climate change</w:t>
      </w:r>
      <w:r w:rsidR="00B10502" w:rsidRPr="004D0045">
        <w:t xml:space="preserve"> events</w:t>
      </w:r>
      <w:r w:rsidR="00AE1784" w:rsidRPr="004D0045">
        <w:t>.</w:t>
      </w:r>
      <w:r w:rsidR="00B1260A" w:rsidRPr="004D0045">
        <w:t xml:space="preserve"> </w:t>
      </w:r>
      <w:commentRangeStart w:id="16"/>
      <w:r w:rsidR="00142EA5" w:rsidRPr="004D0045">
        <w:t>P</w:t>
      </w:r>
      <w:r w:rsidR="007E52C5" w:rsidRPr="004D0045">
        <w:t>sychological first aid</w:t>
      </w:r>
      <w:r w:rsidR="00142EA5" w:rsidRPr="004D0045">
        <w:t xml:space="preserve"> </w:t>
      </w:r>
      <w:r w:rsidR="000C18AC" w:rsidRPr="004D0045">
        <w:t>to victims/survivors of climate</w:t>
      </w:r>
      <w:r w:rsidR="00612BAB" w:rsidRPr="004D0045">
        <w:t xml:space="preserve">-related </w:t>
      </w:r>
      <w:r w:rsidR="000C18AC" w:rsidRPr="004D0045">
        <w:t>disasters</w:t>
      </w:r>
      <w:r w:rsidR="006651B9">
        <w:t xml:space="preserve"> must consider</w:t>
      </w:r>
      <w:r w:rsidR="00713A6E">
        <w:t xml:space="preserve"> neuropsych</w:t>
      </w:r>
      <w:r w:rsidR="00E644F4">
        <w:t>ological</w:t>
      </w:r>
      <w:r w:rsidR="00713A6E">
        <w:t xml:space="preserve"> </w:t>
      </w:r>
      <w:r w:rsidR="00C01E7F">
        <w:t>interventions,</w:t>
      </w:r>
      <w:r w:rsidR="00713A6E">
        <w:t xml:space="preserve"> </w:t>
      </w:r>
      <w:r w:rsidR="007345A4" w:rsidRPr="004D0045">
        <w:t xml:space="preserve">neurogenerative </w:t>
      </w:r>
      <w:r w:rsidR="00C6018C" w:rsidRPr="004D0045">
        <w:t>rehabilitative care</w:t>
      </w:r>
      <w:r w:rsidR="00EB0702">
        <w:t xml:space="preserve">, coping mechanisms, </w:t>
      </w:r>
      <w:r w:rsidR="00142EA5" w:rsidRPr="004D0045">
        <w:t xml:space="preserve">and </w:t>
      </w:r>
      <w:r w:rsidR="00976D40" w:rsidRPr="004D0045">
        <w:t>family/</w:t>
      </w:r>
      <w:r w:rsidR="007E52C5" w:rsidRPr="004D0045">
        <w:t>social</w:t>
      </w:r>
      <w:r w:rsidR="00EB0702">
        <w:t>/natural</w:t>
      </w:r>
      <w:r w:rsidR="007E52C5" w:rsidRPr="004D0045">
        <w:t xml:space="preserve"> support</w:t>
      </w:r>
      <w:r w:rsidR="00EB0702">
        <w:t>s</w:t>
      </w:r>
      <w:r w:rsidR="007E52C5" w:rsidRPr="004D0045">
        <w:t xml:space="preserve"> </w:t>
      </w:r>
      <w:r w:rsidR="006651B9">
        <w:t xml:space="preserve">that </w:t>
      </w:r>
      <w:r w:rsidR="007E52C5" w:rsidRPr="004D0045">
        <w:t xml:space="preserve">may </w:t>
      </w:r>
      <w:r w:rsidR="00142EA5" w:rsidRPr="004D0045">
        <w:t xml:space="preserve">decrease </w:t>
      </w:r>
      <w:r w:rsidR="00DE0777" w:rsidRPr="004D0045">
        <w:t xml:space="preserve">the </w:t>
      </w:r>
      <w:r w:rsidR="007E52C5" w:rsidRPr="004D0045">
        <w:t>negative</w:t>
      </w:r>
      <w:r w:rsidR="00DE0777" w:rsidRPr="004D0045">
        <w:t xml:space="preserve"> </w:t>
      </w:r>
      <w:r w:rsidR="00142EA5" w:rsidRPr="004D0045">
        <w:t xml:space="preserve">effects of </w:t>
      </w:r>
      <w:r w:rsidR="00B66BEA" w:rsidRPr="004D0045">
        <w:t>psychological distress</w:t>
      </w:r>
      <w:r w:rsidR="00612BAB" w:rsidRPr="004D0045">
        <w:t xml:space="preserve"> and direct </w:t>
      </w:r>
      <w:r w:rsidR="00BD784B" w:rsidRPr="004D0045">
        <w:t xml:space="preserve">neurological </w:t>
      </w:r>
      <w:r w:rsidR="00612BAB" w:rsidRPr="004D0045">
        <w:t>consequences on the brain</w:t>
      </w:r>
      <w:r w:rsidR="00B66BEA" w:rsidRPr="004D0045">
        <w:t>.</w:t>
      </w:r>
      <w:commentRangeEnd w:id="16"/>
      <w:r w:rsidR="001B55EB">
        <w:rPr>
          <w:rStyle w:val="CommentReference"/>
        </w:rPr>
        <w:commentReference w:id="16"/>
      </w:r>
      <w:r w:rsidR="00B66BEA" w:rsidRPr="004D0045">
        <w:t xml:space="preserve"> </w:t>
      </w:r>
      <w:r w:rsidR="00CE5EA9" w:rsidRPr="004D0045">
        <w:t>Future m</w:t>
      </w:r>
      <w:r w:rsidR="007E52C5" w:rsidRPr="004D0045">
        <w:t xml:space="preserve">ultidisciplinary interventions </w:t>
      </w:r>
      <w:r w:rsidR="00387941" w:rsidRPr="004D0045">
        <w:t xml:space="preserve">are necessary to </w:t>
      </w:r>
      <w:r w:rsidR="007E52C5" w:rsidRPr="004D0045">
        <w:t>mitigat</w:t>
      </w:r>
      <w:r w:rsidR="003D1283" w:rsidRPr="004D0045">
        <w:t>e</w:t>
      </w:r>
      <w:r w:rsidR="007E52C5" w:rsidRPr="004D0045">
        <w:t xml:space="preserve"> climate change effects</w:t>
      </w:r>
      <w:r w:rsidR="00CE5EA9" w:rsidRPr="004D0045">
        <w:t xml:space="preserve">, underscoring the urgency </w:t>
      </w:r>
      <w:r w:rsidR="00AD2BEB" w:rsidRPr="004D0045">
        <w:t xml:space="preserve">of </w:t>
      </w:r>
      <w:r w:rsidR="0071213F" w:rsidRPr="004D0045">
        <w:t>mediating</w:t>
      </w:r>
      <w:r w:rsidR="00AD2BEB" w:rsidRPr="004D0045">
        <w:t xml:space="preserve"> complex </w:t>
      </w:r>
      <w:r w:rsidR="000864AE" w:rsidRPr="004D0045">
        <w:t xml:space="preserve">climate-related </w:t>
      </w:r>
      <w:r w:rsidR="00AD2BEB" w:rsidRPr="004D0045">
        <w:t>risk</w:t>
      </w:r>
      <w:r w:rsidR="00314532" w:rsidRPr="004D0045">
        <w:t xml:space="preserve"> factors</w:t>
      </w:r>
      <w:r w:rsidR="0099205B" w:rsidRPr="004D0045">
        <w:t xml:space="preserve"> of neuropsychiatric and neurodegenerative conditions</w:t>
      </w:r>
      <w:r w:rsidR="000864AE" w:rsidRPr="004D0045">
        <w:t xml:space="preserve">. </w:t>
      </w:r>
      <w:r w:rsidR="00CB1B9A" w:rsidRPr="004D0045">
        <w:t>Strategic</w:t>
      </w:r>
      <w:r w:rsidR="00910CE3" w:rsidRPr="004D0045">
        <w:t xml:space="preserve"> </w:t>
      </w:r>
      <w:r w:rsidR="007929F0" w:rsidRPr="004D0045">
        <w:t>i</w:t>
      </w:r>
      <w:r w:rsidR="00E34651" w:rsidRPr="004D0045">
        <w:t xml:space="preserve">nterventions </w:t>
      </w:r>
      <w:r w:rsidR="007929F0" w:rsidRPr="004D0045">
        <w:t>should</w:t>
      </w:r>
      <w:r w:rsidR="007E52C5" w:rsidRPr="004D0045">
        <w:t xml:space="preserve"> include integrated community </w:t>
      </w:r>
      <w:r w:rsidR="003D1283" w:rsidRPr="004D0045">
        <w:t>strategies</w:t>
      </w:r>
      <w:r w:rsidR="007E52C5" w:rsidRPr="004D0045">
        <w:t xml:space="preserve"> that promote coping skills and </w:t>
      </w:r>
      <w:r w:rsidR="000A0AE4" w:rsidRPr="004D0045">
        <w:t xml:space="preserve">self-care </w:t>
      </w:r>
      <w:r w:rsidR="007E52C5" w:rsidRPr="004D0045">
        <w:t>literacy</w:t>
      </w:r>
      <w:r w:rsidR="007929F0" w:rsidRPr="004D0045">
        <w:t xml:space="preserve"> while considering preventable </w:t>
      </w:r>
      <w:r w:rsidR="00DE0777" w:rsidRPr="004D0045">
        <w:t>measures</w:t>
      </w:r>
      <w:r w:rsidR="007929F0" w:rsidRPr="004D0045">
        <w:t xml:space="preserve"> to reduce climate threats</w:t>
      </w:r>
      <w:r w:rsidR="007E52C5" w:rsidRPr="004D0045">
        <w:t xml:space="preserve">. </w:t>
      </w:r>
    </w:p>
    <w:p w14:paraId="36AB0F01" w14:textId="77777777" w:rsidR="00B941C5" w:rsidRPr="004D0045" w:rsidRDefault="00105BDE" w:rsidP="00D92B0F">
      <w:pPr>
        <w:ind w:firstLine="720"/>
        <w:contextualSpacing/>
        <w:jc w:val="both"/>
      </w:pPr>
      <w:r w:rsidRPr="004D0045">
        <w:rPr>
          <w:color w:val="1B1B1B"/>
          <w:shd w:val="clear" w:color="auto" w:fill="FFFFFF"/>
        </w:rPr>
        <w:t>C</w:t>
      </w:r>
      <w:r w:rsidRPr="004D0045">
        <w:t>limate change-related preparedness practices and communication accessibility efforts are needed before and in the aftermath of a climate-related trauma</w:t>
      </w:r>
      <w:r w:rsidR="001C037C" w:rsidRPr="004D0045">
        <w:t xml:space="preserve">. </w:t>
      </w:r>
      <w:r w:rsidR="00EF6CCA" w:rsidRPr="004D0045">
        <w:t xml:space="preserve">The threat of climate change echoes across generations and perpetuates mental and physical health inequities, requiring </w:t>
      </w:r>
      <w:r w:rsidR="00537B06" w:rsidRPr="004D0045">
        <w:t>future</w:t>
      </w:r>
      <w:r w:rsidR="00EF6CCA" w:rsidRPr="004D0045">
        <w:t xml:space="preserve"> trauma-informed </w:t>
      </w:r>
      <w:r w:rsidR="00C370F4" w:rsidRPr="004D0045">
        <w:t xml:space="preserve">care </w:t>
      </w:r>
      <w:r w:rsidR="00DE0777" w:rsidRPr="004D0045">
        <w:t>lenses</w:t>
      </w:r>
      <w:r w:rsidR="00EF6CCA" w:rsidRPr="004D0045">
        <w:t xml:space="preserve"> to </w:t>
      </w:r>
      <w:r w:rsidR="006313C6" w:rsidRPr="004D0045">
        <w:t xml:space="preserve">explore </w:t>
      </w:r>
      <w:r w:rsidR="00501AE6" w:rsidRPr="004D0045">
        <w:t xml:space="preserve">climate-related </w:t>
      </w:r>
      <w:r w:rsidR="006313C6" w:rsidRPr="004D0045">
        <w:t>intergenerational trauma</w:t>
      </w:r>
      <w:commentRangeStart w:id="17"/>
      <w:r w:rsidR="006313C6" w:rsidRPr="004D0045">
        <w:t xml:space="preserve">. </w:t>
      </w:r>
      <w:r w:rsidR="00235E70" w:rsidRPr="004D0045">
        <w:t>S</w:t>
      </w:r>
      <w:r w:rsidR="00D73598" w:rsidRPr="004D0045">
        <w:t>hift</w:t>
      </w:r>
      <w:r w:rsidR="00C231EF" w:rsidRPr="004D0045">
        <w:t>s</w:t>
      </w:r>
      <w:r w:rsidR="00D73598" w:rsidRPr="004D0045">
        <w:t xml:space="preserve"> toward identifying the sensitivity of the drivers of migration to climate change and variability would provide a more robust way forward in terms of predicting future migration flows, although there remains an insufficient evidential base to make clear predictions at present [</w:t>
      </w:r>
      <w:r w:rsidR="001D30BA">
        <w:t>8</w:t>
      </w:r>
      <w:r w:rsidR="00E05A30">
        <w:t>8</w:t>
      </w:r>
      <w:r w:rsidR="0070085C" w:rsidRPr="004D0045">
        <w:t>]</w:t>
      </w:r>
      <w:r w:rsidR="00D73598" w:rsidRPr="004D0045">
        <w:t>.</w:t>
      </w:r>
      <w:r w:rsidR="00625477" w:rsidRPr="004D0045">
        <w:t xml:space="preserve"> </w:t>
      </w:r>
      <w:r w:rsidR="0045206A" w:rsidRPr="004D0045">
        <w:t>C</w:t>
      </w:r>
      <w:r w:rsidR="00FF4F33" w:rsidRPr="004D0045">
        <w:t xml:space="preserve">limate-related </w:t>
      </w:r>
      <w:r w:rsidR="00833DF6" w:rsidRPr="004D0045">
        <w:t xml:space="preserve">strategic management </w:t>
      </w:r>
      <w:r w:rsidR="001F04D2" w:rsidRPr="004D0045">
        <w:t>is</w:t>
      </w:r>
      <w:r w:rsidR="007F6119" w:rsidRPr="004D0045">
        <w:t xml:space="preserve"> imperative</w:t>
      </w:r>
      <w:r w:rsidR="00C231EF" w:rsidRPr="004D0045">
        <w:t xml:space="preserve"> </w:t>
      </w:r>
      <w:r w:rsidR="007F6119" w:rsidRPr="004D0045">
        <w:t>to implement</w:t>
      </w:r>
      <w:r w:rsidR="00FF4F33" w:rsidRPr="004D0045">
        <w:t xml:space="preserve"> such as r</w:t>
      </w:r>
      <w:r w:rsidR="00232A56" w:rsidRPr="004D0045">
        <w:t>enewable energy systems, water management,</w:t>
      </w:r>
      <w:r w:rsidR="001C037C" w:rsidRPr="004D0045">
        <w:t xml:space="preserve"> </w:t>
      </w:r>
      <w:r w:rsidR="00232A56" w:rsidRPr="004D0045">
        <w:t xml:space="preserve">drought-resistant devices, </w:t>
      </w:r>
      <w:r w:rsidR="0014636F" w:rsidRPr="004D0045">
        <w:t xml:space="preserve">air filtration systems, </w:t>
      </w:r>
      <w:r w:rsidR="00232A56" w:rsidRPr="004D0045">
        <w:t>and agricultural</w:t>
      </w:r>
      <w:r w:rsidR="00B45F55" w:rsidRPr="004D0045">
        <w:t>/farming</w:t>
      </w:r>
      <w:r w:rsidR="00232A56" w:rsidRPr="004D0045">
        <w:t xml:space="preserve"> production systems to prevent food </w:t>
      </w:r>
      <w:commentRangeStart w:id="18"/>
      <w:r w:rsidR="00232A56" w:rsidRPr="004D0045">
        <w:t>shortage</w:t>
      </w:r>
      <w:commentRangeEnd w:id="18"/>
      <w:r w:rsidR="00EE1AF9">
        <w:rPr>
          <w:rStyle w:val="CommentReference"/>
        </w:rPr>
        <w:commentReference w:id="18"/>
      </w:r>
      <w:r w:rsidR="00232A56" w:rsidRPr="004D0045">
        <w:t xml:space="preserve">. </w:t>
      </w:r>
      <w:commentRangeEnd w:id="17"/>
      <w:r w:rsidR="00374A67">
        <w:rPr>
          <w:rStyle w:val="CommentReference"/>
        </w:rPr>
        <w:commentReference w:id="17"/>
      </w:r>
    </w:p>
    <w:p w14:paraId="5B6B68B6" w14:textId="77777777" w:rsidR="00AD155E" w:rsidRPr="004D0045" w:rsidRDefault="00C250D5" w:rsidP="00D92B0F">
      <w:pPr>
        <w:ind w:firstLine="720"/>
        <w:contextualSpacing/>
        <w:jc w:val="both"/>
      </w:pPr>
      <w:r w:rsidRPr="004D0045">
        <w:t xml:space="preserve">Comprehensive risk management is key to identifying </w:t>
      </w:r>
      <w:r w:rsidR="009E6A0F" w:rsidRPr="004D0045">
        <w:t xml:space="preserve">opportunities to implement </w:t>
      </w:r>
      <w:r w:rsidRPr="004D0045">
        <w:t xml:space="preserve">climate-related mitigation and adaptation strategies. </w:t>
      </w:r>
      <w:r w:rsidR="001C5DF2" w:rsidRPr="004D0045">
        <w:t>V</w:t>
      </w:r>
      <w:r w:rsidR="00010857" w:rsidRPr="004D0045">
        <w:t>ariables predispos</w:t>
      </w:r>
      <w:r w:rsidR="005C5657" w:rsidRPr="004D0045">
        <w:t>ing</w:t>
      </w:r>
      <w:r w:rsidR="00010857" w:rsidRPr="004D0045">
        <w:t xml:space="preserve"> individuals to the effects of climate change </w:t>
      </w:r>
      <w:r w:rsidR="00B058C2" w:rsidRPr="004D0045">
        <w:t>are</w:t>
      </w:r>
      <w:r w:rsidR="00153542" w:rsidRPr="004D0045">
        <w:t xml:space="preserve"> daunting and </w:t>
      </w:r>
      <w:r w:rsidR="00952CCA" w:rsidRPr="004D0045">
        <w:t xml:space="preserve">can </w:t>
      </w:r>
      <w:r w:rsidR="00550D3A" w:rsidRPr="004D0045">
        <w:t xml:space="preserve">contribute to </w:t>
      </w:r>
      <w:r w:rsidR="00CB4E08" w:rsidRPr="004D0045">
        <w:t xml:space="preserve">persistent and pervasive </w:t>
      </w:r>
      <w:r w:rsidR="00010857" w:rsidRPr="004D0045">
        <w:t xml:space="preserve">malnutrition, </w:t>
      </w:r>
      <w:r w:rsidR="00700F28" w:rsidRPr="004D0045">
        <w:t xml:space="preserve">psychological and </w:t>
      </w:r>
      <w:r w:rsidR="00BD6E99" w:rsidRPr="004D0045">
        <w:t xml:space="preserve">neurological conditions, </w:t>
      </w:r>
      <w:r w:rsidR="00010857" w:rsidRPr="004D0045">
        <w:t>poverty and financial insecurity, and regi</w:t>
      </w:r>
      <w:r w:rsidR="00FF4F33" w:rsidRPr="004D0045">
        <w:t>o</w:t>
      </w:r>
      <w:r w:rsidR="00010857" w:rsidRPr="004D0045">
        <w:t>nal displacement</w:t>
      </w:r>
      <w:r w:rsidR="00652F3A">
        <w:t>.</w:t>
      </w:r>
      <w:r w:rsidR="00010857" w:rsidRPr="004D0045">
        <w:t xml:space="preserve"> </w:t>
      </w:r>
      <w:r w:rsidR="00652F3A">
        <w:t>R</w:t>
      </w:r>
      <w:r w:rsidR="001752BD">
        <w:t xml:space="preserve">egulatory </w:t>
      </w:r>
      <w:r w:rsidR="00010857" w:rsidRPr="004D0045">
        <w:t>global policies mandat</w:t>
      </w:r>
      <w:r w:rsidR="0022667E" w:rsidRPr="004D0045">
        <w:t>ing</w:t>
      </w:r>
      <w:r w:rsidR="00010857" w:rsidRPr="004D0045">
        <w:t xml:space="preserve"> </w:t>
      </w:r>
      <w:r w:rsidR="006F5759">
        <w:t>climate readiness</w:t>
      </w:r>
      <w:r w:rsidR="00652F3A">
        <w:t xml:space="preserve"> are imperative to ensure </w:t>
      </w:r>
      <w:r w:rsidR="00C52C2D">
        <w:t xml:space="preserve">equitable disaster recovery </w:t>
      </w:r>
      <w:r w:rsidR="00D23EF5">
        <w:t xml:space="preserve">methods </w:t>
      </w:r>
      <w:r w:rsidR="0022667E" w:rsidRPr="004D0045">
        <w:t xml:space="preserve">and </w:t>
      </w:r>
      <w:r w:rsidR="00010857" w:rsidRPr="004D0045">
        <w:t>preparedness initiative</w:t>
      </w:r>
      <w:r w:rsidR="00D67C30" w:rsidRPr="004D0045">
        <w:t>s</w:t>
      </w:r>
      <w:r w:rsidR="00C231EF" w:rsidRPr="004D0045">
        <w:t xml:space="preserve"> </w:t>
      </w:r>
      <w:r w:rsidR="000164ED" w:rsidRPr="004D0045">
        <w:t xml:space="preserve">to maximize survival </w:t>
      </w:r>
      <w:r w:rsidR="00070644">
        <w:t xml:space="preserve">and restoration </w:t>
      </w:r>
      <w:r w:rsidR="000164ED" w:rsidRPr="004D0045">
        <w:t xml:space="preserve">rates during </w:t>
      </w:r>
      <w:r w:rsidR="00CB0AA4">
        <w:t>and in the aftermath of a climate</w:t>
      </w:r>
      <w:r w:rsidR="000164ED" w:rsidRPr="004D0045">
        <w:t xml:space="preserve"> cris</w:t>
      </w:r>
      <w:r w:rsidR="00A03797" w:rsidRPr="004D0045">
        <w:t>i</w:t>
      </w:r>
      <w:r w:rsidR="000164ED" w:rsidRPr="004D0045">
        <w:t>s</w:t>
      </w:r>
      <w:r w:rsidR="00A53FCC" w:rsidRPr="004D0045">
        <w:t xml:space="preserve">. </w:t>
      </w:r>
      <w:r w:rsidR="00C972BC" w:rsidRPr="004D0045">
        <w:t>Educating people to</w:t>
      </w:r>
      <w:r w:rsidR="001C08F3" w:rsidRPr="004D0045">
        <w:t xml:space="preserve"> adapt </w:t>
      </w:r>
      <w:r w:rsidR="00746824" w:rsidRPr="004D0045">
        <w:t>to</w:t>
      </w:r>
      <w:r w:rsidR="00C71ADA" w:rsidRPr="004D0045">
        <w:t xml:space="preserve"> </w:t>
      </w:r>
      <w:r w:rsidR="00C972BC" w:rsidRPr="004D0045">
        <w:t xml:space="preserve">optimal and non-optimal </w:t>
      </w:r>
      <w:r w:rsidR="0006564F" w:rsidRPr="004D0045">
        <w:t>temperature</w:t>
      </w:r>
      <w:r w:rsidR="00C972BC" w:rsidRPr="004D0045">
        <w:t xml:space="preserve"> </w:t>
      </w:r>
      <w:r w:rsidR="00C231EF" w:rsidRPr="004D0045">
        <w:t>changes</w:t>
      </w:r>
      <w:r w:rsidR="00230A2F" w:rsidRPr="004D0045">
        <w:t xml:space="preserve"> is </w:t>
      </w:r>
      <w:r w:rsidR="002D7E9B">
        <w:t xml:space="preserve">also </w:t>
      </w:r>
      <w:r w:rsidR="006F4B7B" w:rsidRPr="004D0045">
        <w:t>essential.</w:t>
      </w:r>
      <w:r w:rsidR="00E941D0" w:rsidRPr="004D0045">
        <w:t xml:space="preserve"> </w:t>
      </w:r>
      <w:r w:rsidR="009B494E" w:rsidRPr="004D0045">
        <w:t xml:space="preserve">Sustainable </w:t>
      </w:r>
      <w:r w:rsidR="00174B11" w:rsidRPr="004D0045">
        <w:t>solut</w:t>
      </w:r>
      <w:r w:rsidR="00BA3B9B" w:rsidRPr="004D0045">
        <w:t>ions</w:t>
      </w:r>
      <w:r w:rsidR="00174B11" w:rsidRPr="004D0045">
        <w:t xml:space="preserve"> </w:t>
      </w:r>
      <w:r w:rsidR="002D7E9B">
        <w:t xml:space="preserve">interventions </w:t>
      </w:r>
      <w:r w:rsidR="005654C9" w:rsidRPr="004D0045">
        <w:t>may yield promising</w:t>
      </w:r>
      <w:r w:rsidR="00570144" w:rsidRPr="004D0045">
        <w:t xml:space="preserve"> </w:t>
      </w:r>
      <w:r w:rsidR="006619C2" w:rsidRPr="004D0045">
        <w:t xml:space="preserve">results </w:t>
      </w:r>
      <w:r w:rsidR="00570144" w:rsidRPr="004D0045">
        <w:t>to mediat</w:t>
      </w:r>
      <w:r w:rsidR="002616DC" w:rsidRPr="004D0045">
        <w:t xml:space="preserve">e </w:t>
      </w:r>
      <w:r w:rsidR="00570144" w:rsidRPr="004D0045">
        <w:t>climate</w:t>
      </w:r>
      <w:r w:rsidR="003F44BE" w:rsidRPr="004D0045">
        <w:t>-</w:t>
      </w:r>
      <w:r w:rsidR="006F6DE1">
        <w:t>driven system</w:t>
      </w:r>
      <w:r w:rsidR="00DD3FDD">
        <w:t xml:space="preserve">ic </w:t>
      </w:r>
      <w:r w:rsidR="006F6DE1">
        <w:t xml:space="preserve">inequalities and </w:t>
      </w:r>
      <w:r w:rsidR="003F44BE" w:rsidRPr="004D0045">
        <w:t xml:space="preserve">traumatic effects from transitioning across multiple generations. </w:t>
      </w:r>
      <w:r w:rsidR="002C5D37" w:rsidRPr="004D0045">
        <w:t xml:space="preserve"> </w:t>
      </w:r>
    </w:p>
    <w:p w14:paraId="429CF5AB" w14:textId="77777777" w:rsidR="003717E3" w:rsidRPr="004D0045" w:rsidRDefault="003717E3" w:rsidP="00D92B0F">
      <w:pPr>
        <w:contextualSpacing/>
        <w:rPr>
          <w:b/>
          <w:bCs/>
        </w:rPr>
      </w:pPr>
      <w:r w:rsidRPr="004D0045">
        <w:rPr>
          <w:b/>
          <w:bCs/>
          <w:noProof/>
        </w:rPr>
        <w:lastRenderedPageBreak/>
        <w:drawing>
          <wp:inline distT="0" distB="0" distL="0" distR="0" wp14:anchorId="562F36F6" wp14:editId="6C5C586D">
            <wp:extent cx="5892800" cy="5186723"/>
            <wp:effectExtent l="0" t="0" r="0" b="0"/>
            <wp:docPr id="107639025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A897C03" w14:textId="77777777" w:rsidR="008040E5" w:rsidRDefault="008040E5" w:rsidP="00D92B0F">
      <w:pPr>
        <w:ind w:firstLine="720"/>
        <w:contextualSpacing/>
        <w:rPr>
          <w:b/>
          <w:bCs/>
        </w:rPr>
      </w:pPr>
    </w:p>
    <w:p w14:paraId="27673F3B" w14:textId="77777777" w:rsidR="0047686F" w:rsidRPr="004D0045" w:rsidRDefault="00EB6518" w:rsidP="00D92B0F">
      <w:pPr>
        <w:contextualSpacing/>
        <w:rPr>
          <w:b/>
          <w:bCs/>
        </w:rPr>
      </w:pPr>
      <w:r w:rsidRPr="004D0045">
        <w:rPr>
          <w:b/>
          <w:bCs/>
        </w:rPr>
        <w:t xml:space="preserve">Figure </w:t>
      </w:r>
      <w:r w:rsidR="00E209C8" w:rsidRPr="004D0045">
        <w:rPr>
          <w:b/>
          <w:bCs/>
        </w:rPr>
        <w:t>3</w:t>
      </w:r>
      <w:r w:rsidRPr="004D0045">
        <w:rPr>
          <w:b/>
          <w:bCs/>
        </w:rPr>
        <w:t xml:space="preserve">. </w:t>
      </w:r>
      <w:r w:rsidR="00095528">
        <w:rPr>
          <w:b/>
          <w:bCs/>
        </w:rPr>
        <w:t xml:space="preserve">Climate Change </w:t>
      </w:r>
      <w:r w:rsidR="00B43EC3">
        <w:rPr>
          <w:b/>
          <w:bCs/>
        </w:rPr>
        <w:t xml:space="preserve">Emergency </w:t>
      </w:r>
      <w:r w:rsidRPr="004D0045">
        <w:rPr>
          <w:b/>
          <w:bCs/>
        </w:rPr>
        <w:t>Preparedness</w:t>
      </w:r>
      <w:r w:rsidR="00FC5085">
        <w:rPr>
          <w:b/>
          <w:bCs/>
        </w:rPr>
        <w:t xml:space="preserve"> &amp; </w:t>
      </w:r>
      <w:proofErr w:type="gramStart"/>
      <w:r w:rsidR="00FC5085">
        <w:rPr>
          <w:b/>
          <w:bCs/>
        </w:rPr>
        <w:t xml:space="preserve">Management </w:t>
      </w:r>
      <w:r w:rsidR="00E558A8">
        <w:rPr>
          <w:b/>
          <w:bCs/>
        </w:rPr>
        <w:t xml:space="preserve"> </w:t>
      </w:r>
      <w:r w:rsidRPr="004D0045">
        <w:rPr>
          <w:b/>
          <w:bCs/>
        </w:rPr>
        <w:t>Practic</w:t>
      </w:r>
      <w:r w:rsidR="003B54A0" w:rsidRPr="004D0045">
        <w:rPr>
          <w:b/>
          <w:bCs/>
        </w:rPr>
        <w:t>es</w:t>
      </w:r>
      <w:proofErr w:type="gramEnd"/>
    </w:p>
    <w:p w14:paraId="3EF1807E" w14:textId="77777777" w:rsidR="00F50B13" w:rsidRPr="004D0045" w:rsidRDefault="00F50B13" w:rsidP="00D92B0F">
      <w:pPr>
        <w:contextualSpacing/>
        <w:rPr>
          <w:b/>
          <w:bCs/>
        </w:rPr>
      </w:pPr>
    </w:p>
    <w:p w14:paraId="51DB353E" w14:textId="77777777" w:rsidR="00941690" w:rsidRPr="004D0045" w:rsidRDefault="00941690" w:rsidP="00D92B0F">
      <w:pPr>
        <w:contextualSpacing/>
        <w:jc w:val="center"/>
        <w:rPr>
          <w:b/>
          <w:bCs/>
        </w:rPr>
      </w:pPr>
      <w:r w:rsidRPr="004D0045">
        <w:rPr>
          <w:b/>
          <w:bCs/>
        </w:rPr>
        <w:t>Conclusion</w:t>
      </w:r>
    </w:p>
    <w:p w14:paraId="619672B3" w14:textId="77777777" w:rsidR="00F76055" w:rsidRDefault="000E13EF" w:rsidP="00D92B0F">
      <w:pPr>
        <w:ind w:firstLine="720"/>
        <w:contextualSpacing/>
        <w:jc w:val="both"/>
      </w:pPr>
      <w:r w:rsidRPr="004D0045">
        <w:t xml:space="preserve">Climate change </w:t>
      </w:r>
      <w:r w:rsidR="005F6610" w:rsidRPr="004D0045">
        <w:t xml:space="preserve">represents an undeniable threat to mental health on a global scale, disproportionately impacting vulnerable populations and exacerbating </w:t>
      </w:r>
      <w:r w:rsidR="006768ED" w:rsidRPr="004D0045">
        <w:t>pre-existing psychological disparities</w:t>
      </w:r>
      <w:r w:rsidR="007137EA" w:rsidRPr="004D0045">
        <w:t xml:space="preserve">. </w:t>
      </w:r>
      <w:r w:rsidR="00FA2878" w:rsidRPr="004D0045">
        <w:t xml:space="preserve">Understanding </w:t>
      </w:r>
      <w:r w:rsidR="00ED5513" w:rsidRPr="004D0045">
        <w:t xml:space="preserve">the </w:t>
      </w:r>
      <w:r w:rsidR="008D2D46" w:rsidRPr="004D0045">
        <w:t>contributions</w:t>
      </w:r>
      <w:r w:rsidR="00ED5513" w:rsidRPr="004D0045">
        <w:t xml:space="preserve"> of </w:t>
      </w:r>
      <w:r w:rsidR="002657C3" w:rsidRPr="004D0045">
        <w:t>climate psychiatry</w:t>
      </w:r>
      <w:r w:rsidR="006C4512" w:rsidRPr="004D0045">
        <w:t xml:space="preserve"> to address</w:t>
      </w:r>
      <w:r w:rsidR="00582E07">
        <w:t xml:space="preserve"> </w:t>
      </w:r>
      <w:r w:rsidR="00FA2878" w:rsidRPr="004D0045">
        <w:t xml:space="preserve">the complexities of climate change stressors </w:t>
      </w:r>
      <w:r w:rsidR="00225069" w:rsidRPr="004D0045">
        <w:t xml:space="preserve">should </w:t>
      </w:r>
      <w:r w:rsidR="0052790F">
        <w:t xml:space="preserve">further </w:t>
      </w:r>
      <w:r w:rsidR="00225069" w:rsidRPr="004D0045">
        <w:t xml:space="preserve">encompass </w:t>
      </w:r>
      <w:r w:rsidR="00D63DCE" w:rsidRPr="004D0045">
        <w:t xml:space="preserve">identifying and </w:t>
      </w:r>
      <w:r w:rsidR="00FA2878" w:rsidRPr="004D0045">
        <w:t>rationalizing how multiple facets intertwine</w:t>
      </w:r>
      <w:r w:rsidR="00D84774" w:rsidRPr="004D0045">
        <w:t xml:space="preserve"> t</w:t>
      </w:r>
      <w:r w:rsidR="00BF60E8" w:rsidRPr="004D0045">
        <w:t>o</w:t>
      </w:r>
      <w:r w:rsidR="00D84774" w:rsidRPr="004D0045">
        <w:t xml:space="preserve"> </w:t>
      </w:r>
      <w:r w:rsidR="0038415B" w:rsidRPr="004D0045">
        <w:t xml:space="preserve">cause and </w:t>
      </w:r>
      <w:r w:rsidR="00D84774" w:rsidRPr="004D0045">
        <w:t xml:space="preserve">prevent cycles of </w:t>
      </w:r>
      <w:r w:rsidR="00D0301F" w:rsidRPr="004D0045">
        <w:t xml:space="preserve">climate-related </w:t>
      </w:r>
      <w:r w:rsidR="00D84774" w:rsidRPr="004D0045">
        <w:t>intergenerational trauma</w:t>
      </w:r>
      <w:r w:rsidR="00741746" w:rsidRPr="004D0045">
        <w:t xml:space="preserve">, </w:t>
      </w:r>
      <w:r w:rsidR="00B2267E" w:rsidRPr="004D0045">
        <w:t>detrimental effects on the brai</w:t>
      </w:r>
      <w:r w:rsidR="00741746" w:rsidRPr="004D0045">
        <w:t>n</w:t>
      </w:r>
      <w:r w:rsidR="00D01391">
        <w:t xml:space="preserve"> (neuropsychiatric and neurodegenerative conditi</w:t>
      </w:r>
      <w:r w:rsidR="0052790F">
        <w:t>ons</w:t>
      </w:r>
      <w:r w:rsidR="00D01391">
        <w:t>)</w:t>
      </w:r>
      <w:r w:rsidR="00741746" w:rsidRPr="004D0045">
        <w:t>,</w:t>
      </w:r>
      <w:r w:rsidR="008F1863" w:rsidRPr="004D0045">
        <w:t xml:space="preserve"> </w:t>
      </w:r>
      <w:r w:rsidR="0001501A">
        <w:t xml:space="preserve">maternal mental </w:t>
      </w:r>
      <w:r w:rsidR="00CC0AD8">
        <w:t>health</w:t>
      </w:r>
      <w:r w:rsidR="00E42AA3">
        <w:t xml:space="preserve"> outcomes</w:t>
      </w:r>
      <w:r w:rsidR="00CC0AD8">
        <w:t xml:space="preserve">, </w:t>
      </w:r>
      <w:r w:rsidR="0001501A">
        <w:t xml:space="preserve">reproductive health, </w:t>
      </w:r>
      <w:r w:rsidR="008F1863" w:rsidRPr="004D0045">
        <w:t>and</w:t>
      </w:r>
      <w:r w:rsidR="00741746" w:rsidRPr="004D0045">
        <w:t xml:space="preserve"> fetal development</w:t>
      </w:r>
      <w:r w:rsidR="00FA2878" w:rsidRPr="004D0045">
        <w:t xml:space="preserve">. </w:t>
      </w:r>
      <w:r w:rsidR="00267A85" w:rsidRPr="004D0045">
        <w:t xml:space="preserve">Climate change </w:t>
      </w:r>
      <w:r w:rsidR="00DC4010" w:rsidRPr="004D0045">
        <w:t xml:space="preserve">is </w:t>
      </w:r>
      <w:r w:rsidR="00267A85" w:rsidRPr="004D0045">
        <w:t xml:space="preserve">recognized as a </w:t>
      </w:r>
      <w:r w:rsidR="00344814" w:rsidRPr="004D0045">
        <w:t xml:space="preserve">social </w:t>
      </w:r>
      <w:r w:rsidR="00267A85" w:rsidRPr="004D0045">
        <w:t xml:space="preserve">determinant </w:t>
      </w:r>
      <w:r w:rsidR="007528A5" w:rsidRPr="004D0045">
        <w:t xml:space="preserve">of mental </w:t>
      </w:r>
      <w:r w:rsidR="003B6B29" w:rsidRPr="004D0045">
        <w:t xml:space="preserve">and physical </w:t>
      </w:r>
      <w:r w:rsidR="007528A5" w:rsidRPr="004D0045">
        <w:t xml:space="preserve">health, </w:t>
      </w:r>
      <w:r w:rsidR="006366DE">
        <w:t>drastically</w:t>
      </w:r>
      <w:r w:rsidR="007F512C">
        <w:t xml:space="preserve"> </w:t>
      </w:r>
      <w:r w:rsidR="007528A5" w:rsidRPr="004D0045">
        <w:t xml:space="preserve">affecting economic stability, </w:t>
      </w:r>
      <w:r w:rsidR="003E0C77">
        <w:t xml:space="preserve">food and water sources, </w:t>
      </w:r>
      <w:r w:rsidR="007528A5" w:rsidRPr="004D0045">
        <w:t xml:space="preserve">residential </w:t>
      </w:r>
      <w:r w:rsidR="00086830">
        <w:t>stability</w:t>
      </w:r>
      <w:r w:rsidR="00D342FC">
        <w:t>, and self-care</w:t>
      </w:r>
      <w:r w:rsidR="003E0C77">
        <w:t xml:space="preserve">. </w:t>
      </w:r>
      <w:r w:rsidR="004A3763" w:rsidRPr="004D0045">
        <w:t>Climate change</w:t>
      </w:r>
      <w:r w:rsidR="00812F9A" w:rsidRPr="004D0045">
        <w:t xml:space="preserve"> has </w:t>
      </w:r>
      <w:r w:rsidR="004A3763" w:rsidRPr="004D0045">
        <w:t xml:space="preserve">played a significant role </w:t>
      </w:r>
      <w:r w:rsidR="007A68DC" w:rsidRPr="004D0045">
        <w:t>in increasing the frequency and severity of natural disasters, further compounding psychological distress</w:t>
      </w:r>
      <w:r w:rsidR="00CC4239" w:rsidRPr="004D0045">
        <w:t xml:space="preserve"> </w:t>
      </w:r>
      <w:r w:rsidR="00F70FD5" w:rsidRPr="004D0045">
        <w:t xml:space="preserve">and </w:t>
      </w:r>
      <w:r w:rsidR="0084518B" w:rsidRPr="004D0045">
        <w:t xml:space="preserve">heightened rates of post-traumatic stress disorders, </w:t>
      </w:r>
      <w:r w:rsidR="00487F9E" w:rsidRPr="004D0045">
        <w:t xml:space="preserve">suicide, </w:t>
      </w:r>
      <w:r w:rsidR="003E111E" w:rsidRPr="004D0045">
        <w:t xml:space="preserve">non-suicidal self-injuries, </w:t>
      </w:r>
      <w:r w:rsidR="0084518B" w:rsidRPr="004D0045">
        <w:t xml:space="preserve">sleep </w:t>
      </w:r>
      <w:r w:rsidR="00764FE4" w:rsidRPr="004D0045">
        <w:t>instability</w:t>
      </w:r>
      <w:r w:rsidR="0084518B" w:rsidRPr="004D0045">
        <w:t xml:space="preserve">, </w:t>
      </w:r>
      <w:r w:rsidR="00174502" w:rsidRPr="004D0045">
        <w:t xml:space="preserve">neuropsychiatric and neurodegenerative </w:t>
      </w:r>
      <w:r w:rsidR="00117611">
        <w:t>ailments</w:t>
      </w:r>
      <w:r w:rsidR="00174502" w:rsidRPr="004D0045">
        <w:t xml:space="preserve">, </w:t>
      </w:r>
      <w:r w:rsidR="0084518B" w:rsidRPr="004D0045">
        <w:t xml:space="preserve">and </w:t>
      </w:r>
      <w:r w:rsidR="00013F5E" w:rsidRPr="004D0045">
        <w:t>climate-related age</w:t>
      </w:r>
      <w:r w:rsidR="00344814" w:rsidRPr="004D0045">
        <w:t>-based</w:t>
      </w:r>
      <w:r w:rsidR="00013F5E" w:rsidRPr="004D0045">
        <w:t xml:space="preserve"> discrimination</w:t>
      </w:r>
      <w:r w:rsidR="0084518B" w:rsidRPr="004D0045">
        <w:t>.</w:t>
      </w:r>
      <w:r w:rsidR="003E4C01" w:rsidRPr="004D0045">
        <w:t xml:space="preserve"> </w:t>
      </w:r>
      <w:r w:rsidR="005D6BAB" w:rsidRPr="004D0045">
        <w:t xml:space="preserve">Addressing </w:t>
      </w:r>
      <w:r w:rsidR="00E434F2" w:rsidRPr="004D0045">
        <w:t xml:space="preserve">climate change stressors and socioeconomic inequalities </w:t>
      </w:r>
      <w:r w:rsidR="004322F4" w:rsidRPr="004D0045">
        <w:t>emphasizes</w:t>
      </w:r>
      <w:r w:rsidR="00C869A2" w:rsidRPr="004D0045">
        <w:t xml:space="preserve"> the urgen</w:t>
      </w:r>
      <w:r w:rsidR="004733C4" w:rsidRPr="004D0045">
        <w:t>cy</w:t>
      </w:r>
      <w:r w:rsidR="00C869A2" w:rsidRPr="004D0045">
        <w:t xml:space="preserve"> for</w:t>
      </w:r>
      <w:r w:rsidR="00914377" w:rsidRPr="004D0045">
        <w:t xml:space="preserve"> integrated</w:t>
      </w:r>
      <w:r w:rsidR="00C869A2" w:rsidRPr="004D0045">
        <w:t xml:space="preserve"> </w:t>
      </w:r>
      <w:r w:rsidR="00914377" w:rsidRPr="004D0045">
        <w:t>human intelligence</w:t>
      </w:r>
      <w:r w:rsidR="00CA5B5E" w:rsidRPr="004D0045">
        <w:t xml:space="preserve"> </w:t>
      </w:r>
      <w:r w:rsidR="00914377" w:rsidRPr="004D0045">
        <w:t xml:space="preserve">and artificial intelligence </w:t>
      </w:r>
      <w:r w:rsidR="00C869A2" w:rsidRPr="004D0045">
        <w:t xml:space="preserve">measures to </w:t>
      </w:r>
      <w:r w:rsidR="003E20D4" w:rsidRPr="004D0045">
        <w:t>identi</w:t>
      </w:r>
      <w:r w:rsidR="008301BB" w:rsidRPr="004D0045">
        <w:t>f</w:t>
      </w:r>
      <w:r w:rsidR="003E20D4" w:rsidRPr="004D0045">
        <w:t>y early</w:t>
      </w:r>
      <w:r w:rsidR="0051457C" w:rsidRPr="004D0045">
        <w:t>-</w:t>
      </w:r>
      <w:r w:rsidR="003E20D4" w:rsidRPr="004D0045">
        <w:t>on adverse climate conditions</w:t>
      </w:r>
      <w:r w:rsidR="0051457C" w:rsidRPr="004D0045">
        <w:t xml:space="preserve">, </w:t>
      </w:r>
      <w:r w:rsidR="00C869A2" w:rsidRPr="004D0045">
        <w:t>mitigate</w:t>
      </w:r>
      <w:r w:rsidR="009E6A51" w:rsidRPr="004D0045">
        <w:t xml:space="preserve"> mental health </w:t>
      </w:r>
      <w:r w:rsidR="0051457C" w:rsidRPr="004D0045">
        <w:t xml:space="preserve">outcomes, and instill </w:t>
      </w:r>
      <w:r w:rsidR="0051457C" w:rsidRPr="004D0045">
        <w:lastRenderedPageBreak/>
        <w:t>intergenerational protective factors</w:t>
      </w:r>
      <w:r w:rsidR="006901F1" w:rsidRPr="004D0045">
        <w:t xml:space="preserve"> </w:t>
      </w:r>
      <w:r w:rsidR="00A37724" w:rsidRPr="004D0045">
        <w:t>while reducing risk factors</w:t>
      </w:r>
      <w:r w:rsidR="005F097D" w:rsidRPr="004D0045">
        <w:t xml:space="preserve"> of </w:t>
      </w:r>
      <w:r w:rsidR="00255A82" w:rsidRPr="004D0045">
        <w:t xml:space="preserve">forced </w:t>
      </w:r>
      <w:r w:rsidR="005F097D" w:rsidRPr="004D0045">
        <w:t>mitigation, displacement, and urbanization</w:t>
      </w:r>
      <w:r w:rsidR="009E6A51" w:rsidRPr="004D0045">
        <w:t xml:space="preserve">. </w:t>
      </w:r>
      <w:r w:rsidR="00A37724" w:rsidRPr="004D0045">
        <w:t xml:space="preserve">Innovative approaches to </w:t>
      </w:r>
      <w:r w:rsidR="00A627CA" w:rsidRPr="004D0045">
        <w:t xml:space="preserve">promoting intergenerational </w:t>
      </w:r>
      <w:r w:rsidR="007F5103">
        <w:t xml:space="preserve">climate change </w:t>
      </w:r>
      <w:r w:rsidR="00A627CA" w:rsidRPr="004D0045">
        <w:t xml:space="preserve">protective factors </w:t>
      </w:r>
      <w:r w:rsidR="00866F60">
        <w:t xml:space="preserve">should </w:t>
      </w:r>
      <w:r w:rsidR="004322F4" w:rsidRPr="004D0045">
        <w:t>include</w:t>
      </w:r>
      <w:r w:rsidR="00A36F4F" w:rsidRPr="004D0045">
        <w:t xml:space="preserve"> </w:t>
      </w:r>
      <w:r w:rsidR="000669C0" w:rsidRPr="004D0045">
        <w:t xml:space="preserve">adopting </w:t>
      </w:r>
      <w:r w:rsidR="006C1836" w:rsidRPr="004D0045">
        <w:t>global</w:t>
      </w:r>
      <w:r w:rsidR="000669C0" w:rsidRPr="004D0045">
        <w:t xml:space="preserve"> </w:t>
      </w:r>
      <w:r w:rsidR="00FB4282" w:rsidRPr="004D0045">
        <w:t>climate change</w:t>
      </w:r>
      <w:r w:rsidR="00483428">
        <w:t xml:space="preserve"> </w:t>
      </w:r>
      <w:r w:rsidR="000669C0" w:rsidRPr="004D0045">
        <w:t>polic</w:t>
      </w:r>
      <w:r w:rsidR="00191D21">
        <w:t>ies</w:t>
      </w:r>
      <w:r w:rsidR="000669C0" w:rsidRPr="004D0045">
        <w:t>, enhanc</w:t>
      </w:r>
      <w:r w:rsidR="00F07105" w:rsidRPr="004D0045">
        <w:t>ing</w:t>
      </w:r>
      <w:r w:rsidR="000669C0" w:rsidRPr="004D0045">
        <w:t xml:space="preserve"> </w:t>
      </w:r>
      <w:r w:rsidR="0021730F" w:rsidRPr="004D0045">
        <w:t xml:space="preserve">public </w:t>
      </w:r>
      <w:r w:rsidR="007E43B4">
        <w:t xml:space="preserve">health </w:t>
      </w:r>
      <w:r w:rsidR="000669C0" w:rsidRPr="004D0045">
        <w:t xml:space="preserve">awareness, </w:t>
      </w:r>
      <w:r w:rsidR="008D58A4">
        <w:t xml:space="preserve">and </w:t>
      </w:r>
      <w:r w:rsidR="0021730F" w:rsidRPr="004D0045">
        <w:t>increas</w:t>
      </w:r>
      <w:r w:rsidR="00F07105" w:rsidRPr="004D0045">
        <w:t>ing</w:t>
      </w:r>
      <w:r w:rsidR="0021730F" w:rsidRPr="004D0045">
        <w:t xml:space="preserve"> access to mental </w:t>
      </w:r>
      <w:r w:rsidR="007F5103">
        <w:t xml:space="preserve">and physical </w:t>
      </w:r>
      <w:r w:rsidR="0021730F" w:rsidRPr="004D0045">
        <w:t xml:space="preserve">health </w:t>
      </w:r>
      <w:r w:rsidR="00802FB5">
        <w:t>resources</w:t>
      </w:r>
      <w:r w:rsidR="001B0D84">
        <w:t xml:space="preserve"> while considering </w:t>
      </w:r>
      <w:r w:rsidR="00EC0E85">
        <w:t xml:space="preserve">climate-related </w:t>
      </w:r>
      <w:r w:rsidR="006F2B4E">
        <w:t>maternal mental and fetal health outcomes</w:t>
      </w:r>
      <w:r w:rsidR="008D58A4">
        <w:t>. Short and long-term policy</w:t>
      </w:r>
      <w:r w:rsidR="00462237">
        <w:t xml:space="preserve"> </w:t>
      </w:r>
      <w:r w:rsidR="008D58A4">
        <w:t xml:space="preserve">commitments </w:t>
      </w:r>
      <w:r w:rsidR="009715C4">
        <w:t xml:space="preserve">and forward-thinking strategies </w:t>
      </w:r>
      <w:r w:rsidR="008D58A4">
        <w:t xml:space="preserve">are </w:t>
      </w:r>
      <w:r w:rsidR="009F0EA6">
        <w:t>essential</w:t>
      </w:r>
      <w:r w:rsidR="008D58A4">
        <w:t xml:space="preserve"> to ensure </w:t>
      </w:r>
      <w:r w:rsidR="00AA69C4">
        <w:t xml:space="preserve">equitable </w:t>
      </w:r>
      <w:r w:rsidR="008D58A4">
        <w:t>time-sensitive preventions</w:t>
      </w:r>
      <w:r w:rsidR="000D0274">
        <w:t>, interventions, and</w:t>
      </w:r>
      <w:r w:rsidR="006F5759">
        <w:t xml:space="preserve"> </w:t>
      </w:r>
      <w:r w:rsidR="000D0274">
        <w:t xml:space="preserve">rehabilitative efforts </w:t>
      </w:r>
      <w:r w:rsidR="00866F60">
        <w:t xml:space="preserve">are </w:t>
      </w:r>
      <w:r w:rsidR="008D58A4">
        <w:t xml:space="preserve">implemented to </w:t>
      </w:r>
      <w:r w:rsidR="009C1D82">
        <w:t xml:space="preserve">reduce risks associated with </w:t>
      </w:r>
      <w:r w:rsidR="008D58A4">
        <w:t>climate-</w:t>
      </w:r>
      <w:r w:rsidR="00DD1A53">
        <w:t>attributable</w:t>
      </w:r>
      <w:r w:rsidR="008D58A4">
        <w:t xml:space="preserve"> reproductive, neuropsychiatric, and neurodegenerative conditions</w:t>
      </w:r>
      <w:r w:rsidR="001354C4">
        <w:t xml:space="preserve"> </w:t>
      </w:r>
      <w:r w:rsidR="00AC6F96">
        <w:t xml:space="preserve">while </w:t>
      </w:r>
      <w:r w:rsidR="004328EC">
        <w:t>alleviating</w:t>
      </w:r>
      <w:r w:rsidR="004B62B0">
        <w:t xml:space="preserve"> cycles of</w:t>
      </w:r>
      <w:r w:rsidR="00FA3F56">
        <w:t xml:space="preserve"> </w:t>
      </w:r>
      <w:r w:rsidR="00BF1F20">
        <w:t xml:space="preserve">climate change </w:t>
      </w:r>
      <w:r w:rsidR="00FA3F56">
        <w:t>intergenerational trauma</w:t>
      </w:r>
      <w:r w:rsidR="00733013">
        <w:t>.</w:t>
      </w:r>
    </w:p>
    <w:p w14:paraId="63BB1B6F" w14:textId="77777777" w:rsidR="00733013" w:rsidRPr="004D0045" w:rsidRDefault="00733013" w:rsidP="00D92B0F">
      <w:pPr>
        <w:ind w:firstLine="720"/>
        <w:contextualSpacing/>
        <w:jc w:val="both"/>
      </w:pPr>
    </w:p>
    <w:p w14:paraId="1C186C6F" w14:textId="77777777" w:rsidR="00AA4B65" w:rsidRDefault="00AA4B65" w:rsidP="00D92B0F">
      <w:pPr>
        <w:contextualSpacing/>
        <w:jc w:val="both"/>
      </w:pPr>
    </w:p>
    <w:p w14:paraId="7004A282" w14:textId="77777777" w:rsidR="003A6C20" w:rsidRDefault="003A6C20" w:rsidP="00D92B0F">
      <w:pPr>
        <w:contextualSpacing/>
        <w:jc w:val="both"/>
      </w:pPr>
    </w:p>
    <w:p w14:paraId="7CDB3A4D" w14:textId="77777777" w:rsidR="00D43123" w:rsidRDefault="00D43123" w:rsidP="00D92B0F">
      <w:pPr>
        <w:contextualSpacing/>
        <w:jc w:val="both"/>
      </w:pPr>
    </w:p>
    <w:p w14:paraId="01589D87" w14:textId="77777777" w:rsidR="00E960C9" w:rsidRDefault="00E960C9" w:rsidP="00D92B0F">
      <w:pPr>
        <w:contextualSpacing/>
        <w:jc w:val="both"/>
      </w:pPr>
    </w:p>
    <w:p w14:paraId="3F9FF9C4" w14:textId="77777777" w:rsidR="00AA4B65" w:rsidRPr="004D0045" w:rsidRDefault="00AA4B65" w:rsidP="00D92B0F">
      <w:pPr>
        <w:contextualSpacing/>
        <w:jc w:val="both"/>
      </w:pPr>
    </w:p>
    <w:p w14:paraId="773DB71B" w14:textId="77777777" w:rsidR="00430327" w:rsidRPr="004D0045" w:rsidRDefault="0007231E" w:rsidP="00D92B0F">
      <w:pPr>
        <w:widowControl w:val="0"/>
        <w:autoSpaceDE w:val="0"/>
        <w:autoSpaceDN w:val="0"/>
        <w:adjustRightInd w:val="0"/>
        <w:ind w:left="480" w:hanging="480"/>
        <w:contextualSpacing/>
        <w:jc w:val="center"/>
        <w:rPr>
          <w:b/>
          <w:bCs/>
        </w:rPr>
      </w:pPr>
      <w:r w:rsidRPr="004D0045">
        <w:rPr>
          <w:b/>
          <w:bCs/>
        </w:rPr>
        <w:t>Reference</w:t>
      </w:r>
      <w:r w:rsidR="00860D1C" w:rsidRPr="004D0045">
        <w:rPr>
          <w:b/>
          <w:bCs/>
        </w:rPr>
        <w:t>s</w:t>
      </w:r>
    </w:p>
    <w:p w14:paraId="15A6897D" w14:textId="77777777" w:rsidR="002B2EB5" w:rsidRPr="004D0045" w:rsidRDefault="0044013E" w:rsidP="00D92B0F">
      <w:pPr>
        <w:pStyle w:val="ListParagraph"/>
        <w:widowControl w:val="0"/>
        <w:numPr>
          <w:ilvl w:val="0"/>
          <w:numId w:val="7"/>
        </w:numPr>
        <w:autoSpaceDE w:val="0"/>
        <w:autoSpaceDN w:val="0"/>
        <w:adjustRightInd w:val="0"/>
        <w:rPr>
          <w:noProof/>
        </w:rPr>
      </w:pPr>
      <w:r w:rsidRPr="004D0045">
        <w:rPr>
          <w:noProof/>
        </w:rPr>
        <w:t xml:space="preserve">Cianconi, P., Betrò, S., &amp; Janiri, L. (2020). The </w:t>
      </w:r>
      <w:r w:rsidR="00654895" w:rsidRPr="004D0045">
        <w:rPr>
          <w:noProof/>
        </w:rPr>
        <w:t>i</w:t>
      </w:r>
      <w:r w:rsidRPr="004D0045">
        <w:rPr>
          <w:noProof/>
        </w:rPr>
        <w:t xml:space="preserve">mpact of </w:t>
      </w:r>
      <w:r w:rsidR="00654895" w:rsidRPr="004D0045">
        <w:rPr>
          <w:noProof/>
        </w:rPr>
        <w:t>c</w:t>
      </w:r>
      <w:r w:rsidRPr="004D0045">
        <w:rPr>
          <w:noProof/>
        </w:rPr>
        <w:t xml:space="preserve">limate </w:t>
      </w:r>
      <w:r w:rsidR="00654895" w:rsidRPr="004D0045">
        <w:rPr>
          <w:noProof/>
        </w:rPr>
        <w:t>c</w:t>
      </w:r>
      <w:r w:rsidRPr="004D0045">
        <w:rPr>
          <w:noProof/>
        </w:rPr>
        <w:t xml:space="preserve">hange on </w:t>
      </w:r>
      <w:r w:rsidR="00654895" w:rsidRPr="004D0045">
        <w:rPr>
          <w:noProof/>
        </w:rPr>
        <w:t>m</w:t>
      </w:r>
      <w:r w:rsidRPr="004D0045">
        <w:rPr>
          <w:noProof/>
        </w:rPr>
        <w:t xml:space="preserve">ental </w:t>
      </w:r>
      <w:r w:rsidR="00654895" w:rsidRPr="004D0045">
        <w:rPr>
          <w:noProof/>
        </w:rPr>
        <w:t>h</w:t>
      </w:r>
      <w:r w:rsidRPr="004D0045">
        <w:rPr>
          <w:noProof/>
        </w:rPr>
        <w:t>ealth:</w:t>
      </w:r>
      <w:r w:rsidR="002B2EB5" w:rsidRPr="004D0045">
        <w:rPr>
          <w:noProof/>
        </w:rPr>
        <w:tab/>
      </w:r>
      <w:r w:rsidRPr="004D0045">
        <w:rPr>
          <w:noProof/>
        </w:rPr>
        <w:t xml:space="preserve">A Systematic Descriptive Review. </w:t>
      </w:r>
      <w:r w:rsidRPr="004D0045">
        <w:rPr>
          <w:i/>
          <w:iCs/>
          <w:noProof/>
        </w:rPr>
        <w:t>Frontiers in Psychiatry</w:t>
      </w:r>
      <w:r w:rsidRPr="004D0045">
        <w:rPr>
          <w:noProof/>
        </w:rPr>
        <w:t xml:space="preserve">, </w:t>
      </w:r>
      <w:r w:rsidRPr="004D0045">
        <w:rPr>
          <w:i/>
          <w:iCs/>
          <w:noProof/>
        </w:rPr>
        <w:t>11</w:t>
      </w:r>
      <w:r w:rsidRPr="004D0045">
        <w:rPr>
          <w:noProof/>
        </w:rPr>
        <w:t xml:space="preserve">, 74. </w:t>
      </w:r>
    </w:p>
    <w:p w14:paraId="30F52B7F" w14:textId="77777777" w:rsidR="0044013E" w:rsidRPr="004D0045" w:rsidRDefault="0044013E" w:rsidP="00D92B0F">
      <w:pPr>
        <w:widowControl w:val="0"/>
        <w:autoSpaceDE w:val="0"/>
        <w:autoSpaceDN w:val="0"/>
        <w:adjustRightInd w:val="0"/>
        <w:ind w:firstLine="720"/>
        <w:contextualSpacing/>
        <w:rPr>
          <w:noProof/>
        </w:rPr>
      </w:pPr>
      <w:r w:rsidRPr="004D0045">
        <w:rPr>
          <w:noProof/>
        </w:rPr>
        <w:t>https://doi.org/10.3389/fpsyt.2020.00074</w:t>
      </w:r>
    </w:p>
    <w:p w14:paraId="48926B9F" w14:textId="77777777" w:rsidR="0044013E" w:rsidRPr="004D0045" w:rsidRDefault="0001548D" w:rsidP="00D92B0F">
      <w:pPr>
        <w:pStyle w:val="ListParagraph"/>
        <w:widowControl w:val="0"/>
        <w:numPr>
          <w:ilvl w:val="0"/>
          <w:numId w:val="7"/>
        </w:numPr>
        <w:autoSpaceDE w:val="0"/>
        <w:autoSpaceDN w:val="0"/>
        <w:adjustRightInd w:val="0"/>
        <w:rPr>
          <w:noProof/>
          <w:color w:val="000000" w:themeColor="text1"/>
        </w:rPr>
      </w:pPr>
      <w:r w:rsidRPr="004D0045">
        <w:rPr>
          <w:color w:val="222222"/>
          <w:shd w:val="clear" w:color="auto" w:fill="FFFFFF"/>
        </w:rPr>
        <w:t>Braithwaite, J., Leask, E., Smith, C.</w:t>
      </w:r>
      <w:r w:rsidRPr="004D0045">
        <w:rPr>
          <w:rStyle w:val="apple-converted-space"/>
          <w:rFonts w:eastAsiaTheme="majorEastAsia"/>
          <w:color w:val="222222"/>
          <w:shd w:val="clear" w:color="auto" w:fill="FFFFFF"/>
        </w:rPr>
        <w:t> </w:t>
      </w:r>
      <w:r w:rsidRPr="004D0045">
        <w:rPr>
          <w:i/>
          <w:iCs/>
          <w:color w:val="222222"/>
        </w:rPr>
        <w:t>et al.</w:t>
      </w:r>
      <w:r w:rsidRPr="004D0045">
        <w:rPr>
          <w:rStyle w:val="apple-converted-space"/>
          <w:rFonts w:eastAsiaTheme="majorEastAsia"/>
          <w:color w:val="222222"/>
          <w:shd w:val="clear" w:color="auto" w:fill="FFFFFF"/>
        </w:rPr>
        <w:t> </w:t>
      </w:r>
      <w:r w:rsidRPr="004D0045">
        <w:rPr>
          <w:rStyle w:val="apple-converted-space"/>
          <w:color w:val="222222"/>
          <w:shd w:val="clear" w:color="auto" w:fill="FFFFFF"/>
        </w:rPr>
        <w:t xml:space="preserve">(2024). </w:t>
      </w:r>
      <w:r w:rsidRPr="004D0045">
        <w:rPr>
          <w:color w:val="222222"/>
          <w:shd w:val="clear" w:color="auto" w:fill="FFFFFF"/>
        </w:rPr>
        <w:t>Analyzing health system capacity and preparedness for climate change.</w:t>
      </w:r>
      <w:r w:rsidRPr="004D0045">
        <w:rPr>
          <w:rStyle w:val="apple-converted-space"/>
          <w:rFonts w:eastAsiaTheme="majorEastAsia"/>
          <w:color w:val="222222"/>
          <w:shd w:val="clear" w:color="auto" w:fill="FFFFFF"/>
        </w:rPr>
        <w:t> </w:t>
      </w:r>
      <w:r w:rsidRPr="004D0045">
        <w:rPr>
          <w:i/>
          <w:iCs/>
          <w:color w:val="222222"/>
        </w:rPr>
        <w:t>Nat. Clim. Chang</w:t>
      </w:r>
      <w:r w:rsidR="00975419" w:rsidRPr="004D0045">
        <w:rPr>
          <w:i/>
          <w:iCs/>
          <w:color w:val="222222"/>
        </w:rPr>
        <w:t xml:space="preserve">., </w:t>
      </w:r>
      <w:r w:rsidRPr="004D0045">
        <w:rPr>
          <w:color w:val="222222"/>
        </w:rPr>
        <w:t>14</w:t>
      </w:r>
      <w:r w:rsidRPr="004D0045">
        <w:rPr>
          <w:color w:val="222222"/>
          <w:shd w:val="clear" w:color="auto" w:fill="FFFFFF"/>
        </w:rPr>
        <w:t xml:space="preserve">, 536–546. </w:t>
      </w:r>
      <w:hyperlink r:id="rId28" w:history="1">
        <w:r w:rsidR="00E760ED" w:rsidRPr="004D0045">
          <w:rPr>
            <w:rStyle w:val="Hyperlink"/>
            <w:color w:val="000000" w:themeColor="text1"/>
            <w:u w:val="none"/>
            <w:shd w:val="clear" w:color="auto" w:fill="FFFFFF"/>
          </w:rPr>
          <w:t>https://doi.org/10.1038/s41558-024-01994-4</w:t>
        </w:r>
      </w:hyperlink>
    </w:p>
    <w:p w14:paraId="34378D5A" w14:textId="77777777" w:rsidR="00E760ED" w:rsidRPr="004D0045" w:rsidRDefault="00E760ED" w:rsidP="00D92B0F">
      <w:pPr>
        <w:pStyle w:val="ListParagraph"/>
        <w:widowControl w:val="0"/>
        <w:numPr>
          <w:ilvl w:val="0"/>
          <w:numId w:val="7"/>
        </w:numPr>
        <w:autoSpaceDE w:val="0"/>
        <w:autoSpaceDN w:val="0"/>
        <w:adjustRightInd w:val="0"/>
        <w:rPr>
          <w:noProof/>
        </w:rPr>
      </w:pPr>
      <w:r w:rsidRPr="004D0045">
        <w:rPr>
          <w:noProof/>
        </w:rPr>
        <w:t xml:space="preserve">Every-Palmer, S., McBride, S., Berry, H., &amp; Menkes, D. (2016). Climate change and psychiatry. </w:t>
      </w:r>
      <w:r w:rsidRPr="004D0045">
        <w:rPr>
          <w:i/>
          <w:iCs/>
          <w:noProof/>
        </w:rPr>
        <w:t>The Australian and New Zealand Journal of Psychiatry</w:t>
      </w:r>
      <w:r w:rsidRPr="004D0045">
        <w:rPr>
          <w:noProof/>
        </w:rPr>
        <w:t xml:space="preserve">, </w:t>
      </w:r>
      <w:r w:rsidRPr="004D0045">
        <w:rPr>
          <w:i/>
          <w:iCs/>
          <w:noProof/>
        </w:rPr>
        <w:t>50</w:t>
      </w:r>
      <w:r w:rsidRPr="004D0045">
        <w:rPr>
          <w:noProof/>
        </w:rPr>
        <w:t>(1), 16–18. https://doi.org/10.1177/0004867415615946</w:t>
      </w:r>
    </w:p>
    <w:p w14:paraId="52368053" w14:textId="77777777" w:rsidR="00F77D43" w:rsidRPr="004D0045" w:rsidRDefault="00F77D43" w:rsidP="00D92B0F">
      <w:pPr>
        <w:pStyle w:val="ListParagraph"/>
        <w:widowControl w:val="0"/>
        <w:numPr>
          <w:ilvl w:val="0"/>
          <w:numId w:val="7"/>
        </w:numPr>
        <w:autoSpaceDE w:val="0"/>
        <w:autoSpaceDN w:val="0"/>
        <w:adjustRightInd w:val="0"/>
        <w:rPr>
          <w:noProof/>
        </w:rPr>
      </w:pPr>
      <w:r w:rsidRPr="004D0045">
        <w:rPr>
          <w:noProof/>
        </w:rPr>
        <w:t xml:space="preserve">Joshi, P., O’Neill, P., &amp; Bodnar, S. (2023). </w:t>
      </w:r>
      <w:r w:rsidRPr="004D0045">
        <w:rPr>
          <w:i/>
          <w:iCs/>
          <w:noProof/>
        </w:rPr>
        <w:t>Socioeconomic Status, Climate Change, and Mental Health: An Interdisciplinary Perspective</w:t>
      </w:r>
      <w:r w:rsidR="00975419" w:rsidRPr="004D0045">
        <w:rPr>
          <w:noProof/>
        </w:rPr>
        <w:t xml:space="preserve">, </w:t>
      </w:r>
      <w:r w:rsidRPr="004D0045">
        <w:rPr>
          <w:i/>
          <w:iCs/>
          <w:noProof/>
        </w:rPr>
        <w:t>1</w:t>
      </w:r>
      <w:r w:rsidRPr="004D0045">
        <w:rPr>
          <w:noProof/>
        </w:rPr>
        <w:t>, 30–38. https://doi.org/10.5281/zenodo.8320452</w:t>
      </w:r>
    </w:p>
    <w:p w14:paraId="0FE5C6B3" w14:textId="77777777" w:rsidR="00F77D43" w:rsidRPr="004D0045" w:rsidRDefault="00F77D43" w:rsidP="00D92B0F">
      <w:pPr>
        <w:pStyle w:val="ListParagraph"/>
        <w:widowControl w:val="0"/>
        <w:numPr>
          <w:ilvl w:val="0"/>
          <w:numId w:val="7"/>
        </w:numPr>
        <w:autoSpaceDE w:val="0"/>
        <w:autoSpaceDN w:val="0"/>
        <w:adjustRightInd w:val="0"/>
        <w:rPr>
          <w:noProof/>
          <w:color w:val="000000" w:themeColor="text1"/>
          <w:u w:val="single"/>
        </w:rPr>
      </w:pPr>
      <w:r w:rsidRPr="004D0045">
        <w:rPr>
          <w:noProof/>
        </w:rPr>
        <w:t xml:space="preserve">Hwong, A., Kuhl, E., Compton, W., Benton, T., Grzenda, A., </w:t>
      </w:r>
      <w:r w:rsidRPr="004D0045">
        <w:rPr>
          <w:i/>
          <w:iCs/>
          <w:noProof/>
        </w:rPr>
        <w:t xml:space="preserve">et al. </w:t>
      </w:r>
      <w:r w:rsidRPr="004D0045">
        <w:rPr>
          <w:noProof/>
        </w:rPr>
        <w:t xml:space="preserve">(2022). Climate </w:t>
      </w:r>
      <w:r w:rsidR="009D10AA" w:rsidRPr="004D0045">
        <w:rPr>
          <w:noProof/>
        </w:rPr>
        <w:t>c</w:t>
      </w:r>
      <w:r w:rsidRPr="004D0045">
        <w:rPr>
          <w:noProof/>
        </w:rPr>
        <w:t xml:space="preserve">hange and </w:t>
      </w:r>
      <w:r w:rsidR="009D10AA" w:rsidRPr="004D0045">
        <w:rPr>
          <w:noProof/>
        </w:rPr>
        <w:t>m</w:t>
      </w:r>
      <w:r w:rsidRPr="004D0045">
        <w:rPr>
          <w:noProof/>
        </w:rPr>
        <w:t xml:space="preserve">ental </w:t>
      </w:r>
      <w:r w:rsidR="009D10AA" w:rsidRPr="004D0045">
        <w:rPr>
          <w:noProof/>
        </w:rPr>
        <w:t>h</w:t>
      </w:r>
      <w:r w:rsidRPr="004D0045">
        <w:rPr>
          <w:noProof/>
        </w:rPr>
        <w:t xml:space="preserve">ealth: Implications for the </w:t>
      </w:r>
      <w:r w:rsidR="00B73269" w:rsidRPr="004D0045">
        <w:rPr>
          <w:noProof/>
        </w:rPr>
        <w:t>p</w:t>
      </w:r>
      <w:r w:rsidRPr="004D0045">
        <w:rPr>
          <w:noProof/>
        </w:rPr>
        <w:t xml:space="preserve">sychiatric </w:t>
      </w:r>
      <w:r w:rsidR="00B73269" w:rsidRPr="004D0045">
        <w:rPr>
          <w:noProof/>
        </w:rPr>
        <w:t>w</w:t>
      </w:r>
      <w:r w:rsidRPr="004D0045">
        <w:rPr>
          <w:noProof/>
        </w:rPr>
        <w:t xml:space="preserve">orkforce. </w:t>
      </w:r>
      <w:r w:rsidRPr="004D0045">
        <w:rPr>
          <w:i/>
          <w:iCs/>
          <w:noProof/>
        </w:rPr>
        <w:t>Psychiatric Services (Washington, D.C.)</w:t>
      </w:r>
      <w:r w:rsidRPr="004D0045">
        <w:rPr>
          <w:noProof/>
        </w:rPr>
        <w:t xml:space="preserve">, </w:t>
      </w:r>
      <w:r w:rsidRPr="004D0045">
        <w:rPr>
          <w:i/>
          <w:iCs/>
          <w:noProof/>
        </w:rPr>
        <w:t>73</w:t>
      </w:r>
      <w:r w:rsidRPr="004D0045">
        <w:rPr>
          <w:noProof/>
        </w:rPr>
        <w:t xml:space="preserve">(5), 592–595. </w:t>
      </w:r>
      <w:hyperlink r:id="rId29" w:history="1">
        <w:r w:rsidRPr="004D0045">
          <w:rPr>
            <w:rStyle w:val="Hyperlink"/>
            <w:noProof/>
            <w:color w:val="000000" w:themeColor="text1"/>
            <w:u w:val="none"/>
          </w:rPr>
          <w:t>https://doi.org/10.1176/appi.ps.202100227</w:t>
        </w:r>
      </w:hyperlink>
    </w:p>
    <w:p w14:paraId="7D046CA2" w14:textId="77777777" w:rsidR="00F77D43" w:rsidRPr="004D0045" w:rsidRDefault="00F77D43" w:rsidP="00D92B0F">
      <w:pPr>
        <w:pStyle w:val="ListParagraph"/>
        <w:numPr>
          <w:ilvl w:val="0"/>
          <w:numId w:val="7"/>
        </w:numPr>
        <w:rPr>
          <w:color w:val="1B1B1B"/>
        </w:rPr>
      </w:pPr>
      <w:proofErr w:type="spellStart"/>
      <w:r w:rsidRPr="004D0045">
        <w:rPr>
          <w:color w:val="1B1B1B"/>
        </w:rPr>
        <w:t>Bromet</w:t>
      </w:r>
      <w:proofErr w:type="spellEnd"/>
      <w:r w:rsidRPr="004D0045">
        <w:rPr>
          <w:color w:val="1B1B1B"/>
        </w:rPr>
        <w:t xml:space="preserve">, E., </w:t>
      </w:r>
      <w:proofErr w:type="spellStart"/>
      <w:r w:rsidRPr="004D0045">
        <w:rPr>
          <w:color w:val="1B1B1B"/>
        </w:rPr>
        <w:t>Atwoli</w:t>
      </w:r>
      <w:proofErr w:type="spellEnd"/>
      <w:r w:rsidRPr="004D0045">
        <w:rPr>
          <w:color w:val="1B1B1B"/>
        </w:rPr>
        <w:t>, L., Kawakami, N., Navarro-Mateu, F., e</w:t>
      </w:r>
      <w:r w:rsidRPr="004D0045">
        <w:rPr>
          <w:i/>
          <w:iCs/>
          <w:color w:val="1B1B1B"/>
        </w:rPr>
        <w:t xml:space="preserve">t al. (2017). </w:t>
      </w:r>
      <w:r w:rsidRPr="004D0045">
        <w:rPr>
          <w:color w:val="1B1B1B"/>
        </w:rPr>
        <w:t>Post-</w:t>
      </w:r>
    </w:p>
    <w:p w14:paraId="2DC8781E" w14:textId="77777777" w:rsidR="009E2A88" w:rsidRPr="004D0045" w:rsidRDefault="004322F4" w:rsidP="00D92B0F">
      <w:pPr>
        <w:ind w:left="720"/>
        <w:contextualSpacing/>
        <w:rPr>
          <w:color w:val="1B1B1B"/>
        </w:rPr>
      </w:pPr>
      <w:r w:rsidRPr="004D0045">
        <w:rPr>
          <w:color w:val="1B1B1B"/>
        </w:rPr>
        <w:t>Traumatic</w:t>
      </w:r>
      <w:r w:rsidR="00F77D43" w:rsidRPr="004D0045">
        <w:rPr>
          <w:color w:val="1B1B1B"/>
        </w:rPr>
        <w:t xml:space="preserve"> stress disorder associated with natural and human-made disasters in the World Mental Health Surveys. </w:t>
      </w:r>
      <w:r w:rsidR="00F77D43" w:rsidRPr="004D0045">
        <w:rPr>
          <w:i/>
          <w:iCs/>
          <w:color w:val="1B1B1B"/>
        </w:rPr>
        <w:t>Psychol Med</w:t>
      </w:r>
      <w:r w:rsidR="00F77D43" w:rsidRPr="004D0045">
        <w:rPr>
          <w:color w:val="1B1B1B"/>
        </w:rPr>
        <w:t>, 47(2)</w:t>
      </w:r>
      <w:r w:rsidR="00130D35" w:rsidRPr="004D0045">
        <w:rPr>
          <w:color w:val="1B1B1B"/>
        </w:rPr>
        <w:t xml:space="preserve">, </w:t>
      </w:r>
      <w:r w:rsidR="00F77D43" w:rsidRPr="004D0045">
        <w:rPr>
          <w:color w:val="1B1B1B"/>
        </w:rPr>
        <w:t xml:space="preserve">227-241. </w:t>
      </w:r>
    </w:p>
    <w:p w14:paraId="7EB4D4B6" w14:textId="77777777" w:rsidR="001943F7" w:rsidRPr="004D0045" w:rsidRDefault="00F77D43" w:rsidP="00D92B0F">
      <w:pPr>
        <w:ind w:left="720"/>
        <w:contextualSpacing/>
        <w:rPr>
          <w:color w:val="1B1B1B"/>
        </w:rPr>
      </w:pPr>
      <w:proofErr w:type="spellStart"/>
      <w:r w:rsidRPr="004D0045">
        <w:rPr>
          <w:color w:val="1B1B1B"/>
        </w:rPr>
        <w:t>doi</w:t>
      </w:r>
      <w:proofErr w:type="spellEnd"/>
      <w:r w:rsidRPr="004D0045">
        <w:rPr>
          <w:color w:val="1B1B1B"/>
        </w:rPr>
        <w:t xml:space="preserve">: 10.1017/S0033291716002026. </w:t>
      </w:r>
    </w:p>
    <w:p w14:paraId="7A5144B2" w14:textId="77777777" w:rsidR="00792501" w:rsidRPr="004D0045" w:rsidRDefault="001943F7" w:rsidP="00D92B0F">
      <w:pPr>
        <w:pStyle w:val="ListParagraph"/>
        <w:widowControl w:val="0"/>
        <w:numPr>
          <w:ilvl w:val="0"/>
          <w:numId w:val="7"/>
        </w:numPr>
        <w:autoSpaceDE w:val="0"/>
        <w:autoSpaceDN w:val="0"/>
        <w:adjustRightInd w:val="0"/>
        <w:rPr>
          <w:noProof/>
        </w:rPr>
      </w:pPr>
      <w:r w:rsidRPr="004D0045">
        <w:rPr>
          <w:noProof/>
        </w:rPr>
        <w:t xml:space="preserve">Trombley, J., Chalupka, S., &amp; Anderko, L. (2017). Climate change and mental health. </w:t>
      </w:r>
      <w:r w:rsidRPr="004D0045">
        <w:rPr>
          <w:i/>
          <w:iCs/>
          <w:noProof/>
        </w:rPr>
        <w:t>AJN The American Journal of Nursing</w:t>
      </w:r>
      <w:r w:rsidRPr="004D0045">
        <w:rPr>
          <w:noProof/>
        </w:rPr>
        <w:t xml:space="preserve">, </w:t>
      </w:r>
      <w:r w:rsidRPr="004D0045">
        <w:rPr>
          <w:i/>
          <w:iCs/>
          <w:noProof/>
        </w:rPr>
        <w:t>117</w:t>
      </w:r>
      <w:r w:rsidRPr="004D0045">
        <w:rPr>
          <w:noProof/>
        </w:rPr>
        <w:t>(4), 44–52.</w:t>
      </w:r>
    </w:p>
    <w:p w14:paraId="1AC5672A" w14:textId="77777777" w:rsidR="00E24BB6" w:rsidRPr="004D0045" w:rsidRDefault="00E24BB6" w:rsidP="00D92B0F">
      <w:pPr>
        <w:pStyle w:val="ListParagraph"/>
        <w:widowControl w:val="0"/>
        <w:autoSpaceDE w:val="0"/>
        <w:autoSpaceDN w:val="0"/>
        <w:adjustRightInd w:val="0"/>
        <w:rPr>
          <w:noProof/>
        </w:rPr>
      </w:pPr>
    </w:p>
    <w:p w14:paraId="22136B89" w14:textId="77777777" w:rsidR="00E24BB6" w:rsidRPr="004D0045" w:rsidRDefault="00E24BB6" w:rsidP="00D92B0F">
      <w:pPr>
        <w:pStyle w:val="ListParagraph"/>
        <w:widowControl w:val="0"/>
        <w:autoSpaceDE w:val="0"/>
        <w:autoSpaceDN w:val="0"/>
        <w:adjustRightInd w:val="0"/>
        <w:rPr>
          <w:noProof/>
        </w:rPr>
      </w:pPr>
    </w:p>
    <w:p w14:paraId="5E111FDD" w14:textId="77777777" w:rsidR="00C70729" w:rsidRPr="004D0045" w:rsidRDefault="00C70729" w:rsidP="00D92B0F">
      <w:pPr>
        <w:pStyle w:val="ListParagraph"/>
        <w:widowControl w:val="0"/>
        <w:numPr>
          <w:ilvl w:val="0"/>
          <w:numId w:val="7"/>
        </w:numPr>
        <w:autoSpaceDE w:val="0"/>
        <w:autoSpaceDN w:val="0"/>
        <w:adjustRightInd w:val="0"/>
        <w:rPr>
          <w:rFonts w:eastAsiaTheme="minorHAnsi"/>
          <w:noProof/>
        </w:rPr>
      </w:pPr>
      <w:r w:rsidRPr="004D0045">
        <w:rPr>
          <w:noProof/>
        </w:rPr>
        <w:t xml:space="preserve">Palinkas, L., &amp; Wong, M. (2020). Global climate change and mental health. </w:t>
      </w:r>
      <w:r w:rsidRPr="004D0045">
        <w:rPr>
          <w:i/>
          <w:iCs/>
          <w:noProof/>
        </w:rPr>
        <w:t>Current Opinion in Psychology</w:t>
      </w:r>
      <w:r w:rsidRPr="004D0045">
        <w:rPr>
          <w:noProof/>
        </w:rPr>
        <w:t xml:space="preserve">, </w:t>
      </w:r>
      <w:r w:rsidRPr="004D0045">
        <w:rPr>
          <w:i/>
          <w:iCs/>
          <w:noProof/>
        </w:rPr>
        <w:t>32</w:t>
      </w:r>
      <w:r w:rsidRPr="004D0045">
        <w:rPr>
          <w:noProof/>
        </w:rPr>
        <w:t>, 12–16. https://doi.org/https://doi.org/10.1016/j.copsyc.2019.06.023</w:t>
      </w:r>
    </w:p>
    <w:p w14:paraId="52004ADC" w14:textId="77777777" w:rsidR="00C70729" w:rsidRPr="004D0045" w:rsidRDefault="00C70729" w:rsidP="00D92B0F">
      <w:pPr>
        <w:pStyle w:val="ListParagraph"/>
        <w:widowControl w:val="0"/>
        <w:numPr>
          <w:ilvl w:val="0"/>
          <w:numId w:val="7"/>
        </w:numPr>
        <w:autoSpaceDE w:val="0"/>
        <w:autoSpaceDN w:val="0"/>
        <w:adjustRightInd w:val="0"/>
        <w:rPr>
          <w:noProof/>
          <w:color w:val="000000" w:themeColor="text1"/>
        </w:rPr>
      </w:pPr>
      <w:r w:rsidRPr="004D0045">
        <w:rPr>
          <w:noProof/>
        </w:rPr>
        <w:t xml:space="preserve">Silveira, S., Kornbluh, M., Withers, M., Grennan, G., Ramanathan, </w:t>
      </w:r>
      <w:r w:rsidRPr="004D0045">
        <w:rPr>
          <w:i/>
          <w:iCs/>
          <w:noProof/>
        </w:rPr>
        <w:t xml:space="preserve"> et al. </w:t>
      </w:r>
      <w:r w:rsidRPr="004D0045">
        <w:rPr>
          <w:noProof/>
        </w:rPr>
        <w:t xml:space="preserve"> (2021). Chronic mental health sequelae of climate change extremes: A case study of the deadliest Californian wildfire. </w:t>
      </w:r>
      <w:r w:rsidRPr="004D0045">
        <w:rPr>
          <w:i/>
          <w:iCs/>
          <w:noProof/>
        </w:rPr>
        <w:t xml:space="preserve">International Journal of Environmental Research and </w:t>
      </w:r>
      <w:r w:rsidRPr="004D0045">
        <w:rPr>
          <w:i/>
          <w:iCs/>
          <w:noProof/>
          <w:color w:val="000000" w:themeColor="text1"/>
        </w:rPr>
        <w:t>Public Health</w:t>
      </w:r>
      <w:r w:rsidRPr="004D0045">
        <w:rPr>
          <w:noProof/>
          <w:color w:val="000000" w:themeColor="text1"/>
        </w:rPr>
        <w:t xml:space="preserve">, </w:t>
      </w:r>
      <w:r w:rsidRPr="004D0045">
        <w:rPr>
          <w:i/>
          <w:iCs/>
          <w:noProof/>
          <w:color w:val="000000" w:themeColor="text1"/>
        </w:rPr>
        <w:t>18</w:t>
      </w:r>
      <w:r w:rsidRPr="004D0045">
        <w:rPr>
          <w:noProof/>
          <w:color w:val="000000" w:themeColor="text1"/>
        </w:rPr>
        <w:t>(4), 1487.</w:t>
      </w:r>
    </w:p>
    <w:p w14:paraId="7044B123"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Cosh, S., Ryan, R., Fallander, K., Robinson, K., </w:t>
      </w:r>
      <w:r w:rsidRPr="004D0045">
        <w:rPr>
          <w:i/>
          <w:iCs/>
          <w:noProof/>
        </w:rPr>
        <w:t>et al.</w:t>
      </w:r>
      <w:r w:rsidRPr="004D0045">
        <w:rPr>
          <w:noProof/>
        </w:rPr>
        <w:t xml:space="preserve"> (2024). The relationship between climate change and mental health: a systematic review of the association between eco-anxiety, psychological distress, and symptoms of major affective </w:t>
      </w:r>
      <w:r w:rsidRPr="004D0045">
        <w:rPr>
          <w:noProof/>
        </w:rPr>
        <w:lastRenderedPageBreak/>
        <w:t xml:space="preserve">disorders. </w:t>
      </w:r>
      <w:r w:rsidRPr="004D0045">
        <w:rPr>
          <w:i/>
          <w:iCs/>
          <w:noProof/>
        </w:rPr>
        <w:t>BMC Psychiatry</w:t>
      </w:r>
      <w:r w:rsidRPr="004D0045">
        <w:rPr>
          <w:noProof/>
        </w:rPr>
        <w:t xml:space="preserve">, </w:t>
      </w:r>
      <w:r w:rsidRPr="004D0045">
        <w:rPr>
          <w:i/>
          <w:iCs/>
          <w:noProof/>
        </w:rPr>
        <w:t>24</w:t>
      </w:r>
      <w:r w:rsidRPr="004D0045">
        <w:rPr>
          <w:noProof/>
        </w:rPr>
        <w:t>(1), 833. https://doi.org/10.1186/s12888-024-06274-1</w:t>
      </w:r>
    </w:p>
    <w:p w14:paraId="164C760A"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Heinz, A., &amp; Brandt, L. (2024). Climate change and mental health: direct, indirect, and intersectional effects. </w:t>
      </w:r>
      <w:r w:rsidRPr="004D0045">
        <w:rPr>
          <w:i/>
          <w:iCs/>
          <w:noProof/>
        </w:rPr>
        <w:t>The Lancet Regional Health–Europe</w:t>
      </w:r>
      <w:r w:rsidRPr="004D0045">
        <w:rPr>
          <w:noProof/>
        </w:rPr>
        <w:t xml:space="preserve">, </w:t>
      </w:r>
      <w:r w:rsidRPr="004D0045">
        <w:rPr>
          <w:i/>
          <w:iCs/>
          <w:noProof/>
        </w:rPr>
        <w:t>43</w:t>
      </w:r>
      <w:r w:rsidRPr="004D0045">
        <w:rPr>
          <w:noProof/>
        </w:rPr>
        <w:t>.</w:t>
      </w:r>
    </w:p>
    <w:p w14:paraId="0E592DE2"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color w:val="222222"/>
          <w:shd w:val="clear" w:color="auto" w:fill="FFFFFF"/>
        </w:rPr>
        <w:t xml:space="preserve">Miles-Novelo, A., </w:t>
      </w:r>
      <w:r w:rsidR="00CF33B8" w:rsidRPr="004D0045">
        <w:rPr>
          <w:color w:val="222222"/>
          <w:shd w:val="clear" w:color="auto" w:fill="FFFFFF"/>
        </w:rPr>
        <w:t xml:space="preserve">&amp; </w:t>
      </w:r>
      <w:r w:rsidRPr="004D0045">
        <w:rPr>
          <w:color w:val="222222"/>
          <w:shd w:val="clear" w:color="auto" w:fill="FFFFFF"/>
        </w:rPr>
        <w:t>Anderson, C. (2019</w:t>
      </w:r>
      <w:proofErr w:type="gramStart"/>
      <w:r w:rsidRPr="004D0045">
        <w:rPr>
          <w:color w:val="222222"/>
          <w:shd w:val="clear" w:color="auto" w:fill="FFFFFF"/>
        </w:rPr>
        <w:t>).Climate</w:t>
      </w:r>
      <w:proofErr w:type="gramEnd"/>
      <w:r w:rsidRPr="004D0045">
        <w:rPr>
          <w:color w:val="222222"/>
          <w:shd w:val="clear" w:color="auto" w:fill="FFFFFF"/>
        </w:rPr>
        <w:t xml:space="preserve"> </w:t>
      </w:r>
      <w:r w:rsidR="00B73269" w:rsidRPr="004D0045">
        <w:rPr>
          <w:color w:val="222222"/>
          <w:shd w:val="clear" w:color="auto" w:fill="FFFFFF"/>
        </w:rPr>
        <w:t>c</w:t>
      </w:r>
      <w:r w:rsidRPr="004D0045">
        <w:rPr>
          <w:color w:val="222222"/>
          <w:shd w:val="clear" w:color="auto" w:fill="FFFFFF"/>
        </w:rPr>
        <w:t xml:space="preserve">hange and </w:t>
      </w:r>
      <w:r w:rsidR="00B73269" w:rsidRPr="004D0045">
        <w:rPr>
          <w:color w:val="222222"/>
          <w:shd w:val="clear" w:color="auto" w:fill="FFFFFF"/>
        </w:rPr>
        <w:t>p</w:t>
      </w:r>
      <w:r w:rsidRPr="004D0045">
        <w:rPr>
          <w:color w:val="222222"/>
          <w:shd w:val="clear" w:color="auto" w:fill="FFFFFF"/>
        </w:rPr>
        <w:t xml:space="preserve">sychology: Effects of </w:t>
      </w:r>
      <w:r w:rsidR="00B73269" w:rsidRPr="004D0045">
        <w:rPr>
          <w:color w:val="222222"/>
          <w:shd w:val="clear" w:color="auto" w:fill="FFFFFF"/>
        </w:rPr>
        <w:t>r</w:t>
      </w:r>
      <w:r w:rsidRPr="004D0045">
        <w:rPr>
          <w:color w:val="222222"/>
          <w:shd w:val="clear" w:color="auto" w:fill="FFFFFF"/>
        </w:rPr>
        <w:t xml:space="preserve">apid </w:t>
      </w:r>
      <w:r w:rsidR="00B73269" w:rsidRPr="004D0045">
        <w:rPr>
          <w:color w:val="222222"/>
          <w:shd w:val="clear" w:color="auto" w:fill="FFFFFF"/>
        </w:rPr>
        <w:t>g</w:t>
      </w:r>
      <w:r w:rsidRPr="004D0045">
        <w:rPr>
          <w:color w:val="222222"/>
          <w:shd w:val="clear" w:color="auto" w:fill="FFFFFF"/>
        </w:rPr>
        <w:t xml:space="preserve">lobal </w:t>
      </w:r>
      <w:r w:rsidR="00B73269" w:rsidRPr="004D0045">
        <w:rPr>
          <w:color w:val="222222"/>
          <w:shd w:val="clear" w:color="auto" w:fill="FFFFFF"/>
        </w:rPr>
        <w:t>w</w:t>
      </w:r>
      <w:r w:rsidRPr="004D0045">
        <w:rPr>
          <w:color w:val="222222"/>
          <w:shd w:val="clear" w:color="auto" w:fill="FFFFFF"/>
        </w:rPr>
        <w:t xml:space="preserve">arming on </w:t>
      </w:r>
      <w:r w:rsidR="00B73269" w:rsidRPr="004D0045">
        <w:rPr>
          <w:color w:val="222222"/>
          <w:shd w:val="clear" w:color="auto" w:fill="FFFFFF"/>
        </w:rPr>
        <w:t>v</w:t>
      </w:r>
      <w:r w:rsidRPr="004D0045">
        <w:rPr>
          <w:color w:val="222222"/>
          <w:shd w:val="clear" w:color="auto" w:fill="FFFFFF"/>
        </w:rPr>
        <w:t xml:space="preserve">iolence and </w:t>
      </w:r>
      <w:r w:rsidR="00B73269" w:rsidRPr="004D0045">
        <w:rPr>
          <w:color w:val="222222"/>
          <w:shd w:val="clear" w:color="auto" w:fill="FFFFFF"/>
        </w:rPr>
        <w:t>a</w:t>
      </w:r>
      <w:r w:rsidRPr="004D0045">
        <w:rPr>
          <w:color w:val="222222"/>
          <w:shd w:val="clear" w:color="auto" w:fill="FFFFFF"/>
        </w:rPr>
        <w:t>ggression.</w:t>
      </w:r>
      <w:r w:rsidRPr="004D0045">
        <w:rPr>
          <w:rStyle w:val="apple-converted-space"/>
          <w:rFonts w:eastAsiaTheme="majorEastAsia"/>
          <w:color w:val="222222"/>
          <w:shd w:val="clear" w:color="auto" w:fill="FFFFFF"/>
        </w:rPr>
        <w:t> </w:t>
      </w:r>
      <w:r w:rsidRPr="004D0045">
        <w:rPr>
          <w:i/>
          <w:iCs/>
          <w:color w:val="222222"/>
        </w:rPr>
        <w:t>Curr Clim Change Rep</w:t>
      </w:r>
      <w:r w:rsidR="00975419" w:rsidRPr="004D0045">
        <w:rPr>
          <w:i/>
          <w:iCs/>
          <w:color w:val="222222"/>
        </w:rPr>
        <w:t>.,</w:t>
      </w:r>
      <w:r w:rsidRPr="004D0045">
        <w:rPr>
          <w:rStyle w:val="apple-converted-space"/>
          <w:rFonts w:eastAsiaTheme="majorEastAsia"/>
          <w:color w:val="222222"/>
          <w:shd w:val="clear" w:color="auto" w:fill="FFFFFF"/>
        </w:rPr>
        <w:t> </w:t>
      </w:r>
      <w:r w:rsidRPr="004D0045">
        <w:rPr>
          <w:color w:val="222222"/>
        </w:rPr>
        <w:t>5</w:t>
      </w:r>
      <w:r w:rsidRPr="004D0045">
        <w:rPr>
          <w:color w:val="222222"/>
          <w:shd w:val="clear" w:color="auto" w:fill="FFFFFF"/>
        </w:rPr>
        <w:t>, 36–46. https://doi.org/10.1007/s40641-019-00121-2</w:t>
      </w:r>
    </w:p>
    <w:p w14:paraId="0E41FF30"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Rony, M., &amp; Alamgir, H. (2023). High temperatures on mental health: Recognizing the association and the need for</w:t>
      </w:r>
      <w:r w:rsidR="004322F4" w:rsidRPr="004D0045">
        <w:rPr>
          <w:noProof/>
        </w:rPr>
        <w:t xml:space="preserve"> </w:t>
      </w:r>
      <w:r w:rsidRPr="004D0045">
        <w:rPr>
          <w:noProof/>
        </w:rPr>
        <w:t xml:space="preserve">proactive strategies-A perspective. </w:t>
      </w:r>
      <w:r w:rsidRPr="004D0045">
        <w:rPr>
          <w:i/>
          <w:iCs/>
          <w:noProof/>
        </w:rPr>
        <w:t>Health Science Reports</w:t>
      </w:r>
      <w:r w:rsidRPr="004D0045">
        <w:rPr>
          <w:noProof/>
        </w:rPr>
        <w:t xml:space="preserve">, </w:t>
      </w:r>
      <w:r w:rsidRPr="004D0045">
        <w:rPr>
          <w:i/>
          <w:iCs/>
          <w:noProof/>
        </w:rPr>
        <w:t>6</w:t>
      </w:r>
      <w:r w:rsidRPr="004D0045">
        <w:rPr>
          <w:noProof/>
        </w:rPr>
        <w:t>(12), e1729. https://doi.org/10.1002/hsr2.1729</w:t>
      </w:r>
    </w:p>
    <w:p w14:paraId="14E77DE0"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Zhang, S., Braithwaite, I., Bhavsar, V., &amp; Das-Munshi, J. (2021). Unequal effects of climate change and pre-existing inequalities on the mental</w:t>
      </w:r>
      <w:r w:rsidR="004322F4" w:rsidRPr="004D0045">
        <w:rPr>
          <w:noProof/>
        </w:rPr>
        <w:t xml:space="preserve"> </w:t>
      </w:r>
      <w:r w:rsidRPr="004D0045">
        <w:rPr>
          <w:noProof/>
        </w:rPr>
        <w:t xml:space="preserve">health of global populations. </w:t>
      </w:r>
      <w:r w:rsidRPr="004D0045">
        <w:rPr>
          <w:i/>
          <w:iCs/>
          <w:noProof/>
        </w:rPr>
        <w:t>BJPsych Bulletin</w:t>
      </w:r>
      <w:r w:rsidRPr="004D0045">
        <w:rPr>
          <w:noProof/>
        </w:rPr>
        <w:t xml:space="preserve">, </w:t>
      </w:r>
      <w:r w:rsidRPr="004D0045">
        <w:rPr>
          <w:i/>
          <w:iCs/>
          <w:noProof/>
        </w:rPr>
        <w:t>45</w:t>
      </w:r>
      <w:r w:rsidRPr="004D0045">
        <w:rPr>
          <w:noProof/>
        </w:rPr>
        <w:t>(4), 230–234. https://doi.org/10.1192/bjb.2021.26</w:t>
      </w:r>
    </w:p>
    <w:p w14:paraId="0FD4BF03"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Gebhardt, N., Schwaab, L., Friederich, H., &amp; Nikendei, C. (2023). The relationship of climate change awareness and psychopathology in persons with pre-existing mental health diagnoses. </w:t>
      </w:r>
      <w:r w:rsidRPr="004D0045">
        <w:rPr>
          <w:i/>
          <w:iCs/>
          <w:noProof/>
        </w:rPr>
        <w:t>Frontiers in Psychiatry</w:t>
      </w:r>
      <w:r w:rsidRPr="004D0045">
        <w:rPr>
          <w:noProof/>
        </w:rPr>
        <w:t xml:space="preserve">, </w:t>
      </w:r>
      <w:r w:rsidRPr="004D0045">
        <w:rPr>
          <w:i/>
          <w:iCs/>
          <w:noProof/>
        </w:rPr>
        <w:t>14</w:t>
      </w:r>
      <w:r w:rsidRPr="004D0045">
        <w:rPr>
          <w:noProof/>
        </w:rPr>
        <w:t>, 1274523</w:t>
      </w:r>
    </w:p>
    <w:p w14:paraId="6FB09840"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Lawrance, E., Thompson, R., Newberry Le Vay, J., Page, L., </w:t>
      </w:r>
      <w:r w:rsidR="00F02961" w:rsidRPr="004D0045">
        <w:rPr>
          <w:i/>
          <w:iCs/>
          <w:noProof/>
        </w:rPr>
        <w:t>et al</w:t>
      </w:r>
      <w:r w:rsidRPr="004D0045">
        <w:rPr>
          <w:noProof/>
        </w:rPr>
        <w:t xml:space="preserve">. (2022). The </w:t>
      </w:r>
      <w:r w:rsidR="004228F5" w:rsidRPr="004D0045">
        <w:rPr>
          <w:noProof/>
        </w:rPr>
        <w:t>i</w:t>
      </w:r>
      <w:r w:rsidRPr="004D0045">
        <w:rPr>
          <w:noProof/>
        </w:rPr>
        <w:t xml:space="preserve">mpact of </w:t>
      </w:r>
      <w:r w:rsidR="004228F5" w:rsidRPr="004D0045">
        <w:rPr>
          <w:noProof/>
        </w:rPr>
        <w:t>c</w:t>
      </w:r>
      <w:r w:rsidRPr="004D0045">
        <w:rPr>
          <w:noProof/>
        </w:rPr>
        <w:t xml:space="preserve">limate </w:t>
      </w:r>
      <w:r w:rsidR="004228F5" w:rsidRPr="004D0045">
        <w:rPr>
          <w:noProof/>
        </w:rPr>
        <w:t>c</w:t>
      </w:r>
      <w:r w:rsidRPr="004D0045">
        <w:rPr>
          <w:noProof/>
        </w:rPr>
        <w:t xml:space="preserve">hange on </w:t>
      </w:r>
      <w:r w:rsidR="004228F5" w:rsidRPr="004D0045">
        <w:rPr>
          <w:noProof/>
        </w:rPr>
        <w:t>m</w:t>
      </w:r>
      <w:r w:rsidRPr="004D0045">
        <w:rPr>
          <w:noProof/>
        </w:rPr>
        <w:t xml:space="preserve">ental </w:t>
      </w:r>
      <w:r w:rsidR="004228F5" w:rsidRPr="004D0045">
        <w:rPr>
          <w:noProof/>
        </w:rPr>
        <w:t>h</w:t>
      </w:r>
      <w:r w:rsidRPr="004D0045">
        <w:rPr>
          <w:noProof/>
        </w:rPr>
        <w:t xml:space="preserve">ealth and </w:t>
      </w:r>
      <w:r w:rsidR="004228F5" w:rsidRPr="004D0045">
        <w:rPr>
          <w:noProof/>
        </w:rPr>
        <w:t>e</w:t>
      </w:r>
      <w:r w:rsidRPr="004D0045">
        <w:rPr>
          <w:noProof/>
        </w:rPr>
        <w:t xml:space="preserve">motional </w:t>
      </w:r>
      <w:r w:rsidR="004228F5" w:rsidRPr="004D0045">
        <w:rPr>
          <w:noProof/>
        </w:rPr>
        <w:t>w</w:t>
      </w:r>
      <w:r w:rsidRPr="004D0045">
        <w:rPr>
          <w:noProof/>
        </w:rPr>
        <w:t xml:space="preserve">ellbeing: A Narrative Review of </w:t>
      </w:r>
      <w:r w:rsidR="004228F5" w:rsidRPr="004D0045">
        <w:rPr>
          <w:noProof/>
        </w:rPr>
        <w:t>c</w:t>
      </w:r>
      <w:r w:rsidRPr="004D0045">
        <w:rPr>
          <w:noProof/>
        </w:rPr>
        <w:t xml:space="preserve">urrent </w:t>
      </w:r>
      <w:r w:rsidR="004228F5" w:rsidRPr="004D0045">
        <w:rPr>
          <w:noProof/>
        </w:rPr>
        <w:t>e</w:t>
      </w:r>
      <w:r w:rsidRPr="004D0045">
        <w:rPr>
          <w:noProof/>
        </w:rPr>
        <w:t xml:space="preserve">vidence, and its </w:t>
      </w:r>
      <w:r w:rsidR="004228F5" w:rsidRPr="004D0045">
        <w:rPr>
          <w:noProof/>
        </w:rPr>
        <w:t>i</w:t>
      </w:r>
      <w:r w:rsidRPr="004D0045">
        <w:rPr>
          <w:noProof/>
        </w:rPr>
        <w:t xml:space="preserve">mplications. </w:t>
      </w:r>
      <w:r w:rsidRPr="004D0045">
        <w:rPr>
          <w:i/>
          <w:iCs/>
          <w:noProof/>
        </w:rPr>
        <w:t>International Review of Psychiatry</w:t>
      </w:r>
      <w:r w:rsidRPr="004D0045">
        <w:rPr>
          <w:noProof/>
        </w:rPr>
        <w:t xml:space="preserve">, </w:t>
      </w:r>
      <w:r w:rsidRPr="004D0045">
        <w:rPr>
          <w:i/>
          <w:iCs/>
          <w:noProof/>
        </w:rPr>
        <w:t>34</w:t>
      </w:r>
      <w:r w:rsidRPr="004D0045">
        <w:rPr>
          <w:noProof/>
        </w:rPr>
        <w:t>(5), 443–498. https://doi.org/10.1080/09540261.2022.2128725</w:t>
      </w:r>
    </w:p>
    <w:p w14:paraId="64CDB7FF" w14:textId="77777777" w:rsidR="00A3264C" w:rsidRPr="004D0045" w:rsidRDefault="00A3264C" w:rsidP="00D92B0F">
      <w:pPr>
        <w:pStyle w:val="ListParagraph"/>
        <w:widowControl w:val="0"/>
        <w:numPr>
          <w:ilvl w:val="0"/>
          <w:numId w:val="7"/>
        </w:numPr>
        <w:autoSpaceDE w:val="0"/>
        <w:autoSpaceDN w:val="0"/>
        <w:adjustRightInd w:val="0"/>
        <w:rPr>
          <w:noProof/>
        </w:rPr>
      </w:pPr>
      <w:r w:rsidRPr="004D0045">
        <w:rPr>
          <w:color w:val="222222"/>
          <w:shd w:val="clear" w:color="auto" w:fill="FFFFFF"/>
        </w:rPr>
        <w:t xml:space="preserve">Buchwald, A., &amp; </w:t>
      </w:r>
      <w:proofErr w:type="spellStart"/>
      <w:r w:rsidRPr="004D0045">
        <w:rPr>
          <w:color w:val="222222"/>
          <w:shd w:val="clear" w:color="auto" w:fill="FFFFFF"/>
        </w:rPr>
        <w:t>Boudova</w:t>
      </w:r>
      <w:proofErr w:type="spellEnd"/>
      <w:r w:rsidRPr="004D0045">
        <w:rPr>
          <w:color w:val="222222"/>
          <w:shd w:val="clear" w:color="auto" w:fill="FFFFFF"/>
        </w:rPr>
        <w:t>, S. (2024). Invited Perspective: Climate Change and Maternal Mental Health—Looking beyond High-Income Countries.</w:t>
      </w:r>
      <w:r w:rsidRPr="004D0045">
        <w:rPr>
          <w:rStyle w:val="apple-converted-space"/>
          <w:rFonts w:eastAsiaTheme="majorEastAsia"/>
          <w:color w:val="222222"/>
          <w:shd w:val="clear" w:color="auto" w:fill="FFFFFF"/>
        </w:rPr>
        <w:t> </w:t>
      </w:r>
      <w:r w:rsidRPr="004D0045">
        <w:rPr>
          <w:i/>
          <w:iCs/>
          <w:color w:val="222222"/>
        </w:rPr>
        <w:t>Environmental Health Perspectives</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132</w:t>
      </w:r>
      <w:r w:rsidRPr="004D0045">
        <w:rPr>
          <w:color w:val="222222"/>
          <w:shd w:val="clear" w:color="auto" w:fill="FFFFFF"/>
        </w:rPr>
        <w:t>(11), 111301.</w:t>
      </w:r>
    </w:p>
    <w:p w14:paraId="4318AF71" w14:textId="77777777"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Ingle, H., &amp; Mikulewicz, M. (2020). Mental health and climate change: tackling invisible injustice. </w:t>
      </w:r>
      <w:r w:rsidRPr="004D0045">
        <w:rPr>
          <w:i/>
          <w:iCs/>
          <w:noProof/>
        </w:rPr>
        <w:t>The Lancet Planetary Health</w:t>
      </w:r>
      <w:r w:rsidRPr="004D0045">
        <w:rPr>
          <w:noProof/>
        </w:rPr>
        <w:t xml:space="preserve">, </w:t>
      </w:r>
      <w:r w:rsidRPr="004D0045">
        <w:rPr>
          <w:i/>
          <w:iCs/>
          <w:noProof/>
        </w:rPr>
        <w:t>4</w:t>
      </w:r>
      <w:r w:rsidRPr="004D0045">
        <w:rPr>
          <w:noProof/>
        </w:rPr>
        <w:t>(4), e128–e130.</w:t>
      </w:r>
    </w:p>
    <w:p w14:paraId="250F5AEB" w14:textId="77777777"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Charlson, F., Ali, S., Benmarhnia, T., Pearl, M., Massazza, A., </w:t>
      </w:r>
      <w:r w:rsidRPr="004D0045">
        <w:rPr>
          <w:i/>
          <w:iCs/>
          <w:noProof/>
        </w:rPr>
        <w:t>et al.</w:t>
      </w:r>
      <w:r w:rsidRPr="004D0045">
        <w:rPr>
          <w:noProof/>
        </w:rPr>
        <w:t xml:space="preserve"> (2021). Climate </w:t>
      </w:r>
      <w:r w:rsidR="00D60FD5" w:rsidRPr="004D0045">
        <w:rPr>
          <w:noProof/>
        </w:rPr>
        <w:t>c</w:t>
      </w:r>
      <w:r w:rsidRPr="004D0045">
        <w:rPr>
          <w:noProof/>
        </w:rPr>
        <w:t xml:space="preserve">hange and </w:t>
      </w:r>
      <w:r w:rsidR="00D60FD5" w:rsidRPr="004D0045">
        <w:rPr>
          <w:noProof/>
        </w:rPr>
        <w:t>m</w:t>
      </w:r>
      <w:r w:rsidRPr="004D0045">
        <w:rPr>
          <w:noProof/>
        </w:rPr>
        <w:t xml:space="preserve">ental </w:t>
      </w:r>
      <w:r w:rsidR="00D60FD5" w:rsidRPr="004D0045">
        <w:rPr>
          <w:noProof/>
        </w:rPr>
        <w:t>h</w:t>
      </w:r>
      <w:r w:rsidRPr="004D0045">
        <w:rPr>
          <w:noProof/>
        </w:rPr>
        <w:t xml:space="preserve">ealth: A Scoping Review. </w:t>
      </w:r>
      <w:r w:rsidRPr="004D0045">
        <w:rPr>
          <w:i/>
          <w:iCs/>
          <w:noProof/>
        </w:rPr>
        <w:t>International Journal of Environmental Research and Public Health</w:t>
      </w:r>
      <w:r w:rsidRPr="004D0045">
        <w:rPr>
          <w:noProof/>
        </w:rPr>
        <w:t xml:space="preserve">, </w:t>
      </w:r>
      <w:r w:rsidRPr="004D0045">
        <w:rPr>
          <w:i/>
          <w:iCs/>
          <w:noProof/>
        </w:rPr>
        <w:t>18</w:t>
      </w:r>
      <w:r w:rsidRPr="004D0045">
        <w:rPr>
          <w:noProof/>
        </w:rPr>
        <w:t>(9). https://doi.org/10.3390/ijerph18094486</w:t>
      </w:r>
    </w:p>
    <w:p w14:paraId="591FAD2E" w14:textId="77777777"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Chen, N., Lin, P., &amp; Guo, Y. (2019). Long-term exposure to high temperature associated with the incidence of major depressive disorder. </w:t>
      </w:r>
      <w:r w:rsidRPr="004D0045">
        <w:rPr>
          <w:i/>
          <w:iCs/>
          <w:noProof/>
        </w:rPr>
        <w:t>Science of the Total Environment</w:t>
      </w:r>
      <w:r w:rsidRPr="004D0045">
        <w:rPr>
          <w:noProof/>
        </w:rPr>
        <w:t xml:space="preserve">, </w:t>
      </w:r>
      <w:r w:rsidRPr="004D0045">
        <w:rPr>
          <w:i/>
          <w:iCs/>
          <w:noProof/>
        </w:rPr>
        <w:t>659</w:t>
      </w:r>
      <w:r w:rsidRPr="004D0045">
        <w:rPr>
          <w:noProof/>
        </w:rPr>
        <w:t>, 1016–1020.</w:t>
      </w:r>
    </w:p>
    <w:p w14:paraId="2F43A650" w14:textId="77777777"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Regnoli, G., Tiano, G., &amp; De Rosa, B. (2024). Is climate change worry fostering young Italian adults’ psychological distress? An Italian exploratory study on the mediation role of intolerance of uncertainty and future anxiety. </w:t>
      </w:r>
      <w:r w:rsidRPr="004D0045">
        <w:rPr>
          <w:i/>
          <w:iCs/>
          <w:noProof/>
        </w:rPr>
        <w:t>Climate</w:t>
      </w:r>
      <w:r w:rsidRPr="004D0045">
        <w:rPr>
          <w:noProof/>
        </w:rPr>
        <w:t xml:space="preserve">, </w:t>
      </w:r>
      <w:r w:rsidRPr="004D0045">
        <w:rPr>
          <w:i/>
          <w:iCs/>
          <w:noProof/>
        </w:rPr>
        <w:t>12</w:t>
      </w:r>
      <w:r w:rsidRPr="004D0045">
        <w:rPr>
          <w:noProof/>
        </w:rPr>
        <w:t>(8), 118.</w:t>
      </w:r>
    </w:p>
    <w:p w14:paraId="5150146B" w14:textId="77777777" w:rsidR="002E086C" w:rsidRPr="004D0045" w:rsidRDefault="002E086C" w:rsidP="00D92B0F">
      <w:pPr>
        <w:pStyle w:val="ListParagraph"/>
        <w:widowControl w:val="0"/>
        <w:numPr>
          <w:ilvl w:val="0"/>
          <w:numId w:val="7"/>
        </w:numPr>
        <w:autoSpaceDE w:val="0"/>
        <w:autoSpaceDN w:val="0"/>
        <w:adjustRightInd w:val="0"/>
        <w:rPr>
          <w:noProof/>
        </w:rPr>
      </w:pPr>
      <w:r w:rsidRPr="004D0045">
        <w:rPr>
          <w:noProof/>
        </w:rPr>
        <w:t xml:space="preserve">Walinski, A., Sander, J., Gerlinger, G., Clemens, V., Meyer-Lindenberg, A., </w:t>
      </w:r>
      <w:r w:rsidRPr="004D0045">
        <w:rPr>
          <w:i/>
          <w:iCs/>
          <w:noProof/>
        </w:rPr>
        <w:t xml:space="preserve">et al. </w:t>
      </w:r>
      <w:r w:rsidRPr="004D0045">
        <w:rPr>
          <w:noProof/>
        </w:rPr>
        <w:t xml:space="preserve">(2023). The </w:t>
      </w:r>
      <w:r w:rsidR="009636B1" w:rsidRPr="004D0045">
        <w:rPr>
          <w:noProof/>
        </w:rPr>
        <w:t>e</w:t>
      </w:r>
      <w:r w:rsidRPr="004D0045">
        <w:rPr>
          <w:noProof/>
        </w:rPr>
        <w:t xml:space="preserve">ffects of </w:t>
      </w:r>
      <w:r w:rsidR="009636B1" w:rsidRPr="004D0045">
        <w:rPr>
          <w:noProof/>
        </w:rPr>
        <w:t>c</w:t>
      </w:r>
      <w:r w:rsidRPr="004D0045">
        <w:rPr>
          <w:noProof/>
        </w:rPr>
        <w:t xml:space="preserve">limate </w:t>
      </w:r>
      <w:r w:rsidR="009636B1" w:rsidRPr="004D0045">
        <w:rPr>
          <w:noProof/>
        </w:rPr>
        <w:t>c</w:t>
      </w:r>
      <w:r w:rsidRPr="004D0045">
        <w:rPr>
          <w:noProof/>
        </w:rPr>
        <w:t xml:space="preserve">hange on </w:t>
      </w:r>
      <w:r w:rsidR="009636B1" w:rsidRPr="004D0045">
        <w:rPr>
          <w:noProof/>
        </w:rPr>
        <w:t>m</w:t>
      </w:r>
      <w:r w:rsidRPr="004D0045">
        <w:rPr>
          <w:noProof/>
        </w:rPr>
        <w:t xml:space="preserve">ental </w:t>
      </w:r>
      <w:r w:rsidR="009636B1" w:rsidRPr="004D0045">
        <w:rPr>
          <w:noProof/>
        </w:rPr>
        <w:t>h</w:t>
      </w:r>
      <w:r w:rsidRPr="004D0045">
        <w:rPr>
          <w:noProof/>
        </w:rPr>
        <w:t xml:space="preserve">ealth. </w:t>
      </w:r>
      <w:r w:rsidRPr="004D0045">
        <w:rPr>
          <w:i/>
          <w:iCs/>
          <w:noProof/>
        </w:rPr>
        <w:t>Deutsches Arzteblatt International</w:t>
      </w:r>
      <w:r w:rsidRPr="004D0045">
        <w:rPr>
          <w:noProof/>
        </w:rPr>
        <w:t xml:space="preserve">, </w:t>
      </w:r>
      <w:r w:rsidRPr="004D0045">
        <w:rPr>
          <w:i/>
          <w:iCs/>
          <w:noProof/>
        </w:rPr>
        <w:t>120</w:t>
      </w:r>
      <w:r w:rsidRPr="004D0045">
        <w:rPr>
          <w:noProof/>
        </w:rPr>
        <w:t>(8), 117–124. https://doi.org/10.3238/arztebl.m2022.0403</w:t>
      </w:r>
    </w:p>
    <w:p w14:paraId="082C200C" w14:textId="77777777" w:rsidR="009814F2" w:rsidRPr="004D0045" w:rsidRDefault="009814F2" w:rsidP="00D92B0F">
      <w:pPr>
        <w:pStyle w:val="ListParagraph"/>
        <w:widowControl w:val="0"/>
        <w:numPr>
          <w:ilvl w:val="0"/>
          <w:numId w:val="7"/>
        </w:numPr>
        <w:autoSpaceDE w:val="0"/>
        <w:autoSpaceDN w:val="0"/>
        <w:adjustRightInd w:val="0"/>
        <w:rPr>
          <w:noProof/>
        </w:rPr>
      </w:pPr>
      <w:r w:rsidRPr="004D0045">
        <w:rPr>
          <w:color w:val="000000" w:themeColor="text1"/>
          <w:shd w:val="clear" w:color="auto" w:fill="FFFFFF"/>
        </w:rPr>
        <w:t>Smith, G., Anjum, E., Francis, C.</w:t>
      </w:r>
      <w:r w:rsidR="004322F4" w:rsidRPr="004D0045">
        <w:rPr>
          <w:rStyle w:val="apple-converted-space"/>
          <w:rFonts w:eastAsiaTheme="majorEastAsia"/>
          <w:color w:val="000000" w:themeColor="text1"/>
          <w:shd w:val="clear" w:color="auto" w:fill="FFFFFF"/>
        </w:rPr>
        <w:t xml:space="preserve">, </w:t>
      </w:r>
      <w:r w:rsidRPr="004D0045">
        <w:rPr>
          <w:i/>
          <w:iCs/>
          <w:color w:val="000000" w:themeColor="text1"/>
        </w:rPr>
        <w:t>et al.</w:t>
      </w:r>
      <w:r w:rsidRPr="004D0045">
        <w:rPr>
          <w:rStyle w:val="apple-converted-space"/>
          <w:rFonts w:eastAsiaTheme="majorEastAsia"/>
          <w:color w:val="000000" w:themeColor="text1"/>
          <w:shd w:val="clear" w:color="auto" w:fill="FFFFFF"/>
        </w:rPr>
        <w:t> </w:t>
      </w:r>
      <w:r w:rsidRPr="004D0045">
        <w:rPr>
          <w:rStyle w:val="apple-converted-space"/>
          <w:color w:val="000000" w:themeColor="text1"/>
          <w:shd w:val="clear" w:color="auto" w:fill="FFFFFF"/>
        </w:rPr>
        <w:t xml:space="preserve">(2022). </w:t>
      </w:r>
      <w:r w:rsidRPr="004D0045">
        <w:rPr>
          <w:color w:val="000000" w:themeColor="text1"/>
          <w:shd w:val="clear" w:color="auto" w:fill="FFFFFF"/>
        </w:rPr>
        <w:t xml:space="preserve">Climate </w:t>
      </w:r>
      <w:r w:rsidR="00900E31" w:rsidRPr="004D0045">
        <w:rPr>
          <w:color w:val="000000" w:themeColor="text1"/>
          <w:shd w:val="clear" w:color="auto" w:fill="FFFFFF"/>
        </w:rPr>
        <w:t>c</w:t>
      </w:r>
      <w:r w:rsidRPr="004D0045">
        <w:rPr>
          <w:color w:val="000000" w:themeColor="text1"/>
          <w:shd w:val="clear" w:color="auto" w:fill="FFFFFF"/>
        </w:rPr>
        <w:t xml:space="preserve">hange, </w:t>
      </w:r>
      <w:r w:rsidR="00900E31" w:rsidRPr="004D0045">
        <w:rPr>
          <w:color w:val="000000" w:themeColor="text1"/>
          <w:shd w:val="clear" w:color="auto" w:fill="FFFFFF"/>
        </w:rPr>
        <w:t>e</w:t>
      </w:r>
      <w:r w:rsidRPr="004D0045">
        <w:rPr>
          <w:color w:val="000000" w:themeColor="text1"/>
          <w:shd w:val="clear" w:color="auto" w:fill="FFFFFF"/>
        </w:rPr>
        <w:t xml:space="preserve">nvironmental </w:t>
      </w:r>
    </w:p>
    <w:p w14:paraId="1FD6114D" w14:textId="77777777" w:rsidR="009814F2" w:rsidRPr="004D0045" w:rsidRDefault="00900E31" w:rsidP="00D92B0F">
      <w:pPr>
        <w:pStyle w:val="ListParagraph"/>
        <w:jc w:val="both"/>
        <w:rPr>
          <w:color w:val="000000" w:themeColor="text1"/>
          <w:shd w:val="clear" w:color="auto" w:fill="FFFFFF"/>
        </w:rPr>
      </w:pPr>
      <w:r w:rsidRPr="004D0045">
        <w:rPr>
          <w:color w:val="000000" w:themeColor="text1"/>
          <w:shd w:val="clear" w:color="auto" w:fill="FFFFFF"/>
        </w:rPr>
        <w:t>d</w:t>
      </w:r>
      <w:r w:rsidR="009814F2" w:rsidRPr="004D0045">
        <w:rPr>
          <w:color w:val="000000" w:themeColor="text1"/>
          <w:shd w:val="clear" w:color="auto" w:fill="FFFFFF"/>
        </w:rPr>
        <w:t xml:space="preserve">isasters, and </w:t>
      </w:r>
      <w:r w:rsidRPr="004D0045">
        <w:rPr>
          <w:color w:val="000000" w:themeColor="text1"/>
          <w:shd w:val="clear" w:color="auto" w:fill="FFFFFF"/>
        </w:rPr>
        <w:t>h</w:t>
      </w:r>
      <w:r w:rsidR="009814F2" w:rsidRPr="004D0045">
        <w:rPr>
          <w:color w:val="000000" w:themeColor="text1"/>
          <w:shd w:val="clear" w:color="auto" w:fill="FFFFFF"/>
        </w:rPr>
        <w:t xml:space="preserve">ealth </w:t>
      </w:r>
      <w:r w:rsidRPr="004D0045">
        <w:rPr>
          <w:color w:val="000000" w:themeColor="text1"/>
          <w:shd w:val="clear" w:color="auto" w:fill="FFFFFF"/>
        </w:rPr>
        <w:t>i</w:t>
      </w:r>
      <w:r w:rsidR="009814F2" w:rsidRPr="004D0045">
        <w:rPr>
          <w:color w:val="000000" w:themeColor="text1"/>
          <w:shd w:val="clear" w:color="auto" w:fill="FFFFFF"/>
        </w:rPr>
        <w:t xml:space="preserve">nequities: The </w:t>
      </w:r>
      <w:r w:rsidRPr="004D0045">
        <w:rPr>
          <w:color w:val="000000" w:themeColor="text1"/>
          <w:shd w:val="clear" w:color="auto" w:fill="FFFFFF"/>
        </w:rPr>
        <w:t>u</w:t>
      </w:r>
      <w:r w:rsidR="009814F2" w:rsidRPr="004D0045">
        <w:rPr>
          <w:color w:val="000000" w:themeColor="text1"/>
          <w:shd w:val="clear" w:color="auto" w:fill="FFFFFF"/>
        </w:rPr>
        <w:t xml:space="preserve">nderlying </w:t>
      </w:r>
      <w:r w:rsidRPr="004D0045">
        <w:rPr>
          <w:color w:val="000000" w:themeColor="text1"/>
          <w:shd w:val="clear" w:color="auto" w:fill="FFFFFF"/>
        </w:rPr>
        <w:t>r</w:t>
      </w:r>
      <w:r w:rsidR="009814F2" w:rsidRPr="004D0045">
        <w:rPr>
          <w:color w:val="000000" w:themeColor="text1"/>
          <w:shd w:val="clear" w:color="auto" w:fill="FFFFFF"/>
        </w:rPr>
        <w:t xml:space="preserve">ole of </w:t>
      </w:r>
      <w:r w:rsidRPr="004D0045">
        <w:rPr>
          <w:color w:val="000000" w:themeColor="text1"/>
          <w:shd w:val="clear" w:color="auto" w:fill="FFFFFF"/>
        </w:rPr>
        <w:t>s</w:t>
      </w:r>
      <w:r w:rsidR="009814F2" w:rsidRPr="004D0045">
        <w:rPr>
          <w:color w:val="000000" w:themeColor="text1"/>
          <w:shd w:val="clear" w:color="auto" w:fill="FFFFFF"/>
        </w:rPr>
        <w:t xml:space="preserve">tructural </w:t>
      </w:r>
      <w:r w:rsidRPr="004D0045">
        <w:rPr>
          <w:color w:val="000000" w:themeColor="text1"/>
          <w:shd w:val="clear" w:color="auto" w:fill="FFFFFF"/>
        </w:rPr>
        <w:t>i</w:t>
      </w:r>
      <w:r w:rsidR="009814F2" w:rsidRPr="004D0045">
        <w:rPr>
          <w:color w:val="000000" w:themeColor="text1"/>
          <w:shd w:val="clear" w:color="auto" w:fill="FFFFFF"/>
        </w:rPr>
        <w:t>nequalities.</w:t>
      </w:r>
      <w:r w:rsidR="009814F2" w:rsidRPr="004D0045">
        <w:rPr>
          <w:rStyle w:val="apple-converted-space"/>
          <w:rFonts w:eastAsiaTheme="majorEastAsia"/>
          <w:color w:val="000000" w:themeColor="text1"/>
          <w:shd w:val="clear" w:color="auto" w:fill="FFFFFF"/>
        </w:rPr>
        <w:t> </w:t>
      </w:r>
      <w:r w:rsidR="009814F2" w:rsidRPr="004D0045">
        <w:rPr>
          <w:i/>
          <w:iCs/>
          <w:color w:val="000000" w:themeColor="text1"/>
        </w:rPr>
        <w:t xml:space="preserve">Curr </w:t>
      </w:r>
      <w:proofErr w:type="spellStart"/>
      <w:r w:rsidR="009814F2" w:rsidRPr="004D0045">
        <w:rPr>
          <w:i/>
          <w:iCs/>
          <w:color w:val="000000" w:themeColor="text1"/>
        </w:rPr>
        <w:t>Envir</w:t>
      </w:r>
      <w:proofErr w:type="spellEnd"/>
      <w:r w:rsidR="009814F2" w:rsidRPr="004D0045">
        <w:rPr>
          <w:i/>
          <w:iCs/>
          <w:color w:val="000000" w:themeColor="text1"/>
        </w:rPr>
        <w:t xml:space="preserve"> Health Rpt</w:t>
      </w:r>
      <w:r w:rsidR="00975419" w:rsidRPr="004D0045">
        <w:rPr>
          <w:i/>
          <w:iCs/>
          <w:color w:val="000000" w:themeColor="text1"/>
        </w:rPr>
        <w:t>.,</w:t>
      </w:r>
      <w:r w:rsidR="009814F2" w:rsidRPr="004D0045">
        <w:rPr>
          <w:rStyle w:val="apple-converted-space"/>
          <w:rFonts w:eastAsiaTheme="majorEastAsia"/>
          <w:color w:val="000000" w:themeColor="text1"/>
          <w:shd w:val="clear" w:color="auto" w:fill="FFFFFF"/>
        </w:rPr>
        <w:t> </w:t>
      </w:r>
      <w:r w:rsidR="009814F2" w:rsidRPr="004D0045">
        <w:rPr>
          <w:color w:val="000000" w:themeColor="text1"/>
        </w:rPr>
        <w:t>9</w:t>
      </w:r>
      <w:r w:rsidR="009814F2" w:rsidRPr="004D0045">
        <w:rPr>
          <w:color w:val="000000" w:themeColor="text1"/>
          <w:shd w:val="clear" w:color="auto" w:fill="FFFFFF"/>
        </w:rPr>
        <w:t>, 80–89 (2022). https://doi.org/10.1007/s40572-022-00336-w</w:t>
      </w:r>
    </w:p>
    <w:p w14:paraId="72627F80" w14:textId="77777777" w:rsidR="000471FE" w:rsidRPr="004D0045" w:rsidRDefault="00073255" w:rsidP="00D92B0F">
      <w:pPr>
        <w:pStyle w:val="ListParagraph"/>
        <w:widowControl w:val="0"/>
        <w:numPr>
          <w:ilvl w:val="0"/>
          <w:numId w:val="7"/>
        </w:numPr>
        <w:autoSpaceDE w:val="0"/>
        <w:autoSpaceDN w:val="0"/>
        <w:adjustRightInd w:val="0"/>
        <w:rPr>
          <w:noProof/>
        </w:rPr>
      </w:pPr>
      <w:r w:rsidRPr="004D0045">
        <w:rPr>
          <w:noProof/>
        </w:rPr>
        <w:t xml:space="preserve">Zhao, Q., Yu, P., Mahendran, R., Huang, W., Gao, Y., </w:t>
      </w:r>
      <w:r w:rsidRPr="004D0045">
        <w:rPr>
          <w:i/>
          <w:iCs/>
          <w:noProof/>
        </w:rPr>
        <w:t>et al.</w:t>
      </w:r>
      <w:r w:rsidRPr="004D0045">
        <w:rPr>
          <w:noProof/>
        </w:rPr>
        <w:t xml:space="preserve"> (2022). Global climate change and human health: Pathways and possible solutions. </w:t>
      </w:r>
      <w:r w:rsidRPr="004D0045">
        <w:rPr>
          <w:i/>
          <w:iCs/>
          <w:noProof/>
        </w:rPr>
        <w:t>Eco-Environment &amp; Health</w:t>
      </w:r>
      <w:r w:rsidRPr="004D0045">
        <w:rPr>
          <w:noProof/>
        </w:rPr>
        <w:t xml:space="preserve">, </w:t>
      </w:r>
      <w:r w:rsidRPr="004D0045">
        <w:rPr>
          <w:i/>
          <w:iCs/>
          <w:noProof/>
        </w:rPr>
        <w:t>1</w:t>
      </w:r>
      <w:r w:rsidRPr="004D0045">
        <w:rPr>
          <w:noProof/>
        </w:rPr>
        <w:t xml:space="preserve">(2), 53–62. </w:t>
      </w:r>
      <w:r w:rsidR="000471FE" w:rsidRPr="004D0045">
        <w:rPr>
          <w:noProof/>
        </w:rPr>
        <w:t>https://doi.org/10.1016/j.eehl.2022.04.004</w:t>
      </w:r>
    </w:p>
    <w:p w14:paraId="47C24B1C" w14:textId="77777777" w:rsidR="00351B00" w:rsidRPr="004D0045" w:rsidRDefault="00351B00" w:rsidP="00D92B0F">
      <w:pPr>
        <w:pStyle w:val="ListParagraph"/>
        <w:widowControl w:val="0"/>
        <w:numPr>
          <w:ilvl w:val="0"/>
          <w:numId w:val="7"/>
        </w:numPr>
        <w:autoSpaceDE w:val="0"/>
        <w:autoSpaceDN w:val="0"/>
        <w:adjustRightInd w:val="0"/>
        <w:rPr>
          <w:noProof/>
        </w:rPr>
      </w:pPr>
      <w:r w:rsidRPr="004D0045">
        <w:rPr>
          <w:noProof/>
        </w:rPr>
        <w:t xml:space="preserve">Ghazali, D., Guericolas, M., Thys, F., Sarasin, F., </w:t>
      </w:r>
      <w:r w:rsidRPr="004D0045">
        <w:rPr>
          <w:i/>
          <w:iCs/>
          <w:noProof/>
        </w:rPr>
        <w:t>et al.</w:t>
      </w:r>
      <w:r w:rsidRPr="004D0045">
        <w:rPr>
          <w:noProof/>
        </w:rPr>
        <w:t xml:space="preserve"> (2018). Climate </w:t>
      </w:r>
      <w:r w:rsidR="00D60FD5" w:rsidRPr="004D0045">
        <w:rPr>
          <w:noProof/>
        </w:rPr>
        <w:t>c</w:t>
      </w:r>
      <w:r w:rsidRPr="004D0045">
        <w:rPr>
          <w:noProof/>
        </w:rPr>
        <w:t xml:space="preserve">hange </w:t>
      </w:r>
      <w:r w:rsidR="00D60FD5" w:rsidRPr="004D0045">
        <w:rPr>
          <w:noProof/>
        </w:rPr>
        <w:t>i</w:t>
      </w:r>
      <w:r w:rsidRPr="004D0045">
        <w:rPr>
          <w:noProof/>
        </w:rPr>
        <w:t xml:space="preserve">mpacts on </w:t>
      </w:r>
      <w:r w:rsidR="00D60FD5" w:rsidRPr="004D0045">
        <w:rPr>
          <w:noProof/>
        </w:rPr>
        <w:t>d</w:t>
      </w:r>
      <w:r w:rsidRPr="004D0045">
        <w:rPr>
          <w:noProof/>
        </w:rPr>
        <w:t xml:space="preserve">isaster and </w:t>
      </w:r>
      <w:r w:rsidR="00D60FD5" w:rsidRPr="004D0045">
        <w:rPr>
          <w:noProof/>
        </w:rPr>
        <w:t>e</w:t>
      </w:r>
      <w:r w:rsidRPr="004D0045">
        <w:rPr>
          <w:noProof/>
        </w:rPr>
        <w:t xml:space="preserve">mergency </w:t>
      </w:r>
      <w:r w:rsidR="00D60FD5" w:rsidRPr="004D0045">
        <w:rPr>
          <w:noProof/>
        </w:rPr>
        <w:t>m</w:t>
      </w:r>
      <w:r w:rsidRPr="004D0045">
        <w:rPr>
          <w:noProof/>
        </w:rPr>
        <w:t xml:space="preserve">edicine </w:t>
      </w:r>
      <w:r w:rsidR="00D60FD5" w:rsidRPr="004D0045">
        <w:rPr>
          <w:noProof/>
        </w:rPr>
        <w:t>f</w:t>
      </w:r>
      <w:r w:rsidRPr="004D0045">
        <w:rPr>
          <w:noProof/>
        </w:rPr>
        <w:t xml:space="preserve">ocusing on </w:t>
      </w:r>
      <w:r w:rsidR="00D60FD5" w:rsidRPr="004D0045">
        <w:rPr>
          <w:noProof/>
        </w:rPr>
        <w:t>m</w:t>
      </w:r>
      <w:r w:rsidRPr="004D0045">
        <w:rPr>
          <w:noProof/>
        </w:rPr>
        <w:t xml:space="preserve">itigation </w:t>
      </w:r>
      <w:r w:rsidR="00D60FD5" w:rsidRPr="004D0045">
        <w:rPr>
          <w:noProof/>
        </w:rPr>
        <w:t>d</w:t>
      </w:r>
      <w:r w:rsidRPr="004D0045">
        <w:rPr>
          <w:noProof/>
        </w:rPr>
        <w:t xml:space="preserve">isruptive </w:t>
      </w:r>
      <w:r w:rsidR="00D60FD5" w:rsidRPr="004D0045">
        <w:rPr>
          <w:noProof/>
        </w:rPr>
        <w:t>e</w:t>
      </w:r>
      <w:r w:rsidRPr="004D0045">
        <w:rPr>
          <w:noProof/>
        </w:rPr>
        <w:t xml:space="preserve">ffects: an </w:t>
      </w:r>
      <w:r w:rsidR="00D60FD5" w:rsidRPr="004D0045">
        <w:rPr>
          <w:noProof/>
        </w:rPr>
        <w:t>i</w:t>
      </w:r>
      <w:r w:rsidRPr="004D0045">
        <w:rPr>
          <w:noProof/>
        </w:rPr>
        <w:t xml:space="preserve">nternational </w:t>
      </w:r>
      <w:r w:rsidR="00D60FD5" w:rsidRPr="004D0045">
        <w:rPr>
          <w:noProof/>
        </w:rPr>
        <w:t>p</w:t>
      </w:r>
      <w:r w:rsidRPr="004D0045">
        <w:rPr>
          <w:noProof/>
        </w:rPr>
        <w:t xml:space="preserve">erspective. </w:t>
      </w:r>
      <w:r w:rsidRPr="004D0045">
        <w:rPr>
          <w:i/>
          <w:iCs/>
          <w:noProof/>
        </w:rPr>
        <w:t>International Journal of Environmental Research and Public Health</w:t>
      </w:r>
      <w:r w:rsidRPr="004D0045">
        <w:rPr>
          <w:noProof/>
        </w:rPr>
        <w:t xml:space="preserve">, </w:t>
      </w:r>
      <w:r w:rsidRPr="004D0045">
        <w:rPr>
          <w:i/>
          <w:iCs/>
          <w:noProof/>
        </w:rPr>
        <w:t>15</w:t>
      </w:r>
      <w:r w:rsidRPr="004D0045">
        <w:rPr>
          <w:noProof/>
        </w:rPr>
        <w:t>(7). https://doi.org/10.3390/ijerph15071379</w:t>
      </w:r>
    </w:p>
    <w:p w14:paraId="03C84386" w14:textId="77777777" w:rsidR="00351B00" w:rsidRPr="004D0045" w:rsidRDefault="00351B00" w:rsidP="00D92B0F">
      <w:pPr>
        <w:pStyle w:val="ListParagraph"/>
        <w:widowControl w:val="0"/>
        <w:numPr>
          <w:ilvl w:val="0"/>
          <w:numId w:val="7"/>
        </w:numPr>
        <w:autoSpaceDE w:val="0"/>
        <w:autoSpaceDN w:val="0"/>
        <w:adjustRightInd w:val="0"/>
        <w:rPr>
          <w:noProof/>
        </w:rPr>
      </w:pPr>
      <w:r w:rsidRPr="004D0045">
        <w:rPr>
          <w:noProof/>
        </w:rPr>
        <w:t xml:space="preserve">Abbass, K., Qasim, M., Song, H., Murshed, M., Mahmood, H., </w:t>
      </w:r>
      <w:r w:rsidRPr="004D0045">
        <w:rPr>
          <w:i/>
          <w:iCs/>
          <w:noProof/>
        </w:rPr>
        <w:t>et al.</w:t>
      </w:r>
      <w:r w:rsidRPr="004D0045">
        <w:rPr>
          <w:noProof/>
        </w:rPr>
        <w:t>, (2022). A review of the global climate change impacts, adaptation, and sustainable</w:t>
      </w:r>
      <w:r w:rsidR="004322F4" w:rsidRPr="004D0045">
        <w:rPr>
          <w:noProof/>
        </w:rPr>
        <w:t xml:space="preserve"> </w:t>
      </w:r>
      <w:r w:rsidRPr="004D0045">
        <w:rPr>
          <w:noProof/>
        </w:rPr>
        <w:t xml:space="preserve">mitigation measures. </w:t>
      </w:r>
      <w:r w:rsidRPr="004D0045">
        <w:rPr>
          <w:i/>
          <w:iCs/>
          <w:noProof/>
        </w:rPr>
        <w:t>Environmental Science and Pollution Research International</w:t>
      </w:r>
      <w:r w:rsidRPr="004D0045">
        <w:rPr>
          <w:noProof/>
        </w:rPr>
        <w:t xml:space="preserve">, </w:t>
      </w:r>
      <w:r w:rsidRPr="004D0045">
        <w:rPr>
          <w:i/>
          <w:iCs/>
          <w:noProof/>
        </w:rPr>
        <w:t>29</w:t>
      </w:r>
      <w:r w:rsidRPr="004D0045">
        <w:rPr>
          <w:noProof/>
        </w:rPr>
        <w:t xml:space="preserve">(28), </w:t>
      </w:r>
      <w:r w:rsidRPr="004D0045">
        <w:rPr>
          <w:noProof/>
        </w:rPr>
        <w:lastRenderedPageBreak/>
        <w:t>42539–42559. https://doi.org/10.1007/s11356-022-19718-6</w:t>
      </w:r>
    </w:p>
    <w:p w14:paraId="34D310B2" w14:textId="77777777" w:rsidR="00013130" w:rsidRPr="004D0045" w:rsidRDefault="00013130" w:rsidP="00D92B0F">
      <w:pPr>
        <w:pStyle w:val="ListParagraph"/>
        <w:numPr>
          <w:ilvl w:val="0"/>
          <w:numId w:val="7"/>
        </w:numPr>
        <w:jc w:val="both"/>
        <w:rPr>
          <w:color w:val="222222"/>
          <w:shd w:val="clear" w:color="auto" w:fill="FFFFFF"/>
        </w:rPr>
      </w:pPr>
      <w:r w:rsidRPr="004D0045">
        <w:rPr>
          <w:color w:val="222222"/>
          <w:shd w:val="clear" w:color="auto" w:fill="FFFFFF"/>
        </w:rPr>
        <w:t xml:space="preserve">Gibbons, E. </w:t>
      </w:r>
      <w:r w:rsidR="007D56B2" w:rsidRPr="004D0045">
        <w:rPr>
          <w:color w:val="222222"/>
          <w:shd w:val="clear" w:color="auto" w:fill="FFFFFF"/>
        </w:rPr>
        <w:t>(</w:t>
      </w:r>
      <w:r w:rsidRPr="004D0045">
        <w:rPr>
          <w:color w:val="222222"/>
          <w:shd w:val="clear" w:color="auto" w:fill="FFFFFF"/>
        </w:rPr>
        <w:t>2014). Climate change, children's rights, and the pursuit of intergenerational climate justice.</w:t>
      </w:r>
      <w:r w:rsidRPr="004D0045">
        <w:rPr>
          <w:rStyle w:val="apple-converted-space"/>
          <w:rFonts w:eastAsiaTheme="majorEastAsia"/>
          <w:color w:val="222222"/>
          <w:shd w:val="clear" w:color="auto" w:fill="FFFFFF"/>
        </w:rPr>
        <w:t> </w:t>
      </w:r>
      <w:r w:rsidRPr="004D0045">
        <w:rPr>
          <w:i/>
          <w:iCs/>
          <w:color w:val="222222"/>
        </w:rPr>
        <w:t xml:space="preserve">Health &amp; Hum. </w:t>
      </w:r>
      <w:proofErr w:type="spellStart"/>
      <w:r w:rsidRPr="004D0045">
        <w:rPr>
          <w:i/>
          <w:iCs/>
          <w:color w:val="222222"/>
        </w:rPr>
        <w:t>Rts</w:t>
      </w:r>
      <w:proofErr w:type="spellEnd"/>
      <w:r w:rsidRPr="004D0045">
        <w:rPr>
          <w:i/>
          <w:iCs/>
          <w:color w:val="222222"/>
        </w:rPr>
        <w:t>. J.</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16</w:t>
      </w:r>
      <w:r w:rsidRPr="004D0045">
        <w:rPr>
          <w:color w:val="222222"/>
          <w:shd w:val="clear" w:color="auto" w:fill="FFFFFF"/>
        </w:rPr>
        <w:t>, 19.</w:t>
      </w:r>
    </w:p>
    <w:p w14:paraId="20344C2A" w14:textId="77777777" w:rsidR="00013130" w:rsidRPr="004D0045" w:rsidRDefault="00013130" w:rsidP="00D92B0F">
      <w:pPr>
        <w:pStyle w:val="ListParagraph"/>
        <w:widowControl w:val="0"/>
        <w:numPr>
          <w:ilvl w:val="0"/>
          <w:numId w:val="7"/>
        </w:numPr>
        <w:autoSpaceDE w:val="0"/>
        <w:autoSpaceDN w:val="0"/>
        <w:adjustRightInd w:val="0"/>
        <w:rPr>
          <w:color w:val="000000" w:themeColor="text1"/>
        </w:rPr>
      </w:pPr>
      <w:proofErr w:type="spellStart"/>
      <w:r w:rsidRPr="004D0045">
        <w:rPr>
          <w:color w:val="222222"/>
          <w:shd w:val="clear" w:color="auto" w:fill="FFFFFF"/>
        </w:rPr>
        <w:t>Matlaka</w:t>
      </w:r>
      <w:proofErr w:type="spellEnd"/>
      <w:r w:rsidRPr="004D0045">
        <w:rPr>
          <w:color w:val="222222"/>
          <w:shd w:val="clear" w:color="auto" w:fill="FFFFFF"/>
        </w:rPr>
        <w:t xml:space="preserve">, F., Magdeline, K., &amp; </w:t>
      </w:r>
      <w:proofErr w:type="spellStart"/>
      <w:r w:rsidRPr="004D0045">
        <w:rPr>
          <w:color w:val="222222"/>
          <w:shd w:val="clear" w:color="auto" w:fill="FFFFFF"/>
        </w:rPr>
        <w:t>Mapaling</w:t>
      </w:r>
      <w:proofErr w:type="spellEnd"/>
      <w:r w:rsidRPr="004D0045">
        <w:rPr>
          <w:color w:val="222222"/>
          <w:shd w:val="clear" w:color="auto" w:fill="FFFFFF"/>
        </w:rPr>
        <w:t xml:space="preserve">, R. (2024) Vulnerability of elderly people </w:t>
      </w:r>
      <w:r w:rsidR="004322F4" w:rsidRPr="004D0045">
        <w:rPr>
          <w:color w:val="222222"/>
          <w:shd w:val="clear" w:color="auto" w:fill="FFFFFF"/>
        </w:rPr>
        <w:t>during</w:t>
      </w:r>
      <w:r w:rsidRPr="004D0045">
        <w:rPr>
          <w:color w:val="222222"/>
          <w:shd w:val="clear" w:color="auto" w:fill="FFFFFF"/>
        </w:rPr>
        <w:t xml:space="preserve"> climate-i</w:t>
      </w:r>
      <w:r w:rsidRPr="004D0045">
        <w:rPr>
          <w:color w:val="000000" w:themeColor="text1"/>
          <w:shd w:val="clear" w:color="auto" w:fill="FFFFFF"/>
        </w:rPr>
        <w:t>nduced disasters in Sub-Saharan Africa: a</w:t>
      </w:r>
      <w:r w:rsidR="004322F4" w:rsidRPr="004D0045">
        <w:rPr>
          <w:color w:val="000000" w:themeColor="text1"/>
          <w:shd w:val="clear" w:color="auto" w:fill="FFFFFF"/>
        </w:rPr>
        <w:t xml:space="preserve"> </w:t>
      </w:r>
      <w:r w:rsidRPr="004D0045">
        <w:rPr>
          <w:color w:val="000000" w:themeColor="text1"/>
          <w:shd w:val="clear" w:color="auto" w:fill="FFFFFF"/>
        </w:rPr>
        <w:t xml:space="preserve">scoping review. </w:t>
      </w:r>
      <w:r w:rsidRPr="004D0045">
        <w:rPr>
          <w:i/>
          <w:iCs/>
          <w:color w:val="000000" w:themeColor="text1"/>
          <w:shd w:val="clear" w:color="auto" w:fill="FFFFFF"/>
        </w:rPr>
        <w:t>Frontiers in Human Dynamics</w:t>
      </w:r>
      <w:r w:rsidRPr="004D0045">
        <w:rPr>
          <w:color w:val="000000" w:themeColor="text1"/>
          <w:shd w:val="clear" w:color="auto" w:fill="FFFFFF"/>
        </w:rPr>
        <w:t xml:space="preserve">. </w:t>
      </w:r>
      <w:hyperlink r:id="rId30" w:history="1">
        <w:r w:rsidRPr="004D0045">
          <w:rPr>
            <w:rStyle w:val="Hyperlink"/>
            <w:rFonts w:eastAsiaTheme="majorEastAsia"/>
            <w:color w:val="000000" w:themeColor="text1"/>
            <w:u w:val="none"/>
          </w:rPr>
          <w:t>https://doi.org/10.3389/fhumd.2024.1430667</w:t>
        </w:r>
      </w:hyperlink>
    </w:p>
    <w:p w14:paraId="115AB663" w14:textId="77777777" w:rsidR="00982DEB" w:rsidRPr="004D0045" w:rsidRDefault="00982DEB" w:rsidP="00D92B0F">
      <w:pPr>
        <w:pStyle w:val="ListParagraph"/>
        <w:numPr>
          <w:ilvl w:val="0"/>
          <w:numId w:val="7"/>
        </w:numPr>
        <w:jc w:val="both"/>
        <w:rPr>
          <w:color w:val="2A2A2A"/>
          <w:shd w:val="clear" w:color="auto" w:fill="FFFFFF"/>
        </w:rPr>
      </w:pPr>
      <w:proofErr w:type="spellStart"/>
      <w:r w:rsidRPr="004D0045">
        <w:rPr>
          <w:color w:val="2A2A2A"/>
          <w:shd w:val="clear" w:color="auto" w:fill="FFFFFF"/>
        </w:rPr>
        <w:t>Senjooti</w:t>
      </w:r>
      <w:proofErr w:type="spellEnd"/>
      <w:r w:rsidRPr="004D0045">
        <w:rPr>
          <w:color w:val="2A2A2A"/>
          <w:shd w:val="clear" w:color="auto" w:fill="FFFFFF"/>
        </w:rPr>
        <w:t xml:space="preserve">, R., &amp; Liat, A. (2024).  “They </w:t>
      </w:r>
      <w:r w:rsidR="005A0B5C" w:rsidRPr="004D0045">
        <w:rPr>
          <w:color w:val="2A2A2A"/>
          <w:shd w:val="clear" w:color="auto" w:fill="FFFFFF"/>
        </w:rPr>
        <w:t>d</w:t>
      </w:r>
      <w:r w:rsidRPr="004D0045">
        <w:rPr>
          <w:color w:val="2A2A2A"/>
          <w:shd w:val="clear" w:color="auto" w:fill="FFFFFF"/>
        </w:rPr>
        <w:t xml:space="preserve">id </w:t>
      </w:r>
      <w:r w:rsidR="005F2302" w:rsidRPr="004D0045">
        <w:rPr>
          <w:color w:val="2A2A2A"/>
          <w:shd w:val="clear" w:color="auto" w:fill="FFFFFF"/>
        </w:rPr>
        <w:t>not</w:t>
      </w:r>
      <w:r w:rsidRPr="004D0045">
        <w:rPr>
          <w:color w:val="2A2A2A"/>
          <w:shd w:val="clear" w:color="auto" w:fill="FFFFFF"/>
        </w:rPr>
        <w:t xml:space="preserve"> </w:t>
      </w:r>
      <w:r w:rsidR="005A0B5C" w:rsidRPr="004D0045">
        <w:rPr>
          <w:color w:val="2A2A2A"/>
          <w:shd w:val="clear" w:color="auto" w:fill="FFFFFF"/>
        </w:rPr>
        <w:t>k</w:t>
      </w:r>
      <w:r w:rsidRPr="004D0045">
        <w:rPr>
          <w:color w:val="2A2A2A"/>
          <w:shd w:val="clear" w:color="auto" w:fill="FFFFFF"/>
        </w:rPr>
        <w:t xml:space="preserve">now </w:t>
      </w:r>
      <w:r w:rsidR="005A0B5C" w:rsidRPr="004D0045">
        <w:rPr>
          <w:color w:val="2A2A2A"/>
          <w:shd w:val="clear" w:color="auto" w:fill="FFFFFF"/>
        </w:rPr>
        <w:t>w</w:t>
      </w:r>
      <w:r w:rsidRPr="004D0045">
        <w:rPr>
          <w:color w:val="2A2A2A"/>
          <w:shd w:val="clear" w:color="auto" w:fill="FFFFFF"/>
        </w:rPr>
        <w:t xml:space="preserve">hat </w:t>
      </w:r>
      <w:r w:rsidR="005A0B5C" w:rsidRPr="004D0045">
        <w:rPr>
          <w:color w:val="2A2A2A"/>
          <w:shd w:val="clear" w:color="auto" w:fill="FFFFFF"/>
        </w:rPr>
        <w:t>t</w:t>
      </w:r>
      <w:r w:rsidRPr="004D0045">
        <w:rPr>
          <w:color w:val="2A2A2A"/>
          <w:shd w:val="clear" w:color="auto" w:fill="FFFFFF"/>
        </w:rPr>
        <w:t xml:space="preserve">hey </w:t>
      </w:r>
      <w:r w:rsidR="005A0B5C" w:rsidRPr="004D0045">
        <w:rPr>
          <w:color w:val="2A2A2A"/>
          <w:shd w:val="clear" w:color="auto" w:fill="FFFFFF"/>
        </w:rPr>
        <w:t>w</w:t>
      </w:r>
      <w:r w:rsidRPr="004D0045">
        <w:rPr>
          <w:color w:val="2A2A2A"/>
          <w:shd w:val="clear" w:color="auto" w:fill="FFFFFF"/>
        </w:rPr>
        <w:t xml:space="preserve">ere </w:t>
      </w:r>
      <w:r w:rsidR="005A0B5C" w:rsidRPr="004D0045">
        <w:rPr>
          <w:color w:val="2A2A2A"/>
          <w:shd w:val="clear" w:color="auto" w:fill="FFFFFF"/>
        </w:rPr>
        <w:t>d</w:t>
      </w:r>
      <w:r w:rsidRPr="004D0045">
        <w:rPr>
          <w:color w:val="2A2A2A"/>
          <w:shd w:val="clear" w:color="auto" w:fill="FFFFFF"/>
        </w:rPr>
        <w:t xml:space="preserve">oing”: Climate </w:t>
      </w:r>
      <w:r w:rsidR="008274BA" w:rsidRPr="004D0045">
        <w:rPr>
          <w:color w:val="2A2A2A"/>
          <w:shd w:val="clear" w:color="auto" w:fill="FFFFFF"/>
        </w:rPr>
        <w:t>c</w:t>
      </w:r>
      <w:r w:rsidRPr="004D0045">
        <w:rPr>
          <w:color w:val="2A2A2A"/>
          <w:shd w:val="clear" w:color="auto" w:fill="FFFFFF"/>
        </w:rPr>
        <w:t xml:space="preserve">hange and </w:t>
      </w:r>
      <w:r w:rsidR="008274BA" w:rsidRPr="004D0045">
        <w:rPr>
          <w:color w:val="2A2A2A"/>
          <w:shd w:val="clear" w:color="auto" w:fill="FFFFFF"/>
        </w:rPr>
        <w:t>i</w:t>
      </w:r>
      <w:r w:rsidRPr="004D0045">
        <w:rPr>
          <w:color w:val="2A2A2A"/>
          <w:shd w:val="clear" w:color="auto" w:fill="FFFFFF"/>
        </w:rPr>
        <w:t xml:space="preserve">ntergenerational </w:t>
      </w:r>
      <w:r w:rsidR="008274BA" w:rsidRPr="004D0045">
        <w:rPr>
          <w:color w:val="2A2A2A"/>
          <w:shd w:val="clear" w:color="auto" w:fill="FFFFFF"/>
        </w:rPr>
        <w:t>c</w:t>
      </w:r>
      <w:r w:rsidRPr="004D0045">
        <w:rPr>
          <w:color w:val="2A2A2A"/>
          <w:shd w:val="clear" w:color="auto" w:fill="FFFFFF"/>
        </w:rPr>
        <w:t>ompassion</w:t>
      </w:r>
      <w:r w:rsidR="008274BA" w:rsidRPr="004D0045">
        <w:rPr>
          <w:color w:val="2A2A2A"/>
          <w:shd w:val="clear" w:color="auto" w:fill="FFFFFF"/>
        </w:rPr>
        <w:t>.</w:t>
      </w:r>
      <w:r w:rsidRPr="004D0045">
        <w:rPr>
          <w:rStyle w:val="apple-converted-space"/>
          <w:rFonts w:eastAsiaTheme="majorEastAsia"/>
          <w:color w:val="2A2A2A"/>
          <w:shd w:val="clear" w:color="auto" w:fill="FFFFFF"/>
        </w:rPr>
        <w:t> </w:t>
      </w:r>
      <w:r w:rsidRPr="004D0045">
        <w:rPr>
          <w:rStyle w:val="Emphasis"/>
          <w:rFonts w:eastAsiaTheme="majorEastAsia"/>
          <w:color w:val="2A2A2A"/>
          <w:bdr w:val="none" w:sz="0" w:space="0" w:color="auto" w:frame="1"/>
        </w:rPr>
        <w:t>The Gerontologist</w:t>
      </w:r>
      <w:r w:rsidRPr="004D0045">
        <w:rPr>
          <w:color w:val="2A2A2A"/>
          <w:shd w:val="clear" w:color="auto" w:fill="FFFFFF"/>
        </w:rPr>
        <w:t xml:space="preserve">, V64 (3) </w:t>
      </w:r>
      <w:r w:rsidRPr="004D0045">
        <w:rPr>
          <w:rFonts w:eastAsiaTheme="majorEastAsia"/>
          <w:bdr w:val="none" w:sz="0" w:space="0" w:color="auto" w:frame="1"/>
        </w:rPr>
        <w:t>https://doi.org/10.1093/geront/gnad063</w:t>
      </w:r>
    </w:p>
    <w:p w14:paraId="6013A03F" w14:textId="77777777" w:rsidR="00315AA2" w:rsidRPr="009824D1" w:rsidRDefault="00315AA2" w:rsidP="00D92B0F">
      <w:pPr>
        <w:pStyle w:val="ListParagraph"/>
        <w:widowControl w:val="0"/>
        <w:numPr>
          <w:ilvl w:val="0"/>
          <w:numId w:val="7"/>
        </w:numPr>
        <w:autoSpaceDE w:val="0"/>
        <w:autoSpaceDN w:val="0"/>
        <w:adjustRightInd w:val="0"/>
        <w:rPr>
          <w:noProof/>
        </w:rPr>
      </w:pPr>
      <w:r w:rsidRPr="004D0045">
        <w:rPr>
          <w:color w:val="2A2A2A"/>
          <w:shd w:val="clear" w:color="auto" w:fill="FFFFFF"/>
        </w:rPr>
        <w:t>Ayalon, L., Roy, S., Aloni, O.</w:t>
      </w:r>
      <w:proofErr w:type="gramStart"/>
      <w:r w:rsidRPr="004D0045">
        <w:rPr>
          <w:color w:val="2A2A2A"/>
          <w:shd w:val="clear" w:color="auto" w:fill="FFFFFF"/>
        </w:rPr>
        <w:t>,  &amp;</w:t>
      </w:r>
      <w:proofErr w:type="gramEnd"/>
      <w:r w:rsidRPr="004D0045">
        <w:rPr>
          <w:color w:val="2A2A2A"/>
          <w:shd w:val="clear" w:color="auto" w:fill="FFFFFF"/>
        </w:rPr>
        <w:t xml:space="preserve"> Keating, N. (2023). A Scoping Review of </w:t>
      </w:r>
      <w:r w:rsidR="00250FE0" w:rsidRPr="004D0045">
        <w:rPr>
          <w:color w:val="2A2A2A"/>
          <w:shd w:val="clear" w:color="auto" w:fill="FFFFFF"/>
        </w:rPr>
        <w:t>r</w:t>
      </w:r>
      <w:r w:rsidRPr="004D0045">
        <w:rPr>
          <w:color w:val="2A2A2A"/>
          <w:shd w:val="clear" w:color="auto" w:fill="FFFFFF"/>
        </w:rPr>
        <w:t xml:space="preserve">esearch on </w:t>
      </w:r>
      <w:r w:rsidR="00250FE0" w:rsidRPr="004D0045">
        <w:rPr>
          <w:color w:val="2A2A2A"/>
          <w:shd w:val="clear" w:color="auto" w:fill="FFFFFF"/>
        </w:rPr>
        <w:t>o</w:t>
      </w:r>
      <w:r w:rsidRPr="004D0045">
        <w:rPr>
          <w:color w:val="2A2A2A"/>
          <w:shd w:val="clear" w:color="auto" w:fill="FFFFFF"/>
        </w:rPr>
        <w:t xml:space="preserve">lder </w:t>
      </w:r>
      <w:r w:rsidR="00250FE0" w:rsidRPr="004D0045">
        <w:rPr>
          <w:color w:val="2A2A2A"/>
          <w:shd w:val="clear" w:color="auto" w:fill="FFFFFF"/>
        </w:rPr>
        <w:t>p</w:t>
      </w:r>
      <w:r w:rsidRPr="004D0045">
        <w:rPr>
          <w:color w:val="2A2A2A"/>
          <w:shd w:val="clear" w:color="auto" w:fill="FFFFFF"/>
        </w:rPr>
        <w:t xml:space="preserve">eople and </w:t>
      </w:r>
      <w:r w:rsidR="00250FE0" w:rsidRPr="004D0045">
        <w:rPr>
          <w:color w:val="2A2A2A"/>
          <w:shd w:val="clear" w:color="auto" w:fill="FFFFFF"/>
        </w:rPr>
        <w:t>i</w:t>
      </w:r>
      <w:r w:rsidRPr="004D0045">
        <w:rPr>
          <w:color w:val="2A2A2A"/>
          <w:shd w:val="clear" w:color="auto" w:fill="FFFFFF"/>
        </w:rPr>
        <w:t xml:space="preserve">ntergenerational </w:t>
      </w:r>
      <w:r w:rsidR="00250FE0" w:rsidRPr="004D0045">
        <w:rPr>
          <w:color w:val="2A2A2A"/>
          <w:shd w:val="clear" w:color="auto" w:fill="FFFFFF"/>
        </w:rPr>
        <w:t>r</w:t>
      </w:r>
      <w:r w:rsidRPr="004D0045">
        <w:rPr>
          <w:color w:val="2A2A2A"/>
          <w:shd w:val="clear" w:color="auto" w:fill="FFFFFF"/>
        </w:rPr>
        <w:t xml:space="preserve">elations in the </w:t>
      </w:r>
      <w:r w:rsidR="00250FE0" w:rsidRPr="004D0045">
        <w:rPr>
          <w:color w:val="2A2A2A"/>
          <w:shd w:val="clear" w:color="auto" w:fill="FFFFFF"/>
        </w:rPr>
        <w:t>c</w:t>
      </w:r>
      <w:r w:rsidRPr="004D0045">
        <w:rPr>
          <w:color w:val="2A2A2A"/>
          <w:shd w:val="clear" w:color="auto" w:fill="FFFFFF"/>
        </w:rPr>
        <w:t xml:space="preserve">ontext of </w:t>
      </w:r>
      <w:r w:rsidR="00250FE0" w:rsidRPr="004D0045">
        <w:rPr>
          <w:color w:val="2A2A2A"/>
          <w:shd w:val="clear" w:color="auto" w:fill="FFFFFF"/>
        </w:rPr>
        <w:t>c</w:t>
      </w:r>
      <w:r w:rsidRPr="004D0045">
        <w:rPr>
          <w:color w:val="2A2A2A"/>
          <w:shd w:val="clear" w:color="auto" w:fill="FFFFFF"/>
        </w:rPr>
        <w:t xml:space="preserve">limate </w:t>
      </w:r>
      <w:r w:rsidR="00250FE0" w:rsidRPr="004D0045">
        <w:rPr>
          <w:color w:val="2A2A2A"/>
          <w:shd w:val="clear" w:color="auto" w:fill="FFFFFF"/>
        </w:rPr>
        <w:t>c</w:t>
      </w:r>
      <w:r w:rsidRPr="004D0045">
        <w:rPr>
          <w:color w:val="2A2A2A"/>
          <w:shd w:val="clear" w:color="auto" w:fill="FFFFFF"/>
        </w:rPr>
        <w:t>h</w:t>
      </w:r>
      <w:r w:rsidRPr="004D0045">
        <w:rPr>
          <w:color w:val="000000" w:themeColor="text1"/>
          <w:shd w:val="clear" w:color="auto" w:fill="FFFFFF"/>
        </w:rPr>
        <w:t>ange</w:t>
      </w:r>
      <w:r w:rsidR="00250FE0" w:rsidRPr="004D0045">
        <w:rPr>
          <w:color w:val="000000" w:themeColor="text1"/>
          <w:shd w:val="clear" w:color="auto" w:fill="FFFFFF"/>
        </w:rPr>
        <w:t>.</w:t>
      </w:r>
      <w:r w:rsidRPr="004D0045">
        <w:rPr>
          <w:rStyle w:val="apple-converted-space"/>
          <w:rFonts w:eastAsiaTheme="majorEastAsia"/>
          <w:color w:val="000000" w:themeColor="text1"/>
          <w:shd w:val="clear" w:color="auto" w:fill="FFFFFF"/>
        </w:rPr>
        <w:t> </w:t>
      </w:r>
      <w:r w:rsidRPr="004D0045">
        <w:rPr>
          <w:rStyle w:val="Emphasis"/>
          <w:rFonts w:eastAsiaTheme="majorEastAsia"/>
          <w:color w:val="000000" w:themeColor="text1"/>
          <w:bdr w:val="none" w:sz="0" w:space="0" w:color="auto" w:frame="1"/>
        </w:rPr>
        <w:t>The Gerontologist</w:t>
      </w:r>
      <w:r w:rsidRPr="004D0045">
        <w:rPr>
          <w:color w:val="000000" w:themeColor="text1"/>
          <w:shd w:val="clear" w:color="auto" w:fill="FFFFFF"/>
        </w:rPr>
        <w:t>, 63(5), 945</w:t>
      </w:r>
      <w:r w:rsidR="00975419" w:rsidRPr="004D0045">
        <w:rPr>
          <w:color w:val="000000" w:themeColor="text1"/>
          <w:shd w:val="clear" w:color="auto" w:fill="FFFFFF"/>
        </w:rPr>
        <w:t>-</w:t>
      </w:r>
      <w:r w:rsidRPr="004D0045">
        <w:rPr>
          <w:color w:val="000000" w:themeColor="text1"/>
          <w:shd w:val="clear" w:color="auto" w:fill="FFFFFF"/>
        </w:rPr>
        <w:t>958</w:t>
      </w:r>
      <w:r w:rsidR="00975419" w:rsidRPr="004D0045">
        <w:rPr>
          <w:color w:val="000000" w:themeColor="text1"/>
          <w:shd w:val="clear" w:color="auto" w:fill="FFFFFF"/>
        </w:rPr>
        <w:t>.</w:t>
      </w:r>
      <w:r w:rsidR="00250FE0" w:rsidRPr="004D0045">
        <w:rPr>
          <w:color w:val="000000" w:themeColor="text1"/>
          <w:shd w:val="clear" w:color="auto" w:fill="FFFFFF"/>
        </w:rPr>
        <w:t xml:space="preserve"> </w:t>
      </w:r>
      <w:r w:rsidR="009824D1" w:rsidRPr="009824D1">
        <w:rPr>
          <w:rFonts w:eastAsiaTheme="majorEastAsia"/>
          <w:bdr w:val="none" w:sz="0" w:space="0" w:color="auto" w:frame="1"/>
        </w:rPr>
        <w:t>https://doi.org/10.1093/geront/gnac0</w:t>
      </w:r>
    </w:p>
    <w:p w14:paraId="6BF77823" w14:textId="77777777" w:rsidR="009824D1" w:rsidRDefault="009824D1" w:rsidP="00D92B0F">
      <w:pPr>
        <w:widowControl w:val="0"/>
        <w:autoSpaceDE w:val="0"/>
        <w:autoSpaceDN w:val="0"/>
        <w:adjustRightInd w:val="0"/>
        <w:contextualSpacing/>
        <w:rPr>
          <w:noProof/>
        </w:rPr>
      </w:pPr>
    </w:p>
    <w:p w14:paraId="0FC8BC19" w14:textId="77777777" w:rsidR="009824D1" w:rsidRDefault="009824D1" w:rsidP="00D92B0F">
      <w:pPr>
        <w:widowControl w:val="0"/>
        <w:autoSpaceDE w:val="0"/>
        <w:autoSpaceDN w:val="0"/>
        <w:adjustRightInd w:val="0"/>
        <w:contextualSpacing/>
        <w:rPr>
          <w:noProof/>
        </w:rPr>
      </w:pPr>
    </w:p>
    <w:p w14:paraId="22E4B56B" w14:textId="77777777" w:rsidR="009824D1" w:rsidRPr="004D0045" w:rsidRDefault="009824D1" w:rsidP="00D92B0F">
      <w:pPr>
        <w:widowControl w:val="0"/>
        <w:autoSpaceDE w:val="0"/>
        <w:autoSpaceDN w:val="0"/>
        <w:adjustRightInd w:val="0"/>
        <w:contextualSpacing/>
        <w:rPr>
          <w:noProof/>
        </w:rPr>
      </w:pPr>
    </w:p>
    <w:p w14:paraId="3B109566" w14:textId="77777777" w:rsidR="00315AA2" w:rsidRPr="004D0045" w:rsidRDefault="00315AA2" w:rsidP="00D92B0F">
      <w:pPr>
        <w:pStyle w:val="ListParagraph"/>
        <w:widowControl w:val="0"/>
        <w:numPr>
          <w:ilvl w:val="0"/>
          <w:numId w:val="7"/>
        </w:numPr>
        <w:autoSpaceDE w:val="0"/>
        <w:autoSpaceDN w:val="0"/>
        <w:adjustRightInd w:val="0"/>
        <w:rPr>
          <w:color w:val="222222"/>
        </w:rPr>
      </w:pPr>
      <w:r w:rsidRPr="004D0045">
        <w:rPr>
          <w:color w:val="222222"/>
        </w:rPr>
        <w:t xml:space="preserve">Alderson, P. (2016). Intergenerational </w:t>
      </w:r>
      <w:r w:rsidR="00E74C2F" w:rsidRPr="004D0045">
        <w:rPr>
          <w:color w:val="222222"/>
        </w:rPr>
        <w:t>j</w:t>
      </w:r>
      <w:r w:rsidRPr="004D0045">
        <w:rPr>
          <w:color w:val="222222"/>
        </w:rPr>
        <w:t xml:space="preserve">ustice, </w:t>
      </w:r>
      <w:r w:rsidR="00E74C2F" w:rsidRPr="004D0045">
        <w:rPr>
          <w:color w:val="222222"/>
        </w:rPr>
        <w:t>c</w:t>
      </w:r>
      <w:r w:rsidRPr="004D0045">
        <w:rPr>
          <w:color w:val="222222"/>
        </w:rPr>
        <w:t xml:space="preserve">limate </w:t>
      </w:r>
      <w:r w:rsidR="00E74C2F" w:rsidRPr="004D0045">
        <w:rPr>
          <w:color w:val="222222"/>
        </w:rPr>
        <w:t>c</w:t>
      </w:r>
      <w:r w:rsidRPr="004D0045">
        <w:rPr>
          <w:color w:val="222222"/>
        </w:rPr>
        <w:t>hange</w:t>
      </w:r>
      <w:r w:rsidR="005F2302" w:rsidRPr="004D0045">
        <w:rPr>
          <w:color w:val="222222"/>
        </w:rPr>
        <w:t>,</w:t>
      </w:r>
      <w:r w:rsidRPr="004D0045">
        <w:rPr>
          <w:color w:val="222222"/>
        </w:rPr>
        <w:t xml:space="preserve"> and </w:t>
      </w:r>
      <w:r w:rsidR="00E74C2F" w:rsidRPr="004D0045">
        <w:rPr>
          <w:color w:val="222222"/>
        </w:rPr>
        <w:t>h</w:t>
      </w:r>
      <w:r w:rsidRPr="004D0045">
        <w:rPr>
          <w:color w:val="222222"/>
        </w:rPr>
        <w:t xml:space="preserve">ealth. BSA </w:t>
      </w:r>
    </w:p>
    <w:p w14:paraId="0640477E" w14:textId="77777777" w:rsidR="00315AA2" w:rsidRPr="004D0045" w:rsidRDefault="00315AA2" w:rsidP="00D92B0F">
      <w:pPr>
        <w:widowControl w:val="0"/>
        <w:autoSpaceDE w:val="0"/>
        <w:autoSpaceDN w:val="0"/>
        <w:adjustRightInd w:val="0"/>
        <w:ind w:left="720"/>
        <w:contextualSpacing/>
        <w:rPr>
          <w:noProof/>
        </w:rPr>
      </w:pPr>
      <w:r w:rsidRPr="004D0045">
        <w:rPr>
          <w:color w:val="222222"/>
        </w:rPr>
        <w:t>Envi</w:t>
      </w:r>
      <w:r w:rsidRPr="004D0045">
        <w:rPr>
          <w:color w:val="000000" w:themeColor="text1"/>
        </w:rPr>
        <w:t xml:space="preserve">ronment and Health Workshop. Available online </w:t>
      </w:r>
      <w:r w:rsidRPr="004D0045">
        <w:rPr>
          <w:rFonts w:eastAsiaTheme="majorEastAsia"/>
          <w:color w:val="000000" w:themeColor="text1"/>
        </w:rPr>
        <w:t>https://discovery.ucl.ac.uk/id/eprint/1493239/3/Alderson_19-2%20LSHTM.pdf</w:t>
      </w:r>
      <w:r w:rsidRPr="004D0045">
        <w:rPr>
          <w:color w:val="000000" w:themeColor="text1"/>
        </w:rPr>
        <w:t xml:space="preserve"> </w:t>
      </w:r>
      <w:r w:rsidRPr="004D0045">
        <w:rPr>
          <w:color w:val="222222"/>
        </w:rPr>
        <w:t>(accessed on November 02, 2024).</w:t>
      </w:r>
    </w:p>
    <w:p w14:paraId="6B0373A7" w14:textId="77777777" w:rsidR="00B3691D" w:rsidRPr="004D0045" w:rsidRDefault="00F72BAF" w:rsidP="00D92B0F">
      <w:pPr>
        <w:pStyle w:val="ListParagraph"/>
        <w:numPr>
          <w:ilvl w:val="0"/>
          <w:numId w:val="7"/>
        </w:numPr>
        <w:shd w:val="clear" w:color="auto" w:fill="FFFFFF"/>
        <w:textAlignment w:val="baseline"/>
        <w:rPr>
          <w:color w:val="2A2A2A"/>
        </w:rPr>
      </w:pPr>
      <w:proofErr w:type="spellStart"/>
      <w:r w:rsidRPr="004D0045">
        <w:rPr>
          <w:color w:val="2A2A2A"/>
        </w:rPr>
        <w:t>Puaschunder</w:t>
      </w:r>
      <w:proofErr w:type="spellEnd"/>
      <w:r w:rsidRPr="004D0045">
        <w:rPr>
          <w:color w:val="2A2A2A"/>
          <w:shd w:val="clear" w:color="auto" w:fill="FFFFFF"/>
        </w:rPr>
        <w:t>, </w:t>
      </w:r>
      <w:r w:rsidRPr="004D0045">
        <w:rPr>
          <w:color w:val="2A2A2A"/>
        </w:rPr>
        <w:t>J.  (2016). Intergenerational climate change burden sharing: An economics of climate stability research agenda proposal</w:t>
      </w:r>
      <w:r w:rsidRPr="004D0045">
        <w:rPr>
          <w:color w:val="2A2A2A"/>
          <w:shd w:val="clear" w:color="auto" w:fill="FFFFFF"/>
        </w:rPr>
        <w:t>. </w:t>
      </w:r>
      <w:r w:rsidRPr="004D0045">
        <w:rPr>
          <w:color w:val="2A2A2A"/>
        </w:rPr>
        <w:t xml:space="preserve"> </w:t>
      </w:r>
      <w:r w:rsidRPr="004D0045">
        <w:rPr>
          <w:i/>
          <w:iCs/>
          <w:color w:val="2A2A2A"/>
        </w:rPr>
        <w:t>Global Journal of Management and Business Research: Economics and Commerce</w:t>
      </w:r>
      <w:r w:rsidRPr="004D0045">
        <w:rPr>
          <w:color w:val="2A2A2A"/>
          <w:shd w:val="clear" w:color="auto" w:fill="FFFFFF"/>
        </w:rPr>
        <w:t>, </w:t>
      </w:r>
      <w:r w:rsidRPr="004D0045">
        <w:rPr>
          <w:color w:val="2A2A2A"/>
        </w:rPr>
        <w:t xml:space="preserve">16 </w:t>
      </w:r>
      <w:r w:rsidRPr="004D0045">
        <w:rPr>
          <w:color w:val="2A2A2A"/>
          <w:shd w:val="clear" w:color="auto" w:fill="FFFFFF"/>
        </w:rPr>
        <w:t>(</w:t>
      </w:r>
      <w:r w:rsidRPr="004D0045">
        <w:rPr>
          <w:color w:val="2A2A2A"/>
        </w:rPr>
        <w:t>3</w:t>
      </w:r>
      <w:r w:rsidRPr="004D0045">
        <w:rPr>
          <w:color w:val="2A2A2A"/>
          <w:shd w:val="clear" w:color="auto" w:fill="FFFFFF"/>
        </w:rPr>
        <w:t>), </w:t>
      </w:r>
      <w:r w:rsidRPr="004D0045">
        <w:rPr>
          <w:color w:val="2A2A2A"/>
        </w:rPr>
        <w:t>31</w:t>
      </w:r>
      <w:r w:rsidRPr="004D0045">
        <w:rPr>
          <w:color w:val="2A2A2A"/>
          <w:shd w:val="clear" w:color="auto" w:fill="FFFFFF"/>
        </w:rPr>
        <w:t>–</w:t>
      </w:r>
      <w:r w:rsidRPr="004D0045">
        <w:rPr>
          <w:color w:val="2A2A2A"/>
        </w:rPr>
        <w:t>38</w:t>
      </w:r>
      <w:r w:rsidRPr="004D0045">
        <w:rPr>
          <w:color w:val="2A2A2A"/>
          <w:shd w:val="clear" w:color="auto" w:fill="FFFFFF"/>
        </w:rPr>
        <w:t>.</w:t>
      </w:r>
    </w:p>
    <w:p w14:paraId="7E78C76C" w14:textId="77777777" w:rsidR="009E5783" w:rsidRPr="004D0045" w:rsidRDefault="00B3691D" w:rsidP="00D92B0F">
      <w:pPr>
        <w:pStyle w:val="ListParagraph"/>
        <w:widowControl w:val="0"/>
        <w:numPr>
          <w:ilvl w:val="0"/>
          <w:numId w:val="7"/>
        </w:numPr>
        <w:autoSpaceDE w:val="0"/>
        <w:autoSpaceDN w:val="0"/>
        <w:adjustRightInd w:val="0"/>
        <w:rPr>
          <w:noProof/>
        </w:rPr>
      </w:pPr>
      <w:r w:rsidRPr="004D0045">
        <w:rPr>
          <w:noProof/>
        </w:rPr>
        <w:t xml:space="preserve">Hrabok, M., Delorme, A., &amp; Agyapong, V. (2020). Threats to mental health and well-being associated with climate change. </w:t>
      </w:r>
      <w:r w:rsidRPr="004D0045">
        <w:rPr>
          <w:i/>
          <w:iCs/>
          <w:noProof/>
        </w:rPr>
        <w:t>Journal of Anxiety Disorders</w:t>
      </w:r>
      <w:r w:rsidRPr="004D0045">
        <w:rPr>
          <w:noProof/>
        </w:rPr>
        <w:t xml:space="preserve">, </w:t>
      </w:r>
      <w:r w:rsidRPr="004D0045">
        <w:rPr>
          <w:i/>
          <w:iCs/>
          <w:noProof/>
        </w:rPr>
        <w:t>76</w:t>
      </w:r>
      <w:r w:rsidRPr="004D0045">
        <w:rPr>
          <w:noProof/>
        </w:rPr>
        <w:t>, 102295.</w:t>
      </w:r>
    </w:p>
    <w:p w14:paraId="7A8780E1" w14:textId="77777777" w:rsidR="009E5783" w:rsidRPr="004D0045" w:rsidRDefault="009E5783" w:rsidP="00D92B0F">
      <w:pPr>
        <w:pStyle w:val="ListParagraph"/>
        <w:widowControl w:val="0"/>
        <w:numPr>
          <w:ilvl w:val="0"/>
          <w:numId w:val="7"/>
        </w:numPr>
        <w:autoSpaceDE w:val="0"/>
        <w:autoSpaceDN w:val="0"/>
        <w:adjustRightInd w:val="0"/>
        <w:rPr>
          <w:noProof/>
        </w:rPr>
      </w:pPr>
      <w:r w:rsidRPr="004D0045">
        <w:rPr>
          <w:noProof/>
        </w:rPr>
        <w:t xml:space="preserve">Massazza, A., Ardino, V., &amp; Fioravanzo, R. (2022). Climate change, trauma, and mental </w:t>
      </w:r>
      <w:r w:rsidR="004322F4" w:rsidRPr="004D0045">
        <w:rPr>
          <w:noProof/>
        </w:rPr>
        <w:t>health</w:t>
      </w:r>
      <w:r w:rsidRPr="004D0045">
        <w:rPr>
          <w:noProof/>
        </w:rPr>
        <w:t xml:space="preserve"> in Italy: A scoping review. </w:t>
      </w:r>
      <w:r w:rsidRPr="004D0045">
        <w:rPr>
          <w:i/>
          <w:iCs/>
          <w:noProof/>
        </w:rPr>
        <w:t xml:space="preserve">European Journal of Pscyhotraumatology, 13(1), </w:t>
      </w:r>
      <w:r w:rsidRPr="004D0045">
        <w:rPr>
          <w:noProof/>
        </w:rPr>
        <w:t>https://doi.org/10.1080/2008198.2022.2046374</w:t>
      </w:r>
    </w:p>
    <w:p w14:paraId="3B682150" w14:textId="77777777" w:rsidR="00C711E6" w:rsidRPr="004D0045" w:rsidRDefault="00C711E6" w:rsidP="00D92B0F">
      <w:pPr>
        <w:pStyle w:val="ListParagraph"/>
        <w:numPr>
          <w:ilvl w:val="0"/>
          <w:numId w:val="7"/>
        </w:numPr>
        <w:jc w:val="both"/>
        <w:rPr>
          <w:color w:val="222222"/>
          <w:shd w:val="clear" w:color="auto" w:fill="FFFFFF"/>
        </w:rPr>
      </w:pPr>
      <w:r w:rsidRPr="004D0045">
        <w:rPr>
          <w:color w:val="222222"/>
          <w:shd w:val="clear" w:color="auto" w:fill="FFFFFF"/>
        </w:rPr>
        <w:t xml:space="preserve">Kirkbride, J., Anglin, D., Colman, I., </w:t>
      </w:r>
      <w:proofErr w:type="spellStart"/>
      <w:r w:rsidRPr="004D0045">
        <w:rPr>
          <w:color w:val="222222"/>
          <w:shd w:val="clear" w:color="auto" w:fill="FFFFFF"/>
        </w:rPr>
        <w:t>Dykxhoorn</w:t>
      </w:r>
      <w:proofErr w:type="spellEnd"/>
      <w:r w:rsidRPr="004D0045">
        <w:rPr>
          <w:color w:val="222222"/>
          <w:shd w:val="clear" w:color="auto" w:fill="FFFFFF"/>
        </w:rPr>
        <w:t xml:space="preserve">, J., Jones, P. </w:t>
      </w:r>
      <w:r w:rsidRPr="004D0045">
        <w:rPr>
          <w:i/>
          <w:iCs/>
          <w:color w:val="222222"/>
          <w:shd w:val="clear" w:color="auto" w:fill="FFFFFF"/>
        </w:rPr>
        <w:t>et al.</w:t>
      </w:r>
      <w:proofErr w:type="gramStart"/>
      <w:r w:rsidRPr="004D0045">
        <w:rPr>
          <w:color w:val="222222"/>
          <w:shd w:val="clear" w:color="auto" w:fill="FFFFFF"/>
        </w:rPr>
        <w:t>,  (</w:t>
      </w:r>
      <w:proofErr w:type="gramEnd"/>
      <w:r w:rsidRPr="004D0045">
        <w:rPr>
          <w:color w:val="222222"/>
          <w:shd w:val="clear" w:color="auto" w:fill="FFFFFF"/>
        </w:rPr>
        <w:t xml:space="preserve">2024). The social </w:t>
      </w:r>
    </w:p>
    <w:p w14:paraId="24D2D15B" w14:textId="77777777" w:rsidR="00C711E6" w:rsidRPr="004D0045" w:rsidRDefault="00C711E6" w:rsidP="00D92B0F">
      <w:pPr>
        <w:pStyle w:val="ListParagraph"/>
        <w:jc w:val="both"/>
        <w:rPr>
          <w:color w:val="222222"/>
          <w:shd w:val="clear" w:color="auto" w:fill="FFFFFF"/>
        </w:rPr>
      </w:pPr>
      <w:r w:rsidRPr="004D0045">
        <w:rPr>
          <w:color w:val="222222"/>
          <w:shd w:val="clear" w:color="auto" w:fill="FFFFFF"/>
        </w:rPr>
        <w:t>determinants of mental health and disorder: evidence, prevention</w:t>
      </w:r>
      <w:r w:rsidR="004322F4" w:rsidRPr="004D0045">
        <w:rPr>
          <w:color w:val="222222"/>
          <w:shd w:val="clear" w:color="auto" w:fill="FFFFFF"/>
        </w:rPr>
        <w:t>,</w:t>
      </w:r>
      <w:r w:rsidRPr="004D0045">
        <w:rPr>
          <w:color w:val="222222"/>
          <w:shd w:val="clear" w:color="auto" w:fill="FFFFFF"/>
        </w:rPr>
        <w:t xml:space="preserve"> and recommendations.</w:t>
      </w:r>
      <w:r w:rsidRPr="004D0045">
        <w:rPr>
          <w:rStyle w:val="apple-converted-space"/>
          <w:rFonts w:eastAsiaTheme="majorEastAsia"/>
          <w:color w:val="222222"/>
          <w:shd w:val="clear" w:color="auto" w:fill="FFFFFF"/>
        </w:rPr>
        <w:t> </w:t>
      </w:r>
      <w:r w:rsidRPr="004D0045">
        <w:rPr>
          <w:i/>
          <w:iCs/>
          <w:color w:val="222222"/>
        </w:rPr>
        <w:t xml:space="preserve">World </w:t>
      </w:r>
      <w:r w:rsidR="004322F4" w:rsidRPr="004D0045">
        <w:rPr>
          <w:i/>
          <w:iCs/>
          <w:color w:val="222222"/>
        </w:rPr>
        <w:t>Psychiatry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23</w:t>
      </w:r>
      <w:r w:rsidRPr="004D0045">
        <w:rPr>
          <w:color w:val="222222"/>
          <w:shd w:val="clear" w:color="auto" w:fill="FFFFFF"/>
        </w:rPr>
        <w:t>(1), 58-90.</w:t>
      </w:r>
    </w:p>
    <w:p w14:paraId="46B65AFD" w14:textId="77777777" w:rsidR="00386937" w:rsidRPr="004D0045" w:rsidRDefault="00386937" w:rsidP="00D92B0F">
      <w:pPr>
        <w:pStyle w:val="ListParagraph"/>
        <w:widowControl w:val="0"/>
        <w:numPr>
          <w:ilvl w:val="0"/>
          <w:numId w:val="7"/>
        </w:numPr>
        <w:autoSpaceDE w:val="0"/>
        <w:autoSpaceDN w:val="0"/>
        <w:adjustRightInd w:val="0"/>
        <w:rPr>
          <w:noProof/>
        </w:rPr>
      </w:pPr>
      <w:r w:rsidRPr="004D0045">
        <w:rPr>
          <w:color w:val="222222"/>
          <w:shd w:val="clear" w:color="auto" w:fill="FFFFFF"/>
        </w:rPr>
        <w:t xml:space="preserve">Belova, A., Gould, C., Munson, K., Howell, M., Trevisan, C., </w:t>
      </w:r>
      <w:r w:rsidRPr="004D0045">
        <w:rPr>
          <w:i/>
          <w:iCs/>
          <w:color w:val="222222"/>
          <w:shd w:val="clear" w:color="auto" w:fill="FFFFFF"/>
        </w:rPr>
        <w:t xml:space="preserve">et al. </w:t>
      </w:r>
      <w:r w:rsidRPr="004D0045">
        <w:rPr>
          <w:color w:val="222222"/>
          <w:shd w:val="clear" w:color="auto" w:fill="FFFFFF"/>
        </w:rPr>
        <w:t>(2022). Projecting the suicide burden of climate change in the United States.</w:t>
      </w:r>
      <w:r w:rsidRPr="004D0045">
        <w:rPr>
          <w:rStyle w:val="apple-converted-space"/>
          <w:rFonts w:eastAsiaTheme="majorEastAsia"/>
          <w:color w:val="222222"/>
          <w:shd w:val="clear" w:color="auto" w:fill="FFFFFF"/>
        </w:rPr>
        <w:t> </w:t>
      </w:r>
      <w:proofErr w:type="spellStart"/>
      <w:r w:rsidRPr="004D0045">
        <w:rPr>
          <w:i/>
          <w:iCs/>
          <w:color w:val="222222"/>
        </w:rPr>
        <w:t>GeoHealth</w:t>
      </w:r>
      <w:proofErr w:type="spellEnd"/>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6</w:t>
      </w:r>
      <w:r w:rsidRPr="004D0045">
        <w:rPr>
          <w:color w:val="222222"/>
          <w:shd w:val="clear" w:color="auto" w:fill="FFFFFF"/>
        </w:rPr>
        <w:t>(5), e2021GH000580.</w:t>
      </w:r>
    </w:p>
    <w:p w14:paraId="5CCD67F6" w14:textId="77777777" w:rsidR="00386937" w:rsidRPr="004D0045" w:rsidRDefault="00386937" w:rsidP="00D92B0F">
      <w:pPr>
        <w:pStyle w:val="ListParagraph"/>
        <w:widowControl w:val="0"/>
        <w:numPr>
          <w:ilvl w:val="0"/>
          <w:numId w:val="7"/>
        </w:numPr>
        <w:autoSpaceDE w:val="0"/>
        <w:autoSpaceDN w:val="0"/>
        <w:adjustRightInd w:val="0"/>
        <w:rPr>
          <w:noProof/>
        </w:rPr>
      </w:pPr>
      <w:r w:rsidRPr="004D0045">
        <w:rPr>
          <w:noProof/>
        </w:rPr>
        <w:t xml:space="preserve">World Health Organization. (2023). Climate Change. Available online: https://www.who.int/news-room/fact-sheets/detail/climate-change-and-health (accessed November 02,  2024). </w:t>
      </w:r>
    </w:p>
    <w:p w14:paraId="4F1A3038" w14:textId="77777777" w:rsidR="00547420" w:rsidRPr="004D0045" w:rsidRDefault="00547420" w:rsidP="00D92B0F">
      <w:pPr>
        <w:pStyle w:val="ListParagraph"/>
        <w:numPr>
          <w:ilvl w:val="0"/>
          <w:numId w:val="7"/>
        </w:numPr>
        <w:jc w:val="both"/>
        <w:rPr>
          <w:color w:val="222222"/>
          <w:shd w:val="clear" w:color="auto" w:fill="FFFFFF"/>
        </w:rPr>
      </w:pPr>
      <w:r w:rsidRPr="004D0045">
        <w:rPr>
          <w:color w:val="222222"/>
          <w:shd w:val="clear" w:color="auto" w:fill="FFFFFF"/>
        </w:rPr>
        <w:t xml:space="preserve">Kalkstein, L., &amp; Greene, J. (1997). An evaluation of climate/mortality relationships in </w:t>
      </w:r>
    </w:p>
    <w:p w14:paraId="3AB8A4BE" w14:textId="77777777" w:rsidR="00547420" w:rsidRPr="004D0045" w:rsidRDefault="00547420" w:rsidP="00D92B0F">
      <w:pPr>
        <w:pStyle w:val="ListParagraph"/>
        <w:jc w:val="both"/>
        <w:rPr>
          <w:i/>
          <w:iCs/>
          <w:color w:val="222222"/>
        </w:rPr>
      </w:pPr>
      <w:r w:rsidRPr="004D0045">
        <w:rPr>
          <w:color w:val="222222"/>
          <w:shd w:val="clear" w:color="auto" w:fill="FFFFFF"/>
        </w:rPr>
        <w:t>large US cities and the possible impacts of climate change.</w:t>
      </w:r>
      <w:r w:rsidRPr="004D0045">
        <w:rPr>
          <w:rStyle w:val="apple-converted-space"/>
          <w:rFonts w:eastAsiaTheme="majorEastAsia"/>
          <w:color w:val="222222"/>
          <w:shd w:val="clear" w:color="auto" w:fill="FFFFFF"/>
        </w:rPr>
        <w:t> </w:t>
      </w:r>
      <w:r w:rsidRPr="004D0045">
        <w:rPr>
          <w:i/>
          <w:iCs/>
          <w:color w:val="222222"/>
        </w:rPr>
        <w:t xml:space="preserve">Environmental Health </w:t>
      </w:r>
    </w:p>
    <w:p w14:paraId="5894E30A" w14:textId="77777777" w:rsidR="00CC2E3F" w:rsidRDefault="00547420" w:rsidP="00D92B0F">
      <w:pPr>
        <w:pStyle w:val="ListParagraph"/>
        <w:jc w:val="both"/>
        <w:rPr>
          <w:color w:val="222222"/>
          <w:shd w:val="clear" w:color="auto" w:fill="FFFFFF"/>
        </w:rPr>
      </w:pPr>
      <w:r w:rsidRPr="004D0045">
        <w:rPr>
          <w:i/>
          <w:iCs/>
          <w:color w:val="222222"/>
        </w:rPr>
        <w:t>Perspectives</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105</w:t>
      </w:r>
      <w:r w:rsidRPr="004D0045">
        <w:rPr>
          <w:color w:val="222222"/>
          <w:shd w:val="clear" w:color="auto" w:fill="FFFFFF"/>
        </w:rPr>
        <w:t>(1), 84-93.</w:t>
      </w:r>
    </w:p>
    <w:p w14:paraId="62D6E48D" w14:textId="77777777" w:rsidR="009824D1" w:rsidRPr="004D0045" w:rsidRDefault="009824D1" w:rsidP="00D92B0F">
      <w:pPr>
        <w:pStyle w:val="ListParagraph"/>
        <w:jc w:val="both"/>
        <w:rPr>
          <w:color w:val="222222"/>
          <w:shd w:val="clear" w:color="auto" w:fill="FFFFFF"/>
        </w:rPr>
      </w:pPr>
    </w:p>
    <w:p w14:paraId="690AE0F8" w14:textId="77777777" w:rsidR="00E24BB6" w:rsidRPr="009824D1" w:rsidRDefault="00547420" w:rsidP="00D92B0F">
      <w:pPr>
        <w:pStyle w:val="ListParagraph"/>
        <w:widowControl w:val="0"/>
        <w:numPr>
          <w:ilvl w:val="0"/>
          <w:numId w:val="7"/>
        </w:numPr>
        <w:autoSpaceDE w:val="0"/>
        <w:autoSpaceDN w:val="0"/>
        <w:adjustRightInd w:val="0"/>
        <w:rPr>
          <w:color w:val="222222"/>
          <w:shd w:val="clear" w:color="auto" w:fill="FFFFFF"/>
        </w:rPr>
      </w:pPr>
      <w:r w:rsidRPr="004D0045">
        <w:rPr>
          <w:color w:val="222222"/>
          <w:shd w:val="clear" w:color="auto" w:fill="FFFFFF"/>
        </w:rPr>
        <w:t xml:space="preserve">Aggeliki, P., Athina, D., Dimitra, M., Georgakopoulou, V., Chrysoula, T., </w:t>
      </w:r>
      <w:r w:rsidRPr="004D0045">
        <w:rPr>
          <w:i/>
          <w:iCs/>
          <w:color w:val="222222"/>
          <w:shd w:val="clear" w:color="auto" w:fill="FFFFFF"/>
        </w:rPr>
        <w:t>et al</w:t>
      </w:r>
      <w:r w:rsidRPr="004D0045">
        <w:rPr>
          <w:color w:val="222222"/>
          <w:shd w:val="clear" w:color="auto" w:fill="FFFFFF"/>
        </w:rPr>
        <w:t xml:space="preserve">. (2024). Impact of </w:t>
      </w:r>
      <w:r w:rsidR="00E74C2F" w:rsidRPr="004D0045">
        <w:rPr>
          <w:color w:val="222222"/>
          <w:shd w:val="clear" w:color="auto" w:fill="FFFFFF"/>
        </w:rPr>
        <w:t>c</w:t>
      </w:r>
      <w:r w:rsidRPr="004D0045">
        <w:rPr>
          <w:color w:val="222222"/>
          <w:shd w:val="clear" w:color="auto" w:fill="FFFFFF"/>
        </w:rPr>
        <w:t xml:space="preserve">limate </w:t>
      </w:r>
      <w:r w:rsidR="00E74C2F" w:rsidRPr="004D0045">
        <w:rPr>
          <w:color w:val="222222"/>
          <w:shd w:val="clear" w:color="auto" w:fill="FFFFFF"/>
        </w:rPr>
        <w:t>c</w:t>
      </w:r>
      <w:r w:rsidRPr="004D0045">
        <w:rPr>
          <w:color w:val="222222"/>
          <w:shd w:val="clear" w:color="auto" w:fill="FFFFFF"/>
        </w:rPr>
        <w:t xml:space="preserve">hange on </w:t>
      </w:r>
      <w:r w:rsidR="00E74C2F" w:rsidRPr="004D0045">
        <w:rPr>
          <w:color w:val="222222"/>
          <w:shd w:val="clear" w:color="auto" w:fill="FFFFFF"/>
        </w:rPr>
        <w:t>r</w:t>
      </w:r>
      <w:r w:rsidRPr="004D0045">
        <w:rPr>
          <w:color w:val="222222"/>
          <w:shd w:val="clear" w:color="auto" w:fill="FFFFFF"/>
        </w:rPr>
        <w:t xml:space="preserve">eproductive </w:t>
      </w:r>
      <w:r w:rsidR="00E74C2F" w:rsidRPr="004D0045">
        <w:rPr>
          <w:color w:val="222222"/>
          <w:shd w:val="clear" w:color="auto" w:fill="FFFFFF"/>
        </w:rPr>
        <w:t>h</w:t>
      </w:r>
      <w:r w:rsidRPr="004D0045">
        <w:rPr>
          <w:color w:val="222222"/>
          <w:shd w:val="clear" w:color="auto" w:fill="FFFFFF"/>
        </w:rPr>
        <w:t xml:space="preserve">ealth and </w:t>
      </w:r>
      <w:r w:rsidR="00E74C2F" w:rsidRPr="004D0045">
        <w:rPr>
          <w:color w:val="222222"/>
          <w:shd w:val="clear" w:color="auto" w:fill="FFFFFF"/>
        </w:rPr>
        <w:t>p</w:t>
      </w:r>
      <w:r w:rsidRPr="004D0045">
        <w:rPr>
          <w:color w:val="222222"/>
          <w:shd w:val="clear" w:color="auto" w:fill="FFFFFF"/>
        </w:rPr>
        <w:t xml:space="preserve">regnancy </w:t>
      </w:r>
      <w:r w:rsidR="00E74C2F" w:rsidRPr="004D0045">
        <w:rPr>
          <w:color w:val="222222"/>
          <w:shd w:val="clear" w:color="auto" w:fill="FFFFFF"/>
        </w:rPr>
        <w:t>o</w:t>
      </w:r>
      <w:r w:rsidRPr="004D0045">
        <w:rPr>
          <w:color w:val="222222"/>
          <w:shd w:val="clear" w:color="auto" w:fill="FFFFFF"/>
        </w:rPr>
        <w:t>utcomes: A Systematic Review,</w:t>
      </w:r>
      <w:r w:rsidRPr="004D0045">
        <w:rPr>
          <w:rStyle w:val="apple-converted-space"/>
          <w:rFonts w:eastAsiaTheme="majorEastAsia"/>
          <w:color w:val="222222"/>
          <w:shd w:val="clear" w:color="auto" w:fill="FFFFFF"/>
        </w:rPr>
        <w:t> </w:t>
      </w:r>
      <w:proofErr w:type="spellStart"/>
      <w:r w:rsidRPr="004D0045">
        <w:rPr>
          <w:i/>
          <w:iCs/>
          <w:color w:val="222222"/>
        </w:rPr>
        <w:t>Cureus</w:t>
      </w:r>
      <w:proofErr w:type="spellEnd"/>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16</w:t>
      </w:r>
      <w:r w:rsidRPr="004D0045">
        <w:rPr>
          <w:color w:val="222222"/>
          <w:shd w:val="clear" w:color="auto" w:fill="FFFFFF"/>
        </w:rPr>
        <w:t>(8).</w:t>
      </w:r>
    </w:p>
    <w:p w14:paraId="61656B93" w14:textId="77777777" w:rsidR="00A46946" w:rsidRPr="004D0045" w:rsidRDefault="00A46946" w:rsidP="00D92B0F">
      <w:pPr>
        <w:pStyle w:val="ListParagraph"/>
        <w:numPr>
          <w:ilvl w:val="0"/>
          <w:numId w:val="7"/>
        </w:numPr>
        <w:rPr>
          <w:color w:val="000000" w:themeColor="text1"/>
        </w:rPr>
      </w:pPr>
      <w:proofErr w:type="spellStart"/>
      <w:r w:rsidRPr="004D0045">
        <w:rPr>
          <w:color w:val="000000" w:themeColor="text1"/>
        </w:rPr>
        <w:t>Papadiochou</w:t>
      </w:r>
      <w:proofErr w:type="spellEnd"/>
      <w:r w:rsidRPr="004D0045">
        <w:rPr>
          <w:color w:val="000000" w:themeColor="text1"/>
        </w:rPr>
        <w:t xml:space="preserve">, A., Diamanti, A., </w:t>
      </w:r>
      <w:proofErr w:type="spellStart"/>
      <w:r w:rsidRPr="004D0045">
        <w:rPr>
          <w:color w:val="000000" w:themeColor="text1"/>
        </w:rPr>
        <w:t>Metallinou</w:t>
      </w:r>
      <w:proofErr w:type="spellEnd"/>
      <w:r w:rsidRPr="004D0045">
        <w:rPr>
          <w:color w:val="000000" w:themeColor="text1"/>
        </w:rPr>
        <w:t xml:space="preserve">, D., </w:t>
      </w:r>
      <w:proofErr w:type="spellStart"/>
      <w:r w:rsidRPr="004D0045">
        <w:rPr>
          <w:color w:val="000000" w:themeColor="text1"/>
        </w:rPr>
        <w:t>Georgakopoulu</w:t>
      </w:r>
      <w:proofErr w:type="spellEnd"/>
      <w:r w:rsidRPr="004D0045">
        <w:rPr>
          <w:color w:val="000000" w:themeColor="text1"/>
        </w:rPr>
        <w:t xml:space="preserve">, V., </w:t>
      </w:r>
      <w:r w:rsidRPr="004D0045">
        <w:rPr>
          <w:i/>
          <w:iCs/>
          <w:color w:val="000000" w:themeColor="text1"/>
        </w:rPr>
        <w:t>et al.</w:t>
      </w:r>
      <w:r w:rsidRPr="004D0045">
        <w:rPr>
          <w:color w:val="000000" w:themeColor="text1"/>
        </w:rPr>
        <w:t xml:space="preserve"> </w:t>
      </w:r>
    </w:p>
    <w:p w14:paraId="0ADCCC4F" w14:textId="77777777" w:rsidR="00A839D2" w:rsidRPr="004D0045" w:rsidRDefault="00A46946" w:rsidP="00D92B0F">
      <w:pPr>
        <w:pStyle w:val="ListParagraph"/>
        <w:rPr>
          <w:color w:val="555555"/>
          <w:shd w:val="clear" w:color="auto" w:fill="FFFFFF"/>
        </w:rPr>
      </w:pPr>
      <w:r w:rsidRPr="004D0045">
        <w:rPr>
          <w:color w:val="000000" w:themeColor="text1"/>
        </w:rPr>
        <w:t xml:space="preserve">(2024). Impact of </w:t>
      </w:r>
      <w:r w:rsidR="00E74C2F" w:rsidRPr="004D0045">
        <w:rPr>
          <w:color w:val="000000" w:themeColor="text1"/>
        </w:rPr>
        <w:t>c</w:t>
      </w:r>
      <w:r w:rsidRPr="004D0045">
        <w:rPr>
          <w:color w:val="000000" w:themeColor="text1"/>
        </w:rPr>
        <w:t xml:space="preserve">limate </w:t>
      </w:r>
      <w:r w:rsidR="00E74C2F" w:rsidRPr="004D0045">
        <w:rPr>
          <w:color w:val="000000" w:themeColor="text1"/>
        </w:rPr>
        <w:t>c</w:t>
      </w:r>
      <w:r w:rsidRPr="004D0045">
        <w:rPr>
          <w:color w:val="000000" w:themeColor="text1"/>
        </w:rPr>
        <w:t xml:space="preserve">hange on </w:t>
      </w:r>
      <w:r w:rsidR="00E74C2F" w:rsidRPr="004D0045">
        <w:rPr>
          <w:color w:val="000000" w:themeColor="text1"/>
        </w:rPr>
        <w:t>r</w:t>
      </w:r>
      <w:r w:rsidRPr="004D0045">
        <w:rPr>
          <w:color w:val="000000" w:themeColor="text1"/>
        </w:rPr>
        <w:t xml:space="preserve">eproductive </w:t>
      </w:r>
      <w:r w:rsidR="00E74C2F" w:rsidRPr="004D0045">
        <w:rPr>
          <w:color w:val="000000" w:themeColor="text1"/>
        </w:rPr>
        <w:t>h</w:t>
      </w:r>
      <w:r w:rsidRPr="004D0045">
        <w:rPr>
          <w:color w:val="000000" w:themeColor="text1"/>
        </w:rPr>
        <w:t xml:space="preserve">ealth and </w:t>
      </w:r>
      <w:r w:rsidR="00E74C2F" w:rsidRPr="004D0045">
        <w:rPr>
          <w:color w:val="000000" w:themeColor="text1"/>
        </w:rPr>
        <w:t>p</w:t>
      </w:r>
      <w:r w:rsidRPr="004D0045">
        <w:rPr>
          <w:color w:val="000000" w:themeColor="text1"/>
        </w:rPr>
        <w:t xml:space="preserve">regnancy </w:t>
      </w:r>
      <w:r w:rsidR="00E74C2F" w:rsidRPr="004D0045">
        <w:rPr>
          <w:color w:val="000000" w:themeColor="text1"/>
        </w:rPr>
        <w:t>o</w:t>
      </w:r>
      <w:r w:rsidRPr="004D0045">
        <w:rPr>
          <w:color w:val="000000" w:themeColor="text1"/>
        </w:rPr>
        <w:t xml:space="preserve">utcome: A Systematic Review, </w:t>
      </w:r>
      <w:r w:rsidRPr="004D0045">
        <w:rPr>
          <w:i/>
          <w:iCs/>
          <w:color w:val="000000" w:themeColor="text1"/>
        </w:rPr>
        <w:t>Cereus,</w:t>
      </w:r>
      <w:r w:rsidRPr="004D0045">
        <w:rPr>
          <w:color w:val="000000" w:themeColor="text1"/>
        </w:rPr>
        <w:t xml:space="preserve"> </w:t>
      </w:r>
      <w:r w:rsidRPr="004D0045">
        <w:rPr>
          <w:i/>
          <w:iCs/>
          <w:color w:val="000000" w:themeColor="text1"/>
        </w:rPr>
        <w:t>Palo Alto</w:t>
      </w:r>
      <w:r w:rsidRPr="004D0045">
        <w:rPr>
          <w:color w:val="000000" w:themeColor="text1"/>
        </w:rPr>
        <w:t xml:space="preserve">, 16 (8), </w:t>
      </w:r>
      <w:r w:rsidRPr="004D0045">
        <w:rPr>
          <w:color w:val="555555"/>
          <w:shd w:val="clear" w:color="auto" w:fill="FFFFFF"/>
        </w:rPr>
        <w:t>DOI:10.7759/cureus.6822</w:t>
      </w:r>
      <w:r w:rsidR="009D2EF6" w:rsidRPr="004D0045">
        <w:rPr>
          <w:color w:val="555555"/>
          <w:shd w:val="clear" w:color="auto" w:fill="FFFFFF"/>
        </w:rPr>
        <w:t>1.</w:t>
      </w:r>
    </w:p>
    <w:p w14:paraId="5396A75F" w14:textId="77777777" w:rsidR="006C654C" w:rsidRPr="006C654C" w:rsidRDefault="006C654C" w:rsidP="00D92B0F">
      <w:pPr>
        <w:pStyle w:val="ListParagraph"/>
        <w:numPr>
          <w:ilvl w:val="0"/>
          <w:numId w:val="7"/>
        </w:numPr>
        <w:rPr>
          <w:color w:val="000000" w:themeColor="text1"/>
        </w:rPr>
      </w:pPr>
      <w:r w:rsidRPr="000A0634">
        <w:t xml:space="preserve">Maternal Mental Health Alliance. (2023). All about maternal mental health: It’s more </w:t>
      </w:r>
      <w:r>
        <w:t>than</w:t>
      </w:r>
      <w:r w:rsidRPr="000A0634">
        <w:t xml:space="preserve"> postnatal depression. </w:t>
      </w:r>
      <w:r>
        <w:t>Available online:</w:t>
      </w:r>
      <w:r w:rsidRPr="000A0634">
        <w:t xml:space="preserve"> </w:t>
      </w:r>
      <w:r w:rsidRPr="006C654C">
        <w:rPr>
          <w:rFonts w:eastAsiaTheme="majorEastAsia"/>
          <w:color w:val="000000" w:themeColor="text1"/>
        </w:rPr>
        <w:t>https://maternalmentalhealthalliance.org/about-maternal-mental-health/</w:t>
      </w:r>
      <w:r>
        <w:rPr>
          <w:rFonts w:eastAsiaTheme="majorEastAsia"/>
          <w:color w:val="000000" w:themeColor="text1"/>
        </w:rPr>
        <w:t>.</w:t>
      </w:r>
    </w:p>
    <w:p w14:paraId="559FDBF3" w14:textId="77777777" w:rsidR="006C654C" w:rsidRPr="006C654C" w:rsidRDefault="006C654C" w:rsidP="00D92B0F">
      <w:pPr>
        <w:ind w:left="720"/>
        <w:contextualSpacing/>
        <w:rPr>
          <w:color w:val="000000" w:themeColor="text1"/>
        </w:rPr>
      </w:pPr>
      <w:r>
        <w:rPr>
          <w:color w:val="000000" w:themeColor="text1"/>
        </w:rPr>
        <w:t>(assessed November 27, 2024).</w:t>
      </w:r>
      <w:r w:rsidR="00403753">
        <w:rPr>
          <w:color w:val="000000" w:themeColor="text1"/>
        </w:rPr>
        <w:t xml:space="preserve"> </w:t>
      </w:r>
    </w:p>
    <w:p w14:paraId="70C5DD74" w14:textId="77777777" w:rsidR="00403753" w:rsidRPr="00403753" w:rsidRDefault="00403753" w:rsidP="00D92B0F">
      <w:pPr>
        <w:pStyle w:val="ListParagraph"/>
        <w:numPr>
          <w:ilvl w:val="0"/>
          <w:numId w:val="7"/>
        </w:numPr>
      </w:pPr>
      <w:r w:rsidRPr="00403753">
        <w:rPr>
          <w:color w:val="1B1B1B"/>
          <w:shd w:val="clear" w:color="auto" w:fill="FFFFFF"/>
        </w:rPr>
        <w:lastRenderedPageBreak/>
        <w:t>Dodgen, D., et al. (2016).</w:t>
      </w:r>
      <w:r w:rsidRPr="00403753">
        <w:rPr>
          <w:rStyle w:val="apple-converted-space"/>
          <w:rFonts w:eastAsiaTheme="majorEastAsia"/>
          <w:color w:val="1B1B1B"/>
          <w:shd w:val="clear" w:color="auto" w:fill="FFFFFF"/>
        </w:rPr>
        <w:t> </w:t>
      </w:r>
      <w:r w:rsidRPr="00403753">
        <w:rPr>
          <w:rStyle w:val="Emphasis"/>
          <w:rFonts w:eastAsiaTheme="majorEastAsia"/>
          <w:color w:val="1B1B1B"/>
        </w:rPr>
        <w:t xml:space="preserve">Ch. 8: </w:t>
      </w:r>
      <w:r w:rsidRPr="00403753">
        <w:rPr>
          <w:rStyle w:val="Emphasis"/>
          <w:rFonts w:eastAsiaTheme="majorEastAsia"/>
          <w:i w:val="0"/>
          <w:iCs w:val="0"/>
          <w:color w:val="1B1B1B"/>
        </w:rPr>
        <w:t>Mental health and well-being</w:t>
      </w:r>
      <w:r w:rsidRPr="00403753">
        <w:rPr>
          <w:i/>
          <w:iCs/>
          <w:color w:val="1B1B1B"/>
          <w:shd w:val="clear" w:color="auto" w:fill="FFFFFF"/>
        </w:rPr>
        <w:t>. In:</w:t>
      </w:r>
      <w:r w:rsidRPr="00403753">
        <w:rPr>
          <w:rStyle w:val="apple-converted-space"/>
          <w:rFonts w:eastAsiaTheme="majorEastAsia"/>
          <w:i/>
          <w:iCs/>
          <w:color w:val="1B1B1B"/>
          <w:shd w:val="clear" w:color="auto" w:fill="FFFFFF"/>
        </w:rPr>
        <w:t> </w:t>
      </w:r>
      <w:r w:rsidRPr="00403753">
        <w:rPr>
          <w:rStyle w:val="Emphasis"/>
          <w:rFonts w:eastAsiaTheme="majorEastAsia"/>
          <w:i w:val="0"/>
          <w:iCs w:val="0"/>
          <w:color w:val="1B1B1B"/>
        </w:rPr>
        <w:t>The impacts of climate change on human health in the United States</w:t>
      </w:r>
      <w:r w:rsidRPr="00403753">
        <w:rPr>
          <w:rStyle w:val="Emphasis"/>
          <w:rFonts w:eastAsiaTheme="majorEastAsia"/>
          <w:color w:val="1B1B1B"/>
        </w:rPr>
        <w:t>: A scientific assessment</w:t>
      </w:r>
      <w:r w:rsidRPr="00403753">
        <w:rPr>
          <w:color w:val="1B1B1B"/>
          <w:shd w:val="clear" w:color="auto" w:fill="FFFFFF"/>
        </w:rPr>
        <w:t>. U.S. Global Change Research Program, Washington, DC, p. 224.</w:t>
      </w:r>
    </w:p>
    <w:p w14:paraId="71CDA5B8" w14:textId="77777777" w:rsidR="009D2EF6" w:rsidRPr="004D0045" w:rsidRDefault="009D2EF6" w:rsidP="00D92B0F">
      <w:pPr>
        <w:pStyle w:val="ListParagraph"/>
        <w:numPr>
          <w:ilvl w:val="0"/>
          <w:numId w:val="7"/>
        </w:numPr>
        <w:rPr>
          <w:color w:val="000000" w:themeColor="text1"/>
        </w:rPr>
      </w:pPr>
      <w:r w:rsidRPr="004D0045">
        <w:rPr>
          <w:color w:val="1B1B1B"/>
          <w:shd w:val="clear" w:color="auto" w:fill="FFFFFF"/>
        </w:rPr>
        <w:t xml:space="preserve">Sun, Y., </w:t>
      </w:r>
      <w:proofErr w:type="spellStart"/>
      <w:r w:rsidRPr="004D0045">
        <w:rPr>
          <w:color w:val="1B1B1B"/>
          <w:shd w:val="clear" w:color="auto" w:fill="FFFFFF"/>
        </w:rPr>
        <w:t>Headon</w:t>
      </w:r>
      <w:proofErr w:type="spellEnd"/>
      <w:r w:rsidRPr="004D0045">
        <w:rPr>
          <w:color w:val="1B1B1B"/>
          <w:shd w:val="clear" w:color="auto" w:fill="FFFFFF"/>
        </w:rPr>
        <w:t>, K., Umer</w:t>
      </w:r>
      <w:r w:rsidR="008627F6" w:rsidRPr="004D0045">
        <w:rPr>
          <w:color w:val="1B1B1B"/>
          <w:shd w:val="clear" w:color="auto" w:fill="FFFFFF"/>
        </w:rPr>
        <w:t>,</w:t>
      </w:r>
      <w:r w:rsidRPr="004D0045">
        <w:rPr>
          <w:color w:val="1B1B1B"/>
          <w:shd w:val="clear" w:color="auto" w:fill="FFFFFF"/>
        </w:rPr>
        <w:t xml:space="preserve"> W</w:t>
      </w:r>
      <w:r w:rsidR="008627F6" w:rsidRPr="004D0045">
        <w:rPr>
          <w:color w:val="1B1B1B"/>
          <w:shd w:val="clear" w:color="auto" w:fill="FFFFFF"/>
        </w:rPr>
        <w:t>.</w:t>
      </w:r>
      <w:r w:rsidRPr="004D0045">
        <w:rPr>
          <w:color w:val="1B1B1B"/>
          <w:shd w:val="clear" w:color="auto" w:fill="FFFFFF"/>
        </w:rPr>
        <w:t xml:space="preserve">, Jiao, A., </w:t>
      </w:r>
      <w:proofErr w:type="spellStart"/>
      <w:proofErr w:type="gramStart"/>
      <w:r w:rsidRPr="004D0045">
        <w:rPr>
          <w:color w:val="1B1B1B"/>
          <w:shd w:val="clear" w:color="auto" w:fill="FFFFFF"/>
        </w:rPr>
        <w:t>Slezak,J</w:t>
      </w:r>
      <w:proofErr w:type="spellEnd"/>
      <w:r w:rsidRPr="004D0045">
        <w:rPr>
          <w:color w:val="1B1B1B"/>
          <w:shd w:val="clear" w:color="auto" w:fill="FFFFFF"/>
        </w:rPr>
        <w:t>.</w:t>
      </w:r>
      <w:proofErr w:type="gramEnd"/>
      <w:r w:rsidRPr="004D0045">
        <w:rPr>
          <w:color w:val="1B1B1B"/>
          <w:shd w:val="clear" w:color="auto" w:fill="FFFFFF"/>
        </w:rPr>
        <w:t xml:space="preserve">, Avila, C. </w:t>
      </w:r>
      <w:r w:rsidRPr="004D0045">
        <w:rPr>
          <w:i/>
          <w:iCs/>
          <w:color w:val="1B1B1B"/>
          <w:shd w:val="clear" w:color="auto" w:fill="FFFFFF"/>
        </w:rPr>
        <w:t>et al</w:t>
      </w:r>
      <w:r w:rsidRPr="004D0045">
        <w:rPr>
          <w:color w:val="1B1B1B"/>
          <w:shd w:val="clear" w:color="auto" w:fill="FFFFFF"/>
        </w:rPr>
        <w:t xml:space="preserve">. (2024). Association of postpartum temperature exposure with postpartum depression: a retrospective cohort study in Southern California. </w:t>
      </w:r>
      <w:r w:rsidRPr="004D0045">
        <w:rPr>
          <w:i/>
          <w:iCs/>
          <w:color w:val="1B1B1B"/>
          <w:shd w:val="clear" w:color="auto" w:fill="FFFFFF"/>
        </w:rPr>
        <w:t xml:space="preserve">Environ Health </w:t>
      </w:r>
      <w:proofErr w:type="spellStart"/>
      <w:r w:rsidRPr="004D0045">
        <w:rPr>
          <w:i/>
          <w:iCs/>
          <w:color w:val="1B1B1B"/>
          <w:shd w:val="clear" w:color="auto" w:fill="FFFFFF"/>
        </w:rPr>
        <w:t>Perspect</w:t>
      </w:r>
      <w:proofErr w:type="spellEnd"/>
      <w:r w:rsidRPr="004D0045">
        <w:rPr>
          <w:i/>
          <w:iCs/>
          <w:color w:val="1B1B1B"/>
          <w:shd w:val="clear" w:color="auto" w:fill="FFFFFF"/>
        </w:rPr>
        <w:t xml:space="preserve">, </w:t>
      </w:r>
      <w:r w:rsidRPr="004D0045">
        <w:rPr>
          <w:color w:val="1B1B1B"/>
          <w:shd w:val="clear" w:color="auto" w:fill="FFFFFF"/>
        </w:rPr>
        <w:t>132(11):117004, 10.1289/EHP14783.</w:t>
      </w:r>
    </w:p>
    <w:p w14:paraId="795B8A56" w14:textId="77777777" w:rsidR="0051054D" w:rsidRPr="004D0045" w:rsidRDefault="0051054D" w:rsidP="00D92B0F">
      <w:pPr>
        <w:pStyle w:val="ListParagraph"/>
        <w:numPr>
          <w:ilvl w:val="0"/>
          <w:numId w:val="7"/>
        </w:numPr>
        <w:rPr>
          <w:color w:val="000000" w:themeColor="text1"/>
        </w:rPr>
      </w:pPr>
      <w:r w:rsidRPr="004D0045">
        <w:rPr>
          <w:color w:val="222222"/>
          <w:shd w:val="clear" w:color="auto" w:fill="FFFFFF"/>
        </w:rPr>
        <w:t>Malaspina, D., Howell, E., &amp; Spicer, J. (2020). Intergenerational echoes of climate change.</w:t>
      </w:r>
      <w:r w:rsidRPr="004D0045">
        <w:rPr>
          <w:rStyle w:val="apple-converted-space"/>
          <w:rFonts w:eastAsiaTheme="majorEastAsia"/>
          <w:color w:val="222222"/>
          <w:shd w:val="clear" w:color="auto" w:fill="FFFFFF"/>
        </w:rPr>
        <w:t> </w:t>
      </w:r>
      <w:r w:rsidRPr="004D0045">
        <w:rPr>
          <w:i/>
          <w:iCs/>
          <w:color w:val="222222"/>
        </w:rPr>
        <w:t xml:space="preserve">JAMA </w:t>
      </w:r>
      <w:r w:rsidR="00D80C08" w:rsidRPr="004D0045">
        <w:rPr>
          <w:i/>
          <w:iCs/>
          <w:color w:val="222222"/>
        </w:rPr>
        <w:t>P</w:t>
      </w:r>
      <w:r w:rsidRPr="004D0045">
        <w:rPr>
          <w:i/>
          <w:iCs/>
          <w:color w:val="222222"/>
        </w:rPr>
        <w:t>sychiatry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77</w:t>
      </w:r>
      <w:r w:rsidRPr="004D0045">
        <w:rPr>
          <w:color w:val="222222"/>
          <w:shd w:val="clear" w:color="auto" w:fill="FFFFFF"/>
        </w:rPr>
        <w:t>(8), 778-780.</w:t>
      </w:r>
    </w:p>
    <w:p w14:paraId="47D7073E" w14:textId="77777777" w:rsidR="00CE26EF" w:rsidRPr="004D0045" w:rsidRDefault="00CE26EF" w:rsidP="00D92B0F">
      <w:pPr>
        <w:pStyle w:val="ListParagraph"/>
        <w:numPr>
          <w:ilvl w:val="0"/>
          <w:numId w:val="7"/>
        </w:numPr>
        <w:rPr>
          <w:color w:val="000000" w:themeColor="text1"/>
        </w:rPr>
      </w:pPr>
      <w:r w:rsidRPr="004D0045">
        <w:rPr>
          <w:color w:val="333333"/>
        </w:rPr>
        <w:t xml:space="preserve">Walsh, B., Parratt, S., Hoffman, A., Snook, R., </w:t>
      </w:r>
      <w:r w:rsidRPr="004D0045">
        <w:rPr>
          <w:i/>
          <w:iCs/>
          <w:color w:val="333333"/>
        </w:rPr>
        <w:t>et al</w:t>
      </w:r>
      <w:r w:rsidRPr="004D0045">
        <w:rPr>
          <w:color w:val="333333"/>
        </w:rPr>
        <w:t>.</w:t>
      </w:r>
      <w:r w:rsidR="003D746E" w:rsidRPr="004D0045">
        <w:rPr>
          <w:color w:val="333333"/>
        </w:rPr>
        <w:t xml:space="preserve"> </w:t>
      </w:r>
      <w:r w:rsidRPr="004D0045">
        <w:rPr>
          <w:color w:val="333333"/>
        </w:rPr>
        <w:t>(2019). T</w:t>
      </w:r>
      <w:r w:rsidRPr="004D0045">
        <w:rPr>
          <w:color w:val="2E2E2E"/>
        </w:rPr>
        <w:t xml:space="preserve">he </w:t>
      </w:r>
      <w:r w:rsidR="00E74C2F" w:rsidRPr="004D0045">
        <w:rPr>
          <w:color w:val="2E2E2E"/>
        </w:rPr>
        <w:t>i</w:t>
      </w:r>
      <w:r w:rsidRPr="004D0045">
        <w:rPr>
          <w:color w:val="2E2E2E"/>
        </w:rPr>
        <w:t xml:space="preserve">mpact of </w:t>
      </w:r>
      <w:r w:rsidR="00E74C2F" w:rsidRPr="004D0045">
        <w:rPr>
          <w:color w:val="2E2E2E"/>
        </w:rPr>
        <w:t>c</w:t>
      </w:r>
      <w:r w:rsidRPr="004D0045">
        <w:rPr>
          <w:color w:val="2E2E2E"/>
        </w:rPr>
        <w:t xml:space="preserve">limate </w:t>
      </w:r>
      <w:r w:rsidR="00E74C2F" w:rsidRPr="004D0045">
        <w:rPr>
          <w:color w:val="2E2E2E"/>
        </w:rPr>
        <w:t>c</w:t>
      </w:r>
      <w:r w:rsidRPr="004D0045">
        <w:rPr>
          <w:color w:val="2E2E2E"/>
        </w:rPr>
        <w:t xml:space="preserve">hange on </w:t>
      </w:r>
      <w:r w:rsidR="00E74C2F" w:rsidRPr="004D0045">
        <w:rPr>
          <w:color w:val="2E2E2E"/>
        </w:rPr>
        <w:t>f</w:t>
      </w:r>
      <w:r w:rsidRPr="004D0045">
        <w:rPr>
          <w:color w:val="2E2E2E"/>
        </w:rPr>
        <w:t xml:space="preserve">ertility. </w:t>
      </w:r>
      <w:r w:rsidRPr="004D0045">
        <w:rPr>
          <w:i/>
          <w:iCs/>
          <w:color w:val="333333"/>
        </w:rPr>
        <w:t xml:space="preserve">Trends in Ecology &amp; Evolution, </w:t>
      </w:r>
      <w:r w:rsidRPr="004D0045">
        <w:rPr>
          <w:color w:val="333333"/>
        </w:rPr>
        <w:t>34 (3), 249 - 259.</w:t>
      </w:r>
    </w:p>
    <w:p w14:paraId="1F3DB50F" w14:textId="77777777" w:rsidR="00647FE2" w:rsidRPr="007151C8" w:rsidRDefault="00647FE2" w:rsidP="00D92B0F">
      <w:pPr>
        <w:pStyle w:val="ListParagraph"/>
        <w:numPr>
          <w:ilvl w:val="0"/>
          <w:numId w:val="7"/>
        </w:numPr>
        <w:rPr>
          <w:color w:val="000000" w:themeColor="text1"/>
        </w:rPr>
      </w:pPr>
      <w:r w:rsidRPr="004D0045">
        <w:rPr>
          <w:color w:val="222222"/>
          <w:shd w:val="clear" w:color="auto" w:fill="FFFFFF"/>
        </w:rPr>
        <w:t xml:space="preserve">Wu, Y., De Asis-Cruz, J., &amp; </w:t>
      </w:r>
      <w:proofErr w:type="spellStart"/>
      <w:r w:rsidRPr="004D0045">
        <w:rPr>
          <w:color w:val="222222"/>
          <w:shd w:val="clear" w:color="auto" w:fill="FFFFFF"/>
        </w:rPr>
        <w:t>Limperopoulos</w:t>
      </w:r>
      <w:proofErr w:type="spellEnd"/>
      <w:r w:rsidRPr="004D0045">
        <w:rPr>
          <w:color w:val="222222"/>
          <w:shd w:val="clear" w:color="auto" w:fill="FFFFFF"/>
        </w:rPr>
        <w:t>, C. (2024). Brain structural and functional outcomes in the offspring of women experiencing psychological distress during pregnancy.</w:t>
      </w:r>
      <w:r w:rsidRPr="004D0045">
        <w:rPr>
          <w:rStyle w:val="apple-converted-space"/>
          <w:rFonts w:eastAsiaTheme="majorEastAsia"/>
          <w:color w:val="222222"/>
          <w:shd w:val="clear" w:color="auto" w:fill="FFFFFF"/>
        </w:rPr>
        <w:t> </w:t>
      </w:r>
      <w:r w:rsidRPr="004D0045">
        <w:rPr>
          <w:i/>
          <w:iCs/>
          <w:color w:val="222222"/>
        </w:rPr>
        <w:t>Molecular psychiatry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29</w:t>
      </w:r>
      <w:r w:rsidRPr="004D0045">
        <w:rPr>
          <w:color w:val="222222"/>
          <w:shd w:val="clear" w:color="auto" w:fill="FFFFFF"/>
        </w:rPr>
        <w:t>(7), 2223-2240.</w:t>
      </w:r>
    </w:p>
    <w:p w14:paraId="1D57CAA1" w14:textId="77777777" w:rsidR="007151C8" w:rsidRPr="004D0045" w:rsidRDefault="007151C8" w:rsidP="00D92B0F">
      <w:pPr>
        <w:pStyle w:val="ListParagraph"/>
        <w:rPr>
          <w:rStyle w:val="given-name"/>
          <w:color w:val="000000" w:themeColor="text1"/>
        </w:rPr>
      </w:pPr>
    </w:p>
    <w:p w14:paraId="4C055595" w14:textId="77777777" w:rsidR="007151C8" w:rsidRPr="007151C8" w:rsidRDefault="007151C8" w:rsidP="00D92B0F">
      <w:pPr>
        <w:pStyle w:val="ListParagraph"/>
        <w:numPr>
          <w:ilvl w:val="0"/>
          <w:numId w:val="7"/>
        </w:numPr>
        <w:rPr>
          <w:rStyle w:val="given-name"/>
        </w:rPr>
      </w:pPr>
      <w:r w:rsidRPr="007151C8">
        <w:rPr>
          <w:color w:val="222222"/>
          <w:shd w:val="clear" w:color="auto" w:fill="FFFFFF"/>
        </w:rPr>
        <w:t xml:space="preserve">Wu, Y., Lu, Y., Jacobs, M., Pradhan, S., Kapse, K., </w:t>
      </w:r>
      <w:r>
        <w:rPr>
          <w:i/>
          <w:iCs/>
          <w:color w:val="222222"/>
          <w:shd w:val="clear" w:color="auto" w:fill="FFFFFF"/>
        </w:rPr>
        <w:t xml:space="preserve">et al. </w:t>
      </w:r>
      <w:r w:rsidRPr="007151C8">
        <w:rPr>
          <w:color w:val="222222"/>
          <w:shd w:val="clear" w:color="auto" w:fill="FFFFFF"/>
        </w:rPr>
        <w:t xml:space="preserve"> (2020). Association of prenatal maternal psychological distress with fetal brain growth, metabolism, and cortical maturation.</w:t>
      </w:r>
      <w:r w:rsidRPr="007151C8">
        <w:rPr>
          <w:rStyle w:val="apple-converted-space"/>
          <w:rFonts w:eastAsiaTheme="majorEastAsia"/>
          <w:color w:val="222222"/>
          <w:shd w:val="clear" w:color="auto" w:fill="FFFFFF"/>
        </w:rPr>
        <w:t> </w:t>
      </w:r>
      <w:r w:rsidRPr="007151C8">
        <w:rPr>
          <w:i/>
          <w:iCs/>
          <w:color w:val="222222"/>
        </w:rPr>
        <w:t>JAMA network open</w:t>
      </w:r>
      <w:r w:rsidRPr="007151C8">
        <w:rPr>
          <w:color w:val="222222"/>
          <w:shd w:val="clear" w:color="auto" w:fill="FFFFFF"/>
        </w:rPr>
        <w:t>,</w:t>
      </w:r>
      <w:r w:rsidRPr="007151C8">
        <w:rPr>
          <w:rStyle w:val="apple-converted-space"/>
          <w:rFonts w:eastAsiaTheme="majorEastAsia"/>
          <w:color w:val="222222"/>
          <w:shd w:val="clear" w:color="auto" w:fill="FFFFFF"/>
        </w:rPr>
        <w:t> </w:t>
      </w:r>
      <w:r w:rsidRPr="007151C8">
        <w:rPr>
          <w:i/>
          <w:iCs/>
          <w:color w:val="222222"/>
        </w:rPr>
        <w:t>3</w:t>
      </w:r>
      <w:r w:rsidRPr="007151C8">
        <w:rPr>
          <w:color w:val="222222"/>
          <w:shd w:val="clear" w:color="auto" w:fill="FFFFFF"/>
        </w:rPr>
        <w:t>(1), e1919940-e1919940</w:t>
      </w:r>
    </w:p>
    <w:p w14:paraId="03B11FD5" w14:textId="77777777" w:rsidR="009A79E2" w:rsidRPr="004D0045" w:rsidRDefault="009A79E2" w:rsidP="00D92B0F">
      <w:pPr>
        <w:pStyle w:val="ListParagraph"/>
        <w:numPr>
          <w:ilvl w:val="0"/>
          <w:numId w:val="7"/>
        </w:numPr>
        <w:rPr>
          <w:rStyle w:val="title-text"/>
          <w:color w:val="000000" w:themeColor="text1"/>
        </w:rPr>
      </w:pPr>
      <w:proofErr w:type="spellStart"/>
      <w:r w:rsidRPr="004D0045">
        <w:rPr>
          <w:rStyle w:val="given-name"/>
          <w:color w:val="1F1F1F"/>
        </w:rPr>
        <w:t>Tokat</w:t>
      </w:r>
      <w:proofErr w:type="spellEnd"/>
      <w:r w:rsidRPr="004D0045">
        <w:rPr>
          <w:rStyle w:val="given-name"/>
          <w:color w:val="1F1F1F"/>
        </w:rPr>
        <w:t>,</w:t>
      </w:r>
      <w:r w:rsidRPr="004D0045">
        <w:rPr>
          <w:rStyle w:val="apple-converted-space"/>
          <w:rFonts w:eastAsiaTheme="majorEastAsia"/>
          <w:color w:val="1F1F1F"/>
        </w:rPr>
        <w:t> </w:t>
      </w:r>
      <w:r w:rsidRPr="004D0045">
        <w:rPr>
          <w:rStyle w:val="text"/>
          <w:color w:val="1F1F1F"/>
        </w:rPr>
        <w:t>M., Alus, B., D.</w:t>
      </w:r>
      <w:proofErr w:type="gramStart"/>
      <w:r w:rsidRPr="004D0045">
        <w:rPr>
          <w:rStyle w:val="text"/>
          <w:color w:val="1F1F1F"/>
        </w:rPr>
        <w:t xml:space="preserve">, </w:t>
      </w:r>
      <w:r w:rsidRPr="004D0045">
        <w:rPr>
          <w:rStyle w:val="apple-converted-space"/>
          <w:rFonts w:eastAsiaTheme="majorEastAsia"/>
          <w:color w:val="1F1F1F"/>
        </w:rPr>
        <w:t> </w:t>
      </w:r>
      <w:proofErr w:type="spellStart"/>
      <w:r w:rsidRPr="004D0045">
        <w:rPr>
          <w:rStyle w:val="text"/>
          <w:color w:val="1F1F1F"/>
        </w:rPr>
        <w:t>Yağcan</w:t>
      </w:r>
      <w:proofErr w:type="spellEnd"/>
      <w:proofErr w:type="gramEnd"/>
      <w:r w:rsidRPr="004D0045">
        <w:rPr>
          <w:rStyle w:val="text"/>
          <w:color w:val="1F1F1F"/>
        </w:rPr>
        <w:t xml:space="preserve">, H., </w:t>
      </w:r>
      <w:proofErr w:type="spellStart"/>
      <w:r w:rsidRPr="004D0045">
        <w:rPr>
          <w:rStyle w:val="text"/>
          <w:color w:val="1F1F1F"/>
        </w:rPr>
        <w:t>Demirdağ</w:t>
      </w:r>
      <w:proofErr w:type="spellEnd"/>
      <w:r w:rsidRPr="004D0045">
        <w:rPr>
          <w:rStyle w:val="author-ref"/>
          <w:color w:val="1F1F1F"/>
          <w:vertAlign w:val="superscript"/>
        </w:rPr>
        <w:t xml:space="preserve">, </w:t>
      </w:r>
      <w:r w:rsidRPr="004D0045">
        <w:rPr>
          <w:rStyle w:val="apple-converted-space"/>
          <w:color w:val="1F1F1F"/>
        </w:rPr>
        <w:t xml:space="preserve">C. (2023). </w:t>
      </w:r>
      <w:r w:rsidRPr="004D0045">
        <w:rPr>
          <w:rStyle w:val="title-text"/>
          <w:rFonts w:eastAsiaTheme="majorEastAsia"/>
          <w:color w:val="000000" w:themeColor="text1"/>
        </w:rPr>
        <w:t xml:space="preserve">A factor whose effects on </w:t>
      </w:r>
    </w:p>
    <w:p w14:paraId="3D1ED4AB" w14:textId="77777777" w:rsidR="009A79E2" w:rsidRPr="004D0045" w:rsidRDefault="009A79E2" w:rsidP="00D92B0F">
      <w:pPr>
        <w:pStyle w:val="ListParagraph"/>
        <w:rPr>
          <w:rStyle w:val="title-text"/>
          <w:rFonts w:eastAsiaTheme="majorEastAsia"/>
          <w:color w:val="000000" w:themeColor="text1"/>
        </w:rPr>
      </w:pPr>
    </w:p>
    <w:p w14:paraId="62D176FD" w14:textId="77777777" w:rsidR="009A79E2" w:rsidRPr="004D0045" w:rsidRDefault="009A79E2" w:rsidP="00D92B0F">
      <w:pPr>
        <w:pStyle w:val="ListParagraph"/>
        <w:rPr>
          <w:rStyle w:val="title-text"/>
          <w:i/>
          <w:iCs/>
          <w:color w:val="000000" w:themeColor="text1"/>
        </w:rPr>
      </w:pPr>
      <w:r w:rsidRPr="004D0045">
        <w:rPr>
          <w:rStyle w:val="title-text"/>
          <w:rFonts w:eastAsiaTheme="majorEastAsia"/>
          <w:color w:val="000000" w:themeColor="text1"/>
        </w:rPr>
        <w:t xml:space="preserve">fertility </w:t>
      </w:r>
      <w:r w:rsidR="004322F4" w:rsidRPr="004D0045">
        <w:rPr>
          <w:rStyle w:val="title-text"/>
          <w:rFonts w:eastAsiaTheme="majorEastAsia"/>
          <w:color w:val="000000" w:themeColor="text1"/>
        </w:rPr>
        <w:t>is</w:t>
      </w:r>
      <w:r w:rsidRPr="004D0045">
        <w:rPr>
          <w:rStyle w:val="title-text"/>
          <w:rFonts w:eastAsiaTheme="majorEastAsia"/>
          <w:color w:val="000000" w:themeColor="text1"/>
        </w:rPr>
        <w:t xml:space="preserve"> overlooked: Climate change and its consequences</w:t>
      </w:r>
      <w:r w:rsidRPr="004D0045">
        <w:rPr>
          <w:rStyle w:val="title-text"/>
          <w:color w:val="000000" w:themeColor="text1"/>
        </w:rPr>
        <w:t xml:space="preserve">. </w:t>
      </w:r>
      <w:r w:rsidRPr="004D0045">
        <w:rPr>
          <w:rStyle w:val="title-text"/>
          <w:i/>
          <w:iCs/>
          <w:color w:val="000000" w:themeColor="text1"/>
        </w:rPr>
        <w:t xml:space="preserve">Reproductive </w:t>
      </w:r>
    </w:p>
    <w:p w14:paraId="18CEC412" w14:textId="77777777" w:rsidR="009A79E2" w:rsidRPr="004D0045" w:rsidRDefault="009A79E2" w:rsidP="00D92B0F">
      <w:pPr>
        <w:pStyle w:val="ListParagraph"/>
        <w:rPr>
          <w:rStyle w:val="title-text"/>
          <w:color w:val="000000" w:themeColor="text1"/>
        </w:rPr>
      </w:pPr>
    </w:p>
    <w:p w14:paraId="4F449931" w14:textId="77777777" w:rsidR="00375E76" w:rsidRPr="004D0045" w:rsidRDefault="009A79E2" w:rsidP="00D92B0F">
      <w:pPr>
        <w:pStyle w:val="ListParagraph"/>
        <w:rPr>
          <w:rStyle w:val="Hyperlink"/>
          <w:rFonts w:eastAsiaTheme="majorEastAsia"/>
          <w:color w:val="000000" w:themeColor="text1"/>
          <w:u w:val="none"/>
        </w:rPr>
      </w:pPr>
      <w:proofErr w:type="spellStart"/>
      <w:r w:rsidRPr="004D0045">
        <w:rPr>
          <w:rStyle w:val="title-text"/>
          <w:i/>
          <w:iCs/>
          <w:color w:val="000000" w:themeColor="text1"/>
        </w:rPr>
        <w:t>BioMedicine</w:t>
      </w:r>
      <w:proofErr w:type="spellEnd"/>
      <w:r w:rsidRPr="004D0045">
        <w:rPr>
          <w:rStyle w:val="title-text"/>
          <w:i/>
          <w:iCs/>
          <w:color w:val="000000" w:themeColor="text1"/>
        </w:rPr>
        <w:t xml:space="preserve"> Online</w:t>
      </w:r>
      <w:r w:rsidRPr="004D0045">
        <w:rPr>
          <w:rStyle w:val="title-text"/>
          <w:color w:val="000000" w:themeColor="text1"/>
        </w:rPr>
        <w:t xml:space="preserve">, 47, Supplement, </w:t>
      </w:r>
      <w:hyperlink r:id="rId31" w:history="1">
        <w:r w:rsidRPr="004D0045">
          <w:rPr>
            <w:rStyle w:val="Hyperlink"/>
            <w:rFonts w:eastAsiaTheme="majorEastAsia"/>
            <w:color w:val="000000" w:themeColor="text1"/>
            <w:u w:val="none"/>
          </w:rPr>
          <w:t>https://doi.org/10.1016/j.rbmo.2023.103551</w:t>
        </w:r>
      </w:hyperlink>
    </w:p>
    <w:p w14:paraId="15B5BE8D" w14:textId="77777777" w:rsidR="00D1298F" w:rsidRPr="00D1298F" w:rsidRDefault="00D1298F" w:rsidP="00D92B0F">
      <w:pPr>
        <w:contextualSpacing/>
        <w:rPr>
          <w:rStyle w:val="apple-converted-space"/>
          <w:rFonts w:eastAsiaTheme="majorEastAsia"/>
          <w:color w:val="202020"/>
          <w:sz w:val="20"/>
          <w:szCs w:val="20"/>
          <w:shd w:val="clear" w:color="auto" w:fill="FFFFFF"/>
        </w:rPr>
      </w:pPr>
    </w:p>
    <w:p w14:paraId="785BE137" w14:textId="77777777" w:rsidR="0056479B" w:rsidRPr="0056479B" w:rsidRDefault="0056479B" w:rsidP="00D92B0F">
      <w:pPr>
        <w:pStyle w:val="ListParagraph"/>
        <w:numPr>
          <w:ilvl w:val="0"/>
          <w:numId w:val="7"/>
        </w:numPr>
        <w:rPr>
          <w:color w:val="000000" w:themeColor="text1"/>
          <w:u w:val="single"/>
        </w:rPr>
      </w:pPr>
      <w:proofErr w:type="spellStart"/>
      <w:r w:rsidRPr="008B2860">
        <w:rPr>
          <w:color w:val="222222"/>
          <w:shd w:val="clear" w:color="auto" w:fill="FFFFFF"/>
        </w:rPr>
        <w:t>Stibel</w:t>
      </w:r>
      <w:proofErr w:type="spellEnd"/>
      <w:r w:rsidRPr="008B2860">
        <w:rPr>
          <w:color w:val="222222"/>
          <w:shd w:val="clear" w:color="auto" w:fill="FFFFFF"/>
        </w:rPr>
        <w:t>, J. (2023). Climate change influences brain size in humans.</w:t>
      </w:r>
      <w:r w:rsidRPr="008B2860">
        <w:rPr>
          <w:rStyle w:val="apple-converted-space"/>
          <w:rFonts w:eastAsiaTheme="majorEastAsia"/>
          <w:color w:val="222222"/>
          <w:shd w:val="clear" w:color="auto" w:fill="FFFFFF"/>
        </w:rPr>
        <w:t> </w:t>
      </w:r>
      <w:r w:rsidRPr="008B2860">
        <w:rPr>
          <w:i/>
          <w:iCs/>
          <w:color w:val="222222"/>
        </w:rPr>
        <w:t>Brain Behavior and Evolution</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98</w:t>
      </w:r>
      <w:r w:rsidRPr="008B2860">
        <w:rPr>
          <w:color w:val="222222"/>
          <w:shd w:val="clear" w:color="auto" w:fill="FFFFFF"/>
        </w:rPr>
        <w:t>(2), 93-106.</w:t>
      </w:r>
    </w:p>
    <w:p w14:paraId="77DBEB72" w14:textId="77777777" w:rsidR="0056479B" w:rsidRPr="007151C8" w:rsidRDefault="0056479B" w:rsidP="00D92B0F">
      <w:pPr>
        <w:pStyle w:val="ListParagraph"/>
        <w:numPr>
          <w:ilvl w:val="0"/>
          <w:numId w:val="7"/>
        </w:numPr>
        <w:rPr>
          <w:color w:val="000000" w:themeColor="text1"/>
          <w:u w:val="single"/>
        </w:rPr>
      </w:pPr>
      <w:r w:rsidRPr="008B2860">
        <w:rPr>
          <w:color w:val="333333"/>
          <w:shd w:val="clear" w:color="auto" w:fill="FFFFFF"/>
        </w:rPr>
        <w:t xml:space="preserve">Barkin, J., </w:t>
      </w:r>
      <w:proofErr w:type="spellStart"/>
      <w:r w:rsidRPr="008B2860">
        <w:rPr>
          <w:color w:val="333333"/>
          <w:shd w:val="clear" w:color="auto" w:fill="FFFFFF"/>
        </w:rPr>
        <w:t>Philipsborn</w:t>
      </w:r>
      <w:proofErr w:type="spellEnd"/>
      <w:r w:rsidRPr="008B2860">
        <w:rPr>
          <w:color w:val="333333"/>
          <w:shd w:val="clear" w:color="auto" w:fill="FFFFFF"/>
        </w:rPr>
        <w:t>, R., Curry, C.</w:t>
      </w:r>
      <w:r>
        <w:rPr>
          <w:color w:val="333333"/>
          <w:shd w:val="clear" w:color="auto" w:fill="FFFFFF"/>
        </w:rPr>
        <w:t>,</w:t>
      </w:r>
      <w:r w:rsidRPr="008B2860">
        <w:rPr>
          <w:color w:val="333333"/>
          <w:shd w:val="clear" w:color="auto" w:fill="FFFFFF"/>
        </w:rPr>
        <w:t xml:space="preserve"> </w:t>
      </w:r>
      <w:r w:rsidRPr="008B2860">
        <w:rPr>
          <w:i/>
          <w:iCs/>
          <w:color w:val="333333"/>
          <w:shd w:val="clear" w:color="auto" w:fill="FFFFFF"/>
        </w:rPr>
        <w:t xml:space="preserve">et al. </w:t>
      </w:r>
      <w:r w:rsidRPr="008B2860">
        <w:rPr>
          <w:color w:val="333333"/>
          <w:shd w:val="clear" w:color="auto" w:fill="FFFFFF"/>
        </w:rPr>
        <w:t xml:space="preserve">(2022). Climate Change is an Emerging Threat to Perinatal Mental </w:t>
      </w:r>
      <w:r w:rsidRPr="008B2860">
        <w:rPr>
          <w:color w:val="444D26" w:themeColor="text2"/>
          <w:shd w:val="clear" w:color="auto" w:fill="FFFFFF"/>
        </w:rPr>
        <w:t>Health. </w:t>
      </w:r>
      <w:r w:rsidRPr="008B2860">
        <w:rPr>
          <w:i/>
          <w:iCs/>
          <w:color w:val="444D26" w:themeColor="text2"/>
        </w:rPr>
        <w:t>Journal of the American Psychiatric Nurses Association</w:t>
      </w:r>
      <w:r w:rsidRPr="008B2860">
        <w:rPr>
          <w:color w:val="444D26" w:themeColor="text2"/>
          <w:shd w:val="clear" w:color="auto" w:fill="FFFFFF"/>
        </w:rPr>
        <w:t>. 30(3), 683-689. doi:</w:t>
      </w:r>
      <w:r w:rsidRPr="008B2860">
        <w:rPr>
          <w:color w:val="444D26" w:themeColor="text2"/>
        </w:rPr>
        <w:t>10.1177/10783903221139831</w:t>
      </w:r>
    </w:p>
    <w:p w14:paraId="4AE466FB" w14:textId="77777777" w:rsidR="0056479B" w:rsidRPr="008B2860" w:rsidRDefault="0056479B" w:rsidP="00D92B0F">
      <w:pPr>
        <w:pStyle w:val="ListParagraph"/>
        <w:numPr>
          <w:ilvl w:val="0"/>
          <w:numId w:val="7"/>
        </w:numPr>
        <w:shd w:val="clear" w:color="auto" w:fill="FFFFFF"/>
        <w:rPr>
          <w:color w:val="222222"/>
        </w:rPr>
      </w:pPr>
      <w:r w:rsidRPr="008B2860">
        <w:rPr>
          <w:color w:val="222222"/>
        </w:rPr>
        <w:t xml:space="preserve">Njaka, I., &amp; Peacock, D. (2021). Addressing trauma as a pathway to social change. </w:t>
      </w:r>
    </w:p>
    <w:p w14:paraId="374F7AAF" w14:textId="77777777" w:rsidR="0056479B" w:rsidRPr="0056479B" w:rsidRDefault="0056479B" w:rsidP="00D92B0F">
      <w:pPr>
        <w:pStyle w:val="ListParagraph"/>
        <w:shd w:val="clear" w:color="auto" w:fill="FFFFFF"/>
        <w:rPr>
          <w:color w:val="222222"/>
        </w:rPr>
      </w:pPr>
      <w:r w:rsidRPr="008B2860">
        <w:rPr>
          <w:i/>
          <w:iCs/>
          <w:color w:val="222222"/>
        </w:rPr>
        <w:t>Stanford Social Innovation Review</w:t>
      </w:r>
      <w:r w:rsidRPr="008B2860">
        <w:rPr>
          <w:color w:val="222222"/>
        </w:rPr>
        <w:t>. https://doi.org/10.48558/PAH0-0871.</w:t>
      </w:r>
    </w:p>
    <w:p w14:paraId="7F225AB2" w14:textId="77777777" w:rsidR="0056479B" w:rsidRPr="0056479B" w:rsidRDefault="0056479B" w:rsidP="00D92B0F">
      <w:pPr>
        <w:pStyle w:val="ListParagraph"/>
        <w:numPr>
          <w:ilvl w:val="0"/>
          <w:numId w:val="7"/>
        </w:numPr>
        <w:rPr>
          <w:color w:val="1B1B1B"/>
        </w:rPr>
      </w:pPr>
      <w:r w:rsidRPr="008B2860">
        <w:rPr>
          <w:color w:val="222222"/>
          <w:shd w:val="clear" w:color="auto" w:fill="FFFFFF"/>
        </w:rPr>
        <w:t xml:space="preserve">Keum, J., </w:t>
      </w:r>
      <w:proofErr w:type="spellStart"/>
      <w:r w:rsidRPr="008B2860">
        <w:rPr>
          <w:color w:val="222222"/>
          <w:shd w:val="clear" w:color="auto" w:fill="FFFFFF"/>
        </w:rPr>
        <w:t>Sayol</w:t>
      </w:r>
      <w:proofErr w:type="spellEnd"/>
      <w:r w:rsidRPr="008B2860">
        <w:rPr>
          <w:color w:val="222222"/>
          <w:shd w:val="clear" w:color="auto" w:fill="FFFFFF"/>
        </w:rPr>
        <w:t xml:space="preserve">, F., </w:t>
      </w:r>
      <w:proofErr w:type="spellStart"/>
      <w:r w:rsidRPr="008B2860">
        <w:rPr>
          <w:color w:val="222222"/>
          <w:shd w:val="clear" w:color="auto" w:fill="FFFFFF"/>
        </w:rPr>
        <w:t>Orgeret</w:t>
      </w:r>
      <w:proofErr w:type="spellEnd"/>
      <w:r w:rsidRPr="008B2860">
        <w:rPr>
          <w:color w:val="222222"/>
          <w:shd w:val="clear" w:color="auto" w:fill="FFFFFF"/>
        </w:rPr>
        <w:t>, F., &amp; Horswill, C. (2025). Does brain size matter? Linking cognitive and ecological traits to climate change vulnerability in seabirds.</w:t>
      </w:r>
      <w:r w:rsidRPr="008B2860">
        <w:rPr>
          <w:rStyle w:val="apple-converted-space"/>
          <w:rFonts w:eastAsiaTheme="majorEastAsia"/>
          <w:color w:val="222222"/>
          <w:shd w:val="clear" w:color="auto" w:fill="FFFFFF"/>
        </w:rPr>
        <w:t> </w:t>
      </w:r>
      <w:r w:rsidRPr="008B2860">
        <w:rPr>
          <w:i/>
          <w:iCs/>
          <w:color w:val="222222"/>
        </w:rPr>
        <w:t>Functional Ecology</w:t>
      </w:r>
      <w:r w:rsidRPr="008B2860">
        <w:rPr>
          <w:color w:val="222222"/>
          <w:shd w:val="clear" w:color="auto" w:fill="FFFFFF"/>
        </w:rPr>
        <w:t xml:space="preserve">. </w:t>
      </w:r>
      <w:r w:rsidRPr="008B2860">
        <w:rPr>
          <w:rFonts w:eastAsiaTheme="majorEastAsia"/>
          <w:color w:val="000000" w:themeColor="text1"/>
        </w:rPr>
        <w:t>https://doi.org/10.1111/1365-2435.70010</w:t>
      </w:r>
    </w:p>
    <w:p w14:paraId="63FE57AC" w14:textId="77777777" w:rsidR="0056479B" w:rsidRPr="0056479B" w:rsidRDefault="0056479B" w:rsidP="00D92B0F">
      <w:pPr>
        <w:pStyle w:val="ListParagraph"/>
        <w:numPr>
          <w:ilvl w:val="0"/>
          <w:numId w:val="7"/>
        </w:numPr>
        <w:rPr>
          <w:color w:val="000000" w:themeColor="text1"/>
        </w:rPr>
      </w:pPr>
      <w:r w:rsidRPr="008B2860">
        <w:rPr>
          <w:color w:val="222222"/>
          <w:shd w:val="clear" w:color="auto" w:fill="FFFFFF"/>
        </w:rPr>
        <w:t>Nunes, M. &amp; da Cunha, A. (2024). Neurodevelopment and climate chang</w:t>
      </w:r>
      <w:r w:rsidRPr="008B2860">
        <w:rPr>
          <w:color w:val="000000" w:themeColor="text1"/>
          <w:shd w:val="clear" w:color="auto" w:fill="FFFFFF"/>
        </w:rPr>
        <w:t>e.</w:t>
      </w:r>
      <w:r w:rsidRPr="008B2860">
        <w:rPr>
          <w:rStyle w:val="apple-converted-space"/>
          <w:rFonts w:eastAsiaTheme="majorEastAsia"/>
          <w:color w:val="000000" w:themeColor="text1"/>
          <w:shd w:val="clear" w:color="auto" w:fill="FFFFFF"/>
        </w:rPr>
        <w:t> </w:t>
      </w:r>
      <w:r w:rsidRPr="008B2860">
        <w:rPr>
          <w:i/>
          <w:iCs/>
          <w:color w:val="000000" w:themeColor="text1"/>
        </w:rPr>
        <w:t xml:space="preserve">Journal de </w:t>
      </w:r>
      <w:proofErr w:type="spellStart"/>
      <w:r w:rsidRPr="008B2860">
        <w:rPr>
          <w:i/>
          <w:iCs/>
          <w:color w:val="000000" w:themeColor="text1"/>
        </w:rPr>
        <w:t>Pediatria</w:t>
      </w:r>
      <w:proofErr w:type="spellEnd"/>
      <w:r w:rsidRPr="008B2860">
        <w:rPr>
          <w:color w:val="000000" w:themeColor="text1"/>
          <w:shd w:val="clear" w:color="auto" w:fill="FFFFFF"/>
        </w:rPr>
        <w:t xml:space="preserve">. </w:t>
      </w:r>
      <w:r w:rsidRPr="008B2860">
        <w:rPr>
          <w:rStyle w:val="cit"/>
          <w:rFonts w:eastAsiaTheme="majorEastAsia"/>
          <w:color w:val="000000" w:themeColor="text1"/>
        </w:rPr>
        <w:t xml:space="preserve">Suppl, </w:t>
      </w:r>
      <w:proofErr w:type="gramStart"/>
      <w:r w:rsidRPr="008B2860">
        <w:rPr>
          <w:rStyle w:val="cit"/>
          <w:rFonts w:eastAsiaTheme="majorEastAsia"/>
          <w:color w:val="000000" w:themeColor="text1"/>
        </w:rPr>
        <w:t>1:S</w:t>
      </w:r>
      <w:proofErr w:type="gramEnd"/>
      <w:r w:rsidRPr="008B2860">
        <w:rPr>
          <w:rStyle w:val="cit"/>
          <w:rFonts w:eastAsiaTheme="majorEastAsia"/>
          <w:color w:val="000000" w:themeColor="text1"/>
        </w:rPr>
        <w:t>34-S39. https://</w:t>
      </w:r>
      <w:r w:rsidRPr="008B2860">
        <w:rPr>
          <w:rStyle w:val="citation-doi"/>
          <w:rFonts w:eastAsiaTheme="majorEastAsia"/>
          <w:color w:val="000000" w:themeColor="text1"/>
        </w:rPr>
        <w:t>doi: 10.1016/j.jped.2024.10.005.</w:t>
      </w:r>
    </w:p>
    <w:p w14:paraId="2F7648D0" w14:textId="77777777" w:rsidR="0056479B" w:rsidRPr="00A83E12" w:rsidRDefault="0056479B" w:rsidP="00D92B0F">
      <w:pPr>
        <w:pStyle w:val="ListParagraph"/>
        <w:numPr>
          <w:ilvl w:val="0"/>
          <w:numId w:val="7"/>
        </w:numPr>
        <w:rPr>
          <w:color w:val="1B1B1B"/>
        </w:rPr>
      </w:pPr>
      <w:proofErr w:type="spellStart"/>
      <w:r w:rsidRPr="008B2860">
        <w:rPr>
          <w:color w:val="222222"/>
          <w:shd w:val="clear" w:color="auto" w:fill="FFFFFF"/>
        </w:rPr>
        <w:t>Bednarket</w:t>
      </w:r>
      <w:proofErr w:type="spellEnd"/>
      <w:r w:rsidRPr="008B2860">
        <w:rPr>
          <w:color w:val="222222"/>
          <w:shd w:val="clear" w:color="auto" w:fill="FFFFFF"/>
        </w:rPr>
        <w:t xml:space="preserve">, S (2021). Climate change, fragmentation, and collective trauma. Bridging the divided stories we live by. </w:t>
      </w:r>
      <w:r w:rsidRPr="008B2860">
        <w:rPr>
          <w:i/>
          <w:iCs/>
          <w:color w:val="222222"/>
          <w:shd w:val="clear" w:color="auto" w:fill="FFFFFF"/>
        </w:rPr>
        <w:t xml:space="preserve">Journal of Social Work Practices, </w:t>
      </w:r>
      <w:r w:rsidRPr="008B2860">
        <w:rPr>
          <w:color w:val="222222"/>
          <w:shd w:val="clear" w:color="auto" w:fill="FFFFFF"/>
        </w:rPr>
        <w:t>35(1), 5-17.</w:t>
      </w:r>
    </w:p>
    <w:p w14:paraId="67D4198B" w14:textId="77777777" w:rsidR="009824D1" w:rsidRDefault="00D1298F" w:rsidP="00D92B0F">
      <w:pPr>
        <w:pStyle w:val="ListParagraph"/>
        <w:numPr>
          <w:ilvl w:val="0"/>
          <w:numId w:val="7"/>
        </w:numPr>
        <w:rPr>
          <w:color w:val="202020"/>
        </w:rPr>
      </w:pPr>
      <w:r w:rsidRPr="00D1298F">
        <w:rPr>
          <w:color w:val="202020"/>
        </w:rPr>
        <w:t>Cil, G., Cameron, T.  (2017). Potential climate change health risks from increases in heat waves: abnormal birth outcomes and adverse maternal health conditions. Risk Anal., 37(11), 2066–79. pmid:28230268</w:t>
      </w:r>
    </w:p>
    <w:p w14:paraId="4EE4DC5C" w14:textId="77777777" w:rsidR="003F3D79" w:rsidRPr="003F3D79" w:rsidRDefault="003F3D79" w:rsidP="00D92B0F">
      <w:pPr>
        <w:contextualSpacing/>
        <w:rPr>
          <w:color w:val="202020"/>
        </w:rPr>
      </w:pPr>
    </w:p>
    <w:p w14:paraId="3CE6A0B8" w14:textId="77777777" w:rsidR="00D1298F" w:rsidRPr="00D1298F" w:rsidRDefault="00D1298F" w:rsidP="00D92B0F">
      <w:pPr>
        <w:pStyle w:val="ListParagraph"/>
        <w:numPr>
          <w:ilvl w:val="0"/>
          <w:numId w:val="7"/>
        </w:numPr>
        <w:rPr>
          <w:color w:val="202020"/>
        </w:rPr>
      </w:pPr>
      <w:bookmarkStart w:id="19" w:name="pgph.0003540.ref008"/>
      <w:bookmarkEnd w:id="19"/>
      <w:r w:rsidRPr="00D1298F">
        <w:rPr>
          <w:color w:val="202020"/>
        </w:rPr>
        <w:t>Part,</w:t>
      </w:r>
      <w:r w:rsidR="009824D1">
        <w:rPr>
          <w:color w:val="202020"/>
        </w:rPr>
        <w:t xml:space="preserve"> </w:t>
      </w:r>
      <w:r w:rsidRPr="00D1298F">
        <w:rPr>
          <w:color w:val="202020"/>
        </w:rPr>
        <w:t xml:space="preserve">C., le Roux, J., </w:t>
      </w:r>
      <w:proofErr w:type="spellStart"/>
      <w:r w:rsidRPr="00D1298F">
        <w:rPr>
          <w:color w:val="202020"/>
        </w:rPr>
        <w:t>Chersich</w:t>
      </w:r>
      <w:proofErr w:type="spellEnd"/>
      <w:r w:rsidRPr="00D1298F">
        <w:rPr>
          <w:color w:val="202020"/>
        </w:rPr>
        <w:t xml:space="preserve">, M., Sawry, S., Filippi, V., </w:t>
      </w:r>
      <w:r w:rsidRPr="00D1298F">
        <w:rPr>
          <w:i/>
          <w:iCs/>
          <w:color w:val="202020"/>
        </w:rPr>
        <w:t xml:space="preserve">et al. </w:t>
      </w:r>
      <w:r w:rsidRPr="00D1298F">
        <w:rPr>
          <w:color w:val="202020"/>
        </w:rPr>
        <w:t>(2022). Ambient temperature during pregnancy and risk of maternal hypertensive disorders: A time-to-event study in Johannesburg, South Africa. Environ Res., 212, 113596. pmid:35661733 </w:t>
      </w:r>
    </w:p>
    <w:p w14:paraId="76B090E0" w14:textId="77777777" w:rsidR="00D1298F" w:rsidRPr="00D1298F" w:rsidRDefault="00D1298F" w:rsidP="00D92B0F">
      <w:pPr>
        <w:pStyle w:val="ListParagraph"/>
        <w:numPr>
          <w:ilvl w:val="0"/>
          <w:numId w:val="7"/>
        </w:numPr>
        <w:rPr>
          <w:color w:val="202020"/>
        </w:rPr>
      </w:pPr>
      <w:bookmarkStart w:id="20" w:name="pgph.0003540.ref009"/>
      <w:bookmarkEnd w:id="20"/>
      <w:r w:rsidRPr="00D1298F">
        <w:rPr>
          <w:color w:val="202020"/>
        </w:rPr>
        <w:t xml:space="preserve">Qu, Y., Zhang, W., Ryan, I., Deng, X., Dong, G., </w:t>
      </w:r>
      <w:r w:rsidRPr="00D1298F">
        <w:rPr>
          <w:i/>
          <w:iCs/>
          <w:color w:val="202020"/>
        </w:rPr>
        <w:t xml:space="preserve">et al. </w:t>
      </w:r>
      <w:r w:rsidRPr="00D1298F">
        <w:rPr>
          <w:color w:val="202020"/>
        </w:rPr>
        <w:t xml:space="preserve"> (2021). Ambient extreme heat exposure in summer and transitional months and emergency department visits and hospital admissions due to pregnancy complications. Sci Total Environ., 777, 146134. pmid:33689898 </w:t>
      </w:r>
    </w:p>
    <w:p w14:paraId="6EB2E000" w14:textId="77777777" w:rsidR="00D1298F" w:rsidRPr="00D1298F" w:rsidRDefault="00D1298F" w:rsidP="00D92B0F">
      <w:pPr>
        <w:pStyle w:val="ListParagraph"/>
        <w:numPr>
          <w:ilvl w:val="0"/>
          <w:numId w:val="7"/>
        </w:numPr>
        <w:rPr>
          <w:color w:val="202020"/>
        </w:rPr>
      </w:pPr>
      <w:bookmarkStart w:id="21" w:name="pgph.0003540.ref010"/>
      <w:bookmarkEnd w:id="21"/>
      <w:r w:rsidRPr="00D1298F">
        <w:rPr>
          <w:color w:val="202020"/>
        </w:rPr>
        <w:lastRenderedPageBreak/>
        <w:t xml:space="preserve">Su, W., Lu, C., Martini, S., Hsu, Y., Li, C. (2020). A population-based study on the prevalence of gestational diabetes mellitus in association with temperature in Taiwan. </w:t>
      </w:r>
      <w:r w:rsidRPr="00D1298F">
        <w:rPr>
          <w:i/>
          <w:iCs/>
          <w:color w:val="202020"/>
        </w:rPr>
        <w:t>Sci Total Environ</w:t>
      </w:r>
      <w:r w:rsidRPr="00D1298F">
        <w:rPr>
          <w:color w:val="202020"/>
        </w:rPr>
        <w:t>, 714:136747. pmid:31982755 </w:t>
      </w:r>
    </w:p>
    <w:p w14:paraId="5F485F4D" w14:textId="77777777" w:rsidR="00D1298F" w:rsidRPr="00D1298F" w:rsidRDefault="00D1298F" w:rsidP="00D92B0F">
      <w:pPr>
        <w:pStyle w:val="ListParagraph"/>
        <w:numPr>
          <w:ilvl w:val="0"/>
          <w:numId w:val="7"/>
        </w:numPr>
        <w:rPr>
          <w:color w:val="202020"/>
        </w:rPr>
      </w:pPr>
      <w:bookmarkStart w:id="22" w:name="pgph.0003540.ref011"/>
      <w:bookmarkEnd w:id="22"/>
      <w:proofErr w:type="gramStart"/>
      <w:r w:rsidRPr="00D1298F">
        <w:rPr>
          <w:color w:val="202020"/>
        </w:rPr>
        <w:t>Lin ,</w:t>
      </w:r>
      <w:proofErr w:type="gramEnd"/>
      <w:r w:rsidRPr="00D1298F">
        <w:rPr>
          <w:color w:val="202020"/>
        </w:rPr>
        <w:t xml:space="preserve">Y., Hu, W., Xu, J., Luo, Z., Ye, X., </w:t>
      </w:r>
      <w:r w:rsidRPr="00D1298F">
        <w:rPr>
          <w:i/>
          <w:iCs/>
          <w:color w:val="202020"/>
        </w:rPr>
        <w:t xml:space="preserve">et al. (2017). </w:t>
      </w:r>
      <w:r w:rsidRPr="00D1298F">
        <w:rPr>
          <w:color w:val="202020"/>
        </w:rPr>
        <w:t xml:space="preserve"> Association between temperature and maternal stress during pregnancy. Environ Res., 158, 421–30. pmid:28689033 </w:t>
      </w:r>
    </w:p>
    <w:p w14:paraId="767CFE30" w14:textId="77777777" w:rsidR="00D1298F" w:rsidRPr="00D1298F" w:rsidRDefault="00D1298F" w:rsidP="00D92B0F">
      <w:pPr>
        <w:pStyle w:val="ListParagraph"/>
        <w:numPr>
          <w:ilvl w:val="0"/>
          <w:numId w:val="7"/>
        </w:numPr>
        <w:rPr>
          <w:color w:val="202020"/>
        </w:rPr>
      </w:pPr>
      <w:bookmarkStart w:id="23" w:name="pgph.0003540.ref012"/>
      <w:bookmarkEnd w:id="23"/>
      <w:r w:rsidRPr="00D1298F">
        <w:rPr>
          <w:color w:val="202020"/>
        </w:rPr>
        <w:t xml:space="preserve">Scorgie, F., </w:t>
      </w:r>
      <w:proofErr w:type="spellStart"/>
      <w:r w:rsidRPr="00D1298F">
        <w:rPr>
          <w:color w:val="202020"/>
        </w:rPr>
        <w:t>Lusambili</w:t>
      </w:r>
      <w:proofErr w:type="spellEnd"/>
      <w:r w:rsidRPr="00D1298F">
        <w:rPr>
          <w:color w:val="202020"/>
        </w:rPr>
        <w:t xml:space="preserve">, A., </w:t>
      </w:r>
      <w:proofErr w:type="spellStart"/>
      <w:r w:rsidRPr="00D1298F">
        <w:rPr>
          <w:color w:val="202020"/>
        </w:rPr>
        <w:t>Luchters</w:t>
      </w:r>
      <w:proofErr w:type="spellEnd"/>
      <w:r w:rsidRPr="00D1298F">
        <w:rPr>
          <w:color w:val="202020"/>
        </w:rPr>
        <w:t xml:space="preserve">, S., Khaemba, P., Filippi, V., </w:t>
      </w:r>
      <w:r w:rsidRPr="00D1298F">
        <w:rPr>
          <w:i/>
          <w:iCs/>
          <w:color w:val="202020"/>
        </w:rPr>
        <w:t xml:space="preserve">et al. </w:t>
      </w:r>
      <w:r w:rsidRPr="00D1298F">
        <w:rPr>
          <w:color w:val="202020"/>
        </w:rPr>
        <w:t xml:space="preserve">(2023). “Mothers get really exhausted!” The lived experience of pregnancy in extreme heat: Qualitative findings from Kilifi, Kenya. </w:t>
      </w:r>
      <w:r w:rsidRPr="00D1298F">
        <w:rPr>
          <w:i/>
          <w:iCs/>
          <w:color w:val="202020"/>
        </w:rPr>
        <w:t>Soc Sci Med</w:t>
      </w:r>
      <w:r w:rsidRPr="00D1298F">
        <w:rPr>
          <w:color w:val="202020"/>
        </w:rPr>
        <w:t>., 335, 116223. pmid:37725839 </w:t>
      </w:r>
    </w:p>
    <w:p w14:paraId="343062E3" w14:textId="77777777" w:rsidR="001D27BE" w:rsidRPr="001D27BE" w:rsidRDefault="001D27BE" w:rsidP="00D92B0F">
      <w:pPr>
        <w:pStyle w:val="ListParagraph"/>
        <w:numPr>
          <w:ilvl w:val="0"/>
          <w:numId w:val="7"/>
        </w:numPr>
        <w:rPr>
          <w:color w:val="222222"/>
          <w:shd w:val="clear" w:color="auto" w:fill="FFFFFF"/>
        </w:rPr>
      </w:pPr>
      <w:r w:rsidRPr="001D27BE">
        <w:rPr>
          <w:color w:val="222222"/>
          <w:shd w:val="clear" w:color="auto" w:fill="FFFFFF"/>
        </w:rPr>
        <w:t>Dumbuya, S., Chabinga, R., Ferede, M., &amp; Saber, M. (2024). Climate change impacts on maternal health and pregnancy outcomes in Africa.</w:t>
      </w:r>
      <w:r w:rsidRPr="001D27BE">
        <w:rPr>
          <w:rStyle w:val="apple-converted-space"/>
          <w:rFonts w:eastAsiaTheme="majorEastAsia"/>
          <w:color w:val="222222"/>
          <w:shd w:val="clear" w:color="auto" w:fill="FFFFFF"/>
        </w:rPr>
        <w:t> </w:t>
      </w:r>
      <w:r w:rsidRPr="001D27BE">
        <w:rPr>
          <w:i/>
          <w:iCs/>
          <w:color w:val="222222"/>
        </w:rPr>
        <w:t>Journal of Water and Health</w:t>
      </w:r>
      <w:r w:rsidRPr="001D27BE">
        <w:rPr>
          <w:color w:val="222222"/>
          <w:shd w:val="clear" w:color="auto" w:fill="FFFFFF"/>
        </w:rPr>
        <w:t>,</w:t>
      </w:r>
      <w:r w:rsidRPr="001D27BE">
        <w:rPr>
          <w:rStyle w:val="apple-converted-space"/>
          <w:rFonts w:eastAsiaTheme="majorEastAsia"/>
          <w:color w:val="222222"/>
          <w:shd w:val="clear" w:color="auto" w:fill="FFFFFF"/>
        </w:rPr>
        <w:t> </w:t>
      </w:r>
      <w:r w:rsidRPr="001D27BE">
        <w:rPr>
          <w:i/>
          <w:iCs/>
          <w:color w:val="222222"/>
        </w:rPr>
        <w:t>22</w:t>
      </w:r>
      <w:r w:rsidRPr="001D27BE">
        <w:rPr>
          <w:color w:val="222222"/>
          <w:shd w:val="clear" w:color="auto" w:fill="FFFFFF"/>
        </w:rPr>
        <w:t>(11), 2113-2131.</w:t>
      </w:r>
    </w:p>
    <w:p w14:paraId="3F4E6439" w14:textId="77777777" w:rsidR="00AD1BB3" w:rsidRPr="00AD1BB3" w:rsidRDefault="00AD1BB3" w:rsidP="00D92B0F">
      <w:pPr>
        <w:pStyle w:val="ListParagraph"/>
        <w:numPr>
          <w:ilvl w:val="0"/>
          <w:numId w:val="7"/>
        </w:numPr>
      </w:pPr>
      <w:r w:rsidRPr="00AD1BB3">
        <w:rPr>
          <w:color w:val="222222"/>
          <w:shd w:val="clear" w:color="auto" w:fill="FFFFFF"/>
        </w:rPr>
        <w:t xml:space="preserve">McElroy, S., Ilango, S., Dimitrova, A., </w:t>
      </w:r>
      <w:proofErr w:type="spellStart"/>
      <w:r w:rsidRPr="00AD1BB3">
        <w:rPr>
          <w:color w:val="222222"/>
          <w:shd w:val="clear" w:color="auto" w:fill="FFFFFF"/>
        </w:rPr>
        <w:t>Gershunov</w:t>
      </w:r>
      <w:proofErr w:type="spellEnd"/>
      <w:r w:rsidRPr="00AD1BB3">
        <w:rPr>
          <w:color w:val="222222"/>
          <w:shd w:val="clear" w:color="auto" w:fill="FFFFFF"/>
        </w:rPr>
        <w:t xml:space="preserve">, A., &amp; </w:t>
      </w:r>
      <w:proofErr w:type="spellStart"/>
      <w:r w:rsidRPr="00AD1BB3">
        <w:rPr>
          <w:color w:val="222222"/>
          <w:shd w:val="clear" w:color="auto" w:fill="FFFFFF"/>
        </w:rPr>
        <w:t>Benmarhnia</w:t>
      </w:r>
      <w:proofErr w:type="spellEnd"/>
      <w:r w:rsidRPr="00AD1BB3">
        <w:rPr>
          <w:color w:val="222222"/>
          <w:shd w:val="clear" w:color="auto" w:fill="FFFFFF"/>
        </w:rPr>
        <w:t>, T. (2022). Extreme heat, preterm birth, and stillbirth: a global analysis across 14 lower-middle income countries.</w:t>
      </w:r>
      <w:r w:rsidRPr="00AD1BB3">
        <w:rPr>
          <w:rStyle w:val="apple-converted-space"/>
          <w:rFonts w:eastAsiaTheme="majorEastAsia"/>
          <w:color w:val="222222"/>
          <w:shd w:val="clear" w:color="auto" w:fill="FFFFFF"/>
        </w:rPr>
        <w:t> </w:t>
      </w:r>
      <w:r w:rsidRPr="00AD1BB3">
        <w:rPr>
          <w:i/>
          <w:iCs/>
          <w:color w:val="222222"/>
        </w:rPr>
        <w:t xml:space="preserve">Environment </w:t>
      </w:r>
      <w:r w:rsidR="008E14A1">
        <w:rPr>
          <w:i/>
          <w:iCs/>
          <w:color w:val="222222"/>
        </w:rPr>
        <w:t>International</w:t>
      </w:r>
      <w:r w:rsidRPr="00AD1BB3">
        <w:rPr>
          <w:color w:val="222222"/>
          <w:shd w:val="clear" w:color="auto" w:fill="FFFFFF"/>
        </w:rPr>
        <w:t>,</w:t>
      </w:r>
      <w:r w:rsidRPr="00AD1BB3">
        <w:rPr>
          <w:rStyle w:val="apple-converted-space"/>
          <w:rFonts w:eastAsiaTheme="majorEastAsia"/>
          <w:color w:val="222222"/>
          <w:shd w:val="clear" w:color="auto" w:fill="FFFFFF"/>
        </w:rPr>
        <w:t> </w:t>
      </w:r>
      <w:r w:rsidRPr="00AD1BB3">
        <w:rPr>
          <w:i/>
          <w:iCs/>
          <w:color w:val="222222"/>
        </w:rPr>
        <w:t>158</w:t>
      </w:r>
      <w:r w:rsidRPr="00AD1BB3">
        <w:rPr>
          <w:color w:val="222222"/>
          <w:shd w:val="clear" w:color="auto" w:fill="FFFFFF"/>
        </w:rPr>
        <w:t>, 106902.</w:t>
      </w:r>
    </w:p>
    <w:p w14:paraId="3D67BCAB" w14:textId="77777777" w:rsidR="004E66FB" w:rsidRPr="004D0045" w:rsidRDefault="004E66FB" w:rsidP="00D92B0F">
      <w:pPr>
        <w:pStyle w:val="ListParagraph"/>
        <w:numPr>
          <w:ilvl w:val="0"/>
          <w:numId w:val="7"/>
        </w:numPr>
      </w:pPr>
      <w:proofErr w:type="spellStart"/>
      <w:r w:rsidRPr="004D0045">
        <w:rPr>
          <w:color w:val="222222"/>
          <w:shd w:val="clear" w:color="auto" w:fill="FFFFFF"/>
        </w:rPr>
        <w:t>Bongioanni</w:t>
      </w:r>
      <w:proofErr w:type="spellEnd"/>
      <w:r w:rsidRPr="004D0045">
        <w:rPr>
          <w:color w:val="222222"/>
          <w:shd w:val="clear" w:color="auto" w:fill="FFFFFF"/>
        </w:rPr>
        <w:t xml:space="preserve">, P., Del </w:t>
      </w:r>
      <w:proofErr w:type="spellStart"/>
      <w:r w:rsidRPr="004D0045">
        <w:rPr>
          <w:color w:val="222222"/>
          <w:shd w:val="clear" w:color="auto" w:fill="FFFFFF"/>
        </w:rPr>
        <w:t>Carratore</w:t>
      </w:r>
      <w:proofErr w:type="spellEnd"/>
      <w:r w:rsidRPr="004D0045">
        <w:rPr>
          <w:color w:val="222222"/>
          <w:shd w:val="clear" w:color="auto" w:fill="FFFFFF"/>
        </w:rPr>
        <w:t xml:space="preserve">, R., </w:t>
      </w:r>
      <w:proofErr w:type="spellStart"/>
      <w:r w:rsidRPr="004D0045">
        <w:rPr>
          <w:color w:val="222222"/>
          <w:shd w:val="clear" w:color="auto" w:fill="FFFFFF"/>
        </w:rPr>
        <w:t>Corbianco</w:t>
      </w:r>
      <w:proofErr w:type="spellEnd"/>
      <w:r w:rsidRPr="004D0045">
        <w:rPr>
          <w:color w:val="222222"/>
          <w:shd w:val="clear" w:color="auto" w:fill="FFFFFF"/>
        </w:rPr>
        <w:t xml:space="preserve">, S., Diana, A., </w:t>
      </w:r>
      <w:r w:rsidRPr="004D0045">
        <w:rPr>
          <w:i/>
          <w:iCs/>
          <w:color w:val="222222"/>
          <w:shd w:val="clear" w:color="auto" w:fill="FFFFFF"/>
        </w:rPr>
        <w:t>et al.</w:t>
      </w:r>
      <w:r w:rsidRPr="004D0045">
        <w:rPr>
          <w:color w:val="222222"/>
          <w:shd w:val="clear" w:color="auto" w:fill="FFFFFF"/>
        </w:rPr>
        <w:t xml:space="preserve"> (2021). Climate change and neurodegenerative diseases.</w:t>
      </w:r>
      <w:r w:rsidRPr="004D0045">
        <w:rPr>
          <w:rStyle w:val="apple-converted-space"/>
          <w:rFonts w:eastAsiaTheme="majorEastAsia"/>
          <w:color w:val="222222"/>
          <w:shd w:val="clear" w:color="auto" w:fill="FFFFFF"/>
        </w:rPr>
        <w:t> </w:t>
      </w:r>
      <w:r w:rsidRPr="004D0045">
        <w:rPr>
          <w:i/>
          <w:iCs/>
          <w:color w:val="222222"/>
        </w:rPr>
        <w:t xml:space="preserve">Environmental </w:t>
      </w:r>
      <w:r w:rsidR="00582E07">
        <w:rPr>
          <w:i/>
          <w:iCs/>
          <w:color w:val="222222"/>
        </w:rPr>
        <w:t>Research</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201</w:t>
      </w:r>
      <w:r w:rsidRPr="004D0045">
        <w:rPr>
          <w:color w:val="222222"/>
          <w:shd w:val="clear" w:color="auto" w:fill="FFFFFF"/>
        </w:rPr>
        <w:t>, 111511.</w:t>
      </w:r>
    </w:p>
    <w:p w14:paraId="4FBDBD6B" w14:textId="77777777" w:rsidR="00E24BB6" w:rsidRPr="004D0045" w:rsidRDefault="00E24BB6" w:rsidP="00D92B0F">
      <w:pPr>
        <w:pStyle w:val="Heading1"/>
        <w:numPr>
          <w:ilvl w:val="0"/>
          <w:numId w:val="7"/>
        </w:numPr>
        <w:spacing w:before="0" w:after="0"/>
        <w:contextualSpacing/>
        <w:rPr>
          <w:rFonts w:ascii="Times New Roman" w:hAnsi="Times New Roman" w:cs="Times New Roman"/>
          <w:color w:val="1C1D1E"/>
          <w:sz w:val="24"/>
          <w:szCs w:val="24"/>
        </w:rPr>
      </w:pPr>
      <w:r w:rsidRPr="004D0045">
        <w:rPr>
          <w:rFonts w:ascii="Times New Roman" w:hAnsi="Times New Roman" w:cs="Times New Roman"/>
          <w:color w:val="222222"/>
          <w:sz w:val="24"/>
          <w:szCs w:val="24"/>
          <w:shd w:val="clear" w:color="auto" w:fill="FFFFFF"/>
        </w:rPr>
        <w:t xml:space="preserve">Zammit, C., </w:t>
      </w:r>
      <w:proofErr w:type="spellStart"/>
      <w:r w:rsidRPr="004D0045">
        <w:rPr>
          <w:rFonts w:ascii="Times New Roman" w:hAnsi="Times New Roman" w:cs="Times New Roman"/>
          <w:color w:val="222222"/>
          <w:sz w:val="24"/>
          <w:szCs w:val="24"/>
          <w:shd w:val="clear" w:color="auto" w:fill="FFFFFF"/>
        </w:rPr>
        <w:t>Torzhenskaya</w:t>
      </w:r>
      <w:proofErr w:type="spellEnd"/>
      <w:r w:rsidRPr="004D0045">
        <w:rPr>
          <w:rFonts w:ascii="Times New Roman" w:hAnsi="Times New Roman" w:cs="Times New Roman"/>
          <w:color w:val="222222"/>
          <w:sz w:val="24"/>
          <w:szCs w:val="24"/>
          <w:shd w:val="clear" w:color="auto" w:fill="FFFFFF"/>
        </w:rPr>
        <w:t xml:space="preserve">, N., </w:t>
      </w:r>
      <w:proofErr w:type="spellStart"/>
      <w:r w:rsidRPr="004D0045">
        <w:rPr>
          <w:rFonts w:ascii="Times New Roman" w:hAnsi="Times New Roman" w:cs="Times New Roman"/>
          <w:color w:val="222222"/>
          <w:sz w:val="24"/>
          <w:szCs w:val="24"/>
          <w:shd w:val="clear" w:color="auto" w:fill="FFFFFF"/>
        </w:rPr>
        <w:t>Ozarkar</w:t>
      </w:r>
      <w:proofErr w:type="spellEnd"/>
      <w:r w:rsidRPr="004D0045">
        <w:rPr>
          <w:rFonts w:ascii="Times New Roman" w:hAnsi="Times New Roman" w:cs="Times New Roman"/>
          <w:color w:val="222222"/>
          <w:sz w:val="24"/>
          <w:szCs w:val="24"/>
          <w:shd w:val="clear" w:color="auto" w:fill="FFFFFF"/>
        </w:rPr>
        <w:t>, P., &amp; Agius, J. (2021). Neurological disorders vis-à-vis climate change.</w:t>
      </w:r>
      <w:r w:rsidRPr="004D0045">
        <w:rPr>
          <w:rStyle w:val="apple-converted-space"/>
          <w:rFonts w:ascii="Times New Roman" w:hAnsi="Times New Roman" w:cs="Times New Roman"/>
          <w:color w:val="222222"/>
          <w:sz w:val="24"/>
          <w:szCs w:val="24"/>
          <w:shd w:val="clear" w:color="auto" w:fill="FFFFFF"/>
        </w:rPr>
        <w:t> </w:t>
      </w:r>
      <w:r w:rsidRPr="004D0045">
        <w:rPr>
          <w:rFonts w:ascii="Times New Roman" w:hAnsi="Times New Roman" w:cs="Times New Roman"/>
          <w:i/>
          <w:iCs/>
          <w:color w:val="222222"/>
          <w:sz w:val="24"/>
          <w:szCs w:val="24"/>
        </w:rPr>
        <w:t>Early human development</w:t>
      </w:r>
      <w:r w:rsidRPr="004D0045">
        <w:rPr>
          <w:rFonts w:ascii="Times New Roman" w:hAnsi="Times New Roman" w:cs="Times New Roman"/>
          <w:color w:val="222222"/>
          <w:sz w:val="24"/>
          <w:szCs w:val="24"/>
          <w:shd w:val="clear" w:color="auto" w:fill="FFFFFF"/>
        </w:rPr>
        <w:t>,</w:t>
      </w:r>
      <w:r w:rsidRPr="004D0045">
        <w:rPr>
          <w:rStyle w:val="apple-converted-space"/>
          <w:rFonts w:ascii="Times New Roman" w:hAnsi="Times New Roman" w:cs="Times New Roman"/>
          <w:color w:val="222222"/>
          <w:sz w:val="24"/>
          <w:szCs w:val="24"/>
          <w:shd w:val="clear" w:color="auto" w:fill="FFFFFF"/>
        </w:rPr>
        <w:t> </w:t>
      </w:r>
      <w:r w:rsidRPr="004D0045">
        <w:rPr>
          <w:rFonts w:ascii="Times New Roman" w:hAnsi="Times New Roman" w:cs="Times New Roman"/>
          <w:i/>
          <w:iCs/>
          <w:color w:val="222222"/>
          <w:sz w:val="24"/>
          <w:szCs w:val="24"/>
        </w:rPr>
        <w:t>155</w:t>
      </w:r>
      <w:r w:rsidRPr="004D0045">
        <w:rPr>
          <w:rFonts w:ascii="Times New Roman" w:hAnsi="Times New Roman" w:cs="Times New Roman"/>
          <w:color w:val="222222"/>
          <w:sz w:val="24"/>
          <w:szCs w:val="24"/>
          <w:shd w:val="clear" w:color="auto" w:fill="FFFFFF"/>
        </w:rPr>
        <w:t>, 105217.</w:t>
      </w:r>
    </w:p>
    <w:p w14:paraId="3D188EC8" w14:textId="77777777" w:rsidR="00375E76" w:rsidRPr="004D0045" w:rsidRDefault="00375E76" w:rsidP="00D92B0F">
      <w:pPr>
        <w:pStyle w:val="Heading1"/>
        <w:numPr>
          <w:ilvl w:val="0"/>
          <w:numId w:val="7"/>
        </w:numPr>
        <w:spacing w:before="0" w:after="0"/>
        <w:contextualSpacing/>
        <w:rPr>
          <w:rFonts w:ascii="Times New Roman" w:hAnsi="Times New Roman" w:cs="Times New Roman"/>
          <w:color w:val="1C1D1E"/>
          <w:sz w:val="24"/>
          <w:szCs w:val="24"/>
        </w:rPr>
      </w:pPr>
      <w:r w:rsidRPr="004D0045">
        <w:rPr>
          <w:rStyle w:val="surname"/>
          <w:rFonts w:ascii="Times New Roman" w:hAnsi="Times New Roman" w:cs="Times New Roman"/>
          <w:color w:val="333333"/>
          <w:sz w:val="24"/>
          <w:szCs w:val="24"/>
          <w:bdr w:val="none" w:sz="0" w:space="0" w:color="auto" w:frame="1"/>
          <w:shd w:val="clear" w:color="auto" w:fill="FFFFFF"/>
        </w:rPr>
        <w:t>Lu</w:t>
      </w:r>
      <w:r w:rsidRPr="004D0045">
        <w:rPr>
          <w:rStyle w:val="string-name"/>
          <w:rFonts w:ascii="Times New Roman" w:hAnsi="Times New Roman" w:cs="Times New Roman"/>
          <w:color w:val="333333"/>
          <w:sz w:val="24"/>
          <w:szCs w:val="24"/>
          <w:bdr w:val="none" w:sz="0" w:space="0" w:color="auto" w:frame="1"/>
          <w:shd w:val="clear" w:color="auto" w:fill="FFFFFF"/>
        </w:rPr>
        <w:t>, </w:t>
      </w:r>
      <w:r w:rsidRPr="004D0045">
        <w:rPr>
          <w:rStyle w:val="given-names"/>
          <w:rFonts w:ascii="Times New Roman" w:hAnsi="Times New Roman" w:cs="Times New Roman"/>
          <w:color w:val="333333"/>
          <w:sz w:val="24"/>
          <w:szCs w:val="24"/>
          <w:bdr w:val="none" w:sz="0" w:space="0" w:color="auto" w:frame="1"/>
          <w:shd w:val="clear" w:color="auto" w:fill="FFFFFF"/>
        </w:rPr>
        <w:t>J. (2020)</w:t>
      </w:r>
      <w:r w:rsidRPr="004D0045">
        <w:rPr>
          <w:rFonts w:ascii="Times New Roman" w:hAnsi="Times New Roman" w:cs="Times New Roman"/>
          <w:color w:val="333333"/>
          <w:sz w:val="24"/>
          <w:szCs w:val="24"/>
          <w:shd w:val="clear" w:color="auto" w:fill="FFFFFF"/>
        </w:rPr>
        <w:t>. </w:t>
      </w:r>
      <w:r w:rsidRPr="004D0045">
        <w:rPr>
          <w:rStyle w:val="article-title"/>
          <w:rFonts w:ascii="Times New Roman" w:hAnsi="Times New Roman" w:cs="Times New Roman"/>
          <w:color w:val="333333"/>
          <w:sz w:val="24"/>
          <w:szCs w:val="24"/>
          <w:bdr w:val="none" w:sz="0" w:space="0" w:color="auto" w:frame="1"/>
          <w:shd w:val="clear" w:color="auto" w:fill="FFFFFF"/>
        </w:rPr>
        <w:t>Air pollution: A systematic review of its psychological, economic, and social effects</w:t>
      </w:r>
      <w:r w:rsidRPr="004D0045">
        <w:rPr>
          <w:rFonts w:ascii="Times New Roman" w:hAnsi="Times New Roman" w:cs="Times New Roman"/>
          <w:color w:val="333333"/>
          <w:sz w:val="24"/>
          <w:szCs w:val="24"/>
          <w:shd w:val="clear" w:color="auto" w:fill="FFFFFF"/>
        </w:rPr>
        <w:t>. </w:t>
      </w:r>
      <w:r w:rsidRPr="004D0045">
        <w:rPr>
          <w:rStyle w:val="source"/>
          <w:rFonts w:ascii="Times New Roman" w:hAnsi="Times New Roman" w:cs="Times New Roman"/>
          <w:i/>
          <w:iCs/>
          <w:color w:val="333333"/>
          <w:sz w:val="24"/>
          <w:szCs w:val="24"/>
          <w:bdr w:val="none" w:sz="0" w:space="0" w:color="auto" w:frame="1"/>
          <w:shd w:val="clear" w:color="auto" w:fill="FFFFFF"/>
        </w:rPr>
        <w:t xml:space="preserve">Curr </w:t>
      </w:r>
      <w:proofErr w:type="spellStart"/>
      <w:r w:rsidRPr="004D0045">
        <w:rPr>
          <w:rStyle w:val="source"/>
          <w:rFonts w:ascii="Times New Roman" w:hAnsi="Times New Roman" w:cs="Times New Roman"/>
          <w:i/>
          <w:iCs/>
          <w:color w:val="333333"/>
          <w:sz w:val="24"/>
          <w:szCs w:val="24"/>
          <w:bdr w:val="none" w:sz="0" w:space="0" w:color="auto" w:frame="1"/>
          <w:shd w:val="clear" w:color="auto" w:fill="FFFFFF"/>
        </w:rPr>
        <w:t>Opin</w:t>
      </w:r>
      <w:proofErr w:type="spellEnd"/>
      <w:r w:rsidRPr="004D0045">
        <w:rPr>
          <w:rStyle w:val="source"/>
          <w:rFonts w:ascii="Times New Roman" w:hAnsi="Times New Roman" w:cs="Times New Roman"/>
          <w:i/>
          <w:iCs/>
          <w:color w:val="333333"/>
          <w:sz w:val="24"/>
          <w:szCs w:val="24"/>
          <w:bdr w:val="none" w:sz="0" w:space="0" w:color="auto" w:frame="1"/>
          <w:shd w:val="clear" w:color="auto" w:fill="FFFFFF"/>
        </w:rPr>
        <w:t xml:space="preserve"> Psychol.</w:t>
      </w:r>
      <w:r w:rsidRPr="004D0045">
        <w:rPr>
          <w:rFonts w:ascii="Times New Roman" w:hAnsi="Times New Roman" w:cs="Times New Roman"/>
          <w:color w:val="333333"/>
          <w:sz w:val="24"/>
          <w:szCs w:val="24"/>
          <w:shd w:val="clear" w:color="auto" w:fill="FFFFFF"/>
        </w:rPr>
        <w:t>,</w:t>
      </w:r>
      <w:r w:rsidRPr="004D0045">
        <w:rPr>
          <w:rStyle w:val="volume"/>
          <w:rFonts w:ascii="Times New Roman" w:hAnsi="Times New Roman" w:cs="Times New Roman"/>
          <w:color w:val="333333"/>
          <w:sz w:val="24"/>
          <w:szCs w:val="24"/>
          <w:bdr w:val="none" w:sz="0" w:space="0" w:color="auto" w:frame="1"/>
          <w:shd w:val="clear" w:color="auto" w:fill="FFFFFF"/>
        </w:rPr>
        <w:t xml:space="preserve"> 32</w:t>
      </w:r>
      <w:r w:rsidRPr="004D0045">
        <w:rPr>
          <w:rFonts w:ascii="Times New Roman" w:hAnsi="Times New Roman" w:cs="Times New Roman"/>
          <w:color w:val="333333"/>
          <w:sz w:val="24"/>
          <w:szCs w:val="24"/>
          <w:shd w:val="clear" w:color="auto" w:fill="FFFFFF"/>
        </w:rPr>
        <w:t xml:space="preserve">, </w:t>
      </w:r>
      <w:r w:rsidRPr="004D0045">
        <w:rPr>
          <w:rStyle w:val="fpage"/>
          <w:rFonts w:ascii="Times New Roman" w:hAnsi="Times New Roman" w:cs="Times New Roman"/>
          <w:color w:val="333333"/>
          <w:sz w:val="24"/>
          <w:szCs w:val="24"/>
          <w:bdr w:val="none" w:sz="0" w:space="0" w:color="auto" w:frame="1"/>
          <w:shd w:val="clear" w:color="auto" w:fill="FFFFFF"/>
        </w:rPr>
        <w:t>52</w:t>
      </w:r>
      <w:r w:rsidRPr="004D0045">
        <w:rPr>
          <w:rFonts w:ascii="Times New Roman" w:hAnsi="Times New Roman" w:cs="Times New Roman"/>
          <w:color w:val="333333"/>
          <w:sz w:val="24"/>
          <w:szCs w:val="24"/>
          <w:shd w:val="clear" w:color="auto" w:fill="FFFFFF"/>
        </w:rPr>
        <w:t>–</w:t>
      </w:r>
      <w:r w:rsidRPr="004D0045">
        <w:rPr>
          <w:rStyle w:val="lpage"/>
          <w:rFonts w:ascii="Times New Roman" w:hAnsi="Times New Roman" w:cs="Times New Roman"/>
          <w:color w:val="333333"/>
          <w:sz w:val="24"/>
          <w:szCs w:val="24"/>
          <w:bdr w:val="none" w:sz="0" w:space="0" w:color="auto" w:frame="1"/>
          <w:shd w:val="clear" w:color="auto" w:fill="FFFFFF"/>
        </w:rPr>
        <w:t>65</w:t>
      </w:r>
      <w:r w:rsidRPr="004D0045">
        <w:rPr>
          <w:rFonts w:ascii="Times New Roman" w:hAnsi="Times New Roman" w:cs="Times New Roman"/>
          <w:color w:val="333333"/>
          <w:sz w:val="24"/>
          <w:szCs w:val="24"/>
          <w:shd w:val="clear" w:color="auto" w:fill="FFFFFF"/>
        </w:rPr>
        <w:t xml:space="preserve">. </w:t>
      </w:r>
      <w:proofErr w:type="gramStart"/>
      <w:r w:rsidRPr="004D0045">
        <w:rPr>
          <w:rFonts w:ascii="Times New Roman" w:hAnsi="Times New Roman" w:cs="Times New Roman"/>
          <w:color w:val="333333"/>
          <w:sz w:val="24"/>
          <w:szCs w:val="24"/>
          <w:shd w:val="clear" w:color="auto" w:fill="FFFFFF"/>
        </w:rPr>
        <w:t>doi:</w:t>
      </w:r>
      <w:r w:rsidRPr="004D0045">
        <w:rPr>
          <w:rStyle w:val="pub-id"/>
          <w:rFonts w:ascii="Times New Roman" w:hAnsi="Times New Roman" w:cs="Times New Roman"/>
          <w:color w:val="333333"/>
          <w:sz w:val="24"/>
          <w:szCs w:val="24"/>
          <w:bdr w:val="none" w:sz="0" w:space="0" w:color="auto" w:frame="1"/>
          <w:shd w:val="clear" w:color="auto" w:fill="FFFFFF"/>
        </w:rPr>
        <w:t>10.1016/j.copsyc</w:t>
      </w:r>
      <w:proofErr w:type="gramEnd"/>
      <w:r w:rsidRPr="004D0045">
        <w:rPr>
          <w:rStyle w:val="pub-id"/>
          <w:rFonts w:ascii="Times New Roman" w:hAnsi="Times New Roman" w:cs="Times New Roman"/>
          <w:color w:val="333333"/>
          <w:sz w:val="24"/>
          <w:szCs w:val="24"/>
          <w:bdr w:val="none" w:sz="0" w:space="0" w:color="auto" w:frame="1"/>
          <w:shd w:val="clear" w:color="auto" w:fill="FFFFFF"/>
        </w:rPr>
        <w:t>.2019.06.024</w:t>
      </w:r>
    </w:p>
    <w:p w14:paraId="722A717C" w14:textId="77777777" w:rsidR="00E24BB6" w:rsidRPr="004D0045" w:rsidRDefault="00E24BB6" w:rsidP="00D92B0F">
      <w:pPr>
        <w:pStyle w:val="ListParagraph"/>
        <w:numPr>
          <w:ilvl w:val="0"/>
          <w:numId w:val="7"/>
        </w:numPr>
        <w:rPr>
          <w:color w:val="444D26" w:themeColor="text2"/>
          <w:shd w:val="clear" w:color="auto" w:fill="FFFFFF"/>
        </w:rPr>
      </w:pPr>
      <w:r w:rsidRPr="004D0045">
        <w:rPr>
          <w:color w:val="444D26" w:themeColor="text2"/>
          <w:shd w:val="clear" w:color="auto" w:fill="FFFFFF"/>
        </w:rPr>
        <w:t>Vasta, R., Chia, R., Traynor, B., &amp; Chio, A. (2022). Unraveling the complex interplay between genes, environment, and climate in ALS.</w:t>
      </w:r>
      <w:r w:rsidRPr="004D0045">
        <w:rPr>
          <w:rStyle w:val="apple-converted-space"/>
          <w:rFonts w:eastAsiaTheme="majorEastAsia"/>
          <w:color w:val="444D26" w:themeColor="text2"/>
          <w:shd w:val="clear" w:color="auto" w:fill="FFFFFF"/>
        </w:rPr>
        <w:t> </w:t>
      </w:r>
      <w:proofErr w:type="spellStart"/>
      <w:r w:rsidRPr="004D0045">
        <w:rPr>
          <w:i/>
          <w:iCs/>
          <w:color w:val="444D26" w:themeColor="text2"/>
        </w:rPr>
        <w:t>EBioMedicine</w:t>
      </w:r>
      <w:proofErr w:type="spellEnd"/>
      <w:r w:rsidRPr="004D0045">
        <w:rPr>
          <w:color w:val="444D26" w:themeColor="text2"/>
          <w:shd w:val="clear" w:color="auto" w:fill="FFFFFF"/>
        </w:rPr>
        <w:t>,</w:t>
      </w:r>
      <w:r w:rsidRPr="004D0045">
        <w:rPr>
          <w:rStyle w:val="apple-converted-space"/>
          <w:rFonts w:eastAsiaTheme="majorEastAsia"/>
          <w:color w:val="444D26" w:themeColor="text2"/>
          <w:shd w:val="clear" w:color="auto" w:fill="FFFFFF"/>
        </w:rPr>
        <w:t> </w:t>
      </w:r>
      <w:r w:rsidRPr="004D0045">
        <w:rPr>
          <w:i/>
          <w:iCs/>
          <w:color w:val="444D26" w:themeColor="text2"/>
        </w:rPr>
        <w:t>75</w:t>
      </w:r>
      <w:r w:rsidRPr="004D0045">
        <w:rPr>
          <w:color w:val="444D26" w:themeColor="text2"/>
          <w:shd w:val="clear" w:color="auto" w:fill="FFFFFF"/>
        </w:rPr>
        <w:t xml:space="preserve">. </w:t>
      </w:r>
      <w:proofErr w:type="spellStart"/>
      <w:r w:rsidRPr="004D0045">
        <w:rPr>
          <w:color w:val="444D26" w:themeColor="text2"/>
          <w:shd w:val="clear" w:color="auto" w:fill="FFFFFF"/>
        </w:rPr>
        <w:t>doi</w:t>
      </w:r>
      <w:proofErr w:type="spellEnd"/>
      <w:r w:rsidRPr="004D0045">
        <w:rPr>
          <w:color w:val="444D26" w:themeColor="text2"/>
          <w:shd w:val="clear" w:color="auto" w:fill="FFFFFF"/>
        </w:rPr>
        <w:t>: 10.1016/j.ebiom.2021.103795.</w:t>
      </w:r>
    </w:p>
    <w:p w14:paraId="6150924A" w14:textId="77777777" w:rsidR="00975419" w:rsidRPr="009824D1" w:rsidRDefault="00375E76" w:rsidP="00D92B0F">
      <w:pPr>
        <w:pStyle w:val="Heading1"/>
        <w:numPr>
          <w:ilvl w:val="0"/>
          <w:numId w:val="7"/>
        </w:numPr>
        <w:spacing w:before="0" w:after="0"/>
        <w:contextualSpacing/>
        <w:rPr>
          <w:rStyle w:val="anchor-text"/>
          <w:rFonts w:ascii="Times New Roman" w:hAnsi="Times New Roman" w:cs="Times New Roman"/>
          <w:color w:val="1C1D1E"/>
          <w:sz w:val="24"/>
          <w:szCs w:val="24"/>
        </w:rPr>
      </w:pPr>
      <w:r w:rsidRPr="004D0045">
        <w:rPr>
          <w:rFonts w:ascii="Times New Roman" w:hAnsi="Times New Roman" w:cs="Times New Roman"/>
          <w:color w:val="222222"/>
          <w:sz w:val="24"/>
          <w:szCs w:val="24"/>
          <w:shd w:val="clear" w:color="auto" w:fill="FFFFFF"/>
        </w:rPr>
        <w:t>Ramnath, S., &amp; Jeziorski, W. (2021). Homeowners insurance and climate change.</w:t>
      </w:r>
      <w:r w:rsidRPr="004D0045">
        <w:rPr>
          <w:rStyle w:val="apple-converted-space"/>
          <w:rFonts w:ascii="Times New Roman" w:hAnsi="Times New Roman" w:cs="Times New Roman"/>
          <w:color w:val="222222"/>
          <w:sz w:val="24"/>
          <w:szCs w:val="24"/>
          <w:shd w:val="clear" w:color="auto" w:fill="FFFFFF"/>
        </w:rPr>
        <w:t> </w:t>
      </w:r>
      <w:r w:rsidRPr="004D0045">
        <w:rPr>
          <w:rFonts w:ascii="Times New Roman" w:hAnsi="Times New Roman" w:cs="Times New Roman"/>
          <w:i/>
          <w:iCs/>
          <w:color w:val="222222"/>
          <w:sz w:val="24"/>
          <w:szCs w:val="24"/>
        </w:rPr>
        <w:t>Chicago: The Federal Reserve Bank of Chicago, Essays on Issues</w:t>
      </w:r>
      <w:r w:rsidRPr="004D0045">
        <w:rPr>
          <w:rFonts w:ascii="Times New Roman" w:hAnsi="Times New Roman" w:cs="Times New Roman"/>
          <w:color w:val="222222"/>
          <w:sz w:val="24"/>
          <w:szCs w:val="24"/>
          <w:shd w:val="clear" w:color="auto" w:fill="FFFFFF"/>
        </w:rPr>
        <w:t>, (460).</w:t>
      </w:r>
    </w:p>
    <w:p w14:paraId="6B08FE9E" w14:textId="77777777" w:rsidR="00A14197" w:rsidRPr="004D0045" w:rsidRDefault="00BE1D59" w:rsidP="00D92B0F">
      <w:pPr>
        <w:pStyle w:val="Heading1"/>
        <w:numPr>
          <w:ilvl w:val="0"/>
          <w:numId w:val="7"/>
        </w:numPr>
        <w:spacing w:before="0" w:after="0"/>
        <w:contextualSpacing/>
        <w:rPr>
          <w:rStyle w:val="anchor-text"/>
          <w:rFonts w:ascii="Times New Roman" w:hAnsi="Times New Roman" w:cs="Times New Roman"/>
          <w:color w:val="1C1D1E"/>
          <w:sz w:val="24"/>
          <w:szCs w:val="24"/>
        </w:rPr>
      </w:pPr>
      <w:r w:rsidRPr="004D0045">
        <w:rPr>
          <w:rFonts w:ascii="Times New Roman" w:hAnsi="Times New Roman" w:cs="Times New Roman"/>
          <w:noProof/>
          <w:color w:val="000000" w:themeColor="text1"/>
          <w:sz w:val="24"/>
          <w:szCs w:val="24"/>
        </w:rPr>
        <w:t xml:space="preserve">Eguiluz-Gracia, I., Mathioudakis, A., Bartel, S., &amp; Vijverbert, S. (2020). </w:t>
      </w:r>
      <w:r w:rsidRPr="004D0045">
        <w:rPr>
          <w:rFonts w:ascii="Times New Roman" w:hAnsi="Times New Roman" w:cs="Times New Roman"/>
          <w:color w:val="1C1D1E"/>
          <w:sz w:val="24"/>
          <w:szCs w:val="24"/>
        </w:rPr>
        <w:t xml:space="preserve">The need for clean air: The way air pollution and climate change affect allergic rhinitis and asthma. </w:t>
      </w:r>
      <w:r w:rsidRPr="004D0045">
        <w:rPr>
          <w:rFonts w:ascii="Times New Roman" w:hAnsi="Times New Roman" w:cs="Times New Roman"/>
          <w:i/>
          <w:iCs/>
          <w:color w:val="1C1D1E"/>
          <w:sz w:val="24"/>
          <w:szCs w:val="24"/>
        </w:rPr>
        <w:t>Allergy: European Journal of Allergy and Clinical Immunology</w:t>
      </w:r>
      <w:r w:rsidRPr="004D0045">
        <w:rPr>
          <w:rFonts w:ascii="Times New Roman" w:hAnsi="Times New Roman" w:cs="Times New Roman"/>
          <w:color w:val="1C1D1E"/>
          <w:sz w:val="24"/>
          <w:szCs w:val="24"/>
        </w:rPr>
        <w:t>, 75(9), 2170-2184.</w:t>
      </w:r>
    </w:p>
    <w:p w14:paraId="531CD627" w14:textId="77777777" w:rsidR="00497237" w:rsidRPr="004D0045" w:rsidRDefault="00497237" w:rsidP="00D92B0F">
      <w:pPr>
        <w:pStyle w:val="ListParagraph"/>
        <w:numPr>
          <w:ilvl w:val="0"/>
          <w:numId w:val="7"/>
        </w:numPr>
        <w:jc w:val="both"/>
      </w:pPr>
      <w:r w:rsidRPr="004D0045">
        <w:rPr>
          <w:color w:val="222222"/>
          <w:shd w:val="clear" w:color="auto" w:fill="FFFFFF"/>
        </w:rPr>
        <w:t xml:space="preserve">Louis, S., Carlson, A., Suresh, A., Rim, J., Mays, M., </w:t>
      </w:r>
      <w:r w:rsidRPr="004D0045">
        <w:rPr>
          <w:i/>
          <w:iCs/>
          <w:color w:val="222222"/>
          <w:shd w:val="clear" w:color="auto" w:fill="FFFFFF"/>
        </w:rPr>
        <w:t>et al.</w:t>
      </w:r>
      <w:r w:rsidRPr="004D0045">
        <w:rPr>
          <w:color w:val="222222"/>
          <w:shd w:val="clear" w:color="auto" w:fill="FFFFFF"/>
        </w:rPr>
        <w:t xml:space="preserve"> (2023). Impacts of climate change and air pollution on neurologic health, disease, and practice: a scoping review.</w:t>
      </w:r>
      <w:r w:rsidRPr="004D0045">
        <w:rPr>
          <w:rStyle w:val="apple-converted-space"/>
          <w:rFonts w:eastAsiaTheme="majorEastAsia"/>
          <w:color w:val="222222"/>
          <w:shd w:val="clear" w:color="auto" w:fill="FFFFFF"/>
        </w:rPr>
        <w:t> </w:t>
      </w:r>
      <w:r w:rsidRPr="004D0045">
        <w:rPr>
          <w:i/>
          <w:iCs/>
          <w:color w:val="222222"/>
        </w:rPr>
        <w:t>Neurology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100</w:t>
      </w:r>
      <w:r w:rsidRPr="004D0045">
        <w:rPr>
          <w:color w:val="222222"/>
          <w:shd w:val="clear" w:color="auto" w:fill="FFFFFF"/>
        </w:rPr>
        <w:t>(10), 474-483.</w:t>
      </w:r>
    </w:p>
    <w:p w14:paraId="14507F98" w14:textId="77777777" w:rsidR="000206C9" w:rsidRPr="004D0045" w:rsidRDefault="000206C9" w:rsidP="00D92B0F">
      <w:pPr>
        <w:pStyle w:val="ListParagraph"/>
        <w:numPr>
          <w:ilvl w:val="0"/>
          <w:numId w:val="7"/>
        </w:numPr>
        <w:jc w:val="both"/>
        <w:rPr>
          <w:color w:val="222222"/>
          <w:shd w:val="clear" w:color="auto" w:fill="FFFFFF"/>
        </w:rPr>
      </w:pPr>
      <w:proofErr w:type="spellStart"/>
      <w:r w:rsidRPr="004D0045">
        <w:rPr>
          <w:color w:val="222222"/>
          <w:shd w:val="clear" w:color="auto" w:fill="FFFFFF"/>
        </w:rPr>
        <w:t>Khraishah</w:t>
      </w:r>
      <w:proofErr w:type="spellEnd"/>
      <w:r w:rsidRPr="004D0045">
        <w:rPr>
          <w:color w:val="222222"/>
          <w:shd w:val="clear" w:color="auto" w:fill="FFFFFF"/>
        </w:rPr>
        <w:t xml:space="preserve">, H., Alahmad, B., Ostergard, </w:t>
      </w:r>
      <w:proofErr w:type="gramStart"/>
      <w:r w:rsidRPr="004D0045">
        <w:rPr>
          <w:color w:val="222222"/>
          <w:shd w:val="clear" w:color="auto" w:fill="FFFFFF"/>
        </w:rPr>
        <w:t>R.</w:t>
      </w:r>
      <w:r w:rsidRPr="004D0045">
        <w:rPr>
          <w:rStyle w:val="apple-converted-space"/>
          <w:rFonts w:eastAsiaTheme="majorEastAsia"/>
          <w:color w:val="222222"/>
          <w:shd w:val="clear" w:color="auto" w:fill="FFFFFF"/>
        </w:rPr>
        <w:t> ,</w:t>
      </w:r>
      <w:proofErr w:type="gramEnd"/>
      <w:r w:rsidR="004322F4" w:rsidRPr="004D0045">
        <w:rPr>
          <w:rStyle w:val="apple-converted-space"/>
          <w:rFonts w:eastAsiaTheme="majorEastAsia"/>
          <w:color w:val="222222"/>
          <w:shd w:val="clear" w:color="auto" w:fill="FFFFFF"/>
        </w:rPr>
        <w:t xml:space="preserve"> </w:t>
      </w:r>
      <w:r w:rsidRPr="004D0045">
        <w:rPr>
          <w:i/>
          <w:iCs/>
          <w:color w:val="222222"/>
        </w:rPr>
        <w:t>et al.</w:t>
      </w:r>
      <w:r w:rsidRPr="004D0045">
        <w:rPr>
          <w:rStyle w:val="apple-converted-space"/>
          <w:rFonts w:eastAsiaTheme="majorEastAsia"/>
          <w:color w:val="222222"/>
          <w:shd w:val="clear" w:color="auto" w:fill="FFFFFF"/>
        </w:rPr>
        <w:t xml:space="preserve"> (2022). </w:t>
      </w:r>
      <w:r w:rsidRPr="004D0045">
        <w:rPr>
          <w:color w:val="222222"/>
          <w:shd w:val="clear" w:color="auto" w:fill="FFFFFF"/>
        </w:rPr>
        <w:t>Climate change and cardiovascular disease: implications for global health.</w:t>
      </w:r>
      <w:r w:rsidRPr="004D0045">
        <w:rPr>
          <w:rStyle w:val="apple-converted-space"/>
          <w:rFonts w:eastAsiaTheme="majorEastAsia"/>
          <w:color w:val="222222"/>
          <w:shd w:val="clear" w:color="auto" w:fill="FFFFFF"/>
        </w:rPr>
        <w:t> </w:t>
      </w:r>
      <w:r w:rsidRPr="004D0045">
        <w:rPr>
          <w:i/>
          <w:iCs/>
          <w:color w:val="222222"/>
        </w:rPr>
        <w:t xml:space="preserve">Nat Rev </w:t>
      </w:r>
      <w:proofErr w:type="spellStart"/>
      <w:r w:rsidRPr="004D0045">
        <w:rPr>
          <w:i/>
          <w:iCs/>
          <w:color w:val="222222"/>
        </w:rPr>
        <w:t>Cardiol</w:t>
      </w:r>
      <w:proofErr w:type="spellEnd"/>
      <w:r w:rsidRPr="004D0045">
        <w:rPr>
          <w:rStyle w:val="apple-converted-space"/>
          <w:rFonts w:eastAsiaTheme="majorEastAsia"/>
          <w:color w:val="222222"/>
          <w:shd w:val="clear" w:color="auto" w:fill="FFFFFF"/>
        </w:rPr>
        <w:t> </w:t>
      </w:r>
      <w:r w:rsidRPr="004D0045">
        <w:rPr>
          <w:color w:val="222222"/>
        </w:rPr>
        <w:t>19</w:t>
      </w:r>
      <w:r w:rsidRPr="004D0045">
        <w:rPr>
          <w:color w:val="222222"/>
          <w:shd w:val="clear" w:color="auto" w:fill="FFFFFF"/>
        </w:rPr>
        <w:t>, 798–812. https://doi.org/10.1038/s41569-022-00720-x</w:t>
      </w:r>
    </w:p>
    <w:p w14:paraId="6F3BB37F" w14:textId="77777777" w:rsidR="009824D1" w:rsidRPr="008B2860" w:rsidRDefault="008C75A1" w:rsidP="00D92B0F">
      <w:pPr>
        <w:pStyle w:val="ListParagraph"/>
        <w:numPr>
          <w:ilvl w:val="0"/>
          <w:numId w:val="7"/>
        </w:numPr>
        <w:rPr>
          <w:color w:val="000000" w:themeColor="text1"/>
          <w:u w:val="single"/>
        </w:rPr>
      </w:pPr>
      <w:r w:rsidRPr="008B2860">
        <w:rPr>
          <w:b/>
          <w:bCs/>
        </w:rPr>
        <w:fldChar w:fldCharType="begin" w:fldLock="1"/>
      </w:r>
      <w:r w:rsidR="00430327" w:rsidRPr="008B2860">
        <w:rPr>
          <w:b/>
          <w:bCs/>
        </w:rPr>
        <w:instrText xml:space="preserve">ADDIN Mendeley Bibliography CSL_BIBLIOGRAPHY </w:instrText>
      </w:r>
      <w:r w:rsidRPr="008B2860">
        <w:rPr>
          <w:b/>
          <w:bCs/>
        </w:rPr>
        <w:fldChar w:fldCharType="separate"/>
      </w:r>
      <w:r w:rsidR="00430327" w:rsidRPr="008B2860">
        <w:rPr>
          <w:noProof/>
        </w:rPr>
        <w:t xml:space="preserve">Berry, H., Bowen, K., &amp; Kjellstrom, T. (2010). Climate change and mental health: a causal pathways framework. </w:t>
      </w:r>
      <w:r w:rsidR="00430327" w:rsidRPr="008B2860">
        <w:rPr>
          <w:i/>
          <w:iCs/>
          <w:noProof/>
        </w:rPr>
        <w:t>International Journal of Public Health</w:t>
      </w:r>
      <w:r w:rsidR="00430327" w:rsidRPr="008B2860">
        <w:rPr>
          <w:noProof/>
        </w:rPr>
        <w:t xml:space="preserve">, </w:t>
      </w:r>
      <w:r w:rsidR="00430327" w:rsidRPr="008B2860">
        <w:rPr>
          <w:i/>
          <w:iCs/>
          <w:noProof/>
        </w:rPr>
        <w:t>55</w:t>
      </w:r>
      <w:r w:rsidR="00430327" w:rsidRPr="008B2860">
        <w:rPr>
          <w:noProof/>
        </w:rPr>
        <w:t>, 123–132.</w:t>
      </w:r>
    </w:p>
    <w:p w14:paraId="606201B3" w14:textId="77777777" w:rsidR="00EF7293" w:rsidRPr="008B2860" w:rsidRDefault="00B6744B" w:rsidP="00D92B0F">
      <w:pPr>
        <w:pStyle w:val="ListParagraph"/>
        <w:numPr>
          <w:ilvl w:val="0"/>
          <w:numId w:val="7"/>
        </w:numPr>
        <w:rPr>
          <w:color w:val="1F1F1F"/>
        </w:rPr>
      </w:pPr>
      <w:r w:rsidRPr="008B2860">
        <w:rPr>
          <w:noProof/>
        </w:rPr>
        <w:t xml:space="preserve">Trummer, U., Ali, T., Mosca, D., Mukuruva, B., Mwenyango, H., </w:t>
      </w:r>
      <w:r w:rsidRPr="008B2860">
        <w:rPr>
          <w:i/>
          <w:iCs/>
          <w:noProof/>
        </w:rPr>
        <w:t xml:space="preserve">et al. </w:t>
      </w:r>
      <w:r w:rsidRPr="008B2860">
        <w:rPr>
          <w:noProof/>
        </w:rPr>
        <w:t xml:space="preserve">(2023). Climate change aggravating migration and health issues in the African context: The views and direct experiences of a community of interest in the field. </w:t>
      </w:r>
      <w:r w:rsidRPr="008B2860">
        <w:rPr>
          <w:i/>
          <w:iCs/>
          <w:noProof/>
        </w:rPr>
        <w:t>Journal of Migration and Health</w:t>
      </w:r>
      <w:r w:rsidRPr="008B2860">
        <w:rPr>
          <w:noProof/>
        </w:rPr>
        <w:t xml:space="preserve">, </w:t>
      </w:r>
      <w:r w:rsidRPr="008B2860">
        <w:rPr>
          <w:i/>
          <w:iCs/>
          <w:noProof/>
        </w:rPr>
        <w:t>7</w:t>
      </w:r>
      <w:r w:rsidRPr="008B2860">
        <w:rPr>
          <w:noProof/>
        </w:rPr>
        <w:t>, 100151. https://doi.org/https://doi.org/10.1016/j.jmh.2023.100151</w:t>
      </w:r>
    </w:p>
    <w:p w14:paraId="2AE825E4" w14:textId="77777777" w:rsidR="006E3EA2" w:rsidRPr="008B2860" w:rsidRDefault="0001787E" w:rsidP="00D92B0F">
      <w:pPr>
        <w:pStyle w:val="ListParagraph"/>
        <w:widowControl w:val="0"/>
        <w:numPr>
          <w:ilvl w:val="0"/>
          <w:numId w:val="7"/>
        </w:numPr>
        <w:autoSpaceDE w:val="0"/>
        <w:autoSpaceDN w:val="0"/>
        <w:adjustRightInd w:val="0"/>
        <w:rPr>
          <w:noProof/>
        </w:rPr>
      </w:pPr>
      <w:r w:rsidRPr="008B2860">
        <w:rPr>
          <w:noProof/>
        </w:rPr>
        <w:t xml:space="preserve">Padhy, S., Sarkar, S., Panigrahi, M., &amp; Paul, S. (2015). Mental health effects of climate change. </w:t>
      </w:r>
      <w:r w:rsidRPr="008B2860">
        <w:rPr>
          <w:i/>
          <w:iCs/>
          <w:noProof/>
        </w:rPr>
        <w:t>Indian Journal of Occupational and Environmental Medicine</w:t>
      </w:r>
      <w:r w:rsidRPr="008B2860">
        <w:rPr>
          <w:noProof/>
        </w:rPr>
        <w:t xml:space="preserve">, </w:t>
      </w:r>
      <w:r w:rsidRPr="008B2860">
        <w:rPr>
          <w:i/>
          <w:iCs/>
          <w:noProof/>
        </w:rPr>
        <w:t>19</w:t>
      </w:r>
      <w:r w:rsidRPr="008B2860">
        <w:rPr>
          <w:noProof/>
        </w:rPr>
        <w:t>(1), 3–7. https://doi.org/10.4103/0019-5278.156997</w:t>
      </w:r>
    </w:p>
    <w:p w14:paraId="27026AF4" w14:textId="77777777" w:rsidR="00BD1A2E" w:rsidRPr="008B2860" w:rsidRDefault="00BD1A2E" w:rsidP="00D92B0F">
      <w:pPr>
        <w:pStyle w:val="ListParagraph"/>
        <w:numPr>
          <w:ilvl w:val="0"/>
          <w:numId w:val="7"/>
        </w:numPr>
        <w:rPr>
          <w:color w:val="000000" w:themeColor="text1"/>
          <w:u w:val="single"/>
        </w:rPr>
      </w:pPr>
      <w:r w:rsidRPr="008B2860">
        <w:rPr>
          <w:color w:val="222222"/>
          <w:shd w:val="clear" w:color="auto" w:fill="FFFFFF"/>
        </w:rPr>
        <w:t>Khalil, M., Shaala, R., Mousa, E., Zoromba, M., &amp; Atta, M. (2025). Examining the associations between emotionally charged reactions toward climate change and self-care, quality of life among older adults, coping mechanisms, and pro-environmental practices.</w:t>
      </w:r>
      <w:r w:rsidRPr="008B2860">
        <w:rPr>
          <w:rStyle w:val="apple-converted-space"/>
          <w:rFonts w:eastAsiaTheme="majorEastAsia"/>
          <w:color w:val="222222"/>
          <w:shd w:val="clear" w:color="auto" w:fill="FFFFFF"/>
        </w:rPr>
        <w:t> </w:t>
      </w:r>
      <w:r w:rsidRPr="008B2860">
        <w:rPr>
          <w:i/>
          <w:iCs/>
          <w:color w:val="222222"/>
        </w:rPr>
        <w:t>Geriatric Nursing</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61</w:t>
      </w:r>
      <w:r w:rsidRPr="008B2860">
        <w:rPr>
          <w:color w:val="222222"/>
          <w:shd w:val="clear" w:color="auto" w:fill="FFFFFF"/>
        </w:rPr>
        <w:t>, 353-363.</w:t>
      </w:r>
    </w:p>
    <w:p w14:paraId="22CDE54A" w14:textId="77777777" w:rsidR="00BD1A2E" w:rsidRPr="00BD1A2E" w:rsidRDefault="00BD1A2E" w:rsidP="00D92B0F">
      <w:pPr>
        <w:pStyle w:val="ListParagraph"/>
        <w:numPr>
          <w:ilvl w:val="0"/>
          <w:numId w:val="7"/>
        </w:numPr>
        <w:rPr>
          <w:color w:val="000000" w:themeColor="text1"/>
          <w:u w:val="single"/>
        </w:rPr>
      </w:pPr>
      <w:r w:rsidRPr="008B2860">
        <w:rPr>
          <w:color w:val="222222"/>
          <w:shd w:val="clear" w:color="auto" w:fill="FFFFFF"/>
        </w:rPr>
        <w:lastRenderedPageBreak/>
        <w:t xml:space="preserve">Divasson, A., Aguayo-Mendoza, A., Quesada, C., Casado-Mansilla, D. </w:t>
      </w:r>
      <w:r w:rsidRPr="008B2860">
        <w:rPr>
          <w:i/>
          <w:iCs/>
          <w:color w:val="222222"/>
          <w:shd w:val="clear" w:color="auto" w:fill="FFFFFF"/>
        </w:rPr>
        <w:t xml:space="preserve">et al. </w:t>
      </w:r>
      <w:r w:rsidRPr="008B2860">
        <w:rPr>
          <w:color w:val="222222"/>
          <w:shd w:val="clear" w:color="auto" w:fill="FFFFFF"/>
        </w:rPr>
        <w:t xml:space="preserve">  (2025). Climate change from B to Z: a cross-generational perception study in Spain.</w:t>
      </w:r>
      <w:r w:rsidRPr="008B2860">
        <w:rPr>
          <w:rStyle w:val="apple-converted-space"/>
          <w:rFonts w:eastAsiaTheme="majorEastAsia"/>
          <w:color w:val="222222"/>
          <w:shd w:val="clear" w:color="auto" w:fill="FFFFFF"/>
        </w:rPr>
        <w:t> </w:t>
      </w:r>
      <w:r w:rsidRPr="008B2860">
        <w:rPr>
          <w:i/>
          <w:iCs/>
          <w:color w:val="222222"/>
        </w:rPr>
        <w:t>Frontiers in Environmental Science</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13</w:t>
      </w:r>
      <w:r w:rsidRPr="008B2860">
        <w:rPr>
          <w:color w:val="222222"/>
          <w:shd w:val="clear" w:color="auto" w:fill="FFFFFF"/>
        </w:rPr>
        <w:t>, 1511398.</w:t>
      </w:r>
    </w:p>
    <w:p w14:paraId="4FE208C5" w14:textId="77777777" w:rsidR="0001787E" w:rsidRPr="008B2860" w:rsidRDefault="0001787E" w:rsidP="00D92B0F">
      <w:pPr>
        <w:pStyle w:val="ListParagraph"/>
        <w:numPr>
          <w:ilvl w:val="0"/>
          <w:numId w:val="7"/>
        </w:numPr>
        <w:jc w:val="both"/>
        <w:rPr>
          <w:color w:val="222222"/>
          <w:shd w:val="clear" w:color="auto" w:fill="FFFFFF"/>
        </w:rPr>
      </w:pPr>
      <w:r w:rsidRPr="008B2860">
        <w:rPr>
          <w:color w:val="222222"/>
          <w:shd w:val="clear" w:color="auto" w:fill="FFFFFF"/>
        </w:rPr>
        <w:t>Syropoulos, S., Law, K., Mah, A.</w:t>
      </w:r>
      <w:r w:rsidRPr="008B2860">
        <w:rPr>
          <w:rStyle w:val="apple-converted-space"/>
          <w:rFonts w:eastAsiaTheme="majorEastAsia"/>
          <w:color w:val="222222"/>
          <w:shd w:val="clear" w:color="auto" w:fill="FFFFFF"/>
        </w:rPr>
        <w:t> </w:t>
      </w:r>
      <w:r w:rsidRPr="008B2860">
        <w:rPr>
          <w:i/>
          <w:iCs/>
          <w:color w:val="222222"/>
        </w:rPr>
        <w:t>et al.</w:t>
      </w:r>
      <w:r w:rsidRPr="008B2860">
        <w:rPr>
          <w:rStyle w:val="apple-converted-space"/>
          <w:rFonts w:eastAsiaTheme="majorEastAsia"/>
          <w:color w:val="222222"/>
          <w:shd w:val="clear" w:color="auto" w:fill="FFFFFF"/>
        </w:rPr>
        <w:t xml:space="preserve"> (2024). </w:t>
      </w:r>
      <w:r w:rsidRPr="008B2860">
        <w:rPr>
          <w:color w:val="222222"/>
          <w:shd w:val="clear" w:color="auto" w:fill="FFFFFF"/>
        </w:rPr>
        <w:t xml:space="preserve">Intergenerational concern relates to </w:t>
      </w:r>
    </w:p>
    <w:p w14:paraId="2D7752F2" w14:textId="77777777" w:rsidR="0001787E" w:rsidRPr="008B2860" w:rsidRDefault="0001787E" w:rsidP="00D92B0F">
      <w:pPr>
        <w:pStyle w:val="ListParagraph"/>
        <w:jc w:val="both"/>
        <w:rPr>
          <w:color w:val="222222"/>
          <w:shd w:val="clear" w:color="auto" w:fill="FFFFFF"/>
        </w:rPr>
      </w:pPr>
      <w:r w:rsidRPr="008B2860">
        <w:rPr>
          <w:color w:val="222222"/>
          <w:shd w:val="clear" w:color="auto" w:fill="FFFFFF"/>
        </w:rPr>
        <w:t xml:space="preserve">constructive coping and emotional reactions to climate change via </w:t>
      </w:r>
    </w:p>
    <w:p w14:paraId="55B5DE89" w14:textId="77777777" w:rsidR="0001787E" w:rsidRPr="008B2860" w:rsidRDefault="0001787E" w:rsidP="00D92B0F">
      <w:pPr>
        <w:pStyle w:val="ListParagraph"/>
        <w:jc w:val="both"/>
        <w:rPr>
          <w:color w:val="222222"/>
          <w:shd w:val="clear" w:color="auto" w:fill="FFFFFF"/>
        </w:rPr>
      </w:pPr>
      <w:r w:rsidRPr="008B2860">
        <w:rPr>
          <w:color w:val="222222"/>
          <w:shd w:val="clear" w:color="auto" w:fill="FFFFFF"/>
        </w:rPr>
        <w:t>increased legacy concerns and environmental cognitive alternatives.</w:t>
      </w:r>
      <w:r w:rsidRPr="008B2860">
        <w:rPr>
          <w:rStyle w:val="apple-converted-space"/>
          <w:rFonts w:eastAsiaTheme="majorEastAsia"/>
          <w:color w:val="222222"/>
          <w:shd w:val="clear" w:color="auto" w:fill="FFFFFF"/>
        </w:rPr>
        <w:t> </w:t>
      </w:r>
      <w:r w:rsidRPr="008B2860">
        <w:rPr>
          <w:i/>
          <w:iCs/>
          <w:color w:val="222222"/>
        </w:rPr>
        <w:t>BMC Psychol</w:t>
      </w:r>
      <w:r w:rsidRPr="008B2860">
        <w:rPr>
          <w:rStyle w:val="apple-converted-space"/>
          <w:rFonts w:eastAsiaTheme="majorEastAsia"/>
          <w:color w:val="222222"/>
          <w:shd w:val="clear" w:color="auto" w:fill="FFFFFF"/>
        </w:rPr>
        <w:t> </w:t>
      </w:r>
      <w:r w:rsidRPr="008B2860">
        <w:rPr>
          <w:color w:val="222222"/>
        </w:rPr>
        <w:t>12</w:t>
      </w:r>
      <w:r w:rsidRPr="008B2860">
        <w:rPr>
          <w:color w:val="222222"/>
          <w:shd w:val="clear" w:color="auto" w:fill="FFFFFF"/>
        </w:rPr>
        <w:t>, 182. https://doi.org/10.1186/s40359-024-01690-0</w:t>
      </w:r>
    </w:p>
    <w:p w14:paraId="3D2718B1" w14:textId="77777777" w:rsidR="002C5F24" w:rsidRPr="008B2860" w:rsidRDefault="002C5F24" w:rsidP="00D92B0F">
      <w:pPr>
        <w:pStyle w:val="ListParagraph"/>
        <w:numPr>
          <w:ilvl w:val="0"/>
          <w:numId w:val="7"/>
        </w:numPr>
        <w:jc w:val="both"/>
      </w:pPr>
      <w:r w:rsidRPr="008B2860">
        <w:t xml:space="preserve">Lawrance, E., </w:t>
      </w:r>
      <w:r w:rsidR="00A71EC9" w:rsidRPr="008B2860">
        <w:t>Thompson</w:t>
      </w:r>
      <w:r w:rsidRPr="008B2860">
        <w:t xml:space="preserve">, R., Newberry, L., Page, </w:t>
      </w:r>
      <w:r w:rsidR="00A71EC9" w:rsidRPr="008B2860">
        <w:t>L.</w:t>
      </w:r>
      <w:r w:rsidRPr="008B2860">
        <w:t xml:space="preserve">, </w:t>
      </w:r>
      <w:r w:rsidRPr="008B2860">
        <w:rPr>
          <w:i/>
          <w:iCs/>
        </w:rPr>
        <w:t>et al</w:t>
      </w:r>
      <w:r w:rsidR="00EA05BC" w:rsidRPr="008B2860">
        <w:rPr>
          <w:i/>
          <w:iCs/>
        </w:rPr>
        <w:t>.</w:t>
      </w:r>
      <w:r w:rsidRPr="008B2860">
        <w:t xml:space="preserve"> (2022). The impact of climate change on mental health and </w:t>
      </w:r>
      <w:r w:rsidR="00A71EC9" w:rsidRPr="008B2860">
        <w:t>emotional</w:t>
      </w:r>
      <w:r w:rsidRPr="008B2860">
        <w:t xml:space="preserve"> wellbeing: A narrative review of current evidence, and its implications. </w:t>
      </w:r>
      <w:r w:rsidRPr="008B2860">
        <w:rPr>
          <w:i/>
          <w:iCs/>
        </w:rPr>
        <w:t>International Review of Psychiatry, 34(5), 443-498</w:t>
      </w:r>
      <w:r w:rsidR="00453228">
        <w:rPr>
          <w:i/>
          <w:iCs/>
        </w:rPr>
        <w:t>.</w:t>
      </w:r>
    </w:p>
    <w:p w14:paraId="1FEB1FDC" w14:textId="77777777" w:rsidR="001D4364" w:rsidRPr="008B2860" w:rsidRDefault="001D4364" w:rsidP="00D92B0F">
      <w:pPr>
        <w:pStyle w:val="ListParagraph"/>
        <w:numPr>
          <w:ilvl w:val="0"/>
          <w:numId w:val="7"/>
        </w:numPr>
        <w:jc w:val="both"/>
      </w:pPr>
      <w:r w:rsidRPr="008B2860">
        <w:rPr>
          <w:color w:val="222222"/>
          <w:shd w:val="clear" w:color="auto" w:fill="FFFFFF"/>
        </w:rPr>
        <w:t>Ogunbode, C.</w:t>
      </w:r>
      <w:r w:rsidR="00373AF2" w:rsidRPr="008B2860">
        <w:rPr>
          <w:color w:val="222222"/>
          <w:shd w:val="clear" w:color="auto" w:fill="FFFFFF"/>
        </w:rPr>
        <w:t>,</w:t>
      </w:r>
      <w:r w:rsidRPr="008B2860">
        <w:rPr>
          <w:color w:val="222222"/>
          <w:shd w:val="clear" w:color="auto" w:fill="FFFFFF"/>
        </w:rPr>
        <w:t xml:space="preserve"> Doran, R., Hanss, D., Ojala, M., Salmela-Aro, K.,</w:t>
      </w:r>
      <w:r w:rsidR="00AB1516" w:rsidRPr="008B2860">
        <w:rPr>
          <w:color w:val="222222"/>
          <w:shd w:val="clear" w:color="auto" w:fill="FFFFFF"/>
        </w:rPr>
        <w:t xml:space="preserve"> </w:t>
      </w:r>
      <w:r w:rsidR="00AB1516" w:rsidRPr="008B2860">
        <w:rPr>
          <w:i/>
          <w:iCs/>
          <w:color w:val="222222"/>
          <w:shd w:val="clear" w:color="auto" w:fill="FFFFFF"/>
        </w:rPr>
        <w:t xml:space="preserve">et al </w:t>
      </w:r>
      <w:r w:rsidRPr="008B2860">
        <w:rPr>
          <w:color w:val="222222"/>
          <w:shd w:val="clear" w:color="auto" w:fill="FFFFFF"/>
        </w:rPr>
        <w:t>. (2022). Climate anxiety, pro-environmental action</w:t>
      </w:r>
      <w:r w:rsidR="00A71EC9" w:rsidRPr="008B2860">
        <w:rPr>
          <w:color w:val="222222"/>
          <w:shd w:val="clear" w:color="auto" w:fill="FFFFFF"/>
        </w:rPr>
        <w:t>,</w:t>
      </w:r>
      <w:r w:rsidRPr="008B2860">
        <w:rPr>
          <w:color w:val="222222"/>
          <w:shd w:val="clear" w:color="auto" w:fill="FFFFFF"/>
        </w:rPr>
        <w:t xml:space="preserve"> and wellbeing: Antecedents and outcomes of negative emotional responses to climate change in 28 countries.</w:t>
      </w:r>
      <w:r w:rsidRPr="008B2860">
        <w:rPr>
          <w:rStyle w:val="apple-converted-space"/>
          <w:rFonts w:eastAsiaTheme="majorEastAsia"/>
          <w:color w:val="222222"/>
          <w:shd w:val="clear" w:color="auto" w:fill="FFFFFF"/>
        </w:rPr>
        <w:t> </w:t>
      </w:r>
      <w:r w:rsidRPr="008B2860">
        <w:rPr>
          <w:i/>
          <w:iCs/>
          <w:color w:val="222222"/>
        </w:rPr>
        <w:t>Journal of Environmental Psychology</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84</w:t>
      </w:r>
      <w:r w:rsidRPr="008B2860">
        <w:rPr>
          <w:color w:val="222222"/>
          <w:shd w:val="clear" w:color="auto" w:fill="FFFFFF"/>
        </w:rPr>
        <w:t>(1), 1.</w:t>
      </w:r>
    </w:p>
    <w:p w14:paraId="1A32016F" w14:textId="77777777" w:rsidR="00F715D5" w:rsidRPr="007151C8" w:rsidRDefault="003B69CC" w:rsidP="00D92B0F">
      <w:pPr>
        <w:pStyle w:val="ListParagraph"/>
        <w:widowControl w:val="0"/>
        <w:numPr>
          <w:ilvl w:val="0"/>
          <w:numId w:val="7"/>
        </w:numPr>
        <w:autoSpaceDE w:val="0"/>
        <w:autoSpaceDN w:val="0"/>
        <w:adjustRightInd w:val="0"/>
        <w:rPr>
          <w:noProof/>
        </w:rPr>
      </w:pPr>
      <w:r w:rsidRPr="008B2860">
        <w:rPr>
          <w:noProof/>
        </w:rPr>
        <w:t xml:space="preserve">Vrselja, I., Pandžić, M., Rihtarić, M., &amp; Ojala, M. (2024). Media exposure to climate change information and pro-environmental behavior: the role of climate change risk judgment. </w:t>
      </w:r>
      <w:r w:rsidRPr="008B2860">
        <w:rPr>
          <w:i/>
          <w:iCs/>
          <w:noProof/>
        </w:rPr>
        <w:t>BMC Psychology</w:t>
      </w:r>
      <w:r w:rsidRPr="008B2860">
        <w:rPr>
          <w:noProof/>
        </w:rPr>
        <w:t xml:space="preserve">, </w:t>
      </w:r>
      <w:r w:rsidRPr="008B2860">
        <w:rPr>
          <w:i/>
          <w:iCs/>
          <w:noProof/>
        </w:rPr>
        <w:t>12</w:t>
      </w:r>
      <w:r w:rsidRPr="008B2860">
        <w:rPr>
          <w:noProof/>
        </w:rPr>
        <w:t>(1), 262. https://doi.org/10.1186/s40359-024-01771-0</w:t>
      </w:r>
    </w:p>
    <w:p w14:paraId="0B6DAFE2" w14:textId="77777777" w:rsidR="00E64BFA" w:rsidRPr="008B2860" w:rsidRDefault="003449EB" w:rsidP="00D92B0F">
      <w:pPr>
        <w:pStyle w:val="ListParagraph"/>
        <w:numPr>
          <w:ilvl w:val="0"/>
          <w:numId w:val="7"/>
        </w:numPr>
        <w:rPr>
          <w:color w:val="1B1B1B"/>
        </w:rPr>
      </w:pPr>
      <w:r w:rsidRPr="008B2860">
        <w:rPr>
          <w:color w:val="1B1B1B"/>
          <w:shd w:val="clear" w:color="auto" w:fill="FFFFFF"/>
        </w:rPr>
        <w:t xml:space="preserve">Shomuyiwa, D., &amp; Lucero-Prisno, D. (2025). 3rd. Climate change trauma and collective dissociation: Unraveling the impact on mental health and advocating for collective action. </w:t>
      </w:r>
      <w:r w:rsidRPr="008B2860">
        <w:rPr>
          <w:i/>
          <w:iCs/>
          <w:color w:val="1B1B1B"/>
          <w:shd w:val="clear" w:color="auto" w:fill="FFFFFF"/>
        </w:rPr>
        <w:t>Glob Ment Health (Camb)</w:t>
      </w:r>
      <w:r w:rsidRPr="008B2860">
        <w:rPr>
          <w:color w:val="1B1B1B"/>
          <w:shd w:val="clear" w:color="auto" w:fill="FFFFFF"/>
        </w:rPr>
        <w:t>. doi: 10.1017/gmh.</w:t>
      </w:r>
    </w:p>
    <w:p w14:paraId="0A011931" w14:textId="77777777" w:rsidR="00B566AF" w:rsidRPr="008B2860" w:rsidRDefault="00B566AF" w:rsidP="00D92B0F">
      <w:pPr>
        <w:pStyle w:val="ListParagraph"/>
        <w:numPr>
          <w:ilvl w:val="0"/>
          <w:numId w:val="7"/>
        </w:numPr>
        <w:jc w:val="both"/>
        <w:rPr>
          <w:color w:val="222222"/>
          <w:shd w:val="clear" w:color="auto" w:fill="FFFFFF"/>
        </w:rPr>
      </w:pPr>
      <w:r w:rsidRPr="008B2860">
        <w:rPr>
          <w:color w:val="222222"/>
          <w:shd w:val="clear" w:color="auto" w:fill="FFFFFF"/>
        </w:rPr>
        <w:t>Mills, E. (2005). Insurance in a climate of change.</w:t>
      </w:r>
      <w:r w:rsidRPr="008B2860">
        <w:rPr>
          <w:rStyle w:val="apple-converted-space"/>
          <w:rFonts w:eastAsiaTheme="majorEastAsia"/>
          <w:color w:val="222222"/>
          <w:shd w:val="clear" w:color="auto" w:fill="FFFFFF"/>
        </w:rPr>
        <w:t> </w:t>
      </w:r>
      <w:r w:rsidRPr="008B2860">
        <w:rPr>
          <w:i/>
          <w:iCs/>
          <w:color w:val="222222"/>
        </w:rPr>
        <w:t>Science</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309</w:t>
      </w:r>
      <w:r w:rsidRPr="008B2860">
        <w:rPr>
          <w:color w:val="222222"/>
          <w:shd w:val="clear" w:color="auto" w:fill="FFFFFF"/>
        </w:rPr>
        <w:t>(5737), 1040-1044.</w:t>
      </w:r>
    </w:p>
    <w:p w14:paraId="67302718" w14:textId="77777777" w:rsidR="003B69CC" w:rsidRPr="008B2860" w:rsidRDefault="003B69CC" w:rsidP="00D92B0F">
      <w:pPr>
        <w:pStyle w:val="ListParagraph"/>
        <w:numPr>
          <w:ilvl w:val="0"/>
          <w:numId w:val="7"/>
        </w:numPr>
        <w:jc w:val="both"/>
        <w:rPr>
          <w:color w:val="222222"/>
          <w:shd w:val="clear" w:color="auto" w:fill="FFFFFF"/>
        </w:rPr>
      </w:pPr>
      <w:r w:rsidRPr="008B2860">
        <w:rPr>
          <w:color w:val="222222"/>
          <w:shd w:val="clear" w:color="auto" w:fill="FFFFFF"/>
        </w:rPr>
        <w:t xml:space="preserve">Korteling, J., van de Boer-Visschedijk, G., Blankendaal, R., Boonekamp, R. &amp; </w:t>
      </w:r>
    </w:p>
    <w:p w14:paraId="3D58A9B2" w14:textId="77777777" w:rsidR="00F82AB1" w:rsidRPr="00691039" w:rsidRDefault="003B69CC" w:rsidP="00D92B0F">
      <w:pPr>
        <w:pStyle w:val="ListParagraph"/>
        <w:jc w:val="both"/>
        <w:rPr>
          <w:color w:val="222222"/>
          <w:shd w:val="clear" w:color="auto" w:fill="FFFFFF"/>
        </w:rPr>
      </w:pPr>
      <w:r w:rsidRPr="008B2860">
        <w:rPr>
          <w:color w:val="222222"/>
          <w:shd w:val="clear" w:color="auto" w:fill="FFFFFF"/>
        </w:rPr>
        <w:t>Eikelboom, A. (2021). Human-versus artificial intelligence.</w:t>
      </w:r>
      <w:r w:rsidRPr="008B2860">
        <w:rPr>
          <w:rStyle w:val="apple-converted-space"/>
          <w:rFonts w:eastAsiaTheme="majorEastAsia"/>
          <w:color w:val="222222"/>
          <w:shd w:val="clear" w:color="auto" w:fill="FFFFFF"/>
        </w:rPr>
        <w:t> </w:t>
      </w:r>
      <w:r w:rsidRPr="008B2860">
        <w:rPr>
          <w:i/>
          <w:iCs/>
          <w:color w:val="222222"/>
        </w:rPr>
        <w:t>Frontiers in Artificial Intelligence</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4</w:t>
      </w:r>
      <w:r w:rsidRPr="008B2860">
        <w:rPr>
          <w:color w:val="222222"/>
          <w:shd w:val="clear" w:color="auto" w:fill="FFFFFF"/>
        </w:rPr>
        <w:t>, 622364.</w:t>
      </w:r>
    </w:p>
    <w:p w14:paraId="0D72F3AC" w14:textId="77777777" w:rsidR="003B69CC" w:rsidRPr="008B2860" w:rsidRDefault="003B69CC" w:rsidP="00D92B0F">
      <w:pPr>
        <w:pStyle w:val="ListParagraph"/>
        <w:widowControl w:val="0"/>
        <w:numPr>
          <w:ilvl w:val="0"/>
          <w:numId w:val="7"/>
        </w:numPr>
        <w:autoSpaceDE w:val="0"/>
        <w:autoSpaceDN w:val="0"/>
        <w:adjustRightInd w:val="0"/>
        <w:rPr>
          <w:noProof/>
        </w:rPr>
      </w:pPr>
      <w:r w:rsidRPr="008B2860">
        <w:rPr>
          <w:noProof/>
        </w:rPr>
        <w:t xml:space="preserve">Nicholas, P., Breakey, S., White, B., Brown, M., </w:t>
      </w:r>
      <w:r w:rsidRPr="008B2860">
        <w:rPr>
          <w:i/>
          <w:iCs/>
          <w:noProof/>
        </w:rPr>
        <w:t xml:space="preserve"> et al. </w:t>
      </w:r>
      <w:r w:rsidRPr="008B2860">
        <w:rPr>
          <w:noProof/>
        </w:rPr>
        <w:t xml:space="preserve"> (2020). Mental </w:t>
      </w:r>
      <w:r w:rsidR="00C441A9" w:rsidRPr="008B2860">
        <w:rPr>
          <w:noProof/>
        </w:rPr>
        <w:t>h</w:t>
      </w:r>
      <w:r w:rsidRPr="008B2860">
        <w:rPr>
          <w:noProof/>
        </w:rPr>
        <w:t xml:space="preserve">ealth </w:t>
      </w:r>
      <w:r w:rsidR="00C441A9" w:rsidRPr="008B2860">
        <w:rPr>
          <w:noProof/>
        </w:rPr>
        <w:t>i</w:t>
      </w:r>
      <w:r w:rsidRPr="008B2860">
        <w:rPr>
          <w:noProof/>
        </w:rPr>
        <w:t xml:space="preserve">mpacts of </w:t>
      </w:r>
      <w:r w:rsidR="00C441A9" w:rsidRPr="008B2860">
        <w:rPr>
          <w:noProof/>
        </w:rPr>
        <w:t>c</w:t>
      </w:r>
      <w:r w:rsidRPr="008B2860">
        <w:rPr>
          <w:noProof/>
        </w:rPr>
        <w:t xml:space="preserve">limate </w:t>
      </w:r>
      <w:r w:rsidR="00C441A9" w:rsidRPr="008B2860">
        <w:rPr>
          <w:noProof/>
        </w:rPr>
        <w:t>c</w:t>
      </w:r>
      <w:r w:rsidRPr="008B2860">
        <w:rPr>
          <w:noProof/>
        </w:rPr>
        <w:t xml:space="preserve">hange: Perspectives for the ED </w:t>
      </w:r>
      <w:r w:rsidR="00C441A9" w:rsidRPr="008B2860">
        <w:rPr>
          <w:noProof/>
        </w:rPr>
        <w:t>c</w:t>
      </w:r>
      <w:r w:rsidRPr="008B2860">
        <w:rPr>
          <w:noProof/>
        </w:rPr>
        <w:t xml:space="preserve">linician. </w:t>
      </w:r>
      <w:r w:rsidRPr="008B2860">
        <w:rPr>
          <w:i/>
          <w:iCs/>
          <w:noProof/>
        </w:rPr>
        <w:t>Journal of Emergency Nursing</w:t>
      </w:r>
      <w:r w:rsidRPr="008B2860">
        <w:rPr>
          <w:noProof/>
        </w:rPr>
        <w:t xml:space="preserve">, </w:t>
      </w:r>
      <w:r w:rsidRPr="008B2860">
        <w:rPr>
          <w:i/>
          <w:iCs/>
          <w:noProof/>
        </w:rPr>
        <w:t>46</w:t>
      </w:r>
      <w:r w:rsidRPr="008B2860">
        <w:rPr>
          <w:noProof/>
        </w:rPr>
        <w:t>(5), 590–599. https://doi.org/https://doi.org/10.1016/j.jen.2020.05.014</w:t>
      </w:r>
    </w:p>
    <w:p w14:paraId="0DFAD771" w14:textId="77777777" w:rsidR="00206748" w:rsidRPr="008B2860" w:rsidRDefault="003B69CC" w:rsidP="00D92B0F">
      <w:pPr>
        <w:pStyle w:val="ListParagraph"/>
        <w:widowControl w:val="0"/>
        <w:numPr>
          <w:ilvl w:val="0"/>
          <w:numId w:val="7"/>
        </w:numPr>
        <w:autoSpaceDE w:val="0"/>
        <w:autoSpaceDN w:val="0"/>
        <w:adjustRightInd w:val="0"/>
        <w:rPr>
          <w:noProof/>
        </w:rPr>
      </w:pPr>
      <w:r w:rsidRPr="008B2860">
        <w:rPr>
          <w:noProof/>
        </w:rPr>
        <w:t xml:space="preserve">Ma, T., Moore, J., &amp; Cleary, A. (2022). Climate change impacts on the mental health and wellbeing of young people: A scoping review of risk and protective factors. </w:t>
      </w:r>
      <w:r w:rsidRPr="008B2860">
        <w:rPr>
          <w:i/>
          <w:iCs/>
          <w:noProof/>
        </w:rPr>
        <w:t>Social Science &amp; Medicine</w:t>
      </w:r>
      <w:r w:rsidRPr="008B2860">
        <w:rPr>
          <w:noProof/>
        </w:rPr>
        <w:t xml:space="preserve">, </w:t>
      </w:r>
      <w:r w:rsidRPr="008B2860">
        <w:rPr>
          <w:i/>
          <w:iCs/>
          <w:noProof/>
        </w:rPr>
        <w:t>301</w:t>
      </w:r>
      <w:r w:rsidRPr="008B2860">
        <w:rPr>
          <w:noProof/>
        </w:rPr>
        <w:t>, 114888.</w:t>
      </w:r>
    </w:p>
    <w:p w14:paraId="6B27C83D" w14:textId="77777777" w:rsidR="00E85A81" w:rsidRPr="008B2860" w:rsidRDefault="003B69CC" w:rsidP="00D92B0F">
      <w:pPr>
        <w:pStyle w:val="ListParagraph"/>
        <w:numPr>
          <w:ilvl w:val="0"/>
          <w:numId w:val="7"/>
        </w:numPr>
      </w:pPr>
      <w:r w:rsidRPr="008B2860">
        <w:rPr>
          <w:noProof/>
        </w:rPr>
        <w:t xml:space="preserve">Xue, S., Massazza, A., Akhter-Khan, S., Wray, B., Husain, M. </w:t>
      </w:r>
      <w:r w:rsidRPr="008B2860">
        <w:rPr>
          <w:i/>
          <w:iCs/>
          <w:noProof/>
        </w:rPr>
        <w:t xml:space="preserve">et al. </w:t>
      </w:r>
      <w:r w:rsidRPr="008B2860">
        <w:rPr>
          <w:noProof/>
        </w:rPr>
        <w:t xml:space="preserve">(2024). Mental health and psychosocial interventions in the context of climate change: a scoping review. </w:t>
      </w:r>
      <w:r w:rsidRPr="008B2860">
        <w:rPr>
          <w:i/>
          <w:iCs/>
          <w:noProof/>
        </w:rPr>
        <w:t>Npj Mental Health Research</w:t>
      </w:r>
      <w:r w:rsidRPr="008B2860">
        <w:rPr>
          <w:noProof/>
        </w:rPr>
        <w:t xml:space="preserve">, </w:t>
      </w:r>
      <w:r w:rsidRPr="008B2860">
        <w:rPr>
          <w:i/>
          <w:iCs/>
          <w:noProof/>
        </w:rPr>
        <w:t>3</w:t>
      </w:r>
      <w:r w:rsidRPr="008B2860">
        <w:rPr>
          <w:noProof/>
        </w:rPr>
        <w:t>(1), 10. https://doi.org/10.1038/s44184-024-00054-1</w:t>
      </w:r>
      <w:r w:rsidR="00A839D2" w:rsidRPr="008B2860">
        <w:rPr>
          <w:noProof/>
        </w:rPr>
        <w:t>.</w:t>
      </w:r>
    </w:p>
    <w:p w14:paraId="7039C338" w14:textId="77777777" w:rsidR="006E3EA2" w:rsidRPr="008B2860" w:rsidRDefault="00B6744B" w:rsidP="00D92B0F">
      <w:pPr>
        <w:pStyle w:val="ListParagraph"/>
        <w:widowControl w:val="0"/>
        <w:numPr>
          <w:ilvl w:val="0"/>
          <w:numId w:val="7"/>
        </w:numPr>
        <w:autoSpaceDE w:val="0"/>
        <w:autoSpaceDN w:val="0"/>
        <w:adjustRightInd w:val="0"/>
        <w:rPr>
          <w:noProof/>
        </w:rPr>
      </w:pPr>
      <w:r w:rsidRPr="008B2860">
        <w:rPr>
          <w:noProof/>
        </w:rPr>
        <w:t xml:space="preserve">U.S. Department of Defense. Defense Organization Climate Survey (DEOCS) 5.1 Factors Rating </w:t>
      </w:r>
      <w:r w:rsidR="004322F4" w:rsidRPr="008B2860">
        <w:rPr>
          <w:noProof/>
        </w:rPr>
        <w:t>Interpretation</w:t>
      </w:r>
      <w:r w:rsidRPr="008B2860">
        <w:rPr>
          <w:noProof/>
        </w:rPr>
        <w:t xml:space="preserve"> Guide. Available online: https://www.prevention.mil/Portals/130/Documents/DEOCS/Factor_Rating_Interpretation_Guide_20231106.pdf (assessed November 02, 2024).</w:t>
      </w:r>
    </w:p>
    <w:p w14:paraId="73032D4F" w14:textId="77777777" w:rsidR="00B6744B" w:rsidRPr="008B2860" w:rsidRDefault="00B6744B" w:rsidP="00D92B0F">
      <w:pPr>
        <w:pStyle w:val="ListParagraph"/>
        <w:widowControl w:val="0"/>
        <w:numPr>
          <w:ilvl w:val="0"/>
          <w:numId w:val="7"/>
        </w:numPr>
        <w:autoSpaceDE w:val="0"/>
        <w:autoSpaceDN w:val="0"/>
        <w:adjustRightInd w:val="0"/>
        <w:rPr>
          <w:noProof/>
        </w:rPr>
      </w:pPr>
      <w:r w:rsidRPr="008B2860">
        <w:rPr>
          <w:color w:val="222222"/>
          <w:shd w:val="clear" w:color="auto" w:fill="FFFFFF"/>
        </w:rPr>
        <w:t>Trost, K., Ertl, V., König, J., Rosner, R., &amp; Comtesse, H. (2024). Climate change-related concerns in psychotherapy: therapists’ experiences and views on addressing this topic in therapy.</w:t>
      </w:r>
      <w:r w:rsidRPr="008B2860">
        <w:rPr>
          <w:rStyle w:val="apple-converted-space"/>
          <w:rFonts w:eastAsiaTheme="majorEastAsia"/>
          <w:color w:val="222222"/>
          <w:shd w:val="clear" w:color="auto" w:fill="FFFFFF"/>
        </w:rPr>
        <w:t> </w:t>
      </w:r>
      <w:r w:rsidRPr="008B2860">
        <w:rPr>
          <w:i/>
          <w:iCs/>
          <w:color w:val="222222"/>
        </w:rPr>
        <w:t>BMC psychology</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12</w:t>
      </w:r>
      <w:r w:rsidRPr="008B2860">
        <w:rPr>
          <w:color w:val="222222"/>
          <w:shd w:val="clear" w:color="auto" w:fill="FFFFFF"/>
        </w:rPr>
        <w:t>(1), 192.</w:t>
      </w:r>
    </w:p>
    <w:p w14:paraId="5BEE142D" w14:textId="77777777" w:rsidR="00175BCF" w:rsidRPr="001D27BE" w:rsidRDefault="003B6B09" w:rsidP="00D92B0F">
      <w:pPr>
        <w:pStyle w:val="ListParagraph"/>
        <w:numPr>
          <w:ilvl w:val="0"/>
          <w:numId w:val="7"/>
        </w:numPr>
        <w:rPr>
          <w:color w:val="000000" w:themeColor="text1"/>
          <w:u w:val="single"/>
        </w:rPr>
      </w:pPr>
      <w:r w:rsidRPr="008B2860">
        <w:rPr>
          <w:color w:val="222222"/>
          <w:shd w:val="clear" w:color="auto" w:fill="FFFFFF"/>
        </w:rPr>
        <w:t xml:space="preserve">Black, R., Kniveton, D., Skeldon, R., Coppard, D., Murata, A., </w:t>
      </w:r>
      <w:r w:rsidR="00DF2C5E" w:rsidRPr="008B2860">
        <w:rPr>
          <w:i/>
          <w:iCs/>
          <w:color w:val="222222"/>
          <w:shd w:val="clear" w:color="auto" w:fill="FFFFFF"/>
        </w:rPr>
        <w:t>et a</w:t>
      </w:r>
      <w:r w:rsidR="00DF2C5E" w:rsidRPr="008B2860">
        <w:rPr>
          <w:color w:val="222222"/>
          <w:shd w:val="clear" w:color="auto" w:fill="FFFFFF"/>
        </w:rPr>
        <w:t xml:space="preserve">l. </w:t>
      </w:r>
      <w:r w:rsidRPr="008B2860">
        <w:rPr>
          <w:color w:val="222222"/>
          <w:shd w:val="clear" w:color="auto" w:fill="FFFFFF"/>
        </w:rPr>
        <w:t>(2008). Demographics and climate change: Future trends and their policy implications for migratio</w:t>
      </w:r>
      <w:r w:rsidRPr="008B2860">
        <w:rPr>
          <w:color w:val="000000" w:themeColor="text1"/>
          <w:shd w:val="clear" w:color="auto" w:fill="FFFFFF"/>
        </w:rPr>
        <w:t>n.</w:t>
      </w:r>
      <w:r w:rsidR="000F516C" w:rsidRPr="008B2860">
        <w:rPr>
          <w:color w:val="000000" w:themeColor="text1"/>
          <w:shd w:val="clear" w:color="auto" w:fill="FFFFFF"/>
        </w:rPr>
        <w:t xml:space="preserve"> </w:t>
      </w:r>
      <w:r w:rsidR="00BF29E6" w:rsidRPr="008B2860">
        <w:rPr>
          <w:color w:val="000000" w:themeColor="text1"/>
          <w:shd w:val="clear" w:color="auto" w:fill="FFFFFF"/>
        </w:rPr>
        <w:t>Development Research Centre on Migration, Globalisation and Poverty.</w:t>
      </w:r>
      <w:r w:rsidR="008D42C4" w:rsidRPr="008B2860">
        <w:rPr>
          <w:color w:val="000000" w:themeColor="text1"/>
          <w:shd w:val="clear" w:color="auto" w:fill="FFFFFF"/>
        </w:rPr>
        <w:t xml:space="preserve"> </w:t>
      </w:r>
      <w:r w:rsidR="000F516C" w:rsidRPr="008B2860">
        <w:rPr>
          <w:color w:val="000000" w:themeColor="text1"/>
          <w:shd w:val="clear" w:color="auto" w:fill="FFFFFF"/>
        </w:rPr>
        <w:t>http://eprints.soas.ac.uk/18161/</w:t>
      </w:r>
    </w:p>
    <w:p w14:paraId="5788F284" w14:textId="77777777" w:rsidR="005836B3" w:rsidRPr="008B2860" w:rsidRDefault="005836B3" w:rsidP="00D92B0F">
      <w:pPr>
        <w:widowControl w:val="0"/>
        <w:autoSpaceDE w:val="0"/>
        <w:autoSpaceDN w:val="0"/>
        <w:adjustRightInd w:val="0"/>
        <w:contextualSpacing/>
        <w:rPr>
          <w:noProof/>
        </w:rPr>
      </w:pPr>
    </w:p>
    <w:p w14:paraId="3BCC8892" w14:textId="77777777" w:rsidR="00430327" w:rsidRPr="00D82435" w:rsidRDefault="008C75A1" w:rsidP="00D92B0F">
      <w:pPr>
        <w:contextualSpacing/>
        <w:rPr>
          <w:b/>
          <w:bCs/>
        </w:rPr>
      </w:pPr>
      <w:r w:rsidRPr="008B2860">
        <w:rPr>
          <w:b/>
          <w:bCs/>
        </w:rPr>
        <w:fldChar w:fldCharType="end"/>
      </w:r>
    </w:p>
    <w:sectPr w:rsidR="00430327" w:rsidRPr="00D82435" w:rsidSect="00217187">
      <w:headerReference w:type="even" r:id="rId32"/>
      <w:headerReference w:type="default" r:id="rId33"/>
      <w:footerReference w:type="even" r:id="rId34"/>
      <w:footerReference w:type="default" r:id="rId35"/>
      <w:headerReference w:type="first" r:id="rId36"/>
      <w:footerReference w:type="first" r:id="rId37"/>
      <w:type w:val="continuous"/>
      <w:pgSz w:w="11906" w:h="16838" w:code="9"/>
      <w:pgMar w:top="1440" w:right="1440" w:bottom="1440" w:left="1440" w:header="1022" w:footer="346" w:gutter="0"/>
      <w:cols w:space="720"/>
      <w:bidi/>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P" w:date="2025-04-25T16:43:00Z" w:initials="H">
    <w:p w14:paraId="36609867" w14:textId="269CFBB5" w:rsidR="00A26821" w:rsidRDefault="00A26821">
      <w:pPr>
        <w:pStyle w:val="CommentText"/>
      </w:pPr>
      <w:r>
        <w:rPr>
          <w:rStyle w:val="CommentReference"/>
        </w:rPr>
        <w:annotationRef/>
      </w:r>
      <w:r>
        <w:t xml:space="preserve">Consider </w:t>
      </w:r>
      <w:proofErr w:type="gramStart"/>
      <w:r>
        <w:t>“”</w:t>
      </w:r>
      <w:r w:rsidRPr="004D0045">
        <w:t>wide</w:t>
      </w:r>
      <w:proofErr w:type="gramEnd"/>
      <w:r>
        <w:t xml:space="preserve"> </w:t>
      </w:r>
      <w:r w:rsidRPr="004D0045">
        <w:t>range</w:t>
      </w:r>
      <w:r>
        <w:t>” instead</w:t>
      </w:r>
    </w:p>
  </w:comment>
  <w:comment w:id="2" w:author="HP" w:date="2025-04-26T22:34:00Z" w:initials="H">
    <w:p w14:paraId="3FCF04C9" w14:textId="1CC44FC6" w:rsidR="00371601" w:rsidRDefault="00371601">
      <w:pPr>
        <w:pStyle w:val="CommentText"/>
      </w:pPr>
      <w:r>
        <w:rPr>
          <w:rStyle w:val="CommentReference"/>
        </w:rPr>
        <w:annotationRef/>
      </w:r>
      <w:r w:rsidRPr="00371601">
        <w:t>Talking about challenges for insurers doesn’t seem central to your main point, so you might want to leave it out to keep the focus on health and social impacts</w:t>
      </w:r>
    </w:p>
  </w:comment>
  <w:comment w:id="3" w:author="HP" w:date="2025-04-26T22:27:00Z" w:initials="H">
    <w:p w14:paraId="5CDE8A3F" w14:textId="562070F2" w:rsidR="00371601" w:rsidRDefault="00371601">
      <w:pPr>
        <w:pStyle w:val="CommentText"/>
      </w:pPr>
      <w:r>
        <w:rPr>
          <w:rStyle w:val="CommentReference"/>
        </w:rPr>
        <w:annotationRef/>
      </w:r>
      <w:r w:rsidRPr="00371601">
        <w:t>The term 'bidirectional relationship' might need a clearer explanation to show how climate change affects mental health and vice versa. Since your work seems to focus on a one-way relationship, it might be better to remove 'bidirectional' if that’s not your intention."</w:t>
      </w:r>
    </w:p>
  </w:comment>
  <w:comment w:id="4" w:author="HP" w:date="2025-04-26T22:22:00Z" w:initials="H">
    <w:p w14:paraId="0C1D78E4" w14:textId="7FB8B18B" w:rsidR="00635647" w:rsidRDefault="00635647">
      <w:pPr>
        <w:pStyle w:val="CommentText"/>
      </w:pPr>
      <w:r>
        <w:rPr>
          <w:rStyle w:val="CommentReference"/>
        </w:rPr>
        <w:annotationRef/>
      </w:r>
      <w:r w:rsidRPr="00635647">
        <w:t xml:space="preserve">The final sentence about 'paradigm shifts of human intelligence and artificial intelligence' feels a bit out of place and too complicated for the </w:t>
      </w:r>
      <w:r w:rsidRPr="00635647">
        <w:t>abstract.”</w:t>
      </w:r>
      <w:r>
        <w:t>.</w:t>
      </w:r>
      <w:r w:rsidRPr="00635647">
        <w:t xml:space="preserve"> It</w:t>
      </w:r>
      <w:r w:rsidRPr="00635647">
        <w:t xml:space="preserve"> might be better to rephrase or remove this to keep the focus on climate change and mental health</w:t>
      </w:r>
    </w:p>
  </w:comment>
  <w:comment w:id="5" w:author="HP" w:date="2025-04-25T16:48:00Z" w:initials="H">
    <w:p w14:paraId="0F3D7A23" w14:textId="6B645C75" w:rsidR="000870C4" w:rsidRDefault="000870C4">
      <w:pPr>
        <w:pStyle w:val="CommentText"/>
      </w:pPr>
      <w:r>
        <w:rPr>
          <w:rStyle w:val="CommentReference"/>
        </w:rPr>
        <w:annotationRef/>
      </w:r>
      <w:r>
        <w:t xml:space="preserve">Kindly include and between the two </w:t>
      </w:r>
      <w:proofErr w:type="gramStart"/>
      <w:r>
        <w:t>words .</w:t>
      </w:r>
      <w:proofErr w:type="gramEnd"/>
      <w:r>
        <w:t xml:space="preserve"> </w:t>
      </w:r>
      <w:proofErr w:type="gramStart"/>
      <w:r>
        <w:t>I.E ;</w:t>
      </w:r>
      <w:proofErr w:type="gramEnd"/>
      <w:r>
        <w:t xml:space="preserve"> </w:t>
      </w:r>
      <w:proofErr w:type="gramStart"/>
      <w:r w:rsidRPr="004D0045">
        <w:t xml:space="preserve">health </w:t>
      </w:r>
      <w:r>
        <w:t xml:space="preserve"> and</w:t>
      </w:r>
      <w:proofErr w:type="gramEnd"/>
      <w:r>
        <w:t xml:space="preserve"> </w:t>
      </w:r>
      <w:r w:rsidRPr="004D0045">
        <w:t>well-being</w:t>
      </w:r>
      <w:r>
        <w:rPr>
          <w:rStyle w:val="CommentReference"/>
        </w:rPr>
        <w:annotationRef/>
      </w:r>
    </w:p>
  </w:comment>
  <w:comment w:id="6" w:author="HP" w:date="2025-04-26T21:38:00Z" w:initials="H">
    <w:p w14:paraId="36D5059C" w14:textId="3C6F0CCB" w:rsidR="00694CD4" w:rsidRDefault="00694CD4">
      <w:pPr>
        <w:pStyle w:val="CommentText"/>
      </w:pPr>
      <w:r>
        <w:rPr>
          <w:rStyle w:val="CommentReference"/>
        </w:rPr>
        <w:annotationRef/>
      </w:r>
      <w:r>
        <w:t xml:space="preserve">Insert the article </w:t>
      </w:r>
      <w:proofErr w:type="gramStart"/>
      <w:r>
        <w:t>“ the</w:t>
      </w:r>
      <w:proofErr w:type="gramEnd"/>
      <w:r>
        <w:t xml:space="preserve"> “, </w:t>
      </w:r>
      <w:proofErr w:type="gramStart"/>
      <w:r>
        <w:t xml:space="preserve">I.E  </w:t>
      </w:r>
      <w:r>
        <w:t>mother</w:t>
      </w:r>
      <w:proofErr w:type="gramEnd"/>
      <w:r>
        <w:t xml:space="preserve"> </w:t>
      </w:r>
      <w:proofErr w:type="gramStart"/>
      <w:r>
        <w:t xml:space="preserve">and </w:t>
      </w:r>
      <w:r>
        <w:t xml:space="preserve"> the</w:t>
      </w:r>
      <w:proofErr w:type="gramEnd"/>
      <w:r>
        <w:t xml:space="preserve"> </w:t>
      </w:r>
      <w:r>
        <w:t xml:space="preserve"> growing fetus</w:t>
      </w:r>
      <w:r>
        <w:rPr>
          <w:rStyle w:val="CommentReference"/>
        </w:rPr>
        <w:annotationRef/>
      </w:r>
      <w:r>
        <w:t xml:space="preserve">.  </w:t>
      </w:r>
    </w:p>
  </w:comment>
  <w:comment w:id="7" w:author="HP" w:date="2025-04-25T16:51:00Z" w:initials="H">
    <w:p w14:paraId="309AD2D9" w14:textId="4FD4E006" w:rsidR="000870C4" w:rsidRDefault="000870C4">
      <w:pPr>
        <w:pStyle w:val="CommentText"/>
      </w:pPr>
      <w:r>
        <w:rPr>
          <w:rStyle w:val="CommentReference"/>
        </w:rPr>
        <w:annotationRef/>
      </w:r>
      <w:r>
        <w:t>Mosquitoes</w:t>
      </w:r>
    </w:p>
  </w:comment>
  <w:comment w:id="8" w:author="HP" w:date="2025-04-26T23:17:00Z" w:initials="H">
    <w:p w14:paraId="2F28518D" w14:textId="78026FB1" w:rsidR="00402403" w:rsidRDefault="00402403">
      <w:pPr>
        <w:pStyle w:val="CommentText"/>
      </w:pPr>
      <w:r>
        <w:rPr>
          <w:rStyle w:val="CommentReference"/>
        </w:rPr>
        <w:annotationRef/>
      </w:r>
      <w:r w:rsidRPr="00402403">
        <w:t>In the conclusion of your introduction, you should mention gaps in the current research on climate psychiatry that your work will address. This would strengthen your argument, justify the problem statement, and set the stage for discussing possible solutions</w:t>
      </w:r>
    </w:p>
  </w:comment>
  <w:comment w:id="9" w:author="HP" w:date="2025-04-26T21:43:00Z" w:initials="H">
    <w:p w14:paraId="2FA18444" w14:textId="4DFECB67" w:rsidR="00136DCE" w:rsidRDefault="00136DCE">
      <w:pPr>
        <w:pStyle w:val="CommentText"/>
      </w:pPr>
      <w:r>
        <w:rPr>
          <w:rStyle w:val="CommentReference"/>
        </w:rPr>
        <w:annotationRef/>
      </w:r>
      <w:r>
        <w:t>Consider “</w:t>
      </w:r>
      <w:r w:rsidRPr="00074F25">
        <w:t>cause-</w:t>
      </w:r>
      <w:r>
        <w:t xml:space="preserve"> and-</w:t>
      </w:r>
      <w:proofErr w:type="gramStart"/>
      <w:r w:rsidRPr="00074F25">
        <w:t xml:space="preserve">effect </w:t>
      </w:r>
      <w:r>
        <w:t xml:space="preserve"> relationship</w:t>
      </w:r>
      <w:proofErr w:type="gramEnd"/>
      <w:r>
        <w:t xml:space="preserve"> “</w:t>
      </w:r>
    </w:p>
  </w:comment>
  <w:comment w:id="10" w:author="HP" w:date="2025-04-26T21:46:00Z" w:initials="H">
    <w:p w14:paraId="5F20E350" w14:textId="1B6AAABD" w:rsidR="00136DCE" w:rsidRDefault="00136DCE">
      <w:pPr>
        <w:pStyle w:val="CommentText"/>
      </w:pPr>
      <w:r>
        <w:rPr>
          <w:rStyle w:val="CommentReference"/>
        </w:rPr>
        <w:annotationRef/>
      </w:r>
      <w:r>
        <w:rPr>
          <w:rStyle w:val="CommentReference"/>
        </w:rPr>
        <w:t>Consider”</w:t>
      </w:r>
      <w:r>
        <w:t xml:space="preserve"> </w:t>
      </w:r>
      <w:r w:rsidRPr="004D0045">
        <w:t xml:space="preserve">Lack of or </w:t>
      </w:r>
      <w:r>
        <w:t>improper</w:t>
      </w:r>
      <w:r w:rsidRPr="004D0045">
        <w:t xml:space="preserve"> </w:t>
      </w:r>
      <w:r>
        <w:t>planning”</w:t>
      </w:r>
    </w:p>
  </w:comment>
  <w:comment w:id="11" w:author="HP" w:date="2025-04-26T23:13:00Z" w:initials="H">
    <w:p w14:paraId="299187D2" w14:textId="49FAA211" w:rsidR="00402403" w:rsidRDefault="00402403">
      <w:pPr>
        <w:pStyle w:val="CommentText"/>
      </w:pPr>
      <w:r>
        <w:rPr>
          <w:rStyle w:val="CommentReference"/>
        </w:rPr>
        <w:annotationRef/>
      </w:r>
      <w:r>
        <w:t xml:space="preserve">Wonderful. </w:t>
      </w:r>
      <w:r w:rsidRPr="00402403">
        <w:t xml:space="preserve">Explaining how environmental stressors during pregnancy affect </w:t>
      </w:r>
      <w:r>
        <w:t xml:space="preserve">child's </w:t>
      </w:r>
      <w:r w:rsidRPr="00402403">
        <w:t>brain development could offer important insights into the intergenerational impact of climate change."</w:t>
      </w:r>
    </w:p>
  </w:comment>
  <w:comment w:id="12" w:author="HP" w:date="2025-04-26T21:50:00Z" w:initials="H">
    <w:p w14:paraId="75F86A31" w14:textId="19EF48A4" w:rsidR="00136DCE" w:rsidRDefault="00136DCE">
      <w:pPr>
        <w:pStyle w:val="CommentText"/>
      </w:pPr>
      <w:r>
        <w:rPr>
          <w:rStyle w:val="CommentReference"/>
        </w:rPr>
        <w:annotationRef/>
      </w:r>
      <w:proofErr w:type="spellStart"/>
      <w:proofErr w:type="gramStart"/>
      <w:r>
        <w:t>Use”Toxins</w:t>
      </w:r>
      <w:proofErr w:type="spellEnd"/>
      <w:proofErr w:type="gramEnd"/>
      <w:r>
        <w:t>” instead</w:t>
      </w:r>
    </w:p>
  </w:comment>
  <w:comment w:id="14" w:author="HP" w:date="2025-04-26T21:59:00Z" w:initials="H">
    <w:p w14:paraId="7EAA7FB2" w14:textId="76CB46E4" w:rsidR="00EE1AF9" w:rsidRDefault="00EE1AF9">
      <w:pPr>
        <w:pStyle w:val="CommentText"/>
      </w:pPr>
      <w:r>
        <w:rPr>
          <w:rStyle w:val="CommentReference"/>
        </w:rPr>
        <w:annotationRef/>
      </w:r>
      <w:r>
        <w:t xml:space="preserve">Correct your </w:t>
      </w:r>
      <w:proofErr w:type="spellStart"/>
      <w:proofErr w:type="gramStart"/>
      <w:r>
        <w:t>spelling”precautionary</w:t>
      </w:r>
      <w:proofErr w:type="spellEnd"/>
      <w:proofErr w:type="gramEnd"/>
      <w:r>
        <w:t xml:space="preserve">” </w:t>
      </w:r>
    </w:p>
  </w:comment>
  <w:comment w:id="13" w:author="HP" w:date="2025-04-26T23:20:00Z" w:initials="H">
    <w:p w14:paraId="7C4817F2" w14:textId="186B3AEE" w:rsidR="001B55EB" w:rsidRDefault="001B55EB">
      <w:pPr>
        <w:pStyle w:val="CommentText"/>
      </w:pPr>
      <w:r>
        <w:rPr>
          <w:rStyle w:val="CommentReference"/>
        </w:rPr>
        <w:annotationRef/>
      </w:r>
      <w:r>
        <w:t>This section is unrelated to your topic and should be removed along with its references.</w:t>
      </w:r>
    </w:p>
  </w:comment>
  <w:comment w:id="15" w:author="HP" w:date="2025-04-26T21:52:00Z" w:initials="H">
    <w:p w14:paraId="6C88569F" w14:textId="59E5DAA2" w:rsidR="00EE1AF9" w:rsidRDefault="00EE1AF9">
      <w:pPr>
        <w:pStyle w:val="CommentText"/>
      </w:pPr>
      <w:r>
        <w:rPr>
          <w:rStyle w:val="CommentReference"/>
        </w:rPr>
        <w:annotationRef/>
      </w:r>
      <w:r>
        <w:t xml:space="preserve">Rewrite to </w:t>
      </w:r>
      <w:proofErr w:type="gramStart"/>
      <w:r>
        <w:t>“ mental</w:t>
      </w:r>
      <w:proofErr w:type="gramEnd"/>
      <w:r>
        <w:t xml:space="preserve"> health and wellbeing.</w:t>
      </w:r>
    </w:p>
  </w:comment>
  <w:comment w:id="16" w:author="HP" w:date="2025-04-26T23:25:00Z" w:initials="H">
    <w:p w14:paraId="50CCCF92" w14:textId="1F4D67A2" w:rsidR="001B55EB" w:rsidRDefault="001B55EB">
      <w:pPr>
        <w:pStyle w:val="CommentText"/>
      </w:pPr>
      <w:r>
        <w:rPr>
          <w:rStyle w:val="CommentReference"/>
        </w:rPr>
        <w:annotationRef/>
      </w:r>
      <w:r>
        <w:t xml:space="preserve">Great. Add </w:t>
      </w:r>
      <w:r w:rsidRPr="001B55EB">
        <w:t>specific interventions that have worked in reducing climate-related mental health impacts. Citing these examples will strengthen your case for using multidisciplinary approaches</w:t>
      </w:r>
    </w:p>
  </w:comment>
  <w:comment w:id="18" w:author="HP" w:date="2025-04-26T21:56:00Z" w:initials="H">
    <w:p w14:paraId="62017010" w14:textId="74E48AB7" w:rsidR="00EE1AF9" w:rsidRDefault="00EE1AF9">
      <w:pPr>
        <w:pStyle w:val="CommentText"/>
      </w:pPr>
      <w:r>
        <w:rPr>
          <w:rStyle w:val="CommentReference"/>
        </w:rPr>
        <w:annotationRef/>
      </w:r>
      <w:r>
        <w:t xml:space="preserve">To prevent food Shortages </w:t>
      </w:r>
    </w:p>
  </w:comment>
  <w:comment w:id="17" w:author="HP" w:date="2025-04-26T23:34:00Z" w:initials="H">
    <w:p w14:paraId="1005BF37" w14:textId="251CF94C" w:rsidR="00374A67" w:rsidRDefault="00374A67">
      <w:pPr>
        <w:pStyle w:val="CommentText"/>
      </w:pPr>
      <w:r>
        <w:rPr>
          <w:rStyle w:val="CommentReference"/>
        </w:rPr>
        <w:annotationRef/>
      </w:r>
      <w:r w:rsidRPr="00374A67">
        <w:t>Make the call to action clearer: This section ends with some ideas, but it would be stronger with a clear recommendation. For example, you could say that governments and NGOs should support community mental health programs focused on climate-related stress. These could include trauma support, mental health education, and coping tools for things like floods, droughts, and wildfires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09867" w15:done="0"/>
  <w15:commentEx w15:paraId="3FCF04C9" w15:done="0"/>
  <w15:commentEx w15:paraId="5CDE8A3F" w15:done="0"/>
  <w15:commentEx w15:paraId="0C1D78E4" w15:done="0"/>
  <w15:commentEx w15:paraId="0F3D7A23" w15:done="0"/>
  <w15:commentEx w15:paraId="36D5059C" w15:done="0"/>
  <w15:commentEx w15:paraId="309AD2D9" w15:done="0"/>
  <w15:commentEx w15:paraId="2F28518D" w15:done="0"/>
  <w15:commentEx w15:paraId="2FA18444" w15:done="0"/>
  <w15:commentEx w15:paraId="5F20E350" w15:done="0"/>
  <w15:commentEx w15:paraId="299187D2" w15:done="0"/>
  <w15:commentEx w15:paraId="75F86A31" w15:done="0"/>
  <w15:commentEx w15:paraId="7EAA7FB2" w15:done="0"/>
  <w15:commentEx w15:paraId="7C4817F2" w15:done="0"/>
  <w15:commentEx w15:paraId="6C88569F" w15:done="0"/>
  <w15:commentEx w15:paraId="50CCCF92" w15:done="0"/>
  <w15:commentEx w15:paraId="62017010" w15:done="0"/>
  <w15:commentEx w15:paraId="1005BF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0A1AC" w16cex:dateUtc="2025-04-25T15:43:00Z"/>
  <w16cex:commentExtensible w16cex:durableId="4027CEF5" w16cex:dateUtc="2025-04-26T21:34:00Z"/>
  <w16cex:commentExtensible w16cex:durableId="26DC971B" w16cex:dateUtc="2025-04-26T21:27:00Z"/>
  <w16cex:commentExtensible w16cex:durableId="5D267308" w16cex:dateUtc="2025-04-26T21:22:00Z"/>
  <w16cex:commentExtensible w16cex:durableId="532FC645" w16cex:dateUtc="2025-04-25T15:48:00Z"/>
  <w16cex:commentExtensible w16cex:durableId="496954C8" w16cex:dateUtc="2025-04-26T20:38:00Z"/>
  <w16cex:commentExtensible w16cex:durableId="61579EA2" w16cex:dateUtc="2025-04-25T15:51:00Z"/>
  <w16cex:commentExtensible w16cex:durableId="2DEFB55C" w16cex:dateUtc="2025-04-26T22:17:00Z"/>
  <w16cex:commentExtensible w16cex:durableId="26BB32FA" w16cex:dateUtc="2025-04-26T20:43:00Z"/>
  <w16cex:commentExtensible w16cex:durableId="0A575483" w16cex:dateUtc="2025-04-26T20:46:00Z"/>
  <w16cex:commentExtensible w16cex:durableId="01C16D4B" w16cex:dateUtc="2025-04-26T22:13:00Z"/>
  <w16cex:commentExtensible w16cex:durableId="02139BB9" w16cex:dateUtc="2025-04-26T20:50:00Z"/>
  <w16cex:commentExtensible w16cex:durableId="0EDD64CF" w16cex:dateUtc="2025-04-26T20:59:00Z"/>
  <w16cex:commentExtensible w16cex:durableId="35B3E1F6" w16cex:dateUtc="2025-04-26T22:20:00Z"/>
  <w16cex:commentExtensible w16cex:durableId="40F36A84" w16cex:dateUtc="2025-04-26T20:52:00Z"/>
  <w16cex:commentExtensible w16cex:durableId="70FEEAA6" w16cex:dateUtc="2025-04-26T22:25:00Z"/>
  <w16cex:commentExtensible w16cex:durableId="68ADFEDD" w16cex:dateUtc="2025-04-26T20:56:00Z"/>
  <w16cex:commentExtensible w16cex:durableId="1338BE4E" w16cex:dateUtc="2025-04-26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09867" w16cid:durableId="3330A1AC"/>
  <w16cid:commentId w16cid:paraId="3FCF04C9" w16cid:durableId="4027CEF5"/>
  <w16cid:commentId w16cid:paraId="5CDE8A3F" w16cid:durableId="26DC971B"/>
  <w16cid:commentId w16cid:paraId="0C1D78E4" w16cid:durableId="5D267308"/>
  <w16cid:commentId w16cid:paraId="0F3D7A23" w16cid:durableId="532FC645"/>
  <w16cid:commentId w16cid:paraId="36D5059C" w16cid:durableId="496954C8"/>
  <w16cid:commentId w16cid:paraId="309AD2D9" w16cid:durableId="61579EA2"/>
  <w16cid:commentId w16cid:paraId="2F28518D" w16cid:durableId="2DEFB55C"/>
  <w16cid:commentId w16cid:paraId="2FA18444" w16cid:durableId="26BB32FA"/>
  <w16cid:commentId w16cid:paraId="5F20E350" w16cid:durableId="0A575483"/>
  <w16cid:commentId w16cid:paraId="299187D2" w16cid:durableId="01C16D4B"/>
  <w16cid:commentId w16cid:paraId="75F86A31" w16cid:durableId="02139BB9"/>
  <w16cid:commentId w16cid:paraId="7EAA7FB2" w16cid:durableId="0EDD64CF"/>
  <w16cid:commentId w16cid:paraId="7C4817F2" w16cid:durableId="35B3E1F6"/>
  <w16cid:commentId w16cid:paraId="6C88569F" w16cid:durableId="40F36A84"/>
  <w16cid:commentId w16cid:paraId="50CCCF92" w16cid:durableId="70FEEAA6"/>
  <w16cid:commentId w16cid:paraId="62017010" w16cid:durableId="68ADFEDD"/>
  <w16cid:commentId w16cid:paraId="1005BF37" w16cid:durableId="1338BE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E41D" w14:textId="77777777" w:rsidR="009E3E88" w:rsidRDefault="009E3E88" w:rsidP="00123CFB">
      <w:r>
        <w:separator/>
      </w:r>
    </w:p>
  </w:endnote>
  <w:endnote w:type="continuationSeparator" w:id="0">
    <w:p w14:paraId="3A4117D4" w14:textId="77777777" w:rsidR="009E3E88" w:rsidRDefault="009E3E88" w:rsidP="0012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EDF" w14:textId="77777777" w:rsidR="00E755A7" w:rsidRDefault="00E75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9299" w14:textId="77777777" w:rsidR="00E755A7" w:rsidRDefault="00E75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CE40" w14:textId="77777777" w:rsidR="00E755A7" w:rsidRDefault="00E75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FACA" w14:textId="77777777" w:rsidR="009E3E88" w:rsidRDefault="009E3E88" w:rsidP="00123CFB">
      <w:r>
        <w:separator/>
      </w:r>
    </w:p>
  </w:footnote>
  <w:footnote w:type="continuationSeparator" w:id="0">
    <w:p w14:paraId="72E8F5BC" w14:textId="77777777" w:rsidR="009E3E88" w:rsidRDefault="009E3E88" w:rsidP="00123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535F" w14:textId="25722A09" w:rsidR="00E755A7" w:rsidRDefault="00000000">
    <w:pPr>
      <w:pStyle w:val="Header"/>
    </w:pPr>
    <w:r>
      <w:rPr>
        <w:noProof/>
      </w:rPr>
      <w:pict w14:anchorId="7AAEF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981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0C0C" w14:textId="329BDCA7" w:rsidR="00123CFB" w:rsidRPr="00123CFB" w:rsidRDefault="00000000" w:rsidP="00DB5ECA">
    <w:pPr>
      <w:pStyle w:val="Header"/>
    </w:pPr>
    <w:r>
      <w:rPr>
        <w:noProof/>
      </w:rPr>
      <w:pict w14:anchorId="1F9F0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981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7BDDD59D" w14:textId="77777777" w:rsidR="00123CFB" w:rsidRDefault="00123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B0C0" w14:textId="7509E578" w:rsidR="00E755A7" w:rsidRDefault="00000000">
    <w:pPr>
      <w:pStyle w:val="Header"/>
    </w:pPr>
    <w:r>
      <w:rPr>
        <w:noProof/>
      </w:rPr>
      <w:pict w14:anchorId="6DCD3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981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4EB"/>
    <w:multiLevelType w:val="hybridMultilevel"/>
    <w:tmpl w:val="8B269364"/>
    <w:lvl w:ilvl="0" w:tplc="EFEE14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A43CE"/>
    <w:multiLevelType w:val="hybridMultilevel"/>
    <w:tmpl w:val="89E0B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633EC"/>
    <w:multiLevelType w:val="multilevel"/>
    <w:tmpl w:val="55D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D34F8"/>
    <w:multiLevelType w:val="multilevel"/>
    <w:tmpl w:val="B01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C5421"/>
    <w:multiLevelType w:val="multilevel"/>
    <w:tmpl w:val="5862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D35A80"/>
    <w:multiLevelType w:val="multilevel"/>
    <w:tmpl w:val="499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8087A"/>
    <w:multiLevelType w:val="multilevel"/>
    <w:tmpl w:val="D04E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560075">
    <w:abstractNumId w:val="3"/>
  </w:num>
  <w:num w:numId="2" w16cid:durableId="719093591">
    <w:abstractNumId w:val="6"/>
  </w:num>
  <w:num w:numId="3" w16cid:durableId="950665366">
    <w:abstractNumId w:val="4"/>
  </w:num>
  <w:num w:numId="4" w16cid:durableId="549615872">
    <w:abstractNumId w:val="5"/>
  </w:num>
  <w:num w:numId="5" w16cid:durableId="1154637468">
    <w:abstractNumId w:val="2"/>
  </w:num>
  <w:num w:numId="6" w16cid:durableId="1041826271">
    <w:abstractNumId w:val="0"/>
  </w:num>
  <w:num w:numId="7" w16cid:durableId="16583446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1E"/>
    <w:rsid w:val="000010F5"/>
    <w:rsid w:val="000015BD"/>
    <w:rsid w:val="00001918"/>
    <w:rsid w:val="00002150"/>
    <w:rsid w:val="00002BFC"/>
    <w:rsid w:val="00003907"/>
    <w:rsid w:val="00003E02"/>
    <w:rsid w:val="00004A50"/>
    <w:rsid w:val="00005100"/>
    <w:rsid w:val="00006177"/>
    <w:rsid w:val="0000617B"/>
    <w:rsid w:val="000072DA"/>
    <w:rsid w:val="000074CD"/>
    <w:rsid w:val="00007B6D"/>
    <w:rsid w:val="00010857"/>
    <w:rsid w:val="00010FA5"/>
    <w:rsid w:val="0001179F"/>
    <w:rsid w:val="00013130"/>
    <w:rsid w:val="000131DC"/>
    <w:rsid w:val="000139AD"/>
    <w:rsid w:val="00013F5E"/>
    <w:rsid w:val="00014049"/>
    <w:rsid w:val="00014C6E"/>
    <w:rsid w:val="00014E1F"/>
    <w:rsid w:val="00014F4B"/>
    <w:rsid w:val="0001501A"/>
    <w:rsid w:val="00015171"/>
    <w:rsid w:val="0001548D"/>
    <w:rsid w:val="000158CA"/>
    <w:rsid w:val="000164ED"/>
    <w:rsid w:val="0001658A"/>
    <w:rsid w:val="00017046"/>
    <w:rsid w:val="0001787E"/>
    <w:rsid w:val="000206C9"/>
    <w:rsid w:val="00020FF1"/>
    <w:rsid w:val="000213CE"/>
    <w:rsid w:val="000227B0"/>
    <w:rsid w:val="00022B33"/>
    <w:rsid w:val="000238BC"/>
    <w:rsid w:val="00023985"/>
    <w:rsid w:val="00023DC0"/>
    <w:rsid w:val="00024F9E"/>
    <w:rsid w:val="000264F9"/>
    <w:rsid w:val="00026C9B"/>
    <w:rsid w:val="00027458"/>
    <w:rsid w:val="00030AF8"/>
    <w:rsid w:val="00032AE3"/>
    <w:rsid w:val="00033FD3"/>
    <w:rsid w:val="00035817"/>
    <w:rsid w:val="00035A35"/>
    <w:rsid w:val="00035E6B"/>
    <w:rsid w:val="0003602E"/>
    <w:rsid w:val="00036338"/>
    <w:rsid w:val="00037E4C"/>
    <w:rsid w:val="0004092B"/>
    <w:rsid w:val="000425C3"/>
    <w:rsid w:val="000427CA"/>
    <w:rsid w:val="00044A85"/>
    <w:rsid w:val="0004508B"/>
    <w:rsid w:val="00045F14"/>
    <w:rsid w:val="0004703B"/>
    <w:rsid w:val="000471FE"/>
    <w:rsid w:val="000474BD"/>
    <w:rsid w:val="00047B54"/>
    <w:rsid w:val="00050845"/>
    <w:rsid w:val="0005134F"/>
    <w:rsid w:val="00053079"/>
    <w:rsid w:val="00053F28"/>
    <w:rsid w:val="00054D15"/>
    <w:rsid w:val="000562A4"/>
    <w:rsid w:val="00056793"/>
    <w:rsid w:val="00056DB9"/>
    <w:rsid w:val="000576F6"/>
    <w:rsid w:val="000604BD"/>
    <w:rsid w:val="00060556"/>
    <w:rsid w:val="000609B6"/>
    <w:rsid w:val="00061044"/>
    <w:rsid w:val="00061918"/>
    <w:rsid w:val="00061DF2"/>
    <w:rsid w:val="00061F9E"/>
    <w:rsid w:val="00062139"/>
    <w:rsid w:val="000625EF"/>
    <w:rsid w:val="00062E99"/>
    <w:rsid w:val="00063AA2"/>
    <w:rsid w:val="000642B6"/>
    <w:rsid w:val="000645D2"/>
    <w:rsid w:val="000647C9"/>
    <w:rsid w:val="000653BE"/>
    <w:rsid w:val="0006564F"/>
    <w:rsid w:val="00065BC1"/>
    <w:rsid w:val="00065F3B"/>
    <w:rsid w:val="000660F9"/>
    <w:rsid w:val="00066475"/>
    <w:rsid w:val="000669C0"/>
    <w:rsid w:val="00067F7D"/>
    <w:rsid w:val="0007051B"/>
    <w:rsid w:val="00070644"/>
    <w:rsid w:val="000706A2"/>
    <w:rsid w:val="000706E7"/>
    <w:rsid w:val="00070B1F"/>
    <w:rsid w:val="00071996"/>
    <w:rsid w:val="0007231E"/>
    <w:rsid w:val="000723AD"/>
    <w:rsid w:val="0007242D"/>
    <w:rsid w:val="00073255"/>
    <w:rsid w:val="00074F25"/>
    <w:rsid w:val="00074F29"/>
    <w:rsid w:val="00074FFC"/>
    <w:rsid w:val="00075DAC"/>
    <w:rsid w:val="00075E8A"/>
    <w:rsid w:val="00075FE9"/>
    <w:rsid w:val="00076521"/>
    <w:rsid w:val="00076662"/>
    <w:rsid w:val="00077151"/>
    <w:rsid w:val="00080004"/>
    <w:rsid w:val="00080188"/>
    <w:rsid w:val="0008035B"/>
    <w:rsid w:val="00080C68"/>
    <w:rsid w:val="0008119E"/>
    <w:rsid w:val="00081610"/>
    <w:rsid w:val="0008162E"/>
    <w:rsid w:val="00081C59"/>
    <w:rsid w:val="00084476"/>
    <w:rsid w:val="00084A2F"/>
    <w:rsid w:val="000854B3"/>
    <w:rsid w:val="0008592A"/>
    <w:rsid w:val="00085DB8"/>
    <w:rsid w:val="000864AE"/>
    <w:rsid w:val="00086830"/>
    <w:rsid w:val="00086DB9"/>
    <w:rsid w:val="00086DFA"/>
    <w:rsid w:val="000870C4"/>
    <w:rsid w:val="000872EB"/>
    <w:rsid w:val="00090F06"/>
    <w:rsid w:val="000911AA"/>
    <w:rsid w:val="00091265"/>
    <w:rsid w:val="000919F2"/>
    <w:rsid w:val="0009235C"/>
    <w:rsid w:val="00093D89"/>
    <w:rsid w:val="00094A40"/>
    <w:rsid w:val="00095297"/>
    <w:rsid w:val="00095528"/>
    <w:rsid w:val="000959E2"/>
    <w:rsid w:val="00095B18"/>
    <w:rsid w:val="00096556"/>
    <w:rsid w:val="000969CF"/>
    <w:rsid w:val="000A0335"/>
    <w:rsid w:val="000A0471"/>
    <w:rsid w:val="000A090E"/>
    <w:rsid w:val="000A0AE4"/>
    <w:rsid w:val="000A1472"/>
    <w:rsid w:val="000A20D7"/>
    <w:rsid w:val="000A272B"/>
    <w:rsid w:val="000A2910"/>
    <w:rsid w:val="000A3371"/>
    <w:rsid w:val="000A360B"/>
    <w:rsid w:val="000A3899"/>
    <w:rsid w:val="000A3AFD"/>
    <w:rsid w:val="000A3F4D"/>
    <w:rsid w:val="000A427E"/>
    <w:rsid w:val="000A4BCB"/>
    <w:rsid w:val="000A4EFC"/>
    <w:rsid w:val="000A560F"/>
    <w:rsid w:val="000A5D90"/>
    <w:rsid w:val="000A6A32"/>
    <w:rsid w:val="000A6F85"/>
    <w:rsid w:val="000A73D8"/>
    <w:rsid w:val="000A784E"/>
    <w:rsid w:val="000A7EE2"/>
    <w:rsid w:val="000B0675"/>
    <w:rsid w:val="000B086A"/>
    <w:rsid w:val="000B0ABE"/>
    <w:rsid w:val="000B0F2E"/>
    <w:rsid w:val="000B15A0"/>
    <w:rsid w:val="000B15B0"/>
    <w:rsid w:val="000B1D8D"/>
    <w:rsid w:val="000B1F65"/>
    <w:rsid w:val="000B2535"/>
    <w:rsid w:val="000B29A5"/>
    <w:rsid w:val="000B34F1"/>
    <w:rsid w:val="000B3740"/>
    <w:rsid w:val="000B3BF5"/>
    <w:rsid w:val="000B3CA6"/>
    <w:rsid w:val="000B46EA"/>
    <w:rsid w:val="000B48A4"/>
    <w:rsid w:val="000B55FC"/>
    <w:rsid w:val="000B57CC"/>
    <w:rsid w:val="000B76D5"/>
    <w:rsid w:val="000C05E5"/>
    <w:rsid w:val="000C077D"/>
    <w:rsid w:val="000C0A42"/>
    <w:rsid w:val="000C18AC"/>
    <w:rsid w:val="000C1AEF"/>
    <w:rsid w:val="000C2615"/>
    <w:rsid w:val="000C268F"/>
    <w:rsid w:val="000C2D6C"/>
    <w:rsid w:val="000C33B7"/>
    <w:rsid w:val="000C343F"/>
    <w:rsid w:val="000C36FE"/>
    <w:rsid w:val="000C4EF4"/>
    <w:rsid w:val="000C5691"/>
    <w:rsid w:val="000C640E"/>
    <w:rsid w:val="000C6A34"/>
    <w:rsid w:val="000C6E4A"/>
    <w:rsid w:val="000C7FC3"/>
    <w:rsid w:val="000D0274"/>
    <w:rsid w:val="000D0396"/>
    <w:rsid w:val="000D06FA"/>
    <w:rsid w:val="000D14CA"/>
    <w:rsid w:val="000D1B6C"/>
    <w:rsid w:val="000D2259"/>
    <w:rsid w:val="000D22BD"/>
    <w:rsid w:val="000D33D6"/>
    <w:rsid w:val="000D3853"/>
    <w:rsid w:val="000D3CF8"/>
    <w:rsid w:val="000D3EFA"/>
    <w:rsid w:val="000D3F43"/>
    <w:rsid w:val="000D5E1D"/>
    <w:rsid w:val="000D5F9E"/>
    <w:rsid w:val="000D6882"/>
    <w:rsid w:val="000E06A6"/>
    <w:rsid w:val="000E0B8E"/>
    <w:rsid w:val="000E0CD1"/>
    <w:rsid w:val="000E1074"/>
    <w:rsid w:val="000E13EF"/>
    <w:rsid w:val="000E3B28"/>
    <w:rsid w:val="000E44C4"/>
    <w:rsid w:val="000E45B8"/>
    <w:rsid w:val="000E5140"/>
    <w:rsid w:val="000E5504"/>
    <w:rsid w:val="000E5839"/>
    <w:rsid w:val="000E6214"/>
    <w:rsid w:val="000E7744"/>
    <w:rsid w:val="000E7DA5"/>
    <w:rsid w:val="000F06D0"/>
    <w:rsid w:val="000F0966"/>
    <w:rsid w:val="000F1DEC"/>
    <w:rsid w:val="000F1DF8"/>
    <w:rsid w:val="000F2282"/>
    <w:rsid w:val="000F295C"/>
    <w:rsid w:val="000F2B1D"/>
    <w:rsid w:val="000F3035"/>
    <w:rsid w:val="000F390B"/>
    <w:rsid w:val="000F3A74"/>
    <w:rsid w:val="000F4866"/>
    <w:rsid w:val="000F516C"/>
    <w:rsid w:val="000F5820"/>
    <w:rsid w:val="000F5979"/>
    <w:rsid w:val="000F6AF8"/>
    <w:rsid w:val="000F6CE7"/>
    <w:rsid w:val="000F6E3D"/>
    <w:rsid w:val="000F738C"/>
    <w:rsid w:val="000F785B"/>
    <w:rsid w:val="001002FC"/>
    <w:rsid w:val="00100779"/>
    <w:rsid w:val="001015CD"/>
    <w:rsid w:val="00101D4F"/>
    <w:rsid w:val="00101F96"/>
    <w:rsid w:val="001021F2"/>
    <w:rsid w:val="00103718"/>
    <w:rsid w:val="001039D3"/>
    <w:rsid w:val="00104DC8"/>
    <w:rsid w:val="00105BDE"/>
    <w:rsid w:val="00105CC2"/>
    <w:rsid w:val="0010711F"/>
    <w:rsid w:val="0010788D"/>
    <w:rsid w:val="00107D03"/>
    <w:rsid w:val="00107E1B"/>
    <w:rsid w:val="00110C5B"/>
    <w:rsid w:val="00110D2D"/>
    <w:rsid w:val="00111753"/>
    <w:rsid w:val="0011191F"/>
    <w:rsid w:val="00112E15"/>
    <w:rsid w:val="00112F2F"/>
    <w:rsid w:val="00113DA5"/>
    <w:rsid w:val="001146F5"/>
    <w:rsid w:val="00115298"/>
    <w:rsid w:val="001167C1"/>
    <w:rsid w:val="00117611"/>
    <w:rsid w:val="001179D9"/>
    <w:rsid w:val="001179E9"/>
    <w:rsid w:val="00117BED"/>
    <w:rsid w:val="00117C42"/>
    <w:rsid w:val="001211BA"/>
    <w:rsid w:val="00121B90"/>
    <w:rsid w:val="001221A0"/>
    <w:rsid w:val="00122469"/>
    <w:rsid w:val="00122BCF"/>
    <w:rsid w:val="00123AEF"/>
    <w:rsid w:val="00123CFB"/>
    <w:rsid w:val="00123D34"/>
    <w:rsid w:val="0012429E"/>
    <w:rsid w:val="00124A15"/>
    <w:rsid w:val="0012575D"/>
    <w:rsid w:val="001257E2"/>
    <w:rsid w:val="00125EF3"/>
    <w:rsid w:val="00126C9B"/>
    <w:rsid w:val="00127B41"/>
    <w:rsid w:val="0013006E"/>
    <w:rsid w:val="00130850"/>
    <w:rsid w:val="00130925"/>
    <w:rsid w:val="00130D35"/>
    <w:rsid w:val="00130FD5"/>
    <w:rsid w:val="00131276"/>
    <w:rsid w:val="0013187E"/>
    <w:rsid w:val="00131F94"/>
    <w:rsid w:val="00132C21"/>
    <w:rsid w:val="0013302A"/>
    <w:rsid w:val="001330AA"/>
    <w:rsid w:val="00133DF1"/>
    <w:rsid w:val="0013475E"/>
    <w:rsid w:val="00134A9C"/>
    <w:rsid w:val="00134F17"/>
    <w:rsid w:val="001354C4"/>
    <w:rsid w:val="001357D7"/>
    <w:rsid w:val="00135EF4"/>
    <w:rsid w:val="00136497"/>
    <w:rsid w:val="0013696B"/>
    <w:rsid w:val="001369D1"/>
    <w:rsid w:val="00136B9E"/>
    <w:rsid w:val="00136DCE"/>
    <w:rsid w:val="00137D77"/>
    <w:rsid w:val="00137E42"/>
    <w:rsid w:val="00140366"/>
    <w:rsid w:val="00140422"/>
    <w:rsid w:val="0014096E"/>
    <w:rsid w:val="00140B86"/>
    <w:rsid w:val="00140E38"/>
    <w:rsid w:val="00140FBC"/>
    <w:rsid w:val="00141369"/>
    <w:rsid w:val="00141AD4"/>
    <w:rsid w:val="00141D40"/>
    <w:rsid w:val="00141F62"/>
    <w:rsid w:val="00142153"/>
    <w:rsid w:val="0014268C"/>
    <w:rsid w:val="00142CC2"/>
    <w:rsid w:val="00142EA5"/>
    <w:rsid w:val="00142F47"/>
    <w:rsid w:val="00144078"/>
    <w:rsid w:val="00144324"/>
    <w:rsid w:val="001445A3"/>
    <w:rsid w:val="001457FA"/>
    <w:rsid w:val="00145CD2"/>
    <w:rsid w:val="001460A2"/>
    <w:rsid w:val="00146145"/>
    <w:rsid w:val="0014615E"/>
    <w:rsid w:val="0014636F"/>
    <w:rsid w:val="001469FD"/>
    <w:rsid w:val="00146C97"/>
    <w:rsid w:val="00146FCB"/>
    <w:rsid w:val="00147286"/>
    <w:rsid w:val="00147724"/>
    <w:rsid w:val="00147828"/>
    <w:rsid w:val="00147F54"/>
    <w:rsid w:val="00151688"/>
    <w:rsid w:val="0015196D"/>
    <w:rsid w:val="00151C25"/>
    <w:rsid w:val="00152355"/>
    <w:rsid w:val="00153542"/>
    <w:rsid w:val="00153A01"/>
    <w:rsid w:val="00154450"/>
    <w:rsid w:val="0015478E"/>
    <w:rsid w:val="00154F31"/>
    <w:rsid w:val="00156ECD"/>
    <w:rsid w:val="001601D4"/>
    <w:rsid w:val="0016045B"/>
    <w:rsid w:val="00160E4A"/>
    <w:rsid w:val="00160E79"/>
    <w:rsid w:val="00160EB3"/>
    <w:rsid w:val="001614EE"/>
    <w:rsid w:val="00161612"/>
    <w:rsid w:val="0016174B"/>
    <w:rsid w:val="0016215D"/>
    <w:rsid w:val="00162261"/>
    <w:rsid w:val="0016229B"/>
    <w:rsid w:val="001628AE"/>
    <w:rsid w:val="00162BDE"/>
    <w:rsid w:val="00162FA2"/>
    <w:rsid w:val="00163766"/>
    <w:rsid w:val="001639E1"/>
    <w:rsid w:val="00163FD1"/>
    <w:rsid w:val="001651A9"/>
    <w:rsid w:val="00165594"/>
    <w:rsid w:val="0016563E"/>
    <w:rsid w:val="00165B8E"/>
    <w:rsid w:val="00167204"/>
    <w:rsid w:val="0016743D"/>
    <w:rsid w:val="001676EA"/>
    <w:rsid w:val="001700F0"/>
    <w:rsid w:val="00170275"/>
    <w:rsid w:val="0017041D"/>
    <w:rsid w:val="001705F9"/>
    <w:rsid w:val="00170DBC"/>
    <w:rsid w:val="001716EA"/>
    <w:rsid w:val="001717BB"/>
    <w:rsid w:val="00171AEC"/>
    <w:rsid w:val="00172656"/>
    <w:rsid w:val="001738FD"/>
    <w:rsid w:val="0017390C"/>
    <w:rsid w:val="00173E0A"/>
    <w:rsid w:val="0017409C"/>
    <w:rsid w:val="001744B2"/>
    <w:rsid w:val="00174502"/>
    <w:rsid w:val="00174607"/>
    <w:rsid w:val="00174B05"/>
    <w:rsid w:val="00174B11"/>
    <w:rsid w:val="001752BD"/>
    <w:rsid w:val="00175BCF"/>
    <w:rsid w:val="00176038"/>
    <w:rsid w:val="0017749B"/>
    <w:rsid w:val="001779D0"/>
    <w:rsid w:val="00177A83"/>
    <w:rsid w:val="00177EF6"/>
    <w:rsid w:val="00180A3C"/>
    <w:rsid w:val="001814FE"/>
    <w:rsid w:val="0018271D"/>
    <w:rsid w:val="00182C4E"/>
    <w:rsid w:val="001859D5"/>
    <w:rsid w:val="00185D9A"/>
    <w:rsid w:val="00186435"/>
    <w:rsid w:val="00186E53"/>
    <w:rsid w:val="00187ABC"/>
    <w:rsid w:val="00190514"/>
    <w:rsid w:val="00190825"/>
    <w:rsid w:val="00190A71"/>
    <w:rsid w:val="001919E1"/>
    <w:rsid w:val="00191D21"/>
    <w:rsid w:val="001925DE"/>
    <w:rsid w:val="00193521"/>
    <w:rsid w:val="00193EF3"/>
    <w:rsid w:val="0019437C"/>
    <w:rsid w:val="001943F7"/>
    <w:rsid w:val="001958AA"/>
    <w:rsid w:val="00196792"/>
    <w:rsid w:val="00197279"/>
    <w:rsid w:val="00197311"/>
    <w:rsid w:val="0019793B"/>
    <w:rsid w:val="00197A03"/>
    <w:rsid w:val="001A005A"/>
    <w:rsid w:val="001A091E"/>
    <w:rsid w:val="001A0BEE"/>
    <w:rsid w:val="001A18DF"/>
    <w:rsid w:val="001A18ED"/>
    <w:rsid w:val="001A1C03"/>
    <w:rsid w:val="001A269C"/>
    <w:rsid w:val="001A2A24"/>
    <w:rsid w:val="001A2DA7"/>
    <w:rsid w:val="001A3A47"/>
    <w:rsid w:val="001A3AD2"/>
    <w:rsid w:val="001A45E0"/>
    <w:rsid w:val="001A474D"/>
    <w:rsid w:val="001A4CFE"/>
    <w:rsid w:val="001A4ED6"/>
    <w:rsid w:val="001A6690"/>
    <w:rsid w:val="001A6A23"/>
    <w:rsid w:val="001A6A63"/>
    <w:rsid w:val="001A726E"/>
    <w:rsid w:val="001A7852"/>
    <w:rsid w:val="001A7857"/>
    <w:rsid w:val="001A7F8E"/>
    <w:rsid w:val="001B0D84"/>
    <w:rsid w:val="001B13DF"/>
    <w:rsid w:val="001B1AE4"/>
    <w:rsid w:val="001B2456"/>
    <w:rsid w:val="001B44EC"/>
    <w:rsid w:val="001B50B3"/>
    <w:rsid w:val="001B55EB"/>
    <w:rsid w:val="001B5896"/>
    <w:rsid w:val="001B5EDF"/>
    <w:rsid w:val="001B60A9"/>
    <w:rsid w:val="001B6175"/>
    <w:rsid w:val="001B7691"/>
    <w:rsid w:val="001B7718"/>
    <w:rsid w:val="001B791C"/>
    <w:rsid w:val="001B7C29"/>
    <w:rsid w:val="001B7D68"/>
    <w:rsid w:val="001C01BD"/>
    <w:rsid w:val="001C037C"/>
    <w:rsid w:val="001C07A1"/>
    <w:rsid w:val="001C08F3"/>
    <w:rsid w:val="001C0CCE"/>
    <w:rsid w:val="001C2F45"/>
    <w:rsid w:val="001C39A0"/>
    <w:rsid w:val="001C48E9"/>
    <w:rsid w:val="001C4B6D"/>
    <w:rsid w:val="001C4BF8"/>
    <w:rsid w:val="001C4FDC"/>
    <w:rsid w:val="001C52A0"/>
    <w:rsid w:val="001C54C4"/>
    <w:rsid w:val="001C551F"/>
    <w:rsid w:val="001C5DF2"/>
    <w:rsid w:val="001C643F"/>
    <w:rsid w:val="001C699B"/>
    <w:rsid w:val="001C6A86"/>
    <w:rsid w:val="001D13EC"/>
    <w:rsid w:val="001D141B"/>
    <w:rsid w:val="001D159B"/>
    <w:rsid w:val="001D15B6"/>
    <w:rsid w:val="001D19BF"/>
    <w:rsid w:val="001D2194"/>
    <w:rsid w:val="001D27BE"/>
    <w:rsid w:val="001D2E95"/>
    <w:rsid w:val="001D2E9F"/>
    <w:rsid w:val="001D30BA"/>
    <w:rsid w:val="001D3C0A"/>
    <w:rsid w:val="001D4364"/>
    <w:rsid w:val="001D4934"/>
    <w:rsid w:val="001D5153"/>
    <w:rsid w:val="001D521E"/>
    <w:rsid w:val="001D5C4C"/>
    <w:rsid w:val="001D71D3"/>
    <w:rsid w:val="001D7E7E"/>
    <w:rsid w:val="001E0332"/>
    <w:rsid w:val="001E08C0"/>
    <w:rsid w:val="001E18FD"/>
    <w:rsid w:val="001E23AD"/>
    <w:rsid w:val="001E2A7F"/>
    <w:rsid w:val="001E3716"/>
    <w:rsid w:val="001E3788"/>
    <w:rsid w:val="001E390B"/>
    <w:rsid w:val="001E3922"/>
    <w:rsid w:val="001E4044"/>
    <w:rsid w:val="001E4C5E"/>
    <w:rsid w:val="001E5254"/>
    <w:rsid w:val="001E5EC4"/>
    <w:rsid w:val="001E657C"/>
    <w:rsid w:val="001E72FC"/>
    <w:rsid w:val="001E7307"/>
    <w:rsid w:val="001E78C0"/>
    <w:rsid w:val="001E7EA7"/>
    <w:rsid w:val="001F04D2"/>
    <w:rsid w:val="001F09C2"/>
    <w:rsid w:val="001F0AC2"/>
    <w:rsid w:val="001F13A9"/>
    <w:rsid w:val="001F1CB5"/>
    <w:rsid w:val="001F2EC8"/>
    <w:rsid w:val="001F31C8"/>
    <w:rsid w:val="001F4161"/>
    <w:rsid w:val="001F4BA7"/>
    <w:rsid w:val="001F6A74"/>
    <w:rsid w:val="001F769B"/>
    <w:rsid w:val="001F785F"/>
    <w:rsid w:val="0020007C"/>
    <w:rsid w:val="002003A8"/>
    <w:rsid w:val="002003D2"/>
    <w:rsid w:val="00200C28"/>
    <w:rsid w:val="00201C12"/>
    <w:rsid w:val="00201CC5"/>
    <w:rsid w:val="002024C2"/>
    <w:rsid w:val="002034F1"/>
    <w:rsid w:val="0020386B"/>
    <w:rsid w:val="00203AA3"/>
    <w:rsid w:val="00205427"/>
    <w:rsid w:val="00205A57"/>
    <w:rsid w:val="00206748"/>
    <w:rsid w:val="00207866"/>
    <w:rsid w:val="00207914"/>
    <w:rsid w:val="002109FD"/>
    <w:rsid w:val="00210C1E"/>
    <w:rsid w:val="00210CD6"/>
    <w:rsid w:val="00210D96"/>
    <w:rsid w:val="0021108B"/>
    <w:rsid w:val="00211269"/>
    <w:rsid w:val="00211534"/>
    <w:rsid w:val="00211ED1"/>
    <w:rsid w:val="00211FE6"/>
    <w:rsid w:val="00212FCE"/>
    <w:rsid w:val="00213665"/>
    <w:rsid w:val="002137FC"/>
    <w:rsid w:val="002141B5"/>
    <w:rsid w:val="00214762"/>
    <w:rsid w:val="0021490D"/>
    <w:rsid w:val="00215623"/>
    <w:rsid w:val="00216258"/>
    <w:rsid w:val="002166E5"/>
    <w:rsid w:val="002169D7"/>
    <w:rsid w:val="00216B78"/>
    <w:rsid w:val="00216DE1"/>
    <w:rsid w:val="00217187"/>
    <w:rsid w:val="002172B2"/>
    <w:rsid w:val="0021730F"/>
    <w:rsid w:val="00221335"/>
    <w:rsid w:val="002221F2"/>
    <w:rsid w:val="00222D77"/>
    <w:rsid w:val="002232C4"/>
    <w:rsid w:val="00223826"/>
    <w:rsid w:val="00223D4E"/>
    <w:rsid w:val="00224152"/>
    <w:rsid w:val="002248F7"/>
    <w:rsid w:val="00225069"/>
    <w:rsid w:val="00226273"/>
    <w:rsid w:val="002264D1"/>
    <w:rsid w:val="0022667E"/>
    <w:rsid w:val="00226A2D"/>
    <w:rsid w:val="0022733A"/>
    <w:rsid w:val="002304EA"/>
    <w:rsid w:val="00230A2F"/>
    <w:rsid w:val="002310FB"/>
    <w:rsid w:val="00231559"/>
    <w:rsid w:val="00232002"/>
    <w:rsid w:val="00232A56"/>
    <w:rsid w:val="00232EBE"/>
    <w:rsid w:val="00235E70"/>
    <w:rsid w:val="00235F89"/>
    <w:rsid w:val="00236289"/>
    <w:rsid w:val="002365A6"/>
    <w:rsid w:val="00236B0F"/>
    <w:rsid w:val="002370B1"/>
    <w:rsid w:val="00237240"/>
    <w:rsid w:val="00237315"/>
    <w:rsid w:val="00237564"/>
    <w:rsid w:val="0024052F"/>
    <w:rsid w:val="00240848"/>
    <w:rsid w:val="00240883"/>
    <w:rsid w:val="00241859"/>
    <w:rsid w:val="00242DB4"/>
    <w:rsid w:val="00242F02"/>
    <w:rsid w:val="0024303E"/>
    <w:rsid w:val="00244A1D"/>
    <w:rsid w:val="00244D42"/>
    <w:rsid w:val="002461BB"/>
    <w:rsid w:val="00246448"/>
    <w:rsid w:val="002465CB"/>
    <w:rsid w:val="002468DC"/>
    <w:rsid w:val="00246FED"/>
    <w:rsid w:val="002471E6"/>
    <w:rsid w:val="00247971"/>
    <w:rsid w:val="00250C39"/>
    <w:rsid w:val="00250F14"/>
    <w:rsid w:val="00250FE0"/>
    <w:rsid w:val="00251A06"/>
    <w:rsid w:val="00251C5D"/>
    <w:rsid w:val="00251DCA"/>
    <w:rsid w:val="00252190"/>
    <w:rsid w:val="0025270E"/>
    <w:rsid w:val="00252894"/>
    <w:rsid w:val="00252E7F"/>
    <w:rsid w:val="00253302"/>
    <w:rsid w:val="00253394"/>
    <w:rsid w:val="0025386D"/>
    <w:rsid w:val="00254099"/>
    <w:rsid w:val="0025467A"/>
    <w:rsid w:val="00255A82"/>
    <w:rsid w:val="00256FBF"/>
    <w:rsid w:val="002604EB"/>
    <w:rsid w:val="00261050"/>
    <w:rsid w:val="0026119B"/>
    <w:rsid w:val="00261507"/>
    <w:rsid w:val="00261599"/>
    <w:rsid w:val="002616DC"/>
    <w:rsid w:val="00261D71"/>
    <w:rsid w:val="00261EC1"/>
    <w:rsid w:val="00262E6D"/>
    <w:rsid w:val="002644EF"/>
    <w:rsid w:val="00265735"/>
    <w:rsid w:val="002657C3"/>
    <w:rsid w:val="00266105"/>
    <w:rsid w:val="002662F5"/>
    <w:rsid w:val="002671F0"/>
    <w:rsid w:val="00267837"/>
    <w:rsid w:val="00267A85"/>
    <w:rsid w:val="00267AF1"/>
    <w:rsid w:val="00267F60"/>
    <w:rsid w:val="0027006B"/>
    <w:rsid w:val="0027023C"/>
    <w:rsid w:val="002727EA"/>
    <w:rsid w:val="00272E21"/>
    <w:rsid w:val="00273A88"/>
    <w:rsid w:val="002745CB"/>
    <w:rsid w:val="002757D8"/>
    <w:rsid w:val="002759E5"/>
    <w:rsid w:val="002767FC"/>
    <w:rsid w:val="00277CD1"/>
    <w:rsid w:val="002803E6"/>
    <w:rsid w:val="002804CB"/>
    <w:rsid w:val="0028061A"/>
    <w:rsid w:val="00281E37"/>
    <w:rsid w:val="002823FE"/>
    <w:rsid w:val="00282B04"/>
    <w:rsid w:val="00282E77"/>
    <w:rsid w:val="00282EDA"/>
    <w:rsid w:val="0028349A"/>
    <w:rsid w:val="002837CE"/>
    <w:rsid w:val="0028480C"/>
    <w:rsid w:val="00284BD9"/>
    <w:rsid w:val="00284D4F"/>
    <w:rsid w:val="00285909"/>
    <w:rsid w:val="00285CC6"/>
    <w:rsid w:val="00285DD5"/>
    <w:rsid w:val="00286913"/>
    <w:rsid w:val="00286DF5"/>
    <w:rsid w:val="00286FE0"/>
    <w:rsid w:val="00287ABD"/>
    <w:rsid w:val="00290BEC"/>
    <w:rsid w:val="00290CBC"/>
    <w:rsid w:val="0029207C"/>
    <w:rsid w:val="002924D9"/>
    <w:rsid w:val="00292501"/>
    <w:rsid w:val="00293FC8"/>
    <w:rsid w:val="002941B8"/>
    <w:rsid w:val="00294CD6"/>
    <w:rsid w:val="002950B4"/>
    <w:rsid w:val="00295D45"/>
    <w:rsid w:val="00296297"/>
    <w:rsid w:val="002963E3"/>
    <w:rsid w:val="002963F1"/>
    <w:rsid w:val="002A043C"/>
    <w:rsid w:val="002A08D8"/>
    <w:rsid w:val="002A1288"/>
    <w:rsid w:val="002A180A"/>
    <w:rsid w:val="002A2273"/>
    <w:rsid w:val="002A30A0"/>
    <w:rsid w:val="002A33EB"/>
    <w:rsid w:val="002A3C22"/>
    <w:rsid w:val="002A3EF1"/>
    <w:rsid w:val="002A3FA3"/>
    <w:rsid w:val="002A463F"/>
    <w:rsid w:val="002A5CC8"/>
    <w:rsid w:val="002A63E3"/>
    <w:rsid w:val="002A67FA"/>
    <w:rsid w:val="002A6DFD"/>
    <w:rsid w:val="002A6F2F"/>
    <w:rsid w:val="002A7059"/>
    <w:rsid w:val="002A7169"/>
    <w:rsid w:val="002A7693"/>
    <w:rsid w:val="002A7A60"/>
    <w:rsid w:val="002A7C7B"/>
    <w:rsid w:val="002A7D1C"/>
    <w:rsid w:val="002A7E9A"/>
    <w:rsid w:val="002B036F"/>
    <w:rsid w:val="002B08D7"/>
    <w:rsid w:val="002B17A1"/>
    <w:rsid w:val="002B18DA"/>
    <w:rsid w:val="002B2310"/>
    <w:rsid w:val="002B243F"/>
    <w:rsid w:val="002B2EB5"/>
    <w:rsid w:val="002B533D"/>
    <w:rsid w:val="002B538E"/>
    <w:rsid w:val="002B56C7"/>
    <w:rsid w:val="002B5FF7"/>
    <w:rsid w:val="002B6746"/>
    <w:rsid w:val="002B6992"/>
    <w:rsid w:val="002B7120"/>
    <w:rsid w:val="002B7D2A"/>
    <w:rsid w:val="002C03A5"/>
    <w:rsid w:val="002C0EAC"/>
    <w:rsid w:val="002C124F"/>
    <w:rsid w:val="002C130C"/>
    <w:rsid w:val="002C1570"/>
    <w:rsid w:val="002C1B42"/>
    <w:rsid w:val="002C2001"/>
    <w:rsid w:val="002C36FF"/>
    <w:rsid w:val="002C3A16"/>
    <w:rsid w:val="002C3C70"/>
    <w:rsid w:val="002C3D1A"/>
    <w:rsid w:val="002C4397"/>
    <w:rsid w:val="002C5AED"/>
    <w:rsid w:val="002C5D37"/>
    <w:rsid w:val="002C5D70"/>
    <w:rsid w:val="002C5F24"/>
    <w:rsid w:val="002C6026"/>
    <w:rsid w:val="002C6256"/>
    <w:rsid w:val="002C66E8"/>
    <w:rsid w:val="002C76C4"/>
    <w:rsid w:val="002D096E"/>
    <w:rsid w:val="002D0E84"/>
    <w:rsid w:val="002D2310"/>
    <w:rsid w:val="002D27D1"/>
    <w:rsid w:val="002D3395"/>
    <w:rsid w:val="002D3D90"/>
    <w:rsid w:val="002D45FC"/>
    <w:rsid w:val="002D4A01"/>
    <w:rsid w:val="002D5608"/>
    <w:rsid w:val="002D5790"/>
    <w:rsid w:val="002D5DA2"/>
    <w:rsid w:val="002D5F54"/>
    <w:rsid w:val="002D679E"/>
    <w:rsid w:val="002D6E5C"/>
    <w:rsid w:val="002D7763"/>
    <w:rsid w:val="002D7968"/>
    <w:rsid w:val="002D7E9B"/>
    <w:rsid w:val="002E0260"/>
    <w:rsid w:val="002E03FD"/>
    <w:rsid w:val="002E076D"/>
    <w:rsid w:val="002E086C"/>
    <w:rsid w:val="002E0C2D"/>
    <w:rsid w:val="002E12FB"/>
    <w:rsid w:val="002E1392"/>
    <w:rsid w:val="002E1BB0"/>
    <w:rsid w:val="002E210B"/>
    <w:rsid w:val="002E30FC"/>
    <w:rsid w:val="002E3FA3"/>
    <w:rsid w:val="002E4A01"/>
    <w:rsid w:val="002E4A2C"/>
    <w:rsid w:val="002E4D83"/>
    <w:rsid w:val="002E505D"/>
    <w:rsid w:val="002E55B3"/>
    <w:rsid w:val="002E5739"/>
    <w:rsid w:val="002E5DDA"/>
    <w:rsid w:val="002E62C7"/>
    <w:rsid w:val="002E6EA7"/>
    <w:rsid w:val="002E70B2"/>
    <w:rsid w:val="002E78C1"/>
    <w:rsid w:val="002F0375"/>
    <w:rsid w:val="002F0674"/>
    <w:rsid w:val="002F09BA"/>
    <w:rsid w:val="002F1314"/>
    <w:rsid w:val="002F1CDF"/>
    <w:rsid w:val="002F1D34"/>
    <w:rsid w:val="002F1E7E"/>
    <w:rsid w:val="002F2209"/>
    <w:rsid w:val="002F2BFB"/>
    <w:rsid w:val="002F307F"/>
    <w:rsid w:val="002F4C53"/>
    <w:rsid w:val="002F4CC2"/>
    <w:rsid w:val="002F5107"/>
    <w:rsid w:val="002F6085"/>
    <w:rsid w:val="002F6A56"/>
    <w:rsid w:val="002F7229"/>
    <w:rsid w:val="002F792B"/>
    <w:rsid w:val="0030039F"/>
    <w:rsid w:val="00300482"/>
    <w:rsid w:val="0030190A"/>
    <w:rsid w:val="00301D81"/>
    <w:rsid w:val="00302207"/>
    <w:rsid w:val="003029F6"/>
    <w:rsid w:val="00302B4C"/>
    <w:rsid w:val="00302CAC"/>
    <w:rsid w:val="003050B2"/>
    <w:rsid w:val="003050F3"/>
    <w:rsid w:val="00305522"/>
    <w:rsid w:val="00305D20"/>
    <w:rsid w:val="00306588"/>
    <w:rsid w:val="00310280"/>
    <w:rsid w:val="00310641"/>
    <w:rsid w:val="0031136E"/>
    <w:rsid w:val="00312252"/>
    <w:rsid w:val="003127D1"/>
    <w:rsid w:val="003128AE"/>
    <w:rsid w:val="00312925"/>
    <w:rsid w:val="00312928"/>
    <w:rsid w:val="00313996"/>
    <w:rsid w:val="00313FDF"/>
    <w:rsid w:val="003141B7"/>
    <w:rsid w:val="00314532"/>
    <w:rsid w:val="00314AAD"/>
    <w:rsid w:val="003159B8"/>
    <w:rsid w:val="00315AA2"/>
    <w:rsid w:val="00315C4C"/>
    <w:rsid w:val="00317277"/>
    <w:rsid w:val="00317FFC"/>
    <w:rsid w:val="00320049"/>
    <w:rsid w:val="00320D0A"/>
    <w:rsid w:val="00321543"/>
    <w:rsid w:val="0032162A"/>
    <w:rsid w:val="00322108"/>
    <w:rsid w:val="00323B79"/>
    <w:rsid w:val="0032426E"/>
    <w:rsid w:val="00324624"/>
    <w:rsid w:val="0032478A"/>
    <w:rsid w:val="00324852"/>
    <w:rsid w:val="00326193"/>
    <w:rsid w:val="003266BF"/>
    <w:rsid w:val="00326A07"/>
    <w:rsid w:val="00326AC7"/>
    <w:rsid w:val="00326B8C"/>
    <w:rsid w:val="00327512"/>
    <w:rsid w:val="00327904"/>
    <w:rsid w:val="003302EF"/>
    <w:rsid w:val="00330626"/>
    <w:rsid w:val="00330B4E"/>
    <w:rsid w:val="00331643"/>
    <w:rsid w:val="003319DA"/>
    <w:rsid w:val="00331B27"/>
    <w:rsid w:val="00331C61"/>
    <w:rsid w:val="003326D4"/>
    <w:rsid w:val="00332A21"/>
    <w:rsid w:val="00332CD8"/>
    <w:rsid w:val="00333388"/>
    <w:rsid w:val="0033455A"/>
    <w:rsid w:val="00334E69"/>
    <w:rsid w:val="00335BDB"/>
    <w:rsid w:val="00336E68"/>
    <w:rsid w:val="003401E7"/>
    <w:rsid w:val="00340FCB"/>
    <w:rsid w:val="00341313"/>
    <w:rsid w:val="00342690"/>
    <w:rsid w:val="0034319C"/>
    <w:rsid w:val="00343AFA"/>
    <w:rsid w:val="00343F37"/>
    <w:rsid w:val="003446E8"/>
    <w:rsid w:val="00344814"/>
    <w:rsid w:val="003449EB"/>
    <w:rsid w:val="00344AB9"/>
    <w:rsid w:val="0034518D"/>
    <w:rsid w:val="00345F02"/>
    <w:rsid w:val="0034608D"/>
    <w:rsid w:val="00346148"/>
    <w:rsid w:val="003465BC"/>
    <w:rsid w:val="00346720"/>
    <w:rsid w:val="00346966"/>
    <w:rsid w:val="0034707A"/>
    <w:rsid w:val="0034778B"/>
    <w:rsid w:val="00347FB5"/>
    <w:rsid w:val="0035081E"/>
    <w:rsid w:val="00350BB5"/>
    <w:rsid w:val="00350E7D"/>
    <w:rsid w:val="00350FB2"/>
    <w:rsid w:val="003516FF"/>
    <w:rsid w:val="00351B00"/>
    <w:rsid w:val="00351EAE"/>
    <w:rsid w:val="003523C6"/>
    <w:rsid w:val="003528C1"/>
    <w:rsid w:val="0035312C"/>
    <w:rsid w:val="003538A5"/>
    <w:rsid w:val="003539C9"/>
    <w:rsid w:val="00354D67"/>
    <w:rsid w:val="00355C23"/>
    <w:rsid w:val="0035642A"/>
    <w:rsid w:val="0035662B"/>
    <w:rsid w:val="00357AFB"/>
    <w:rsid w:val="00357E92"/>
    <w:rsid w:val="003605E3"/>
    <w:rsid w:val="00360691"/>
    <w:rsid w:val="003606B3"/>
    <w:rsid w:val="00360953"/>
    <w:rsid w:val="00360BAC"/>
    <w:rsid w:val="00360FB6"/>
    <w:rsid w:val="0036208A"/>
    <w:rsid w:val="00362E6F"/>
    <w:rsid w:val="00364780"/>
    <w:rsid w:val="00364E72"/>
    <w:rsid w:val="00365034"/>
    <w:rsid w:val="003650F2"/>
    <w:rsid w:val="00365624"/>
    <w:rsid w:val="0036587A"/>
    <w:rsid w:val="0036592A"/>
    <w:rsid w:val="00365AB9"/>
    <w:rsid w:val="00365E55"/>
    <w:rsid w:val="0036652C"/>
    <w:rsid w:val="00367ED1"/>
    <w:rsid w:val="003700D2"/>
    <w:rsid w:val="00370C6D"/>
    <w:rsid w:val="0037154D"/>
    <w:rsid w:val="00371601"/>
    <w:rsid w:val="003717E3"/>
    <w:rsid w:val="00371B31"/>
    <w:rsid w:val="00372A9A"/>
    <w:rsid w:val="00372DE5"/>
    <w:rsid w:val="00373AF2"/>
    <w:rsid w:val="00374696"/>
    <w:rsid w:val="00374704"/>
    <w:rsid w:val="00374A67"/>
    <w:rsid w:val="00375BF0"/>
    <w:rsid w:val="00375E76"/>
    <w:rsid w:val="00376A52"/>
    <w:rsid w:val="00376BA6"/>
    <w:rsid w:val="00377345"/>
    <w:rsid w:val="00380202"/>
    <w:rsid w:val="00380EF9"/>
    <w:rsid w:val="00381549"/>
    <w:rsid w:val="00381BEF"/>
    <w:rsid w:val="00382615"/>
    <w:rsid w:val="0038415B"/>
    <w:rsid w:val="00384638"/>
    <w:rsid w:val="00385399"/>
    <w:rsid w:val="00385F0F"/>
    <w:rsid w:val="0038634B"/>
    <w:rsid w:val="00386937"/>
    <w:rsid w:val="00386F64"/>
    <w:rsid w:val="00387941"/>
    <w:rsid w:val="00387DA3"/>
    <w:rsid w:val="00390C24"/>
    <w:rsid w:val="0039243B"/>
    <w:rsid w:val="00392B19"/>
    <w:rsid w:val="00392FC3"/>
    <w:rsid w:val="003945EB"/>
    <w:rsid w:val="00395232"/>
    <w:rsid w:val="003953C9"/>
    <w:rsid w:val="003960A7"/>
    <w:rsid w:val="00396C53"/>
    <w:rsid w:val="003972C2"/>
    <w:rsid w:val="003978F8"/>
    <w:rsid w:val="00397C50"/>
    <w:rsid w:val="00397FE2"/>
    <w:rsid w:val="003A0413"/>
    <w:rsid w:val="003A2C6D"/>
    <w:rsid w:val="003A2ED5"/>
    <w:rsid w:val="003A3194"/>
    <w:rsid w:val="003A3483"/>
    <w:rsid w:val="003A45C3"/>
    <w:rsid w:val="003A4959"/>
    <w:rsid w:val="003A4D16"/>
    <w:rsid w:val="003A6B9E"/>
    <w:rsid w:val="003A6C20"/>
    <w:rsid w:val="003A7D13"/>
    <w:rsid w:val="003B0682"/>
    <w:rsid w:val="003B2433"/>
    <w:rsid w:val="003B2548"/>
    <w:rsid w:val="003B295D"/>
    <w:rsid w:val="003B300A"/>
    <w:rsid w:val="003B356A"/>
    <w:rsid w:val="003B3FE7"/>
    <w:rsid w:val="003B4A9E"/>
    <w:rsid w:val="003B4E62"/>
    <w:rsid w:val="003B4FE6"/>
    <w:rsid w:val="003B54A0"/>
    <w:rsid w:val="003B5535"/>
    <w:rsid w:val="003B5A70"/>
    <w:rsid w:val="003B5CBC"/>
    <w:rsid w:val="003B6047"/>
    <w:rsid w:val="003B6942"/>
    <w:rsid w:val="003B69CC"/>
    <w:rsid w:val="003B6B09"/>
    <w:rsid w:val="003B6B29"/>
    <w:rsid w:val="003B6FCF"/>
    <w:rsid w:val="003B7FD3"/>
    <w:rsid w:val="003C00A9"/>
    <w:rsid w:val="003C1C81"/>
    <w:rsid w:val="003C1F05"/>
    <w:rsid w:val="003C2824"/>
    <w:rsid w:val="003C2825"/>
    <w:rsid w:val="003C3A8A"/>
    <w:rsid w:val="003C3B5F"/>
    <w:rsid w:val="003C468F"/>
    <w:rsid w:val="003C65B9"/>
    <w:rsid w:val="003C6B64"/>
    <w:rsid w:val="003C7709"/>
    <w:rsid w:val="003C788E"/>
    <w:rsid w:val="003C78BD"/>
    <w:rsid w:val="003C7C2D"/>
    <w:rsid w:val="003D0266"/>
    <w:rsid w:val="003D0752"/>
    <w:rsid w:val="003D1283"/>
    <w:rsid w:val="003D1389"/>
    <w:rsid w:val="003D1745"/>
    <w:rsid w:val="003D1AEA"/>
    <w:rsid w:val="003D2CC9"/>
    <w:rsid w:val="003D3183"/>
    <w:rsid w:val="003D318B"/>
    <w:rsid w:val="003D37C6"/>
    <w:rsid w:val="003D3A66"/>
    <w:rsid w:val="003D402F"/>
    <w:rsid w:val="003D4191"/>
    <w:rsid w:val="003D4E5D"/>
    <w:rsid w:val="003D505C"/>
    <w:rsid w:val="003D516C"/>
    <w:rsid w:val="003D53E3"/>
    <w:rsid w:val="003D6063"/>
    <w:rsid w:val="003D746E"/>
    <w:rsid w:val="003E0C77"/>
    <w:rsid w:val="003E111E"/>
    <w:rsid w:val="003E16FC"/>
    <w:rsid w:val="003E1E15"/>
    <w:rsid w:val="003E20D4"/>
    <w:rsid w:val="003E23C4"/>
    <w:rsid w:val="003E2458"/>
    <w:rsid w:val="003E27B2"/>
    <w:rsid w:val="003E2AD3"/>
    <w:rsid w:val="003E2DFC"/>
    <w:rsid w:val="003E3D0B"/>
    <w:rsid w:val="003E4477"/>
    <w:rsid w:val="003E4C01"/>
    <w:rsid w:val="003E5363"/>
    <w:rsid w:val="003E5396"/>
    <w:rsid w:val="003E66DE"/>
    <w:rsid w:val="003F08B2"/>
    <w:rsid w:val="003F1482"/>
    <w:rsid w:val="003F25F5"/>
    <w:rsid w:val="003F2B29"/>
    <w:rsid w:val="003F2EFC"/>
    <w:rsid w:val="003F3D79"/>
    <w:rsid w:val="003F3DFF"/>
    <w:rsid w:val="003F44BE"/>
    <w:rsid w:val="003F48EE"/>
    <w:rsid w:val="003F59D1"/>
    <w:rsid w:val="003F6CA7"/>
    <w:rsid w:val="0040124B"/>
    <w:rsid w:val="004015D2"/>
    <w:rsid w:val="00402403"/>
    <w:rsid w:val="004024ED"/>
    <w:rsid w:val="0040252A"/>
    <w:rsid w:val="004030DD"/>
    <w:rsid w:val="00403753"/>
    <w:rsid w:val="004040CB"/>
    <w:rsid w:val="004051B1"/>
    <w:rsid w:val="004053CC"/>
    <w:rsid w:val="00405591"/>
    <w:rsid w:val="0040589A"/>
    <w:rsid w:val="0040689C"/>
    <w:rsid w:val="00407CBA"/>
    <w:rsid w:val="00410194"/>
    <w:rsid w:val="00411819"/>
    <w:rsid w:val="0041190A"/>
    <w:rsid w:val="0041297F"/>
    <w:rsid w:val="00412F84"/>
    <w:rsid w:val="00413C54"/>
    <w:rsid w:val="00413FC7"/>
    <w:rsid w:val="00414583"/>
    <w:rsid w:val="004148A7"/>
    <w:rsid w:val="00414ACE"/>
    <w:rsid w:val="0041500D"/>
    <w:rsid w:val="00415097"/>
    <w:rsid w:val="00415CE0"/>
    <w:rsid w:val="0041646E"/>
    <w:rsid w:val="0041670C"/>
    <w:rsid w:val="00420853"/>
    <w:rsid w:val="0042091D"/>
    <w:rsid w:val="00420DAC"/>
    <w:rsid w:val="00421805"/>
    <w:rsid w:val="00421809"/>
    <w:rsid w:val="00421A16"/>
    <w:rsid w:val="004222CC"/>
    <w:rsid w:val="0042236A"/>
    <w:rsid w:val="00422419"/>
    <w:rsid w:val="004228F5"/>
    <w:rsid w:val="00422D30"/>
    <w:rsid w:val="00423516"/>
    <w:rsid w:val="004237B4"/>
    <w:rsid w:val="004254B7"/>
    <w:rsid w:val="00425B5A"/>
    <w:rsid w:val="00426121"/>
    <w:rsid w:val="004261BB"/>
    <w:rsid w:val="0042768B"/>
    <w:rsid w:val="00427E9B"/>
    <w:rsid w:val="0043018F"/>
    <w:rsid w:val="00430327"/>
    <w:rsid w:val="00430EDC"/>
    <w:rsid w:val="00431A22"/>
    <w:rsid w:val="00431CF0"/>
    <w:rsid w:val="00431DB9"/>
    <w:rsid w:val="00431FF1"/>
    <w:rsid w:val="00432253"/>
    <w:rsid w:val="004322F4"/>
    <w:rsid w:val="0043280B"/>
    <w:rsid w:val="004328EC"/>
    <w:rsid w:val="004337B3"/>
    <w:rsid w:val="00433C38"/>
    <w:rsid w:val="004341AD"/>
    <w:rsid w:val="0043484B"/>
    <w:rsid w:val="004351BD"/>
    <w:rsid w:val="00436971"/>
    <w:rsid w:val="00436C5A"/>
    <w:rsid w:val="00436EE1"/>
    <w:rsid w:val="004374B3"/>
    <w:rsid w:val="0043759C"/>
    <w:rsid w:val="004376C2"/>
    <w:rsid w:val="0044013E"/>
    <w:rsid w:val="0044093E"/>
    <w:rsid w:val="00441A04"/>
    <w:rsid w:val="004433C8"/>
    <w:rsid w:val="00443595"/>
    <w:rsid w:val="004439B8"/>
    <w:rsid w:val="00443F4D"/>
    <w:rsid w:val="00444493"/>
    <w:rsid w:val="00444603"/>
    <w:rsid w:val="00444F81"/>
    <w:rsid w:val="004467F1"/>
    <w:rsid w:val="004468AC"/>
    <w:rsid w:val="00447C04"/>
    <w:rsid w:val="00450422"/>
    <w:rsid w:val="00450887"/>
    <w:rsid w:val="0045124F"/>
    <w:rsid w:val="0045186F"/>
    <w:rsid w:val="004518B8"/>
    <w:rsid w:val="0045206A"/>
    <w:rsid w:val="00452BC9"/>
    <w:rsid w:val="00453228"/>
    <w:rsid w:val="00454330"/>
    <w:rsid w:val="0045446D"/>
    <w:rsid w:val="00454D24"/>
    <w:rsid w:val="004557BE"/>
    <w:rsid w:val="00456109"/>
    <w:rsid w:val="004562BE"/>
    <w:rsid w:val="004570AE"/>
    <w:rsid w:val="004574B3"/>
    <w:rsid w:val="0045799D"/>
    <w:rsid w:val="00460603"/>
    <w:rsid w:val="00460795"/>
    <w:rsid w:val="00460B34"/>
    <w:rsid w:val="00461519"/>
    <w:rsid w:val="00462237"/>
    <w:rsid w:val="004624B3"/>
    <w:rsid w:val="004638E2"/>
    <w:rsid w:val="00464C8D"/>
    <w:rsid w:val="0046565F"/>
    <w:rsid w:val="0046585C"/>
    <w:rsid w:val="00465EEF"/>
    <w:rsid w:val="004670FD"/>
    <w:rsid w:val="00467BE1"/>
    <w:rsid w:val="004708B2"/>
    <w:rsid w:val="00470CD1"/>
    <w:rsid w:val="0047127C"/>
    <w:rsid w:val="0047211B"/>
    <w:rsid w:val="004733C4"/>
    <w:rsid w:val="00473DD8"/>
    <w:rsid w:val="00474CE7"/>
    <w:rsid w:val="00474D66"/>
    <w:rsid w:val="0047520F"/>
    <w:rsid w:val="00475321"/>
    <w:rsid w:val="0047579B"/>
    <w:rsid w:val="00475A51"/>
    <w:rsid w:val="00476599"/>
    <w:rsid w:val="0047659E"/>
    <w:rsid w:val="0047686F"/>
    <w:rsid w:val="00476E50"/>
    <w:rsid w:val="004772F4"/>
    <w:rsid w:val="00477A2F"/>
    <w:rsid w:val="004803D9"/>
    <w:rsid w:val="004809E3"/>
    <w:rsid w:val="00480E1A"/>
    <w:rsid w:val="00481982"/>
    <w:rsid w:val="0048299C"/>
    <w:rsid w:val="00482B03"/>
    <w:rsid w:val="00483428"/>
    <w:rsid w:val="00483ECE"/>
    <w:rsid w:val="00484500"/>
    <w:rsid w:val="00484EA1"/>
    <w:rsid w:val="00486225"/>
    <w:rsid w:val="004862CC"/>
    <w:rsid w:val="00487964"/>
    <w:rsid w:val="00487F9E"/>
    <w:rsid w:val="0049080E"/>
    <w:rsid w:val="00490AF5"/>
    <w:rsid w:val="00490C80"/>
    <w:rsid w:val="00491C89"/>
    <w:rsid w:val="00492E32"/>
    <w:rsid w:val="00493381"/>
    <w:rsid w:val="00493D7C"/>
    <w:rsid w:val="00493E46"/>
    <w:rsid w:val="00494F99"/>
    <w:rsid w:val="004950B5"/>
    <w:rsid w:val="00496CB7"/>
    <w:rsid w:val="00497237"/>
    <w:rsid w:val="004A0012"/>
    <w:rsid w:val="004A2088"/>
    <w:rsid w:val="004A22E0"/>
    <w:rsid w:val="004A2ADA"/>
    <w:rsid w:val="004A3327"/>
    <w:rsid w:val="004A3763"/>
    <w:rsid w:val="004A38FD"/>
    <w:rsid w:val="004A3C32"/>
    <w:rsid w:val="004A3DCC"/>
    <w:rsid w:val="004A40D4"/>
    <w:rsid w:val="004A4DB9"/>
    <w:rsid w:val="004A59A5"/>
    <w:rsid w:val="004A6E2B"/>
    <w:rsid w:val="004A7272"/>
    <w:rsid w:val="004A72D6"/>
    <w:rsid w:val="004A792A"/>
    <w:rsid w:val="004A7DD0"/>
    <w:rsid w:val="004B077B"/>
    <w:rsid w:val="004B0BB5"/>
    <w:rsid w:val="004B0EE1"/>
    <w:rsid w:val="004B128D"/>
    <w:rsid w:val="004B1384"/>
    <w:rsid w:val="004B1F39"/>
    <w:rsid w:val="004B25EB"/>
    <w:rsid w:val="004B28CE"/>
    <w:rsid w:val="004B293C"/>
    <w:rsid w:val="004B2BBB"/>
    <w:rsid w:val="004B399A"/>
    <w:rsid w:val="004B55F5"/>
    <w:rsid w:val="004B59F1"/>
    <w:rsid w:val="004B5F19"/>
    <w:rsid w:val="004B62B0"/>
    <w:rsid w:val="004B743A"/>
    <w:rsid w:val="004B75FB"/>
    <w:rsid w:val="004B7685"/>
    <w:rsid w:val="004C037E"/>
    <w:rsid w:val="004C06E6"/>
    <w:rsid w:val="004C09DB"/>
    <w:rsid w:val="004C1205"/>
    <w:rsid w:val="004C17A2"/>
    <w:rsid w:val="004C2EE4"/>
    <w:rsid w:val="004C3663"/>
    <w:rsid w:val="004C409E"/>
    <w:rsid w:val="004C5D90"/>
    <w:rsid w:val="004C6440"/>
    <w:rsid w:val="004C65A0"/>
    <w:rsid w:val="004C66C2"/>
    <w:rsid w:val="004C70F3"/>
    <w:rsid w:val="004C71DE"/>
    <w:rsid w:val="004D0045"/>
    <w:rsid w:val="004D0341"/>
    <w:rsid w:val="004D05A4"/>
    <w:rsid w:val="004D1121"/>
    <w:rsid w:val="004D280E"/>
    <w:rsid w:val="004D2ECA"/>
    <w:rsid w:val="004D3867"/>
    <w:rsid w:val="004D4340"/>
    <w:rsid w:val="004D488D"/>
    <w:rsid w:val="004D5430"/>
    <w:rsid w:val="004D5AC5"/>
    <w:rsid w:val="004D5C93"/>
    <w:rsid w:val="004D60A2"/>
    <w:rsid w:val="004D6FA1"/>
    <w:rsid w:val="004D769F"/>
    <w:rsid w:val="004D7FFB"/>
    <w:rsid w:val="004E182A"/>
    <w:rsid w:val="004E184D"/>
    <w:rsid w:val="004E1A66"/>
    <w:rsid w:val="004E261E"/>
    <w:rsid w:val="004E2878"/>
    <w:rsid w:val="004E2A0D"/>
    <w:rsid w:val="004E2C52"/>
    <w:rsid w:val="004E2FB9"/>
    <w:rsid w:val="004E3EE1"/>
    <w:rsid w:val="004E480A"/>
    <w:rsid w:val="004E4B36"/>
    <w:rsid w:val="004E4E12"/>
    <w:rsid w:val="004E5866"/>
    <w:rsid w:val="004E5C84"/>
    <w:rsid w:val="004E6403"/>
    <w:rsid w:val="004E6555"/>
    <w:rsid w:val="004E66FB"/>
    <w:rsid w:val="004E74A1"/>
    <w:rsid w:val="004E776A"/>
    <w:rsid w:val="004F0593"/>
    <w:rsid w:val="004F0A43"/>
    <w:rsid w:val="004F0B50"/>
    <w:rsid w:val="004F0CE5"/>
    <w:rsid w:val="004F0D3A"/>
    <w:rsid w:val="004F0D7B"/>
    <w:rsid w:val="004F0DF4"/>
    <w:rsid w:val="004F1649"/>
    <w:rsid w:val="004F21DE"/>
    <w:rsid w:val="004F27AF"/>
    <w:rsid w:val="004F2D71"/>
    <w:rsid w:val="004F4C3E"/>
    <w:rsid w:val="004F4D38"/>
    <w:rsid w:val="004F54F5"/>
    <w:rsid w:val="004F5949"/>
    <w:rsid w:val="004F5C89"/>
    <w:rsid w:val="004F7421"/>
    <w:rsid w:val="004F7492"/>
    <w:rsid w:val="004F7FE4"/>
    <w:rsid w:val="0050037E"/>
    <w:rsid w:val="005010E0"/>
    <w:rsid w:val="00501946"/>
    <w:rsid w:val="00501AE6"/>
    <w:rsid w:val="00501BFF"/>
    <w:rsid w:val="00501C71"/>
    <w:rsid w:val="005027CF"/>
    <w:rsid w:val="00502D28"/>
    <w:rsid w:val="00502DFA"/>
    <w:rsid w:val="00502E9A"/>
    <w:rsid w:val="005042E4"/>
    <w:rsid w:val="00504984"/>
    <w:rsid w:val="00504DEE"/>
    <w:rsid w:val="0050500F"/>
    <w:rsid w:val="00505485"/>
    <w:rsid w:val="00505B0E"/>
    <w:rsid w:val="00505DC5"/>
    <w:rsid w:val="0050770A"/>
    <w:rsid w:val="0050793A"/>
    <w:rsid w:val="0051054D"/>
    <w:rsid w:val="0051060B"/>
    <w:rsid w:val="00510F1C"/>
    <w:rsid w:val="0051157E"/>
    <w:rsid w:val="00512A8D"/>
    <w:rsid w:val="00512BD3"/>
    <w:rsid w:val="005143D8"/>
    <w:rsid w:val="0051457C"/>
    <w:rsid w:val="005147B3"/>
    <w:rsid w:val="00515674"/>
    <w:rsid w:val="0051656E"/>
    <w:rsid w:val="005166AF"/>
    <w:rsid w:val="00516D25"/>
    <w:rsid w:val="005177CE"/>
    <w:rsid w:val="00517998"/>
    <w:rsid w:val="00517A4F"/>
    <w:rsid w:val="00520C5E"/>
    <w:rsid w:val="005219D5"/>
    <w:rsid w:val="0052245E"/>
    <w:rsid w:val="00523417"/>
    <w:rsid w:val="00523D89"/>
    <w:rsid w:val="00524D79"/>
    <w:rsid w:val="00524E9D"/>
    <w:rsid w:val="005254A3"/>
    <w:rsid w:val="005264F7"/>
    <w:rsid w:val="00526F83"/>
    <w:rsid w:val="005275B2"/>
    <w:rsid w:val="00527687"/>
    <w:rsid w:val="0052790F"/>
    <w:rsid w:val="00527B7B"/>
    <w:rsid w:val="005304B0"/>
    <w:rsid w:val="00530F73"/>
    <w:rsid w:val="005312F4"/>
    <w:rsid w:val="005326E6"/>
    <w:rsid w:val="00532ECE"/>
    <w:rsid w:val="0053443D"/>
    <w:rsid w:val="005344F1"/>
    <w:rsid w:val="00535B68"/>
    <w:rsid w:val="00536885"/>
    <w:rsid w:val="005369EA"/>
    <w:rsid w:val="00536F77"/>
    <w:rsid w:val="00536F93"/>
    <w:rsid w:val="00537B06"/>
    <w:rsid w:val="00537E33"/>
    <w:rsid w:val="00537F6C"/>
    <w:rsid w:val="00540039"/>
    <w:rsid w:val="00540302"/>
    <w:rsid w:val="00540B77"/>
    <w:rsid w:val="005428EA"/>
    <w:rsid w:val="00542BA2"/>
    <w:rsid w:val="00542BC1"/>
    <w:rsid w:val="00543730"/>
    <w:rsid w:val="0054386A"/>
    <w:rsid w:val="0054387F"/>
    <w:rsid w:val="005439F0"/>
    <w:rsid w:val="00544842"/>
    <w:rsid w:val="005460AA"/>
    <w:rsid w:val="005466BD"/>
    <w:rsid w:val="005469FB"/>
    <w:rsid w:val="00547420"/>
    <w:rsid w:val="0054752C"/>
    <w:rsid w:val="00547CCB"/>
    <w:rsid w:val="00550D3A"/>
    <w:rsid w:val="00551185"/>
    <w:rsid w:val="00552469"/>
    <w:rsid w:val="00553EF3"/>
    <w:rsid w:val="0055493D"/>
    <w:rsid w:val="00554A6B"/>
    <w:rsid w:val="00554C7D"/>
    <w:rsid w:val="00554F43"/>
    <w:rsid w:val="0055531D"/>
    <w:rsid w:val="00555492"/>
    <w:rsid w:val="005564E3"/>
    <w:rsid w:val="005567D2"/>
    <w:rsid w:val="00556AB9"/>
    <w:rsid w:val="00556B91"/>
    <w:rsid w:val="00557609"/>
    <w:rsid w:val="00557CBC"/>
    <w:rsid w:val="00557E67"/>
    <w:rsid w:val="00560933"/>
    <w:rsid w:val="00560C39"/>
    <w:rsid w:val="0056253C"/>
    <w:rsid w:val="005634C7"/>
    <w:rsid w:val="00563547"/>
    <w:rsid w:val="00563D9A"/>
    <w:rsid w:val="0056457F"/>
    <w:rsid w:val="0056479B"/>
    <w:rsid w:val="00564E40"/>
    <w:rsid w:val="005654C9"/>
    <w:rsid w:val="005656BD"/>
    <w:rsid w:val="00565B56"/>
    <w:rsid w:val="0056742A"/>
    <w:rsid w:val="005675A8"/>
    <w:rsid w:val="0057012F"/>
    <w:rsid w:val="00570144"/>
    <w:rsid w:val="005701A1"/>
    <w:rsid w:val="0057098D"/>
    <w:rsid w:val="00570E55"/>
    <w:rsid w:val="00571AD1"/>
    <w:rsid w:val="00571D1D"/>
    <w:rsid w:val="00572FF6"/>
    <w:rsid w:val="0057368B"/>
    <w:rsid w:val="005738AF"/>
    <w:rsid w:val="00574029"/>
    <w:rsid w:val="005747F2"/>
    <w:rsid w:val="00575B8A"/>
    <w:rsid w:val="00575EDE"/>
    <w:rsid w:val="00575F00"/>
    <w:rsid w:val="00575F24"/>
    <w:rsid w:val="005763AC"/>
    <w:rsid w:val="00576E8A"/>
    <w:rsid w:val="0057743D"/>
    <w:rsid w:val="00577EE2"/>
    <w:rsid w:val="0058126E"/>
    <w:rsid w:val="00581678"/>
    <w:rsid w:val="00581A55"/>
    <w:rsid w:val="00581DB0"/>
    <w:rsid w:val="00581FB2"/>
    <w:rsid w:val="00582730"/>
    <w:rsid w:val="00582E07"/>
    <w:rsid w:val="005835A5"/>
    <w:rsid w:val="005836B3"/>
    <w:rsid w:val="005843FD"/>
    <w:rsid w:val="0058487B"/>
    <w:rsid w:val="00585870"/>
    <w:rsid w:val="0058587D"/>
    <w:rsid w:val="00585D80"/>
    <w:rsid w:val="00585EBA"/>
    <w:rsid w:val="005872F4"/>
    <w:rsid w:val="0059058F"/>
    <w:rsid w:val="00591085"/>
    <w:rsid w:val="0059158C"/>
    <w:rsid w:val="00591804"/>
    <w:rsid w:val="0059222E"/>
    <w:rsid w:val="0059259E"/>
    <w:rsid w:val="00592AC4"/>
    <w:rsid w:val="00592EAD"/>
    <w:rsid w:val="00595081"/>
    <w:rsid w:val="0059563A"/>
    <w:rsid w:val="005956F9"/>
    <w:rsid w:val="00595CDB"/>
    <w:rsid w:val="005961D0"/>
    <w:rsid w:val="005967A4"/>
    <w:rsid w:val="005969DA"/>
    <w:rsid w:val="005A0256"/>
    <w:rsid w:val="005A0B5C"/>
    <w:rsid w:val="005A0B8F"/>
    <w:rsid w:val="005A0E6F"/>
    <w:rsid w:val="005A15A1"/>
    <w:rsid w:val="005A2016"/>
    <w:rsid w:val="005A2D96"/>
    <w:rsid w:val="005A2E04"/>
    <w:rsid w:val="005A2E2F"/>
    <w:rsid w:val="005A3648"/>
    <w:rsid w:val="005A37C0"/>
    <w:rsid w:val="005A4708"/>
    <w:rsid w:val="005A482F"/>
    <w:rsid w:val="005A4E27"/>
    <w:rsid w:val="005A54FE"/>
    <w:rsid w:val="005A57DD"/>
    <w:rsid w:val="005A5B6A"/>
    <w:rsid w:val="005A658A"/>
    <w:rsid w:val="005A6C51"/>
    <w:rsid w:val="005A7192"/>
    <w:rsid w:val="005A72AE"/>
    <w:rsid w:val="005A7478"/>
    <w:rsid w:val="005A778F"/>
    <w:rsid w:val="005A7889"/>
    <w:rsid w:val="005A7B4A"/>
    <w:rsid w:val="005B06A9"/>
    <w:rsid w:val="005B18AC"/>
    <w:rsid w:val="005B1D04"/>
    <w:rsid w:val="005B277A"/>
    <w:rsid w:val="005B28AA"/>
    <w:rsid w:val="005B465F"/>
    <w:rsid w:val="005B4948"/>
    <w:rsid w:val="005B497F"/>
    <w:rsid w:val="005B4A43"/>
    <w:rsid w:val="005B4B2D"/>
    <w:rsid w:val="005B5217"/>
    <w:rsid w:val="005B63A2"/>
    <w:rsid w:val="005B63AA"/>
    <w:rsid w:val="005B72C4"/>
    <w:rsid w:val="005B7928"/>
    <w:rsid w:val="005B7ACC"/>
    <w:rsid w:val="005C06EC"/>
    <w:rsid w:val="005C14AF"/>
    <w:rsid w:val="005C25AF"/>
    <w:rsid w:val="005C25B6"/>
    <w:rsid w:val="005C2C1A"/>
    <w:rsid w:val="005C3678"/>
    <w:rsid w:val="005C3A3B"/>
    <w:rsid w:val="005C4357"/>
    <w:rsid w:val="005C4600"/>
    <w:rsid w:val="005C4868"/>
    <w:rsid w:val="005C4B03"/>
    <w:rsid w:val="005C4BF9"/>
    <w:rsid w:val="005C5418"/>
    <w:rsid w:val="005C5657"/>
    <w:rsid w:val="005C6653"/>
    <w:rsid w:val="005C6DA7"/>
    <w:rsid w:val="005D0D26"/>
    <w:rsid w:val="005D0F74"/>
    <w:rsid w:val="005D187D"/>
    <w:rsid w:val="005D1B66"/>
    <w:rsid w:val="005D23A2"/>
    <w:rsid w:val="005D3DC8"/>
    <w:rsid w:val="005D46E8"/>
    <w:rsid w:val="005D5002"/>
    <w:rsid w:val="005D5062"/>
    <w:rsid w:val="005D51B1"/>
    <w:rsid w:val="005D5EBB"/>
    <w:rsid w:val="005D65A3"/>
    <w:rsid w:val="005D699C"/>
    <w:rsid w:val="005D69B1"/>
    <w:rsid w:val="005D6BAB"/>
    <w:rsid w:val="005D719D"/>
    <w:rsid w:val="005D7468"/>
    <w:rsid w:val="005D7A68"/>
    <w:rsid w:val="005E0767"/>
    <w:rsid w:val="005E0B08"/>
    <w:rsid w:val="005E0BAF"/>
    <w:rsid w:val="005E0FA6"/>
    <w:rsid w:val="005E126B"/>
    <w:rsid w:val="005E18CD"/>
    <w:rsid w:val="005E1C13"/>
    <w:rsid w:val="005E3671"/>
    <w:rsid w:val="005E45FC"/>
    <w:rsid w:val="005E4B2C"/>
    <w:rsid w:val="005E532D"/>
    <w:rsid w:val="005E5C42"/>
    <w:rsid w:val="005E5E4B"/>
    <w:rsid w:val="005E5E70"/>
    <w:rsid w:val="005E6F81"/>
    <w:rsid w:val="005E6FDC"/>
    <w:rsid w:val="005E74C9"/>
    <w:rsid w:val="005E753B"/>
    <w:rsid w:val="005E7A83"/>
    <w:rsid w:val="005E7D40"/>
    <w:rsid w:val="005F097D"/>
    <w:rsid w:val="005F0ABF"/>
    <w:rsid w:val="005F1733"/>
    <w:rsid w:val="005F173E"/>
    <w:rsid w:val="005F1A6B"/>
    <w:rsid w:val="005F1FDE"/>
    <w:rsid w:val="005F1FEB"/>
    <w:rsid w:val="005F2302"/>
    <w:rsid w:val="005F2866"/>
    <w:rsid w:val="005F3AF6"/>
    <w:rsid w:val="005F3C9C"/>
    <w:rsid w:val="005F40D8"/>
    <w:rsid w:val="005F50BE"/>
    <w:rsid w:val="005F518E"/>
    <w:rsid w:val="005F5987"/>
    <w:rsid w:val="005F6610"/>
    <w:rsid w:val="005F6892"/>
    <w:rsid w:val="005F691C"/>
    <w:rsid w:val="005F7190"/>
    <w:rsid w:val="00601339"/>
    <w:rsid w:val="00601F17"/>
    <w:rsid w:val="00602464"/>
    <w:rsid w:val="00602EC6"/>
    <w:rsid w:val="006030C2"/>
    <w:rsid w:val="006038F9"/>
    <w:rsid w:val="006042D4"/>
    <w:rsid w:val="006046B3"/>
    <w:rsid w:val="006047B8"/>
    <w:rsid w:val="00604B63"/>
    <w:rsid w:val="00606B22"/>
    <w:rsid w:val="00606DDC"/>
    <w:rsid w:val="00607393"/>
    <w:rsid w:val="00607F85"/>
    <w:rsid w:val="00607FC7"/>
    <w:rsid w:val="00610458"/>
    <w:rsid w:val="00610512"/>
    <w:rsid w:val="006109B4"/>
    <w:rsid w:val="006117D3"/>
    <w:rsid w:val="00612138"/>
    <w:rsid w:val="00612BAB"/>
    <w:rsid w:val="006133E5"/>
    <w:rsid w:val="00614022"/>
    <w:rsid w:val="0061428F"/>
    <w:rsid w:val="0061501D"/>
    <w:rsid w:val="00615822"/>
    <w:rsid w:val="006160D1"/>
    <w:rsid w:val="0061610D"/>
    <w:rsid w:val="00616243"/>
    <w:rsid w:val="006166A4"/>
    <w:rsid w:val="00616A67"/>
    <w:rsid w:val="00617158"/>
    <w:rsid w:val="0061722F"/>
    <w:rsid w:val="00617825"/>
    <w:rsid w:val="0061786E"/>
    <w:rsid w:val="00617B0E"/>
    <w:rsid w:val="00617F82"/>
    <w:rsid w:val="00620AB2"/>
    <w:rsid w:val="00620EA2"/>
    <w:rsid w:val="0062106E"/>
    <w:rsid w:val="00622029"/>
    <w:rsid w:val="006235E8"/>
    <w:rsid w:val="0062513A"/>
    <w:rsid w:val="006251C3"/>
    <w:rsid w:val="00625477"/>
    <w:rsid w:val="006257D4"/>
    <w:rsid w:val="00625ABA"/>
    <w:rsid w:val="00626D59"/>
    <w:rsid w:val="00627BB0"/>
    <w:rsid w:val="006308B4"/>
    <w:rsid w:val="00630B0C"/>
    <w:rsid w:val="006313C6"/>
    <w:rsid w:val="00631B98"/>
    <w:rsid w:val="00631EF6"/>
    <w:rsid w:val="00632261"/>
    <w:rsid w:val="0063255A"/>
    <w:rsid w:val="006335AA"/>
    <w:rsid w:val="00633604"/>
    <w:rsid w:val="00634711"/>
    <w:rsid w:val="00634769"/>
    <w:rsid w:val="00635647"/>
    <w:rsid w:val="00635BBA"/>
    <w:rsid w:val="00635EF3"/>
    <w:rsid w:val="006366DE"/>
    <w:rsid w:val="00636BBF"/>
    <w:rsid w:val="00636E30"/>
    <w:rsid w:val="00636E72"/>
    <w:rsid w:val="00637041"/>
    <w:rsid w:val="006371A2"/>
    <w:rsid w:val="00637D14"/>
    <w:rsid w:val="0064035B"/>
    <w:rsid w:val="00640C11"/>
    <w:rsid w:val="00641590"/>
    <w:rsid w:val="00641DB4"/>
    <w:rsid w:val="00641E0D"/>
    <w:rsid w:val="006449E8"/>
    <w:rsid w:val="00645791"/>
    <w:rsid w:val="00645B15"/>
    <w:rsid w:val="006462FD"/>
    <w:rsid w:val="006475BD"/>
    <w:rsid w:val="00647FE2"/>
    <w:rsid w:val="00650C01"/>
    <w:rsid w:val="006513A4"/>
    <w:rsid w:val="006514A5"/>
    <w:rsid w:val="0065159F"/>
    <w:rsid w:val="006515DD"/>
    <w:rsid w:val="0065193D"/>
    <w:rsid w:val="0065198C"/>
    <w:rsid w:val="00652161"/>
    <w:rsid w:val="00652BBF"/>
    <w:rsid w:val="00652F3A"/>
    <w:rsid w:val="00653842"/>
    <w:rsid w:val="00653CC6"/>
    <w:rsid w:val="00654895"/>
    <w:rsid w:val="00656381"/>
    <w:rsid w:val="00657DED"/>
    <w:rsid w:val="0066008E"/>
    <w:rsid w:val="00660340"/>
    <w:rsid w:val="00660A69"/>
    <w:rsid w:val="00660B53"/>
    <w:rsid w:val="00660F4C"/>
    <w:rsid w:val="0066120D"/>
    <w:rsid w:val="006617A1"/>
    <w:rsid w:val="006619C2"/>
    <w:rsid w:val="00662299"/>
    <w:rsid w:val="0066290E"/>
    <w:rsid w:val="00662C24"/>
    <w:rsid w:val="00662E34"/>
    <w:rsid w:val="006632B4"/>
    <w:rsid w:val="006633DF"/>
    <w:rsid w:val="00663D89"/>
    <w:rsid w:val="00664343"/>
    <w:rsid w:val="006647B1"/>
    <w:rsid w:val="006651B9"/>
    <w:rsid w:val="00665380"/>
    <w:rsid w:val="0066564F"/>
    <w:rsid w:val="0066587F"/>
    <w:rsid w:val="00666366"/>
    <w:rsid w:val="00667557"/>
    <w:rsid w:val="0067015A"/>
    <w:rsid w:val="00670F05"/>
    <w:rsid w:val="006718BD"/>
    <w:rsid w:val="00672B37"/>
    <w:rsid w:val="0067385C"/>
    <w:rsid w:val="00674857"/>
    <w:rsid w:val="00675855"/>
    <w:rsid w:val="00675C77"/>
    <w:rsid w:val="00675F56"/>
    <w:rsid w:val="00676153"/>
    <w:rsid w:val="0067627D"/>
    <w:rsid w:val="006768ED"/>
    <w:rsid w:val="0067765F"/>
    <w:rsid w:val="00680C23"/>
    <w:rsid w:val="00680C97"/>
    <w:rsid w:val="006810AF"/>
    <w:rsid w:val="0068167C"/>
    <w:rsid w:val="00681EFC"/>
    <w:rsid w:val="00681FD3"/>
    <w:rsid w:val="00682815"/>
    <w:rsid w:val="006828D4"/>
    <w:rsid w:val="00683193"/>
    <w:rsid w:val="006833E7"/>
    <w:rsid w:val="00683614"/>
    <w:rsid w:val="00683AFC"/>
    <w:rsid w:val="00684A72"/>
    <w:rsid w:val="0068534D"/>
    <w:rsid w:val="00687542"/>
    <w:rsid w:val="00687742"/>
    <w:rsid w:val="00687A87"/>
    <w:rsid w:val="00687DF9"/>
    <w:rsid w:val="00690127"/>
    <w:rsid w:val="006901F1"/>
    <w:rsid w:val="0069038F"/>
    <w:rsid w:val="006909C4"/>
    <w:rsid w:val="00690AB2"/>
    <w:rsid w:val="00690C4B"/>
    <w:rsid w:val="00690EC4"/>
    <w:rsid w:val="00691039"/>
    <w:rsid w:val="00691288"/>
    <w:rsid w:val="00691BDF"/>
    <w:rsid w:val="00692960"/>
    <w:rsid w:val="00693CDB"/>
    <w:rsid w:val="00693D1F"/>
    <w:rsid w:val="00694CD4"/>
    <w:rsid w:val="006952C3"/>
    <w:rsid w:val="006955EB"/>
    <w:rsid w:val="00695C71"/>
    <w:rsid w:val="0069637D"/>
    <w:rsid w:val="00696F53"/>
    <w:rsid w:val="00697282"/>
    <w:rsid w:val="00697D37"/>
    <w:rsid w:val="006A18C7"/>
    <w:rsid w:val="006A1DF5"/>
    <w:rsid w:val="006A3BEA"/>
    <w:rsid w:val="006A3DDA"/>
    <w:rsid w:val="006A549A"/>
    <w:rsid w:val="006A5DCF"/>
    <w:rsid w:val="006A6835"/>
    <w:rsid w:val="006B00F6"/>
    <w:rsid w:val="006B095B"/>
    <w:rsid w:val="006B1105"/>
    <w:rsid w:val="006B12C2"/>
    <w:rsid w:val="006B1EDD"/>
    <w:rsid w:val="006B3349"/>
    <w:rsid w:val="006B33AE"/>
    <w:rsid w:val="006B3F28"/>
    <w:rsid w:val="006B4AC8"/>
    <w:rsid w:val="006B4CCA"/>
    <w:rsid w:val="006B5517"/>
    <w:rsid w:val="006B5AAB"/>
    <w:rsid w:val="006B5E93"/>
    <w:rsid w:val="006B73AF"/>
    <w:rsid w:val="006C0387"/>
    <w:rsid w:val="006C0455"/>
    <w:rsid w:val="006C1836"/>
    <w:rsid w:val="006C1BAC"/>
    <w:rsid w:val="006C2019"/>
    <w:rsid w:val="006C20E7"/>
    <w:rsid w:val="006C264F"/>
    <w:rsid w:val="006C2DD3"/>
    <w:rsid w:val="006C35C1"/>
    <w:rsid w:val="006C39CC"/>
    <w:rsid w:val="006C43E0"/>
    <w:rsid w:val="006C4512"/>
    <w:rsid w:val="006C4E18"/>
    <w:rsid w:val="006C5613"/>
    <w:rsid w:val="006C5A0B"/>
    <w:rsid w:val="006C63C3"/>
    <w:rsid w:val="006C654C"/>
    <w:rsid w:val="006C7039"/>
    <w:rsid w:val="006C75E9"/>
    <w:rsid w:val="006C772D"/>
    <w:rsid w:val="006C7F85"/>
    <w:rsid w:val="006D1DD2"/>
    <w:rsid w:val="006D4BEE"/>
    <w:rsid w:val="006D5891"/>
    <w:rsid w:val="006D5D26"/>
    <w:rsid w:val="006D60EB"/>
    <w:rsid w:val="006D6769"/>
    <w:rsid w:val="006E1016"/>
    <w:rsid w:val="006E19A5"/>
    <w:rsid w:val="006E1FB0"/>
    <w:rsid w:val="006E2584"/>
    <w:rsid w:val="006E279A"/>
    <w:rsid w:val="006E2DAE"/>
    <w:rsid w:val="006E2DEE"/>
    <w:rsid w:val="006E2E2C"/>
    <w:rsid w:val="006E3967"/>
    <w:rsid w:val="006E3D1A"/>
    <w:rsid w:val="006E3D96"/>
    <w:rsid w:val="006E3D9A"/>
    <w:rsid w:val="006E3EA2"/>
    <w:rsid w:val="006E5293"/>
    <w:rsid w:val="006E7863"/>
    <w:rsid w:val="006F002E"/>
    <w:rsid w:val="006F0098"/>
    <w:rsid w:val="006F05D3"/>
    <w:rsid w:val="006F0A91"/>
    <w:rsid w:val="006F0B21"/>
    <w:rsid w:val="006F19BB"/>
    <w:rsid w:val="006F1ED5"/>
    <w:rsid w:val="006F2566"/>
    <w:rsid w:val="006F2AA8"/>
    <w:rsid w:val="006F2B4E"/>
    <w:rsid w:val="006F2C37"/>
    <w:rsid w:val="006F32AF"/>
    <w:rsid w:val="006F4B7B"/>
    <w:rsid w:val="006F53EC"/>
    <w:rsid w:val="006F54B2"/>
    <w:rsid w:val="006F5759"/>
    <w:rsid w:val="006F5C6F"/>
    <w:rsid w:val="006F5FAE"/>
    <w:rsid w:val="006F64BC"/>
    <w:rsid w:val="006F6899"/>
    <w:rsid w:val="006F6DE1"/>
    <w:rsid w:val="006F758C"/>
    <w:rsid w:val="0070085C"/>
    <w:rsid w:val="00700F28"/>
    <w:rsid w:val="007019AD"/>
    <w:rsid w:val="00703074"/>
    <w:rsid w:val="0070430F"/>
    <w:rsid w:val="0070435A"/>
    <w:rsid w:val="007054EB"/>
    <w:rsid w:val="0070607A"/>
    <w:rsid w:val="00706D43"/>
    <w:rsid w:val="0070724D"/>
    <w:rsid w:val="007076C8"/>
    <w:rsid w:val="0070791C"/>
    <w:rsid w:val="00710470"/>
    <w:rsid w:val="00710E80"/>
    <w:rsid w:val="00711148"/>
    <w:rsid w:val="00711519"/>
    <w:rsid w:val="00711844"/>
    <w:rsid w:val="00711BCE"/>
    <w:rsid w:val="00711F0E"/>
    <w:rsid w:val="0071213F"/>
    <w:rsid w:val="0071296A"/>
    <w:rsid w:val="00712E3D"/>
    <w:rsid w:val="00712F6D"/>
    <w:rsid w:val="007130D3"/>
    <w:rsid w:val="007137EA"/>
    <w:rsid w:val="00713A6E"/>
    <w:rsid w:val="00713B4E"/>
    <w:rsid w:val="00714324"/>
    <w:rsid w:val="0071479E"/>
    <w:rsid w:val="007149D6"/>
    <w:rsid w:val="0071509E"/>
    <w:rsid w:val="007151C8"/>
    <w:rsid w:val="00715306"/>
    <w:rsid w:val="00715F43"/>
    <w:rsid w:val="0071729E"/>
    <w:rsid w:val="00717834"/>
    <w:rsid w:val="00717C15"/>
    <w:rsid w:val="00717C3A"/>
    <w:rsid w:val="00720239"/>
    <w:rsid w:val="007205DC"/>
    <w:rsid w:val="0072069C"/>
    <w:rsid w:val="0072223D"/>
    <w:rsid w:val="00722BA6"/>
    <w:rsid w:val="00723789"/>
    <w:rsid w:val="00723AF9"/>
    <w:rsid w:val="00724297"/>
    <w:rsid w:val="00724A60"/>
    <w:rsid w:val="00724E4A"/>
    <w:rsid w:val="007263EB"/>
    <w:rsid w:val="007265E3"/>
    <w:rsid w:val="00726B40"/>
    <w:rsid w:val="00727E9D"/>
    <w:rsid w:val="00733013"/>
    <w:rsid w:val="007330AE"/>
    <w:rsid w:val="00733E81"/>
    <w:rsid w:val="007345A4"/>
    <w:rsid w:val="007353A1"/>
    <w:rsid w:val="0073579E"/>
    <w:rsid w:val="00735817"/>
    <w:rsid w:val="00735C14"/>
    <w:rsid w:val="00737244"/>
    <w:rsid w:val="007402CE"/>
    <w:rsid w:val="00740574"/>
    <w:rsid w:val="00740989"/>
    <w:rsid w:val="00741510"/>
    <w:rsid w:val="00741746"/>
    <w:rsid w:val="007419FD"/>
    <w:rsid w:val="00742009"/>
    <w:rsid w:val="00742B0E"/>
    <w:rsid w:val="0074358E"/>
    <w:rsid w:val="007438CA"/>
    <w:rsid w:val="0074397E"/>
    <w:rsid w:val="00743B01"/>
    <w:rsid w:val="00744B49"/>
    <w:rsid w:val="00744E3E"/>
    <w:rsid w:val="0074635D"/>
    <w:rsid w:val="00746824"/>
    <w:rsid w:val="007472DB"/>
    <w:rsid w:val="00750EB8"/>
    <w:rsid w:val="007516F6"/>
    <w:rsid w:val="007528A5"/>
    <w:rsid w:val="00752CE1"/>
    <w:rsid w:val="00752DA7"/>
    <w:rsid w:val="00753B00"/>
    <w:rsid w:val="00754115"/>
    <w:rsid w:val="007559FC"/>
    <w:rsid w:val="0075675C"/>
    <w:rsid w:val="00756CDE"/>
    <w:rsid w:val="00756F69"/>
    <w:rsid w:val="00757015"/>
    <w:rsid w:val="0075747A"/>
    <w:rsid w:val="007579C7"/>
    <w:rsid w:val="00757B6A"/>
    <w:rsid w:val="00757C84"/>
    <w:rsid w:val="00757D28"/>
    <w:rsid w:val="00760277"/>
    <w:rsid w:val="00760FF3"/>
    <w:rsid w:val="00761675"/>
    <w:rsid w:val="007622D1"/>
    <w:rsid w:val="00762444"/>
    <w:rsid w:val="00762484"/>
    <w:rsid w:val="0076264A"/>
    <w:rsid w:val="007628CF"/>
    <w:rsid w:val="00763055"/>
    <w:rsid w:val="007645B7"/>
    <w:rsid w:val="00764FE4"/>
    <w:rsid w:val="00765312"/>
    <w:rsid w:val="0076582A"/>
    <w:rsid w:val="0076598A"/>
    <w:rsid w:val="00765BA4"/>
    <w:rsid w:val="00766251"/>
    <w:rsid w:val="00767114"/>
    <w:rsid w:val="0076797E"/>
    <w:rsid w:val="00770247"/>
    <w:rsid w:val="0077087C"/>
    <w:rsid w:val="00770926"/>
    <w:rsid w:val="00770F2B"/>
    <w:rsid w:val="00771079"/>
    <w:rsid w:val="007716CC"/>
    <w:rsid w:val="00772474"/>
    <w:rsid w:val="00772C4F"/>
    <w:rsid w:val="00776333"/>
    <w:rsid w:val="00776D09"/>
    <w:rsid w:val="007776CD"/>
    <w:rsid w:val="007778A9"/>
    <w:rsid w:val="00777E97"/>
    <w:rsid w:val="00780EEB"/>
    <w:rsid w:val="007825E2"/>
    <w:rsid w:val="00782933"/>
    <w:rsid w:val="00782B91"/>
    <w:rsid w:val="00782F52"/>
    <w:rsid w:val="00783306"/>
    <w:rsid w:val="00783334"/>
    <w:rsid w:val="007833E5"/>
    <w:rsid w:val="00783B0A"/>
    <w:rsid w:val="00783CDF"/>
    <w:rsid w:val="00784EE9"/>
    <w:rsid w:val="00785051"/>
    <w:rsid w:val="00785E7D"/>
    <w:rsid w:val="00786372"/>
    <w:rsid w:val="00786A3E"/>
    <w:rsid w:val="00787761"/>
    <w:rsid w:val="0079019A"/>
    <w:rsid w:val="00790C31"/>
    <w:rsid w:val="00791154"/>
    <w:rsid w:val="007913AD"/>
    <w:rsid w:val="0079209E"/>
    <w:rsid w:val="00792501"/>
    <w:rsid w:val="007927F3"/>
    <w:rsid w:val="007929F0"/>
    <w:rsid w:val="00792DF7"/>
    <w:rsid w:val="00793029"/>
    <w:rsid w:val="007933A7"/>
    <w:rsid w:val="00793CBD"/>
    <w:rsid w:val="00793E7D"/>
    <w:rsid w:val="0079433F"/>
    <w:rsid w:val="00794C0C"/>
    <w:rsid w:val="00794DD8"/>
    <w:rsid w:val="00795EE4"/>
    <w:rsid w:val="0079627A"/>
    <w:rsid w:val="00796A3A"/>
    <w:rsid w:val="00797BA0"/>
    <w:rsid w:val="007A19A8"/>
    <w:rsid w:val="007A3B6C"/>
    <w:rsid w:val="007A3CF2"/>
    <w:rsid w:val="007A47B1"/>
    <w:rsid w:val="007A48EC"/>
    <w:rsid w:val="007A66BF"/>
    <w:rsid w:val="007A66CC"/>
    <w:rsid w:val="007A68DC"/>
    <w:rsid w:val="007A703A"/>
    <w:rsid w:val="007A7AC9"/>
    <w:rsid w:val="007B0026"/>
    <w:rsid w:val="007B03F4"/>
    <w:rsid w:val="007B08DD"/>
    <w:rsid w:val="007B115A"/>
    <w:rsid w:val="007B141B"/>
    <w:rsid w:val="007B1708"/>
    <w:rsid w:val="007B1A89"/>
    <w:rsid w:val="007B1D89"/>
    <w:rsid w:val="007B204F"/>
    <w:rsid w:val="007B2477"/>
    <w:rsid w:val="007B2D03"/>
    <w:rsid w:val="007B48C9"/>
    <w:rsid w:val="007B554C"/>
    <w:rsid w:val="007B6519"/>
    <w:rsid w:val="007B6F1F"/>
    <w:rsid w:val="007B6F45"/>
    <w:rsid w:val="007C0245"/>
    <w:rsid w:val="007C0904"/>
    <w:rsid w:val="007C1B4B"/>
    <w:rsid w:val="007C1EE9"/>
    <w:rsid w:val="007C305E"/>
    <w:rsid w:val="007C3115"/>
    <w:rsid w:val="007C3FE1"/>
    <w:rsid w:val="007C4117"/>
    <w:rsid w:val="007C41EF"/>
    <w:rsid w:val="007C4CE0"/>
    <w:rsid w:val="007C4D3D"/>
    <w:rsid w:val="007C4FEE"/>
    <w:rsid w:val="007C528C"/>
    <w:rsid w:val="007C565E"/>
    <w:rsid w:val="007C6078"/>
    <w:rsid w:val="007C6512"/>
    <w:rsid w:val="007C674B"/>
    <w:rsid w:val="007C68B4"/>
    <w:rsid w:val="007C6B2F"/>
    <w:rsid w:val="007C79B2"/>
    <w:rsid w:val="007C7FFA"/>
    <w:rsid w:val="007D0495"/>
    <w:rsid w:val="007D05E2"/>
    <w:rsid w:val="007D1A6E"/>
    <w:rsid w:val="007D1B78"/>
    <w:rsid w:val="007D1CA1"/>
    <w:rsid w:val="007D1DAA"/>
    <w:rsid w:val="007D2319"/>
    <w:rsid w:val="007D265B"/>
    <w:rsid w:val="007D268D"/>
    <w:rsid w:val="007D3623"/>
    <w:rsid w:val="007D3E2B"/>
    <w:rsid w:val="007D56B2"/>
    <w:rsid w:val="007D60F8"/>
    <w:rsid w:val="007D6190"/>
    <w:rsid w:val="007D65E3"/>
    <w:rsid w:val="007D6BAD"/>
    <w:rsid w:val="007D778D"/>
    <w:rsid w:val="007D7984"/>
    <w:rsid w:val="007D7EFB"/>
    <w:rsid w:val="007E0859"/>
    <w:rsid w:val="007E0E96"/>
    <w:rsid w:val="007E11DA"/>
    <w:rsid w:val="007E14CB"/>
    <w:rsid w:val="007E16FC"/>
    <w:rsid w:val="007E2298"/>
    <w:rsid w:val="007E242B"/>
    <w:rsid w:val="007E2E6E"/>
    <w:rsid w:val="007E4178"/>
    <w:rsid w:val="007E43B4"/>
    <w:rsid w:val="007E45B7"/>
    <w:rsid w:val="007E46A7"/>
    <w:rsid w:val="007E4783"/>
    <w:rsid w:val="007E4A46"/>
    <w:rsid w:val="007E52C5"/>
    <w:rsid w:val="007E533C"/>
    <w:rsid w:val="007E5F42"/>
    <w:rsid w:val="007E5F8D"/>
    <w:rsid w:val="007E747A"/>
    <w:rsid w:val="007E79E2"/>
    <w:rsid w:val="007F051F"/>
    <w:rsid w:val="007F093F"/>
    <w:rsid w:val="007F107F"/>
    <w:rsid w:val="007F1678"/>
    <w:rsid w:val="007F1E7C"/>
    <w:rsid w:val="007F2221"/>
    <w:rsid w:val="007F2B7F"/>
    <w:rsid w:val="007F332C"/>
    <w:rsid w:val="007F34A4"/>
    <w:rsid w:val="007F39EF"/>
    <w:rsid w:val="007F3F47"/>
    <w:rsid w:val="007F4254"/>
    <w:rsid w:val="007F434E"/>
    <w:rsid w:val="007F4D2E"/>
    <w:rsid w:val="007F5103"/>
    <w:rsid w:val="007F512C"/>
    <w:rsid w:val="007F6119"/>
    <w:rsid w:val="007F6588"/>
    <w:rsid w:val="007F775D"/>
    <w:rsid w:val="007F7A60"/>
    <w:rsid w:val="007F7EBF"/>
    <w:rsid w:val="008000A9"/>
    <w:rsid w:val="008003DB"/>
    <w:rsid w:val="00800617"/>
    <w:rsid w:val="008006E5"/>
    <w:rsid w:val="0080084D"/>
    <w:rsid w:val="008018D4"/>
    <w:rsid w:val="00801B09"/>
    <w:rsid w:val="00801B5A"/>
    <w:rsid w:val="0080208A"/>
    <w:rsid w:val="00802102"/>
    <w:rsid w:val="008023C8"/>
    <w:rsid w:val="00802E9C"/>
    <w:rsid w:val="00802FB5"/>
    <w:rsid w:val="0080311C"/>
    <w:rsid w:val="008038BD"/>
    <w:rsid w:val="00803AB3"/>
    <w:rsid w:val="008040E5"/>
    <w:rsid w:val="00804C20"/>
    <w:rsid w:val="008053F0"/>
    <w:rsid w:val="00805670"/>
    <w:rsid w:val="00806B74"/>
    <w:rsid w:val="00806CBF"/>
    <w:rsid w:val="00806D4F"/>
    <w:rsid w:val="008108D8"/>
    <w:rsid w:val="008110D9"/>
    <w:rsid w:val="00811525"/>
    <w:rsid w:val="00811AEB"/>
    <w:rsid w:val="00811CE4"/>
    <w:rsid w:val="00811D32"/>
    <w:rsid w:val="008120F7"/>
    <w:rsid w:val="00812F9A"/>
    <w:rsid w:val="0081319E"/>
    <w:rsid w:val="008131B0"/>
    <w:rsid w:val="00813734"/>
    <w:rsid w:val="00813AA3"/>
    <w:rsid w:val="00813E9C"/>
    <w:rsid w:val="00813F0E"/>
    <w:rsid w:val="008145B4"/>
    <w:rsid w:val="00814C68"/>
    <w:rsid w:val="00814FA8"/>
    <w:rsid w:val="0081533E"/>
    <w:rsid w:val="008156E0"/>
    <w:rsid w:val="008210AF"/>
    <w:rsid w:val="00822FBE"/>
    <w:rsid w:val="0082326A"/>
    <w:rsid w:val="00824A3E"/>
    <w:rsid w:val="0082606E"/>
    <w:rsid w:val="00826437"/>
    <w:rsid w:val="008270E6"/>
    <w:rsid w:val="008274BA"/>
    <w:rsid w:val="00827CEA"/>
    <w:rsid w:val="00827E30"/>
    <w:rsid w:val="008301BB"/>
    <w:rsid w:val="00830A40"/>
    <w:rsid w:val="00830F70"/>
    <w:rsid w:val="00831F7F"/>
    <w:rsid w:val="00832871"/>
    <w:rsid w:val="00833DF6"/>
    <w:rsid w:val="00833F17"/>
    <w:rsid w:val="0083427A"/>
    <w:rsid w:val="00834701"/>
    <w:rsid w:val="00834852"/>
    <w:rsid w:val="00834B8D"/>
    <w:rsid w:val="008352F9"/>
    <w:rsid w:val="0083594B"/>
    <w:rsid w:val="00835C2A"/>
    <w:rsid w:val="008365AC"/>
    <w:rsid w:val="008369CC"/>
    <w:rsid w:val="00837430"/>
    <w:rsid w:val="00840B2D"/>
    <w:rsid w:val="00840E30"/>
    <w:rsid w:val="0084152A"/>
    <w:rsid w:val="00842388"/>
    <w:rsid w:val="008424E2"/>
    <w:rsid w:val="008431A3"/>
    <w:rsid w:val="00843606"/>
    <w:rsid w:val="00843702"/>
    <w:rsid w:val="0084460F"/>
    <w:rsid w:val="00845148"/>
    <w:rsid w:val="0084518B"/>
    <w:rsid w:val="00845432"/>
    <w:rsid w:val="00845442"/>
    <w:rsid w:val="008456C1"/>
    <w:rsid w:val="00845B91"/>
    <w:rsid w:val="0084603D"/>
    <w:rsid w:val="008462C7"/>
    <w:rsid w:val="00846482"/>
    <w:rsid w:val="00846F81"/>
    <w:rsid w:val="008473F8"/>
    <w:rsid w:val="008474F2"/>
    <w:rsid w:val="00850865"/>
    <w:rsid w:val="00850B39"/>
    <w:rsid w:val="0085106F"/>
    <w:rsid w:val="00851E72"/>
    <w:rsid w:val="00851F1C"/>
    <w:rsid w:val="00852570"/>
    <w:rsid w:val="00852D1A"/>
    <w:rsid w:val="008532C1"/>
    <w:rsid w:val="0085484D"/>
    <w:rsid w:val="00854A41"/>
    <w:rsid w:val="00854D2B"/>
    <w:rsid w:val="008553BE"/>
    <w:rsid w:val="00856165"/>
    <w:rsid w:val="00856AF2"/>
    <w:rsid w:val="00857435"/>
    <w:rsid w:val="008576DD"/>
    <w:rsid w:val="00857872"/>
    <w:rsid w:val="00857E46"/>
    <w:rsid w:val="00857F69"/>
    <w:rsid w:val="00860029"/>
    <w:rsid w:val="008603CC"/>
    <w:rsid w:val="0086052F"/>
    <w:rsid w:val="00860AFB"/>
    <w:rsid w:val="00860D1C"/>
    <w:rsid w:val="008621CC"/>
    <w:rsid w:val="008627F6"/>
    <w:rsid w:val="008629F5"/>
    <w:rsid w:val="00862FCC"/>
    <w:rsid w:val="00863F9C"/>
    <w:rsid w:val="00864573"/>
    <w:rsid w:val="00865B04"/>
    <w:rsid w:val="00865CA5"/>
    <w:rsid w:val="00866108"/>
    <w:rsid w:val="008662EF"/>
    <w:rsid w:val="008663B3"/>
    <w:rsid w:val="008666FC"/>
    <w:rsid w:val="008668EE"/>
    <w:rsid w:val="00866AA8"/>
    <w:rsid w:val="00866C1D"/>
    <w:rsid w:val="00866F60"/>
    <w:rsid w:val="0086766F"/>
    <w:rsid w:val="0087056E"/>
    <w:rsid w:val="00870583"/>
    <w:rsid w:val="00870967"/>
    <w:rsid w:val="008709DB"/>
    <w:rsid w:val="00871056"/>
    <w:rsid w:val="00871216"/>
    <w:rsid w:val="0087143E"/>
    <w:rsid w:val="00871CBC"/>
    <w:rsid w:val="00871F5B"/>
    <w:rsid w:val="00872A39"/>
    <w:rsid w:val="00873211"/>
    <w:rsid w:val="008733A3"/>
    <w:rsid w:val="008735E8"/>
    <w:rsid w:val="00873698"/>
    <w:rsid w:val="00874445"/>
    <w:rsid w:val="00874458"/>
    <w:rsid w:val="0087503C"/>
    <w:rsid w:val="008752FC"/>
    <w:rsid w:val="00875CD1"/>
    <w:rsid w:val="00875E7E"/>
    <w:rsid w:val="00875F62"/>
    <w:rsid w:val="008766EA"/>
    <w:rsid w:val="00876DC2"/>
    <w:rsid w:val="008772B5"/>
    <w:rsid w:val="0087739E"/>
    <w:rsid w:val="00880876"/>
    <w:rsid w:val="0088151C"/>
    <w:rsid w:val="00881663"/>
    <w:rsid w:val="00882489"/>
    <w:rsid w:val="0088266A"/>
    <w:rsid w:val="00883D19"/>
    <w:rsid w:val="00883F95"/>
    <w:rsid w:val="00884773"/>
    <w:rsid w:val="008848A4"/>
    <w:rsid w:val="00885081"/>
    <w:rsid w:val="008859C9"/>
    <w:rsid w:val="00885DB3"/>
    <w:rsid w:val="00886D02"/>
    <w:rsid w:val="00890729"/>
    <w:rsid w:val="0089082D"/>
    <w:rsid w:val="00890BDF"/>
    <w:rsid w:val="008914AB"/>
    <w:rsid w:val="00891525"/>
    <w:rsid w:val="00891675"/>
    <w:rsid w:val="00891A43"/>
    <w:rsid w:val="00891BFA"/>
    <w:rsid w:val="00891CD7"/>
    <w:rsid w:val="00892197"/>
    <w:rsid w:val="00893300"/>
    <w:rsid w:val="00894355"/>
    <w:rsid w:val="00894C68"/>
    <w:rsid w:val="00895B40"/>
    <w:rsid w:val="00895E97"/>
    <w:rsid w:val="008975F0"/>
    <w:rsid w:val="00897945"/>
    <w:rsid w:val="00897F8D"/>
    <w:rsid w:val="008A014A"/>
    <w:rsid w:val="008A11A6"/>
    <w:rsid w:val="008A1529"/>
    <w:rsid w:val="008A1B68"/>
    <w:rsid w:val="008A1EA1"/>
    <w:rsid w:val="008A268A"/>
    <w:rsid w:val="008A2B8E"/>
    <w:rsid w:val="008A30EF"/>
    <w:rsid w:val="008A3960"/>
    <w:rsid w:val="008A3967"/>
    <w:rsid w:val="008A42E5"/>
    <w:rsid w:val="008A480C"/>
    <w:rsid w:val="008A4A44"/>
    <w:rsid w:val="008A5039"/>
    <w:rsid w:val="008A5052"/>
    <w:rsid w:val="008A5C32"/>
    <w:rsid w:val="008A685C"/>
    <w:rsid w:val="008A7456"/>
    <w:rsid w:val="008A7DE3"/>
    <w:rsid w:val="008A7E72"/>
    <w:rsid w:val="008B0556"/>
    <w:rsid w:val="008B1169"/>
    <w:rsid w:val="008B1E8C"/>
    <w:rsid w:val="008B26FF"/>
    <w:rsid w:val="008B2860"/>
    <w:rsid w:val="008B2D6D"/>
    <w:rsid w:val="008B336F"/>
    <w:rsid w:val="008B35EC"/>
    <w:rsid w:val="008B4899"/>
    <w:rsid w:val="008B4F1F"/>
    <w:rsid w:val="008B511F"/>
    <w:rsid w:val="008B53B1"/>
    <w:rsid w:val="008B5AB6"/>
    <w:rsid w:val="008B5E68"/>
    <w:rsid w:val="008B5F63"/>
    <w:rsid w:val="008B6898"/>
    <w:rsid w:val="008B6BD4"/>
    <w:rsid w:val="008B7C5F"/>
    <w:rsid w:val="008C0332"/>
    <w:rsid w:val="008C04C4"/>
    <w:rsid w:val="008C144F"/>
    <w:rsid w:val="008C19B0"/>
    <w:rsid w:val="008C1A8D"/>
    <w:rsid w:val="008C1C48"/>
    <w:rsid w:val="008C2A4D"/>
    <w:rsid w:val="008C2F9D"/>
    <w:rsid w:val="008C33B2"/>
    <w:rsid w:val="008C34B5"/>
    <w:rsid w:val="008C38C7"/>
    <w:rsid w:val="008C422F"/>
    <w:rsid w:val="008C43BF"/>
    <w:rsid w:val="008C5EEA"/>
    <w:rsid w:val="008C75A1"/>
    <w:rsid w:val="008C76CC"/>
    <w:rsid w:val="008D0267"/>
    <w:rsid w:val="008D0C65"/>
    <w:rsid w:val="008D13AD"/>
    <w:rsid w:val="008D1912"/>
    <w:rsid w:val="008D1B84"/>
    <w:rsid w:val="008D1BD6"/>
    <w:rsid w:val="008D29AD"/>
    <w:rsid w:val="008D2D46"/>
    <w:rsid w:val="008D2E70"/>
    <w:rsid w:val="008D302D"/>
    <w:rsid w:val="008D35B2"/>
    <w:rsid w:val="008D3713"/>
    <w:rsid w:val="008D3EF8"/>
    <w:rsid w:val="008D42C4"/>
    <w:rsid w:val="008D58A4"/>
    <w:rsid w:val="008D5B89"/>
    <w:rsid w:val="008D64BA"/>
    <w:rsid w:val="008D713F"/>
    <w:rsid w:val="008D740B"/>
    <w:rsid w:val="008D7872"/>
    <w:rsid w:val="008E07F2"/>
    <w:rsid w:val="008E14A1"/>
    <w:rsid w:val="008E1718"/>
    <w:rsid w:val="008E1AF0"/>
    <w:rsid w:val="008E1C5F"/>
    <w:rsid w:val="008E1FFC"/>
    <w:rsid w:val="008E2124"/>
    <w:rsid w:val="008E26CC"/>
    <w:rsid w:val="008E2789"/>
    <w:rsid w:val="008E3C0D"/>
    <w:rsid w:val="008E3D8B"/>
    <w:rsid w:val="008E4CEF"/>
    <w:rsid w:val="008E59F8"/>
    <w:rsid w:val="008E5DC5"/>
    <w:rsid w:val="008E71E8"/>
    <w:rsid w:val="008E72A6"/>
    <w:rsid w:val="008E7A1A"/>
    <w:rsid w:val="008E7B93"/>
    <w:rsid w:val="008E7B97"/>
    <w:rsid w:val="008F06C9"/>
    <w:rsid w:val="008F1138"/>
    <w:rsid w:val="008F125C"/>
    <w:rsid w:val="008F1863"/>
    <w:rsid w:val="008F1A7B"/>
    <w:rsid w:val="008F1EA6"/>
    <w:rsid w:val="008F2CFF"/>
    <w:rsid w:val="008F2E03"/>
    <w:rsid w:val="008F3A8A"/>
    <w:rsid w:val="008F3F4C"/>
    <w:rsid w:val="008F4012"/>
    <w:rsid w:val="008F447E"/>
    <w:rsid w:val="008F4CAA"/>
    <w:rsid w:val="008F4D2B"/>
    <w:rsid w:val="008F4ECF"/>
    <w:rsid w:val="008F57AB"/>
    <w:rsid w:val="008F62A3"/>
    <w:rsid w:val="008F6E4A"/>
    <w:rsid w:val="008F796E"/>
    <w:rsid w:val="00900E31"/>
    <w:rsid w:val="009019C5"/>
    <w:rsid w:val="009027B6"/>
    <w:rsid w:val="009027B7"/>
    <w:rsid w:val="00902853"/>
    <w:rsid w:val="00902C78"/>
    <w:rsid w:val="0090307C"/>
    <w:rsid w:val="009035E9"/>
    <w:rsid w:val="00903600"/>
    <w:rsid w:val="00903CF4"/>
    <w:rsid w:val="00903F6F"/>
    <w:rsid w:val="00903F90"/>
    <w:rsid w:val="00904BDC"/>
    <w:rsid w:val="00904D78"/>
    <w:rsid w:val="00905106"/>
    <w:rsid w:val="009055A3"/>
    <w:rsid w:val="0090620C"/>
    <w:rsid w:val="0090709C"/>
    <w:rsid w:val="0090730C"/>
    <w:rsid w:val="00907C1C"/>
    <w:rsid w:val="00907E6A"/>
    <w:rsid w:val="00907ED0"/>
    <w:rsid w:val="00910C5E"/>
    <w:rsid w:val="00910CE3"/>
    <w:rsid w:val="00910D6E"/>
    <w:rsid w:val="00910DCD"/>
    <w:rsid w:val="0091101E"/>
    <w:rsid w:val="009110A8"/>
    <w:rsid w:val="00911121"/>
    <w:rsid w:val="00911679"/>
    <w:rsid w:val="00911705"/>
    <w:rsid w:val="00913F10"/>
    <w:rsid w:val="009141A2"/>
    <w:rsid w:val="00914377"/>
    <w:rsid w:val="00914505"/>
    <w:rsid w:val="00914B1E"/>
    <w:rsid w:val="00914BDF"/>
    <w:rsid w:val="00914F3C"/>
    <w:rsid w:val="0091504A"/>
    <w:rsid w:val="0091573B"/>
    <w:rsid w:val="00915E29"/>
    <w:rsid w:val="00917032"/>
    <w:rsid w:val="0091782E"/>
    <w:rsid w:val="00920317"/>
    <w:rsid w:val="00921442"/>
    <w:rsid w:val="0092241F"/>
    <w:rsid w:val="009226C1"/>
    <w:rsid w:val="009229E0"/>
    <w:rsid w:val="00922CC0"/>
    <w:rsid w:val="00923526"/>
    <w:rsid w:val="0092374E"/>
    <w:rsid w:val="00923C1E"/>
    <w:rsid w:val="00924026"/>
    <w:rsid w:val="00924488"/>
    <w:rsid w:val="009246EF"/>
    <w:rsid w:val="00924CAE"/>
    <w:rsid w:val="00924ED8"/>
    <w:rsid w:val="00925198"/>
    <w:rsid w:val="009252CF"/>
    <w:rsid w:val="00925444"/>
    <w:rsid w:val="00925489"/>
    <w:rsid w:val="00925FA2"/>
    <w:rsid w:val="00926526"/>
    <w:rsid w:val="00927518"/>
    <w:rsid w:val="009302E2"/>
    <w:rsid w:val="0093086F"/>
    <w:rsid w:val="00930947"/>
    <w:rsid w:val="00930E23"/>
    <w:rsid w:val="00930E5F"/>
    <w:rsid w:val="0093104B"/>
    <w:rsid w:val="009317C7"/>
    <w:rsid w:val="0093218F"/>
    <w:rsid w:val="009330E1"/>
    <w:rsid w:val="00933FB1"/>
    <w:rsid w:val="00934267"/>
    <w:rsid w:val="00934FC9"/>
    <w:rsid w:val="00935B3F"/>
    <w:rsid w:val="00935C27"/>
    <w:rsid w:val="00936212"/>
    <w:rsid w:val="00936D50"/>
    <w:rsid w:val="009376E9"/>
    <w:rsid w:val="00940A24"/>
    <w:rsid w:val="00940B58"/>
    <w:rsid w:val="0094135F"/>
    <w:rsid w:val="00941690"/>
    <w:rsid w:val="00941735"/>
    <w:rsid w:val="00941A95"/>
    <w:rsid w:val="00942A7F"/>
    <w:rsid w:val="00942F46"/>
    <w:rsid w:val="009439AA"/>
    <w:rsid w:val="00943D9C"/>
    <w:rsid w:val="009442FC"/>
    <w:rsid w:val="009443B2"/>
    <w:rsid w:val="00944F2E"/>
    <w:rsid w:val="0094545A"/>
    <w:rsid w:val="00945D30"/>
    <w:rsid w:val="009462C5"/>
    <w:rsid w:val="00946D57"/>
    <w:rsid w:val="0094716E"/>
    <w:rsid w:val="00950132"/>
    <w:rsid w:val="0095146C"/>
    <w:rsid w:val="009518DA"/>
    <w:rsid w:val="00951C12"/>
    <w:rsid w:val="009526FF"/>
    <w:rsid w:val="00952BAC"/>
    <w:rsid w:val="00952BC9"/>
    <w:rsid w:val="00952CCA"/>
    <w:rsid w:val="00952F8C"/>
    <w:rsid w:val="00954687"/>
    <w:rsid w:val="00954841"/>
    <w:rsid w:val="00954B3A"/>
    <w:rsid w:val="00954DED"/>
    <w:rsid w:val="00954E9F"/>
    <w:rsid w:val="00955706"/>
    <w:rsid w:val="00955E7F"/>
    <w:rsid w:val="00955F5D"/>
    <w:rsid w:val="00955F7D"/>
    <w:rsid w:val="0095656D"/>
    <w:rsid w:val="0095708D"/>
    <w:rsid w:val="0095717D"/>
    <w:rsid w:val="0095771E"/>
    <w:rsid w:val="009579E9"/>
    <w:rsid w:val="00957E4E"/>
    <w:rsid w:val="009608B7"/>
    <w:rsid w:val="00961468"/>
    <w:rsid w:val="00962FAB"/>
    <w:rsid w:val="00963614"/>
    <w:rsid w:val="009636B1"/>
    <w:rsid w:val="0096449A"/>
    <w:rsid w:val="009644D8"/>
    <w:rsid w:val="009669B8"/>
    <w:rsid w:val="00966DB5"/>
    <w:rsid w:val="00966F79"/>
    <w:rsid w:val="00967284"/>
    <w:rsid w:val="009703A7"/>
    <w:rsid w:val="00970617"/>
    <w:rsid w:val="009707DB"/>
    <w:rsid w:val="00970AB2"/>
    <w:rsid w:val="009715C4"/>
    <w:rsid w:val="00972E8A"/>
    <w:rsid w:val="0097366D"/>
    <w:rsid w:val="00974B82"/>
    <w:rsid w:val="00974BA5"/>
    <w:rsid w:val="00975419"/>
    <w:rsid w:val="00975EE3"/>
    <w:rsid w:val="00976032"/>
    <w:rsid w:val="009763C9"/>
    <w:rsid w:val="00976430"/>
    <w:rsid w:val="00976D40"/>
    <w:rsid w:val="00977196"/>
    <w:rsid w:val="00980059"/>
    <w:rsid w:val="0098020B"/>
    <w:rsid w:val="00980665"/>
    <w:rsid w:val="00980F6B"/>
    <w:rsid w:val="0098117C"/>
    <w:rsid w:val="009814F2"/>
    <w:rsid w:val="0098160B"/>
    <w:rsid w:val="0098233D"/>
    <w:rsid w:val="009824D1"/>
    <w:rsid w:val="00982DAD"/>
    <w:rsid w:val="00982DEB"/>
    <w:rsid w:val="00983690"/>
    <w:rsid w:val="00985A5B"/>
    <w:rsid w:val="00986127"/>
    <w:rsid w:val="00986609"/>
    <w:rsid w:val="009876DF"/>
    <w:rsid w:val="00987AF9"/>
    <w:rsid w:val="00987D9B"/>
    <w:rsid w:val="0099077D"/>
    <w:rsid w:val="00991C9B"/>
    <w:rsid w:val="0099205B"/>
    <w:rsid w:val="00993531"/>
    <w:rsid w:val="0099562D"/>
    <w:rsid w:val="00995C3A"/>
    <w:rsid w:val="00996123"/>
    <w:rsid w:val="0099634B"/>
    <w:rsid w:val="00996493"/>
    <w:rsid w:val="009964C4"/>
    <w:rsid w:val="00997279"/>
    <w:rsid w:val="009A03CA"/>
    <w:rsid w:val="009A0CF0"/>
    <w:rsid w:val="009A10A5"/>
    <w:rsid w:val="009A11DD"/>
    <w:rsid w:val="009A34F4"/>
    <w:rsid w:val="009A400E"/>
    <w:rsid w:val="009A422A"/>
    <w:rsid w:val="009A4250"/>
    <w:rsid w:val="009A5118"/>
    <w:rsid w:val="009A59E0"/>
    <w:rsid w:val="009A5C26"/>
    <w:rsid w:val="009A71BC"/>
    <w:rsid w:val="009A79E2"/>
    <w:rsid w:val="009B0114"/>
    <w:rsid w:val="009B065C"/>
    <w:rsid w:val="009B0C86"/>
    <w:rsid w:val="009B0EE6"/>
    <w:rsid w:val="009B0FE8"/>
    <w:rsid w:val="009B1A76"/>
    <w:rsid w:val="009B1A93"/>
    <w:rsid w:val="009B20C2"/>
    <w:rsid w:val="009B2B32"/>
    <w:rsid w:val="009B34C2"/>
    <w:rsid w:val="009B494E"/>
    <w:rsid w:val="009B4CA7"/>
    <w:rsid w:val="009B533B"/>
    <w:rsid w:val="009B5755"/>
    <w:rsid w:val="009B6040"/>
    <w:rsid w:val="009B6486"/>
    <w:rsid w:val="009B693D"/>
    <w:rsid w:val="009B7768"/>
    <w:rsid w:val="009B7E62"/>
    <w:rsid w:val="009C03B1"/>
    <w:rsid w:val="009C0487"/>
    <w:rsid w:val="009C0C03"/>
    <w:rsid w:val="009C0DE2"/>
    <w:rsid w:val="009C0E10"/>
    <w:rsid w:val="009C1287"/>
    <w:rsid w:val="009C171A"/>
    <w:rsid w:val="009C1D82"/>
    <w:rsid w:val="009C21FE"/>
    <w:rsid w:val="009C27A5"/>
    <w:rsid w:val="009C3555"/>
    <w:rsid w:val="009C3598"/>
    <w:rsid w:val="009C3A83"/>
    <w:rsid w:val="009C42D2"/>
    <w:rsid w:val="009C5F00"/>
    <w:rsid w:val="009C6808"/>
    <w:rsid w:val="009C6C91"/>
    <w:rsid w:val="009C751B"/>
    <w:rsid w:val="009C7D3F"/>
    <w:rsid w:val="009D0187"/>
    <w:rsid w:val="009D0D53"/>
    <w:rsid w:val="009D10AA"/>
    <w:rsid w:val="009D1450"/>
    <w:rsid w:val="009D187E"/>
    <w:rsid w:val="009D1A74"/>
    <w:rsid w:val="009D1E27"/>
    <w:rsid w:val="009D2AE8"/>
    <w:rsid w:val="009D2EF6"/>
    <w:rsid w:val="009D38BE"/>
    <w:rsid w:val="009D41C9"/>
    <w:rsid w:val="009D42E3"/>
    <w:rsid w:val="009D62F3"/>
    <w:rsid w:val="009D68FC"/>
    <w:rsid w:val="009D727F"/>
    <w:rsid w:val="009D7CFF"/>
    <w:rsid w:val="009E0473"/>
    <w:rsid w:val="009E0562"/>
    <w:rsid w:val="009E0CA6"/>
    <w:rsid w:val="009E1471"/>
    <w:rsid w:val="009E2A88"/>
    <w:rsid w:val="009E37ED"/>
    <w:rsid w:val="009E3B21"/>
    <w:rsid w:val="009E3C61"/>
    <w:rsid w:val="009E3E88"/>
    <w:rsid w:val="009E40D3"/>
    <w:rsid w:val="009E5783"/>
    <w:rsid w:val="009E58FB"/>
    <w:rsid w:val="009E59EE"/>
    <w:rsid w:val="009E5ADD"/>
    <w:rsid w:val="009E6A0F"/>
    <w:rsid w:val="009E6A51"/>
    <w:rsid w:val="009E6FAA"/>
    <w:rsid w:val="009E7F76"/>
    <w:rsid w:val="009F00EA"/>
    <w:rsid w:val="009F02CD"/>
    <w:rsid w:val="009F09BF"/>
    <w:rsid w:val="009F0EA6"/>
    <w:rsid w:val="009F1040"/>
    <w:rsid w:val="009F12F6"/>
    <w:rsid w:val="009F1361"/>
    <w:rsid w:val="009F2DFB"/>
    <w:rsid w:val="009F30F6"/>
    <w:rsid w:val="009F3327"/>
    <w:rsid w:val="009F33AE"/>
    <w:rsid w:val="009F4359"/>
    <w:rsid w:val="009F506B"/>
    <w:rsid w:val="009F5514"/>
    <w:rsid w:val="009F55E9"/>
    <w:rsid w:val="009F6172"/>
    <w:rsid w:val="009F65CE"/>
    <w:rsid w:val="009F68E5"/>
    <w:rsid w:val="009F6E15"/>
    <w:rsid w:val="009F70E0"/>
    <w:rsid w:val="009F734F"/>
    <w:rsid w:val="009F77EF"/>
    <w:rsid w:val="009F7A43"/>
    <w:rsid w:val="009F7FA3"/>
    <w:rsid w:val="00A006F4"/>
    <w:rsid w:val="00A011E8"/>
    <w:rsid w:val="00A017D9"/>
    <w:rsid w:val="00A0245A"/>
    <w:rsid w:val="00A0355E"/>
    <w:rsid w:val="00A03797"/>
    <w:rsid w:val="00A03E45"/>
    <w:rsid w:val="00A0432F"/>
    <w:rsid w:val="00A05351"/>
    <w:rsid w:val="00A053B0"/>
    <w:rsid w:val="00A0602A"/>
    <w:rsid w:val="00A071F7"/>
    <w:rsid w:val="00A111AF"/>
    <w:rsid w:val="00A117D9"/>
    <w:rsid w:val="00A11BBE"/>
    <w:rsid w:val="00A12530"/>
    <w:rsid w:val="00A1253A"/>
    <w:rsid w:val="00A127C0"/>
    <w:rsid w:val="00A12EBE"/>
    <w:rsid w:val="00A130A0"/>
    <w:rsid w:val="00A14197"/>
    <w:rsid w:val="00A14929"/>
    <w:rsid w:val="00A15919"/>
    <w:rsid w:val="00A16AA5"/>
    <w:rsid w:val="00A1723B"/>
    <w:rsid w:val="00A173EF"/>
    <w:rsid w:val="00A2092D"/>
    <w:rsid w:val="00A20D8C"/>
    <w:rsid w:val="00A21AE0"/>
    <w:rsid w:val="00A21D12"/>
    <w:rsid w:val="00A221A9"/>
    <w:rsid w:val="00A2322B"/>
    <w:rsid w:val="00A23532"/>
    <w:rsid w:val="00A23D06"/>
    <w:rsid w:val="00A23F53"/>
    <w:rsid w:val="00A25AE7"/>
    <w:rsid w:val="00A25C74"/>
    <w:rsid w:val="00A262DE"/>
    <w:rsid w:val="00A26821"/>
    <w:rsid w:val="00A26D7F"/>
    <w:rsid w:val="00A2748F"/>
    <w:rsid w:val="00A27D6B"/>
    <w:rsid w:val="00A304AA"/>
    <w:rsid w:val="00A30741"/>
    <w:rsid w:val="00A311D7"/>
    <w:rsid w:val="00A316E9"/>
    <w:rsid w:val="00A31BF7"/>
    <w:rsid w:val="00A31EA0"/>
    <w:rsid w:val="00A32346"/>
    <w:rsid w:val="00A3264C"/>
    <w:rsid w:val="00A326D3"/>
    <w:rsid w:val="00A32C14"/>
    <w:rsid w:val="00A337F1"/>
    <w:rsid w:val="00A340A2"/>
    <w:rsid w:val="00A34CE6"/>
    <w:rsid w:val="00A34D3E"/>
    <w:rsid w:val="00A34EA0"/>
    <w:rsid w:val="00A3520D"/>
    <w:rsid w:val="00A366B8"/>
    <w:rsid w:val="00A36D4E"/>
    <w:rsid w:val="00A36F4F"/>
    <w:rsid w:val="00A3730F"/>
    <w:rsid w:val="00A37724"/>
    <w:rsid w:val="00A405FB"/>
    <w:rsid w:val="00A40F98"/>
    <w:rsid w:val="00A41DA0"/>
    <w:rsid w:val="00A41F79"/>
    <w:rsid w:val="00A41F92"/>
    <w:rsid w:val="00A41FAB"/>
    <w:rsid w:val="00A42581"/>
    <w:rsid w:val="00A446F3"/>
    <w:rsid w:val="00A4499E"/>
    <w:rsid w:val="00A45D15"/>
    <w:rsid w:val="00A45E1A"/>
    <w:rsid w:val="00A45F0C"/>
    <w:rsid w:val="00A46946"/>
    <w:rsid w:val="00A4747D"/>
    <w:rsid w:val="00A50808"/>
    <w:rsid w:val="00A51349"/>
    <w:rsid w:val="00A5154A"/>
    <w:rsid w:val="00A52506"/>
    <w:rsid w:val="00A52738"/>
    <w:rsid w:val="00A52AC4"/>
    <w:rsid w:val="00A52FA2"/>
    <w:rsid w:val="00A5317B"/>
    <w:rsid w:val="00A5371D"/>
    <w:rsid w:val="00A53FA3"/>
    <w:rsid w:val="00A53FCC"/>
    <w:rsid w:val="00A54394"/>
    <w:rsid w:val="00A54531"/>
    <w:rsid w:val="00A551A6"/>
    <w:rsid w:val="00A55611"/>
    <w:rsid w:val="00A55AD2"/>
    <w:rsid w:val="00A56878"/>
    <w:rsid w:val="00A568D7"/>
    <w:rsid w:val="00A56963"/>
    <w:rsid w:val="00A57916"/>
    <w:rsid w:val="00A61827"/>
    <w:rsid w:val="00A61AEC"/>
    <w:rsid w:val="00A621D2"/>
    <w:rsid w:val="00A62232"/>
    <w:rsid w:val="00A627CA"/>
    <w:rsid w:val="00A62BD6"/>
    <w:rsid w:val="00A62C6E"/>
    <w:rsid w:val="00A63FF9"/>
    <w:rsid w:val="00A646BB"/>
    <w:rsid w:val="00A6581B"/>
    <w:rsid w:val="00A707CA"/>
    <w:rsid w:val="00A712F1"/>
    <w:rsid w:val="00A71EC9"/>
    <w:rsid w:val="00A7279C"/>
    <w:rsid w:val="00A72C19"/>
    <w:rsid w:val="00A72C57"/>
    <w:rsid w:val="00A72D75"/>
    <w:rsid w:val="00A72E7E"/>
    <w:rsid w:val="00A733D7"/>
    <w:rsid w:val="00A73802"/>
    <w:rsid w:val="00A73D20"/>
    <w:rsid w:val="00A74459"/>
    <w:rsid w:val="00A7454E"/>
    <w:rsid w:val="00A747EB"/>
    <w:rsid w:val="00A75690"/>
    <w:rsid w:val="00A76542"/>
    <w:rsid w:val="00A771D0"/>
    <w:rsid w:val="00A771FB"/>
    <w:rsid w:val="00A77B6D"/>
    <w:rsid w:val="00A77BA3"/>
    <w:rsid w:val="00A8061A"/>
    <w:rsid w:val="00A80CE0"/>
    <w:rsid w:val="00A81FAF"/>
    <w:rsid w:val="00A820B9"/>
    <w:rsid w:val="00A82502"/>
    <w:rsid w:val="00A8306D"/>
    <w:rsid w:val="00A839D2"/>
    <w:rsid w:val="00A83AFC"/>
    <w:rsid w:val="00A83E12"/>
    <w:rsid w:val="00A84D06"/>
    <w:rsid w:val="00A85015"/>
    <w:rsid w:val="00A854FB"/>
    <w:rsid w:val="00A86768"/>
    <w:rsid w:val="00A86800"/>
    <w:rsid w:val="00A90B3A"/>
    <w:rsid w:val="00A90B62"/>
    <w:rsid w:val="00A90BF6"/>
    <w:rsid w:val="00A918CB"/>
    <w:rsid w:val="00A9252C"/>
    <w:rsid w:val="00A9435E"/>
    <w:rsid w:val="00A9470A"/>
    <w:rsid w:val="00A94725"/>
    <w:rsid w:val="00A94B9D"/>
    <w:rsid w:val="00A95095"/>
    <w:rsid w:val="00A95211"/>
    <w:rsid w:val="00A952CD"/>
    <w:rsid w:val="00A9577D"/>
    <w:rsid w:val="00A959F5"/>
    <w:rsid w:val="00A96034"/>
    <w:rsid w:val="00A962A3"/>
    <w:rsid w:val="00A96A3B"/>
    <w:rsid w:val="00AA0036"/>
    <w:rsid w:val="00AA151F"/>
    <w:rsid w:val="00AA2094"/>
    <w:rsid w:val="00AA2316"/>
    <w:rsid w:val="00AA23F5"/>
    <w:rsid w:val="00AA2E52"/>
    <w:rsid w:val="00AA4B65"/>
    <w:rsid w:val="00AA561F"/>
    <w:rsid w:val="00AA5C1C"/>
    <w:rsid w:val="00AA69C4"/>
    <w:rsid w:val="00AA6E76"/>
    <w:rsid w:val="00AA708F"/>
    <w:rsid w:val="00AA7257"/>
    <w:rsid w:val="00AA7F63"/>
    <w:rsid w:val="00AB1516"/>
    <w:rsid w:val="00AB1742"/>
    <w:rsid w:val="00AB1A96"/>
    <w:rsid w:val="00AB2F1E"/>
    <w:rsid w:val="00AB35EB"/>
    <w:rsid w:val="00AB36D1"/>
    <w:rsid w:val="00AB48F5"/>
    <w:rsid w:val="00AB5429"/>
    <w:rsid w:val="00AB55C2"/>
    <w:rsid w:val="00AB676D"/>
    <w:rsid w:val="00AB73F0"/>
    <w:rsid w:val="00AC0AD3"/>
    <w:rsid w:val="00AC124F"/>
    <w:rsid w:val="00AC1337"/>
    <w:rsid w:val="00AC16FA"/>
    <w:rsid w:val="00AC1B22"/>
    <w:rsid w:val="00AC1B48"/>
    <w:rsid w:val="00AC2348"/>
    <w:rsid w:val="00AC235D"/>
    <w:rsid w:val="00AC2360"/>
    <w:rsid w:val="00AC3478"/>
    <w:rsid w:val="00AC38CD"/>
    <w:rsid w:val="00AC4493"/>
    <w:rsid w:val="00AC5146"/>
    <w:rsid w:val="00AC6295"/>
    <w:rsid w:val="00AC6744"/>
    <w:rsid w:val="00AC6F96"/>
    <w:rsid w:val="00AD0860"/>
    <w:rsid w:val="00AD0BA6"/>
    <w:rsid w:val="00AD155E"/>
    <w:rsid w:val="00AD15FA"/>
    <w:rsid w:val="00AD1B08"/>
    <w:rsid w:val="00AD1BB3"/>
    <w:rsid w:val="00AD258D"/>
    <w:rsid w:val="00AD2852"/>
    <w:rsid w:val="00AD2BEB"/>
    <w:rsid w:val="00AD2F41"/>
    <w:rsid w:val="00AD2FA4"/>
    <w:rsid w:val="00AD3320"/>
    <w:rsid w:val="00AD41ED"/>
    <w:rsid w:val="00AD4296"/>
    <w:rsid w:val="00AD4662"/>
    <w:rsid w:val="00AD507C"/>
    <w:rsid w:val="00AD643A"/>
    <w:rsid w:val="00AD6BB5"/>
    <w:rsid w:val="00AD6C99"/>
    <w:rsid w:val="00AD747A"/>
    <w:rsid w:val="00AD7892"/>
    <w:rsid w:val="00AD7908"/>
    <w:rsid w:val="00AD7B1F"/>
    <w:rsid w:val="00AD7EED"/>
    <w:rsid w:val="00AE0977"/>
    <w:rsid w:val="00AE1784"/>
    <w:rsid w:val="00AE19F0"/>
    <w:rsid w:val="00AE2010"/>
    <w:rsid w:val="00AE2977"/>
    <w:rsid w:val="00AE297D"/>
    <w:rsid w:val="00AE2B0F"/>
    <w:rsid w:val="00AE341C"/>
    <w:rsid w:val="00AE3FC8"/>
    <w:rsid w:val="00AE4290"/>
    <w:rsid w:val="00AE641B"/>
    <w:rsid w:val="00AE72E0"/>
    <w:rsid w:val="00AF118D"/>
    <w:rsid w:val="00AF1340"/>
    <w:rsid w:val="00AF1A0F"/>
    <w:rsid w:val="00AF1D78"/>
    <w:rsid w:val="00AF230D"/>
    <w:rsid w:val="00AF2B20"/>
    <w:rsid w:val="00AF4B0F"/>
    <w:rsid w:val="00AF651C"/>
    <w:rsid w:val="00AF6D14"/>
    <w:rsid w:val="00AF6FB7"/>
    <w:rsid w:val="00AF7166"/>
    <w:rsid w:val="00AF727C"/>
    <w:rsid w:val="00AF78BC"/>
    <w:rsid w:val="00B00404"/>
    <w:rsid w:val="00B00652"/>
    <w:rsid w:val="00B00E88"/>
    <w:rsid w:val="00B02333"/>
    <w:rsid w:val="00B02416"/>
    <w:rsid w:val="00B0373E"/>
    <w:rsid w:val="00B0422B"/>
    <w:rsid w:val="00B0460C"/>
    <w:rsid w:val="00B04849"/>
    <w:rsid w:val="00B04BE9"/>
    <w:rsid w:val="00B058C2"/>
    <w:rsid w:val="00B067E5"/>
    <w:rsid w:val="00B07721"/>
    <w:rsid w:val="00B07DF2"/>
    <w:rsid w:val="00B10313"/>
    <w:rsid w:val="00B103C2"/>
    <w:rsid w:val="00B10502"/>
    <w:rsid w:val="00B10C97"/>
    <w:rsid w:val="00B1166A"/>
    <w:rsid w:val="00B1260A"/>
    <w:rsid w:val="00B148B2"/>
    <w:rsid w:val="00B14D88"/>
    <w:rsid w:val="00B14FC8"/>
    <w:rsid w:val="00B16689"/>
    <w:rsid w:val="00B17891"/>
    <w:rsid w:val="00B17BB1"/>
    <w:rsid w:val="00B17D76"/>
    <w:rsid w:val="00B20349"/>
    <w:rsid w:val="00B20763"/>
    <w:rsid w:val="00B209DE"/>
    <w:rsid w:val="00B21344"/>
    <w:rsid w:val="00B213BC"/>
    <w:rsid w:val="00B21BC0"/>
    <w:rsid w:val="00B223A1"/>
    <w:rsid w:val="00B2267E"/>
    <w:rsid w:val="00B22DC3"/>
    <w:rsid w:val="00B2455A"/>
    <w:rsid w:val="00B2496B"/>
    <w:rsid w:val="00B254D6"/>
    <w:rsid w:val="00B259F2"/>
    <w:rsid w:val="00B25ECE"/>
    <w:rsid w:val="00B26409"/>
    <w:rsid w:val="00B26A0C"/>
    <w:rsid w:val="00B27092"/>
    <w:rsid w:val="00B270C1"/>
    <w:rsid w:val="00B2793D"/>
    <w:rsid w:val="00B27C13"/>
    <w:rsid w:val="00B30426"/>
    <w:rsid w:val="00B30A0D"/>
    <w:rsid w:val="00B30DF2"/>
    <w:rsid w:val="00B31043"/>
    <w:rsid w:val="00B3177C"/>
    <w:rsid w:val="00B31A8D"/>
    <w:rsid w:val="00B31E95"/>
    <w:rsid w:val="00B336B3"/>
    <w:rsid w:val="00B34333"/>
    <w:rsid w:val="00B35629"/>
    <w:rsid w:val="00B35E5C"/>
    <w:rsid w:val="00B35FAD"/>
    <w:rsid w:val="00B361D0"/>
    <w:rsid w:val="00B3677A"/>
    <w:rsid w:val="00B3691D"/>
    <w:rsid w:val="00B36A64"/>
    <w:rsid w:val="00B37DF5"/>
    <w:rsid w:val="00B37E77"/>
    <w:rsid w:val="00B40486"/>
    <w:rsid w:val="00B4057E"/>
    <w:rsid w:val="00B410DC"/>
    <w:rsid w:val="00B414B5"/>
    <w:rsid w:val="00B41891"/>
    <w:rsid w:val="00B4286C"/>
    <w:rsid w:val="00B42917"/>
    <w:rsid w:val="00B43DEC"/>
    <w:rsid w:val="00B43EC3"/>
    <w:rsid w:val="00B45161"/>
    <w:rsid w:val="00B455B1"/>
    <w:rsid w:val="00B45D63"/>
    <w:rsid w:val="00B45F55"/>
    <w:rsid w:val="00B46422"/>
    <w:rsid w:val="00B4681A"/>
    <w:rsid w:val="00B5144B"/>
    <w:rsid w:val="00B515FF"/>
    <w:rsid w:val="00B51ACE"/>
    <w:rsid w:val="00B5420F"/>
    <w:rsid w:val="00B55340"/>
    <w:rsid w:val="00B55CC2"/>
    <w:rsid w:val="00B55DDD"/>
    <w:rsid w:val="00B566AF"/>
    <w:rsid w:val="00B56855"/>
    <w:rsid w:val="00B5750E"/>
    <w:rsid w:val="00B57537"/>
    <w:rsid w:val="00B57FA2"/>
    <w:rsid w:val="00B61550"/>
    <w:rsid w:val="00B618FB"/>
    <w:rsid w:val="00B6241F"/>
    <w:rsid w:val="00B62486"/>
    <w:rsid w:val="00B629A9"/>
    <w:rsid w:val="00B6371C"/>
    <w:rsid w:val="00B63E51"/>
    <w:rsid w:val="00B6529B"/>
    <w:rsid w:val="00B660DA"/>
    <w:rsid w:val="00B661EC"/>
    <w:rsid w:val="00B6633D"/>
    <w:rsid w:val="00B66BEA"/>
    <w:rsid w:val="00B671A3"/>
    <w:rsid w:val="00B6744B"/>
    <w:rsid w:val="00B67BAA"/>
    <w:rsid w:val="00B70202"/>
    <w:rsid w:val="00B70BD2"/>
    <w:rsid w:val="00B72532"/>
    <w:rsid w:val="00B72F6F"/>
    <w:rsid w:val="00B730B4"/>
    <w:rsid w:val="00B7311D"/>
    <w:rsid w:val="00B73269"/>
    <w:rsid w:val="00B73D77"/>
    <w:rsid w:val="00B74316"/>
    <w:rsid w:val="00B7490C"/>
    <w:rsid w:val="00B74D02"/>
    <w:rsid w:val="00B74FAE"/>
    <w:rsid w:val="00B75109"/>
    <w:rsid w:val="00B7563C"/>
    <w:rsid w:val="00B756C3"/>
    <w:rsid w:val="00B757BC"/>
    <w:rsid w:val="00B75D58"/>
    <w:rsid w:val="00B7659C"/>
    <w:rsid w:val="00B7725E"/>
    <w:rsid w:val="00B8017A"/>
    <w:rsid w:val="00B806A9"/>
    <w:rsid w:val="00B8076F"/>
    <w:rsid w:val="00B80D8E"/>
    <w:rsid w:val="00B81036"/>
    <w:rsid w:val="00B833C0"/>
    <w:rsid w:val="00B83478"/>
    <w:rsid w:val="00B83ED0"/>
    <w:rsid w:val="00B84101"/>
    <w:rsid w:val="00B84BF0"/>
    <w:rsid w:val="00B85111"/>
    <w:rsid w:val="00B85DC9"/>
    <w:rsid w:val="00B86650"/>
    <w:rsid w:val="00B86D6A"/>
    <w:rsid w:val="00B86F23"/>
    <w:rsid w:val="00B87C2D"/>
    <w:rsid w:val="00B90277"/>
    <w:rsid w:val="00B90396"/>
    <w:rsid w:val="00B910FF"/>
    <w:rsid w:val="00B9131D"/>
    <w:rsid w:val="00B9236D"/>
    <w:rsid w:val="00B92547"/>
    <w:rsid w:val="00B92E62"/>
    <w:rsid w:val="00B93261"/>
    <w:rsid w:val="00B93453"/>
    <w:rsid w:val="00B941C5"/>
    <w:rsid w:val="00B94EBC"/>
    <w:rsid w:val="00B95350"/>
    <w:rsid w:val="00B956A2"/>
    <w:rsid w:val="00B95705"/>
    <w:rsid w:val="00B9658C"/>
    <w:rsid w:val="00B97531"/>
    <w:rsid w:val="00B97C60"/>
    <w:rsid w:val="00BA01EB"/>
    <w:rsid w:val="00BA04AE"/>
    <w:rsid w:val="00BA09DE"/>
    <w:rsid w:val="00BA188F"/>
    <w:rsid w:val="00BA1949"/>
    <w:rsid w:val="00BA236C"/>
    <w:rsid w:val="00BA2933"/>
    <w:rsid w:val="00BA2D59"/>
    <w:rsid w:val="00BA2F9C"/>
    <w:rsid w:val="00BA2FE0"/>
    <w:rsid w:val="00BA3624"/>
    <w:rsid w:val="00BA3B9B"/>
    <w:rsid w:val="00BA514F"/>
    <w:rsid w:val="00BA52C1"/>
    <w:rsid w:val="00BA5469"/>
    <w:rsid w:val="00BA682D"/>
    <w:rsid w:val="00BA6866"/>
    <w:rsid w:val="00BA6A2F"/>
    <w:rsid w:val="00BA70F5"/>
    <w:rsid w:val="00BA7C21"/>
    <w:rsid w:val="00BB06D6"/>
    <w:rsid w:val="00BB15E8"/>
    <w:rsid w:val="00BB19D2"/>
    <w:rsid w:val="00BB1DD5"/>
    <w:rsid w:val="00BB2DD1"/>
    <w:rsid w:val="00BB3BF3"/>
    <w:rsid w:val="00BB44BC"/>
    <w:rsid w:val="00BB49F0"/>
    <w:rsid w:val="00BB4B7D"/>
    <w:rsid w:val="00BB5211"/>
    <w:rsid w:val="00BB5B3B"/>
    <w:rsid w:val="00BB5F77"/>
    <w:rsid w:val="00BB6742"/>
    <w:rsid w:val="00BB674D"/>
    <w:rsid w:val="00BB716F"/>
    <w:rsid w:val="00BC01CE"/>
    <w:rsid w:val="00BC13E4"/>
    <w:rsid w:val="00BC1A58"/>
    <w:rsid w:val="00BC270C"/>
    <w:rsid w:val="00BC2820"/>
    <w:rsid w:val="00BC2935"/>
    <w:rsid w:val="00BC2BD2"/>
    <w:rsid w:val="00BC3657"/>
    <w:rsid w:val="00BC399F"/>
    <w:rsid w:val="00BC3C2A"/>
    <w:rsid w:val="00BC4184"/>
    <w:rsid w:val="00BC42AC"/>
    <w:rsid w:val="00BC4337"/>
    <w:rsid w:val="00BC49B2"/>
    <w:rsid w:val="00BC4ED5"/>
    <w:rsid w:val="00BC55D7"/>
    <w:rsid w:val="00BC5740"/>
    <w:rsid w:val="00BC67FE"/>
    <w:rsid w:val="00BC6BE3"/>
    <w:rsid w:val="00BD09C3"/>
    <w:rsid w:val="00BD0F59"/>
    <w:rsid w:val="00BD0F60"/>
    <w:rsid w:val="00BD1A2E"/>
    <w:rsid w:val="00BD1E58"/>
    <w:rsid w:val="00BD23C4"/>
    <w:rsid w:val="00BD374F"/>
    <w:rsid w:val="00BD39E7"/>
    <w:rsid w:val="00BD40B7"/>
    <w:rsid w:val="00BD4226"/>
    <w:rsid w:val="00BD42DA"/>
    <w:rsid w:val="00BD4837"/>
    <w:rsid w:val="00BD69D4"/>
    <w:rsid w:val="00BD6A28"/>
    <w:rsid w:val="00BD6E99"/>
    <w:rsid w:val="00BD7298"/>
    <w:rsid w:val="00BD72A2"/>
    <w:rsid w:val="00BD784B"/>
    <w:rsid w:val="00BD7ACF"/>
    <w:rsid w:val="00BD7E6A"/>
    <w:rsid w:val="00BE06E6"/>
    <w:rsid w:val="00BE09D1"/>
    <w:rsid w:val="00BE1D59"/>
    <w:rsid w:val="00BE246E"/>
    <w:rsid w:val="00BE4253"/>
    <w:rsid w:val="00BE4AFD"/>
    <w:rsid w:val="00BE54AC"/>
    <w:rsid w:val="00BE553A"/>
    <w:rsid w:val="00BE5823"/>
    <w:rsid w:val="00BE6C35"/>
    <w:rsid w:val="00BE7AED"/>
    <w:rsid w:val="00BE7EE4"/>
    <w:rsid w:val="00BF0797"/>
    <w:rsid w:val="00BF099E"/>
    <w:rsid w:val="00BF0B2B"/>
    <w:rsid w:val="00BF1491"/>
    <w:rsid w:val="00BF17B4"/>
    <w:rsid w:val="00BF18A5"/>
    <w:rsid w:val="00BF1B70"/>
    <w:rsid w:val="00BF1F20"/>
    <w:rsid w:val="00BF29E6"/>
    <w:rsid w:val="00BF2D05"/>
    <w:rsid w:val="00BF3149"/>
    <w:rsid w:val="00BF329E"/>
    <w:rsid w:val="00BF34EF"/>
    <w:rsid w:val="00BF5B9D"/>
    <w:rsid w:val="00BF60E8"/>
    <w:rsid w:val="00BF6354"/>
    <w:rsid w:val="00BF6FB5"/>
    <w:rsid w:val="00BF70F2"/>
    <w:rsid w:val="00C01ACD"/>
    <w:rsid w:val="00C01D1D"/>
    <w:rsid w:val="00C01E7F"/>
    <w:rsid w:val="00C03018"/>
    <w:rsid w:val="00C04686"/>
    <w:rsid w:val="00C05734"/>
    <w:rsid w:val="00C05894"/>
    <w:rsid w:val="00C06151"/>
    <w:rsid w:val="00C06AAC"/>
    <w:rsid w:val="00C0707B"/>
    <w:rsid w:val="00C07715"/>
    <w:rsid w:val="00C0797E"/>
    <w:rsid w:val="00C07B2B"/>
    <w:rsid w:val="00C11896"/>
    <w:rsid w:val="00C11EDE"/>
    <w:rsid w:val="00C12276"/>
    <w:rsid w:val="00C1278A"/>
    <w:rsid w:val="00C12B4E"/>
    <w:rsid w:val="00C131CA"/>
    <w:rsid w:val="00C1328F"/>
    <w:rsid w:val="00C1396F"/>
    <w:rsid w:val="00C13B9B"/>
    <w:rsid w:val="00C158F2"/>
    <w:rsid w:val="00C161E7"/>
    <w:rsid w:val="00C16B6A"/>
    <w:rsid w:val="00C1751C"/>
    <w:rsid w:val="00C17D81"/>
    <w:rsid w:val="00C209F1"/>
    <w:rsid w:val="00C21744"/>
    <w:rsid w:val="00C22B7F"/>
    <w:rsid w:val="00C2317F"/>
    <w:rsid w:val="00C231EF"/>
    <w:rsid w:val="00C2363C"/>
    <w:rsid w:val="00C23B50"/>
    <w:rsid w:val="00C24110"/>
    <w:rsid w:val="00C2478C"/>
    <w:rsid w:val="00C247A3"/>
    <w:rsid w:val="00C24DA8"/>
    <w:rsid w:val="00C250D5"/>
    <w:rsid w:val="00C2536A"/>
    <w:rsid w:val="00C26319"/>
    <w:rsid w:val="00C26DDA"/>
    <w:rsid w:val="00C26E74"/>
    <w:rsid w:val="00C30ABE"/>
    <w:rsid w:val="00C30C92"/>
    <w:rsid w:val="00C3122F"/>
    <w:rsid w:val="00C31E29"/>
    <w:rsid w:val="00C32DCF"/>
    <w:rsid w:val="00C33367"/>
    <w:rsid w:val="00C34040"/>
    <w:rsid w:val="00C3406C"/>
    <w:rsid w:val="00C345DD"/>
    <w:rsid w:val="00C34760"/>
    <w:rsid w:val="00C350C9"/>
    <w:rsid w:val="00C353F7"/>
    <w:rsid w:val="00C370F4"/>
    <w:rsid w:val="00C373E0"/>
    <w:rsid w:val="00C404F4"/>
    <w:rsid w:val="00C40B09"/>
    <w:rsid w:val="00C414EE"/>
    <w:rsid w:val="00C43BBB"/>
    <w:rsid w:val="00C441A9"/>
    <w:rsid w:val="00C442CC"/>
    <w:rsid w:val="00C4493E"/>
    <w:rsid w:val="00C45506"/>
    <w:rsid w:val="00C455C1"/>
    <w:rsid w:val="00C45700"/>
    <w:rsid w:val="00C465B9"/>
    <w:rsid w:val="00C4758C"/>
    <w:rsid w:val="00C47A78"/>
    <w:rsid w:val="00C47EB8"/>
    <w:rsid w:val="00C50271"/>
    <w:rsid w:val="00C50352"/>
    <w:rsid w:val="00C50AC3"/>
    <w:rsid w:val="00C51C0D"/>
    <w:rsid w:val="00C51CA0"/>
    <w:rsid w:val="00C52C2D"/>
    <w:rsid w:val="00C530F4"/>
    <w:rsid w:val="00C53479"/>
    <w:rsid w:val="00C534CD"/>
    <w:rsid w:val="00C53820"/>
    <w:rsid w:val="00C53AA5"/>
    <w:rsid w:val="00C5436F"/>
    <w:rsid w:val="00C54515"/>
    <w:rsid w:val="00C545EC"/>
    <w:rsid w:val="00C548C7"/>
    <w:rsid w:val="00C55B47"/>
    <w:rsid w:val="00C55C6F"/>
    <w:rsid w:val="00C56547"/>
    <w:rsid w:val="00C56C06"/>
    <w:rsid w:val="00C56CBE"/>
    <w:rsid w:val="00C57523"/>
    <w:rsid w:val="00C57B65"/>
    <w:rsid w:val="00C600E5"/>
    <w:rsid w:val="00C6018C"/>
    <w:rsid w:val="00C60A57"/>
    <w:rsid w:val="00C61068"/>
    <w:rsid w:val="00C62769"/>
    <w:rsid w:val="00C6291D"/>
    <w:rsid w:val="00C62A21"/>
    <w:rsid w:val="00C62B3E"/>
    <w:rsid w:val="00C62BD2"/>
    <w:rsid w:val="00C6349B"/>
    <w:rsid w:val="00C634EB"/>
    <w:rsid w:val="00C6442A"/>
    <w:rsid w:val="00C66D33"/>
    <w:rsid w:val="00C7039B"/>
    <w:rsid w:val="00C70729"/>
    <w:rsid w:val="00C711E6"/>
    <w:rsid w:val="00C71ADA"/>
    <w:rsid w:val="00C71FBA"/>
    <w:rsid w:val="00C72FA2"/>
    <w:rsid w:val="00C73886"/>
    <w:rsid w:val="00C73DDC"/>
    <w:rsid w:val="00C74F50"/>
    <w:rsid w:val="00C74FAA"/>
    <w:rsid w:val="00C7514A"/>
    <w:rsid w:val="00C75154"/>
    <w:rsid w:val="00C75B69"/>
    <w:rsid w:val="00C7631E"/>
    <w:rsid w:val="00C76914"/>
    <w:rsid w:val="00C77735"/>
    <w:rsid w:val="00C77B64"/>
    <w:rsid w:val="00C806B1"/>
    <w:rsid w:val="00C81370"/>
    <w:rsid w:val="00C820F4"/>
    <w:rsid w:val="00C8226A"/>
    <w:rsid w:val="00C83A52"/>
    <w:rsid w:val="00C83AFC"/>
    <w:rsid w:val="00C840FA"/>
    <w:rsid w:val="00C843A1"/>
    <w:rsid w:val="00C84544"/>
    <w:rsid w:val="00C8642A"/>
    <w:rsid w:val="00C869A2"/>
    <w:rsid w:val="00C86DE6"/>
    <w:rsid w:val="00C870CC"/>
    <w:rsid w:val="00C87171"/>
    <w:rsid w:val="00C87474"/>
    <w:rsid w:val="00C875DF"/>
    <w:rsid w:val="00C876F2"/>
    <w:rsid w:val="00C87BBC"/>
    <w:rsid w:val="00C87D94"/>
    <w:rsid w:val="00C90AF4"/>
    <w:rsid w:val="00C91760"/>
    <w:rsid w:val="00C91785"/>
    <w:rsid w:val="00C9318D"/>
    <w:rsid w:val="00C93376"/>
    <w:rsid w:val="00C93420"/>
    <w:rsid w:val="00C93967"/>
    <w:rsid w:val="00C93D3C"/>
    <w:rsid w:val="00C93DDF"/>
    <w:rsid w:val="00C93F2C"/>
    <w:rsid w:val="00C93FE2"/>
    <w:rsid w:val="00C94964"/>
    <w:rsid w:val="00C9498A"/>
    <w:rsid w:val="00C94AA1"/>
    <w:rsid w:val="00C94AB5"/>
    <w:rsid w:val="00C94DEF"/>
    <w:rsid w:val="00C95378"/>
    <w:rsid w:val="00C95A49"/>
    <w:rsid w:val="00C967F6"/>
    <w:rsid w:val="00C9680A"/>
    <w:rsid w:val="00C9680B"/>
    <w:rsid w:val="00C968B9"/>
    <w:rsid w:val="00C972BC"/>
    <w:rsid w:val="00C975D5"/>
    <w:rsid w:val="00CA196F"/>
    <w:rsid w:val="00CA23CF"/>
    <w:rsid w:val="00CA2676"/>
    <w:rsid w:val="00CA267B"/>
    <w:rsid w:val="00CA2800"/>
    <w:rsid w:val="00CA2895"/>
    <w:rsid w:val="00CA3818"/>
    <w:rsid w:val="00CA3B2C"/>
    <w:rsid w:val="00CA3E00"/>
    <w:rsid w:val="00CA4CF4"/>
    <w:rsid w:val="00CA5B5E"/>
    <w:rsid w:val="00CA61F3"/>
    <w:rsid w:val="00CA69B7"/>
    <w:rsid w:val="00CA6BE6"/>
    <w:rsid w:val="00CA7079"/>
    <w:rsid w:val="00CA79AF"/>
    <w:rsid w:val="00CA7F8A"/>
    <w:rsid w:val="00CB0AA4"/>
    <w:rsid w:val="00CB18E2"/>
    <w:rsid w:val="00CB1A46"/>
    <w:rsid w:val="00CB1B9A"/>
    <w:rsid w:val="00CB26D8"/>
    <w:rsid w:val="00CB28D6"/>
    <w:rsid w:val="00CB3342"/>
    <w:rsid w:val="00CB369B"/>
    <w:rsid w:val="00CB36ED"/>
    <w:rsid w:val="00CB37AF"/>
    <w:rsid w:val="00CB4C47"/>
    <w:rsid w:val="00CB4E08"/>
    <w:rsid w:val="00CB688B"/>
    <w:rsid w:val="00CB6A98"/>
    <w:rsid w:val="00CC014C"/>
    <w:rsid w:val="00CC0AD8"/>
    <w:rsid w:val="00CC1AE5"/>
    <w:rsid w:val="00CC1D3C"/>
    <w:rsid w:val="00CC1D78"/>
    <w:rsid w:val="00CC20CF"/>
    <w:rsid w:val="00CC2E3F"/>
    <w:rsid w:val="00CC35EE"/>
    <w:rsid w:val="00CC3A6D"/>
    <w:rsid w:val="00CC4239"/>
    <w:rsid w:val="00CC4A86"/>
    <w:rsid w:val="00CC4F8D"/>
    <w:rsid w:val="00CC5294"/>
    <w:rsid w:val="00CC55E5"/>
    <w:rsid w:val="00CC652C"/>
    <w:rsid w:val="00CC6B52"/>
    <w:rsid w:val="00CC6E9C"/>
    <w:rsid w:val="00CD0A21"/>
    <w:rsid w:val="00CD1B5E"/>
    <w:rsid w:val="00CD1CB2"/>
    <w:rsid w:val="00CD1F30"/>
    <w:rsid w:val="00CD224C"/>
    <w:rsid w:val="00CD2909"/>
    <w:rsid w:val="00CD3081"/>
    <w:rsid w:val="00CD36E6"/>
    <w:rsid w:val="00CD4239"/>
    <w:rsid w:val="00CD4364"/>
    <w:rsid w:val="00CD4D2C"/>
    <w:rsid w:val="00CD5093"/>
    <w:rsid w:val="00CD5400"/>
    <w:rsid w:val="00CD5B39"/>
    <w:rsid w:val="00CD5FF8"/>
    <w:rsid w:val="00CD68CD"/>
    <w:rsid w:val="00CD6B7E"/>
    <w:rsid w:val="00CD6BB5"/>
    <w:rsid w:val="00CD7E03"/>
    <w:rsid w:val="00CE0AC0"/>
    <w:rsid w:val="00CE247E"/>
    <w:rsid w:val="00CE26EF"/>
    <w:rsid w:val="00CE2907"/>
    <w:rsid w:val="00CE29B6"/>
    <w:rsid w:val="00CE2E24"/>
    <w:rsid w:val="00CE3B92"/>
    <w:rsid w:val="00CE4853"/>
    <w:rsid w:val="00CE4D5D"/>
    <w:rsid w:val="00CE55B7"/>
    <w:rsid w:val="00CE5A43"/>
    <w:rsid w:val="00CE5D21"/>
    <w:rsid w:val="00CE5EA9"/>
    <w:rsid w:val="00CE7123"/>
    <w:rsid w:val="00CE72BA"/>
    <w:rsid w:val="00CE7457"/>
    <w:rsid w:val="00CE7A45"/>
    <w:rsid w:val="00CE7E5D"/>
    <w:rsid w:val="00CF01A6"/>
    <w:rsid w:val="00CF0772"/>
    <w:rsid w:val="00CF215F"/>
    <w:rsid w:val="00CF33B8"/>
    <w:rsid w:val="00CF34A1"/>
    <w:rsid w:val="00CF4112"/>
    <w:rsid w:val="00CF478D"/>
    <w:rsid w:val="00CF47C0"/>
    <w:rsid w:val="00CF5D04"/>
    <w:rsid w:val="00CF6260"/>
    <w:rsid w:val="00CF6527"/>
    <w:rsid w:val="00CF7689"/>
    <w:rsid w:val="00CF7D65"/>
    <w:rsid w:val="00D00088"/>
    <w:rsid w:val="00D00375"/>
    <w:rsid w:val="00D01391"/>
    <w:rsid w:val="00D01826"/>
    <w:rsid w:val="00D0245A"/>
    <w:rsid w:val="00D02CC8"/>
    <w:rsid w:val="00D0301F"/>
    <w:rsid w:val="00D032A8"/>
    <w:rsid w:val="00D03B12"/>
    <w:rsid w:val="00D03C94"/>
    <w:rsid w:val="00D04104"/>
    <w:rsid w:val="00D044A8"/>
    <w:rsid w:val="00D04AF1"/>
    <w:rsid w:val="00D04D83"/>
    <w:rsid w:val="00D05644"/>
    <w:rsid w:val="00D05B76"/>
    <w:rsid w:val="00D062A5"/>
    <w:rsid w:val="00D066E7"/>
    <w:rsid w:val="00D078A1"/>
    <w:rsid w:val="00D0793D"/>
    <w:rsid w:val="00D07A3A"/>
    <w:rsid w:val="00D10067"/>
    <w:rsid w:val="00D11FE5"/>
    <w:rsid w:val="00D12185"/>
    <w:rsid w:val="00D12359"/>
    <w:rsid w:val="00D125F1"/>
    <w:rsid w:val="00D1298F"/>
    <w:rsid w:val="00D12B52"/>
    <w:rsid w:val="00D135C3"/>
    <w:rsid w:val="00D13E70"/>
    <w:rsid w:val="00D14175"/>
    <w:rsid w:val="00D16111"/>
    <w:rsid w:val="00D20509"/>
    <w:rsid w:val="00D2189A"/>
    <w:rsid w:val="00D218AE"/>
    <w:rsid w:val="00D2193B"/>
    <w:rsid w:val="00D22E6D"/>
    <w:rsid w:val="00D22FC4"/>
    <w:rsid w:val="00D23521"/>
    <w:rsid w:val="00D23582"/>
    <w:rsid w:val="00D23EF5"/>
    <w:rsid w:val="00D24704"/>
    <w:rsid w:val="00D24883"/>
    <w:rsid w:val="00D24F9D"/>
    <w:rsid w:val="00D24FFF"/>
    <w:rsid w:val="00D25BA5"/>
    <w:rsid w:val="00D25DD6"/>
    <w:rsid w:val="00D2649D"/>
    <w:rsid w:val="00D26601"/>
    <w:rsid w:val="00D27536"/>
    <w:rsid w:val="00D279D1"/>
    <w:rsid w:val="00D300FC"/>
    <w:rsid w:val="00D3059C"/>
    <w:rsid w:val="00D31109"/>
    <w:rsid w:val="00D31EBD"/>
    <w:rsid w:val="00D32F78"/>
    <w:rsid w:val="00D335ED"/>
    <w:rsid w:val="00D3416E"/>
    <w:rsid w:val="00D342FC"/>
    <w:rsid w:val="00D34786"/>
    <w:rsid w:val="00D34BB2"/>
    <w:rsid w:val="00D359AB"/>
    <w:rsid w:val="00D3697A"/>
    <w:rsid w:val="00D37B9E"/>
    <w:rsid w:val="00D405A5"/>
    <w:rsid w:val="00D405AE"/>
    <w:rsid w:val="00D40AD3"/>
    <w:rsid w:val="00D40FED"/>
    <w:rsid w:val="00D41B13"/>
    <w:rsid w:val="00D42288"/>
    <w:rsid w:val="00D425E1"/>
    <w:rsid w:val="00D42FB4"/>
    <w:rsid w:val="00D42FD9"/>
    <w:rsid w:val="00D43123"/>
    <w:rsid w:val="00D43F6D"/>
    <w:rsid w:val="00D44B30"/>
    <w:rsid w:val="00D45B95"/>
    <w:rsid w:val="00D460A8"/>
    <w:rsid w:val="00D466F2"/>
    <w:rsid w:val="00D46742"/>
    <w:rsid w:val="00D46CD8"/>
    <w:rsid w:val="00D50295"/>
    <w:rsid w:val="00D516F0"/>
    <w:rsid w:val="00D52A1F"/>
    <w:rsid w:val="00D53155"/>
    <w:rsid w:val="00D537D4"/>
    <w:rsid w:val="00D53A4F"/>
    <w:rsid w:val="00D54466"/>
    <w:rsid w:val="00D54A32"/>
    <w:rsid w:val="00D55454"/>
    <w:rsid w:val="00D55B36"/>
    <w:rsid w:val="00D560FA"/>
    <w:rsid w:val="00D56341"/>
    <w:rsid w:val="00D56B66"/>
    <w:rsid w:val="00D56E59"/>
    <w:rsid w:val="00D57BB3"/>
    <w:rsid w:val="00D6005B"/>
    <w:rsid w:val="00D60FD5"/>
    <w:rsid w:val="00D61789"/>
    <w:rsid w:val="00D61944"/>
    <w:rsid w:val="00D623A6"/>
    <w:rsid w:val="00D6286B"/>
    <w:rsid w:val="00D62E0A"/>
    <w:rsid w:val="00D62EC2"/>
    <w:rsid w:val="00D6363F"/>
    <w:rsid w:val="00D63794"/>
    <w:rsid w:val="00D63DCE"/>
    <w:rsid w:val="00D64D83"/>
    <w:rsid w:val="00D64D8A"/>
    <w:rsid w:val="00D65477"/>
    <w:rsid w:val="00D65A67"/>
    <w:rsid w:val="00D65ACE"/>
    <w:rsid w:val="00D65BD8"/>
    <w:rsid w:val="00D6609C"/>
    <w:rsid w:val="00D66BF3"/>
    <w:rsid w:val="00D675F5"/>
    <w:rsid w:val="00D6797A"/>
    <w:rsid w:val="00D67C30"/>
    <w:rsid w:val="00D67D94"/>
    <w:rsid w:val="00D70048"/>
    <w:rsid w:val="00D70188"/>
    <w:rsid w:val="00D70368"/>
    <w:rsid w:val="00D705DF"/>
    <w:rsid w:val="00D71015"/>
    <w:rsid w:val="00D7204F"/>
    <w:rsid w:val="00D723C7"/>
    <w:rsid w:val="00D72526"/>
    <w:rsid w:val="00D72873"/>
    <w:rsid w:val="00D731D5"/>
    <w:rsid w:val="00D733A8"/>
    <w:rsid w:val="00D7355E"/>
    <w:rsid w:val="00D73598"/>
    <w:rsid w:val="00D7361B"/>
    <w:rsid w:val="00D73706"/>
    <w:rsid w:val="00D73713"/>
    <w:rsid w:val="00D73FC6"/>
    <w:rsid w:val="00D75288"/>
    <w:rsid w:val="00D754E8"/>
    <w:rsid w:val="00D75E70"/>
    <w:rsid w:val="00D766B6"/>
    <w:rsid w:val="00D80156"/>
    <w:rsid w:val="00D80C08"/>
    <w:rsid w:val="00D8182F"/>
    <w:rsid w:val="00D822A2"/>
    <w:rsid w:val="00D82435"/>
    <w:rsid w:val="00D82CD9"/>
    <w:rsid w:val="00D830CB"/>
    <w:rsid w:val="00D8414B"/>
    <w:rsid w:val="00D842C1"/>
    <w:rsid w:val="00D84774"/>
    <w:rsid w:val="00D84EBF"/>
    <w:rsid w:val="00D851CD"/>
    <w:rsid w:val="00D851F9"/>
    <w:rsid w:val="00D85D0A"/>
    <w:rsid w:val="00D86038"/>
    <w:rsid w:val="00D862E8"/>
    <w:rsid w:val="00D8657F"/>
    <w:rsid w:val="00D878F7"/>
    <w:rsid w:val="00D90AC3"/>
    <w:rsid w:val="00D90EC0"/>
    <w:rsid w:val="00D9196E"/>
    <w:rsid w:val="00D91A18"/>
    <w:rsid w:val="00D92692"/>
    <w:rsid w:val="00D92921"/>
    <w:rsid w:val="00D92B0F"/>
    <w:rsid w:val="00D9334E"/>
    <w:rsid w:val="00D937E0"/>
    <w:rsid w:val="00D93816"/>
    <w:rsid w:val="00D941D0"/>
    <w:rsid w:val="00D95157"/>
    <w:rsid w:val="00D95A60"/>
    <w:rsid w:val="00D95EF8"/>
    <w:rsid w:val="00D969A2"/>
    <w:rsid w:val="00D97CBA"/>
    <w:rsid w:val="00D97D00"/>
    <w:rsid w:val="00DA00D9"/>
    <w:rsid w:val="00DA01F8"/>
    <w:rsid w:val="00DA06DF"/>
    <w:rsid w:val="00DA110D"/>
    <w:rsid w:val="00DA1CA4"/>
    <w:rsid w:val="00DA3612"/>
    <w:rsid w:val="00DA361C"/>
    <w:rsid w:val="00DA3FD9"/>
    <w:rsid w:val="00DA5936"/>
    <w:rsid w:val="00DA5A80"/>
    <w:rsid w:val="00DB04C0"/>
    <w:rsid w:val="00DB0726"/>
    <w:rsid w:val="00DB08B1"/>
    <w:rsid w:val="00DB0ECF"/>
    <w:rsid w:val="00DB186A"/>
    <w:rsid w:val="00DB244C"/>
    <w:rsid w:val="00DB2582"/>
    <w:rsid w:val="00DB2CB6"/>
    <w:rsid w:val="00DB3B19"/>
    <w:rsid w:val="00DB49B9"/>
    <w:rsid w:val="00DB4AD6"/>
    <w:rsid w:val="00DB4E6D"/>
    <w:rsid w:val="00DB5ECA"/>
    <w:rsid w:val="00DB64E3"/>
    <w:rsid w:val="00DB6682"/>
    <w:rsid w:val="00DB66BA"/>
    <w:rsid w:val="00DB728E"/>
    <w:rsid w:val="00DB754B"/>
    <w:rsid w:val="00DB77E0"/>
    <w:rsid w:val="00DC0158"/>
    <w:rsid w:val="00DC04F2"/>
    <w:rsid w:val="00DC1A95"/>
    <w:rsid w:val="00DC1AC7"/>
    <w:rsid w:val="00DC3AE7"/>
    <w:rsid w:val="00DC4010"/>
    <w:rsid w:val="00DC4957"/>
    <w:rsid w:val="00DC4F6C"/>
    <w:rsid w:val="00DC51CA"/>
    <w:rsid w:val="00DC523F"/>
    <w:rsid w:val="00DC594C"/>
    <w:rsid w:val="00DC6B9E"/>
    <w:rsid w:val="00DC6D1C"/>
    <w:rsid w:val="00DC6D9C"/>
    <w:rsid w:val="00DC775E"/>
    <w:rsid w:val="00DC7CE2"/>
    <w:rsid w:val="00DD0B64"/>
    <w:rsid w:val="00DD0FC0"/>
    <w:rsid w:val="00DD1215"/>
    <w:rsid w:val="00DD1A53"/>
    <w:rsid w:val="00DD22E2"/>
    <w:rsid w:val="00DD2702"/>
    <w:rsid w:val="00DD2735"/>
    <w:rsid w:val="00DD3439"/>
    <w:rsid w:val="00DD3582"/>
    <w:rsid w:val="00DD3FDD"/>
    <w:rsid w:val="00DD40C5"/>
    <w:rsid w:val="00DD4352"/>
    <w:rsid w:val="00DD4FA1"/>
    <w:rsid w:val="00DD51E4"/>
    <w:rsid w:val="00DD5A23"/>
    <w:rsid w:val="00DD6571"/>
    <w:rsid w:val="00DD6F83"/>
    <w:rsid w:val="00DD78C8"/>
    <w:rsid w:val="00DE0181"/>
    <w:rsid w:val="00DE01AB"/>
    <w:rsid w:val="00DE04A5"/>
    <w:rsid w:val="00DE0777"/>
    <w:rsid w:val="00DE18BC"/>
    <w:rsid w:val="00DE2C4E"/>
    <w:rsid w:val="00DE2D04"/>
    <w:rsid w:val="00DE2F24"/>
    <w:rsid w:val="00DE39D7"/>
    <w:rsid w:val="00DE3F40"/>
    <w:rsid w:val="00DE427A"/>
    <w:rsid w:val="00DE46AE"/>
    <w:rsid w:val="00DE4CDC"/>
    <w:rsid w:val="00DE4EFD"/>
    <w:rsid w:val="00DE518B"/>
    <w:rsid w:val="00DE5198"/>
    <w:rsid w:val="00DE6134"/>
    <w:rsid w:val="00DE67DD"/>
    <w:rsid w:val="00DE6930"/>
    <w:rsid w:val="00DE6B7D"/>
    <w:rsid w:val="00DE6DB8"/>
    <w:rsid w:val="00DE7365"/>
    <w:rsid w:val="00DE7429"/>
    <w:rsid w:val="00DE7B21"/>
    <w:rsid w:val="00DF00C8"/>
    <w:rsid w:val="00DF03BC"/>
    <w:rsid w:val="00DF2199"/>
    <w:rsid w:val="00DF2C5E"/>
    <w:rsid w:val="00DF398F"/>
    <w:rsid w:val="00DF3E8D"/>
    <w:rsid w:val="00DF49F6"/>
    <w:rsid w:val="00DF5209"/>
    <w:rsid w:val="00DF587C"/>
    <w:rsid w:val="00DF5C07"/>
    <w:rsid w:val="00DF5EF5"/>
    <w:rsid w:val="00DF6708"/>
    <w:rsid w:val="00DF6CEA"/>
    <w:rsid w:val="00DF720C"/>
    <w:rsid w:val="00DF75DD"/>
    <w:rsid w:val="00E00348"/>
    <w:rsid w:val="00E00A58"/>
    <w:rsid w:val="00E01573"/>
    <w:rsid w:val="00E02010"/>
    <w:rsid w:val="00E0247A"/>
    <w:rsid w:val="00E02AF3"/>
    <w:rsid w:val="00E02C4F"/>
    <w:rsid w:val="00E03A58"/>
    <w:rsid w:val="00E03FA6"/>
    <w:rsid w:val="00E0435D"/>
    <w:rsid w:val="00E0439E"/>
    <w:rsid w:val="00E04893"/>
    <w:rsid w:val="00E048CB"/>
    <w:rsid w:val="00E04BF0"/>
    <w:rsid w:val="00E0505D"/>
    <w:rsid w:val="00E05196"/>
    <w:rsid w:val="00E05A30"/>
    <w:rsid w:val="00E05CD6"/>
    <w:rsid w:val="00E05DEF"/>
    <w:rsid w:val="00E060C6"/>
    <w:rsid w:val="00E0697F"/>
    <w:rsid w:val="00E06EAB"/>
    <w:rsid w:val="00E072B5"/>
    <w:rsid w:val="00E0744F"/>
    <w:rsid w:val="00E07B59"/>
    <w:rsid w:val="00E07D19"/>
    <w:rsid w:val="00E11A14"/>
    <w:rsid w:val="00E11A4A"/>
    <w:rsid w:val="00E12D26"/>
    <w:rsid w:val="00E13351"/>
    <w:rsid w:val="00E13FFE"/>
    <w:rsid w:val="00E14F77"/>
    <w:rsid w:val="00E166D8"/>
    <w:rsid w:val="00E16833"/>
    <w:rsid w:val="00E204BC"/>
    <w:rsid w:val="00E209C8"/>
    <w:rsid w:val="00E21AB9"/>
    <w:rsid w:val="00E22A41"/>
    <w:rsid w:val="00E230EF"/>
    <w:rsid w:val="00E23154"/>
    <w:rsid w:val="00E24107"/>
    <w:rsid w:val="00E24450"/>
    <w:rsid w:val="00E246E6"/>
    <w:rsid w:val="00E24BB6"/>
    <w:rsid w:val="00E2536C"/>
    <w:rsid w:val="00E25403"/>
    <w:rsid w:val="00E25B2F"/>
    <w:rsid w:val="00E25ED3"/>
    <w:rsid w:val="00E26581"/>
    <w:rsid w:val="00E26CA5"/>
    <w:rsid w:val="00E27342"/>
    <w:rsid w:val="00E278E4"/>
    <w:rsid w:val="00E308CF"/>
    <w:rsid w:val="00E316FE"/>
    <w:rsid w:val="00E31A90"/>
    <w:rsid w:val="00E31C22"/>
    <w:rsid w:val="00E325ED"/>
    <w:rsid w:val="00E32901"/>
    <w:rsid w:val="00E33245"/>
    <w:rsid w:val="00E34651"/>
    <w:rsid w:val="00E34690"/>
    <w:rsid w:val="00E3575B"/>
    <w:rsid w:val="00E358D9"/>
    <w:rsid w:val="00E36230"/>
    <w:rsid w:val="00E362A0"/>
    <w:rsid w:val="00E36F85"/>
    <w:rsid w:val="00E3745D"/>
    <w:rsid w:val="00E37B4F"/>
    <w:rsid w:val="00E40953"/>
    <w:rsid w:val="00E40C6F"/>
    <w:rsid w:val="00E40D8B"/>
    <w:rsid w:val="00E4154B"/>
    <w:rsid w:val="00E426A2"/>
    <w:rsid w:val="00E42AA3"/>
    <w:rsid w:val="00E43112"/>
    <w:rsid w:val="00E434F2"/>
    <w:rsid w:val="00E4421B"/>
    <w:rsid w:val="00E44A75"/>
    <w:rsid w:val="00E44AF7"/>
    <w:rsid w:val="00E458B5"/>
    <w:rsid w:val="00E461CE"/>
    <w:rsid w:val="00E46B94"/>
    <w:rsid w:val="00E470CE"/>
    <w:rsid w:val="00E478C5"/>
    <w:rsid w:val="00E50116"/>
    <w:rsid w:val="00E502FD"/>
    <w:rsid w:val="00E51516"/>
    <w:rsid w:val="00E51A32"/>
    <w:rsid w:val="00E51E3C"/>
    <w:rsid w:val="00E5284E"/>
    <w:rsid w:val="00E529CC"/>
    <w:rsid w:val="00E53348"/>
    <w:rsid w:val="00E533DF"/>
    <w:rsid w:val="00E54004"/>
    <w:rsid w:val="00E540EE"/>
    <w:rsid w:val="00E54D0A"/>
    <w:rsid w:val="00E553F0"/>
    <w:rsid w:val="00E558A8"/>
    <w:rsid w:val="00E5595F"/>
    <w:rsid w:val="00E55DFB"/>
    <w:rsid w:val="00E569DE"/>
    <w:rsid w:val="00E56B1B"/>
    <w:rsid w:val="00E56C6A"/>
    <w:rsid w:val="00E57A47"/>
    <w:rsid w:val="00E57D69"/>
    <w:rsid w:val="00E61A99"/>
    <w:rsid w:val="00E61FC6"/>
    <w:rsid w:val="00E627C6"/>
    <w:rsid w:val="00E62FA8"/>
    <w:rsid w:val="00E63C71"/>
    <w:rsid w:val="00E63DA0"/>
    <w:rsid w:val="00E644F4"/>
    <w:rsid w:val="00E64BFA"/>
    <w:rsid w:val="00E65C90"/>
    <w:rsid w:val="00E65E81"/>
    <w:rsid w:val="00E6755B"/>
    <w:rsid w:val="00E702FB"/>
    <w:rsid w:val="00E726FA"/>
    <w:rsid w:val="00E72824"/>
    <w:rsid w:val="00E72896"/>
    <w:rsid w:val="00E72E80"/>
    <w:rsid w:val="00E73608"/>
    <w:rsid w:val="00E73939"/>
    <w:rsid w:val="00E74293"/>
    <w:rsid w:val="00E74C2F"/>
    <w:rsid w:val="00E755A7"/>
    <w:rsid w:val="00E760ED"/>
    <w:rsid w:val="00E764C4"/>
    <w:rsid w:val="00E76F31"/>
    <w:rsid w:val="00E772B9"/>
    <w:rsid w:val="00E80338"/>
    <w:rsid w:val="00E80C89"/>
    <w:rsid w:val="00E81A51"/>
    <w:rsid w:val="00E81D30"/>
    <w:rsid w:val="00E82623"/>
    <w:rsid w:val="00E82878"/>
    <w:rsid w:val="00E8290A"/>
    <w:rsid w:val="00E82DFD"/>
    <w:rsid w:val="00E82F0F"/>
    <w:rsid w:val="00E834BF"/>
    <w:rsid w:val="00E835B6"/>
    <w:rsid w:val="00E83B1C"/>
    <w:rsid w:val="00E83E2C"/>
    <w:rsid w:val="00E84F06"/>
    <w:rsid w:val="00E84FE7"/>
    <w:rsid w:val="00E85A81"/>
    <w:rsid w:val="00E85BE9"/>
    <w:rsid w:val="00E863D2"/>
    <w:rsid w:val="00E866A9"/>
    <w:rsid w:val="00E866DF"/>
    <w:rsid w:val="00E874F7"/>
    <w:rsid w:val="00E8789F"/>
    <w:rsid w:val="00E90029"/>
    <w:rsid w:val="00E90A53"/>
    <w:rsid w:val="00E90F2D"/>
    <w:rsid w:val="00E91072"/>
    <w:rsid w:val="00E9136D"/>
    <w:rsid w:val="00E91EC0"/>
    <w:rsid w:val="00E924A7"/>
    <w:rsid w:val="00E940B5"/>
    <w:rsid w:val="00E941D0"/>
    <w:rsid w:val="00E9450B"/>
    <w:rsid w:val="00E94EBD"/>
    <w:rsid w:val="00E95057"/>
    <w:rsid w:val="00E95486"/>
    <w:rsid w:val="00E960C9"/>
    <w:rsid w:val="00E966D9"/>
    <w:rsid w:val="00E96BB5"/>
    <w:rsid w:val="00E96D9C"/>
    <w:rsid w:val="00E97139"/>
    <w:rsid w:val="00E97C84"/>
    <w:rsid w:val="00EA05BC"/>
    <w:rsid w:val="00EA0B89"/>
    <w:rsid w:val="00EA0D48"/>
    <w:rsid w:val="00EA23B9"/>
    <w:rsid w:val="00EA3418"/>
    <w:rsid w:val="00EA3C77"/>
    <w:rsid w:val="00EA5926"/>
    <w:rsid w:val="00EA5ECD"/>
    <w:rsid w:val="00EA692D"/>
    <w:rsid w:val="00EB0702"/>
    <w:rsid w:val="00EB0A97"/>
    <w:rsid w:val="00EB15F1"/>
    <w:rsid w:val="00EB3AE1"/>
    <w:rsid w:val="00EB3F52"/>
    <w:rsid w:val="00EB41C1"/>
    <w:rsid w:val="00EB4BD2"/>
    <w:rsid w:val="00EB537D"/>
    <w:rsid w:val="00EB6203"/>
    <w:rsid w:val="00EB6518"/>
    <w:rsid w:val="00EB65B2"/>
    <w:rsid w:val="00EB6623"/>
    <w:rsid w:val="00EC0956"/>
    <w:rsid w:val="00EC0E85"/>
    <w:rsid w:val="00EC0EDB"/>
    <w:rsid w:val="00EC17B2"/>
    <w:rsid w:val="00EC183B"/>
    <w:rsid w:val="00EC2AD8"/>
    <w:rsid w:val="00EC2DFA"/>
    <w:rsid w:val="00EC3405"/>
    <w:rsid w:val="00EC458E"/>
    <w:rsid w:val="00EC59B2"/>
    <w:rsid w:val="00EC5B6F"/>
    <w:rsid w:val="00EC5E48"/>
    <w:rsid w:val="00EC7070"/>
    <w:rsid w:val="00EC7E2C"/>
    <w:rsid w:val="00ED0039"/>
    <w:rsid w:val="00ED19FB"/>
    <w:rsid w:val="00ED2581"/>
    <w:rsid w:val="00ED365C"/>
    <w:rsid w:val="00ED40D5"/>
    <w:rsid w:val="00ED4487"/>
    <w:rsid w:val="00ED4859"/>
    <w:rsid w:val="00ED4940"/>
    <w:rsid w:val="00ED5513"/>
    <w:rsid w:val="00ED5ABC"/>
    <w:rsid w:val="00ED5ADA"/>
    <w:rsid w:val="00ED5CAC"/>
    <w:rsid w:val="00ED6604"/>
    <w:rsid w:val="00ED676B"/>
    <w:rsid w:val="00ED6AC0"/>
    <w:rsid w:val="00ED7A99"/>
    <w:rsid w:val="00EE028E"/>
    <w:rsid w:val="00EE0308"/>
    <w:rsid w:val="00EE0C09"/>
    <w:rsid w:val="00EE16F4"/>
    <w:rsid w:val="00EE1924"/>
    <w:rsid w:val="00EE1AF9"/>
    <w:rsid w:val="00EE2B95"/>
    <w:rsid w:val="00EE30AE"/>
    <w:rsid w:val="00EE31A5"/>
    <w:rsid w:val="00EE3FB4"/>
    <w:rsid w:val="00EE463B"/>
    <w:rsid w:val="00EE502D"/>
    <w:rsid w:val="00EE5E16"/>
    <w:rsid w:val="00EE6BA3"/>
    <w:rsid w:val="00EE6C66"/>
    <w:rsid w:val="00EE781C"/>
    <w:rsid w:val="00EE79FB"/>
    <w:rsid w:val="00EE7E84"/>
    <w:rsid w:val="00EF030F"/>
    <w:rsid w:val="00EF09EB"/>
    <w:rsid w:val="00EF0F93"/>
    <w:rsid w:val="00EF112D"/>
    <w:rsid w:val="00EF1C8B"/>
    <w:rsid w:val="00EF1C8E"/>
    <w:rsid w:val="00EF24A7"/>
    <w:rsid w:val="00EF254D"/>
    <w:rsid w:val="00EF2971"/>
    <w:rsid w:val="00EF2C7D"/>
    <w:rsid w:val="00EF2E01"/>
    <w:rsid w:val="00EF2FB4"/>
    <w:rsid w:val="00EF4E81"/>
    <w:rsid w:val="00EF4F33"/>
    <w:rsid w:val="00EF5085"/>
    <w:rsid w:val="00EF508B"/>
    <w:rsid w:val="00EF5E13"/>
    <w:rsid w:val="00EF6CCA"/>
    <w:rsid w:val="00EF7156"/>
    <w:rsid w:val="00EF7293"/>
    <w:rsid w:val="00EF7AA5"/>
    <w:rsid w:val="00F0055F"/>
    <w:rsid w:val="00F00DC0"/>
    <w:rsid w:val="00F012E7"/>
    <w:rsid w:val="00F02050"/>
    <w:rsid w:val="00F027AE"/>
    <w:rsid w:val="00F02867"/>
    <w:rsid w:val="00F02961"/>
    <w:rsid w:val="00F03304"/>
    <w:rsid w:val="00F03412"/>
    <w:rsid w:val="00F0353D"/>
    <w:rsid w:val="00F03562"/>
    <w:rsid w:val="00F03EB9"/>
    <w:rsid w:val="00F05E08"/>
    <w:rsid w:val="00F05E2B"/>
    <w:rsid w:val="00F0632A"/>
    <w:rsid w:val="00F06EB5"/>
    <w:rsid w:val="00F07105"/>
    <w:rsid w:val="00F07202"/>
    <w:rsid w:val="00F072E5"/>
    <w:rsid w:val="00F07452"/>
    <w:rsid w:val="00F07646"/>
    <w:rsid w:val="00F11035"/>
    <w:rsid w:val="00F11288"/>
    <w:rsid w:val="00F126A0"/>
    <w:rsid w:val="00F130D1"/>
    <w:rsid w:val="00F14253"/>
    <w:rsid w:val="00F15217"/>
    <w:rsid w:val="00F15B53"/>
    <w:rsid w:val="00F16435"/>
    <w:rsid w:val="00F166A2"/>
    <w:rsid w:val="00F167BE"/>
    <w:rsid w:val="00F2040B"/>
    <w:rsid w:val="00F20A60"/>
    <w:rsid w:val="00F21124"/>
    <w:rsid w:val="00F21A06"/>
    <w:rsid w:val="00F22FEC"/>
    <w:rsid w:val="00F239B5"/>
    <w:rsid w:val="00F248F0"/>
    <w:rsid w:val="00F24E3B"/>
    <w:rsid w:val="00F2531A"/>
    <w:rsid w:val="00F25952"/>
    <w:rsid w:val="00F25EA8"/>
    <w:rsid w:val="00F25EC3"/>
    <w:rsid w:val="00F27095"/>
    <w:rsid w:val="00F2749E"/>
    <w:rsid w:val="00F2754C"/>
    <w:rsid w:val="00F278A1"/>
    <w:rsid w:val="00F27F5C"/>
    <w:rsid w:val="00F30067"/>
    <w:rsid w:val="00F30675"/>
    <w:rsid w:val="00F3075A"/>
    <w:rsid w:val="00F30E87"/>
    <w:rsid w:val="00F30FC3"/>
    <w:rsid w:val="00F31291"/>
    <w:rsid w:val="00F31BE1"/>
    <w:rsid w:val="00F3400D"/>
    <w:rsid w:val="00F3469D"/>
    <w:rsid w:val="00F34A8C"/>
    <w:rsid w:val="00F34F67"/>
    <w:rsid w:val="00F35DD7"/>
    <w:rsid w:val="00F3642E"/>
    <w:rsid w:val="00F367D7"/>
    <w:rsid w:val="00F36FC1"/>
    <w:rsid w:val="00F374AB"/>
    <w:rsid w:val="00F37C64"/>
    <w:rsid w:val="00F42E7A"/>
    <w:rsid w:val="00F4323E"/>
    <w:rsid w:val="00F43519"/>
    <w:rsid w:val="00F436E6"/>
    <w:rsid w:val="00F43F56"/>
    <w:rsid w:val="00F44788"/>
    <w:rsid w:val="00F4709E"/>
    <w:rsid w:val="00F47277"/>
    <w:rsid w:val="00F47976"/>
    <w:rsid w:val="00F500E0"/>
    <w:rsid w:val="00F508BF"/>
    <w:rsid w:val="00F50B13"/>
    <w:rsid w:val="00F51DF4"/>
    <w:rsid w:val="00F52E6C"/>
    <w:rsid w:val="00F53050"/>
    <w:rsid w:val="00F53FFA"/>
    <w:rsid w:val="00F54504"/>
    <w:rsid w:val="00F54B27"/>
    <w:rsid w:val="00F54C6C"/>
    <w:rsid w:val="00F54D44"/>
    <w:rsid w:val="00F5590C"/>
    <w:rsid w:val="00F567C1"/>
    <w:rsid w:val="00F56991"/>
    <w:rsid w:val="00F573F8"/>
    <w:rsid w:val="00F57DB8"/>
    <w:rsid w:val="00F6002F"/>
    <w:rsid w:val="00F60697"/>
    <w:rsid w:val="00F61A93"/>
    <w:rsid w:val="00F61D5E"/>
    <w:rsid w:val="00F62608"/>
    <w:rsid w:val="00F6342B"/>
    <w:rsid w:val="00F63D09"/>
    <w:rsid w:val="00F63FD3"/>
    <w:rsid w:val="00F65B2E"/>
    <w:rsid w:val="00F66022"/>
    <w:rsid w:val="00F66682"/>
    <w:rsid w:val="00F6736D"/>
    <w:rsid w:val="00F67D3F"/>
    <w:rsid w:val="00F7005A"/>
    <w:rsid w:val="00F70307"/>
    <w:rsid w:val="00F70BC5"/>
    <w:rsid w:val="00F70FD5"/>
    <w:rsid w:val="00F715D5"/>
    <w:rsid w:val="00F715FA"/>
    <w:rsid w:val="00F72048"/>
    <w:rsid w:val="00F72810"/>
    <w:rsid w:val="00F72AEA"/>
    <w:rsid w:val="00F72BAF"/>
    <w:rsid w:val="00F738A3"/>
    <w:rsid w:val="00F738C0"/>
    <w:rsid w:val="00F74392"/>
    <w:rsid w:val="00F74918"/>
    <w:rsid w:val="00F74968"/>
    <w:rsid w:val="00F74C75"/>
    <w:rsid w:val="00F74F7A"/>
    <w:rsid w:val="00F75848"/>
    <w:rsid w:val="00F75CE2"/>
    <w:rsid w:val="00F76055"/>
    <w:rsid w:val="00F773CF"/>
    <w:rsid w:val="00F777A1"/>
    <w:rsid w:val="00F77D43"/>
    <w:rsid w:val="00F77E68"/>
    <w:rsid w:val="00F80837"/>
    <w:rsid w:val="00F80C49"/>
    <w:rsid w:val="00F81721"/>
    <w:rsid w:val="00F81826"/>
    <w:rsid w:val="00F81C23"/>
    <w:rsid w:val="00F823D2"/>
    <w:rsid w:val="00F82AB1"/>
    <w:rsid w:val="00F82BF2"/>
    <w:rsid w:val="00F8333B"/>
    <w:rsid w:val="00F834C4"/>
    <w:rsid w:val="00F84815"/>
    <w:rsid w:val="00F84E9F"/>
    <w:rsid w:val="00F856AC"/>
    <w:rsid w:val="00F860B3"/>
    <w:rsid w:val="00F86B9D"/>
    <w:rsid w:val="00F908B7"/>
    <w:rsid w:val="00F91202"/>
    <w:rsid w:val="00F9228B"/>
    <w:rsid w:val="00F9235C"/>
    <w:rsid w:val="00F92EDD"/>
    <w:rsid w:val="00F930F1"/>
    <w:rsid w:val="00F935A3"/>
    <w:rsid w:val="00F93CB9"/>
    <w:rsid w:val="00F93ED7"/>
    <w:rsid w:val="00F94ACD"/>
    <w:rsid w:val="00F94CD4"/>
    <w:rsid w:val="00F94E80"/>
    <w:rsid w:val="00F95810"/>
    <w:rsid w:val="00F95D50"/>
    <w:rsid w:val="00F96830"/>
    <w:rsid w:val="00F96B91"/>
    <w:rsid w:val="00F96C84"/>
    <w:rsid w:val="00FA0F8D"/>
    <w:rsid w:val="00FA1BE5"/>
    <w:rsid w:val="00FA245F"/>
    <w:rsid w:val="00FA246F"/>
    <w:rsid w:val="00FA2613"/>
    <w:rsid w:val="00FA27C5"/>
    <w:rsid w:val="00FA2878"/>
    <w:rsid w:val="00FA28A1"/>
    <w:rsid w:val="00FA2B52"/>
    <w:rsid w:val="00FA3F56"/>
    <w:rsid w:val="00FA4954"/>
    <w:rsid w:val="00FA5032"/>
    <w:rsid w:val="00FA61FF"/>
    <w:rsid w:val="00FA662C"/>
    <w:rsid w:val="00FA6F35"/>
    <w:rsid w:val="00FA79DA"/>
    <w:rsid w:val="00FA7E5C"/>
    <w:rsid w:val="00FA7E81"/>
    <w:rsid w:val="00FB0255"/>
    <w:rsid w:val="00FB0728"/>
    <w:rsid w:val="00FB08B1"/>
    <w:rsid w:val="00FB09FC"/>
    <w:rsid w:val="00FB0EA9"/>
    <w:rsid w:val="00FB10B4"/>
    <w:rsid w:val="00FB12C3"/>
    <w:rsid w:val="00FB14CE"/>
    <w:rsid w:val="00FB1F09"/>
    <w:rsid w:val="00FB3071"/>
    <w:rsid w:val="00FB3330"/>
    <w:rsid w:val="00FB38A3"/>
    <w:rsid w:val="00FB3EF1"/>
    <w:rsid w:val="00FB4282"/>
    <w:rsid w:val="00FB47E6"/>
    <w:rsid w:val="00FB4DE7"/>
    <w:rsid w:val="00FB58C6"/>
    <w:rsid w:val="00FB61BC"/>
    <w:rsid w:val="00FB760C"/>
    <w:rsid w:val="00FB78E1"/>
    <w:rsid w:val="00FB7EFD"/>
    <w:rsid w:val="00FC0BEF"/>
    <w:rsid w:val="00FC1951"/>
    <w:rsid w:val="00FC2DB0"/>
    <w:rsid w:val="00FC40AF"/>
    <w:rsid w:val="00FC47A0"/>
    <w:rsid w:val="00FC48BE"/>
    <w:rsid w:val="00FC5085"/>
    <w:rsid w:val="00FC5C92"/>
    <w:rsid w:val="00FC648B"/>
    <w:rsid w:val="00FC6776"/>
    <w:rsid w:val="00FC6C5F"/>
    <w:rsid w:val="00FC70DF"/>
    <w:rsid w:val="00FC722D"/>
    <w:rsid w:val="00FC753F"/>
    <w:rsid w:val="00FC7769"/>
    <w:rsid w:val="00FD1F8D"/>
    <w:rsid w:val="00FD2626"/>
    <w:rsid w:val="00FD2FA2"/>
    <w:rsid w:val="00FD3D0C"/>
    <w:rsid w:val="00FD4288"/>
    <w:rsid w:val="00FD507C"/>
    <w:rsid w:val="00FD58E5"/>
    <w:rsid w:val="00FD5BB2"/>
    <w:rsid w:val="00FD6930"/>
    <w:rsid w:val="00FD6F84"/>
    <w:rsid w:val="00FD7770"/>
    <w:rsid w:val="00FD7FA2"/>
    <w:rsid w:val="00FE0500"/>
    <w:rsid w:val="00FE1D94"/>
    <w:rsid w:val="00FE2032"/>
    <w:rsid w:val="00FE22A5"/>
    <w:rsid w:val="00FE25D2"/>
    <w:rsid w:val="00FE3C80"/>
    <w:rsid w:val="00FE41D5"/>
    <w:rsid w:val="00FE4246"/>
    <w:rsid w:val="00FE4637"/>
    <w:rsid w:val="00FE46B9"/>
    <w:rsid w:val="00FE6AC1"/>
    <w:rsid w:val="00FE75A4"/>
    <w:rsid w:val="00FE7B6E"/>
    <w:rsid w:val="00FF0CE4"/>
    <w:rsid w:val="00FF0D88"/>
    <w:rsid w:val="00FF1B8C"/>
    <w:rsid w:val="00FF24C4"/>
    <w:rsid w:val="00FF316D"/>
    <w:rsid w:val="00FF3966"/>
    <w:rsid w:val="00FF4141"/>
    <w:rsid w:val="00FF43FF"/>
    <w:rsid w:val="00FF4A81"/>
    <w:rsid w:val="00FF4F33"/>
    <w:rsid w:val="00FF5947"/>
    <w:rsid w:val="00FF652D"/>
    <w:rsid w:val="00FF6952"/>
    <w:rsid w:val="00FF728D"/>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A31AB"/>
  <w15:docId w15:val="{4FF2BA5F-E308-4E6B-922F-0EBF2B13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231E"/>
    <w:pPr>
      <w:keepNext/>
      <w:keepLines/>
      <w:spacing w:before="360" w:after="80"/>
      <w:outlineLvl w:val="0"/>
    </w:pPr>
    <w:rPr>
      <w:rFonts w:asciiTheme="majorHAnsi" w:eastAsiaTheme="majorEastAsia" w:hAnsiTheme="majorHAnsi" w:cstheme="majorBidi"/>
      <w:color w:val="7C9163" w:themeColor="accent1" w:themeShade="BF"/>
      <w:sz w:val="40"/>
      <w:szCs w:val="40"/>
    </w:rPr>
  </w:style>
  <w:style w:type="paragraph" w:styleId="Heading2">
    <w:name w:val="heading 2"/>
    <w:basedOn w:val="Normal"/>
    <w:next w:val="Normal"/>
    <w:link w:val="Heading2Char"/>
    <w:uiPriority w:val="9"/>
    <w:semiHidden/>
    <w:unhideWhenUsed/>
    <w:qFormat/>
    <w:rsid w:val="0007231E"/>
    <w:pPr>
      <w:keepNext/>
      <w:keepLines/>
      <w:spacing w:before="160" w:after="80"/>
      <w:outlineLvl w:val="1"/>
    </w:pPr>
    <w:rPr>
      <w:rFonts w:asciiTheme="majorHAnsi" w:eastAsiaTheme="majorEastAsia" w:hAnsiTheme="majorHAnsi" w:cstheme="majorBidi"/>
      <w:color w:val="7C9163" w:themeColor="accent1" w:themeShade="BF"/>
      <w:sz w:val="32"/>
      <w:szCs w:val="32"/>
    </w:rPr>
  </w:style>
  <w:style w:type="paragraph" w:styleId="Heading3">
    <w:name w:val="heading 3"/>
    <w:basedOn w:val="Normal"/>
    <w:next w:val="Normal"/>
    <w:link w:val="Heading3Char"/>
    <w:uiPriority w:val="9"/>
    <w:semiHidden/>
    <w:unhideWhenUsed/>
    <w:qFormat/>
    <w:rsid w:val="0007231E"/>
    <w:pPr>
      <w:keepNext/>
      <w:keepLines/>
      <w:spacing w:before="160" w:after="80"/>
      <w:outlineLvl w:val="2"/>
    </w:pPr>
    <w:rPr>
      <w:rFonts w:eastAsiaTheme="majorEastAsia" w:cstheme="majorBidi"/>
      <w:color w:val="7C9163" w:themeColor="accent1" w:themeShade="BF"/>
      <w:sz w:val="28"/>
      <w:szCs w:val="28"/>
    </w:rPr>
  </w:style>
  <w:style w:type="paragraph" w:styleId="Heading4">
    <w:name w:val="heading 4"/>
    <w:basedOn w:val="Normal"/>
    <w:next w:val="Normal"/>
    <w:link w:val="Heading4Char"/>
    <w:uiPriority w:val="9"/>
    <w:semiHidden/>
    <w:unhideWhenUsed/>
    <w:qFormat/>
    <w:rsid w:val="0007231E"/>
    <w:pPr>
      <w:keepNext/>
      <w:keepLines/>
      <w:spacing w:before="80" w:after="40"/>
      <w:outlineLvl w:val="3"/>
    </w:pPr>
    <w:rPr>
      <w:rFonts w:eastAsiaTheme="majorEastAsia" w:cstheme="majorBidi"/>
      <w:i/>
      <w:iCs/>
      <w:color w:val="7C9163" w:themeColor="accent1" w:themeShade="BF"/>
    </w:rPr>
  </w:style>
  <w:style w:type="paragraph" w:styleId="Heading5">
    <w:name w:val="heading 5"/>
    <w:basedOn w:val="Normal"/>
    <w:next w:val="Normal"/>
    <w:link w:val="Heading5Char"/>
    <w:uiPriority w:val="9"/>
    <w:semiHidden/>
    <w:unhideWhenUsed/>
    <w:qFormat/>
    <w:rsid w:val="0007231E"/>
    <w:pPr>
      <w:keepNext/>
      <w:keepLines/>
      <w:spacing w:before="80" w:after="40"/>
      <w:outlineLvl w:val="4"/>
    </w:pPr>
    <w:rPr>
      <w:rFonts w:eastAsiaTheme="majorEastAsia" w:cstheme="majorBidi"/>
      <w:color w:val="7C9163" w:themeColor="accent1" w:themeShade="BF"/>
    </w:rPr>
  </w:style>
  <w:style w:type="paragraph" w:styleId="Heading6">
    <w:name w:val="heading 6"/>
    <w:basedOn w:val="Normal"/>
    <w:next w:val="Normal"/>
    <w:link w:val="Heading6Char"/>
    <w:uiPriority w:val="9"/>
    <w:semiHidden/>
    <w:unhideWhenUsed/>
    <w:qFormat/>
    <w:rsid w:val="000723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3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3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3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31E"/>
    <w:rPr>
      <w:rFonts w:asciiTheme="majorHAnsi" w:eastAsiaTheme="majorEastAsia" w:hAnsiTheme="majorHAnsi" w:cstheme="majorBidi"/>
      <w:color w:val="7C9163" w:themeColor="accent1" w:themeShade="BF"/>
      <w:sz w:val="40"/>
      <w:szCs w:val="40"/>
    </w:rPr>
  </w:style>
  <w:style w:type="character" w:customStyle="1" w:styleId="Heading2Char">
    <w:name w:val="Heading 2 Char"/>
    <w:basedOn w:val="DefaultParagraphFont"/>
    <w:link w:val="Heading2"/>
    <w:uiPriority w:val="9"/>
    <w:semiHidden/>
    <w:rsid w:val="0007231E"/>
    <w:rPr>
      <w:rFonts w:asciiTheme="majorHAnsi" w:eastAsiaTheme="majorEastAsia" w:hAnsiTheme="majorHAnsi" w:cstheme="majorBidi"/>
      <w:color w:val="7C9163" w:themeColor="accent1" w:themeShade="BF"/>
      <w:sz w:val="32"/>
      <w:szCs w:val="32"/>
    </w:rPr>
  </w:style>
  <w:style w:type="character" w:customStyle="1" w:styleId="Heading3Char">
    <w:name w:val="Heading 3 Char"/>
    <w:basedOn w:val="DefaultParagraphFont"/>
    <w:link w:val="Heading3"/>
    <w:uiPriority w:val="9"/>
    <w:semiHidden/>
    <w:rsid w:val="0007231E"/>
    <w:rPr>
      <w:rFonts w:eastAsiaTheme="majorEastAsia" w:cstheme="majorBidi"/>
      <w:color w:val="7C9163" w:themeColor="accent1" w:themeShade="BF"/>
      <w:sz w:val="28"/>
      <w:szCs w:val="28"/>
    </w:rPr>
  </w:style>
  <w:style w:type="character" w:customStyle="1" w:styleId="Heading4Char">
    <w:name w:val="Heading 4 Char"/>
    <w:basedOn w:val="DefaultParagraphFont"/>
    <w:link w:val="Heading4"/>
    <w:uiPriority w:val="9"/>
    <w:semiHidden/>
    <w:rsid w:val="0007231E"/>
    <w:rPr>
      <w:rFonts w:eastAsiaTheme="majorEastAsia" w:cstheme="majorBidi"/>
      <w:i/>
      <w:iCs/>
      <w:color w:val="7C9163" w:themeColor="accent1" w:themeShade="BF"/>
    </w:rPr>
  </w:style>
  <w:style w:type="character" w:customStyle="1" w:styleId="Heading5Char">
    <w:name w:val="Heading 5 Char"/>
    <w:basedOn w:val="DefaultParagraphFont"/>
    <w:link w:val="Heading5"/>
    <w:uiPriority w:val="9"/>
    <w:semiHidden/>
    <w:rsid w:val="0007231E"/>
    <w:rPr>
      <w:rFonts w:eastAsiaTheme="majorEastAsia" w:cstheme="majorBidi"/>
      <w:color w:val="7C9163" w:themeColor="accent1" w:themeShade="BF"/>
    </w:rPr>
  </w:style>
  <w:style w:type="character" w:customStyle="1" w:styleId="Heading6Char">
    <w:name w:val="Heading 6 Char"/>
    <w:basedOn w:val="DefaultParagraphFont"/>
    <w:link w:val="Heading6"/>
    <w:uiPriority w:val="9"/>
    <w:semiHidden/>
    <w:rsid w:val="00072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31E"/>
    <w:rPr>
      <w:rFonts w:eastAsiaTheme="majorEastAsia" w:cstheme="majorBidi"/>
      <w:color w:val="272727" w:themeColor="text1" w:themeTint="D8"/>
    </w:rPr>
  </w:style>
  <w:style w:type="paragraph" w:styleId="Title">
    <w:name w:val="Title"/>
    <w:basedOn w:val="Normal"/>
    <w:next w:val="Normal"/>
    <w:link w:val="TitleChar"/>
    <w:uiPriority w:val="10"/>
    <w:qFormat/>
    <w:rsid w:val="00072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31E"/>
    <w:pPr>
      <w:spacing w:before="160"/>
      <w:jc w:val="center"/>
    </w:pPr>
    <w:rPr>
      <w:i/>
      <w:iCs/>
      <w:color w:val="404040" w:themeColor="text1" w:themeTint="BF"/>
    </w:rPr>
  </w:style>
  <w:style w:type="character" w:customStyle="1" w:styleId="QuoteChar">
    <w:name w:val="Quote Char"/>
    <w:basedOn w:val="DefaultParagraphFont"/>
    <w:link w:val="Quote"/>
    <w:uiPriority w:val="29"/>
    <w:rsid w:val="0007231E"/>
    <w:rPr>
      <w:i/>
      <w:iCs/>
      <w:color w:val="404040" w:themeColor="text1" w:themeTint="BF"/>
    </w:rPr>
  </w:style>
  <w:style w:type="paragraph" w:styleId="ListParagraph">
    <w:name w:val="List Paragraph"/>
    <w:basedOn w:val="Normal"/>
    <w:uiPriority w:val="34"/>
    <w:qFormat/>
    <w:rsid w:val="0007231E"/>
    <w:pPr>
      <w:ind w:left="720"/>
      <w:contextualSpacing/>
    </w:pPr>
  </w:style>
  <w:style w:type="character" w:styleId="IntenseEmphasis">
    <w:name w:val="Intense Emphasis"/>
    <w:basedOn w:val="DefaultParagraphFont"/>
    <w:uiPriority w:val="21"/>
    <w:qFormat/>
    <w:rsid w:val="0007231E"/>
    <w:rPr>
      <w:i/>
      <w:iCs/>
      <w:color w:val="7C9163" w:themeColor="accent1" w:themeShade="BF"/>
    </w:rPr>
  </w:style>
  <w:style w:type="paragraph" w:styleId="IntenseQuote">
    <w:name w:val="Intense Quote"/>
    <w:basedOn w:val="Normal"/>
    <w:next w:val="Normal"/>
    <w:link w:val="IntenseQuoteChar"/>
    <w:uiPriority w:val="30"/>
    <w:qFormat/>
    <w:rsid w:val="0007231E"/>
    <w:pPr>
      <w:pBdr>
        <w:top w:val="single" w:sz="4" w:space="10" w:color="7C9163" w:themeColor="accent1" w:themeShade="BF"/>
        <w:bottom w:val="single" w:sz="4" w:space="10" w:color="7C9163" w:themeColor="accent1" w:themeShade="BF"/>
      </w:pBdr>
      <w:spacing w:before="360" w:after="360"/>
      <w:ind w:left="864" w:right="864"/>
      <w:jc w:val="center"/>
    </w:pPr>
    <w:rPr>
      <w:i/>
      <w:iCs/>
      <w:color w:val="7C9163" w:themeColor="accent1" w:themeShade="BF"/>
    </w:rPr>
  </w:style>
  <w:style w:type="character" w:customStyle="1" w:styleId="IntenseQuoteChar">
    <w:name w:val="Intense Quote Char"/>
    <w:basedOn w:val="DefaultParagraphFont"/>
    <w:link w:val="IntenseQuote"/>
    <w:uiPriority w:val="30"/>
    <w:rsid w:val="0007231E"/>
    <w:rPr>
      <w:i/>
      <w:iCs/>
      <w:color w:val="7C9163" w:themeColor="accent1" w:themeShade="BF"/>
    </w:rPr>
  </w:style>
  <w:style w:type="character" w:styleId="IntenseReference">
    <w:name w:val="Intense Reference"/>
    <w:basedOn w:val="DefaultParagraphFont"/>
    <w:uiPriority w:val="32"/>
    <w:qFormat/>
    <w:rsid w:val="0007231E"/>
    <w:rPr>
      <w:b/>
      <w:bCs/>
      <w:smallCaps/>
      <w:color w:val="7C9163" w:themeColor="accent1" w:themeShade="BF"/>
      <w:spacing w:val="5"/>
    </w:rPr>
  </w:style>
  <w:style w:type="paragraph" w:styleId="Header">
    <w:name w:val="header"/>
    <w:basedOn w:val="Normal"/>
    <w:link w:val="HeaderChar"/>
    <w:uiPriority w:val="99"/>
    <w:unhideWhenUsed/>
    <w:rsid w:val="00123CFB"/>
    <w:pPr>
      <w:tabs>
        <w:tab w:val="center" w:pos="4680"/>
        <w:tab w:val="right" w:pos="9360"/>
      </w:tabs>
    </w:pPr>
  </w:style>
  <w:style w:type="character" w:customStyle="1" w:styleId="HeaderChar">
    <w:name w:val="Header Char"/>
    <w:basedOn w:val="DefaultParagraphFont"/>
    <w:link w:val="Header"/>
    <w:uiPriority w:val="99"/>
    <w:rsid w:val="00123CFB"/>
  </w:style>
  <w:style w:type="paragraph" w:styleId="Footer">
    <w:name w:val="footer"/>
    <w:basedOn w:val="Normal"/>
    <w:link w:val="FooterChar"/>
    <w:uiPriority w:val="99"/>
    <w:unhideWhenUsed/>
    <w:rsid w:val="00123CFB"/>
    <w:pPr>
      <w:tabs>
        <w:tab w:val="center" w:pos="4680"/>
        <w:tab w:val="right" w:pos="9360"/>
      </w:tabs>
    </w:pPr>
  </w:style>
  <w:style w:type="character" w:customStyle="1" w:styleId="FooterChar">
    <w:name w:val="Footer Char"/>
    <w:basedOn w:val="DefaultParagraphFont"/>
    <w:link w:val="Footer"/>
    <w:uiPriority w:val="99"/>
    <w:rsid w:val="00123CFB"/>
  </w:style>
  <w:style w:type="paragraph" w:styleId="NormalWeb">
    <w:name w:val="Normal (Web)"/>
    <w:basedOn w:val="Normal"/>
    <w:uiPriority w:val="99"/>
    <w:semiHidden/>
    <w:unhideWhenUsed/>
    <w:rsid w:val="00D731D5"/>
  </w:style>
  <w:style w:type="character" w:customStyle="1" w:styleId="apple-converted-space">
    <w:name w:val="apple-converted-space"/>
    <w:basedOn w:val="DefaultParagraphFont"/>
    <w:rsid w:val="00096556"/>
  </w:style>
  <w:style w:type="character" w:styleId="Hyperlink">
    <w:name w:val="Hyperlink"/>
    <w:basedOn w:val="DefaultParagraphFont"/>
    <w:uiPriority w:val="99"/>
    <w:unhideWhenUsed/>
    <w:rsid w:val="00D07A3A"/>
    <w:rPr>
      <w:color w:val="0000FF"/>
      <w:u w:val="single"/>
    </w:rPr>
  </w:style>
  <w:style w:type="character" w:customStyle="1" w:styleId="truncatedauthor">
    <w:name w:val="truncatedauthor"/>
    <w:basedOn w:val="DefaultParagraphFont"/>
    <w:rsid w:val="00CD1F30"/>
  </w:style>
  <w:style w:type="character" w:customStyle="1" w:styleId="author-name">
    <w:name w:val="author-name"/>
    <w:basedOn w:val="DefaultParagraphFont"/>
    <w:rsid w:val="00CD1F30"/>
  </w:style>
  <w:style w:type="character" w:customStyle="1" w:styleId="jnlarticle">
    <w:name w:val="jnlarticle"/>
    <w:basedOn w:val="DefaultParagraphFont"/>
    <w:rsid w:val="00CD1F30"/>
  </w:style>
  <w:style w:type="character" w:customStyle="1" w:styleId="roboto-bold">
    <w:name w:val="roboto-bold"/>
    <w:basedOn w:val="DefaultParagraphFont"/>
    <w:rsid w:val="00CD1F30"/>
  </w:style>
  <w:style w:type="character" w:styleId="Strong">
    <w:name w:val="Strong"/>
    <w:basedOn w:val="DefaultParagraphFont"/>
    <w:uiPriority w:val="22"/>
    <w:qFormat/>
    <w:rsid w:val="00CD1F30"/>
    <w:rPr>
      <w:b/>
      <w:bCs/>
    </w:rPr>
  </w:style>
  <w:style w:type="character" w:customStyle="1" w:styleId="title-text">
    <w:name w:val="title-text"/>
    <w:basedOn w:val="DefaultParagraphFont"/>
    <w:rsid w:val="0027023C"/>
  </w:style>
  <w:style w:type="character" w:customStyle="1" w:styleId="sr-only">
    <w:name w:val="sr-only"/>
    <w:basedOn w:val="DefaultParagraphFont"/>
    <w:rsid w:val="0027023C"/>
  </w:style>
  <w:style w:type="character" w:customStyle="1" w:styleId="button-link-text">
    <w:name w:val="button-link-text"/>
    <w:basedOn w:val="DefaultParagraphFont"/>
    <w:rsid w:val="0027023C"/>
  </w:style>
  <w:style w:type="character" w:customStyle="1" w:styleId="given-name">
    <w:name w:val="given-name"/>
    <w:basedOn w:val="DefaultParagraphFont"/>
    <w:rsid w:val="0027023C"/>
  </w:style>
  <w:style w:type="character" w:customStyle="1" w:styleId="text">
    <w:name w:val="text"/>
    <w:basedOn w:val="DefaultParagraphFont"/>
    <w:rsid w:val="0027023C"/>
  </w:style>
  <w:style w:type="character" w:customStyle="1" w:styleId="author-ref">
    <w:name w:val="author-ref"/>
    <w:basedOn w:val="DefaultParagraphFont"/>
    <w:rsid w:val="0027023C"/>
  </w:style>
  <w:style w:type="character" w:customStyle="1" w:styleId="anchor-text">
    <w:name w:val="anchor-text"/>
    <w:basedOn w:val="DefaultParagraphFont"/>
    <w:rsid w:val="0027023C"/>
  </w:style>
  <w:style w:type="character" w:customStyle="1" w:styleId="UnresolvedMention1">
    <w:name w:val="Unresolved Mention1"/>
    <w:basedOn w:val="DefaultParagraphFont"/>
    <w:uiPriority w:val="99"/>
    <w:semiHidden/>
    <w:unhideWhenUsed/>
    <w:rsid w:val="0027023C"/>
    <w:rPr>
      <w:color w:val="605E5C"/>
      <w:shd w:val="clear" w:color="auto" w:fill="E1DFDD"/>
    </w:rPr>
  </w:style>
  <w:style w:type="character" w:styleId="Emphasis">
    <w:name w:val="Emphasis"/>
    <w:basedOn w:val="DefaultParagraphFont"/>
    <w:uiPriority w:val="20"/>
    <w:qFormat/>
    <w:rsid w:val="00CA2676"/>
    <w:rPr>
      <w:i/>
      <w:iCs/>
    </w:rPr>
  </w:style>
  <w:style w:type="paragraph" w:customStyle="1" w:styleId="html-x">
    <w:name w:val="html-x"/>
    <w:basedOn w:val="Normal"/>
    <w:rsid w:val="0074358E"/>
    <w:pPr>
      <w:spacing w:before="100" w:beforeAutospacing="1" w:after="100" w:afterAutospacing="1"/>
    </w:pPr>
  </w:style>
  <w:style w:type="character" w:styleId="FollowedHyperlink">
    <w:name w:val="FollowedHyperlink"/>
    <w:basedOn w:val="DefaultParagraphFont"/>
    <w:uiPriority w:val="99"/>
    <w:semiHidden/>
    <w:unhideWhenUsed/>
    <w:rsid w:val="00F74F7A"/>
    <w:rPr>
      <w:color w:val="7F6F6F" w:themeColor="followedHyperlink"/>
      <w:u w:val="single"/>
    </w:rPr>
  </w:style>
  <w:style w:type="character" w:customStyle="1" w:styleId="accordion-tabbedtab-mobile">
    <w:name w:val="accordion-tabbed__tab-mobile"/>
    <w:basedOn w:val="DefaultParagraphFont"/>
    <w:rsid w:val="00C01D1D"/>
  </w:style>
  <w:style w:type="character" w:customStyle="1" w:styleId="comma-separator">
    <w:name w:val="comma-separator"/>
    <w:basedOn w:val="DefaultParagraphFont"/>
    <w:rsid w:val="00C01D1D"/>
  </w:style>
  <w:style w:type="character" w:customStyle="1" w:styleId="author-wrapper">
    <w:name w:val="author-wrapper"/>
    <w:basedOn w:val="DefaultParagraphFont"/>
    <w:rsid w:val="00D53155"/>
  </w:style>
  <w:style w:type="character" w:customStyle="1" w:styleId="cit">
    <w:name w:val="cit"/>
    <w:basedOn w:val="DefaultParagraphFont"/>
    <w:rsid w:val="00BB674D"/>
  </w:style>
  <w:style w:type="character" w:customStyle="1" w:styleId="citation-doi">
    <w:name w:val="citation-doi"/>
    <w:basedOn w:val="DefaultParagraphFont"/>
    <w:rsid w:val="00BB674D"/>
  </w:style>
  <w:style w:type="character" w:customStyle="1" w:styleId="show-for-sr">
    <w:name w:val="show-for-sr"/>
    <w:basedOn w:val="DefaultParagraphFont"/>
    <w:rsid w:val="000B0675"/>
  </w:style>
  <w:style w:type="character" w:customStyle="1" w:styleId="string-name">
    <w:name w:val="string-name"/>
    <w:basedOn w:val="DefaultParagraphFont"/>
    <w:rsid w:val="000F785B"/>
  </w:style>
  <w:style w:type="character" w:customStyle="1" w:styleId="surname">
    <w:name w:val="surname"/>
    <w:basedOn w:val="DefaultParagraphFont"/>
    <w:rsid w:val="000F785B"/>
  </w:style>
  <w:style w:type="character" w:customStyle="1" w:styleId="given-names">
    <w:name w:val="given-names"/>
    <w:basedOn w:val="DefaultParagraphFont"/>
    <w:rsid w:val="000F785B"/>
  </w:style>
  <w:style w:type="character" w:customStyle="1" w:styleId="article-title">
    <w:name w:val="article-title"/>
    <w:basedOn w:val="DefaultParagraphFont"/>
    <w:rsid w:val="000F785B"/>
  </w:style>
  <w:style w:type="character" w:customStyle="1" w:styleId="source">
    <w:name w:val="source"/>
    <w:basedOn w:val="DefaultParagraphFont"/>
    <w:rsid w:val="000F785B"/>
  </w:style>
  <w:style w:type="character" w:customStyle="1" w:styleId="year">
    <w:name w:val="year"/>
    <w:basedOn w:val="DefaultParagraphFont"/>
    <w:rsid w:val="000F785B"/>
  </w:style>
  <w:style w:type="character" w:customStyle="1" w:styleId="volume">
    <w:name w:val="volume"/>
    <w:basedOn w:val="DefaultParagraphFont"/>
    <w:rsid w:val="000F785B"/>
  </w:style>
  <w:style w:type="character" w:customStyle="1" w:styleId="fpage">
    <w:name w:val="fpage"/>
    <w:basedOn w:val="DefaultParagraphFont"/>
    <w:rsid w:val="000F785B"/>
  </w:style>
  <w:style w:type="character" w:customStyle="1" w:styleId="lpage">
    <w:name w:val="lpage"/>
    <w:basedOn w:val="DefaultParagraphFont"/>
    <w:rsid w:val="000F785B"/>
  </w:style>
  <w:style w:type="character" w:customStyle="1" w:styleId="pub-id">
    <w:name w:val="pub-id"/>
    <w:basedOn w:val="DefaultParagraphFont"/>
    <w:rsid w:val="000F785B"/>
  </w:style>
  <w:style w:type="character" w:customStyle="1" w:styleId="ref-lnk">
    <w:name w:val="ref-lnk"/>
    <w:basedOn w:val="DefaultParagraphFont"/>
    <w:rsid w:val="004E2878"/>
  </w:style>
  <w:style w:type="character" w:customStyle="1" w:styleId="off-screen">
    <w:name w:val="off-screen"/>
    <w:basedOn w:val="DefaultParagraphFont"/>
    <w:rsid w:val="004E2878"/>
  </w:style>
  <w:style w:type="character" w:customStyle="1" w:styleId="uv3um">
    <w:name w:val="uv3um"/>
    <w:basedOn w:val="DefaultParagraphFont"/>
    <w:rsid w:val="00AD3320"/>
  </w:style>
  <w:style w:type="character" w:styleId="UnresolvedMention">
    <w:name w:val="Unresolved Mention"/>
    <w:basedOn w:val="DefaultParagraphFont"/>
    <w:uiPriority w:val="99"/>
    <w:semiHidden/>
    <w:unhideWhenUsed/>
    <w:rsid w:val="00D92B0F"/>
    <w:rPr>
      <w:color w:val="605E5C"/>
      <w:shd w:val="clear" w:color="auto" w:fill="E1DFDD"/>
    </w:rPr>
  </w:style>
  <w:style w:type="character" w:styleId="CommentReference">
    <w:name w:val="annotation reference"/>
    <w:basedOn w:val="DefaultParagraphFont"/>
    <w:uiPriority w:val="99"/>
    <w:semiHidden/>
    <w:unhideWhenUsed/>
    <w:rsid w:val="00A26821"/>
    <w:rPr>
      <w:sz w:val="16"/>
      <w:szCs w:val="16"/>
    </w:rPr>
  </w:style>
  <w:style w:type="paragraph" w:styleId="CommentText">
    <w:name w:val="annotation text"/>
    <w:basedOn w:val="Normal"/>
    <w:link w:val="CommentTextChar"/>
    <w:uiPriority w:val="99"/>
    <w:semiHidden/>
    <w:unhideWhenUsed/>
    <w:rsid w:val="00A26821"/>
    <w:rPr>
      <w:sz w:val="20"/>
      <w:szCs w:val="20"/>
    </w:rPr>
  </w:style>
  <w:style w:type="character" w:customStyle="1" w:styleId="CommentTextChar">
    <w:name w:val="Comment Text Char"/>
    <w:basedOn w:val="DefaultParagraphFont"/>
    <w:link w:val="CommentText"/>
    <w:uiPriority w:val="99"/>
    <w:semiHidden/>
    <w:rsid w:val="00A268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6821"/>
    <w:rPr>
      <w:b/>
      <w:bCs/>
    </w:rPr>
  </w:style>
  <w:style w:type="character" w:customStyle="1" w:styleId="CommentSubjectChar">
    <w:name w:val="Comment Subject Char"/>
    <w:basedOn w:val="CommentTextChar"/>
    <w:link w:val="CommentSubject"/>
    <w:uiPriority w:val="99"/>
    <w:semiHidden/>
    <w:rsid w:val="00A2682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1949">
      <w:bodyDiv w:val="1"/>
      <w:marLeft w:val="0"/>
      <w:marRight w:val="0"/>
      <w:marTop w:val="0"/>
      <w:marBottom w:val="0"/>
      <w:divBdr>
        <w:top w:val="none" w:sz="0" w:space="0" w:color="auto"/>
        <w:left w:val="none" w:sz="0" w:space="0" w:color="auto"/>
        <w:bottom w:val="none" w:sz="0" w:space="0" w:color="auto"/>
        <w:right w:val="none" w:sz="0" w:space="0" w:color="auto"/>
      </w:divBdr>
    </w:div>
    <w:div w:id="257834161">
      <w:bodyDiv w:val="1"/>
      <w:marLeft w:val="0"/>
      <w:marRight w:val="0"/>
      <w:marTop w:val="0"/>
      <w:marBottom w:val="0"/>
      <w:divBdr>
        <w:top w:val="none" w:sz="0" w:space="0" w:color="auto"/>
        <w:left w:val="none" w:sz="0" w:space="0" w:color="auto"/>
        <w:bottom w:val="none" w:sz="0" w:space="0" w:color="auto"/>
        <w:right w:val="none" w:sz="0" w:space="0" w:color="auto"/>
      </w:divBdr>
      <w:divsChild>
        <w:div w:id="1238057262">
          <w:marLeft w:val="0"/>
          <w:marRight w:val="0"/>
          <w:marTop w:val="0"/>
          <w:marBottom w:val="0"/>
          <w:divBdr>
            <w:top w:val="none" w:sz="0" w:space="0" w:color="auto"/>
            <w:left w:val="none" w:sz="0" w:space="0" w:color="auto"/>
            <w:bottom w:val="none" w:sz="0" w:space="0" w:color="auto"/>
            <w:right w:val="none" w:sz="0" w:space="0" w:color="auto"/>
          </w:divBdr>
          <w:divsChild>
            <w:div w:id="1476993692">
              <w:marLeft w:val="0"/>
              <w:marRight w:val="0"/>
              <w:marTop w:val="0"/>
              <w:marBottom w:val="0"/>
              <w:divBdr>
                <w:top w:val="none" w:sz="0" w:space="0" w:color="auto"/>
                <w:left w:val="none" w:sz="0" w:space="0" w:color="auto"/>
                <w:bottom w:val="none" w:sz="0" w:space="0" w:color="auto"/>
                <w:right w:val="none" w:sz="0" w:space="0" w:color="auto"/>
              </w:divBdr>
              <w:divsChild>
                <w:div w:id="1380011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1226002">
      <w:bodyDiv w:val="1"/>
      <w:marLeft w:val="0"/>
      <w:marRight w:val="0"/>
      <w:marTop w:val="0"/>
      <w:marBottom w:val="0"/>
      <w:divBdr>
        <w:top w:val="none" w:sz="0" w:space="0" w:color="auto"/>
        <w:left w:val="none" w:sz="0" w:space="0" w:color="auto"/>
        <w:bottom w:val="none" w:sz="0" w:space="0" w:color="auto"/>
        <w:right w:val="none" w:sz="0" w:space="0" w:color="auto"/>
      </w:divBdr>
    </w:div>
    <w:div w:id="329258833">
      <w:bodyDiv w:val="1"/>
      <w:marLeft w:val="0"/>
      <w:marRight w:val="0"/>
      <w:marTop w:val="0"/>
      <w:marBottom w:val="0"/>
      <w:divBdr>
        <w:top w:val="none" w:sz="0" w:space="0" w:color="auto"/>
        <w:left w:val="none" w:sz="0" w:space="0" w:color="auto"/>
        <w:bottom w:val="none" w:sz="0" w:space="0" w:color="auto"/>
        <w:right w:val="none" w:sz="0" w:space="0" w:color="auto"/>
      </w:divBdr>
    </w:div>
    <w:div w:id="338436867">
      <w:bodyDiv w:val="1"/>
      <w:marLeft w:val="0"/>
      <w:marRight w:val="0"/>
      <w:marTop w:val="0"/>
      <w:marBottom w:val="0"/>
      <w:divBdr>
        <w:top w:val="none" w:sz="0" w:space="0" w:color="auto"/>
        <w:left w:val="none" w:sz="0" w:space="0" w:color="auto"/>
        <w:bottom w:val="none" w:sz="0" w:space="0" w:color="auto"/>
        <w:right w:val="none" w:sz="0" w:space="0" w:color="auto"/>
      </w:divBdr>
      <w:divsChild>
        <w:div w:id="482041172">
          <w:marLeft w:val="0"/>
          <w:marRight w:val="0"/>
          <w:marTop w:val="0"/>
          <w:marBottom w:val="0"/>
          <w:divBdr>
            <w:top w:val="none" w:sz="0" w:space="0" w:color="auto"/>
            <w:left w:val="none" w:sz="0" w:space="0" w:color="auto"/>
            <w:bottom w:val="none" w:sz="0" w:space="0" w:color="auto"/>
            <w:right w:val="none" w:sz="0" w:space="0" w:color="auto"/>
          </w:divBdr>
          <w:divsChild>
            <w:div w:id="102963159">
              <w:marLeft w:val="0"/>
              <w:marRight w:val="0"/>
              <w:marTop w:val="0"/>
              <w:marBottom w:val="0"/>
              <w:divBdr>
                <w:top w:val="none" w:sz="0" w:space="0" w:color="auto"/>
                <w:left w:val="none" w:sz="0" w:space="0" w:color="auto"/>
                <w:bottom w:val="none" w:sz="0" w:space="0" w:color="auto"/>
                <w:right w:val="none" w:sz="0" w:space="0" w:color="auto"/>
              </w:divBdr>
              <w:divsChild>
                <w:div w:id="15074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5142">
      <w:bodyDiv w:val="1"/>
      <w:marLeft w:val="0"/>
      <w:marRight w:val="0"/>
      <w:marTop w:val="0"/>
      <w:marBottom w:val="0"/>
      <w:divBdr>
        <w:top w:val="none" w:sz="0" w:space="0" w:color="auto"/>
        <w:left w:val="none" w:sz="0" w:space="0" w:color="auto"/>
        <w:bottom w:val="none" w:sz="0" w:space="0" w:color="auto"/>
        <w:right w:val="none" w:sz="0" w:space="0" w:color="auto"/>
      </w:divBdr>
      <w:divsChild>
        <w:div w:id="843128284">
          <w:marLeft w:val="0"/>
          <w:marRight w:val="0"/>
          <w:marTop w:val="0"/>
          <w:marBottom w:val="0"/>
          <w:divBdr>
            <w:top w:val="none" w:sz="0" w:space="0" w:color="auto"/>
            <w:left w:val="none" w:sz="0" w:space="0" w:color="auto"/>
            <w:bottom w:val="none" w:sz="0" w:space="0" w:color="auto"/>
            <w:right w:val="none" w:sz="0" w:space="0" w:color="auto"/>
          </w:divBdr>
          <w:divsChild>
            <w:div w:id="1929191624">
              <w:marLeft w:val="0"/>
              <w:marRight w:val="0"/>
              <w:marTop w:val="0"/>
              <w:marBottom w:val="0"/>
              <w:divBdr>
                <w:top w:val="none" w:sz="0" w:space="0" w:color="auto"/>
                <w:left w:val="none" w:sz="0" w:space="0" w:color="auto"/>
                <w:bottom w:val="none" w:sz="0" w:space="0" w:color="auto"/>
                <w:right w:val="none" w:sz="0" w:space="0" w:color="auto"/>
              </w:divBdr>
              <w:divsChild>
                <w:div w:id="2096781111">
                  <w:marLeft w:val="0"/>
                  <w:marRight w:val="0"/>
                  <w:marTop w:val="0"/>
                  <w:marBottom w:val="0"/>
                  <w:divBdr>
                    <w:top w:val="none" w:sz="0" w:space="0" w:color="auto"/>
                    <w:left w:val="none" w:sz="0" w:space="0" w:color="auto"/>
                    <w:bottom w:val="none" w:sz="0" w:space="0" w:color="auto"/>
                    <w:right w:val="none" w:sz="0" w:space="0" w:color="auto"/>
                  </w:divBdr>
                  <w:divsChild>
                    <w:div w:id="17502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38756">
      <w:bodyDiv w:val="1"/>
      <w:marLeft w:val="0"/>
      <w:marRight w:val="0"/>
      <w:marTop w:val="0"/>
      <w:marBottom w:val="0"/>
      <w:divBdr>
        <w:top w:val="none" w:sz="0" w:space="0" w:color="auto"/>
        <w:left w:val="none" w:sz="0" w:space="0" w:color="auto"/>
        <w:bottom w:val="none" w:sz="0" w:space="0" w:color="auto"/>
        <w:right w:val="none" w:sz="0" w:space="0" w:color="auto"/>
      </w:divBdr>
    </w:div>
    <w:div w:id="517692930">
      <w:bodyDiv w:val="1"/>
      <w:marLeft w:val="0"/>
      <w:marRight w:val="0"/>
      <w:marTop w:val="0"/>
      <w:marBottom w:val="0"/>
      <w:divBdr>
        <w:top w:val="none" w:sz="0" w:space="0" w:color="auto"/>
        <w:left w:val="none" w:sz="0" w:space="0" w:color="auto"/>
        <w:bottom w:val="none" w:sz="0" w:space="0" w:color="auto"/>
        <w:right w:val="none" w:sz="0" w:space="0" w:color="auto"/>
      </w:divBdr>
      <w:divsChild>
        <w:div w:id="702484615">
          <w:marLeft w:val="0"/>
          <w:marRight w:val="0"/>
          <w:marTop w:val="0"/>
          <w:marBottom w:val="0"/>
          <w:divBdr>
            <w:top w:val="none" w:sz="0" w:space="0" w:color="auto"/>
            <w:left w:val="none" w:sz="0" w:space="0" w:color="auto"/>
            <w:bottom w:val="none" w:sz="0" w:space="0" w:color="auto"/>
            <w:right w:val="none" w:sz="0" w:space="0" w:color="auto"/>
          </w:divBdr>
        </w:div>
        <w:div w:id="746849357">
          <w:marLeft w:val="0"/>
          <w:marRight w:val="0"/>
          <w:marTop w:val="0"/>
          <w:marBottom w:val="0"/>
          <w:divBdr>
            <w:top w:val="none" w:sz="0" w:space="0" w:color="auto"/>
            <w:left w:val="none" w:sz="0" w:space="0" w:color="auto"/>
            <w:bottom w:val="none" w:sz="0" w:space="0" w:color="auto"/>
            <w:right w:val="none" w:sz="0" w:space="0" w:color="auto"/>
          </w:divBdr>
        </w:div>
        <w:div w:id="1242525341">
          <w:marLeft w:val="0"/>
          <w:marRight w:val="0"/>
          <w:marTop w:val="0"/>
          <w:marBottom w:val="0"/>
          <w:divBdr>
            <w:top w:val="none" w:sz="0" w:space="0" w:color="auto"/>
            <w:left w:val="none" w:sz="0" w:space="0" w:color="auto"/>
            <w:bottom w:val="none" w:sz="0" w:space="0" w:color="auto"/>
            <w:right w:val="none" w:sz="0" w:space="0" w:color="auto"/>
          </w:divBdr>
        </w:div>
        <w:div w:id="1184631932">
          <w:marLeft w:val="0"/>
          <w:marRight w:val="0"/>
          <w:marTop w:val="0"/>
          <w:marBottom w:val="0"/>
          <w:divBdr>
            <w:top w:val="none" w:sz="0" w:space="0" w:color="auto"/>
            <w:left w:val="none" w:sz="0" w:space="0" w:color="auto"/>
            <w:bottom w:val="none" w:sz="0" w:space="0" w:color="auto"/>
            <w:right w:val="none" w:sz="0" w:space="0" w:color="auto"/>
          </w:divBdr>
        </w:div>
        <w:div w:id="198665535">
          <w:marLeft w:val="0"/>
          <w:marRight w:val="0"/>
          <w:marTop w:val="0"/>
          <w:marBottom w:val="0"/>
          <w:divBdr>
            <w:top w:val="none" w:sz="0" w:space="0" w:color="auto"/>
            <w:left w:val="none" w:sz="0" w:space="0" w:color="auto"/>
            <w:bottom w:val="none" w:sz="0" w:space="0" w:color="auto"/>
            <w:right w:val="none" w:sz="0" w:space="0" w:color="auto"/>
          </w:divBdr>
        </w:div>
        <w:div w:id="2019187502">
          <w:marLeft w:val="0"/>
          <w:marRight w:val="0"/>
          <w:marTop w:val="0"/>
          <w:marBottom w:val="0"/>
          <w:divBdr>
            <w:top w:val="none" w:sz="0" w:space="0" w:color="auto"/>
            <w:left w:val="none" w:sz="0" w:space="0" w:color="auto"/>
            <w:bottom w:val="none" w:sz="0" w:space="0" w:color="auto"/>
            <w:right w:val="none" w:sz="0" w:space="0" w:color="auto"/>
          </w:divBdr>
        </w:div>
      </w:divsChild>
    </w:div>
    <w:div w:id="591358284">
      <w:bodyDiv w:val="1"/>
      <w:marLeft w:val="0"/>
      <w:marRight w:val="0"/>
      <w:marTop w:val="0"/>
      <w:marBottom w:val="0"/>
      <w:divBdr>
        <w:top w:val="none" w:sz="0" w:space="0" w:color="auto"/>
        <w:left w:val="none" w:sz="0" w:space="0" w:color="auto"/>
        <w:bottom w:val="none" w:sz="0" w:space="0" w:color="auto"/>
        <w:right w:val="none" w:sz="0" w:space="0" w:color="auto"/>
      </w:divBdr>
      <w:divsChild>
        <w:div w:id="1180503946">
          <w:marLeft w:val="0"/>
          <w:marRight w:val="0"/>
          <w:marTop w:val="0"/>
          <w:marBottom w:val="0"/>
          <w:divBdr>
            <w:top w:val="none" w:sz="0" w:space="0" w:color="auto"/>
            <w:left w:val="none" w:sz="0" w:space="0" w:color="auto"/>
            <w:bottom w:val="none" w:sz="0" w:space="0" w:color="auto"/>
            <w:right w:val="none" w:sz="0" w:space="0" w:color="auto"/>
          </w:divBdr>
          <w:divsChild>
            <w:div w:id="609625669">
              <w:marLeft w:val="0"/>
              <w:marRight w:val="0"/>
              <w:marTop w:val="0"/>
              <w:marBottom w:val="0"/>
              <w:divBdr>
                <w:top w:val="none" w:sz="0" w:space="0" w:color="auto"/>
                <w:left w:val="none" w:sz="0" w:space="0" w:color="auto"/>
                <w:bottom w:val="none" w:sz="0" w:space="0" w:color="auto"/>
                <w:right w:val="none" w:sz="0" w:space="0" w:color="auto"/>
              </w:divBdr>
              <w:divsChild>
                <w:div w:id="11650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03707">
      <w:bodyDiv w:val="1"/>
      <w:marLeft w:val="0"/>
      <w:marRight w:val="0"/>
      <w:marTop w:val="0"/>
      <w:marBottom w:val="0"/>
      <w:divBdr>
        <w:top w:val="none" w:sz="0" w:space="0" w:color="auto"/>
        <w:left w:val="none" w:sz="0" w:space="0" w:color="auto"/>
        <w:bottom w:val="none" w:sz="0" w:space="0" w:color="auto"/>
        <w:right w:val="none" w:sz="0" w:space="0" w:color="auto"/>
      </w:divBdr>
      <w:divsChild>
        <w:div w:id="551432092">
          <w:marLeft w:val="0"/>
          <w:marRight w:val="0"/>
          <w:marTop w:val="0"/>
          <w:marBottom w:val="0"/>
          <w:divBdr>
            <w:top w:val="none" w:sz="0" w:space="0" w:color="auto"/>
            <w:left w:val="none" w:sz="0" w:space="0" w:color="auto"/>
            <w:bottom w:val="none" w:sz="0" w:space="0" w:color="auto"/>
            <w:right w:val="none" w:sz="0" w:space="0" w:color="auto"/>
          </w:divBdr>
          <w:divsChild>
            <w:div w:id="1080297023">
              <w:marLeft w:val="0"/>
              <w:marRight w:val="0"/>
              <w:marTop w:val="0"/>
              <w:marBottom w:val="0"/>
              <w:divBdr>
                <w:top w:val="none" w:sz="0" w:space="0" w:color="auto"/>
                <w:left w:val="none" w:sz="0" w:space="0" w:color="auto"/>
                <w:bottom w:val="none" w:sz="0" w:space="0" w:color="auto"/>
                <w:right w:val="none" w:sz="0" w:space="0" w:color="auto"/>
              </w:divBdr>
            </w:div>
          </w:divsChild>
        </w:div>
        <w:div w:id="1165441869">
          <w:marLeft w:val="0"/>
          <w:marRight w:val="0"/>
          <w:marTop w:val="0"/>
          <w:marBottom w:val="240"/>
          <w:divBdr>
            <w:top w:val="none" w:sz="0" w:space="0" w:color="auto"/>
            <w:left w:val="none" w:sz="0" w:space="0" w:color="auto"/>
            <w:bottom w:val="none" w:sz="0" w:space="0" w:color="auto"/>
            <w:right w:val="none" w:sz="0" w:space="0" w:color="auto"/>
          </w:divBdr>
          <w:divsChild>
            <w:div w:id="1689335653">
              <w:marLeft w:val="0"/>
              <w:marRight w:val="0"/>
              <w:marTop w:val="0"/>
              <w:marBottom w:val="0"/>
              <w:divBdr>
                <w:top w:val="none" w:sz="0" w:space="0" w:color="auto"/>
                <w:left w:val="none" w:sz="0" w:space="0" w:color="auto"/>
                <w:bottom w:val="none" w:sz="0" w:space="0" w:color="auto"/>
                <w:right w:val="none" w:sz="0" w:space="0" w:color="auto"/>
              </w:divBdr>
              <w:divsChild>
                <w:div w:id="20856877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16763986">
      <w:bodyDiv w:val="1"/>
      <w:marLeft w:val="0"/>
      <w:marRight w:val="0"/>
      <w:marTop w:val="0"/>
      <w:marBottom w:val="0"/>
      <w:divBdr>
        <w:top w:val="none" w:sz="0" w:space="0" w:color="auto"/>
        <w:left w:val="none" w:sz="0" w:space="0" w:color="auto"/>
        <w:bottom w:val="none" w:sz="0" w:space="0" w:color="auto"/>
        <w:right w:val="none" w:sz="0" w:space="0" w:color="auto"/>
      </w:divBdr>
    </w:div>
    <w:div w:id="624505300">
      <w:bodyDiv w:val="1"/>
      <w:marLeft w:val="0"/>
      <w:marRight w:val="0"/>
      <w:marTop w:val="0"/>
      <w:marBottom w:val="0"/>
      <w:divBdr>
        <w:top w:val="none" w:sz="0" w:space="0" w:color="auto"/>
        <w:left w:val="none" w:sz="0" w:space="0" w:color="auto"/>
        <w:bottom w:val="none" w:sz="0" w:space="0" w:color="auto"/>
        <w:right w:val="none" w:sz="0" w:space="0" w:color="auto"/>
      </w:divBdr>
    </w:div>
    <w:div w:id="858619693">
      <w:bodyDiv w:val="1"/>
      <w:marLeft w:val="0"/>
      <w:marRight w:val="0"/>
      <w:marTop w:val="0"/>
      <w:marBottom w:val="0"/>
      <w:divBdr>
        <w:top w:val="none" w:sz="0" w:space="0" w:color="auto"/>
        <w:left w:val="none" w:sz="0" w:space="0" w:color="auto"/>
        <w:bottom w:val="none" w:sz="0" w:space="0" w:color="auto"/>
        <w:right w:val="none" w:sz="0" w:space="0" w:color="auto"/>
      </w:divBdr>
      <w:divsChild>
        <w:div w:id="361639607">
          <w:marLeft w:val="0"/>
          <w:marRight w:val="0"/>
          <w:marTop w:val="30"/>
          <w:marBottom w:val="30"/>
          <w:divBdr>
            <w:top w:val="none" w:sz="0" w:space="0" w:color="auto"/>
            <w:left w:val="none" w:sz="0" w:space="0" w:color="auto"/>
            <w:bottom w:val="none" w:sz="0" w:space="0" w:color="auto"/>
            <w:right w:val="none" w:sz="0" w:space="0" w:color="auto"/>
          </w:divBdr>
        </w:div>
      </w:divsChild>
    </w:div>
    <w:div w:id="942877199">
      <w:bodyDiv w:val="1"/>
      <w:marLeft w:val="0"/>
      <w:marRight w:val="0"/>
      <w:marTop w:val="0"/>
      <w:marBottom w:val="0"/>
      <w:divBdr>
        <w:top w:val="none" w:sz="0" w:space="0" w:color="auto"/>
        <w:left w:val="none" w:sz="0" w:space="0" w:color="auto"/>
        <w:bottom w:val="none" w:sz="0" w:space="0" w:color="auto"/>
        <w:right w:val="none" w:sz="0" w:space="0" w:color="auto"/>
      </w:divBdr>
    </w:div>
    <w:div w:id="1002388763">
      <w:bodyDiv w:val="1"/>
      <w:marLeft w:val="0"/>
      <w:marRight w:val="0"/>
      <w:marTop w:val="0"/>
      <w:marBottom w:val="0"/>
      <w:divBdr>
        <w:top w:val="none" w:sz="0" w:space="0" w:color="auto"/>
        <w:left w:val="none" w:sz="0" w:space="0" w:color="auto"/>
        <w:bottom w:val="none" w:sz="0" w:space="0" w:color="auto"/>
        <w:right w:val="none" w:sz="0" w:space="0" w:color="auto"/>
      </w:divBdr>
      <w:divsChild>
        <w:div w:id="1512645633">
          <w:marLeft w:val="0"/>
          <w:marRight w:val="0"/>
          <w:marTop w:val="0"/>
          <w:marBottom w:val="0"/>
          <w:divBdr>
            <w:top w:val="none" w:sz="0" w:space="0" w:color="auto"/>
            <w:left w:val="none" w:sz="0" w:space="0" w:color="auto"/>
            <w:bottom w:val="none" w:sz="0" w:space="0" w:color="auto"/>
            <w:right w:val="none" w:sz="0" w:space="0" w:color="auto"/>
          </w:divBdr>
        </w:div>
      </w:divsChild>
    </w:div>
    <w:div w:id="1059137506">
      <w:bodyDiv w:val="1"/>
      <w:marLeft w:val="0"/>
      <w:marRight w:val="0"/>
      <w:marTop w:val="0"/>
      <w:marBottom w:val="0"/>
      <w:divBdr>
        <w:top w:val="none" w:sz="0" w:space="0" w:color="auto"/>
        <w:left w:val="none" w:sz="0" w:space="0" w:color="auto"/>
        <w:bottom w:val="none" w:sz="0" w:space="0" w:color="auto"/>
        <w:right w:val="none" w:sz="0" w:space="0" w:color="auto"/>
      </w:divBdr>
      <w:divsChild>
        <w:div w:id="1550920448">
          <w:marLeft w:val="0"/>
          <w:marRight w:val="0"/>
          <w:marTop w:val="0"/>
          <w:marBottom w:val="0"/>
          <w:divBdr>
            <w:top w:val="none" w:sz="0" w:space="0" w:color="auto"/>
            <w:left w:val="none" w:sz="0" w:space="0" w:color="auto"/>
            <w:bottom w:val="none" w:sz="0" w:space="0" w:color="auto"/>
            <w:right w:val="none" w:sz="0" w:space="0" w:color="auto"/>
          </w:divBdr>
        </w:div>
      </w:divsChild>
    </w:div>
    <w:div w:id="1098135964">
      <w:bodyDiv w:val="1"/>
      <w:marLeft w:val="0"/>
      <w:marRight w:val="0"/>
      <w:marTop w:val="0"/>
      <w:marBottom w:val="0"/>
      <w:divBdr>
        <w:top w:val="none" w:sz="0" w:space="0" w:color="auto"/>
        <w:left w:val="none" w:sz="0" w:space="0" w:color="auto"/>
        <w:bottom w:val="none" w:sz="0" w:space="0" w:color="auto"/>
        <w:right w:val="none" w:sz="0" w:space="0" w:color="auto"/>
      </w:divBdr>
      <w:divsChild>
        <w:div w:id="811871325">
          <w:marLeft w:val="547"/>
          <w:marRight w:val="0"/>
          <w:marTop w:val="0"/>
          <w:marBottom w:val="0"/>
          <w:divBdr>
            <w:top w:val="none" w:sz="0" w:space="0" w:color="auto"/>
            <w:left w:val="none" w:sz="0" w:space="0" w:color="auto"/>
            <w:bottom w:val="none" w:sz="0" w:space="0" w:color="auto"/>
            <w:right w:val="none" w:sz="0" w:space="0" w:color="auto"/>
          </w:divBdr>
        </w:div>
        <w:div w:id="1608392133">
          <w:marLeft w:val="1166"/>
          <w:marRight w:val="0"/>
          <w:marTop w:val="0"/>
          <w:marBottom w:val="0"/>
          <w:divBdr>
            <w:top w:val="none" w:sz="0" w:space="0" w:color="auto"/>
            <w:left w:val="none" w:sz="0" w:space="0" w:color="auto"/>
            <w:bottom w:val="none" w:sz="0" w:space="0" w:color="auto"/>
            <w:right w:val="none" w:sz="0" w:space="0" w:color="auto"/>
          </w:divBdr>
        </w:div>
        <w:div w:id="1023022610">
          <w:marLeft w:val="1166"/>
          <w:marRight w:val="0"/>
          <w:marTop w:val="0"/>
          <w:marBottom w:val="0"/>
          <w:divBdr>
            <w:top w:val="none" w:sz="0" w:space="0" w:color="auto"/>
            <w:left w:val="none" w:sz="0" w:space="0" w:color="auto"/>
            <w:bottom w:val="none" w:sz="0" w:space="0" w:color="auto"/>
            <w:right w:val="none" w:sz="0" w:space="0" w:color="auto"/>
          </w:divBdr>
        </w:div>
        <w:div w:id="1940677046">
          <w:marLeft w:val="1166"/>
          <w:marRight w:val="0"/>
          <w:marTop w:val="0"/>
          <w:marBottom w:val="0"/>
          <w:divBdr>
            <w:top w:val="none" w:sz="0" w:space="0" w:color="auto"/>
            <w:left w:val="none" w:sz="0" w:space="0" w:color="auto"/>
            <w:bottom w:val="none" w:sz="0" w:space="0" w:color="auto"/>
            <w:right w:val="none" w:sz="0" w:space="0" w:color="auto"/>
          </w:divBdr>
        </w:div>
        <w:div w:id="58138731">
          <w:marLeft w:val="1166"/>
          <w:marRight w:val="0"/>
          <w:marTop w:val="0"/>
          <w:marBottom w:val="0"/>
          <w:divBdr>
            <w:top w:val="none" w:sz="0" w:space="0" w:color="auto"/>
            <w:left w:val="none" w:sz="0" w:space="0" w:color="auto"/>
            <w:bottom w:val="none" w:sz="0" w:space="0" w:color="auto"/>
            <w:right w:val="none" w:sz="0" w:space="0" w:color="auto"/>
          </w:divBdr>
        </w:div>
      </w:divsChild>
    </w:div>
    <w:div w:id="1172717658">
      <w:bodyDiv w:val="1"/>
      <w:marLeft w:val="0"/>
      <w:marRight w:val="0"/>
      <w:marTop w:val="0"/>
      <w:marBottom w:val="0"/>
      <w:divBdr>
        <w:top w:val="none" w:sz="0" w:space="0" w:color="auto"/>
        <w:left w:val="none" w:sz="0" w:space="0" w:color="auto"/>
        <w:bottom w:val="none" w:sz="0" w:space="0" w:color="auto"/>
        <w:right w:val="none" w:sz="0" w:space="0" w:color="auto"/>
      </w:divBdr>
      <w:divsChild>
        <w:div w:id="930167027">
          <w:marLeft w:val="0"/>
          <w:marRight w:val="0"/>
          <w:marTop w:val="0"/>
          <w:marBottom w:val="0"/>
          <w:divBdr>
            <w:top w:val="none" w:sz="0" w:space="0" w:color="auto"/>
            <w:left w:val="none" w:sz="0" w:space="0" w:color="auto"/>
            <w:bottom w:val="none" w:sz="0" w:space="0" w:color="auto"/>
            <w:right w:val="none" w:sz="0" w:space="0" w:color="auto"/>
          </w:divBdr>
        </w:div>
        <w:div w:id="806049160">
          <w:marLeft w:val="0"/>
          <w:marRight w:val="0"/>
          <w:marTop w:val="0"/>
          <w:marBottom w:val="0"/>
          <w:divBdr>
            <w:top w:val="none" w:sz="0" w:space="0" w:color="auto"/>
            <w:left w:val="none" w:sz="0" w:space="0" w:color="auto"/>
            <w:bottom w:val="none" w:sz="0" w:space="0" w:color="auto"/>
            <w:right w:val="none" w:sz="0" w:space="0" w:color="auto"/>
          </w:divBdr>
        </w:div>
        <w:div w:id="1873378813">
          <w:marLeft w:val="0"/>
          <w:marRight w:val="0"/>
          <w:marTop w:val="0"/>
          <w:marBottom w:val="0"/>
          <w:divBdr>
            <w:top w:val="none" w:sz="0" w:space="0" w:color="auto"/>
            <w:left w:val="none" w:sz="0" w:space="0" w:color="auto"/>
            <w:bottom w:val="none" w:sz="0" w:space="0" w:color="auto"/>
            <w:right w:val="none" w:sz="0" w:space="0" w:color="auto"/>
          </w:divBdr>
        </w:div>
        <w:div w:id="578440924">
          <w:marLeft w:val="0"/>
          <w:marRight w:val="0"/>
          <w:marTop w:val="0"/>
          <w:marBottom w:val="0"/>
          <w:divBdr>
            <w:top w:val="none" w:sz="0" w:space="0" w:color="auto"/>
            <w:left w:val="none" w:sz="0" w:space="0" w:color="auto"/>
            <w:bottom w:val="none" w:sz="0" w:space="0" w:color="auto"/>
            <w:right w:val="none" w:sz="0" w:space="0" w:color="auto"/>
          </w:divBdr>
        </w:div>
        <w:div w:id="502622636">
          <w:marLeft w:val="0"/>
          <w:marRight w:val="0"/>
          <w:marTop w:val="0"/>
          <w:marBottom w:val="0"/>
          <w:divBdr>
            <w:top w:val="none" w:sz="0" w:space="0" w:color="auto"/>
            <w:left w:val="none" w:sz="0" w:space="0" w:color="auto"/>
            <w:bottom w:val="none" w:sz="0" w:space="0" w:color="auto"/>
            <w:right w:val="none" w:sz="0" w:space="0" w:color="auto"/>
          </w:divBdr>
        </w:div>
        <w:div w:id="1487698054">
          <w:marLeft w:val="0"/>
          <w:marRight w:val="0"/>
          <w:marTop w:val="0"/>
          <w:marBottom w:val="0"/>
          <w:divBdr>
            <w:top w:val="none" w:sz="0" w:space="0" w:color="auto"/>
            <w:left w:val="none" w:sz="0" w:space="0" w:color="auto"/>
            <w:bottom w:val="none" w:sz="0" w:space="0" w:color="auto"/>
            <w:right w:val="none" w:sz="0" w:space="0" w:color="auto"/>
          </w:divBdr>
        </w:div>
      </w:divsChild>
    </w:div>
    <w:div w:id="1448046426">
      <w:bodyDiv w:val="1"/>
      <w:marLeft w:val="0"/>
      <w:marRight w:val="0"/>
      <w:marTop w:val="0"/>
      <w:marBottom w:val="0"/>
      <w:divBdr>
        <w:top w:val="none" w:sz="0" w:space="0" w:color="auto"/>
        <w:left w:val="none" w:sz="0" w:space="0" w:color="auto"/>
        <w:bottom w:val="none" w:sz="0" w:space="0" w:color="auto"/>
        <w:right w:val="none" w:sz="0" w:space="0" w:color="auto"/>
      </w:divBdr>
      <w:divsChild>
        <w:div w:id="1189638187">
          <w:marLeft w:val="0"/>
          <w:marRight w:val="0"/>
          <w:marTop w:val="0"/>
          <w:marBottom w:val="120"/>
          <w:divBdr>
            <w:top w:val="none" w:sz="0" w:space="0" w:color="auto"/>
            <w:left w:val="none" w:sz="0" w:space="0" w:color="auto"/>
            <w:bottom w:val="none" w:sz="0" w:space="0" w:color="auto"/>
            <w:right w:val="none" w:sz="0" w:space="0" w:color="auto"/>
          </w:divBdr>
          <w:divsChild>
            <w:div w:id="1962489958">
              <w:marLeft w:val="0"/>
              <w:marRight w:val="0"/>
              <w:marTop w:val="0"/>
              <w:marBottom w:val="0"/>
              <w:divBdr>
                <w:top w:val="none" w:sz="0" w:space="0" w:color="auto"/>
                <w:left w:val="none" w:sz="0" w:space="0" w:color="auto"/>
                <w:bottom w:val="none" w:sz="0" w:space="0" w:color="auto"/>
                <w:right w:val="none" w:sz="0" w:space="0" w:color="auto"/>
              </w:divBdr>
              <w:divsChild>
                <w:div w:id="1569995643">
                  <w:marLeft w:val="0"/>
                  <w:marRight w:val="0"/>
                  <w:marTop w:val="0"/>
                  <w:marBottom w:val="0"/>
                  <w:divBdr>
                    <w:top w:val="none" w:sz="0" w:space="0" w:color="auto"/>
                    <w:left w:val="none" w:sz="0" w:space="0" w:color="auto"/>
                    <w:bottom w:val="none" w:sz="0" w:space="0" w:color="auto"/>
                    <w:right w:val="none" w:sz="0" w:space="0" w:color="auto"/>
                  </w:divBdr>
                  <w:divsChild>
                    <w:div w:id="17598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3496">
      <w:bodyDiv w:val="1"/>
      <w:marLeft w:val="0"/>
      <w:marRight w:val="0"/>
      <w:marTop w:val="0"/>
      <w:marBottom w:val="0"/>
      <w:divBdr>
        <w:top w:val="none" w:sz="0" w:space="0" w:color="auto"/>
        <w:left w:val="none" w:sz="0" w:space="0" w:color="auto"/>
        <w:bottom w:val="none" w:sz="0" w:space="0" w:color="auto"/>
        <w:right w:val="none" w:sz="0" w:space="0" w:color="auto"/>
      </w:divBdr>
    </w:div>
    <w:div w:id="1545211737">
      <w:bodyDiv w:val="1"/>
      <w:marLeft w:val="0"/>
      <w:marRight w:val="0"/>
      <w:marTop w:val="0"/>
      <w:marBottom w:val="0"/>
      <w:divBdr>
        <w:top w:val="none" w:sz="0" w:space="0" w:color="auto"/>
        <w:left w:val="none" w:sz="0" w:space="0" w:color="auto"/>
        <w:bottom w:val="none" w:sz="0" w:space="0" w:color="auto"/>
        <w:right w:val="none" w:sz="0" w:space="0" w:color="auto"/>
      </w:divBdr>
    </w:div>
    <w:div w:id="1621379854">
      <w:bodyDiv w:val="1"/>
      <w:marLeft w:val="0"/>
      <w:marRight w:val="0"/>
      <w:marTop w:val="0"/>
      <w:marBottom w:val="0"/>
      <w:divBdr>
        <w:top w:val="none" w:sz="0" w:space="0" w:color="auto"/>
        <w:left w:val="none" w:sz="0" w:space="0" w:color="auto"/>
        <w:bottom w:val="none" w:sz="0" w:space="0" w:color="auto"/>
        <w:right w:val="none" w:sz="0" w:space="0" w:color="auto"/>
      </w:divBdr>
    </w:div>
    <w:div w:id="1640962018">
      <w:bodyDiv w:val="1"/>
      <w:marLeft w:val="0"/>
      <w:marRight w:val="0"/>
      <w:marTop w:val="0"/>
      <w:marBottom w:val="0"/>
      <w:divBdr>
        <w:top w:val="none" w:sz="0" w:space="0" w:color="auto"/>
        <w:left w:val="none" w:sz="0" w:space="0" w:color="auto"/>
        <w:bottom w:val="none" w:sz="0" w:space="0" w:color="auto"/>
        <w:right w:val="none" w:sz="0" w:space="0" w:color="auto"/>
      </w:divBdr>
      <w:divsChild>
        <w:div w:id="1881817932">
          <w:marLeft w:val="0"/>
          <w:marRight w:val="0"/>
          <w:marTop w:val="0"/>
          <w:marBottom w:val="0"/>
          <w:divBdr>
            <w:top w:val="none" w:sz="0" w:space="0" w:color="auto"/>
            <w:left w:val="none" w:sz="0" w:space="0" w:color="auto"/>
            <w:bottom w:val="none" w:sz="0" w:space="0" w:color="auto"/>
            <w:right w:val="none" w:sz="0" w:space="0" w:color="auto"/>
          </w:divBdr>
          <w:divsChild>
            <w:div w:id="1342930529">
              <w:marLeft w:val="0"/>
              <w:marRight w:val="0"/>
              <w:marTop w:val="0"/>
              <w:marBottom w:val="0"/>
              <w:divBdr>
                <w:top w:val="none" w:sz="0" w:space="0" w:color="auto"/>
                <w:left w:val="none" w:sz="0" w:space="0" w:color="auto"/>
                <w:bottom w:val="none" w:sz="0" w:space="0" w:color="auto"/>
                <w:right w:val="none" w:sz="0" w:space="0" w:color="auto"/>
              </w:divBdr>
              <w:divsChild>
                <w:div w:id="16752627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42883143">
      <w:bodyDiv w:val="1"/>
      <w:marLeft w:val="0"/>
      <w:marRight w:val="0"/>
      <w:marTop w:val="0"/>
      <w:marBottom w:val="0"/>
      <w:divBdr>
        <w:top w:val="none" w:sz="0" w:space="0" w:color="auto"/>
        <w:left w:val="none" w:sz="0" w:space="0" w:color="auto"/>
        <w:bottom w:val="none" w:sz="0" w:space="0" w:color="auto"/>
        <w:right w:val="none" w:sz="0" w:space="0" w:color="auto"/>
      </w:divBdr>
      <w:divsChild>
        <w:div w:id="1117213052">
          <w:marLeft w:val="0"/>
          <w:marRight w:val="0"/>
          <w:marTop w:val="0"/>
          <w:marBottom w:val="0"/>
          <w:divBdr>
            <w:top w:val="none" w:sz="0" w:space="0" w:color="auto"/>
            <w:left w:val="none" w:sz="0" w:space="0" w:color="auto"/>
            <w:bottom w:val="none" w:sz="0" w:space="0" w:color="auto"/>
            <w:right w:val="none" w:sz="0" w:space="0" w:color="auto"/>
          </w:divBdr>
          <w:divsChild>
            <w:div w:id="204414416">
              <w:marLeft w:val="0"/>
              <w:marRight w:val="0"/>
              <w:marTop w:val="0"/>
              <w:marBottom w:val="240"/>
              <w:divBdr>
                <w:top w:val="none" w:sz="0" w:space="0" w:color="auto"/>
                <w:left w:val="none" w:sz="0" w:space="0" w:color="auto"/>
                <w:bottom w:val="none" w:sz="0" w:space="0" w:color="auto"/>
                <w:right w:val="none" w:sz="0" w:space="0" w:color="auto"/>
              </w:divBdr>
            </w:div>
          </w:divsChild>
        </w:div>
        <w:div w:id="707294078">
          <w:marLeft w:val="0"/>
          <w:marRight w:val="0"/>
          <w:marTop w:val="0"/>
          <w:marBottom w:val="0"/>
          <w:divBdr>
            <w:top w:val="none" w:sz="0" w:space="0" w:color="auto"/>
            <w:left w:val="none" w:sz="0" w:space="0" w:color="auto"/>
            <w:bottom w:val="none" w:sz="0" w:space="0" w:color="auto"/>
            <w:right w:val="none" w:sz="0" w:space="0" w:color="auto"/>
          </w:divBdr>
        </w:div>
      </w:divsChild>
    </w:div>
    <w:div w:id="1659766234">
      <w:bodyDiv w:val="1"/>
      <w:marLeft w:val="0"/>
      <w:marRight w:val="0"/>
      <w:marTop w:val="0"/>
      <w:marBottom w:val="0"/>
      <w:divBdr>
        <w:top w:val="none" w:sz="0" w:space="0" w:color="auto"/>
        <w:left w:val="none" w:sz="0" w:space="0" w:color="auto"/>
        <w:bottom w:val="none" w:sz="0" w:space="0" w:color="auto"/>
        <w:right w:val="none" w:sz="0" w:space="0" w:color="auto"/>
      </w:divBdr>
      <w:divsChild>
        <w:div w:id="5602352">
          <w:marLeft w:val="0"/>
          <w:marRight w:val="0"/>
          <w:marTop w:val="0"/>
          <w:marBottom w:val="0"/>
          <w:divBdr>
            <w:top w:val="none" w:sz="0" w:space="0" w:color="auto"/>
            <w:left w:val="none" w:sz="0" w:space="0" w:color="auto"/>
            <w:bottom w:val="none" w:sz="0" w:space="0" w:color="auto"/>
            <w:right w:val="none" w:sz="0" w:space="0" w:color="auto"/>
          </w:divBdr>
          <w:divsChild>
            <w:div w:id="1788936489">
              <w:marLeft w:val="0"/>
              <w:marRight w:val="0"/>
              <w:marTop w:val="0"/>
              <w:marBottom w:val="0"/>
              <w:divBdr>
                <w:top w:val="none" w:sz="0" w:space="0" w:color="auto"/>
                <w:left w:val="none" w:sz="0" w:space="0" w:color="auto"/>
                <w:bottom w:val="none" w:sz="0" w:space="0" w:color="auto"/>
                <w:right w:val="none" w:sz="0" w:space="0" w:color="auto"/>
              </w:divBdr>
              <w:divsChild>
                <w:div w:id="15480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29683">
      <w:bodyDiv w:val="1"/>
      <w:marLeft w:val="0"/>
      <w:marRight w:val="0"/>
      <w:marTop w:val="0"/>
      <w:marBottom w:val="0"/>
      <w:divBdr>
        <w:top w:val="none" w:sz="0" w:space="0" w:color="auto"/>
        <w:left w:val="none" w:sz="0" w:space="0" w:color="auto"/>
        <w:bottom w:val="none" w:sz="0" w:space="0" w:color="auto"/>
        <w:right w:val="none" w:sz="0" w:space="0" w:color="auto"/>
      </w:divBdr>
    </w:div>
    <w:div w:id="1694725767">
      <w:bodyDiv w:val="1"/>
      <w:marLeft w:val="0"/>
      <w:marRight w:val="0"/>
      <w:marTop w:val="0"/>
      <w:marBottom w:val="0"/>
      <w:divBdr>
        <w:top w:val="none" w:sz="0" w:space="0" w:color="auto"/>
        <w:left w:val="none" w:sz="0" w:space="0" w:color="auto"/>
        <w:bottom w:val="none" w:sz="0" w:space="0" w:color="auto"/>
        <w:right w:val="none" w:sz="0" w:space="0" w:color="auto"/>
      </w:divBdr>
    </w:div>
    <w:div w:id="1788574583">
      <w:bodyDiv w:val="1"/>
      <w:marLeft w:val="0"/>
      <w:marRight w:val="0"/>
      <w:marTop w:val="0"/>
      <w:marBottom w:val="0"/>
      <w:divBdr>
        <w:top w:val="none" w:sz="0" w:space="0" w:color="auto"/>
        <w:left w:val="none" w:sz="0" w:space="0" w:color="auto"/>
        <w:bottom w:val="none" w:sz="0" w:space="0" w:color="auto"/>
        <w:right w:val="none" w:sz="0" w:space="0" w:color="auto"/>
      </w:divBdr>
      <w:divsChild>
        <w:div w:id="103897190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96088245">
      <w:bodyDiv w:val="1"/>
      <w:marLeft w:val="0"/>
      <w:marRight w:val="0"/>
      <w:marTop w:val="0"/>
      <w:marBottom w:val="0"/>
      <w:divBdr>
        <w:top w:val="none" w:sz="0" w:space="0" w:color="auto"/>
        <w:left w:val="none" w:sz="0" w:space="0" w:color="auto"/>
        <w:bottom w:val="none" w:sz="0" w:space="0" w:color="auto"/>
        <w:right w:val="none" w:sz="0" w:space="0" w:color="auto"/>
      </w:divBdr>
    </w:div>
    <w:div w:id="1914119447">
      <w:bodyDiv w:val="1"/>
      <w:marLeft w:val="0"/>
      <w:marRight w:val="0"/>
      <w:marTop w:val="0"/>
      <w:marBottom w:val="0"/>
      <w:divBdr>
        <w:top w:val="none" w:sz="0" w:space="0" w:color="auto"/>
        <w:left w:val="none" w:sz="0" w:space="0" w:color="auto"/>
        <w:bottom w:val="none" w:sz="0" w:space="0" w:color="auto"/>
        <w:right w:val="none" w:sz="0" w:space="0" w:color="auto"/>
      </w:divBdr>
    </w:div>
    <w:div w:id="1918976711">
      <w:bodyDiv w:val="1"/>
      <w:marLeft w:val="0"/>
      <w:marRight w:val="0"/>
      <w:marTop w:val="0"/>
      <w:marBottom w:val="0"/>
      <w:divBdr>
        <w:top w:val="none" w:sz="0" w:space="0" w:color="auto"/>
        <w:left w:val="none" w:sz="0" w:space="0" w:color="auto"/>
        <w:bottom w:val="none" w:sz="0" w:space="0" w:color="auto"/>
        <w:right w:val="none" w:sz="0" w:space="0" w:color="auto"/>
      </w:divBdr>
      <w:divsChild>
        <w:div w:id="1864976252">
          <w:marLeft w:val="0"/>
          <w:marRight w:val="0"/>
          <w:marTop w:val="0"/>
          <w:marBottom w:val="0"/>
          <w:divBdr>
            <w:top w:val="none" w:sz="0" w:space="0" w:color="auto"/>
            <w:left w:val="none" w:sz="0" w:space="0" w:color="auto"/>
            <w:bottom w:val="none" w:sz="0" w:space="0" w:color="auto"/>
            <w:right w:val="none" w:sz="0" w:space="0" w:color="auto"/>
          </w:divBdr>
        </w:div>
      </w:divsChild>
    </w:div>
    <w:div w:id="1928876686">
      <w:bodyDiv w:val="1"/>
      <w:marLeft w:val="0"/>
      <w:marRight w:val="0"/>
      <w:marTop w:val="0"/>
      <w:marBottom w:val="0"/>
      <w:divBdr>
        <w:top w:val="none" w:sz="0" w:space="0" w:color="auto"/>
        <w:left w:val="none" w:sz="0" w:space="0" w:color="auto"/>
        <w:bottom w:val="none" w:sz="0" w:space="0" w:color="auto"/>
        <w:right w:val="none" w:sz="0" w:space="0" w:color="auto"/>
      </w:divBdr>
      <w:divsChild>
        <w:div w:id="1035693790">
          <w:marLeft w:val="0"/>
          <w:marRight w:val="0"/>
          <w:marTop w:val="0"/>
          <w:marBottom w:val="0"/>
          <w:divBdr>
            <w:top w:val="none" w:sz="0" w:space="0" w:color="auto"/>
            <w:left w:val="none" w:sz="0" w:space="0" w:color="auto"/>
            <w:bottom w:val="none" w:sz="0" w:space="0" w:color="auto"/>
            <w:right w:val="none" w:sz="0" w:space="0" w:color="auto"/>
          </w:divBdr>
        </w:div>
        <w:div w:id="1667782829">
          <w:marLeft w:val="0"/>
          <w:marRight w:val="0"/>
          <w:marTop w:val="0"/>
          <w:marBottom w:val="0"/>
          <w:divBdr>
            <w:top w:val="none" w:sz="0" w:space="0" w:color="auto"/>
            <w:left w:val="none" w:sz="0" w:space="0" w:color="auto"/>
            <w:bottom w:val="none" w:sz="0" w:space="0" w:color="auto"/>
            <w:right w:val="none" w:sz="0" w:space="0" w:color="auto"/>
          </w:divBdr>
        </w:div>
        <w:div w:id="93594589">
          <w:marLeft w:val="0"/>
          <w:marRight w:val="0"/>
          <w:marTop w:val="0"/>
          <w:marBottom w:val="0"/>
          <w:divBdr>
            <w:top w:val="none" w:sz="0" w:space="0" w:color="auto"/>
            <w:left w:val="none" w:sz="0" w:space="0" w:color="auto"/>
            <w:bottom w:val="none" w:sz="0" w:space="0" w:color="auto"/>
            <w:right w:val="none" w:sz="0" w:space="0" w:color="auto"/>
          </w:divBdr>
        </w:div>
        <w:div w:id="1845196291">
          <w:marLeft w:val="0"/>
          <w:marRight w:val="0"/>
          <w:marTop w:val="0"/>
          <w:marBottom w:val="0"/>
          <w:divBdr>
            <w:top w:val="none" w:sz="0" w:space="0" w:color="auto"/>
            <w:left w:val="none" w:sz="0" w:space="0" w:color="auto"/>
            <w:bottom w:val="none" w:sz="0" w:space="0" w:color="auto"/>
            <w:right w:val="none" w:sz="0" w:space="0" w:color="auto"/>
          </w:divBdr>
        </w:div>
        <w:div w:id="219243888">
          <w:marLeft w:val="0"/>
          <w:marRight w:val="0"/>
          <w:marTop w:val="0"/>
          <w:marBottom w:val="0"/>
          <w:divBdr>
            <w:top w:val="none" w:sz="0" w:space="0" w:color="auto"/>
            <w:left w:val="none" w:sz="0" w:space="0" w:color="auto"/>
            <w:bottom w:val="none" w:sz="0" w:space="0" w:color="auto"/>
            <w:right w:val="none" w:sz="0" w:space="0" w:color="auto"/>
          </w:divBdr>
        </w:div>
        <w:div w:id="807479618">
          <w:marLeft w:val="0"/>
          <w:marRight w:val="0"/>
          <w:marTop w:val="0"/>
          <w:marBottom w:val="0"/>
          <w:divBdr>
            <w:top w:val="none" w:sz="0" w:space="0" w:color="auto"/>
            <w:left w:val="none" w:sz="0" w:space="0" w:color="auto"/>
            <w:bottom w:val="none" w:sz="0" w:space="0" w:color="auto"/>
            <w:right w:val="none" w:sz="0" w:space="0" w:color="auto"/>
          </w:divBdr>
        </w:div>
        <w:div w:id="1561794049">
          <w:marLeft w:val="0"/>
          <w:marRight w:val="0"/>
          <w:marTop w:val="0"/>
          <w:marBottom w:val="0"/>
          <w:divBdr>
            <w:top w:val="none" w:sz="0" w:space="0" w:color="auto"/>
            <w:left w:val="none" w:sz="0" w:space="0" w:color="auto"/>
            <w:bottom w:val="none" w:sz="0" w:space="0" w:color="auto"/>
            <w:right w:val="none" w:sz="0" w:space="0" w:color="auto"/>
          </w:divBdr>
        </w:div>
        <w:div w:id="899289484">
          <w:marLeft w:val="0"/>
          <w:marRight w:val="0"/>
          <w:marTop w:val="0"/>
          <w:marBottom w:val="0"/>
          <w:divBdr>
            <w:top w:val="none" w:sz="0" w:space="0" w:color="auto"/>
            <w:left w:val="none" w:sz="0" w:space="0" w:color="auto"/>
            <w:bottom w:val="none" w:sz="0" w:space="0" w:color="auto"/>
            <w:right w:val="none" w:sz="0" w:space="0" w:color="auto"/>
          </w:divBdr>
        </w:div>
        <w:div w:id="593978922">
          <w:marLeft w:val="0"/>
          <w:marRight w:val="0"/>
          <w:marTop w:val="0"/>
          <w:marBottom w:val="0"/>
          <w:divBdr>
            <w:top w:val="none" w:sz="0" w:space="0" w:color="auto"/>
            <w:left w:val="none" w:sz="0" w:space="0" w:color="auto"/>
            <w:bottom w:val="none" w:sz="0" w:space="0" w:color="auto"/>
            <w:right w:val="none" w:sz="0" w:space="0" w:color="auto"/>
          </w:divBdr>
        </w:div>
      </w:divsChild>
    </w:div>
    <w:div w:id="2006744222">
      <w:bodyDiv w:val="1"/>
      <w:marLeft w:val="0"/>
      <w:marRight w:val="0"/>
      <w:marTop w:val="0"/>
      <w:marBottom w:val="0"/>
      <w:divBdr>
        <w:top w:val="none" w:sz="0" w:space="0" w:color="auto"/>
        <w:left w:val="none" w:sz="0" w:space="0" w:color="auto"/>
        <w:bottom w:val="none" w:sz="0" w:space="0" w:color="auto"/>
        <w:right w:val="none" w:sz="0" w:space="0" w:color="auto"/>
      </w:divBdr>
    </w:div>
    <w:div w:id="2013795941">
      <w:bodyDiv w:val="1"/>
      <w:marLeft w:val="0"/>
      <w:marRight w:val="0"/>
      <w:marTop w:val="0"/>
      <w:marBottom w:val="0"/>
      <w:divBdr>
        <w:top w:val="none" w:sz="0" w:space="0" w:color="auto"/>
        <w:left w:val="none" w:sz="0" w:space="0" w:color="auto"/>
        <w:bottom w:val="none" w:sz="0" w:space="0" w:color="auto"/>
        <w:right w:val="none" w:sz="0" w:space="0" w:color="auto"/>
      </w:divBdr>
    </w:div>
    <w:div w:id="2040470318">
      <w:bodyDiv w:val="1"/>
      <w:marLeft w:val="0"/>
      <w:marRight w:val="0"/>
      <w:marTop w:val="0"/>
      <w:marBottom w:val="0"/>
      <w:divBdr>
        <w:top w:val="none" w:sz="0" w:space="0" w:color="auto"/>
        <w:left w:val="none" w:sz="0" w:space="0" w:color="auto"/>
        <w:bottom w:val="none" w:sz="0" w:space="0" w:color="auto"/>
        <w:right w:val="none" w:sz="0" w:space="0" w:color="auto"/>
      </w:divBdr>
    </w:div>
    <w:div w:id="2043088001">
      <w:bodyDiv w:val="1"/>
      <w:marLeft w:val="0"/>
      <w:marRight w:val="0"/>
      <w:marTop w:val="0"/>
      <w:marBottom w:val="0"/>
      <w:divBdr>
        <w:top w:val="none" w:sz="0" w:space="0" w:color="auto"/>
        <w:left w:val="none" w:sz="0" w:space="0" w:color="auto"/>
        <w:bottom w:val="none" w:sz="0" w:space="0" w:color="auto"/>
        <w:right w:val="none" w:sz="0" w:space="0" w:color="auto"/>
      </w:divBdr>
      <w:divsChild>
        <w:div w:id="455409837">
          <w:marLeft w:val="547"/>
          <w:marRight w:val="0"/>
          <w:marTop w:val="0"/>
          <w:marBottom w:val="0"/>
          <w:divBdr>
            <w:top w:val="none" w:sz="0" w:space="0" w:color="auto"/>
            <w:left w:val="none" w:sz="0" w:space="0" w:color="auto"/>
            <w:bottom w:val="none" w:sz="0" w:space="0" w:color="auto"/>
            <w:right w:val="none" w:sz="0" w:space="0" w:color="auto"/>
          </w:divBdr>
        </w:div>
        <w:div w:id="796608854">
          <w:marLeft w:val="1166"/>
          <w:marRight w:val="0"/>
          <w:marTop w:val="0"/>
          <w:marBottom w:val="0"/>
          <w:divBdr>
            <w:top w:val="none" w:sz="0" w:space="0" w:color="auto"/>
            <w:left w:val="none" w:sz="0" w:space="0" w:color="auto"/>
            <w:bottom w:val="none" w:sz="0" w:space="0" w:color="auto"/>
            <w:right w:val="none" w:sz="0" w:space="0" w:color="auto"/>
          </w:divBdr>
        </w:div>
        <w:div w:id="1567568205">
          <w:marLeft w:val="1166"/>
          <w:marRight w:val="0"/>
          <w:marTop w:val="0"/>
          <w:marBottom w:val="0"/>
          <w:divBdr>
            <w:top w:val="none" w:sz="0" w:space="0" w:color="auto"/>
            <w:left w:val="none" w:sz="0" w:space="0" w:color="auto"/>
            <w:bottom w:val="none" w:sz="0" w:space="0" w:color="auto"/>
            <w:right w:val="none" w:sz="0" w:space="0" w:color="auto"/>
          </w:divBdr>
        </w:div>
        <w:div w:id="375279907">
          <w:marLeft w:val="1166"/>
          <w:marRight w:val="0"/>
          <w:marTop w:val="0"/>
          <w:marBottom w:val="0"/>
          <w:divBdr>
            <w:top w:val="none" w:sz="0" w:space="0" w:color="auto"/>
            <w:left w:val="none" w:sz="0" w:space="0" w:color="auto"/>
            <w:bottom w:val="none" w:sz="0" w:space="0" w:color="auto"/>
            <w:right w:val="none" w:sz="0" w:space="0" w:color="auto"/>
          </w:divBdr>
        </w:div>
        <w:div w:id="1358699835">
          <w:marLeft w:val="1166"/>
          <w:marRight w:val="0"/>
          <w:marTop w:val="0"/>
          <w:marBottom w:val="0"/>
          <w:divBdr>
            <w:top w:val="none" w:sz="0" w:space="0" w:color="auto"/>
            <w:left w:val="none" w:sz="0" w:space="0" w:color="auto"/>
            <w:bottom w:val="none" w:sz="0" w:space="0" w:color="auto"/>
            <w:right w:val="none" w:sz="0" w:space="0" w:color="auto"/>
          </w:divBdr>
        </w:div>
        <w:div w:id="1720128204">
          <w:marLeft w:val="1166"/>
          <w:marRight w:val="0"/>
          <w:marTop w:val="0"/>
          <w:marBottom w:val="0"/>
          <w:divBdr>
            <w:top w:val="none" w:sz="0" w:space="0" w:color="auto"/>
            <w:left w:val="none" w:sz="0" w:space="0" w:color="auto"/>
            <w:bottom w:val="none" w:sz="0" w:space="0" w:color="auto"/>
            <w:right w:val="none" w:sz="0" w:space="0" w:color="auto"/>
          </w:divBdr>
        </w:div>
        <w:div w:id="901015891">
          <w:marLeft w:val="1166"/>
          <w:marRight w:val="0"/>
          <w:marTop w:val="0"/>
          <w:marBottom w:val="0"/>
          <w:divBdr>
            <w:top w:val="none" w:sz="0" w:space="0" w:color="auto"/>
            <w:left w:val="none" w:sz="0" w:space="0" w:color="auto"/>
            <w:bottom w:val="none" w:sz="0" w:space="0" w:color="auto"/>
            <w:right w:val="none" w:sz="0" w:space="0" w:color="auto"/>
          </w:divBdr>
        </w:div>
        <w:div w:id="1482236006">
          <w:marLeft w:val="1166"/>
          <w:marRight w:val="0"/>
          <w:marTop w:val="0"/>
          <w:marBottom w:val="0"/>
          <w:divBdr>
            <w:top w:val="none" w:sz="0" w:space="0" w:color="auto"/>
            <w:left w:val="none" w:sz="0" w:space="0" w:color="auto"/>
            <w:bottom w:val="none" w:sz="0" w:space="0" w:color="auto"/>
            <w:right w:val="none" w:sz="0" w:space="0" w:color="auto"/>
          </w:divBdr>
        </w:div>
        <w:div w:id="1853832725">
          <w:marLeft w:val="1166"/>
          <w:marRight w:val="0"/>
          <w:marTop w:val="0"/>
          <w:marBottom w:val="0"/>
          <w:divBdr>
            <w:top w:val="none" w:sz="0" w:space="0" w:color="auto"/>
            <w:left w:val="none" w:sz="0" w:space="0" w:color="auto"/>
            <w:bottom w:val="none" w:sz="0" w:space="0" w:color="auto"/>
            <w:right w:val="none" w:sz="0" w:space="0" w:color="auto"/>
          </w:divBdr>
        </w:div>
        <w:div w:id="1040935523">
          <w:marLeft w:val="1166"/>
          <w:marRight w:val="0"/>
          <w:marTop w:val="0"/>
          <w:marBottom w:val="0"/>
          <w:divBdr>
            <w:top w:val="none" w:sz="0" w:space="0" w:color="auto"/>
            <w:left w:val="none" w:sz="0" w:space="0" w:color="auto"/>
            <w:bottom w:val="none" w:sz="0" w:space="0" w:color="auto"/>
            <w:right w:val="none" w:sz="0" w:space="0" w:color="auto"/>
          </w:divBdr>
        </w:div>
        <w:div w:id="75976171">
          <w:marLeft w:val="1166"/>
          <w:marRight w:val="0"/>
          <w:marTop w:val="0"/>
          <w:marBottom w:val="0"/>
          <w:divBdr>
            <w:top w:val="none" w:sz="0" w:space="0" w:color="auto"/>
            <w:left w:val="none" w:sz="0" w:space="0" w:color="auto"/>
            <w:bottom w:val="none" w:sz="0" w:space="0" w:color="auto"/>
            <w:right w:val="none" w:sz="0" w:space="0" w:color="auto"/>
          </w:divBdr>
        </w:div>
        <w:div w:id="1382903864">
          <w:marLeft w:val="1166"/>
          <w:marRight w:val="0"/>
          <w:marTop w:val="0"/>
          <w:marBottom w:val="0"/>
          <w:divBdr>
            <w:top w:val="none" w:sz="0" w:space="0" w:color="auto"/>
            <w:left w:val="none" w:sz="0" w:space="0" w:color="auto"/>
            <w:bottom w:val="none" w:sz="0" w:space="0" w:color="auto"/>
            <w:right w:val="none" w:sz="0" w:space="0" w:color="auto"/>
          </w:divBdr>
        </w:div>
        <w:div w:id="298344490">
          <w:marLeft w:val="1166"/>
          <w:marRight w:val="0"/>
          <w:marTop w:val="0"/>
          <w:marBottom w:val="0"/>
          <w:divBdr>
            <w:top w:val="none" w:sz="0" w:space="0" w:color="auto"/>
            <w:left w:val="none" w:sz="0" w:space="0" w:color="auto"/>
            <w:bottom w:val="none" w:sz="0" w:space="0" w:color="auto"/>
            <w:right w:val="none" w:sz="0" w:space="0" w:color="auto"/>
          </w:divBdr>
        </w:div>
        <w:div w:id="414284001">
          <w:marLeft w:val="1166"/>
          <w:marRight w:val="0"/>
          <w:marTop w:val="0"/>
          <w:marBottom w:val="0"/>
          <w:divBdr>
            <w:top w:val="none" w:sz="0" w:space="0" w:color="auto"/>
            <w:left w:val="none" w:sz="0" w:space="0" w:color="auto"/>
            <w:bottom w:val="none" w:sz="0" w:space="0" w:color="auto"/>
            <w:right w:val="none" w:sz="0" w:space="0" w:color="auto"/>
          </w:divBdr>
        </w:div>
        <w:div w:id="1366055477">
          <w:marLeft w:val="1166"/>
          <w:marRight w:val="0"/>
          <w:marTop w:val="0"/>
          <w:marBottom w:val="0"/>
          <w:divBdr>
            <w:top w:val="none" w:sz="0" w:space="0" w:color="auto"/>
            <w:left w:val="none" w:sz="0" w:space="0" w:color="auto"/>
            <w:bottom w:val="none" w:sz="0" w:space="0" w:color="auto"/>
            <w:right w:val="none" w:sz="0" w:space="0" w:color="auto"/>
          </w:divBdr>
        </w:div>
        <w:div w:id="23366559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sciencedirect.com/topics/medicine-and-dentistry/neurologic-disease" TargetMode="External"/><Relationship Id="rId25" Type="http://schemas.openxmlformats.org/officeDocument/2006/relationships/diagramQuickStyle" Target="diagrams/quickStyle3.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QuickStyle" Target="diagrams/quickStyle2.xml"/><Relationship Id="rId29" Type="http://schemas.openxmlformats.org/officeDocument/2006/relationships/hyperlink" Target="https://doi.org/10.1176/appi.ps.2021002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diagramLayout" Target="diagrams/layout3.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Data" Target="diagrams/data3.xml"/><Relationship Id="rId28" Type="http://schemas.openxmlformats.org/officeDocument/2006/relationships/hyperlink" Target="https://doi.org/10.1038/s41558-024-01994-4" TargetMode="External"/><Relationship Id="rId36" Type="http://schemas.openxmlformats.org/officeDocument/2006/relationships/header" Target="header3.xml"/><Relationship Id="rId10" Type="http://schemas.microsoft.com/office/2016/09/relationships/commentsIds" Target="commentsIds.xml"/><Relationship Id="rId19" Type="http://schemas.openxmlformats.org/officeDocument/2006/relationships/diagramLayout" Target="diagrams/layout2.xml"/><Relationship Id="rId31" Type="http://schemas.openxmlformats.org/officeDocument/2006/relationships/hyperlink" Target="https://doi.org/10.1016/j.rbmo.2023.10355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s://doi.org/10.3389/fhumd.2024.1430667" TargetMode="External"/><Relationship Id="rId35"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5AC91D-D09B-614F-80A7-1F5488E7290E}" type="doc">
      <dgm:prSet loTypeId="urn:microsoft.com/office/officeart/2005/8/layout/radial5" loCatId="" qsTypeId="urn:microsoft.com/office/officeart/2005/8/quickstyle/simple1" qsCatId="simple" csTypeId="urn:microsoft.com/office/officeart/2005/8/colors/colorful1#1" csCatId="colorful" phldr="1"/>
      <dgm:spPr/>
      <dgm:t>
        <a:bodyPr/>
        <a:lstStyle/>
        <a:p>
          <a:endParaRPr lang="en-US"/>
        </a:p>
      </dgm:t>
    </dgm:pt>
    <dgm:pt modelId="{66EE6525-2B9F-4443-987B-FC7B71DD3E4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Hurricane</a:t>
          </a:r>
        </a:p>
      </dgm:t>
    </dgm:pt>
    <dgm:pt modelId="{F57F09EC-4662-7643-A215-CCD51D3549C3}" type="parTrans" cxnId="{13557BB9-1287-FF44-832D-42174C756573}">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C1401486-ED4C-B34C-ABB7-2D50D473E6F0}" type="sibTrans" cxnId="{13557BB9-1287-FF44-832D-42174C756573}">
      <dgm:prSet/>
      <dgm:spPr/>
      <dgm:t>
        <a:bodyPr/>
        <a:lstStyle/>
        <a:p>
          <a:pPr algn="ctr"/>
          <a:endParaRPr lang="en-US" b="0">
            <a:solidFill>
              <a:schemeClr val="tx2"/>
            </a:solidFill>
          </a:endParaRPr>
        </a:p>
      </dgm:t>
    </dgm:pt>
    <dgm:pt modelId="{524A3547-5140-C54B-BA94-0A3845417A4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Tornado</a:t>
          </a:r>
        </a:p>
      </dgm:t>
    </dgm:pt>
    <dgm:pt modelId="{0006A12B-92EF-2341-81AE-5CAEE89FE596}" type="parTrans" cxnId="{A1D89843-53CE-0746-80B5-EDBE0A0F22B0}">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1A0E1ED1-7F7D-7E47-95CA-76B6D768CEFF}" type="sibTrans" cxnId="{A1D89843-53CE-0746-80B5-EDBE0A0F22B0}">
      <dgm:prSet/>
      <dgm:spPr/>
      <dgm:t>
        <a:bodyPr/>
        <a:lstStyle/>
        <a:p>
          <a:pPr algn="ctr"/>
          <a:endParaRPr lang="en-US" b="0">
            <a:solidFill>
              <a:schemeClr val="tx2"/>
            </a:solidFill>
          </a:endParaRPr>
        </a:p>
      </dgm:t>
    </dgm:pt>
    <dgm:pt modelId="{36C67670-3FEA-4849-BA53-ACAEA951FD20}">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Floodwater</a:t>
          </a:r>
        </a:p>
      </dgm:t>
    </dgm:pt>
    <dgm:pt modelId="{86F7B9CC-A85D-7D4B-ACA2-B8414AD3C846}" type="parTrans" cxnId="{DB9DE206-BF9A-3348-B679-A2CF7BB9F653}">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24CA8551-C284-5F47-93AE-AC2F601C3276}" type="sibTrans" cxnId="{DB9DE206-BF9A-3348-B679-A2CF7BB9F653}">
      <dgm:prSet/>
      <dgm:spPr/>
      <dgm:t>
        <a:bodyPr/>
        <a:lstStyle/>
        <a:p>
          <a:pPr algn="ctr"/>
          <a:endParaRPr lang="en-US" b="0">
            <a:solidFill>
              <a:schemeClr val="tx2"/>
            </a:solidFill>
          </a:endParaRPr>
        </a:p>
      </dgm:t>
    </dgm:pt>
    <dgm:pt modelId="{956D79C1-7A17-8F4B-AE4B-ABC4A6D0D576}">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Air Polution</a:t>
          </a:r>
        </a:p>
      </dgm:t>
    </dgm:pt>
    <dgm:pt modelId="{F1E58F96-762A-3D4D-8917-51C67E341604}" type="parTrans" cxnId="{8AEA4088-16A2-EB4F-8AAC-E68D01D7B06F}">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AE840C1A-0367-3F4F-976F-C63DD03E6187}" type="sibTrans" cxnId="{8AEA4088-16A2-EB4F-8AAC-E68D01D7B06F}">
      <dgm:prSet/>
      <dgm:spPr/>
      <dgm:t>
        <a:bodyPr/>
        <a:lstStyle/>
        <a:p>
          <a:pPr algn="ctr"/>
          <a:endParaRPr lang="en-US" b="0">
            <a:solidFill>
              <a:schemeClr val="tx2"/>
            </a:solidFill>
          </a:endParaRPr>
        </a:p>
      </dgm:t>
    </dgm:pt>
    <dgm:pt modelId="{86B62018-E71A-3942-BD6D-513474407E78}">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Hail Storm</a:t>
          </a:r>
        </a:p>
      </dgm:t>
    </dgm:pt>
    <dgm:pt modelId="{5359174A-1CF8-5444-8D96-415F6EF1D696}" type="parTrans" cxnId="{B49473E4-4FCA-C049-B385-D87BD7126EF0}">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8BBC3B1C-5DF0-FF40-97A0-22269209476C}" type="sibTrans" cxnId="{B49473E4-4FCA-C049-B385-D87BD7126EF0}">
      <dgm:prSet/>
      <dgm:spPr/>
      <dgm:t>
        <a:bodyPr/>
        <a:lstStyle/>
        <a:p>
          <a:pPr algn="ctr"/>
          <a:endParaRPr lang="en-US" b="0">
            <a:solidFill>
              <a:schemeClr val="tx2"/>
            </a:solidFill>
          </a:endParaRPr>
        </a:p>
      </dgm:t>
    </dgm:pt>
    <dgm:pt modelId="{61B5FDE6-AD7B-5542-B463-8D53445BECF4}">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Snow</a:t>
          </a:r>
        </a:p>
        <a:p>
          <a:pPr algn="ctr"/>
          <a:r>
            <a:rPr lang="en-US" sz="900" b="1">
              <a:solidFill>
                <a:schemeClr val="tx2"/>
              </a:solidFill>
              <a:latin typeface="Times New Roman" panose="02020603050405020304" pitchFamily="18" charset="0"/>
              <a:cs typeface="Times New Roman" panose="02020603050405020304" pitchFamily="18" charset="0"/>
            </a:rPr>
            <a:t>Blizzard </a:t>
          </a:r>
        </a:p>
      </dgm:t>
    </dgm:pt>
    <dgm:pt modelId="{7A277BE7-FA5E-0C49-B9DA-F28A0AB15F4E}" type="parTrans" cxnId="{F9BD65EF-3BC2-9243-813A-2DB7AFF16047}">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BD7A6816-994E-0541-96B6-B3F727891B7F}" type="sibTrans" cxnId="{F9BD65EF-3BC2-9243-813A-2DB7AFF16047}">
      <dgm:prSet/>
      <dgm:spPr/>
      <dgm:t>
        <a:bodyPr/>
        <a:lstStyle/>
        <a:p>
          <a:pPr algn="ctr"/>
          <a:endParaRPr lang="en-US" b="0">
            <a:solidFill>
              <a:schemeClr val="tx2"/>
            </a:solidFill>
          </a:endParaRPr>
        </a:p>
      </dgm:t>
    </dgm:pt>
    <dgm:pt modelId="{7B59E0D9-FFD9-6244-991D-4F2067353EB4}">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Wildfire </a:t>
          </a:r>
        </a:p>
      </dgm:t>
    </dgm:pt>
    <dgm:pt modelId="{8820261D-90F4-AF4F-9825-B25A8192D571}" type="parTrans" cxnId="{B4159F24-6AF2-C143-92FC-1E28E1CE193A}">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B712EE93-1DE5-6947-9EBD-3DF3F8A43145}" type="sibTrans" cxnId="{B4159F24-6AF2-C143-92FC-1E28E1CE193A}">
      <dgm:prSet/>
      <dgm:spPr/>
      <dgm:t>
        <a:bodyPr/>
        <a:lstStyle/>
        <a:p>
          <a:pPr algn="ctr"/>
          <a:endParaRPr lang="en-US" b="0">
            <a:solidFill>
              <a:schemeClr val="tx2"/>
            </a:solidFill>
          </a:endParaRPr>
        </a:p>
      </dgm:t>
    </dgm:pt>
    <dgm:pt modelId="{81B52D1B-0A2C-3542-B6D1-3F966E3B322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Thunder and</a:t>
          </a:r>
        </a:p>
        <a:p>
          <a:pPr algn="ctr"/>
          <a:r>
            <a:rPr lang="en-US" sz="900" b="1">
              <a:solidFill>
                <a:schemeClr val="tx2"/>
              </a:solidFill>
              <a:latin typeface="Times New Roman" panose="02020603050405020304" pitchFamily="18" charset="0"/>
              <a:cs typeface="Times New Roman" panose="02020603050405020304" pitchFamily="18" charset="0"/>
            </a:rPr>
            <a:t>Lightening</a:t>
          </a:r>
        </a:p>
      </dgm:t>
    </dgm:pt>
    <dgm:pt modelId="{014CDA7C-F4F7-8A4E-91F6-A600DD189610}" type="parTrans" cxnId="{8DAB9282-6E94-E74D-8236-B31E23986AC1}">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1FF74D70-EB5A-5045-816D-3ABEEFC60BF0}" type="sibTrans" cxnId="{8DAB9282-6E94-E74D-8236-B31E23986AC1}">
      <dgm:prSet/>
      <dgm:spPr/>
      <dgm:t>
        <a:bodyPr/>
        <a:lstStyle/>
        <a:p>
          <a:pPr algn="ctr"/>
          <a:endParaRPr lang="en-US" b="0">
            <a:solidFill>
              <a:schemeClr val="tx2"/>
            </a:solidFill>
          </a:endParaRPr>
        </a:p>
      </dgm:t>
    </dgm:pt>
    <dgm:pt modelId="{2EA292E0-BE4E-5040-BA0F-E1D620879FCB}">
      <dgm:prSet phldrT="[Text]"/>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9D76DB0B-E211-5E4E-827E-87C3339558CF}" type="parTrans" cxnId="{2A73ADB7-7344-6D46-A67E-D961637D01F5}">
      <dgm:prSet/>
      <dgm:spPr/>
      <dgm:t>
        <a:bodyPr/>
        <a:lstStyle/>
        <a:p>
          <a:pPr algn="ctr"/>
          <a:endParaRPr lang="en-US" b="0">
            <a:solidFill>
              <a:schemeClr val="tx2"/>
            </a:solidFill>
          </a:endParaRPr>
        </a:p>
      </dgm:t>
    </dgm:pt>
    <dgm:pt modelId="{1E390CAC-E793-6944-BC24-9EE3DF955337}" type="sibTrans" cxnId="{2A73ADB7-7344-6D46-A67E-D961637D01F5}">
      <dgm:prSet/>
      <dgm:spPr/>
      <dgm:t>
        <a:bodyPr/>
        <a:lstStyle/>
        <a:p>
          <a:pPr algn="ctr"/>
          <a:endParaRPr lang="en-US" b="0">
            <a:solidFill>
              <a:schemeClr val="tx2"/>
            </a:solidFill>
          </a:endParaRPr>
        </a:p>
      </dgm:t>
    </dgm:pt>
    <dgm:pt modelId="{189D523D-B4B4-3448-ABA9-23118CBDDF39}">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Windstorm</a:t>
          </a:r>
        </a:p>
      </dgm:t>
    </dgm:pt>
    <dgm:pt modelId="{FD59B841-4759-1340-BD60-1BC46CB739E5}" type="parTrans" cxnId="{377176E5-F391-7C45-9446-B226B1D81B8C}">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B80C9D4F-E83C-F442-AF44-C9E045E25188}" type="sibTrans" cxnId="{377176E5-F391-7C45-9446-B226B1D81B8C}">
      <dgm:prSet/>
      <dgm:spPr/>
      <dgm:t>
        <a:bodyPr/>
        <a:lstStyle/>
        <a:p>
          <a:pPr algn="ctr"/>
          <a:endParaRPr lang="en-US" b="0">
            <a:solidFill>
              <a:schemeClr val="tx2"/>
            </a:solidFill>
          </a:endParaRPr>
        </a:p>
      </dgm:t>
    </dgm:pt>
    <dgm:pt modelId="{FE232E64-C01A-4A40-A6BC-00BAE142C632}">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Drought</a:t>
          </a:r>
        </a:p>
      </dgm:t>
    </dgm:pt>
    <dgm:pt modelId="{997B246C-18B9-7A4A-8942-7A56FAF19159}" type="parTrans" cxnId="{D61360A0-BF6A-D94C-906E-24D7429EBF07}">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6257995C-AB98-CD40-A1FB-B3BDBD5E3186}" type="sibTrans" cxnId="{D61360A0-BF6A-D94C-906E-24D7429EBF07}">
      <dgm:prSet/>
      <dgm:spPr/>
      <dgm:t>
        <a:bodyPr/>
        <a:lstStyle/>
        <a:p>
          <a:pPr algn="ctr"/>
          <a:endParaRPr lang="en-US" b="0">
            <a:solidFill>
              <a:schemeClr val="tx2"/>
            </a:solidFill>
          </a:endParaRPr>
        </a:p>
      </dgm:t>
    </dgm:pt>
    <dgm:pt modelId="{F8409E08-BA54-E14E-9311-36AEAE7D8C2F}">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Heat Wave</a:t>
          </a:r>
        </a:p>
      </dgm:t>
    </dgm:pt>
    <dgm:pt modelId="{267A6015-E855-4A4C-A682-CA4758FA6201}" type="parTrans" cxnId="{CB6C3BD9-09A1-9E47-B6DA-E9273CEA97C9}">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5287A75A-B654-A84D-A4EE-229133C651B5}" type="sibTrans" cxnId="{CB6C3BD9-09A1-9E47-B6DA-E9273CEA97C9}">
      <dgm:prSet/>
      <dgm:spPr/>
      <dgm:t>
        <a:bodyPr/>
        <a:lstStyle/>
        <a:p>
          <a:pPr algn="ctr"/>
          <a:endParaRPr lang="en-US" b="0">
            <a:solidFill>
              <a:schemeClr val="tx2"/>
            </a:solidFill>
          </a:endParaRPr>
        </a:p>
      </dgm:t>
    </dgm:pt>
    <dgm:pt modelId="{A83E15E7-D1D8-3743-9B48-D086B18D8CC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Volcano</a:t>
          </a:r>
        </a:p>
      </dgm:t>
    </dgm:pt>
    <dgm:pt modelId="{2E49F736-9C25-944B-94CE-18310E588558}" type="parTrans" cxnId="{8295751B-BD10-884A-9249-FB916733A932}">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693F091A-495C-F941-89F6-1C075D4F7A75}" type="sibTrans" cxnId="{8295751B-BD10-884A-9249-FB916733A932}">
      <dgm:prSet/>
      <dgm:spPr/>
      <dgm:t>
        <a:bodyPr/>
        <a:lstStyle/>
        <a:p>
          <a:pPr algn="ctr"/>
          <a:endParaRPr lang="en-US" b="0">
            <a:solidFill>
              <a:schemeClr val="tx2"/>
            </a:solidFill>
          </a:endParaRPr>
        </a:p>
      </dgm:t>
    </dgm:pt>
    <dgm:pt modelId="{781F6618-450D-B44E-AA40-3C4895C9396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Climate Change </a:t>
          </a:r>
        </a:p>
      </dgm:t>
    </dgm:pt>
    <dgm:pt modelId="{8BA2DCE0-CB21-F749-B735-C6FD95F3F603}" type="sibTrans" cxnId="{95315473-7C20-FD4C-B4B1-938772BFA5CE}">
      <dgm:prSet/>
      <dgm:spPr/>
      <dgm:t>
        <a:bodyPr/>
        <a:lstStyle/>
        <a:p>
          <a:pPr algn="ctr"/>
          <a:endParaRPr lang="en-US" b="0">
            <a:solidFill>
              <a:schemeClr val="tx2"/>
            </a:solidFill>
          </a:endParaRPr>
        </a:p>
      </dgm:t>
    </dgm:pt>
    <dgm:pt modelId="{AEB5E437-412D-CA4E-8ECB-5ADFC3446616}" type="parTrans" cxnId="{95315473-7C20-FD4C-B4B1-938772BFA5CE}">
      <dgm:prSet/>
      <dgm:spPr/>
      <dgm:t>
        <a:bodyPr/>
        <a:lstStyle/>
        <a:p>
          <a:pPr algn="ctr"/>
          <a:endParaRPr lang="en-US" b="0">
            <a:solidFill>
              <a:schemeClr val="tx2"/>
            </a:solidFill>
          </a:endParaRPr>
        </a:p>
      </dgm:t>
    </dgm:pt>
    <dgm:pt modelId="{2F7E6DAA-D10A-A74B-B172-14C3E5E28E76}">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Extreme Weather Condition</a:t>
          </a:r>
        </a:p>
      </dgm:t>
    </dgm:pt>
    <dgm:pt modelId="{C3104427-0F5A-0645-A0FE-450EF105B95C}" type="parTrans" cxnId="{84522775-9C77-8E42-B8BE-25C18EBBD938}">
      <dgm:prSet/>
      <dgm:spPr/>
      <dgm:t>
        <a:bodyPr/>
        <a:lstStyle/>
        <a:p>
          <a:pPr algn="ctr"/>
          <a:endParaRPr lang="en-US">
            <a:solidFill>
              <a:schemeClr val="tx2"/>
            </a:solidFill>
          </a:endParaRPr>
        </a:p>
      </dgm:t>
    </dgm:pt>
    <dgm:pt modelId="{CC1C304F-D9D9-A149-AA3F-64E37B8BDFD5}" type="sibTrans" cxnId="{84522775-9C77-8E42-B8BE-25C18EBBD938}">
      <dgm:prSet/>
      <dgm:spPr/>
      <dgm:t>
        <a:bodyPr/>
        <a:lstStyle/>
        <a:p>
          <a:pPr algn="ctr"/>
          <a:endParaRPr lang="en-US">
            <a:solidFill>
              <a:schemeClr val="tx2"/>
            </a:solidFill>
          </a:endParaRPr>
        </a:p>
      </dgm:t>
    </dgm:pt>
    <dgm:pt modelId="{42530848-DC31-264B-AF44-85F24DDF1E4C}">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Sea Level Rise  </a:t>
          </a:r>
        </a:p>
      </dgm:t>
    </dgm:pt>
    <dgm:pt modelId="{D0A3C582-87E0-D84F-BBF4-CFA2B9563501}" type="parTrans" cxnId="{FFB7AD38-58C2-EB43-8D89-19DADF961E25}">
      <dgm:prSet/>
      <dgm:spPr/>
      <dgm:t>
        <a:bodyPr/>
        <a:lstStyle/>
        <a:p>
          <a:pPr algn="ctr"/>
          <a:endParaRPr lang="en-US">
            <a:solidFill>
              <a:schemeClr val="tx2"/>
            </a:solidFill>
          </a:endParaRPr>
        </a:p>
      </dgm:t>
    </dgm:pt>
    <dgm:pt modelId="{EEEC4EC1-3DE8-FE4D-900D-2F2E32252BF2}" type="sibTrans" cxnId="{FFB7AD38-58C2-EB43-8D89-19DADF961E25}">
      <dgm:prSet/>
      <dgm:spPr/>
      <dgm:t>
        <a:bodyPr/>
        <a:lstStyle/>
        <a:p>
          <a:pPr algn="ctr"/>
          <a:endParaRPr lang="en-US">
            <a:solidFill>
              <a:schemeClr val="tx2"/>
            </a:solidFill>
          </a:endParaRPr>
        </a:p>
      </dgm:t>
    </dgm:pt>
    <dgm:pt modelId="{C75C05A0-F8DB-264F-A60B-AF8CDE26B2D1}">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Cyclone</a:t>
          </a:r>
        </a:p>
      </dgm:t>
    </dgm:pt>
    <dgm:pt modelId="{6AAFA204-4965-F146-99D7-AB28942BD46C}" type="parTrans" cxnId="{0C97A738-04DF-004B-AB9C-22FBA9FAD2A5}">
      <dgm:prSet/>
      <dgm:spPr/>
      <dgm:t>
        <a:bodyPr/>
        <a:lstStyle/>
        <a:p>
          <a:pPr algn="ctr"/>
          <a:endParaRPr lang="en-US">
            <a:solidFill>
              <a:schemeClr val="tx2"/>
            </a:solidFill>
          </a:endParaRPr>
        </a:p>
      </dgm:t>
    </dgm:pt>
    <dgm:pt modelId="{69511684-B0B9-AA4E-96C0-50D5B24F905F}" type="sibTrans" cxnId="{0C97A738-04DF-004B-AB9C-22FBA9FAD2A5}">
      <dgm:prSet/>
      <dgm:spPr/>
      <dgm:t>
        <a:bodyPr/>
        <a:lstStyle/>
        <a:p>
          <a:pPr algn="ctr"/>
          <a:endParaRPr lang="en-US">
            <a:solidFill>
              <a:schemeClr val="tx2"/>
            </a:solidFill>
          </a:endParaRPr>
        </a:p>
      </dgm:t>
    </dgm:pt>
    <dgm:pt modelId="{3BE0F497-972C-874B-919A-40E39573C2DC}">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Earthquake</a:t>
          </a:r>
        </a:p>
      </dgm:t>
    </dgm:pt>
    <dgm:pt modelId="{4B2E3E50-C497-594C-9BE5-1AC1CCC4222C}" type="parTrans" cxnId="{B5C6ADEB-28AC-8644-94F9-B533877CF03B}">
      <dgm:prSet/>
      <dgm:spPr/>
      <dgm:t>
        <a:bodyPr/>
        <a:lstStyle/>
        <a:p>
          <a:endParaRPr lang="en-US"/>
        </a:p>
      </dgm:t>
    </dgm:pt>
    <dgm:pt modelId="{E67F61EA-0861-4944-94D4-960DF3A7AFC1}" type="sibTrans" cxnId="{B5C6ADEB-28AC-8644-94F9-B533877CF03B}">
      <dgm:prSet/>
      <dgm:spPr/>
      <dgm:t>
        <a:bodyPr/>
        <a:lstStyle/>
        <a:p>
          <a:endParaRPr lang="en-US"/>
        </a:p>
      </dgm:t>
    </dgm:pt>
    <dgm:pt modelId="{532D2FE8-E04B-524D-A822-36537FC882E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Mudslide and </a:t>
          </a:r>
        </a:p>
        <a:p>
          <a:pPr algn="ctr"/>
          <a:r>
            <a:rPr lang="en-US" sz="900" b="1">
              <a:solidFill>
                <a:schemeClr val="tx2"/>
              </a:solidFill>
              <a:latin typeface="Times New Roman" panose="02020603050405020304" pitchFamily="18" charset="0"/>
              <a:cs typeface="Times New Roman" panose="02020603050405020304" pitchFamily="18" charset="0"/>
            </a:rPr>
            <a:t>Landslide</a:t>
          </a:r>
        </a:p>
      </dgm:t>
    </dgm:pt>
    <dgm:pt modelId="{0FDC9A43-D36C-4346-897B-52DD84A9DDD5}" type="parTrans" cxnId="{7FADE92A-9409-C243-928C-3B4C0DF558B1}">
      <dgm:prSet/>
      <dgm:spPr/>
      <dgm:t>
        <a:bodyPr/>
        <a:lstStyle/>
        <a:p>
          <a:endParaRPr lang="en-US"/>
        </a:p>
      </dgm:t>
    </dgm:pt>
    <dgm:pt modelId="{0124B212-70C9-E042-9FDC-B942FB45F926}" type="sibTrans" cxnId="{7FADE92A-9409-C243-928C-3B4C0DF558B1}">
      <dgm:prSet/>
      <dgm:spPr/>
      <dgm:t>
        <a:bodyPr/>
        <a:lstStyle/>
        <a:p>
          <a:endParaRPr lang="en-US"/>
        </a:p>
      </dgm:t>
    </dgm:pt>
    <dgm:pt modelId="{C571A6D2-A323-1F40-81D6-76CEEBA7FA76}" type="pres">
      <dgm:prSet presAssocID="{AB5AC91D-D09B-614F-80A7-1F5488E7290E}" presName="Name0" presStyleCnt="0">
        <dgm:presLayoutVars>
          <dgm:chMax val="1"/>
          <dgm:dir/>
          <dgm:animLvl val="ctr"/>
          <dgm:resizeHandles val="exact"/>
        </dgm:presLayoutVars>
      </dgm:prSet>
      <dgm:spPr/>
    </dgm:pt>
    <dgm:pt modelId="{0C9D8860-89B5-E644-A87F-C19B8C0B6F26}" type="pres">
      <dgm:prSet presAssocID="{781F6618-450D-B44E-AA40-3C4895C9396B}" presName="centerShape" presStyleLbl="node0" presStyleIdx="0" presStyleCnt="1" custScaleX="117989"/>
      <dgm:spPr/>
    </dgm:pt>
    <dgm:pt modelId="{BE71691D-31FC-304D-BAE8-34188AEB5C1F}" type="pres">
      <dgm:prSet presAssocID="{F57F09EC-4662-7643-A215-CCD51D3549C3}" presName="parTrans" presStyleLbl="sibTrans2D1" presStyleIdx="0" presStyleCnt="17"/>
      <dgm:spPr/>
    </dgm:pt>
    <dgm:pt modelId="{BE5261D7-F1C7-1B41-9925-2A29529673E2}" type="pres">
      <dgm:prSet presAssocID="{F57F09EC-4662-7643-A215-CCD51D3549C3}" presName="connectorText" presStyleLbl="sibTrans2D1" presStyleIdx="0" presStyleCnt="17"/>
      <dgm:spPr/>
    </dgm:pt>
    <dgm:pt modelId="{6DAD93B6-4A90-5D41-B742-BDE4B5A84BB0}" type="pres">
      <dgm:prSet presAssocID="{66EE6525-2B9F-4443-987B-FC7B71DD3E4B}" presName="node" presStyleLbl="node1" presStyleIdx="0" presStyleCnt="17" custScaleX="119142">
        <dgm:presLayoutVars>
          <dgm:bulletEnabled val="1"/>
        </dgm:presLayoutVars>
      </dgm:prSet>
      <dgm:spPr/>
    </dgm:pt>
    <dgm:pt modelId="{9A978E34-45FE-7740-9B30-89C2B8EE9C9F}" type="pres">
      <dgm:prSet presAssocID="{0006A12B-92EF-2341-81AE-5CAEE89FE596}" presName="parTrans" presStyleLbl="sibTrans2D1" presStyleIdx="1" presStyleCnt="17"/>
      <dgm:spPr/>
    </dgm:pt>
    <dgm:pt modelId="{29B7F585-66F6-F54B-AEEB-135C0C29750B}" type="pres">
      <dgm:prSet presAssocID="{0006A12B-92EF-2341-81AE-5CAEE89FE596}" presName="connectorText" presStyleLbl="sibTrans2D1" presStyleIdx="1" presStyleCnt="17"/>
      <dgm:spPr/>
    </dgm:pt>
    <dgm:pt modelId="{C5C355AC-E086-BD46-8427-BCCF60A4758A}" type="pres">
      <dgm:prSet presAssocID="{524A3547-5140-C54B-BA94-0A3845417A4B}" presName="node" presStyleLbl="node1" presStyleIdx="1" presStyleCnt="17">
        <dgm:presLayoutVars>
          <dgm:bulletEnabled val="1"/>
        </dgm:presLayoutVars>
      </dgm:prSet>
      <dgm:spPr/>
    </dgm:pt>
    <dgm:pt modelId="{62FED092-7C2E-9843-9900-BE012B25A654}" type="pres">
      <dgm:prSet presAssocID="{86F7B9CC-A85D-7D4B-ACA2-B8414AD3C846}" presName="parTrans" presStyleLbl="sibTrans2D1" presStyleIdx="2" presStyleCnt="17"/>
      <dgm:spPr/>
    </dgm:pt>
    <dgm:pt modelId="{7E799694-B9F9-4742-943C-009D182B5BAB}" type="pres">
      <dgm:prSet presAssocID="{86F7B9CC-A85D-7D4B-ACA2-B8414AD3C846}" presName="connectorText" presStyleLbl="sibTrans2D1" presStyleIdx="2" presStyleCnt="17"/>
      <dgm:spPr/>
    </dgm:pt>
    <dgm:pt modelId="{C26475AB-13D5-7042-AF78-0513049BA7CD}" type="pres">
      <dgm:prSet presAssocID="{36C67670-3FEA-4849-BA53-ACAEA951FD20}" presName="node" presStyleLbl="node1" presStyleIdx="2" presStyleCnt="17" custScaleX="132086">
        <dgm:presLayoutVars>
          <dgm:bulletEnabled val="1"/>
        </dgm:presLayoutVars>
      </dgm:prSet>
      <dgm:spPr/>
    </dgm:pt>
    <dgm:pt modelId="{5AFF7FAC-C046-304E-BAD2-C037AEBF8BEB}" type="pres">
      <dgm:prSet presAssocID="{F1E58F96-762A-3D4D-8917-51C67E341604}" presName="parTrans" presStyleLbl="sibTrans2D1" presStyleIdx="3" presStyleCnt="17"/>
      <dgm:spPr/>
    </dgm:pt>
    <dgm:pt modelId="{4C0B66DE-9BFA-5C41-9FFD-A96EB113DBBB}" type="pres">
      <dgm:prSet presAssocID="{F1E58F96-762A-3D4D-8917-51C67E341604}" presName="connectorText" presStyleLbl="sibTrans2D1" presStyleIdx="3" presStyleCnt="17"/>
      <dgm:spPr/>
    </dgm:pt>
    <dgm:pt modelId="{906C5FD0-651B-8942-93B4-F517596C8EAD}" type="pres">
      <dgm:prSet presAssocID="{956D79C1-7A17-8F4B-AE4B-ABC4A6D0D576}" presName="node" presStyleLbl="node1" presStyleIdx="3" presStyleCnt="17">
        <dgm:presLayoutVars>
          <dgm:bulletEnabled val="1"/>
        </dgm:presLayoutVars>
      </dgm:prSet>
      <dgm:spPr/>
    </dgm:pt>
    <dgm:pt modelId="{6D9E94D1-73DB-6942-A84D-FD97E79F41BA}" type="pres">
      <dgm:prSet presAssocID="{5359174A-1CF8-5444-8D96-415F6EF1D696}" presName="parTrans" presStyleLbl="sibTrans2D1" presStyleIdx="4" presStyleCnt="17"/>
      <dgm:spPr/>
    </dgm:pt>
    <dgm:pt modelId="{AA2512C2-2DCD-214A-8A92-589AB781D55B}" type="pres">
      <dgm:prSet presAssocID="{5359174A-1CF8-5444-8D96-415F6EF1D696}" presName="connectorText" presStyleLbl="sibTrans2D1" presStyleIdx="4" presStyleCnt="17"/>
      <dgm:spPr/>
    </dgm:pt>
    <dgm:pt modelId="{55DC96A1-899D-4A4A-96BB-87A2A723B15E}" type="pres">
      <dgm:prSet presAssocID="{86B62018-E71A-3942-BD6D-513474407E78}" presName="node" presStyleLbl="node1" presStyleIdx="4" presStyleCnt="17">
        <dgm:presLayoutVars>
          <dgm:bulletEnabled val="1"/>
        </dgm:presLayoutVars>
      </dgm:prSet>
      <dgm:spPr/>
    </dgm:pt>
    <dgm:pt modelId="{01F78D6C-CB5E-C948-8C82-1DD55329FBE8}" type="pres">
      <dgm:prSet presAssocID="{6AAFA204-4965-F146-99D7-AB28942BD46C}" presName="parTrans" presStyleLbl="sibTrans2D1" presStyleIdx="5" presStyleCnt="17"/>
      <dgm:spPr/>
    </dgm:pt>
    <dgm:pt modelId="{A677965A-8920-C34D-B5CD-04D908EC377B}" type="pres">
      <dgm:prSet presAssocID="{6AAFA204-4965-F146-99D7-AB28942BD46C}" presName="connectorText" presStyleLbl="sibTrans2D1" presStyleIdx="5" presStyleCnt="17"/>
      <dgm:spPr/>
    </dgm:pt>
    <dgm:pt modelId="{02667289-0AE5-9A47-9975-EE869C750728}" type="pres">
      <dgm:prSet presAssocID="{C75C05A0-F8DB-264F-A60B-AF8CDE26B2D1}" presName="node" presStyleLbl="node1" presStyleIdx="5" presStyleCnt="17">
        <dgm:presLayoutVars>
          <dgm:bulletEnabled val="1"/>
        </dgm:presLayoutVars>
      </dgm:prSet>
      <dgm:spPr/>
    </dgm:pt>
    <dgm:pt modelId="{74473E90-CA15-4243-B0E2-68C86AA5FC4D}" type="pres">
      <dgm:prSet presAssocID="{7A277BE7-FA5E-0C49-B9DA-F28A0AB15F4E}" presName="parTrans" presStyleLbl="sibTrans2D1" presStyleIdx="6" presStyleCnt="17"/>
      <dgm:spPr/>
    </dgm:pt>
    <dgm:pt modelId="{978A1DDF-1181-1E4E-8266-FB985E3C0A4B}" type="pres">
      <dgm:prSet presAssocID="{7A277BE7-FA5E-0C49-B9DA-F28A0AB15F4E}" presName="connectorText" presStyleLbl="sibTrans2D1" presStyleIdx="6" presStyleCnt="17"/>
      <dgm:spPr/>
    </dgm:pt>
    <dgm:pt modelId="{2084CABD-0A8D-6D42-8F16-93565F9AB64B}" type="pres">
      <dgm:prSet presAssocID="{61B5FDE6-AD7B-5542-B463-8D53445BECF4}" presName="node" presStyleLbl="node1" presStyleIdx="6" presStyleCnt="17">
        <dgm:presLayoutVars>
          <dgm:bulletEnabled val="1"/>
        </dgm:presLayoutVars>
      </dgm:prSet>
      <dgm:spPr/>
    </dgm:pt>
    <dgm:pt modelId="{158A7087-1314-7847-8987-295958DABDBD}" type="pres">
      <dgm:prSet presAssocID="{8820261D-90F4-AF4F-9825-B25A8192D571}" presName="parTrans" presStyleLbl="sibTrans2D1" presStyleIdx="7" presStyleCnt="17"/>
      <dgm:spPr/>
    </dgm:pt>
    <dgm:pt modelId="{27072808-E0E3-C247-BFD1-376B2904EB11}" type="pres">
      <dgm:prSet presAssocID="{8820261D-90F4-AF4F-9825-B25A8192D571}" presName="connectorText" presStyleLbl="sibTrans2D1" presStyleIdx="7" presStyleCnt="17"/>
      <dgm:spPr/>
    </dgm:pt>
    <dgm:pt modelId="{1F891A29-7D2C-3342-BD91-D1C4E6CD1F2E}" type="pres">
      <dgm:prSet presAssocID="{7B59E0D9-FFD9-6244-991D-4F2067353EB4}" presName="node" presStyleLbl="node1" presStyleIdx="7" presStyleCnt="17">
        <dgm:presLayoutVars>
          <dgm:bulletEnabled val="1"/>
        </dgm:presLayoutVars>
      </dgm:prSet>
      <dgm:spPr/>
    </dgm:pt>
    <dgm:pt modelId="{FA67B2D0-E9E2-D44A-8593-5DBF9A8EAD96}" type="pres">
      <dgm:prSet presAssocID="{014CDA7C-F4F7-8A4E-91F6-A600DD189610}" presName="parTrans" presStyleLbl="sibTrans2D1" presStyleIdx="8" presStyleCnt="17"/>
      <dgm:spPr/>
    </dgm:pt>
    <dgm:pt modelId="{0E337A60-51A8-6940-BFE2-D511CCF7CD4C}" type="pres">
      <dgm:prSet presAssocID="{014CDA7C-F4F7-8A4E-91F6-A600DD189610}" presName="connectorText" presStyleLbl="sibTrans2D1" presStyleIdx="8" presStyleCnt="17"/>
      <dgm:spPr/>
    </dgm:pt>
    <dgm:pt modelId="{A9487A30-FACC-3C48-97C4-4167E36175E8}" type="pres">
      <dgm:prSet presAssocID="{81B52D1B-0A2C-3542-B6D1-3F966E3B322B}" presName="node" presStyleLbl="node1" presStyleIdx="8" presStyleCnt="17" custScaleX="137691" custRadScaleRad="100890" custRadScaleInc="-10909">
        <dgm:presLayoutVars>
          <dgm:bulletEnabled val="1"/>
        </dgm:presLayoutVars>
      </dgm:prSet>
      <dgm:spPr/>
    </dgm:pt>
    <dgm:pt modelId="{C643E39E-59E2-194A-87D5-E2EA5EFC27C9}" type="pres">
      <dgm:prSet presAssocID="{4B2E3E50-C497-594C-9BE5-1AC1CCC4222C}" presName="parTrans" presStyleLbl="sibTrans2D1" presStyleIdx="9" presStyleCnt="17"/>
      <dgm:spPr/>
    </dgm:pt>
    <dgm:pt modelId="{792E90A4-03CB-8B4D-9996-263794B0E929}" type="pres">
      <dgm:prSet presAssocID="{4B2E3E50-C497-594C-9BE5-1AC1CCC4222C}" presName="connectorText" presStyleLbl="sibTrans2D1" presStyleIdx="9" presStyleCnt="17"/>
      <dgm:spPr/>
    </dgm:pt>
    <dgm:pt modelId="{16ED972C-7A62-394C-9658-2E6E37A9B7ED}" type="pres">
      <dgm:prSet presAssocID="{3BE0F497-972C-874B-919A-40E39573C2DC}" presName="node" presStyleLbl="node1" presStyleIdx="9" presStyleCnt="17" custScaleX="135778">
        <dgm:presLayoutVars>
          <dgm:bulletEnabled val="1"/>
        </dgm:presLayoutVars>
      </dgm:prSet>
      <dgm:spPr/>
    </dgm:pt>
    <dgm:pt modelId="{9F3ECED2-E512-4B4F-BA3C-C5DF211D9A98}" type="pres">
      <dgm:prSet presAssocID="{FD59B841-4759-1340-BD60-1BC46CB739E5}" presName="parTrans" presStyleLbl="sibTrans2D1" presStyleIdx="10" presStyleCnt="17"/>
      <dgm:spPr/>
    </dgm:pt>
    <dgm:pt modelId="{37464B17-69F9-6F42-8FC5-4FEBE2CEEA78}" type="pres">
      <dgm:prSet presAssocID="{FD59B841-4759-1340-BD60-1BC46CB739E5}" presName="connectorText" presStyleLbl="sibTrans2D1" presStyleIdx="10" presStyleCnt="17"/>
      <dgm:spPr/>
    </dgm:pt>
    <dgm:pt modelId="{62805BAD-85A2-924D-8435-C59F06A441E5}" type="pres">
      <dgm:prSet presAssocID="{189D523D-B4B4-3448-ABA9-23118CBDDF39}" presName="node" presStyleLbl="node1" presStyleIdx="10" presStyleCnt="17" custScaleX="130199">
        <dgm:presLayoutVars>
          <dgm:bulletEnabled val="1"/>
        </dgm:presLayoutVars>
      </dgm:prSet>
      <dgm:spPr/>
    </dgm:pt>
    <dgm:pt modelId="{441F62FC-4579-524A-B3F0-0AA061E43341}" type="pres">
      <dgm:prSet presAssocID="{0FDC9A43-D36C-4346-897B-52DD84A9DDD5}" presName="parTrans" presStyleLbl="sibTrans2D1" presStyleIdx="11" presStyleCnt="17"/>
      <dgm:spPr/>
    </dgm:pt>
    <dgm:pt modelId="{420476E9-73F0-3D4A-884F-D119ABE17E89}" type="pres">
      <dgm:prSet presAssocID="{0FDC9A43-D36C-4346-897B-52DD84A9DDD5}" presName="connectorText" presStyleLbl="sibTrans2D1" presStyleIdx="11" presStyleCnt="17"/>
      <dgm:spPr/>
    </dgm:pt>
    <dgm:pt modelId="{0364668E-C3C2-954D-8955-72E700C4B611}" type="pres">
      <dgm:prSet presAssocID="{532D2FE8-E04B-524D-A822-36537FC882EB}" presName="node" presStyleLbl="node1" presStyleIdx="11" presStyleCnt="17" custScaleX="120505">
        <dgm:presLayoutVars>
          <dgm:bulletEnabled val="1"/>
        </dgm:presLayoutVars>
      </dgm:prSet>
      <dgm:spPr/>
    </dgm:pt>
    <dgm:pt modelId="{4EA646EA-36C2-5847-B246-DED400F75E71}" type="pres">
      <dgm:prSet presAssocID="{997B246C-18B9-7A4A-8942-7A56FAF19159}" presName="parTrans" presStyleLbl="sibTrans2D1" presStyleIdx="12" presStyleCnt="17"/>
      <dgm:spPr/>
    </dgm:pt>
    <dgm:pt modelId="{49A386AF-0D96-DB42-8674-92EE701839C9}" type="pres">
      <dgm:prSet presAssocID="{997B246C-18B9-7A4A-8942-7A56FAF19159}" presName="connectorText" presStyleLbl="sibTrans2D1" presStyleIdx="12" presStyleCnt="17"/>
      <dgm:spPr/>
    </dgm:pt>
    <dgm:pt modelId="{656BA45F-6027-B24D-BF75-6C291EEAC145}" type="pres">
      <dgm:prSet presAssocID="{FE232E64-C01A-4A40-A6BC-00BAE142C632}" presName="node" presStyleLbl="node1" presStyleIdx="12" presStyleCnt="17">
        <dgm:presLayoutVars>
          <dgm:bulletEnabled val="1"/>
        </dgm:presLayoutVars>
      </dgm:prSet>
      <dgm:spPr/>
    </dgm:pt>
    <dgm:pt modelId="{013E51FF-A9B7-9B46-9472-C1BB1D6466EB}" type="pres">
      <dgm:prSet presAssocID="{267A6015-E855-4A4C-A682-CA4758FA6201}" presName="parTrans" presStyleLbl="sibTrans2D1" presStyleIdx="13" presStyleCnt="17"/>
      <dgm:spPr/>
    </dgm:pt>
    <dgm:pt modelId="{96FD3828-F994-5C4B-A3D8-9F04178F7A24}" type="pres">
      <dgm:prSet presAssocID="{267A6015-E855-4A4C-A682-CA4758FA6201}" presName="connectorText" presStyleLbl="sibTrans2D1" presStyleIdx="13" presStyleCnt="17"/>
      <dgm:spPr/>
    </dgm:pt>
    <dgm:pt modelId="{946C0FFE-0C1F-0B41-BBD6-60CB8704619C}" type="pres">
      <dgm:prSet presAssocID="{F8409E08-BA54-E14E-9311-36AEAE7D8C2F}" presName="node" presStyleLbl="node1" presStyleIdx="13" presStyleCnt="17">
        <dgm:presLayoutVars>
          <dgm:bulletEnabled val="1"/>
        </dgm:presLayoutVars>
      </dgm:prSet>
      <dgm:spPr/>
    </dgm:pt>
    <dgm:pt modelId="{F1F7E4F7-A6DA-E74E-B7B6-B6FD1B86D38D}" type="pres">
      <dgm:prSet presAssocID="{2E49F736-9C25-944B-94CE-18310E588558}" presName="parTrans" presStyleLbl="sibTrans2D1" presStyleIdx="14" presStyleCnt="17"/>
      <dgm:spPr/>
    </dgm:pt>
    <dgm:pt modelId="{1DBABB4D-7BBC-A441-A065-8FF1D689873F}" type="pres">
      <dgm:prSet presAssocID="{2E49F736-9C25-944B-94CE-18310E588558}" presName="connectorText" presStyleLbl="sibTrans2D1" presStyleIdx="14" presStyleCnt="17"/>
      <dgm:spPr/>
    </dgm:pt>
    <dgm:pt modelId="{E6ED05E0-3B3C-C640-AC7B-62677D0E29EB}" type="pres">
      <dgm:prSet presAssocID="{A83E15E7-D1D8-3743-9B48-D086B18D8CCB}" presName="node" presStyleLbl="node1" presStyleIdx="14" presStyleCnt="17">
        <dgm:presLayoutVars>
          <dgm:bulletEnabled val="1"/>
        </dgm:presLayoutVars>
      </dgm:prSet>
      <dgm:spPr/>
    </dgm:pt>
    <dgm:pt modelId="{CE1E9E36-A113-1345-8845-100C5D63E8DF}" type="pres">
      <dgm:prSet presAssocID="{D0A3C582-87E0-D84F-BBF4-CFA2B9563501}" presName="parTrans" presStyleLbl="sibTrans2D1" presStyleIdx="15" presStyleCnt="17"/>
      <dgm:spPr/>
    </dgm:pt>
    <dgm:pt modelId="{83D10A11-35F4-324A-9221-A6E0B183BA60}" type="pres">
      <dgm:prSet presAssocID="{D0A3C582-87E0-D84F-BBF4-CFA2B9563501}" presName="connectorText" presStyleLbl="sibTrans2D1" presStyleIdx="15" presStyleCnt="17"/>
      <dgm:spPr/>
    </dgm:pt>
    <dgm:pt modelId="{64302CB8-EBEA-BC42-9F97-8165CF08C8B8}" type="pres">
      <dgm:prSet presAssocID="{42530848-DC31-264B-AF44-85F24DDF1E4C}" presName="node" presStyleLbl="node1" presStyleIdx="15" presStyleCnt="17">
        <dgm:presLayoutVars>
          <dgm:bulletEnabled val="1"/>
        </dgm:presLayoutVars>
      </dgm:prSet>
      <dgm:spPr/>
    </dgm:pt>
    <dgm:pt modelId="{DA7483E1-DD06-E847-89CF-3FC56939DDE8}" type="pres">
      <dgm:prSet presAssocID="{C3104427-0F5A-0645-A0FE-450EF105B95C}" presName="parTrans" presStyleLbl="sibTrans2D1" presStyleIdx="16" presStyleCnt="17"/>
      <dgm:spPr/>
    </dgm:pt>
    <dgm:pt modelId="{C48D952F-CBCC-C045-99A1-E9B1B46C44C8}" type="pres">
      <dgm:prSet presAssocID="{C3104427-0F5A-0645-A0FE-450EF105B95C}" presName="connectorText" presStyleLbl="sibTrans2D1" presStyleIdx="16" presStyleCnt="17"/>
      <dgm:spPr/>
    </dgm:pt>
    <dgm:pt modelId="{43BBC69A-8FDC-994C-B93F-E7265B85DF90}" type="pres">
      <dgm:prSet presAssocID="{2F7E6DAA-D10A-A74B-B172-14C3E5E28E76}" presName="node" presStyleLbl="node1" presStyleIdx="16" presStyleCnt="17" custScaleX="115660">
        <dgm:presLayoutVars>
          <dgm:bulletEnabled val="1"/>
        </dgm:presLayoutVars>
      </dgm:prSet>
      <dgm:spPr/>
    </dgm:pt>
  </dgm:ptLst>
  <dgm:cxnLst>
    <dgm:cxn modelId="{5D26A304-54D7-4B6A-BE39-A58B519554F8}" type="presOf" srcId="{F8409E08-BA54-E14E-9311-36AEAE7D8C2F}" destId="{946C0FFE-0C1F-0B41-BBD6-60CB8704619C}" srcOrd="0" destOrd="0" presId="urn:microsoft.com/office/officeart/2005/8/layout/radial5"/>
    <dgm:cxn modelId="{EAF80706-FB23-47CB-B107-B30DABEEB16E}" type="presOf" srcId="{C3104427-0F5A-0645-A0FE-450EF105B95C}" destId="{DA7483E1-DD06-E847-89CF-3FC56939DDE8}" srcOrd="0" destOrd="0" presId="urn:microsoft.com/office/officeart/2005/8/layout/radial5"/>
    <dgm:cxn modelId="{DB9DE206-BF9A-3348-B679-A2CF7BB9F653}" srcId="{781F6618-450D-B44E-AA40-3C4895C9396B}" destId="{36C67670-3FEA-4849-BA53-ACAEA951FD20}" srcOrd="2" destOrd="0" parTransId="{86F7B9CC-A85D-7D4B-ACA2-B8414AD3C846}" sibTransId="{24CA8551-C284-5F47-93AE-AC2F601C3276}"/>
    <dgm:cxn modelId="{CA8B5409-3964-428B-8652-B0D1D1F8575F}" type="presOf" srcId="{66EE6525-2B9F-4443-987B-FC7B71DD3E4B}" destId="{6DAD93B6-4A90-5D41-B742-BDE4B5A84BB0}" srcOrd="0" destOrd="0" presId="urn:microsoft.com/office/officeart/2005/8/layout/radial5"/>
    <dgm:cxn modelId="{82CC5A13-82D5-42B3-AF93-BC3447D12991}" type="presOf" srcId="{997B246C-18B9-7A4A-8942-7A56FAF19159}" destId="{4EA646EA-36C2-5847-B246-DED400F75E71}" srcOrd="0" destOrd="0" presId="urn:microsoft.com/office/officeart/2005/8/layout/radial5"/>
    <dgm:cxn modelId="{8295751B-BD10-884A-9249-FB916733A932}" srcId="{781F6618-450D-B44E-AA40-3C4895C9396B}" destId="{A83E15E7-D1D8-3743-9B48-D086B18D8CCB}" srcOrd="14" destOrd="0" parTransId="{2E49F736-9C25-944B-94CE-18310E588558}" sibTransId="{693F091A-495C-F941-89F6-1C075D4F7A75}"/>
    <dgm:cxn modelId="{B232A41B-E7A4-4C2C-AB64-A0183D980405}" type="presOf" srcId="{2E49F736-9C25-944B-94CE-18310E588558}" destId="{1DBABB4D-7BBC-A441-A065-8FF1D689873F}" srcOrd="1" destOrd="0" presId="urn:microsoft.com/office/officeart/2005/8/layout/radial5"/>
    <dgm:cxn modelId="{B4159F24-6AF2-C143-92FC-1E28E1CE193A}" srcId="{781F6618-450D-B44E-AA40-3C4895C9396B}" destId="{7B59E0D9-FFD9-6244-991D-4F2067353EB4}" srcOrd="7" destOrd="0" parTransId="{8820261D-90F4-AF4F-9825-B25A8192D571}" sibTransId="{B712EE93-1DE5-6947-9EBD-3DF3F8A43145}"/>
    <dgm:cxn modelId="{E6A02E2A-D582-4399-A4BC-0A4CD0E0AA81}" type="presOf" srcId="{8820261D-90F4-AF4F-9825-B25A8192D571}" destId="{158A7087-1314-7847-8987-295958DABDBD}" srcOrd="0" destOrd="0" presId="urn:microsoft.com/office/officeart/2005/8/layout/radial5"/>
    <dgm:cxn modelId="{7FADE92A-9409-C243-928C-3B4C0DF558B1}" srcId="{781F6618-450D-B44E-AA40-3C4895C9396B}" destId="{532D2FE8-E04B-524D-A822-36537FC882EB}" srcOrd="11" destOrd="0" parTransId="{0FDC9A43-D36C-4346-897B-52DD84A9DDD5}" sibTransId="{0124B212-70C9-E042-9FDC-B942FB45F926}"/>
    <dgm:cxn modelId="{A3EF712E-0CA3-4A68-9841-A939CE0B98E2}" type="presOf" srcId="{61B5FDE6-AD7B-5542-B463-8D53445BECF4}" destId="{2084CABD-0A8D-6D42-8F16-93565F9AB64B}" srcOrd="0" destOrd="0" presId="urn:microsoft.com/office/officeart/2005/8/layout/radial5"/>
    <dgm:cxn modelId="{324DF02E-307E-48C2-81EE-AB93BCB5C78A}" type="presOf" srcId="{F57F09EC-4662-7643-A215-CCD51D3549C3}" destId="{BE71691D-31FC-304D-BAE8-34188AEB5C1F}" srcOrd="0" destOrd="0" presId="urn:microsoft.com/office/officeart/2005/8/layout/radial5"/>
    <dgm:cxn modelId="{4113BC37-3214-4551-B3A1-704D763B7EB9}" type="presOf" srcId="{532D2FE8-E04B-524D-A822-36537FC882EB}" destId="{0364668E-C3C2-954D-8955-72E700C4B611}" srcOrd="0" destOrd="0" presId="urn:microsoft.com/office/officeart/2005/8/layout/radial5"/>
    <dgm:cxn modelId="{0C97A738-04DF-004B-AB9C-22FBA9FAD2A5}" srcId="{781F6618-450D-B44E-AA40-3C4895C9396B}" destId="{C75C05A0-F8DB-264F-A60B-AF8CDE26B2D1}" srcOrd="5" destOrd="0" parTransId="{6AAFA204-4965-F146-99D7-AB28942BD46C}" sibTransId="{69511684-B0B9-AA4E-96C0-50D5B24F905F}"/>
    <dgm:cxn modelId="{FFB7AD38-58C2-EB43-8D89-19DADF961E25}" srcId="{781F6618-450D-B44E-AA40-3C4895C9396B}" destId="{42530848-DC31-264B-AF44-85F24DDF1E4C}" srcOrd="15" destOrd="0" parTransId="{D0A3C582-87E0-D84F-BBF4-CFA2B9563501}" sibTransId="{EEEC4EC1-3DE8-FE4D-900D-2F2E32252BF2}"/>
    <dgm:cxn modelId="{7A34023A-AA1D-465C-9FE0-8C3CF7AE5972}" type="presOf" srcId="{AB5AC91D-D09B-614F-80A7-1F5488E7290E}" destId="{C571A6D2-A323-1F40-81D6-76CEEBA7FA76}" srcOrd="0" destOrd="0" presId="urn:microsoft.com/office/officeart/2005/8/layout/radial5"/>
    <dgm:cxn modelId="{B813653E-B7CE-4FC9-BC30-BBF326541761}" type="presOf" srcId="{189D523D-B4B4-3448-ABA9-23118CBDDF39}" destId="{62805BAD-85A2-924D-8435-C59F06A441E5}" srcOrd="0" destOrd="0" presId="urn:microsoft.com/office/officeart/2005/8/layout/radial5"/>
    <dgm:cxn modelId="{B91AC040-3149-4471-865F-8DEA73DA7B71}" type="presOf" srcId="{6AAFA204-4965-F146-99D7-AB28942BD46C}" destId="{A677965A-8920-C34D-B5CD-04D908EC377B}" srcOrd="1" destOrd="0" presId="urn:microsoft.com/office/officeart/2005/8/layout/radial5"/>
    <dgm:cxn modelId="{58390260-8624-4004-8BB9-C3117766C934}" type="presOf" srcId="{86F7B9CC-A85D-7D4B-ACA2-B8414AD3C846}" destId="{7E799694-B9F9-4742-943C-009D182B5BAB}" srcOrd="1" destOrd="0" presId="urn:microsoft.com/office/officeart/2005/8/layout/radial5"/>
    <dgm:cxn modelId="{A1D89843-53CE-0746-80B5-EDBE0A0F22B0}" srcId="{781F6618-450D-B44E-AA40-3C4895C9396B}" destId="{524A3547-5140-C54B-BA94-0A3845417A4B}" srcOrd="1" destOrd="0" parTransId="{0006A12B-92EF-2341-81AE-5CAEE89FE596}" sibTransId="{1A0E1ED1-7F7D-7E47-95CA-76B6D768CEFF}"/>
    <dgm:cxn modelId="{BE20F363-EFD5-492F-AC43-F79A4CCD739A}" type="presOf" srcId="{FD59B841-4759-1340-BD60-1BC46CB739E5}" destId="{9F3ECED2-E512-4B4F-BA3C-C5DF211D9A98}" srcOrd="0" destOrd="0" presId="urn:microsoft.com/office/officeart/2005/8/layout/radial5"/>
    <dgm:cxn modelId="{2B08A844-9F06-4407-B855-1C4472BCE3F4}" type="presOf" srcId="{267A6015-E855-4A4C-A682-CA4758FA6201}" destId="{013E51FF-A9B7-9B46-9472-C1BB1D6466EB}" srcOrd="0" destOrd="0" presId="urn:microsoft.com/office/officeart/2005/8/layout/radial5"/>
    <dgm:cxn modelId="{BA8E3465-D80E-41D5-95C0-3C8BBEA413A4}" type="presOf" srcId="{8820261D-90F4-AF4F-9825-B25A8192D571}" destId="{27072808-E0E3-C247-BFD1-376B2904EB11}" srcOrd="1" destOrd="0" presId="urn:microsoft.com/office/officeart/2005/8/layout/radial5"/>
    <dgm:cxn modelId="{7EFEAC45-FC56-43D5-985D-271A384D6A8A}" type="presOf" srcId="{2E49F736-9C25-944B-94CE-18310E588558}" destId="{F1F7E4F7-A6DA-E74E-B7B6-B6FD1B86D38D}" srcOrd="0" destOrd="0" presId="urn:microsoft.com/office/officeart/2005/8/layout/radial5"/>
    <dgm:cxn modelId="{B5938947-CC67-4A7B-BE02-0E9C72A26CF5}" type="presOf" srcId="{86F7B9CC-A85D-7D4B-ACA2-B8414AD3C846}" destId="{62FED092-7C2E-9843-9900-BE012B25A654}" srcOrd="0" destOrd="0" presId="urn:microsoft.com/office/officeart/2005/8/layout/radial5"/>
    <dgm:cxn modelId="{8239E047-B516-4101-9AED-63E63A135FF3}" type="presOf" srcId="{956D79C1-7A17-8F4B-AE4B-ABC4A6D0D576}" destId="{906C5FD0-651B-8942-93B4-F517596C8EAD}" srcOrd="0" destOrd="0" presId="urn:microsoft.com/office/officeart/2005/8/layout/radial5"/>
    <dgm:cxn modelId="{C4434069-8BCA-46E5-A685-C39289673ECE}" type="presOf" srcId="{2F7E6DAA-D10A-A74B-B172-14C3E5E28E76}" destId="{43BBC69A-8FDC-994C-B93F-E7265B85DF90}" srcOrd="0" destOrd="0" presId="urn:microsoft.com/office/officeart/2005/8/layout/radial5"/>
    <dgm:cxn modelId="{6874BE6C-B822-47C4-B972-D6C1F0F2AA69}" type="presOf" srcId="{267A6015-E855-4A4C-A682-CA4758FA6201}" destId="{96FD3828-F994-5C4B-A3D8-9F04178F7A24}" srcOrd="1" destOrd="0" presId="urn:microsoft.com/office/officeart/2005/8/layout/radial5"/>
    <dgm:cxn modelId="{16D4E66F-2035-47F2-B00F-FD8C7A7F8A15}" type="presOf" srcId="{0FDC9A43-D36C-4346-897B-52DD84A9DDD5}" destId="{441F62FC-4579-524A-B3F0-0AA061E43341}" srcOrd="0" destOrd="0" presId="urn:microsoft.com/office/officeart/2005/8/layout/radial5"/>
    <dgm:cxn modelId="{B89DF56F-5DAF-41F3-92C7-92160AED1B9B}" type="presOf" srcId="{A83E15E7-D1D8-3743-9B48-D086B18D8CCB}" destId="{E6ED05E0-3B3C-C640-AC7B-62677D0E29EB}" srcOrd="0" destOrd="0" presId="urn:microsoft.com/office/officeart/2005/8/layout/radial5"/>
    <dgm:cxn modelId="{F9920C70-A325-418A-AE8F-585EB8E3B216}" type="presOf" srcId="{81B52D1B-0A2C-3542-B6D1-3F966E3B322B}" destId="{A9487A30-FACC-3C48-97C4-4167E36175E8}" srcOrd="0" destOrd="0" presId="urn:microsoft.com/office/officeart/2005/8/layout/radial5"/>
    <dgm:cxn modelId="{62E31A50-0C40-46AB-8BFA-427C4D0AB526}" type="presOf" srcId="{524A3547-5140-C54B-BA94-0A3845417A4B}" destId="{C5C355AC-E086-BD46-8427-BCCF60A4758A}" srcOrd="0" destOrd="0" presId="urn:microsoft.com/office/officeart/2005/8/layout/radial5"/>
    <dgm:cxn modelId="{2B728F70-3AD4-431B-A4E1-ECB1A2347073}" type="presOf" srcId="{0FDC9A43-D36C-4346-897B-52DD84A9DDD5}" destId="{420476E9-73F0-3D4A-884F-D119ABE17E89}" srcOrd="1" destOrd="0" presId="urn:microsoft.com/office/officeart/2005/8/layout/radial5"/>
    <dgm:cxn modelId="{8081E970-1679-4ACA-89F2-E70F707B7EF5}" type="presOf" srcId="{997B246C-18B9-7A4A-8942-7A56FAF19159}" destId="{49A386AF-0D96-DB42-8674-92EE701839C9}" srcOrd="1" destOrd="0" presId="urn:microsoft.com/office/officeart/2005/8/layout/radial5"/>
    <dgm:cxn modelId="{95315473-7C20-FD4C-B4B1-938772BFA5CE}" srcId="{AB5AC91D-D09B-614F-80A7-1F5488E7290E}" destId="{781F6618-450D-B44E-AA40-3C4895C9396B}" srcOrd="0" destOrd="0" parTransId="{AEB5E437-412D-CA4E-8ECB-5ADFC3446616}" sibTransId="{8BA2DCE0-CB21-F749-B735-C6FD95F3F603}"/>
    <dgm:cxn modelId="{1B669573-62BB-4664-A81E-1B1786CF26FD}" type="presOf" srcId="{5359174A-1CF8-5444-8D96-415F6EF1D696}" destId="{AA2512C2-2DCD-214A-8A92-589AB781D55B}" srcOrd="1" destOrd="0" presId="urn:microsoft.com/office/officeart/2005/8/layout/radial5"/>
    <dgm:cxn modelId="{696B1055-1F3E-491D-ACE5-FB868FC2EEB8}" type="presOf" srcId="{5359174A-1CF8-5444-8D96-415F6EF1D696}" destId="{6D9E94D1-73DB-6942-A84D-FD97E79F41BA}" srcOrd="0" destOrd="0" presId="urn:microsoft.com/office/officeart/2005/8/layout/radial5"/>
    <dgm:cxn modelId="{84522775-9C77-8E42-B8BE-25C18EBBD938}" srcId="{781F6618-450D-B44E-AA40-3C4895C9396B}" destId="{2F7E6DAA-D10A-A74B-B172-14C3E5E28E76}" srcOrd="16" destOrd="0" parTransId="{C3104427-0F5A-0645-A0FE-450EF105B95C}" sibTransId="{CC1C304F-D9D9-A149-AA3F-64E37B8BDFD5}"/>
    <dgm:cxn modelId="{3636BC75-D3A1-44FB-85CE-0EF3146A51E5}" type="presOf" srcId="{FD59B841-4759-1340-BD60-1BC46CB739E5}" destId="{37464B17-69F9-6F42-8FC5-4FEBE2CEEA78}" srcOrd="1" destOrd="0" presId="urn:microsoft.com/office/officeart/2005/8/layout/radial5"/>
    <dgm:cxn modelId="{FDF23F78-58D2-4B36-BCAA-F8D82D497387}" type="presOf" srcId="{014CDA7C-F4F7-8A4E-91F6-A600DD189610}" destId="{0E337A60-51A8-6940-BFE2-D511CCF7CD4C}" srcOrd="1" destOrd="0" presId="urn:microsoft.com/office/officeart/2005/8/layout/radial5"/>
    <dgm:cxn modelId="{2ADDCA7A-E220-483F-860C-2D9EF564C447}" type="presOf" srcId="{4B2E3E50-C497-594C-9BE5-1AC1CCC4222C}" destId="{C643E39E-59E2-194A-87D5-E2EA5EFC27C9}" srcOrd="0" destOrd="0" presId="urn:microsoft.com/office/officeart/2005/8/layout/radial5"/>
    <dgm:cxn modelId="{53A81A7E-6C5D-4EB9-BFB6-2DDC3BDEF312}" type="presOf" srcId="{D0A3C582-87E0-D84F-BBF4-CFA2B9563501}" destId="{CE1E9E36-A113-1345-8845-100C5D63E8DF}" srcOrd="0" destOrd="0" presId="urn:microsoft.com/office/officeart/2005/8/layout/radial5"/>
    <dgm:cxn modelId="{8FC08A7F-BC89-4D21-A747-E6BA239D0095}" type="presOf" srcId="{36C67670-3FEA-4849-BA53-ACAEA951FD20}" destId="{C26475AB-13D5-7042-AF78-0513049BA7CD}" srcOrd="0" destOrd="0" presId="urn:microsoft.com/office/officeart/2005/8/layout/radial5"/>
    <dgm:cxn modelId="{078F1282-1B71-4B70-AEEB-BFA343F91FC1}" type="presOf" srcId="{781F6618-450D-B44E-AA40-3C4895C9396B}" destId="{0C9D8860-89B5-E644-A87F-C19B8C0B6F26}" srcOrd="0" destOrd="0" presId="urn:microsoft.com/office/officeart/2005/8/layout/radial5"/>
    <dgm:cxn modelId="{AD362D82-DBAF-4B90-B648-1C601B73A8FA}" type="presOf" srcId="{C75C05A0-F8DB-264F-A60B-AF8CDE26B2D1}" destId="{02667289-0AE5-9A47-9975-EE869C750728}" srcOrd="0" destOrd="0" presId="urn:microsoft.com/office/officeart/2005/8/layout/radial5"/>
    <dgm:cxn modelId="{8DAB9282-6E94-E74D-8236-B31E23986AC1}" srcId="{781F6618-450D-B44E-AA40-3C4895C9396B}" destId="{81B52D1B-0A2C-3542-B6D1-3F966E3B322B}" srcOrd="8" destOrd="0" parTransId="{014CDA7C-F4F7-8A4E-91F6-A600DD189610}" sibTransId="{1FF74D70-EB5A-5045-816D-3ABEEFC60BF0}"/>
    <dgm:cxn modelId="{263CC287-51C7-49D2-97DA-F04615AA4CCF}" type="presOf" srcId="{0006A12B-92EF-2341-81AE-5CAEE89FE596}" destId="{9A978E34-45FE-7740-9B30-89C2B8EE9C9F}" srcOrd="0" destOrd="0" presId="urn:microsoft.com/office/officeart/2005/8/layout/radial5"/>
    <dgm:cxn modelId="{8AEA4088-16A2-EB4F-8AAC-E68D01D7B06F}" srcId="{781F6618-450D-B44E-AA40-3C4895C9396B}" destId="{956D79C1-7A17-8F4B-AE4B-ABC4A6D0D576}" srcOrd="3" destOrd="0" parTransId="{F1E58F96-762A-3D4D-8917-51C67E341604}" sibTransId="{AE840C1A-0367-3F4F-976F-C63DD03E6187}"/>
    <dgm:cxn modelId="{2FE73C8F-BE3C-4E57-A8AA-BD5B459B7361}" type="presOf" srcId="{F1E58F96-762A-3D4D-8917-51C67E341604}" destId="{5AFF7FAC-C046-304E-BAD2-C037AEBF8BEB}" srcOrd="0" destOrd="0" presId="urn:microsoft.com/office/officeart/2005/8/layout/radial5"/>
    <dgm:cxn modelId="{91A5758F-5FF1-477C-8A8A-03C3383F2299}" type="presOf" srcId="{F1E58F96-762A-3D4D-8917-51C67E341604}" destId="{4C0B66DE-9BFA-5C41-9FFD-A96EB113DBBB}" srcOrd="1" destOrd="0" presId="urn:microsoft.com/office/officeart/2005/8/layout/radial5"/>
    <dgm:cxn modelId="{B9D72D91-E416-4018-BD29-E53D6621FAA0}" type="presOf" srcId="{7B59E0D9-FFD9-6244-991D-4F2067353EB4}" destId="{1F891A29-7D2C-3342-BD91-D1C4E6CD1F2E}" srcOrd="0" destOrd="0" presId="urn:microsoft.com/office/officeart/2005/8/layout/radial5"/>
    <dgm:cxn modelId="{479F7B94-16CC-46E5-A696-7113E68B4692}" type="presOf" srcId="{0006A12B-92EF-2341-81AE-5CAEE89FE596}" destId="{29B7F585-66F6-F54B-AEEB-135C0C29750B}" srcOrd="1" destOrd="0" presId="urn:microsoft.com/office/officeart/2005/8/layout/radial5"/>
    <dgm:cxn modelId="{D61360A0-BF6A-D94C-906E-24D7429EBF07}" srcId="{781F6618-450D-B44E-AA40-3C4895C9396B}" destId="{FE232E64-C01A-4A40-A6BC-00BAE142C632}" srcOrd="12" destOrd="0" parTransId="{997B246C-18B9-7A4A-8942-7A56FAF19159}" sibTransId="{6257995C-AB98-CD40-A1FB-B3BDBD5E3186}"/>
    <dgm:cxn modelId="{7AAA7DA7-C94B-44BE-A94F-BBDCE9808298}" type="presOf" srcId="{86B62018-E71A-3942-BD6D-513474407E78}" destId="{55DC96A1-899D-4A4A-96BB-87A2A723B15E}" srcOrd="0" destOrd="0" presId="urn:microsoft.com/office/officeart/2005/8/layout/radial5"/>
    <dgm:cxn modelId="{025AE9B0-E118-41F2-B622-9D199735624C}" type="presOf" srcId="{F57F09EC-4662-7643-A215-CCD51D3549C3}" destId="{BE5261D7-F1C7-1B41-9925-2A29529673E2}" srcOrd="1" destOrd="0" presId="urn:microsoft.com/office/officeart/2005/8/layout/radial5"/>
    <dgm:cxn modelId="{15608EB7-2C59-4178-AD53-D8DBDCF72C6F}" type="presOf" srcId="{7A277BE7-FA5E-0C49-B9DA-F28A0AB15F4E}" destId="{74473E90-CA15-4243-B0E2-68C86AA5FC4D}" srcOrd="0" destOrd="0" presId="urn:microsoft.com/office/officeart/2005/8/layout/radial5"/>
    <dgm:cxn modelId="{2A73ADB7-7344-6D46-A67E-D961637D01F5}" srcId="{AB5AC91D-D09B-614F-80A7-1F5488E7290E}" destId="{2EA292E0-BE4E-5040-BA0F-E1D620879FCB}" srcOrd="1" destOrd="0" parTransId="{9D76DB0B-E211-5E4E-827E-87C3339558CF}" sibTransId="{1E390CAC-E793-6944-BC24-9EE3DF955337}"/>
    <dgm:cxn modelId="{13557BB9-1287-FF44-832D-42174C756573}" srcId="{781F6618-450D-B44E-AA40-3C4895C9396B}" destId="{66EE6525-2B9F-4443-987B-FC7B71DD3E4B}" srcOrd="0" destOrd="0" parTransId="{F57F09EC-4662-7643-A215-CCD51D3549C3}" sibTransId="{C1401486-ED4C-B34C-ABB7-2D50D473E6F0}"/>
    <dgm:cxn modelId="{FE1E18C8-F052-4E06-9E38-B8BC91351795}" type="presOf" srcId="{3BE0F497-972C-874B-919A-40E39573C2DC}" destId="{16ED972C-7A62-394C-9658-2E6E37A9B7ED}" srcOrd="0" destOrd="0" presId="urn:microsoft.com/office/officeart/2005/8/layout/radial5"/>
    <dgm:cxn modelId="{C0CEE5D1-9AA0-4F4E-B1B1-7E0E0044866A}" type="presOf" srcId="{C3104427-0F5A-0645-A0FE-450EF105B95C}" destId="{C48D952F-CBCC-C045-99A1-E9B1B46C44C8}" srcOrd="1" destOrd="0" presId="urn:microsoft.com/office/officeart/2005/8/layout/radial5"/>
    <dgm:cxn modelId="{AAF545D3-EC40-4310-AD1C-D770BD225DD6}" type="presOf" srcId="{7A277BE7-FA5E-0C49-B9DA-F28A0AB15F4E}" destId="{978A1DDF-1181-1E4E-8266-FB985E3C0A4B}" srcOrd="1" destOrd="0" presId="urn:microsoft.com/office/officeart/2005/8/layout/radial5"/>
    <dgm:cxn modelId="{CB6C3BD9-09A1-9E47-B6DA-E9273CEA97C9}" srcId="{781F6618-450D-B44E-AA40-3C4895C9396B}" destId="{F8409E08-BA54-E14E-9311-36AEAE7D8C2F}" srcOrd="13" destOrd="0" parTransId="{267A6015-E855-4A4C-A682-CA4758FA6201}" sibTransId="{5287A75A-B654-A84D-A4EE-229133C651B5}"/>
    <dgm:cxn modelId="{474079DE-7281-44AA-9B7B-541549255B20}" type="presOf" srcId="{42530848-DC31-264B-AF44-85F24DDF1E4C}" destId="{64302CB8-EBEA-BC42-9F97-8165CF08C8B8}" srcOrd="0" destOrd="0" presId="urn:microsoft.com/office/officeart/2005/8/layout/radial5"/>
    <dgm:cxn modelId="{63406DDF-258A-4CF4-B59D-93D2AB6DDA11}" type="presOf" srcId="{D0A3C582-87E0-D84F-BBF4-CFA2B9563501}" destId="{83D10A11-35F4-324A-9221-A6E0B183BA60}" srcOrd="1" destOrd="0" presId="urn:microsoft.com/office/officeart/2005/8/layout/radial5"/>
    <dgm:cxn modelId="{B49473E4-4FCA-C049-B385-D87BD7126EF0}" srcId="{781F6618-450D-B44E-AA40-3C4895C9396B}" destId="{86B62018-E71A-3942-BD6D-513474407E78}" srcOrd="4" destOrd="0" parTransId="{5359174A-1CF8-5444-8D96-415F6EF1D696}" sibTransId="{8BBC3B1C-5DF0-FF40-97A0-22269209476C}"/>
    <dgm:cxn modelId="{377176E5-F391-7C45-9446-B226B1D81B8C}" srcId="{781F6618-450D-B44E-AA40-3C4895C9396B}" destId="{189D523D-B4B4-3448-ABA9-23118CBDDF39}" srcOrd="10" destOrd="0" parTransId="{FD59B841-4759-1340-BD60-1BC46CB739E5}" sibTransId="{B80C9D4F-E83C-F442-AF44-C9E045E25188}"/>
    <dgm:cxn modelId="{DAAE1BE7-7932-4BEA-BCC3-9C62B55EC98B}" type="presOf" srcId="{4B2E3E50-C497-594C-9BE5-1AC1CCC4222C}" destId="{792E90A4-03CB-8B4D-9996-263794B0E929}" srcOrd="1" destOrd="0" presId="urn:microsoft.com/office/officeart/2005/8/layout/radial5"/>
    <dgm:cxn modelId="{B5C6ADEB-28AC-8644-94F9-B533877CF03B}" srcId="{781F6618-450D-B44E-AA40-3C4895C9396B}" destId="{3BE0F497-972C-874B-919A-40E39573C2DC}" srcOrd="9" destOrd="0" parTransId="{4B2E3E50-C497-594C-9BE5-1AC1CCC4222C}" sibTransId="{E67F61EA-0861-4944-94D4-960DF3A7AFC1}"/>
    <dgm:cxn modelId="{95C2CAEB-69E4-4821-B7FB-56E6E95799B1}" type="presOf" srcId="{014CDA7C-F4F7-8A4E-91F6-A600DD189610}" destId="{FA67B2D0-E9E2-D44A-8593-5DBF9A8EAD96}" srcOrd="0" destOrd="0" presId="urn:microsoft.com/office/officeart/2005/8/layout/radial5"/>
    <dgm:cxn modelId="{A965EFEE-F64C-401A-A45D-BAD23990D26A}" type="presOf" srcId="{FE232E64-C01A-4A40-A6BC-00BAE142C632}" destId="{656BA45F-6027-B24D-BF75-6C291EEAC145}" srcOrd="0" destOrd="0" presId="urn:microsoft.com/office/officeart/2005/8/layout/radial5"/>
    <dgm:cxn modelId="{F9BD65EF-3BC2-9243-813A-2DB7AFF16047}" srcId="{781F6618-450D-B44E-AA40-3C4895C9396B}" destId="{61B5FDE6-AD7B-5542-B463-8D53445BECF4}" srcOrd="6" destOrd="0" parTransId="{7A277BE7-FA5E-0C49-B9DA-F28A0AB15F4E}" sibTransId="{BD7A6816-994E-0541-96B6-B3F727891B7F}"/>
    <dgm:cxn modelId="{7A7CF0FC-8131-4AE6-B421-94E0E4B1347B}" type="presOf" srcId="{6AAFA204-4965-F146-99D7-AB28942BD46C}" destId="{01F78D6C-CB5E-C948-8C82-1DD55329FBE8}" srcOrd="0" destOrd="0" presId="urn:microsoft.com/office/officeart/2005/8/layout/radial5"/>
    <dgm:cxn modelId="{40DE01C2-18B9-40CA-B03B-AB4A57A0CBDD}" type="presParOf" srcId="{C571A6D2-A323-1F40-81D6-76CEEBA7FA76}" destId="{0C9D8860-89B5-E644-A87F-C19B8C0B6F26}" srcOrd="0" destOrd="0" presId="urn:microsoft.com/office/officeart/2005/8/layout/radial5"/>
    <dgm:cxn modelId="{92121A1E-3762-4E59-8F6B-3E4C80FA515A}" type="presParOf" srcId="{C571A6D2-A323-1F40-81D6-76CEEBA7FA76}" destId="{BE71691D-31FC-304D-BAE8-34188AEB5C1F}" srcOrd="1" destOrd="0" presId="urn:microsoft.com/office/officeart/2005/8/layout/radial5"/>
    <dgm:cxn modelId="{76661E1D-6A45-4FE5-B749-9C07D53BF51C}" type="presParOf" srcId="{BE71691D-31FC-304D-BAE8-34188AEB5C1F}" destId="{BE5261D7-F1C7-1B41-9925-2A29529673E2}" srcOrd="0" destOrd="0" presId="urn:microsoft.com/office/officeart/2005/8/layout/radial5"/>
    <dgm:cxn modelId="{BE387B8E-5A3B-4392-8FC9-CEEB2496CF65}" type="presParOf" srcId="{C571A6D2-A323-1F40-81D6-76CEEBA7FA76}" destId="{6DAD93B6-4A90-5D41-B742-BDE4B5A84BB0}" srcOrd="2" destOrd="0" presId="urn:microsoft.com/office/officeart/2005/8/layout/radial5"/>
    <dgm:cxn modelId="{90AEB822-8CD5-44AA-BA96-3BEE0AEE753F}" type="presParOf" srcId="{C571A6D2-A323-1F40-81D6-76CEEBA7FA76}" destId="{9A978E34-45FE-7740-9B30-89C2B8EE9C9F}" srcOrd="3" destOrd="0" presId="urn:microsoft.com/office/officeart/2005/8/layout/radial5"/>
    <dgm:cxn modelId="{4CD531BA-503C-4B46-A29E-996B51B2F491}" type="presParOf" srcId="{9A978E34-45FE-7740-9B30-89C2B8EE9C9F}" destId="{29B7F585-66F6-F54B-AEEB-135C0C29750B}" srcOrd="0" destOrd="0" presId="urn:microsoft.com/office/officeart/2005/8/layout/radial5"/>
    <dgm:cxn modelId="{C3E983FA-007D-4802-85B4-0B2DBFC03C1A}" type="presParOf" srcId="{C571A6D2-A323-1F40-81D6-76CEEBA7FA76}" destId="{C5C355AC-E086-BD46-8427-BCCF60A4758A}" srcOrd="4" destOrd="0" presId="urn:microsoft.com/office/officeart/2005/8/layout/radial5"/>
    <dgm:cxn modelId="{86DD0C02-E7B3-438B-98F7-8CA6AFF889CB}" type="presParOf" srcId="{C571A6D2-A323-1F40-81D6-76CEEBA7FA76}" destId="{62FED092-7C2E-9843-9900-BE012B25A654}" srcOrd="5" destOrd="0" presId="urn:microsoft.com/office/officeart/2005/8/layout/radial5"/>
    <dgm:cxn modelId="{7D4280E7-4F4C-42B3-9405-70CAD6A9AF54}" type="presParOf" srcId="{62FED092-7C2E-9843-9900-BE012B25A654}" destId="{7E799694-B9F9-4742-943C-009D182B5BAB}" srcOrd="0" destOrd="0" presId="urn:microsoft.com/office/officeart/2005/8/layout/radial5"/>
    <dgm:cxn modelId="{54F3E5A9-5E00-45D1-A18E-19C5C1992A45}" type="presParOf" srcId="{C571A6D2-A323-1F40-81D6-76CEEBA7FA76}" destId="{C26475AB-13D5-7042-AF78-0513049BA7CD}" srcOrd="6" destOrd="0" presId="urn:microsoft.com/office/officeart/2005/8/layout/radial5"/>
    <dgm:cxn modelId="{6B8C8EB2-5C3B-4FAA-AC3A-AB58F54C0FE1}" type="presParOf" srcId="{C571A6D2-A323-1F40-81D6-76CEEBA7FA76}" destId="{5AFF7FAC-C046-304E-BAD2-C037AEBF8BEB}" srcOrd="7" destOrd="0" presId="urn:microsoft.com/office/officeart/2005/8/layout/radial5"/>
    <dgm:cxn modelId="{FD7B2872-B780-4456-A5A2-A100768A6562}" type="presParOf" srcId="{5AFF7FAC-C046-304E-BAD2-C037AEBF8BEB}" destId="{4C0B66DE-9BFA-5C41-9FFD-A96EB113DBBB}" srcOrd="0" destOrd="0" presId="urn:microsoft.com/office/officeart/2005/8/layout/radial5"/>
    <dgm:cxn modelId="{DBA594C4-FFBE-4990-BBE9-AD637842845D}" type="presParOf" srcId="{C571A6D2-A323-1F40-81D6-76CEEBA7FA76}" destId="{906C5FD0-651B-8942-93B4-F517596C8EAD}" srcOrd="8" destOrd="0" presId="urn:microsoft.com/office/officeart/2005/8/layout/radial5"/>
    <dgm:cxn modelId="{311B31DB-C1A7-458C-AB94-64E3FFF7D528}" type="presParOf" srcId="{C571A6D2-A323-1F40-81D6-76CEEBA7FA76}" destId="{6D9E94D1-73DB-6942-A84D-FD97E79F41BA}" srcOrd="9" destOrd="0" presId="urn:microsoft.com/office/officeart/2005/8/layout/radial5"/>
    <dgm:cxn modelId="{B6475D2C-22EA-4D86-BA42-FCFA993F41A6}" type="presParOf" srcId="{6D9E94D1-73DB-6942-A84D-FD97E79F41BA}" destId="{AA2512C2-2DCD-214A-8A92-589AB781D55B}" srcOrd="0" destOrd="0" presId="urn:microsoft.com/office/officeart/2005/8/layout/radial5"/>
    <dgm:cxn modelId="{0EC53D03-BA58-45B1-A99C-2C775D433ED1}" type="presParOf" srcId="{C571A6D2-A323-1F40-81D6-76CEEBA7FA76}" destId="{55DC96A1-899D-4A4A-96BB-87A2A723B15E}" srcOrd="10" destOrd="0" presId="urn:microsoft.com/office/officeart/2005/8/layout/radial5"/>
    <dgm:cxn modelId="{581B82CF-4ECF-42EB-ACBC-29B9AD8C3D15}" type="presParOf" srcId="{C571A6D2-A323-1F40-81D6-76CEEBA7FA76}" destId="{01F78D6C-CB5E-C948-8C82-1DD55329FBE8}" srcOrd="11" destOrd="0" presId="urn:microsoft.com/office/officeart/2005/8/layout/radial5"/>
    <dgm:cxn modelId="{BD4FC1A3-3F14-43D4-983D-6BFA53354C1B}" type="presParOf" srcId="{01F78D6C-CB5E-C948-8C82-1DD55329FBE8}" destId="{A677965A-8920-C34D-B5CD-04D908EC377B}" srcOrd="0" destOrd="0" presId="urn:microsoft.com/office/officeart/2005/8/layout/radial5"/>
    <dgm:cxn modelId="{616FFA21-8C45-4E6C-9E4B-1FF652E0F995}" type="presParOf" srcId="{C571A6D2-A323-1F40-81D6-76CEEBA7FA76}" destId="{02667289-0AE5-9A47-9975-EE869C750728}" srcOrd="12" destOrd="0" presId="urn:microsoft.com/office/officeart/2005/8/layout/radial5"/>
    <dgm:cxn modelId="{850F6B88-2B66-402E-86DD-AA5BC4CEAE89}" type="presParOf" srcId="{C571A6D2-A323-1F40-81D6-76CEEBA7FA76}" destId="{74473E90-CA15-4243-B0E2-68C86AA5FC4D}" srcOrd="13" destOrd="0" presId="urn:microsoft.com/office/officeart/2005/8/layout/radial5"/>
    <dgm:cxn modelId="{D4F5D598-B653-4DB9-8D3C-3B1CA361B4EC}" type="presParOf" srcId="{74473E90-CA15-4243-B0E2-68C86AA5FC4D}" destId="{978A1DDF-1181-1E4E-8266-FB985E3C0A4B}" srcOrd="0" destOrd="0" presId="urn:microsoft.com/office/officeart/2005/8/layout/radial5"/>
    <dgm:cxn modelId="{E20A7A46-13B4-4932-AB9B-79C585570F24}" type="presParOf" srcId="{C571A6D2-A323-1F40-81D6-76CEEBA7FA76}" destId="{2084CABD-0A8D-6D42-8F16-93565F9AB64B}" srcOrd="14" destOrd="0" presId="urn:microsoft.com/office/officeart/2005/8/layout/radial5"/>
    <dgm:cxn modelId="{07E2D523-D1D8-4980-B456-0BD41AA418C4}" type="presParOf" srcId="{C571A6D2-A323-1F40-81D6-76CEEBA7FA76}" destId="{158A7087-1314-7847-8987-295958DABDBD}" srcOrd="15" destOrd="0" presId="urn:microsoft.com/office/officeart/2005/8/layout/radial5"/>
    <dgm:cxn modelId="{93E4D77D-2AF1-406E-9080-7F7731EE75F2}" type="presParOf" srcId="{158A7087-1314-7847-8987-295958DABDBD}" destId="{27072808-E0E3-C247-BFD1-376B2904EB11}" srcOrd="0" destOrd="0" presId="urn:microsoft.com/office/officeart/2005/8/layout/radial5"/>
    <dgm:cxn modelId="{FE92ED96-8050-4CCA-A641-76EBF7C45553}" type="presParOf" srcId="{C571A6D2-A323-1F40-81D6-76CEEBA7FA76}" destId="{1F891A29-7D2C-3342-BD91-D1C4E6CD1F2E}" srcOrd="16" destOrd="0" presId="urn:microsoft.com/office/officeart/2005/8/layout/radial5"/>
    <dgm:cxn modelId="{40995FEB-8396-48FB-A664-05E793B09FE4}" type="presParOf" srcId="{C571A6D2-A323-1F40-81D6-76CEEBA7FA76}" destId="{FA67B2D0-E9E2-D44A-8593-5DBF9A8EAD96}" srcOrd="17" destOrd="0" presId="urn:microsoft.com/office/officeart/2005/8/layout/radial5"/>
    <dgm:cxn modelId="{5D085208-6574-4E26-AA0B-797590A6A78E}" type="presParOf" srcId="{FA67B2D0-E9E2-D44A-8593-5DBF9A8EAD96}" destId="{0E337A60-51A8-6940-BFE2-D511CCF7CD4C}" srcOrd="0" destOrd="0" presId="urn:microsoft.com/office/officeart/2005/8/layout/radial5"/>
    <dgm:cxn modelId="{72D1F0ED-D0EA-45DD-A6D6-88C9012C6B1B}" type="presParOf" srcId="{C571A6D2-A323-1F40-81D6-76CEEBA7FA76}" destId="{A9487A30-FACC-3C48-97C4-4167E36175E8}" srcOrd="18" destOrd="0" presId="urn:microsoft.com/office/officeart/2005/8/layout/radial5"/>
    <dgm:cxn modelId="{00C70512-92F8-4D7A-907E-69F121379C3A}" type="presParOf" srcId="{C571A6D2-A323-1F40-81D6-76CEEBA7FA76}" destId="{C643E39E-59E2-194A-87D5-E2EA5EFC27C9}" srcOrd="19" destOrd="0" presId="urn:microsoft.com/office/officeart/2005/8/layout/radial5"/>
    <dgm:cxn modelId="{04DB5A90-8046-422B-B496-F2DFEFA8795A}" type="presParOf" srcId="{C643E39E-59E2-194A-87D5-E2EA5EFC27C9}" destId="{792E90A4-03CB-8B4D-9996-263794B0E929}" srcOrd="0" destOrd="0" presId="urn:microsoft.com/office/officeart/2005/8/layout/radial5"/>
    <dgm:cxn modelId="{33989ACC-9995-43C6-9C22-14E3FCC875C6}" type="presParOf" srcId="{C571A6D2-A323-1F40-81D6-76CEEBA7FA76}" destId="{16ED972C-7A62-394C-9658-2E6E37A9B7ED}" srcOrd="20" destOrd="0" presId="urn:microsoft.com/office/officeart/2005/8/layout/radial5"/>
    <dgm:cxn modelId="{C2B63CC3-DADC-4280-B5DA-815051C52B09}" type="presParOf" srcId="{C571A6D2-A323-1F40-81D6-76CEEBA7FA76}" destId="{9F3ECED2-E512-4B4F-BA3C-C5DF211D9A98}" srcOrd="21" destOrd="0" presId="urn:microsoft.com/office/officeart/2005/8/layout/radial5"/>
    <dgm:cxn modelId="{A37D7FFB-A36D-4C8B-A3E0-6D5EBA9CEDD7}" type="presParOf" srcId="{9F3ECED2-E512-4B4F-BA3C-C5DF211D9A98}" destId="{37464B17-69F9-6F42-8FC5-4FEBE2CEEA78}" srcOrd="0" destOrd="0" presId="urn:microsoft.com/office/officeart/2005/8/layout/radial5"/>
    <dgm:cxn modelId="{76DF3851-700B-4FB4-9C77-B51E51971F94}" type="presParOf" srcId="{C571A6D2-A323-1F40-81D6-76CEEBA7FA76}" destId="{62805BAD-85A2-924D-8435-C59F06A441E5}" srcOrd="22" destOrd="0" presId="urn:microsoft.com/office/officeart/2005/8/layout/radial5"/>
    <dgm:cxn modelId="{CB0AE7B4-FEAB-4F90-B1D5-FCF22FD4DCA0}" type="presParOf" srcId="{C571A6D2-A323-1F40-81D6-76CEEBA7FA76}" destId="{441F62FC-4579-524A-B3F0-0AA061E43341}" srcOrd="23" destOrd="0" presId="urn:microsoft.com/office/officeart/2005/8/layout/radial5"/>
    <dgm:cxn modelId="{003B36D2-F5E9-48D5-9CF5-8A6F37FC57B3}" type="presParOf" srcId="{441F62FC-4579-524A-B3F0-0AA061E43341}" destId="{420476E9-73F0-3D4A-884F-D119ABE17E89}" srcOrd="0" destOrd="0" presId="urn:microsoft.com/office/officeart/2005/8/layout/radial5"/>
    <dgm:cxn modelId="{DCD51F1B-E359-4A07-8428-8B43A7ACBA9B}" type="presParOf" srcId="{C571A6D2-A323-1F40-81D6-76CEEBA7FA76}" destId="{0364668E-C3C2-954D-8955-72E700C4B611}" srcOrd="24" destOrd="0" presId="urn:microsoft.com/office/officeart/2005/8/layout/radial5"/>
    <dgm:cxn modelId="{670F07AB-CDF9-4230-9FE5-39C4A983C239}" type="presParOf" srcId="{C571A6D2-A323-1F40-81D6-76CEEBA7FA76}" destId="{4EA646EA-36C2-5847-B246-DED400F75E71}" srcOrd="25" destOrd="0" presId="urn:microsoft.com/office/officeart/2005/8/layout/radial5"/>
    <dgm:cxn modelId="{0533D1A3-86DB-4F83-B78F-4CA23E931D7F}" type="presParOf" srcId="{4EA646EA-36C2-5847-B246-DED400F75E71}" destId="{49A386AF-0D96-DB42-8674-92EE701839C9}" srcOrd="0" destOrd="0" presId="urn:microsoft.com/office/officeart/2005/8/layout/radial5"/>
    <dgm:cxn modelId="{2A53FB49-292E-4A79-AD8B-430308A828F8}" type="presParOf" srcId="{C571A6D2-A323-1F40-81D6-76CEEBA7FA76}" destId="{656BA45F-6027-B24D-BF75-6C291EEAC145}" srcOrd="26" destOrd="0" presId="urn:microsoft.com/office/officeart/2005/8/layout/radial5"/>
    <dgm:cxn modelId="{AF04409E-1F5C-4969-92FB-49702A2210F3}" type="presParOf" srcId="{C571A6D2-A323-1F40-81D6-76CEEBA7FA76}" destId="{013E51FF-A9B7-9B46-9472-C1BB1D6466EB}" srcOrd="27" destOrd="0" presId="urn:microsoft.com/office/officeart/2005/8/layout/radial5"/>
    <dgm:cxn modelId="{6FD1FED9-7D45-453D-8585-8CAEFA88D4FD}" type="presParOf" srcId="{013E51FF-A9B7-9B46-9472-C1BB1D6466EB}" destId="{96FD3828-F994-5C4B-A3D8-9F04178F7A24}" srcOrd="0" destOrd="0" presId="urn:microsoft.com/office/officeart/2005/8/layout/radial5"/>
    <dgm:cxn modelId="{E60AB8A2-F4DC-4425-93C1-CE559B7260C1}" type="presParOf" srcId="{C571A6D2-A323-1F40-81D6-76CEEBA7FA76}" destId="{946C0FFE-0C1F-0B41-BBD6-60CB8704619C}" srcOrd="28" destOrd="0" presId="urn:microsoft.com/office/officeart/2005/8/layout/radial5"/>
    <dgm:cxn modelId="{25BD2834-6EFA-45DA-A0C3-FF91C03C7ACD}" type="presParOf" srcId="{C571A6D2-A323-1F40-81D6-76CEEBA7FA76}" destId="{F1F7E4F7-A6DA-E74E-B7B6-B6FD1B86D38D}" srcOrd="29" destOrd="0" presId="urn:microsoft.com/office/officeart/2005/8/layout/radial5"/>
    <dgm:cxn modelId="{764DC064-EA7E-4A9B-87B8-2FCA948FE3F8}" type="presParOf" srcId="{F1F7E4F7-A6DA-E74E-B7B6-B6FD1B86D38D}" destId="{1DBABB4D-7BBC-A441-A065-8FF1D689873F}" srcOrd="0" destOrd="0" presId="urn:microsoft.com/office/officeart/2005/8/layout/radial5"/>
    <dgm:cxn modelId="{9C6C4684-1966-4A89-B751-14B358F93E63}" type="presParOf" srcId="{C571A6D2-A323-1F40-81D6-76CEEBA7FA76}" destId="{E6ED05E0-3B3C-C640-AC7B-62677D0E29EB}" srcOrd="30" destOrd="0" presId="urn:microsoft.com/office/officeart/2005/8/layout/radial5"/>
    <dgm:cxn modelId="{87848953-1809-4FAC-8376-1F9C29214819}" type="presParOf" srcId="{C571A6D2-A323-1F40-81D6-76CEEBA7FA76}" destId="{CE1E9E36-A113-1345-8845-100C5D63E8DF}" srcOrd="31" destOrd="0" presId="urn:microsoft.com/office/officeart/2005/8/layout/radial5"/>
    <dgm:cxn modelId="{146FAD8F-5E13-4816-98D9-F9AC71BD0676}" type="presParOf" srcId="{CE1E9E36-A113-1345-8845-100C5D63E8DF}" destId="{83D10A11-35F4-324A-9221-A6E0B183BA60}" srcOrd="0" destOrd="0" presId="urn:microsoft.com/office/officeart/2005/8/layout/radial5"/>
    <dgm:cxn modelId="{5C6A432C-6EC5-4CB6-BE32-CEAFDAC3E127}" type="presParOf" srcId="{C571A6D2-A323-1F40-81D6-76CEEBA7FA76}" destId="{64302CB8-EBEA-BC42-9F97-8165CF08C8B8}" srcOrd="32" destOrd="0" presId="urn:microsoft.com/office/officeart/2005/8/layout/radial5"/>
    <dgm:cxn modelId="{4E66F12F-5477-48AD-8B81-B44133C422CB}" type="presParOf" srcId="{C571A6D2-A323-1F40-81D6-76CEEBA7FA76}" destId="{DA7483E1-DD06-E847-89CF-3FC56939DDE8}" srcOrd="33" destOrd="0" presId="urn:microsoft.com/office/officeart/2005/8/layout/radial5"/>
    <dgm:cxn modelId="{333F37AD-6F79-42FE-8FDB-44EC8BE51D10}" type="presParOf" srcId="{DA7483E1-DD06-E847-89CF-3FC56939DDE8}" destId="{C48D952F-CBCC-C045-99A1-E9B1B46C44C8}" srcOrd="0" destOrd="0" presId="urn:microsoft.com/office/officeart/2005/8/layout/radial5"/>
    <dgm:cxn modelId="{45552D6F-F187-44DB-9558-056EB56FE97E}" type="presParOf" srcId="{C571A6D2-A323-1F40-81D6-76CEEBA7FA76}" destId="{43BBC69A-8FDC-994C-B93F-E7265B85DF90}" srcOrd="34"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66EBAE-3740-6C4E-8AB7-E95F0AD038CC}" type="doc">
      <dgm:prSet loTypeId="urn:microsoft.com/office/officeart/2005/8/layout/radial4" loCatId="" qsTypeId="urn:microsoft.com/office/officeart/2005/8/quickstyle/simple3" qsCatId="simple" csTypeId="urn:microsoft.com/office/officeart/2005/8/colors/accent6_2" csCatId="accent6" phldr="1"/>
      <dgm:spPr/>
      <dgm:t>
        <a:bodyPr/>
        <a:lstStyle/>
        <a:p>
          <a:endParaRPr lang="en-US"/>
        </a:p>
      </dgm:t>
    </dgm:pt>
    <dgm:pt modelId="{17A9540B-A3DC-A94E-A2BA-EC7506611473}">
      <dgm:prSet phldrT="[Text]" custT="1"/>
      <dgm:spPr/>
      <dgm:t>
        <a:bodyPr/>
        <a:lstStyle/>
        <a:p>
          <a:pPr algn="ctr"/>
          <a:r>
            <a:rPr lang="en-US" sz="1400" b="1">
              <a:latin typeface="Times New Roman" panose="02020603050405020304" pitchFamily="18" charset="0"/>
              <a:cs typeface="Times New Roman" panose="02020603050405020304" pitchFamily="18" charset="0"/>
            </a:rPr>
            <a:t>Climate Change </a:t>
          </a:r>
        </a:p>
      </dgm:t>
    </dgm:pt>
    <dgm:pt modelId="{D713B42A-EF76-EB47-A4BB-F5634F65454D}" type="parTrans" cxnId="{BC787D77-EF00-854B-ACBD-1F63F5309E69}">
      <dgm:prSet/>
      <dgm:spPr/>
      <dgm:t>
        <a:bodyPr/>
        <a:lstStyle/>
        <a:p>
          <a:pPr algn="ctr"/>
          <a:endParaRPr lang="en-US">
            <a:solidFill>
              <a:schemeClr val="tx2"/>
            </a:solidFill>
          </a:endParaRPr>
        </a:p>
      </dgm:t>
    </dgm:pt>
    <dgm:pt modelId="{AB6C6408-1A4D-0C49-8965-2252A391C54C}" type="sibTrans" cxnId="{BC787D77-EF00-854B-ACBD-1F63F5309E69}">
      <dgm:prSet/>
      <dgm:spPr/>
      <dgm:t>
        <a:bodyPr/>
        <a:lstStyle/>
        <a:p>
          <a:pPr algn="ctr"/>
          <a:endParaRPr lang="en-US">
            <a:solidFill>
              <a:schemeClr val="tx2"/>
            </a:solidFill>
          </a:endParaRPr>
        </a:p>
      </dgm:t>
    </dgm:pt>
    <dgm:pt modelId="{56E30339-764C-004A-981C-814DAEAA2473}">
      <dgm:prSet phldrT="[Text]" custT="1"/>
      <dgm:spPr/>
      <dgm:t>
        <a:bodyPr/>
        <a:lstStyle/>
        <a:p>
          <a:pPr algn="ctr"/>
          <a:r>
            <a:rPr lang="en-US" sz="1400" b="1">
              <a:latin typeface="Times New Roman" panose="02020603050405020304" pitchFamily="18" charset="0"/>
              <a:cs typeface="Times New Roman" panose="02020603050405020304" pitchFamily="18" charset="0"/>
            </a:rPr>
            <a:t>Artificial Intelligence </a:t>
          </a:r>
        </a:p>
      </dgm:t>
    </dgm:pt>
    <dgm:pt modelId="{B3B50115-CEF1-BE41-8BDB-F3299F578D8C}" type="parTrans" cxnId="{53E7C23D-40D0-F448-BFF2-DC1FC64E18FB}">
      <dgm:prSet/>
      <dgm:spPr/>
      <dgm:t>
        <a:bodyPr/>
        <a:lstStyle/>
        <a:p>
          <a:pPr algn="ctr"/>
          <a:endParaRPr lang="en-US" sz="1400">
            <a:solidFill>
              <a:schemeClr val="tx2"/>
            </a:solidFill>
            <a:latin typeface="Times New Roman" panose="02020603050405020304" pitchFamily="18" charset="0"/>
            <a:cs typeface="Times New Roman" panose="02020603050405020304" pitchFamily="18" charset="0"/>
          </a:endParaRPr>
        </a:p>
      </dgm:t>
    </dgm:pt>
    <dgm:pt modelId="{3C05A113-9619-8E42-A2C1-C3A5495725AF}" type="sibTrans" cxnId="{53E7C23D-40D0-F448-BFF2-DC1FC64E18FB}">
      <dgm:prSet/>
      <dgm:spPr/>
      <dgm:t>
        <a:bodyPr/>
        <a:lstStyle/>
        <a:p>
          <a:pPr algn="ctr"/>
          <a:endParaRPr lang="en-US">
            <a:solidFill>
              <a:schemeClr val="tx2"/>
            </a:solidFill>
          </a:endParaRPr>
        </a:p>
      </dgm:t>
    </dgm:pt>
    <dgm:pt modelId="{BBFC68F5-A0AE-0E4F-8C33-8D4C49C774A4}">
      <dgm:prSet phldrT="[Text]" custT="1"/>
      <dgm:spPr/>
      <dgm:t>
        <a:bodyPr/>
        <a:lstStyle/>
        <a:p>
          <a:endParaRPr lang="en-US">
            <a:solidFill>
              <a:schemeClr val="tx2"/>
            </a:solidFill>
          </a:endParaRPr>
        </a:p>
      </dgm:t>
    </dgm:pt>
    <dgm:pt modelId="{04DD0E3A-910C-984F-AF54-F0285D6B5531}" type="parTrans" cxnId="{9398C312-D1CC-B34C-BE23-60F63852DAC9}">
      <dgm:prSet/>
      <dgm:spPr/>
      <dgm:t>
        <a:bodyPr/>
        <a:lstStyle/>
        <a:p>
          <a:pPr algn="ctr"/>
          <a:endParaRPr lang="en-US" sz="1400">
            <a:solidFill>
              <a:schemeClr val="tx2"/>
            </a:solidFill>
            <a:latin typeface="Times New Roman" panose="02020603050405020304" pitchFamily="18" charset="0"/>
            <a:cs typeface="Times New Roman" panose="02020603050405020304" pitchFamily="18" charset="0"/>
          </a:endParaRPr>
        </a:p>
      </dgm:t>
    </dgm:pt>
    <dgm:pt modelId="{D74E1E01-E042-A045-989D-BC922215B512}" type="sibTrans" cxnId="{9398C312-D1CC-B34C-BE23-60F63852DAC9}">
      <dgm:prSet/>
      <dgm:spPr/>
      <dgm:t>
        <a:bodyPr/>
        <a:lstStyle/>
        <a:p>
          <a:pPr algn="ctr"/>
          <a:endParaRPr lang="en-US">
            <a:solidFill>
              <a:schemeClr val="tx2"/>
            </a:solidFill>
          </a:endParaRPr>
        </a:p>
      </dgm:t>
    </dgm:pt>
    <dgm:pt modelId="{34970D0D-DEE8-0648-B071-C66B8E0B68B9}">
      <dgm:prSet phldrT="[Text]" custT="1"/>
      <dgm:spPr/>
      <dgm:t>
        <a:bodyPr/>
        <a:lstStyle/>
        <a:p>
          <a:pPr algn="ctr"/>
          <a:r>
            <a:rPr lang="en-US" sz="1400" b="1">
              <a:latin typeface="Times New Roman" panose="02020603050405020304" pitchFamily="18" charset="0"/>
              <a:cs typeface="Times New Roman" panose="02020603050405020304" pitchFamily="18" charset="0"/>
            </a:rPr>
            <a:t>Human Intelligence</a:t>
          </a:r>
        </a:p>
      </dgm:t>
    </dgm:pt>
    <dgm:pt modelId="{C74636D3-34AE-4541-892E-91919354454D}" type="parTrans" cxnId="{EC9A14C2-60F0-6248-A73A-92D5F6A8A95A}">
      <dgm:prSet/>
      <dgm:spPr/>
      <dgm:t>
        <a:bodyPr/>
        <a:lstStyle/>
        <a:p>
          <a:pPr algn="ctr"/>
          <a:endParaRPr lang="en-US" sz="1400">
            <a:solidFill>
              <a:schemeClr val="tx2"/>
            </a:solidFill>
          </a:endParaRPr>
        </a:p>
      </dgm:t>
    </dgm:pt>
    <dgm:pt modelId="{1C9E0929-A397-6742-9BA2-498EAA8DA829}" type="sibTrans" cxnId="{EC9A14C2-60F0-6248-A73A-92D5F6A8A95A}">
      <dgm:prSet/>
      <dgm:spPr/>
      <dgm:t>
        <a:bodyPr/>
        <a:lstStyle/>
        <a:p>
          <a:pPr algn="ctr"/>
          <a:endParaRPr lang="en-US">
            <a:solidFill>
              <a:schemeClr val="tx2"/>
            </a:solidFill>
          </a:endParaRPr>
        </a:p>
      </dgm:t>
    </dgm:pt>
    <dgm:pt modelId="{3157AAB9-F991-4643-8600-45E2F75657CA}">
      <dgm:prSet phldrT="[Text]" custT="1"/>
      <dgm:spPr/>
      <dgm:t>
        <a:bodyPr/>
        <a:lstStyle/>
        <a:p>
          <a:pPr algn="ctr"/>
          <a:r>
            <a:rPr lang="en-US" sz="1400" b="1">
              <a:latin typeface="Times New Roman" panose="02020603050405020304" pitchFamily="18" charset="0"/>
              <a:cs typeface="Times New Roman" panose="02020603050405020304" pitchFamily="18" charset="0"/>
            </a:rPr>
            <a:t>Emotional Intelligence </a:t>
          </a:r>
        </a:p>
      </dgm:t>
    </dgm:pt>
    <dgm:pt modelId="{4C9AF5DB-FE25-6144-9378-6B84081B20AF}" type="parTrans" cxnId="{7C367C5B-2753-BD4F-8C37-9814D7CC968E}">
      <dgm:prSet/>
      <dgm:spPr/>
      <dgm:t>
        <a:bodyPr/>
        <a:lstStyle/>
        <a:p>
          <a:endParaRPr lang="en-US" sz="1400">
            <a:solidFill>
              <a:schemeClr val="tx2"/>
            </a:solidFill>
          </a:endParaRPr>
        </a:p>
      </dgm:t>
    </dgm:pt>
    <dgm:pt modelId="{C4052D21-56BB-1548-8E5E-BA89C912236D}" type="sibTrans" cxnId="{7C367C5B-2753-BD4F-8C37-9814D7CC968E}">
      <dgm:prSet/>
      <dgm:spPr/>
      <dgm:t>
        <a:bodyPr/>
        <a:lstStyle/>
        <a:p>
          <a:endParaRPr lang="en-US">
            <a:solidFill>
              <a:schemeClr val="tx2"/>
            </a:solidFill>
          </a:endParaRPr>
        </a:p>
      </dgm:t>
    </dgm:pt>
    <dgm:pt modelId="{55F27E03-D2C4-1843-8FDE-14E103A0CDBD}" type="pres">
      <dgm:prSet presAssocID="{BB66EBAE-3740-6C4E-8AB7-E95F0AD038CC}" presName="cycle" presStyleCnt="0">
        <dgm:presLayoutVars>
          <dgm:chMax val="1"/>
          <dgm:dir/>
          <dgm:animLvl val="ctr"/>
          <dgm:resizeHandles val="exact"/>
        </dgm:presLayoutVars>
      </dgm:prSet>
      <dgm:spPr/>
    </dgm:pt>
    <dgm:pt modelId="{6991776A-9198-144D-9D77-2C60C7D49609}" type="pres">
      <dgm:prSet presAssocID="{17A9540B-A3DC-A94E-A2BA-EC7506611473}" presName="centerShape" presStyleLbl="node0" presStyleIdx="0" presStyleCnt="1" custScaleY="83838" custLinFactNeighborX="1069" custLinFactNeighborY="2137"/>
      <dgm:spPr/>
    </dgm:pt>
    <dgm:pt modelId="{05BB3E66-9EAE-024C-8AB8-425B8DA22FC7}" type="pres">
      <dgm:prSet presAssocID="{B3B50115-CEF1-BE41-8BDB-F3299F578D8C}" presName="parTrans" presStyleLbl="bgSibTrans2D1" presStyleIdx="0" presStyleCnt="3" custLinFactNeighborX="7536" custLinFactNeighborY="-18012"/>
      <dgm:spPr/>
    </dgm:pt>
    <dgm:pt modelId="{419342E3-2BDF-EB45-A645-9C881EAA4999}" type="pres">
      <dgm:prSet presAssocID="{56E30339-764C-004A-981C-814DAEAA2473}" presName="node" presStyleLbl="node1" presStyleIdx="0" presStyleCnt="3" custScaleX="129489" custRadScaleRad="140464" custRadScaleInc="-22927">
        <dgm:presLayoutVars>
          <dgm:bulletEnabled val="1"/>
        </dgm:presLayoutVars>
      </dgm:prSet>
      <dgm:spPr/>
    </dgm:pt>
    <dgm:pt modelId="{87BE3D1C-F731-1443-9AAB-CEBC9B644F64}" type="pres">
      <dgm:prSet presAssocID="{C74636D3-34AE-4541-892E-91919354454D}" presName="parTrans" presStyleLbl="bgSibTrans2D1" presStyleIdx="1" presStyleCnt="3" custLinFactNeighborX="2013" custLinFactNeighborY="24003"/>
      <dgm:spPr/>
    </dgm:pt>
    <dgm:pt modelId="{2060165B-AF1C-754E-8328-9847AFCC1149}" type="pres">
      <dgm:prSet presAssocID="{34970D0D-DEE8-0648-B071-C66B8E0B68B9}" presName="node" presStyleLbl="node1" presStyleIdx="1" presStyleCnt="3" custScaleX="148149" custRadScaleRad="100085" custRadScaleInc="3802">
        <dgm:presLayoutVars>
          <dgm:bulletEnabled val="1"/>
        </dgm:presLayoutVars>
      </dgm:prSet>
      <dgm:spPr/>
    </dgm:pt>
    <dgm:pt modelId="{CF81E503-6CB5-0B4A-BF81-F582620CD5E8}" type="pres">
      <dgm:prSet presAssocID="{4C9AF5DB-FE25-6144-9378-6B84081B20AF}" presName="parTrans" presStyleLbl="bgSibTrans2D1" presStyleIdx="2" presStyleCnt="3" custScaleX="103349" custScaleY="113562" custLinFactNeighborX="-5651" custLinFactNeighborY="-24019"/>
      <dgm:spPr/>
    </dgm:pt>
    <dgm:pt modelId="{05C64288-FE35-AE44-84EF-812E088587F6}" type="pres">
      <dgm:prSet presAssocID="{3157AAB9-F991-4643-8600-45E2F75657CA}" presName="node" presStyleLbl="node1" presStyleIdx="2" presStyleCnt="3" custScaleX="134473" custRadScaleRad="141971" custRadScaleInc="24056">
        <dgm:presLayoutVars>
          <dgm:bulletEnabled val="1"/>
        </dgm:presLayoutVars>
      </dgm:prSet>
      <dgm:spPr/>
    </dgm:pt>
  </dgm:ptLst>
  <dgm:cxnLst>
    <dgm:cxn modelId="{9398C312-D1CC-B34C-BE23-60F63852DAC9}" srcId="{BB66EBAE-3740-6C4E-8AB7-E95F0AD038CC}" destId="{BBFC68F5-A0AE-0E4F-8C33-8D4C49C774A4}" srcOrd="1" destOrd="0" parTransId="{04DD0E3A-910C-984F-AF54-F0285D6B5531}" sibTransId="{D74E1E01-E042-A045-989D-BC922215B512}"/>
    <dgm:cxn modelId="{19DBE51E-41F1-4B95-9EE4-36353DAB86F1}" type="presOf" srcId="{34970D0D-DEE8-0648-B071-C66B8E0B68B9}" destId="{2060165B-AF1C-754E-8328-9847AFCC1149}" srcOrd="0" destOrd="0" presId="urn:microsoft.com/office/officeart/2005/8/layout/radial4"/>
    <dgm:cxn modelId="{2F232B3D-FCFD-42AB-AED3-2287AC9C83A5}" type="presOf" srcId="{3157AAB9-F991-4643-8600-45E2F75657CA}" destId="{05C64288-FE35-AE44-84EF-812E088587F6}" srcOrd="0" destOrd="0" presId="urn:microsoft.com/office/officeart/2005/8/layout/radial4"/>
    <dgm:cxn modelId="{53E7C23D-40D0-F448-BFF2-DC1FC64E18FB}" srcId="{17A9540B-A3DC-A94E-A2BA-EC7506611473}" destId="{56E30339-764C-004A-981C-814DAEAA2473}" srcOrd="0" destOrd="0" parTransId="{B3B50115-CEF1-BE41-8BDB-F3299F578D8C}" sibTransId="{3C05A113-9619-8E42-A2C1-C3A5495725AF}"/>
    <dgm:cxn modelId="{7C367C5B-2753-BD4F-8C37-9814D7CC968E}" srcId="{17A9540B-A3DC-A94E-A2BA-EC7506611473}" destId="{3157AAB9-F991-4643-8600-45E2F75657CA}" srcOrd="2" destOrd="0" parTransId="{4C9AF5DB-FE25-6144-9378-6B84081B20AF}" sibTransId="{C4052D21-56BB-1548-8E5E-BA89C912236D}"/>
    <dgm:cxn modelId="{11A51061-3522-448A-A7A8-BE2AADA10A38}" type="presOf" srcId="{56E30339-764C-004A-981C-814DAEAA2473}" destId="{419342E3-2BDF-EB45-A645-9C881EAA4999}" srcOrd="0" destOrd="0" presId="urn:microsoft.com/office/officeart/2005/8/layout/radial4"/>
    <dgm:cxn modelId="{91755673-893A-4FF7-B435-7B3860332ECC}" type="presOf" srcId="{C74636D3-34AE-4541-892E-91919354454D}" destId="{87BE3D1C-F731-1443-9AAB-CEBC9B644F64}" srcOrd="0" destOrd="0" presId="urn:microsoft.com/office/officeart/2005/8/layout/radial4"/>
    <dgm:cxn modelId="{8F5B2055-406A-4340-86AD-A4EEC6B32F6A}" type="presOf" srcId="{BB66EBAE-3740-6C4E-8AB7-E95F0AD038CC}" destId="{55F27E03-D2C4-1843-8FDE-14E103A0CDBD}" srcOrd="0" destOrd="0" presId="urn:microsoft.com/office/officeart/2005/8/layout/radial4"/>
    <dgm:cxn modelId="{BC787D77-EF00-854B-ACBD-1F63F5309E69}" srcId="{BB66EBAE-3740-6C4E-8AB7-E95F0AD038CC}" destId="{17A9540B-A3DC-A94E-A2BA-EC7506611473}" srcOrd="0" destOrd="0" parTransId="{D713B42A-EF76-EB47-A4BB-F5634F65454D}" sibTransId="{AB6C6408-1A4D-0C49-8965-2252A391C54C}"/>
    <dgm:cxn modelId="{889C2195-90D8-4C93-B45F-19392E9DF7D7}" type="presOf" srcId="{B3B50115-CEF1-BE41-8BDB-F3299F578D8C}" destId="{05BB3E66-9EAE-024C-8AB8-425B8DA22FC7}" srcOrd="0" destOrd="0" presId="urn:microsoft.com/office/officeart/2005/8/layout/radial4"/>
    <dgm:cxn modelId="{856A46A2-4C5E-4141-9393-5D5947F39AB8}" type="presOf" srcId="{4C9AF5DB-FE25-6144-9378-6B84081B20AF}" destId="{CF81E503-6CB5-0B4A-BF81-F582620CD5E8}" srcOrd="0" destOrd="0" presId="urn:microsoft.com/office/officeart/2005/8/layout/radial4"/>
    <dgm:cxn modelId="{EC9A14C2-60F0-6248-A73A-92D5F6A8A95A}" srcId="{17A9540B-A3DC-A94E-A2BA-EC7506611473}" destId="{34970D0D-DEE8-0648-B071-C66B8E0B68B9}" srcOrd="1" destOrd="0" parTransId="{C74636D3-34AE-4541-892E-91919354454D}" sibTransId="{1C9E0929-A397-6742-9BA2-498EAA8DA829}"/>
    <dgm:cxn modelId="{7E4DA5CB-1272-47DA-AF45-CD7D9CB3C700}" type="presOf" srcId="{17A9540B-A3DC-A94E-A2BA-EC7506611473}" destId="{6991776A-9198-144D-9D77-2C60C7D49609}" srcOrd="0" destOrd="0" presId="urn:microsoft.com/office/officeart/2005/8/layout/radial4"/>
    <dgm:cxn modelId="{24BDC8DA-2FAA-436A-BA37-EC8314777ABF}" type="presParOf" srcId="{55F27E03-D2C4-1843-8FDE-14E103A0CDBD}" destId="{6991776A-9198-144D-9D77-2C60C7D49609}" srcOrd="0" destOrd="0" presId="urn:microsoft.com/office/officeart/2005/8/layout/radial4"/>
    <dgm:cxn modelId="{198C1E77-864B-467B-AA0A-6B92D682DCCA}" type="presParOf" srcId="{55F27E03-D2C4-1843-8FDE-14E103A0CDBD}" destId="{05BB3E66-9EAE-024C-8AB8-425B8DA22FC7}" srcOrd="1" destOrd="0" presId="urn:microsoft.com/office/officeart/2005/8/layout/radial4"/>
    <dgm:cxn modelId="{C0415D61-CDC0-4BCD-8D06-C38D11DF5380}" type="presParOf" srcId="{55F27E03-D2C4-1843-8FDE-14E103A0CDBD}" destId="{419342E3-2BDF-EB45-A645-9C881EAA4999}" srcOrd="2" destOrd="0" presId="urn:microsoft.com/office/officeart/2005/8/layout/radial4"/>
    <dgm:cxn modelId="{E516B45F-311E-4B39-BE09-EE00C78B7A47}" type="presParOf" srcId="{55F27E03-D2C4-1843-8FDE-14E103A0CDBD}" destId="{87BE3D1C-F731-1443-9AAB-CEBC9B644F64}" srcOrd="3" destOrd="0" presId="urn:microsoft.com/office/officeart/2005/8/layout/radial4"/>
    <dgm:cxn modelId="{07BCF69D-DC99-4296-8A18-E2900EABF748}" type="presParOf" srcId="{55F27E03-D2C4-1843-8FDE-14E103A0CDBD}" destId="{2060165B-AF1C-754E-8328-9847AFCC1149}" srcOrd="4" destOrd="0" presId="urn:microsoft.com/office/officeart/2005/8/layout/radial4"/>
    <dgm:cxn modelId="{0873FE63-98B9-469E-90A7-BB9A2EDC39EB}" type="presParOf" srcId="{55F27E03-D2C4-1843-8FDE-14E103A0CDBD}" destId="{CF81E503-6CB5-0B4A-BF81-F582620CD5E8}" srcOrd="5" destOrd="0" presId="urn:microsoft.com/office/officeart/2005/8/layout/radial4"/>
    <dgm:cxn modelId="{CC580BB5-EF0E-4832-8148-C6B436977CA8}" type="presParOf" srcId="{55F27E03-D2C4-1843-8FDE-14E103A0CDBD}" destId="{05C64288-FE35-AE44-84EF-812E088587F6}"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6CBEA6C-3D21-C147-B4E7-6FA711DECFEB}" type="doc">
      <dgm:prSet loTypeId="urn:microsoft.com/office/officeart/2005/8/layout/radial3" loCatId="" qsTypeId="urn:microsoft.com/office/officeart/2005/8/quickstyle/simple1" qsCatId="simple" csTypeId="urn:microsoft.com/office/officeart/2005/8/colors/accent1_2" csCatId="accent1" phldr="1"/>
      <dgm:spPr/>
      <dgm:t>
        <a:bodyPr/>
        <a:lstStyle/>
        <a:p>
          <a:endParaRPr lang="en-US"/>
        </a:p>
      </dgm:t>
    </dgm:pt>
    <dgm:pt modelId="{B8CE7B40-78F7-9146-B51A-51B41B6D1566}">
      <dgm:prSet phldrT="[Text]" custT="1"/>
      <dgm:spPr/>
      <dgm:t>
        <a:bodyPr/>
        <a:lstStyle/>
        <a:p>
          <a:r>
            <a:rPr lang="en-US" sz="1000" b="1">
              <a:latin typeface="Times New Roman" panose="02020603050405020304" pitchFamily="18" charset="0"/>
              <a:cs typeface="Times New Roman" panose="02020603050405020304" pitchFamily="18" charset="0"/>
            </a:rPr>
            <a:t>Climate Change</a:t>
          </a:r>
        </a:p>
        <a:p>
          <a:endParaRPr lang="en-US" sz="1000" b="1">
            <a:latin typeface="Times New Roman" panose="02020603050405020304" pitchFamily="18" charset="0"/>
            <a:cs typeface="Times New Roman" panose="02020603050405020304" pitchFamily="18" charset="0"/>
          </a:endParaRPr>
        </a:p>
      </dgm:t>
    </dgm:pt>
    <dgm:pt modelId="{7965E238-5FC8-C340-929A-93970060C518}" type="parTrans" cxnId="{BB634C08-22F0-484D-B9D9-2A02122AE68A}">
      <dgm:prSet/>
      <dgm:spPr/>
      <dgm:t>
        <a:bodyPr/>
        <a:lstStyle/>
        <a:p>
          <a:endParaRPr lang="en-US"/>
        </a:p>
      </dgm:t>
    </dgm:pt>
    <dgm:pt modelId="{BCED741D-3595-0642-B87C-A570FB0302F9}" type="sibTrans" cxnId="{BB634C08-22F0-484D-B9D9-2A02122AE68A}">
      <dgm:prSet/>
      <dgm:spPr/>
      <dgm:t>
        <a:bodyPr/>
        <a:lstStyle/>
        <a:p>
          <a:endParaRPr lang="en-US"/>
        </a:p>
      </dgm:t>
    </dgm:pt>
    <dgm:pt modelId="{581D3E8A-CA59-0841-8902-E380068CDEED}">
      <dgm:prSet phldrT="[Text]" custT="1"/>
      <dgm:spPr/>
      <dgm:t>
        <a:bodyPr/>
        <a:lstStyle/>
        <a:p>
          <a:r>
            <a:rPr lang="en-US" sz="1000" b="1">
              <a:latin typeface="Times New Roman" panose="02020603050405020304" pitchFamily="18" charset="0"/>
              <a:cs typeface="Times New Roman" panose="02020603050405020304" pitchFamily="18" charset="0"/>
            </a:rPr>
            <a:t>Emergency Planning</a:t>
          </a:r>
        </a:p>
      </dgm:t>
    </dgm:pt>
    <dgm:pt modelId="{90CCEF03-7C03-9E49-980B-7149D8C80CFF}" type="parTrans" cxnId="{FA5633D5-1E34-1A41-A9DB-DA0DAE4D1021}">
      <dgm:prSet/>
      <dgm:spPr/>
      <dgm:t>
        <a:bodyPr/>
        <a:lstStyle/>
        <a:p>
          <a:endParaRPr lang="en-US"/>
        </a:p>
      </dgm:t>
    </dgm:pt>
    <dgm:pt modelId="{200CA0B4-67CC-AD4A-B71D-ADA4DA30F0E8}" type="sibTrans" cxnId="{FA5633D5-1E34-1A41-A9DB-DA0DAE4D1021}">
      <dgm:prSet/>
      <dgm:spPr/>
      <dgm:t>
        <a:bodyPr/>
        <a:lstStyle/>
        <a:p>
          <a:endParaRPr lang="en-US"/>
        </a:p>
      </dgm:t>
    </dgm:pt>
    <dgm:pt modelId="{A1609AC5-91B9-274D-BF5F-B71E453C6C1B}">
      <dgm:prSet phldrT="[Text]" custT="1"/>
      <dgm:spPr/>
      <dgm:t>
        <a:bodyPr/>
        <a:lstStyle/>
        <a:p>
          <a:r>
            <a:rPr lang="en-US" sz="1000" b="1">
              <a:latin typeface="Times New Roman" panose="02020603050405020304" pitchFamily="18" charset="0"/>
              <a:cs typeface="Times New Roman" panose="02020603050405020304" pitchFamily="18" charset="0"/>
            </a:rPr>
            <a:t>Emergency Kit </a:t>
          </a:r>
        </a:p>
      </dgm:t>
    </dgm:pt>
    <dgm:pt modelId="{FC14EC34-87B3-874F-9C58-A374E297DD90}" type="parTrans" cxnId="{B6478738-45FE-854B-B400-152B475A036F}">
      <dgm:prSet/>
      <dgm:spPr/>
      <dgm:t>
        <a:bodyPr/>
        <a:lstStyle/>
        <a:p>
          <a:endParaRPr lang="en-US"/>
        </a:p>
      </dgm:t>
    </dgm:pt>
    <dgm:pt modelId="{4D1B55CE-351E-8442-A2F2-88770B377D17}" type="sibTrans" cxnId="{B6478738-45FE-854B-B400-152B475A036F}">
      <dgm:prSet/>
      <dgm:spPr/>
      <dgm:t>
        <a:bodyPr/>
        <a:lstStyle/>
        <a:p>
          <a:endParaRPr lang="en-US"/>
        </a:p>
      </dgm:t>
    </dgm:pt>
    <dgm:pt modelId="{A16F7D2F-C840-A744-A71E-953CB870A3AF}">
      <dgm:prSet phldrT="[Text]" custT="1"/>
      <dgm:spPr/>
      <dgm:t>
        <a:bodyPr/>
        <a:lstStyle/>
        <a:p>
          <a:r>
            <a:rPr lang="en-US" sz="1000" b="1">
              <a:latin typeface="Times New Roman" panose="02020603050405020304" pitchFamily="18" charset="0"/>
              <a:cs typeface="Times New Roman" panose="02020603050405020304" pitchFamily="18" charset="0"/>
            </a:rPr>
            <a:t>Risk Assessment</a:t>
          </a:r>
        </a:p>
      </dgm:t>
    </dgm:pt>
    <dgm:pt modelId="{CAE753FE-79ED-D941-9E37-006DA0B5CEB8}" type="parTrans" cxnId="{46C22BB1-35E2-A94C-81B5-30A0BEFFFB5F}">
      <dgm:prSet/>
      <dgm:spPr/>
      <dgm:t>
        <a:bodyPr/>
        <a:lstStyle/>
        <a:p>
          <a:endParaRPr lang="en-US"/>
        </a:p>
      </dgm:t>
    </dgm:pt>
    <dgm:pt modelId="{D14DA29E-0210-844D-A1CA-71DF72ABFB48}" type="sibTrans" cxnId="{46C22BB1-35E2-A94C-81B5-30A0BEFFFB5F}">
      <dgm:prSet/>
      <dgm:spPr/>
      <dgm:t>
        <a:bodyPr/>
        <a:lstStyle/>
        <a:p>
          <a:endParaRPr lang="en-US"/>
        </a:p>
      </dgm:t>
    </dgm:pt>
    <dgm:pt modelId="{054D8568-240D-164F-A9B6-D168512C5F22}">
      <dgm:prSet phldrT="[Text]" custT="1"/>
      <dgm:spPr/>
      <dgm:t>
        <a:bodyPr/>
        <a:lstStyle/>
        <a:p>
          <a:r>
            <a:rPr lang="en-US" sz="1000" b="1">
              <a:latin typeface="Times New Roman" panose="02020603050405020304" pitchFamily="18" charset="0"/>
              <a:cs typeface="Times New Roman" panose="02020603050405020304" pitchFamily="18" charset="0"/>
            </a:rPr>
            <a:t>Crisis Management </a:t>
          </a:r>
        </a:p>
      </dgm:t>
    </dgm:pt>
    <dgm:pt modelId="{C7E9E1C0-72E3-C04B-A52A-89C0C22868A4}" type="parTrans" cxnId="{37B29698-6AA3-A748-AF20-9D3492D9F4AF}">
      <dgm:prSet/>
      <dgm:spPr/>
      <dgm:t>
        <a:bodyPr/>
        <a:lstStyle/>
        <a:p>
          <a:endParaRPr lang="en-US"/>
        </a:p>
      </dgm:t>
    </dgm:pt>
    <dgm:pt modelId="{58EA8555-F8B3-E543-8CF5-97B80E3A49D3}" type="sibTrans" cxnId="{37B29698-6AA3-A748-AF20-9D3492D9F4AF}">
      <dgm:prSet/>
      <dgm:spPr/>
      <dgm:t>
        <a:bodyPr/>
        <a:lstStyle/>
        <a:p>
          <a:endParaRPr lang="en-US"/>
        </a:p>
      </dgm:t>
    </dgm:pt>
    <dgm:pt modelId="{E5E841A3-9C0F-9F4B-8A9D-CF4A0ABF5949}">
      <dgm:prSet phldrT="[Text]" custT="1"/>
      <dgm:spPr/>
      <dgm:t>
        <a:bodyPr/>
        <a:lstStyle/>
        <a:p>
          <a:r>
            <a:rPr lang="en-US" sz="1000" b="1">
              <a:latin typeface="Times New Roman" panose="02020603050405020304" pitchFamily="18" charset="0"/>
              <a:cs typeface="Times New Roman" panose="02020603050405020304" pitchFamily="18" charset="0"/>
            </a:rPr>
            <a:t>Resilience </a:t>
          </a:r>
        </a:p>
      </dgm:t>
    </dgm:pt>
    <dgm:pt modelId="{7008F855-E51A-C34B-83BC-CF3EA13415F5}" type="parTrans" cxnId="{3C9AC1C2-354B-2B4B-81E4-C20BB3DAD651}">
      <dgm:prSet/>
      <dgm:spPr/>
      <dgm:t>
        <a:bodyPr/>
        <a:lstStyle/>
        <a:p>
          <a:endParaRPr lang="en-US"/>
        </a:p>
      </dgm:t>
    </dgm:pt>
    <dgm:pt modelId="{C030D1DE-7483-D244-BDE9-B34880A7942E}" type="sibTrans" cxnId="{3C9AC1C2-354B-2B4B-81E4-C20BB3DAD651}">
      <dgm:prSet/>
      <dgm:spPr/>
      <dgm:t>
        <a:bodyPr/>
        <a:lstStyle/>
        <a:p>
          <a:endParaRPr lang="en-US"/>
        </a:p>
      </dgm:t>
    </dgm:pt>
    <dgm:pt modelId="{BD8DB929-D226-D049-B88B-26D893146D87}">
      <dgm:prSet phldrT="[Text]" custT="1"/>
      <dgm:spPr/>
      <dgm:t>
        <a:bodyPr/>
        <a:lstStyle/>
        <a:p>
          <a:r>
            <a:rPr lang="en-US" sz="1000" b="1">
              <a:latin typeface="Times New Roman" panose="02020603050405020304" pitchFamily="18" charset="0"/>
              <a:cs typeface="Times New Roman" panose="02020603050405020304" pitchFamily="18" charset="0"/>
            </a:rPr>
            <a:t>Mitigation Planning</a:t>
          </a:r>
        </a:p>
      </dgm:t>
    </dgm:pt>
    <dgm:pt modelId="{77D68AC7-048E-4641-A0B1-DBF4E17356F0}" type="parTrans" cxnId="{4AD8251C-5A49-DE4F-B5F5-85981CC19250}">
      <dgm:prSet/>
      <dgm:spPr/>
      <dgm:t>
        <a:bodyPr/>
        <a:lstStyle/>
        <a:p>
          <a:endParaRPr lang="en-US"/>
        </a:p>
      </dgm:t>
    </dgm:pt>
    <dgm:pt modelId="{99AA8FD6-D20A-664F-9752-678C3023199C}" type="sibTrans" cxnId="{4AD8251C-5A49-DE4F-B5F5-85981CC19250}">
      <dgm:prSet/>
      <dgm:spPr/>
      <dgm:t>
        <a:bodyPr/>
        <a:lstStyle/>
        <a:p>
          <a:endParaRPr lang="en-US"/>
        </a:p>
      </dgm:t>
    </dgm:pt>
    <dgm:pt modelId="{35B915CE-3112-4941-A4DB-8C32543846A4}">
      <dgm:prSet phldrT="[Text]" custT="1"/>
      <dgm:spPr/>
      <dgm:t>
        <a:bodyPr/>
        <a:lstStyle/>
        <a:p>
          <a:r>
            <a:rPr lang="en-US" sz="1000" b="1">
              <a:latin typeface="Times New Roman" panose="02020603050405020304" pitchFamily="18" charset="0"/>
              <a:cs typeface="Times New Roman" panose="02020603050405020304" pitchFamily="18" charset="0"/>
            </a:rPr>
            <a:t>Family Support</a:t>
          </a:r>
        </a:p>
      </dgm:t>
    </dgm:pt>
    <dgm:pt modelId="{9D71001F-649E-C14B-9792-9EB6294B4879}" type="parTrans" cxnId="{E056EC69-FD16-4F41-94CE-3CC06AB662A5}">
      <dgm:prSet/>
      <dgm:spPr/>
      <dgm:t>
        <a:bodyPr/>
        <a:lstStyle/>
        <a:p>
          <a:endParaRPr lang="en-US"/>
        </a:p>
      </dgm:t>
    </dgm:pt>
    <dgm:pt modelId="{7CC7A6B2-395F-334F-82CB-CD9263461283}" type="sibTrans" cxnId="{E056EC69-FD16-4F41-94CE-3CC06AB662A5}">
      <dgm:prSet/>
      <dgm:spPr/>
      <dgm:t>
        <a:bodyPr/>
        <a:lstStyle/>
        <a:p>
          <a:endParaRPr lang="en-US"/>
        </a:p>
      </dgm:t>
    </dgm:pt>
    <dgm:pt modelId="{6464C5FE-3E86-DD44-B70A-87DB6F5F7E28}">
      <dgm:prSet phldrT="[Text]" custT="1"/>
      <dgm:spPr/>
      <dgm:t>
        <a:bodyPr/>
        <a:lstStyle/>
        <a:p>
          <a:r>
            <a:rPr lang="en-US" sz="1000" b="1">
              <a:latin typeface="Times New Roman" panose="02020603050405020304" pitchFamily="18" charset="0"/>
              <a:cs typeface="Times New Roman" panose="02020603050405020304" pitchFamily="18" charset="0"/>
            </a:rPr>
            <a:t>Social Support</a:t>
          </a:r>
        </a:p>
      </dgm:t>
    </dgm:pt>
    <dgm:pt modelId="{D1AE0844-A841-4440-9217-648ED57D1B28}" type="parTrans" cxnId="{6B95F613-2540-EC4D-A9E3-949069C2A7FE}">
      <dgm:prSet/>
      <dgm:spPr/>
      <dgm:t>
        <a:bodyPr/>
        <a:lstStyle/>
        <a:p>
          <a:endParaRPr lang="en-US"/>
        </a:p>
      </dgm:t>
    </dgm:pt>
    <dgm:pt modelId="{95845398-216B-4D47-A51C-58B2ADA06A78}" type="sibTrans" cxnId="{6B95F613-2540-EC4D-A9E3-949069C2A7FE}">
      <dgm:prSet/>
      <dgm:spPr/>
      <dgm:t>
        <a:bodyPr/>
        <a:lstStyle/>
        <a:p>
          <a:endParaRPr lang="en-US"/>
        </a:p>
      </dgm:t>
    </dgm:pt>
    <dgm:pt modelId="{7EF18C2F-BFA9-FB4A-8F84-ECA5572FFC8B}">
      <dgm:prSet phldrT="[Text]" custT="1"/>
      <dgm:spPr/>
      <dgm:t>
        <a:bodyPr/>
        <a:lstStyle/>
        <a:p>
          <a:r>
            <a:rPr lang="en-US" sz="1000" b="1">
              <a:latin typeface="Times New Roman" panose="02020603050405020304" pitchFamily="18" charset="0"/>
              <a:cs typeface="Times New Roman" panose="02020603050405020304" pitchFamily="18" charset="0"/>
            </a:rPr>
            <a:t>Document Storage</a:t>
          </a:r>
        </a:p>
      </dgm:t>
    </dgm:pt>
    <dgm:pt modelId="{D6C55485-5ADE-0947-AFAD-4D743AA55A34}" type="parTrans" cxnId="{517A0142-D86F-D346-A3B8-0419E376D183}">
      <dgm:prSet/>
      <dgm:spPr/>
      <dgm:t>
        <a:bodyPr/>
        <a:lstStyle/>
        <a:p>
          <a:endParaRPr lang="en-US"/>
        </a:p>
      </dgm:t>
    </dgm:pt>
    <dgm:pt modelId="{FA015CA5-7ED5-B84A-80BB-5793868077C2}" type="sibTrans" cxnId="{517A0142-D86F-D346-A3B8-0419E376D183}">
      <dgm:prSet/>
      <dgm:spPr/>
      <dgm:t>
        <a:bodyPr/>
        <a:lstStyle/>
        <a:p>
          <a:endParaRPr lang="en-US"/>
        </a:p>
      </dgm:t>
    </dgm:pt>
    <dgm:pt modelId="{08F4CD7D-BA12-474E-95E1-C1BE41A4B232}">
      <dgm:prSet phldrT="[Text]" custT="1"/>
      <dgm:spPr/>
      <dgm:t>
        <a:bodyPr/>
        <a:lstStyle/>
        <a:p>
          <a:r>
            <a:rPr lang="en-US" sz="1000" b="1">
              <a:latin typeface="Times New Roman" panose="02020603050405020304" pitchFamily="18" charset="0"/>
              <a:cs typeface="Times New Roman" panose="02020603050405020304" pitchFamily="18" charset="0"/>
            </a:rPr>
            <a:t>Medication Storage</a:t>
          </a:r>
        </a:p>
      </dgm:t>
    </dgm:pt>
    <dgm:pt modelId="{10369CA3-1ACE-DA43-8A89-D0E084452109}" type="parTrans" cxnId="{9143FCFE-75ED-A842-A765-8CE9DBCA22AA}">
      <dgm:prSet/>
      <dgm:spPr/>
      <dgm:t>
        <a:bodyPr/>
        <a:lstStyle/>
        <a:p>
          <a:endParaRPr lang="en-US"/>
        </a:p>
      </dgm:t>
    </dgm:pt>
    <dgm:pt modelId="{3986E279-483B-6348-9171-0FA43BE05558}" type="sibTrans" cxnId="{9143FCFE-75ED-A842-A765-8CE9DBCA22AA}">
      <dgm:prSet/>
      <dgm:spPr/>
      <dgm:t>
        <a:bodyPr/>
        <a:lstStyle/>
        <a:p>
          <a:endParaRPr lang="en-US"/>
        </a:p>
      </dgm:t>
    </dgm:pt>
    <dgm:pt modelId="{F1B122DD-851C-6342-9DCD-C51DD84411F4}">
      <dgm:prSet phldrT="[Text]" custT="1"/>
      <dgm:spPr/>
      <dgm:t>
        <a:bodyPr/>
        <a:lstStyle/>
        <a:p>
          <a:r>
            <a:rPr lang="en-US" sz="1000" b="1">
              <a:latin typeface="Times New Roman" panose="02020603050405020304" pitchFamily="18" charset="0"/>
              <a:cs typeface="Times New Roman" panose="02020603050405020304" pitchFamily="18" charset="0"/>
            </a:rPr>
            <a:t>Shelter Operation</a:t>
          </a:r>
        </a:p>
      </dgm:t>
    </dgm:pt>
    <dgm:pt modelId="{444907EE-ED9F-C54F-8D85-275226A337AA}" type="sibTrans" cxnId="{11175221-5C6E-1340-AAE3-7277AFD1F4F0}">
      <dgm:prSet/>
      <dgm:spPr/>
      <dgm:t>
        <a:bodyPr/>
        <a:lstStyle/>
        <a:p>
          <a:endParaRPr lang="en-US"/>
        </a:p>
      </dgm:t>
    </dgm:pt>
    <dgm:pt modelId="{62CA5E79-55D5-C344-BC0E-1BF63FB01195}" type="parTrans" cxnId="{11175221-5C6E-1340-AAE3-7277AFD1F4F0}">
      <dgm:prSet/>
      <dgm:spPr/>
      <dgm:t>
        <a:bodyPr/>
        <a:lstStyle/>
        <a:p>
          <a:endParaRPr lang="en-US"/>
        </a:p>
      </dgm:t>
    </dgm:pt>
    <dgm:pt modelId="{2BB76BEB-BF14-0743-8391-78DBE4BC8C84}">
      <dgm:prSet phldrT="[Text]" custT="1"/>
      <dgm:spPr/>
      <dgm:t>
        <a:bodyPr/>
        <a:lstStyle/>
        <a:p>
          <a:endParaRPr lang="en-US" sz="1000" b="1">
            <a:latin typeface="Times New Roman" panose="02020603050405020304" pitchFamily="18" charset="0"/>
            <a:cs typeface="Times New Roman" panose="02020603050405020304" pitchFamily="18" charset="0"/>
          </a:endParaRPr>
        </a:p>
        <a:p>
          <a:r>
            <a:rPr lang="en-US" sz="1000" b="1">
              <a:latin typeface="Times New Roman" panose="02020603050405020304" pitchFamily="18" charset="0"/>
              <a:cs typeface="Times New Roman" panose="02020603050405020304" pitchFamily="18" charset="0"/>
            </a:rPr>
            <a:t>Evacuation Drills </a:t>
          </a:r>
        </a:p>
      </dgm:t>
    </dgm:pt>
    <dgm:pt modelId="{888CFD7E-F289-B040-A759-D910838CFC2E}" type="parTrans" cxnId="{9F4EFCDB-77B2-534F-B387-DC18CA8D4286}">
      <dgm:prSet/>
      <dgm:spPr/>
      <dgm:t>
        <a:bodyPr/>
        <a:lstStyle/>
        <a:p>
          <a:endParaRPr lang="en-US"/>
        </a:p>
      </dgm:t>
    </dgm:pt>
    <dgm:pt modelId="{9DD501CA-030E-E14A-B949-6D961E2FCEFA}" type="sibTrans" cxnId="{9F4EFCDB-77B2-534F-B387-DC18CA8D4286}">
      <dgm:prSet/>
      <dgm:spPr/>
      <dgm:t>
        <a:bodyPr/>
        <a:lstStyle/>
        <a:p>
          <a:endParaRPr lang="en-US"/>
        </a:p>
      </dgm:t>
    </dgm:pt>
    <dgm:pt modelId="{CF176150-6E6A-EE4C-974F-23E230A61CD0}">
      <dgm:prSet phldrT="[Text]" custT="1"/>
      <dgm:spPr/>
      <dgm:t>
        <a:bodyPr/>
        <a:lstStyle/>
        <a:p>
          <a:endParaRPr lang="en-US" sz="1000" b="1">
            <a:latin typeface="Times New Roman" panose="02020603050405020304" pitchFamily="18" charset="0"/>
            <a:cs typeface="Times New Roman" panose="02020603050405020304" pitchFamily="18" charset="0"/>
          </a:endParaRPr>
        </a:p>
        <a:p>
          <a:r>
            <a:rPr lang="en-US" sz="1000" b="1">
              <a:latin typeface="Times New Roman" panose="02020603050405020304" pitchFamily="18" charset="0"/>
              <a:cs typeface="Times New Roman" panose="02020603050405020304" pitchFamily="18" charset="0"/>
            </a:rPr>
            <a:t>Psychological </a:t>
          </a:r>
        </a:p>
        <a:p>
          <a:r>
            <a:rPr lang="en-US" sz="1000" b="1">
              <a:latin typeface="Times New Roman" panose="02020603050405020304" pitchFamily="18" charset="0"/>
              <a:cs typeface="Times New Roman" panose="02020603050405020304" pitchFamily="18" charset="0"/>
            </a:rPr>
            <a:t>First Aid</a:t>
          </a:r>
        </a:p>
      </dgm:t>
    </dgm:pt>
    <dgm:pt modelId="{72E7F3DE-2F00-1A45-ABFE-A89D8613BFCB}" type="parTrans" cxnId="{D14A1C8B-77A2-E541-A9BB-C4E45E08CCD8}">
      <dgm:prSet/>
      <dgm:spPr/>
      <dgm:t>
        <a:bodyPr/>
        <a:lstStyle/>
        <a:p>
          <a:endParaRPr lang="en-US"/>
        </a:p>
      </dgm:t>
    </dgm:pt>
    <dgm:pt modelId="{1A22AE2F-44C1-9C4D-B623-8DEE83ADECAA}" type="sibTrans" cxnId="{D14A1C8B-77A2-E541-A9BB-C4E45E08CCD8}">
      <dgm:prSet/>
      <dgm:spPr/>
      <dgm:t>
        <a:bodyPr/>
        <a:lstStyle/>
        <a:p>
          <a:endParaRPr lang="en-US"/>
        </a:p>
      </dgm:t>
    </dgm:pt>
    <dgm:pt modelId="{EE4A901E-A271-B540-AC9A-51C5AFA2CE63}">
      <dgm:prSet phldrT="[Text]" custT="1"/>
      <dgm:spPr/>
      <dgm:t>
        <a:bodyPr/>
        <a:lstStyle/>
        <a:p>
          <a:r>
            <a:rPr lang="en-US" sz="1000" b="1">
              <a:latin typeface="Times New Roman" panose="02020603050405020304" pitchFamily="18" charset="0"/>
              <a:cs typeface="Times New Roman" panose="02020603050405020304" pitchFamily="18" charset="0"/>
            </a:rPr>
            <a:t>Self-Care</a:t>
          </a:r>
        </a:p>
      </dgm:t>
    </dgm:pt>
    <dgm:pt modelId="{501A5C53-668C-1D44-9C09-79E5E0D71CA1}" type="parTrans" cxnId="{BBC89700-DD54-9544-8A16-F700794EF278}">
      <dgm:prSet/>
      <dgm:spPr/>
      <dgm:t>
        <a:bodyPr/>
        <a:lstStyle/>
        <a:p>
          <a:endParaRPr lang="en-US"/>
        </a:p>
      </dgm:t>
    </dgm:pt>
    <dgm:pt modelId="{280FC7CE-1983-B34E-AD6F-84242DC43885}" type="sibTrans" cxnId="{BBC89700-DD54-9544-8A16-F700794EF278}">
      <dgm:prSet/>
      <dgm:spPr/>
      <dgm:t>
        <a:bodyPr/>
        <a:lstStyle/>
        <a:p>
          <a:endParaRPr lang="en-US"/>
        </a:p>
      </dgm:t>
    </dgm:pt>
    <dgm:pt modelId="{AEE8BEE3-56C2-4A46-BE06-4A7A019B0854}">
      <dgm:prSet phldrT="[Text]" custT="1"/>
      <dgm:spPr/>
      <dgm:t>
        <a:bodyPr/>
        <a:lstStyle/>
        <a:p>
          <a:endParaRPr lang="en-US" sz="1000" b="1">
            <a:latin typeface="Times New Roman" panose="02020603050405020304" pitchFamily="18" charset="0"/>
            <a:cs typeface="Times New Roman" panose="02020603050405020304" pitchFamily="18" charset="0"/>
          </a:endParaRPr>
        </a:p>
      </dgm:t>
    </dgm:pt>
    <dgm:pt modelId="{D936494F-3219-254A-9B7F-1B4624B08C2D}" type="parTrans" cxnId="{57DC2DDB-1102-1145-BCD9-AF9F8086D11F}">
      <dgm:prSet/>
      <dgm:spPr/>
      <dgm:t>
        <a:bodyPr/>
        <a:lstStyle/>
        <a:p>
          <a:endParaRPr lang="en-US"/>
        </a:p>
      </dgm:t>
    </dgm:pt>
    <dgm:pt modelId="{84C9A1BF-ABEC-3F42-804D-EC80D9C817DB}" type="sibTrans" cxnId="{57DC2DDB-1102-1145-BCD9-AF9F8086D11F}">
      <dgm:prSet/>
      <dgm:spPr/>
      <dgm:t>
        <a:bodyPr/>
        <a:lstStyle/>
        <a:p>
          <a:endParaRPr lang="en-US"/>
        </a:p>
      </dgm:t>
    </dgm:pt>
    <dgm:pt modelId="{FC505174-F9CA-224F-BDA3-6865953A7611}">
      <dgm:prSet phldrT="[Text]" custT="1"/>
      <dgm:spPr/>
      <dgm:t>
        <a:bodyPr/>
        <a:lstStyle/>
        <a:p>
          <a:r>
            <a:rPr lang="en-US" sz="1000" b="1">
              <a:latin typeface="Times New Roman" panose="02020603050405020304" pitchFamily="18" charset="0"/>
              <a:cs typeface="Times New Roman" panose="02020603050405020304" pitchFamily="18" charset="0"/>
            </a:rPr>
            <a:t>Trauma Recovery</a:t>
          </a:r>
        </a:p>
      </dgm:t>
    </dgm:pt>
    <dgm:pt modelId="{9EAAAD5E-F7F4-6847-B710-1217B5A5DB21}" type="parTrans" cxnId="{25F21B9C-7307-D441-BBA3-EDD7989E48AA}">
      <dgm:prSet/>
      <dgm:spPr/>
      <dgm:t>
        <a:bodyPr/>
        <a:lstStyle/>
        <a:p>
          <a:endParaRPr lang="en-US"/>
        </a:p>
      </dgm:t>
    </dgm:pt>
    <dgm:pt modelId="{51E62BBE-2B12-1F4B-99B4-8E13B24AA2C5}" type="sibTrans" cxnId="{25F21B9C-7307-D441-BBA3-EDD7989E48AA}">
      <dgm:prSet/>
      <dgm:spPr/>
      <dgm:t>
        <a:bodyPr/>
        <a:lstStyle/>
        <a:p>
          <a:endParaRPr lang="en-US"/>
        </a:p>
      </dgm:t>
    </dgm:pt>
    <dgm:pt modelId="{1102ADF3-F77A-9948-858E-D18FE80B5BA2}">
      <dgm:prSet phldrT="[Text]" custT="1"/>
      <dgm:spPr/>
      <dgm:t>
        <a:bodyPr/>
        <a:lstStyle/>
        <a:p>
          <a:r>
            <a:rPr lang="en-US" sz="1000" b="1">
              <a:latin typeface="Times New Roman" panose="02020603050405020304" pitchFamily="18" charset="0"/>
              <a:cs typeface="Times New Roman" panose="02020603050405020304" pitchFamily="18" charset="0"/>
            </a:rPr>
            <a:t>Risk Management </a:t>
          </a:r>
        </a:p>
      </dgm:t>
    </dgm:pt>
    <dgm:pt modelId="{B0D45AAB-A64B-9E41-A6AF-38BDCD64D184}" type="parTrans" cxnId="{43B2D78B-7521-574A-A39F-F63DB7DF0C24}">
      <dgm:prSet/>
      <dgm:spPr/>
      <dgm:t>
        <a:bodyPr/>
        <a:lstStyle/>
        <a:p>
          <a:endParaRPr lang="en-US"/>
        </a:p>
      </dgm:t>
    </dgm:pt>
    <dgm:pt modelId="{C89692DF-C267-0A46-86F4-CB419CF4F670}" type="sibTrans" cxnId="{43B2D78B-7521-574A-A39F-F63DB7DF0C24}">
      <dgm:prSet/>
      <dgm:spPr/>
      <dgm:t>
        <a:bodyPr/>
        <a:lstStyle/>
        <a:p>
          <a:endParaRPr lang="en-US"/>
        </a:p>
      </dgm:t>
    </dgm:pt>
    <dgm:pt modelId="{69B7BBD1-1F70-1044-BE73-9973F003229D}">
      <dgm:prSet phldrT="[Text]" custT="1"/>
      <dgm:spPr/>
      <dgm:t>
        <a:bodyPr/>
        <a:lstStyle/>
        <a:p>
          <a:r>
            <a:rPr lang="en-US" sz="1000" b="1">
              <a:latin typeface="Times New Roman" panose="02020603050405020304" pitchFamily="18" charset="0"/>
              <a:cs typeface="Times New Roman" panose="02020603050405020304" pitchFamily="18" charset="0"/>
            </a:rPr>
            <a:t> Command</a:t>
          </a:r>
        </a:p>
        <a:p>
          <a:r>
            <a:rPr lang="en-US" sz="1000" b="1">
              <a:latin typeface="Times New Roman" panose="02020603050405020304" pitchFamily="18" charset="0"/>
              <a:cs typeface="Times New Roman" panose="02020603050405020304" pitchFamily="18" charset="0"/>
            </a:rPr>
            <a:t>Center</a:t>
          </a:r>
        </a:p>
      </dgm:t>
    </dgm:pt>
    <dgm:pt modelId="{12DC2033-1322-9248-93B2-6A72BD601486}" type="sibTrans" cxnId="{FABF93A0-B472-DC41-896B-C366F2603DB1}">
      <dgm:prSet/>
      <dgm:spPr/>
      <dgm:t>
        <a:bodyPr/>
        <a:lstStyle/>
        <a:p>
          <a:endParaRPr lang="en-US"/>
        </a:p>
      </dgm:t>
    </dgm:pt>
    <dgm:pt modelId="{B97AF7F9-51AB-3E4B-8339-6F72C69B92F2}" type="parTrans" cxnId="{FABF93A0-B472-DC41-896B-C366F2603DB1}">
      <dgm:prSet/>
      <dgm:spPr/>
      <dgm:t>
        <a:bodyPr/>
        <a:lstStyle/>
        <a:p>
          <a:endParaRPr lang="en-US"/>
        </a:p>
      </dgm:t>
    </dgm:pt>
    <dgm:pt modelId="{3A68C23B-7086-D940-B94F-30F1F32E23CA}">
      <dgm:prSet phldrT="[Text]" custT="1"/>
      <dgm:spPr/>
      <dgm:t>
        <a:bodyPr/>
        <a:lstStyle/>
        <a:p>
          <a:r>
            <a:rPr lang="en-US" sz="1000" b="1">
              <a:latin typeface="Times New Roman" panose="02020603050405020304" pitchFamily="18" charset="0"/>
              <a:cs typeface="Times New Roman" panose="02020603050405020304" pitchFamily="18" charset="0"/>
            </a:rPr>
            <a:t>Water Storage </a:t>
          </a:r>
        </a:p>
      </dgm:t>
    </dgm:pt>
    <dgm:pt modelId="{9E90EA43-D338-DA4C-BCA9-A9DD19EFC69D}" type="parTrans" cxnId="{B47CB855-4FD4-1E40-A1FE-80A336E55620}">
      <dgm:prSet/>
      <dgm:spPr/>
      <dgm:t>
        <a:bodyPr/>
        <a:lstStyle/>
        <a:p>
          <a:endParaRPr lang="en-US"/>
        </a:p>
      </dgm:t>
    </dgm:pt>
    <dgm:pt modelId="{DF0DD63C-E6E9-EA48-A452-EA7435BF78C3}" type="sibTrans" cxnId="{B47CB855-4FD4-1E40-A1FE-80A336E55620}">
      <dgm:prSet/>
      <dgm:spPr/>
      <dgm:t>
        <a:bodyPr/>
        <a:lstStyle/>
        <a:p>
          <a:endParaRPr lang="en-US"/>
        </a:p>
      </dgm:t>
    </dgm:pt>
    <dgm:pt modelId="{1CB2AE50-B603-A84A-951B-2A639237F379}">
      <dgm:prSet phldrT="[Text]" custT="1"/>
      <dgm:spPr/>
      <dgm:t>
        <a:bodyPr/>
        <a:lstStyle/>
        <a:p>
          <a:r>
            <a:rPr lang="en-US" sz="1000" b="1">
              <a:latin typeface="Times New Roman" panose="02020603050405020304" pitchFamily="18" charset="0"/>
              <a:cs typeface="Times New Roman" panose="02020603050405020304" pitchFamily="18" charset="0"/>
            </a:rPr>
            <a:t>Food</a:t>
          </a:r>
        </a:p>
        <a:p>
          <a:r>
            <a:rPr lang="en-US" sz="1000" b="1">
              <a:latin typeface="Times New Roman" panose="02020603050405020304" pitchFamily="18" charset="0"/>
              <a:cs typeface="Times New Roman" panose="02020603050405020304" pitchFamily="18" charset="0"/>
            </a:rPr>
            <a:t>Storage</a:t>
          </a:r>
        </a:p>
      </dgm:t>
    </dgm:pt>
    <dgm:pt modelId="{1F2F3B37-A4FB-6A47-A671-51BBB937A0E3}" type="parTrans" cxnId="{A0AA255F-8CA3-A942-856E-49ED8CD8A113}">
      <dgm:prSet/>
      <dgm:spPr/>
      <dgm:t>
        <a:bodyPr/>
        <a:lstStyle/>
        <a:p>
          <a:endParaRPr lang="en-US"/>
        </a:p>
      </dgm:t>
    </dgm:pt>
    <dgm:pt modelId="{5A7EB26E-EFE2-B643-8058-75EBC855A22F}" type="sibTrans" cxnId="{A0AA255F-8CA3-A942-856E-49ED8CD8A113}">
      <dgm:prSet/>
      <dgm:spPr/>
      <dgm:t>
        <a:bodyPr/>
        <a:lstStyle/>
        <a:p>
          <a:endParaRPr lang="en-US"/>
        </a:p>
      </dgm:t>
    </dgm:pt>
    <dgm:pt modelId="{F0783081-B3FC-8542-94B5-3EBCA9854041}" type="pres">
      <dgm:prSet presAssocID="{B6CBEA6C-3D21-C147-B4E7-6FA711DECFEB}" presName="composite" presStyleCnt="0">
        <dgm:presLayoutVars>
          <dgm:chMax val="1"/>
          <dgm:dir/>
          <dgm:resizeHandles val="exact"/>
        </dgm:presLayoutVars>
      </dgm:prSet>
      <dgm:spPr/>
    </dgm:pt>
    <dgm:pt modelId="{03EB9547-22BE-9F4D-B6CA-5480E747AD87}" type="pres">
      <dgm:prSet presAssocID="{B6CBEA6C-3D21-C147-B4E7-6FA711DECFEB}" presName="radial" presStyleCnt="0">
        <dgm:presLayoutVars>
          <dgm:animLvl val="ctr"/>
        </dgm:presLayoutVars>
      </dgm:prSet>
      <dgm:spPr/>
    </dgm:pt>
    <dgm:pt modelId="{A2E5375D-25AA-A94B-A937-2E822DF9683B}" type="pres">
      <dgm:prSet presAssocID="{B8CE7B40-78F7-9146-B51A-51B41B6D1566}" presName="centerShape" presStyleLbl="vennNode1" presStyleIdx="0" presStyleCnt="20"/>
      <dgm:spPr/>
    </dgm:pt>
    <dgm:pt modelId="{5FFA4678-2B69-CE46-ACCB-AA35DD3DCB9A}" type="pres">
      <dgm:prSet presAssocID="{581D3E8A-CA59-0841-8902-E380068CDEED}" presName="node" presStyleLbl="vennNode1" presStyleIdx="1" presStyleCnt="20" custScaleX="118985" custRadScaleRad="102646">
        <dgm:presLayoutVars>
          <dgm:bulletEnabled val="1"/>
        </dgm:presLayoutVars>
      </dgm:prSet>
      <dgm:spPr/>
    </dgm:pt>
    <dgm:pt modelId="{A57CB535-E98C-D94F-8D73-147E5EB6A239}" type="pres">
      <dgm:prSet presAssocID="{A1609AC5-91B9-274D-BF5F-B71E453C6C1B}" presName="node" presStyleLbl="vennNode1" presStyleIdx="2" presStyleCnt="20" custScaleX="112736" custRadScaleRad="104878" custRadScaleInc="12159">
        <dgm:presLayoutVars>
          <dgm:bulletEnabled val="1"/>
        </dgm:presLayoutVars>
      </dgm:prSet>
      <dgm:spPr/>
    </dgm:pt>
    <dgm:pt modelId="{7C8F5808-69B7-2347-A11E-4AE4BDD7B09B}" type="pres">
      <dgm:prSet presAssocID="{F1B122DD-851C-6342-9DCD-C51DD84411F4}" presName="node" presStyleLbl="vennNode1" presStyleIdx="3" presStyleCnt="20">
        <dgm:presLayoutVars>
          <dgm:bulletEnabled val="1"/>
        </dgm:presLayoutVars>
      </dgm:prSet>
      <dgm:spPr/>
    </dgm:pt>
    <dgm:pt modelId="{40C41C9C-5EE7-9045-AC97-81E16F2A5FF6}" type="pres">
      <dgm:prSet presAssocID="{A16F7D2F-C840-A744-A71E-953CB870A3AF}" presName="node" presStyleLbl="vennNode1" presStyleIdx="4" presStyleCnt="20" custScaleX="115132">
        <dgm:presLayoutVars>
          <dgm:bulletEnabled val="1"/>
        </dgm:presLayoutVars>
      </dgm:prSet>
      <dgm:spPr/>
    </dgm:pt>
    <dgm:pt modelId="{CCE89609-D514-A44C-9FB0-4D25DFFE996C}" type="pres">
      <dgm:prSet presAssocID="{1102ADF3-F77A-9948-858E-D18FE80B5BA2}" presName="node" presStyleLbl="vennNode1" presStyleIdx="5" presStyleCnt="20" custScaleX="119812">
        <dgm:presLayoutVars>
          <dgm:bulletEnabled val="1"/>
        </dgm:presLayoutVars>
      </dgm:prSet>
      <dgm:spPr/>
    </dgm:pt>
    <dgm:pt modelId="{0E6E8E2C-29CB-F749-8636-AAE998C052AC}" type="pres">
      <dgm:prSet presAssocID="{FC505174-F9CA-224F-BDA3-6865953A7611}" presName="node" presStyleLbl="vennNode1" presStyleIdx="6" presStyleCnt="20" custScaleX="112809">
        <dgm:presLayoutVars>
          <dgm:bulletEnabled val="1"/>
        </dgm:presLayoutVars>
      </dgm:prSet>
      <dgm:spPr/>
    </dgm:pt>
    <dgm:pt modelId="{9F28F760-1D45-3A4E-B61B-F7D60B6E661C}" type="pres">
      <dgm:prSet presAssocID="{054D8568-240D-164F-A9B6-D168512C5F22}" presName="node" presStyleLbl="vennNode1" presStyleIdx="7" presStyleCnt="20" custScaleX="118102" custRadScaleRad="103999" custRadScaleInc="-8368">
        <dgm:presLayoutVars>
          <dgm:bulletEnabled val="1"/>
        </dgm:presLayoutVars>
      </dgm:prSet>
      <dgm:spPr/>
    </dgm:pt>
    <dgm:pt modelId="{720ABE0D-888F-8C48-ADA3-B8763EF2EC60}" type="pres">
      <dgm:prSet presAssocID="{E5E841A3-9C0F-9F4B-8A9D-CF4A0ABF5949}" presName="node" presStyleLbl="vennNode1" presStyleIdx="8" presStyleCnt="20" custRadScaleRad="103365" custRadScaleInc="-5512">
        <dgm:presLayoutVars>
          <dgm:bulletEnabled val="1"/>
        </dgm:presLayoutVars>
      </dgm:prSet>
      <dgm:spPr/>
    </dgm:pt>
    <dgm:pt modelId="{FFC71B7C-E3B7-E149-8FF5-E045391307D1}" type="pres">
      <dgm:prSet presAssocID="{BD8DB929-D226-D049-B88B-26D893146D87}" presName="node" presStyleLbl="vennNode1" presStyleIdx="9" presStyleCnt="20" custRadScaleRad="100905" custRadScaleInc="-3550">
        <dgm:presLayoutVars>
          <dgm:bulletEnabled val="1"/>
        </dgm:presLayoutVars>
      </dgm:prSet>
      <dgm:spPr/>
    </dgm:pt>
    <dgm:pt modelId="{41A87A76-7068-E542-A9B2-3BD01165CBE7}" type="pres">
      <dgm:prSet presAssocID="{35B915CE-3112-4941-A4DB-8C32543846A4}" presName="node" presStyleLbl="vennNode1" presStyleIdx="10" presStyleCnt="20">
        <dgm:presLayoutVars>
          <dgm:bulletEnabled val="1"/>
        </dgm:presLayoutVars>
      </dgm:prSet>
      <dgm:spPr/>
    </dgm:pt>
    <dgm:pt modelId="{EE419208-59C9-D646-9C66-67BC1504EA0D}" type="pres">
      <dgm:prSet presAssocID="{6464C5FE-3E86-DD44-B70A-87DB6F5F7E28}" presName="node" presStyleLbl="vennNode1" presStyleIdx="11" presStyleCnt="20">
        <dgm:presLayoutVars>
          <dgm:bulletEnabled val="1"/>
        </dgm:presLayoutVars>
      </dgm:prSet>
      <dgm:spPr/>
    </dgm:pt>
    <dgm:pt modelId="{EA4CE7CC-A7A6-2949-B888-6937C898C760}" type="pres">
      <dgm:prSet presAssocID="{7EF18C2F-BFA9-FB4A-8F84-ECA5572FFC8B}" presName="node" presStyleLbl="vennNode1" presStyleIdx="12" presStyleCnt="20" custRadScaleRad="99276" custRadScaleInc="-6636">
        <dgm:presLayoutVars>
          <dgm:bulletEnabled val="1"/>
        </dgm:presLayoutVars>
      </dgm:prSet>
      <dgm:spPr/>
    </dgm:pt>
    <dgm:pt modelId="{F80657E4-65BC-9040-86CE-8E1E58324DA9}" type="pres">
      <dgm:prSet presAssocID="{08F4CD7D-BA12-474E-95E1-C1BE41A4B232}" presName="node" presStyleLbl="vennNode1" presStyleIdx="13" presStyleCnt="20" custScaleX="108486">
        <dgm:presLayoutVars>
          <dgm:bulletEnabled val="1"/>
        </dgm:presLayoutVars>
      </dgm:prSet>
      <dgm:spPr/>
    </dgm:pt>
    <dgm:pt modelId="{9B0E7F0B-3696-854A-AC11-25ADEFA5D744}" type="pres">
      <dgm:prSet presAssocID="{69B7BBD1-1F70-1044-BE73-9973F003229D}" presName="node" presStyleLbl="vennNode1" presStyleIdx="14" presStyleCnt="20">
        <dgm:presLayoutVars>
          <dgm:bulletEnabled val="1"/>
        </dgm:presLayoutVars>
      </dgm:prSet>
      <dgm:spPr/>
    </dgm:pt>
    <dgm:pt modelId="{104C0C6B-34EC-B441-A816-A9AF52F9ADDF}" type="pres">
      <dgm:prSet presAssocID="{3A68C23B-7086-D940-B94F-30F1F32E23CA}" presName="node" presStyleLbl="vennNode1" presStyleIdx="15" presStyleCnt="20">
        <dgm:presLayoutVars>
          <dgm:bulletEnabled val="1"/>
        </dgm:presLayoutVars>
      </dgm:prSet>
      <dgm:spPr/>
    </dgm:pt>
    <dgm:pt modelId="{B02C9E36-16F9-EB45-A4FA-9DD37A1E97BA}" type="pres">
      <dgm:prSet presAssocID="{1CB2AE50-B603-A84A-951B-2A639237F379}" presName="node" presStyleLbl="vennNode1" presStyleIdx="16" presStyleCnt="20">
        <dgm:presLayoutVars>
          <dgm:bulletEnabled val="1"/>
        </dgm:presLayoutVars>
      </dgm:prSet>
      <dgm:spPr/>
    </dgm:pt>
    <dgm:pt modelId="{D8E58943-1618-5A4F-A0CC-376369BF6A69}" type="pres">
      <dgm:prSet presAssocID="{2BB76BEB-BF14-0743-8391-78DBE4BC8C84}" presName="node" presStyleLbl="vennNode1" presStyleIdx="17" presStyleCnt="20" custScaleX="104416">
        <dgm:presLayoutVars>
          <dgm:bulletEnabled val="1"/>
        </dgm:presLayoutVars>
      </dgm:prSet>
      <dgm:spPr/>
    </dgm:pt>
    <dgm:pt modelId="{17AA3C07-22FC-E243-B4E0-2A4BC502488C}" type="pres">
      <dgm:prSet presAssocID="{CF176150-6E6A-EE4C-974F-23E230A61CD0}" presName="node" presStyleLbl="vennNode1" presStyleIdx="18" presStyleCnt="20" custScaleX="123861" custRadScaleRad="101355" custRadScaleInc="-7265">
        <dgm:presLayoutVars>
          <dgm:bulletEnabled val="1"/>
        </dgm:presLayoutVars>
      </dgm:prSet>
      <dgm:spPr/>
    </dgm:pt>
    <dgm:pt modelId="{DC9AC8B5-D90A-8146-B014-AA16FA55167C}" type="pres">
      <dgm:prSet presAssocID="{EE4A901E-A271-B540-AC9A-51C5AFA2CE63}" presName="node" presStyleLbl="vennNode1" presStyleIdx="19" presStyleCnt="20" custScaleY="95452" custRadScaleRad="107867" custRadScaleInc="-5745">
        <dgm:presLayoutVars>
          <dgm:bulletEnabled val="1"/>
        </dgm:presLayoutVars>
      </dgm:prSet>
      <dgm:spPr/>
    </dgm:pt>
  </dgm:ptLst>
  <dgm:cxnLst>
    <dgm:cxn modelId="{BBC89700-DD54-9544-8A16-F700794EF278}" srcId="{B8CE7B40-78F7-9146-B51A-51B41B6D1566}" destId="{EE4A901E-A271-B540-AC9A-51C5AFA2CE63}" srcOrd="18" destOrd="0" parTransId="{501A5C53-668C-1D44-9C09-79E5E0D71CA1}" sibTransId="{280FC7CE-1983-B34E-AD6F-84242DC43885}"/>
    <dgm:cxn modelId="{5FD2E505-6AC0-46FA-AE5E-A769FF164B29}" type="presOf" srcId="{08F4CD7D-BA12-474E-95E1-C1BE41A4B232}" destId="{F80657E4-65BC-9040-86CE-8E1E58324DA9}" srcOrd="0" destOrd="0" presId="urn:microsoft.com/office/officeart/2005/8/layout/radial3"/>
    <dgm:cxn modelId="{09569E06-D66E-4C9B-B1CE-B37B285B8ADD}" type="presOf" srcId="{1CB2AE50-B603-A84A-951B-2A639237F379}" destId="{B02C9E36-16F9-EB45-A4FA-9DD37A1E97BA}" srcOrd="0" destOrd="0" presId="urn:microsoft.com/office/officeart/2005/8/layout/radial3"/>
    <dgm:cxn modelId="{BB634C08-22F0-484D-B9D9-2A02122AE68A}" srcId="{B6CBEA6C-3D21-C147-B4E7-6FA711DECFEB}" destId="{B8CE7B40-78F7-9146-B51A-51B41B6D1566}" srcOrd="0" destOrd="0" parTransId="{7965E238-5FC8-C340-929A-93970060C518}" sibTransId="{BCED741D-3595-0642-B87C-A570FB0302F9}"/>
    <dgm:cxn modelId="{2B5EDC10-70BF-4DBB-B073-CC15A3730880}" type="presOf" srcId="{7EF18C2F-BFA9-FB4A-8F84-ECA5572FFC8B}" destId="{EA4CE7CC-A7A6-2949-B888-6937C898C760}" srcOrd="0" destOrd="0" presId="urn:microsoft.com/office/officeart/2005/8/layout/radial3"/>
    <dgm:cxn modelId="{6B95F613-2540-EC4D-A9E3-949069C2A7FE}" srcId="{B8CE7B40-78F7-9146-B51A-51B41B6D1566}" destId="{6464C5FE-3E86-DD44-B70A-87DB6F5F7E28}" srcOrd="10" destOrd="0" parTransId="{D1AE0844-A841-4440-9217-648ED57D1B28}" sibTransId="{95845398-216B-4D47-A51C-58B2ADA06A78}"/>
    <dgm:cxn modelId="{4AD8251C-5A49-DE4F-B5F5-85981CC19250}" srcId="{B8CE7B40-78F7-9146-B51A-51B41B6D1566}" destId="{BD8DB929-D226-D049-B88B-26D893146D87}" srcOrd="8" destOrd="0" parTransId="{77D68AC7-048E-4641-A0B1-DBF4E17356F0}" sibTransId="{99AA8FD6-D20A-664F-9752-678C3023199C}"/>
    <dgm:cxn modelId="{11175221-5C6E-1340-AAE3-7277AFD1F4F0}" srcId="{B8CE7B40-78F7-9146-B51A-51B41B6D1566}" destId="{F1B122DD-851C-6342-9DCD-C51DD84411F4}" srcOrd="2" destOrd="0" parTransId="{62CA5E79-55D5-C344-BC0E-1BF63FB01195}" sibTransId="{444907EE-ED9F-C54F-8D85-275226A337AA}"/>
    <dgm:cxn modelId="{2E6F1924-4F1F-46AC-9D13-68BB2F7E8BAE}" type="presOf" srcId="{1102ADF3-F77A-9948-858E-D18FE80B5BA2}" destId="{CCE89609-D514-A44C-9FB0-4D25DFFE996C}" srcOrd="0" destOrd="0" presId="urn:microsoft.com/office/officeart/2005/8/layout/radial3"/>
    <dgm:cxn modelId="{B6478738-45FE-854B-B400-152B475A036F}" srcId="{B8CE7B40-78F7-9146-B51A-51B41B6D1566}" destId="{A1609AC5-91B9-274D-BF5F-B71E453C6C1B}" srcOrd="1" destOrd="0" parTransId="{FC14EC34-87B3-874F-9C58-A374E297DD90}" sibTransId="{4D1B55CE-351E-8442-A2F2-88770B377D17}"/>
    <dgm:cxn modelId="{DB43E238-2E33-45DE-8671-C0491E4C8B6F}" type="presOf" srcId="{581D3E8A-CA59-0841-8902-E380068CDEED}" destId="{5FFA4678-2B69-CE46-ACCB-AA35DD3DCB9A}" srcOrd="0" destOrd="0" presId="urn:microsoft.com/office/officeart/2005/8/layout/radial3"/>
    <dgm:cxn modelId="{1B85DF5D-A8D7-4F83-A1A0-9C313B31650C}" type="presOf" srcId="{CF176150-6E6A-EE4C-974F-23E230A61CD0}" destId="{17AA3C07-22FC-E243-B4E0-2A4BC502488C}" srcOrd="0" destOrd="0" presId="urn:microsoft.com/office/officeart/2005/8/layout/radial3"/>
    <dgm:cxn modelId="{A482255E-5BE4-45E3-9A3C-D290BC7F9B96}" type="presOf" srcId="{FC505174-F9CA-224F-BDA3-6865953A7611}" destId="{0E6E8E2C-29CB-F749-8636-AAE998C052AC}" srcOrd="0" destOrd="0" presId="urn:microsoft.com/office/officeart/2005/8/layout/radial3"/>
    <dgm:cxn modelId="{59CD605E-F16F-4613-BA56-6B1425830772}" type="presOf" srcId="{B6CBEA6C-3D21-C147-B4E7-6FA711DECFEB}" destId="{F0783081-B3FC-8542-94B5-3EBCA9854041}" srcOrd="0" destOrd="0" presId="urn:microsoft.com/office/officeart/2005/8/layout/radial3"/>
    <dgm:cxn modelId="{A0AA255F-8CA3-A942-856E-49ED8CD8A113}" srcId="{B8CE7B40-78F7-9146-B51A-51B41B6D1566}" destId="{1CB2AE50-B603-A84A-951B-2A639237F379}" srcOrd="15" destOrd="0" parTransId="{1F2F3B37-A4FB-6A47-A671-51BBB937A0E3}" sibTransId="{5A7EB26E-EFE2-B643-8058-75EBC855A22F}"/>
    <dgm:cxn modelId="{517A0142-D86F-D346-A3B8-0419E376D183}" srcId="{B8CE7B40-78F7-9146-B51A-51B41B6D1566}" destId="{7EF18C2F-BFA9-FB4A-8F84-ECA5572FFC8B}" srcOrd="11" destOrd="0" parTransId="{D6C55485-5ADE-0947-AFAD-4D743AA55A34}" sibTransId="{FA015CA5-7ED5-B84A-80BB-5793868077C2}"/>
    <dgm:cxn modelId="{E056EC69-FD16-4F41-94CE-3CC06AB662A5}" srcId="{B8CE7B40-78F7-9146-B51A-51B41B6D1566}" destId="{35B915CE-3112-4941-A4DB-8C32543846A4}" srcOrd="9" destOrd="0" parTransId="{9D71001F-649E-C14B-9792-9EB6294B4879}" sibTransId="{7CC7A6B2-395F-334F-82CB-CD9263461283}"/>
    <dgm:cxn modelId="{665D546A-CE71-41B9-871F-CCFB4A5ED3D7}" type="presOf" srcId="{E5E841A3-9C0F-9F4B-8A9D-CF4A0ABF5949}" destId="{720ABE0D-888F-8C48-ADA3-B8763EF2EC60}" srcOrd="0" destOrd="0" presId="urn:microsoft.com/office/officeart/2005/8/layout/radial3"/>
    <dgm:cxn modelId="{B47CB855-4FD4-1E40-A1FE-80A336E55620}" srcId="{B8CE7B40-78F7-9146-B51A-51B41B6D1566}" destId="{3A68C23B-7086-D940-B94F-30F1F32E23CA}" srcOrd="14" destOrd="0" parTransId="{9E90EA43-D338-DA4C-BCA9-A9DD19EFC69D}" sibTransId="{DF0DD63C-E6E9-EA48-A452-EA7435BF78C3}"/>
    <dgm:cxn modelId="{21619276-A1A0-419F-95C3-66CA7D7A9118}" type="presOf" srcId="{3A68C23B-7086-D940-B94F-30F1F32E23CA}" destId="{104C0C6B-34EC-B441-A816-A9AF52F9ADDF}" srcOrd="0" destOrd="0" presId="urn:microsoft.com/office/officeart/2005/8/layout/radial3"/>
    <dgm:cxn modelId="{1C6F1177-6C04-4037-88BC-AF6CB39BEB3D}" type="presOf" srcId="{69B7BBD1-1F70-1044-BE73-9973F003229D}" destId="{9B0E7F0B-3696-854A-AC11-25ADEFA5D744}" srcOrd="0" destOrd="0" presId="urn:microsoft.com/office/officeart/2005/8/layout/radial3"/>
    <dgm:cxn modelId="{2BA90D7A-6B83-4FA7-9D86-A06420588652}" type="presOf" srcId="{A1609AC5-91B9-274D-BF5F-B71E453C6C1B}" destId="{A57CB535-E98C-D94F-8D73-147E5EB6A239}" srcOrd="0" destOrd="0" presId="urn:microsoft.com/office/officeart/2005/8/layout/radial3"/>
    <dgm:cxn modelId="{68745D82-3031-4D76-921C-805D10D82502}" type="presOf" srcId="{BD8DB929-D226-D049-B88B-26D893146D87}" destId="{FFC71B7C-E3B7-E149-8FF5-E045391307D1}" srcOrd="0" destOrd="0" presId="urn:microsoft.com/office/officeart/2005/8/layout/radial3"/>
    <dgm:cxn modelId="{85CBC387-8928-4476-8E87-F5329412AE34}" type="presOf" srcId="{A16F7D2F-C840-A744-A71E-953CB870A3AF}" destId="{40C41C9C-5EE7-9045-AC97-81E16F2A5FF6}" srcOrd="0" destOrd="0" presId="urn:microsoft.com/office/officeart/2005/8/layout/radial3"/>
    <dgm:cxn modelId="{D14A1C8B-77A2-E541-A9BB-C4E45E08CCD8}" srcId="{B8CE7B40-78F7-9146-B51A-51B41B6D1566}" destId="{CF176150-6E6A-EE4C-974F-23E230A61CD0}" srcOrd="17" destOrd="0" parTransId="{72E7F3DE-2F00-1A45-ABFE-A89D8613BFCB}" sibTransId="{1A22AE2F-44C1-9C4D-B623-8DEE83ADECAA}"/>
    <dgm:cxn modelId="{43B2D78B-7521-574A-A39F-F63DB7DF0C24}" srcId="{B8CE7B40-78F7-9146-B51A-51B41B6D1566}" destId="{1102ADF3-F77A-9948-858E-D18FE80B5BA2}" srcOrd="4" destOrd="0" parTransId="{B0D45AAB-A64B-9E41-A6AF-38BDCD64D184}" sibTransId="{C89692DF-C267-0A46-86F4-CB419CF4F670}"/>
    <dgm:cxn modelId="{37B29698-6AA3-A748-AF20-9D3492D9F4AF}" srcId="{B8CE7B40-78F7-9146-B51A-51B41B6D1566}" destId="{054D8568-240D-164F-A9B6-D168512C5F22}" srcOrd="6" destOrd="0" parTransId="{C7E9E1C0-72E3-C04B-A52A-89C0C22868A4}" sibTransId="{58EA8555-F8B3-E543-8CF5-97B80E3A49D3}"/>
    <dgm:cxn modelId="{25F21B9C-7307-D441-BBA3-EDD7989E48AA}" srcId="{B8CE7B40-78F7-9146-B51A-51B41B6D1566}" destId="{FC505174-F9CA-224F-BDA3-6865953A7611}" srcOrd="5" destOrd="0" parTransId="{9EAAAD5E-F7F4-6847-B710-1217B5A5DB21}" sibTransId="{51E62BBE-2B12-1F4B-99B4-8E13B24AA2C5}"/>
    <dgm:cxn modelId="{FABF93A0-B472-DC41-896B-C366F2603DB1}" srcId="{B8CE7B40-78F7-9146-B51A-51B41B6D1566}" destId="{69B7BBD1-1F70-1044-BE73-9973F003229D}" srcOrd="13" destOrd="0" parTransId="{B97AF7F9-51AB-3E4B-8339-6F72C69B92F2}" sibTransId="{12DC2033-1322-9248-93B2-6A72BD601486}"/>
    <dgm:cxn modelId="{7174DDAA-567D-4D90-AB7D-E03B18CEAEC6}" type="presOf" srcId="{F1B122DD-851C-6342-9DCD-C51DD84411F4}" destId="{7C8F5808-69B7-2347-A11E-4AE4BDD7B09B}" srcOrd="0" destOrd="0" presId="urn:microsoft.com/office/officeart/2005/8/layout/radial3"/>
    <dgm:cxn modelId="{46C22BB1-35E2-A94C-81B5-30A0BEFFFB5F}" srcId="{B8CE7B40-78F7-9146-B51A-51B41B6D1566}" destId="{A16F7D2F-C840-A744-A71E-953CB870A3AF}" srcOrd="3" destOrd="0" parTransId="{CAE753FE-79ED-D941-9E37-006DA0B5CEB8}" sibTransId="{D14DA29E-0210-844D-A1CA-71DF72ABFB48}"/>
    <dgm:cxn modelId="{346D44B8-54B8-4B85-B9B8-6C3FA2E3531B}" type="presOf" srcId="{2BB76BEB-BF14-0743-8391-78DBE4BC8C84}" destId="{D8E58943-1618-5A4F-A0CC-376369BF6A69}" srcOrd="0" destOrd="0" presId="urn:microsoft.com/office/officeart/2005/8/layout/radial3"/>
    <dgm:cxn modelId="{3C9AC1C2-354B-2B4B-81E4-C20BB3DAD651}" srcId="{B8CE7B40-78F7-9146-B51A-51B41B6D1566}" destId="{E5E841A3-9C0F-9F4B-8A9D-CF4A0ABF5949}" srcOrd="7" destOrd="0" parTransId="{7008F855-E51A-C34B-83BC-CF3EA13415F5}" sibTransId="{C030D1DE-7483-D244-BDE9-B34880A7942E}"/>
    <dgm:cxn modelId="{1286DAC9-78DE-4C65-A893-6A2E34C75FD2}" type="presOf" srcId="{054D8568-240D-164F-A9B6-D168512C5F22}" destId="{9F28F760-1D45-3A4E-B61B-F7D60B6E661C}" srcOrd="0" destOrd="0" presId="urn:microsoft.com/office/officeart/2005/8/layout/radial3"/>
    <dgm:cxn modelId="{FA5633D5-1E34-1A41-A9DB-DA0DAE4D1021}" srcId="{B8CE7B40-78F7-9146-B51A-51B41B6D1566}" destId="{581D3E8A-CA59-0841-8902-E380068CDEED}" srcOrd="0" destOrd="0" parTransId="{90CCEF03-7C03-9E49-980B-7149D8C80CFF}" sibTransId="{200CA0B4-67CC-AD4A-B71D-ADA4DA30F0E8}"/>
    <dgm:cxn modelId="{0A8A7DD9-22C4-4D0A-8996-DEB6AC7A1E56}" type="presOf" srcId="{EE4A901E-A271-B540-AC9A-51C5AFA2CE63}" destId="{DC9AC8B5-D90A-8146-B014-AA16FA55167C}" srcOrd="0" destOrd="0" presId="urn:microsoft.com/office/officeart/2005/8/layout/radial3"/>
    <dgm:cxn modelId="{57DC2DDB-1102-1145-BCD9-AF9F8086D11F}" srcId="{B6CBEA6C-3D21-C147-B4E7-6FA711DECFEB}" destId="{AEE8BEE3-56C2-4A46-BE06-4A7A019B0854}" srcOrd="1" destOrd="0" parTransId="{D936494F-3219-254A-9B7F-1B4624B08C2D}" sibTransId="{84C9A1BF-ABEC-3F42-804D-EC80D9C817DB}"/>
    <dgm:cxn modelId="{9F4EFCDB-77B2-534F-B387-DC18CA8D4286}" srcId="{B8CE7B40-78F7-9146-B51A-51B41B6D1566}" destId="{2BB76BEB-BF14-0743-8391-78DBE4BC8C84}" srcOrd="16" destOrd="0" parTransId="{888CFD7E-F289-B040-A759-D910838CFC2E}" sibTransId="{9DD501CA-030E-E14A-B949-6D961E2FCEFA}"/>
    <dgm:cxn modelId="{138528EA-D84E-48C1-971D-6E3E0A2408C1}" type="presOf" srcId="{35B915CE-3112-4941-A4DB-8C32543846A4}" destId="{41A87A76-7068-E542-A9B2-3BD01165CBE7}" srcOrd="0" destOrd="0" presId="urn:microsoft.com/office/officeart/2005/8/layout/radial3"/>
    <dgm:cxn modelId="{F44D50F7-855D-40E2-87B5-BC6EA62A5B99}" type="presOf" srcId="{B8CE7B40-78F7-9146-B51A-51B41B6D1566}" destId="{A2E5375D-25AA-A94B-A937-2E822DF9683B}" srcOrd="0" destOrd="0" presId="urn:microsoft.com/office/officeart/2005/8/layout/radial3"/>
    <dgm:cxn modelId="{FF5877FC-7A0C-4FCB-80D4-011E7F590176}" type="presOf" srcId="{6464C5FE-3E86-DD44-B70A-87DB6F5F7E28}" destId="{EE419208-59C9-D646-9C66-67BC1504EA0D}" srcOrd="0" destOrd="0" presId="urn:microsoft.com/office/officeart/2005/8/layout/radial3"/>
    <dgm:cxn modelId="{9143FCFE-75ED-A842-A765-8CE9DBCA22AA}" srcId="{B8CE7B40-78F7-9146-B51A-51B41B6D1566}" destId="{08F4CD7D-BA12-474E-95E1-C1BE41A4B232}" srcOrd="12" destOrd="0" parTransId="{10369CA3-1ACE-DA43-8A89-D0E084452109}" sibTransId="{3986E279-483B-6348-9171-0FA43BE05558}"/>
    <dgm:cxn modelId="{019E6CC8-9D35-4308-841E-411EF28183FE}" type="presParOf" srcId="{F0783081-B3FC-8542-94B5-3EBCA9854041}" destId="{03EB9547-22BE-9F4D-B6CA-5480E747AD87}" srcOrd="0" destOrd="0" presId="urn:microsoft.com/office/officeart/2005/8/layout/radial3"/>
    <dgm:cxn modelId="{8A44DE5E-B2DE-49C2-A098-A61CB5B34C1D}" type="presParOf" srcId="{03EB9547-22BE-9F4D-B6CA-5480E747AD87}" destId="{A2E5375D-25AA-A94B-A937-2E822DF9683B}" srcOrd="0" destOrd="0" presId="urn:microsoft.com/office/officeart/2005/8/layout/radial3"/>
    <dgm:cxn modelId="{7CBA8B2A-63A8-4F01-AD2F-8ED552E0EE6B}" type="presParOf" srcId="{03EB9547-22BE-9F4D-B6CA-5480E747AD87}" destId="{5FFA4678-2B69-CE46-ACCB-AA35DD3DCB9A}" srcOrd="1" destOrd="0" presId="urn:microsoft.com/office/officeart/2005/8/layout/radial3"/>
    <dgm:cxn modelId="{83620679-6A04-411C-8920-7CB5D67040DA}" type="presParOf" srcId="{03EB9547-22BE-9F4D-B6CA-5480E747AD87}" destId="{A57CB535-E98C-D94F-8D73-147E5EB6A239}" srcOrd="2" destOrd="0" presId="urn:microsoft.com/office/officeart/2005/8/layout/radial3"/>
    <dgm:cxn modelId="{3802C353-7409-484E-A5AD-E8454EAFD7BF}" type="presParOf" srcId="{03EB9547-22BE-9F4D-B6CA-5480E747AD87}" destId="{7C8F5808-69B7-2347-A11E-4AE4BDD7B09B}" srcOrd="3" destOrd="0" presId="urn:microsoft.com/office/officeart/2005/8/layout/radial3"/>
    <dgm:cxn modelId="{AF3CC3C6-52C0-42BC-8CE8-81DA80C94074}" type="presParOf" srcId="{03EB9547-22BE-9F4D-B6CA-5480E747AD87}" destId="{40C41C9C-5EE7-9045-AC97-81E16F2A5FF6}" srcOrd="4" destOrd="0" presId="urn:microsoft.com/office/officeart/2005/8/layout/radial3"/>
    <dgm:cxn modelId="{0A0BCD1F-FF33-4D7F-907C-FAE854331D43}" type="presParOf" srcId="{03EB9547-22BE-9F4D-B6CA-5480E747AD87}" destId="{CCE89609-D514-A44C-9FB0-4D25DFFE996C}" srcOrd="5" destOrd="0" presId="urn:microsoft.com/office/officeart/2005/8/layout/radial3"/>
    <dgm:cxn modelId="{E0C1E1E7-D9FD-488F-BC9E-A8DEE67925E3}" type="presParOf" srcId="{03EB9547-22BE-9F4D-B6CA-5480E747AD87}" destId="{0E6E8E2C-29CB-F749-8636-AAE998C052AC}" srcOrd="6" destOrd="0" presId="urn:microsoft.com/office/officeart/2005/8/layout/radial3"/>
    <dgm:cxn modelId="{D82C1CE3-DC38-4DDE-A82F-C43926B383FB}" type="presParOf" srcId="{03EB9547-22BE-9F4D-B6CA-5480E747AD87}" destId="{9F28F760-1D45-3A4E-B61B-F7D60B6E661C}" srcOrd="7" destOrd="0" presId="urn:microsoft.com/office/officeart/2005/8/layout/radial3"/>
    <dgm:cxn modelId="{A8073208-C746-41B2-9043-F6893998626F}" type="presParOf" srcId="{03EB9547-22BE-9F4D-B6CA-5480E747AD87}" destId="{720ABE0D-888F-8C48-ADA3-B8763EF2EC60}" srcOrd="8" destOrd="0" presId="urn:microsoft.com/office/officeart/2005/8/layout/radial3"/>
    <dgm:cxn modelId="{3FEE0EAD-8910-44F9-95A6-6A083BDABA73}" type="presParOf" srcId="{03EB9547-22BE-9F4D-B6CA-5480E747AD87}" destId="{FFC71B7C-E3B7-E149-8FF5-E045391307D1}" srcOrd="9" destOrd="0" presId="urn:microsoft.com/office/officeart/2005/8/layout/radial3"/>
    <dgm:cxn modelId="{9170052D-5183-4294-BE2D-09820627036E}" type="presParOf" srcId="{03EB9547-22BE-9F4D-B6CA-5480E747AD87}" destId="{41A87A76-7068-E542-A9B2-3BD01165CBE7}" srcOrd="10" destOrd="0" presId="urn:microsoft.com/office/officeart/2005/8/layout/radial3"/>
    <dgm:cxn modelId="{818F07FA-AFA1-4236-A447-6824C45E4FC2}" type="presParOf" srcId="{03EB9547-22BE-9F4D-B6CA-5480E747AD87}" destId="{EE419208-59C9-D646-9C66-67BC1504EA0D}" srcOrd="11" destOrd="0" presId="urn:microsoft.com/office/officeart/2005/8/layout/radial3"/>
    <dgm:cxn modelId="{61A072B0-5E4D-4FD5-80D7-341025FE698C}" type="presParOf" srcId="{03EB9547-22BE-9F4D-B6CA-5480E747AD87}" destId="{EA4CE7CC-A7A6-2949-B888-6937C898C760}" srcOrd="12" destOrd="0" presId="urn:microsoft.com/office/officeart/2005/8/layout/radial3"/>
    <dgm:cxn modelId="{6CD51E37-F8DC-473E-944D-8A813A8A71DF}" type="presParOf" srcId="{03EB9547-22BE-9F4D-B6CA-5480E747AD87}" destId="{F80657E4-65BC-9040-86CE-8E1E58324DA9}" srcOrd="13" destOrd="0" presId="urn:microsoft.com/office/officeart/2005/8/layout/radial3"/>
    <dgm:cxn modelId="{32CDC90B-2134-4EFF-8D3D-6FFADE7E4467}" type="presParOf" srcId="{03EB9547-22BE-9F4D-B6CA-5480E747AD87}" destId="{9B0E7F0B-3696-854A-AC11-25ADEFA5D744}" srcOrd="14" destOrd="0" presId="urn:microsoft.com/office/officeart/2005/8/layout/radial3"/>
    <dgm:cxn modelId="{EE6A878F-7EB6-4495-A226-CC1C3F1D5903}" type="presParOf" srcId="{03EB9547-22BE-9F4D-B6CA-5480E747AD87}" destId="{104C0C6B-34EC-B441-A816-A9AF52F9ADDF}" srcOrd="15" destOrd="0" presId="urn:microsoft.com/office/officeart/2005/8/layout/radial3"/>
    <dgm:cxn modelId="{40ABCBF4-D3EC-43DF-8FF8-770C2D49AE0F}" type="presParOf" srcId="{03EB9547-22BE-9F4D-B6CA-5480E747AD87}" destId="{B02C9E36-16F9-EB45-A4FA-9DD37A1E97BA}" srcOrd="16" destOrd="0" presId="urn:microsoft.com/office/officeart/2005/8/layout/radial3"/>
    <dgm:cxn modelId="{DF5C875D-9562-425C-9D4E-5F04ABCE6C63}" type="presParOf" srcId="{03EB9547-22BE-9F4D-B6CA-5480E747AD87}" destId="{D8E58943-1618-5A4F-A0CC-376369BF6A69}" srcOrd="17" destOrd="0" presId="urn:microsoft.com/office/officeart/2005/8/layout/radial3"/>
    <dgm:cxn modelId="{23C1F440-6975-46F0-9756-53AD2B76E51C}" type="presParOf" srcId="{03EB9547-22BE-9F4D-B6CA-5480E747AD87}" destId="{17AA3C07-22FC-E243-B4E0-2A4BC502488C}" srcOrd="18" destOrd="0" presId="urn:microsoft.com/office/officeart/2005/8/layout/radial3"/>
    <dgm:cxn modelId="{31CCE0B1-18B3-483B-86C8-98D5F3CD2047}" type="presParOf" srcId="{03EB9547-22BE-9F4D-B6CA-5480E747AD87}" destId="{DC9AC8B5-D90A-8146-B014-AA16FA55167C}" srcOrd="19" destOrd="0" presId="urn:microsoft.com/office/officeart/2005/8/layout/radial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9D8860-89B5-E644-A87F-C19B8C0B6F26}">
      <dsp:nvSpPr>
        <dsp:cNvPr id="0" name=""/>
        <dsp:cNvSpPr/>
      </dsp:nvSpPr>
      <dsp:spPr>
        <a:xfrm>
          <a:off x="2527522" y="2309640"/>
          <a:ext cx="684113" cy="57981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Climate Change </a:t>
          </a:r>
        </a:p>
      </dsp:txBody>
      <dsp:txXfrm>
        <a:off x="2627708" y="2394551"/>
        <a:ext cx="483741" cy="409989"/>
      </dsp:txXfrm>
    </dsp:sp>
    <dsp:sp modelId="{BE71691D-31FC-304D-BAE8-34188AEB5C1F}">
      <dsp:nvSpPr>
        <dsp:cNvPr id="0" name=""/>
        <dsp:cNvSpPr/>
      </dsp:nvSpPr>
      <dsp:spPr>
        <a:xfrm rot="16200000">
          <a:off x="2429285" y="1285392"/>
          <a:ext cx="880587"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2494813" y="1438291"/>
        <a:ext cx="749531" cy="262112"/>
      </dsp:txXfrm>
    </dsp:sp>
    <dsp:sp modelId="{6DAD93B6-4A90-5D41-B742-BDE4B5A84BB0}">
      <dsp:nvSpPr>
        <dsp:cNvPr id="0" name=""/>
        <dsp:cNvSpPr/>
      </dsp:nvSpPr>
      <dsp:spPr>
        <a:xfrm>
          <a:off x="2486875" y="5721"/>
          <a:ext cx="765407"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Hurricane</a:t>
          </a:r>
        </a:p>
      </dsp:txBody>
      <dsp:txXfrm>
        <a:off x="2598966" y="99803"/>
        <a:ext cx="541225" cy="454268"/>
      </dsp:txXfrm>
    </dsp:sp>
    <dsp:sp modelId="{9A978E34-45FE-7740-9B30-89C2B8EE9C9F}">
      <dsp:nvSpPr>
        <dsp:cNvPr id="0" name=""/>
        <dsp:cNvSpPr/>
      </dsp:nvSpPr>
      <dsp:spPr>
        <a:xfrm rot="17470588">
          <a:off x="2827578" y="1356753"/>
          <a:ext cx="877683"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2869435" y="1505227"/>
        <a:ext cx="746627" cy="262112"/>
      </dsp:txXfrm>
    </dsp:sp>
    <dsp:sp modelId="{C5C355AC-E086-BD46-8427-BCCF60A4758A}">
      <dsp:nvSpPr>
        <dsp:cNvPr id="0" name=""/>
        <dsp:cNvSpPr/>
      </dsp:nvSpPr>
      <dsp:spPr>
        <a:xfrm>
          <a:off x="3369323" y="159185"/>
          <a:ext cx="642432"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Tornado</a:t>
          </a:r>
        </a:p>
      </dsp:txBody>
      <dsp:txXfrm>
        <a:off x="3463405" y="253267"/>
        <a:ext cx="454268" cy="454268"/>
      </dsp:txXfrm>
    </dsp:sp>
    <dsp:sp modelId="{62FED092-7C2E-9843-9900-BE012B25A654}">
      <dsp:nvSpPr>
        <dsp:cNvPr id="0" name=""/>
        <dsp:cNvSpPr/>
      </dsp:nvSpPr>
      <dsp:spPr>
        <a:xfrm rot="18741176">
          <a:off x="3177775" y="1576644"/>
          <a:ext cx="850358" cy="436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199157" y="1712441"/>
        <a:ext cx="719302" cy="262112"/>
      </dsp:txXfrm>
    </dsp:sp>
    <dsp:sp modelId="{C26475AB-13D5-7042-AF78-0513049BA7CD}">
      <dsp:nvSpPr>
        <dsp:cNvPr id="0" name=""/>
        <dsp:cNvSpPr/>
      </dsp:nvSpPr>
      <dsp:spPr>
        <a:xfrm>
          <a:off x="3976343" y="598852"/>
          <a:ext cx="848563" cy="64243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Floodwater</a:t>
          </a:r>
        </a:p>
      </dsp:txBody>
      <dsp:txXfrm>
        <a:off x="4100612" y="692934"/>
        <a:ext cx="600025" cy="454268"/>
      </dsp:txXfrm>
    </dsp:sp>
    <dsp:sp modelId="{5AFF7FAC-C046-304E-BAD2-C037AEBF8BEB}">
      <dsp:nvSpPr>
        <dsp:cNvPr id="0" name=""/>
        <dsp:cNvSpPr/>
      </dsp:nvSpPr>
      <dsp:spPr>
        <a:xfrm rot="20011765">
          <a:off x="3438858" y="1883631"/>
          <a:ext cx="859622" cy="436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445728" y="2000210"/>
        <a:ext cx="728566" cy="262112"/>
      </dsp:txXfrm>
    </dsp:sp>
    <dsp:sp modelId="{906C5FD0-651B-8942-93B4-F517596C8EAD}">
      <dsp:nvSpPr>
        <dsp:cNvPr id="0" name=""/>
        <dsp:cNvSpPr/>
      </dsp:nvSpPr>
      <dsp:spPr>
        <a:xfrm>
          <a:off x="4582718" y="1265341"/>
          <a:ext cx="642432" cy="64243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Air Polution</a:t>
          </a:r>
        </a:p>
      </dsp:txBody>
      <dsp:txXfrm>
        <a:off x="4676800" y="1359423"/>
        <a:ext cx="454268" cy="454268"/>
      </dsp:txXfrm>
    </dsp:sp>
    <dsp:sp modelId="{6D9E94D1-73DB-6942-A84D-FD97E79F41BA}">
      <dsp:nvSpPr>
        <dsp:cNvPr id="0" name=""/>
        <dsp:cNvSpPr/>
      </dsp:nvSpPr>
      <dsp:spPr>
        <a:xfrm rot="21282353">
          <a:off x="3560457" y="2277567"/>
          <a:ext cx="853249" cy="43685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560737" y="2370984"/>
        <a:ext cx="722193" cy="262112"/>
      </dsp:txXfrm>
    </dsp:sp>
    <dsp:sp modelId="{55DC96A1-899D-4A4A-96BB-87A2A723B15E}">
      <dsp:nvSpPr>
        <dsp:cNvPr id="0" name=""/>
        <dsp:cNvSpPr/>
      </dsp:nvSpPr>
      <dsp:spPr>
        <a:xfrm>
          <a:off x="4811276" y="2068640"/>
          <a:ext cx="642432" cy="64243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Hail Storm</a:t>
          </a:r>
        </a:p>
      </dsp:txBody>
      <dsp:txXfrm>
        <a:off x="4905358" y="2162722"/>
        <a:ext cx="454268" cy="454268"/>
      </dsp:txXfrm>
    </dsp:sp>
    <dsp:sp modelId="{01F78D6C-CB5E-C948-8C82-1DD55329FBE8}">
      <dsp:nvSpPr>
        <dsp:cNvPr id="0" name=""/>
        <dsp:cNvSpPr/>
      </dsp:nvSpPr>
      <dsp:spPr>
        <a:xfrm rot="952941">
          <a:off x="3519098" y="2687636"/>
          <a:ext cx="855552"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chemeClr val="tx2"/>
            </a:solidFill>
          </a:endParaRPr>
        </a:p>
      </dsp:txBody>
      <dsp:txXfrm>
        <a:off x="3521599" y="2757074"/>
        <a:ext cx="724496" cy="262112"/>
      </dsp:txXfrm>
    </dsp:sp>
    <dsp:sp modelId="{02667289-0AE5-9A47-9975-EE869C750728}">
      <dsp:nvSpPr>
        <dsp:cNvPr id="0" name=""/>
        <dsp:cNvSpPr/>
      </dsp:nvSpPr>
      <dsp:spPr>
        <a:xfrm>
          <a:off x="4734215" y="2900258"/>
          <a:ext cx="642432"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Cyclone</a:t>
          </a:r>
        </a:p>
      </dsp:txBody>
      <dsp:txXfrm>
        <a:off x="4828297" y="2994340"/>
        <a:ext cx="454268" cy="454268"/>
      </dsp:txXfrm>
    </dsp:sp>
    <dsp:sp modelId="{74473E90-CA15-4243-B0E2-68C86AA5FC4D}">
      <dsp:nvSpPr>
        <dsp:cNvPr id="0" name=""/>
        <dsp:cNvSpPr/>
      </dsp:nvSpPr>
      <dsp:spPr>
        <a:xfrm rot="2223529">
          <a:off x="3324055" y="3050790"/>
          <a:ext cx="864623"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337291" y="3098672"/>
        <a:ext cx="733567" cy="262112"/>
      </dsp:txXfrm>
    </dsp:sp>
    <dsp:sp modelId="{2084CABD-0A8D-6D42-8F16-93565F9AB64B}">
      <dsp:nvSpPr>
        <dsp:cNvPr id="0" name=""/>
        <dsp:cNvSpPr/>
      </dsp:nvSpPr>
      <dsp:spPr>
        <a:xfrm>
          <a:off x="4361943" y="3647882"/>
          <a:ext cx="642432"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Snow</a:t>
          </a:r>
        </a:p>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Blizzard </a:t>
          </a:r>
        </a:p>
      </dsp:txBody>
      <dsp:txXfrm>
        <a:off x="4456025" y="3741964"/>
        <a:ext cx="454268" cy="454268"/>
      </dsp:txXfrm>
    </dsp:sp>
    <dsp:sp modelId="{158A7087-1314-7847-8987-295958DABDBD}">
      <dsp:nvSpPr>
        <dsp:cNvPr id="0" name=""/>
        <dsp:cNvSpPr/>
      </dsp:nvSpPr>
      <dsp:spPr>
        <a:xfrm rot="3494118">
          <a:off x="3012557" y="3317989"/>
          <a:ext cx="874214" cy="436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043589" y="3349647"/>
        <a:ext cx="743158" cy="262112"/>
      </dsp:txXfrm>
    </dsp:sp>
    <dsp:sp modelId="{1F891A29-7D2C-3342-BD91-D1C4E6CD1F2E}">
      <dsp:nvSpPr>
        <dsp:cNvPr id="0" name=""/>
        <dsp:cNvSpPr/>
      </dsp:nvSpPr>
      <dsp:spPr>
        <a:xfrm>
          <a:off x="3744736" y="4210540"/>
          <a:ext cx="642432" cy="64243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Wildfire </a:t>
          </a:r>
        </a:p>
      </dsp:txBody>
      <dsp:txXfrm>
        <a:off x="3838818" y="4304622"/>
        <a:ext cx="454268" cy="454268"/>
      </dsp:txXfrm>
    </dsp:sp>
    <dsp:sp modelId="{FA67B2D0-E9E2-D44A-8593-5DBF9A8EAD96}">
      <dsp:nvSpPr>
        <dsp:cNvPr id="0" name=""/>
        <dsp:cNvSpPr/>
      </dsp:nvSpPr>
      <dsp:spPr>
        <a:xfrm rot="4693809">
          <a:off x="2651447" y="3460332"/>
          <a:ext cx="885997" cy="436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2703609" y="3483553"/>
        <a:ext cx="754941" cy="262112"/>
      </dsp:txXfrm>
    </dsp:sp>
    <dsp:sp modelId="{A9487A30-FACC-3C48-97C4-4167E36175E8}">
      <dsp:nvSpPr>
        <dsp:cNvPr id="0" name=""/>
        <dsp:cNvSpPr/>
      </dsp:nvSpPr>
      <dsp:spPr>
        <a:xfrm>
          <a:off x="2893947" y="4517964"/>
          <a:ext cx="884571" cy="64243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Thunder and</a:t>
          </a:r>
        </a:p>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Lightening</a:t>
          </a:r>
        </a:p>
      </dsp:txBody>
      <dsp:txXfrm>
        <a:off x="3023489" y="4612046"/>
        <a:ext cx="625487" cy="454268"/>
      </dsp:txXfrm>
    </dsp:sp>
    <dsp:sp modelId="{C643E39E-59E2-194A-87D5-E2EA5EFC27C9}">
      <dsp:nvSpPr>
        <dsp:cNvPr id="0" name=""/>
        <dsp:cNvSpPr/>
      </dsp:nvSpPr>
      <dsp:spPr>
        <a:xfrm rot="6035294">
          <a:off x="2229071" y="3457694"/>
          <a:ext cx="878521" cy="43685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2306640" y="3480653"/>
        <a:ext cx="747465" cy="262112"/>
      </dsp:txXfrm>
    </dsp:sp>
    <dsp:sp modelId="{16ED972C-7A62-394C-9658-2E6E37A9B7ED}">
      <dsp:nvSpPr>
        <dsp:cNvPr id="0" name=""/>
        <dsp:cNvSpPr/>
      </dsp:nvSpPr>
      <dsp:spPr>
        <a:xfrm>
          <a:off x="2015847" y="4512242"/>
          <a:ext cx="872282" cy="64243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Earthquake</a:t>
          </a:r>
        </a:p>
      </dsp:txBody>
      <dsp:txXfrm>
        <a:off x="2143590" y="4606324"/>
        <a:ext cx="616796" cy="454268"/>
      </dsp:txXfrm>
    </dsp:sp>
    <dsp:sp modelId="{9F3ECED2-E512-4B4F-BA3C-C5DF211D9A98}">
      <dsp:nvSpPr>
        <dsp:cNvPr id="0" name=""/>
        <dsp:cNvSpPr/>
      </dsp:nvSpPr>
      <dsp:spPr>
        <a:xfrm rot="7305882">
          <a:off x="1862778" y="3309753"/>
          <a:ext cx="863629"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962802" y="3341411"/>
        <a:ext cx="732573" cy="262112"/>
      </dsp:txXfrm>
    </dsp:sp>
    <dsp:sp modelId="{62805BAD-85A2-924D-8435-C59F06A441E5}">
      <dsp:nvSpPr>
        <dsp:cNvPr id="0" name=""/>
        <dsp:cNvSpPr/>
      </dsp:nvSpPr>
      <dsp:spPr>
        <a:xfrm>
          <a:off x="1254984" y="4210540"/>
          <a:ext cx="836440"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Windstorm</a:t>
          </a:r>
        </a:p>
      </dsp:txBody>
      <dsp:txXfrm>
        <a:off x="1377478" y="4304622"/>
        <a:ext cx="591452" cy="454268"/>
      </dsp:txXfrm>
    </dsp:sp>
    <dsp:sp modelId="{441F62FC-4579-524A-B3F0-0AA061E43341}">
      <dsp:nvSpPr>
        <dsp:cNvPr id="0" name=""/>
        <dsp:cNvSpPr/>
      </dsp:nvSpPr>
      <dsp:spPr>
        <a:xfrm rot="8576471">
          <a:off x="1574950" y="3039820"/>
          <a:ext cx="844732"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1692770" y="3087702"/>
        <a:ext cx="713676" cy="262112"/>
      </dsp:txXfrm>
    </dsp:sp>
    <dsp:sp modelId="{0364668E-C3C2-954D-8955-72E700C4B611}">
      <dsp:nvSpPr>
        <dsp:cNvPr id="0" name=""/>
        <dsp:cNvSpPr/>
      </dsp:nvSpPr>
      <dsp:spPr>
        <a:xfrm>
          <a:off x="668916" y="3647882"/>
          <a:ext cx="774163"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Mudslide and </a:t>
          </a:r>
        </a:p>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Landslide</a:t>
          </a:r>
        </a:p>
      </dsp:txBody>
      <dsp:txXfrm>
        <a:off x="782290" y="3741964"/>
        <a:ext cx="547415" cy="454268"/>
      </dsp:txXfrm>
    </dsp:sp>
    <dsp:sp modelId="{4EA646EA-36C2-5847-B246-DED400F75E71}">
      <dsp:nvSpPr>
        <dsp:cNvPr id="0" name=""/>
        <dsp:cNvSpPr/>
      </dsp:nvSpPr>
      <dsp:spPr>
        <a:xfrm rot="9847059">
          <a:off x="1364506" y="2687636"/>
          <a:ext cx="855552" cy="436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493061" y="2757074"/>
        <a:ext cx="724496" cy="262112"/>
      </dsp:txXfrm>
    </dsp:sp>
    <dsp:sp modelId="{656BA45F-6027-B24D-BF75-6C291EEAC145}">
      <dsp:nvSpPr>
        <dsp:cNvPr id="0" name=""/>
        <dsp:cNvSpPr/>
      </dsp:nvSpPr>
      <dsp:spPr>
        <a:xfrm>
          <a:off x="362509" y="2900258"/>
          <a:ext cx="642432" cy="64243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Drought</a:t>
          </a:r>
        </a:p>
      </dsp:txBody>
      <dsp:txXfrm>
        <a:off x="456591" y="2994340"/>
        <a:ext cx="454268" cy="454268"/>
      </dsp:txXfrm>
    </dsp:sp>
    <dsp:sp modelId="{013E51FF-A9B7-9B46-9472-C1BB1D6466EB}">
      <dsp:nvSpPr>
        <dsp:cNvPr id="0" name=""/>
        <dsp:cNvSpPr/>
      </dsp:nvSpPr>
      <dsp:spPr>
        <a:xfrm rot="11117647">
          <a:off x="1325450" y="2277567"/>
          <a:ext cx="853249" cy="436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456226" y="2370984"/>
        <a:ext cx="722193" cy="262112"/>
      </dsp:txXfrm>
    </dsp:sp>
    <dsp:sp modelId="{946C0FFE-0C1F-0B41-BBD6-60CB8704619C}">
      <dsp:nvSpPr>
        <dsp:cNvPr id="0" name=""/>
        <dsp:cNvSpPr/>
      </dsp:nvSpPr>
      <dsp:spPr>
        <a:xfrm>
          <a:off x="285449" y="2068640"/>
          <a:ext cx="642432" cy="64243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Heat Wave</a:t>
          </a:r>
        </a:p>
      </dsp:txBody>
      <dsp:txXfrm>
        <a:off x="379531" y="2162722"/>
        <a:ext cx="454268" cy="454268"/>
      </dsp:txXfrm>
    </dsp:sp>
    <dsp:sp modelId="{F1F7E4F7-A6DA-E74E-B7B6-B6FD1B86D38D}">
      <dsp:nvSpPr>
        <dsp:cNvPr id="0" name=""/>
        <dsp:cNvSpPr/>
      </dsp:nvSpPr>
      <dsp:spPr>
        <a:xfrm rot="12388235">
          <a:off x="1440677" y="1883631"/>
          <a:ext cx="859622" cy="43685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564863" y="2000210"/>
        <a:ext cx="728566" cy="262112"/>
      </dsp:txXfrm>
    </dsp:sp>
    <dsp:sp modelId="{E6ED05E0-3B3C-C640-AC7B-62677D0E29EB}">
      <dsp:nvSpPr>
        <dsp:cNvPr id="0" name=""/>
        <dsp:cNvSpPr/>
      </dsp:nvSpPr>
      <dsp:spPr>
        <a:xfrm>
          <a:off x="514007" y="1265341"/>
          <a:ext cx="642432" cy="64243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Volcano</a:t>
          </a:r>
        </a:p>
      </dsp:txBody>
      <dsp:txXfrm>
        <a:off x="608089" y="1359423"/>
        <a:ext cx="454268" cy="454268"/>
      </dsp:txXfrm>
    </dsp:sp>
    <dsp:sp modelId="{CE1E9E36-A113-1345-8845-100C5D63E8DF}">
      <dsp:nvSpPr>
        <dsp:cNvPr id="0" name=""/>
        <dsp:cNvSpPr/>
      </dsp:nvSpPr>
      <dsp:spPr>
        <a:xfrm rot="13658824">
          <a:off x="1689417" y="1563557"/>
          <a:ext cx="869711"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chemeClr val="tx2"/>
            </a:solidFill>
          </a:endParaRPr>
        </a:p>
      </dsp:txBody>
      <dsp:txXfrm rot="10800000">
        <a:off x="1799091" y="1699354"/>
        <a:ext cx="738655" cy="262112"/>
      </dsp:txXfrm>
    </dsp:sp>
    <dsp:sp modelId="{64302CB8-EBEA-BC42-9F97-8165CF08C8B8}">
      <dsp:nvSpPr>
        <dsp:cNvPr id="0" name=""/>
        <dsp:cNvSpPr/>
      </dsp:nvSpPr>
      <dsp:spPr>
        <a:xfrm>
          <a:off x="1017316" y="598852"/>
          <a:ext cx="642432"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Sea Level Rise  </a:t>
          </a:r>
        </a:p>
      </dsp:txBody>
      <dsp:txXfrm>
        <a:off x="1111398" y="692934"/>
        <a:ext cx="454268" cy="454268"/>
      </dsp:txXfrm>
    </dsp:sp>
    <dsp:sp modelId="{DA7483E1-DD06-E847-89CF-3FC56939DDE8}">
      <dsp:nvSpPr>
        <dsp:cNvPr id="0" name=""/>
        <dsp:cNvSpPr/>
      </dsp:nvSpPr>
      <dsp:spPr>
        <a:xfrm rot="14929412">
          <a:off x="2036284" y="1359206"/>
          <a:ext cx="874807"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chemeClr val="tx2"/>
            </a:solidFill>
          </a:endParaRPr>
        </a:p>
      </dsp:txBody>
      <dsp:txXfrm rot="10800000">
        <a:off x="2125483" y="1507680"/>
        <a:ext cx="743751" cy="262112"/>
      </dsp:txXfrm>
    </dsp:sp>
    <dsp:sp modelId="{43BBC69A-8FDC-994C-B93F-E7265B85DF90}">
      <dsp:nvSpPr>
        <dsp:cNvPr id="0" name=""/>
        <dsp:cNvSpPr/>
      </dsp:nvSpPr>
      <dsp:spPr>
        <a:xfrm>
          <a:off x="1677099" y="159185"/>
          <a:ext cx="743037"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Extreme Weather Condition</a:t>
          </a:r>
        </a:p>
      </dsp:txBody>
      <dsp:txXfrm>
        <a:off x="1785914" y="253267"/>
        <a:ext cx="525407" cy="4542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91776A-9198-144D-9D77-2C60C7D49609}">
      <dsp:nvSpPr>
        <dsp:cNvPr id="0" name=""/>
        <dsp:cNvSpPr/>
      </dsp:nvSpPr>
      <dsp:spPr>
        <a:xfrm>
          <a:off x="2316981" y="1192986"/>
          <a:ext cx="880985" cy="738600"/>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Climate Change </a:t>
          </a:r>
        </a:p>
      </dsp:txBody>
      <dsp:txXfrm>
        <a:off x="2445998" y="1301151"/>
        <a:ext cx="622951" cy="522270"/>
      </dsp:txXfrm>
    </dsp:sp>
    <dsp:sp modelId="{05BB3E66-9EAE-024C-8AB8-425B8DA22FC7}">
      <dsp:nvSpPr>
        <dsp:cNvPr id="0" name=""/>
        <dsp:cNvSpPr/>
      </dsp:nvSpPr>
      <dsp:spPr>
        <a:xfrm rot="12125744">
          <a:off x="1265128" y="986259"/>
          <a:ext cx="1163554" cy="251080"/>
        </a:xfrm>
        <a:prstGeom prst="leftArrow">
          <a:avLst>
            <a:gd name="adj1" fmla="val 60000"/>
            <a:gd name="adj2" fmla="val 50000"/>
          </a:avLst>
        </a:prstGeom>
        <a:gradFill rotWithShape="0">
          <a:gsLst>
            <a:gs pos="0">
              <a:schemeClr val="accent6">
                <a:tint val="60000"/>
                <a:hueOff val="0"/>
                <a:satOff val="0"/>
                <a:lumOff val="0"/>
                <a:alphaOff val="0"/>
                <a:lumMod val="110000"/>
                <a:satMod val="105000"/>
                <a:tint val="67000"/>
              </a:schemeClr>
            </a:gs>
            <a:gs pos="50000">
              <a:schemeClr val="accent6">
                <a:tint val="60000"/>
                <a:hueOff val="0"/>
                <a:satOff val="0"/>
                <a:lumOff val="0"/>
                <a:alphaOff val="0"/>
                <a:lumMod val="105000"/>
                <a:satMod val="103000"/>
                <a:tint val="73000"/>
              </a:schemeClr>
            </a:gs>
            <a:gs pos="100000">
              <a:schemeClr val="accent6">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19342E3-2BDF-EB45-A645-9C881EAA4999}">
      <dsp:nvSpPr>
        <dsp:cNvPr id="0" name=""/>
        <dsp:cNvSpPr/>
      </dsp:nvSpPr>
      <dsp:spPr>
        <a:xfrm>
          <a:off x="678300" y="603411"/>
          <a:ext cx="1083739" cy="669548"/>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Artificial Intelligence </a:t>
          </a:r>
        </a:p>
      </dsp:txBody>
      <dsp:txXfrm>
        <a:off x="697910" y="623021"/>
        <a:ext cx="1044519" cy="630328"/>
      </dsp:txXfrm>
    </dsp:sp>
    <dsp:sp modelId="{87BE3D1C-F731-1443-9AAB-CEBC9B644F64}">
      <dsp:nvSpPr>
        <dsp:cNvPr id="0" name=""/>
        <dsp:cNvSpPr/>
      </dsp:nvSpPr>
      <dsp:spPr>
        <a:xfrm rot="16261522">
          <a:off x="2398914" y="694018"/>
          <a:ext cx="777149" cy="251080"/>
        </a:xfrm>
        <a:prstGeom prst="leftArrow">
          <a:avLst>
            <a:gd name="adj1" fmla="val 60000"/>
            <a:gd name="adj2" fmla="val 50000"/>
          </a:avLst>
        </a:prstGeom>
        <a:gradFill rotWithShape="0">
          <a:gsLst>
            <a:gs pos="0">
              <a:schemeClr val="accent6">
                <a:tint val="60000"/>
                <a:hueOff val="0"/>
                <a:satOff val="0"/>
                <a:lumOff val="0"/>
                <a:alphaOff val="0"/>
                <a:lumMod val="110000"/>
                <a:satMod val="105000"/>
                <a:tint val="67000"/>
              </a:schemeClr>
            </a:gs>
            <a:gs pos="50000">
              <a:schemeClr val="accent6">
                <a:tint val="60000"/>
                <a:hueOff val="0"/>
                <a:satOff val="0"/>
                <a:lumOff val="0"/>
                <a:alphaOff val="0"/>
                <a:lumMod val="105000"/>
                <a:satMod val="103000"/>
                <a:tint val="73000"/>
              </a:schemeClr>
            </a:gs>
            <a:gs pos="100000">
              <a:schemeClr val="accent6">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2060165B-AF1C-754E-8328-9847AFCC1149}">
      <dsp:nvSpPr>
        <dsp:cNvPr id="0" name=""/>
        <dsp:cNvSpPr/>
      </dsp:nvSpPr>
      <dsp:spPr>
        <a:xfrm>
          <a:off x="2158843" y="36005"/>
          <a:ext cx="1239912" cy="669548"/>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Human Intelligence</a:t>
          </a:r>
        </a:p>
      </dsp:txBody>
      <dsp:txXfrm>
        <a:off x="2178453" y="55615"/>
        <a:ext cx="1200692" cy="630328"/>
      </dsp:txXfrm>
    </dsp:sp>
    <dsp:sp modelId="{CF81E503-6CB5-0B4A-BF81-F582620CD5E8}">
      <dsp:nvSpPr>
        <dsp:cNvPr id="0" name=""/>
        <dsp:cNvSpPr/>
      </dsp:nvSpPr>
      <dsp:spPr>
        <a:xfrm rot="20276500">
          <a:off x="3090535" y="960495"/>
          <a:ext cx="1174387" cy="285132"/>
        </a:xfrm>
        <a:prstGeom prst="leftArrow">
          <a:avLst>
            <a:gd name="adj1" fmla="val 60000"/>
            <a:gd name="adj2" fmla="val 50000"/>
          </a:avLst>
        </a:prstGeom>
        <a:gradFill rotWithShape="0">
          <a:gsLst>
            <a:gs pos="0">
              <a:schemeClr val="accent6">
                <a:tint val="60000"/>
                <a:hueOff val="0"/>
                <a:satOff val="0"/>
                <a:lumOff val="0"/>
                <a:alphaOff val="0"/>
                <a:lumMod val="110000"/>
                <a:satMod val="105000"/>
                <a:tint val="67000"/>
              </a:schemeClr>
            </a:gs>
            <a:gs pos="50000">
              <a:schemeClr val="accent6">
                <a:tint val="60000"/>
                <a:hueOff val="0"/>
                <a:satOff val="0"/>
                <a:lumOff val="0"/>
                <a:alphaOff val="0"/>
                <a:lumMod val="105000"/>
                <a:satMod val="103000"/>
                <a:tint val="73000"/>
              </a:schemeClr>
            </a:gs>
            <a:gs pos="100000">
              <a:schemeClr val="accent6">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5C64288-FE35-AE44-84EF-812E088587F6}">
      <dsp:nvSpPr>
        <dsp:cNvPr id="0" name=""/>
        <dsp:cNvSpPr/>
      </dsp:nvSpPr>
      <dsp:spPr>
        <a:xfrm>
          <a:off x="3705794" y="615219"/>
          <a:ext cx="1125452" cy="669548"/>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Emotional Intelligence </a:t>
          </a:r>
        </a:p>
      </dsp:txBody>
      <dsp:txXfrm>
        <a:off x="3725404" y="634829"/>
        <a:ext cx="1086232" cy="6303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5375D-25AA-A94B-A937-2E822DF9683B}">
      <dsp:nvSpPr>
        <dsp:cNvPr id="0" name=""/>
        <dsp:cNvSpPr/>
      </dsp:nvSpPr>
      <dsp:spPr>
        <a:xfrm>
          <a:off x="2031612" y="1721662"/>
          <a:ext cx="1772805" cy="177280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Climate Change</a:t>
          </a:r>
        </a:p>
        <a:p>
          <a:pPr marL="0" lvl="0" indent="0" algn="ctr" defTabSz="444500">
            <a:lnSpc>
              <a:spcPct val="90000"/>
            </a:lnSpc>
            <a:spcBef>
              <a:spcPct val="0"/>
            </a:spcBef>
            <a:spcAft>
              <a:spcPct val="35000"/>
            </a:spcAft>
            <a:buNone/>
          </a:pPr>
          <a:endParaRPr lang="en-US" sz="1000" b="1" kern="1200">
            <a:latin typeface="Times New Roman" panose="02020603050405020304" pitchFamily="18" charset="0"/>
            <a:cs typeface="Times New Roman" panose="02020603050405020304" pitchFamily="18" charset="0"/>
          </a:endParaRPr>
        </a:p>
      </dsp:txBody>
      <dsp:txXfrm>
        <a:off x="2291233" y="1981283"/>
        <a:ext cx="1253563" cy="1253563"/>
      </dsp:txXfrm>
    </dsp:sp>
    <dsp:sp modelId="{5FFA4678-2B69-CE46-ACCB-AA35DD3DCB9A}">
      <dsp:nvSpPr>
        <dsp:cNvPr id="0" name=""/>
        <dsp:cNvSpPr/>
      </dsp:nvSpPr>
      <dsp:spPr>
        <a:xfrm>
          <a:off x="2390671" y="0"/>
          <a:ext cx="1054686"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Emergency Planning</a:t>
          </a:r>
        </a:p>
      </dsp:txBody>
      <dsp:txXfrm>
        <a:off x="2545126" y="129811"/>
        <a:ext cx="745776" cy="626780"/>
      </dsp:txXfrm>
    </dsp:sp>
    <dsp:sp modelId="{A57CB535-E98C-D94F-8D73-147E5EB6A239}">
      <dsp:nvSpPr>
        <dsp:cNvPr id="0" name=""/>
        <dsp:cNvSpPr/>
      </dsp:nvSpPr>
      <dsp:spPr>
        <a:xfrm>
          <a:off x="3238007" y="57292"/>
          <a:ext cx="999295"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Emergency Kit </a:t>
          </a:r>
        </a:p>
      </dsp:txBody>
      <dsp:txXfrm>
        <a:off x="3384350" y="187103"/>
        <a:ext cx="706609" cy="626780"/>
      </dsp:txXfrm>
    </dsp:sp>
    <dsp:sp modelId="{7C8F5808-69B7-2347-A11E-4AE4BDD7B09B}">
      <dsp:nvSpPr>
        <dsp:cNvPr id="0" name=""/>
        <dsp:cNvSpPr/>
      </dsp:nvSpPr>
      <dsp:spPr>
        <a:xfrm>
          <a:off x="3799157" y="463347"/>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Shelter Operation</a:t>
          </a:r>
        </a:p>
      </dsp:txBody>
      <dsp:txXfrm>
        <a:off x="3928968" y="593158"/>
        <a:ext cx="626780" cy="626780"/>
      </dsp:txXfrm>
    </dsp:sp>
    <dsp:sp modelId="{40C41C9C-5EE7-9045-AC97-81E16F2A5FF6}">
      <dsp:nvSpPr>
        <dsp:cNvPr id="0" name=""/>
        <dsp:cNvSpPr/>
      </dsp:nvSpPr>
      <dsp:spPr>
        <a:xfrm>
          <a:off x="4212816" y="985553"/>
          <a:ext cx="1020533"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Risk Assessment</a:t>
          </a:r>
        </a:p>
      </dsp:txBody>
      <dsp:txXfrm>
        <a:off x="4362270" y="1115364"/>
        <a:ext cx="721625" cy="626780"/>
      </dsp:txXfrm>
    </dsp:sp>
    <dsp:sp modelId="{CCE89609-D514-A44C-9FB0-4D25DFFE996C}">
      <dsp:nvSpPr>
        <dsp:cNvPr id="0" name=""/>
        <dsp:cNvSpPr/>
      </dsp:nvSpPr>
      <dsp:spPr>
        <a:xfrm>
          <a:off x="4477192" y="1635556"/>
          <a:ext cx="1062016"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Risk Management </a:t>
          </a:r>
        </a:p>
      </dsp:txBody>
      <dsp:txXfrm>
        <a:off x="4632721" y="1765367"/>
        <a:ext cx="750958" cy="626780"/>
      </dsp:txXfrm>
    </dsp:sp>
    <dsp:sp modelId="{0E6E8E2C-29CB-F749-8636-AAE998C052AC}">
      <dsp:nvSpPr>
        <dsp:cNvPr id="0" name=""/>
        <dsp:cNvSpPr/>
      </dsp:nvSpPr>
      <dsp:spPr>
        <a:xfrm>
          <a:off x="4566843" y="2342918"/>
          <a:ext cx="99994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Trauma Recovery</a:t>
          </a:r>
        </a:p>
      </dsp:txBody>
      <dsp:txXfrm>
        <a:off x="4713281" y="2472729"/>
        <a:ext cx="707066" cy="626780"/>
      </dsp:txXfrm>
    </dsp:sp>
    <dsp:sp modelId="{9F28F760-1D45-3A4E-B61B-F7D60B6E661C}">
      <dsp:nvSpPr>
        <dsp:cNvPr id="0" name=""/>
        <dsp:cNvSpPr/>
      </dsp:nvSpPr>
      <dsp:spPr>
        <a:xfrm>
          <a:off x="4472242" y="3008457"/>
          <a:ext cx="1046859"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Crisis Management </a:t>
          </a:r>
        </a:p>
      </dsp:txBody>
      <dsp:txXfrm>
        <a:off x="4625551" y="3138268"/>
        <a:ext cx="740241" cy="626780"/>
      </dsp:txXfrm>
    </dsp:sp>
    <dsp:sp modelId="{720ABE0D-888F-8C48-ADA3-B8763EF2EC60}">
      <dsp:nvSpPr>
        <dsp:cNvPr id="0" name=""/>
        <dsp:cNvSpPr/>
      </dsp:nvSpPr>
      <dsp:spPr>
        <a:xfrm>
          <a:off x="4141775" y="364419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Resilience </a:t>
          </a:r>
        </a:p>
      </dsp:txBody>
      <dsp:txXfrm>
        <a:off x="4271586" y="3774007"/>
        <a:ext cx="626780" cy="626780"/>
      </dsp:txXfrm>
    </dsp:sp>
    <dsp:sp modelId="{FFC71B7C-E3B7-E149-8FF5-E045391307D1}">
      <dsp:nvSpPr>
        <dsp:cNvPr id="0" name=""/>
        <dsp:cNvSpPr/>
      </dsp:nvSpPr>
      <dsp:spPr>
        <a:xfrm>
          <a:off x="3532712" y="406602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Mitigation Planning</a:t>
          </a:r>
        </a:p>
      </dsp:txBody>
      <dsp:txXfrm>
        <a:off x="3662523" y="4195837"/>
        <a:ext cx="626780" cy="626780"/>
      </dsp:txXfrm>
    </dsp:sp>
    <dsp:sp modelId="{41A87A76-7068-E542-A9B2-3BD01165CBE7}">
      <dsp:nvSpPr>
        <dsp:cNvPr id="0" name=""/>
        <dsp:cNvSpPr/>
      </dsp:nvSpPr>
      <dsp:spPr>
        <a:xfrm>
          <a:off x="2829706" y="4291620"/>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Family Support</a:t>
          </a:r>
        </a:p>
      </dsp:txBody>
      <dsp:txXfrm>
        <a:off x="2959517" y="4421431"/>
        <a:ext cx="626780" cy="626780"/>
      </dsp:txXfrm>
    </dsp:sp>
    <dsp:sp modelId="{EE419208-59C9-D646-9C66-67BC1504EA0D}">
      <dsp:nvSpPr>
        <dsp:cNvPr id="0" name=""/>
        <dsp:cNvSpPr/>
      </dsp:nvSpPr>
      <dsp:spPr>
        <a:xfrm>
          <a:off x="2119920" y="4291620"/>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Social Support</a:t>
          </a:r>
        </a:p>
      </dsp:txBody>
      <dsp:txXfrm>
        <a:off x="2249731" y="4421431"/>
        <a:ext cx="626780" cy="626780"/>
      </dsp:txXfrm>
    </dsp:sp>
    <dsp:sp modelId="{EA4CE7CC-A7A6-2949-B888-6937C898C760}">
      <dsp:nvSpPr>
        <dsp:cNvPr id="0" name=""/>
        <dsp:cNvSpPr/>
      </dsp:nvSpPr>
      <dsp:spPr>
        <a:xfrm>
          <a:off x="1497577" y="406932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Document Storage</a:t>
          </a:r>
        </a:p>
      </dsp:txBody>
      <dsp:txXfrm>
        <a:off x="1627388" y="4199137"/>
        <a:ext cx="626780" cy="626780"/>
      </dsp:txXfrm>
    </dsp:sp>
    <dsp:sp modelId="{F80657E4-65BC-9040-86CE-8E1E58324DA9}">
      <dsp:nvSpPr>
        <dsp:cNvPr id="0" name=""/>
        <dsp:cNvSpPr/>
      </dsp:nvSpPr>
      <dsp:spPr>
        <a:xfrm>
          <a:off x="850862" y="3625193"/>
          <a:ext cx="961623"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Medication Storage</a:t>
          </a:r>
        </a:p>
      </dsp:txBody>
      <dsp:txXfrm>
        <a:off x="991688" y="3755004"/>
        <a:ext cx="679971" cy="626780"/>
      </dsp:txXfrm>
    </dsp:sp>
    <dsp:sp modelId="{9B0E7F0B-3696-854A-AC11-25ADEFA5D744}">
      <dsp:nvSpPr>
        <dsp:cNvPr id="0" name=""/>
        <dsp:cNvSpPr/>
      </dsp:nvSpPr>
      <dsp:spPr>
        <a:xfrm>
          <a:off x="500256" y="3030984"/>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 Command</a:t>
          </a: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Center</a:t>
          </a:r>
        </a:p>
      </dsp:txBody>
      <dsp:txXfrm>
        <a:off x="630067" y="3160795"/>
        <a:ext cx="626780" cy="626780"/>
      </dsp:txXfrm>
    </dsp:sp>
    <dsp:sp modelId="{104C0C6B-34EC-B441-A816-A9AF52F9ADDF}">
      <dsp:nvSpPr>
        <dsp:cNvPr id="0" name=""/>
        <dsp:cNvSpPr/>
      </dsp:nvSpPr>
      <dsp:spPr>
        <a:xfrm>
          <a:off x="326014" y="2342918"/>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Water Storage </a:t>
          </a:r>
        </a:p>
      </dsp:txBody>
      <dsp:txXfrm>
        <a:off x="455825" y="2472729"/>
        <a:ext cx="626780" cy="626780"/>
      </dsp:txXfrm>
    </dsp:sp>
    <dsp:sp modelId="{B02C9E36-16F9-EB45-A4FA-9DD37A1E97BA}">
      <dsp:nvSpPr>
        <dsp:cNvPr id="0" name=""/>
        <dsp:cNvSpPr/>
      </dsp:nvSpPr>
      <dsp:spPr>
        <a:xfrm>
          <a:off x="384627" y="163555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Food</a:t>
          </a: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Storage</a:t>
          </a:r>
        </a:p>
      </dsp:txBody>
      <dsp:txXfrm>
        <a:off x="514438" y="1765367"/>
        <a:ext cx="626780" cy="626780"/>
      </dsp:txXfrm>
    </dsp:sp>
    <dsp:sp modelId="{D8E58943-1618-5A4F-A0CC-376369BF6A69}">
      <dsp:nvSpPr>
        <dsp:cNvPr id="0" name=""/>
        <dsp:cNvSpPr/>
      </dsp:nvSpPr>
      <dsp:spPr>
        <a:xfrm>
          <a:off x="650173" y="985553"/>
          <a:ext cx="925546"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US"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Evacuation Drills </a:t>
          </a:r>
        </a:p>
      </dsp:txBody>
      <dsp:txXfrm>
        <a:off x="785716" y="1115364"/>
        <a:ext cx="654460" cy="626780"/>
      </dsp:txXfrm>
    </dsp:sp>
    <dsp:sp modelId="{17AA3C07-22FC-E243-B4E0-2A4BC502488C}">
      <dsp:nvSpPr>
        <dsp:cNvPr id="0" name=""/>
        <dsp:cNvSpPr/>
      </dsp:nvSpPr>
      <dsp:spPr>
        <a:xfrm>
          <a:off x="985731" y="473034"/>
          <a:ext cx="1097907"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US"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Psychological </a:t>
          </a: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First Aid</a:t>
          </a:r>
        </a:p>
      </dsp:txBody>
      <dsp:txXfrm>
        <a:off x="1146516" y="602845"/>
        <a:ext cx="776337" cy="626780"/>
      </dsp:txXfrm>
    </dsp:sp>
    <dsp:sp modelId="{DC9AC8B5-D90A-8146-B014-AA16FA55167C}">
      <dsp:nvSpPr>
        <dsp:cNvPr id="0" name=""/>
        <dsp:cNvSpPr/>
      </dsp:nvSpPr>
      <dsp:spPr>
        <a:xfrm>
          <a:off x="1677977" y="0"/>
          <a:ext cx="886402" cy="84608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Self-Care</a:t>
          </a:r>
        </a:p>
      </dsp:txBody>
      <dsp:txXfrm>
        <a:off x="1807788" y="123907"/>
        <a:ext cx="626780" cy="59827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EFF5BE-AFB8-AD48-8546-7D0EA1A0004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126F8-B276-422E-B1FE-CD0CE425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10503</Words>
  <Characters>69426</Characters>
  <Application>Microsoft Office Word</Application>
  <DocSecurity>0</DocSecurity>
  <Lines>1020</Lines>
  <Paragraphs>224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Afia Salman</dc:creator>
  <cp:keywords/>
  <dc:description/>
  <cp:lastModifiedBy>HP</cp:lastModifiedBy>
  <cp:revision>3</cp:revision>
  <cp:lastPrinted>2025-03-09T14:18:00Z</cp:lastPrinted>
  <dcterms:created xsi:type="dcterms:W3CDTF">2025-04-26T21:01:00Z</dcterms:created>
  <dcterms:modified xsi:type="dcterms:W3CDTF">2025-04-26T22:41:00Z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27c74590-b027-4f72-970b-ba826457d865</vt:lpwstr>
  </property>
  <property fmtid="{D5CDD505-2E9C-101B-9397-08002B2CF9AE}" pid="3" name="Mendeley Document_1">
    <vt:lpwstr>True</vt:lpwstr>
  </property>
  <property fmtid="{D5CDD505-2E9C-101B-9397-08002B2CF9AE}" pid="4" name="Mendeley Unique User Id_1">
    <vt:lpwstr>7ef0b838-e70b-3a3b-ba44-a0351cc1573d</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http://www.zotero.org/styles/annals-of-medicine-and-surgery</vt:lpwstr>
  </property>
  <property fmtid="{D5CDD505-2E9C-101B-9397-08002B2CF9AE}" pid="9" name="Mendeley Recent Style Name 1_1">
    <vt:lpwstr>Annals of Medicine and Surgery</vt:lpwstr>
  </property>
  <property fmtid="{D5CDD505-2E9C-101B-9397-08002B2CF9AE}" pid="10" name="Mendeley Recent Style Id 2_1">
    <vt:lpwstr>http://www.zotero.org/styles/chicago-fullnote-bibliography</vt:lpwstr>
  </property>
  <property fmtid="{D5CDD505-2E9C-101B-9397-08002B2CF9AE}" pid="11" name="Mendeley Recent Style Name 2_1">
    <vt:lpwstr>Chicago Manual of Style 17th edition (full note)</vt:lpwstr>
  </property>
  <property fmtid="{D5CDD505-2E9C-101B-9397-08002B2CF9AE}" pid="12" name="Mendeley Recent Style Id 3_1">
    <vt:lpwstr>http://www.zotero.org/styles/chicago-note-bibliography</vt:lpwstr>
  </property>
  <property fmtid="{D5CDD505-2E9C-101B-9397-08002B2CF9AE}" pid="13" name="Mendeley Recent Style Name 3_1">
    <vt:lpwstr>Chicago Manual of Style 17th edition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http://www.zotero.org/styles/current-problems-in-cardiology</vt:lpwstr>
  </property>
  <property fmtid="{D5CDD505-2E9C-101B-9397-08002B2CF9AE}" pid="17" name="Mendeley Recent Style Name 5_1">
    <vt:lpwstr>Current Problems in Cardiology</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http://www.zotero.org/styles/journal-of-thoracic-oncology</vt:lpwstr>
  </property>
  <property fmtid="{D5CDD505-2E9C-101B-9397-08002B2CF9AE}" pid="21" name="Mendeley Recent Style Name 7_1">
    <vt:lpwstr>Journal of Thoracic Oncology</vt:lpwstr>
  </property>
  <property fmtid="{D5CDD505-2E9C-101B-9397-08002B2CF9AE}" pid="22" name="Mendeley Recent Style Id 8_1">
    <vt:lpwstr>http://www.zotero.org/styles/taylor-and-francis-chicago-note</vt:lpwstr>
  </property>
  <property fmtid="{D5CDD505-2E9C-101B-9397-08002B2CF9AE}" pid="23" name="Mendeley Recent Style Name 8_1">
    <vt:lpwstr>Taylor &amp; Francis - Chicago Manual of Style (note)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grammarly_documentId">
    <vt:lpwstr>documentId_9806</vt:lpwstr>
  </property>
  <property fmtid="{D5CDD505-2E9C-101B-9397-08002B2CF9AE}" pid="27" name="grammarly_documentContext">
    <vt:lpwstr>{"goals":[],"domain":"general","emotions":[],"dialect":"american"}</vt:lpwstr>
  </property>
</Properties>
</file>