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C18BF" w14:paraId="6473C26D" w14:textId="77777777" w:rsidTr="002643B3">
        <w:trPr>
          <w:trHeight w:val="290"/>
        </w:trPr>
        <w:tc>
          <w:tcPr>
            <w:tcW w:w="5000" w:type="pct"/>
            <w:gridSpan w:val="2"/>
            <w:tcBorders>
              <w:top w:val="nil"/>
              <w:left w:val="nil"/>
              <w:right w:val="nil"/>
            </w:tcBorders>
          </w:tcPr>
          <w:p w14:paraId="1B569A8D" w14:textId="77777777" w:rsidR="00602F7D" w:rsidRPr="005C18BF" w:rsidRDefault="00602F7D" w:rsidP="00F2643C">
            <w:pPr>
              <w:pStyle w:val="Heading2"/>
              <w:jc w:val="left"/>
              <w:rPr>
                <w:rFonts w:ascii="Arial" w:hAnsi="Arial" w:cs="Arial"/>
                <w:b w:val="0"/>
                <w:bCs w:val="0"/>
                <w:lang w:val="en-GB"/>
              </w:rPr>
            </w:pPr>
          </w:p>
        </w:tc>
      </w:tr>
      <w:tr w:rsidR="0000007A" w:rsidRPr="005C18BF" w14:paraId="2D37198A" w14:textId="77777777" w:rsidTr="002643B3">
        <w:trPr>
          <w:trHeight w:val="290"/>
        </w:trPr>
        <w:tc>
          <w:tcPr>
            <w:tcW w:w="1234" w:type="pct"/>
          </w:tcPr>
          <w:p w14:paraId="47F6BA12" w14:textId="77777777" w:rsidR="0000007A" w:rsidRPr="005C18BF" w:rsidRDefault="0000007A" w:rsidP="00696CAD">
            <w:pPr>
              <w:pStyle w:val="BodyText"/>
              <w:ind w:left="90"/>
              <w:jc w:val="left"/>
              <w:rPr>
                <w:rFonts w:ascii="Arial" w:hAnsi="Arial" w:cs="Arial"/>
                <w:bCs/>
                <w:sz w:val="20"/>
                <w:szCs w:val="20"/>
                <w:lang w:val="en-GB"/>
              </w:rPr>
            </w:pPr>
            <w:r w:rsidRPr="005C18B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5F4D22A6" w14:textId="77777777" w:rsidR="0000007A" w:rsidRPr="005C18BF" w:rsidRDefault="005D383D" w:rsidP="00E65EB7">
            <w:pPr>
              <w:rPr>
                <w:rFonts w:ascii="Arial" w:hAnsi="Arial" w:cs="Arial"/>
                <w:b/>
                <w:bCs/>
                <w:color w:val="0000FF"/>
                <w:sz w:val="20"/>
                <w:szCs w:val="20"/>
              </w:rPr>
            </w:pPr>
            <w:hyperlink r:id="rId8" w:history="1">
              <w:r w:rsidR="00F4040B" w:rsidRPr="005C18BF">
                <w:rPr>
                  <w:rStyle w:val="Hyperlink"/>
                  <w:rFonts w:ascii="Arial" w:hAnsi="Arial" w:cs="Arial"/>
                  <w:b/>
                  <w:bCs/>
                  <w:sz w:val="20"/>
                  <w:szCs w:val="20"/>
                </w:rPr>
                <w:t>International Journal of Research and Reports in Hematology</w:t>
              </w:r>
            </w:hyperlink>
            <w:r w:rsidR="00F4040B" w:rsidRPr="005C18BF">
              <w:rPr>
                <w:rFonts w:ascii="Arial" w:hAnsi="Arial" w:cs="Arial"/>
                <w:b/>
                <w:bCs/>
                <w:color w:val="0000FF"/>
                <w:sz w:val="20"/>
                <w:szCs w:val="20"/>
              </w:rPr>
              <w:t xml:space="preserve"> </w:t>
            </w:r>
          </w:p>
        </w:tc>
      </w:tr>
      <w:tr w:rsidR="0000007A" w:rsidRPr="005C18BF" w14:paraId="03F316ED" w14:textId="77777777" w:rsidTr="002643B3">
        <w:trPr>
          <w:trHeight w:val="290"/>
        </w:trPr>
        <w:tc>
          <w:tcPr>
            <w:tcW w:w="1234" w:type="pct"/>
          </w:tcPr>
          <w:p w14:paraId="35DB97CD" w14:textId="77777777" w:rsidR="0000007A" w:rsidRPr="005C18BF" w:rsidRDefault="0000007A" w:rsidP="00696CAD">
            <w:pPr>
              <w:pStyle w:val="BodyText"/>
              <w:ind w:left="90"/>
              <w:jc w:val="left"/>
              <w:rPr>
                <w:rFonts w:ascii="Arial" w:hAnsi="Arial" w:cs="Arial"/>
                <w:bCs/>
                <w:sz w:val="20"/>
                <w:szCs w:val="20"/>
                <w:lang w:val="en-GB"/>
              </w:rPr>
            </w:pPr>
            <w:r w:rsidRPr="005C18B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45B770D" w14:textId="77777777" w:rsidR="0000007A" w:rsidRPr="005C18BF" w:rsidRDefault="002D38A0" w:rsidP="00F3669D">
            <w:pPr>
              <w:pStyle w:val="NormalWeb"/>
              <w:spacing w:before="0" w:beforeAutospacing="0" w:after="0" w:afterAutospacing="0"/>
              <w:rPr>
                <w:rFonts w:ascii="Arial" w:hAnsi="Arial" w:cs="Arial"/>
                <w:b/>
                <w:bCs/>
                <w:sz w:val="20"/>
                <w:szCs w:val="20"/>
                <w:lang w:val="en-GB"/>
              </w:rPr>
            </w:pPr>
            <w:r w:rsidRPr="005C18BF">
              <w:rPr>
                <w:rFonts w:ascii="Arial" w:hAnsi="Arial" w:cs="Arial"/>
                <w:b/>
                <w:bCs/>
                <w:sz w:val="20"/>
                <w:szCs w:val="20"/>
                <w:lang w:val="en-GB"/>
              </w:rPr>
              <w:t>Ms_IJR2H_136014</w:t>
            </w:r>
          </w:p>
        </w:tc>
      </w:tr>
      <w:tr w:rsidR="0000007A" w:rsidRPr="005C18BF" w14:paraId="67A11AFA" w14:textId="77777777" w:rsidTr="002643B3">
        <w:trPr>
          <w:trHeight w:val="650"/>
        </w:trPr>
        <w:tc>
          <w:tcPr>
            <w:tcW w:w="1234" w:type="pct"/>
          </w:tcPr>
          <w:p w14:paraId="1FC3367A" w14:textId="77777777" w:rsidR="0000007A" w:rsidRPr="005C18BF" w:rsidRDefault="0000007A" w:rsidP="00696CAD">
            <w:pPr>
              <w:pStyle w:val="BodyText"/>
              <w:ind w:left="90"/>
              <w:jc w:val="left"/>
              <w:rPr>
                <w:rFonts w:ascii="Arial" w:hAnsi="Arial" w:cs="Arial"/>
                <w:bCs/>
                <w:sz w:val="20"/>
                <w:szCs w:val="20"/>
                <w:lang w:val="en-GB"/>
              </w:rPr>
            </w:pPr>
            <w:r w:rsidRPr="005C18B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F0D9886" w14:textId="77777777" w:rsidR="0000007A" w:rsidRPr="005C18BF" w:rsidRDefault="002D38A0" w:rsidP="000450FC">
            <w:pPr>
              <w:pStyle w:val="NormalWeb"/>
              <w:spacing w:before="0" w:beforeAutospacing="0" w:after="0" w:afterAutospacing="0"/>
              <w:rPr>
                <w:rFonts w:ascii="Arial" w:hAnsi="Arial" w:cs="Arial"/>
                <w:b/>
                <w:sz w:val="20"/>
                <w:szCs w:val="20"/>
                <w:lang w:val="en-GB"/>
              </w:rPr>
            </w:pPr>
            <w:r w:rsidRPr="005C18BF">
              <w:rPr>
                <w:rFonts w:ascii="Arial" w:hAnsi="Arial" w:cs="Arial"/>
                <w:b/>
                <w:sz w:val="20"/>
                <w:szCs w:val="20"/>
                <w:lang w:val="en-GB"/>
              </w:rPr>
              <w:t>Cortisol Level and Hematologic Parameters in African Men with Prostate Cancer and Benign Prostatic Hyperplasia</w:t>
            </w:r>
          </w:p>
        </w:tc>
      </w:tr>
      <w:tr w:rsidR="00CF0BBB" w:rsidRPr="005C18BF" w14:paraId="4221A4F9" w14:textId="77777777" w:rsidTr="002643B3">
        <w:trPr>
          <w:trHeight w:val="332"/>
        </w:trPr>
        <w:tc>
          <w:tcPr>
            <w:tcW w:w="1234" w:type="pct"/>
          </w:tcPr>
          <w:p w14:paraId="2A94E1E8" w14:textId="77777777" w:rsidR="00CF0BBB" w:rsidRPr="005C18BF" w:rsidRDefault="00CF0BBB" w:rsidP="00696CAD">
            <w:pPr>
              <w:pStyle w:val="BodyText"/>
              <w:ind w:left="90"/>
              <w:jc w:val="left"/>
              <w:rPr>
                <w:rFonts w:ascii="Arial" w:hAnsi="Arial" w:cs="Arial"/>
                <w:bCs/>
                <w:sz w:val="20"/>
                <w:szCs w:val="20"/>
                <w:lang w:val="en-GB"/>
              </w:rPr>
            </w:pPr>
            <w:r w:rsidRPr="005C18B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2CAB4924" w14:textId="77777777" w:rsidR="00CF0BBB" w:rsidRPr="005C18BF" w:rsidRDefault="002D38A0" w:rsidP="000450FC">
            <w:pPr>
              <w:pStyle w:val="NormalWeb"/>
              <w:spacing w:before="0" w:beforeAutospacing="0" w:after="0" w:afterAutospacing="0"/>
              <w:rPr>
                <w:rFonts w:ascii="Arial" w:hAnsi="Arial" w:cs="Arial"/>
                <w:b/>
                <w:sz w:val="20"/>
                <w:szCs w:val="20"/>
                <w:lang w:val="en-GB"/>
              </w:rPr>
            </w:pPr>
            <w:r w:rsidRPr="005C18BF">
              <w:rPr>
                <w:rFonts w:ascii="Arial" w:hAnsi="Arial" w:cs="Arial"/>
                <w:b/>
                <w:sz w:val="20"/>
                <w:szCs w:val="20"/>
                <w:lang w:val="en-GB"/>
              </w:rPr>
              <w:t>Original Research Article</w:t>
            </w:r>
          </w:p>
        </w:tc>
      </w:tr>
    </w:tbl>
    <w:p w14:paraId="5B5CC6C0" w14:textId="6B2C5574" w:rsidR="000B57F4" w:rsidRPr="005C18BF" w:rsidRDefault="000B57F4" w:rsidP="000B57F4">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B57F4" w:rsidRPr="005C18BF" w14:paraId="38697482" w14:textId="77777777">
        <w:tc>
          <w:tcPr>
            <w:tcW w:w="5000" w:type="pct"/>
            <w:gridSpan w:val="3"/>
            <w:tcBorders>
              <w:top w:val="nil"/>
              <w:left w:val="nil"/>
              <w:right w:val="nil"/>
            </w:tcBorders>
            <w:noWrap/>
          </w:tcPr>
          <w:p w14:paraId="1141A844" w14:textId="77777777" w:rsidR="000B57F4" w:rsidRPr="005C18BF" w:rsidRDefault="000B57F4">
            <w:pPr>
              <w:pStyle w:val="Heading2"/>
              <w:jc w:val="left"/>
              <w:rPr>
                <w:rFonts w:ascii="Arial" w:hAnsi="Arial" w:cs="Arial"/>
                <w:lang w:val="en-GB"/>
              </w:rPr>
            </w:pPr>
            <w:r w:rsidRPr="005C18BF">
              <w:rPr>
                <w:rFonts w:ascii="Arial" w:hAnsi="Arial" w:cs="Arial"/>
                <w:highlight w:val="yellow"/>
                <w:lang w:val="en-GB"/>
              </w:rPr>
              <w:t>PART  1:</w:t>
            </w:r>
            <w:r w:rsidRPr="005C18BF">
              <w:rPr>
                <w:rFonts w:ascii="Arial" w:hAnsi="Arial" w:cs="Arial"/>
                <w:lang w:val="en-GB"/>
              </w:rPr>
              <w:t xml:space="preserve"> Comments</w:t>
            </w:r>
          </w:p>
          <w:p w14:paraId="1EE0FD7D" w14:textId="77777777" w:rsidR="000B57F4" w:rsidRPr="005C18BF" w:rsidRDefault="000B57F4">
            <w:pPr>
              <w:rPr>
                <w:rFonts w:ascii="Arial" w:hAnsi="Arial" w:cs="Arial"/>
                <w:sz w:val="20"/>
                <w:szCs w:val="20"/>
                <w:lang w:val="en-GB"/>
              </w:rPr>
            </w:pPr>
          </w:p>
        </w:tc>
      </w:tr>
      <w:tr w:rsidR="000B57F4" w:rsidRPr="005C18BF" w14:paraId="4A9778A7" w14:textId="77777777">
        <w:tc>
          <w:tcPr>
            <w:tcW w:w="1265" w:type="pct"/>
            <w:noWrap/>
          </w:tcPr>
          <w:p w14:paraId="40A77FBC" w14:textId="77777777" w:rsidR="000B57F4" w:rsidRPr="005C18BF" w:rsidRDefault="000B57F4">
            <w:pPr>
              <w:pStyle w:val="Heading2"/>
              <w:jc w:val="left"/>
              <w:rPr>
                <w:rFonts w:ascii="Arial" w:hAnsi="Arial" w:cs="Arial"/>
                <w:lang w:val="en-GB"/>
              </w:rPr>
            </w:pPr>
          </w:p>
        </w:tc>
        <w:tc>
          <w:tcPr>
            <w:tcW w:w="2212" w:type="pct"/>
          </w:tcPr>
          <w:p w14:paraId="74DC2756" w14:textId="77777777" w:rsidR="000B57F4" w:rsidRPr="005C18BF" w:rsidRDefault="000B57F4">
            <w:pPr>
              <w:pStyle w:val="Heading2"/>
              <w:jc w:val="left"/>
              <w:rPr>
                <w:rFonts w:ascii="Arial" w:hAnsi="Arial" w:cs="Arial"/>
                <w:lang w:val="en-GB"/>
              </w:rPr>
            </w:pPr>
            <w:r w:rsidRPr="005C18BF">
              <w:rPr>
                <w:rFonts w:ascii="Arial" w:hAnsi="Arial" w:cs="Arial"/>
                <w:lang w:val="en-GB"/>
              </w:rPr>
              <w:t>Reviewer’s comment</w:t>
            </w:r>
          </w:p>
          <w:p w14:paraId="3CDDF87E" w14:textId="77777777" w:rsidR="007201C2" w:rsidRPr="005C18BF" w:rsidRDefault="007201C2" w:rsidP="007201C2">
            <w:pPr>
              <w:rPr>
                <w:rFonts w:ascii="Arial" w:hAnsi="Arial" w:cs="Arial"/>
                <w:b/>
                <w:bCs/>
                <w:sz w:val="20"/>
                <w:szCs w:val="20"/>
              </w:rPr>
            </w:pPr>
            <w:r w:rsidRPr="005C18BF">
              <w:rPr>
                <w:rFonts w:ascii="Arial" w:hAnsi="Arial" w:cs="Arial"/>
                <w:b/>
                <w:bCs/>
                <w:sz w:val="20"/>
                <w:szCs w:val="20"/>
                <w:highlight w:val="yellow"/>
              </w:rPr>
              <w:t>Artificial Intelligence (AI) generated or assisted review comments are strictly prohibited during peer review.</w:t>
            </w:r>
          </w:p>
          <w:p w14:paraId="2A92C2FB" w14:textId="77777777" w:rsidR="007201C2" w:rsidRPr="005C18BF" w:rsidRDefault="007201C2" w:rsidP="007201C2">
            <w:pPr>
              <w:rPr>
                <w:rFonts w:ascii="Arial" w:hAnsi="Arial" w:cs="Arial"/>
                <w:sz w:val="20"/>
                <w:szCs w:val="20"/>
                <w:lang w:val="en-GB"/>
              </w:rPr>
            </w:pPr>
          </w:p>
        </w:tc>
        <w:tc>
          <w:tcPr>
            <w:tcW w:w="1523" w:type="pct"/>
          </w:tcPr>
          <w:p w14:paraId="5B4EDC6A" w14:textId="77777777" w:rsidR="005112DC" w:rsidRPr="005C18BF" w:rsidRDefault="005112DC" w:rsidP="005112DC">
            <w:pPr>
              <w:spacing w:after="160" w:line="256" w:lineRule="auto"/>
              <w:rPr>
                <w:rFonts w:ascii="Arial" w:eastAsia="Calibri" w:hAnsi="Arial" w:cs="Arial"/>
                <w:kern w:val="2"/>
                <w:sz w:val="20"/>
                <w:szCs w:val="20"/>
                <w:lang w:val="en-IN"/>
              </w:rPr>
            </w:pPr>
            <w:r w:rsidRPr="005C18BF">
              <w:rPr>
                <w:rFonts w:ascii="Arial" w:eastAsia="Calibri" w:hAnsi="Arial" w:cs="Arial"/>
                <w:b/>
                <w:kern w:val="2"/>
                <w:sz w:val="20"/>
                <w:szCs w:val="20"/>
                <w:lang w:val="en-IN"/>
              </w:rPr>
              <w:t>Author’s Feedback</w:t>
            </w:r>
            <w:r w:rsidRPr="005C18BF">
              <w:rPr>
                <w:rFonts w:ascii="Arial" w:eastAsia="Calibri" w:hAnsi="Arial" w:cs="Arial"/>
                <w:kern w:val="2"/>
                <w:sz w:val="20"/>
                <w:szCs w:val="20"/>
                <w:lang w:val="en-IN"/>
              </w:rPr>
              <w:t xml:space="preserve"> (It is mandatory that authors should write his/her feedback here)</w:t>
            </w:r>
          </w:p>
          <w:p w14:paraId="7B6AC86A" w14:textId="77777777" w:rsidR="000B57F4" w:rsidRPr="005C18BF" w:rsidRDefault="000B57F4">
            <w:pPr>
              <w:pStyle w:val="Heading2"/>
              <w:jc w:val="left"/>
              <w:rPr>
                <w:rFonts w:ascii="Arial" w:hAnsi="Arial" w:cs="Arial"/>
                <w:b w:val="0"/>
                <w:lang w:val="en-GB"/>
              </w:rPr>
            </w:pPr>
          </w:p>
        </w:tc>
      </w:tr>
      <w:tr w:rsidR="000B57F4" w:rsidRPr="005C18BF" w14:paraId="0AF40B0C" w14:textId="77777777">
        <w:trPr>
          <w:trHeight w:val="1264"/>
        </w:trPr>
        <w:tc>
          <w:tcPr>
            <w:tcW w:w="1265" w:type="pct"/>
            <w:noWrap/>
          </w:tcPr>
          <w:p w14:paraId="2FFC78F5" w14:textId="77777777" w:rsidR="000B57F4" w:rsidRPr="005C18BF" w:rsidRDefault="000B57F4">
            <w:pPr>
              <w:ind w:left="360"/>
              <w:rPr>
                <w:rFonts w:ascii="Arial" w:hAnsi="Arial" w:cs="Arial"/>
                <w:b/>
                <w:bCs/>
                <w:sz w:val="20"/>
                <w:szCs w:val="20"/>
                <w:lang w:val="en-GB"/>
              </w:rPr>
            </w:pPr>
            <w:r w:rsidRPr="005C18B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3B92420" w14:textId="77777777" w:rsidR="000B57F4" w:rsidRPr="005C18BF" w:rsidRDefault="000B57F4">
            <w:pPr>
              <w:ind w:left="360"/>
              <w:rPr>
                <w:rFonts w:ascii="Arial" w:eastAsia="MS Mincho" w:hAnsi="Arial" w:cs="Arial"/>
                <w:b/>
                <w:bCs/>
                <w:sz w:val="20"/>
                <w:szCs w:val="20"/>
                <w:lang w:val="en-GB"/>
              </w:rPr>
            </w:pPr>
          </w:p>
        </w:tc>
        <w:tc>
          <w:tcPr>
            <w:tcW w:w="2212" w:type="pct"/>
          </w:tcPr>
          <w:p w14:paraId="70ABA049" w14:textId="0883B79D" w:rsidR="000B57F4" w:rsidRPr="005C18BF" w:rsidRDefault="009F59F0">
            <w:pPr>
              <w:pStyle w:val="ListParagraph"/>
              <w:ind w:left="0"/>
              <w:rPr>
                <w:rFonts w:ascii="Arial" w:hAnsi="Arial" w:cs="Arial"/>
                <w:sz w:val="20"/>
                <w:szCs w:val="20"/>
                <w:lang w:val="en-GB"/>
              </w:rPr>
            </w:pPr>
            <w:r w:rsidRPr="005C18BF">
              <w:rPr>
                <w:rFonts w:ascii="Arial" w:hAnsi="Arial" w:cs="Arial"/>
                <w:color w:val="000000"/>
                <w:sz w:val="20"/>
                <w:szCs w:val="20"/>
              </w:rPr>
              <w:t xml:space="preserve">The diagnostic and prognostic utility of cortisol and </w:t>
            </w:r>
            <w:r w:rsidR="001734C7" w:rsidRPr="005C18BF">
              <w:rPr>
                <w:rFonts w:ascii="Arial" w:hAnsi="Arial" w:cs="Arial"/>
                <w:color w:val="000000"/>
                <w:sz w:val="20"/>
                <w:szCs w:val="20"/>
              </w:rPr>
              <w:t>hematologic</w:t>
            </w:r>
            <w:r w:rsidRPr="005C18BF">
              <w:rPr>
                <w:rFonts w:ascii="Arial" w:hAnsi="Arial" w:cs="Arial"/>
                <w:color w:val="000000"/>
                <w:sz w:val="20"/>
                <w:szCs w:val="20"/>
              </w:rPr>
              <w:t xml:space="preserve"> markers in African males with prostate disorders</w:t>
            </w:r>
            <w:r w:rsidR="00410CDE" w:rsidRPr="005C18BF">
              <w:rPr>
                <w:rFonts w:ascii="Arial" w:hAnsi="Arial" w:cs="Arial"/>
                <w:color w:val="000000"/>
                <w:sz w:val="20"/>
                <w:szCs w:val="20"/>
              </w:rPr>
              <w:t xml:space="preserve"> in </w:t>
            </w:r>
            <w:r w:rsidRPr="005C18BF">
              <w:rPr>
                <w:rFonts w:ascii="Arial" w:hAnsi="Arial" w:cs="Arial"/>
                <w:color w:val="000000"/>
                <w:sz w:val="20"/>
                <w:szCs w:val="20"/>
              </w:rPr>
              <w:t>a population that is under-represented in medical literature</w:t>
            </w:r>
            <w:r w:rsidR="00410CDE" w:rsidRPr="005C18BF">
              <w:rPr>
                <w:rFonts w:ascii="Arial" w:hAnsi="Arial" w:cs="Arial"/>
                <w:color w:val="000000"/>
                <w:sz w:val="20"/>
                <w:szCs w:val="20"/>
              </w:rPr>
              <w:t xml:space="preserve"> </w:t>
            </w:r>
            <w:r w:rsidRPr="005C18BF">
              <w:rPr>
                <w:rFonts w:ascii="Arial" w:hAnsi="Arial" w:cs="Arial"/>
                <w:color w:val="000000"/>
                <w:sz w:val="20"/>
                <w:szCs w:val="20"/>
              </w:rPr>
              <w:t xml:space="preserve">is examined in this study. It draws attention to possible indicators that can differentiate between benign and malignant illnesses. The results provide valuable clinical information that could improve monitoring and early diagnostic practices in sub-Saharan healthcare environments. The addition of cortisol, which is frequently disregarded in studies on prostate cancer, offers a fresh hormonal viewpoint that is essential </w:t>
            </w:r>
            <w:r w:rsidR="00086D6A" w:rsidRPr="005C18BF">
              <w:rPr>
                <w:rFonts w:ascii="Arial" w:hAnsi="Arial" w:cs="Arial"/>
                <w:color w:val="000000"/>
                <w:sz w:val="20"/>
                <w:szCs w:val="20"/>
              </w:rPr>
              <w:t xml:space="preserve">for </w:t>
            </w:r>
            <w:r w:rsidRPr="005C18BF">
              <w:rPr>
                <w:rFonts w:ascii="Arial" w:hAnsi="Arial" w:cs="Arial"/>
                <w:color w:val="000000"/>
                <w:sz w:val="20"/>
                <w:szCs w:val="20"/>
              </w:rPr>
              <w:t>further investigation.</w:t>
            </w:r>
          </w:p>
        </w:tc>
        <w:tc>
          <w:tcPr>
            <w:tcW w:w="1523" w:type="pct"/>
          </w:tcPr>
          <w:p w14:paraId="0331075C" w14:textId="77777777" w:rsidR="000B57F4" w:rsidRPr="005C18BF" w:rsidRDefault="000B57F4">
            <w:pPr>
              <w:pStyle w:val="Heading2"/>
              <w:jc w:val="left"/>
              <w:rPr>
                <w:rFonts w:ascii="Arial" w:hAnsi="Arial" w:cs="Arial"/>
                <w:b w:val="0"/>
                <w:lang w:val="en-GB"/>
              </w:rPr>
            </w:pPr>
          </w:p>
        </w:tc>
      </w:tr>
      <w:tr w:rsidR="000B57F4" w:rsidRPr="005C18BF" w14:paraId="38C9C17B" w14:textId="77777777" w:rsidTr="005C18BF">
        <w:trPr>
          <w:trHeight w:val="314"/>
        </w:trPr>
        <w:tc>
          <w:tcPr>
            <w:tcW w:w="1265" w:type="pct"/>
            <w:noWrap/>
          </w:tcPr>
          <w:p w14:paraId="4F588ECC" w14:textId="77777777" w:rsidR="000B57F4" w:rsidRPr="005C18BF" w:rsidRDefault="000B57F4">
            <w:pPr>
              <w:ind w:left="360"/>
              <w:rPr>
                <w:rFonts w:ascii="Arial" w:hAnsi="Arial" w:cs="Arial"/>
                <w:b/>
                <w:bCs/>
                <w:sz w:val="20"/>
                <w:szCs w:val="20"/>
                <w:lang w:val="en-GB"/>
              </w:rPr>
            </w:pPr>
            <w:r w:rsidRPr="005C18BF">
              <w:rPr>
                <w:rFonts w:ascii="Arial" w:hAnsi="Arial" w:cs="Arial"/>
                <w:b/>
                <w:bCs/>
                <w:sz w:val="20"/>
                <w:szCs w:val="20"/>
                <w:lang w:val="en-GB"/>
              </w:rPr>
              <w:t>Is the title of the article suitable?</w:t>
            </w:r>
          </w:p>
          <w:p w14:paraId="0BA657E6" w14:textId="397FD984" w:rsidR="000B57F4" w:rsidRPr="005C18BF" w:rsidRDefault="000B57F4" w:rsidP="005C18BF">
            <w:pPr>
              <w:ind w:left="360"/>
              <w:rPr>
                <w:rFonts w:ascii="Arial" w:hAnsi="Arial" w:cs="Arial"/>
                <w:sz w:val="20"/>
                <w:szCs w:val="20"/>
                <w:u w:val="single"/>
                <w:lang w:val="en-GB"/>
              </w:rPr>
            </w:pPr>
            <w:r w:rsidRPr="005C18BF">
              <w:rPr>
                <w:rFonts w:ascii="Arial" w:hAnsi="Arial" w:cs="Arial"/>
                <w:b/>
                <w:bCs/>
                <w:sz w:val="20"/>
                <w:szCs w:val="20"/>
                <w:lang w:val="en-GB"/>
              </w:rPr>
              <w:t>(If not please suggest an alternative title)</w:t>
            </w:r>
          </w:p>
        </w:tc>
        <w:tc>
          <w:tcPr>
            <w:tcW w:w="2212" w:type="pct"/>
          </w:tcPr>
          <w:p w14:paraId="0786BC38" w14:textId="2CEEF11B" w:rsidR="000B57F4" w:rsidRPr="005C18BF" w:rsidRDefault="00495458" w:rsidP="00495458">
            <w:pPr>
              <w:rPr>
                <w:rFonts w:ascii="Arial" w:hAnsi="Arial" w:cs="Arial"/>
                <w:sz w:val="20"/>
                <w:szCs w:val="20"/>
                <w:lang w:val="en-GB"/>
              </w:rPr>
            </w:pPr>
            <w:r w:rsidRPr="005C18BF">
              <w:rPr>
                <w:rFonts w:ascii="Arial" w:hAnsi="Arial" w:cs="Arial"/>
                <w:color w:val="000000"/>
                <w:sz w:val="20"/>
                <w:szCs w:val="20"/>
              </w:rPr>
              <w:t>Yes, the title appropriately conveys the essence of the study. No modifications are recommended by me.</w:t>
            </w:r>
          </w:p>
        </w:tc>
        <w:tc>
          <w:tcPr>
            <w:tcW w:w="1523" w:type="pct"/>
          </w:tcPr>
          <w:p w14:paraId="56EF6385" w14:textId="77777777" w:rsidR="000B57F4" w:rsidRPr="005C18BF" w:rsidRDefault="000B57F4">
            <w:pPr>
              <w:pStyle w:val="Heading2"/>
              <w:jc w:val="left"/>
              <w:rPr>
                <w:rFonts w:ascii="Arial" w:hAnsi="Arial" w:cs="Arial"/>
                <w:b w:val="0"/>
                <w:lang w:val="en-GB"/>
              </w:rPr>
            </w:pPr>
          </w:p>
        </w:tc>
      </w:tr>
      <w:tr w:rsidR="000B57F4" w:rsidRPr="005C18BF" w14:paraId="72156722" w14:textId="77777777">
        <w:trPr>
          <w:trHeight w:val="1262"/>
        </w:trPr>
        <w:tc>
          <w:tcPr>
            <w:tcW w:w="1265" w:type="pct"/>
            <w:noWrap/>
          </w:tcPr>
          <w:p w14:paraId="2F104F32" w14:textId="77777777" w:rsidR="000B57F4" w:rsidRPr="005C18BF" w:rsidRDefault="000B57F4">
            <w:pPr>
              <w:pStyle w:val="Heading2"/>
              <w:ind w:left="360"/>
              <w:jc w:val="left"/>
              <w:rPr>
                <w:rFonts w:ascii="Arial" w:hAnsi="Arial" w:cs="Arial"/>
                <w:lang w:val="en-GB"/>
              </w:rPr>
            </w:pPr>
            <w:r w:rsidRPr="005C18BF">
              <w:rPr>
                <w:rFonts w:ascii="Arial" w:hAnsi="Arial" w:cs="Arial"/>
                <w:lang w:val="en-GB"/>
              </w:rPr>
              <w:t>Is the abstract of the article comprehensive? Do you suggest the addition (or deletion) of some points in this section? Please write your suggestions here.</w:t>
            </w:r>
          </w:p>
          <w:p w14:paraId="1FBAFDE5" w14:textId="77777777" w:rsidR="000B57F4" w:rsidRPr="005C18BF" w:rsidRDefault="000B57F4">
            <w:pPr>
              <w:pStyle w:val="Heading2"/>
              <w:jc w:val="left"/>
              <w:rPr>
                <w:rFonts w:ascii="Arial" w:hAnsi="Arial" w:cs="Arial"/>
                <w:u w:val="single"/>
                <w:lang w:val="en-GB"/>
              </w:rPr>
            </w:pPr>
          </w:p>
        </w:tc>
        <w:tc>
          <w:tcPr>
            <w:tcW w:w="2212" w:type="pct"/>
          </w:tcPr>
          <w:p w14:paraId="64B17A4F" w14:textId="77777777" w:rsidR="00E54BF1" w:rsidRPr="005C18BF" w:rsidRDefault="00B64239" w:rsidP="00701F02">
            <w:pPr>
              <w:rPr>
                <w:rFonts w:ascii="Arial" w:hAnsi="Arial" w:cs="Arial"/>
                <w:color w:val="000000"/>
                <w:sz w:val="20"/>
                <w:szCs w:val="20"/>
              </w:rPr>
            </w:pPr>
            <w:r w:rsidRPr="005C18BF">
              <w:rPr>
                <w:rFonts w:ascii="Arial" w:hAnsi="Arial" w:cs="Arial"/>
                <w:color w:val="000000"/>
                <w:sz w:val="20"/>
                <w:szCs w:val="20"/>
              </w:rPr>
              <w:t xml:space="preserve">The </w:t>
            </w:r>
            <w:r w:rsidR="00A05C72" w:rsidRPr="005C18BF">
              <w:rPr>
                <w:rFonts w:ascii="Arial" w:hAnsi="Arial" w:cs="Arial"/>
                <w:color w:val="000000"/>
                <w:sz w:val="20"/>
                <w:szCs w:val="20"/>
              </w:rPr>
              <w:t xml:space="preserve">abstract clearly summarizes </w:t>
            </w:r>
            <w:r w:rsidR="00D923D2" w:rsidRPr="005C18BF">
              <w:rPr>
                <w:rFonts w:ascii="Arial" w:hAnsi="Arial" w:cs="Arial"/>
                <w:color w:val="000000"/>
                <w:sz w:val="20"/>
                <w:szCs w:val="20"/>
              </w:rPr>
              <w:t xml:space="preserve">the aim, methods and findings. </w:t>
            </w:r>
            <w:r w:rsidR="00701F02" w:rsidRPr="005C18BF">
              <w:rPr>
                <w:rFonts w:ascii="Arial" w:hAnsi="Arial" w:cs="Arial"/>
                <w:color w:val="000000"/>
                <w:sz w:val="20"/>
                <w:szCs w:val="20"/>
              </w:rPr>
              <w:t>Nonetheless, it would be beneficial to:</w:t>
            </w:r>
          </w:p>
          <w:p w14:paraId="3DE5A8CA" w14:textId="77777777" w:rsidR="00E54BF1" w:rsidRPr="005C18BF" w:rsidRDefault="00701F02" w:rsidP="00701F02">
            <w:pPr>
              <w:rPr>
                <w:rFonts w:ascii="Arial" w:hAnsi="Arial" w:cs="Arial"/>
                <w:color w:val="000000"/>
                <w:sz w:val="20"/>
                <w:szCs w:val="20"/>
              </w:rPr>
            </w:pPr>
            <w:r w:rsidRPr="005C18BF">
              <w:rPr>
                <w:rFonts w:ascii="Arial" w:hAnsi="Arial" w:cs="Arial"/>
                <w:color w:val="000000"/>
                <w:sz w:val="20"/>
                <w:szCs w:val="20"/>
              </w:rPr>
              <w:t xml:space="preserve"> - Indicate the statistical significance of the findings (e.g., specific p-values).</w:t>
            </w:r>
          </w:p>
          <w:p w14:paraId="6047D524" w14:textId="77777777" w:rsidR="00E54BF1" w:rsidRPr="005C18BF" w:rsidRDefault="00701F02" w:rsidP="00701F02">
            <w:pPr>
              <w:rPr>
                <w:rFonts w:ascii="Arial" w:hAnsi="Arial" w:cs="Arial"/>
                <w:color w:val="000000"/>
                <w:sz w:val="20"/>
                <w:szCs w:val="20"/>
              </w:rPr>
            </w:pPr>
            <w:r w:rsidRPr="005C18BF">
              <w:rPr>
                <w:rFonts w:ascii="Arial" w:hAnsi="Arial" w:cs="Arial"/>
                <w:color w:val="000000"/>
                <w:sz w:val="20"/>
                <w:szCs w:val="20"/>
              </w:rPr>
              <w:t xml:space="preserve"> - Explaining the meaning of "illness duration" (e.g., from diagnosis to sampling). </w:t>
            </w:r>
          </w:p>
          <w:p w14:paraId="63AAEDAA" w14:textId="3EC8C036" w:rsidR="000B57F4" w:rsidRPr="005C18BF" w:rsidRDefault="00E54BF1" w:rsidP="00701F02">
            <w:pPr>
              <w:rPr>
                <w:rFonts w:ascii="Arial" w:hAnsi="Arial" w:cs="Arial"/>
                <w:sz w:val="20"/>
                <w:szCs w:val="20"/>
                <w:lang w:val="en-GB"/>
              </w:rPr>
            </w:pPr>
            <w:r w:rsidRPr="005C18BF">
              <w:rPr>
                <w:rFonts w:ascii="Arial" w:hAnsi="Arial" w:cs="Arial"/>
                <w:color w:val="000000"/>
                <w:sz w:val="20"/>
                <w:szCs w:val="20"/>
              </w:rPr>
              <w:t>-</w:t>
            </w:r>
            <w:r w:rsidR="00701F02" w:rsidRPr="005C18BF">
              <w:rPr>
                <w:rFonts w:ascii="Arial" w:hAnsi="Arial" w:cs="Arial"/>
                <w:color w:val="000000"/>
                <w:sz w:val="20"/>
                <w:szCs w:val="20"/>
              </w:rPr>
              <w:t>Making a clearer suggestion about clinical relevance.</w:t>
            </w:r>
          </w:p>
        </w:tc>
        <w:tc>
          <w:tcPr>
            <w:tcW w:w="1523" w:type="pct"/>
          </w:tcPr>
          <w:p w14:paraId="2F6C8ACB" w14:textId="77777777" w:rsidR="000B57F4" w:rsidRPr="005C18BF" w:rsidRDefault="000B57F4">
            <w:pPr>
              <w:pStyle w:val="Heading2"/>
              <w:jc w:val="left"/>
              <w:rPr>
                <w:rFonts w:ascii="Arial" w:hAnsi="Arial" w:cs="Arial"/>
                <w:b w:val="0"/>
                <w:lang w:val="en-GB"/>
              </w:rPr>
            </w:pPr>
          </w:p>
        </w:tc>
      </w:tr>
      <w:tr w:rsidR="000B57F4" w:rsidRPr="005C18BF" w14:paraId="06762DF3" w14:textId="77777777" w:rsidTr="005C18BF">
        <w:trPr>
          <w:trHeight w:val="233"/>
        </w:trPr>
        <w:tc>
          <w:tcPr>
            <w:tcW w:w="1265" w:type="pct"/>
            <w:noWrap/>
          </w:tcPr>
          <w:p w14:paraId="3A2277F1" w14:textId="77777777" w:rsidR="000B57F4" w:rsidRPr="005C18BF" w:rsidRDefault="000B57F4">
            <w:pPr>
              <w:pStyle w:val="Heading2"/>
              <w:ind w:left="360"/>
              <w:jc w:val="left"/>
              <w:rPr>
                <w:rFonts w:ascii="Arial" w:hAnsi="Arial" w:cs="Arial"/>
                <w:b w:val="0"/>
                <w:bCs w:val="0"/>
                <w:u w:val="single"/>
                <w:lang w:val="en-GB"/>
              </w:rPr>
            </w:pPr>
            <w:r w:rsidRPr="005C18BF">
              <w:rPr>
                <w:rFonts w:ascii="Arial" w:hAnsi="Arial" w:cs="Arial"/>
                <w:lang w:val="en-GB"/>
              </w:rPr>
              <w:t>Is the manuscript scientifically, correct? Please write here.</w:t>
            </w:r>
          </w:p>
        </w:tc>
        <w:tc>
          <w:tcPr>
            <w:tcW w:w="2212" w:type="pct"/>
          </w:tcPr>
          <w:p w14:paraId="5760244D" w14:textId="52AB6425" w:rsidR="000B57F4" w:rsidRPr="005C18BF" w:rsidRDefault="00175DBA">
            <w:pPr>
              <w:pStyle w:val="ListParagraph"/>
              <w:ind w:left="0"/>
              <w:rPr>
                <w:rFonts w:ascii="Arial" w:hAnsi="Arial" w:cs="Arial"/>
                <w:sz w:val="20"/>
                <w:szCs w:val="20"/>
                <w:lang w:val="en-GB"/>
              </w:rPr>
            </w:pPr>
            <w:r w:rsidRPr="005C18BF">
              <w:rPr>
                <w:rFonts w:ascii="Arial" w:hAnsi="Arial" w:cs="Arial"/>
                <w:color w:val="000000"/>
                <w:sz w:val="20"/>
                <w:szCs w:val="20"/>
              </w:rPr>
              <w:t>The study is sound from a scientific standpoint. The results are statistically examined, the sample size is small but appropriate, and the procedures are suitably explained.</w:t>
            </w:r>
          </w:p>
        </w:tc>
        <w:tc>
          <w:tcPr>
            <w:tcW w:w="1523" w:type="pct"/>
          </w:tcPr>
          <w:p w14:paraId="1E5D9051" w14:textId="77777777" w:rsidR="000B57F4" w:rsidRPr="005C18BF" w:rsidRDefault="000B57F4">
            <w:pPr>
              <w:pStyle w:val="Heading2"/>
              <w:jc w:val="left"/>
              <w:rPr>
                <w:rFonts w:ascii="Arial" w:hAnsi="Arial" w:cs="Arial"/>
                <w:b w:val="0"/>
                <w:lang w:val="en-GB"/>
              </w:rPr>
            </w:pPr>
          </w:p>
        </w:tc>
      </w:tr>
      <w:tr w:rsidR="000B57F4" w:rsidRPr="005C18BF" w14:paraId="57E2F6D8" w14:textId="77777777">
        <w:trPr>
          <w:trHeight w:val="703"/>
        </w:trPr>
        <w:tc>
          <w:tcPr>
            <w:tcW w:w="1265" w:type="pct"/>
            <w:noWrap/>
          </w:tcPr>
          <w:p w14:paraId="7ECD716E" w14:textId="77777777" w:rsidR="000B57F4" w:rsidRPr="005C18BF" w:rsidRDefault="000B57F4">
            <w:pPr>
              <w:ind w:left="360"/>
              <w:rPr>
                <w:rFonts w:ascii="Arial" w:hAnsi="Arial" w:cs="Arial"/>
                <w:b/>
                <w:bCs/>
                <w:sz w:val="20"/>
                <w:szCs w:val="20"/>
                <w:lang w:val="en-GB"/>
              </w:rPr>
            </w:pPr>
            <w:r w:rsidRPr="005C18B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13D9981" w14:textId="77777777" w:rsidR="007F64A3" w:rsidRPr="005C18BF" w:rsidRDefault="00FA43D4">
            <w:pPr>
              <w:pStyle w:val="ListParagraph"/>
              <w:ind w:left="0"/>
              <w:rPr>
                <w:rFonts w:ascii="Arial" w:hAnsi="Arial" w:cs="Arial"/>
                <w:color w:val="000000"/>
                <w:sz w:val="20"/>
                <w:szCs w:val="20"/>
              </w:rPr>
            </w:pPr>
            <w:r w:rsidRPr="005C18BF">
              <w:rPr>
                <w:rFonts w:ascii="Arial" w:hAnsi="Arial" w:cs="Arial"/>
                <w:color w:val="000000"/>
                <w:sz w:val="20"/>
                <w:szCs w:val="20"/>
              </w:rPr>
              <w:t>Most of the references are current and pertinent. The hormonal connection could be strengthened by a few more studies:</w:t>
            </w:r>
          </w:p>
          <w:p w14:paraId="374153A0" w14:textId="5ADD0A17" w:rsidR="00260AA3" w:rsidRPr="005C18BF" w:rsidRDefault="007F64A3">
            <w:pPr>
              <w:pStyle w:val="ListParagraph"/>
              <w:ind w:left="0"/>
              <w:rPr>
                <w:rFonts w:ascii="Arial" w:hAnsi="Arial" w:cs="Arial"/>
                <w:color w:val="000000"/>
                <w:sz w:val="20"/>
                <w:szCs w:val="20"/>
              </w:rPr>
            </w:pPr>
            <w:r w:rsidRPr="005C18BF">
              <w:rPr>
                <w:rFonts w:ascii="Arial" w:hAnsi="Arial" w:cs="Arial"/>
                <w:color w:val="000000"/>
                <w:sz w:val="20"/>
                <w:szCs w:val="20"/>
              </w:rPr>
              <w:t>-</w:t>
            </w:r>
            <w:r w:rsidR="00FA43D4" w:rsidRPr="005C18BF">
              <w:rPr>
                <w:rFonts w:ascii="Arial" w:hAnsi="Arial" w:cs="Arial"/>
                <w:color w:val="000000"/>
                <w:sz w:val="20"/>
                <w:szCs w:val="20"/>
              </w:rPr>
              <w:t xml:space="preserve"> "</w:t>
            </w:r>
            <w:r w:rsidR="00C146B9" w:rsidRPr="005C18BF">
              <w:rPr>
                <w:rFonts w:ascii="Arial" w:hAnsi="Arial" w:cs="Arial"/>
                <w:color w:val="000000"/>
                <w:sz w:val="20"/>
                <w:szCs w:val="20"/>
              </w:rPr>
              <w:t>Cortisol and prostate cancer risk</w:t>
            </w:r>
            <w:r w:rsidR="00FA43D4" w:rsidRPr="005C18BF">
              <w:rPr>
                <w:rFonts w:ascii="Arial" w:hAnsi="Arial" w:cs="Arial"/>
                <w:color w:val="000000"/>
                <w:sz w:val="20"/>
                <w:szCs w:val="20"/>
              </w:rPr>
              <w:t>" (J Natl Cancer Inst</w:t>
            </w:r>
            <w:r w:rsidR="00197F2D" w:rsidRPr="005C18BF">
              <w:rPr>
                <w:rFonts w:ascii="Arial" w:hAnsi="Arial" w:cs="Arial"/>
                <w:color w:val="000000"/>
                <w:sz w:val="20"/>
                <w:szCs w:val="20"/>
              </w:rPr>
              <w:t xml:space="preserve">, </w:t>
            </w:r>
            <w:r w:rsidR="00FA43D4" w:rsidRPr="005C18BF">
              <w:rPr>
                <w:rFonts w:ascii="Arial" w:hAnsi="Arial" w:cs="Arial"/>
                <w:color w:val="000000"/>
                <w:sz w:val="20"/>
                <w:szCs w:val="20"/>
              </w:rPr>
              <w:t>2001).</w:t>
            </w:r>
          </w:p>
          <w:p w14:paraId="2A8584F8" w14:textId="55950D01" w:rsidR="000B57F4" w:rsidRPr="005C18BF" w:rsidRDefault="00260AA3">
            <w:pPr>
              <w:pStyle w:val="ListParagraph"/>
              <w:ind w:left="0"/>
              <w:rPr>
                <w:rFonts w:ascii="Arial" w:hAnsi="Arial" w:cs="Arial"/>
                <w:sz w:val="20"/>
                <w:szCs w:val="20"/>
                <w:lang w:val="en-GB"/>
              </w:rPr>
            </w:pPr>
            <w:r w:rsidRPr="005C18BF">
              <w:rPr>
                <w:rFonts w:ascii="Arial" w:hAnsi="Arial" w:cs="Arial"/>
                <w:color w:val="000000"/>
                <w:sz w:val="20"/>
                <w:szCs w:val="20"/>
              </w:rPr>
              <w:t>-</w:t>
            </w:r>
            <w:r w:rsidR="00FA43D4" w:rsidRPr="005C18BF">
              <w:rPr>
                <w:rFonts w:ascii="Arial" w:hAnsi="Arial" w:cs="Arial"/>
                <w:color w:val="000000"/>
                <w:sz w:val="20"/>
                <w:szCs w:val="20"/>
              </w:rPr>
              <w:t xml:space="preserve"> "stress hormones and cancer progression."</w:t>
            </w:r>
            <w:r w:rsidR="00D416F3" w:rsidRPr="005C18BF">
              <w:rPr>
                <w:rFonts w:ascii="Arial" w:hAnsi="Arial" w:cs="Arial"/>
                <w:color w:val="000000"/>
                <w:sz w:val="20"/>
                <w:szCs w:val="20"/>
              </w:rPr>
              <w:t xml:space="preserve"> </w:t>
            </w:r>
            <w:proofErr w:type="gramStart"/>
            <w:r w:rsidR="00D416F3" w:rsidRPr="005C18BF">
              <w:rPr>
                <w:rFonts w:ascii="Arial" w:hAnsi="Arial" w:cs="Arial"/>
                <w:color w:val="000000"/>
                <w:sz w:val="20"/>
                <w:szCs w:val="20"/>
              </w:rPr>
              <w:t>(</w:t>
            </w:r>
            <w:r w:rsidR="0047381B" w:rsidRPr="005C18BF">
              <w:rPr>
                <w:rFonts w:ascii="Arial" w:hAnsi="Arial" w:cs="Arial"/>
                <w:color w:val="000000"/>
                <w:sz w:val="20"/>
                <w:szCs w:val="20"/>
              </w:rPr>
              <w:t xml:space="preserve"> Nat</w:t>
            </w:r>
            <w:proofErr w:type="gramEnd"/>
            <w:r w:rsidR="0047381B" w:rsidRPr="005C18BF">
              <w:rPr>
                <w:rFonts w:ascii="Arial" w:hAnsi="Arial" w:cs="Arial"/>
                <w:color w:val="000000"/>
                <w:sz w:val="20"/>
                <w:szCs w:val="20"/>
              </w:rPr>
              <w:t xml:space="preserve"> Rev Cance</w:t>
            </w:r>
            <w:r w:rsidR="006F26D1" w:rsidRPr="005C18BF">
              <w:rPr>
                <w:rFonts w:ascii="Arial" w:hAnsi="Arial" w:cs="Arial"/>
                <w:color w:val="000000"/>
                <w:sz w:val="20"/>
                <w:szCs w:val="20"/>
              </w:rPr>
              <w:t xml:space="preserve">r, </w:t>
            </w:r>
            <w:r w:rsidR="0047381B" w:rsidRPr="005C18BF">
              <w:rPr>
                <w:rFonts w:ascii="Arial" w:hAnsi="Arial" w:cs="Arial"/>
                <w:color w:val="000000"/>
                <w:sz w:val="20"/>
                <w:szCs w:val="20"/>
              </w:rPr>
              <w:t>2004</w:t>
            </w:r>
            <w:r w:rsidR="006F26D1" w:rsidRPr="005C18BF">
              <w:rPr>
                <w:rFonts w:ascii="Arial" w:hAnsi="Arial" w:cs="Arial"/>
                <w:color w:val="000000"/>
                <w:sz w:val="20"/>
                <w:szCs w:val="20"/>
              </w:rPr>
              <w:t>)</w:t>
            </w:r>
          </w:p>
        </w:tc>
        <w:tc>
          <w:tcPr>
            <w:tcW w:w="1523" w:type="pct"/>
          </w:tcPr>
          <w:p w14:paraId="5F4AE93F" w14:textId="77777777" w:rsidR="000B57F4" w:rsidRPr="005C18BF" w:rsidRDefault="000B57F4">
            <w:pPr>
              <w:pStyle w:val="Heading2"/>
              <w:jc w:val="left"/>
              <w:rPr>
                <w:rFonts w:ascii="Arial" w:hAnsi="Arial" w:cs="Arial"/>
                <w:b w:val="0"/>
                <w:lang w:val="en-GB"/>
              </w:rPr>
            </w:pPr>
          </w:p>
        </w:tc>
      </w:tr>
      <w:tr w:rsidR="000B57F4" w:rsidRPr="005C18BF" w14:paraId="6ADF504F" w14:textId="77777777">
        <w:trPr>
          <w:trHeight w:val="386"/>
        </w:trPr>
        <w:tc>
          <w:tcPr>
            <w:tcW w:w="1265" w:type="pct"/>
            <w:noWrap/>
          </w:tcPr>
          <w:p w14:paraId="392497F5" w14:textId="77777777" w:rsidR="000B57F4" w:rsidRPr="005C18BF" w:rsidRDefault="000B57F4">
            <w:pPr>
              <w:pStyle w:val="Heading2"/>
              <w:ind w:left="360"/>
              <w:jc w:val="left"/>
              <w:rPr>
                <w:rFonts w:ascii="Arial" w:hAnsi="Arial" w:cs="Arial"/>
                <w:bCs w:val="0"/>
                <w:lang w:val="en-GB"/>
              </w:rPr>
            </w:pPr>
            <w:r w:rsidRPr="005C18BF">
              <w:rPr>
                <w:rFonts w:ascii="Arial" w:hAnsi="Arial" w:cs="Arial"/>
                <w:bCs w:val="0"/>
                <w:lang w:val="en-GB"/>
              </w:rPr>
              <w:t>Is the language/English quality of the article suitable for scholarly communications?</w:t>
            </w:r>
          </w:p>
          <w:p w14:paraId="4BE66387" w14:textId="77777777" w:rsidR="000B57F4" w:rsidRPr="005C18BF" w:rsidRDefault="000B57F4">
            <w:pPr>
              <w:rPr>
                <w:rFonts w:ascii="Arial" w:hAnsi="Arial" w:cs="Arial"/>
                <w:sz w:val="20"/>
                <w:szCs w:val="20"/>
                <w:lang w:val="en-GB"/>
              </w:rPr>
            </w:pPr>
          </w:p>
        </w:tc>
        <w:tc>
          <w:tcPr>
            <w:tcW w:w="2212" w:type="pct"/>
          </w:tcPr>
          <w:p w14:paraId="03695AF8" w14:textId="77777777" w:rsidR="000B57F4" w:rsidRPr="005C18BF" w:rsidRDefault="00894666" w:rsidP="00902780">
            <w:pPr>
              <w:pStyle w:val="p1"/>
              <w:divId w:val="413747158"/>
              <w:rPr>
                <w:rStyle w:val="apple-converted-space"/>
                <w:rFonts w:ascii="Arial" w:hAnsi="Arial" w:cs="Arial"/>
                <w:sz w:val="20"/>
                <w:szCs w:val="20"/>
              </w:rPr>
            </w:pPr>
            <w:r w:rsidRPr="005C18BF">
              <w:rPr>
                <w:rStyle w:val="s1"/>
                <w:rFonts w:ascii="Arial" w:hAnsi="Arial" w:cs="Arial"/>
                <w:sz w:val="20"/>
                <w:szCs w:val="20"/>
              </w:rPr>
              <w:t>Although the manuscript's English is generally strong, it requires a few minor stylistic and grammatical adjustments for academic clarity. Examples are as follows:</w:t>
            </w:r>
            <w:r w:rsidRPr="005C18BF">
              <w:rPr>
                <w:rStyle w:val="apple-converted-space"/>
                <w:rFonts w:ascii="Arial" w:hAnsi="Arial" w:cs="Arial"/>
                <w:sz w:val="20"/>
                <w:szCs w:val="20"/>
              </w:rPr>
              <w:t> </w:t>
            </w:r>
          </w:p>
          <w:p w14:paraId="6084FD7E" w14:textId="1609EBC5" w:rsidR="00902780" w:rsidRPr="005C18BF" w:rsidRDefault="00902780" w:rsidP="00902780">
            <w:pPr>
              <w:pStyle w:val="p1"/>
              <w:divId w:val="413747158"/>
              <w:rPr>
                <w:rFonts w:ascii="Arial" w:hAnsi="Arial" w:cs="Arial"/>
                <w:sz w:val="20"/>
                <w:szCs w:val="20"/>
              </w:rPr>
            </w:pPr>
            <w:proofErr w:type="gramStart"/>
            <w:r w:rsidRPr="005C18BF">
              <w:rPr>
                <w:rStyle w:val="apple-converted-space"/>
                <w:rFonts w:ascii="Arial" w:hAnsi="Arial" w:cs="Arial"/>
                <w:sz w:val="20"/>
                <w:szCs w:val="20"/>
              </w:rPr>
              <w:t>-</w:t>
            </w:r>
            <w:r w:rsidR="00EE2EB1" w:rsidRPr="005C18BF">
              <w:rPr>
                <w:rStyle w:val="apple-converted-space"/>
                <w:rFonts w:ascii="Arial" w:hAnsi="Arial" w:cs="Arial"/>
                <w:sz w:val="20"/>
                <w:szCs w:val="20"/>
              </w:rPr>
              <w:t>“</w:t>
            </w:r>
            <w:proofErr w:type="gramEnd"/>
            <w:r w:rsidR="002E05CC" w:rsidRPr="005C18BF">
              <w:rPr>
                <w:rFonts w:ascii="Arial" w:eastAsia="Times New Roman" w:hAnsi="Arial" w:cs="Arial"/>
                <w:color w:val="172B4D"/>
                <w:sz w:val="20"/>
                <w:szCs w:val="20"/>
              </w:rPr>
              <w:t>The finding of the study revealed</w:t>
            </w:r>
            <w:r w:rsidR="00EE2EB1" w:rsidRPr="005C18BF">
              <w:rPr>
                <w:rFonts w:ascii="Arial" w:eastAsia="Times New Roman" w:hAnsi="Arial" w:cs="Arial"/>
                <w:color w:val="172B4D"/>
                <w:sz w:val="20"/>
                <w:szCs w:val="20"/>
              </w:rPr>
              <w:t xml:space="preserve">” </w:t>
            </w:r>
            <w:r w:rsidR="00CF14B4" w:rsidRPr="005C18BF">
              <w:rPr>
                <w:rFonts w:ascii="Arial" w:eastAsia="Times New Roman" w:hAnsi="Arial" w:cs="Arial"/>
                <w:color w:val="172B4D"/>
                <w:sz w:val="20"/>
                <w:szCs w:val="20"/>
              </w:rPr>
              <w:t>can be written as</w:t>
            </w:r>
            <w:r w:rsidR="00EE2EB1" w:rsidRPr="005C18BF">
              <w:rPr>
                <w:rFonts w:ascii="Arial" w:eastAsia="Times New Roman" w:hAnsi="Arial" w:cs="Arial"/>
                <w:color w:val="172B4D"/>
                <w:sz w:val="20"/>
                <w:szCs w:val="20"/>
              </w:rPr>
              <w:t xml:space="preserve"> “</w:t>
            </w:r>
            <w:r w:rsidR="002E05CC" w:rsidRPr="005C18BF">
              <w:rPr>
                <w:rFonts w:ascii="Arial" w:eastAsia="Times New Roman" w:hAnsi="Arial" w:cs="Arial"/>
                <w:color w:val="172B4D"/>
                <w:sz w:val="20"/>
                <w:szCs w:val="20"/>
              </w:rPr>
              <w:t>'The study found that...</w:t>
            </w:r>
            <w:r w:rsidR="00EE2EB1" w:rsidRPr="005C18BF">
              <w:rPr>
                <w:rFonts w:ascii="Arial" w:eastAsia="Times New Roman" w:hAnsi="Arial" w:cs="Arial"/>
                <w:color w:val="172B4D"/>
                <w:sz w:val="20"/>
                <w:szCs w:val="20"/>
              </w:rPr>
              <w:t>”</w:t>
            </w:r>
            <w:r w:rsidR="002E05CC" w:rsidRPr="005C18BF">
              <w:rPr>
                <w:rFonts w:ascii="Arial" w:eastAsia="Times New Roman" w:hAnsi="Arial" w:cs="Arial"/>
                <w:color w:val="172B4D"/>
                <w:sz w:val="20"/>
                <w:szCs w:val="20"/>
              </w:rPr>
              <w:br/>
              <w:t>- Inconsistent capitalization and punctuation in figure captions and section titles.</w:t>
            </w:r>
          </w:p>
        </w:tc>
        <w:tc>
          <w:tcPr>
            <w:tcW w:w="1523" w:type="pct"/>
          </w:tcPr>
          <w:p w14:paraId="68FDC79A" w14:textId="77777777" w:rsidR="000B57F4" w:rsidRPr="005C18BF" w:rsidRDefault="000B57F4">
            <w:pPr>
              <w:rPr>
                <w:rFonts w:ascii="Arial" w:hAnsi="Arial" w:cs="Arial"/>
                <w:sz w:val="20"/>
                <w:szCs w:val="20"/>
                <w:lang w:val="en-GB"/>
              </w:rPr>
            </w:pPr>
          </w:p>
        </w:tc>
      </w:tr>
      <w:tr w:rsidR="000B57F4" w:rsidRPr="005C18BF" w14:paraId="2AC333B6" w14:textId="77777777" w:rsidTr="005C18BF">
        <w:trPr>
          <w:trHeight w:val="800"/>
        </w:trPr>
        <w:tc>
          <w:tcPr>
            <w:tcW w:w="1265" w:type="pct"/>
            <w:noWrap/>
          </w:tcPr>
          <w:p w14:paraId="1418E016" w14:textId="77777777" w:rsidR="000B57F4" w:rsidRPr="005C18BF" w:rsidRDefault="000B57F4">
            <w:pPr>
              <w:pStyle w:val="Heading2"/>
              <w:jc w:val="left"/>
              <w:rPr>
                <w:rFonts w:ascii="Arial" w:hAnsi="Arial" w:cs="Arial"/>
                <w:b w:val="0"/>
                <w:bCs w:val="0"/>
                <w:lang w:val="en-GB"/>
              </w:rPr>
            </w:pPr>
            <w:r w:rsidRPr="005C18BF">
              <w:rPr>
                <w:rFonts w:ascii="Arial" w:hAnsi="Arial" w:cs="Arial"/>
                <w:b w:val="0"/>
                <w:bCs w:val="0"/>
                <w:u w:val="single"/>
                <w:lang w:val="en-GB"/>
              </w:rPr>
              <w:t>Optional/General</w:t>
            </w:r>
            <w:r w:rsidRPr="005C18BF">
              <w:rPr>
                <w:rFonts w:ascii="Arial" w:hAnsi="Arial" w:cs="Arial"/>
                <w:b w:val="0"/>
                <w:bCs w:val="0"/>
                <w:lang w:val="en-GB"/>
              </w:rPr>
              <w:t xml:space="preserve"> comments</w:t>
            </w:r>
          </w:p>
          <w:p w14:paraId="1959695C" w14:textId="77777777" w:rsidR="000B57F4" w:rsidRPr="005C18BF" w:rsidRDefault="000B57F4">
            <w:pPr>
              <w:pStyle w:val="Heading2"/>
              <w:jc w:val="left"/>
              <w:rPr>
                <w:rFonts w:ascii="Arial" w:hAnsi="Arial" w:cs="Arial"/>
                <w:b w:val="0"/>
                <w:bCs w:val="0"/>
                <w:lang w:val="en-GB"/>
              </w:rPr>
            </w:pPr>
          </w:p>
        </w:tc>
        <w:tc>
          <w:tcPr>
            <w:tcW w:w="2212" w:type="pct"/>
          </w:tcPr>
          <w:p w14:paraId="754315F8" w14:textId="77777777" w:rsidR="00C94445" w:rsidRPr="005C18BF" w:rsidRDefault="002B6DB8">
            <w:pPr>
              <w:pStyle w:val="NormalWeb"/>
              <w:spacing w:before="0" w:beforeAutospacing="0" w:after="0" w:afterAutospacing="0"/>
              <w:rPr>
                <w:rFonts w:ascii="Arial" w:eastAsia="Times New Roman" w:hAnsi="Arial" w:cs="Arial"/>
                <w:color w:val="000000"/>
                <w:sz w:val="20"/>
                <w:szCs w:val="20"/>
              </w:rPr>
            </w:pPr>
            <w:r w:rsidRPr="005C18BF">
              <w:rPr>
                <w:rFonts w:ascii="Arial" w:eastAsia="Times New Roman" w:hAnsi="Arial" w:cs="Arial"/>
                <w:color w:val="000000"/>
                <w:sz w:val="20"/>
                <w:szCs w:val="20"/>
              </w:rPr>
              <w:t xml:space="preserve">Although the manuscript is well-structured and instructive, it may need the following improvements: </w:t>
            </w:r>
          </w:p>
          <w:p w14:paraId="2D75A580" w14:textId="77777777" w:rsidR="00C94445" w:rsidRPr="005C18BF" w:rsidRDefault="002B6DB8">
            <w:pPr>
              <w:pStyle w:val="NormalWeb"/>
              <w:spacing w:before="0" w:beforeAutospacing="0" w:after="0" w:afterAutospacing="0"/>
              <w:rPr>
                <w:rFonts w:ascii="Arial" w:eastAsia="Times New Roman" w:hAnsi="Arial" w:cs="Arial"/>
                <w:color w:val="000000"/>
                <w:sz w:val="20"/>
                <w:szCs w:val="20"/>
              </w:rPr>
            </w:pPr>
            <w:r w:rsidRPr="005C18BF">
              <w:rPr>
                <w:rFonts w:ascii="Arial" w:eastAsia="Times New Roman" w:hAnsi="Arial" w:cs="Arial"/>
                <w:color w:val="000000"/>
                <w:sz w:val="20"/>
                <w:szCs w:val="20"/>
              </w:rPr>
              <w:t xml:space="preserve">- More precise figure labelling (for example, legends should correspond with figure order). </w:t>
            </w:r>
          </w:p>
          <w:p w14:paraId="5E0DF0EC" w14:textId="7E031F47" w:rsidR="00C94445" w:rsidRPr="005C18BF" w:rsidRDefault="00260E62">
            <w:pPr>
              <w:pStyle w:val="NormalWeb"/>
              <w:spacing w:before="0" w:beforeAutospacing="0" w:after="0" w:afterAutospacing="0"/>
              <w:rPr>
                <w:rFonts w:ascii="Arial" w:eastAsia="Times New Roman" w:hAnsi="Arial" w:cs="Arial"/>
                <w:color w:val="000000"/>
                <w:sz w:val="20"/>
                <w:szCs w:val="20"/>
              </w:rPr>
            </w:pPr>
            <w:r w:rsidRPr="005C18BF">
              <w:rPr>
                <w:rFonts w:ascii="Arial" w:eastAsia="Times New Roman" w:hAnsi="Arial" w:cs="Arial"/>
                <w:color w:val="000000"/>
                <w:sz w:val="20"/>
                <w:szCs w:val="20"/>
              </w:rPr>
              <w:t>-</w:t>
            </w:r>
            <w:r w:rsidR="002B6DB8" w:rsidRPr="005C18BF">
              <w:rPr>
                <w:rFonts w:ascii="Arial" w:eastAsia="Times New Roman" w:hAnsi="Arial" w:cs="Arial"/>
                <w:color w:val="000000"/>
                <w:sz w:val="20"/>
                <w:szCs w:val="20"/>
              </w:rPr>
              <w:t xml:space="preserve">A </w:t>
            </w:r>
            <w:proofErr w:type="gramStart"/>
            <w:r w:rsidR="002B6DB8" w:rsidRPr="005C18BF">
              <w:rPr>
                <w:rFonts w:ascii="Arial" w:eastAsia="Times New Roman" w:hAnsi="Arial" w:cs="Arial"/>
                <w:color w:val="000000"/>
                <w:sz w:val="20"/>
                <w:szCs w:val="20"/>
              </w:rPr>
              <w:t>more brief</w:t>
            </w:r>
            <w:proofErr w:type="gramEnd"/>
            <w:r w:rsidR="002B6DB8" w:rsidRPr="005C18BF">
              <w:rPr>
                <w:rFonts w:ascii="Arial" w:eastAsia="Times New Roman" w:hAnsi="Arial" w:cs="Arial"/>
                <w:color w:val="000000"/>
                <w:sz w:val="20"/>
                <w:szCs w:val="20"/>
              </w:rPr>
              <w:t xml:space="preserve"> conclusion with a focus on clinical applications. </w:t>
            </w:r>
          </w:p>
          <w:p w14:paraId="162BBF33" w14:textId="58D3F23C" w:rsidR="000B57F4" w:rsidRPr="005C18BF" w:rsidRDefault="00260E62">
            <w:pPr>
              <w:pStyle w:val="NormalWeb"/>
              <w:spacing w:before="0" w:beforeAutospacing="0" w:after="0" w:afterAutospacing="0"/>
              <w:rPr>
                <w:rFonts w:ascii="Arial" w:eastAsia="Times New Roman" w:hAnsi="Arial" w:cs="Arial"/>
                <w:color w:val="000000"/>
                <w:sz w:val="20"/>
                <w:szCs w:val="20"/>
              </w:rPr>
            </w:pPr>
            <w:r w:rsidRPr="005C18BF">
              <w:rPr>
                <w:rFonts w:ascii="Arial" w:eastAsia="Times New Roman" w:hAnsi="Arial" w:cs="Arial"/>
                <w:color w:val="000000"/>
                <w:sz w:val="20"/>
                <w:szCs w:val="20"/>
              </w:rPr>
              <w:t>-</w:t>
            </w:r>
            <w:r w:rsidR="002B6DB8" w:rsidRPr="005C18BF">
              <w:rPr>
                <w:rFonts w:ascii="Arial" w:eastAsia="Times New Roman" w:hAnsi="Arial" w:cs="Arial"/>
                <w:color w:val="000000"/>
                <w:sz w:val="20"/>
                <w:szCs w:val="20"/>
              </w:rPr>
              <w:t>Limitations in terms of ethics and methodology could be extended.</w:t>
            </w:r>
          </w:p>
        </w:tc>
        <w:tc>
          <w:tcPr>
            <w:tcW w:w="1523" w:type="pct"/>
          </w:tcPr>
          <w:p w14:paraId="2752B3A9" w14:textId="77777777" w:rsidR="000B57F4" w:rsidRPr="005C18BF" w:rsidRDefault="000B57F4">
            <w:pPr>
              <w:rPr>
                <w:rFonts w:ascii="Arial" w:hAnsi="Arial" w:cs="Arial"/>
                <w:sz w:val="20"/>
                <w:szCs w:val="20"/>
                <w:lang w:val="en-GB"/>
              </w:rPr>
            </w:pPr>
          </w:p>
        </w:tc>
      </w:tr>
    </w:tbl>
    <w:p w14:paraId="1DA39460" w14:textId="77777777" w:rsidR="000B57F4" w:rsidRPr="005C18BF" w:rsidRDefault="000B57F4" w:rsidP="000B57F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6C5D66" w:rsidRPr="005C18BF" w14:paraId="393BA820" w14:textId="77777777" w:rsidTr="00A0587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6A239C4" w14:textId="77777777" w:rsidR="006C5D66" w:rsidRPr="005C18BF" w:rsidRDefault="006C5D66" w:rsidP="006C5D66">
            <w:pPr>
              <w:rPr>
                <w:rFonts w:ascii="Arial" w:eastAsia="Arial Unicode MS" w:hAnsi="Arial" w:cs="Arial"/>
                <w:b/>
                <w:sz w:val="20"/>
                <w:szCs w:val="20"/>
                <w:u w:val="single"/>
                <w:lang w:val="en-GB"/>
              </w:rPr>
            </w:pPr>
            <w:bookmarkStart w:id="2" w:name="_Hlk156057883"/>
            <w:bookmarkStart w:id="3" w:name="_Hlk156057704"/>
            <w:r w:rsidRPr="005C18BF">
              <w:rPr>
                <w:rFonts w:ascii="Arial" w:eastAsia="Arial Unicode MS" w:hAnsi="Arial" w:cs="Arial"/>
                <w:b/>
                <w:sz w:val="20"/>
                <w:szCs w:val="20"/>
                <w:highlight w:val="yellow"/>
                <w:u w:val="single"/>
                <w:lang w:val="en-GB"/>
              </w:rPr>
              <w:t>PART  2:</w:t>
            </w:r>
            <w:r w:rsidRPr="005C18BF">
              <w:rPr>
                <w:rFonts w:ascii="Arial" w:eastAsia="Arial Unicode MS" w:hAnsi="Arial" w:cs="Arial"/>
                <w:b/>
                <w:sz w:val="20"/>
                <w:szCs w:val="20"/>
                <w:u w:val="single"/>
                <w:lang w:val="en-GB"/>
              </w:rPr>
              <w:t xml:space="preserve"> </w:t>
            </w:r>
          </w:p>
          <w:p w14:paraId="188ECC2D" w14:textId="77777777" w:rsidR="006C5D66" w:rsidRPr="005C18BF" w:rsidRDefault="006C5D66" w:rsidP="006C5D66">
            <w:pPr>
              <w:rPr>
                <w:rFonts w:ascii="Arial" w:eastAsia="Arial Unicode MS" w:hAnsi="Arial" w:cs="Arial"/>
                <w:b/>
                <w:sz w:val="20"/>
                <w:szCs w:val="20"/>
                <w:u w:val="single"/>
                <w:lang w:val="en-GB"/>
              </w:rPr>
            </w:pPr>
          </w:p>
        </w:tc>
      </w:tr>
      <w:tr w:rsidR="006C5D66" w:rsidRPr="005C18BF" w14:paraId="5244F181" w14:textId="77777777" w:rsidTr="00A0587C">
        <w:tc>
          <w:tcPr>
            <w:tcW w:w="1615" w:type="pct"/>
            <w:shd w:val="clear" w:color="auto" w:fill="auto"/>
            <w:noWrap/>
            <w:tcMar>
              <w:top w:w="0" w:type="dxa"/>
              <w:left w:w="108" w:type="dxa"/>
              <w:bottom w:w="0" w:type="dxa"/>
              <w:right w:w="108" w:type="dxa"/>
            </w:tcMar>
            <w:vAlign w:val="center"/>
          </w:tcPr>
          <w:p w14:paraId="40AD9BEE" w14:textId="77777777" w:rsidR="006C5D66" w:rsidRPr="005C18BF" w:rsidRDefault="006C5D66" w:rsidP="006C5D6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F43DE2A" w14:textId="77777777" w:rsidR="006C5D66" w:rsidRPr="005C18BF" w:rsidRDefault="006C5D66" w:rsidP="006C5D66">
            <w:pPr>
              <w:keepNext/>
              <w:outlineLvl w:val="1"/>
              <w:rPr>
                <w:rFonts w:ascii="Arial" w:eastAsia="MS Mincho" w:hAnsi="Arial" w:cs="Arial"/>
                <w:b/>
                <w:bCs/>
                <w:sz w:val="20"/>
                <w:szCs w:val="20"/>
                <w:lang w:val="en-GB"/>
              </w:rPr>
            </w:pPr>
            <w:r w:rsidRPr="005C18BF">
              <w:rPr>
                <w:rFonts w:ascii="Arial" w:eastAsia="MS Mincho" w:hAnsi="Arial" w:cs="Arial"/>
                <w:b/>
                <w:bCs/>
                <w:sz w:val="20"/>
                <w:szCs w:val="20"/>
                <w:lang w:val="en-GB"/>
              </w:rPr>
              <w:t>Reviewer’s comment</w:t>
            </w:r>
          </w:p>
        </w:tc>
        <w:tc>
          <w:tcPr>
            <w:tcW w:w="1691" w:type="pct"/>
            <w:shd w:val="clear" w:color="auto" w:fill="auto"/>
          </w:tcPr>
          <w:p w14:paraId="49AECFE4" w14:textId="77777777" w:rsidR="006C5D66" w:rsidRPr="005C18BF" w:rsidRDefault="006C5D66" w:rsidP="006C5D66">
            <w:pPr>
              <w:spacing w:after="160" w:line="252" w:lineRule="auto"/>
              <w:rPr>
                <w:rFonts w:ascii="Arial" w:eastAsia="Calibri" w:hAnsi="Arial" w:cs="Arial"/>
                <w:kern w:val="2"/>
                <w:sz w:val="20"/>
                <w:szCs w:val="20"/>
                <w:lang w:val="en-IN"/>
              </w:rPr>
            </w:pPr>
            <w:r w:rsidRPr="005C18BF">
              <w:rPr>
                <w:rFonts w:ascii="Arial" w:eastAsia="Calibri" w:hAnsi="Arial" w:cs="Arial"/>
                <w:b/>
                <w:kern w:val="2"/>
                <w:sz w:val="20"/>
                <w:szCs w:val="20"/>
                <w:lang w:val="en-IN"/>
              </w:rPr>
              <w:t>Author’s Feedback</w:t>
            </w:r>
            <w:r w:rsidRPr="005C18BF">
              <w:rPr>
                <w:rFonts w:ascii="Arial" w:eastAsia="Calibri" w:hAnsi="Arial" w:cs="Arial"/>
                <w:kern w:val="2"/>
                <w:sz w:val="20"/>
                <w:szCs w:val="20"/>
                <w:lang w:val="en-IN"/>
              </w:rPr>
              <w:t xml:space="preserve"> (It is mandatory that authors should write his/her feedback here)</w:t>
            </w:r>
          </w:p>
          <w:p w14:paraId="526A477A" w14:textId="77777777" w:rsidR="006C5D66" w:rsidRPr="005C18BF" w:rsidRDefault="006C5D66" w:rsidP="006C5D66">
            <w:pPr>
              <w:keepNext/>
              <w:outlineLvl w:val="1"/>
              <w:rPr>
                <w:rFonts w:ascii="Arial" w:eastAsia="MS Mincho" w:hAnsi="Arial" w:cs="Arial"/>
                <w:bCs/>
                <w:sz w:val="20"/>
                <w:szCs w:val="20"/>
                <w:lang w:val="en-GB"/>
              </w:rPr>
            </w:pPr>
          </w:p>
        </w:tc>
      </w:tr>
      <w:tr w:rsidR="006C5D66" w:rsidRPr="005C18BF" w14:paraId="4617E3C3" w14:textId="77777777" w:rsidTr="00A0587C">
        <w:trPr>
          <w:trHeight w:val="890"/>
        </w:trPr>
        <w:tc>
          <w:tcPr>
            <w:tcW w:w="1615" w:type="pct"/>
            <w:shd w:val="clear" w:color="auto" w:fill="auto"/>
            <w:noWrap/>
            <w:tcMar>
              <w:top w:w="0" w:type="dxa"/>
              <w:left w:w="108" w:type="dxa"/>
              <w:bottom w:w="0" w:type="dxa"/>
              <w:right w:w="108" w:type="dxa"/>
            </w:tcMar>
            <w:vAlign w:val="center"/>
          </w:tcPr>
          <w:p w14:paraId="39F1C811" w14:textId="77777777" w:rsidR="006C5D66" w:rsidRPr="005C18BF" w:rsidRDefault="006C5D66" w:rsidP="006C5D66">
            <w:pPr>
              <w:rPr>
                <w:rFonts w:ascii="Arial" w:eastAsia="Arial Unicode MS" w:hAnsi="Arial" w:cs="Arial"/>
                <w:b/>
                <w:sz w:val="20"/>
                <w:szCs w:val="20"/>
                <w:lang w:val="en-GB"/>
              </w:rPr>
            </w:pPr>
            <w:r w:rsidRPr="005C18BF">
              <w:rPr>
                <w:rFonts w:ascii="Arial" w:eastAsia="Arial Unicode MS" w:hAnsi="Arial" w:cs="Arial"/>
                <w:b/>
                <w:sz w:val="20"/>
                <w:szCs w:val="20"/>
                <w:lang w:val="en-GB"/>
              </w:rPr>
              <w:t xml:space="preserve">Are there ethical issues in this manuscript? </w:t>
            </w:r>
          </w:p>
          <w:p w14:paraId="0B9504BA" w14:textId="77777777" w:rsidR="006C5D66" w:rsidRPr="005C18BF" w:rsidRDefault="006C5D66" w:rsidP="006C5D6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EE31129" w14:textId="77777777" w:rsidR="006C5D66" w:rsidRPr="005C18BF" w:rsidRDefault="006C5D66" w:rsidP="006C5D66">
            <w:pPr>
              <w:rPr>
                <w:rFonts w:ascii="Arial" w:eastAsia="Arial Unicode MS" w:hAnsi="Arial" w:cs="Arial"/>
                <w:i/>
                <w:iCs/>
                <w:sz w:val="20"/>
                <w:szCs w:val="20"/>
                <w:u w:val="single"/>
                <w:lang w:val="en-GB"/>
              </w:rPr>
            </w:pPr>
            <w:r w:rsidRPr="005C18BF">
              <w:rPr>
                <w:rFonts w:ascii="Arial" w:eastAsia="Arial Unicode MS" w:hAnsi="Arial" w:cs="Arial"/>
                <w:i/>
                <w:iCs/>
                <w:sz w:val="20"/>
                <w:szCs w:val="20"/>
                <w:u w:val="single"/>
                <w:lang w:val="en-GB"/>
              </w:rPr>
              <w:t xml:space="preserve">(If yes, </w:t>
            </w:r>
            <w:proofErr w:type="gramStart"/>
            <w:r w:rsidRPr="005C18BF">
              <w:rPr>
                <w:rFonts w:ascii="Arial" w:eastAsia="Arial Unicode MS" w:hAnsi="Arial" w:cs="Arial"/>
                <w:i/>
                <w:iCs/>
                <w:sz w:val="20"/>
                <w:szCs w:val="20"/>
                <w:u w:val="single"/>
                <w:lang w:val="en-GB"/>
              </w:rPr>
              <w:t>Kindly</w:t>
            </w:r>
            <w:proofErr w:type="gramEnd"/>
            <w:r w:rsidRPr="005C18BF">
              <w:rPr>
                <w:rFonts w:ascii="Arial" w:eastAsia="Arial Unicode MS" w:hAnsi="Arial" w:cs="Arial"/>
                <w:i/>
                <w:iCs/>
                <w:sz w:val="20"/>
                <w:szCs w:val="20"/>
                <w:u w:val="single"/>
                <w:lang w:val="en-GB"/>
              </w:rPr>
              <w:t xml:space="preserve"> please write down the ethical issues here in details)</w:t>
            </w:r>
          </w:p>
          <w:p w14:paraId="18163793" w14:textId="77777777" w:rsidR="006C5D66" w:rsidRPr="005C18BF" w:rsidRDefault="006C5D66" w:rsidP="006C5D66">
            <w:pPr>
              <w:rPr>
                <w:rFonts w:ascii="Arial" w:eastAsia="Arial Unicode MS" w:hAnsi="Arial" w:cs="Arial"/>
                <w:sz w:val="20"/>
                <w:szCs w:val="20"/>
                <w:lang w:val="en-GB"/>
              </w:rPr>
            </w:pPr>
          </w:p>
        </w:tc>
        <w:tc>
          <w:tcPr>
            <w:tcW w:w="1691" w:type="pct"/>
            <w:shd w:val="clear" w:color="auto" w:fill="auto"/>
            <w:vAlign w:val="center"/>
          </w:tcPr>
          <w:p w14:paraId="275EC89D" w14:textId="77777777" w:rsidR="006C5D66" w:rsidRPr="005C18BF" w:rsidRDefault="006C5D66" w:rsidP="006C5D66">
            <w:pPr>
              <w:rPr>
                <w:rFonts w:ascii="Arial" w:eastAsia="Arial Unicode MS" w:hAnsi="Arial" w:cs="Arial"/>
                <w:sz w:val="20"/>
                <w:szCs w:val="20"/>
                <w:lang w:val="en-GB"/>
              </w:rPr>
            </w:pPr>
          </w:p>
          <w:p w14:paraId="7A42EA13" w14:textId="77777777" w:rsidR="006C5D66" w:rsidRPr="005C18BF" w:rsidRDefault="006C5D66" w:rsidP="006C5D66">
            <w:pPr>
              <w:rPr>
                <w:rFonts w:ascii="Arial" w:eastAsia="Arial Unicode MS" w:hAnsi="Arial" w:cs="Arial"/>
                <w:sz w:val="20"/>
                <w:szCs w:val="20"/>
                <w:lang w:val="en-GB"/>
              </w:rPr>
            </w:pPr>
          </w:p>
          <w:p w14:paraId="741AE032" w14:textId="77777777" w:rsidR="006C5D66" w:rsidRPr="005C18BF" w:rsidRDefault="006C5D66" w:rsidP="006C5D66">
            <w:pPr>
              <w:rPr>
                <w:rFonts w:ascii="Arial" w:eastAsia="Arial Unicode MS" w:hAnsi="Arial" w:cs="Arial"/>
                <w:sz w:val="20"/>
                <w:szCs w:val="20"/>
                <w:lang w:val="en-GB"/>
              </w:rPr>
            </w:pPr>
          </w:p>
        </w:tc>
      </w:tr>
      <w:bookmarkEnd w:id="2"/>
    </w:tbl>
    <w:p w14:paraId="1D898496" w14:textId="494B2206" w:rsidR="006C5D66" w:rsidRPr="005C18BF" w:rsidRDefault="006C5D66" w:rsidP="006C5D66">
      <w:pPr>
        <w:rPr>
          <w:rFonts w:ascii="Arial" w:hAnsi="Arial" w:cs="Arial"/>
          <w:sz w:val="20"/>
          <w:szCs w:val="20"/>
        </w:rPr>
      </w:pPr>
    </w:p>
    <w:p w14:paraId="716C8A10" w14:textId="77777777" w:rsidR="005C18BF" w:rsidRPr="005C18BF" w:rsidRDefault="005C18BF" w:rsidP="005C18BF">
      <w:pPr>
        <w:pStyle w:val="Affiliation"/>
        <w:spacing w:after="0" w:line="240" w:lineRule="auto"/>
        <w:jc w:val="left"/>
        <w:rPr>
          <w:rFonts w:ascii="Arial" w:hAnsi="Arial" w:cs="Arial"/>
          <w:b/>
          <w:u w:val="single"/>
        </w:rPr>
      </w:pPr>
      <w:r w:rsidRPr="005C18BF">
        <w:rPr>
          <w:rFonts w:ascii="Arial" w:hAnsi="Arial" w:cs="Arial"/>
          <w:b/>
          <w:u w:val="single"/>
        </w:rPr>
        <w:t>Reviewer details:</w:t>
      </w:r>
    </w:p>
    <w:p w14:paraId="62651718" w14:textId="6BF96DCA" w:rsidR="005C18BF" w:rsidRPr="005C18BF" w:rsidRDefault="005C18BF" w:rsidP="006C5D66">
      <w:pPr>
        <w:rPr>
          <w:rFonts w:ascii="Arial" w:hAnsi="Arial" w:cs="Arial"/>
          <w:sz w:val="20"/>
          <w:szCs w:val="20"/>
        </w:rPr>
      </w:pPr>
    </w:p>
    <w:p w14:paraId="277FF6C0" w14:textId="35FC7DB8" w:rsidR="000B57F4" w:rsidRPr="005C18BF" w:rsidRDefault="005C18BF" w:rsidP="005C18BF">
      <w:pPr>
        <w:rPr>
          <w:rFonts w:ascii="Arial" w:hAnsi="Arial" w:cs="Arial"/>
          <w:b/>
          <w:bCs/>
          <w:sz w:val="20"/>
          <w:szCs w:val="20"/>
          <w:u w:val="single"/>
          <w:lang w:val="en-GB"/>
        </w:rPr>
      </w:pPr>
      <w:r w:rsidRPr="005C18BF">
        <w:rPr>
          <w:rFonts w:ascii="Arial" w:hAnsi="Arial" w:cs="Arial"/>
          <w:b/>
          <w:color w:val="000000"/>
          <w:sz w:val="20"/>
          <w:szCs w:val="20"/>
        </w:rPr>
        <w:t xml:space="preserve">Abdul-Azeez </w:t>
      </w:r>
      <w:proofErr w:type="spellStart"/>
      <w:r w:rsidRPr="005C18BF">
        <w:rPr>
          <w:rFonts w:ascii="Arial" w:hAnsi="Arial" w:cs="Arial"/>
          <w:b/>
          <w:color w:val="000000"/>
          <w:sz w:val="20"/>
          <w:szCs w:val="20"/>
        </w:rPr>
        <w:t>Bature</w:t>
      </w:r>
      <w:proofErr w:type="spellEnd"/>
      <w:r w:rsidRPr="005C18BF">
        <w:rPr>
          <w:rFonts w:ascii="Arial" w:hAnsi="Arial" w:cs="Arial"/>
          <w:b/>
          <w:color w:val="000000"/>
          <w:sz w:val="20"/>
          <w:szCs w:val="20"/>
        </w:rPr>
        <w:t xml:space="preserve"> Ado-</w:t>
      </w:r>
      <w:proofErr w:type="spellStart"/>
      <w:r w:rsidRPr="005C18BF">
        <w:rPr>
          <w:rFonts w:ascii="Arial" w:hAnsi="Arial" w:cs="Arial"/>
          <w:b/>
          <w:color w:val="000000"/>
          <w:sz w:val="20"/>
          <w:szCs w:val="20"/>
        </w:rPr>
        <w:t>Khadeer</w:t>
      </w:r>
      <w:proofErr w:type="spellEnd"/>
      <w:r w:rsidRPr="005C18BF">
        <w:rPr>
          <w:rFonts w:ascii="Arial" w:hAnsi="Arial" w:cs="Arial"/>
          <w:b/>
          <w:color w:val="000000"/>
          <w:sz w:val="20"/>
          <w:szCs w:val="20"/>
        </w:rPr>
        <w:t xml:space="preserve">, </w:t>
      </w:r>
      <w:r w:rsidRPr="005C18BF">
        <w:rPr>
          <w:rFonts w:ascii="Arial" w:hAnsi="Arial" w:cs="Arial"/>
          <w:b/>
          <w:color w:val="000000"/>
          <w:sz w:val="20"/>
          <w:szCs w:val="20"/>
        </w:rPr>
        <w:t>Eastern Mediterranean University</w:t>
      </w:r>
      <w:r w:rsidRPr="005C18BF">
        <w:rPr>
          <w:rFonts w:ascii="Arial" w:hAnsi="Arial" w:cs="Arial"/>
          <w:b/>
          <w:color w:val="000000"/>
          <w:sz w:val="20"/>
          <w:szCs w:val="20"/>
        </w:rPr>
        <w:t xml:space="preserve">, </w:t>
      </w:r>
      <w:r w:rsidRPr="005C18BF">
        <w:rPr>
          <w:rFonts w:ascii="Arial" w:hAnsi="Arial" w:cs="Arial"/>
          <w:b/>
          <w:color w:val="000000"/>
          <w:sz w:val="20"/>
          <w:szCs w:val="20"/>
        </w:rPr>
        <w:t>Near East University</w:t>
      </w:r>
      <w:r w:rsidRPr="005C18BF">
        <w:rPr>
          <w:rFonts w:ascii="Arial" w:hAnsi="Arial" w:cs="Arial"/>
          <w:b/>
          <w:color w:val="000000"/>
          <w:sz w:val="20"/>
          <w:szCs w:val="20"/>
        </w:rPr>
        <w:t xml:space="preserve">, </w:t>
      </w:r>
      <w:r w:rsidRPr="005C18BF">
        <w:rPr>
          <w:rFonts w:ascii="Arial" w:hAnsi="Arial" w:cs="Arial"/>
          <w:b/>
          <w:color w:val="000000"/>
          <w:sz w:val="20"/>
          <w:szCs w:val="20"/>
        </w:rPr>
        <w:t>Nigeria</w:t>
      </w:r>
      <w:bookmarkStart w:id="4" w:name="_GoBack"/>
      <w:bookmarkEnd w:id="0"/>
      <w:bookmarkEnd w:id="1"/>
      <w:bookmarkEnd w:id="3"/>
      <w:bookmarkEnd w:id="4"/>
    </w:p>
    <w:sectPr w:rsidR="000B57F4" w:rsidRPr="005C18BF" w:rsidSect="006D59B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C3EB3" w14:textId="77777777" w:rsidR="005D383D" w:rsidRPr="0000007A" w:rsidRDefault="005D383D" w:rsidP="0099583E">
      <w:r>
        <w:separator/>
      </w:r>
    </w:p>
  </w:endnote>
  <w:endnote w:type="continuationSeparator" w:id="0">
    <w:p w14:paraId="3BA5C815" w14:textId="77777777" w:rsidR="005D383D" w:rsidRPr="0000007A" w:rsidRDefault="005D383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ICTFontTextStyleBody">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BAE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16364" w:rsidRPr="00616364">
      <w:rPr>
        <w:sz w:val="16"/>
      </w:rPr>
      <w:t xml:space="preserve">Version: </w:t>
    </w:r>
    <w:r w:rsidR="00F83230">
      <w:rPr>
        <w:sz w:val="16"/>
      </w:rPr>
      <w:t>3</w:t>
    </w:r>
    <w:r w:rsidR="00616364" w:rsidRPr="00616364">
      <w:rPr>
        <w:sz w:val="16"/>
      </w:rPr>
      <w:t xml:space="preserve"> (0</w:t>
    </w:r>
    <w:r w:rsidR="00F83230">
      <w:rPr>
        <w:sz w:val="16"/>
      </w:rPr>
      <w:t>7</w:t>
    </w:r>
    <w:r w:rsidR="00616364" w:rsidRPr="00616364">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43F52" w14:textId="77777777" w:rsidR="005D383D" w:rsidRPr="0000007A" w:rsidRDefault="005D383D" w:rsidP="0099583E">
      <w:r>
        <w:separator/>
      </w:r>
    </w:p>
  </w:footnote>
  <w:footnote w:type="continuationSeparator" w:id="0">
    <w:p w14:paraId="4F710F9B" w14:textId="77777777" w:rsidR="005D383D" w:rsidRPr="0000007A" w:rsidRDefault="005D383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B9D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B75B08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83230">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B268FA"/>
    <w:multiLevelType w:val="hybridMultilevel"/>
    <w:tmpl w:val="84342360"/>
    <w:lvl w:ilvl="0" w:tplc="FFFFFFFF">
      <w:numFmt w:val="bullet"/>
      <w:lvlText w:val="-"/>
      <w:lvlJc w:val="left"/>
      <w:pPr>
        <w:ind w:left="720" w:hanging="360"/>
      </w:pPr>
      <w:rPr>
        <w:rFonts w:ascii="UICTFontTextStyleBody" w:eastAsiaTheme="minorEastAsia" w:hAnsi="UICTFontTextStyleBod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45BF7"/>
    <w:multiLevelType w:val="hybridMultilevel"/>
    <w:tmpl w:val="AD7AD20E"/>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8"/>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348F"/>
    <w:rsid w:val="00006187"/>
    <w:rsid w:val="00010403"/>
    <w:rsid w:val="00012C8B"/>
    <w:rsid w:val="00021981"/>
    <w:rsid w:val="000234E1"/>
    <w:rsid w:val="0002598E"/>
    <w:rsid w:val="00037D52"/>
    <w:rsid w:val="000450FC"/>
    <w:rsid w:val="000457D7"/>
    <w:rsid w:val="00052DE0"/>
    <w:rsid w:val="00056CB0"/>
    <w:rsid w:val="000577C2"/>
    <w:rsid w:val="0006257C"/>
    <w:rsid w:val="00076B53"/>
    <w:rsid w:val="00080AFE"/>
    <w:rsid w:val="0008177E"/>
    <w:rsid w:val="00084D7C"/>
    <w:rsid w:val="00086D6A"/>
    <w:rsid w:val="00091112"/>
    <w:rsid w:val="000936AC"/>
    <w:rsid w:val="00095A59"/>
    <w:rsid w:val="000A2134"/>
    <w:rsid w:val="000A6F41"/>
    <w:rsid w:val="000B4EE5"/>
    <w:rsid w:val="000B57F4"/>
    <w:rsid w:val="000B74A1"/>
    <w:rsid w:val="000B757E"/>
    <w:rsid w:val="000C0837"/>
    <w:rsid w:val="000C3B7E"/>
    <w:rsid w:val="00100577"/>
    <w:rsid w:val="00101322"/>
    <w:rsid w:val="001309AC"/>
    <w:rsid w:val="00136984"/>
    <w:rsid w:val="00144521"/>
    <w:rsid w:val="00150304"/>
    <w:rsid w:val="0015296D"/>
    <w:rsid w:val="00163622"/>
    <w:rsid w:val="001645A2"/>
    <w:rsid w:val="00164F4E"/>
    <w:rsid w:val="00165685"/>
    <w:rsid w:val="001734C7"/>
    <w:rsid w:val="0017480A"/>
    <w:rsid w:val="00175DBA"/>
    <w:rsid w:val="001766DF"/>
    <w:rsid w:val="00177149"/>
    <w:rsid w:val="00184644"/>
    <w:rsid w:val="0018753A"/>
    <w:rsid w:val="0019527A"/>
    <w:rsid w:val="00197E68"/>
    <w:rsid w:val="00197F2D"/>
    <w:rsid w:val="001A1605"/>
    <w:rsid w:val="001B0C63"/>
    <w:rsid w:val="001C0940"/>
    <w:rsid w:val="001D3644"/>
    <w:rsid w:val="001D3A1D"/>
    <w:rsid w:val="001E4B3D"/>
    <w:rsid w:val="001F24FF"/>
    <w:rsid w:val="001F2913"/>
    <w:rsid w:val="001F707F"/>
    <w:rsid w:val="002011F3"/>
    <w:rsid w:val="00201B85"/>
    <w:rsid w:val="00202E80"/>
    <w:rsid w:val="002105F7"/>
    <w:rsid w:val="00220111"/>
    <w:rsid w:val="0022369C"/>
    <w:rsid w:val="002320EB"/>
    <w:rsid w:val="0023696A"/>
    <w:rsid w:val="002373EB"/>
    <w:rsid w:val="002422CB"/>
    <w:rsid w:val="00245E23"/>
    <w:rsid w:val="0025366D"/>
    <w:rsid w:val="00254F80"/>
    <w:rsid w:val="00260AA3"/>
    <w:rsid w:val="00260E62"/>
    <w:rsid w:val="00262634"/>
    <w:rsid w:val="002643B3"/>
    <w:rsid w:val="00267B4B"/>
    <w:rsid w:val="00275984"/>
    <w:rsid w:val="00280EC9"/>
    <w:rsid w:val="00291D08"/>
    <w:rsid w:val="00293482"/>
    <w:rsid w:val="002B6D94"/>
    <w:rsid w:val="002B6DB8"/>
    <w:rsid w:val="002C0634"/>
    <w:rsid w:val="002C24DB"/>
    <w:rsid w:val="002D38A0"/>
    <w:rsid w:val="002D7EA9"/>
    <w:rsid w:val="002E05CC"/>
    <w:rsid w:val="002E1211"/>
    <w:rsid w:val="002E2339"/>
    <w:rsid w:val="002E6D86"/>
    <w:rsid w:val="002F6935"/>
    <w:rsid w:val="003062C5"/>
    <w:rsid w:val="00312559"/>
    <w:rsid w:val="003204B8"/>
    <w:rsid w:val="0033692F"/>
    <w:rsid w:val="00346223"/>
    <w:rsid w:val="00373587"/>
    <w:rsid w:val="003A04E7"/>
    <w:rsid w:val="003A4991"/>
    <w:rsid w:val="003A5E39"/>
    <w:rsid w:val="003A6E1A"/>
    <w:rsid w:val="003B2172"/>
    <w:rsid w:val="003E746A"/>
    <w:rsid w:val="003F67A4"/>
    <w:rsid w:val="00410CDE"/>
    <w:rsid w:val="0042465A"/>
    <w:rsid w:val="004356CC"/>
    <w:rsid w:val="00435B36"/>
    <w:rsid w:val="00442B24"/>
    <w:rsid w:val="0044444D"/>
    <w:rsid w:val="0044519B"/>
    <w:rsid w:val="00445B35"/>
    <w:rsid w:val="00446659"/>
    <w:rsid w:val="00457AB1"/>
    <w:rsid w:val="00457BC0"/>
    <w:rsid w:val="00462996"/>
    <w:rsid w:val="004674B4"/>
    <w:rsid w:val="0047381B"/>
    <w:rsid w:val="00495458"/>
    <w:rsid w:val="004B4CAD"/>
    <w:rsid w:val="004B4FDC"/>
    <w:rsid w:val="004C3DF1"/>
    <w:rsid w:val="004D2E36"/>
    <w:rsid w:val="00501AEC"/>
    <w:rsid w:val="00503AB6"/>
    <w:rsid w:val="005047C5"/>
    <w:rsid w:val="00510920"/>
    <w:rsid w:val="005112DC"/>
    <w:rsid w:val="00521812"/>
    <w:rsid w:val="00523D2C"/>
    <w:rsid w:val="00531C82"/>
    <w:rsid w:val="005339A8"/>
    <w:rsid w:val="00533FC1"/>
    <w:rsid w:val="0054564B"/>
    <w:rsid w:val="00545A13"/>
    <w:rsid w:val="00546343"/>
    <w:rsid w:val="00557CD3"/>
    <w:rsid w:val="00560D3C"/>
    <w:rsid w:val="005651AA"/>
    <w:rsid w:val="00567DE0"/>
    <w:rsid w:val="00570545"/>
    <w:rsid w:val="0057316F"/>
    <w:rsid w:val="005735A5"/>
    <w:rsid w:val="005870B0"/>
    <w:rsid w:val="005A1EDC"/>
    <w:rsid w:val="005A5BE0"/>
    <w:rsid w:val="005B12E0"/>
    <w:rsid w:val="005C18BF"/>
    <w:rsid w:val="005C25A0"/>
    <w:rsid w:val="005D230D"/>
    <w:rsid w:val="005D383D"/>
    <w:rsid w:val="00602F7D"/>
    <w:rsid w:val="00605952"/>
    <w:rsid w:val="00616364"/>
    <w:rsid w:val="00620677"/>
    <w:rsid w:val="00624032"/>
    <w:rsid w:val="0063162C"/>
    <w:rsid w:val="006425FE"/>
    <w:rsid w:val="00645A56"/>
    <w:rsid w:val="006532DF"/>
    <w:rsid w:val="0065579D"/>
    <w:rsid w:val="00663792"/>
    <w:rsid w:val="0067046C"/>
    <w:rsid w:val="00676845"/>
    <w:rsid w:val="00680547"/>
    <w:rsid w:val="0068446F"/>
    <w:rsid w:val="0069428E"/>
    <w:rsid w:val="00696CAD"/>
    <w:rsid w:val="006A5E0B"/>
    <w:rsid w:val="006C3797"/>
    <w:rsid w:val="006C5D66"/>
    <w:rsid w:val="006D59B0"/>
    <w:rsid w:val="006E2438"/>
    <w:rsid w:val="006E7D6E"/>
    <w:rsid w:val="006F26D1"/>
    <w:rsid w:val="006F6F2F"/>
    <w:rsid w:val="00701186"/>
    <w:rsid w:val="00701F02"/>
    <w:rsid w:val="00707BE1"/>
    <w:rsid w:val="007201C2"/>
    <w:rsid w:val="007238EB"/>
    <w:rsid w:val="0072789A"/>
    <w:rsid w:val="007317C3"/>
    <w:rsid w:val="00734756"/>
    <w:rsid w:val="0073538B"/>
    <w:rsid w:val="00741BD0"/>
    <w:rsid w:val="007426E6"/>
    <w:rsid w:val="00746370"/>
    <w:rsid w:val="00751C38"/>
    <w:rsid w:val="00766889"/>
    <w:rsid w:val="00766A0D"/>
    <w:rsid w:val="00767F8C"/>
    <w:rsid w:val="00780B67"/>
    <w:rsid w:val="00785C21"/>
    <w:rsid w:val="00786AC7"/>
    <w:rsid w:val="007A6D38"/>
    <w:rsid w:val="007B1099"/>
    <w:rsid w:val="007B6E18"/>
    <w:rsid w:val="007D0246"/>
    <w:rsid w:val="007E6BE5"/>
    <w:rsid w:val="007F5873"/>
    <w:rsid w:val="007F64A3"/>
    <w:rsid w:val="007F79F3"/>
    <w:rsid w:val="00806382"/>
    <w:rsid w:val="00815F94"/>
    <w:rsid w:val="0082130C"/>
    <w:rsid w:val="008224E2"/>
    <w:rsid w:val="00825DC9"/>
    <w:rsid w:val="0082676D"/>
    <w:rsid w:val="00831055"/>
    <w:rsid w:val="008423BB"/>
    <w:rsid w:val="00844030"/>
    <w:rsid w:val="00846F1F"/>
    <w:rsid w:val="00864A8F"/>
    <w:rsid w:val="00865A6D"/>
    <w:rsid w:val="0087201B"/>
    <w:rsid w:val="00877F10"/>
    <w:rsid w:val="00882091"/>
    <w:rsid w:val="008913D5"/>
    <w:rsid w:val="00893E75"/>
    <w:rsid w:val="00894666"/>
    <w:rsid w:val="008A60D1"/>
    <w:rsid w:val="008C2778"/>
    <w:rsid w:val="008C2F62"/>
    <w:rsid w:val="008D020E"/>
    <w:rsid w:val="008D1117"/>
    <w:rsid w:val="008D15A4"/>
    <w:rsid w:val="008E2ABB"/>
    <w:rsid w:val="008E46FF"/>
    <w:rsid w:val="008F36E4"/>
    <w:rsid w:val="00902780"/>
    <w:rsid w:val="009243E1"/>
    <w:rsid w:val="00933C8B"/>
    <w:rsid w:val="009553EC"/>
    <w:rsid w:val="0097330E"/>
    <w:rsid w:val="00974330"/>
    <w:rsid w:val="0097498C"/>
    <w:rsid w:val="00982766"/>
    <w:rsid w:val="009852C4"/>
    <w:rsid w:val="00985F26"/>
    <w:rsid w:val="0099583E"/>
    <w:rsid w:val="009A0242"/>
    <w:rsid w:val="009A59ED"/>
    <w:rsid w:val="009B5AA8"/>
    <w:rsid w:val="009C45A0"/>
    <w:rsid w:val="009C4F27"/>
    <w:rsid w:val="009C5642"/>
    <w:rsid w:val="009E13C3"/>
    <w:rsid w:val="009E6A30"/>
    <w:rsid w:val="009E79E5"/>
    <w:rsid w:val="009F07D4"/>
    <w:rsid w:val="009F29EB"/>
    <w:rsid w:val="009F59F0"/>
    <w:rsid w:val="00A001A0"/>
    <w:rsid w:val="00A05C72"/>
    <w:rsid w:val="00A12C83"/>
    <w:rsid w:val="00A31AAC"/>
    <w:rsid w:val="00A32905"/>
    <w:rsid w:val="00A36C95"/>
    <w:rsid w:val="00A37DE3"/>
    <w:rsid w:val="00A519D1"/>
    <w:rsid w:val="00A609F4"/>
    <w:rsid w:val="00A6248B"/>
    <w:rsid w:val="00A6343B"/>
    <w:rsid w:val="00A65C50"/>
    <w:rsid w:val="00A66DD2"/>
    <w:rsid w:val="00A96AE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56428"/>
    <w:rsid w:val="00B62087"/>
    <w:rsid w:val="00B62F41"/>
    <w:rsid w:val="00B64239"/>
    <w:rsid w:val="00B73785"/>
    <w:rsid w:val="00B7478B"/>
    <w:rsid w:val="00B760E1"/>
    <w:rsid w:val="00B807F8"/>
    <w:rsid w:val="00B858FF"/>
    <w:rsid w:val="00B94601"/>
    <w:rsid w:val="00BA1AB3"/>
    <w:rsid w:val="00BA6421"/>
    <w:rsid w:val="00BB34E6"/>
    <w:rsid w:val="00BB4FEC"/>
    <w:rsid w:val="00BB78C5"/>
    <w:rsid w:val="00BC402F"/>
    <w:rsid w:val="00BC6C1C"/>
    <w:rsid w:val="00BD27BA"/>
    <w:rsid w:val="00BE13EF"/>
    <w:rsid w:val="00BE40A5"/>
    <w:rsid w:val="00BE6454"/>
    <w:rsid w:val="00BF39A4"/>
    <w:rsid w:val="00C02797"/>
    <w:rsid w:val="00C10283"/>
    <w:rsid w:val="00C110CC"/>
    <w:rsid w:val="00C139B4"/>
    <w:rsid w:val="00C146B9"/>
    <w:rsid w:val="00C22886"/>
    <w:rsid w:val="00C25C8F"/>
    <w:rsid w:val="00C263C6"/>
    <w:rsid w:val="00C5094B"/>
    <w:rsid w:val="00C635B6"/>
    <w:rsid w:val="00C65DEF"/>
    <w:rsid w:val="00C669E7"/>
    <w:rsid w:val="00C70DFC"/>
    <w:rsid w:val="00C72B92"/>
    <w:rsid w:val="00C82466"/>
    <w:rsid w:val="00C84097"/>
    <w:rsid w:val="00C86845"/>
    <w:rsid w:val="00C94445"/>
    <w:rsid w:val="00CB429B"/>
    <w:rsid w:val="00CB65EA"/>
    <w:rsid w:val="00CB7679"/>
    <w:rsid w:val="00CC12F3"/>
    <w:rsid w:val="00CC2753"/>
    <w:rsid w:val="00CD093E"/>
    <w:rsid w:val="00CD1556"/>
    <w:rsid w:val="00CD1FD7"/>
    <w:rsid w:val="00CE199A"/>
    <w:rsid w:val="00CE2BB2"/>
    <w:rsid w:val="00CE5AC7"/>
    <w:rsid w:val="00CF0BBB"/>
    <w:rsid w:val="00CF14B4"/>
    <w:rsid w:val="00D110E3"/>
    <w:rsid w:val="00D1283A"/>
    <w:rsid w:val="00D15C61"/>
    <w:rsid w:val="00D17979"/>
    <w:rsid w:val="00D2075F"/>
    <w:rsid w:val="00D25FB5"/>
    <w:rsid w:val="00D3257B"/>
    <w:rsid w:val="00D40416"/>
    <w:rsid w:val="00D416F3"/>
    <w:rsid w:val="00D45CF7"/>
    <w:rsid w:val="00D4782A"/>
    <w:rsid w:val="00D7603E"/>
    <w:rsid w:val="00D8579C"/>
    <w:rsid w:val="00D90124"/>
    <w:rsid w:val="00D923D2"/>
    <w:rsid w:val="00D9392F"/>
    <w:rsid w:val="00DA41F5"/>
    <w:rsid w:val="00DB46EE"/>
    <w:rsid w:val="00DB5B54"/>
    <w:rsid w:val="00DB7E1B"/>
    <w:rsid w:val="00DC1D81"/>
    <w:rsid w:val="00E04047"/>
    <w:rsid w:val="00E451EA"/>
    <w:rsid w:val="00E4609A"/>
    <w:rsid w:val="00E53E52"/>
    <w:rsid w:val="00E54BF1"/>
    <w:rsid w:val="00E57F4B"/>
    <w:rsid w:val="00E63889"/>
    <w:rsid w:val="00E65EB7"/>
    <w:rsid w:val="00E71C8D"/>
    <w:rsid w:val="00E72360"/>
    <w:rsid w:val="00E972A7"/>
    <w:rsid w:val="00E97C6C"/>
    <w:rsid w:val="00EA2839"/>
    <w:rsid w:val="00EB1EC6"/>
    <w:rsid w:val="00EB3E91"/>
    <w:rsid w:val="00EC6894"/>
    <w:rsid w:val="00ED6B12"/>
    <w:rsid w:val="00EE0D3E"/>
    <w:rsid w:val="00EE2EB1"/>
    <w:rsid w:val="00EF326D"/>
    <w:rsid w:val="00EF53FE"/>
    <w:rsid w:val="00F245A7"/>
    <w:rsid w:val="00F2643C"/>
    <w:rsid w:val="00F3295A"/>
    <w:rsid w:val="00F34D8E"/>
    <w:rsid w:val="00F3669D"/>
    <w:rsid w:val="00F4040B"/>
    <w:rsid w:val="00F405F8"/>
    <w:rsid w:val="00F41154"/>
    <w:rsid w:val="00F4700F"/>
    <w:rsid w:val="00F51F7F"/>
    <w:rsid w:val="00F573EA"/>
    <w:rsid w:val="00F57E9D"/>
    <w:rsid w:val="00F83230"/>
    <w:rsid w:val="00F919BB"/>
    <w:rsid w:val="00FA43D4"/>
    <w:rsid w:val="00FA6528"/>
    <w:rsid w:val="00FB1710"/>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0B0D2"/>
  <w15:chartTrackingRefBased/>
  <w15:docId w15:val="{030195AC-43E2-BC4D-80D9-EE1E82F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F67A4"/>
    <w:rPr>
      <w:color w:val="605E5C"/>
      <w:shd w:val="clear" w:color="auto" w:fill="E1DFDD"/>
    </w:rPr>
  </w:style>
  <w:style w:type="paragraph" w:customStyle="1" w:styleId="p1">
    <w:name w:val="p1"/>
    <w:basedOn w:val="Normal"/>
    <w:rsid w:val="00894666"/>
    <w:rPr>
      <w:rFonts w:ascii=".AppleSystemUIFont" w:eastAsiaTheme="minorEastAsia" w:hAnsi=".AppleSystemUIFont"/>
      <w:sz w:val="21"/>
      <w:szCs w:val="21"/>
      <w:lang w:eastAsia="en-GB"/>
    </w:rPr>
  </w:style>
  <w:style w:type="character" w:customStyle="1" w:styleId="s1">
    <w:name w:val="s1"/>
    <w:basedOn w:val="DefaultParagraphFont"/>
    <w:rsid w:val="00894666"/>
    <w:rPr>
      <w:rFonts w:ascii="UICTFontTextStyleBody" w:hAnsi="UICTFontTextStyleBody" w:hint="default"/>
      <w:b w:val="0"/>
      <w:bCs w:val="0"/>
      <w:i w:val="0"/>
      <w:iCs w:val="0"/>
      <w:sz w:val="21"/>
      <w:szCs w:val="21"/>
    </w:rPr>
  </w:style>
  <w:style w:type="character" w:customStyle="1" w:styleId="apple-converted-space">
    <w:name w:val="apple-converted-space"/>
    <w:basedOn w:val="DefaultParagraphFont"/>
    <w:rsid w:val="00894666"/>
  </w:style>
  <w:style w:type="paragraph" w:customStyle="1" w:styleId="Affiliation">
    <w:name w:val="Affiliation"/>
    <w:basedOn w:val="Normal"/>
    <w:rsid w:val="005C18B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3857">
      <w:bodyDiv w:val="1"/>
      <w:marLeft w:val="0"/>
      <w:marRight w:val="0"/>
      <w:marTop w:val="0"/>
      <w:marBottom w:val="0"/>
      <w:divBdr>
        <w:top w:val="none" w:sz="0" w:space="0" w:color="auto"/>
        <w:left w:val="none" w:sz="0" w:space="0" w:color="auto"/>
        <w:bottom w:val="none" w:sz="0" w:space="0" w:color="auto"/>
        <w:right w:val="none" w:sz="0" w:space="0" w:color="auto"/>
      </w:divBdr>
    </w:div>
    <w:div w:id="18143400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37471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2714616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8714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r2h.com/index.php/IJR2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CFDC-7D81-46F7-80AA-5D64CAE9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https://journalijr2h.com/index.php/IJR2H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5</cp:revision>
  <dcterms:created xsi:type="dcterms:W3CDTF">2025-05-08T17:49:00Z</dcterms:created>
  <dcterms:modified xsi:type="dcterms:W3CDTF">2025-05-14T08:42:00Z</dcterms:modified>
</cp:coreProperties>
</file>