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43F2C" w14:paraId="50051F05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F489EE8" w14:textId="77777777" w:rsidR="00602F7D" w:rsidRPr="00943F2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</w:p>
        </w:tc>
      </w:tr>
      <w:tr w:rsidR="0000007A" w:rsidRPr="00943F2C" w14:paraId="279CD4EF" w14:textId="77777777" w:rsidTr="002643B3">
        <w:trPr>
          <w:trHeight w:val="290"/>
        </w:trPr>
        <w:tc>
          <w:tcPr>
            <w:tcW w:w="1234" w:type="pct"/>
          </w:tcPr>
          <w:p w14:paraId="6F83DCA7" w14:textId="77777777" w:rsidR="0000007A" w:rsidRPr="00943F2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43F2C">
              <w:rPr>
                <w:rFonts w:ascii="Arial" w:hAnsi="Arial" w:cs="Arial"/>
                <w:bCs/>
                <w:sz w:val="22"/>
                <w:szCs w:val="22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4EAB4" w14:textId="77777777" w:rsidR="0000007A" w:rsidRPr="00943F2C" w:rsidRDefault="00826BD7" w:rsidP="00E65EB7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hyperlink r:id="rId8" w:history="1">
              <w:r w:rsidRPr="00943F2C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International Journal of Plant &amp; Soil Science</w:t>
              </w:r>
            </w:hyperlink>
          </w:p>
        </w:tc>
      </w:tr>
      <w:tr w:rsidR="0000007A" w:rsidRPr="00943F2C" w14:paraId="19433CF2" w14:textId="77777777" w:rsidTr="002643B3">
        <w:trPr>
          <w:trHeight w:val="290"/>
        </w:trPr>
        <w:tc>
          <w:tcPr>
            <w:tcW w:w="1234" w:type="pct"/>
          </w:tcPr>
          <w:p w14:paraId="46A18A9F" w14:textId="77777777" w:rsidR="0000007A" w:rsidRPr="00943F2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43F2C">
              <w:rPr>
                <w:rFonts w:ascii="Arial" w:hAnsi="Arial" w:cs="Arial"/>
                <w:bCs/>
                <w:sz w:val="22"/>
                <w:szCs w:val="22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FDFA3" w14:textId="77777777" w:rsidR="0000007A" w:rsidRPr="00943F2C" w:rsidRDefault="00395EA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43F2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Ms_IJPSS_136392</w:t>
            </w:r>
          </w:p>
        </w:tc>
      </w:tr>
      <w:tr w:rsidR="0000007A" w:rsidRPr="00943F2C" w14:paraId="56B7CA63" w14:textId="77777777" w:rsidTr="00382215">
        <w:trPr>
          <w:trHeight w:val="296"/>
        </w:trPr>
        <w:tc>
          <w:tcPr>
            <w:tcW w:w="1234" w:type="pct"/>
          </w:tcPr>
          <w:p w14:paraId="4385C364" w14:textId="77777777" w:rsidR="0000007A" w:rsidRPr="00943F2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43F2C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5A4FF" w14:textId="77777777" w:rsidR="0000007A" w:rsidRPr="00943F2C" w:rsidRDefault="00395EA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43F2C">
              <w:rPr>
                <w:rFonts w:ascii="Arial" w:hAnsi="Arial" w:cs="Arial"/>
                <w:b/>
                <w:sz w:val="22"/>
                <w:szCs w:val="22"/>
                <w:lang w:val="en-GB"/>
              </w:rPr>
              <w:t>Straw versus Manure in Soil Organic Carbon Sequestration: Mechanisms, Efficiency, and Synergies for Sustainable Agriculture: Review</w:t>
            </w:r>
          </w:p>
        </w:tc>
      </w:tr>
      <w:tr w:rsidR="00CF0BBB" w:rsidRPr="00943F2C" w14:paraId="3BEDB279" w14:textId="77777777" w:rsidTr="002643B3">
        <w:trPr>
          <w:trHeight w:val="332"/>
        </w:trPr>
        <w:tc>
          <w:tcPr>
            <w:tcW w:w="1234" w:type="pct"/>
          </w:tcPr>
          <w:p w14:paraId="63DC2CA0" w14:textId="77777777" w:rsidR="00CF0BBB" w:rsidRPr="00943F2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43F2C">
              <w:rPr>
                <w:rFonts w:ascii="Arial" w:hAnsi="Arial" w:cs="Arial"/>
                <w:bCs/>
                <w:sz w:val="22"/>
                <w:szCs w:val="22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8EF36" w14:textId="77777777" w:rsidR="00CF0BBB" w:rsidRPr="00943F2C" w:rsidRDefault="00395EA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43F2C">
              <w:rPr>
                <w:rFonts w:ascii="Arial" w:hAnsi="Arial" w:cs="Arial"/>
                <w:b/>
                <w:sz w:val="22"/>
                <w:szCs w:val="22"/>
                <w:lang w:val="en-GB"/>
              </w:rPr>
              <w:t>Review Article</w:t>
            </w:r>
          </w:p>
        </w:tc>
      </w:tr>
    </w:tbl>
    <w:p w14:paraId="28E4AD37" w14:textId="77777777" w:rsidR="00037D52" w:rsidRPr="00943F2C" w:rsidRDefault="00037D52" w:rsidP="0000007A">
      <w:pPr>
        <w:pStyle w:val="BodyText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7D1CFC2D" w14:textId="723E9E6F" w:rsidR="00375C2F" w:rsidRPr="00943F2C" w:rsidRDefault="00375C2F" w:rsidP="00375C2F">
      <w:pPr>
        <w:rPr>
          <w:rFonts w:ascii="Arial" w:hAnsi="Arial" w:cs="Arial"/>
          <w:sz w:val="22"/>
          <w:szCs w:val="22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375C2F" w:rsidRPr="00943F2C" w14:paraId="4EEA772C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C034CCC" w14:textId="77777777" w:rsidR="00375C2F" w:rsidRPr="00943F2C" w:rsidRDefault="00375C2F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43F2C"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PART  1:</w:t>
            </w:r>
            <w:r w:rsidRPr="00943F2C">
              <w:rPr>
                <w:rFonts w:ascii="Arial" w:hAnsi="Arial" w:cs="Arial"/>
                <w:sz w:val="22"/>
                <w:szCs w:val="22"/>
                <w:lang w:val="en-GB"/>
              </w:rPr>
              <w:t xml:space="preserve"> Comments</w:t>
            </w:r>
          </w:p>
          <w:p w14:paraId="05A61118" w14:textId="77777777" w:rsidR="00375C2F" w:rsidRPr="00943F2C" w:rsidRDefault="00375C2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75C2F" w:rsidRPr="00943F2C" w14:paraId="5EEB4F95" w14:textId="77777777">
        <w:tc>
          <w:tcPr>
            <w:tcW w:w="1265" w:type="pct"/>
            <w:noWrap/>
          </w:tcPr>
          <w:p w14:paraId="13EAA855" w14:textId="77777777" w:rsidR="00375C2F" w:rsidRPr="00943F2C" w:rsidRDefault="00375C2F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12" w:type="pct"/>
          </w:tcPr>
          <w:p w14:paraId="2C487416" w14:textId="77777777" w:rsidR="00375C2F" w:rsidRPr="00943F2C" w:rsidRDefault="00375C2F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43F2C">
              <w:rPr>
                <w:rFonts w:ascii="Arial" w:hAnsi="Arial" w:cs="Arial"/>
                <w:sz w:val="22"/>
                <w:szCs w:val="22"/>
                <w:lang w:val="en-GB"/>
              </w:rPr>
              <w:t>Reviewer’s comment</w:t>
            </w:r>
          </w:p>
          <w:p w14:paraId="729A3419" w14:textId="77777777" w:rsidR="0078731D" w:rsidRPr="00943F2C" w:rsidRDefault="0078731D" w:rsidP="007873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3F2C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Artificial Intelligence (AI) generated or assisted review comments are strictly prohibited during peer review.</w:t>
            </w:r>
          </w:p>
          <w:p w14:paraId="20CDA78F" w14:textId="77777777" w:rsidR="0078731D" w:rsidRPr="00943F2C" w:rsidRDefault="0078731D" w:rsidP="0078731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</w:tcPr>
          <w:p w14:paraId="0CA1D1D3" w14:textId="77777777" w:rsidR="00DB7525" w:rsidRPr="00943F2C" w:rsidRDefault="00DB7525" w:rsidP="00DB7525">
            <w:pPr>
              <w:spacing w:after="160" w:line="259" w:lineRule="auto"/>
              <w:rPr>
                <w:rFonts w:ascii="Arial" w:eastAsia="Calibri" w:hAnsi="Arial" w:cs="Arial"/>
                <w:kern w:val="2"/>
                <w:sz w:val="22"/>
                <w:szCs w:val="22"/>
                <w:lang w:val="en-IN"/>
              </w:rPr>
            </w:pPr>
            <w:r w:rsidRPr="00943F2C">
              <w:rPr>
                <w:rFonts w:ascii="Arial" w:eastAsia="Calibri" w:hAnsi="Arial" w:cs="Arial"/>
                <w:b/>
                <w:kern w:val="2"/>
                <w:sz w:val="22"/>
                <w:szCs w:val="22"/>
                <w:lang w:val="en-IN"/>
              </w:rPr>
              <w:t>Author’s Feedback</w:t>
            </w:r>
            <w:r w:rsidRPr="00943F2C">
              <w:rPr>
                <w:rFonts w:ascii="Arial" w:eastAsia="Calibri" w:hAnsi="Arial" w:cs="Arial"/>
                <w:kern w:val="2"/>
                <w:sz w:val="22"/>
                <w:szCs w:val="22"/>
                <w:lang w:val="en-IN"/>
              </w:rPr>
              <w:t xml:space="preserve"> (It is mandatory that authors should write his/her feedback here)</w:t>
            </w:r>
          </w:p>
          <w:p w14:paraId="36FB39F5" w14:textId="77777777" w:rsidR="00375C2F" w:rsidRPr="00943F2C" w:rsidRDefault="00375C2F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</w:tr>
      <w:tr w:rsidR="00375C2F" w:rsidRPr="00943F2C" w14:paraId="193437D0" w14:textId="77777777">
        <w:trPr>
          <w:trHeight w:val="1264"/>
        </w:trPr>
        <w:tc>
          <w:tcPr>
            <w:tcW w:w="1265" w:type="pct"/>
            <w:noWrap/>
          </w:tcPr>
          <w:p w14:paraId="0458F055" w14:textId="77777777" w:rsidR="00375C2F" w:rsidRPr="00943F2C" w:rsidRDefault="00375C2F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43F2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943F2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minimumof</w:t>
            </w:r>
            <w:proofErr w:type="spellEnd"/>
            <w:r w:rsidRPr="00943F2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3-4 sentences may be required for this part.</w:t>
            </w:r>
          </w:p>
          <w:p w14:paraId="6308A141" w14:textId="77777777" w:rsidR="00375C2F" w:rsidRPr="00943F2C" w:rsidRDefault="00375C2F">
            <w:pPr>
              <w:ind w:left="360"/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212" w:type="pct"/>
          </w:tcPr>
          <w:p w14:paraId="5D1F132D" w14:textId="77777777" w:rsidR="00375C2F" w:rsidRPr="00943F2C" w:rsidRDefault="00813E49" w:rsidP="00813E49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43F2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The manuscript is  </w:t>
            </w:r>
            <w:proofErr w:type="spellStart"/>
            <w:r w:rsidRPr="00943F2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purly</w:t>
            </w:r>
            <w:proofErr w:type="spellEnd"/>
            <w:r w:rsidRPr="00943F2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comparative and scientific. This is more descriptive </w:t>
            </w:r>
            <w:proofErr w:type="spellStart"/>
            <w:r w:rsidRPr="00943F2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comparision</w:t>
            </w:r>
            <w:proofErr w:type="spellEnd"/>
            <w:r w:rsidRPr="00943F2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. In each section mention the superiority </w:t>
            </w:r>
            <w:r w:rsidR="00B738AA" w:rsidRPr="00943F2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</w:t>
            </w:r>
            <w:r w:rsidRPr="00943F2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f manure over </w:t>
            </w:r>
            <w:r w:rsidR="00B738AA" w:rsidRPr="00943F2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straw. The straw and </w:t>
            </w:r>
            <w:r w:rsidR="00772FAA" w:rsidRPr="00943F2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manure are</w:t>
            </w:r>
            <w:r w:rsidR="00B738AA" w:rsidRPr="00943F2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used from ancient time in agriculture</w:t>
            </w:r>
            <w:r w:rsidR="00772FAA" w:rsidRPr="00943F2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that has been mention scientifically</w:t>
            </w:r>
            <w:r w:rsidR="000D0768" w:rsidRPr="00943F2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and economically</w:t>
            </w:r>
            <w:r w:rsidR="00772FAA" w:rsidRPr="00943F2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here.</w:t>
            </w:r>
          </w:p>
        </w:tc>
        <w:tc>
          <w:tcPr>
            <w:tcW w:w="1523" w:type="pct"/>
          </w:tcPr>
          <w:p w14:paraId="0C2F9A04" w14:textId="77777777" w:rsidR="00375C2F" w:rsidRPr="00943F2C" w:rsidRDefault="00375C2F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</w:tr>
      <w:tr w:rsidR="00375C2F" w:rsidRPr="00943F2C" w14:paraId="00751B1F" w14:textId="77777777" w:rsidTr="00382215">
        <w:trPr>
          <w:trHeight w:val="530"/>
        </w:trPr>
        <w:tc>
          <w:tcPr>
            <w:tcW w:w="1265" w:type="pct"/>
            <w:noWrap/>
          </w:tcPr>
          <w:p w14:paraId="034DEE6C" w14:textId="77777777" w:rsidR="00375C2F" w:rsidRPr="00943F2C" w:rsidRDefault="00375C2F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43F2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Is the title of the article suitable?</w:t>
            </w:r>
          </w:p>
          <w:p w14:paraId="5FC06020" w14:textId="77777777" w:rsidR="00375C2F" w:rsidRPr="00943F2C" w:rsidRDefault="00375C2F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43F2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(If not please suggest an alternative title)</w:t>
            </w:r>
          </w:p>
          <w:p w14:paraId="7234A2FC" w14:textId="77777777" w:rsidR="00375C2F" w:rsidRPr="00943F2C" w:rsidRDefault="00375C2F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85D9BF3" w14:textId="77777777" w:rsidR="00375C2F" w:rsidRPr="00943F2C" w:rsidRDefault="002E7A79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43F2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Yes</w:t>
            </w:r>
          </w:p>
        </w:tc>
        <w:tc>
          <w:tcPr>
            <w:tcW w:w="1523" w:type="pct"/>
          </w:tcPr>
          <w:p w14:paraId="6A34A399" w14:textId="77777777" w:rsidR="00375C2F" w:rsidRPr="00943F2C" w:rsidRDefault="00375C2F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</w:tr>
      <w:tr w:rsidR="00375C2F" w:rsidRPr="00943F2C" w14:paraId="7E25B640" w14:textId="77777777" w:rsidTr="00382215">
        <w:trPr>
          <w:trHeight w:val="620"/>
        </w:trPr>
        <w:tc>
          <w:tcPr>
            <w:tcW w:w="1265" w:type="pct"/>
            <w:noWrap/>
          </w:tcPr>
          <w:p w14:paraId="279E3560" w14:textId="77777777" w:rsidR="00375C2F" w:rsidRPr="00943F2C" w:rsidRDefault="00375C2F">
            <w:pPr>
              <w:pStyle w:val="Heading2"/>
              <w:ind w:left="360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43F2C">
              <w:rPr>
                <w:rFonts w:ascii="Arial" w:hAnsi="Arial" w:cs="Arial"/>
                <w:sz w:val="22"/>
                <w:szCs w:val="22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7B7277CB" w14:textId="77777777" w:rsidR="00375C2F" w:rsidRPr="00943F2C" w:rsidRDefault="00375C2F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16A9CDE" w14:textId="77777777" w:rsidR="00375C2F" w:rsidRPr="00943F2C" w:rsidRDefault="002E7A79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43F2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The abstract is comprehensive </w:t>
            </w:r>
          </w:p>
        </w:tc>
        <w:tc>
          <w:tcPr>
            <w:tcW w:w="1523" w:type="pct"/>
          </w:tcPr>
          <w:p w14:paraId="2210EB75" w14:textId="77777777" w:rsidR="00375C2F" w:rsidRPr="00943F2C" w:rsidRDefault="00375C2F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</w:tr>
      <w:tr w:rsidR="00375C2F" w:rsidRPr="00943F2C" w14:paraId="6C81E0DC" w14:textId="77777777">
        <w:trPr>
          <w:trHeight w:val="704"/>
        </w:trPr>
        <w:tc>
          <w:tcPr>
            <w:tcW w:w="1265" w:type="pct"/>
            <w:noWrap/>
          </w:tcPr>
          <w:p w14:paraId="07CDB1C9" w14:textId="77777777" w:rsidR="00375C2F" w:rsidRPr="00943F2C" w:rsidRDefault="00375C2F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u w:val="single"/>
                <w:lang w:val="en-GB"/>
              </w:rPr>
            </w:pPr>
            <w:r w:rsidRPr="00943F2C">
              <w:rPr>
                <w:rFonts w:ascii="Arial" w:hAnsi="Arial" w:cs="Arial"/>
                <w:sz w:val="22"/>
                <w:szCs w:val="22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92A1B4C" w14:textId="77777777" w:rsidR="00375C2F" w:rsidRPr="00943F2C" w:rsidRDefault="002E7A79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43F2C">
              <w:rPr>
                <w:rFonts w:ascii="Arial" w:hAnsi="Arial" w:cs="Arial"/>
                <w:bCs/>
                <w:sz w:val="22"/>
                <w:szCs w:val="22"/>
                <w:lang w:val="en-GB"/>
              </w:rPr>
              <w:t>yes</w:t>
            </w:r>
          </w:p>
        </w:tc>
        <w:tc>
          <w:tcPr>
            <w:tcW w:w="1523" w:type="pct"/>
          </w:tcPr>
          <w:p w14:paraId="5F66240D" w14:textId="77777777" w:rsidR="00375C2F" w:rsidRPr="00943F2C" w:rsidRDefault="00375C2F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</w:tr>
      <w:tr w:rsidR="00375C2F" w:rsidRPr="00943F2C" w14:paraId="48C6C5AB" w14:textId="77777777">
        <w:trPr>
          <w:trHeight w:val="703"/>
        </w:trPr>
        <w:tc>
          <w:tcPr>
            <w:tcW w:w="1265" w:type="pct"/>
            <w:noWrap/>
          </w:tcPr>
          <w:p w14:paraId="4D9C4577" w14:textId="77777777" w:rsidR="00375C2F" w:rsidRPr="00943F2C" w:rsidRDefault="00375C2F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43F2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7F21D5A5" w14:textId="77777777" w:rsidR="00375C2F" w:rsidRPr="00943F2C" w:rsidRDefault="002E7A79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43F2C">
              <w:rPr>
                <w:rFonts w:ascii="Arial" w:hAnsi="Arial" w:cs="Arial"/>
                <w:bCs/>
                <w:sz w:val="22"/>
                <w:szCs w:val="22"/>
                <w:lang w:val="en-GB"/>
              </w:rPr>
              <w:t>Yes,</w:t>
            </w:r>
            <w:r w:rsidR="000D0768" w:rsidRPr="00943F2C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943F2C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The manuscript has recent references </w:t>
            </w:r>
          </w:p>
        </w:tc>
        <w:tc>
          <w:tcPr>
            <w:tcW w:w="1523" w:type="pct"/>
          </w:tcPr>
          <w:p w14:paraId="500E1EF7" w14:textId="77777777" w:rsidR="00375C2F" w:rsidRPr="00943F2C" w:rsidRDefault="00375C2F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</w:tr>
      <w:tr w:rsidR="00375C2F" w:rsidRPr="00943F2C" w14:paraId="1F698CA0" w14:textId="77777777">
        <w:trPr>
          <w:trHeight w:val="386"/>
        </w:trPr>
        <w:tc>
          <w:tcPr>
            <w:tcW w:w="1265" w:type="pct"/>
            <w:noWrap/>
          </w:tcPr>
          <w:p w14:paraId="0C9A0618" w14:textId="77777777" w:rsidR="00375C2F" w:rsidRPr="00943F2C" w:rsidRDefault="00375C2F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sz w:val="22"/>
                <w:szCs w:val="22"/>
                <w:lang w:val="en-GB"/>
              </w:rPr>
            </w:pPr>
            <w:r w:rsidRPr="00943F2C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Is the language/English quality of the article suitable for scholarly communications?</w:t>
            </w:r>
          </w:p>
          <w:p w14:paraId="0BE87973" w14:textId="77777777" w:rsidR="00375C2F" w:rsidRPr="00943F2C" w:rsidRDefault="00375C2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12" w:type="pct"/>
          </w:tcPr>
          <w:p w14:paraId="7087E320" w14:textId="77777777" w:rsidR="00375C2F" w:rsidRPr="00943F2C" w:rsidRDefault="002E7A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43F2C">
              <w:rPr>
                <w:rFonts w:ascii="Arial" w:hAnsi="Arial" w:cs="Arial"/>
                <w:sz w:val="22"/>
                <w:szCs w:val="22"/>
                <w:lang w:val="en-GB"/>
              </w:rPr>
              <w:t>Yes</w:t>
            </w:r>
          </w:p>
        </w:tc>
        <w:tc>
          <w:tcPr>
            <w:tcW w:w="1523" w:type="pct"/>
          </w:tcPr>
          <w:p w14:paraId="2821453A" w14:textId="77777777" w:rsidR="00375C2F" w:rsidRPr="00943F2C" w:rsidRDefault="00375C2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75C2F" w:rsidRPr="00943F2C" w14:paraId="2354727E" w14:textId="77777777">
        <w:trPr>
          <w:trHeight w:val="1178"/>
        </w:trPr>
        <w:tc>
          <w:tcPr>
            <w:tcW w:w="1265" w:type="pct"/>
            <w:noWrap/>
          </w:tcPr>
          <w:p w14:paraId="2F44A5B3" w14:textId="77777777" w:rsidR="00375C2F" w:rsidRPr="00943F2C" w:rsidRDefault="00375C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943F2C">
              <w:rPr>
                <w:rFonts w:ascii="Arial" w:hAnsi="Arial" w:cs="Arial"/>
                <w:bCs w:val="0"/>
                <w:sz w:val="22"/>
                <w:szCs w:val="22"/>
                <w:u w:val="single"/>
                <w:lang w:val="en-GB"/>
              </w:rPr>
              <w:t>Optional/</w:t>
            </w:r>
            <w:proofErr w:type="spellStart"/>
            <w:r w:rsidRPr="00943F2C">
              <w:rPr>
                <w:rFonts w:ascii="Arial" w:hAnsi="Arial" w:cs="Arial"/>
                <w:bCs w:val="0"/>
                <w:sz w:val="22"/>
                <w:szCs w:val="22"/>
                <w:u w:val="single"/>
                <w:lang w:val="en-GB"/>
              </w:rPr>
              <w:t>General</w:t>
            </w:r>
            <w:r w:rsidRPr="00943F2C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comments</w:t>
            </w:r>
            <w:proofErr w:type="spellEnd"/>
          </w:p>
          <w:p w14:paraId="77959A1E" w14:textId="77777777" w:rsidR="00375C2F" w:rsidRPr="00943F2C" w:rsidRDefault="00375C2F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2212" w:type="pct"/>
          </w:tcPr>
          <w:p w14:paraId="414665C9" w14:textId="77777777" w:rsidR="00375C2F" w:rsidRPr="00943F2C" w:rsidRDefault="00772F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43F2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This manuscript elaborates the carbon sequestration in stock basis. This could </w:t>
            </w:r>
            <w:proofErr w:type="spellStart"/>
            <w:r w:rsidRPr="00943F2C">
              <w:rPr>
                <w:rFonts w:ascii="Arial" w:hAnsi="Arial" w:cs="Arial"/>
                <w:b/>
                <w:sz w:val="22"/>
                <w:szCs w:val="22"/>
                <w:lang w:val="en-GB"/>
              </w:rPr>
              <w:t>betterly</w:t>
            </w:r>
            <w:proofErr w:type="spellEnd"/>
            <w:r w:rsidRPr="00943F2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represent</w:t>
            </w:r>
            <w:r w:rsidR="00B53CC1" w:rsidRPr="00943F2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943F2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through the rate of carbon assimilation by </w:t>
            </w:r>
            <w:proofErr w:type="spellStart"/>
            <w:r w:rsidRPr="00943F2C">
              <w:rPr>
                <w:rFonts w:ascii="Arial" w:hAnsi="Arial" w:cs="Arial"/>
                <w:b/>
                <w:sz w:val="22"/>
                <w:szCs w:val="22"/>
                <w:lang w:val="en-GB"/>
              </w:rPr>
              <w:t>staw</w:t>
            </w:r>
            <w:proofErr w:type="spellEnd"/>
            <w:r w:rsidRPr="00943F2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and manure per year basis </w:t>
            </w:r>
          </w:p>
          <w:p w14:paraId="44BBB7A5" w14:textId="77777777" w:rsidR="00B53CC1" w:rsidRPr="00943F2C" w:rsidRDefault="00B53C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43F2C">
              <w:rPr>
                <w:rFonts w:ascii="Arial" w:hAnsi="Arial" w:cs="Arial"/>
                <w:b/>
                <w:sz w:val="22"/>
                <w:szCs w:val="22"/>
                <w:lang w:val="en-GB"/>
              </w:rPr>
              <w:t>The content of table-1 is missing in the manuscript</w:t>
            </w:r>
          </w:p>
        </w:tc>
        <w:tc>
          <w:tcPr>
            <w:tcW w:w="1523" w:type="pct"/>
          </w:tcPr>
          <w:p w14:paraId="708116CC" w14:textId="77777777" w:rsidR="00375C2F" w:rsidRPr="00943F2C" w:rsidRDefault="00375C2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79B91247" w14:textId="77777777" w:rsidR="00375C2F" w:rsidRPr="00943F2C" w:rsidRDefault="00375C2F" w:rsidP="00375C2F">
      <w:pPr>
        <w:pStyle w:val="BodyText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30D995BE" w14:textId="77777777" w:rsidR="00375C2F" w:rsidRPr="00943F2C" w:rsidRDefault="00375C2F" w:rsidP="00375C2F">
      <w:pPr>
        <w:pStyle w:val="BodyText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75C2F" w:rsidRPr="00943F2C" w14:paraId="646C6658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255BE" w14:textId="77777777" w:rsidR="00375C2F" w:rsidRPr="00943F2C" w:rsidRDefault="00375C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943F2C">
              <w:rPr>
                <w:rFonts w:ascii="Arial" w:hAnsi="Arial" w:cs="Arial"/>
                <w:b/>
                <w:sz w:val="22"/>
                <w:szCs w:val="22"/>
                <w:highlight w:val="yellow"/>
                <w:u w:val="single"/>
                <w:lang w:val="en-GB"/>
              </w:rPr>
              <w:t>PART  2:</w:t>
            </w:r>
          </w:p>
          <w:p w14:paraId="3FB02AF2" w14:textId="77777777" w:rsidR="00375C2F" w:rsidRPr="00943F2C" w:rsidRDefault="00375C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C62547" w:rsidRPr="00943F2C" w14:paraId="65575672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F3568" w14:textId="77777777" w:rsidR="00C62547" w:rsidRPr="00943F2C" w:rsidRDefault="00C62547" w:rsidP="00C625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09EC9" w14:textId="77777777" w:rsidR="00C62547" w:rsidRPr="00943F2C" w:rsidRDefault="00C62547" w:rsidP="00C62547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43F2C">
              <w:rPr>
                <w:rFonts w:ascii="Arial" w:hAnsi="Arial" w:cs="Arial"/>
                <w:sz w:val="22"/>
                <w:szCs w:val="22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11687437" w14:textId="77777777" w:rsidR="00C62547" w:rsidRPr="00943F2C" w:rsidRDefault="00C62547" w:rsidP="00C62547">
            <w:pPr>
              <w:spacing w:after="160" w:line="259" w:lineRule="auto"/>
              <w:rPr>
                <w:rFonts w:ascii="Arial" w:eastAsia="Calibri" w:hAnsi="Arial" w:cs="Arial"/>
                <w:kern w:val="2"/>
                <w:sz w:val="22"/>
                <w:szCs w:val="22"/>
                <w:lang w:val="en-IN"/>
              </w:rPr>
            </w:pPr>
            <w:r w:rsidRPr="00943F2C">
              <w:rPr>
                <w:rFonts w:ascii="Arial" w:eastAsia="Calibri" w:hAnsi="Arial" w:cs="Arial"/>
                <w:b/>
                <w:kern w:val="2"/>
                <w:sz w:val="22"/>
                <w:szCs w:val="22"/>
                <w:lang w:val="en-IN"/>
              </w:rPr>
              <w:t>Author’s Feedback</w:t>
            </w:r>
            <w:r w:rsidRPr="00943F2C">
              <w:rPr>
                <w:rFonts w:ascii="Arial" w:eastAsia="Calibri" w:hAnsi="Arial" w:cs="Arial"/>
                <w:kern w:val="2"/>
                <w:sz w:val="22"/>
                <w:szCs w:val="22"/>
                <w:lang w:val="en-IN"/>
              </w:rPr>
              <w:t xml:space="preserve"> (It is mandatory that authors should write his/her feedback here)</w:t>
            </w:r>
          </w:p>
          <w:p w14:paraId="6F3F2ABC" w14:textId="77777777" w:rsidR="00C62547" w:rsidRPr="00943F2C" w:rsidRDefault="00C62547" w:rsidP="00C62547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</w:tr>
      <w:tr w:rsidR="00C62547" w:rsidRPr="00943F2C" w14:paraId="27B81B51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C3FD5" w14:textId="77777777" w:rsidR="00C62547" w:rsidRPr="00943F2C" w:rsidRDefault="00C62547" w:rsidP="00C625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43F2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Are there ethical issues in this manuscript? </w:t>
            </w:r>
          </w:p>
          <w:p w14:paraId="1F49C837" w14:textId="77777777" w:rsidR="00C62547" w:rsidRPr="00943F2C" w:rsidRDefault="00C62547" w:rsidP="00C625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2A6CB" w14:textId="77777777" w:rsidR="00C62547" w:rsidRPr="00943F2C" w:rsidRDefault="00C62547" w:rsidP="00C625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val="en-GB"/>
              </w:rPr>
            </w:pPr>
            <w:r w:rsidRPr="00943F2C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val="en-GB"/>
              </w:rPr>
              <w:t>(If yes, Kindly please write down the ethical issues here in detail)</w:t>
            </w:r>
          </w:p>
          <w:p w14:paraId="51159828" w14:textId="77777777" w:rsidR="00C62547" w:rsidRPr="00943F2C" w:rsidRDefault="00C62547" w:rsidP="00C625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47B0B46" w14:textId="6750EDED" w:rsidR="00C62547" w:rsidRPr="00943F2C" w:rsidRDefault="00C62547" w:rsidP="00C625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3F6C66FA" w14:textId="77777777" w:rsidR="00C62547" w:rsidRPr="00943F2C" w:rsidRDefault="00C62547" w:rsidP="00C62547">
            <w:pPr>
              <w:rPr>
                <w:rFonts w:ascii="Arial" w:eastAsia="Arial Unicode MS" w:hAnsi="Arial" w:cs="Arial"/>
                <w:sz w:val="22"/>
                <w:szCs w:val="22"/>
                <w:lang w:val="en-GB"/>
              </w:rPr>
            </w:pPr>
          </w:p>
          <w:p w14:paraId="3CB769E6" w14:textId="77777777" w:rsidR="00C62547" w:rsidRPr="00943F2C" w:rsidRDefault="00C62547" w:rsidP="00C62547">
            <w:pPr>
              <w:rPr>
                <w:rFonts w:ascii="Arial" w:eastAsia="Arial Unicode MS" w:hAnsi="Arial" w:cs="Arial"/>
                <w:sz w:val="22"/>
                <w:szCs w:val="22"/>
                <w:lang w:val="en-GB"/>
              </w:rPr>
            </w:pPr>
          </w:p>
          <w:p w14:paraId="636677AA" w14:textId="77777777" w:rsidR="00C62547" w:rsidRPr="00943F2C" w:rsidRDefault="00C62547" w:rsidP="00C62547">
            <w:pPr>
              <w:rPr>
                <w:rFonts w:ascii="Arial" w:eastAsia="Arial Unicode MS" w:hAnsi="Arial" w:cs="Arial"/>
                <w:sz w:val="22"/>
                <w:szCs w:val="22"/>
                <w:lang w:val="en-GB"/>
              </w:rPr>
            </w:pPr>
          </w:p>
          <w:p w14:paraId="6D09B02A" w14:textId="77777777" w:rsidR="00C62547" w:rsidRPr="00943F2C" w:rsidRDefault="00C62547" w:rsidP="00C625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bookmarkEnd w:id="0"/>
      <w:bookmarkEnd w:id="1"/>
    </w:tbl>
    <w:p w14:paraId="562CED35" w14:textId="77777777" w:rsidR="008913D5" w:rsidRPr="00943F2C" w:rsidRDefault="008913D5" w:rsidP="00375C2F">
      <w:pPr>
        <w:pStyle w:val="BodyText"/>
        <w:outlineLvl w:val="0"/>
        <w:rPr>
          <w:rFonts w:ascii="Arial" w:hAnsi="Arial" w:cs="Arial"/>
          <w:sz w:val="22"/>
          <w:szCs w:val="22"/>
          <w:lang w:val="en-GB"/>
        </w:rPr>
      </w:pPr>
    </w:p>
    <w:p w14:paraId="25BB8F1D" w14:textId="77777777" w:rsidR="00382215" w:rsidRPr="00943F2C" w:rsidRDefault="00382215" w:rsidP="00382215">
      <w:pPr>
        <w:rPr>
          <w:rFonts w:ascii="Arial" w:hAnsi="Arial" w:cs="Arial"/>
          <w:b/>
          <w:sz w:val="22"/>
          <w:szCs w:val="22"/>
          <w:u w:val="single"/>
        </w:rPr>
      </w:pPr>
      <w:bookmarkStart w:id="2" w:name="_Hlk195267455"/>
      <w:bookmarkStart w:id="3" w:name="_Hlk191115466"/>
      <w:r w:rsidRPr="00943F2C">
        <w:rPr>
          <w:rFonts w:ascii="Arial" w:hAnsi="Arial" w:cs="Arial"/>
          <w:b/>
          <w:sz w:val="22"/>
          <w:szCs w:val="22"/>
          <w:u w:val="single"/>
        </w:rPr>
        <w:t>Reviewer Details:</w:t>
      </w:r>
      <w:bookmarkEnd w:id="2"/>
    </w:p>
    <w:bookmarkEnd w:id="3"/>
    <w:p w14:paraId="39F2A3CB" w14:textId="77777777" w:rsidR="00382215" w:rsidRPr="00943F2C" w:rsidRDefault="00382215" w:rsidP="00375C2F">
      <w:pPr>
        <w:pStyle w:val="BodyText"/>
        <w:outlineLvl w:val="0"/>
        <w:rPr>
          <w:rFonts w:ascii="Arial" w:hAnsi="Arial" w:cs="Arial"/>
          <w:sz w:val="22"/>
          <w:szCs w:val="22"/>
          <w:lang w:val="en-GB"/>
        </w:rPr>
      </w:pPr>
    </w:p>
    <w:p w14:paraId="7A03DD0F" w14:textId="36DA622C" w:rsidR="00382215" w:rsidRPr="00943F2C" w:rsidRDefault="00382215" w:rsidP="00375C2F">
      <w:pPr>
        <w:pStyle w:val="BodyText"/>
        <w:outlineLvl w:val="0"/>
        <w:rPr>
          <w:rFonts w:ascii="Arial" w:hAnsi="Arial" w:cs="Arial"/>
          <w:b/>
          <w:bCs/>
          <w:sz w:val="22"/>
          <w:szCs w:val="22"/>
          <w:lang w:val="en-GB"/>
        </w:rPr>
      </w:pPr>
      <w:proofErr w:type="spellStart"/>
      <w:r w:rsidRPr="00943F2C">
        <w:rPr>
          <w:rFonts w:ascii="Arial" w:hAnsi="Arial" w:cs="Arial"/>
          <w:b/>
          <w:bCs/>
          <w:color w:val="000000"/>
          <w:sz w:val="22"/>
          <w:szCs w:val="22"/>
        </w:rPr>
        <w:t>Subhashree</w:t>
      </w:r>
      <w:proofErr w:type="spellEnd"/>
      <w:r w:rsidRPr="00943F2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943F2C">
        <w:rPr>
          <w:rFonts w:ascii="Arial" w:hAnsi="Arial" w:cs="Arial"/>
          <w:b/>
          <w:bCs/>
          <w:color w:val="000000"/>
          <w:sz w:val="22"/>
          <w:szCs w:val="22"/>
        </w:rPr>
        <w:t>Pattnayak</w:t>
      </w:r>
      <w:proofErr w:type="spellEnd"/>
      <w:r w:rsidRPr="00943F2C">
        <w:rPr>
          <w:rFonts w:ascii="Arial" w:hAnsi="Arial" w:cs="Arial"/>
          <w:b/>
          <w:bCs/>
          <w:color w:val="000000"/>
          <w:sz w:val="22"/>
          <w:szCs w:val="22"/>
        </w:rPr>
        <w:t xml:space="preserve">,  </w:t>
      </w:r>
      <w:proofErr w:type="spellStart"/>
      <w:r w:rsidRPr="00943F2C">
        <w:rPr>
          <w:rFonts w:ascii="Arial" w:hAnsi="Arial" w:cs="Arial"/>
          <w:b/>
          <w:bCs/>
          <w:color w:val="000000"/>
          <w:sz w:val="22"/>
          <w:szCs w:val="22"/>
        </w:rPr>
        <w:t>Regional</w:t>
      </w:r>
      <w:proofErr w:type="spellEnd"/>
      <w:r w:rsidRPr="00943F2C">
        <w:rPr>
          <w:rFonts w:ascii="Arial" w:hAnsi="Arial" w:cs="Arial"/>
          <w:b/>
          <w:bCs/>
          <w:color w:val="000000"/>
          <w:sz w:val="22"/>
          <w:szCs w:val="22"/>
        </w:rPr>
        <w:t xml:space="preserve"> Institute of Education,</w:t>
      </w:r>
      <w:r w:rsidRPr="00943F2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943F2C">
        <w:rPr>
          <w:rFonts w:ascii="Arial" w:hAnsi="Arial" w:cs="Arial"/>
          <w:b/>
          <w:bCs/>
          <w:color w:val="000000"/>
          <w:sz w:val="22"/>
          <w:szCs w:val="22"/>
        </w:rPr>
        <w:t>India</w:t>
      </w:r>
      <w:proofErr w:type="spellEnd"/>
    </w:p>
    <w:sectPr w:rsidR="00382215" w:rsidRPr="00943F2C" w:rsidSect="00391B3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FC755" w14:textId="77777777" w:rsidR="0085330D" w:rsidRPr="0000007A" w:rsidRDefault="0085330D" w:rsidP="0099583E">
      <w:r>
        <w:separator/>
      </w:r>
    </w:p>
  </w:endnote>
  <w:endnote w:type="continuationSeparator" w:id="0">
    <w:p w14:paraId="69A5D0A5" w14:textId="77777777" w:rsidR="0085330D" w:rsidRPr="0000007A" w:rsidRDefault="0085330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92AF7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</w:t>
    </w:r>
    <w:proofErr w:type="spellStart"/>
    <w:r>
      <w:rPr>
        <w:sz w:val="16"/>
      </w:rPr>
      <w:t>PMApproved</w:t>
    </w:r>
    <w:proofErr w:type="spellEnd"/>
    <w:r>
      <w:rPr>
        <w:sz w:val="16"/>
      </w:rPr>
      <w:t xml:space="preserve"> by: MBM</w:t>
    </w:r>
    <w:r w:rsidR="00B62F41">
      <w:rPr>
        <w:sz w:val="16"/>
      </w:rPr>
      <w:tab/>
    </w:r>
    <w:r w:rsidR="00B62F41">
      <w:rPr>
        <w:sz w:val="16"/>
      </w:rPr>
      <w:tab/>
    </w:r>
    <w:r w:rsidR="006E05E0" w:rsidRPr="006E05E0">
      <w:rPr>
        <w:sz w:val="16"/>
      </w:rPr>
      <w:t xml:space="preserve">Version: </w:t>
    </w:r>
    <w:r w:rsidR="00FB5984">
      <w:rPr>
        <w:sz w:val="16"/>
      </w:rPr>
      <w:t>3</w:t>
    </w:r>
    <w:r w:rsidR="006E05E0" w:rsidRPr="006E05E0">
      <w:rPr>
        <w:sz w:val="16"/>
      </w:rPr>
      <w:t xml:space="preserve"> (0</w:t>
    </w:r>
    <w:r w:rsidR="00FB5984">
      <w:rPr>
        <w:sz w:val="16"/>
      </w:rPr>
      <w:t>7</w:t>
    </w:r>
    <w:r w:rsidR="006E05E0" w:rsidRPr="006E05E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5C9CA" w14:textId="77777777" w:rsidR="0085330D" w:rsidRPr="0000007A" w:rsidRDefault="0085330D" w:rsidP="0099583E">
      <w:r>
        <w:separator/>
      </w:r>
    </w:p>
  </w:footnote>
  <w:footnote w:type="continuationSeparator" w:id="0">
    <w:p w14:paraId="7E7B7CD9" w14:textId="77777777" w:rsidR="0085330D" w:rsidRPr="0000007A" w:rsidRDefault="0085330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6853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BB23825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FB5984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7166226">
    <w:abstractNumId w:val="4"/>
  </w:num>
  <w:num w:numId="2" w16cid:durableId="60300422">
    <w:abstractNumId w:val="8"/>
  </w:num>
  <w:num w:numId="3" w16cid:durableId="414476189">
    <w:abstractNumId w:val="7"/>
  </w:num>
  <w:num w:numId="4" w16cid:durableId="259871567">
    <w:abstractNumId w:val="9"/>
  </w:num>
  <w:num w:numId="5" w16cid:durableId="1474063825">
    <w:abstractNumId w:val="6"/>
  </w:num>
  <w:num w:numId="6" w16cid:durableId="795568124">
    <w:abstractNumId w:val="0"/>
  </w:num>
  <w:num w:numId="7" w16cid:durableId="464930728">
    <w:abstractNumId w:val="3"/>
  </w:num>
  <w:num w:numId="8" w16cid:durableId="1062293585">
    <w:abstractNumId w:val="11"/>
  </w:num>
  <w:num w:numId="9" w16cid:durableId="1297874963">
    <w:abstractNumId w:val="10"/>
  </w:num>
  <w:num w:numId="10" w16cid:durableId="957175889">
    <w:abstractNumId w:val="2"/>
  </w:num>
  <w:num w:numId="11" w16cid:durableId="1262879424">
    <w:abstractNumId w:val="1"/>
  </w:num>
  <w:num w:numId="12" w16cid:durableId="2101829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0768"/>
    <w:rsid w:val="00100577"/>
    <w:rsid w:val="00101322"/>
    <w:rsid w:val="00136984"/>
    <w:rsid w:val="00136BC1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134A"/>
    <w:rsid w:val="001D3A1D"/>
    <w:rsid w:val="001D5B0A"/>
    <w:rsid w:val="001E4B3D"/>
    <w:rsid w:val="001F24FF"/>
    <w:rsid w:val="001F2913"/>
    <w:rsid w:val="001F707F"/>
    <w:rsid w:val="002011F3"/>
    <w:rsid w:val="00201B85"/>
    <w:rsid w:val="00202E80"/>
    <w:rsid w:val="00206943"/>
    <w:rsid w:val="002105F7"/>
    <w:rsid w:val="00220111"/>
    <w:rsid w:val="0022265B"/>
    <w:rsid w:val="0022369C"/>
    <w:rsid w:val="002320EB"/>
    <w:rsid w:val="00232B93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E7A79"/>
    <w:rsid w:val="002F6935"/>
    <w:rsid w:val="00303E0F"/>
    <w:rsid w:val="00312559"/>
    <w:rsid w:val="00315C7D"/>
    <w:rsid w:val="003204B8"/>
    <w:rsid w:val="003240A2"/>
    <w:rsid w:val="0033692F"/>
    <w:rsid w:val="00346223"/>
    <w:rsid w:val="00375C2F"/>
    <w:rsid w:val="00382215"/>
    <w:rsid w:val="00391B3E"/>
    <w:rsid w:val="00395EA1"/>
    <w:rsid w:val="003A04E7"/>
    <w:rsid w:val="003A4991"/>
    <w:rsid w:val="003A6E1A"/>
    <w:rsid w:val="003B2172"/>
    <w:rsid w:val="003C58D6"/>
    <w:rsid w:val="003E746A"/>
    <w:rsid w:val="00412F6F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1B4B"/>
    <w:rsid w:val="00497719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1FD5"/>
    <w:rsid w:val="005C25A0"/>
    <w:rsid w:val="005D230D"/>
    <w:rsid w:val="005F51E1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05E0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46876"/>
    <w:rsid w:val="00766889"/>
    <w:rsid w:val="00766A0D"/>
    <w:rsid w:val="00767F8C"/>
    <w:rsid w:val="00772FAA"/>
    <w:rsid w:val="00780B67"/>
    <w:rsid w:val="0078731D"/>
    <w:rsid w:val="007B1099"/>
    <w:rsid w:val="007B6E18"/>
    <w:rsid w:val="007D0246"/>
    <w:rsid w:val="007F2945"/>
    <w:rsid w:val="007F5873"/>
    <w:rsid w:val="00806382"/>
    <w:rsid w:val="00813E49"/>
    <w:rsid w:val="00815F94"/>
    <w:rsid w:val="0082130C"/>
    <w:rsid w:val="008224E2"/>
    <w:rsid w:val="00825DC9"/>
    <w:rsid w:val="0082676D"/>
    <w:rsid w:val="00826BD7"/>
    <w:rsid w:val="00831055"/>
    <w:rsid w:val="008423BB"/>
    <w:rsid w:val="00846F1F"/>
    <w:rsid w:val="0085330D"/>
    <w:rsid w:val="0086429A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E08EF"/>
    <w:rsid w:val="008E7747"/>
    <w:rsid w:val="008F36E4"/>
    <w:rsid w:val="00901AE6"/>
    <w:rsid w:val="00933C8B"/>
    <w:rsid w:val="00943F2C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1738"/>
    <w:rsid w:val="00AD6C51"/>
    <w:rsid w:val="00AE52CA"/>
    <w:rsid w:val="00AF3016"/>
    <w:rsid w:val="00B03A45"/>
    <w:rsid w:val="00B05334"/>
    <w:rsid w:val="00B2236C"/>
    <w:rsid w:val="00B22FE6"/>
    <w:rsid w:val="00B3033D"/>
    <w:rsid w:val="00B356AF"/>
    <w:rsid w:val="00B42351"/>
    <w:rsid w:val="00B53CC1"/>
    <w:rsid w:val="00B62087"/>
    <w:rsid w:val="00B62F41"/>
    <w:rsid w:val="00B73785"/>
    <w:rsid w:val="00B738AA"/>
    <w:rsid w:val="00B760E1"/>
    <w:rsid w:val="00B807F8"/>
    <w:rsid w:val="00B858FF"/>
    <w:rsid w:val="00BA1AB3"/>
    <w:rsid w:val="00BA2DF8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12D43"/>
    <w:rsid w:val="00C22886"/>
    <w:rsid w:val="00C25C8F"/>
    <w:rsid w:val="00C263C6"/>
    <w:rsid w:val="00C62547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370B4"/>
    <w:rsid w:val="00D40416"/>
    <w:rsid w:val="00D45CF7"/>
    <w:rsid w:val="00D4782A"/>
    <w:rsid w:val="00D535D5"/>
    <w:rsid w:val="00D7603E"/>
    <w:rsid w:val="00D8579C"/>
    <w:rsid w:val="00D90124"/>
    <w:rsid w:val="00D9392F"/>
    <w:rsid w:val="00DA41F5"/>
    <w:rsid w:val="00DB5B54"/>
    <w:rsid w:val="00DB7525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80B81"/>
    <w:rsid w:val="00E96D0C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5484"/>
    <w:rsid w:val="00F4700F"/>
    <w:rsid w:val="00F51F7F"/>
    <w:rsid w:val="00F573EA"/>
    <w:rsid w:val="00F57E9D"/>
    <w:rsid w:val="00FA6528"/>
    <w:rsid w:val="00FB5984"/>
    <w:rsid w:val="00FC2E17"/>
    <w:rsid w:val="00FC5425"/>
    <w:rsid w:val="00FC6387"/>
    <w:rsid w:val="00FC6802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055F2"/>
  <w15:docId w15:val="{54147F43-20C0-4179-BB48-632C6BEC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49771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D1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pss.com/index.php/IJP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B3687-E5C8-447A-A72F-B609E4CA7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https://journalijpss.com/index.php/IJPSS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Editor-28</cp:lastModifiedBy>
  <cp:revision>8</cp:revision>
  <dcterms:created xsi:type="dcterms:W3CDTF">2025-05-14T07:45:00Z</dcterms:created>
  <dcterms:modified xsi:type="dcterms:W3CDTF">2025-05-16T09:29:00Z</dcterms:modified>
</cp:coreProperties>
</file>