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50FD8" w14:textId="77777777" w:rsidR="001B0C03" w:rsidRPr="001B0C03" w:rsidRDefault="001B0C03" w:rsidP="001B0C03">
      <w:pPr>
        <w:pStyle w:val="Author"/>
        <w:spacing w:before="100" w:beforeAutospacing="1"/>
        <w:rPr>
          <w:rFonts w:ascii="Arial" w:hAnsi="Arial" w:cs="Arial"/>
          <w:bCs/>
          <w:i/>
          <w:iCs/>
          <w:kern w:val="28"/>
          <w:sz w:val="20"/>
          <w:u w:val="single"/>
        </w:rPr>
      </w:pPr>
      <w:bookmarkStart w:id="0" w:name="_GoBack"/>
      <w:bookmarkEnd w:id="0"/>
      <w:r w:rsidRPr="001B0C03">
        <w:rPr>
          <w:rFonts w:ascii="Arial" w:hAnsi="Arial" w:cs="Arial"/>
          <w:bCs/>
          <w:i/>
          <w:iCs/>
          <w:kern w:val="28"/>
          <w:sz w:val="20"/>
          <w:u w:val="single"/>
        </w:rPr>
        <w:t>Original Research Article</w:t>
      </w:r>
    </w:p>
    <w:p w14:paraId="5A0DB579" w14:textId="77777777" w:rsidR="00163BC4" w:rsidRPr="00163BC4" w:rsidRDefault="00D119FB" w:rsidP="00766CBA">
      <w:pPr>
        <w:pStyle w:val="Author"/>
        <w:spacing w:before="100" w:beforeAutospacing="1" w:line="240" w:lineRule="auto"/>
        <w:rPr>
          <w:rFonts w:ascii="Arial" w:hAnsi="Arial" w:cs="Arial"/>
          <w:bCs/>
          <w:iCs/>
          <w:kern w:val="28"/>
          <w:sz w:val="36"/>
        </w:rPr>
      </w:pPr>
      <w:r w:rsidRPr="00D119FB">
        <w:rPr>
          <w:rFonts w:ascii="Arial" w:hAnsi="Arial" w:cs="Arial"/>
          <w:bCs/>
          <w:iCs/>
          <w:kern w:val="28"/>
          <w:sz w:val="36"/>
        </w:rPr>
        <w:t>Evidence of Importance of Eucalyptus alba Reinw Ex. Blume (Mytarceae) in Regulation of Reproductive Outcomes, Offspring’s organs and Acetylcholinesterase level in Prenatal Stress during gestation in Rats</w:t>
      </w:r>
      <w:r w:rsidR="00231920">
        <w:rPr>
          <w:rFonts w:ascii="Arial" w:hAnsi="Arial" w:cs="Arial"/>
          <w:bCs/>
          <w:iCs/>
          <w:kern w:val="28"/>
          <w:sz w:val="36"/>
        </w:rPr>
        <w:t xml:space="preserve"> </w:t>
      </w:r>
    </w:p>
    <w:p w14:paraId="73C8535E" w14:textId="77777777" w:rsidR="00F76415" w:rsidRPr="00D119FB" w:rsidRDefault="00F76415" w:rsidP="00766CBA">
      <w:pPr>
        <w:spacing w:before="100" w:beforeAutospacing="1" w:after="100" w:afterAutospacing="1" w:line="400" w:lineRule="atLeast"/>
        <w:rPr>
          <w:rFonts w:ascii="Times New Roman" w:hAnsi="Times New Roman"/>
          <w:color w:val="000000"/>
          <w:sz w:val="24"/>
          <w:szCs w:val="24"/>
        </w:rPr>
      </w:pPr>
    </w:p>
    <w:p w14:paraId="63B93444" w14:textId="77777777" w:rsidR="00B01FCD" w:rsidRPr="00FB3A86" w:rsidRDefault="00766CBA" w:rsidP="00441B6F">
      <w:pPr>
        <w:pStyle w:val="Copyright"/>
        <w:spacing w:after="0" w:line="240" w:lineRule="auto"/>
        <w:jc w:val="both"/>
        <w:rPr>
          <w:rFonts w:ascii="Arial" w:hAnsi="Arial" w:cs="Arial"/>
        </w:rPr>
        <w:sectPr w:rsidR="00B01FCD" w:rsidRPr="00FB3A86" w:rsidSect="00CA420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05BFCBC" wp14:editId="43FB931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49699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531710A2"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Change w:id="13" w:author="DHANANJAY PANDEY" w:date="2025-03-18T18:01: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PrChange>
      </w:tblPr>
      <w:tblGrid>
        <w:gridCol w:w="9350"/>
        <w:tblGridChange w:id="14">
          <w:tblGrid>
            <w:gridCol w:w="9576"/>
          </w:tblGrid>
        </w:tblGridChange>
      </w:tblGrid>
      <w:tr w:rsidR="00296529" w:rsidRPr="001E44FE" w14:paraId="5EF9CA19" w14:textId="77777777" w:rsidTr="001E44FE">
        <w:tc>
          <w:tcPr>
            <w:tcW w:w="9576" w:type="dxa"/>
            <w:shd w:val="clear" w:color="auto" w:fill="F2F2F2"/>
            <w:tcPrChange w:id="15" w:author="DHANANJAY PANDEY" w:date="2025-03-18T18:01:00Z">
              <w:tcPr>
                <w:tcW w:w="9576" w:type="dxa"/>
                <w:shd w:val="clear" w:color="auto" w:fill="F2F2F2"/>
              </w:tcPr>
            </w:tcPrChange>
          </w:tcPr>
          <w:p w14:paraId="36E60153" w14:textId="77777777" w:rsidR="007911BF" w:rsidRDefault="007911BF" w:rsidP="007911BF">
            <w:pPr>
              <w:pStyle w:val="Body"/>
              <w:rPr>
                <w:rFonts w:ascii="Arial" w:eastAsia="Calibri" w:hAnsi="Arial" w:cs="Arial"/>
                <w:szCs w:val="22"/>
              </w:rPr>
            </w:pPr>
            <w:r>
              <w:rPr>
                <w:rFonts w:ascii="Arial" w:eastAsia="Calibri" w:hAnsi="Arial" w:cs="Arial"/>
                <w:szCs w:val="22"/>
              </w:rPr>
              <w:t>Aim</w:t>
            </w:r>
            <w:r w:rsidRPr="007911BF">
              <w:rPr>
                <w:rFonts w:ascii="Arial" w:eastAsia="Calibri" w:hAnsi="Arial" w:cs="Arial"/>
                <w:szCs w:val="22"/>
              </w:rPr>
              <w:t xml:space="preserve">: Prenatal stress is associated with many disorders in both mother and offspring. This study evaluates the protective capacity of Eucalyptus alba against prenatal stress induced maternal reproductive outcome, acetylcholinesterase activities and litters organ indices in post-prenatal stress in rats. </w:t>
            </w:r>
          </w:p>
          <w:p w14:paraId="30CDAB43" w14:textId="77777777" w:rsidR="007911BF" w:rsidRPr="007911BF" w:rsidRDefault="007911BF" w:rsidP="007911BF">
            <w:pPr>
              <w:pStyle w:val="Body"/>
              <w:rPr>
                <w:rFonts w:ascii="Arial" w:eastAsia="Calibri" w:hAnsi="Arial" w:cs="Arial"/>
                <w:szCs w:val="22"/>
              </w:rPr>
            </w:pPr>
            <w:r>
              <w:rPr>
                <w:rFonts w:ascii="Arial" w:eastAsia="Calibri" w:hAnsi="Arial" w:cs="Arial"/>
                <w:szCs w:val="22"/>
              </w:rPr>
              <w:t>Methodology</w:t>
            </w:r>
            <w:r w:rsidRPr="007911BF">
              <w:rPr>
                <w:rFonts w:ascii="Arial" w:eastAsia="Calibri" w:hAnsi="Arial" w:cs="Arial"/>
                <w:szCs w:val="22"/>
              </w:rPr>
              <w:t xml:space="preserve">: Forty-five gravid albino rats were divided into 9 groups, all except the normal group, were subjected to stress prior and treated during gestation with extracts at different doses. Aqueous and ethanol extracts of E. alba were administered at doses of 100 mg/kg, 200 mg/kg and 400 mg/kg respectively until delivery. After delivery, each mother and its litters were isolated and kept for 21 days. Five litters of each group were randomly selected and sacrificed to pursue the study. </w:t>
            </w:r>
          </w:p>
          <w:p w14:paraId="5D300892" w14:textId="77777777" w:rsidR="007911BF" w:rsidRPr="007911BF" w:rsidRDefault="007911BF" w:rsidP="007911BF">
            <w:pPr>
              <w:pStyle w:val="Body"/>
              <w:rPr>
                <w:rFonts w:ascii="Arial" w:eastAsia="Calibri" w:hAnsi="Arial" w:cs="Arial"/>
                <w:szCs w:val="22"/>
              </w:rPr>
            </w:pPr>
            <w:r w:rsidRPr="007911BF">
              <w:rPr>
                <w:rFonts w:ascii="Arial" w:eastAsia="Calibri" w:hAnsi="Arial" w:cs="Arial"/>
                <w:szCs w:val="22"/>
              </w:rPr>
              <w:t xml:space="preserve">Results: Results showed a high miscarriage rate (66%), offspring mortality rate (76.6%) and low birth weight in the vehicle group compared to miscarriage rate (27.6%), offspring mortality rate (23.3%) and birth weight in E. alba treated groups (p&lt;0.001). In addition, compared to prenatally stressed litters a decreased in brain (P=0.0080), kidney (P&lt;0.001) and liver (P&lt;0.001) indices and acetylcholinesterase activity (p&lt;0.001) in litters prenatally stressed upon administration of E. alba leaf extracts to the mother during the gestation period. </w:t>
            </w:r>
          </w:p>
          <w:p w14:paraId="16C5C413" w14:textId="77777777" w:rsidR="007911BF" w:rsidRPr="007911BF" w:rsidRDefault="007911BF" w:rsidP="007911BF">
            <w:pPr>
              <w:pStyle w:val="Body"/>
              <w:rPr>
                <w:rFonts w:ascii="Arial" w:eastAsia="Calibri" w:hAnsi="Arial" w:cs="Arial"/>
                <w:szCs w:val="22"/>
              </w:rPr>
            </w:pPr>
            <w:r w:rsidRPr="007911BF">
              <w:rPr>
                <w:rFonts w:ascii="Arial" w:eastAsia="Calibri" w:hAnsi="Arial" w:cs="Arial"/>
                <w:szCs w:val="22"/>
              </w:rPr>
              <w:t>Conclusion: The obtained results give evidence that aqueous and ethanol leaf extracts of E. alba have protective impact against prenatal stress induced maternal reproductive outcome, litters organ indices and acetylcholinesterase activity</w:t>
            </w:r>
          </w:p>
          <w:p w14:paraId="3BFFCA1F" w14:textId="77777777" w:rsidR="00505F06" w:rsidRPr="00BA1B01" w:rsidRDefault="007911BF" w:rsidP="007911BF">
            <w:pPr>
              <w:pStyle w:val="Body"/>
              <w:spacing w:after="0"/>
              <w:rPr>
                <w:rFonts w:ascii="Arial" w:eastAsia="Calibri" w:hAnsi="Arial" w:cs="Arial"/>
                <w:szCs w:val="22"/>
              </w:rPr>
            </w:pPr>
            <w:r w:rsidRPr="007911BF">
              <w:rPr>
                <w:rFonts w:ascii="Arial" w:eastAsia="Calibri" w:hAnsi="Arial" w:cs="Arial"/>
                <w:szCs w:val="22"/>
              </w:rPr>
              <w:t xml:space="preserve">KEYWORDS: </w:t>
            </w:r>
          </w:p>
        </w:tc>
      </w:tr>
    </w:tbl>
    <w:p w14:paraId="2FCAFBD2" w14:textId="77777777" w:rsidR="00636EB2" w:rsidRDefault="00636EB2" w:rsidP="00441B6F">
      <w:pPr>
        <w:pStyle w:val="Body"/>
        <w:spacing w:after="0"/>
        <w:rPr>
          <w:rFonts w:ascii="Arial" w:hAnsi="Arial" w:cs="Arial"/>
          <w:i/>
        </w:rPr>
      </w:pPr>
    </w:p>
    <w:p w14:paraId="192B7FDB" w14:textId="77777777" w:rsidR="00A24E7E" w:rsidRDefault="007911BF" w:rsidP="00441B6F">
      <w:pPr>
        <w:pStyle w:val="Body"/>
        <w:spacing w:after="0"/>
        <w:rPr>
          <w:rFonts w:ascii="Arial" w:hAnsi="Arial" w:cs="Arial"/>
          <w:i/>
        </w:rPr>
      </w:pPr>
      <w:r>
        <w:rPr>
          <w:rFonts w:ascii="Arial" w:hAnsi="Arial" w:cs="Arial"/>
          <w:i/>
        </w:rPr>
        <w:t xml:space="preserve">Keywords: </w:t>
      </w:r>
      <w:r w:rsidRPr="007911BF">
        <w:rPr>
          <w:rFonts w:ascii="Arial" w:eastAsia="Calibri" w:hAnsi="Arial" w:cs="Arial"/>
          <w:szCs w:val="22"/>
        </w:rPr>
        <w:t>Prenatal stress, Eucalyptus alba, organ indices, acetylcholinesterase</w:t>
      </w:r>
      <w:r>
        <w:rPr>
          <w:rFonts w:ascii="Arial" w:hAnsi="Arial" w:cs="Arial"/>
          <w:i/>
        </w:rPr>
        <w:t xml:space="preserve"> </w:t>
      </w:r>
    </w:p>
    <w:p w14:paraId="34D4C2DC" w14:textId="77777777" w:rsidR="00790ADA" w:rsidRDefault="00790ADA" w:rsidP="00441B6F">
      <w:pPr>
        <w:pStyle w:val="Body"/>
        <w:spacing w:after="0"/>
        <w:rPr>
          <w:rFonts w:ascii="Arial" w:hAnsi="Arial" w:cs="Arial"/>
          <w:i/>
        </w:rPr>
      </w:pPr>
    </w:p>
    <w:p w14:paraId="614444A4" w14:textId="77777777" w:rsidR="00505F06" w:rsidRPr="00A24E7E" w:rsidRDefault="00505F06" w:rsidP="00441B6F">
      <w:pPr>
        <w:pStyle w:val="Body"/>
        <w:spacing w:after="0"/>
        <w:rPr>
          <w:rFonts w:ascii="Arial" w:hAnsi="Arial" w:cs="Arial"/>
          <w:i/>
        </w:rPr>
      </w:pPr>
    </w:p>
    <w:p w14:paraId="130A35C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9BEB45F" w14:textId="77777777" w:rsidR="00790ADA" w:rsidRPr="00FB3A86" w:rsidRDefault="00790ADA" w:rsidP="00441B6F">
      <w:pPr>
        <w:pStyle w:val="AbstHead"/>
        <w:spacing w:after="0"/>
        <w:jc w:val="both"/>
        <w:rPr>
          <w:rFonts w:ascii="Arial" w:hAnsi="Arial" w:cs="Arial"/>
        </w:rPr>
      </w:pPr>
    </w:p>
    <w:p w14:paraId="741A4B25" w14:textId="77777777" w:rsidR="007911BF" w:rsidRPr="007911BF" w:rsidRDefault="007911BF" w:rsidP="007911BF">
      <w:pPr>
        <w:pStyle w:val="Body"/>
        <w:rPr>
          <w:rFonts w:ascii="Arial" w:hAnsi="Arial" w:cs="Arial"/>
        </w:rPr>
      </w:pPr>
      <w:r w:rsidRPr="007911BF">
        <w:rPr>
          <w:rFonts w:ascii="Arial" w:hAnsi="Arial" w:cs="Arial"/>
        </w:rPr>
        <w:t xml:space="preserve">Early life is one of the most important and sensitive periods during the development of an individual. During intrauterine life the developing body is extremely susceptible to environmental adversities since it undergoes dynamic changes [1]. Prenatal stress (PS) is the result of fetal exposure to the elements of stress response in pregnant individuals, and has been related to cognitive deterioration in the offspring during adulthood [2]. Exposure of pregnant individuals to stress can lead to several adverse outcomes such as high miscarriage [3], low birth weight [4], increased preweaning mortality [5], fetal growth restriction and retardation [6]. These impairments of reproductive outcomes are triggered by stress-inducing factors which are more established in individuals susceptible to a physiological stress response [7]. </w:t>
      </w:r>
    </w:p>
    <w:p w14:paraId="2FC1B1D8" w14:textId="77777777" w:rsidR="007911BF" w:rsidRPr="007911BF" w:rsidRDefault="007911BF" w:rsidP="007911BF">
      <w:pPr>
        <w:pStyle w:val="Body"/>
        <w:rPr>
          <w:rFonts w:ascii="Arial" w:hAnsi="Arial" w:cs="Arial"/>
        </w:rPr>
      </w:pPr>
      <w:r w:rsidRPr="007911BF">
        <w:rPr>
          <w:rFonts w:ascii="Arial" w:hAnsi="Arial" w:cs="Arial"/>
        </w:rPr>
        <w:t>The stress response leads to ‘‘programming’’ which is the ability of an organism to alter its later phenotype according to the environmental condition experienced during early life. Programming effects could be demonstrated in nearly every organ system of offspring e.g., liver, heart, kidney [6], skeletal muscle, brain and immune system [8] because during early pregnancy, many cells are still omnipotent and the potential impact of environmental conditions are more detrimental as the phenotype is affected according to the organ system under development [9]. Stress also alters the levels of neurotransmitters and hormones that regulate brain activity and mood [10]. Thus, disturbances in one organ or tissue can compromise the function of several others [11].</w:t>
      </w:r>
    </w:p>
    <w:p w14:paraId="34D0786C" w14:textId="77777777" w:rsidR="00B95236" w:rsidRDefault="007911BF" w:rsidP="007911BF">
      <w:pPr>
        <w:pStyle w:val="Body"/>
        <w:spacing w:after="0"/>
        <w:rPr>
          <w:rFonts w:ascii="Arial" w:hAnsi="Arial" w:cs="Arial"/>
        </w:rPr>
      </w:pPr>
      <w:r w:rsidRPr="007911BF">
        <w:rPr>
          <w:rFonts w:ascii="Arial" w:hAnsi="Arial" w:cs="Arial"/>
        </w:rPr>
        <w:t>Many commercial drugs like imipramine, prozac, sertraline is actually used for the treatment of stress even though with many side effects like drowsiness and nusea but they are not recommended during pregnancy. Therefore, search for new treatment of stress which is safer, cheap, readily available and will take in consideration the pregnant state is necessary. Medicinal plants have for long been used as a source of relief either in the form of traditionally prepared concoctions or in the form of pure active principles to prevent and alleviate a wide variety of diseases empirically, including dysfunctions induced by prenatal stress [12]. In the North West region of Cameroon, E. alba is one of the medicinal plants recommended for the control of prenatal stress effects notably during pregnancy. So far there is no scientific evidence on this plant regarding its stress alleviating effects in litter and mother, this study therefore has brought out the evidence that E. alba may prevent the impact of stress during gestation on reproductive outcome and litter’s development.</w:t>
      </w:r>
      <w:r w:rsidR="00B95236" w:rsidRPr="00B95236">
        <w:rPr>
          <w:rFonts w:ascii="Arial" w:hAnsi="Arial" w:cs="Arial"/>
        </w:rPr>
        <w:t xml:space="preserve"> </w:t>
      </w:r>
    </w:p>
    <w:p w14:paraId="3CA88F9E" w14:textId="77777777" w:rsidR="00505F06" w:rsidRDefault="00505F06" w:rsidP="00441B6F">
      <w:pPr>
        <w:pStyle w:val="Body"/>
        <w:spacing w:after="0"/>
        <w:rPr>
          <w:rFonts w:ascii="Arial" w:hAnsi="Arial" w:cs="Arial"/>
        </w:rPr>
      </w:pPr>
    </w:p>
    <w:p w14:paraId="299A65B5" w14:textId="77777777" w:rsidR="007F7B32" w:rsidRDefault="00902823" w:rsidP="00441B6F">
      <w:pPr>
        <w:pStyle w:val="AbstHead"/>
        <w:spacing w:after="0"/>
        <w:jc w:val="both"/>
        <w:rPr>
          <w:rFonts w:ascii="Arial" w:hAnsi="Arial" w:cs="Arial"/>
        </w:rPr>
      </w:pPr>
      <w:r>
        <w:rPr>
          <w:rFonts w:ascii="Arial" w:hAnsi="Arial" w:cs="Arial"/>
        </w:rPr>
        <w:t>2. material and method</w:t>
      </w:r>
      <w:r w:rsidR="007911BF">
        <w:rPr>
          <w:rFonts w:ascii="Arial" w:hAnsi="Arial" w:cs="Arial"/>
        </w:rPr>
        <w:t>s</w:t>
      </w:r>
    </w:p>
    <w:p w14:paraId="233CAB45" w14:textId="77777777" w:rsidR="00790ADA" w:rsidRPr="00FB3A86" w:rsidRDefault="00790ADA" w:rsidP="00441B6F">
      <w:pPr>
        <w:pStyle w:val="AbstHead"/>
        <w:spacing w:after="0"/>
        <w:jc w:val="both"/>
        <w:rPr>
          <w:rFonts w:ascii="Arial" w:hAnsi="Arial" w:cs="Arial"/>
        </w:rPr>
      </w:pPr>
    </w:p>
    <w:p w14:paraId="698339B9" w14:textId="77777777" w:rsidR="007911BF" w:rsidRPr="00766CBA" w:rsidRDefault="007911BF" w:rsidP="007911BF">
      <w:pPr>
        <w:pStyle w:val="Body"/>
        <w:rPr>
          <w:rFonts w:ascii="Arial" w:hAnsi="Arial" w:cs="Arial"/>
          <w:b/>
        </w:rPr>
      </w:pPr>
      <w:r w:rsidRPr="00766CBA">
        <w:rPr>
          <w:rFonts w:ascii="Arial" w:hAnsi="Arial" w:cs="Arial"/>
          <w:b/>
        </w:rPr>
        <w:t>2.1. Study area</w:t>
      </w:r>
    </w:p>
    <w:p w14:paraId="6A4A6F3B" w14:textId="77777777" w:rsidR="007911BF" w:rsidRPr="007911BF" w:rsidRDefault="007911BF" w:rsidP="007911BF">
      <w:pPr>
        <w:pStyle w:val="Body"/>
        <w:rPr>
          <w:rFonts w:ascii="Arial" w:hAnsi="Arial" w:cs="Arial"/>
        </w:rPr>
      </w:pPr>
      <w:r w:rsidRPr="007911BF">
        <w:rPr>
          <w:rFonts w:ascii="Arial" w:hAnsi="Arial" w:cs="Arial"/>
        </w:rPr>
        <w:t>This study was carried out at the Zoology and Biochemistry Laboratory of the University of Bamenda (Cameroon) from October 2023 to December 2024.</w:t>
      </w:r>
    </w:p>
    <w:p w14:paraId="449A2265" w14:textId="77777777" w:rsidR="007911BF" w:rsidRPr="00766CBA" w:rsidRDefault="007911BF" w:rsidP="007911BF">
      <w:pPr>
        <w:pStyle w:val="Body"/>
        <w:rPr>
          <w:rFonts w:ascii="Arial" w:hAnsi="Arial" w:cs="Arial"/>
          <w:b/>
        </w:rPr>
      </w:pPr>
      <w:r w:rsidRPr="00766CBA">
        <w:rPr>
          <w:rFonts w:ascii="Arial" w:hAnsi="Arial" w:cs="Arial"/>
          <w:b/>
        </w:rPr>
        <w:t>2.2. Plant collection and identification</w:t>
      </w:r>
    </w:p>
    <w:p w14:paraId="68264F1C" w14:textId="77777777" w:rsidR="007911BF" w:rsidRPr="007911BF" w:rsidRDefault="007911BF" w:rsidP="007911BF">
      <w:pPr>
        <w:pStyle w:val="Body"/>
        <w:rPr>
          <w:rFonts w:ascii="Arial" w:hAnsi="Arial" w:cs="Arial"/>
        </w:rPr>
      </w:pPr>
      <w:r w:rsidRPr="007911BF">
        <w:rPr>
          <w:rFonts w:ascii="Arial" w:hAnsi="Arial" w:cs="Arial"/>
        </w:rPr>
        <w:t xml:space="preserve">Eucalyptus alba leaves were collected from the North West region of Cameroon in October 2023 and confirmed in comparison with the Meijer’s materials W.15004 of specimen of the herbarium’s collection (No: 59281 SRFCam) at the National herbarium of Cameroon. Later, leaves were collected, washed and air dried at room temperature. The dried leaves were ground into powder using electric blender and sieved to obtain fine powder. </w:t>
      </w:r>
    </w:p>
    <w:p w14:paraId="20B5DDE2" w14:textId="77777777" w:rsidR="007911BF" w:rsidRPr="00766CBA" w:rsidRDefault="007911BF" w:rsidP="007911BF">
      <w:pPr>
        <w:pStyle w:val="Body"/>
        <w:rPr>
          <w:rFonts w:ascii="Arial" w:hAnsi="Arial" w:cs="Arial"/>
          <w:b/>
        </w:rPr>
      </w:pPr>
      <w:r w:rsidRPr="00766CBA">
        <w:rPr>
          <w:rFonts w:ascii="Arial" w:hAnsi="Arial" w:cs="Arial"/>
          <w:b/>
        </w:rPr>
        <w:t>2.3. Extraction</w:t>
      </w:r>
    </w:p>
    <w:p w14:paraId="7C0DF27A" w14:textId="77777777" w:rsidR="007911BF" w:rsidRPr="007911BF" w:rsidRDefault="007911BF" w:rsidP="007911BF">
      <w:pPr>
        <w:pStyle w:val="Body"/>
        <w:rPr>
          <w:rFonts w:ascii="Arial" w:hAnsi="Arial" w:cs="Arial"/>
        </w:rPr>
      </w:pPr>
      <w:r w:rsidRPr="007911BF">
        <w:rPr>
          <w:rFonts w:ascii="Arial" w:hAnsi="Arial" w:cs="Arial"/>
        </w:rPr>
        <w:t>To have the aqueous extract, 200 g of the powder was boiled in 2 L of distilled water for 20 minutes and allowed to cold at room temperature, while 200 g of the powder were macerated with 2 L of ethanol for 48 hours to have the ethanol extract. Preparations were then filtered using Whatman No. 1 filter paper. The filtered, evaporated in an oven at a temperature of 40ºC. Recorded mass led to an extraction yield of 10.85% and 10.23% for the aqueous extract and ethanolic extract respectively.</w:t>
      </w:r>
    </w:p>
    <w:p w14:paraId="3E1C282F" w14:textId="77777777" w:rsidR="007911BF" w:rsidRPr="00766CBA" w:rsidRDefault="007911BF" w:rsidP="007911BF">
      <w:pPr>
        <w:pStyle w:val="Body"/>
        <w:rPr>
          <w:rFonts w:ascii="Arial" w:hAnsi="Arial" w:cs="Arial"/>
          <w:b/>
        </w:rPr>
      </w:pPr>
      <w:r w:rsidRPr="00766CBA">
        <w:rPr>
          <w:rFonts w:ascii="Arial" w:hAnsi="Arial" w:cs="Arial"/>
          <w:b/>
        </w:rPr>
        <w:t>2.4. Animal material</w:t>
      </w:r>
    </w:p>
    <w:p w14:paraId="593E6246" w14:textId="77777777" w:rsidR="007911BF" w:rsidRPr="007911BF" w:rsidRDefault="007911BF" w:rsidP="007911BF">
      <w:pPr>
        <w:pStyle w:val="Body"/>
        <w:rPr>
          <w:rFonts w:ascii="Arial" w:hAnsi="Arial" w:cs="Arial"/>
        </w:rPr>
      </w:pPr>
      <w:r w:rsidRPr="007911BF">
        <w:rPr>
          <w:rFonts w:ascii="Arial" w:hAnsi="Arial" w:cs="Arial"/>
        </w:rPr>
        <w:t>Female virgin rats of reproductive age (8 weeks) and fertile males of Wistar albino (Rattus norvegicus), weighing 150 ± 4 g, were obtained from Yaoundé, Cameroon and kept in the animal house of the University of Bamenda for one week before initiation of the experiments for acclimatization. Rats were handled according to the Cameroon National Veterinary Laboratory guideline on the use of laboratory animals for scientific research as a reference by the approval and health control No 003/19 CCS/MINEPIA/RD-NW/DDME/SSV.</w:t>
      </w:r>
    </w:p>
    <w:p w14:paraId="494CF10B" w14:textId="77777777" w:rsidR="007911BF" w:rsidRPr="00766CBA" w:rsidRDefault="007911BF" w:rsidP="007911BF">
      <w:pPr>
        <w:pStyle w:val="Body"/>
        <w:rPr>
          <w:rFonts w:ascii="Arial" w:hAnsi="Arial" w:cs="Arial"/>
          <w:b/>
        </w:rPr>
      </w:pPr>
      <w:r w:rsidRPr="00766CBA">
        <w:rPr>
          <w:rFonts w:ascii="Arial" w:hAnsi="Arial" w:cs="Arial"/>
          <w:b/>
        </w:rPr>
        <w:t>2.5. Pretest selection of animals.</w:t>
      </w:r>
    </w:p>
    <w:p w14:paraId="27C81621" w14:textId="77777777" w:rsidR="007911BF" w:rsidRPr="007911BF" w:rsidRDefault="007911BF" w:rsidP="007911BF">
      <w:pPr>
        <w:pStyle w:val="Body"/>
        <w:rPr>
          <w:rFonts w:ascii="Arial" w:hAnsi="Arial" w:cs="Arial"/>
        </w:rPr>
      </w:pPr>
      <w:r w:rsidRPr="007911BF">
        <w:rPr>
          <w:rFonts w:ascii="Arial" w:hAnsi="Arial" w:cs="Arial"/>
        </w:rPr>
        <w:t xml:space="preserve">After acclimatization, forced swim test [13; 14] and Sucrose preference test [15] were used to select </w:t>
      </w:r>
      <w:proofErr w:type="gramStart"/>
      <w:r w:rsidRPr="007911BF">
        <w:rPr>
          <w:rFonts w:ascii="Arial" w:hAnsi="Arial" w:cs="Arial"/>
        </w:rPr>
        <w:t>non stressed</w:t>
      </w:r>
      <w:proofErr w:type="gramEnd"/>
      <w:r w:rsidRPr="007911BF">
        <w:rPr>
          <w:rFonts w:ascii="Arial" w:hAnsi="Arial" w:cs="Arial"/>
        </w:rPr>
        <w:t xml:space="preserve"> animals since animals were supposed to be stress free before undergoing the experiment. Animals that were free from any sign of stress were selected for the experiment. They were housed with males (ratio male/female: 1/1) overnight for mating and vaginal smear was microscopically observed daily to identify the presence of sperms. The presence of sperms in the vaginal smear was considered day one of gestation, and such females were selected for the study.</w:t>
      </w:r>
    </w:p>
    <w:p w14:paraId="4205AF61" w14:textId="77777777" w:rsidR="007911BF" w:rsidRPr="00766CBA" w:rsidRDefault="007911BF" w:rsidP="007911BF">
      <w:pPr>
        <w:pStyle w:val="Body"/>
        <w:rPr>
          <w:rFonts w:ascii="Arial" w:hAnsi="Arial" w:cs="Arial"/>
          <w:b/>
        </w:rPr>
      </w:pPr>
      <w:r w:rsidRPr="00766CBA">
        <w:rPr>
          <w:rFonts w:ascii="Arial" w:hAnsi="Arial" w:cs="Arial"/>
          <w:b/>
        </w:rPr>
        <w:t>2.6. Grouping of animals, stress induction and treatments</w:t>
      </w:r>
    </w:p>
    <w:p w14:paraId="6F25E956" w14:textId="77777777" w:rsidR="007911BF" w:rsidRPr="007911BF" w:rsidRDefault="007911BF" w:rsidP="007911BF">
      <w:pPr>
        <w:pStyle w:val="Body"/>
        <w:rPr>
          <w:rFonts w:ascii="Arial" w:hAnsi="Arial" w:cs="Arial"/>
        </w:rPr>
      </w:pPr>
      <w:r w:rsidRPr="007911BF">
        <w:rPr>
          <w:rFonts w:ascii="Arial" w:hAnsi="Arial" w:cs="Arial"/>
        </w:rPr>
        <w:t xml:space="preserve">A total of 45 selected gravid animals were randomly assigned into 9 groups of 5 animals each. Group 1 was made of non-stressed and received no treatment (Normal). Animals of group 2 were stressed and received 5 ml/kg of distilled water (Vehicle group). Those of group 3 were stressed animals and received 1 mg/kg of diazepam intramuscularly every 24 hours (positive control group). Lastly, animals of groups 4, 5, 6, 7, 8 and 9 were stressed and received the various doses of the extracts (100, 200 and 400 mg/kg). The stressors were congestion and bright light and were applied in an </w:t>
      </w:r>
      <w:proofErr w:type="gramStart"/>
      <w:r w:rsidRPr="007911BF">
        <w:rPr>
          <w:rFonts w:ascii="Arial" w:hAnsi="Arial" w:cs="Arial"/>
        </w:rPr>
        <w:t>alternated times</w:t>
      </w:r>
      <w:proofErr w:type="gramEnd"/>
      <w:r w:rsidRPr="007911BF">
        <w:rPr>
          <w:rFonts w:ascii="Arial" w:hAnsi="Arial" w:cs="Arial"/>
        </w:rPr>
        <w:t xml:space="preserve"> daily [16, 14] and treated daily until the day of delivery. </w:t>
      </w:r>
    </w:p>
    <w:p w14:paraId="1C7584ED" w14:textId="77777777" w:rsidR="007911BF" w:rsidRPr="007911BF" w:rsidRDefault="007911BF" w:rsidP="007911BF">
      <w:pPr>
        <w:pStyle w:val="Body"/>
        <w:rPr>
          <w:rFonts w:ascii="Arial" w:hAnsi="Arial" w:cs="Arial"/>
        </w:rPr>
      </w:pPr>
      <w:r w:rsidRPr="007911BF">
        <w:rPr>
          <w:rFonts w:ascii="Arial" w:hAnsi="Arial" w:cs="Arial"/>
        </w:rPr>
        <w:t xml:space="preserve">After delivery, each mother and its litters were isolated and kept under standard conditions for 21 days. Frequency of pregnancy, cases of miscarriages, number of </w:t>
      </w:r>
      <w:proofErr w:type="gramStart"/>
      <w:r w:rsidRPr="007911BF">
        <w:rPr>
          <w:rFonts w:ascii="Arial" w:hAnsi="Arial" w:cs="Arial"/>
        </w:rPr>
        <w:t>offspring</w:t>
      </w:r>
      <w:proofErr w:type="gramEnd"/>
      <w:r w:rsidRPr="007911BF">
        <w:rPr>
          <w:rFonts w:ascii="Arial" w:hAnsi="Arial" w:cs="Arial"/>
        </w:rPr>
        <w:t xml:space="preserve"> per animal, number of deaths during first week and the weight of offspring after 21 days were recorded to assess the pregnancy outcomes. </w:t>
      </w:r>
    </w:p>
    <w:p w14:paraId="6379352A" w14:textId="77777777" w:rsidR="007911BF" w:rsidRPr="00766CBA" w:rsidRDefault="007911BF" w:rsidP="007911BF">
      <w:pPr>
        <w:pStyle w:val="Body"/>
        <w:rPr>
          <w:rFonts w:ascii="Arial" w:hAnsi="Arial" w:cs="Arial"/>
          <w:b/>
        </w:rPr>
      </w:pPr>
      <w:r w:rsidRPr="00766CBA">
        <w:rPr>
          <w:rFonts w:ascii="Arial" w:hAnsi="Arial" w:cs="Arial"/>
          <w:b/>
        </w:rPr>
        <w:t>2.7. Sacrifice, organs collection and organ indices calculation</w:t>
      </w:r>
    </w:p>
    <w:p w14:paraId="3BF96785" w14:textId="77777777" w:rsidR="007911BF" w:rsidRPr="007911BF" w:rsidRDefault="007911BF" w:rsidP="007911BF">
      <w:pPr>
        <w:pStyle w:val="Body"/>
        <w:rPr>
          <w:rFonts w:ascii="Arial" w:hAnsi="Arial" w:cs="Arial"/>
        </w:rPr>
      </w:pPr>
      <w:r w:rsidRPr="007911BF">
        <w:rPr>
          <w:rFonts w:ascii="Arial" w:hAnsi="Arial" w:cs="Arial"/>
        </w:rPr>
        <w:t>Randomly selected pups from each group were weighed, anesthetized with the combination of diazepam (10 mg/kg) and ketamine (50 mg/kg) and sacrificed. Brains and other vital organs like hearts, livers and kidneys were dissected out, their weights taken and later, the cerebral hemisphere of each brain was homogenized and used to evaluate acetylcholinesterase activity.</w:t>
      </w:r>
    </w:p>
    <w:p w14:paraId="6A053C4B" w14:textId="77777777" w:rsidR="007911BF" w:rsidRPr="00766CBA" w:rsidRDefault="007911BF" w:rsidP="007911BF">
      <w:pPr>
        <w:pStyle w:val="Body"/>
        <w:rPr>
          <w:rFonts w:ascii="Arial" w:hAnsi="Arial" w:cs="Arial"/>
          <w:b/>
        </w:rPr>
      </w:pPr>
      <w:r w:rsidRPr="00766CBA">
        <w:rPr>
          <w:rFonts w:ascii="Arial" w:hAnsi="Arial" w:cs="Arial"/>
          <w:b/>
        </w:rPr>
        <w:t xml:space="preserve">2.8. Organ indices </w:t>
      </w:r>
    </w:p>
    <w:p w14:paraId="65E7076C" w14:textId="77777777" w:rsidR="007911BF" w:rsidRPr="007911BF" w:rsidRDefault="007911BF" w:rsidP="007911BF">
      <w:pPr>
        <w:pStyle w:val="Body"/>
        <w:rPr>
          <w:rFonts w:ascii="Arial" w:hAnsi="Arial" w:cs="Arial"/>
        </w:rPr>
      </w:pPr>
      <w:r w:rsidRPr="007911BF">
        <w:rPr>
          <w:rFonts w:ascii="Arial" w:hAnsi="Arial" w:cs="Arial"/>
        </w:rPr>
        <w:t xml:space="preserve"> The effect of prenatal stress on the organ indices of litters was calculated doing the ration between the weight of the organs and the weight of each animal recorded before sacrifice all multiplied by 100.</w:t>
      </w:r>
    </w:p>
    <w:p w14:paraId="6B14B5F0" w14:textId="77777777" w:rsidR="007911BF" w:rsidRPr="00766CBA" w:rsidRDefault="007911BF" w:rsidP="007911BF">
      <w:pPr>
        <w:pStyle w:val="Body"/>
        <w:rPr>
          <w:rFonts w:ascii="Arial" w:hAnsi="Arial" w:cs="Arial"/>
          <w:b/>
        </w:rPr>
      </w:pPr>
      <w:r w:rsidRPr="007911BF">
        <w:rPr>
          <w:rFonts w:ascii="Arial" w:hAnsi="Arial" w:cs="Arial"/>
        </w:rPr>
        <w:t xml:space="preserve"> </w:t>
      </w:r>
      <w:r w:rsidRPr="00766CBA">
        <w:rPr>
          <w:rFonts w:ascii="Arial" w:hAnsi="Arial" w:cs="Arial"/>
          <w:b/>
        </w:rPr>
        <w:t xml:space="preserve">2.9. Assessment of acetylcholinesterase activity </w:t>
      </w:r>
    </w:p>
    <w:p w14:paraId="1494B41F" w14:textId="77777777" w:rsidR="007911BF" w:rsidRPr="007911BF" w:rsidRDefault="007911BF" w:rsidP="007911BF">
      <w:pPr>
        <w:pStyle w:val="Body"/>
        <w:rPr>
          <w:rFonts w:ascii="Arial" w:hAnsi="Arial" w:cs="Arial"/>
        </w:rPr>
      </w:pPr>
      <w:r w:rsidRPr="007911BF">
        <w:rPr>
          <w:rFonts w:ascii="Arial" w:hAnsi="Arial" w:cs="Arial"/>
        </w:rPr>
        <w:t>Acetylcholinesterase activity in the brain was measured by a rapid colorimetric method described by Ellman, [17].</w:t>
      </w:r>
    </w:p>
    <w:p w14:paraId="27CECD86" w14:textId="77777777" w:rsidR="007911BF" w:rsidRPr="007911BF" w:rsidRDefault="007911BF" w:rsidP="007911BF">
      <w:pPr>
        <w:pStyle w:val="Body"/>
        <w:rPr>
          <w:rFonts w:ascii="Arial" w:hAnsi="Arial" w:cs="Arial"/>
        </w:rPr>
      </w:pPr>
      <w:r w:rsidRPr="007911BF">
        <w:rPr>
          <w:rFonts w:ascii="Arial" w:hAnsi="Arial" w:cs="Arial"/>
        </w:rPr>
        <w:t xml:space="preserve">In brief, five hundred milli litters (500 mL) of 0.1 M Sodium phosphate buffer pH 7.4 was prepared from Sodium monophosphate (NaH2PO4) and Sodium Hydroxide (NaOH). [(6.90g NaH2PO4, and 23.3 mL of 2 M NaOH in a final volume 500 mL of distilled water) and pH adjusted using 3 M NaOH to 7.4. Twenty-four milli litters (24 mL) of 2 mM Stock DTNB solution was freshly prepared by dissolving 19.0 mg of DTNB in 24 mL of PB pH 7.4). Twenty-two milli litters (22 mL) of 10 mM acetylcholine thioiodide substrate was freshly prepared by dissolving 63.62 mg of acetylcholine thioiodide in 22 mL of PB and stored in ice. </w:t>
      </w:r>
    </w:p>
    <w:p w14:paraId="43AF535D" w14:textId="77777777" w:rsidR="007911BF" w:rsidRPr="007911BF" w:rsidRDefault="007911BF" w:rsidP="007911BF">
      <w:pPr>
        <w:pStyle w:val="Body"/>
        <w:rPr>
          <w:rFonts w:ascii="Arial" w:hAnsi="Arial" w:cs="Arial"/>
        </w:rPr>
      </w:pPr>
      <w:r w:rsidRPr="007911BF">
        <w:rPr>
          <w:rFonts w:ascii="Arial" w:hAnsi="Arial" w:cs="Arial"/>
        </w:rPr>
        <w:t xml:space="preserve">A four hundred times dilution of the sample was done by pipetting 100 </w:t>
      </w:r>
      <w:r w:rsidRPr="007911BF">
        <w:rPr>
          <w:rFonts w:ascii="Arial" w:hAnsi="Arial" w:cs="Arial" w:hint="eastAsia"/>
        </w:rPr>
        <w:t>μ</w:t>
      </w:r>
      <w:r w:rsidRPr="007911BF">
        <w:rPr>
          <w:rFonts w:ascii="Arial" w:hAnsi="Arial" w:cs="Arial"/>
        </w:rPr>
        <w:t xml:space="preserve">L of brain homogenate into 1900 </w:t>
      </w:r>
      <w:r w:rsidRPr="007911BF">
        <w:rPr>
          <w:rFonts w:ascii="Arial" w:hAnsi="Arial" w:cs="Arial" w:hint="eastAsia"/>
        </w:rPr>
        <w:t>μ</w:t>
      </w:r>
      <w:r w:rsidRPr="007911BF">
        <w:rPr>
          <w:rFonts w:ascii="Arial" w:hAnsi="Arial" w:cs="Arial"/>
        </w:rPr>
        <w:t xml:space="preserve">L of 0.1 M PB pH 7.4 in the first set of cuvettes and mixed then 250 </w:t>
      </w:r>
      <w:r w:rsidRPr="007911BF">
        <w:rPr>
          <w:rFonts w:ascii="Arial" w:hAnsi="Arial" w:cs="Arial" w:hint="eastAsia"/>
        </w:rPr>
        <w:t>μ</w:t>
      </w:r>
      <w:r w:rsidRPr="007911BF">
        <w:rPr>
          <w:rFonts w:ascii="Arial" w:hAnsi="Arial" w:cs="Arial"/>
        </w:rPr>
        <w:t xml:space="preserve">L of this diluted homogenate was transferred using a pipette into the second set of cuvettes containing 750 </w:t>
      </w:r>
      <w:r w:rsidRPr="007911BF">
        <w:rPr>
          <w:rFonts w:ascii="Arial" w:hAnsi="Arial" w:cs="Arial" w:hint="eastAsia"/>
        </w:rPr>
        <w:t>μ</w:t>
      </w:r>
      <w:r w:rsidRPr="007911BF">
        <w:rPr>
          <w:rFonts w:ascii="Arial" w:hAnsi="Arial" w:cs="Arial"/>
        </w:rPr>
        <w:t xml:space="preserve">L of Sodium PB pH 7.4 and mixed to obtain 400 times diluted homogenate samples. Five hundred micro litters (500 </w:t>
      </w:r>
      <w:r w:rsidRPr="007911BF">
        <w:rPr>
          <w:rFonts w:ascii="Arial" w:hAnsi="Arial" w:cs="Arial" w:hint="eastAsia"/>
        </w:rPr>
        <w:t>μ</w:t>
      </w:r>
      <w:r w:rsidRPr="007911BF">
        <w:rPr>
          <w:rFonts w:ascii="Arial" w:hAnsi="Arial" w:cs="Arial"/>
        </w:rPr>
        <w:t xml:space="preserve">L) of 400 times diluted samples from each rat were placed in duplicates in the third set of cuvettes. 500 </w:t>
      </w:r>
      <w:r w:rsidRPr="007911BF">
        <w:rPr>
          <w:rFonts w:ascii="Arial" w:hAnsi="Arial" w:cs="Arial" w:hint="eastAsia"/>
        </w:rPr>
        <w:t>μ</w:t>
      </w:r>
      <w:r w:rsidRPr="007911BF">
        <w:rPr>
          <w:rFonts w:ascii="Arial" w:hAnsi="Arial" w:cs="Arial"/>
        </w:rPr>
        <w:t xml:space="preserve">L of freshly prepared 2 mM solution of DTNB prepare in 0.1 M Sodium PB pH 7.4 was added and incubated for 10 minutes at room temperature. 1000 </w:t>
      </w:r>
      <w:r w:rsidRPr="007911BF">
        <w:rPr>
          <w:rFonts w:ascii="Arial" w:hAnsi="Arial" w:cs="Arial" w:hint="eastAsia"/>
        </w:rPr>
        <w:t>μ</w:t>
      </w:r>
      <w:r w:rsidRPr="007911BF">
        <w:rPr>
          <w:rFonts w:ascii="Arial" w:hAnsi="Arial" w:cs="Arial"/>
        </w:rPr>
        <w:t xml:space="preserve">L of freshly prepared 10 mM substrate (acetylcholine thioiodide) was added and the absorbance was read at 5-minute intervals for 20 minutes at 405 nm using a spectrophotometer. Acetylcholinesterase activity was calculated and expressed as change in absorbance/minute / 0.5 mL of diluted brain homogenate. The blank consisted of all the reagents except that brain homogenate was replaced with 500 </w:t>
      </w:r>
      <w:r w:rsidRPr="007911BF">
        <w:rPr>
          <w:rFonts w:ascii="Arial" w:hAnsi="Arial" w:cs="Arial" w:hint="eastAsia"/>
        </w:rPr>
        <w:t>μ</w:t>
      </w:r>
      <w:r w:rsidRPr="007911BF">
        <w:rPr>
          <w:rFonts w:ascii="Arial" w:hAnsi="Arial" w:cs="Arial"/>
        </w:rPr>
        <w:t xml:space="preserve">L of 0.1 M Sodium PB, pH 7.4. The linearity of the curve </w:t>
      </w:r>
      <w:r w:rsidRPr="007911BF">
        <w:rPr>
          <w:rFonts w:ascii="Arial" w:hAnsi="Arial" w:cs="Arial" w:hint="eastAsia"/>
        </w:rPr>
        <w:t>Δ</w:t>
      </w:r>
      <w:r w:rsidRPr="007911BF">
        <w:rPr>
          <w:rFonts w:ascii="Arial" w:hAnsi="Arial" w:cs="Arial"/>
        </w:rPr>
        <w:t>Abs = f (t) was confirmed between 15 minutes and 5 minutes. Serum activity of acetylcholinesterase was determined and expressed as change (</w:t>
      </w:r>
      <w:r w:rsidRPr="007911BF">
        <w:rPr>
          <w:rFonts w:ascii="Arial" w:hAnsi="Arial" w:cs="Arial" w:hint="eastAsia"/>
        </w:rPr>
        <w:t>Δ</w:t>
      </w:r>
      <w:r w:rsidRPr="007911BF">
        <w:rPr>
          <w:rFonts w:ascii="Arial" w:hAnsi="Arial" w:cs="Arial"/>
        </w:rPr>
        <w:t xml:space="preserve">) in absorbance per minute as follows:          </w:t>
      </w:r>
    </w:p>
    <w:p w14:paraId="381DEDC7" w14:textId="77777777" w:rsidR="007911BF" w:rsidRPr="007911BF" w:rsidRDefault="007911BF" w:rsidP="007911BF">
      <w:pPr>
        <w:pStyle w:val="Body"/>
        <w:jc w:val="left"/>
        <w:rPr>
          <w:rFonts w:ascii="Arial" w:hAnsi="Arial" w:cs="Arial"/>
        </w:rPr>
      </w:pPr>
      <w:r w:rsidRPr="007911BF">
        <w:rPr>
          <w:rFonts w:ascii="Arial" w:hAnsi="Arial" w:cs="Arial"/>
        </w:rPr>
        <w:t xml:space="preserve"> AChE activity   = </w:t>
      </w:r>
      <w:r>
        <w:rPr>
          <w:rFonts w:ascii="Arial" w:hAnsi="Arial" w:cs="Arial"/>
        </w:rPr>
        <w:t>(</w:t>
      </w:r>
      <w:r w:rsidRPr="007911BF">
        <w:rPr>
          <w:rFonts w:ascii="Arial" w:hAnsi="Arial" w:cs="Arial"/>
        </w:rPr>
        <w:t>(A15mins - Blk15mins) – (A5mins – Blk5mins)</w:t>
      </w:r>
      <w:r>
        <w:rPr>
          <w:rFonts w:ascii="Arial" w:hAnsi="Arial" w:cs="Arial"/>
        </w:rPr>
        <w:t>)</w:t>
      </w:r>
      <w:proofErr w:type="gramStart"/>
      <w:r>
        <w:rPr>
          <w:rFonts w:ascii="Arial" w:hAnsi="Arial" w:cs="Arial"/>
        </w:rPr>
        <w:t>/(</w:t>
      </w:r>
      <w:proofErr w:type="gramEnd"/>
      <w:r w:rsidRPr="007911BF">
        <w:rPr>
          <w:rFonts w:ascii="Arial" w:hAnsi="Arial" w:cs="Arial"/>
        </w:rPr>
        <w:t>15mins – 5mins</w:t>
      </w:r>
      <w:r>
        <w:rPr>
          <w:rFonts w:ascii="Arial" w:hAnsi="Arial" w:cs="Arial"/>
        </w:rPr>
        <w:t>)</w:t>
      </w:r>
    </w:p>
    <w:p w14:paraId="6F37C0B5" w14:textId="77777777" w:rsidR="007911BF" w:rsidRPr="00766CBA" w:rsidRDefault="007911BF" w:rsidP="007911BF">
      <w:pPr>
        <w:pStyle w:val="Body"/>
        <w:rPr>
          <w:rFonts w:ascii="Arial" w:hAnsi="Arial" w:cs="Arial"/>
          <w:b/>
        </w:rPr>
      </w:pPr>
      <w:r w:rsidRPr="00766CBA">
        <w:rPr>
          <w:rFonts w:ascii="Arial" w:hAnsi="Arial" w:cs="Arial"/>
          <w:b/>
        </w:rPr>
        <w:t>2.10. Statistical analysis</w:t>
      </w:r>
    </w:p>
    <w:p w14:paraId="48E8E2A7" w14:textId="77777777" w:rsidR="00790ADA" w:rsidRPr="00FB3A86" w:rsidRDefault="007911BF" w:rsidP="007911BF">
      <w:pPr>
        <w:pStyle w:val="Body"/>
        <w:spacing w:after="0"/>
        <w:rPr>
          <w:rFonts w:ascii="Arial" w:hAnsi="Arial" w:cs="Arial"/>
        </w:rPr>
      </w:pPr>
      <w:r w:rsidRPr="007911BF">
        <w:rPr>
          <w:rFonts w:ascii="Arial" w:hAnsi="Arial" w:cs="Arial"/>
        </w:rPr>
        <w:t>All data were analyzed using Graph Pad Prism version 8.01 software, via one-way analysis of variance (ANOVA) followed by Turkey pairwise-test and results expressed as mean standard error mean (±SEM).  A signiﬁcant diﬀerence was considered at p&lt;0.05 and a t test was further carried out to differentiate the means between the different groups.</w:t>
      </w:r>
    </w:p>
    <w:p w14:paraId="294C0719" w14:textId="77777777" w:rsidR="00902823" w:rsidRDefault="00000F8F" w:rsidP="00766CBA">
      <w:pPr>
        <w:pStyle w:val="Head1"/>
        <w:spacing w:before="100" w:beforeAutospacing="1"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4B9092B" w14:textId="77777777" w:rsidR="00790ADA" w:rsidRPr="00FB3A86" w:rsidRDefault="00790ADA" w:rsidP="00441B6F">
      <w:pPr>
        <w:pStyle w:val="Head1"/>
        <w:spacing w:after="0"/>
        <w:jc w:val="both"/>
        <w:rPr>
          <w:rFonts w:ascii="Arial" w:hAnsi="Arial" w:cs="Arial"/>
        </w:rPr>
      </w:pPr>
    </w:p>
    <w:p w14:paraId="29A1B494" w14:textId="77777777" w:rsidR="00723E39" w:rsidRPr="00723E39" w:rsidRDefault="00723E39" w:rsidP="00723E39">
      <w:pPr>
        <w:pStyle w:val="Body"/>
        <w:rPr>
          <w:rFonts w:ascii="Arial" w:hAnsi="Arial" w:cs="Arial"/>
          <w:b/>
          <w:bCs/>
        </w:rPr>
      </w:pPr>
      <w:r w:rsidRPr="00723E39">
        <w:rPr>
          <w:rFonts w:ascii="Arial" w:hAnsi="Arial" w:cs="Arial"/>
          <w:b/>
          <w:bCs/>
        </w:rPr>
        <w:t xml:space="preserve">3.1. Effect of aqueous and ethanol extracts of </w:t>
      </w:r>
      <w:r w:rsidRPr="00723E39">
        <w:rPr>
          <w:rFonts w:ascii="Arial" w:hAnsi="Arial" w:cs="Arial"/>
          <w:b/>
          <w:bCs/>
          <w:i/>
          <w:iCs/>
        </w:rPr>
        <w:t>E. alba</w:t>
      </w:r>
      <w:r w:rsidRPr="00723E39">
        <w:rPr>
          <w:rFonts w:ascii="Arial" w:hAnsi="Arial" w:cs="Arial"/>
          <w:b/>
          <w:bCs/>
        </w:rPr>
        <w:t xml:space="preserve"> leaf administration during pregnancy on reproductive outcomes and offspring parameters in prenatal stress.</w:t>
      </w:r>
    </w:p>
    <w:p w14:paraId="3B995234" w14:textId="77777777" w:rsidR="00723E39" w:rsidRPr="00723E39" w:rsidRDefault="00723E39" w:rsidP="00723E39">
      <w:pPr>
        <w:pStyle w:val="Body"/>
        <w:rPr>
          <w:rFonts w:ascii="Arial" w:hAnsi="Arial" w:cs="Arial"/>
        </w:rPr>
      </w:pPr>
      <w:r w:rsidRPr="00723E39">
        <w:rPr>
          <w:rFonts w:ascii="Arial" w:hAnsi="Arial" w:cs="Arial"/>
        </w:rPr>
        <w:t>There was no significant difference observed across the groups in the frequency of pregnancy meanwhile the rate of miscarriage was highest in the vehicle group (66%) compared to the normal group (0%) as seen on Table 1. However, doses 100 mg/kg and 400 mg/km of the aqueous extract and dose 400 mg/kg of the ethanol extract had 25% of miscarriage rate compared to the vehicle group but the rest of the groups did not record any miscarriages.</w:t>
      </w:r>
    </w:p>
    <w:p w14:paraId="03F376D3" w14:textId="77777777" w:rsidR="00723E39" w:rsidRPr="00723E39" w:rsidRDefault="00723E39" w:rsidP="00723E39">
      <w:pPr>
        <w:pStyle w:val="Body"/>
        <w:rPr>
          <w:rFonts w:ascii="Arial" w:hAnsi="Arial" w:cs="Arial"/>
        </w:rPr>
      </w:pPr>
      <w:r w:rsidRPr="00723E39">
        <w:rPr>
          <w:rFonts w:ascii="Arial" w:hAnsi="Arial" w:cs="Arial"/>
        </w:rPr>
        <w:t xml:space="preserve">Number of </w:t>
      </w:r>
      <w:proofErr w:type="gramStart"/>
      <w:r w:rsidRPr="00723E39">
        <w:rPr>
          <w:rFonts w:ascii="Arial" w:hAnsi="Arial" w:cs="Arial"/>
        </w:rPr>
        <w:t>offspring</w:t>
      </w:r>
      <w:proofErr w:type="gramEnd"/>
      <w:r w:rsidRPr="00723E39">
        <w:rPr>
          <w:rFonts w:ascii="Arial" w:hAnsi="Arial" w:cs="Arial"/>
        </w:rPr>
        <w:t xml:space="preserve"> in each pregnancy across all the experimental groups did not show any significant difference but neonate mortality rate after the first week of delivery was significantly highest in the vehicle group (76.60%) compared to the normal group (16.00%). This was followed by 27.60% in dose 100 mg/kg of the aqueous extract, 23.30% in dose 400 mg/kg of the aqueous extract, 23.10% in dose 400 mg/kg of ethanol extract, 16.10% in dose 200 mg/kg of the aqueous extract, 14.30% observed in dose 100 mg/kg of the ethanol extract, 21.10% in the positive control group (DZP) and 0% in dose 200 mg/kg of the ethanol extract.</w:t>
      </w:r>
    </w:p>
    <w:p w14:paraId="2E223FA4" w14:textId="77777777" w:rsidR="00723E39" w:rsidRPr="00723E39" w:rsidRDefault="00723E39" w:rsidP="00723E39">
      <w:pPr>
        <w:pStyle w:val="Body"/>
        <w:rPr>
          <w:rFonts w:ascii="Arial" w:hAnsi="Arial" w:cs="Arial"/>
        </w:rPr>
      </w:pPr>
      <w:r w:rsidRPr="00723E39">
        <w:rPr>
          <w:rFonts w:ascii="Arial" w:hAnsi="Arial" w:cs="Arial"/>
        </w:rPr>
        <w:t xml:space="preserve">The weight of offspring was significantly decreased in the vehicle group (p&lt;0.001) compared to the normal. Decrease in weight observed the vehicle group was ameliorated upon the administration of both the aqueous and ethanol extracts of </w:t>
      </w:r>
      <w:r w:rsidRPr="00723E39">
        <w:rPr>
          <w:rFonts w:ascii="Arial" w:hAnsi="Arial" w:cs="Arial"/>
          <w:i/>
          <w:iCs/>
        </w:rPr>
        <w:t>E. alba</w:t>
      </w:r>
      <w:r w:rsidRPr="00723E39">
        <w:rPr>
          <w:rFonts w:ascii="Arial" w:hAnsi="Arial" w:cs="Arial"/>
        </w:rPr>
        <w:t xml:space="preserve"> (p&lt;0.001), thereby bringing about increase in the body weight compared to the vehicle group. </w:t>
      </w:r>
    </w:p>
    <w:p w14:paraId="72F038E3" w14:textId="77777777" w:rsidR="00723E39" w:rsidRPr="00723E39" w:rsidRDefault="00723E39" w:rsidP="00723E39">
      <w:pPr>
        <w:pStyle w:val="Body"/>
        <w:rPr>
          <w:rFonts w:ascii="Arial" w:hAnsi="Arial" w:cs="Arial"/>
          <w:b/>
          <w:bCs/>
        </w:rPr>
      </w:pPr>
    </w:p>
    <w:p w14:paraId="04C35328" w14:textId="77777777" w:rsidR="00723E39" w:rsidRPr="00723E39" w:rsidRDefault="00723E39" w:rsidP="00723E39">
      <w:pPr>
        <w:pStyle w:val="Body"/>
        <w:rPr>
          <w:rFonts w:ascii="Arial" w:hAnsi="Arial" w:cs="Arial"/>
        </w:rPr>
      </w:pPr>
    </w:p>
    <w:p w14:paraId="5459CE37" w14:textId="77777777" w:rsidR="00723E39" w:rsidRPr="00723E39" w:rsidRDefault="00723E39" w:rsidP="00723E39">
      <w:pPr>
        <w:pStyle w:val="Body"/>
        <w:rPr>
          <w:rFonts w:ascii="Arial" w:hAnsi="Arial" w:cs="Arial"/>
          <w:bCs/>
        </w:rPr>
        <w:sectPr w:rsidR="00723E39" w:rsidRPr="00723E39" w:rsidSect="00CA4204">
          <w:headerReference w:type="even" r:id="rId14"/>
          <w:headerReference w:type="default" r:id="rId15"/>
          <w:footerReference w:type="default" r:id="rId16"/>
          <w:headerReference w:type="first" r:id="rId17"/>
          <w:type w:val="continuous"/>
          <w:pgSz w:w="12240" w:h="15840"/>
          <w:pgMar w:top="1440" w:right="1440" w:bottom="1440" w:left="1440" w:header="720" w:footer="720" w:gutter="0"/>
          <w:cols w:space="720"/>
          <w:docGrid w:linePitch="360"/>
        </w:sectPr>
      </w:pPr>
      <w:r w:rsidRPr="00723E39">
        <w:rPr>
          <w:rFonts w:ascii="Arial" w:hAnsi="Arial" w:cs="Arial"/>
          <w:bCs/>
        </w:rPr>
        <w:t xml:space="preserve"> </w:t>
      </w:r>
    </w:p>
    <w:p w14:paraId="14490606" w14:textId="77777777" w:rsidR="00723E39" w:rsidRPr="00723E39" w:rsidRDefault="00723E39" w:rsidP="00723E39">
      <w:pPr>
        <w:pStyle w:val="Body"/>
        <w:spacing w:after="0"/>
        <w:rPr>
          <w:rFonts w:ascii="Arial" w:hAnsi="Arial" w:cs="Arial"/>
          <w:b/>
          <w:bCs/>
        </w:rPr>
      </w:pPr>
      <w:r w:rsidRPr="00723E39">
        <w:rPr>
          <w:rFonts w:ascii="Arial" w:hAnsi="Arial" w:cs="Arial"/>
          <w:b/>
          <w:bCs/>
        </w:rPr>
        <w:t xml:space="preserve">Table 1: </w:t>
      </w:r>
      <w:r w:rsidRPr="00723E39">
        <w:rPr>
          <w:rFonts w:ascii="Arial" w:hAnsi="Arial" w:cs="Arial"/>
          <w:bCs/>
        </w:rPr>
        <w:t xml:space="preserve">Pregnancy frequency, miscarriages and offspring’s number, mortality and weight </w:t>
      </w:r>
      <w:r w:rsidRPr="00723E39">
        <w:rPr>
          <w:rFonts w:ascii="Arial" w:hAnsi="Arial" w:cs="Arial"/>
        </w:rPr>
        <w:t xml:space="preserve">following the administration of aqueous and ethanol extracts of </w:t>
      </w:r>
      <w:r w:rsidRPr="00723E39">
        <w:rPr>
          <w:rFonts w:ascii="Arial" w:hAnsi="Arial" w:cs="Arial"/>
          <w:i/>
        </w:rPr>
        <w:t>E. alba</w:t>
      </w:r>
      <w:r w:rsidRPr="00723E39">
        <w:rPr>
          <w:rFonts w:ascii="Arial" w:hAnsi="Arial" w:cs="Arial"/>
        </w:rPr>
        <w:t xml:space="preserve"> in prenatal stress in rats</w:t>
      </w:r>
    </w:p>
    <w:tbl>
      <w:tblPr>
        <w:tblStyle w:val="TableGrid"/>
        <w:tblW w:w="1332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Change w:id="34" w:author="DHANANJAY PANDEY" w:date="2025-03-18T18:01:00Z">
          <w:tblPr>
            <w:tblStyle w:val="TableGrid"/>
            <w:tblW w:w="1332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PrChange>
      </w:tblPr>
      <w:tblGrid>
        <w:gridCol w:w="2610"/>
        <w:gridCol w:w="1080"/>
        <w:gridCol w:w="1260"/>
        <w:gridCol w:w="1260"/>
        <w:gridCol w:w="1080"/>
        <w:gridCol w:w="1260"/>
        <w:gridCol w:w="1260"/>
        <w:gridCol w:w="1260"/>
        <w:gridCol w:w="2250"/>
        <w:tblGridChange w:id="35">
          <w:tblGrid>
            <w:gridCol w:w="2610"/>
            <w:gridCol w:w="1080"/>
            <w:gridCol w:w="1260"/>
            <w:gridCol w:w="1260"/>
            <w:gridCol w:w="1080"/>
            <w:gridCol w:w="1260"/>
            <w:gridCol w:w="1260"/>
            <w:gridCol w:w="1260"/>
            <w:gridCol w:w="2250"/>
          </w:tblGrid>
        </w:tblGridChange>
      </w:tblGrid>
      <w:tr w:rsidR="00723E39" w:rsidRPr="00723E39" w14:paraId="4516ABCC" w14:textId="77777777" w:rsidTr="00557009">
        <w:tc>
          <w:tcPr>
            <w:tcW w:w="2610" w:type="dxa"/>
            <w:vMerge w:val="restart"/>
            <w:tcPrChange w:id="36" w:author="DHANANJAY PANDEY" w:date="2025-03-18T18:01:00Z">
              <w:tcPr>
                <w:tcW w:w="2610" w:type="dxa"/>
                <w:vMerge w:val="restart"/>
              </w:tcPr>
            </w:tcPrChange>
          </w:tcPr>
          <w:p w14:paraId="5078D930" w14:textId="77777777" w:rsidR="00723E39" w:rsidRPr="00723E39" w:rsidRDefault="00723E39" w:rsidP="00723E39">
            <w:pPr>
              <w:pStyle w:val="Body"/>
              <w:rPr>
                <w:rFonts w:ascii="Arial" w:hAnsi="Arial" w:cs="Arial"/>
                <w:b/>
                <w:bCs/>
                <w:sz w:val="20"/>
              </w:rPr>
            </w:pPr>
            <w:r w:rsidRPr="00723E39">
              <w:rPr>
                <w:rFonts w:ascii="Arial" w:hAnsi="Arial" w:cs="Arial"/>
                <w:b/>
                <w:sz w:val="20"/>
              </w:rPr>
              <w:t>Test Parameters</w:t>
            </w:r>
          </w:p>
        </w:tc>
        <w:tc>
          <w:tcPr>
            <w:tcW w:w="1080" w:type="dxa"/>
            <w:vMerge w:val="restart"/>
            <w:tcPrChange w:id="37" w:author="DHANANJAY PANDEY" w:date="2025-03-18T18:01:00Z">
              <w:tcPr>
                <w:tcW w:w="1080" w:type="dxa"/>
                <w:vMerge w:val="restart"/>
              </w:tcPr>
            </w:tcPrChange>
          </w:tcPr>
          <w:p w14:paraId="4730EB71" w14:textId="77777777" w:rsidR="00723E39" w:rsidRPr="00723E39" w:rsidRDefault="00723E39" w:rsidP="00723E39">
            <w:pPr>
              <w:pStyle w:val="Body"/>
              <w:rPr>
                <w:rFonts w:ascii="Arial" w:hAnsi="Arial" w:cs="Arial"/>
                <w:b/>
                <w:bCs/>
                <w:sz w:val="20"/>
              </w:rPr>
            </w:pPr>
            <w:r w:rsidRPr="00723E39">
              <w:rPr>
                <w:rFonts w:ascii="Arial" w:hAnsi="Arial" w:cs="Arial"/>
                <w:b/>
                <w:bCs/>
                <w:sz w:val="20"/>
              </w:rPr>
              <w:t>Types of Extract</w:t>
            </w:r>
          </w:p>
        </w:tc>
        <w:tc>
          <w:tcPr>
            <w:tcW w:w="3600" w:type="dxa"/>
            <w:gridSpan w:val="3"/>
            <w:tcPrChange w:id="38" w:author="DHANANJAY PANDEY" w:date="2025-03-18T18:01:00Z">
              <w:tcPr>
                <w:tcW w:w="3600" w:type="dxa"/>
                <w:gridSpan w:val="3"/>
              </w:tcPr>
            </w:tcPrChange>
          </w:tcPr>
          <w:p w14:paraId="3AC52232" w14:textId="77777777" w:rsidR="00723E39" w:rsidRPr="00723E39" w:rsidRDefault="00723E39" w:rsidP="00723E39">
            <w:pPr>
              <w:pStyle w:val="Body"/>
              <w:rPr>
                <w:rFonts w:ascii="Arial" w:hAnsi="Arial" w:cs="Arial"/>
                <w:b/>
                <w:bCs/>
                <w:sz w:val="20"/>
              </w:rPr>
            </w:pPr>
            <w:r w:rsidRPr="00723E39">
              <w:rPr>
                <w:rFonts w:ascii="Arial" w:hAnsi="Arial" w:cs="Arial"/>
                <w:b/>
                <w:bCs/>
                <w:sz w:val="20"/>
              </w:rPr>
              <w:t>Controls</w:t>
            </w:r>
          </w:p>
        </w:tc>
        <w:tc>
          <w:tcPr>
            <w:tcW w:w="3780" w:type="dxa"/>
            <w:gridSpan w:val="3"/>
            <w:tcPrChange w:id="39" w:author="DHANANJAY PANDEY" w:date="2025-03-18T18:01:00Z">
              <w:tcPr>
                <w:tcW w:w="3780" w:type="dxa"/>
                <w:gridSpan w:val="3"/>
              </w:tcPr>
            </w:tcPrChange>
          </w:tcPr>
          <w:p w14:paraId="37BDB154" w14:textId="77777777" w:rsidR="00723E39" w:rsidRPr="00723E39" w:rsidRDefault="00723E39" w:rsidP="00723E39">
            <w:pPr>
              <w:pStyle w:val="Body"/>
              <w:rPr>
                <w:rFonts w:ascii="Arial" w:hAnsi="Arial" w:cs="Arial"/>
                <w:b/>
                <w:bCs/>
                <w:sz w:val="20"/>
              </w:rPr>
            </w:pPr>
            <w:r w:rsidRPr="00723E39">
              <w:rPr>
                <w:rFonts w:ascii="Arial" w:hAnsi="Arial" w:cs="Arial"/>
                <w:b/>
                <w:bCs/>
                <w:sz w:val="20"/>
              </w:rPr>
              <w:t>Extracts doses (mg/kg)</w:t>
            </w:r>
          </w:p>
        </w:tc>
        <w:tc>
          <w:tcPr>
            <w:tcW w:w="2250" w:type="dxa"/>
            <w:vMerge w:val="restart"/>
            <w:tcPrChange w:id="40" w:author="DHANANJAY PANDEY" w:date="2025-03-18T18:01:00Z">
              <w:tcPr>
                <w:tcW w:w="2250" w:type="dxa"/>
                <w:vMerge w:val="restart"/>
              </w:tcPr>
            </w:tcPrChange>
          </w:tcPr>
          <w:p w14:paraId="0348C334" w14:textId="77777777" w:rsidR="00723E39" w:rsidRPr="00723E39" w:rsidRDefault="00723E39" w:rsidP="00723E39">
            <w:pPr>
              <w:pStyle w:val="Body"/>
              <w:rPr>
                <w:rFonts w:ascii="Arial" w:hAnsi="Arial" w:cs="Arial"/>
                <w:b/>
                <w:bCs/>
                <w:sz w:val="20"/>
              </w:rPr>
            </w:pPr>
            <w:r w:rsidRPr="00723E39">
              <w:rPr>
                <w:rFonts w:ascii="Arial" w:hAnsi="Arial" w:cs="Arial"/>
                <w:b/>
                <w:bCs/>
                <w:sz w:val="20"/>
              </w:rPr>
              <w:t>ANOVA significance</w:t>
            </w:r>
          </w:p>
          <w:p w14:paraId="197553A5" w14:textId="77777777" w:rsidR="00723E39" w:rsidRPr="00723E39" w:rsidRDefault="00723E39" w:rsidP="00723E39">
            <w:pPr>
              <w:pStyle w:val="Body"/>
              <w:rPr>
                <w:rFonts w:ascii="Arial" w:hAnsi="Arial" w:cs="Arial"/>
                <w:b/>
                <w:bCs/>
                <w:sz w:val="20"/>
              </w:rPr>
            </w:pPr>
            <w:r w:rsidRPr="00723E39">
              <w:rPr>
                <w:rFonts w:ascii="Arial" w:hAnsi="Arial" w:cs="Arial"/>
                <w:b/>
                <w:bCs/>
                <w:sz w:val="20"/>
              </w:rPr>
              <w:t>(F; P value)</w:t>
            </w:r>
          </w:p>
        </w:tc>
      </w:tr>
      <w:tr w:rsidR="00723E39" w:rsidRPr="00723E39" w14:paraId="4F964605" w14:textId="77777777" w:rsidTr="00557009">
        <w:tc>
          <w:tcPr>
            <w:tcW w:w="2610" w:type="dxa"/>
            <w:vMerge/>
            <w:tcBorders>
              <w:bottom w:val="single" w:sz="4" w:space="0" w:color="auto"/>
            </w:tcBorders>
            <w:tcPrChange w:id="41" w:author="DHANANJAY PANDEY" w:date="2025-03-18T18:01:00Z">
              <w:tcPr>
                <w:tcW w:w="2610" w:type="dxa"/>
                <w:vMerge/>
                <w:tcBorders>
                  <w:bottom w:val="single" w:sz="4" w:space="0" w:color="auto"/>
                </w:tcBorders>
              </w:tcPr>
            </w:tcPrChange>
          </w:tcPr>
          <w:p w14:paraId="11C98D33" w14:textId="77777777" w:rsidR="00723E39" w:rsidRPr="00723E39" w:rsidRDefault="00723E39" w:rsidP="00723E39">
            <w:pPr>
              <w:pStyle w:val="Body"/>
              <w:rPr>
                <w:rFonts w:ascii="Arial" w:hAnsi="Arial" w:cs="Arial"/>
                <w:b/>
                <w:sz w:val="20"/>
              </w:rPr>
            </w:pPr>
          </w:p>
        </w:tc>
        <w:tc>
          <w:tcPr>
            <w:tcW w:w="1080" w:type="dxa"/>
            <w:vMerge/>
            <w:tcBorders>
              <w:bottom w:val="single" w:sz="4" w:space="0" w:color="auto"/>
            </w:tcBorders>
            <w:tcPrChange w:id="42" w:author="DHANANJAY PANDEY" w:date="2025-03-18T18:01:00Z">
              <w:tcPr>
                <w:tcW w:w="1080" w:type="dxa"/>
                <w:vMerge/>
                <w:tcBorders>
                  <w:bottom w:val="single" w:sz="4" w:space="0" w:color="auto"/>
                </w:tcBorders>
              </w:tcPr>
            </w:tcPrChange>
          </w:tcPr>
          <w:p w14:paraId="7C3A9A11" w14:textId="77777777" w:rsidR="00723E39" w:rsidRPr="00723E39" w:rsidRDefault="00723E39" w:rsidP="00723E39">
            <w:pPr>
              <w:pStyle w:val="Body"/>
              <w:rPr>
                <w:rFonts w:ascii="Arial" w:hAnsi="Arial" w:cs="Arial"/>
                <w:b/>
                <w:sz w:val="20"/>
              </w:rPr>
            </w:pPr>
          </w:p>
        </w:tc>
        <w:tc>
          <w:tcPr>
            <w:tcW w:w="1260" w:type="dxa"/>
            <w:tcBorders>
              <w:bottom w:val="single" w:sz="4" w:space="0" w:color="auto"/>
            </w:tcBorders>
            <w:tcPrChange w:id="43" w:author="DHANANJAY PANDEY" w:date="2025-03-18T18:01:00Z">
              <w:tcPr>
                <w:tcW w:w="1260" w:type="dxa"/>
                <w:tcBorders>
                  <w:bottom w:val="single" w:sz="4" w:space="0" w:color="auto"/>
                </w:tcBorders>
              </w:tcPr>
            </w:tcPrChange>
          </w:tcPr>
          <w:p w14:paraId="6F357562" w14:textId="77777777" w:rsidR="00723E39" w:rsidRPr="00723E39" w:rsidRDefault="00723E39" w:rsidP="00723E39">
            <w:pPr>
              <w:pStyle w:val="Body"/>
              <w:rPr>
                <w:rFonts w:ascii="Arial" w:hAnsi="Arial" w:cs="Arial"/>
                <w:b/>
                <w:sz w:val="20"/>
              </w:rPr>
            </w:pPr>
            <w:r w:rsidRPr="00723E39">
              <w:rPr>
                <w:rFonts w:ascii="Arial" w:hAnsi="Arial" w:cs="Arial"/>
                <w:b/>
                <w:sz w:val="20"/>
              </w:rPr>
              <w:t>NCG</w:t>
            </w:r>
          </w:p>
        </w:tc>
        <w:tc>
          <w:tcPr>
            <w:tcW w:w="1260" w:type="dxa"/>
            <w:tcBorders>
              <w:bottom w:val="single" w:sz="4" w:space="0" w:color="auto"/>
            </w:tcBorders>
            <w:tcPrChange w:id="44" w:author="DHANANJAY PANDEY" w:date="2025-03-18T18:01:00Z">
              <w:tcPr>
                <w:tcW w:w="1260" w:type="dxa"/>
                <w:tcBorders>
                  <w:bottom w:val="single" w:sz="4" w:space="0" w:color="auto"/>
                </w:tcBorders>
              </w:tcPr>
            </w:tcPrChange>
          </w:tcPr>
          <w:p w14:paraId="70E53080" w14:textId="77777777" w:rsidR="00723E39" w:rsidRPr="00723E39" w:rsidRDefault="00723E39" w:rsidP="00723E39">
            <w:pPr>
              <w:pStyle w:val="Body"/>
              <w:rPr>
                <w:rFonts w:ascii="Arial" w:hAnsi="Arial" w:cs="Arial"/>
                <w:b/>
                <w:sz w:val="20"/>
              </w:rPr>
            </w:pPr>
            <w:r w:rsidRPr="00723E39">
              <w:rPr>
                <w:rFonts w:ascii="Arial" w:hAnsi="Arial" w:cs="Arial"/>
                <w:b/>
                <w:sz w:val="20"/>
              </w:rPr>
              <w:t>VCG</w:t>
            </w:r>
          </w:p>
        </w:tc>
        <w:tc>
          <w:tcPr>
            <w:tcW w:w="1080" w:type="dxa"/>
            <w:tcBorders>
              <w:bottom w:val="single" w:sz="4" w:space="0" w:color="auto"/>
            </w:tcBorders>
            <w:tcPrChange w:id="45" w:author="DHANANJAY PANDEY" w:date="2025-03-18T18:01:00Z">
              <w:tcPr>
                <w:tcW w:w="1080" w:type="dxa"/>
                <w:tcBorders>
                  <w:bottom w:val="single" w:sz="4" w:space="0" w:color="auto"/>
                </w:tcBorders>
              </w:tcPr>
            </w:tcPrChange>
          </w:tcPr>
          <w:p w14:paraId="2382A11A" w14:textId="77777777" w:rsidR="00723E39" w:rsidRPr="00723E39" w:rsidRDefault="00723E39" w:rsidP="00723E39">
            <w:pPr>
              <w:pStyle w:val="Body"/>
              <w:rPr>
                <w:rFonts w:ascii="Arial" w:hAnsi="Arial" w:cs="Arial"/>
                <w:b/>
                <w:sz w:val="20"/>
              </w:rPr>
            </w:pPr>
            <w:r w:rsidRPr="00723E39">
              <w:rPr>
                <w:rFonts w:ascii="Arial" w:hAnsi="Arial" w:cs="Arial"/>
                <w:b/>
                <w:sz w:val="20"/>
              </w:rPr>
              <w:t>DZP</w:t>
            </w:r>
          </w:p>
        </w:tc>
        <w:tc>
          <w:tcPr>
            <w:tcW w:w="1260" w:type="dxa"/>
            <w:tcBorders>
              <w:bottom w:val="single" w:sz="4" w:space="0" w:color="auto"/>
            </w:tcBorders>
            <w:tcPrChange w:id="46" w:author="DHANANJAY PANDEY" w:date="2025-03-18T18:01:00Z">
              <w:tcPr>
                <w:tcW w:w="1260" w:type="dxa"/>
                <w:tcBorders>
                  <w:bottom w:val="single" w:sz="4" w:space="0" w:color="auto"/>
                </w:tcBorders>
              </w:tcPr>
            </w:tcPrChange>
          </w:tcPr>
          <w:p w14:paraId="656B2CFF" w14:textId="77777777" w:rsidR="00723E39" w:rsidRPr="00723E39" w:rsidRDefault="00723E39" w:rsidP="00723E39">
            <w:pPr>
              <w:pStyle w:val="Body"/>
              <w:rPr>
                <w:rFonts w:ascii="Arial" w:hAnsi="Arial" w:cs="Arial"/>
                <w:b/>
                <w:sz w:val="20"/>
              </w:rPr>
            </w:pPr>
            <w:r w:rsidRPr="00723E39">
              <w:rPr>
                <w:rFonts w:ascii="Arial" w:hAnsi="Arial" w:cs="Arial"/>
                <w:b/>
                <w:sz w:val="20"/>
              </w:rPr>
              <w:t>100</w:t>
            </w:r>
          </w:p>
        </w:tc>
        <w:tc>
          <w:tcPr>
            <w:tcW w:w="1260" w:type="dxa"/>
            <w:tcBorders>
              <w:bottom w:val="single" w:sz="4" w:space="0" w:color="auto"/>
            </w:tcBorders>
            <w:tcPrChange w:id="47" w:author="DHANANJAY PANDEY" w:date="2025-03-18T18:01:00Z">
              <w:tcPr>
                <w:tcW w:w="1260" w:type="dxa"/>
                <w:tcBorders>
                  <w:bottom w:val="single" w:sz="4" w:space="0" w:color="auto"/>
                </w:tcBorders>
              </w:tcPr>
            </w:tcPrChange>
          </w:tcPr>
          <w:p w14:paraId="5BAA2893" w14:textId="77777777" w:rsidR="00723E39" w:rsidRPr="00723E39" w:rsidRDefault="00723E39" w:rsidP="00723E39">
            <w:pPr>
              <w:pStyle w:val="Body"/>
              <w:rPr>
                <w:rFonts w:ascii="Arial" w:hAnsi="Arial" w:cs="Arial"/>
                <w:b/>
                <w:sz w:val="20"/>
              </w:rPr>
            </w:pPr>
            <w:r w:rsidRPr="00723E39">
              <w:rPr>
                <w:rFonts w:ascii="Arial" w:hAnsi="Arial" w:cs="Arial"/>
                <w:b/>
                <w:sz w:val="20"/>
              </w:rPr>
              <w:t>200</w:t>
            </w:r>
          </w:p>
        </w:tc>
        <w:tc>
          <w:tcPr>
            <w:tcW w:w="1260" w:type="dxa"/>
            <w:tcBorders>
              <w:bottom w:val="single" w:sz="4" w:space="0" w:color="auto"/>
            </w:tcBorders>
            <w:tcPrChange w:id="48" w:author="DHANANJAY PANDEY" w:date="2025-03-18T18:01:00Z">
              <w:tcPr>
                <w:tcW w:w="1260" w:type="dxa"/>
                <w:tcBorders>
                  <w:bottom w:val="single" w:sz="4" w:space="0" w:color="auto"/>
                </w:tcBorders>
              </w:tcPr>
            </w:tcPrChange>
          </w:tcPr>
          <w:p w14:paraId="29E3657F" w14:textId="77777777" w:rsidR="00723E39" w:rsidRPr="00723E39" w:rsidRDefault="00723E39" w:rsidP="00723E39">
            <w:pPr>
              <w:pStyle w:val="Body"/>
              <w:rPr>
                <w:rFonts w:ascii="Arial" w:hAnsi="Arial" w:cs="Arial"/>
                <w:b/>
                <w:sz w:val="20"/>
              </w:rPr>
            </w:pPr>
            <w:r w:rsidRPr="00723E39">
              <w:rPr>
                <w:rFonts w:ascii="Arial" w:hAnsi="Arial" w:cs="Arial"/>
                <w:b/>
                <w:sz w:val="20"/>
              </w:rPr>
              <w:t>400</w:t>
            </w:r>
          </w:p>
        </w:tc>
        <w:tc>
          <w:tcPr>
            <w:tcW w:w="2250" w:type="dxa"/>
            <w:vMerge/>
            <w:tcBorders>
              <w:bottom w:val="single" w:sz="4" w:space="0" w:color="auto"/>
            </w:tcBorders>
            <w:tcPrChange w:id="49" w:author="DHANANJAY PANDEY" w:date="2025-03-18T18:01:00Z">
              <w:tcPr>
                <w:tcW w:w="2250" w:type="dxa"/>
                <w:vMerge/>
                <w:tcBorders>
                  <w:bottom w:val="single" w:sz="4" w:space="0" w:color="auto"/>
                </w:tcBorders>
              </w:tcPr>
            </w:tcPrChange>
          </w:tcPr>
          <w:p w14:paraId="13B987AA" w14:textId="77777777" w:rsidR="00723E39" w:rsidRPr="00723E39" w:rsidRDefault="00723E39" w:rsidP="00723E39">
            <w:pPr>
              <w:pStyle w:val="Body"/>
              <w:rPr>
                <w:rFonts w:ascii="Arial" w:hAnsi="Arial" w:cs="Arial"/>
                <w:sz w:val="20"/>
              </w:rPr>
            </w:pPr>
          </w:p>
        </w:tc>
      </w:tr>
      <w:tr w:rsidR="00723E39" w:rsidRPr="00723E39" w14:paraId="03D21A7B" w14:textId="77777777" w:rsidTr="00557009">
        <w:tc>
          <w:tcPr>
            <w:tcW w:w="2610" w:type="dxa"/>
            <w:vMerge w:val="restart"/>
            <w:tcBorders>
              <w:top w:val="single" w:sz="4" w:space="0" w:color="auto"/>
              <w:bottom w:val="nil"/>
            </w:tcBorders>
            <w:tcPrChange w:id="50" w:author="DHANANJAY PANDEY" w:date="2025-03-18T18:01:00Z">
              <w:tcPr>
                <w:tcW w:w="2610" w:type="dxa"/>
                <w:vMerge w:val="restart"/>
                <w:tcBorders>
                  <w:top w:val="single" w:sz="4" w:space="0" w:color="auto"/>
                  <w:bottom w:val="nil"/>
                </w:tcBorders>
              </w:tcPr>
            </w:tcPrChange>
          </w:tcPr>
          <w:p w14:paraId="53090FAC" w14:textId="77777777" w:rsidR="00723E39" w:rsidRPr="00723E39" w:rsidRDefault="00723E39" w:rsidP="00723E39">
            <w:pPr>
              <w:pStyle w:val="Body"/>
              <w:rPr>
                <w:rFonts w:ascii="Arial" w:hAnsi="Arial" w:cs="Arial"/>
                <w:sz w:val="20"/>
              </w:rPr>
            </w:pPr>
            <w:r w:rsidRPr="00723E39">
              <w:rPr>
                <w:rFonts w:ascii="Arial" w:hAnsi="Arial" w:cs="Arial"/>
                <w:sz w:val="20"/>
              </w:rPr>
              <w:t xml:space="preserve">Pregnancy </w:t>
            </w:r>
          </w:p>
          <w:p w14:paraId="1DAB1BDE" w14:textId="77777777" w:rsidR="00723E39" w:rsidRPr="00723E39" w:rsidRDefault="00723E39" w:rsidP="00723E39">
            <w:pPr>
              <w:pStyle w:val="Body"/>
              <w:rPr>
                <w:rFonts w:ascii="Arial" w:hAnsi="Arial" w:cs="Arial"/>
                <w:sz w:val="20"/>
              </w:rPr>
            </w:pPr>
            <w:r w:rsidRPr="00723E39">
              <w:rPr>
                <w:rFonts w:ascii="Arial" w:hAnsi="Arial" w:cs="Arial"/>
                <w:sz w:val="20"/>
              </w:rPr>
              <w:t>(Frequency (%))</w:t>
            </w:r>
          </w:p>
        </w:tc>
        <w:tc>
          <w:tcPr>
            <w:tcW w:w="1080" w:type="dxa"/>
            <w:tcBorders>
              <w:top w:val="single" w:sz="4" w:space="0" w:color="auto"/>
              <w:bottom w:val="nil"/>
            </w:tcBorders>
            <w:tcPrChange w:id="51" w:author="DHANANJAY PANDEY" w:date="2025-03-18T18:01:00Z">
              <w:tcPr>
                <w:tcW w:w="1080" w:type="dxa"/>
                <w:tcBorders>
                  <w:top w:val="single" w:sz="4" w:space="0" w:color="auto"/>
                  <w:bottom w:val="nil"/>
                </w:tcBorders>
              </w:tcPr>
            </w:tcPrChange>
          </w:tcPr>
          <w:p w14:paraId="4858DA15"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Borders>
              <w:top w:val="single" w:sz="4" w:space="0" w:color="auto"/>
              <w:bottom w:val="nil"/>
            </w:tcBorders>
            <w:tcPrChange w:id="52" w:author="DHANANJAY PANDEY" w:date="2025-03-18T18:01:00Z">
              <w:tcPr>
                <w:tcW w:w="1260" w:type="dxa"/>
                <w:tcBorders>
                  <w:top w:val="single" w:sz="4" w:space="0" w:color="auto"/>
                  <w:bottom w:val="nil"/>
                </w:tcBorders>
              </w:tcPr>
            </w:tcPrChange>
          </w:tcPr>
          <w:p w14:paraId="13B32795"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single" w:sz="4" w:space="0" w:color="auto"/>
              <w:bottom w:val="nil"/>
            </w:tcBorders>
            <w:tcPrChange w:id="53" w:author="DHANANJAY PANDEY" w:date="2025-03-18T18:01:00Z">
              <w:tcPr>
                <w:tcW w:w="1260" w:type="dxa"/>
                <w:tcBorders>
                  <w:top w:val="single" w:sz="4" w:space="0" w:color="auto"/>
                  <w:bottom w:val="nil"/>
                </w:tcBorders>
              </w:tcPr>
            </w:tcPrChange>
          </w:tcPr>
          <w:p w14:paraId="5B022B56"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080" w:type="dxa"/>
            <w:tcBorders>
              <w:top w:val="single" w:sz="4" w:space="0" w:color="auto"/>
              <w:bottom w:val="nil"/>
            </w:tcBorders>
            <w:tcPrChange w:id="54" w:author="DHANANJAY PANDEY" w:date="2025-03-18T18:01:00Z">
              <w:tcPr>
                <w:tcW w:w="1080" w:type="dxa"/>
                <w:tcBorders>
                  <w:top w:val="single" w:sz="4" w:space="0" w:color="auto"/>
                  <w:bottom w:val="nil"/>
                </w:tcBorders>
              </w:tcPr>
            </w:tcPrChange>
          </w:tcPr>
          <w:p w14:paraId="7D456286" w14:textId="77777777" w:rsidR="00723E39" w:rsidRPr="00723E39" w:rsidRDefault="00723E39" w:rsidP="00723E39">
            <w:pPr>
              <w:pStyle w:val="Body"/>
              <w:rPr>
                <w:rFonts w:ascii="Arial" w:hAnsi="Arial" w:cs="Arial"/>
                <w:sz w:val="20"/>
              </w:rPr>
            </w:pPr>
            <w:r w:rsidRPr="00723E39">
              <w:rPr>
                <w:rFonts w:ascii="Arial" w:hAnsi="Arial" w:cs="Arial"/>
                <w:sz w:val="20"/>
              </w:rPr>
              <w:t>4(40)</w:t>
            </w:r>
          </w:p>
        </w:tc>
        <w:tc>
          <w:tcPr>
            <w:tcW w:w="1260" w:type="dxa"/>
            <w:tcBorders>
              <w:top w:val="single" w:sz="4" w:space="0" w:color="auto"/>
              <w:bottom w:val="nil"/>
            </w:tcBorders>
            <w:tcPrChange w:id="55" w:author="DHANANJAY PANDEY" w:date="2025-03-18T18:01:00Z">
              <w:tcPr>
                <w:tcW w:w="1260" w:type="dxa"/>
                <w:tcBorders>
                  <w:top w:val="single" w:sz="4" w:space="0" w:color="auto"/>
                  <w:bottom w:val="nil"/>
                </w:tcBorders>
              </w:tcPr>
            </w:tcPrChange>
          </w:tcPr>
          <w:p w14:paraId="69E1982D"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1260" w:type="dxa"/>
            <w:tcBorders>
              <w:top w:val="single" w:sz="4" w:space="0" w:color="auto"/>
              <w:bottom w:val="nil"/>
            </w:tcBorders>
            <w:tcPrChange w:id="56" w:author="DHANANJAY PANDEY" w:date="2025-03-18T18:01:00Z">
              <w:tcPr>
                <w:tcW w:w="1260" w:type="dxa"/>
                <w:tcBorders>
                  <w:top w:val="single" w:sz="4" w:space="0" w:color="auto"/>
                  <w:bottom w:val="nil"/>
                </w:tcBorders>
              </w:tcPr>
            </w:tcPrChange>
          </w:tcPr>
          <w:p w14:paraId="0E97ECF6"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1260" w:type="dxa"/>
            <w:tcBorders>
              <w:top w:val="single" w:sz="4" w:space="0" w:color="auto"/>
              <w:bottom w:val="nil"/>
            </w:tcBorders>
            <w:tcPrChange w:id="57" w:author="DHANANJAY PANDEY" w:date="2025-03-18T18:01:00Z">
              <w:tcPr>
                <w:tcW w:w="1260" w:type="dxa"/>
                <w:tcBorders>
                  <w:top w:val="single" w:sz="4" w:space="0" w:color="auto"/>
                  <w:bottom w:val="nil"/>
                </w:tcBorders>
              </w:tcPr>
            </w:tcPrChange>
          </w:tcPr>
          <w:p w14:paraId="756A6172"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2250" w:type="dxa"/>
            <w:tcBorders>
              <w:top w:val="single" w:sz="4" w:space="0" w:color="auto"/>
              <w:bottom w:val="nil"/>
            </w:tcBorders>
            <w:tcPrChange w:id="58" w:author="DHANANJAY PANDEY" w:date="2025-03-18T18:01:00Z">
              <w:tcPr>
                <w:tcW w:w="2250" w:type="dxa"/>
                <w:tcBorders>
                  <w:top w:val="single" w:sz="4" w:space="0" w:color="auto"/>
                  <w:bottom w:val="nil"/>
                </w:tcBorders>
              </w:tcPr>
            </w:tcPrChange>
          </w:tcPr>
          <w:p w14:paraId="0D294894"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A2D937B" w14:textId="77777777" w:rsidTr="00557009">
        <w:tc>
          <w:tcPr>
            <w:tcW w:w="2610" w:type="dxa"/>
            <w:vMerge/>
            <w:tcBorders>
              <w:top w:val="nil"/>
            </w:tcBorders>
            <w:tcPrChange w:id="59" w:author="DHANANJAY PANDEY" w:date="2025-03-18T18:01:00Z">
              <w:tcPr>
                <w:tcW w:w="2610" w:type="dxa"/>
                <w:vMerge/>
                <w:tcBorders>
                  <w:top w:val="nil"/>
                </w:tcBorders>
              </w:tcPr>
            </w:tcPrChange>
          </w:tcPr>
          <w:p w14:paraId="2E4E8374" w14:textId="77777777" w:rsidR="00723E39" w:rsidRPr="00723E39" w:rsidRDefault="00723E39" w:rsidP="00723E39">
            <w:pPr>
              <w:pStyle w:val="Body"/>
              <w:rPr>
                <w:rFonts w:ascii="Arial" w:hAnsi="Arial" w:cs="Arial"/>
                <w:sz w:val="20"/>
              </w:rPr>
            </w:pPr>
          </w:p>
        </w:tc>
        <w:tc>
          <w:tcPr>
            <w:tcW w:w="1080" w:type="dxa"/>
            <w:tcBorders>
              <w:top w:val="nil"/>
            </w:tcBorders>
            <w:tcPrChange w:id="60" w:author="DHANANJAY PANDEY" w:date="2025-03-18T18:01:00Z">
              <w:tcPr>
                <w:tcW w:w="1080" w:type="dxa"/>
                <w:tcBorders>
                  <w:top w:val="nil"/>
                </w:tcBorders>
              </w:tcPr>
            </w:tcPrChange>
          </w:tcPr>
          <w:p w14:paraId="1515B769"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Borders>
              <w:top w:val="nil"/>
            </w:tcBorders>
            <w:tcPrChange w:id="61" w:author="DHANANJAY PANDEY" w:date="2025-03-18T18:01:00Z">
              <w:tcPr>
                <w:tcW w:w="1260" w:type="dxa"/>
                <w:tcBorders>
                  <w:top w:val="nil"/>
                </w:tcBorders>
              </w:tcPr>
            </w:tcPrChange>
          </w:tcPr>
          <w:p w14:paraId="7D29E87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Change w:id="62" w:author="DHANANJAY PANDEY" w:date="2025-03-18T18:01:00Z">
              <w:tcPr>
                <w:tcW w:w="1260" w:type="dxa"/>
                <w:tcBorders>
                  <w:top w:val="nil"/>
                </w:tcBorders>
              </w:tcPr>
            </w:tcPrChange>
          </w:tcPr>
          <w:p w14:paraId="4BC74B2F"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080" w:type="dxa"/>
            <w:tcBorders>
              <w:top w:val="nil"/>
            </w:tcBorders>
            <w:tcPrChange w:id="63" w:author="DHANANJAY PANDEY" w:date="2025-03-18T18:01:00Z">
              <w:tcPr>
                <w:tcW w:w="1080" w:type="dxa"/>
                <w:tcBorders>
                  <w:top w:val="nil"/>
                </w:tcBorders>
              </w:tcPr>
            </w:tcPrChange>
          </w:tcPr>
          <w:p w14:paraId="379C27F6" w14:textId="77777777" w:rsidR="00723E39" w:rsidRPr="00723E39" w:rsidRDefault="00723E39" w:rsidP="00723E39">
            <w:pPr>
              <w:pStyle w:val="Body"/>
              <w:rPr>
                <w:rFonts w:ascii="Arial" w:hAnsi="Arial" w:cs="Arial"/>
                <w:sz w:val="20"/>
              </w:rPr>
            </w:pPr>
            <w:r w:rsidRPr="00723E39">
              <w:rPr>
                <w:rFonts w:ascii="Arial" w:hAnsi="Arial" w:cs="Arial"/>
                <w:sz w:val="20"/>
              </w:rPr>
              <w:t>4(40)</w:t>
            </w:r>
          </w:p>
        </w:tc>
        <w:tc>
          <w:tcPr>
            <w:tcW w:w="1260" w:type="dxa"/>
            <w:tcBorders>
              <w:top w:val="nil"/>
            </w:tcBorders>
            <w:tcPrChange w:id="64" w:author="DHANANJAY PANDEY" w:date="2025-03-18T18:01:00Z">
              <w:tcPr>
                <w:tcW w:w="1260" w:type="dxa"/>
                <w:tcBorders>
                  <w:top w:val="nil"/>
                </w:tcBorders>
              </w:tcPr>
            </w:tcPrChange>
          </w:tcPr>
          <w:p w14:paraId="7CB5D2B1"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Change w:id="65" w:author="DHANANJAY PANDEY" w:date="2025-03-18T18:01:00Z">
              <w:tcPr>
                <w:tcW w:w="1260" w:type="dxa"/>
                <w:tcBorders>
                  <w:top w:val="nil"/>
                </w:tcBorders>
              </w:tcPr>
            </w:tcPrChange>
          </w:tcPr>
          <w:p w14:paraId="6660D7B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Change w:id="66" w:author="DHANANJAY PANDEY" w:date="2025-03-18T18:01:00Z">
              <w:tcPr>
                <w:tcW w:w="1260" w:type="dxa"/>
                <w:tcBorders>
                  <w:top w:val="nil"/>
                </w:tcBorders>
              </w:tcPr>
            </w:tcPrChange>
          </w:tcPr>
          <w:p w14:paraId="2C3FAA3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2250" w:type="dxa"/>
            <w:tcBorders>
              <w:top w:val="nil"/>
            </w:tcBorders>
            <w:tcPrChange w:id="67" w:author="DHANANJAY PANDEY" w:date="2025-03-18T18:01:00Z">
              <w:tcPr>
                <w:tcW w:w="2250" w:type="dxa"/>
                <w:tcBorders>
                  <w:top w:val="nil"/>
                </w:tcBorders>
              </w:tcPr>
            </w:tcPrChange>
          </w:tcPr>
          <w:p w14:paraId="21711489"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609381F" w14:textId="77777777" w:rsidTr="00557009">
        <w:tc>
          <w:tcPr>
            <w:tcW w:w="2610" w:type="dxa"/>
            <w:vMerge w:val="restart"/>
            <w:tcPrChange w:id="68" w:author="DHANANJAY PANDEY" w:date="2025-03-18T18:01:00Z">
              <w:tcPr>
                <w:tcW w:w="2610" w:type="dxa"/>
                <w:vMerge w:val="restart"/>
              </w:tcPr>
            </w:tcPrChange>
          </w:tcPr>
          <w:p w14:paraId="117F82A5" w14:textId="77777777" w:rsidR="00723E39" w:rsidRPr="00723E39" w:rsidRDefault="00723E39" w:rsidP="00723E39">
            <w:pPr>
              <w:pStyle w:val="Body"/>
              <w:rPr>
                <w:rFonts w:ascii="Arial" w:hAnsi="Arial" w:cs="Arial"/>
                <w:sz w:val="20"/>
              </w:rPr>
            </w:pPr>
            <w:r w:rsidRPr="00723E39">
              <w:rPr>
                <w:rFonts w:ascii="Arial" w:hAnsi="Arial" w:cs="Arial"/>
                <w:sz w:val="20"/>
              </w:rPr>
              <w:t>Percentage of miscarriages</w:t>
            </w:r>
          </w:p>
          <w:p w14:paraId="63C3A6D1" w14:textId="77777777" w:rsidR="00723E39" w:rsidRPr="00723E39" w:rsidRDefault="00723E39" w:rsidP="00723E39">
            <w:pPr>
              <w:pStyle w:val="Body"/>
              <w:rPr>
                <w:rFonts w:ascii="Arial" w:hAnsi="Arial" w:cs="Arial"/>
                <w:sz w:val="20"/>
              </w:rPr>
            </w:pPr>
            <w:r w:rsidRPr="00723E39">
              <w:rPr>
                <w:rFonts w:ascii="Arial" w:hAnsi="Arial" w:cs="Arial"/>
                <w:sz w:val="20"/>
              </w:rPr>
              <w:t>(%)</w:t>
            </w:r>
          </w:p>
        </w:tc>
        <w:tc>
          <w:tcPr>
            <w:tcW w:w="1080" w:type="dxa"/>
            <w:tcPrChange w:id="69" w:author="DHANANJAY PANDEY" w:date="2025-03-18T18:01:00Z">
              <w:tcPr>
                <w:tcW w:w="1080" w:type="dxa"/>
              </w:tcPr>
            </w:tcPrChange>
          </w:tcPr>
          <w:p w14:paraId="63E38693"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Change w:id="70" w:author="DHANANJAY PANDEY" w:date="2025-03-18T18:01:00Z">
              <w:tcPr>
                <w:tcW w:w="1260" w:type="dxa"/>
              </w:tcPr>
            </w:tcPrChange>
          </w:tcPr>
          <w:p w14:paraId="2AAEAFC3"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Change w:id="71" w:author="DHANANJAY PANDEY" w:date="2025-03-18T18:01:00Z">
              <w:tcPr>
                <w:tcW w:w="1260" w:type="dxa"/>
              </w:tcPr>
            </w:tcPrChange>
          </w:tcPr>
          <w:p w14:paraId="0A999712" w14:textId="77777777" w:rsidR="00723E39" w:rsidRPr="00723E39" w:rsidRDefault="00723E39" w:rsidP="00723E39">
            <w:pPr>
              <w:pStyle w:val="Body"/>
              <w:rPr>
                <w:rFonts w:ascii="Arial" w:hAnsi="Arial" w:cs="Arial"/>
                <w:sz w:val="20"/>
              </w:rPr>
            </w:pPr>
            <w:r w:rsidRPr="00723E39">
              <w:rPr>
                <w:rFonts w:ascii="Arial" w:hAnsi="Arial" w:cs="Arial"/>
                <w:sz w:val="20"/>
              </w:rPr>
              <w:t>66</w:t>
            </w:r>
          </w:p>
        </w:tc>
        <w:tc>
          <w:tcPr>
            <w:tcW w:w="1080" w:type="dxa"/>
            <w:tcPrChange w:id="72" w:author="DHANANJAY PANDEY" w:date="2025-03-18T18:01:00Z">
              <w:tcPr>
                <w:tcW w:w="1080" w:type="dxa"/>
              </w:tcPr>
            </w:tcPrChange>
          </w:tcPr>
          <w:p w14:paraId="41454F1A"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Change w:id="73" w:author="DHANANJAY PANDEY" w:date="2025-03-18T18:01:00Z">
              <w:tcPr>
                <w:tcW w:w="1260" w:type="dxa"/>
              </w:tcPr>
            </w:tcPrChange>
          </w:tcPr>
          <w:p w14:paraId="1AF86FD0"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1260" w:type="dxa"/>
            <w:tcPrChange w:id="74" w:author="DHANANJAY PANDEY" w:date="2025-03-18T18:01:00Z">
              <w:tcPr>
                <w:tcW w:w="1260" w:type="dxa"/>
              </w:tcPr>
            </w:tcPrChange>
          </w:tcPr>
          <w:p w14:paraId="47E65075"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Change w:id="75" w:author="DHANANJAY PANDEY" w:date="2025-03-18T18:01:00Z">
              <w:tcPr>
                <w:tcW w:w="1260" w:type="dxa"/>
              </w:tcPr>
            </w:tcPrChange>
          </w:tcPr>
          <w:p w14:paraId="69A986CC"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2250" w:type="dxa"/>
            <w:tcPrChange w:id="76" w:author="DHANANJAY PANDEY" w:date="2025-03-18T18:01:00Z">
              <w:tcPr>
                <w:tcW w:w="2250" w:type="dxa"/>
              </w:tcPr>
            </w:tcPrChange>
          </w:tcPr>
          <w:p w14:paraId="27A52856"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336940C2" w14:textId="77777777" w:rsidTr="00557009">
        <w:trPr>
          <w:trHeight w:val="152"/>
          <w:trPrChange w:id="77" w:author="DHANANJAY PANDEY" w:date="2025-03-18T18:01:00Z">
            <w:trPr>
              <w:trHeight w:val="152"/>
            </w:trPr>
          </w:trPrChange>
        </w:trPr>
        <w:tc>
          <w:tcPr>
            <w:tcW w:w="2610" w:type="dxa"/>
            <w:vMerge/>
            <w:tcPrChange w:id="78" w:author="DHANANJAY PANDEY" w:date="2025-03-18T18:01:00Z">
              <w:tcPr>
                <w:tcW w:w="2610" w:type="dxa"/>
                <w:vMerge/>
              </w:tcPr>
            </w:tcPrChange>
          </w:tcPr>
          <w:p w14:paraId="2ABABEAD" w14:textId="77777777" w:rsidR="00723E39" w:rsidRPr="00723E39" w:rsidRDefault="00723E39" w:rsidP="00723E39">
            <w:pPr>
              <w:pStyle w:val="Body"/>
              <w:rPr>
                <w:rFonts w:ascii="Arial" w:hAnsi="Arial" w:cs="Arial"/>
                <w:sz w:val="20"/>
              </w:rPr>
            </w:pPr>
          </w:p>
        </w:tc>
        <w:tc>
          <w:tcPr>
            <w:tcW w:w="1080" w:type="dxa"/>
            <w:tcPrChange w:id="79" w:author="DHANANJAY PANDEY" w:date="2025-03-18T18:01:00Z">
              <w:tcPr>
                <w:tcW w:w="1080" w:type="dxa"/>
              </w:tcPr>
            </w:tcPrChange>
          </w:tcPr>
          <w:p w14:paraId="5931BC47"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Change w:id="80" w:author="DHANANJAY PANDEY" w:date="2025-03-18T18:01:00Z">
              <w:tcPr>
                <w:tcW w:w="1260" w:type="dxa"/>
              </w:tcPr>
            </w:tcPrChange>
          </w:tcPr>
          <w:p w14:paraId="6410C9EE"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Change w:id="81" w:author="DHANANJAY PANDEY" w:date="2025-03-18T18:01:00Z">
              <w:tcPr>
                <w:tcW w:w="1260" w:type="dxa"/>
              </w:tcPr>
            </w:tcPrChange>
          </w:tcPr>
          <w:p w14:paraId="731F9D01" w14:textId="77777777" w:rsidR="00723E39" w:rsidRPr="00723E39" w:rsidRDefault="00723E39" w:rsidP="00723E39">
            <w:pPr>
              <w:pStyle w:val="Body"/>
              <w:rPr>
                <w:rFonts w:ascii="Arial" w:hAnsi="Arial" w:cs="Arial"/>
                <w:sz w:val="20"/>
              </w:rPr>
            </w:pPr>
            <w:r w:rsidRPr="00723E39">
              <w:rPr>
                <w:rFonts w:ascii="Arial" w:hAnsi="Arial" w:cs="Arial"/>
                <w:sz w:val="20"/>
              </w:rPr>
              <w:t>66</w:t>
            </w:r>
          </w:p>
        </w:tc>
        <w:tc>
          <w:tcPr>
            <w:tcW w:w="1080" w:type="dxa"/>
            <w:tcPrChange w:id="82" w:author="DHANANJAY PANDEY" w:date="2025-03-18T18:01:00Z">
              <w:tcPr>
                <w:tcW w:w="1080" w:type="dxa"/>
              </w:tcPr>
            </w:tcPrChange>
          </w:tcPr>
          <w:p w14:paraId="1ED71EA2"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Change w:id="83" w:author="DHANANJAY PANDEY" w:date="2025-03-18T18:01:00Z">
              <w:tcPr>
                <w:tcW w:w="1260" w:type="dxa"/>
              </w:tcPr>
            </w:tcPrChange>
          </w:tcPr>
          <w:p w14:paraId="3DBEFCA7"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Change w:id="84" w:author="DHANANJAY PANDEY" w:date="2025-03-18T18:01:00Z">
              <w:tcPr>
                <w:tcW w:w="1260" w:type="dxa"/>
              </w:tcPr>
            </w:tcPrChange>
          </w:tcPr>
          <w:p w14:paraId="62EF574D"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Change w:id="85" w:author="DHANANJAY PANDEY" w:date="2025-03-18T18:01:00Z">
              <w:tcPr>
                <w:tcW w:w="1260" w:type="dxa"/>
              </w:tcPr>
            </w:tcPrChange>
          </w:tcPr>
          <w:p w14:paraId="12F50D80"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2250" w:type="dxa"/>
            <w:tcPrChange w:id="86" w:author="DHANANJAY PANDEY" w:date="2025-03-18T18:01:00Z">
              <w:tcPr>
                <w:tcW w:w="2250" w:type="dxa"/>
              </w:tcPr>
            </w:tcPrChange>
          </w:tcPr>
          <w:p w14:paraId="5E13A9E3"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FBF85B9" w14:textId="77777777" w:rsidTr="00557009">
        <w:tc>
          <w:tcPr>
            <w:tcW w:w="2610" w:type="dxa"/>
            <w:vMerge w:val="restart"/>
            <w:tcPrChange w:id="87" w:author="DHANANJAY PANDEY" w:date="2025-03-18T18:01:00Z">
              <w:tcPr>
                <w:tcW w:w="2610" w:type="dxa"/>
                <w:vMerge w:val="restart"/>
              </w:tcPr>
            </w:tcPrChange>
          </w:tcPr>
          <w:p w14:paraId="67E61D67" w14:textId="77777777" w:rsidR="00723E39" w:rsidRPr="00723E39" w:rsidRDefault="00723E39" w:rsidP="00723E39">
            <w:pPr>
              <w:pStyle w:val="Body"/>
              <w:rPr>
                <w:rFonts w:ascii="Arial" w:hAnsi="Arial" w:cs="Arial"/>
                <w:sz w:val="20"/>
              </w:rPr>
            </w:pPr>
            <w:r w:rsidRPr="00723E39">
              <w:rPr>
                <w:rFonts w:ascii="Arial" w:hAnsi="Arial" w:cs="Arial"/>
                <w:sz w:val="20"/>
              </w:rPr>
              <w:t xml:space="preserve">Number of </w:t>
            </w:r>
            <w:proofErr w:type="gramStart"/>
            <w:r w:rsidRPr="00723E39">
              <w:rPr>
                <w:rFonts w:ascii="Arial" w:hAnsi="Arial" w:cs="Arial"/>
                <w:sz w:val="20"/>
              </w:rPr>
              <w:t>offspring</w:t>
            </w:r>
            <w:proofErr w:type="gramEnd"/>
            <w:r w:rsidRPr="00723E39">
              <w:rPr>
                <w:rFonts w:ascii="Arial" w:hAnsi="Arial" w:cs="Arial"/>
                <w:sz w:val="20"/>
              </w:rPr>
              <w:t xml:space="preserve"> in</w:t>
            </w:r>
          </w:p>
          <w:p w14:paraId="0202EAD6" w14:textId="77777777" w:rsidR="00723E39" w:rsidRPr="00723E39" w:rsidRDefault="00723E39" w:rsidP="00723E39">
            <w:pPr>
              <w:pStyle w:val="Body"/>
              <w:rPr>
                <w:rFonts w:ascii="Arial" w:hAnsi="Arial" w:cs="Arial"/>
                <w:sz w:val="20"/>
              </w:rPr>
            </w:pPr>
            <w:r w:rsidRPr="00723E39">
              <w:rPr>
                <w:rFonts w:ascii="Arial" w:hAnsi="Arial" w:cs="Arial"/>
                <w:sz w:val="20"/>
              </w:rPr>
              <w:t>each pregnancy</w:t>
            </w:r>
          </w:p>
          <w:p w14:paraId="44F7D53B" w14:textId="77777777" w:rsidR="00723E39" w:rsidRPr="00723E39" w:rsidRDefault="00723E39" w:rsidP="00723E39">
            <w:pPr>
              <w:pStyle w:val="Body"/>
              <w:rPr>
                <w:rFonts w:ascii="Arial" w:hAnsi="Arial" w:cs="Arial"/>
                <w:sz w:val="20"/>
              </w:rPr>
            </w:pPr>
            <w:r w:rsidRPr="00723E39">
              <w:rPr>
                <w:rFonts w:ascii="Arial" w:hAnsi="Arial" w:cs="Arial"/>
                <w:sz w:val="20"/>
              </w:rPr>
              <w:t>(Mean ± SEM)</w:t>
            </w:r>
          </w:p>
        </w:tc>
        <w:tc>
          <w:tcPr>
            <w:tcW w:w="1080" w:type="dxa"/>
            <w:tcPrChange w:id="88" w:author="DHANANJAY PANDEY" w:date="2025-03-18T18:01:00Z">
              <w:tcPr>
                <w:tcW w:w="1080" w:type="dxa"/>
              </w:tcPr>
            </w:tcPrChange>
          </w:tcPr>
          <w:p w14:paraId="72BC08D5"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Change w:id="89" w:author="DHANANJAY PANDEY" w:date="2025-03-18T18:01:00Z">
              <w:tcPr>
                <w:tcW w:w="1260" w:type="dxa"/>
              </w:tcPr>
            </w:tcPrChange>
          </w:tcPr>
          <w:p w14:paraId="32ABC067" w14:textId="77777777" w:rsidR="00723E39" w:rsidRPr="00723E39" w:rsidRDefault="00723E39" w:rsidP="00723E39">
            <w:pPr>
              <w:pStyle w:val="Body"/>
              <w:spacing w:after="0"/>
              <w:rPr>
                <w:rFonts w:ascii="Arial" w:hAnsi="Arial" w:cs="Arial"/>
                <w:sz w:val="20"/>
              </w:rPr>
            </w:pPr>
            <w:r w:rsidRPr="00723E39">
              <w:rPr>
                <w:rFonts w:ascii="Arial" w:hAnsi="Arial" w:cs="Arial"/>
                <w:sz w:val="20"/>
              </w:rPr>
              <w:t>8.3±1.20</w:t>
            </w:r>
          </w:p>
        </w:tc>
        <w:tc>
          <w:tcPr>
            <w:tcW w:w="1260" w:type="dxa"/>
            <w:tcPrChange w:id="90" w:author="DHANANJAY PANDEY" w:date="2025-03-18T18:01:00Z">
              <w:tcPr>
                <w:tcW w:w="1260" w:type="dxa"/>
              </w:tcPr>
            </w:tcPrChange>
          </w:tcPr>
          <w:p w14:paraId="0200EDFD" w14:textId="77777777" w:rsidR="00723E39" w:rsidRPr="00723E39" w:rsidRDefault="00723E39" w:rsidP="00723E39">
            <w:pPr>
              <w:pStyle w:val="Body"/>
              <w:spacing w:after="0"/>
              <w:rPr>
                <w:rFonts w:ascii="Arial" w:hAnsi="Arial" w:cs="Arial"/>
                <w:sz w:val="20"/>
              </w:rPr>
            </w:pPr>
            <w:r w:rsidRPr="00723E39">
              <w:rPr>
                <w:rFonts w:ascii="Arial" w:hAnsi="Arial" w:cs="Arial"/>
                <w:sz w:val="20"/>
              </w:rPr>
              <w:t>7.0±1.15</w:t>
            </w:r>
          </w:p>
        </w:tc>
        <w:tc>
          <w:tcPr>
            <w:tcW w:w="1080" w:type="dxa"/>
            <w:tcPrChange w:id="91" w:author="DHANANJAY PANDEY" w:date="2025-03-18T18:01:00Z">
              <w:tcPr>
                <w:tcW w:w="1080" w:type="dxa"/>
              </w:tcPr>
            </w:tcPrChange>
          </w:tcPr>
          <w:p w14:paraId="78B6A9B8" w14:textId="77777777" w:rsidR="00723E39" w:rsidRPr="00723E39" w:rsidRDefault="00723E39" w:rsidP="00723E39">
            <w:pPr>
              <w:pStyle w:val="Body"/>
              <w:spacing w:after="0"/>
              <w:rPr>
                <w:rFonts w:ascii="Arial" w:hAnsi="Arial" w:cs="Arial"/>
                <w:sz w:val="20"/>
              </w:rPr>
            </w:pPr>
            <w:r w:rsidRPr="00723E39">
              <w:rPr>
                <w:rFonts w:ascii="Arial" w:hAnsi="Arial" w:cs="Arial"/>
                <w:sz w:val="20"/>
              </w:rPr>
              <w:t>9.5±0.50</w:t>
            </w:r>
          </w:p>
        </w:tc>
        <w:tc>
          <w:tcPr>
            <w:tcW w:w="1260" w:type="dxa"/>
            <w:tcPrChange w:id="92" w:author="DHANANJAY PANDEY" w:date="2025-03-18T18:01:00Z">
              <w:tcPr>
                <w:tcW w:w="1260" w:type="dxa"/>
              </w:tcPr>
            </w:tcPrChange>
          </w:tcPr>
          <w:p w14:paraId="1299FB80" w14:textId="77777777" w:rsidR="00723E39" w:rsidRPr="00723E39" w:rsidRDefault="00723E39" w:rsidP="00723E39">
            <w:pPr>
              <w:pStyle w:val="Body"/>
              <w:spacing w:after="0"/>
              <w:rPr>
                <w:rFonts w:ascii="Arial" w:hAnsi="Arial" w:cs="Arial"/>
                <w:sz w:val="20"/>
              </w:rPr>
            </w:pPr>
            <w:r w:rsidRPr="00723E39">
              <w:rPr>
                <w:rFonts w:ascii="Arial" w:hAnsi="Arial" w:cs="Arial"/>
                <w:sz w:val="20"/>
              </w:rPr>
              <w:t>7.2±1.44</w:t>
            </w:r>
          </w:p>
        </w:tc>
        <w:tc>
          <w:tcPr>
            <w:tcW w:w="1260" w:type="dxa"/>
            <w:tcPrChange w:id="93" w:author="DHANANJAY PANDEY" w:date="2025-03-18T18:01:00Z">
              <w:tcPr>
                <w:tcW w:w="1260" w:type="dxa"/>
              </w:tcPr>
            </w:tcPrChange>
          </w:tcPr>
          <w:p w14:paraId="38520716" w14:textId="77777777" w:rsidR="00723E39" w:rsidRPr="00723E39" w:rsidRDefault="00723E39" w:rsidP="00723E39">
            <w:pPr>
              <w:pStyle w:val="Body"/>
              <w:spacing w:after="0"/>
              <w:rPr>
                <w:rFonts w:ascii="Arial" w:hAnsi="Arial" w:cs="Arial"/>
                <w:sz w:val="20"/>
              </w:rPr>
            </w:pPr>
            <w:r w:rsidRPr="00723E39">
              <w:rPr>
                <w:rFonts w:ascii="Arial" w:hAnsi="Arial" w:cs="Arial"/>
                <w:sz w:val="20"/>
              </w:rPr>
              <w:t>7.8±0.63</w:t>
            </w:r>
          </w:p>
        </w:tc>
        <w:tc>
          <w:tcPr>
            <w:tcW w:w="1260" w:type="dxa"/>
            <w:tcPrChange w:id="94" w:author="DHANANJAY PANDEY" w:date="2025-03-18T18:01:00Z">
              <w:tcPr>
                <w:tcW w:w="1260" w:type="dxa"/>
              </w:tcPr>
            </w:tcPrChange>
          </w:tcPr>
          <w:p w14:paraId="3DE6A990" w14:textId="77777777" w:rsidR="00723E39" w:rsidRPr="00723E39" w:rsidRDefault="00723E39" w:rsidP="00723E39">
            <w:pPr>
              <w:pStyle w:val="Body"/>
              <w:spacing w:after="0"/>
              <w:rPr>
                <w:rFonts w:ascii="Arial" w:hAnsi="Arial" w:cs="Arial"/>
                <w:sz w:val="20"/>
              </w:rPr>
            </w:pPr>
            <w:r w:rsidRPr="00723E39">
              <w:rPr>
                <w:rFonts w:ascii="Arial" w:hAnsi="Arial" w:cs="Arial"/>
                <w:sz w:val="20"/>
              </w:rPr>
              <w:t>7.5±1.55</w:t>
            </w:r>
          </w:p>
        </w:tc>
        <w:tc>
          <w:tcPr>
            <w:tcW w:w="2250" w:type="dxa"/>
            <w:tcPrChange w:id="95" w:author="DHANANJAY PANDEY" w:date="2025-03-18T18:01:00Z">
              <w:tcPr>
                <w:tcW w:w="2250" w:type="dxa"/>
              </w:tcPr>
            </w:tcPrChange>
          </w:tcPr>
          <w:p w14:paraId="5503D998"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5, 14)</w:t>
            </w:r>
            <w:r w:rsidRPr="00723E39">
              <w:rPr>
                <w:rFonts w:ascii="Arial" w:hAnsi="Arial" w:cs="Arial"/>
                <w:sz w:val="20"/>
              </w:rPr>
              <w:t xml:space="preserve"> = 0.37; p=0.85</w:t>
            </w:r>
          </w:p>
        </w:tc>
      </w:tr>
      <w:tr w:rsidR="00723E39" w:rsidRPr="00723E39" w14:paraId="13D00B3A" w14:textId="77777777" w:rsidTr="00557009">
        <w:tc>
          <w:tcPr>
            <w:tcW w:w="2610" w:type="dxa"/>
            <w:vMerge/>
            <w:tcPrChange w:id="96" w:author="DHANANJAY PANDEY" w:date="2025-03-18T18:01:00Z">
              <w:tcPr>
                <w:tcW w:w="2610" w:type="dxa"/>
                <w:vMerge/>
              </w:tcPr>
            </w:tcPrChange>
          </w:tcPr>
          <w:p w14:paraId="4179B418" w14:textId="77777777" w:rsidR="00723E39" w:rsidRPr="00723E39" w:rsidRDefault="00723E39" w:rsidP="00723E39">
            <w:pPr>
              <w:pStyle w:val="Body"/>
              <w:rPr>
                <w:rFonts w:ascii="Arial" w:hAnsi="Arial" w:cs="Arial"/>
                <w:sz w:val="20"/>
              </w:rPr>
            </w:pPr>
          </w:p>
        </w:tc>
        <w:tc>
          <w:tcPr>
            <w:tcW w:w="1080" w:type="dxa"/>
            <w:tcPrChange w:id="97" w:author="DHANANJAY PANDEY" w:date="2025-03-18T18:01:00Z">
              <w:tcPr>
                <w:tcW w:w="1080" w:type="dxa"/>
              </w:tcPr>
            </w:tcPrChange>
          </w:tcPr>
          <w:p w14:paraId="74FEC4CC"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Change w:id="98" w:author="DHANANJAY PANDEY" w:date="2025-03-18T18:01:00Z">
              <w:tcPr>
                <w:tcW w:w="1260" w:type="dxa"/>
              </w:tcPr>
            </w:tcPrChange>
          </w:tcPr>
          <w:p w14:paraId="6CD0BC45" w14:textId="77777777" w:rsidR="00723E39" w:rsidRPr="00723E39" w:rsidRDefault="00723E39" w:rsidP="00723E39">
            <w:pPr>
              <w:pStyle w:val="Body"/>
              <w:spacing w:after="0"/>
              <w:rPr>
                <w:rFonts w:ascii="Arial" w:hAnsi="Arial" w:cs="Arial"/>
                <w:sz w:val="20"/>
              </w:rPr>
            </w:pPr>
            <w:r w:rsidRPr="00723E39">
              <w:rPr>
                <w:rFonts w:ascii="Arial" w:hAnsi="Arial" w:cs="Arial"/>
                <w:sz w:val="20"/>
              </w:rPr>
              <w:t>8.3±1.20</w:t>
            </w:r>
          </w:p>
        </w:tc>
        <w:tc>
          <w:tcPr>
            <w:tcW w:w="1260" w:type="dxa"/>
            <w:tcPrChange w:id="99" w:author="DHANANJAY PANDEY" w:date="2025-03-18T18:01:00Z">
              <w:tcPr>
                <w:tcW w:w="1260" w:type="dxa"/>
              </w:tcPr>
            </w:tcPrChange>
          </w:tcPr>
          <w:p w14:paraId="1ED38E24" w14:textId="77777777" w:rsidR="00723E39" w:rsidRPr="00723E39" w:rsidRDefault="00723E39" w:rsidP="00723E39">
            <w:pPr>
              <w:pStyle w:val="Body"/>
              <w:spacing w:after="0"/>
              <w:rPr>
                <w:rFonts w:ascii="Arial" w:hAnsi="Arial" w:cs="Arial"/>
                <w:sz w:val="20"/>
              </w:rPr>
            </w:pPr>
            <w:r w:rsidRPr="00723E39">
              <w:rPr>
                <w:rFonts w:ascii="Arial" w:hAnsi="Arial" w:cs="Arial"/>
                <w:sz w:val="20"/>
              </w:rPr>
              <w:t>7.0±1.15</w:t>
            </w:r>
          </w:p>
        </w:tc>
        <w:tc>
          <w:tcPr>
            <w:tcW w:w="1080" w:type="dxa"/>
            <w:tcPrChange w:id="100" w:author="DHANANJAY PANDEY" w:date="2025-03-18T18:01:00Z">
              <w:tcPr>
                <w:tcW w:w="1080" w:type="dxa"/>
              </w:tcPr>
            </w:tcPrChange>
          </w:tcPr>
          <w:p w14:paraId="3500C449" w14:textId="77777777" w:rsidR="00723E39" w:rsidRPr="00723E39" w:rsidRDefault="00723E39" w:rsidP="00723E39">
            <w:pPr>
              <w:pStyle w:val="Body"/>
              <w:spacing w:after="0"/>
              <w:rPr>
                <w:rFonts w:ascii="Arial" w:hAnsi="Arial" w:cs="Arial"/>
                <w:sz w:val="20"/>
              </w:rPr>
            </w:pPr>
            <w:r w:rsidRPr="00723E39">
              <w:rPr>
                <w:rFonts w:ascii="Arial" w:hAnsi="Arial" w:cs="Arial"/>
                <w:sz w:val="20"/>
              </w:rPr>
              <w:t>9.5±0.50</w:t>
            </w:r>
          </w:p>
        </w:tc>
        <w:tc>
          <w:tcPr>
            <w:tcW w:w="1260" w:type="dxa"/>
            <w:tcPrChange w:id="101" w:author="DHANANJAY PANDEY" w:date="2025-03-18T18:01:00Z">
              <w:tcPr>
                <w:tcW w:w="1260" w:type="dxa"/>
              </w:tcPr>
            </w:tcPrChange>
          </w:tcPr>
          <w:p w14:paraId="7976E9C0" w14:textId="77777777" w:rsidR="00723E39" w:rsidRPr="00723E39" w:rsidRDefault="00723E39" w:rsidP="00723E39">
            <w:pPr>
              <w:pStyle w:val="Body"/>
              <w:spacing w:after="0"/>
              <w:rPr>
                <w:rFonts w:ascii="Arial" w:hAnsi="Arial" w:cs="Arial"/>
                <w:sz w:val="20"/>
              </w:rPr>
            </w:pPr>
            <w:r w:rsidRPr="00723E39">
              <w:rPr>
                <w:rFonts w:ascii="Arial" w:hAnsi="Arial" w:cs="Arial"/>
                <w:sz w:val="20"/>
              </w:rPr>
              <w:t>9.3±0.88</w:t>
            </w:r>
          </w:p>
        </w:tc>
        <w:tc>
          <w:tcPr>
            <w:tcW w:w="1260" w:type="dxa"/>
            <w:tcPrChange w:id="102" w:author="DHANANJAY PANDEY" w:date="2025-03-18T18:01:00Z">
              <w:tcPr>
                <w:tcW w:w="1260" w:type="dxa"/>
              </w:tcPr>
            </w:tcPrChange>
          </w:tcPr>
          <w:p w14:paraId="61F264A8" w14:textId="77777777" w:rsidR="00723E39" w:rsidRPr="00723E39" w:rsidRDefault="00723E39" w:rsidP="00723E39">
            <w:pPr>
              <w:pStyle w:val="Body"/>
              <w:spacing w:after="0"/>
              <w:rPr>
                <w:rFonts w:ascii="Arial" w:hAnsi="Arial" w:cs="Arial"/>
                <w:sz w:val="20"/>
              </w:rPr>
            </w:pPr>
            <w:r w:rsidRPr="00723E39">
              <w:rPr>
                <w:rFonts w:ascii="Arial" w:hAnsi="Arial" w:cs="Arial"/>
                <w:sz w:val="20"/>
              </w:rPr>
              <w:t>6.0±1.15</w:t>
            </w:r>
          </w:p>
        </w:tc>
        <w:tc>
          <w:tcPr>
            <w:tcW w:w="1260" w:type="dxa"/>
            <w:tcPrChange w:id="103" w:author="DHANANJAY PANDEY" w:date="2025-03-18T18:01:00Z">
              <w:tcPr>
                <w:tcW w:w="1260" w:type="dxa"/>
              </w:tcPr>
            </w:tcPrChange>
          </w:tcPr>
          <w:p w14:paraId="2B0C6F41" w14:textId="77777777" w:rsidR="00723E39" w:rsidRPr="00723E39" w:rsidRDefault="00723E39" w:rsidP="00723E39">
            <w:pPr>
              <w:pStyle w:val="Body"/>
              <w:spacing w:after="0"/>
              <w:rPr>
                <w:rFonts w:ascii="Arial" w:hAnsi="Arial" w:cs="Arial"/>
                <w:sz w:val="20"/>
              </w:rPr>
            </w:pPr>
            <w:r w:rsidRPr="00723E39">
              <w:rPr>
                <w:rFonts w:ascii="Arial" w:hAnsi="Arial" w:cs="Arial"/>
                <w:sz w:val="20"/>
              </w:rPr>
              <w:t>8.7±0.88</w:t>
            </w:r>
          </w:p>
        </w:tc>
        <w:tc>
          <w:tcPr>
            <w:tcW w:w="2250" w:type="dxa"/>
            <w:tcPrChange w:id="104" w:author="DHANANJAY PANDEY" w:date="2025-03-18T18:01:00Z">
              <w:tcPr>
                <w:tcW w:w="2250" w:type="dxa"/>
              </w:tcPr>
            </w:tcPrChange>
          </w:tcPr>
          <w:p w14:paraId="1714CB82"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5, 11)</w:t>
            </w:r>
            <w:r w:rsidRPr="00723E39">
              <w:rPr>
                <w:rFonts w:ascii="Arial" w:hAnsi="Arial" w:cs="Arial"/>
                <w:sz w:val="20"/>
              </w:rPr>
              <w:t>= 1.68; p=0.21</w:t>
            </w:r>
          </w:p>
        </w:tc>
      </w:tr>
      <w:tr w:rsidR="00723E39" w:rsidRPr="00723E39" w14:paraId="759E2264" w14:textId="77777777" w:rsidTr="00557009">
        <w:tc>
          <w:tcPr>
            <w:tcW w:w="2610" w:type="dxa"/>
            <w:vMerge w:val="restart"/>
            <w:tcPrChange w:id="105" w:author="DHANANJAY PANDEY" w:date="2025-03-18T18:01:00Z">
              <w:tcPr>
                <w:tcW w:w="2610" w:type="dxa"/>
                <w:vMerge w:val="restart"/>
              </w:tcPr>
            </w:tcPrChange>
          </w:tcPr>
          <w:p w14:paraId="2F4B711C" w14:textId="77777777" w:rsidR="00723E39" w:rsidRPr="00723E39" w:rsidRDefault="00723E39" w:rsidP="00723E39">
            <w:pPr>
              <w:pStyle w:val="Body"/>
              <w:rPr>
                <w:rFonts w:ascii="Arial" w:hAnsi="Arial" w:cs="Arial"/>
                <w:sz w:val="20"/>
              </w:rPr>
            </w:pPr>
            <w:r w:rsidRPr="00723E39">
              <w:rPr>
                <w:rFonts w:ascii="Arial" w:hAnsi="Arial" w:cs="Arial"/>
                <w:sz w:val="20"/>
              </w:rPr>
              <w:t>Mortality rate of offspring during first week (%)</w:t>
            </w:r>
          </w:p>
        </w:tc>
        <w:tc>
          <w:tcPr>
            <w:tcW w:w="1080" w:type="dxa"/>
            <w:tcPrChange w:id="106" w:author="DHANANJAY PANDEY" w:date="2025-03-18T18:01:00Z">
              <w:tcPr>
                <w:tcW w:w="1080" w:type="dxa"/>
              </w:tcPr>
            </w:tcPrChange>
          </w:tcPr>
          <w:p w14:paraId="7C3F0C1F"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Change w:id="107" w:author="DHANANJAY PANDEY" w:date="2025-03-18T18:01:00Z">
              <w:tcPr>
                <w:tcW w:w="1260" w:type="dxa"/>
              </w:tcPr>
            </w:tcPrChange>
          </w:tcPr>
          <w:p w14:paraId="19C0F002" w14:textId="77777777" w:rsidR="00723E39" w:rsidRPr="00723E39" w:rsidRDefault="00723E39" w:rsidP="00723E39">
            <w:pPr>
              <w:pStyle w:val="Body"/>
              <w:rPr>
                <w:rFonts w:ascii="Arial" w:hAnsi="Arial" w:cs="Arial"/>
                <w:sz w:val="20"/>
              </w:rPr>
            </w:pPr>
            <w:r w:rsidRPr="00723E39">
              <w:rPr>
                <w:rFonts w:ascii="Arial" w:hAnsi="Arial" w:cs="Arial"/>
                <w:sz w:val="20"/>
              </w:rPr>
              <w:t>16.00</w:t>
            </w:r>
          </w:p>
        </w:tc>
        <w:tc>
          <w:tcPr>
            <w:tcW w:w="1260" w:type="dxa"/>
            <w:tcPrChange w:id="108" w:author="DHANANJAY PANDEY" w:date="2025-03-18T18:01:00Z">
              <w:tcPr>
                <w:tcW w:w="1260" w:type="dxa"/>
              </w:tcPr>
            </w:tcPrChange>
          </w:tcPr>
          <w:p w14:paraId="19C44230" w14:textId="77777777" w:rsidR="00723E39" w:rsidRPr="00723E39" w:rsidRDefault="00723E39" w:rsidP="00723E39">
            <w:pPr>
              <w:pStyle w:val="Body"/>
              <w:rPr>
                <w:rFonts w:ascii="Arial" w:hAnsi="Arial" w:cs="Arial"/>
                <w:sz w:val="20"/>
              </w:rPr>
            </w:pPr>
            <w:r w:rsidRPr="00723E39">
              <w:rPr>
                <w:rFonts w:ascii="Arial" w:hAnsi="Arial" w:cs="Arial"/>
                <w:sz w:val="20"/>
              </w:rPr>
              <w:t>76.60</w:t>
            </w:r>
          </w:p>
        </w:tc>
        <w:tc>
          <w:tcPr>
            <w:tcW w:w="1080" w:type="dxa"/>
            <w:tcPrChange w:id="109" w:author="DHANANJAY PANDEY" w:date="2025-03-18T18:01:00Z">
              <w:tcPr>
                <w:tcW w:w="1080" w:type="dxa"/>
              </w:tcPr>
            </w:tcPrChange>
          </w:tcPr>
          <w:p w14:paraId="192BED87" w14:textId="77777777" w:rsidR="00723E39" w:rsidRPr="00723E39" w:rsidRDefault="00723E39" w:rsidP="00723E39">
            <w:pPr>
              <w:pStyle w:val="Body"/>
              <w:rPr>
                <w:rFonts w:ascii="Arial" w:hAnsi="Arial" w:cs="Arial"/>
                <w:sz w:val="20"/>
              </w:rPr>
            </w:pPr>
            <w:r w:rsidRPr="00723E39">
              <w:rPr>
                <w:rFonts w:ascii="Arial" w:hAnsi="Arial" w:cs="Arial"/>
                <w:sz w:val="20"/>
              </w:rPr>
              <w:t>21.10</w:t>
            </w:r>
          </w:p>
        </w:tc>
        <w:tc>
          <w:tcPr>
            <w:tcW w:w="1260" w:type="dxa"/>
            <w:tcPrChange w:id="110" w:author="DHANANJAY PANDEY" w:date="2025-03-18T18:01:00Z">
              <w:tcPr>
                <w:tcW w:w="1260" w:type="dxa"/>
              </w:tcPr>
            </w:tcPrChange>
          </w:tcPr>
          <w:p w14:paraId="45440F76" w14:textId="77777777" w:rsidR="00723E39" w:rsidRPr="00723E39" w:rsidRDefault="00723E39" w:rsidP="00723E39">
            <w:pPr>
              <w:pStyle w:val="Body"/>
              <w:rPr>
                <w:rFonts w:ascii="Arial" w:hAnsi="Arial" w:cs="Arial"/>
                <w:sz w:val="20"/>
              </w:rPr>
            </w:pPr>
            <w:r w:rsidRPr="00723E39">
              <w:rPr>
                <w:rFonts w:ascii="Arial" w:hAnsi="Arial" w:cs="Arial"/>
                <w:sz w:val="20"/>
              </w:rPr>
              <w:t>27.60</w:t>
            </w:r>
          </w:p>
        </w:tc>
        <w:tc>
          <w:tcPr>
            <w:tcW w:w="1260" w:type="dxa"/>
            <w:tcPrChange w:id="111" w:author="DHANANJAY PANDEY" w:date="2025-03-18T18:01:00Z">
              <w:tcPr>
                <w:tcW w:w="1260" w:type="dxa"/>
              </w:tcPr>
            </w:tcPrChange>
          </w:tcPr>
          <w:p w14:paraId="5F11FD47" w14:textId="77777777" w:rsidR="00723E39" w:rsidRPr="00723E39" w:rsidRDefault="00723E39" w:rsidP="00723E39">
            <w:pPr>
              <w:pStyle w:val="Body"/>
              <w:rPr>
                <w:rFonts w:ascii="Arial" w:hAnsi="Arial" w:cs="Arial"/>
                <w:sz w:val="20"/>
              </w:rPr>
            </w:pPr>
            <w:r w:rsidRPr="00723E39">
              <w:rPr>
                <w:rFonts w:ascii="Arial" w:hAnsi="Arial" w:cs="Arial"/>
                <w:sz w:val="20"/>
              </w:rPr>
              <w:t>16.10</w:t>
            </w:r>
          </w:p>
        </w:tc>
        <w:tc>
          <w:tcPr>
            <w:tcW w:w="1260" w:type="dxa"/>
            <w:tcPrChange w:id="112" w:author="DHANANJAY PANDEY" w:date="2025-03-18T18:01:00Z">
              <w:tcPr>
                <w:tcW w:w="1260" w:type="dxa"/>
              </w:tcPr>
            </w:tcPrChange>
          </w:tcPr>
          <w:p w14:paraId="502E7DB6" w14:textId="77777777" w:rsidR="00723E39" w:rsidRPr="00723E39" w:rsidRDefault="00723E39" w:rsidP="00723E39">
            <w:pPr>
              <w:pStyle w:val="Body"/>
              <w:rPr>
                <w:rFonts w:ascii="Arial" w:hAnsi="Arial" w:cs="Arial"/>
                <w:sz w:val="20"/>
              </w:rPr>
            </w:pPr>
            <w:r w:rsidRPr="00723E39">
              <w:rPr>
                <w:rFonts w:ascii="Arial" w:hAnsi="Arial" w:cs="Arial"/>
                <w:sz w:val="20"/>
              </w:rPr>
              <w:t>23.30</w:t>
            </w:r>
          </w:p>
        </w:tc>
        <w:tc>
          <w:tcPr>
            <w:tcW w:w="2250" w:type="dxa"/>
            <w:tcPrChange w:id="113" w:author="DHANANJAY PANDEY" w:date="2025-03-18T18:01:00Z">
              <w:tcPr>
                <w:tcW w:w="2250" w:type="dxa"/>
              </w:tcPr>
            </w:tcPrChange>
          </w:tcPr>
          <w:p w14:paraId="22997EB1"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7210992A" w14:textId="77777777" w:rsidTr="00557009">
        <w:tc>
          <w:tcPr>
            <w:tcW w:w="2610" w:type="dxa"/>
            <w:vMerge/>
            <w:tcPrChange w:id="114" w:author="DHANANJAY PANDEY" w:date="2025-03-18T18:01:00Z">
              <w:tcPr>
                <w:tcW w:w="2610" w:type="dxa"/>
                <w:vMerge/>
              </w:tcPr>
            </w:tcPrChange>
          </w:tcPr>
          <w:p w14:paraId="4E9A4B37" w14:textId="77777777" w:rsidR="00723E39" w:rsidRPr="00723E39" w:rsidRDefault="00723E39" w:rsidP="00723E39">
            <w:pPr>
              <w:pStyle w:val="Body"/>
              <w:rPr>
                <w:rFonts w:ascii="Arial" w:hAnsi="Arial" w:cs="Arial"/>
                <w:sz w:val="20"/>
              </w:rPr>
            </w:pPr>
          </w:p>
        </w:tc>
        <w:tc>
          <w:tcPr>
            <w:tcW w:w="1080" w:type="dxa"/>
            <w:tcPrChange w:id="115" w:author="DHANANJAY PANDEY" w:date="2025-03-18T18:01:00Z">
              <w:tcPr>
                <w:tcW w:w="1080" w:type="dxa"/>
              </w:tcPr>
            </w:tcPrChange>
          </w:tcPr>
          <w:p w14:paraId="1044649C"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Change w:id="116" w:author="DHANANJAY PANDEY" w:date="2025-03-18T18:01:00Z">
              <w:tcPr>
                <w:tcW w:w="1260" w:type="dxa"/>
              </w:tcPr>
            </w:tcPrChange>
          </w:tcPr>
          <w:p w14:paraId="2AD4702B" w14:textId="77777777" w:rsidR="00723E39" w:rsidRPr="00723E39" w:rsidRDefault="00723E39" w:rsidP="00723E39">
            <w:pPr>
              <w:pStyle w:val="Body"/>
              <w:rPr>
                <w:rFonts w:ascii="Arial" w:hAnsi="Arial" w:cs="Arial"/>
                <w:sz w:val="20"/>
              </w:rPr>
            </w:pPr>
            <w:r w:rsidRPr="00723E39">
              <w:rPr>
                <w:rFonts w:ascii="Arial" w:hAnsi="Arial" w:cs="Arial"/>
                <w:sz w:val="20"/>
              </w:rPr>
              <w:t>16.00</w:t>
            </w:r>
          </w:p>
        </w:tc>
        <w:tc>
          <w:tcPr>
            <w:tcW w:w="1260" w:type="dxa"/>
            <w:tcPrChange w:id="117" w:author="DHANANJAY PANDEY" w:date="2025-03-18T18:01:00Z">
              <w:tcPr>
                <w:tcW w:w="1260" w:type="dxa"/>
              </w:tcPr>
            </w:tcPrChange>
          </w:tcPr>
          <w:p w14:paraId="32DFDDA4" w14:textId="77777777" w:rsidR="00723E39" w:rsidRPr="00723E39" w:rsidRDefault="00723E39" w:rsidP="00723E39">
            <w:pPr>
              <w:pStyle w:val="Body"/>
              <w:rPr>
                <w:rFonts w:ascii="Arial" w:hAnsi="Arial" w:cs="Arial"/>
                <w:sz w:val="20"/>
              </w:rPr>
            </w:pPr>
            <w:r w:rsidRPr="00723E39">
              <w:rPr>
                <w:rFonts w:ascii="Arial" w:hAnsi="Arial" w:cs="Arial"/>
                <w:sz w:val="20"/>
              </w:rPr>
              <w:t>76.60</w:t>
            </w:r>
          </w:p>
        </w:tc>
        <w:tc>
          <w:tcPr>
            <w:tcW w:w="1080" w:type="dxa"/>
            <w:tcPrChange w:id="118" w:author="DHANANJAY PANDEY" w:date="2025-03-18T18:01:00Z">
              <w:tcPr>
                <w:tcW w:w="1080" w:type="dxa"/>
              </w:tcPr>
            </w:tcPrChange>
          </w:tcPr>
          <w:p w14:paraId="5146A303" w14:textId="77777777" w:rsidR="00723E39" w:rsidRPr="00723E39" w:rsidRDefault="00723E39" w:rsidP="00723E39">
            <w:pPr>
              <w:pStyle w:val="Body"/>
              <w:rPr>
                <w:rFonts w:ascii="Arial" w:hAnsi="Arial" w:cs="Arial"/>
                <w:sz w:val="20"/>
              </w:rPr>
            </w:pPr>
            <w:r w:rsidRPr="00723E39">
              <w:rPr>
                <w:rFonts w:ascii="Arial" w:hAnsi="Arial" w:cs="Arial"/>
                <w:sz w:val="20"/>
              </w:rPr>
              <w:t>21.10</w:t>
            </w:r>
          </w:p>
        </w:tc>
        <w:tc>
          <w:tcPr>
            <w:tcW w:w="1260" w:type="dxa"/>
            <w:tcPrChange w:id="119" w:author="DHANANJAY PANDEY" w:date="2025-03-18T18:01:00Z">
              <w:tcPr>
                <w:tcW w:w="1260" w:type="dxa"/>
              </w:tcPr>
            </w:tcPrChange>
          </w:tcPr>
          <w:p w14:paraId="1DE87A0A" w14:textId="77777777" w:rsidR="00723E39" w:rsidRPr="00723E39" w:rsidRDefault="00723E39" w:rsidP="00723E39">
            <w:pPr>
              <w:pStyle w:val="Body"/>
              <w:rPr>
                <w:rFonts w:ascii="Arial" w:hAnsi="Arial" w:cs="Arial"/>
                <w:sz w:val="20"/>
              </w:rPr>
            </w:pPr>
            <w:r w:rsidRPr="00723E39">
              <w:rPr>
                <w:rFonts w:ascii="Arial" w:hAnsi="Arial" w:cs="Arial"/>
                <w:sz w:val="20"/>
              </w:rPr>
              <w:t>14.30</w:t>
            </w:r>
          </w:p>
        </w:tc>
        <w:tc>
          <w:tcPr>
            <w:tcW w:w="1260" w:type="dxa"/>
            <w:tcPrChange w:id="120" w:author="DHANANJAY PANDEY" w:date="2025-03-18T18:01:00Z">
              <w:tcPr>
                <w:tcW w:w="1260" w:type="dxa"/>
              </w:tcPr>
            </w:tcPrChange>
          </w:tcPr>
          <w:p w14:paraId="7A9EA433"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Change w:id="121" w:author="DHANANJAY PANDEY" w:date="2025-03-18T18:01:00Z">
              <w:tcPr>
                <w:tcW w:w="1260" w:type="dxa"/>
              </w:tcPr>
            </w:tcPrChange>
          </w:tcPr>
          <w:p w14:paraId="330E3F2D" w14:textId="77777777" w:rsidR="00723E39" w:rsidRPr="00723E39" w:rsidRDefault="00723E39" w:rsidP="00723E39">
            <w:pPr>
              <w:pStyle w:val="Body"/>
              <w:rPr>
                <w:rFonts w:ascii="Arial" w:hAnsi="Arial" w:cs="Arial"/>
                <w:sz w:val="20"/>
              </w:rPr>
            </w:pPr>
            <w:r w:rsidRPr="00723E39">
              <w:rPr>
                <w:rFonts w:ascii="Arial" w:hAnsi="Arial" w:cs="Arial"/>
                <w:sz w:val="20"/>
              </w:rPr>
              <w:t>23.10</w:t>
            </w:r>
          </w:p>
        </w:tc>
        <w:tc>
          <w:tcPr>
            <w:tcW w:w="2250" w:type="dxa"/>
            <w:tcPrChange w:id="122" w:author="DHANANJAY PANDEY" w:date="2025-03-18T18:01:00Z">
              <w:tcPr>
                <w:tcW w:w="2250" w:type="dxa"/>
              </w:tcPr>
            </w:tcPrChange>
          </w:tcPr>
          <w:p w14:paraId="449A648F"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7EC7B20B" w14:textId="77777777" w:rsidTr="00557009">
        <w:tc>
          <w:tcPr>
            <w:tcW w:w="2610" w:type="dxa"/>
            <w:vMerge w:val="restart"/>
            <w:tcPrChange w:id="123" w:author="DHANANJAY PANDEY" w:date="2025-03-18T18:01:00Z">
              <w:tcPr>
                <w:tcW w:w="2610" w:type="dxa"/>
                <w:vMerge w:val="restart"/>
              </w:tcPr>
            </w:tcPrChange>
          </w:tcPr>
          <w:p w14:paraId="01D0CA96" w14:textId="77777777" w:rsidR="00723E39" w:rsidRPr="00723E39" w:rsidRDefault="00723E39" w:rsidP="00723E39">
            <w:pPr>
              <w:pStyle w:val="Body"/>
              <w:rPr>
                <w:rFonts w:ascii="Arial" w:hAnsi="Arial" w:cs="Arial"/>
                <w:sz w:val="20"/>
              </w:rPr>
            </w:pPr>
            <w:r w:rsidRPr="00723E39">
              <w:rPr>
                <w:rFonts w:ascii="Arial" w:hAnsi="Arial" w:cs="Arial"/>
                <w:sz w:val="20"/>
              </w:rPr>
              <w:t xml:space="preserve">Weight of offspring </w:t>
            </w:r>
          </w:p>
          <w:p w14:paraId="41F88661" w14:textId="77777777" w:rsidR="00723E39" w:rsidRPr="00723E39" w:rsidRDefault="00723E39" w:rsidP="00723E39">
            <w:pPr>
              <w:pStyle w:val="Body"/>
              <w:rPr>
                <w:rFonts w:ascii="Arial" w:hAnsi="Arial" w:cs="Arial"/>
                <w:sz w:val="20"/>
              </w:rPr>
            </w:pPr>
            <w:r w:rsidRPr="00723E39">
              <w:rPr>
                <w:rFonts w:ascii="Arial" w:hAnsi="Arial" w:cs="Arial"/>
                <w:sz w:val="20"/>
              </w:rPr>
              <w:t>(Mean ± SEM)</w:t>
            </w:r>
          </w:p>
        </w:tc>
        <w:tc>
          <w:tcPr>
            <w:tcW w:w="1080" w:type="dxa"/>
            <w:tcPrChange w:id="124" w:author="DHANANJAY PANDEY" w:date="2025-03-18T18:01:00Z">
              <w:tcPr>
                <w:tcW w:w="1080" w:type="dxa"/>
              </w:tcPr>
            </w:tcPrChange>
          </w:tcPr>
          <w:p w14:paraId="7647FF52"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Change w:id="125" w:author="DHANANJAY PANDEY" w:date="2025-03-18T18:01:00Z">
              <w:tcPr>
                <w:tcW w:w="1260" w:type="dxa"/>
              </w:tcPr>
            </w:tcPrChange>
          </w:tcPr>
          <w:p w14:paraId="431AD397"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16.9±0.92</w:t>
            </w:r>
            <w:r w:rsidRPr="00723E39">
              <w:rPr>
                <w:rFonts w:ascii="Arial" w:hAnsi="Arial" w:cs="Arial"/>
                <w:sz w:val="20"/>
                <w:vertAlign w:val="superscript"/>
              </w:rPr>
              <w:t>a</w:t>
            </w:r>
          </w:p>
        </w:tc>
        <w:tc>
          <w:tcPr>
            <w:tcW w:w="1260" w:type="dxa"/>
            <w:tcPrChange w:id="126" w:author="DHANANJAY PANDEY" w:date="2025-03-18T18:01:00Z">
              <w:tcPr>
                <w:tcW w:w="1260" w:type="dxa"/>
              </w:tcPr>
            </w:tcPrChange>
          </w:tcPr>
          <w:p w14:paraId="773429C9" w14:textId="77777777" w:rsidR="00723E39" w:rsidRPr="00723E39" w:rsidRDefault="00723E39" w:rsidP="00723E39">
            <w:pPr>
              <w:pStyle w:val="Body"/>
              <w:spacing w:after="0"/>
              <w:rPr>
                <w:rFonts w:ascii="Arial" w:hAnsi="Arial" w:cs="Arial"/>
                <w:sz w:val="20"/>
              </w:rPr>
            </w:pPr>
            <w:r w:rsidRPr="00723E39">
              <w:rPr>
                <w:rFonts w:ascii="Arial" w:hAnsi="Arial" w:cs="Arial"/>
                <w:sz w:val="20"/>
              </w:rPr>
              <w:t>5.6±0.53</w:t>
            </w:r>
            <w:r w:rsidRPr="00723E39">
              <w:rPr>
                <w:rFonts w:ascii="Arial" w:hAnsi="Arial" w:cs="Arial"/>
                <w:sz w:val="20"/>
                <w:vertAlign w:val="superscript"/>
              </w:rPr>
              <w:t>b</w:t>
            </w:r>
          </w:p>
        </w:tc>
        <w:tc>
          <w:tcPr>
            <w:tcW w:w="1080" w:type="dxa"/>
            <w:tcPrChange w:id="127" w:author="DHANANJAY PANDEY" w:date="2025-03-18T18:01:00Z">
              <w:tcPr>
                <w:tcW w:w="1080" w:type="dxa"/>
              </w:tcPr>
            </w:tcPrChange>
          </w:tcPr>
          <w:p w14:paraId="2733ED5F" w14:textId="77777777" w:rsidR="00723E39" w:rsidRPr="00723E39" w:rsidRDefault="00723E39" w:rsidP="00723E39">
            <w:pPr>
              <w:pStyle w:val="Body"/>
              <w:spacing w:after="0"/>
              <w:rPr>
                <w:rFonts w:ascii="Arial" w:hAnsi="Arial" w:cs="Arial"/>
                <w:sz w:val="20"/>
              </w:rPr>
            </w:pPr>
            <w:r w:rsidRPr="00723E39">
              <w:rPr>
                <w:rFonts w:ascii="Arial" w:hAnsi="Arial" w:cs="Arial"/>
                <w:sz w:val="20"/>
              </w:rPr>
              <w:t>9.0±0.20</w:t>
            </w:r>
            <w:r w:rsidRPr="00723E39">
              <w:rPr>
                <w:rFonts w:ascii="Arial" w:hAnsi="Arial" w:cs="Arial"/>
                <w:sz w:val="20"/>
                <w:vertAlign w:val="superscript"/>
              </w:rPr>
              <w:t>†</w:t>
            </w:r>
          </w:p>
        </w:tc>
        <w:tc>
          <w:tcPr>
            <w:tcW w:w="1260" w:type="dxa"/>
            <w:tcPrChange w:id="128" w:author="DHANANJAY PANDEY" w:date="2025-03-18T18:01:00Z">
              <w:tcPr>
                <w:tcW w:w="1260" w:type="dxa"/>
              </w:tcPr>
            </w:tcPrChange>
          </w:tcPr>
          <w:p w14:paraId="0E2617FA"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12.9±0.91</w:t>
            </w:r>
            <w:r w:rsidRPr="00723E39">
              <w:rPr>
                <w:rFonts w:ascii="Arial" w:hAnsi="Arial" w:cs="Arial"/>
                <w:sz w:val="20"/>
                <w:vertAlign w:val="superscript"/>
              </w:rPr>
              <w:t>#</w:t>
            </w:r>
          </w:p>
        </w:tc>
        <w:tc>
          <w:tcPr>
            <w:tcW w:w="1260" w:type="dxa"/>
            <w:tcPrChange w:id="129" w:author="DHANANJAY PANDEY" w:date="2025-03-18T18:01:00Z">
              <w:tcPr>
                <w:tcW w:w="1260" w:type="dxa"/>
              </w:tcPr>
            </w:tcPrChange>
          </w:tcPr>
          <w:p w14:paraId="667289B7" w14:textId="77777777" w:rsidR="00723E39" w:rsidRPr="00723E39" w:rsidRDefault="00723E39" w:rsidP="00723E39">
            <w:pPr>
              <w:pStyle w:val="Body"/>
              <w:spacing w:after="0"/>
              <w:rPr>
                <w:rFonts w:ascii="Arial" w:hAnsi="Arial" w:cs="Arial"/>
                <w:sz w:val="20"/>
              </w:rPr>
            </w:pPr>
            <w:r w:rsidRPr="00723E39">
              <w:rPr>
                <w:rFonts w:ascii="Arial" w:hAnsi="Arial" w:cs="Arial"/>
                <w:sz w:val="20"/>
              </w:rPr>
              <w:t>15.6±1.09</w:t>
            </w:r>
            <w:r w:rsidRPr="00723E39">
              <w:rPr>
                <w:rFonts w:ascii="Arial" w:hAnsi="Arial" w:cs="Arial"/>
                <w:sz w:val="20"/>
                <w:vertAlign w:val="superscript"/>
              </w:rPr>
              <w:t>#</w:t>
            </w:r>
          </w:p>
        </w:tc>
        <w:tc>
          <w:tcPr>
            <w:tcW w:w="1260" w:type="dxa"/>
            <w:tcPrChange w:id="130" w:author="DHANANJAY PANDEY" w:date="2025-03-18T18:01:00Z">
              <w:tcPr>
                <w:tcW w:w="1260" w:type="dxa"/>
              </w:tcPr>
            </w:tcPrChange>
          </w:tcPr>
          <w:p w14:paraId="531A1EA6"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16.6±0.78</w:t>
            </w:r>
            <w:r w:rsidRPr="00723E39">
              <w:rPr>
                <w:rFonts w:ascii="Arial" w:hAnsi="Arial" w:cs="Arial"/>
                <w:sz w:val="20"/>
                <w:vertAlign w:val="superscript"/>
              </w:rPr>
              <w:t>#</w:t>
            </w:r>
          </w:p>
        </w:tc>
        <w:tc>
          <w:tcPr>
            <w:tcW w:w="2250" w:type="dxa"/>
            <w:tcPrChange w:id="131" w:author="DHANANJAY PANDEY" w:date="2025-03-18T18:01:00Z">
              <w:tcPr>
                <w:tcW w:w="2250" w:type="dxa"/>
              </w:tcPr>
            </w:tcPrChange>
          </w:tcPr>
          <w:p w14:paraId="2C16B919"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5, 151)</w:t>
            </w:r>
            <w:r w:rsidRPr="00723E39">
              <w:rPr>
                <w:rFonts w:ascii="Arial" w:hAnsi="Arial" w:cs="Arial"/>
                <w:sz w:val="20"/>
              </w:rPr>
              <w:t xml:space="preserve"> = 23.65; p&lt;0.001</w:t>
            </w:r>
          </w:p>
        </w:tc>
      </w:tr>
      <w:tr w:rsidR="00723E39" w:rsidRPr="00723E39" w14:paraId="374A39F2" w14:textId="77777777" w:rsidTr="00557009">
        <w:tc>
          <w:tcPr>
            <w:tcW w:w="2610" w:type="dxa"/>
            <w:vMerge/>
            <w:tcPrChange w:id="132" w:author="DHANANJAY PANDEY" w:date="2025-03-18T18:01:00Z">
              <w:tcPr>
                <w:tcW w:w="2610" w:type="dxa"/>
                <w:vMerge/>
              </w:tcPr>
            </w:tcPrChange>
          </w:tcPr>
          <w:p w14:paraId="4E065884" w14:textId="77777777" w:rsidR="00723E39" w:rsidRPr="00723E39" w:rsidRDefault="00723E39" w:rsidP="00723E39">
            <w:pPr>
              <w:pStyle w:val="Body"/>
              <w:rPr>
                <w:rFonts w:ascii="Arial" w:hAnsi="Arial" w:cs="Arial"/>
                <w:sz w:val="20"/>
              </w:rPr>
            </w:pPr>
          </w:p>
        </w:tc>
        <w:tc>
          <w:tcPr>
            <w:tcW w:w="1080" w:type="dxa"/>
            <w:tcPrChange w:id="133" w:author="DHANANJAY PANDEY" w:date="2025-03-18T18:01:00Z">
              <w:tcPr>
                <w:tcW w:w="1080" w:type="dxa"/>
              </w:tcPr>
            </w:tcPrChange>
          </w:tcPr>
          <w:p w14:paraId="647E97FE"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Change w:id="134" w:author="DHANANJAY PANDEY" w:date="2025-03-18T18:01:00Z">
              <w:tcPr>
                <w:tcW w:w="1260" w:type="dxa"/>
              </w:tcPr>
            </w:tcPrChange>
          </w:tcPr>
          <w:p w14:paraId="6799D585"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16.9±0.92</w:t>
            </w:r>
            <w:r w:rsidRPr="00723E39">
              <w:rPr>
                <w:rFonts w:ascii="Arial" w:hAnsi="Arial" w:cs="Arial"/>
                <w:sz w:val="20"/>
                <w:vertAlign w:val="superscript"/>
              </w:rPr>
              <w:t>a</w:t>
            </w:r>
          </w:p>
        </w:tc>
        <w:tc>
          <w:tcPr>
            <w:tcW w:w="1260" w:type="dxa"/>
            <w:tcPrChange w:id="135" w:author="DHANANJAY PANDEY" w:date="2025-03-18T18:01:00Z">
              <w:tcPr>
                <w:tcW w:w="1260" w:type="dxa"/>
              </w:tcPr>
            </w:tcPrChange>
          </w:tcPr>
          <w:p w14:paraId="13A13EE3" w14:textId="77777777" w:rsidR="00723E39" w:rsidRPr="00723E39" w:rsidRDefault="00723E39" w:rsidP="00723E39">
            <w:pPr>
              <w:pStyle w:val="Body"/>
              <w:spacing w:after="0"/>
              <w:rPr>
                <w:rFonts w:ascii="Arial" w:hAnsi="Arial" w:cs="Arial"/>
                <w:sz w:val="20"/>
              </w:rPr>
            </w:pPr>
            <w:r w:rsidRPr="00723E39">
              <w:rPr>
                <w:rFonts w:ascii="Arial" w:hAnsi="Arial" w:cs="Arial"/>
                <w:sz w:val="20"/>
              </w:rPr>
              <w:t>5.6±0.53</w:t>
            </w:r>
            <w:r w:rsidRPr="00723E39">
              <w:rPr>
                <w:rFonts w:ascii="Arial" w:hAnsi="Arial" w:cs="Arial"/>
                <w:sz w:val="20"/>
                <w:vertAlign w:val="superscript"/>
              </w:rPr>
              <w:t>b</w:t>
            </w:r>
          </w:p>
        </w:tc>
        <w:tc>
          <w:tcPr>
            <w:tcW w:w="1080" w:type="dxa"/>
            <w:tcPrChange w:id="136" w:author="DHANANJAY PANDEY" w:date="2025-03-18T18:01:00Z">
              <w:tcPr>
                <w:tcW w:w="1080" w:type="dxa"/>
              </w:tcPr>
            </w:tcPrChange>
          </w:tcPr>
          <w:p w14:paraId="2BF64FB3" w14:textId="77777777" w:rsidR="00723E39" w:rsidRPr="00723E39" w:rsidRDefault="00723E39" w:rsidP="00723E39">
            <w:pPr>
              <w:pStyle w:val="Body"/>
              <w:spacing w:after="0"/>
              <w:rPr>
                <w:rFonts w:ascii="Arial" w:hAnsi="Arial" w:cs="Arial"/>
                <w:sz w:val="20"/>
              </w:rPr>
            </w:pPr>
            <w:r w:rsidRPr="00723E39">
              <w:rPr>
                <w:rFonts w:ascii="Arial" w:hAnsi="Arial" w:cs="Arial"/>
                <w:sz w:val="20"/>
              </w:rPr>
              <w:t>9.0±0.20</w:t>
            </w:r>
            <w:r w:rsidRPr="00723E39">
              <w:rPr>
                <w:rFonts w:ascii="Arial" w:hAnsi="Arial" w:cs="Arial"/>
                <w:sz w:val="20"/>
                <w:vertAlign w:val="superscript"/>
              </w:rPr>
              <w:t>†</w:t>
            </w:r>
          </w:p>
        </w:tc>
        <w:tc>
          <w:tcPr>
            <w:tcW w:w="1260" w:type="dxa"/>
            <w:tcPrChange w:id="137" w:author="DHANANJAY PANDEY" w:date="2025-03-18T18:01:00Z">
              <w:tcPr>
                <w:tcW w:w="1260" w:type="dxa"/>
              </w:tcPr>
            </w:tcPrChange>
          </w:tcPr>
          <w:p w14:paraId="235C5993" w14:textId="77777777" w:rsidR="00723E39" w:rsidRPr="00723E39" w:rsidRDefault="00723E39" w:rsidP="00723E39">
            <w:pPr>
              <w:pStyle w:val="Body"/>
              <w:spacing w:after="0"/>
              <w:rPr>
                <w:rFonts w:ascii="Arial" w:hAnsi="Arial" w:cs="Arial"/>
                <w:sz w:val="20"/>
              </w:rPr>
            </w:pPr>
            <w:r w:rsidRPr="00723E39">
              <w:rPr>
                <w:rFonts w:ascii="Arial" w:hAnsi="Arial" w:cs="Arial"/>
                <w:sz w:val="20"/>
              </w:rPr>
              <w:t>15.1±0.47</w:t>
            </w:r>
            <w:r w:rsidRPr="00723E39">
              <w:rPr>
                <w:rFonts w:ascii="Arial" w:hAnsi="Arial" w:cs="Arial"/>
                <w:sz w:val="20"/>
                <w:vertAlign w:val="superscript"/>
              </w:rPr>
              <w:t>#</w:t>
            </w:r>
          </w:p>
        </w:tc>
        <w:tc>
          <w:tcPr>
            <w:tcW w:w="1260" w:type="dxa"/>
            <w:tcPrChange w:id="138" w:author="DHANANJAY PANDEY" w:date="2025-03-18T18:01:00Z">
              <w:tcPr>
                <w:tcW w:w="1260" w:type="dxa"/>
              </w:tcPr>
            </w:tcPrChange>
          </w:tcPr>
          <w:p w14:paraId="28E5242F" w14:textId="77777777" w:rsidR="00723E39" w:rsidRPr="00723E39" w:rsidRDefault="00723E39" w:rsidP="00723E39">
            <w:pPr>
              <w:pStyle w:val="Body"/>
              <w:spacing w:after="0"/>
              <w:rPr>
                <w:rFonts w:ascii="Arial" w:hAnsi="Arial" w:cs="Arial"/>
                <w:sz w:val="20"/>
              </w:rPr>
            </w:pPr>
            <w:r w:rsidRPr="00723E39">
              <w:rPr>
                <w:rFonts w:ascii="Arial" w:hAnsi="Arial" w:cs="Arial"/>
                <w:sz w:val="20"/>
              </w:rPr>
              <w:t>17.4±0.72</w:t>
            </w:r>
            <w:r w:rsidRPr="00723E39">
              <w:rPr>
                <w:rFonts w:ascii="Arial" w:hAnsi="Arial" w:cs="Arial"/>
                <w:sz w:val="20"/>
                <w:vertAlign w:val="superscript"/>
              </w:rPr>
              <w:t>#</w:t>
            </w:r>
          </w:p>
        </w:tc>
        <w:tc>
          <w:tcPr>
            <w:tcW w:w="1260" w:type="dxa"/>
            <w:tcPrChange w:id="139" w:author="DHANANJAY PANDEY" w:date="2025-03-18T18:01:00Z">
              <w:tcPr>
                <w:tcW w:w="1260" w:type="dxa"/>
              </w:tcPr>
            </w:tcPrChange>
          </w:tcPr>
          <w:p w14:paraId="79A9F95C"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11.7±0.88</w:t>
            </w:r>
            <w:r w:rsidRPr="00723E39">
              <w:rPr>
                <w:rFonts w:ascii="Arial" w:hAnsi="Arial" w:cs="Arial"/>
                <w:sz w:val="20"/>
                <w:vertAlign w:val="superscript"/>
              </w:rPr>
              <w:t>#</w:t>
            </w:r>
          </w:p>
        </w:tc>
        <w:tc>
          <w:tcPr>
            <w:tcW w:w="2250" w:type="dxa"/>
            <w:tcPrChange w:id="140" w:author="DHANANJAY PANDEY" w:date="2025-03-18T18:01:00Z">
              <w:tcPr>
                <w:tcW w:w="2250" w:type="dxa"/>
              </w:tcPr>
            </w:tcPrChange>
          </w:tcPr>
          <w:p w14:paraId="08D039E8"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5, 131)</w:t>
            </w:r>
            <w:r w:rsidRPr="00723E39">
              <w:rPr>
                <w:rFonts w:ascii="Arial" w:hAnsi="Arial" w:cs="Arial"/>
                <w:sz w:val="20"/>
              </w:rPr>
              <w:t xml:space="preserve"> = 42.14; p&lt;0.001</w:t>
            </w:r>
          </w:p>
        </w:tc>
      </w:tr>
    </w:tbl>
    <w:p w14:paraId="359DC963" w14:textId="77777777" w:rsidR="00723E39" w:rsidRPr="00723E39" w:rsidRDefault="00723E39" w:rsidP="00723E39">
      <w:pPr>
        <w:pStyle w:val="Body"/>
        <w:rPr>
          <w:rFonts w:ascii="Arial" w:hAnsi="Arial" w:cs="Arial"/>
          <w:b/>
          <w:bCs/>
        </w:rPr>
      </w:pPr>
      <w:r w:rsidRPr="00723E39">
        <w:rPr>
          <w:rFonts w:ascii="Arial" w:hAnsi="Arial" w:cs="Arial"/>
          <w:bCs/>
          <w:iCs/>
        </w:rPr>
        <w:t xml:space="preserve">Letters a and b indicates the difference between normal group (NCG) and vehicle group (VCG) at p&lt;0.05.  </w:t>
      </w:r>
      <w:r w:rsidRPr="00723E39">
        <w:rPr>
          <w:rFonts w:ascii="Arial" w:hAnsi="Arial" w:cs="Arial"/>
          <w:iCs/>
          <w:vertAlign w:val="superscript"/>
        </w:rPr>
        <w:t>†</w:t>
      </w:r>
      <w:r w:rsidRPr="00723E39">
        <w:rPr>
          <w:rFonts w:ascii="Arial" w:hAnsi="Arial" w:cs="Arial"/>
          <w:bCs/>
          <w:iCs/>
        </w:rPr>
        <w:t xml:space="preserve">p&lt;0.05 and </w:t>
      </w:r>
      <w:r w:rsidRPr="00723E39">
        <w:rPr>
          <w:rFonts w:ascii="Arial" w:hAnsi="Arial" w:cs="Arial"/>
          <w:bCs/>
          <w:iCs/>
          <w:vertAlign w:val="superscript"/>
        </w:rPr>
        <w:t>#</w:t>
      </w:r>
      <w:r w:rsidRPr="00723E39">
        <w:rPr>
          <w:rFonts w:ascii="Arial" w:hAnsi="Arial" w:cs="Arial"/>
          <w:bCs/>
          <w:iCs/>
        </w:rPr>
        <w:t xml:space="preserve">p&gt;0.001 indicate the difference compared to the vehicle group (VCG).  </w:t>
      </w:r>
      <w:r w:rsidRPr="00723E39">
        <w:rPr>
          <w:rFonts w:ascii="Arial" w:hAnsi="Arial" w:cs="Arial"/>
          <w:iCs/>
        </w:rPr>
        <w:t>DZP: positive group taken diazepam. AEA: aqueous extract. EEA: ethanol extract</w:t>
      </w:r>
      <w:r w:rsidRPr="00723E39">
        <w:rPr>
          <w:rFonts w:ascii="Arial" w:hAnsi="Arial" w:cs="Arial"/>
          <w:i/>
        </w:rPr>
        <w:t>.</w:t>
      </w:r>
    </w:p>
    <w:p w14:paraId="0143B7F4" w14:textId="77777777" w:rsidR="00723E39" w:rsidRPr="00723E39" w:rsidRDefault="00723E39" w:rsidP="00723E39">
      <w:pPr>
        <w:pStyle w:val="Body"/>
        <w:rPr>
          <w:rFonts w:ascii="Arial" w:hAnsi="Arial" w:cs="Arial"/>
          <w:b/>
          <w:bCs/>
          <w:i/>
        </w:rPr>
        <w:sectPr w:rsidR="00723E39" w:rsidRPr="00723E39" w:rsidSect="00CA4204">
          <w:pgSz w:w="15840" w:h="12240" w:orient="landscape"/>
          <w:pgMar w:top="1440" w:right="1440" w:bottom="1440" w:left="1440" w:header="720" w:footer="720" w:gutter="0"/>
          <w:cols w:space="720"/>
          <w:docGrid w:linePitch="360"/>
        </w:sectPr>
      </w:pPr>
    </w:p>
    <w:p w14:paraId="1DF4CF14" w14:textId="77777777" w:rsidR="00723E39" w:rsidRPr="00723E39" w:rsidRDefault="00723E39" w:rsidP="00723E39">
      <w:pPr>
        <w:pStyle w:val="Body"/>
        <w:spacing w:after="0"/>
        <w:rPr>
          <w:rFonts w:ascii="Arial" w:hAnsi="Arial" w:cs="Arial"/>
          <w:b/>
          <w:bCs/>
        </w:rPr>
      </w:pPr>
      <w:r w:rsidRPr="00723E39">
        <w:rPr>
          <w:rFonts w:ascii="Arial" w:hAnsi="Arial" w:cs="Arial"/>
          <w:b/>
          <w:bCs/>
        </w:rPr>
        <w:t xml:space="preserve">3.2. Effect of aqueous and ethanol extracts of </w:t>
      </w:r>
      <w:r w:rsidRPr="00723E39">
        <w:rPr>
          <w:rFonts w:ascii="Arial" w:hAnsi="Arial" w:cs="Arial"/>
          <w:b/>
          <w:bCs/>
          <w:i/>
          <w:iCs/>
        </w:rPr>
        <w:t>E. alba</w:t>
      </w:r>
      <w:r w:rsidRPr="00723E39">
        <w:rPr>
          <w:rFonts w:ascii="Arial" w:hAnsi="Arial" w:cs="Arial"/>
          <w:b/>
          <w:bCs/>
        </w:rPr>
        <w:t xml:space="preserve"> leaf administration during pregnancy on some organ indices in prenatally stressed litters.</w:t>
      </w:r>
    </w:p>
    <w:p w14:paraId="53B8F806" w14:textId="77777777" w:rsidR="00723E39" w:rsidRPr="00723E39" w:rsidRDefault="00723E39" w:rsidP="00723E39">
      <w:pPr>
        <w:pStyle w:val="Body"/>
        <w:rPr>
          <w:rFonts w:ascii="Arial" w:hAnsi="Arial" w:cs="Arial"/>
        </w:rPr>
      </w:pPr>
      <w:r w:rsidRPr="00723E39">
        <w:rPr>
          <w:rFonts w:ascii="Arial" w:hAnsi="Arial" w:cs="Arial"/>
        </w:rPr>
        <w:t>Brain indices of rats (Table 2) in the vehicle group (VCG) were observed to have a significant decrease (P&lt;0.01) compared to the normal group (NCG). This decrease in the brain indices of rats in different groups treated with various doses (100mg/kg, 200mg/kg and 400mg/kg) of both aqueous and ethanol extracts presented to have been reversed by the therapeutic effects of E. alba (P&lt;0.01) thereby increasing them closer to that of the normal control group. Also, the positive control group (DZP) was observed to have reversed the effect of prenatal stress (P&lt;0.01) compared to the vehicle control group.</w:t>
      </w:r>
    </w:p>
    <w:p w14:paraId="7A0FE7A3" w14:textId="77777777" w:rsidR="00723E39" w:rsidRPr="00723E39" w:rsidRDefault="00723E39" w:rsidP="00723E39">
      <w:pPr>
        <w:pStyle w:val="Body"/>
        <w:rPr>
          <w:rFonts w:ascii="Arial" w:hAnsi="Arial" w:cs="Arial"/>
        </w:rPr>
      </w:pPr>
      <w:r w:rsidRPr="00723E39">
        <w:rPr>
          <w:rFonts w:ascii="Arial" w:hAnsi="Arial" w:cs="Arial"/>
        </w:rPr>
        <w:t xml:space="preserve">A significant decrease in heart index was recorded in the vehicle group (p&lt;0.05) compared to the normal group. A significant increase (p&lt;0.05) in heart index observed in the groups treated with both extracts of </w:t>
      </w:r>
      <w:r w:rsidRPr="00723E39">
        <w:rPr>
          <w:rFonts w:ascii="Arial" w:hAnsi="Arial" w:cs="Arial"/>
          <w:i/>
          <w:iCs/>
        </w:rPr>
        <w:t>E. alba</w:t>
      </w:r>
      <w:r w:rsidRPr="00723E39">
        <w:rPr>
          <w:rFonts w:ascii="Arial" w:hAnsi="Arial" w:cs="Arial"/>
        </w:rPr>
        <w:t xml:space="preserve"> and that of the positive control compared to the vehicle group suggest that the plant has the potential to reverse the effects of prenatal stress on organ weight. </w:t>
      </w:r>
    </w:p>
    <w:p w14:paraId="4F365E7C" w14:textId="77777777" w:rsidR="00723E39" w:rsidRPr="00723E39" w:rsidRDefault="00723E39" w:rsidP="00723E39">
      <w:pPr>
        <w:pStyle w:val="Body"/>
        <w:rPr>
          <w:rFonts w:ascii="Arial" w:hAnsi="Arial" w:cs="Arial"/>
        </w:rPr>
      </w:pPr>
      <w:r w:rsidRPr="00723E39">
        <w:rPr>
          <w:rFonts w:ascii="Arial" w:hAnsi="Arial" w:cs="Arial"/>
        </w:rPr>
        <w:t xml:space="preserve">Kidney index in the vehicle group was significantly decreased (p&lt;0.001) compared to the normal group. Different doses of both the aqueous and ethanol extract of </w:t>
      </w:r>
      <w:r w:rsidRPr="00723E39">
        <w:rPr>
          <w:rFonts w:ascii="Arial" w:hAnsi="Arial" w:cs="Arial"/>
          <w:i/>
          <w:iCs/>
        </w:rPr>
        <w:t>E. alba</w:t>
      </w:r>
      <w:r w:rsidRPr="00723E39">
        <w:rPr>
          <w:rFonts w:ascii="Arial" w:hAnsi="Arial" w:cs="Arial"/>
        </w:rPr>
        <w:t xml:space="preserve"> demonstrated a significant increase in kidney index (p&lt;0.001) compared to the vehicle group. The positive control group as well portrayed an increase (p&lt;0.001) in kidney index compared to the vehicle group. </w:t>
      </w:r>
    </w:p>
    <w:p w14:paraId="73D3A811" w14:textId="77777777" w:rsidR="00723E39" w:rsidRPr="00723E39" w:rsidRDefault="00723E39" w:rsidP="00723E39">
      <w:pPr>
        <w:pStyle w:val="Body"/>
        <w:rPr>
          <w:rFonts w:ascii="Arial" w:hAnsi="Arial" w:cs="Arial"/>
        </w:rPr>
        <w:sectPr w:rsidR="00723E39" w:rsidRPr="00723E39" w:rsidSect="00CA4204">
          <w:pgSz w:w="12240" w:h="15840"/>
          <w:pgMar w:top="1440" w:right="1440" w:bottom="1440" w:left="1440" w:header="720" w:footer="720" w:gutter="0"/>
          <w:cols w:space="720"/>
          <w:docGrid w:linePitch="360"/>
        </w:sectPr>
      </w:pPr>
      <w:r w:rsidRPr="00723E39">
        <w:rPr>
          <w:rFonts w:ascii="Arial" w:hAnsi="Arial" w:cs="Arial"/>
        </w:rPr>
        <w:t xml:space="preserve">A decrease in liver index was recorded in the vehicle group (p&lt;0.001) compared to the normal group as a result of prenatal stress. This was reversed upon administration of the different doses of both extracts of </w:t>
      </w:r>
      <w:r w:rsidRPr="00723E39">
        <w:rPr>
          <w:rFonts w:ascii="Arial" w:hAnsi="Arial" w:cs="Arial"/>
          <w:i/>
          <w:iCs/>
        </w:rPr>
        <w:t>E. alba</w:t>
      </w:r>
      <w:r w:rsidRPr="00723E39">
        <w:rPr>
          <w:rFonts w:ascii="Arial" w:hAnsi="Arial" w:cs="Arial"/>
        </w:rPr>
        <w:t xml:space="preserve"> (p&lt;0.001) evaluated; increasing it close to normalcy. An increase in liver index (p&lt;0.001) was also observed in the positive group compared to the vehicle control group.</w:t>
      </w:r>
      <w:r w:rsidRPr="00723E39">
        <w:rPr>
          <w:rFonts w:ascii="Arial" w:hAnsi="Arial" w:cs="Arial"/>
        </w:rPr>
        <w:tab/>
      </w:r>
    </w:p>
    <w:p w14:paraId="19E37908" w14:textId="77777777" w:rsidR="00723E39" w:rsidRPr="00723E39" w:rsidRDefault="00723E39" w:rsidP="00723E39">
      <w:pPr>
        <w:pStyle w:val="Body"/>
        <w:spacing w:after="0"/>
        <w:rPr>
          <w:rFonts w:ascii="Arial" w:hAnsi="Arial" w:cs="Arial"/>
          <w:b/>
          <w:bCs/>
        </w:rPr>
      </w:pPr>
      <w:r w:rsidRPr="00723E39">
        <w:rPr>
          <w:rFonts w:ascii="Arial" w:hAnsi="Arial" w:cs="Arial"/>
          <w:b/>
          <w:bCs/>
        </w:rPr>
        <w:t xml:space="preserve">Table 2: </w:t>
      </w:r>
      <w:r w:rsidRPr="00723E39">
        <w:rPr>
          <w:rFonts w:ascii="Arial" w:hAnsi="Arial" w:cs="Arial"/>
          <w:bCs/>
        </w:rPr>
        <w:t>Organ indices of offspring</w:t>
      </w:r>
      <w:r w:rsidRPr="00723E39">
        <w:rPr>
          <w:rFonts w:ascii="Arial" w:hAnsi="Arial" w:cs="Arial"/>
        </w:rPr>
        <w:t xml:space="preserve"> following the administration of aqueous and ethanol extracts of </w:t>
      </w:r>
      <w:r w:rsidRPr="00723E39">
        <w:rPr>
          <w:rFonts w:ascii="Arial" w:hAnsi="Arial" w:cs="Arial"/>
          <w:i/>
        </w:rPr>
        <w:t>E. alba</w:t>
      </w:r>
      <w:r w:rsidRPr="00723E39">
        <w:rPr>
          <w:rFonts w:ascii="Arial" w:hAnsi="Arial" w:cs="Arial"/>
        </w:rPr>
        <w:t xml:space="preserve"> in prenatally stressed young rats</w:t>
      </w:r>
    </w:p>
    <w:tbl>
      <w:tblPr>
        <w:tblStyle w:val="TableGrid"/>
        <w:tblW w:w="1287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Change w:id="141" w:author="DHANANJAY PANDEY" w:date="2025-03-18T18:01:00Z">
          <w:tblPr>
            <w:tblStyle w:val="TableGrid"/>
            <w:tblW w:w="1287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PrChange>
      </w:tblPr>
      <w:tblGrid>
        <w:gridCol w:w="1980"/>
        <w:gridCol w:w="1260"/>
        <w:gridCol w:w="1440"/>
        <w:gridCol w:w="1350"/>
        <w:gridCol w:w="1440"/>
        <w:gridCol w:w="1350"/>
        <w:gridCol w:w="1260"/>
        <w:gridCol w:w="1237"/>
        <w:gridCol w:w="1553"/>
        <w:tblGridChange w:id="142">
          <w:tblGrid>
            <w:gridCol w:w="1980"/>
            <w:gridCol w:w="1260"/>
            <w:gridCol w:w="1440"/>
            <w:gridCol w:w="1350"/>
            <w:gridCol w:w="1440"/>
            <w:gridCol w:w="1350"/>
            <w:gridCol w:w="1260"/>
            <w:gridCol w:w="1237"/>
            <w:gridCol w:w="1553"/>
          </w:tblGrid>
        </w:tblGridChange>
      </w:tblGrid>
      <w:tr w:rsidR="00723E39" w:rsidRPr="00723E39" w14:paraId="5EB53BBD" w14:textId="77777777" w:rsidTr="00557009">
        <w:tc>
          <w:tcPr>
            <w:tcW w:w="1980" w:type="dxa"/>
            <w:vMerge w:val="restart"/>
            <w:tcPrChange w:id="143" w:author="DHANANJAY PANDEY" w:date="2025-03-18T18:01:00Z">
              <w:tcPr>
                <w:tcW w:w="1980" w:type="dxa"/>
                <w:vMerge w:val="restart"/>
              </w:tcPr>
            </w:tcPrChange>
          </w:tcPr>
          <w:p w14:paraId="46A6EE44" w14:textId="77777777" w:rsidR="00723E39" w:rsidRPr="00723E39" w:rsidRDefault="00723E39" w:rsidP="00723E39">
            <w:pPr>
              <w:pStyle w:val="Body"/>
              <w:spacing w:after="0"/>
              <w:rPr>
                <w:rFonts w:ascii="Arial" w:hAnsi="Arial" w:cs="Arial"/>
                <w:b/>
                <w:bCs/>
                <w:sz w:val="20"/>
              </w:rPr>
            </w:pPr>
            <w:r w:rsidRPr="00723E39">
              <w:rPr>
                <w:rFonts w:ascii="Arial" w:hAnsi="Arial" w:cs="Arial"/>
                <w:b/>
                <w:sz w:val="20"/>
              </w:rPr>
              <w:t>Test parameters</w:t>
            </w:r>
          </w:p>
        </w:tc>
        <w:tc>
          <w:tcPr>
            <w:tcW w:w="1260" w:type="dxa"/>
            <w:vMerge w:val="restart"/>
            <w:tcPrChange w:id="144" w:author="DHANANJAY PANDEY" w:date="2025-03-18T18:01:00Z">
              <w:tcPr>
                <w:tcW w:w="1260" w:type="dxa"/>
                <w:vMerge w:val="restart"/>
              </w:tcPr>
            </w:tcPrChange>
          </w:tcPr>
          <w:p w14:paraId="0D0F6FB0"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Types of extract</w:t>
            </w:r>
          </w:p>
        </w:tc>
        <w:tc>
          <w:tcPr>
            <w:tcW w:w="4230" w:type="dxa"/>
            <w:gridSpan w:val="3"/>
            <w:tcBorders>
              <w:bottom w:val="single" w:sz="4" w:space="0" w:color="auto"/>
            </w:tcBorders>
            <w:tcPrChange w:id="145" w:author="DHANANJAY PANDEY" w:date="2025-03-18T18:01:00Z">
              <w:tcPr>
                <w:tcW w:w="4230" w:type="dxa"/>
                <w:gridSpan w:val="3"/>
                <w:tcBorders>
                  <w:bottom w:val="single" w:sz="4" w:space="0" w:color="auto"/>
                </w:tcBorders>
              </w:tcPr>
            </w:tcPrChange>
          </w:tcPr>
          <w:p w14:paraId="243C6345"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Controls</w:t>
            </w:r>
          </w:p>
        </w:tc>
        <w:tc>
          <w:tcPr>
            <w:tcW w:w="3847" w:type="dxa"/>
            <w:gridSpan w:val="3"/>
            <w:tcBorders>
              <w:bottom w:val="single" w:sz="4" w:space="0" w:color="auto"/>
            </w:tcBorders>
            <w:tcPrChange w:id="146" w:author="DHANANJAY PANDEY" w:date="2025-03-18T18:01:00Z">
              <w:tcPr>
                <w:tcW w:w="3847" w:type="dxa"/>
                <w:gridSpan w:val="3"/>
                <w:tcBorders>
                  <w:bottom w:val="single" w:sz="4" w:space="0" w:color="auto"/>
                </w:tcBorders>
              </w:tcPr>
            </w:tcPrChange>
          </w:tcPr>
          <w:p w14:paraId="3BB9079D"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 xml:space="preserve"> Extract doses</w:t>
            </w:r>
            <w:r w:rsidRPr="00723E39">
              <w:rPr>
                <w:rFonts w:ascii="Arial" w:hAnsi="Arial" w:cs="Arial"/>
                <w:sz w:val="20"/>
              </w:rPr>
              <w:t xml:space="preserve"> (mg/kg)</w:t>
            </w:r>
          </w:p>
        </w:tc>
        <w:tc>
          <w:tcPr>
            <w:tcW w:w="1553" w:type="dxa"/>
            <w:vMerge w:val="restart"/>
            <w:tcPrChange w:id="147" w:author="DHANANJAY PANDEY" w:date="2025-03-18T18:01:00Z">
              <w:tcPr>
                <w:tcW w:w="1553" w:type="dxa"/>
                <w:vMerge w:val="restart"/>
              </w:tcPr>
            </w:tcPrChange>
          </w:tcPr>
          <w:p w14:paraId="4465D8B1"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Significance</w:t>
            </w:r>
          </w:p>
          <w:p w14:paraId="1236E328"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(F; P value)</w:t>
            </w:r>
          </w:p>
        </w:tc>
      </w:tr>
      <w:tr w:rsidR="00723E39" w:rsidRPr="00723E39" w14:paraId="3A32EE31" w14:textId="77777777" w:rsidTr="00557009">
        <w:tc>
          <w:tcPr>
            <w:tcW w:w="1980" w:type="dxa"/>
            <w:vMerge/>
            <w:tcBorders>
              <w:bottom w:val="single" w:sz="4" w:space="0" w:color="auto"/>
            </w:tcBorders>
            <w:tcPrChange w:id="148" w:author="DHANANJAY PANDEY" w:date="2025-03-18T18:01:00Z">
              <w:tcPr>
                <w:tcW w:w="1980" w:type="dxa"/>
                <w:vMerge/>
                <w:tcBorders>
                  <w:bottom w:val="single" w:sz="4" w:space="0" w:color="auto"/>
                </w:tcBorders>
              </w:tcPr>
            </w:tcPrChange>
          </w:tcPr>
          <w:p w14:paraId="69C1A311" w14:textId="77777777" w:rsidR="00723E39" w:rsidRPr="00723E39" w:rsidRDefault="00723E39" w:rsidP="00723E39">
            <w:pPr>
              <w:pStyle w:val="Body"/>
              <w:spacing w:after="0"/>
              <w:rPr>
                <w:rFonts w:ascii="Arial" w:hAnsi="Arial" w:cs="Arial"/>
                <w:sz w:val="20"/>
              </w:rPr>
            </w:pPr>
          </w:p>
        </w:tc>
        <w:tc>
          <w:tcPr>
            <w:tcW w:w="1260" w:type="dxa"/>
            <w:vMerge/>
            <w:tcBorders>
              <w:bottom w:val="single" w:sz="4" w:space="0" w:color="auto"/>
            </w:tcBorders>
            <w:tcPrChange w:id="149" w:author="DHANANJAY PANDEY" w:date="2025-03-18T18:01:00Z">
              <w:tcPr>
                <w:tcW w:w="1260" w:type="dxa"/>
                <w:vMerge/>
                <w:tcBorders>
                  <w:bottom w:val="single" w:sz="4" w:space="0" w:color="auto"/>
                </w:tcBorders>
              </w:tcPr>
            </w:tcPrChange>
          </w:tcPr>
          <w:p w14:paraId="4499A21C" w14:textId="77777777" w:rsidR="00723E39" w:rsidRPr="00723E39" w:rsidRDefault="00723E39" w:rsidP="00723E39">
            <w:pPr>
              <w:pStyle w:val="Body"/>
              <w:spacing w:after="0"/>
              <w:rPr>
                <w:rFonts w:ascii="Arial" w:hAnsi="Arial" w:cs="Arial"/>
                <w:sz w:val="20"/>
              </w:rPr>
            </w:pPr>
          </w:p>
        </w:tc>
        <w:tc>
          <w:tcPr>
            <w:tcW w:w="1440" w:type="dxa"/>
            <w:tcBorders>
              <w:top w:val="single" w:sz="4" w:space="0" w:color="auto"/>
              <w:bottom w:val="single" w:sz="4" w:space="0" w:color="auto"/>
            </w:tcBorders>
            <w:tcPrChange w:id="150" w:author="DHANANJAY PANDEY" w:date="2025-03-18T18:01:00Z">
              <w:tcPr>
                <w:tcW w:w="1440" w:type="dxa"/>
                <w:tcBorders>
                  <w:top w:val="single" w:sz="4" w:space="0" w:color="auto"/>
                  <w:bottom w:val="single" w:sz="4" w:space="0" w:color="auto"/>
                </w:tcBorders>
              </w:tcPr>
            </w:tcPrChange>
          </w:tcPr>
          <w:p w14:paraId="54ECEB54"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NCG</w:t>
            </w:r>
          </w:p>
        </w:tc>
        <w:tc>
          <w:tcPr>
            <w:tcW w:w="1350" w:type="dxa"/>
            <w:tcBorders>
              <w:top w:val="single" w:sz="4" w:space="0" w:color="auto"/>
              <w:bottom w:val="single" w:sz="4" w:space="0" w:color="auto"/>
            </w:tcBorders>
            <w:tcPrChange w:id="151" w:author="DHANANJAY PANDEY" w:date="2025-03-18T18:01:00Z">
              <w:tcPr>
                <w:tcW w:w="1350" w:type="dxa"/>
                <w:tcBorders>
                  <w:top w:val="single" w:sz="4" w:space="0" w:color="auto"/>
                  <w:bottom w:val="single" w:sz="4" w:space="0" w:color="auto"/>
                </w:tcBorders>
              </w:tcPr>
            </w:tcPrChange>
          </w:tcPr>
          <w:p w14:paraId="200CE995"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VCG</w:t>
            </w:r>
          </w:p>
        </w:tc>
        <w:tc>
          <w:tcPr>
            <w:tcW w:w="1440" w:type="dxa"/>
            <w:tcBorders>
              <w:top w:val="single" w:sz="4" w:space="0" w:color="auto"/>
              <w:bottom w:val="single" w:sz="4" w:space="0" w:color="auto"/>
            </w:tcBorders>
            <w:tcPrChange w:id="152" w:author="DHANANJAY PANDEY" w:date="2025-03-18T18:01:00Z">
              <w:tcPr>
                <w:tcW w:w="1440" w:type="dxa"/>
                <w:tcBorders>
                  <w:top w:val="single" w:sz="4" w:space="0" w:color="auto"/>
                  <w:bottom w:val="single" w:sz="4" w:space="0" w:color="auto"/>
                </w:tcBorders>
              </w:tcPr>
            </w:tcPrChange>
          </w:tcPr>
          <w:p w14:paraId="2A69BA78"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DZP</w:t>
            </w:r>
          </w:p>
        </w:tc>
        <w:tc>
          <w:tcPr>
            <w:tcW w:w="1350" w:type="dxa"/>
            <w:tcBorders>
              <w:top w:val="single" w:sz="4" w:space="0" w:color="auto"/>
              <w:bottom w:val="single" w:sz="4" w:space="0" w:color="auto"/>
            </w:tcBorders>
            <w:tcPrChange w:id="153" w:author="DHANANJAY PANDEY" w:date="2025-03-18T18:01:00Z">
              <w:tcPr>
                <w:tcW w:w="1350" w:type="dxa"/>
                <w:tcBorders>
                  <w:top w:val="single" w:sz="4" w:space="0" w:color="auto"/>
                  <w:bottom w:val="single" w:sz="4" w:space="0" w:color="auto"/>
                </w:tcBorders>
              </w:tcPr>
            </w:tcPrChange>
          </w:tcPr>
          <w:p w14:paraId="3523500E"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100</w:t>
            </w:r>
          </w:p>
        </w:tc>
        <w:tc>
          <w:tcPr>
            <w:tcW w:w="1260" w:type="dxa"/>
            <w:tcBorders>
              <w:top w:val="single" w:sz="4" w:space="0" w:color="auto"/>
              <w:bottom w:val="single" w:sz="4" w:space="0" w:color="auto"/>
            </w:tcBorders>
            <w:tcPrChange w:id="154" w:author="DHANANJAY PANDEY" w:date="2025-03-18T18:01:00Z">
              <w:tcPr>
                <w:tcW w:w="1260" w:type="dxa"/>
                <w:tcBorders>
                  <w:top w:val="single" w:sz="4" w:space="0" w:color="auto"/>
                  <w:bottom w:val="single" w:sz="4" w:space="0" w:color="auto"/>
                </w:tcBorders>
              </w:tcPr>
            </w:tcPrChange>
          </w:tcPr>
          <w:p w14:paraId="26C30759"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200</w:t>
            </w:r>
          </w:p>
        </w:tc>
        <w:tc>
          <w:tcPr>
            <w:tcW w:w="1237" w:type="dxa"/>
            <w:tcBorders>
              <w:top w:val="single" w:sz="4" w:space="0" w:color="auto"/>
              <w:bottom w:val="single" w:sz="4" w:space="0" w:color="auto"/>
            </w:tcBorders>
            <w:tcPrChange w:id="155" w:author="DHANANJAY PANDEY" w:date="2025-03-18T18:01:00Z">
              <w:tcPr>
                <w:tcW w:w="1237" w:type="dxa"/>
                <w:tcBorders>
                  <w:top w:val="single" w:sz="4" w:space="0" w:color="auto"/>
                  <w:bottom w:val="single" w:sz="4" w:space="0" w:color="auto"/>
                </w:tcBorders>
              </w:tcPr>
            </w:tcPrChange>
          </w:tcPr>
          <w:p w14:paraId="22FDA824"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400</w:t>
            </w:r>
          </w:p>
        </w:tc>
        <w:tc>
          <w:tcPr>
            <w:tcW w:w="1553" w:type="dxa"/>
            <w:vMerge/>
            <w:tcBorders>
              <w:bottom w:val="single" w:sz="4" w:space="0" w:color="auto"/>
            </w:tcBorders>
            <w:tcPrChange w:id="156" w:author="DHANANJAY PANDEY" w:date="2025-03-18T18:01:00Z">
              <w:tcPr>
                <w:tcW w:w="1553" w:type="dxa"/>
                <w:vMerge/>
                <w:tcBorders>
                  <w:bottom w:val="single" w:sz="4" w:space="0" w:color="auto"/>
                </w:tcBorders>
              </w:tcPr>
            </w:tcPrChange>
          </w:tcPr>
          <w:p w14:paraId="78283980" w14:textId="77777777" w:rsidR="00723E39" w:rsidRPr="00723E39" w:rsidRDefault="00723E39" w:rsidP="00723E39">
            <w:pPr>
              <w:pStyle w:val="Body"/>
              <w:spacing w:after="0"/>
              <w:rPr>
                <w:rFonts w:ascii="Arial" w:hAnsi="Arial" w:cs="Arial"/>
                <w:sz w:val="20"/>
              </w:rPr>
            </w:pPr>
          </w:p>
        </w:tc>
      </w:tr>
      <w:tr w:rsidR="00723E39" w:rsidRPr="00723E39" w14:paraId="456DECB2" w14:textId="77777777" w:rsidTr="00557009">
        <w:trPr>
          <w:trHeight w:val="530"/>
          <w:trPrChange w:id="157" w:author="DHANANJAY PANDEY" w:date="2025-03-18T18:01:00Z">
            <w:trPr>
              <w:trHeight w:val="530"/>
            </w:trPr>
          </w:trPrChange>
        </w:trPr>
        <w:tc>
          <w:tcPr>
            <w:tcW w:w="1980" w:type="dxa"/>
            <w:tcBorders>
              <w:top w:val="single" w:sz="4" w:space="0" w:color="auto"/>
              <w:bottom w:val="nil"/>
            </w:tcBorders>
            <w:tcPrChange w:id="158" w:author="DHANANJAY PANDEY" w:date="2025-03-18T18:01:00Z">
              <w:tcPr>
                <w:tcW w:w="1980" w:type="dxa"/>
                <w:tcBorders>
                  <w:top w:val="single" w:sz="4" w:space="0" w:color="auto"/>
                  <w:bottom w:val="nil"/>
                </w:tcBorders>
              </w:tcPr>
            </w:tcPrChange>
          </w:tcPr>
          <w:p w14:paraId="4EE8B008" w14:textId="77777777" w:rsidR="00723E39" w:rsidRPr="00723E39" w:rsidRDefault="00723E39" w:rsidP="00723E39">
            <w:pPr>
              <w:pStyle w:val="Body"/>
              <w:spacing w:after="0"/>
              <w:rPr>
                <w:rFonts w:ascii="Arial" w:hAnsi="Arial" w:cs="Arial"/>
                <w:sz w:val="20"/>
              </w:rPr>
            </w:pPr>
            <w:r w:rsidRPr="00723E39">
              <w:rPr>
                <w:rFonts w:ascii="Arial" w:hAnsi="Arial" w:cs="Arial"/>
                <w:sz w:val="20"/>
              </w:rPr>
              <w:t>Brain index (%)</w:t>
            </w:r>
          </w:p>
        </w:tc>
        <w:tc>
          <w:tcPr>
            <w:tcW w:w="1260" w:type="dxa"/>
            <w:tcBorders>
              <w:top w:val="single" w:sz="4" w:space="0" w:color="auto"/>
              <w:bottom w:val="nil"/>
            </w:tcBorders>
            <w:tcPrChange w:id="159" w:author="DHANANJAY PANDEY" w:date="2025-03-18T18:01:00Z">
              <w:tcPr>
                <w:tcW w:w="1260" w:type="dxa"/>
                <w:tcBorders>
                  <w:top w:val="single" w:sz="4" w:space="0" w:color="auto"/>
                  <w:bottom w:val="nil"/>
                </w:tcBorders>
              </w:tcPr>
            </w:tcPrChange>
          </w:tcPr>
          <w:p w14:paraId="4FB601C4"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Borders>
              <w:top w:val="single" w:sz="4" w:space="0" w:color="auto"/>
              <w:bottom w:val="nil"/>
            </w:tcBorders>
            <w:tcPrChange w:id="160" w:author="DHANANJAY PANDEY" w:date="2025-03-18T18:01:00Z">
              <w:tcPr>
                <w:tcW w:w="1440" w:type="dxa"/>
                <w:tcBorders>
                  <w:top w:val="single" w:sz="4" w:space="0" w:color="auto"/>
                  <w:bottom w:val="nil"/>
                </w:tcBorders>
              </w:tcPr>
            </w:tcPrChange>
          </w:tcPr>
          <w:p w14:paraId="146E9466" w14:textId="77777777" w:rsidR="00723E39" w:rsidRPr="00723E39" w:rsidRDefault="00723E39" w:rsidP="00723E39">
            <w:pPr>
              <w:pStyle w:val="Body"/>
              <w:spacing w:after="0"/>
              <w:rPr>
                <w:rFonts w:ascii="Arial" w:hAnsi="Arial" w:cs="Arial"/>
                <w:sz w:val="20"/>
              </w:rPr>
            </w:pPr>
            <w:r w:rsidRPr="00723E39">
              <w:rPr>
                <w:rFonts w:ascii="Arial" w:hAnsi="Arial" w:cs="Arial"/>
                <w:sz w:val="20"/>
              </w:rPr>
              <w:t>4.7±0.66</w:t>
            </w:r>
            <w:r w:rsidRPr="00723E39">
              <w:rPr>
                <w:rFonts w:ascii="Arial" w:hAnsi="Arial" w:cs="Arial"/>
                <w:b/>
                <w:bCs/>
                <w:sz w:val="20"/>
                <w:vertAlign w:val="superscript"/>
              </w:rPr>
              <w:t>b</w:t>
            </w:r>
          </w:p>
        </w:tc>
        <w:tc>
          <w:tcPr>
            <w:tcW w:w="1350" w:type="dxa"/>
            <w:tcBorders>
              <w:top w:val="single" w:sz="4" w:space="0" w:color="auto"/>
              <w:bottom w:val="nil"/>
            </w:tcBorders>
            <w:tcPrChange w:id="161" w:author="DHANANJAY PANDEY" w:date="2025-03-18T18:01:00Z">
              <w:tcPr>
                <w:tcW w:w="1350" w:type="dxa"/>
                <w:tcBorders>
                  <w:top w:val="single" w:sz="4" w:space="0" w:color="auto"/>
                  <w:bottom w:val="nil"/>
                </w:tcBorders>
              </w:tcPr>
            </w:tcPrChange>
          </w:tcPr>
          <w:p w14:paraId="713FB883" w14:textId="77777777" w:rsidR="00723E39" w:rsidRPr="00723E39" w:rsidRDefault="00723E39" w:rsidP="00723E39">
            <w:pPr>
              <w:pStyle w:val="Body"/>
              <w:spacing w:after="0"/>
              <w:rPr>
                <w:rFonts w:ascii="Arial" w:hAnsi="Arial" w:cs="Arial"/>
                <w:sz w:val="20"/>
              </w:rPr>
            </w:pPr>
            <w:r w:rsidRPr="00723E39">
              <w:rPr>
                <w:rFonts w:ascii="Arial" w:hAnsi="Arial" w:cs="Arial"/>
                <w:sz w:val="20"/>
              </w:rPr>
              <w:t>2.6±0.02</w:t>
            </w:r>
            <w:r w:rsidRPr="00723E39">
              <w:rPr>
                <w:rFonts w:ascii="Arial" w:hAnsi="Arial" w:cs="Arial"/>
                <w:sz w:val="20"/>
                <w:vertAlign w:val="superscript"/>
              </w:rPr>
              <w:t>b</w:t>
            </w:r>
          </w:p>
        </w:tc>
        <w:tc>
          <w:tcPr>
            <w:tcW w:w="1440" w:type="dxa"/>
            <w:tcBorders>
              <w:top w:val="single" w:sz="4" w:space="0" w:color="auto"/>
              <w:bottom w:val="nil"/>
            </w:tcBorders>
            <w:tcPrChange w:id="162" w:author="DHANANJAY PANDEY" w:date="2025-03-18T18:01:00Z">
              <w:tcPr>
                <w:tcW w:w="1440" w:type="dxa"/>
                <w:tcBorders>
                  <w:top w:val="single" w:sz="4" w:space="0" w:color="auto"/>
                  <w:bottom w:val="nil"/>
                </w:tcBorders>
              </w:tcPr>
            </w:tcPrChange>
          </w:tcPr>
          <w:p w14:paraId="349660EB" w14:textId="77777777" w:rsidR="00723E39" w:rsidRPr="00723E39" w:rsidRDefault="00723E39" w:rsidP="00723E39">
            <w:pPr>
              <w:pStyle w:val="Body"/>
              <w:spacing w:after="0"/>
              <w:rPr>
                <w:rFonts w:ascii="Arial" w:hAnsi="Arial" w:cs="Arial"/>
                <w:sz w:val="20"/>
              </w:rPr>
            </w:pPr>
            <w:r w:rsidRPr="00723E39">
              <w:rPr>
                <w:rFonts w:ascii="Arial" w:hAnsi="Arial" w:cs="Arial"/>
                <w:sz w:val="20"/>
              </w:rPr>
              <w:t>4.1±0.07</w:t>
            </w:r>
            <w:r w:rsidRPr="00723E39">
              <w:rPr>
                <w:rFonts w:ascii="Arial" w:hAnsi="Arial" w:cs="Arial"/>
                <w:b/>
                <w:bCs/>
                <w:sz w:val="20"/>
                <w:vertAlign w:val="superscript"/>
              </w:rPr>
              <w:t>≠</w:t>
            </w:r>
          </w:p>
        </w:tc>
        <w:tc>
          <w:tcPr>
            <w:tcW w:w="1350" w:type="dxa"/>
            <w:tcBorders>
              <w:top w:val="single" w:sz="4" w:space="0" w:color="auto"/>
              <w:bottom w:val="nil"/>
            </w:tcBorders>
            <w:tcPrChange w:id="163" w:author="DHANANJAY PANDEY" w:date="2025-03-18T18:01:00Z">
              <w:tcPr>
                <w:tcW w:w="1350" w:type="dxa"/>
                <w:tcBorders>
                  <w:top w:val="single" w:sz="4" w:space="0" w:color="auto"/>
                  <w:bottom w:val="nil"/>
                </w:tcBorders>
              </w:tcPr>
            </w:tcPrChange>
          </w:tcPr>
          <w:p w14:paraId="0810DD6F" w14:textId="77777777" w:rsidR="00723E39" w:rsidRPr="00723E39" w:rsidRDefault="00723E39" w:rsidP="00723E39">
            <w:pPr>
              <w:pStyle w:val="Body"/>
              <w:spacing w:after="0"/>
              <w:rPr>
                <w:rFonts w:ascii="Arial" w:hAnsi="Arial" w:cs="Arial"/>
                <w:sz w:val="20"/>
              </w:rPr>
            </w:pPr>
            <w:r w:rsidRPr="00723E39">
              <w:rPr>
                <w:rFonts w:ascii="Arial" w:hAnsi="Arial" w:cs="Arial"/>
                <w:sz w:val="20"/>
              </w:rPr>
              <w:t>4.0±0.43</w:t>
            </w:r>
            <w:r w:rsidRPr="00723E39">
              <w:rPr>
                <w:rFonts w:ascii="Arial" w:hAnsi="Arial" w:cs="Arial"/>
                <w:b/>
                <w:bCs/>
                <w:sz w:val="20"/>
                <w:vertAlign w:val="superscript"/>
              </w:rPr>
              <w:t>≠</w:t>
            </w:r>
          </w:p>
        </w:tc>
        <w:tc>
          <w:tcPr>
            <w:tcW w:w="1260" w:type="dxa"/>
            <w:tcBorders>
              <w:top w:val="single" w:sz="4" w:space="0" w:color="auto"/>
              <w:bottom w:val="nil"/>
            </w:tcBorders>
            <w:tcPrChange w:id="164" w:author="DHANANJAY PANDEY" w:date="2025-03-18T18:01:00Z">
              <w:tcPr>
                <w:tcW w:w="1260" w:type="dxa"/>
                <w:tcBorders>
                  <w:top w:val="single" w:sz="4" w:space="0" w:color="auto"/>
                  <w:bottom w:val="nil"/>
                </w:tcBorders>
              </w:tcPr>
            </w:tcPrChange>
          </w:tcPr>
          <w:p w14:paraId="0A0B986F" w14:textId="77777777" w:rsidR="00723E39" w:rsidRPr="00723E39" w:rsidRDefault="00723E39" w:rsidP="00723E39">
            <w:pPr>
              <w:pStyle w:val="Body"/>
              <w:spacing w:after="0"/>
              <w:rPr>
                <w:rFonts w:ascii="Arial" w:hAnsi="Arial" w:cs="Arial"/>
                <w:sz w:val="20"/>
              </w:rPr>
            </w:pPr>
            <w:r w:rsidRPr="00723E39">
              <w:rPr>
                <w:rFonts w:ascii="Arial" w:hAnsi="Arial" w:cs="Arial"/>
                <w:sz w:val="20"/>
              </w:rPr>
              <w:t>2.9±0.17</w:t>
            </w:r>
            <w:r w:rsidRPr="00723E39">
              <w:rPr>
                <w:rFonts w:ascii="Arial" w:hAnsi="Arial" w:cs="Arial"/>
                <w:b/>
                <w:bCs/>
                <w:sz w:val="20"/>
                <w:vertAlign w:val="superscript"/>
              </w:rPr>
              <w:t>≠</w:t>
            </w:r>
          </w:p>
        </w:tc>
        <w:tc>
          <w:tcPr>
            <w:tcW w:w="1237" w:type="dxa"/>
            <w:tcBorders>
              <w:top w:val="single" w:sz="4" w:space="0" w:color="auto"/>
              <w:bottom w:val="nil"/>
            </w:tcBorders>
            <w:tcPrChange w:id="165" w:author="DHANANJAY PANDEY" w:date="2025-03-18T18:01:00Z">
              <w:tcPr>
                <w:tcW w:w="1237" w:type="dxa"/>
                <w:tcBorders>
                  <w:top w:val="single" w:sz="4" w:space="0" w:color="auto"/>
                  <w:bottom w:val="nil"/>
                </w:tcBorders>
              </w:tcPr>
            </w:tcPrChange>
          </w:tcPr>
          <w:p w14:paraId="79E39B22"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3.7±0.47</w:t>
            </w:r>
            <w:r w:rsidRPr="00723E39">
              <w:rPr>
                <w:rFonts w:ascii="Arial" w:hAnsi="Arial" w:cs="Arial"/>
                <w:b/>
                <w:bCs/>
                <w:sz w:val="20"/>
                <w:vertAlign w:val="superscript"/>
              </w:rPr>
              <w:t>≠</w:t>
            </w:r>
          </w:p>
        </w:tc>
        <w:tc>
          <w:tcPr>
            <w:tcW w:w="1553" w:type="dxa"/>
            <w:tcBorders>
              <w:top w:val="single" w:sz="4" w:space="0" w:color="auto"/>
              <w:bottom w:val="nil"/>
            </w:tcBorders>
            <w:tcPrChange w:id="166" w:author="DHANANJAY PANDEY" w:date="2025-03-18T18:01:00Z">
              <w:tcPr>
                <w:tcW w:w="1553" w:type="dxa"/>
                <w:tcBorders>
                  <w:top w:val="single" w:sz="4" w:space="0" w:color="auto"/>
                  <w:bottom w:val="nil"/>
                </w:tcBorders>
              </w:tcPr>
            </w:tcPrChange>
          </w:tcPr>
          <w:p w14:paraId="2BC36C20"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4.08</w:t>
            </w:r>
          </w:p>
          <w:p w14:paraId="0317DC5F"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P=0.0080</w:t>
            </w:r>
          </w:p>
        </w:tc>
      </w:tr>
      <w:tr w:rsidR="00723E39" w:rsidRPr="00723E39" w14:paraId="7B71619E" w14:textId="77777777" w:rsidTr="00557009">
        <w:tc>
          <w:tcPr>
            <w:tcW w:w="1980" w:type="dxa"/>
            <w:tcBorders>
              <w:top w:val="nil"/>
            </w:tcBorders>
            <w:tcPrChange w:id="167" w:author="DHANANJAY PANDEY" w:date="2025-03-18T18:01:00Z">
              <w:tcPr>
                <w:tcW w:w="1980" w:type="dxa"/>
                <w:tcBorders>
                  <w:top w:val="nil"/>
                </w:tcBorders>
              </w:tcPr>
            </w:tcPrChange>
          </w:tcPr>
          <w:p w14:paraId="251E4DBF" w14:textId="77777777" w:rsidR="00723E39" w:rsidRPr="00723E39" w:rsidRDefault="00723E39" w:rsidP="00723E39">
            <w:pPr>
              <w:pStyle w:val="Body"/>
              <w:spacing w:after="0"/>
              <w:rPr>
                <w:rFonts w:ascii="Arial" w:hAnsi="Arial" w:cs="Arial"/>
                <w:sz w:val="20"/>
              </w:rPr>
            </w:pPr>
          </w:p>
        </w:tc>
        <w:tc>
          <w:tcPr>
            <w:tcW w:w="1260" w:type="dxa"/>
            <w:tcBorders>
              <w:top w:val="nil"/>
            </w:tcBorders>
            <w:tcPrChange w:id="168" w:author="DHANANJAY PANDEY" w:date="2025-03-18T18:01:00Z">
              <w:tcPr>
                <w:tcW w:w="1260" w:type="dxa"/>
                <w:tcBorders>
                  <w:top w:val="nil"/>
                </w:tcBorders>
              </w:tcPr>
            </w:tcPrChange>
          </w:tcPr>
          <w:p w14:paraId="16996424"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Borders>
              <w:top w:val="nil"/>
            </w:tcBorders>
            <w:tcPrChange w:id="169" w:author="DHANANJAY PANDEY" w:date="2025-03-18T18:01:00Z">
              <w:tcPr>
                <w:tcW w:w="1440" w:type="dxa"/>
                <w:tcBorders>
                  <w:top w:val="nil"/>
                </w:tcBorders>
              </w:tcPr>
            </w:tcPrChange>
          </w:tcPr>
          <w:p w14:paraId="15A3850F" w14:textId="77777777" w:rsidR="00723E39" w:rsidRPr="00723E39" w:rsidRDefault="00723E39" w:rsidP="00723E39">
            <w:pPr>
              <w:pStyle w:val="Body"/>
              <w:spacing w:after="0"/>
              <w:rPr>
                <w:rFonts w:ascii="Arial" w:hAnsi="Arial" w:cs="Arial"/>
                <w:sz w:val="20"/>
              </w:rPr>
            </w:pPr>
            <w:r w:rsidRPr="00723E39">
              <w:rPr>
                <w:rFonts w:ascii="Arial" w:hAnsi="Arial" w:cs="Arial"/>
                <w:sz w:val="20"/>
              </w:rPr>
              <w:t>4.7±0.66</w:t>
            </w:r>
            <w:r w:rsidRPr="00723E39">
              <w:rPr>
                <w:rFonts w:ascii="Arial" w:hAnsi="Arial" w:cs="Arial"/>
                <w:b/>
                <w:bCs/>
                <w:sz w:val="20"/>
                <w:vertAlign w:val="superscript"/>
              </w:rPr>
              <w:t>b</w:t>
            </w:r>
          </w:p>
        </w:tc>
        <w:tc>
          <w:tcPr>
            <w:tcW w:w="1350" w:type="dxa"/>
            <w:tcBorders>
              <w:top w:val="nil"/>
            </w:tcBorders>
            <w:tcPrChange w:id="170" w:author="DHANANJAY PANDEY" w:date="2025-03-18T18:01:00Z">
              <w:tcPr>
                <w:tcW w:w="1350" w:type="dxa"/>
                <w:tcBorders>
                  <w:top w:val="nil"/>
                </w:tcBorders>
              </w:tcPr>
            </w:tcPrChange>
          </w:tcPr>
          <w:p w14:paraId="3D344AF8" w14:textId="77777777" w:rsidR="00723E39" w:rsidRPr="00723E39" w:rsidRDefault="00723E39" w:rsidP="00723E39">
            <w:pPr>
              <w:pStyle w:val="Body"/>
              <w:spacing w:after="0"/>
              <w:rPr>
                <w:rFonts w:ascii="Arial" w:hAnsi="Arial" w:cs="Arial"/>
                <w:sz w:val="20"/>
              </w:rPr>
            </w:pPr>
            <w:r w:rsidRPr="00723E39">
              <w:rPr>
                <w:rFonts w:ascii="Arial" w:hAnsi="Arial" w:cs="Arial"/>
                <w:sz w:val="20"/>
              </w:rPr>
              <w:t>2.6±0.02</w:t>
            </w:r>
            <w:r w:rsidRPr="00723E39">
              <w:rPr>
                <w:rFonts w:ascii="Arial" w:hAnsi="Arial" w:cs="Arial"/>
                <w:sz w:val="20"/>
                <w:vertAlign w:val="superscript"/>
              </w:rPr>
              <w:t>b</w:t>
            </w:r>
          </w:p>
        </w:tc>
        <w:tc>
          <w:tcPr>
            <w:tcW w:w="1440" w:type="dxa"/>
            <w:tcBorders>
              <w:top w:val="nil"/>
            </w:tcBorders>
            <w:tcPrChange w:id="171" w:author="DHANANJAY PANDEY" w:date="2025-03-18T18:01:00Z">
              <w:tcPr>
                <w:tcW w:w="1440" w:type="dxa"/>
                <w:tcBorders>
                  <w:top w:val="nil"/>
                </w:tcBorders>
              </w:tcPr>
            </w:tcPrChange>
          </w:tcPr>
          <w:p w14:paraId="1A2CE09E" w14:textId="77777777" w:rsidR="00723E39" w:rsidRPr="00723E39" w:rsidRDefault="00723E39" w:rsidP="00723E39">
            <w:pPr>
              <w:pStyle w:val="Body"/>
              <w:spacing w:after="0"/>
              <w:rPr>
                <w:rFonts w:ascii="Arial" w:hAnsi="Arial" w:cs="Arial"/>
                <w:sz w:val="20"/>
              </w:rPr>
            </w:pPr>
            <w:r w:rsidRPr="00723E39">
              <w:rPr>
                <w:rFonts w:ascii="Arial" w:hAnsi="Arial" w:cs="Arial"/>
                <w:sz w:val="20"/>
              </w:rPr>
              <w:t>4.1±0.07</w:t>
            </w:r>
            <w:r w:rsidRPr="00723E39">
              <w:rPr>
                <w:rFonts w:ascii="Arial" w:hAnsi="Arial" w:cs="Arial"/>
                <w:b/>
                <w:bCs/>
                <w:sz w:val="20"/>
                <w:vertAlign w:val="superscript"/>
              </w:rPr>
              <w:t>≠</w:t>
            </w:r>
          </w:p>
        </w:tc>
        <w:tc>
          <w:tcPr>
            <w:tcW w:w="1350" w:type="dxa"/>
            <w:tcBorders>
              <w:top w:val="nil"/>
            </w:tcBorders>
            <w:tcPrChange w:id="172" w:author="DHANANJAY PANDEY" w:date="2025-03-18T18:01:00Z">
              <w:tcPr>
                <w:tcW w:w="1350" w:type="dxa"/>
                <w:tcBorders>
                  <w:top w:val="nil"/>
                </w:tcBorders>
              </w:tcPr>
            </w:tcPrChange>
          </w:tcPr>
          <w:p w14:paraId="46B1BCAE" w14:textId="77777777" w:rsidR="00723E39" w:rsidRPr="00723E39" w:rsidRDefault="00723E39" w:rsidP="00723E39">
            <w:pPr>
              <w:pStyle w:val="Body"/>
              <w:spacing w:after="0"/>
              <w:rPr>
                <w:rFonts w:ascii="Arial" w:hAnsi="Arial" w:cs="Arial"/>
                <w:sz w:val="20"/>
              </w:rPr>
            </w:pPr>
            <w:r w:rsidRPr="00723E39">
              <w:rPr>
                <w:rFonts w:ascii="Arial" w:hAnsi="Arial" w:cs="Arial"/>
                <w:sz w:val="20"/>
              </w:rPr>
              <w:t>3.9±0.05</w:t>
            </w:r>
            <w:r w:rsidRPr="00723E39">
              <w:rPr>
                <w:rFonts w:ascii="Arial" w:hAnsi="Arial" w:cs="Arial"/>
                <w:b/>
                <w:bCs/>
                <w:sz w:val="20"/>
                <w:vertAlign w:val="superscript"/>
              </w:rPr>
              <w:t>≠</w:t>
            </w:r>
          </w:p>
        </w:tc>
        <w:tc>
          <w:tcPr>
            <w:tcW w:w="1260" w:type="dxa"/>
            <w:tcBorders>
              <w:top w:val="nil"/>
            </w:tcBorders>
            <w:tcPrChange w:id="173" w:author="DHANANJAY PANDEY" w:date="2025-03-18T18:01:00Z">
              <w:tcPr>
                <w:tcW w:w="1260" w:type="dxa"/>
                <w:tcBorders>
                  <w:top w:val="nil"/>
                </w:tcBorders>
              </w:tcPr>
            </w:tcPrChange>
          </w:tcPr>
          <w:p w14:paraId="2BA02A4A"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3.7±0.44</w:t>
            </w:r>
            <w:r w:rsidRPr="00723E39">
              <w:rPr>
                <w:rFonts w:ascii="Arial" w:hAnsi="Arial" w:cs="Arial"/>
                <w:b/>
                <w:bCs/>
                <w:sz w:val="20"/>
                <w:vertAlign w:val="superscript"/>
              </w:rPr>
              <w:t>≠</w:t>
            </w:r>
          </w:p>
        </w:tc>
        <w:tc>
          <w:tcPr>
            <w:tcW w:w="1237" w:type="dxa"/>
            <w:tcBorders>
              <w:top w:val="nil"/>
            </w:tcBorders>
            <w:tcPrChange w:id="174" w:author="DHANANJAY PANDEY" w:date="2025-03-18T18:01:00Z">
              <w:tcPr>
                <w:tcW w:w="1237" w:type="dxa"/>
                <w:tcBorders>
                  <w:top w:val="nil"/>
                </w:tcBorders>
              </w:tcPr>
            </w:tcPrChange>
          </w:tcPr>
          <w:p w14:paraId="3A8332DF" w14:textId="77777777" w:rsidR="00723E39" w:rsidRPr="00723E39" w:rsidRDefault="00723E39" w:rsidP="00723E39">
            <w:pPr>
              <w:pStyle w:val="Body"/>
              <w:spacing w:after="0"/>
              <w:rPr>
                <w:rFonts w:ascii="Arial" w:hAnsi="Arial" w:cs="Arial"/>
                <w:sz w:val="20"/>
              </w:rPr>
            </w:pPr>
            <w:r w:rsidRPr="00723E39">
              <w:rPr>
                <w:rFonts w:ascii="Arial" w:hAnsi="Arial" w:cs="Arial"/>
                <w:sz w:val="20"/>
              </w:rPr>
              <w:t>3.9±0.29</w:t>
            </w:r>
            <w:r w:rsidRPr="00723E39">
              <w:rPr>
                <w:rFonts w:ascii="Arial" w:hAnsi="Arial" w:cs="Arial"/>
                <w:b/>
                <w:bCs/>
                <w:sz w:val="20"/>
                <w:vertAlign w:val="superscript"/>
              </w:rPr>
              <w:t>≠</w:t>
            </w:r>
          </w:p>
        </w:tc>
        <w:tc>
          <w:tcPr>
            <w:tcW w:w="1553" w:type="dxa"/>
            <w:tcBorders>
              <w:top w:val="nil"/>
            </w:tcBorders>
            <w:tcPrChange w:id="175" w:author="DHANANJAY PANDEY" w:date="2025-03-18T18:01:00Z">
              <w:tcPr>
                <w:tcW w:w="1553" w:type="dxa"/>
                <w:tcBorders>
                  <w:top w:val="nil"/>
                </w:tcBorders>
              </w:tcPr>
            </w:tcPrChange>
          </w:tcPr>
          <w:p w14:paraId="5643749F"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 xml:space="preserve">5, 24) </w:t>
            </w:r>
            <w:r w:rsidRPr="00723E39">
              <w:rPr>
                <w:rFonts w:ascii="Arial" w:hAnsi="Arial" w:cs="Arial"/>
                <w:sz w:val="20"/>
              </w:rPr>
              <w:t>= 3.84</w:t>
            </w:r>
          </w:p>
          <w:p w14:paraId="74DDC8E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P=0.0106</w:t>
            </w:r>
          </w:p>
        </w:tc>
      </w:tr>
      <w:tr w:rsidR="00723E39" w:rsidRPr="00723E39" w14:paraId="60B8C529" w14:textId="77777777" w:rsidTr="00557009">
        <w:tc>
          <w:tcPr>
            <w:tcW w:w="1980" w:type="dxa"/>
            <w:tcPrChange w:id="176" w:author="DHANANJAY PANDEY" w:date="2025-03-18T18:01:00Z">
              <w:tcPr>
                <w:tcW w:w="1980" w:type="dxa"/>
              </w:tcPr>
            </w:tcPrChange>
          </w:tcPr>
          <w:p w14:paraId="47BAD59F" w14:textId="77777777" w:rsidR="00723E39" w:rsidRPr="00723E39" w:rsidRDefault="00723E39" w:rsidP="00723E39">
            <w:pPr>
              <w:pStyle w:val="Body"/>
              <w:spacing w:after="0"/>
              <w:rPr>
                <w:rFonts w:ascii="Arial" w:hAnsi="Arial" w:cs="Arial"/>
                <w:sz w:val="20"/>
              </w:rPr>
            </w:pPr>
            <w:r w:rsidRPr="00723E39">
              <w:rPr>
                <w:rFonts w:ascii="Arial" w:hAnsi="Arial" w:cs="Arial"/>
                <w:sz w:val="20"/>
              </w:rPr>
              <w:t>Heart index (%)</w:t>
            </w:r>
          </w:p>
        </w:tc>
        <w:tc>
          <w:tcPr>
            <w:tcW w:w="1260" w:type="dxa"/>
            <w:tcPrChange w:id="177" w:author="DHANANJAY PANDEY" w:date="2025-03-18T18:01:00Z">
              <w:tcPr>
                <w:tcW w:w="1260" w:type="dxa"/>
              </w:tcPr>
            </w:tcPrChange>
          </w:tcPr>
          <w:p w14:paraId="65A20BE7"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Change w:id="178" w:author="DHANANJAY PANDEY" w:date="2025-03-18T18:01:00Z">
              <w:tcPr>
                <w:tcW w:w="1440" w:type="dxa"/>
              </w:tcPr>
            </w:tcPrChange>
          </w:tcPr>
          <w:p w14:paraId="14AF804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b/>
                <w:bCs/>
                <w:sz w:val="20"/>
                <w:vertAlign w:val="superscript"/>
              </w:rPr>
              <w:t>b</w:t>
            </w:r>
          </w:p>
        </w:tc>
        <w:tc>
          <w:tcPr>
            <w:tcW w:w="1350" w:type="dxa"/>
            <w:tcPrChange w:id="179" w:author="DHANANJAY PANDEY" w:date="2025-03-18T18:01:00Z">
              <w:tcPr>
                <w:tcW w:w="1350" w:type="dxa"/>
              </w:tcPr>
            </w:tcPrChange>
          </w:tcPr>
          <w:p w14:paraId="2BD8D1BA"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b</w:t>
            </w:r>
          </w:p>
        </w:tc>
        <w:tc>
          <w:tcPr>
            <w:tcW w:w="1440" w:type="dxa"/>
            <w:tcPrChange w:id="180" w:author="DHANANJAY PANDEY" w:date="2025-03-18T18:01:00Z">
              <w:tcPr>
                <w:tcW w:w="1440" w:type="dxa"/>
              </w:tcPr>
            </w:tcPrChange>
          </w:tcPr>
          <w:p w14:paraId="37F28D4F"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sz w:val="20"/>
                <w:vertAlign w:val="superscript"/>
              </w:rPr>
              <w:t>†</w:t>
            </w:r>
          </w:p>
        </w:tc>
        <w:tc>
          <w:tcPr>
            <w:tcW w:w="1350" w:type="dxa"/>
            <w:tcPrChange w:id="181" w:author="DHANANJAY PANDEY" w:date="2025-03-18T18:01:00Z">
              <w:tcPr>
                <w:tcW w:w="1350" w:type="dxa"/>
              </w:tcPr>
            </w:tcPrChange>
          </w:tcPr>
          <w:p w14:paraId="6F23E723"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0.6±0.05</w:t>
            </w:r>
            <w:r w:rsidRPr="00723E39">
              <w:rPr>
                <w:rFonts w:ascii="Arial" w:hAnsi="Arial" w:cs="Arial"/>
                <w:sz w:val="20"/>
                <w:vertAlign w:val="superscript"/>
              </w:rPr>
              <w:t>†</w:t>
            </w:r>
          </w:p>
        </w:tc>
        <w:tc>
          <w:tcPr>
            <w:tcW w:w="1260" w:type="dxa"/>
            <w:tcPrChange w:id="182" w:author="DHANANJAY PANDEY" w:date="2025-03-18T18:01:00Z">
              <w:tcPr>
                <w:tcW w:w="1260" w:type="dxa"/>
              </w:tcPr>
            </w:tcPrChange>
          </w:tcPr>
          <w:p w14:paraId="4F6728F1"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 xml:space="preserve"> ns</w:t>
            </w:r>
          </w:p>
        </w:tc>
        <w:tc>
          <w:tcPr>
            <w:tcW w:w="1237" w:type="dxa"/>
            <w:tcPrChange w:id="183" w:author="DHANANJAY PANDEY" w:date="2025-03-18T18:01:00Z">
              <w:tcPr>
                <w:tcW w:w="1237" w:type="dxa"/>
              </w:tcPr>
            </w:tcPrChange>
          </w:tcPr>
          <w:p w14:paraId="439A8FE0"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0.6±0.02</w:t>
            </w:r>
            <w:r w:rsidRPr="00723E39">
              <w:rPr>
                <w:rFonts w:ascii="Arial" w:hAnsi="Arial" w:cs="Arial"/>
                <w:sz w:val="20"/>
                <w:vertAlign w:val="superscript"/>
              </w:rPr>
              <w:t>†</w:t>
            </w:r>
          </w:p>
        </w:tc>
        <w:tc>
          <w:tcPr>
            <w:tcW w:w="1553" w:type="dxa"/>
            <w:tcPrChange w:id="184" w:author="DHANANJAY PANDEY" w:date="2025-03-18T18:01:00Z">
              <w:tcPr>
                <w:tcW w:w="1553" w:type="dxa"/>
              </w:tcPr>
            </w:tcPrChange>
          </w:tcPr>
          <w:p w14:paraId="1B8E548D"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1.42</w:t>
            </w:r>
          </w:p>
          <w:p w14:paraId="3E4E6656"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P=0.2512</w:t>
            </w:r>
          </w:p>
        </w:tc>
      </w:tr>
      <w:tr w:rsidR="00723E39" w:rsidRPr="00723E39" w14:paraId="0ECB9453" w14:textId="77777777" w:rsidTr="00557009">
        <w:tc>
          <w:tcPr>
            <w:tcW w:w="1980" w:type="dxa"/>
            <w:tcPrChange w:id="185" w:author="DHANANJAY PANDEY" w:date="2025-03-18T18:01:00Z">
              <w:tcPr>
                <w:tcW w:w="1980" w:type="dxa"/>
              </w:tcPr>
            </w:tcPrChange>
          </w:tcPr>
          <w:p w14:paraId="2B70A085" w14:textId="77777777" w:rsidR="00723E39" w:rsidRPr="00723E39" w:rsidRDefault="00723E39" w:rsidP="00723E39">
            <w:pPr>
              <w:pStyle w:val="Body"/>
              <w:spacing w:after="0"/>
              <w:rPr>
                <w:rFonts w:ascii="Arial" w:hAnsi="Arial" w:cs="Arial"/>
                <w:sz w:val="20"/>
              </w:rPr>
            </w:pPr>
          </w:p>
        </w:tc>
        <w:tc>
          <w:tcPr>
            <w:tcW w:w="1260" w:type="dxa"/>
            <w:tcPrChange w:id="186" w:author="DHANANJAY PANDEY" w:date="2025-03-18T18:01:00Z">
              <w:tcPr>
                <w:tcW w:w="1260" w:type="dxa"/>
              </w:tcPr>
            </w:tcPrChange>
          </w:tcPr>
          <w:p w14:paraId="1ACAD401"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Change w:id="187" w:author="DHANANJAY PANDEY" w:date="2025-03-18T18:01:00Z">
              <w:tcPr>
                <w:tcW w:w="1440" w:type="dxa"/>
              </w:tcPr>
            </w:tcPrChange>
          </w:tcPr>
          <w:p w14:paraId="7233DAFD"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b/>
                <w:bCs/>
                <w:sz w:val="20"/>
                <w:vertAlign w:val="superscript"/>
              </w:rPr>
              <w:t>b</w:t>
            </w:r>
          </w:p>
        </w:tc>
        <w:tc>
          <w:tcPr>
            <w:tcW w:w="1350" w:type="dxa"/>
            <w:tcPrChange w:id="188" w:author="DHANANJAY PANDEY" w:date="2025-03-18T18:01:00Z">
              <w:tcPr>
                <w:tcW w:w="1350" w:type="dxa"/>
              </w:tcPr>
            </w:tcPrChange>
          </w:tcPr>
          <w:p w14:paraId="4A6517B1"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b</w:t>
            </w:r>
          </w:p>
        </w:tc>
        <w:tc>
          <w:tcPr>
            <w:tcW w:w="1440" w:type="dxa"/>
            <w:tcPrChange w:id="189" w:author="DHANANJAY PANDEY" w:date="2025-03-18T18:01:00Z">
              <w:tcPr>
                <w:tcW w:w="1440" w:type="dxa"/>
              </w:tcPr>
            </w:tcPrChange>
          </w:tcPr>
          <w:p w14:paraId="234ABDD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sz w:val="20"/>
                <w:vertAlign w:val="superscript"/>
              </w:rPr>
              <w:t>†</w:t>
            </w:r>
          </w:p>
        </w:tc>
        <w:tc>
          <w:tcPr>
            <w:tcW w:w="1350" w:type="dxa"/>
            <w:tcPrChange w:id="190" w:author="DHANANJAY PANDEY" w:date="2025-03-18T18:01:00Z">
              <w:tcPr>
                <w:tcW w:w="1350" w:type="dxa"/>
              </w:tcPr>
            </w:tcPrChange>
          </w:tcPr>
          <w:p w14:paraId="0561A119"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0.6±0.03</w:t>
            </w:r>
            <w:r w:rsidRPr="00723E39">
              <w:rPr>
                <w:rFonts w:ascii="Arial" w:hAnsi="Arial" w:cs="Arial"/>
                <w:sz w:val="20"/>
                <w:vertAlign w:val="superscript"/>
              </w:rPr>
              <w:t>†</w:t>
            </w:r>
          </w:p>
        </w:tc>
        <w:tc>
          <w:tcPr>
            <w:tcW w:w="1260" w:type="dxa"/>
            <w:tcPrChange w:id="191" w:author="DHANANJAY PANDEY" w:date="2025-03-18T18:01:00Z">
              <w:tcPr>
                <w:tcW w:w="1260" w:type="dxa"/>
              </w:tcPr>
            </w:tcPrChange>
          </w:tcPr>
          <w:p w14:paraId="0D6DF435"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0.6±0.03</w:t>
            </w:r>
            <w:r w:rsidRPr="00723E39">
              <w:rPr>
                <w:rFonts w:ascii="Arial" w:hAnsi="Arial" w:cs="Arial"/>
                <w:sz w:val="20"/>
                <w:vertAlign w:val="superscript"/>
              </w:rPr>
              <w:t>†</w:t>
            </w:r>
          </w:p>
        </w:tc>
        <w:tc>
          <w:tcPr>
            <w:tcW w:w="1237" w:type="dxa"/>
            <w:tcPrChange w:id="192" w:author="DHANANJAY PANDEY" w:date="2025-03-18T18:01:00Z">
              <w:tcPr>
                <w:tcW w:w="1237" w:type="dxa"/>
              </w:tcPr>
            </w:tcPrChange>
          </w:tcPr>
          <w:p w14:paraId="4E3E4A9A"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0.6±0.01</w:t>
            </w:r>
            <w:r w:rsidRPr="00723E39">
              <w:rPr>
                <w:rFonts w:ascii="Arial" w:hAnsi="Arial" w:cs="Arial"/>
                <w:sz w:val="20"/>
                <w:vertAlign w:val="superscript"/>
              </w:rPr>
              <w:t>†</w:t>
            </w:r>
          </w:p>
        </w:tc>
        <w:tc>
          <w:tcPr>
            <w:tcW w:w="1553" w:type="dxa"/>
            <w:tcPrChange w:id="193" w:author="DHANANJAY PANDEY" w:date="2025-03-18T18:01:00Z">
              <w:tcPr>
                <w:tcW w:w="1553" w:type="dxa"/>
              </w:tcPr>
            </w:tcPrChange>
          </w:tcPr>
          <w:p w14:paraId="46C0DC5F"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0.79</w:t>
            </w:r>
          </w:p>
          <w:p w14:paraId="6FD30DF6"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P=0.5631</w:t>
            </w:r>
          </w:p>
        </w:tc>
      </w:tr>
      <w:tr w:rsidR="00723E39" w:rsidRPr="00723E39" w14:paraId="2BBDADE3" w14:textId="77777777" w:rsidTr="00557009">
        <w:trPr>
          <w:trHeight w:val="423"/>
          <w:trPrChange w:id="194" w:author="DHANANJAY PANDEY" w:date="2025-03-18T18:01:00Z">
            <w:trPr>
              <w:trHeight w:val="423"/>
            </w:trPr>
          </w:trPrChange>
        </w:trPr>
        <w:tc>
          <w:tcPr>
            <w:tcW w:w="1980" w:type="dxa"/>
            <w:tcPrChange w:id="195" w:author="DHANANJAY PANDEY" w:date="2025-03-18T18:01:00Z">
              <w:tcPr>
                <w:tcW w:w="1980" w:type="dxa"/>
              </w:tcPr>
            </w:tcPrChange>
          </w:tcPr>
          <w:p w14:paraId="3305F4AB" w14:textId="77777777" w:rsidR="00723E39" w:rsidRPr="00723E39" w:rsidRDefault="00723E39" w:rsidP="00723E39">
            <w:pPr>
              <w:pStyle w:val="Body"/>
              <w:spacing w:after="0"/>
              <w:rPr>
                <w:rFonts w:ascii="Arial" w:hAnsi="Arial" w:cs="Arial"/>
                <w:sz w:val="20"/>
              </w:rPr>
            </w:pPr>
            <w:r w:rsidRPr="00723E39">
              <w:rPr>
                <w:rFonts w:ascii="Arial" w:hAnsi="Arial" w:cs="Arial"/>
                <w:sz w:val="20"/>
              </w:rPr>
              <w:t>Kidney index (%)</w:t>
            </w:r>
          </w:p>
        </w:tc>
        <w:tc>
          <w:tcPr>
            <w:tcW w:w="1260" w:type="dxa"/>
            <w:tcPrChange w:id="196" w:author="DHANANJAY PANDEY" w:date="2025-03-18T18:01:00Z">
              <w:tcPr>
                <w:tcW w:w="1260" w:type="dxa"/>
              </w:tcPr>
            </w:tcPrChange>
          </w:tcPr>
          <w:p w14:paraId="068806A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Change w:id="197" w:author="DHANANJAY PANDEY" w:date="2025-03-18T18:01:00Z">
              <w:tcPr>
                <w:tcW w:w="1440" w:type="dxa"/>
              </w:tcPr>
            </w:tcPrChange>
          </w:tcPr>
          <w:p w14:paraId="2B744043" w14:textId="77777777" w:rsidR="00723E39" w:rsidRPr="00723E39" w:rsidRDefault="00723E39" w:rsidP="00723E39">
            <w:pPr>
              <w:pStyle w:val="Body"/>
              <w:spacing w:after="0"/>
              <w:rPr>
                <w:rFonts w:ascii="Arial" w:hAnsi="Arial" w:cs="Arial"/>
                <w:sz w:val="20"/>
              </w:rPr>
            </w:pPr>
            <w:r w:rsidRPr="00723E39">
              <w:rPr>
                <w:rFonts w:ascii="Arial" w:hAnsi="Arial" w:cs="Arial"/>
                <w:sz w:val="20"/>
              </w:rPr>
              <w:t>1.3±0.05</w:t>
            </w:r>
            <w:r w:rsidRPr="00723E39">
              <w:rPr>
                <w:rFonts w:ascii="Arial" w:hAnsi="Arial" w:cs="Arial"/>
                <w:sz w:val="20"/>
                <w:vertAlign w:val="superscript"/>
              </w:rPr>
              <w:t>a</w:t>
            </w:r>
          </w:p>
        </w:tc>
        <w:tc>
          <w:tcPr>
            <w:tcW w:w="1350" w:type="dxa"/>
            <w:tcPrChange w:id="198" w:author="DHANANJAY PANDEY" w:date="2025-03-18T18:01:00Z">
              <w:tcPr>
                <w:tcW w:w="1350" w:type="dxa"/>
              </w:tcPr>
            </w:tcPrChange>
          </w:tcPr>
          <w:p w14:paraId="25D20D0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0.9±0.02</w:t>
            </w:r>
            <w:r w:rsidRPr="00723E39">
              <w:rPr>
                <w:rFonts w:ascii="Arial" w:hAnsi="Arial" w:cs="Arial"/>
                <w:sz w:val="20"/>
                <w:vertAlign w:val="superscript"/>
              </w:rPr>
              <w:t>b</w:t>
            </w:r>
          </w:p>
        </w:tc>
        <w:tc>
          <w:tcPr>
            <w:tcW w:w="1440" w:type="dxa"/>
            <w:tcPrChange w:id="199" w:author="DHANANJAY PANDEY" w:date="2025-03-18T18:01:00Z">
              <w:tcPr>
                <w:tcW w:w="1440" w:type="dxa"/>
              </w:tcPr>
            </w:tcPrChange>
          </w:tcPr>
          <w:p w14:paraId="064A9259"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1.2±0.09</w:t>
            </w:r>
            <w:r w:rsidRPr="00723E39">
              <w:rPr>
                <w:rFonts w:ascii="Arial" w:hAnsi="Arial" w:cs="Arial"/>
                <w:sz w:val="20"/>
                <w:vertAlign w:val="superscript"/>
              </w:rPr>
              <w:t>#</w:t>
            </w:r>
          </w:p>
        </w:tc>
        <w:tc>
          <w:tcPr>
            <w:tcW w:w="1350" w:type="dxa"/>
            <w:tcPrChange w:id="200" w:author="DHANANJAY PANDEY" w:date="2025-03-18T18:01:00Z">
              <w:tcPr>
                <w:tcW w:w="1350" w:type="dxa"/>
              </w:tcPr>
            </w:tcPrChange>
          </w:tcPr>
          <w:p w14:paraId="75DD1AC6" w14:textId="77777777" w:rsidR="00723E39" w:rsidRPr="00723E39" w:rsidRDefault="00723E39" w:rsidP="00723E39">
            <w:pPr>
              <w:pStyle w:val="Body"/>
              <w:spacing w:after="0"/>
              <w:rPr>
                <w:rFonts w:ascii="Arial" w:hAnsi="Arial" w:cs="Arial"/>
                <w:sz w:val="20"/>
              </w:rPr>
            </w:pPr>
            <w:r w:rsidRPr="00723E39">
              <w:rPr>
                <w:rFonts w:ascii="Arial" w:hAnsi="Arial" w:cs="Arial"/>
                <w:sz w:val="20"/>
              </w:rPr>
              <w:t>1.0±0.04</w:t>
            </w:r>
            <w:r w:rsidRPr="00723E39">
              <w:rPr>
                <w:rFonts w:ascii="Arial" w:hAnsi="Arial" w:cs="Arial"/>
                <w:sz w:val="20"/>
                <w:vertAlign w:val="superscript"/>
              </w:rPr>
              <w:t>#</w:t>
            </w:r>
          </w:p>
        </w:tc>
        <w:tc>
          <w:tcPr>
            <w:tcW w:w="1260" w:type="dxa"/>
            <w:tcPrChange w:id="201" w:author="DHANANJAY PANDEY" w:date="2025-03-18T18:01:00Z">
              <w:tcPr>
                <w:tcW w:w="1260" w:type="dxa"/>
              </w:tcPr>
            </w:tcPrChange>
          </w:tcPr>
          <w:p w14:paraId="3E5911D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1.0±0.04</w:t>
            </w:r>
            <w:r w:rsidRPr="00723E39">
              <w:rPr>
                <w:rFonts w:ascii="Arial" w:hAnsi="Arial" w:cs="Arial"/>
                <w:sz w:val="20"/>
                <w:vertAlign w:val="superscript"/>
              </w:rPr>
              <w:t>#</w:t>
            </w:r>
          </w:p>
        </w:tc>
        <w:tc>
          <w:tcPr>
            <w:tcW w:w="1237" w:type="dxa"/>
            <w:tcPrChange w:id="202" w:author="DHANANJAY PANDEY" w:date="2025-03-18T18:01:00Z">
              <w:tcPr>
                <w:tcW w:w="1237" w:type="dxa"/>
              </w:tcPr>
            </w:tcPrChange>
          </w:tcPr>
          <w:p w14:paraId="7A0E654E"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1.1±0.01</w:t>
            </w:r>
            <w:r w:rsidRPr="00723E39">
              <w:rPr>
                <w:rFonts w:ascii="Arial" w:hAnsi="Arial" w:cs="Arial"/>
                <w:sz w:val="20"/>
                <w:vertAlign w:val="superscript"/>
              </w:rPr>
              <w:t>#</w:t>
            </w:r>
          </w:p>
        </w:tc>
        <w:tc>
          <w:tcPr>
            <w:tcW w:w="1553" w:type="dxa"/>
            <w:tcPrChange w:id="203" w:author="DHANANJAY PANDEY" w:date="2025-03-18T18:01:00Z">
              <w:tcPr>
                <w:tcW w:w="1553" w:type="dxa"/>
              </w:tcPr>
            </w:tcPrChange>
          </w:tcPr>
          <w:p w14:paraId="15515960"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 9.24</w:t>
            </w:r>
          </w:p>
          <w:p w14:paraId="6CDE6B0C" w14:textId="77777777" w:rsidR="00723E39" w:rsidRPr="00723E39" w:rsidRDefault="00723E39" w:rsidP="00723E39">
            <w:pPr>
              <w:pStyle w:val="Body"/>
              <w:spacing w:after="0"/>
              <w:rPr>
                <w:rFonts w:ascii="Arial" w:hAnsi="Arial" w:cs="Arial"/>
                <w:sz w:val="20"/>
              </w:rPr>
            </w:pPr>
            <w:r w:rsidRPr="00723E39">
              <w:rPr>
                <w:rFonts w:ascii="Arial" w:hAnsi="Arial" w:cs="Arial"/>
                <w:sz w:val="20"/>
              </w:rPr>
              <w:t>P&lt;0.001</w:t>
            </w:r>
          </w:p>
        </w:tc>
      </w:tr>
      <w:tr w:rsidR="00723E39" w:rsidRPr="00723E39" w14:paraId="42429A03" w14:textId="77777777" w:rsidTr="00557009">
        <w:tc>
          <w:tcPr>
            <w:tcW w:w="1980" w:type="dxa"/>
            <w:tcPrChange w:id="204" w:author="DHANANJAY PANDEY" w:date="2025-03-18T18:01:00Z">
              <w:tcPr>
                <w:tcW w:w="1980" w:type="dxa"/>
              </w:tcPr>
            </w:tcPrChange>
          </w:tcPr>
          <w:p w14:paraId="26C4A121" w14:textId="77777777" w:rsidR="00723E39" w:rsidRPr="00723E39" w:rsidRDefault="00723E39" w:rsidP="00723E39">
            <w:pPr>
              <w:pStyle w:val="Body"/>
              <w:spacing w:after="0"/>
              <w:rPr>
                <w:rFonts w:ascii="Arial" w:hAnsi="Arial" w:cs="Arial"/>
                <w:sz w:val="20"/>
              </w:rPr>
            </w:pPr>
          </w:p>
        </w:tc>
        <w:tc>
          <w:tcPr>
            <w:tcW w:w="1260" w:type="dxa"/>
            <w:tcPrChange w:id="205" w:author="DHANANJAY PANDEY" w:date="2025-03-18T18:01:00Z">
              <w:tcPr>
                <w:tcW w:w="1260" w:type="dxa"/>
              </w:tcPr>
            </w:tcPrChange>
          </w:tcPr>
          <w:p w14:paraId="6066234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Change w:id="206" w:author="DHANANJAY PANDEY" w:date="2025-03-18T18:01:00Z">
              <w:tcPr>
                <w:tcW w:w="1440" w:type="dxa"/>
              </w:tcPr>
            </w:tcPrChange>
          </w:tcPr>
          <w:p w14:paraId="49649F7B" w14:textId="77777777" w:rsidR="00723E39" w:rsidRPr="00723E39" w:rsidRDefault="00723E39" w:rsidP="00723E39">
            <w:pPr>
              <w:pStyle w:val="Body"/>
              <w:spacing w:after="0"/>
              <w:rPr>
                <w:rFonts w:ascii="Arial" w:hAnsi="Arial" w:cs="Arial"/>
                <w:sz w:val="20"/>
              </w:rPr>
            </w:pPr>
            <w:r w:rsidRPr="00723E39">
              <w:rPr>
                <w:rFonts w:ascii="Arial" w:hAnsi="Arial" w:cs="Arial"/>
                <w:sz w:val="20"/>
              </w:rPr>
              <w:t>1.3±0.05</w:t>
            </w:r>
            <w:r w:rsidRPr="00723E39">
              <w:rPr>
                <w:rFonts w:ascii="Arial" w:hAnsi="Arial" w:cs="Arial"/>
                <w:sz w:val="20"/>
                <w:vertAlign w:val="superscript"/>
              </w:rPr>
              <w:t>a</w:t>
            </w:r>
          </w:p>
        </w:tc>
        <w:tc>
          <w:tcPr>
            <w:tcW w:w="1350" w:type="dxa"/>
            <w:tcPrChange w:id="207" w:author="DHANANJAY PANDEY" w:date="2025-03-18T18:01:00Z">
              <w:tcPr>
                <w:tcW w:w="1350" w:type="dxa"/>
              </w:tcPr>
            </w:tcPrChange>
          </w:tcPr>
          <w:p w14:paraId="3447041B" w14:textId="77777777" w:rsidR="00723E39" w:rsidRPr="00723E39" w:rsidRDefault="00723E39" w:rsidP="00723E39">
            <w:pPr>
              <w:pStyle w:val="Body"/>
              <w:spacing w:after="0"/>
              <w:rPr>
                <w:rFonts w:ascii="Arial" w:hAnsi="Arial" w:cs="Arial"/>
                <w:sz w:val="20"/>
              </w:rPr>
            </w:pPr>
            <w:r w:rsidRPr="00723E39">
              <w:rPr>
                <w:rFonts w:ascii="Arial" w:hAnsi="Arial" w:cs="Arial"/>
                <w:sz w:val="20"/>
              </w:rPr>
              <w:t>0.9±0.02</w:t>
            </w:r>
            <w:r w:rsidRPr="00723E39">
              <w:rPr>
                <w:rFonts w:ascii="Arial" w:hAnsi="Arial" w:cs="Arial"/>
                <w:sz w:val="20"/>
                <w:vertAlign w:val="superscript"/>
              </w:rPr>
              <w:t>b</w:t>
            </w:r>
          </w:p>
        </w:tc>
        <w:tc>
          <w:tcPr>
            <w:tcW w:w="1440" w:type="dxa"/>
            <w:tcPrChange w:id="208" w:author="DHANANJAY PANDEY" w:date="2025-03-18T18:01:00Z">
              <w:tcPr>
                <w:tcW w:w="1440" w:type="dxa"/>
              </w:tcPr>
            </w:tcPrChange>
          </w:tcPr>
          <w:p w14:paraId="2375522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1.2±0.09</w:t>
            </w:r>
            <w:r w:rsidRPr="00723E39">
              <w:rPr>
                <w:rFonts w:ascii="Arial" w:hAnsi="Arial" w:cs="Arial"/>
                <w:sz w:val="20"/>
                <w:vertAlign w:val="superscript"/>
              </w:rPr>
              <w:t>#</w:t>
            </w:r>
          </w:p>
        </w:tc>
        <w:tc>
          <w:tcPr>
            <w:tcW w:w="1350" w:type="dxa"/>
            <w:tcPrChange w:id="209" w:author="DHANANJAY PANDEY" w:date="2025-03-18T18:01:00Z">
              <w:tcPr>
                <w:tcW w:w="1350" w:type="dxa"/>
              </w:tcPr>
            </w:tcPrChange>
          </w:tcPr>
          <w:p w14:paraId="66DD93E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1.2±0.03</w:t>
            </w:r>
            <w:r w:rsidRPr="00723E39">
              <w:rPr>
                <w:rFonts w:ascii="Arial" w:hAnsi="Arial" w:cs="Arial"/>
                <w:sz w:val="20"/>
                <w:vertAlign w:val="superscript"/>
              </w:rPr>
              <w:t>#</w:t>
            </w:r>
          </w:p>
        </w:tc>
        <w:tc>
          <w:tcPr>
            <w:tcW w:w="1260" w:type="dxa"/>
            <w:tcPrChange w:id="210" w:author="DHANANJAY PANDEY" w:date="2025-03-18T18:01:00Z">
              <w:tcPr>
                <w:tcW w:w="1260" w:type="dxa"/>
              </w:tcPr>
            </w:tcPrChange>
          </w:tcPr>
          <w:p w14:paraId="5D802124"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1.1±0.05</w:t>
            </w:r>
            <w:r w:rsidRPr="00723E39">
              <w:rPr>
                <w:rFonts w:ascii="Arial" w:hAnsi="Arial" w:cs="Arial"/>
                <w:sz w:val="20"/>
                <w:vertAlign w:val="superscript"/>
              </w:rPr>
              <w:t>#</w:t>
            </w:r>
          </w:p>
        </w:tc>
        <w:tc>
          <w:tcPr>
            <w:tcW w:w="1237" w:type="dxa"/>
            <w:tcPrChange w:id="211" w:author="DHANANJAY PANDEY" w:date="2025-03-18T18:01:00Z">
              <w:tcPr>
                <w:tcW w:w="1237" w:type="dxa"/>
              </w:tcPr>
            </w:tcPrChange>
          </w:tcPr>
          <w:p w14:paraId="17845792"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1.2±0.15</w:t>
            </w:r>
            <w:r w:rsidRPr="00723E39">
              <w:rPr>
                <w:rFonts w:ascii="Arial" w:hAnsi="Arial" w:cs="Arial"/>
                <w:sz w:val="20"/>
                <w:vertAlign w:val="superscript"/>
              </w:rPr>
              <w:t>#</w:t>
            </w:r>
          </w:p>
        </w:tc>
        <w:tc>
          <w:tcPr>
            <w:tcW w:w="1553" w:type="dxa"/>
            <w:tcPrChange w:id="212" w:author="DHANANJAY PANDEY" w:date="2025-03-18T18:01:00Z">
              <w:tcPr>
                <w:tcW w:w="1553" w:type="dxa"/>
              </w:tcPr>
            </w:tcPrChange>
          </w:tcPr>
          <w:p w14:paraId="4B202852"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3.59</w:t>
            </w:r>
          </w:p>
          <w:p w14:paraId="2BB7B90B"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P=0.0143</w:t>
            </w:r>
          </w:p>
        </w:tc>
      </w:tr>
      <w:tr w:rsidR="00723E39" w:rsidRPr="00723E39" w14:paraId="144F9A8C" w14:textId="77777777" w:rsidTr="00557009">
        <w:tc>
          <w:tcPr>
            <w:tcW w:w="1980" w:type="dxa"/>
            <w:tcPrChange w:id="213" w:author="DHANANJAY PANDEY" w:date="2025-03-18T18:01:00Z">
              <w:tcPr>
                <w:tcW w:w="1980" w:type="dxa"/>
              </w:tcPr>
            </w:tcPrChange>
          </w:tcPr>
          <w:p w14:paraId="101B35B7" w14:textId="77777777" w:rsidR="00723E39" w:rsidRPr="00723E39" w:rsidRDefault="00723E39" w:rsidP="00723E39">
            <w:pPr>
              <w:pStyle w:val="Body"/>
              <w:spacing w:after="0"/>
              <w:rPr>
                <w:rFonts w:ascii="Arial" w:hAnsi="Arial" w:cs="Arial"/>
                <w:sz w:val="20"/>
              </w:rPr>
            </w:pPr>
            <w:r w:rsidRPr="00723E39">
              <w:rPr>
                <w:rFonts w:ascii="Arial" w:hAnsi="Arial" w:cs="Arial"/>
                <w:sz w:val="20"/>
              </w:rPr>
              <w:t>Liver index (%)</w:t>
            </w:r>
          </w:p>
        </w:tc>
        <w:tc>
          <w:tcPr>
            <w:tcW w:w="1260" w:type="dxa"/>
            <w:tcPrChange w:id="214" w:author="DHANANJAY PANDEY" w:date="2025-03-18T18:01:00Z">
              <w:tcPr>
                <w:tcW w:w="1260" w:type="dxa"/>
              </w:tcPr>
            </w:tcPrChange>
          </w:tcPr>
          <w:p w14:paraId="7EE8720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Change w:id="215" w:author="DHANANJAY PANDEY" w:date="2025-03-18T18:01:00Z">
              <w:tcPr>
                <w:tcW w:w="1440" w:type="dxa"/>
              </w:tcPr>
            </w:tcPrChange>
          </w:tcPr>
          <w:p w14:paraId="366BCB31"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3.7±0.18a</w:t>
            </w:r>
          </w:p>
        </w:tc>
        <w:tc>
          <w:tcPr>
            <w:tcW w:w="1350" w:type="dxa"/>
            <w:tcPrChange w:id="216" w:author="DHANANJAY PANDEY" w:date="2025-03-18T18:01:00Z">
              <w:tcPr>
                <w:tcW w:w="1350" w:type="dxa"/>
              </w:tcPr>
            </w:tcPrChange>
          </w:tcPr>
          <w:p w14:paraId="605EDD75" w14:textId="77777777" w:rsidR="00723E39" w:rsidRPr="00723E39" w:rsidRDefault="00723E39" w:rsidP="00723E39">
            <w:pPr>
              <w:pStyle w:val="Body"/>
              <w:spacing w:after="0"/>
              <w:rPr>
                <w:rFonts w:ascii="Arial" w:hAnsi="Arial" w:cs="Arial"/>
                <w:sz w:val="20"/>
              </w:rPr>
            </w:pPr>
            <w:r w:rsidRPr="00723E39">
              <w:rPr>
                <w:rFonts w:ascii="Arial" w:hAnsi="Arial" w:cs="Arial"/>
                <w:sz w:val="20"/>
              </w:rPr>
              <w:t>3.2±0.12</w:t>
            </w:r>
            <w:r w:rsidRPr="00723E39">
              <w:rPr>
                <w:rFonts w:ascii="Arial" w:hAnsi="Arial" w:cs="Arial"/>
                <w:sz w:val="20"/>
                <w:vertAlign w:val="superscript"/>
              </w:rPr>
              <w:t>b</w:t>
            </w:r>
          </w:p>
        </w:tc>
        <w:tc>
          <w:tcPr>
            <w:tcW w:w="1440" w:type="dxa"/>
            <w:tcPrChange w:id="217" w:author="DHANANJAY PANDEY" w:date="2025-03-18T18:01:00Z">
              <w:tcPr>
                <w:tcW w:w="1440" w:type="dxa"/>
              </w:tcPr>
            </w:tcPrChange>
          </w:tcPr>
          <w:p w14:paraId="3262B65C"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3.7±0.05</w:t>
            </w:r>
            <w:r w:rsidRPr="00723E39">
              <w:rPr>
                <w:rFonts w:ascii="Arial" w:hAnsi="Arial" w:cs="Arial"/>
                <w:sz w:val="20"/>
                <w:vertAlign w:val="superscript"/>
              </w:rPr>
              <w:t>#</w:t>
            </w:r>
          </w:p>
        </w:tc>
        <w:tc>
          <w:tcPr>
            <w:tcW w:w="1350" w:type="dxa"/>
            <w:tcPrChange w:id="218" w:author="DHANANJAY PANDEY" w:date="2025-03-18T18:01:00Z">
              <w:tcPr>
                <w:tcW w:w="1350" w:type="dxa"/>
              </w:tcPr>
            </w:tcPrChange>
          </w:tcPr>
          <w:p w14:paraId="0FFAADA2" w14:textId="77777777" w:rsidR="00723E39" w:rsidRPr="00723E39" w:rsidRDefault="00723E39" w:rsidP="00723E39">
            <w:pPr>
              <w:pStyle w:val="Body"/>
              <w:spacing w:after="0"/>
              <w:rPr>
                <w:rFonts w:ascii="Arial" w:hAnsi="Arial" w:cs="Arial"/>
                <w:sz w:val="20"/>
              </w:rPr>
            </w:pPr>
            <w:r w:rsidRPr="00723E39">
              <w:rPr>
                <w:rFonts w:ascii="Arial" w:hAnsi="Arial" w:cs="Arial"/>
                <w:sz w:val="20"/>
              </w:rPr>
              <w:t>3.5±0.21</w:t>
            </w:r>
            <w:r w:rsidRPr="00723E39">
              <w:rPr>
                <w:rFonts w:ascii="Arial" w:hAnsi="Arial" w:cs="Arial"/>
                <w:sz w:val="20"/>
                <w:vertAlign w:val="superscript"/>
              </w:rPr>
              <w:t>#</w:t>
            </w:r>
          </w:p>
        </w:tc>
        <w:tc>
          <w:tcPr>
            <w:tcW w:w="1260" w:type="dxa"/>
            <w:tcPrChange w:id="219" w:author="DHANANJAY PANDEY" w:date="2025-03-18T18:01:00Z">
              <w:tcPr>
                <w:tcW w:w="1260" w:type="dxa"/>
              </w:tcPr>
            </w:tcPrChange>
          </w:tcPr>
          <w:p w14:paraId="1EE3DAE6" w14:textId="77777777" w:rsidR="00723E39" w:rsidRPr="00723E39" w:rsidRDefault="00723E39" w:rsidP="00723E39">
            <w:pPr>
              <w:pStyle w:val="Body"/>
              <w:spacing w:after="0"/>
              <w:rPr>
                <w:rFonts w:ascii="Arial" w:hAnsi="Arial" w:cs="Arial"/>
                <w:sz w:val="20"/>
              </w:rPr>
            </w:pPr>
            <w:r w:rsidRPr="00723E39">
              <w:rPr>
                <w:rFonts w:ascii="Arial" w:hAnsi="Arial" w:cs="Arial"/>
                <w:sz w:val="20"/>
              </w:rPr>
              <w:t>3.6±0.03</w:t>
            </w:r>
            <w:r w:rsidRPr="00723E39">
              <w:rPr>
                <w:rFonts w:ascii="Arial" w:hAnsi="Arial" w:cs="Arial"/>
                <w:sz w:val="20"/>
                <w:vertAlign w:val="superscript"/>
              </w:rPr>
              <w:t>#</w:t>
            </w:r>
          </w:p>
        </w:tc>
        <w:tc>
          <w:tcPr>
            <w:tcW w:w="1237" w:type="dxa"/>
            <w:tcPrChange w:id="220" w:author="DHANANJAY PANDEY" w:date="2025-03-18T18:01:00Z">
              <w:tcPr>
                <w:tcW w:w="1237" w:type="dxa"/>
              </w:tcPr>
            </w:tcPrChange>
          </w:tcPr>
          <w:p w14:paraId="26516221"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3.4±0.16</w:t>
            </w:r>
            <w:r w:rsidRPr="00723E39">
              <w:rPr>
                <w:rFonts w:ascii="Arial" w:hAnsi="Arial" w:cs="Arial"/>
                <w:sz w:val="20"/>
                <w:vertAlign w:val="superscript"/>
              </w:rPr>
              <w:t>#</w:t>
            </w:r>
          </w:p>
        </w:tc>
        <w:tc>
          <w:tcPr>
            <w:tcW w:w="1553" w:type="dxa"/>
            <w:tcPrChange w:id="221" w:author="DHANANJAY PANDEY" w:date="2025-03-18T18:01:00Z">
              <w:tcPr>
                <w:tcW w:w="1553" w:type="dxa"/>
              </w:tcPr>
            </w:tcPrChange>
          </w:tcPr>
          <w:p w14:paraId="1B2E44C9"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1.81</w:t>
            </w:r>
          </w:p>
          <w:p w14:paraId="5911A0B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P=0.1484</w:t>
            </w:r>
          </w:p>
        </w:tc>
      </w:tr>
      <w:tr w:rsidR="00723E39" w:rsidRPr="00723E39" w14:paraId="12ADE814" w14:textId="77777777" w:rsidTr="00557009">
        <w:tc>
          <w:tcPr>
            <w:tcW w:w="1980" w:type="dxa"/>
            <w:tcPrChange w:id="222" w:author="DHANANJAY PANDEY" w:date="2025-03-18T18:01:00Z">
              <w:tcPr>
                <w:tcW w:w="1980" w:type="dxa"/>
              </w:tcPr>
            </w:tcPrChange>
          </w:tcPr>
          <w:p w14:paraId="4CE8AF52" w14:textId="77777777" w:rsidR="00723E39" w:rsidRPr="00723E39" w:rsidRDefault="00723E39" w:rsidP="00723E39">
            <w:pPr>
              <w:pStyle w:val="Body"/>
              <w:spacing w:after="0"/>
              <w:rPr>
                <w:rFonts w:ascii="Arial" w:hAnsi="Arial" w:cs="Arial"/>
                <w:sz w:val="20"/>
              </w:rPr>
            </w:pPr>
          </w:p>
        </w:tc>
        <w:tc>
          <w:tcPr>
            <w:tcW w:w="1260" w:type="dxa"/>
            <w:tcPrChange w:id="223" w:author="DHANANJAY PANDEY" w:date="2025-03-18T18:01:00Z">
              <w:tcPr>
                <w:tcW w:w="1260" w:type="dxa"/>
              </w:tcPr>
            </w:tcPrChange>
          </w:tcPr>
          <w:p w14:paraId="159ABB0D"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Change w:id="224" w:author="DHANANJAY PANDEY" w:date="2025-03-18T18:01:00Z">
              <w:tcPr>
                <w:tcW w:w="1440" w:type="dxa"/>
              </w:tcPr>
            </w:tcPrChange>
          </w:tcPr>
          <w:p w14:paraId="6C06A887"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3.7±0.18</w:t>
            </w:r>
            <w:r w:rsidRPr="00723E39">
              <w:rPr>
                <w:rFonts w:ascii="Arial" w:hAnsi="Arial" w:cs="Arial"/>
                <w:sz w:val="20"/>
                <w:vertAlign w:val="superscript"/>
              </w:rPr>
              <w:t>a</w:t>
            </w:r>
          </w:p>
        </w:tc>
        <w:tc>
          <w:tcPr>
            <w:tcW w:w="1350" w:type="dxa"/>
            <w:tcPrChange w:id="225" w:author="DHANANJAY PANDEY" w:date="2025-03-18T18:01:00Z">
              <w:tcPr>
                <w:tcW w:w="1350" w:type="dxa"/>
              </w:tcPr>
            </w:tcPrChange>
          </w:tcPr>
          <w:p w14:paraId="567C35D5" w14:textId="77777777" w:rsidR="00723E39" w:rsidRPr="00723E39" w:rsidRDefault="00723E39" w:rsidP="00723E39">
            <w:pPr>
              <w:pStyle w:val="Body"/>
              <w:spacing w:after="0"/>
              <w:rPr>
                <w:rFonts w:ascii="Arial" w:hAnsi="Arial" w:cs="Arial"/>
                <w:sz w:val="20"/>
              </w:rPr>
            </w:pPr>
            <w:r w:rsidRPr="00723E39">
              <w:rPr>
                <w:rFonts w:ascii="Arial" w:hAnsi="Arial" w:cs="Arial"/>
                <w:sz w:val="20"/>
              </w:rPr>
              <w:t>4.6±0.09</w:t>
            </w:r>
            <w:r w:rsidRPr="00723E39">
              <w:rPr>
                <w:rFonts w:ascii="Arial" w:hAnsi="Arial" w:cs="Arial"/>
                <w:sz w:val="20"/>
                <w:vertAlign w:val="superscript"/>
              </w:rPr>
              <w:t>b</w:t>
            </w:r>
          </w:p>
        </w:tc>
        <w:tc>
          <w:tcPr>
            <w:tcW w:w="1440" w:type="dxa"/>
            <w:tcPrChange w:id="226" w:author="DHANANJAY PANDEY" w:date="2025-03-18T18:01:00Z">
              <w:tcPr>
                <w:tcW w:w="1440" w:type="dxa"/>
              </w:tcPr>
            </w:tcPrChange>
          </w:tcPr>
          <w:p w14:paraId="762A10B4"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3.7±0.05</w:t>
            </w:r>
            <w:r w:rsidRPr="00723E39">
              <w:rPr>
                <w:rFonts w:ascii="Arial" w:hAnsi="Arial" w:cs="Arial"/>
                <w:sz w:val="20"/>
                <w:vertAlign w:val="superscript"/>
              </w:rPr>
              <w:t>#</w:t>
            </w:r>
          </w:p>
        </w:tc>
        <w:tc>
          <w:tcPr>
            <w:tcW w:w="1350" w:type="dxa"/>
            <w:tcPrChange w:id="227" w:author="DHANANJAY PANDEY" w:date="2025-03-18T18:01:00Z">
              <w:tcPr>
                <w:tcW w:w="1350" w:type="dxa"/>
              </w:tcPr>
            </w:tcPrChange>
          </w:tcPr>
          <w:p w14:paraId="46CFD1E9"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3.4±0.08</w:t>
            </w:r>
            <w:r w:rsidRPr="00723E39">
              <w:rPr>
                <w:rFonts w:ascii="Arial" w:hAnsi="Arial" w:cs="Arial"/>
                <w:sz w:val="20"/>
                <w:vertAlign w:val="superscript"/>
              </w:rPr>
              <w:t>#</w:t>
            </w:r>
          </w:p>
        </w:tc>
        <w:tc>
          <w:tcPr>
            <w:tcW w:w="1260" w:type="dxa"/>
            <w:tcPrChange w:id="228" w:author="DHANANJAY PANDEY" w:date="2025-03-18T18:01:00Z">
              <w:tcPr>
                <w:tcW w:w="1260" w:type="dxa"/>
              </w:tcPr>
            </w:tcPrChange>
          </w:tcPr>
          <w:p w14:paraId="2DB4AFB0" w14:textId="77777777" w:rsidR="00723E39" w:rsidRPr="00723E39" w:rsidRDefault="00723E39" w:rsidP="00723E39">
            <w:pPr>
              <w:pStyle w:val="Body"/>
              <w:spacing w:after="0"/>
              <w:rPr>
                <w:rFonts w:ascii="Arial" w:hAnsi="Arial" w:cs="Arial"/>
                <w:sz w:val="20"/>
              </w:rPr>
            </w:pPr>
            <w:r w:rsidRPr="00723E39">
              <w:rPr>
                <w:rFonts w:ascii="Arial" w:hAnsi="Arial" w:cs="Arial"/>
                <w:sz w:val="20"/>
              </w:rPr>
              <w:t>4.6±0.09</w:t>
            </w:r>
            <w:r w:rsidRPr="00723E39">
              <w:rPr>
                <w:rFonts w:ascii="Arial" w:hAnsi="Arial" w:cs="Arial"/>
                <w:sz w:val="20"/>
                <w:vertAlign w:val="superscript"/>
              </w:rPr>
              <w:t>#</w:t>
            </w:r>
          </w:p>
        </w:tc>
        <w:tc>
          <w:tcPr>
            <w:tcW w:w="1237" w:type="dxa"/>
            <w:tcPrChange w:id="229" w:author="DHANANJAY PANDEY" w:date="2025-03-18T18:01:00Z">
              <w:tcPr>
                <w:tcW w:w="1237" w:type="dxa"/>
              </w:tcPr>
            </w:tcPrChange>
          </w:tcPr>
          <w:p w14:paraId="07C4B6D4"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3.4±0.12</w:t>
            </w:r>
            <w:r w:rsidRPr="00723E39">
              <w:rPr>
                <w:rFonts w:ascii="Arial" w:hAnsi="Arial" w:cs="Arial"/>
                <w:sz w:val="20"/>
                <w:vertAlign w:val="superscript"/>
              </w:rPr>
              <w:t>#</w:t>
            </w:r>
          </w:p>
        </w:tc>
        <w:tc>
          <w:tcPr>
            <w:tcW w:w="1553" w:type="dxa"/>
            <w:tcPrChange w:id="230" w:author="DHANANJAY PANDEY" w:date="2025-03-18T18:01:00Z">
              <w:tcPr>
                <w:tcW w:w="1553" w:type="dxa"/>
              </w:tcPr>
            </w:tcPrChange>
          </w:tcPr>
          <w:p w14:paraId="20A685DC"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15.53</w:t>
            </w:r>
          </w:p>
          <w:p w14:paraId="2F6A0E2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P&lt;0.001</w:t>
            </w:r>
          </w:p>
        </w:tc>
      </w:tr>
    </w:tbl>
    <w:p w14:paraId="34AD0F0C" w14:textId="77777777" w:rsidR="00723E39" w:rsidRPr="00723E39" w:rsidRDefault="00723E39" w:rsidP="00723E39">
      <w:pPr>
        <w:pStyle w:val="Body"/>
        <w:rPr>
          <w:rFonts w:ascii="Arial" w:hAnsi="Arial" w:cs="Arial"/>
        </w:rPr>
      </w:pPr>
      <w:r w:rsidRPr="00723E39">
        <w:rPr>
          <w:rFonts w:ascii="Arial" w:hAnsi="Arial" w:cs="Arial"/>
          <w:bCs/>
          <w:iCs/>
        </w:rPr>
        <w:t xml:space="preserve">Letters </w:t>
      </w:r>
      <w:r w:rsidRPr="00723E39">
        <w:rPr>
          <w:rFonts w:ascii="Arial" w:hAnsi="Arial" w:cs="Arial"/>
          <w:b/>
          <w:iCs/>
        </w:rPr>
        <w:t>a</w:t>
      </w:r>
      <w:r w:rsidRPr="00723E39">
        <w:rPr>
          <w:rFonts w:ascii="Arial" w:hAnsi="Arial" w:cs="Arial"/>
          <w:bCs/>
          <w:iCs/>
        </w:rPr>
        <w:t xml:space="preserve"> and</w:t>
      </w:r>
      <w:r w:rsidRPr="00723E39">
        <w:rPr>
          <w:rFonts w:ascii="Arial" w:hAnsi="Arial" w:cs="Arial"/>
          <w:b/>
          <w:iCs/>
        </w:rPr>
        <w:t xml:space="preserve"> b</w:t>
      </w:r>
      <w:r w:rsidRPr="00723E39">
        <w:rPr>
          <w:rFonts w:ascii="Arial" w:hAnsi="Arial" w:cs="Arial"/>
          <w:bCs/>
          <w:iCs/>
        </w:rPr>
        <w:t xml:space="preserve"> indicates the difference between normal group (NCG) and negative group (VCG) at p&lt;0.05.  </w:t>
      </w:r>
      <w:r w:rsidRPr="00723E39">
        <w:rPr>
          <w:rFonts w:ascii="Arial" w:hAnsi="Arial" w:cs="Arial"/>
          <w:bCs/>
          <w:iCs/>
          <w:vertAlign w:val="superscript"/>
        </w:rPr>
        <w:t>ns</w:t>
      </w:r>
      <w:r w:rsidRPr="00723E39">
        <w:rPr>
          <w:rFonts w:ascii="Arial" w:hAnsi="Arial" w:cs="Arial"/>
          <w:bCs/>
          <w:iCs/>
        </w:rPr>
        <w:t xml:space="preserve">p&gt;0.05 and </w:t>
      </w:r>
      <w:r w:rsidRPr="00723E39">
        <w:rPr>
          <w:rFonts w:ascii="Arial" w:hAnsi="Arial" w:cs="Arial"/>
          <w:bCs/>
          <w:iCs/>
          <w:vertAlign w:val="superscript"/>
        </w:rPr>
        <w:t>#</w:t>
      </w:r>
      <w:r w:rsidRPr="00723E39">
        <w:rPr>
          <w:rFonts w:ascii="Arial" w:hAnsi="Arial" w:cs="Arial"/>
          <w:bCs/>
          <w:iCs/>
        </w:rPr>
        <w:t xml:space="preserve">p&gt;0.001 indicate the difference compared to the negative group (VCG).  </w:t>
      </w:r>
      <w:r w:rsidRPr="00723E39">
        <w:rPr>
          <w:rFonts w:ascii="Arial" w:hAnsi="Arial" w:cs="Arial"/>
          <w:iCs/>
        </w:rPr>
        <w:t>DZP: positive group taken diazepam. AEA: aqueous extract. EEA: ethanol extract</w:t>
      </w:r>
      <w:r w:rsidRPr="00723E39">
        <w:rPr>
          <w:rFonts w:ascii="Arial" w:hAnsi="Arial" w:cs="Arial"/>
          <w:i/>
        </w:rPr>
        <w:t>.</w:t>
      </w:r>
    </w:p>
    <w:p w14:paraId="6E2719A5" w14:textId="77777777" w:rsidR="00723E39" w:rsidRPr="00723E39" w:rsidRDefault="00723E39" w:rsidP="00723E39">
      <w:pPr>
        <w:pStyle w:val="Body"/>
        <w:rPr>
          <w:rFonts w:ascii="Arial" w:hAnsi="Arial" w:cs="Arial"/>
          <w:b/>
          <w:bCs/>
        </w:rPr>
        <w:sectPr w:rsidR="00723E39" w:rsidRPr="00723E39" w:rsidSect="00CA4204">
          <w:pgSz w:w="15840" w:h="12240" w:orient="landscape"/>
          <w:pgMar w:top="1440" w:right="1440" w:bottom="1440" w:left="1440" w:header="720" w:footer="720" w:gutter="0"/>
          <w:cols w:space="720"/>
          <w:docGrid w:linePitch="360"/>
        </w:sectPr>
      </w:pPr>
    </w:p>
    <w:p w14:paraId="6D0FCA6C" w14:textId="77777777" w:rsidR="00723E39" w:rsidRPr="00723E39" w:rsidRDefault="00723E39" w:rsidP="00723E39">
      <w:pPr>
        <w:pStyle w:val="Body"/>
        <w:rPr>
          <w:rFonts w:ascii="Arial" w:hAnsi="Arial" w:cs="Arial"/>
          <w:b/>
          <w:bCs/>
        </w:rPr>
      </w:pPr>
      <w:r w:rsidRPr="00723E39">
        <w:rPr>
          <w:rFonts w:ascii="Arial" w:hAnsi="Arial" w:cs="Arial"/>
          <w:b/>
          <w:bCs/>
        </w:rPr>
        <w:t xml:space="preserve">3.3. Effect of aqueous and ethanol extracts of </w:t>
      </w:r>
      <w:r w:rsidRPr="00723E39">
        <w:rPr>
          <w:rFonts w:ascii="Arial" w:hAnsi="Arial" w:cs="Arial"/>
          <w:b/>
          <w:bCs/>
          <w:i/>
          <w:iCs/>
        </w:rPr>
        <w:t>E. alba</w:t>
      </w:r>
      <w:r w:rsidRPr="00723E39">
        <w:rPr>
          <w:rFonts w:ascii="Arial" w:hAnsi="Arial" w:cs="Arial"/>
          <w:b/>
          <w:bCs/>
        </w:rPr>
        <w:t xml:space="preserve"> leaf administration during pregnancy on acetylcholinesterase concentration in prenatal stressed litters</w:t>
      </w:r>
    </w:p>
    <w:p w14:paraId="11D57844" w14:textId="77777777" w:rsidR="00723E39" w:rsidRPr="00723E39" w:rsidRDefault="00723E39" w:rsidP="00723E39">
      <w:pPr>
        <w:pStyle w:val="Body"/>
        <w:rPr>
          <w:rFonts w:ascii="Arial" w:hAnsi="Arial" w:cs="Arial"/>
        </w:rPr>
      </w:pPr>
      <w:r w:rsidRPr="00723E39">
        <w:rPr>
          <w:rFonts w:ascii="Arial" w:hAnsi="Arial" w:cs="Arial"/>
        </w:rPr>
        <w:t xml:space="preserve">The exposure of pregnant rats to stressors during gestation significantly reduced (p&lt;0.001) level of the acetylcholine esterase activity in the brain homogenate of litters (VCG) compared to that of litter of the normal rats (NCG) (Figure 1). In pregnant rats exposed to stressors and given the extracts of </w:t>
      </w:r>
      <w:r w:rsidRPr="00723E39">
        <w:rPr>
          <w:rFonts w:ascii="Arial" w:hAnsi="Arial" w:cs="Arial"/>
          <w:i/>
          <w:iCs/>
        </w:rPr>
        <w:t>E. alba</w:t>
      </w:r>
      <w:r w:rsidRPr="00723E39">
        <w:rPr>
          <w:rFonts w:ascii="Arial" w:hAnsi="Arial" w:cs="Arial"/>
        </w:rPr>
        <w:t xml:space="preserve"> or diazepam during gestation, the activity of acetylcholine esterase in the brain homogenate was high (p&lt;0.001) compared to that of litters of the negative group (VCG). This high activity of acetylcholine esterase in litters brain was observed in all groups administered the extracts (aqueous and ethanol) except for those that took the aqueous extract at dose 200 mg/kg (P&gt;0.05). </w:t>
      </w:r>
    </w:p>
    <w:p w14:paraId="457372E3" w14:textId="77777777" w:rsidR="00723E39" w:rsidRPr="00723E39" w:rsidRDefault="00723E39" w:rsidP="00723E39">
      <w:pPr>
        <w:pStyle w:val="Body"/>
        <w:rPr>
          <w:rFonts w:ascii="Arial" w:hAnsi="Arial" w:cs="Arial"/>
        </w:rPr>
      </w:pPr>
      <w:r w:rsidRPr="00723E39">
        <w:rPr>
          <w:rFonts w:ascii="Arial" w:hAnsi="Arial" w:cs="Arial"/>
          <w:noProof/>
        </w:rPr>
        <w:drawing>
          <wp:inline distT="0" distB="0" distL="0" distR="0" wp14:anchorId="254778B5" wp14:editId="41EE81EF">
            <wp:extent cx="4752975" cy="3581400"/>
            <wp:effectExtent l="0" t="0" r="0" b="0"/>
            <wp:docPr id="1026" name="Picture 1" descr="C:\Users\THE EYE INFORMATIQUE\Desktop\PhD Student\Patience PhD\Articles\M2\ACH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cstate="print"/>
                    <a:srcRect/>
                    <a:stretch/>
                  </pic:blipFill>
                  <pic:spPr>
                    <a:xfrm>
                      <a:off x="0" y="0"/>
                      <a:ext cx="4752975" cy="3581400"/>
                    </a:xfrm>
                    <a:prstGeom prst="rect">
                      <a:avLst/>
                    </a:prstGeom>
                    <a:ln>
                      <a:noFill/>
                    </a:ln>
                  </pic:spPr>
                </pic:pic>
              </a:graphicData>
            </a:graphic>
          </wp:inline>
        </w:drawing>
      </w:r>
    </w:p>
    <w:p w14:paraId="790B526B" w14:textId="77777777" w:rsidR="00723E39" w:rsidRPr="00723E39" w:rsidRDefault="00723E39" w:rsidP="00723E39">
      <w:pPr>
        <w:pStyle w:val="Body"/>
        <w:rPr>
          <w:rFonts w:ascii="Arial" w:hAnsi="Arial" w:cs="Arial"/>
          <w:b/>
          <w:bCs/>
          <w:iCs/>
        </w:rPr>
      </w:pPr>
      <w:r w:rsidRPr="00723E39">
        <w:rPr>
          <w:rFonts w:ascii="Arial" w:hAnsi="Arial" w:cs="Arial"/>
          <w:b/>
        </w:rPr>
        <w:t xml:space="preserve">Figure 1: </w:t>
      </w:r>
      <w:r w:rsidRPr="00723E39">
        <w:rPr>
          <w:rFonts w:ascii="Arial" w:hAnsi="Arial" w:cs="Arial"/>
        </w:rPr>
        <w:t xml:space="preserve">Effects of aqueous and ethanol extracts of </w:t>
      </w:r>
      <w:r w:rsidRPr="00723E39">
        <w:rPr>
          <w:rFonts w:ascii="Arial" w:hAnsi="Arial" w:cs="Arial"/>
          <w:i/>
        </w:rPr>
        <w:t>E. alba</w:t>
      </w:r>
      <w:r w:rsidRPr="00723E39">
        <w:rPr>
          <w:rFonts w:ascii="Arial" w:hAnsi="Arial" w:cs="Arial"/>
        </w:rPr>
        <w:t xml:space="preserve"> on ACHE concentration in prenatally stressed young rats</w:t>
      </w:r>
      <w:r w:rsidRPr="00723E39">
        <w:rPr>
          <w:rFonts w:ascii="Arial" w:hAnsi="Arial" w:cs="Arial"/>
          <w:bCs/>
          <w:i/>
        </w:rPr>
        <w:t xml:space="preserve"> </w:t>
      </w:r>
      <w:r w:rsidRPr="00723E39">
        <w:rPr>
          <w:rFonts w:ascii="Arial" w:hAnsi="Arial" w:cs="Arial"/>
          <w:bCs/>
          <w:iCs/>
        </w:rPr>
        <w:t>at p&lt;0.05</w:t>
      </w:r>
      <w:r w:rsidRPr="00723E39">
        <w:rPr>
          <w:rFonts w:ascii="Arial" w:hAnsi="Arial" w:cs="Arial"/>
          <w:iCs/>
        </w:rPr>
        <w:t>.</w:t>
      </w:r>
      <w:bookmarkStart w:id="231" w:name="_Toc181099266"/>
      <w:bookmarkStart w:id="232" w:name="_Toc181099397"/>
      <w:r w:rsidRPr="00723E39">
        <w:rPr>
          <w:rFonts w:ascii="Arial" w:hAnsi="Arial" w:cs="Arial"/>
          <w:iCs/>
        </w:rPr>
        <w:t xml:space="preserve"> Bar chart</w:t>
      </w:r>
      <w:bookmarkEnd w:id="231"/>
      <w:bookmarkEnd w:id="232"/>
      <w:r w:rsidRPr="00723E39">
        <w:rPr>
          <w:rFonts w:ascii="Arial" w:hAnsi="Arial" w:cs="Arial"/>
          <w:iCs/>
        </w:rPr>
        <w:t xml:space="preserve">s </w:t>
      </w:r>
      <w:r w:rsidRPr="00723E39">
        <w:rPr>
          <w:rFonts w:ascii="Arial" w:hAnsi="Arial" w:cs="Arial"/>
          <w:bCs/>
          <w:iCs/>
        </w:rPr>
        <w:t xml:space="preserve">represent means ± SEM (n=5).  Letters a and b indicates the difference between normal group (NCG) and negative group (VCG).  </w:t>
      </w:r>
      <w:r w:rsidRPr="00723E39">
        <w:rPr>
          <w:rFonts w:ascii="Arial" w:hAnsi="Arial" w:cs="Arial"/>
          <w:bCs/>
          <w:iCs/>
          <w:vertAlign w:val="superscript"/>
        </w:rPr>
        <w:t>ns</w:t>
      </w:r>
      <w:r w:rsidRPr="00723E39">
        <w:rPr>
          <w:rFonts w:ascii="Arial" w:hAnsi="Arial" w:cs="Arial"/>
          <w:bCs/>
          <w:iCs/>
        </w:rPr>
        <w:t xml:space="preserve">p&gt;0.05 and </w:t>
      </w:r>
      <w:r w:rsidRPr="00723E39">
        <w:rPr>
          <w:rFonts w:ascii="Arial" w:hAnsi="Arial" w:cs="Arial"/>
          <w:bCs/>
          <w:iCs/>
          <w:vertAlign w:val="superscript"/>
        </w:rPr>
        <w:t>#</w:t>
      </w:r>
      <w:r w:rsidRPr="00723E39">
        <w:rPr>
          <w:rFonts w:ascii="Arial" w:hAnsi="Arial" w:cs="Arial"/>
          <w:bCs/>
          <w:iCs/>
        </w:rPr>
        <w:t xml:space="preserve">p&gt;0.001 indicate the difference compared to the negative group (VCG).  </w:t>
      </w:r>
      <w:r w:rsidRPr="00723E39">
        <w:rPr>
          <w:rFonts w:ascii="Arial" w:hAnsi="Arial" w:cs="Arial"/>
          <w:iCs/>
        </w:rPr>
        <w:t>DZP: positive group taken diazepam. AEA: aqueous extract. EEA: ethanol extract.</w:t>
      </w:r>
    </w:p>
    <w:p w14:paraId="4265B88D" w14:textId="77777777" w:rsidR="00723E39" w:rsidRPr="00723E39" w:rsidRDefault="00723E39" w:rsidP="00723E39">
      <w:pPr>
        <w:pStyle w:val="Body"/>
        <w:spacing w:after="0"/>
        <w:rPr>
          <w:rFonts w:ascii="Arial" w:hAnsi="Arial" w:cs="Arial"/>
          <w:b/>
          <w:bCs/>
        </w:rPr>
      </w:pPr>
      <w:bookmarkStart w:id="233" w:name="_Hlk192491090"/>
      <w:r w:rsidRPr="00723E39">
        <w:rPr>
          <w:rFonts w:ascii="Arial" w:hAnsi="Arial" w:cs="Arial"/>
          <w:b/>
          <w:bCs/>
        </w:rPr>
        <w:t>DISCUSSION</w:t>
      </w:r>
    </w:p>
    <w:p w14:paraId="5365BF6E" w14:textId="77777777" w:rsidR="00723E39" w:rsidRPr="00723E39" w:rsidRDefault="00723E39" w:rsidP="00723E39">
      <w:pPr>
        <w:pStyle w:val="Body"/>
        <w:rPr>
          <w:rFonts w:ascii="Arial" w:hAnsi="Arial" w:cs="Arial"/>
        </w:rPr>
      </w:pPr>
      <w:r w:rsidRPr="00723E39">
        <w:rPr>
          <w:rFonts w:ascii="Arial" w:hAnsi="Arial" w:cs="Arial"/>
        </w:rPr>
        <w:t xml:space="preserve">Antenatal maternal stress can lead to adverse effects both to the mother and the fetus. The aim of this work was to assess the protective capacity of </w:t>
      </w:r>
      <w:r w:rsidRPr="00723E39">
        <w:rPr>
          <w:rFonts w:ascii="Arial" w:hAnsi="Arial" w:cs="Arial"/>
          <w:i/>
          <w:iCs/>
        </w:rPr>
        <w:t>Eucalyptus alba</w:t>
      </w:r>
      <w:r w:rsidRPr="00723E39">
        <w:rPr>
          <w:rFonts w:ascii="Arial" w:hAnsi="Arial" w:cs="Arial"/>
        </w:rPr>
        <w:t xml:space="preserve"> against prenatal stress induced maternal reproductive outcomes, on the activity of acetylcholinesterase and litters relative weight of organs postnatally</w:t>
      </w:r>
      <w:bookmarkEnd w:id="233"/>
      <w:r w:rsidRPr="00723E39">
        <w:rPr>
          <w:rFonts w:ascii="Arial" w:hAnsi="Arial" w:cs="Arial"/>
        </w:rPr>
        <w:t xml:space="preserve">. </w:t>
      </w:r>
      <w:bookmarkStart w:id="234" w:name="_Hlk192491213"/>
      <w:r w:rsidRPr="00723E39">
        <w:rPr>
          <w:rFonts w:ascii="Arial" w:hAnsi="Arial" w:cs="Arial"/>
        </w:rPr>
        <w:t xml:space="preserve">In the present study, the rate of miscarriage was very high in the vehicle group compared to the normal group. This could have resulted from impaired blood flow to the uterus and placenta which can be caused by vasoconstriction in the pregnant dams. Another reason could be an inflammatory response triggered by prenatal stress which disrupted the immune environment necessary for supporting the developing fetus, thus increasing the risk of miscarriage. This study mirrors the previous study of Amankra and Luchok, [18] who reported preterm births and low birth weights in children as a result of maternal stress. Unlike the vehicle group, </w:t>
      </w:r>
      <w:r w:rsidRPr="00723E39">
        <w:rPr>
          <w:rFonts w:ascii="Arial" w:hAnsi="Arial" w:cs="Arial"/>
          <w:i/>
          <w:iCs/>
        </w:rPr>
        <w:t>E. alba</w:t>
      </w:r>
      <w:r w:rsidRPr="00723E39">
        <w:rPr>
          <w:rFonts w:ascii="Arial" w:hAnsi="Arial" w:cs="Arial"/>
        </w:rPr>
        <w:t xml:space="preserve"> aqueous and ethanol leaf extract treated groups ameliorated the effects of prenatal stress that was evidenced by very minimal miscarriage rate. This proposes that these plant extracts can improve immune function or modulate inflammatory response by creating a more favorable environment for fetal development and reducing the risk of miscarriage. </w:t>
      </w:r>
    </w:p>
    <w:p w14:paraId="016DC05F" w14:textId="77777777" w:rsidR="00723E39" w:rsidRPr="00723E39" w:rsidRDefault="00723E39" w:rsidP="00723E39">
      <w:pPr>
        <w:pStyle w:val="Body"/>
        <w:rPr>
          <w:rFonts w:ascii="Arial" w:hAnsi="Arial" w:cs="Arial"/>
        </w:rPr>
      </w:pPr>
      <w:bookmarkStart w:id="235" w:name="_Hlk192491365"/>
      <w:bookmarkEnd w:id="234"/>
      <w:r w:rsidRPr="00723E39">
        <w:rPr>
          <w:rFonts w:ascii="Arial" w:hAnsi="Arial" w:cs="Arial"/>
        </w:rPr>
        <w:t xml:space="preserve">The results of this work also showed that prenatal stress increased A the mortality rate of offspring during the first week of delivery. This could be that prenatal stress negatively impacted the physical and neurological development of the offspring which may have manifested in low birth weight, developmental delays or other health issues that increased vulnerability and mortality in the neonate. Another reason could be that the neonates’ immune system was compromised during prenatal stress which made the new born more susceptible to infections and diseases, contributing to higher mortality rate [19]. Mortality rate of offspring during the first week of delivery was at its lowest in </w:t>
      </w:r>
      <w:r w:rsidRPr="00723E39">
        <w:rPr>
          <w:rFonts w:ascii="Arial" w:hAnsi="Arial" w:cs="Arial"/>
          <w:i/>
          <w:iCs/>
        </w:rPr>
        <w:t>E. alba</w:t>
      </w:r>
      <w:r w:rsidRPr="00723E39">
        <w:rPr>
          <w:rFonts w:ascii="Arial" w:hAnsi="Arial" w:cs="Arial"/>
        </w:rPr>
        <w:t xml:space="preserve"> treated groups. This could be attributed to the neuroprotective or/and immunoprotectve properties of the plant that could support the development of the fetal brain and nervous system and a performant immune system which enabled the neonates to survive after birth. It could also mean that the plant extracts modulated the maternal stress hormones which helped in minimizing its negative effects on the developing fetus; leading to healthier offspring with better survival rates. </w:t>
      </w:r>
    </w:p>
    <w:bookmarkEnd w:id="235"/>
    <w:p w14:paraId="6A79B515" w14:textId="77777777" w:rsidR="00723E39" w:rsidRPr="00723E39" w:rsidRDefault="00723E39" w:rsidP="00723E39">
      <w:pPr>
        <w:pStyle w:val="Body"/>
        <w:rPr>
          <w:rFonts w:ascii="Arial" w:hAnsi="Arial" w:cs="Arial"/>
        </w:rPr>
      </w:pPr>
      <w:r w:rsidRPr="00723E39">
        <w:rPr>
          <w:rFonts w:ascii="Arial" w:hAnsi="Arial" w:cs="Arial"/>
        </w:rPr>
        <w:t xml:space="preserve">Low birth weight was also induced by prenatal stress as observed in the vehicle group compared to the normal and treated groups. Prenatal stress increases maternal stress hormones like glucocorticoids and the increased levels restrict blood flow to the placenta, impairing nutrients and oxygen delivery to the fetus which can result in low birth weight [18;20].  Plant extracts alleviated the reduction of birth weight induced by prenatal stress. This suggests that the plant extracts had the ability to reduce the levels of stress hormones (glucocorticoids), improved placental function, enhanced nutrient transfer and overall maternal health which collectively promoted healthier fetal development and contributed to higher birth weights in offsprings. These results agree with those of Fotsing </w:t>
      </w:r>
      <w:r w:rsidRPr="00723E39">
        <w:rPr>
          <w:rFonts w:ascii="Arial" w:hAnsi="Arial" w:cs="Arial"/>
          <w:i/>
          <w:iCs/>
        </w:rPr>
        <w:t>et al.,</w:t>
      </w:r>
      <w:r w:rsidRPr="00723E39">
        <w:rPr>
          <w:rFonts w:ascii="Arial" w:hAnsi="Arial" w:cs="Arial"/>
        </w:rPr>
        <w:t xml:space="preserve"> [21] who reported the effects of Gladiolus dalenii on the neurochemical, and reproductive changes in rats. </w:t>
      </w:r>
    </w:p>
    <w:p w14:paraId="5A24C5CA" w14:textId="77777777" w:rsidR="00723E39" w:rsidRPr="00723E39" w:rsidRDefault="00723E39" w:rsidP="00723E39">
      <w:pPr>
        <w:pStyle w:val="Body"/>
        <w:rPr>
          <w:rFonts w:ascii="Arial" w:hAnsi="Arial" w:cs="Arial"/>
        </w:rPr>
      </w:pPr>
      <w:r w:rsidRPr="00723E39">
        <w:rPr>
          <w:rFonts w:ascii="Arial" w:hAnsi="Arial" w:cs="Arial"/>
        </w:rPr>
        <w:t xml:space="preserve">Brain weight reduction and microencephaly (defined as reduced brain weight relative to body weight) is a key indicator of the central nervous system dysfunction. In this study, a decrease in brain, heart, kidney and liver relative weight was observed in litters prenatally stressed. This could be as a result of developmental disruption in the fetus since stress hormones such as glucocorticoids can cross the placenta and affect the developing brain and organs; potentially leading to altered neurodevelopment and smaller brain and organ sizes [22]. Prenatal stress may have also interfered with neurogenesis and the survival of neural cells in the brain; leading to reduced number of neurons and smaller overall brain size [20]. Prenatal stress also affects maternal blood flow and oxygen delivery to the developing fetus which can lead to insufficient oxygen and nutrient delivery to the developing organs, thereby affecting the proliferation and differentiation of body organs [20]. Different doses of the extracts of </w:t>
      </w:r>
      <w:r w:rsidRPr="00723E39">
        <w:rPr>
          <w:rFonts w:ascii="Arial" w:hAnsi="Arial" w:cs="Arial"/>
          <w:i/>
          <w:iCs/>
        </w:rPr>
        <w:t>E. alba</w:t>
      </w:r>
      <w:r w:rsidRPr="00723E39">
        <w:rPr>
          <w:rFonts w:ascii="Arial" w:hAnsi="Arial" w:cs="Arial"/>
        </w:rPr>
        <w:t xml:space="preserve"> administered to rats resulted to increased organ weights closed to those of the normal group opposed to those of the vehicle control group. This increase in organ weights observed in this study after treatment is a sign that these extracts of </w:t>
      </w:r>
      <w:r w:rsidRPr="00723E39">
        <w:rPr>
          <w:rFonts w:ascii="Arial" w:hAnsi="Arial" w:cs="Arial"/>
          <w:i/>
          <w:iCs/>
        </w:rPr>
        <w:t>E. alba</w:t>
      </w:r>
      <w:r w:rsidRPr="00723E39">
        <w:rPr>
          <w:rFonts w:ascii="Arial" w:hAnsi="Arial" w:cs="Arial"/>
        </w:rPr>
        <w:t xml:space="preserve"> content bioactive compounds that have the potential to reduce the production of glucocorticoids during stress situations, thus protects brain cells from damaging effect of stress. </w:t>
      </w:r>
    </w:p>
    <w:p w14:paraId="4FC4AF8C" w14:textId="77777777" w:rsidR="00723E39" w:rsidRPr="00723E39" w:rsidRDefault="00723E39" w:rsidP="00723E39">
      <w:pPr>
        <w:pStyle w:val="Body"/>
        <w:rPr>
          <w:rFonts w:ascii="Arial" w:hAnsi="Arial" w:cs="Arial"/>
        </w:rPr>
      </w:pPr>
      <w:r w:rsidRPr="00723E39">
        <w:rPr>
          <w:rFonts w:ascii="Arial" w:hAnsi="Arial" w:cs="Arial"/>
        </w:rPr>
        <w:t>Acetylcholine is a neurotransmitter that plays a very vital role</w:t>
      </w:r>
      <w:r w:rsidRPr="00723E39">
        <w:rPr>
          <w:rFonts w:ascii="Arial" w:hAnsi="Arial" w:cs="Arial"/>
          <w:b/>
          <w:bCs/>
        </w:rPr>
        <w:t xml:space="preserve"> </w:t>
      </w:r>
      <w:r w:rsidRPr="00723E39">
        <w:rPr>
          <w:rFonts w:ascii="Arial" w:hAnsi="Arial" w:cs="Arial"/>
        </w:rPr>
        <w:t>in the central and peripheral nervous systems to ensure the transfer of signals between</w:t>
      </w:r>
      <w:r w:rsidRPr="00723E39">
        <w:rPr>
          <w:rFonts w:ascii="Arial" w:hAnsi="Arial" w:cs="Arial"/>
          <w:b/>
          <w:bCs/>
        </w:rPr>
        <w:t xml:space="preserve"> </w:t>
      </w:r>
      <w:r w:rsidRPr="00723E39">
        <w:rPr>
          <w:rFonts w:ascii="Arial" w:hAnsi="Arial" w:cs="Arial"/>
        </w:rPr>
        <w:t>neurons</w:t>
      </w:r>
      <w:r w:rsidRPr="00723E39">
        <w:rPr>
          <w:rFonts w:ascii="Arial" w:hAnsi="Arial" w:cs="Arial"/>
          <w:b/>
          <w:bCs/>
        </w:rPr>
        <w:t xml:space="preserve"> </w:t>
      </w:r>
      <w:r w:rsidRPr="00723E39">
        <w:rPr>
          <w:rFonts w:ascii="Arial" w:hAnsi="Arial" w:cs="Arial"/>
        </w:rPr>
        <w:t>in the central nervous system, while relaying</w:t>
      </w:r>
      <w:r w:rsidRPr="00723E39">
        <w:rPr>
          <w:rFonts w:ascii="Arial" w:hAnsi="Arial" w:cs="Arial"/>
          <w:b/>
          <w:bCs/>
        </w:rPr>
        <w:t xml:space="preserve"> </w:t>
      </w:r>
      <w:r w:rsidRPr="00723E39">
        <w:rPr>
          <w:rFonts w:ascii="Arial" w:hAnsi="Arial" w:cs="Arial"/>
        </w:rPr>
        <w:t>nerve impulses to the muscles in the peripheral nervous system.</w:t>
      </w:r>
      <w:r w:rsidRPr="00723E39">
        <w:rPr>
          <w:rFonts w:ascii="Arial" w:hAnsi="Arial" w:cs="Arial"/>
          <w:b/>
          <w:bCs/>
        </w:rPr>
        <w:t xml:space="preserve"> </w:t>
      </w:r>
      <w:r w:rsidRPr="00723E39">
        <w:rPr>
          <w:rFonts w:ascii="Arial" w:hAnsi="Arial" w:cs="Arial"/>
        </w:rPr>
        <w:t>The levels of acetylcholine are continuously regulated by the hydrolytic enzyme acetyl cholinesterase (AChE), which rapidly degrades acetylcholine both in the periphery and in the brain</w:t>
      </w:r>
      <w:r w:rsidRPr="00723E39">
        <w:rPr>
          <w:rFonts w:ascii="Arial" w:hAnsi="Arial" w:cs="Arial"/>
          <w:b/>
          <w:bCs/>
        </w:rPr>
        <w:t xml:space="preserve">. </w:t>
      </w:r>
      <w:r w:rsidRPr="00723E39">
        <w:rPr>
          <w:rFonts w:ascii="Arial" w:hAnsi="Arial" w:cs="Arial"/>
        </w:rPr>
        <w:t>In the current study,</w:t>
      </w:r>
      <w:r w:rsidRPr="00723E39">
        <w:rPr>
          <w:rFonts w:ascii="Arial" w:hAnsi="Arial" w:cs="Arial"/>
          <w:b/>
          <w:bCs/>
        </w:rPr>
        <w:t xml:space="preserve"> </w:t>
      </w:r>
      <w:r w:rsidRPr="00723E39">
        <w:rPr>
          <w:rFonts w:ascii="Arial" w:hAnsi="Arial" w:cs="Arial"/>
        </w:rPr>
        <w:t>prenatal stress significantly decreased the activity of brain acetylcholinesterase consequently increased acetylcholine level. The increase in the concentration of acetylcholine in the brain of treated rats were brought about by the inhibition of AChE activity, preventing the breakdown of acetylcholine and hence leading to over increased communication between the nerve cells that use acetylcholine as a chemical messenger therefore induce neurotoxicity [23].</w:t>
      </w:r>
      <w:r w:rsidRPr="00723E39">
        <w:rPr>
          <w:rFonts w:ascii="Arial" w:hAnsi="Arial" w:cs="Arial"/>
          <w:b/>
          <w:bCs/>
        </w:rPr>
        <w:t xml:space="preserve"> </w:t>
      </w:r>
      <w:r w:rsidRPr="00723E39">
        <w:rPr>
          <w:rFonts w:ascii="Arial" w:hAnsi="Arial" w:cs="Arial"/>
        </w:rPr>
        <w:t>This excessive increase in the acetylcholine level may have led to behavioral, cognitive and motor dysfunctions and could be an additional mechanism of</w:t>
      </w:r>
      <w:r w:rsidRPr="00723E39">
        <w:rPr>
          <w:rFonts w:ascii="Arial" w:hAnsi="Arial" w:cs="Arial"/>
          <w:b/>
          <w:bCs/>
        </w:rPr>
        <w:t xml:space="preserve"> </w:t>
      </w:r>
      <w:r w:rsidRPr="00723E39">
        <w:rPr>
          <w:rFonts w:ascii="Arial" w:hAnsi="Arial" w:cs="Arial"/>
        </w:rPr>
        <w:t>neurotoxicity of prenatal stress in</w:t>
      </w:r>
      <w:r w:rsidRPr="00723E39">
        <w:rPr>
          <w:rFonts w:ascii="Arial" w:hAnsi="Arial" w:cs="Arial"/>
          <w:b/>
          <w:bCs/>
        </w:rPr>
        <w:t xml:space="preserve"> </w:t>
      </w:r>
      <w:r w:rsidRPr="00723E39">
        <w:rPr>
          <w:rFonts w:ascii="Arial" w:hAnsi="Arial" w:cs="Arial"/>
        </w:rPr>
        <w:t>rats. The administration of the</w:t>
      </w:r>
      <w:r w:rsidRPr="00723E39">
        <w:rPr>
          <w:rFonts w:ascii="Arial" w:hAnsi="Arial" w:cs="Arial"/>
          <w:b/>
          <w:bCs/>
        </w:rPr>
        <w:t xml:space="preserve"> </w:t>
      </w:r>
      <w:r w:rsidRPr="00723E39">
        <w:rPr>
          <w:rFonts w:ascii="Arial" w:hAnsi="Arial" w:cs="Arial"/>
        </w:rPr>
        <w:t>extracts of E. alba reversed the</w:t>
      </w:r>
      <w:r w:rsidRPr="00723E39">
        <w:rPr>
          <w:rFonts w:ascii="Arial" w:hAnsi="Arial" w:cs="Arial"/>
          <w:b/>
          <w:bCs/>
        </w:rPr>
        <w:t xml:space="preserve"> </w:t>
      </w:r>
      <w:r w:rsidRPr="00723E39">
        <w:rPr>
          <w:rFonts w:ascii="Arial" w:hAnsi="Arial" w:cs="Arial"/>
        </w:rPr>
        <w:t>inhibitory effect of prenatal stress on acetylcholinesterase activity. This suggests that the plant possess active ingredients that have the ability to prevent effects of prenatal stress-induced neurotoxicity by acting directly on acetylcholinesterase enzyme in the brain. These results mirror with those previously presented by</w:t>
      </w:r>
      <w:r w:rsidRPr="00723E39">
        <w:rPr>
          <w:rFonts w:ascii="Arial" w:hAnsi="Arial" w:cs="Arial"/>
        </w:rPr>
        <w:fldChar w:fldCharType="begin" w:fldLock="1"/>
      </w:r>
      <w:r w:rsidRPr="00723E39">
        <w:rPr>
          <w:rFonts w:ascii="Arial" w:hAnsi="Arial" w:cs="Arial"/>
        </w:rPr>
        <w:instrText>ADDIN CSL_CITATION {"citationItems":[{"id":"ITEM-1","itemData":{"author":[{"dropping-particle":"","family":"Kada","given":"SA","non-dropping-particle":"","parse-names":false,"suffix":""},{"dropping-particle":"","family":"Mieugeu","given":"P","non-dropping-particle":"","parse-names":false,"suffix":""},{"dropping-particle":"","family":"Dzeufiet","given":"DPD","non-dropping-particle":"","parse-names":false,"suffix":""},{"dropping-particle":"","family":"Faleu","given":"NNM","non-dropping-particle":"","parse-names":false,"suffix":""},{"dropping-particle":"","family":"Watcho","given":"P","non-dropping-particle":"","parse-names":false,"suffix":""},{"dropping-particle":"","family":"Dimo","given":"T","non-dropping-particle":"","parse-names":false,"suffix":""}],"id":"ITEM-1","issued":{"date-parts":[["2012"]]},"title":"No TitleEffect of aqueous extract of Allanblackia floribunda (Oliver) stem bark on sexual behaviour in adult male rats. WJPPS. 2012; 1(2):585–600.","type":"article-journal"},"uris":["http://www.mendeley.com/documents/?uuid=61750ea8-3430-43fe-96bb-0b90df62ebb7","http://www.mendeley.com/documents/?uuid=da3ebb04-96ea-41cd-87ef-aad93a312eab"]}],"mendeley":{"formattedCitation":"(S. Kada et al., 2012)","manualFormatting":" Ethika et al., (2010)","plainTextFormattedCitation":"(S. Kada et al., 2012)","previouslyFormattedCitation":"(S. Kada et al., 2012)"},"properties":{"noteIndex":0},"schema":"https://github.com/citation-style-language/schema/raw/master/csl-citation.json"}</w:instrText>
      </w:r>
      <w:r w:rsidRPr="00723E39">
        <w:rPr>
          <w:rFonts w:ascii="Arial" w:hAnsi="Arial" w:cs="Arial"/>
        </w:rPr>
        <w:fldChar w:fldCharType="separate"/>
      </w:r>
      <w:r w:rsidRPr="00723E39">
        <w:rPr>
          <w:rFonts w:ascii="Arial" w:hAnsi="Arial" w:cs="Arial"/>
        </w:rPr>
        <w:t xml:space="preserve"> Dchanche </w:t>
      </w:r>
      <w:r w:rsidRPr="00723E39">
        <w:rPr>
          <w:rFonts w:ascii="Arial" w:hAnsi="Arial" w:cs="Arial"/>
          <w:i/>
          <w:iCs/>
        </w:rPr>
        <w:t>et al.,</w:t>
      </w:r>
      <w:r w:rsidRPr="00723E39">
        <w:rPr>
          <w:rFonts w:ascii="Arial" w:hAnsi="Arial" w:cs="Arial"/>
        </w:rPr>
        <w:t xml:space="preserve"> [24]</w:t>
      </w:r>
      <w:r w:rsidRPr="00723E39">
        <w:rPr>
          <w:rFonts w:ascii="Arial" w:hAnsi="Arial" w:cs="Arial"/>
        </w:rPr>
        <w:fldChar w:fldCharType="end"/>
      </w:r>
      <w:r w:rsidRPr="00723E39">
        <w:rPr>
          <w:rFonts w:ascii="Arial" w:hAnsi="Arial" w:cs="Arial"/>
          <w:b/>
          <w:bCs/>
        </w:rPr>
        <w:t xml:space="preserve"> </w:t>
      </w:r>
      <w:r w:rsidRPr="00723E39">
        <w:rPr>
          <w:rFonts w:ascii="Arial" w:hAnsi="Arial" w:cs="Arial"/>
        </w:rPr>
        <w:t xml:space="preserve">where administration of </w:t>
      </w:r>
      <w:r w:rsidRPr="00723E39">
        <w:rPr>
          <w:rFonts w:ascii="Arial" w:hAnsi="Arial" w:cs="Arial"/>
          <w:i/>
          <w:iCs/>
        </w:rPr>
        <w:t>Ocimum gratissimum</w:t>
      </w:r>
      <w:r w:rsidRPr="00723E39">
        <w:rPr>
          <w:rFonts w:ascii="Arial" w:hAnsi="Arial" w:cs="Arial"/>
        </w:rPr>
        <w:t xml:space="preserve">  significantly increased the AChE activity in different regions of rat brain. </w:t>
      </w:r>
    </w:p>
    <w:p w14:paraId="478F6D8B" w14:textId="77777777" w:rsidR="00723E39" w:rsidRPr="00723E39" w:rsidRDefault="00723E39" w:rsidP="00723E39">
      <w:pPr>
        <w:pStyle w:val="Body"/>
        <w:rPr>
          <w:rFonts w:ascii="Arial" w:hAnsi="Arial" w:cs="Arial"/>
        </w:rPr>
      </w:pPr>
      <w:r w:rsidRPr="00723E39">
        <w:rPr>
          <w:rFonts w:ascii="Arial" w:hAnsi="Arial" w:cs="Arial"/>
        </w:rPr>
        <w:t xml:space="preserve">Obtained results show that ethanol extract is most active in ameliorating the effects of prenatal stress than the aqueous extract. Dose 200 mg/kg appeared to be the best evidenced with 0% rate of miscarriage, 0% mortality rate of offspring during first week of delivery and increased offspring weight of to that of the normal. With this in view, it will be more preferable to use </w:t>
      </w:r>
      <w:r w:rsidRPr="00723E39">
        <w:rPr>
          <w:rFonts w:ascii="Arial" w:hAnsi="Arial" w:cs="Arial"/>
          <w:i/>
          <w:iCs/>
        </w:rPr>
        <w:t>E. alba</w:t>
      </w:r>
      <w:r w:rsidRPr="00723E39">
        <w:rPr>
          <w:rFonts w:ascii="Arial" w:hAnsi="Arial" w:cs="Arial"/>
        </w:rPr>
        <w:t xml:space="preserve"> leaf extract than diazepam to suppress the effects of stress since it is natural, cheap, very accessible to a local man and highly effective in reversing the effects of prenatal stress. </w:t>
      </w:r>
    </w:p>
    <w:p w14:paraId="646A459C" w14:textId="77777777" w:rsidR="00723E39" w:rsidRPr="00723E39" w:rsidRDefault="00723E39" w:rsidP="00723E39">
      <w:pPr>
        <w:pStyle w:val="Body"/>
        <w:spacing w:after="0"/>
        <w:rPr>
          <w:rFonts w:ascii="Arial" w:hAnsi="Arial" w:cs="Arial"/>
          <w:b/>
          <w:bCs/>
        </w:rPr>
      </w:pPr>
      <w:r w:rsidRPr="00723E39">
        <w:rPr>
          <w:rFonts w:ascii="Arial" w:hAnsi="Arial" w:cs="Arial"/>
          <w:b/>
          <w:bCs/>
        </w:rPr>
        <w:t>CONCLUSION</w:t>
      </w:r>
    </w:p>
    <w:p w14:paraId="5BFD62E3" w14:textId="77777777" w:rsidR="00315186" w:rsidRDefault="00723E39" w:rsidP="00D71420">
      <w:pPr>
        <w:pStyle w:val="Body"/>
        <w:rPr>
          <w:rFonts w:ascii="Arial" w:hAnsi="Arial" w:cs="Arial"/>
        </w:rPr>
      </w:pPr>
      <w:r w:rsidRPr="00723E39">
        <w:rPr>
          <w:rFonts w:ascii="Arial" w:hAnsi="Arial" w:cs="Arial"/>
        </w:rPr>
        <w:t xml:space="preserve">The findings of this study demonstrate that </w:t>
      </w:r>
      <w:r w:rsidRPr="00723E39">
        <w:rPr>
          <w:rFonts w:ascii="Arial" w:hAnsi="Arial" w:cs="Arial"/>
          <w:i/>
          <w:iCs/>
        </w:rPr>
        <w:t>Eucalyptus alba</w:t>
      </w:r>
      <w:r w:rsidRPr="00723E39">
        <w:rPr>
          <w:rFonts w:ascii="Arial" w:hAnsi="Arial" w:cs="Arial"/>
        </w:rPr>
        <w:t xml:space="preserve"> extracts exhibit a significant protective effect against the adverse outcomes of prenatal stress on maternal reproductive health and fetal development. The plant extracts reduced miscarriage rates, lower neonatal mortality, and improved offspring birth weights. Furthermore, the </w:t>
      </w:r>
      <w:r w:rsidRPr="00723E39">
        <w:rPr>
          <w:rFonts w:ascii="Arial" w:hAnsi="Arial" w:cs="Arial"/>
          <w:i/>
          <w:iCs/>
        </w:rPr>
        <w:t>E. alba</w:t>
      </w:r>
      <w:r w:rsidRPr="00723E39">
        <w:rPr>
          <w:rFonts w:ascii="Arial" w:hAnsi="Arial" w:cs="Arial"/>
        </w:rPr>
        <w:t xml:space="preserve"> extracts helped to normalize organ weights and counteract neurotoxic effects associated with prenatal stress, potentially by modulating acetylcholinesterase activity. Future studies should explore the specific bioactive compounds responsible for these effects and further evaluate their clinical relevance in prenatal care.</w:t>
      </w:r>
    </w:p>
    <w:p w14:paraId="5CFA9C2A" w14:textId="77777777" w:rsidR="002B685A" w:rsidRPr="002B685A" w:rsidRDefault="002B685A" w:rsidP="00766CBA">
      <w:pPr>
        <w:pStyle w:val="ReferHead"/>
        <w:spacing w:before="100" w:beforeAutospacing="1" w:after="100" w:afterAutospacing="1"/>
        <w:jc w:val="both"/>
        <w:rPr>
          <w:rFonts w:ascii="Arial" w:hAnsi="Arial" w:cs="Arial"/>
          <w:bCs/>
        </w:rPr>
      </w:pPr>
      <w:r w:rsidRPr="002B685A">
        <w:rPr>
          <w:rFonts w:ascii="Arial" w:hAnsi="Arial" w:cs="Arial"/>
          <w:bCs/>
        </w:rPr>
        <w:t>Consent</w:t>
      </w:r>
      <w:r>
        <w:rPr>
          <w:rFonts w:ascii="Arial" w:hAnsi="Arial" w:cs="Arial"/>
          <w:bCs/>
        </w:rPr>
        <w:t xml:space="preserve"> </w:t>
      </w:r>
    </w:p>
    <w:p w14:paraId="1545E81A" w14:textId="77777777" w:rsidR="00766CBA" w:rsidRPr="00766CBA" w:rsidRDefault="002B685A" w:rsidP="00441B6F">
      <w:pPr>
        <w:pStyle w:val="ReferHead"/>
        <w:spacing w:after="0"/>
        <w:jc w:val="both"/>
        <w:rPr>
          <w:rFonts w:ascii="Arial" w:hAnsi="Arial" w:cs="Arial"/>
          <w:b w:val="0"/>
          <w:caps w:val="0"/>
          <w:sz w:val="20"/>
        </w:rPr>
      </w:pPr>
      <w:r>
        <w:rPr>
          <w:rFonts w:ascii="Arial" w:hAnsi="Arial" w:cs="Arial"/>
          <w:b w:val="0"/>
          <w:caps w:val="0"/>
          <w:sz w:val="20"/>
        </w:rPr>
        <w:t xml:space="preserve">No </w:t>
      </w:r>
      <w:r w:rsidR="00723E39">
        <w:rPr>
          <w:rFonts w:ascii="Arial" w:hAnsi="Arial" w:cs="Arial"/>
          <w:b w:val="0"/>
          <w:caps w:val="0"/>
          <w:sz w:val="20"/>
        </w:rPr>
        <w:t>applicable</w:t>
      </w:r>
      <w:r w:rsidRPr="002B685A">
        <w:rPr>
          <w:rFonts w:ascii="Arial" w:hAnsi="Arial" w:cs="Arial"/>
          <w:b w:val="0"/>
          <w:caps w:val="0"/>
          <w:sz w:val="20"/>
        </w:rPr>
        <w:t xml:space="preserve"> </w:t>
      </w:r>
    </w:p>
    <w:p w14:paraId="35E5F60D" w14:textId="77777777" w:rsidR="005C784C" w:rsidRPr="002B685A" w:rsidRDefault="005C784C" w:rsidP="00766CBA">
      <w:pPr>
        <w:pStyle w:val="ReferHead"/>
        <w:spacing w:before="100" w:beforeAutospacing="1" w:after="100" w:afterAutospacing="1"/>
        <w:jc w:val="both"/>
        <w:rPr>
          <w:rFonts w:ascii="Arial" w:hAnsi="Arial" w:cs="Arial"/>
          <w:bCs/>
        </w:rPr>
      </w:pPr>
      <w:r>
        <w:rPr>
          <w:rFonts w:ascii="Arial" w:hAnsi="Arial" w:cs="Arial"/>
          <w:bCs/>
        </w:rPr>
        <w:t>Ethical approval</w:t>
      </w:r>
    </w:p>
    <w:p w14:paraId="521D2AEF" w14:textId="77777777" w:rsidR="00860000" w:rsidRPr="00766CBA" w:rsidRDefault="00723E39" w:rsidP="00441B6F">
      <w:pPr>
        <w:pStyle w:val="ReferHead"/>
        <w:spacing w:after="0"/>
        <w:jc w:val="both"/>
        <w:rPr>
          <w:rFonts w:ascii="Arial" w:hAnsi="Arial" w:cs="Arial"/>
          <w:b w:val="0"/>
          <w:caps w:val="0"/>
          <w:sz w:val="20"/>
          <w:u w:val="single"/>
        </w:rPr>
      </w:pPr>
      <w:r w:rsidRPr="00723E39">
        <w:rPr>
          <w:rFonts w:ascii="Arial" w:hAnsi="Arial" w:cs="Arial"/>
          <w:b w:val="0"/>
          <w:caps w:val="0"/>
          <w:sz w:val="20"/>
        </w:rPr>
        <w:t>Rats were handled according to the Cameroon National Veterinary Laboratory guideline on the use of laboratory animals for scientific research as a reference by the approval and health control No 003/19 CCS/MINEPIA/RD-NW/DDME/SSV.</w:t>
      </w:r>
      <w:r w:rsidR="001A29D8" w:rsidRPr="00F469F0">
        <w:rPr>
          <w:rFonts w:ascii="Arial" w:hAnsi="Arial" w:cs="Arial"/>
          <w:b w:val="0"/>
          <w:caps w:val="0"/>
          <w:sz w:val="20"/>
          <w:u w:val="single"/>
        </w:rPr>
        <w:t>”</w:t>
      </w:r>
    </w:p>
    <w:p w14:paraId="44050756" w14:textId="77777777" w:rsidR="00790ADA" w:rsidRPr="00FB3A86" w:rsidRDefault="00B01FCD" w:rsidP="00766CBA">
      <w:pPr>
        <w:pStyle w:val="ReferHead"/>
        <w:spacing w:before="100" w:beforeAutospacing="1" w:after="0"/>
        <w:jc w:val="both"/>
        <w:rPr>
          <w:rFonts w:ascii="Arial" w:hAnsi="Arial" w:cs="Arial"/>
        </w:rPr>
      </w:pPr>
      <w:r w:rsidRPr="00FB3A86">
        <w:rPr>
          <w:rFonts w:ascii="Arial" w:hAnsi="Arial" w:cs="Arial"/>
        </w:rPr>
        <w:t>References</w:t>
      </w:r>
    </w:p>
    <w:p w14:paraId="0FF75965" w14:textId="77777777" w:rsidR="00723E39" w:rsidRDefault="00723E39" w:rsidP="00766CBA">
      <w:pPr>
        <w:pStyle w:val="Body"/>
        <w:spacing w:after="0"/>
      </w:pPr>
      <w:r>
        <w:t>1.</w:t>
      </w:r>
      <w:r>
        <w:tab/>
        <w:t xml:space="preserve">Kvarik, T., &amp; Mammel, B. (2016). Effects of Maternal Stress during Different Periods of Pregnancy on the Early Neurobehavioral Response of Rats. Journal of Neurology and Neuroscience, 7(2), 1–8. </w:t>
      </w:r>
    </w:p>
    <w:p w14:paraId="1F2D216E" w14:textId="77777777" w:rsidR="00723E39" w:rsidRDefault="00723E39" w:rsidP="00766CBA">
      <w:pPr>
        <w:pStyle w:val="Body"/>
        <w:spacing w:after="0"/>
      </w:pPr>
      <w:r>
        <w:t>2.</w:t>
      </w:r>
      <w:r>
        <w:tab/>
        <w:t xml:space="preserve">De los Angeles, G., del Carmen, R., Sonia, G., &amp; Socorro, R. (2017). Prenatal Stress Reduces Learning and Memory in Pre-pubertal, Young, and Adult Rats of Both Sexes. Global Journal of Zoology, 2(1): 013–020. </w:t>
      </w:r>
    </w:p>
    <w:p w14:paraId="2168331C" w14:textId="77777777" w:rsidR="00723E39" w:rsidRDefault="00723E39" w:rsidP="00766CBA">
      <w:pPr>
        <w:pStyle w:val="Body"/>
        <w:spacing w:after="0"/>
      </w:pPr>
      <w:r>
        <w:t>3.</w:t>
      </w:r>
      <w:r>
        <w:tab/>
        <w:t>Tandulwadkar, R., Lodha, P., &amp; Mangeshikar, N. (2014). Obstetric complications in women with IVF conceived pregnancies and polycystic ovarian syndrome. J Hum Reprod Sci 7(1):</w:t>
      </w:r>
      <w:proofErr w:type="gramStart"/>
      <w:r>
        <w:t>13 .</w:t>
      </w:r>
      <w:proofErr w:type="gramEnd"/>
    </w:p>
    <w:p w14:paraId="357D6ADA" w14:textId="77777777" w:rsidR="00723E39" w:rsidRDefault="00723E39" w:rsidP="00766CBA">
      <w:pPr>
        <w:pStyle w:val="Body"/>
        <w:spacing w:after="0"/>
      </w:pPr>
      <w:r>
        <w:t>4.</w:t>
      </w:r>
      <w:r>
        <w:tab/>
        <w:t xml:space="preserve">Emiliano, S., Cecilia, L. A., Karen, B., &amp; Guillermo, H. (2019). Effect of prenatal stress and forced swimming acute stress on adult </w:t>
      </w:r>
      <w:proofErr w:type="gramStart"/>
      <w:r>
        <w:t>rat ’</w:t>
      </w:r>
      <w:proofErr w:type="gramEnd"/>
      <w:r>
        <w:t xml:space="preserve"> s skeletal muscle and liver MDA levels. 6(6), 226–231. https://doi.org/10.15406/mojap.2019.06.00277</w:t>
      </w:r>
    </w:p>
    <w:p w14:paraId="2778F115" w14:textId="77777777" w:rsidR="00723E39" w:rsidRDefault="00723E39" w:rsidP="00766CBA">
      <w:pPr>
        <w:pStyle w:val="Body"/>
        <w:spacing w:after="0"/>
      </w:pPr>
      <w:r>
        <w:t>5.</w:t>
      </w:r>
      <w:r>
        <w:tab/>
        <w:t>Garcia-Flores, V., Romero, R., Furcron, A. E., Levenson, D., Galaz, J., Zou, C., Hassan, S. S., Hsu, C. D., Olson, D., Metz, G. A. S., &amp; Gomez-Lopez, N. (2020). Prenatal Maternal Stress Causes Preterm Birth and Affects Neonatal Adaptive Immunity in Mice. Frontiers in Immunology, 11(2), 1–</w:t>
      </w:r>
      <w:proofErr w:type="gramStart"/>
      <w:r>
        <w:t>14.ss</w:t>
      </w:r>
      <w:proofErr w:type="gramEnd"/>
    </w:p>
    <w:p w14:paraId="65C57BD5" w14:textId="77777777" w:rsidR="00723E39" w:rsidRDefault="00723E39" w:rsidP="00766CBA">
      <w:pPr>
        <w:pStyle w:val="Body"/>
        <w:spacing w:after="0"/>
      </w:pPr>
      <w:r>
        <w:t>6.</w:t>
      </w:r>
      <w:r>
        <w:tab/>
        <w:t xml:space="preserve">Dabe, N. E., Kefale, A. T., &amp; Dadi, T. L. (2020). Evaluation of Abortifacient Effect of Rumex nepalensis Spreng Among Pregnant Swiss Albino </w:t>
      </w:r>
      <w:proofErr w:type="gramStart"/>
      <w:r>
        <w:t>Rats :</w:t>
      </w:r>
      <w:proofErr w:type="gramEnd"/>
      <w:r>
        <w:t xml:space="preserve"> Laboratory-Based Study. 255–265.</w:t>
      </w:r>
    </w:p>
    <w:p w14:paraId="642C85F9" w14:textId="77777777" w:rsidR="00723E39" w:rsidRDefault="00723E39" w:rsidP="00766CBA">
      <w:pPr>
        <w:pStyle w:val="Body"/>
        <w:spacing w:after="0"/>
      </w:pPr>
      <w:r>
        <w:t>7.</w:t>
      </w:r>
      <w:r>
        <w:tab/>
        <w:t>Brotman, D. J., Golden, S. H., &amp; Wittstein, I. S. (2007). The cardiovascular toll of stress. Lancet 370: 1089–1100.</w:t>
      </w:r>
    </w:p>
    <w:p w14:paraId="1B1C9B5E" w14:textId="77777777" w:rsidR="00723E39" w:rsidRDefault="00723E39" w:rsidP="00766CBA">
      <w:pPr>
        <w:pStyle w:val="Body"/>
        <w:spacing w:after="0"/>
      </w:pPr>
      <w:r>
        <w:t>8.</w:t>
      </w:r>
      <w:r>
        <w:tab/>
        <w:t>Du, M., Tong, J., Zha, J., Underwood, K., Zhu, S., Ford, S., &amp; Nathanielsz, P. (2010). Fetal programming of skeletal muscle development in ruminant animals. J Anim Sci 88: E51–E60.</w:t>
      </w:r>
    </w:p>
    <w:p w14:paraId="33812CEE" w14:textId="77777777" w:rsidR="00723E39" w:rsidRDefault="00723E39" w:rsidP="00766CBA">
      <w:pPr>
        <w:pStyle w:val="Body"/>
        <w:spacing w:after="0"/>
      </w:pPr>
      <w:r>
        <w:t>9.</w:t>
      </w:r>
      <w:r>
        <w:tab/>
        <w:t>Nathanielsz, P. (2006). Animal models that elucidate basic principles of the developmental origins of adult disease. ILAR J 47:73–82.</w:t>
      </w:r>
    </w:p>
    <w:p w14:paraId="7DA580BF" w14:textId="77777777" w:rsidR="00723E39" w:rsidRDefault="00723E39" w:rsidP="00766CBA">
      <w:pPr>
        <w:pStyle w:val="Body"/>
        <w:spacing w:after="0"/>
      </w:pPr>
      <w:r>
        <w:t>10.</w:t>
      </w:r>
      <w:r>
        <w:tab/>
        <w:t xml:space="preserve">Mcewen, B. S., &amp; Gianaros, P. J. (2010). Central role of the brain in stress and </w:t>
      </w:r>
      <w:proofErr w:type="gramStart"/>
      <w:r>
        <w:t>adaptation :</w:t>
      </w:r>
      <w:proofErr w:type="gramEnd"/>
      <w:r>
        <w:t xml:space="preserve"> Links to socioeconomic status , health , and disease. 1186, 190–222.</w:t>
      </w:r>
    </w:p>
    <w:p w14:paraId="51491ADE" w14:textId="77777777" w:rsidR="00723E39" w:rsidRPr="00723E39" w:rsidRDefault="00723E39" w:rsidP="00766CBA">
      <w:pPr>
        <w:pStyle w:val="Body"/>
        <w:spacing w:after="0"/>
        <w:rPr>
          <w:lang w:val="fr-CM"/>
        </w:rPr>
      </w:pPr>
      <w:r>
        <w:t>11.</w:t>
      </w:r>
      <w:r>
        <w:tab/>
        <w:t xml:space="preserve">Wisse, B., Kim, F., &amp; Schwartz, M. (2007). Physiology. An integrative view of obesity. </w:t>
      </w:r>
      <w:r w:rsidRPr="00723E39">
        <w:rPr>
          <w:lang w:val="fr-CM"/>
        </w:rPr>
        <w:t xml:space="preserve">Science </w:t>
      </w:r>
      <w:proofErr w:type="gramStart"/>
      <w:r w:rsidRPr="00723E39">
        <w:rPr>
          <w:lang w:val="fr-CM"/>
        </w:rPr>
        <w:t>318:</w:t>
      </w:r>
      <w:proofErr w:type="gramEnd"/>
      <w:r w:rsidRPr="00723E39">
        <w:rPr>
          <w:lang w:val="fr-CM"/>
        </w:rPr>
        <w:t>928–929.</w:t>
      </w:r>
    </w:p>
    <w:p w14:paraId="7C989DAC" w14:textId="77777777" w:rsidR="00723E39" w:rsidRDefault="00723E39" w:rsidP="00766CBA">
      <w:pPr>
        <w:pStyle w:val="Body"/>
        <w:spacing w:after="0"/>
      </w:pPr>
      <w:r w:rsidRPr="00723E39">
        <w:rPr>
          <w:lang w:val="fr-CM"/>
        </w:rPr>
        <w:t>12.</w:t>
      </w:r>
      <w:r w:rsidRPr="00723E39">
        <w:rPr>
          <w:lang w:val="fr-CM"/>
        </w:rPr>
        <w:tab/>
        <w:t xml:space="preserve">Meneses, J. O., Sousa, N. C., Abe, H. A., Ramos, F. M., et al.,. </w:t>
      </w:r>
      <w:r>
        <w:t>(2018) Efficacy of Ocimum gratissimum essential oil against the monogenean Cichlidogyrus tilapiae gill parasite of Nile tilapia. 497–504.</w:t>
      </w:r>
    </w:p>
    <w:p w14:paraId="05E5C653" w14:textId="77777777" w:rsidR="00723E39" w:rsidRDefault="00723E39" w:rsidP="00766CBA">
      <w:pPr>
        <w:pStyle w:val="Body"/>
        <w:spacing w:after="0"/>
      </w:pPr>
      <w:r>
        <w:t>13.</w:t>
      </w:r>
      <w:r>
        <w:tab/>
        <w:t>Arbabi, L., Baharuldin, M.T., Moklas, M.A., Fakurazi, S., Muhammad, S.I. (2014). Antidepressant - like effects of omega - 3 fatty acids in postpartum model of depression in rats. Behav Brain Res; 271:65-71.</w:t>
      </w:r>
    </w:p>
    <w:p w14:paraId="5AF614EC" w14:textId="77777777" w:rsidR="00723E39" w:rsidRDefault="00723E39" w:rsidP="00766CBA">
      <w:pPr>
        <w:pStyle w:val="Body"/>
        <w:spacing w:after="0"/>
      </w:pPr>
      <w:r>
        <w:t>14.</w:t>
      </w:r>
      <w:r>
        <w:tab/>
        <w:t xml:space="preserve">Kada, A. S., Nantia, E. A., Chin, F. J., Pascal, F., Manfo, T., Vijayakumar, N., Nchinda, J. T., &amp; Atsamo, A. D. (2022). Journal of Drug Delivery and Therapeutics Momordica foetida </w:t>
      </w:r>
      <w:proofErr w:type="gramStart"/>
      <w:r>
        <w:t>( Cucurbitaceae</w:t>
      </w:r>
      <w:proofErr w:type="gramEnd"/>
      <w:r>
        <w:t xml:space="preserve"> ) prevents behavioral impairment , motor incoordination and brain oxidative stress induced by subchronic exposure to Parastar pesticide formulation. 12, 44–50.</w:t>
      </w:r>
    </w:p>
    <w:p w14:paraId="2D8D9979" w14:textId="77777777" w:rsidR="00723E39" w:rsidRDefault="00723E39" w:rsidP="00766CBA">
      <w:pPr>
        <w:pStyle w:val="Body"/>
        <w:spacing w:after="0"/>
      </w:pPr>
      <w:r>
        <w:t>15.</w:t>
      </w:r>
      <w:r>
        <w:tab/>
        <w:t>Bhagya, V., Srikumar, B.N., Raju, T.R., Shankaranarayana Rao, B.S. (2011) Chronic escitalopram treatment restores spatial learning, monoamine levels, and hippocampal long-term potentiation in an animal model of depression. Psychopharmacology 214: 477–494.</w:t>
      </w:r>
    </w:p>
    <w:p w14:paraId="2C45747A" w14:textId="77777777" w:rsidR="00723E39" w:rsidRDefault="00723E39" w:rsidP="00766CBA">
      <w:pPr>
        <w:pStyle w:val="Body"/>
        <w:spacing w:after="0"/>
      </w:pPr>
      <w:r>
        <w:t>16.</w:t>
      </w:r>
      <w:r>
        <w:tab/>
        <w:t>Braastad, B. O. (1998). Effects of prenatal stress on behaviour of offspring of laboratory and farmed mammals. 0168, 159–180.</w:t>
      </w:r>
    </w:p>
    <w:p w14:paraId="7F9224AA" w14:textId="77777777" w:rsidR="00723E39" w:rsidRDefault="00723E39" w:rsidP="00766CBA">
      <w:pPr>
        <w:pStyle w:val="Body"/>
        <w:spacing w:after="0"/>
      </w:pPr>
      <w:r>
        <w:t>17.</w:t>
      </w:r>
      <w:r>
        <w:tab/>
        <w:t>Ellman, G. (1959). Tissue sulfhydryl groups. Archives of Biochemistry and Biophysics 82: 70–</w:t>
      </w:r>
      <w:proofErr w:type="gramStart"/>
      <w:r>
        <w:t>77.Tissue</w:t>
      </w:r>
      <w:proofErr w:type="gramEnd"/>
      <w:r>
        <w:t xml:space="preserve"> sulfhydryl groups. Archives </w:t>
      </w:r>
      <w:proofErr w:type="gramStart"/>
      <w:r>
        <w:t>of .Biochemistry</w:t>
      </w:r>
      <w:proofErr w:type="gramEnd"/>
      <w:r>
        <w:t>. Biophysics; 82(1):70-77. https://doi: 10.1016/0003-9861(59)90090-6.</w:t>
      </w:r>
    </w:p>
    <w:p w14:paraId="24957E61" w14:textId="77777777" w:rsidR="00723E39" w:rsidRDefault="00723E39" w:rsidP="00766CBA">
      <w:pPr>
        <w:pStyle w:val="Body"/>
        <w:spacing w:after="0"/>
      </w:pPr>
      <w:r>
        <w:t>18.</w:t>
      </w:r>
      <w:r>
        <w:tab/>
        <w:t>Amankra, S. N and Luchok, K. J. (2009). Effects of Maternal Stress on Low Birth Weight and Preterm Birth Outcomes Across Neighborhoods of South Carolina, 2000–2003. Matern Child Health J; 14:215–226 DOI 10.1007/s10995-009-0447-4.</w:t>
      </w:r>
    </w:p>
    <w:p w14:paraId="161E0304" w14:textId="77777777" w:rsidR="00723E39" w:rsidRDefault="00723E39" w:rsidP="00766CBA">
      <w:pPr>
        <w:pStyle w:val="Body"/>
        <w:spacing w:after="0"/>
      </w:pPr>
      <w:r>
        <w:t>19.</w:t>
      </w:r>
      <w:r>
        <w:tab/>
        <w:t>Hirshberg, M. J., Goldberg, S. B., Rosenkranz, M., &amp; Davidson, R. J. (2020). Prevalence of harm in mindfulness-based stress reduction. 1–9.</w:t>
      </w:r>
    </w:p>
    <w:p w14:paraId="186677A3" w14:textId="77777777" w:rsidR="00723E39" w:rsidRDefault="00723E39" w:rsidP="00766CBA">
      <w:pPr>
        <w:pStyle w:val="Body"/>
        <w:spacing w:after="0"/>
      </w:pPr>
      <w:r>
        <w:t>20.</w:t>
      </w:r>
      <w:r>
        <w:tab/>
        <w:t>Coussons-Read, M. E. (2013). Effects of prenatal stress on pregnancy and human development: mechanisms and pathways. Obstetric Medicine; 6: 52–57. DOI: 10.1177/1753495X12473751</w:t>
      </w:r>
    </w:p>
    <w:p w14:paraId="2E08711F" w14:textId="77777777" w:rsidR="00723E39" w:rsidRDefault="00723E39" w:rsidP="00766CBA">
      <w:pPr>
        <w:pStyle w:val="Body"/>
        <w:spacing w:after="0"/>
      </w:pPr>
      <w:r>
        <w:t>21.</w:t>
      </w:r>
      <w:r>
        <w:tab/>
        <w:t xml:space="preserve">Fotsing, D., Ngoupaye, G. T., Ouafo, A. C., Njapdounke, S. K. J., Kenneth, Y. A., &amp; Bum, E. N. (2017). Effects of Gladiolus dalenii on the </w:t>
      </w:r>
      <w:proofErr w:type="gramStart"/>
      <w:r>
        <w:t>Neurochemical ,</w:t>
      </w:r>
      <w:proofErr w:type="gramEnd"/>
      <w:r>
        <w:t xml:space="preserve"> and Reproductive Changes in Rats, 1–9. </w:t>
      </w:r>
    </w:p>
    <w:p w14:paraId="14E881FD" w14:textId="77777777" w:rsidR="00723E39" w:rsidRDefault="00723E39" w:rsidP="00766CBA">
      <w:pPr>
        <w:pStyle w:val="Body"/>
        <w:spacing w:after="0"/>
      </w:pPr>
      <w:r>
        <w:t>22.</w:t>
      </w:r>
      <w:r>
        <w:tab/>
        <w:t>Van Den Hove, D. L. A; Steinbusch, H. W. M; Scheepens, A; Van De Berg, W. D. J; Kooiman, L. A. M; Boosten, B. J. G; Prickaerts, J; &amp; Blanco, C. E. (2009) Prenatal Stress and Neonatal Rat Brain Development. Neuroscience 137; 145–155.</w:t>
      </w:r>
    </w:p>
    <w:p w14:paraId="36CF8494" w14:textId="77777777" w:rsidR="00723E39" w:rsidRDefault="00723E39" w:rsidP="00766CBA">
      <w:pPr>
        <w:pStyle w:val="Body"/>
        <w:spacing w:after="0"/>
      </w:pPr>
      <w:r>
        <w:t>23.</w:t>
      </w:r>
      <w:r>
        <w:tab/>
        <w:t>Cartier, J; Zeng, Y &amp; Drake, A.J. (2015). 'Glucocorticoids and the prenatal programming of neurodevelopmental disorders', Current Opinion in Behavioral Sciences, vol. 7, pp. 1-7. https://doi.org/10.1016/j.cobeha.08.001</w:t>
      </w:r>
    </w:p>
    <w:p w14:paraId="521DE80C" w14:textId="77777777" w:rsidR="00723E39" w:rsidRPr="00723E39" w:rsidRDefault="00723E39" w:rsidP="00766CBA">
      <w:pPr>
        <w:pStyle w:val="Body"/>
        <w:spacing w:after="0"/>
      </w:pPr>
      <w:r>
        <w:t>24.</w:t>
      </w:r>
      <w:r>
        <w:tab/>
        <w:t>Dchanche, D.Y., M.S. Anchang, N.K. Emégam, M.L. Ngenteh and B.B.L. Fubi et al., (2024). Ocimum gratissimum L. (Labiateae) aqueous extract prevents behavioural impairment, motor incoordination and brain oxidative stress induced by prenatal stress in female rats. Asian J. Anim. Vet. Adv., 19: 26-36.</w:t>
      </w:r>
    </w:p>
    <w:sectPr w:rsidR="00723E39" w:rsidRPr="00723E39" w:rsidSect="00CA420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51C73" w14:textId="77777777" w:rsidR="00CB69EC" w:rsidRDefault="00CB69EC" w:rsidP="00C37E61">
      <w:r>
        <w:separator/>
      </w:r>
    </w:p>
  </w:endnote>
  <w:endnote w:type="continuationSeparator" w:id="0">
    <w:p w14:paraId="666050E4" w14:textId="77777777" w:rsidR="00CB69EC" w:rsidRDefault="00CB69EC" w:rsidP="00C37E61">
      <w:r>
        <w:continuationSeparator/>
      </w:r>
    </w:p>
  </w:endnote>
  <w:endnote w:type="continuationNotice" w:id="1">
    <w:p w14:paraId="2422830B" w14:textId="77777777" w:rsidR="00CB69EC" w:rsidRDefault="00CB6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BCCBC" w14:textId="77777777" w:rsidR="00CA4204" w:rsidRDefault="00CA4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3EBE1" w14:textId="77777777" w:rsidR="00CA4204" w:rsidRDefault="00CA4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DB435" w14:textId="77777777" w:rsidR="009E048A" w:rsidRDefault="009E048A">
    <w:pPr>
      <w:pStyle w:val="Footer"/>
      <w:rPr>
        <w:rFonts w:ascii="Arial" w:hAnsi="Arial" w:cs="Arial"/>
        <w:sz w:val="16"/>
      </w:rPr>
    </w:pPr>
  </w:p>
  <w:p w14:paraId="22971BB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0DFEE3" w14:textId="77777777" w:rsidR="009E048A" w:rsidRDefault="009E048A">
    <w:pPr>
      <w:pStyle w:val="Footer"/>
      <w:rPr>
        <w:rFonts w:ascii="Arial" w:hAnsi="Arial" w:cs="Arial"/>
        <w:sz w:val="16"/>
      </w:rPr>
    </w:pPr>
  </w:p>
  <w:p w14:paraId="25F81D0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A84B9" w14:textId="77777777" w:rsidR="00723E39" w:rsidRDefault="00723E39">
    <w:pPr>
      <w:pStyle w:val="Footer"/>
      <w:jc w:val="right"/>
    </w:pPr>
    <w:r>
      <w:fldChar w:fldCharType="begin"/>
    </w:r>
    <w:r>
      <w:instrText xml:space="preserve"> PAGE   \* MERGEFORMAT </w:instrText>
    </w:r>
    <w:r>
      <w:fldChar w:fldCharType="separate"/>
    </w:r>
    <w:r w:rsidR="00766CBA">
      <w:rPr>
        <w:noProof/>
      </w:rPr>
      <w:t>11</w:t>
    </w:r>
    <w:r>
      <w:rPr>
        <w:noProof/>
      </w:rPr>
      <w:fldChar w:fldCharType="end"/>
    </w:r>
  </w:p>
  <w:p w14:paraId="44C27D75" w14:textId="77777777" w:rsidR="00723E39" w:rsidRDefault="0072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CFFB0" w14:textId="77777777" w:rsidR="00CB69EC" w:rsidRDefault="00CB69EC" w:rsidP="00C37E61">
      <w:r>
        <w:separator/>
      </w:r>
    </w:p>
  </w:footnote>
  <w:footnote w:type="continuationSeparator" w:id="0">
    <w:p w14:paraId="620D498E" w14:textId="77777777" w:rsidR="00CB69EC" w:rsidRDefault="00CB69EC" w:rsidP="00C37E61">
      <w:r>
        <w:continuationSeparator/>
      </w:r>
    </w:p>
  </w:footnote>
  <w:footnote w:type="continuationNotice" w:id="1">
    <w:p w14:paraId="4A380FB5" w14:textId="77777777" w:rsidR="00CB69EC" w:rsidRDefault="00CB6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7DFD" w14:textId="6FF39DCF" w:rsidR="00CA4204" w:rsidRDefault="00CB69EC">
    <w:pPr>
      <w:pStyle w:val="Header"/>
    </w:pPr>
    <w:del w:id="1" w:author="DHANANJAY PANDEY" w:date="2025-03-18T18:01:00Z">
      <w:r>
        <w:rPr>
          <w:noProof/>
        </w:rPr>
        <w:pict w14:anchorId="16EF2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del>
    <w:ins w:id="2" w:author="DHANANJAY PANDEY" w:date="2025-03-18T18:01:00Z">
      <w:r w:rsidR="008E6262">
        <w:rPr>
          <w:noProof/>
        </w:rPr>
        <mc:AlternateContent>
          <mc:Choice Requires="wps">
            <w:drawing>
              <wp:anchor distT="0" distB="0" distL="114300" distR="114300" simplePos="0" relativeHeight="251655168" behindDoc="1" locked="0" layoutInCell="0" allowOverlap="1" wp14:anchorId="2D4CDB00" wp14:editId="3FF7A2B6">
                <wp:simplePos x="0" y="0"/>
                <wp:positionH relativeFrom="margin">
                  <wp:align>center</wp:align>
                </wp:positionH>
                <wp:positionV relativeFrom="margin">
                  <wp:align>center</wp:align>
                </wp:positionV>
                <wp:extent cx="6612255" cy="734695"/>
                <wp:effectExtent l="0" t="2190750" r="0" b="2037080"/>
                <wp:wrapNone/>
                <wp:docPr id="33732530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E00441" w14:textId="77777777" w:rsidR="008E6262" w:rsidRDefault="008E6262" w:rsidP="008E6262">
                            <w:pPr>
                              <w:jc w:val="center"/>
                              <w:rPr>
                                <w:ins w:id="3" w:author="DHANANJAY PANDEY" w:date="2025-03-18T18:01:00Z"/>
                                <w:rFonts w:cs="Helvetica"/>
                                <w:color w:val="C0C0C0"/>
                                <w:sz w:val="2"/>
                                <w:szCs w:val="2"/>
                                <w14:textFill>
                                  <w14:solidFill>
                                    <w14:srgbClr w14:val="C0C0C0">
                                      <w14:alpha w14:val="50000"/>
                                    </w14:srgbClr>
                                  </w14:solidFill>
                                </w14:textFill>
                              </w:rPr>
                            </w:pPr>
                            <w:ins w:id="4" w:author="DHANANJAY PANDEY" w:date="2025-03-18T18:01:00Z">
                              <w:r>
                                <w:rPr>
                                  <w:rFonts w:cs="Helvetica"/>
                                  <w:color w:val="C0C0C0"/>
                                  <w:sz w:val="2"/>
                                  <w:szCs w:val="2"/>
                                  <w14:textFill>
                                    <w14:solidFill>
                                      <w14:srgbClr w14:val="C0C0C0">
                                        <w14:alpha w14:val="50000"/>
                                      </w14:srgbClr>
                                    </w14:solidFill>
                                  </w14:textFill>
                                </w:rPr>
                                <w:t>UNDER PEER REVIEW</w:t>
                              </w:r>
                            </w:ins>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4CDB00" id="_x0000_t202" coordsize="21600,21600" o:spt="202" path="m,l,21600r21600,l21600,xe">
                <v:stroke joinstyle="miter"/>
                <v:path gradientshapeok="t" o:connecttype="rect"/>
              </v:shapetype>
              <v:shape id="WordArt 2" o:spid="_x0000_s1026" type="#_x0000_t202" style="position:absolute;margin-left:0;margin-top:0;width:520.65pt;height:57.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" o:allowincell="f" filled="f" stroked="f">
                <v:stroke joinstyle="round"/>
                <o:lock v:ext="edit" shapetype="t"/>
                <v:textbox style="mso-fit-shape-to-text:t">
                  <w:txbxContent>
                    <w:p w14:paraId="61E00441" w14:textId="77777777" w:rsidR="008E6262" w:rsidRDefault="008E6262" w:rsidP="008E6262">
                      <w:pPr>
                        <w:jc w:val="center"/>
                        <w:rPr>
                          <w:ins w:id="5" w:author="DHANANJAY PANDEY" w:date="2025-03-18T18:01:00Z"/>
                          <w:rFonts w:cs="Helvetica"/>
                          <w:color w:val="C0C0C0"/>
                          <w:sz w:val="2"/>
                          <w:szCs w:val="2"/>
                          <w14:textFill>
                            <w14:solidFill>
                              <w14:srgbClr w14:val="C0C0C0">
                                <w14:alpha w14:val="50000"/>
                              </w14:srgbClr>
                            </w14:solidFill>
                          </w14:textFill>
                        </w:rPr>
                      </w:pPr>
                      <w:ins w:id="6" w:author="DHANANJAY PANDEY" w:date="2025-03-18T18:01:00Z">
                        <w:r>
                          <w:rPr>
                            <w:rFonts w:cs="Helvetica"/>
                            <w:color w:val="C0C0C0"/>
                            <w:sz w:val="2"/>
                            <w:szCs w:val="2"/>
                            <w14:textFill>
                              <w14:solidFill>
                                <w14:srgbClr w14:val="C0C0C0">
                                  <w14:alpha w14:val="50000"/>
                                </w14:srgbClr>
                              </w14:solidFill>
                            </w14:textFill>
                          </w:rPr>
                          <w:t>UNDER PEER REVIEW</w:t>
                        </w:r>
                      </w:ins>
                    </w:p>
                  </w:txbxContent>
                </v:textbox>
                <w10:wrap anchorx="margin" anchory="margin"/>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86F4" w14:textId="64EAEF7A" w:rsidR="00CA4204" w:rsidRDefault="00CB69EC">
    <w:pPr>
      <w:pStyle w:val="Header"/>
    </w:pPr>
    <w:del w:id="7" w:author="DHANANJAY PANDEY" w:date="2025-03-18T18:01:00Z">
      <w:r>
        <w:rPr>
          <w:noProof/>
        </w:rPr>
        <w:pict w14:anchorId="6FFA0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del>
    <w:ins w:id="8" w:author="DHANANJAY PANDEY" w:date="2025-03-18T18:01:00Z">
      <w:r w:rsidR="008E6262">
        <w:rPr>
          <w:noProof/>
        </w:rPr>
        <mc:AlternateContent>
          <mc:Choice Requires="wps">
            <w:drawing>
              <wp:anchor distT="0" distB="0" distL="114300" distR="114300" simplePos="0" relativeHeight="251656192" behindDoc="1" locked="0" layoutInCell="0" allowOverlap="1" wp14:anchorId="3479C211" wp14:editId="69D40993">
                <wp:simplePos x="0" y="0"/>
                <wp:positionH relativeFrom="margin">
                  <wp:align>center</wp:align>
                </wp:positionH>
                <wp:positionV relativeFrom="margin">
                  <wp:align>center</wp:align>
                </wp:positionV>
                <wp:extent cx="6612255" cy="734695"/>
                <wp:effectExtent l="0" t="2190750" r="0" b="2037080"/>
                <wp:wrapNone/>
                <wp:docPr id="130781568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3BE309" w14:textId="77777777" w:rsidR="008E6262" w:rsidRDefault="008E6262" w:rsidP="008E6262">
                            <w:pPr>
                              <w:jc w:val="center"/>
                              <w:rPr>
                                <w:ins w:id="9" w:author="DHANANJAY PANDEY" w:date="2025-03-18T18:01:00Z"/>
                                <w:rFonts w:cs="Helvetica"/>
                                <w:color w:val="C0C0C0"/>
                                <w:sz w:val="2"/>
                                <w:szCs w:val="2"/>
                                <w14:textFill>
                                  <w14:solidFill>
                                    <w14:srgbClr w14:val="C0C0C0">
                                      <w14:alpha w14:val="50000"/>
                                    </w14:srgbClr>
                                  </w14:solidFill>
                                </w14:textFill>
                              </w:rPr>
                            </w:pPr>
                            <w:ins w:id="10" w:author="DHANANJAY PANDEY" w:date="2025-03-18T18:01:00Z">
                              <w:r>
                                <w:rPr>
                                  <w:rFonts w:cs="Helvetica"/>
                                  <w:color w:val="C0C0C0"/>
                                  <w:sz w:val="2"/>
                                  <w:szCs w:val="2"/>
                                  <w14:textFill>
                                    <w14:solidFill>
                                      <w14:srgbClr w14:val="C0C0C0">
                                        <w14:alpha w14:val="50000"/>
                                      </w14:srgbClr>
                                    </w14:solidFill>
                                  </w14:textFill>
                                </w:rPr>
                                <w:t>UNDER PEER REVIEW</w:t>
                              </w:r>
                            </w:ins>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79C211" id="_x0000_t202" coordsize="21600,21600" o:spt="202" path="m,l,21600r21600,l21600,xe">
                <v:stroke joinstyle="miter"/>
                <v:path gradientshapeok="t" o:connecttype="rect"/>
              </v:shapetype>
              <v:shape id="WordArt 3" o:spid="_x0000_s1027" type="#_x0000_t202" style="position:absolute;margin-left:0;margin-top:0;width:520.65pt;height:57.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" o:allowincell="f" filled="f" stroked="f">
                <v:stroke joinstyle="round"/>
                <o:lock v:ext="edit" shapetype="t"/>
                <v:textbox style="mso-fit-shape-to-text:t">
                  <w:txbxContent>
                    <w:p w14:paraId="0F3BE309" w14:textId="77777777" w:rsidR="008E6262" w:rsidRDefault="008E6262" w:rsidP="008E6262">
                      <w:pPr>
                        <w:jc w:val="center"/>
                        <w:rPr>
                          <w:ins w:id="11" w:author="DHANANJAY PANDEY" w:date="2025-03-18T18:01:00Z"/>
                          <w:rFonts w:cs="Helvetica"/>
                          <w:color w:val="C0C0C0"/>
                          <w:sz w:val="2"/>
                          <w:szCs w:val="2"/>
                          <w14:textFill>
                            <w14:solidFill>
                              <w14:srgbClr w14:val="C0C0C0">
                                <w14:alpha w14:val="50000"/>
                              </w14:srgbClr>
                            </w14:solidFill>
                          </w14:textFill>
                        </w:rPr>
                      </w:pPr>
                      <w:ins w:id="12" w:author="DHANANJAY PANDEY" w:date="2025-03-18T18:01:00Z">
                        <w:r>
                          <w:rPr>
                            <w:rFonts w:cs="Helvetica"/>
                            <w:color w:val="C0C0C0"/>
                            <w:sz w:val="2"/>
                            <w:szCs w:val="2"/>
                            <w14:textFill>
                              <w14:solidFill>
                                <w14:srgbClr w14:val="C0C0C0">
                                  <w14:alpha w14:val="50000"/>
                                </w14:srgbClr>
                              </w14:solidFill>
                            </w14:textFill>
                          </w:rPr>
                          <w:t>UNDER PEER REVIEW</w:t>
                        </w:r>
                      </w:ins>
                    </w:p>
                  </w:txbxContent>
                </v:textbox>
                <w10:wrap anchorx="margin" anchory="margin"/>
              </v:shape>
            </w:pict>
          </mc:Fallback>
        </mc:AlternateConten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6F624" w14:textId="3BE348E4" w:rsidR="00296529" w:rsidRPr="00296529" w:rsidRDefault="00CB69EC" w:rsidP="00296529">
    <w:pPr>
      <w:ind w:left="2160"/>
      <w:jc w:val="center"/>
      <w:rPr>
        <w:rFonts w:ascii="Times New Roman" w:eastAsia="Calibri" w:hAnsi="Times New Roman"/>
        <w:i/>
        <w:sz w:val="18"/>
        <w:szCs w:val="22"/>
      </w:rPr>
    </w:pPr>
    <w:r>
      <w:rPr>
        <w:noProof/>
      </w:rPr>
      <w:pict w14:anchorId="5432C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3D73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86FC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8EECB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1CF44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D393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DC8A3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00E2" w14:textId="16735F42" w:rsidR="00CA4204" w:rsidRDefault="00CB69EC">
    <w:pPr>
      <w:pStyle w:val="Header"/>
    </w:pPr>
    <w:del w:id="16" w:author="DHANANJAY PANDEY" w:date="2025-03-18T18:01:00Z">
      <w:r>
        <w:rPr>
          <w:noProof/>
        </w:rPr>
        <w:pict w14:anchorId="23F20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20.65pt;height:57.85pt;rotation:315;z-index:-2516500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del>
    <w:ins w:id="17" w:author="DHANANJAY PANDEY" w:date="2025-03-18T18:01:00Z">
      <w:r w:rsidR="008E6262">
        <w:rPr>
          <w:noProof/>
        </w:rPr>
        <mc:AlternateContent>
          <mc:Choice Requires="wps">
            <w:drawing>
              <wp:anchor distT="0" distB="0" distL="114300" distR="114300" simplePos="0" relativeHeight="251658240" behindDoc="1" locked="0" layoutInCell="0" allowOverlap="1" wp14:anchorId="00653978" wp14:editId="3789F920">
                <wp:simplePos x="0" y="0"/>
                <wp:positionH relativeFrom="margin">
                  <wp:align>center</wp:align>
                </wp:positionH>
                <wp:positionV relativeFrom="margin">
                  <wp:align>center</wp:align>
                </wp:positionV>
                <wp:extent cx="6612255" cy="734695"/>
                <wp:effectExtent l="0" t="2190750" r="0" b="2037080"/>
                <wp:wrapNone/>
                <wp:docPr id="177759075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CED93B" w14:textId="77777777" w:rsidR="008E6262" w:rsidRDefault="008E6262" w:rsidP="008E6262">
                            <w:pPr>
                              <w:jc w:val="center"/>
                              <w:rPr>
                                <w:ins w:id="18" w:author="DHANANJAY PANDEY" w:date="2025-03-18T18:01:00Z"/>
                                <w:rFonts w:cs="Helvetica"/>
                                <w:color w:val="C0C0C0"/>
                                <w:sz w:val="2"/>
                                <w:szCs w:val="2"/>
                                <w14:textFill>
                                  <w14:solidFill>
                                    <w14:srgbClr w14:val="C0C0C0">
                                      <w14:alpha w14:val="50000"/>
                                    </w14:srgbClr>
                                  </w14:solidFill>
                                </w14:textFill>
                              </w:rPr>
                            </w:pPr>
                            <w:ins w:id="19" w:author="DHANANJAY PANDEY" w:date="2025-03-18T18:01:00Z">
                              <w:r>
                                <w:rPr>
                                  <w:rFonts w:cs="Helvetica"/>
                                  <w:color w:val="C0C0C0"/>
                                  <w:sz w:val="2"/>
                                  <w:szCs w:val="2"/>
                                  <w14:textFill>
                                    <w14:solidFill>
                                      <w14:srgbClr w14:val="C0C0C0">
                                        <w14:alpha w14:val="50000"/>
                                      </w14:srgbClr>
                                    </w14:solidFill>
                                  </w14:textFill>
                                </w:rPr>
                                <w:t>UNDER PEER REVIEW</w:t>
                              </w:r>
                            </w:ins>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653978" id="_x0000_t202" coordsize="21600,21600" o:spt="202" path="m,l,21600r21600,l21600,xe">
                <v:stroke joinstyle="miter"/>
                <v:path gradientshapeok="t" o:connecttype="rect"/>
              </v:shapetype>
              <v:shape id="WordArt 5" o:spid="_x0000_s1028" type="#_x0000_t202" style="position:absolute;margin-left:0;margin-top:0;width:520.65pt;height:57.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" o:allowincell="f" filled="f" stroked="f">
                <v:stroke joinstyle="round"/>
                <o:lock v:ext="edit" shapetype="t"/>
                <v:textbox style="mso-fit-shape-to-text:t">
                  <w:txbxContent>
                    <w:p w14:paraId="25CED93B" w14:textId="77777777" w:rsidR="008E6262" w:rsidRDefault="008E6262" w:rsidP="008E6262">
                      <w:pPr>
                        <w:jc w:val="center"/>
                        <w:rPr>
                          <w:ins w:id="20" w:author="DHANANJAY PANDEY" w:date="2025-03-18T18:01:00Z"/>
                          <w:rFonts w:cs="Helvetica"/>
                          <w:color w:val="C0C0C0"/>
                          <w:sz w:val="2"/>
                          <w:szCs w:val="2"/>
                          <w14:textFill>
                            <w14:solidFill>
                              <w14:srgbClr w14:val="C0C0C0">
                                <w14:alpha w14:val="50000"/>
                              </w14:srgbClr>
                            </w14:solidFill>
                          </w14:textFill>
                        </w:rPr>
                      </w:pPr>
                      <w:ins w:id="21" w:author="DHANANJAY PANDEY" w:date="2025-03-18T18:01:00Z">
                        <w:r>
                          <w:rPr>
                            <w:rFonts w:cs="Helvetica"/>
                            <w:color w:val="C0C0C0"/>
                            <w:sz w:val="2"/>
                            <w:szCs w:val="2"/>
                            <w14:textFill>
                              <w14:solidFill>
                                <w14:srgbClr w14:val="C0C0C0">
                                  <w14:alpha w14:val="50000"/>
                                </w14:srgbClr>
                              </w14:solidFill>
                            </w14:textFill>
                          </w:rPr>
                          <w:t>UNDER PEER REVIEW</w:t>
                        </w:r>
                      </w:ins>
                    </w:p>
                  </w:txbxContent>
                </v:textbox>
                <w10:wrap anchorx="margin" anchory="margin"/>
              </v:shape>
            </w:pict>
          </mc:Fallback>
        </mc:AlternateConten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D0C63" w14:textId="7A44F385" w:rsidR="00CA4204" w:rsidRDefault="00CB69EC">
    <w:pPr>
      <w:pStyle w:val="Header"/>
    </w:pPr>
    <w:del w:id="22" w:author="DHANANJAY PANDEY" w:date="2025-03-18T18:01:00Z">
      <w:r>
        <w:rPr>
          <w:noProof/>
        </w:rPr>
        <w:pict w14:anchorId="631A1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0.65pt;height:57.85pt;rotation:315;z-index:-2516480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del>
    <w:ins w:id="23" w:author="DHANANJAY PANDEY" w:date="2025-03-18T18:01:00Z">
      <w:r w:rsidR="008E6262">
        <w:rPr>
          <w:noProof/>
        </w:rPr>
        <mc:AlternateContent>
          <mc:Choice Requires="wps">
            <w:drawing>
              <wp:anchor distT="0" distB="0" distL="114300" distR="114300" simplePos="0" relativeHeight="251659264" behindDoc="1" locked="0" layoutInCell="0" allowOverlap="1" wp14:anchorId="76DA377E" wp14:editId="4AEFCBAA">
                <wp:simplePos x="0" y="0"/>
                <wp:positionH relativeFrom="margin">
                  <wp:align>center</wp:align>
                </wp:positionH>
                <wp:positionV relativeFrom="margin">
                  <wp:align>center</wp:align>
                </wp:positionV>
                <wp:extent cx="6612255" cy="734695"/>
                <wp:effectExtent l="0" t="2190750" r="0" b="2037080"/>
                <wp:wrapNone/>
                <wp:docPr id="195226694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F4705E" w14:textId="77777777" w:rsidR="008E6262" w:rsidRDefault="008E6262" w:rsidP="008E6262">
                            <w:pPr>
                              <w:jc w:val="center"/>
                              <w:rPr>
                                <w:ins w:id="24" w:author="DHANANJAY PANDEY" w:date="2025-03-18T18:01:00Z"/>
                                <w:rFonts w:cs="Helvetica"/>
                                <w:color w:val="C0C0C0"/>
                                <w:sz w:val="2"/>
                                <w:szCs w:val="2"/>
                                <w14:textFill>
                                  <w14:solidFill>
                                    <w14:srgbClr w14:val="C0C0C0">
                                      <w14:alpha w14:val="50000"/>
                                    </w14:srgbClr>
                                  </w14:solidFill>
                                </w14:textFill>
                              </w:rPr>
                            </w:pPr>
                            <w:ins w:id="25" w:author="DHANANJAY PANDEY" w:date="2025-03-18T18:01:00Z">
                              <w:r>
                                <w:rPr>
                                  <w:rFonts w:cs="Helvetica"/>
                                  <w:color w:val="C0C0C0"/>
                                  <w:sz w:val="2"/>
                                  <w:szCs w:val="2"/>
                                  <w14:textFill>
                                    <w14:solidFill>
                                      <w14:srgbClr w14:val="C0C0C0">
                                        <w14:alpha w14:val="50000"/>
                                      </w14:srgbClr>
                                    </w14:solidFill>
                                  </w14:textFill>
                                </w:rPr>
                                <w:t>UNDER PEER REVIEW</w:t>
                              </w:r>
                            </w:ins>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DA377E" id="_x0000_t202" coordsize="21600,21600" o:spt="202" path="m,l,21600r21600,l21600,xe">
                <v:stroke joinstyle="miter"/>
                <v:path gradientshapeok="t" o:connecttype="rect"/>
              </v:shapetype>
              <v:shape id="WordArt 6" o:spid="_x0000_s1029" type="#_x0000_t202" style="position:absolute;margin-left:0;margin-top:0;width:520.65pt;height:57.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" o:allowincell="f" filled="f" stroked="f">
                <v:stroke joinstyle="round"/>
                <o:lock v:ext="edit" shapetype="t"/>
                <v:textbox style="mso-fit-shape-to-text:t">
                  <w:txbxContent>
                    <w:p w14:paraId="7FF4705E" w14:textId="77777777" w:rsidR="008E6262" w:rsidRDefault="008E6262" w:rsidP="008E6262">
                      <w:pPr>
                        <w:jc w:val="center"/>
                        <w:rPr>
                          <w:ins w:id="26" w:author="DHANANJAY PANDEY" w:date="2025-03-18T18:01:00Z"/>
                          <w:rFonts w:cs="Helvetica"/>
                          <w:color w:val="C0C0C0"/>
                          <w:sz w:val="2"/>
                          <w:szCs w:val="2"/>
                          <w14:textFill>
                            <w14:solidFill>
                              <w14:srgbClr w14:val="C0C0C0">
                                <w14:alpha w14:val="50000"/>
                              </w14:srgbClr>
                            </w14:solidFill>
                          </w14:textFill>
                        </w:rPr>
                      </w:pPr>
                      <w:ins w:id="27" w:author="DHANANJAY PANDEY" w:date="2025-03-18T18:01:00Z">
                        <w:r>
                          <w:rPr>
                            <w:rFonts w:cs="Helvetica"/>
                            <w:color w:val="C0C0C0"/>
                            <w:sz w:val="2"/>
                            <w:szCs w:val="2"/>
                            <w14:textFill>
                              <w14:solidFill>
                                <w14:srgbClr w14:val="C0C0C0">
                                  <w14:alpha w14:val="50000"/>
                                </w14:srgbClr>
                              </w14:solidFill>
                            </w14:textFill>
                          </w:rPr>
                          <w:t>UNDER PEER REVIEW</w:t>
                        </w:r>
                      </w:ins>
                    </w:p>
                  </w:txbxContent>
                </v:textbox>
                <w10:wrap anchorx="margin" anchory="margin"/>
              </v:shape>
            </w:pict>
          </mc:Fallback>
        </mc:AlternateConten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194F9" w14:textId="0A5D2A73" w:rsidR="00CA4204" w:rsidRDefault="00CB69EC">
    <w:pPr>
      <w:pStyle w:val="Header"/>
    </w:pPr>
    <w:del w:id="28" w:author="DHANANJAY PANDEY" w:date="2025-03-18T18:01:00Z">
      <w:r>
        <w:rPr>
          <w:noProof/>
        </w:rPr>
        <w:pict w14:anchorId="423F1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0.65pt;height:57.85pt;rotation:315;z-index:-2516459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del>
    <w:ins w:id="29" w:author="DHANANJAY PANDEY" w:date="2025-03-18T18:01:00Z">
      <w:r w:rsidR="008E6262">
        <w:rPr>
          <w:noProof/>
        </w:rPr>
        <mc:AlternateContent>
          <mc:Choice Requires="wps">
            <w:drawing>
              <wp:anchor distT="0" distB="0" distL="114300" distR="114300" simplePos="0" relativeHeight="251657216" behindDoc="1" locked="0" layoutInCell="0" allowOverlap="1" wp14:anchorId="43441DF1" wp14:editId="23F8C7D7">
                <wp:simplePos x="0" y="0"/>
                <wp:positionH relativeFrom="margin">
                  <wp:align>center</wp:align>
                </wp:positionH>
                <wp:positionV relativeFrom="margin">
                  <wp:align>center</wp:align>
                </wp:positionV>
                <wp:extent cx="6612255" cy="734695"/>
                <wp:effectExtent l="0" t="2190750" r="0" b="2037080"/>
                <wp:wrapNone/>
                <wp:docPr id="211617988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DD5F64" w14:textId="77777777" w:rsidR="008E6262" w:rsidRDefault="008E6262" w:rsidP="008E6262">
                            <w:pPr>
                              <w:jc w:val="center"/>
                              <w:rPr>
                                <w:ins w:id="30" w:author="DHANANJAY PANDEY" w:date="2025-03-18T18:01:00Z"/>
                                <w:rFonts w:cs="Helvetica"/>
                                <w:color w:val="C0C0C0"/>
                                <w:sz w:val="2"/>
                                <w:szCs w:val="2"/>
                                <w14:textFill>
                                  <w14:solidFill>
                                    <w14:srgbClr w14:val="C0C0C0">
                                      <w14:alpha w14:val="50000"/>
                                    </w14:srgbClr>
                                  </w14:solidFill>
                                </w14:textFill>
                              </w:rPr>
                            </w:pPr>
                            <w:ins w:id="31" w:author="DHANANJAY PANDEY" w:date="2025-03-18T18:01:00Z">
                              <w:r>
                                <w:rPr>
                                  <w:rFonts w:cs="Helvetica"/>
                                  <w:color w:val="C0C0C0"/>
                                  <w:sz w:val="2"/>
                                  <w:szCs w:val="2"/>
                                  <w14:textFill>
                                    <w14:solidFill>
                                      <w14:srgbClr w14:val="C0C0C0">
                                        <w14:alpha w14:val="50000"/>
                                      </w14:srgbClr>
                                    </w14:solidFill>
                                  </w14:textFill>
                                </w:rPr>
                                <w:t>UNDER PEER REVIEW</w:t>
                              </w:r>
                            </w:ins>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441DF1" id="_x0000_t202" coordsize="21600,21600" o:spt="202" path="m,l,21600r21600,l21600,xe">
                <v:stroke joinstyle="miter"/>
                <v:path gradientshapeok="t" o:connecttype="rect"/>
              </v:shapetype>
              <v:shape id="WordArt 4" o:spid="_x0000_s1030" type="#_x0000_t202" style="position:absolute;margin-left:0;margin-top:0;width:520.65pt;height:57.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" o:allowincell="f" filled="f" stroked="f">
                <v:stroke joinstyle="round"/>
                <o:lock v:ext="edit" shapetype="t"/>
                <v:textbox style="mso-fit-shape-to-text:t">
                  <w:txbxContent>
                    <w:p w14:paraId="76DD5F64" w14:textId="77777777" w:rsidR="008E6262" w:rsidRDefault="008E6262" w:rsidP="008E6262">
                      <w:pPr>
                        <w:jc w:val="center"/>
                        <w:rPr>
                          <w:ins w:id="32" w:author="DHANANJAY PANDEY" w:date="2025-03-18T18:01:00Z"/>
                          <w:rFonts w:cs="Helvetica"/>
                          <w:color w:val="C0C0C0"/>
                          <w:sz w:val="2"/>
                          <w:szCs w:val="2"/>
                          <w14:textFill>
                            <w14:solidFill>
                              <w14:srgbClr w14:val="C0C0C0">
                                <w14:alpha w14:val="50000"/>
                              </w14:srgbClr>
                            </w14:solidFill>
                          </w14:textFill>
                        </w:rPr>
                      </w:pPr>
                      <w:ins w:id="33" w:author="DHANANJAY PANDEY" w:date="2025-03-18T18:01:00Z">
                        <w:r>
                          <w:rPr>
                            <w:rFonts w:cs="Helvetica"/>
                            <w:color w:val="C0C0C0"/>
                            <w:sz w:val="2"/>
                            <w:szCs w:val="2"/>
                            <w14:textFill>
                              <w14:solidFill>
                                <w14:srgbClr w14:val="C0C0C0">
                                  <w14:alpha w14:val="50000"/>
                                </w14:srgbClr>
                              </w14:solidFill>
                            </w14:textFill>
                          </w:rPr>
                          <w:t>UNDER PEER REVIEW</w:t>
                        </w:r>
                      </w:ins>
                    </w:p>
                  </w:txbxContent>
                </v:textbox>
                <w10:wrap anchorx="margin" anchory="margin"/>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649479F"/>
    <w:multiLevelType w:val="hybridMultilevel"/>
    <w:tmpl w:val="B77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3A2"/>
    <w:rsid w:val="00000F8F"/>
    <w:rsid w:val="00030174"/>
    <w:rsid w:val="0004579C"/>
    <w:rsid w:val="000A275B"/>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0C0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2FD1"/>
    <w:rsid w:val="004D305E"/>
    <w:rsid w:val="004D4277"/>
    <w:rsid w:val="005024B9"/>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05E5"/>
    <w:rsid w:val="0066510A"/>
    <w:rsid w:val="00673F9F"/>
    <w:rsid w:val="00686953"/>
    <w:rsid w:val="00687DEA"/>
    <w:rsid w:val="00687E67"/>
    <w:rsid w:val="006967F7"/>
    <w:rsid w:val="006A250C"/>
    <w:rsid w:val="006B21D3"/>
    <w:rsid w:val="006B57D0"/>
    <w:rsid w:val="006D30FF"/>
    <w:rsid w:val="006D6940"/>
    <w:rsid w:val="006F11EC"/>
    <w:rsid w:val="0070082C"/>
    <w:rsid w:val="00723E39"/>
    <w:rsid w:val="007369E6"/>
    <w:rsid w:val="00746E59"/>
    <w:rsid w:val="00754C9A"/>
    <w:rsid w:val="0075599A"/>
    <w:rsid w:val="00761D52"/>
    <w:rsid w:val="00766CBA"/>
    <w:rsid w:val="00773030"/>
    <w:rsid w:val="0077749E"/>
    <w:rsid w:val="00790ADA"/>
    <w:rsid w:val="007911BF"/>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6262"/>
    <w:rsid w:val="008E710C"/>
    <w:rsid w:val="008F69D6"/>
    <w:rsid w:val="00902823"/>
    <w:rsid w:val="00915CA6"/>
    <w:rsid w:val="00927834"/>
    <w:rsid w:val="009500A6"/>
    <w:rsid w:val="00957C18"/>
    <w:rsid w:val="009659BA"/>
    <w:rsid w:val="00975C82"/>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5F7A"/>
    <w:rsid w:val="00B87D0A"/>
    <w:rsid w:val="00B95236"/>
    <w:rsid w:val="00B96BD9"/>
    <w:rsid w:val="00BA1B01"/>
    <w:rsid w:val="00BA2641"/>
    <w:rsid w:val="00BB37AA"/>
    <w:rsid w:val="00BC53A0"/>
    <w:rsid w:val="00BE62AD"/>
    <w:rsid w:val="00BF121F"/>
    <w:rsid w:val="00BF1F80"/>
    <w:rsid w:val="00C0477B"/>
    <w:rsid w:val="00C166EF"/>
    <w:rsid w:val="00C17EB0"/>
    <w:rsid w:val="00C27F5F"/>
    <w:rsid w:val="00C30A0F"/>
    <w:rsid w:val="00C37E61"/>
    <w:rsid w:val="00C70F1B"/>
    <w:rsid w:val="00C71A47"/>
    <w:rsid w:val="00C7464C"/>
    <w:rsid w:val="00C85588"/>
    <w:rsid w:val="00CA4204"/>
    <w:rsid w:val="00CB69EC"/>
    <w:rsid w:val="00CD6755"/>
    <w:rsid w:val="00CD6856"/>
    <w:rsid w:val="00CE0089"/>
    <w:rsid w:val="00CE793C"/>
    <w:rsid w:val="00CF193C"/>
    <w:rsid w:val="00D119FB"/>
    <w:rsid w:val="00D148BC"/>
    <w:rsid w:val="00D167BF"/>
    <w:rsid w:val="00D173F1"/>
    <w:rsid w:val="00D71420"/>
    <w:rsid w:val="00D74CB0"/>
    <w:rsid w:val="00D8295D"/>
    <w:rsid w:val="00D96F26"/>
    <w:rsid w:val="00DC2A65"/>
    <w:rsid w:val="00DE15F0"/>
    <w:rsid w:val="00DE5663"/>
    <w:rsid w:val="00DE78AA"/>
    <w:rsid w:val="00E03ECE"/>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6415"/>
    <w:rsid w:val="00F77D02"/>
    <w:rsid w:val="00FB3A86"/>
    <w:rsid w:val="00FD36C8"/>
    <w:rsid w:val="00FE1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919422"/>
  <w15:docId w15:val="{86C6E728-31FE-4210-9013-6543A53E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76415"/>
    <w:pPr>
      <w:spacing w:after="200" w:line="276" w:lineRule="auto"/>
      <w:ind w:left="720"/>
      <w:contextualSpacing/>
    </w:pPr>
    <w:rPr>
      <w:rFonts w:asciiTheme="minorHAnsi" w:eastAsiaTheme="minorEastAsia" w:hAnsiTheme="minorHAnsi" w:cstheme="minorBidi"/>
      <w:sz w:val="22"/>
      <w:szCs w:val="22"/>
    </w:rPr>
  </w:style>
  <w:style w:type="paragraph" w:styleId="Revision">
    <w:name w:val="Revision"/>
    <w:hidden/>
    <w:uiPriority w:val="99"/>
    <w:semiHidden/>
    <w:rsid w:val="00B87D0A"/>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B072-977F-4FC3-B04C-05AEE6A61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Pages>
  <Words>4948</Words>
  <Characters>28207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33089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cp:revision>
  <cp:lastPrinted>1999-07-06T11:00:00Z</cp:lastPrinted>
  <dcterms:created xsi:type="dcterms:W3CDTF">2025-03-18T08:30:00Z</dcterms:created>
  <dcterms:modified xsi:type="dcterms:W3CDTF">2025-03-18T12:31:00Z</dcterms:modified>
</cp:coreProperties>
</file>