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A85" w:rsidRPr="00647BF7" w:rsidRDefault="00BD4A85">
      <w:pPr>
        <w:pStyle w:val="BodyText"/>
        <w:spacing w:before="103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BD4A85" w:rsidRPr="00647BF7">
        <w:trPr>
          <w:trHeight w:val="290"/>
        </w:trPr>
        <w:tc>
          <w:tcPr>
            <w:tcW w:w="5166" w:type="dxa"/>
          </w:tcPr>
          <w:p w:rsidR="00BD4A85" w:rsidRPr="00647BF7" w:rsidRDefault="00E4422A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7BF7">
              <w:rPr>
                <w:rFonts w:ascii="Arial" w:hAnsi="Arial" w:cs="Arial"/>
                <w:sz w:val="20"/>
                <w:szCs w:val="20"/>
              </w:rPr>
              <w:t>Journal</w:t>
            </w:r>
            <w:r w:rsidRPr="00647BF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BD4A85" w:rsidRPr="00647BF7" w:rsidRDefault="00D3797C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E4422A" w:rsidRPr="00647B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E4422A" w:rsidRPr="00647BF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4422A" w:rsidRPr="00647B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E4422A" w:rsidRPr="00647BF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E4422A" w:rsidRPr="00647B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4422A" w:rsidRPr="00647BF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4422A" w:rsidRPr="00647BF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4422A" w:rsidRPr="00647BF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4422A" w:rsidRPr="00647BF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BD4A85" w:rsidRPr="00647BF7">
        <w:trPr>
          <w:trHeight w:val="290"/>
        </w:trPr>
        <w:tc>
          <w:tcPr>
            <w:tcW w:w="5166" w:type="dxa"/>
          </w:tcPr>
          <w:p w:rsidR="00BD4A85" w:rsidRPr="00647BF7" w:rsidRDefault="00E4422A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7BF7">
              <w:rPr>
                <w:rFonts w:ascii="Arial" w:hAnsi="Arial" w:cs="Arial"/>
                <w:sz w:val="20"/>
                <w:szCs w:val="20"/>
              </w:rPr>
              <w:t>Manuscript</w:t>
            </w:r>
            <w:r w:rsidRPr="00647BF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BD4A85" w:rsidRPr="00647BF7" w:rsidRDefault="00E4422A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Ms_ARJOM_136291</w:t>
            </w:r>
          </w:p>
        </w:tc>
      </w:tr>
      <w:tr w:rsidR="00BD4A85" w:rsidRPr="00647BF7">
        <w:trPr>
          <w:trHeight w:val="650"/>
        </w:trPr>
        <w:tc>
          <w:tcPr>
            <w:tcW w:w="5166" w:type="dxa"/>
          </w:tcPr>
          <w:p w:rsidR="00BD4A85" w:rsidRPr="00647BF7" w:rsidRDefault="00E4422A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7BF7">
              <w:rPr>
                <w:rFonts w:ascii="Arial" w:hAnsi="Arial" w:cs="Arial"/>
                <w:sz w:val="20"/>
                <w:szCs w:val="20"/>
              </w:rPr>
              <w:t>Title</w:t>
            </w:r>
            <w:r w:rsidRPr="00647B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of</w:t>
            </w:r>
            <w:r w:rsidRPr="00647B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BD4A85" w:rsidRPr="00647BF7" w:rsidRDefault="00D9531C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7961745"/>
            <w:r w:rsidRPr="00647BF7">
              <w:rPr>
                <w:rFonts w:ascii="Arial" w:hAnsi="Arial" w:cs="Arial"/>
                <w:b/>
                <w:sz w:val="20"/>
                <w:szCs w:val="20"/>
              </w:rPr>
              <w:t>Mathematical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47B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gramEnd"/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Cervical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Incorporating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Protection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Measures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Against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Disease</w:t>
            </w:r>
            <w:bookmarkEnd w:id="0"/>
          </w:p>
        </w:tc>
      </w:tr>
      <w:tr w:rsidR="00BD4A85" w:rsidRPr="00647BF7">
        <w:trPr>
          <w:trHeight w:val="330"/>
        </w:trPr>
        <w:tc>
          <w:tcPr>
            <w:tcW w:w="5166" w:type="dxa"/>
          </w:tcPr>
          <w:p w:rsidR="00BD4A85" w:rsidRPr="00647BF7" w:rsidRDefault="00E4422A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47BF7">
              <w:rPr>
                <w:rFonts w:ascii="Arial" w:hAnsi="Arial" w:cs="Arial"/>
                <w:sz w:val="20"/>
                <w:szCs w:val="20"/>
              </w:rPr>
              <w:t>Type</w:t>
            </w:r>
            <w:r w:rsidRPr="00647BF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of</w:t>
            </w:r>
            <w:r w:rsidRPr="00647B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A85" w:rsidRPr="00647BF7" w:rsidRDefault="00BD4A85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BD4A85" w:rsidRPr="00647BF7">
        <w:trPr>
          <w:trHeight w:val="45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BD4A85" w:rsidRPr="00647BF7" w:rsidRDefault="00E4422A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47BF7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47BF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BD4A85" w:rsidRPr="00647BF7">
        <w:trPr>
          <w:trHeight w:val="970"/>
        </w:trPr>
        <w:tc>
          <w:tcPr>
            <w:tcW w:w="5356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D4A85" w:rsidRPr="00647BF7" w:rsidRDefault="00E4422A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47BF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BD4A85" w:rsidRPr="00647BF7" w:rsidRDefault="00E4422A">
            <w:pPr>
              <w:pStyle w:val="TableParagraph"/>
              <w:ind w:left="105"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47BF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47BF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47BF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47BF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47BF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47BF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47BF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47BF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47BF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47BF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47BF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647B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:rsidR="00BD4A85" w:rsidRPr="00647BF7" w:rsidRDefault="00E4422A">
            <w:pPr>
              <w:pStyle w:val="TableParagraph"/>
              <w:spacing w:line="256" w:lineRule="auto"/>
              <w:ind w:right="729"/>
              <w:rPr>
                <w:rFonts w:ascii="Arial" w:hAnsi="Arial" w:cs="Arial"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(It</w:t>
            </w:r>
            <w:r w:rsidRPr="00647B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mandatory</w:t>
            </w:r>
            <w:r w:rsidRPr="00647B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that</w:t>
            </w:r>
            <w:r w:rsidRPr="00647BF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authors</w:t>
            </w:r>
            <w:r w:rsidRPr="00647B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should</w:t>
            </w:r>
            <w:r w:rsidRPr="00647BF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write</w:t>
            </w:r>
            <w:r w:rsidRPr="00647B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BD4A85" w:rsidRPr="00647BF7">
        <w:trPr>
          <w:trHeight w:val="1610"/>
        </w:trPr>
        <w:tc>
          <w:tcPr>
            <w:tcW w:w="5356" w:type="dxa"/>
          </w:tcPr>
          <w:p w:rsidR="00BD4A85" w:rsidRPr="00647BF7" w:rsidRDefault="00E4422A">
            <w:pPr>
              <w:pStyle w:val="TableParagraph"/>
              <w:ind w:left="470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BD4A85" w:rsidRPr="00647BF7" w:rsidRDefault="00E4422A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This manuscript provides a significant contribution to the understanding of cervical cancer dynamics by presenting a mathematical model that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incorporates protection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measures. With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cervical cancer being one of the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leading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causes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of cancer-related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deaths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women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globally,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low-resource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settings,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work offers valuable insights into how increased protection and preventive behaviors can influence disease transmission. The use of both local and global stability analysis, along with simulations, provides a strong theoretical foundation for public health interventions. The findings can support policymakers in designing</w:t>
            </w:r>
          </w:p>
          <w:p w:rsidR="00BD4A85" w:rsidRPr="00647BF7" w:rsidRDefault="00E4422A">
            <w:pPr>
              <w:pStyle w:val="TableParagraph"/>
              <w:spacing w:line="212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HPV-related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control.</w:t>
            </w:r>
          </w:p>
        </w:tc>
        <w:tc>
          <w:tcPr>
            <w:tcW w:w="6441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85" w:rsidRPr="00647BF7" w:rsidTr="00647BF7">
        <w:trPr>
          <w:trHeight w:val="519"/>
        </w:trPr>
        <w:tc>
          <w:tcPr>
            <w:tcW w:w="5356" w:type="dxa"/>
          </w:tcPr>
          <w:p w:rsidR="00BD4A85" w:rsidRPr="00647BF7" w:rsidRDefault="00E4422A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7BF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BD4A85" w:rsidRPr="00647BF7" w:rsidRDefault="00E4422A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CB57E1" w:rsidRPr="00647BF7" w:rsidRDefault="00CB57E1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</w:p>
          <w:p w:rsidR="00BD4A85" w:rsidRPr="00647BF7" w:rsidRDefault="00E4422A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85" w:rsidRPr="00647BF7" w:rsidTr="00647BF7">
        <w:trPr>
          <w:trHeight w:val="609"/>
        </w:trPr>
        <w:tc>
          <w:tcPr>
            <w:tcW w:w="5356" w:type="dxa"/>
            <w:tcBorders>
              <w:bottom w:val="single" w:sz="6" w:space="0" w:color="000000"/>
            </w:tcBorders>
          </w:tcPr>
          <w:p w:rsidR="00BD4A85" w:rsidRPr="00647BF7" w:rsidRDefault="00E4422A">
            <w:pPr>
              <w:pStyle w:val="TableParagraph"/>
              <w:ind w:left="470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  <w:tcBorders>
              <w:bottom w:val="single" w:sz="6" w:space="0" w:color="000000"/>
            </w:tcBorders>
          </w:tcPr>
          <w:p w:rsidR="00BD4A85" w:rsidRPr="00647BF7" w:rsidRDefault="00E4422A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  <w:tcBorders>
              <w:bottom w:val="single" w:sz="6" w:space="0" w:color="000000"/>
            </w:tcBorders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85" w:rsidRPr="00647BF7">
        <w:trPr>
          <w:trHeight w:val="702"/>
        </w:trPr>
        <w:tc>
          <w:tcPr>
            <w:tcW w:w="5356" w:type="dxa"/>
            <w:tcBorders>
              <w:top w:val="single" w:sz="6" w:space="0" w:color="000000"/>
            </w:tcBorders>
          </w:tcPr>
          <w:p w:rsidR="00BD4A85" w:rsidRPr="00647BF7" w:rsidRDefault="00E4422A">
            <w:pPr>
              <w:pStyle w:val="TableParagraph"/>
              <w:ind w:left="470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47B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  <w:tcBorders>
              <w:top w:val="single" w:sz="6" w:space="0" w:color="000000"/>
            </w:tcBorders>
          </w:tcPr>
          <w:p w:rsidR="00BD4A85" w:rsidRPr="00647BF7" w:rsidRDefault="00E4422A">
            <w:pPr>
              <w:pStyle w:val="TableParagraph"/>
              <w:spacing w:line="226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sound.</w:t>
            </w:r>
          </w:p>
        </w:tc>
        <w:tc>
          <w:tcPr>
            <w:tcW w:w="6441" w:type="dxa"/>
            <w:tcBorders>
              <w:top w:val="single" w:sz="6" w:space="0" w:color="000000"/>
            </w:tcBorders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85" w:rsidRPr="00647BF7">
        <w:trPr>
          <w:trHeight w:val="705"/>
        </w:trPr>
        <w:tc>
          <w:tcPr>
            <w:tcW w:w="5356" w:type="dxa"/>
          </w:tcPr>
          <w:p w:rsidR="00BD4A85" w:rsidRPr="00647BF7" w:rsidRDefault="00E4422A">
            <w:pPr>
              <w:pStyle w:val="TableParagraph"/>
              <w:spacing w:line="230" w:lineRule="exact"/>
              <w:ind w:left="470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:rsidR="00BD4A85" w:rsidRPr="00647BF7" w:rsidRDefault="00E4422A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mostly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relevant,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though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are slightly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outdated.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Notably,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one reference is from 2023. Consider including more recent work (e.g., from 2022–2024) related to HPV modeling or global cancer burden to strengthen the discussion.</w:t>
            </w:r>
          </w:p>
        </w:tc>
        <w:tc>
          <w:tcPr>
            <w:tcW w:w="6441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85" w:rsidRPr="00647BF7">
        <w:trPr>
          <w:trHeight w:val="1880"/>
        </w:trPr>
        <w:tc>
          <w:tcPr>
            <w:tcW w:w="5356" w:type="dxa"/>
          </w:tcPr>
          <w:p w:rsidR="00BD4A85" w:rsidRPr="00647BF7" w:rsidRDefault="00E4422A">
            <w:pPr>
              <w:pStyle w:val="TableParagraph"/>
              <w:ind w:left="470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47BF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BD4A85" w:rsidRPr="00647BF7" w:rsidRDefault="00E4422A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The manuscript is generally understandable but needs considerable grammatical polishing for scholarly communication.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overly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long,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awkwardly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phrased,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contain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typographical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errors.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example:</w:t>
            </w:r>
          </w:p>
          <w:p w:rsidR="00BD4A85" w:rsidRPr="00647BF7" w:rsidRDefault="00E4422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right="607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“Due to the high cost of treatment, protection against the infection may be preferable in scarce resource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settings.”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→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“In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resource-limited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settings,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protective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measures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47BF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viable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than treatment due to high costs.”</w:t>
            </w:r>
          </w:p>
          <w:p w:rsidR="00BD4A85" w:rsidRPr="00647BF7" w:rsidRDefault="00E4422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Consistent</w:t>
            </w:r>
            <w:r w:rsidRPr="00647BF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of terms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“protection”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“prevention”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47BF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ensured.</w:t>
            </w:r>
          </w:p>
          <w:p w:rsidR="00BD4A85" w:rsidRPr="00647BF7" w:rsidRDefault="00E4422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thorough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edit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before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441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A85" w:rsidRPr="00647BF7">
        <w:trPr>
          <w:trHeight w:val="1380"/>
        </w:trPr>
        <w:tc>
          <w:tcPr>
            <w:tcW w:w="5356" w:type="dxa"/>
          </w:tcPr>
          <w:p w:rsidR="00BD4A85" w:rsidRPr="00647BF7" w:rsidRDefault="00E4422A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47BF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BD4A85" w:rsidRPr="00647BF7" w:rsidRDefault="00E4422A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47BF7">
              <w:rPr>
                <w:rFonts w:ascii="Arial" w:hAnsi="Arial" w:cs="Arial"/>
                <w:b/>
                <w:sz w:val="20"/>
                <w:szCs w:val="20"/>
              </w:rPr>
              <w:t>This manuscript presents a well-structured and scientifically rigorous mathematical model exploring the impact of protective measures on cervical cancer transmission. The authors demonstrate a clear understanding of epidemiological modeling and support their theoretical findings with appropriate simulations.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647BF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relevance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study,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647BF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low-resource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settings,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47BF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high.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However, the manuscript would benefit from a professional language edit to improve clarity and grammatical accuracy. Additionally, incorporating a few more recent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47BF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strengthen</w:t>
            </w:r>
            <w:r w:rsidRPr="00647BF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7BF7">
              <w:rPr>
                <w:rFonts w:ascii="Arial" w:hAnsi="Arial" w:cs="Arial"/>
                <w:b/>
                <w:sz w:val="20"/>
                <w:szCs w:val="20"/>
              </w:rPr>
              <w:t>the scientific context.</w:t>
            </w:r>
          </w:p>
        </w:tc>
        <w:tc>
          <w:tcPr>
            <w:tcW w:w="6441" w:type="dxa"/>
          </w:tcPr>
          <w:p w:rsidR="00BD4A85" w:rsidRPr="00647BF7" w:rsidRDefault="00BD4A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A85" w:rsidRPr="00647BF7" w:rsidRDefault="00BD4A85">
      <w:pPr>
        <w:pStyle w:val="TableParagraph"/>
        <w:rPr>
          <w:rFonts w:ascii="Arial" w:hAnsi="Arial" w:cs="Arial"/>
          <w:sz w:val="20"/>
          <w:szCs w:val="20"/>
        </w:rPr>
        <w:sectPr w:rsidR="00BD4A85" w:rsidRPr="00647BF7">
          <w:headerReference w:type="default" r:id="rId8"/>
          <w:footerReference w:type="default" r:id="rId9"/>
          <w:pgSz w:w="23820" w:h="16840" w:orient="landscape"/>
          <w:pgMar w:top="1820" w:right="1275" w:bottom="880" w:left="1275" w:header="1283" w:footer="693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C0099E" w:rsidRPr="00647BF7" w:rsidTr="008329A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BF7" w:rsidRPr="00647BF7" w:rsidRDefault="00647BF7" w:rsidP="008329A0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883"/>
            <w:bookmarkStart w:id="2" w:name="_Hlk156057704"/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47BF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47BF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099E" w:rsidRPr="00647BF7" w:rsidTr="008329A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99E" w:rsidRPr="00647BF7" w:rsidRDefault="00C0099E" w:rsidP="008329A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7BF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C0099E" w:rsidRPr="00647BF7" w:rsidRDefault="00C0099E" w:rsidP="008329A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47BF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47BF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C0099E" w:rsidRPr="00647BF7" w:rsidRDefault="00C0099E" w:rsidP="008329A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0099E" w:rsidRPr="00647BF7" w:rsidTr="008329A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99E" w:rsidRPr="00647BF7" w:rsidRDefault="00C0099E" w:rsidP="008329A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7BF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99E" w:rsidRPr="00647BF7" w:rsidRDefault="00C0099E" w:rsidP="008329A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7B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7B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7BF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0099E" w:rsidRPr="00647BF7" w:rsidRDefault="00C0099E" w:rsidP="008329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C0099E" w:rsidRPr="00647BF7" w:rsidRDefault="00C0099E" w:rsidP="00C0099E">
      <w:pPr>
        <w:rPr>
          <w:rFonts w:ascii="Arial" w:hAnsi="Arial" w:cs="Arial"/>
          <w:sz w:val="20"/>
          <w:szCs w:val="20"/>
        </w:rPr>
      </w:pPr>
    </w:p>
    <w:p w:rsidR="00647BF7" w:rsidRPr="00647BF7" w:rsidRDefault="00647BF7" w:rsidP="00C0099E">
      <w:pPr>
        <w:rPr>
          <w:rFonts w:ascii="Arial" w:hAnsi="Arial" w:cs="Arial"/>
          <w:b/>
          <w:sz w:val="20"/>
          <w:szCs w:val="20"/>
          <w:u w:val="single"/>
        </w:rPr>
      </w:pPr>
      <w:r w:rsidRPr="00647BF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647BF7" w:rsidRPr="00647BF7" w:rsidRDefault="00647BF7" w:rsidP="00C0099E">
      <w:pPr>
        <w:rPr>
          <w:rFonts w:ascii="Arial" w:hAnsi="Arial" w:cs="Arial"/>
          <w:sz w:val="20"/>
          <w:szCs w:val="20"/>
        </w:rPr>
      </w:pPr>
    </w:p>
    <w:p w:rsidR="00647BF7" w:rsidRPr="00647BF7" w:rsidRDefault="00647BF7" w:rsidP="00C0099E">
      <w:pPr>
        <w:rPr>
          <w:rFonts w:ascii="Arial" w:hAnsi="Arial" w:cs="Arial"/>
          <w:b/>
          <w:sz w:val="20"/>
          <w:szCs w:val="20"/>
        </w:rPr>
      </w:pPr>
      <w:bookmarkStart w:id="3" w:name="_Hlk198551590"/>
      <w:bookmarkStart w:id="4" w:name="_GoBack"/>
      <w:r w:rsidRPr="00647BF7">
        <w:rPr>
          <w:rFonts w:ascii="Arial" w:hAnsi="Arial" w:cs="Arial"/>
          <w:b/>
          <w:color w:val="000000"/>
          <w:sz w:val="20"/>
          <w:szCs w:val="20"/>
        </w:rPr>
        <w:t xml:space="preserve">Faith </w:t>
      </w:r>
      <w:proofErr w:type="spellStart"/>
      <w:r w:rsidRPr="00647BF7">
        <w:rPr>
          <w:rFonts w:ascii="Arial" w:hAnsi="Arial" w:cs="Arial"/>
          <w:b/>
          <w:color w:val="000000"/>
          <w:sz w:val="20"/>
          <w:szCs w:val="20"/>
        </w:rPr>
        <w:t>Tobore</w:t>
      </w:r>
      <w:proofErr w:type="spellEnd"/>
      <w:r w:rsidRPr="00647B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47BF7">
        <w:rPr>
          <w:rFonts w:ascii="Arial" w:hAnsi="Arial" w:cs="Arial"/>
          <w:b/>
          <w:color w:val="000000"/>
          <w:sz w:val="20"/>
          <w:szCs w:val="20"/>
        </w:rPr>
        <w:t>Edafetanure-Ibeh</w:t>
      </w:r>
      <w:proofErr w:type="spellEnd"/>
      <w:r w:rsidRPr="00647BF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47BF7">
        <w:rPr>
          <w:rFonts w:ascii="Arial" w:hAnsi="Arial" w:cs="Arial"/>
          <w:b/>
          <w:color w:val="000000"/>
          <w:sz w:val="20"/>
          <w:szCs w:val="20"/>
        </w:rPr>
        <w:t>Harrisburg University of Science and Technology</w:t>
      </w:r>
      <w:r w:rsidRPr="00647BF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47BF7">
        <w:rPr>
          <w:rFonts w:ascii="Arial" w:hAnsi="Arial" w:cs="Arial"/>
          <w:b/>
          <w:color w:val="000000"/>
          <w:sz w:val="20"/>
          <w:szCs w:val="20"/>
        </w:rPr>
        <w:t>United States</w:t>
      </w:r>
    </w:p>
    <w:bookmarkEnd w:id="3"/>
    <w:bookmarkEnd w:id="4"/>
    <w:p w:rsidR="00C0099E" w:rsidRPr="00647BF7" w:rsidRDefault="00C0099E" w:rsidP="00C0099E">
      <w:pPr>
        <w:rPr>
          <w:rFonts w:ascii="Arial" w:hAnsi="Arial" w:cs="Arial"/>
          <w:sz w:val="20"/>
          <w:szCs w:val="20"/>
        </w:rPr>
      </w:pPr>
    </w:p>
    <w:p w:rsidR="00C0099E" w:rsidRPr="00647BF7" w:rsidRDefault="00C0099E" w:rsidP="00C0099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C0099E" w:rsidRPr="00647BF7" w:rsidRDefault="00C0099E" w:rsidP="00C0099E">
      <w:pPr>
        <w:rPr>
          <w:rFonts w:ascii="Arial" w:hAnsi="Arial" w:cs="Arial"/>
          <w:sz w:val="20"/>
          <w:szCs w:val="20"/>
        </w:rPr>
      </w:pPr>
    </w:p>
    <w:p w:rsidR="00E4422A" w:rsidRPr="00647BF7" w:rsidRDefault="00E4422A">
      <w:pPr>
        <w:rPr>
          <w:rFonts w:ascii="Arial" w:hAnsi="Arial" w:cs="Arial"/>
          <w:sz w:val="20"/>
          <w:szCs w:val="20"/>
        </w:rPr>
      </w:pPr>
    </w:p>
    <w:sectPr w:rsidR="00E4422A" w:rsidRPr="00647BF7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7C" w:rsidRDefault="00D3797C">
      <w:r>
        <w:separator/>
      </w:r>
    </w:p>
  </w:endnote>
  <w:endnote w:type="continuationSeparator" w:id="0">
    <w:p w:rsidR="00D3797C" w:rsidRDefault="00D3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85" w:rsidRDefault="00E4422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A85" w:rsidRDefault="00E442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EF+XpeIAAAANAQAADwAAAAAAAAAAAAAAAAAEBAAAZHJzL2Rvd25yZXYu&#10;eG1sUEsFBgAAAAAEAAQA8wAAABMFAAAAAA==&#10;" filled="f" stroked="f">
              <v:textbox inset="0,0,0,0">
                <w:txbxContent>
                  <w:p w:rsidR="00BD4A85" w:rsidRDefault="00E442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A85" w:rsidRDefault="00E442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35pt;width:55.6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txo2pOIAAAANAQAADwAAAAAAAAAAAAAAAAAEBAAAZHJzL2Rvd25yZXYu&#10;eG1sUEsFBgAAAAAEAAQA8wAAABMFAAAAAA==&#10;" filled="f" stroked="f">
              <v:textbox inset="0,0,0,0">
                <w:txbxContent>
                  <w:p w:rsidR="00BD4A85" w:rsidRDefault="00E442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A85" w:rsidRDefault="00E442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35pt;width:67.85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GX6NreIAAAANAQAADwAAAAAAAAAAAAAAAAAEBAAAZHJzL2Rvd25yZXYu&#10;eG1sUEsFBgAAAAAEAAQA8wAAABMFAAAAAA==&#10;" filled="f" stroked="f">
              <v:textbox inset="0,0,0,0">
                <w:txbxContent>
                  <w:p w:rsidR="00BD4A85" w:rsidRDefault="00E442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A85" w:rsidRDefault="00E442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35pt;width:80.4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" filled="f" stroked="f">
              <v:textbox inset="0,0,0,0">
                <w:txbxContent>
                  <w:p w:rsidR="00BD4A85" w:rsidRDefault="00E442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7C" w:rsidRDefault="00D3797C">
      <w:r>
        <w:separator/>
      </w:r>
    </w:p>
  </w:footnote>
  <w:footnote w:type="continuationSeparator" w:id="0">
    <w:p w:rsidR="00D3797C" w:rsidRDefault="00D3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85" w:rsidRDefault="00E4422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4A85" w:rsidRDefault="00E4422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ADFkeV4QAAAAsBAAAPAAAAAAAAAAAAAAAAAP4DAABkcnMvZG93bnJldi54bWxQSwUG&#10;AAAAAAQABADzAAAADAUAAAAA&#10;" filled="f" stroked="f">
              <v:textbox inset="0,0,0,0">
                <w:txbxContent>
                  <w:p w:rsidR="00BD4A85" w:rsidRDefault="00E4422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4C11"/>
    <w:multiLevelType w:val="hybridMultilevel"/>
    <w:tmpl w:val="D128A522"/>
    <w:lvl w:ilvl="0" w:tplc="ADB8192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B4E06A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FC08CAA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FD8EC132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478E85C8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 w:tplc="C8200F7E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989AC45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5104696E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07D24E66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A85"/>
    <w:rsid w:val="00367355"/>
    <w:rsid w:val="005740AD"/>
    <w:rsid w:val="00647BF7"/>
    <w:rsid w:val="00AC20C0"/>
    <w:rsid w:val="00BD4A85"/>
    <w:rsid w:val="00C0099E"/>
    <w:rsid w:val="00CB57E1"/>
    <w:rsid w:val="00CC6AB3"/>
    <w:rsid w:val="00D3797C"/>
    <w:rsid w:val="00D9531C"/>
    <w:rsid w:val="00E4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54AF"/>
  <w15:docId w15:val="{C949ABD1-1FE7-46C2-9A49-BFAFF15A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om.com/index.php/ARJ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2025-05-10T13:23:00Z</dcterms:created>
  <dcterms:modified xsi:type="dcterms:W3CDTF">2025-05-19T07:22:00Z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2025-05-10T00:00:00Z</vt:filetime>
  </property>
</Properties>
</file>