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0596" w14:textId="77777777" w:rsidR="008848C6" w:rsidRPr="001711A6" w:rsidRDefault="008848C6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848C6" w:rsidRPr="001711A6" w14:paraId="2C98E35F" w14:textId="77777777">
        <w:trPr>
          <w:trHeight w:val="290"/>
        </w:trPr>
        <w:tc>
          <w:tcPr>
            <w:tcW w:w="5168" w:type="dxa"/>
          </w:tcPr>
          <w:p w14:paraId="48E13750" w14:textId="77777777" w:rsidR="008848C6" w:rsidRPr="001711A6" w:rsidRDefault="00305F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sz w:val="20"/>
                <w:szCs w:val="20"/>
              </w:rPr>
              <w:t>Journal</w:t>
            </w:r>
            <w:r w:rsidRPr="001711A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313E084" w14:textId="77777777" w:rsidR="008848C6" w:rsidRPr="001711A6" w:rsidRDefault="00305F1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1711A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711A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711A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1711A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1711A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Infectious</w:t>
              </w:r>
              <w:r w:rsidRPr="001711A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711A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Diseases</w:t>
              </w:r>
            </w:hyperlink>
          </w:p>
        </w:tc>
      </w:tr>
      <w:tr w:rsidR="008848C6" w:rsidRPr="001711A6" w14:paraId="054D228B" w14:textId="77777777">
        <w:trPr>
          <w:trHeight w:val="290"/>
        </w:trPr>
        <w:tc>
          <w:tcPr>
            <w:tcW w:w="5168" w:type="dxa"/>
          </w:tcPr>
          <w:p w14:paraId="00578EEE" w14:textId="77777777" w:rsidR="008848C6" w:rsidRPr="001711A6" w:rsidRDefault="00305F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11A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A12FBA8" w14:textId="77777777" w:rsidR="008848C6" w:rsidRPr="001711A6" w:rsidRDefault="00305F1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Ms_AJRID_135763</w:t>
            </w:r>
          </w:p>
        </w:tc>
      </w:tr>
      <w:tr w:rsidR="008848C6" w:rsidRPr="001711A6" w14:paraId="7F7917B8" w14:textId="77777777">
        <w:trPr>
          <w:trHeight w:val="650"/>
        </w:trPr>
        <w:tc>
          <w:tcPr>
            <w:tcW w:w="5168" w:type="dxa"/>
          </w:tcPr>
          <w:p w14:paraId="7B32ED6F" w14:textId="77777777" w:rsidR="008848C6" w:rsidRPr="001711A6" w:rsidRDefault="00305F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sz w:val="20"/>
                <w:szCs w:val="20"/>
              </w:rPr>
              <w:t>Title</w:t>
            </w:r>
            <w:r w:rsidRPr="001711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BCBAB57" w14:textId="77777777" w:rsidR="008848C6" w:rsidRPr="001711A6" w:rsidRDefault="00305F1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1711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1711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>TOGO</w:t>
            </w:r>
          </w:p>
        </w:tc>
      </w:tr>
      <w:tr w:rsidR="008848C6" w:rsidRPr="001711A6" w14:paraId="505B9B2C" w14:textId="77777777">
        <w:trPr>
          <w:trHeight w:val="333"/>
        </w:trPr>
        <w:tc>
          <w:tcPr>
            <w:tcW w:w="5168" w:type="dxa"/>
          </w:tcPr>
          <w:p w14:paraId="638FFC6E" w14:textId="77777777" w:rsidR="008848C6" w:rsidRPr="001711A6" w:rsidRDefault="00305F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sz w:val="20"/>
                <w:szCs w:val="20"/>
              </w:rPr>
              <w:t>Type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14:paraId="25D3FB47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8CF33" w14:textId="77777777" w:rsidR="008848C6" w:rsidRPr="001711A6" w:rsidRDefault="008848C6">
      <w:pPr>
        <w:pStyle w:val="BodyText"/>
        <w:spacing w:before="10"/>
        <w:rPr>
          <w:rFonts w:ascii="Arial" w:hAnsi="Arial" w:cs="Arial"/>
          <w:b w:val="0"/>
        </w:rPr>
      </w:pPr>
    </w:p>
    <w:p w14:paraId="469F3486" w14:textId="77777777" w:rsidR="00053085" w:rsidRPr="001711A6" w:rsidRDefault="00053085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10874"/>
        <w:gridCol w:w="4770"/>
      </w:tblGrid>
      <w:tr w:rsidR="008848C6" w:rsidRPr="001711A6" w14:paraId="154BF6B1" w14:textId="77777777" w:rsidTr="00053085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4671C2D3" w14:textId="77777777" w:rsidR="008848C6" w:rsidRPr="001711A6" w:rsidRDefault="00305F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711A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848C6" w:rsidRPr="001711A6" w14:paraId="00C29E6B" w14:textId="77777777" w:rsidTr="00053085">
        <w:trPr>
          <w:trHeight w:val="366"/>
        </w:trPr>
        <w:tc>
          <w:tcPr>
            <w:tcW w:w="5236" w:type="dxa"/>
          </w:tcPr>
          <w:p w14:paraId="1E439635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4" w:type="dxa"/>
          </w:tcPr>
          <w:p w14:paraId="21E621AF" w14:textId="77777777" w:rsidR="008848C6" w:rsidRPr="001711A6" w:rsidRDefault="00305F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11A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4A6F36B" w14:textId="77777777" w:rsidR="008848C6" w:rsidRPr="001711A6" w:rsidRDefault="00305F15">
            <w:pPr>
              <w:pStyle w:val="TableParagraph"/>
              <w:ind w:left="108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711A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711A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711A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711A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711A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711A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770" w:type="dxa"/>
          </w:tcPr>
          <w:p w14:paraId="63D5163A" w14:textId="77777777" w:rsidR="008848C6" w:rsidRPr="001711A6" w:rsidRDefault="00305F15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(It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mandatory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authors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write</w:t>
            </w:r>
            <w:r w:rsidRPr="001711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848C6" w:rsidRPr="001711A6" w14:paraId="0FFC125B" w14:textId="77777777" w:rsidTr="00053085">
        <w:trPr>
          <w:trHeight w:val="1382"/>
        </w:trPr>
        <w:tc>
          <w:tcPr>
            <w:tcW w:w="5236" w:type="dxa"/>
          </w:tcPr>
          <w:p w14:paraId="45441F33" w14:textId="77777777" w:rsidR="008848C6" w:rsidRPr="001711A6" w:rsidRDefault="00305F1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0874" w:type="dxa"/>
          </w:tcPr>
          <w:p w14:paraId="616DC76F" w14:textId="77777777" w:rsidR="008848C6" w:rsidRPr="001711A6" w:rsidRDefault="00305F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15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actualizes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scenario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Togo,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 other researchers.</w:t>
            </w:r>
          </w:p>
          <w:p w14:paraId="4B88E5CF" w14:textId="77777777" w:rsidR="008848C6" w:rsidRPr="001711A6" w:rsidRDefault="00305F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another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branch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 the reaction of other countries.</w:t>
            </w:r>
          </w:p>
          <w:p w14:paraId="5DE51309" w14:textId="77777777" w:rsidR="008848C6" w:rsidRPr="001711A6" w:rsidRDefault="00305F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0" w:lineRule="atLeast"/>
              <w:ind w:right="484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strengths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weaknesses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serve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baseline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 study of other strategic management of COVID and even other health-related crisis.</w:t>
            </w:r>
          </w:p>
        </w:tc>
        <w:tc>
          <w:tcPr>
            <w:tcW w:w="4770" w:type="dxa"/>
          </w:tcPr>
          <w:p w14:paraId="38181C22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352D068F" w14:textId="77777777" w:rsidTr="00053085">
        <w:trPr>
          <w:trHeight w:val="1262"/>
        </w:trPr>
        <w:tc>
          <w:tcPr>
            <w:tcW w:w="5236" w:type="dxa"/>
          </w:tcPr>
          <w:p w14:paraId="5458E3E8" w14:textId="77777777" w:rsidR="008848C6" w:rsidRPr="001711A6" w:rsidRDefault="00305F1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12C139E" w14:textId="77777777" w:rsidR="008848C6" w:rsidRPr="001711A6" w:rsidRDefault="00305F1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not,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0874" w:type="dxa"/>
          </w:tcPr>
          <w:p w14:paraId="42F99A85" w14:textId="77777777" w:rsidR="008848C6" w:rsidRPr="001711A6" w:rsidRDefault="00305F15">
            <w:pPr>
              <w:pStyle w:val="TableParagraph"/>
              <w:spacing w:before="47" w:line="46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simple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accepted,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improved. :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11A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suggestions “National Response on COVID-19 in Togo: An Assessment”</w:t>
            </w:r>
          </w:p>
          <w:p w14:paraId="7CA9BF8C" w14:textId="77777777" w:rsidR="008848C6" w:rsidRPr="001711A6" w:rsidRDefault="00305F15">
            <w:pPr>
              <w:pStyle w:val="TableParagraph"/>
              <w:spacing w:line="18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“A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Cross-Sectional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Togo”</w:t>
            </w:r>
          </w:p>
        </w:tc>
        <w:tc>
          <w:tcPr>
            <w:tcW w:w="4770" w:type="dxa"/>
          </w:tcPr>
          <w:p w14:paraId="172658E5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75E4FDAB" w14:textId="77777777" w:rsidTr="00053085">
        <w:trPr>
          <w:trHeight w:val="2759"/>
        </w:trPr>
        <w:tc>
          <w:tcPr>
            <w:tcW w:w="5236" w:type="dxa"/>
          </w:tcPr>
          <w:p w14:paraId="1B616CB9" w14:textId="77777777" w:rsidR="008848C6" w:rsidRPr="001711A6" w:rsidRDefault="00305F1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0874" w:type="dxa"/>
          </w:tcPr>
          <w:p w14:paraId="0394C7B5" w14:textId="77777777" w:rsidR="008848C6" w:rsidRPr="001711A6" w:rsidRDefault="00305F1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8"/>
              <w:ind w:right="512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lacking.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stated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“objectives”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only identified one. What were the other objectives?</w:t>
            </w:r>
          </w:p>
          <w:p w14:paraId="7DBE1DB4" w14:textId="77777777" w:rsidR="008848C6" w:rsidRPr="001711A6" w:rsidRDefault="00305F1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 discussion of the methodology is lacking. While it is true that the approaches were both quantitative and qualitative, the specific research designs for both approaches were not specifically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mentioned.</w:t>
            </w:r>
            <w:r w:rsidRPr="001711A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design?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Textual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Analysis? How about the qualitative? Was it a case study?</w:t>
            </w:r>
          </w:p>
          <w:p w14:paraId="01867004" w14:textId="77777777" w:rsidR="008848C6" w:rsidRPr="001711A6" w:rsidRDefault="00305F1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60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units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mentioned-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did they review?</w:t>
            </w:r>
          </w:p>
          <w:p w14:paraId="1D83F30A" w14:textId="77777777" w:rsidR="008848C6" w:rsidRPr="001711A6" w:rsidRDefault="00305F1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qualitative,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informants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cited.</w:t>
            </w:r>
          </w:p>
          <w:p w14:paraId="6A0F9934" w14:textId="77777777" w:rsidR="008848C6" w:rsidRPr="001711A6" w:rsidRDefault="00305F1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exact"/>
              <w:ind w:right="523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Specifying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qualitative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 xml:space="preserve">been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mentioned.</w:t>
            </w:r>
          </w:p>
        </w:tc>
        <w:tc>
          <w:tcPr>
            <w:tcW w:w="4770" w:type="dxa"/>
          </w:tcPr>
          <w:p w14:paraId="73754BAC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2EB6CECE" w14:textId="77777777" w:rsidTr="00053085">
        <w:trPr>
          <w:trHeight w:val="2427"/>
        </w:trPr>
        <w:tc>
          <w:tcPr>
            <w:tcW w:w="5236" w:type="dxa"/>
          </w:tcPr>
          <w:p w14:paraId="6CE47072" w14:textId="77777777" w:rsidR="008848C6" w:rsidRPr="001711A6" w:rsidRDefault="00305F1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0874" w:type="dxa"/>
          </w:tcPr>
          <w:p w14:paraId="10806D7B" w14:textId="16A2339E" w:rsidR="008848C6" w:rsidRPr="001711A6" w:rsidRDefault="00305F15" w:rsidP="00053085">
            <w:pPr>
              <w:pStyle w:val="TableParagraph"/>
              <w:spacing w:before="228"/>
              <w:ind w:left="108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If the basis of “scientifically correct” is the presence of quantitative calculations, like assessment of the level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effectiveness,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awareness,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attitude,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satisfaction,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then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not qualify. But it was clear that this paper analyzed contents and interviewed individuals.</w:t>
            </w:r>
            <w:r w:rsidR="00053085" w:rsidRPr="001711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 xml:space="preserve">What I was somehow expecting to see was how the contents were </w:t>
            </w:r>
            <w:proofErr w:type="spellStart"/>
            <w:r w:rsidRPr="001711A6">
              <w:rPr>
                <w:rFonts w:ascii="Arial" w:hAnsi="Arial" w:cs="Arial"/>
                <w:b/>
                <w:sz w:val="20"/>
                <w:szCs w:val="20"/>
              </w:rPr>
              <w:t>analysed</w:t>
            </w:r>
            <w:proofErr w:type="spellEnd"/>
            <w:r w:rsidRPr="001711A6">
              <w:rPr>
                <w:rFonts w:ascii="Arial" w:hAnsi="Arial" w:cs="Arial"/>
                <w:b/>
                <w:sz w:val="20"/>
                <w:szCs w:val="20"/>
              </w:rPr>
              <w:t>, so that I could assess whether the research had scientifically followed the processes in data analysis and interpretation. Also,</w:t>
            </w:r>
            <w:r w:rsidRPr="001711A6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 was hoping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matrices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qualitative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informants,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specifying the codes, themes, and in vivo entries.</w:t>
            </w:r>
            <w:r w:rsidR="00053085" w:rsidRPr="001711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clear. This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give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 presentation of results and conclusion.</w:t>
            </w:r>
            <w:r w:rsidR="00053085" w:rsidRPr="001711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Citing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matter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taken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consideration.</w:t>
            </w:r>
          </w:p>
        </w:tc>
        <w:tc>
          <w:tcPr>
            <w:tcW w:w="4770" w:type="dxa"/>
          </w:tcPr>
          <w:p w14:paraId="29F4C859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235BBA70" w14:textId="77777777" w:rsidTr="00053085">
        <w:trPr>
          <w:trHeight w:val="627"/>
        </w:trPr>
        <w:tc>
          <w:tcPr>
            <w:tcW w:w="5236" w:type="dxa"/>
          </w:tcPr>
          <w:p w14:paraId="362891D3" w14:textId="77777777" w:rsidR="008848C6" w:rsidRPr="001711A6" w:rsidRDefault="00305F15">
            <w:pPr>
              <w:pStyle w:val="TableParagraph"/>
              <w:spacing w:before="1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10874" w:type="dxa"/>
          </w:tcPr>
          <w:p w14:paraId="4D6F0F16" w14:textId="77777777" w:rsidR="008848C6" w:rsidRPr="001711A6" w:rsidRDefault="008848C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38A2AB1D" w14:textId="77777777" w:rsidR="008848C6" w:rsidRPr="001711A6" w:rsidRDefault="00305F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recent,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though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latter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 improved, especially the spacing.</w:t>
            </w:r>
          </w:p>
        </w:tc>
        <w:tc>
          <w:tcPr>
            <w:tcW w:w="4770" w:type="dxa"/>
          </w:tcPr>
          <w:p w14:paraId="538B557F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3EE1431E" w14:textId="77777777" w:rsidTr="00053085">
        <w:trPr>
          <w:trHeight w:val="688"/>
        </w:trPr>
        <w:tc>
          <w:tcPr>
            <w:tcW w:w="5236" w:type="dxa"/>
          </w:tcPr>
          <w:p w14:paraId="110C113D" w14:textId="77777777" w:rsidR="008848C6" w:rsidRPr="001711A6" w:rsidRDefault="00305F1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11A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11A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0874" w:type="dxa"/>
          </w:tcPr>
          <w:p w14:paraId="16FE0DA1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5DA35F" w14:textId="77777777" w:rsidR="008848C6" w:rsidRPr="001711A6" w:rsidRDefault="00305F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understood,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edited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flaws.</w:t>
            </w:r>
          </w:p>
        </w:tc>
        <w:tc>
          <w:tcPr>
            <w:tcW w:w="4770" w:type="dxa"/>
          </w:tcPr>
          <w:p w14:paraId="42512ABC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C6" w:rsidRPr="001711A6" w14:paraId="7CEBEEAC" w14:textId="77777777" w:rsidTr="00053085">
        <w:trPr>
          <w:trHeight w:val="1180"/>
        </w:trPr>
        <w:tc>
          <w:tcPr>
            <w:tcW w:w="5236" w:type="dxa"/>
          </w:tcPr>
          <w:p w14:paraId="62D8A10D" w14:textId="77777777" w:rsidR="008848C6" w:rsidRPr="001711A6" w:rsidRDefault="00305F1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711A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0874" w:type="dxa"/>
          </w:tcPr>
          <w:p w14:paraId="2BA750AE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CCEFEB3" w14:textId="77777777" w:rsidR="008848C6" w:rsidRPr="001711A6" w:rsidRDefault="00305F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I hope the researchers can present summary tables of quantitative data as well as summary matrices of qualitative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readers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1711A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711A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 xml:space="preserve">came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from.</w:t>
            </w:r>
          </w:p>
        </w:tc>
        <w:tc>
          <w:tcPr>
            <w:tcW w:w="4770" w:type="dxa"/>
          </w:tcPr>
          <w:p w14:paraId="3C0DEA8D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03952" w14:textId="77777777" w:rsidR="008848C6" w:rsidRPr="001711A6" w:rsidRDefault="008848C6">
      <w:pPr>
        <w:pStyle w:val="TableParagraph"/>
        <w:rPr>
          <w:rFonts w:ascii="Arial" w:hAnsi="Arial" w:cs="Arial"/>
          <w:sz w:val="20"/>
          <w:szCs w:val="20"/>
        </w:rPr>
        <w:sectPr w:rsidR="008848C6" w:rsidRPr="001711A6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14:paraId="66656374" w14:textId="77777777" w:rsidR="008848C6" w:rsidRPr="001711A6" w:rsidRDefault="008848C6">
      <w:pPr>
        <w:pStyle w:val="BodyText"/>
        <w:spacing w:before="56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5"/>
        <w:gridCol w:w="8643"/>
        <w:gridCol w:w="5522"/>
      </w:tblGrid>
      <w:tr w:rsidR="008848C6" w:rsidRPr="001711A6" w14:paraId="14055AC8" w14:textId="77777777" w:rsidTr="00053085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5AA556F2" w14:textId="77777777" w:rsidR="008848C6" w:rsidRPr="001711A6" w:rsidRDefault="00305F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711A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8848C6" w:rsidRPr="001711A6" w14:paraId="3B13EE78" w14:textId="77777777" w:rsidTr="00053085">
        <w:trPr>
          <w:trHeight w:val="936"/>
        </w:trPr>
        <w:tc>
          <w:tcPr>
            <w:tcW w:w="6715" w:type="dxa"/>
          </w:tcPr>
          <w:p w14:paraId="2C786E78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332B3D5" w14:textId="77777777" w:rsidR="008848C6" w:rsidRPr="001711A6" w:rsidRDefault="00305F15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11A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522" w:type="dxa"/>
          </w:tcPr>
          <w:p w14:paraId="6B29BBBB" w14:textId="77777777" w:rsidR="008848C6" w:rsidRPr="001711A6" w:rsidRDefault="00305F15">
            <w:pPr>
              <w:pStyle w:val="TableParagraph"/>
              <w:spacing w:before="1" w:line="252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11A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(It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is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mandatory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that</w:t>
            </w:r>
            <w:r w:rsidRPr="001711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authors</w:t>
            </w:r>
            <w:r w:rsidRPr="001711A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should</w:t>
            </w:r>
            <w:r w:rsidRPr="001711A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write</w:t>
            </w:r>
            <w:r w:rsidRPr="001711A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848C6" w:rsidRPr="001711A6" w14:paraId="656F786D" w14:textId="77777777" w:rsidTr="00053085">
        <w:trPr>
          <w:trHeight w:val="1610"/>
        </w:trPr>
        <w:tc>
          <w:tcPr>
            <w:tcW w:w="6715" w:type="dxa"/>
          </w:tcPr>
          <w:p w14:paraId="06B03D0D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222CBD4" w14:textId="77777777" w:rsidR="008848C6" w:rsidRPr="001711A6" w:rsidRDefault="008848C6">
            <w:pPr>
              <w:pStyle w:val="TableParagraph"/>
              <w:spacing w:before="113"/>
              <w:rPr>
                <w:rFonts w:ascii="Arial" w:hAnsi="Arial" w:cs="Arial"/>
                <w:sz w:val="20"/>
                <w:szCs w:val="20"/>
              </w:rPr>
            </w:pPr>
          </w:p>
          <w:p w14:paraId="7BF24F04" w14:textId="77777777" w:rsidR="008848C6" w:rsidRPr="001711A6" w:rsidRDefault="00305F15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11A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711A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711A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11A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19CE45D7" w14:textId="77777777" w:rsidR="008848C6" w:rsidRPr="001711A6" w:rsidRDefault="00305F15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711A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711A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1711A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711A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711A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711A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711A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711A6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711A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711A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711A6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711A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95A0679" w14:textId="5A1A7FAD" w:rsidR="008848C6" w:rsidRPr="001711A6" w:rsidRDefault="008848C6">
            <w:pPr>
              <w:pStyle w:val="TableParagraph"/>
              <w:spacing w:before="228"/>
              <w:ind w:left="108" w:right="2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</w:tcPr>
          <w:p w14:paraId="2DB720BB" w14:textId="77777777" w:rsidR="008848C6" w:rsidRPr="001711A6" w:rsidRDefault="008848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BE92C" w14:textId="77777777" w:rsidR="00305F15" w:rsidRPr="001711A6" w:rsidRDefault="00305F15">
      <w:pPr>
        <w:rPr>
          <w:rFonts w:ascii="Arial" w:hAnsi="Arial" w:cs="Arial"/>
          <w:sz w:val="20"/>
          <w:szCs w:val="20"/>
        </w:rPr>
      </w:pPr>
    </w:p>
    <w:p w14:paraId="7F726F0A" w14:textId="77777777" w:rsidR="00053085" w:rsidRPr="001711A6" w:rsidRDefault="00053085" w:rsidP="000530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11A6">
        <w:rPr>
          <w:rFonts w:ascii="Arial" w:hAnsi="Arial" w:cs="Arial"/>
        </w:rPr>
        <w:t xml:space="preserve">   </w:t>
      </w:r>
      <w:r w:rsidRPr="001711A6">
        <w:rPr>
          <w:rFonts w:ascii="Arial" w:hAnsi="Arial" w:cs="Arial"/>
          <w:b/>
          <w:u w:val="single"/>
        </w:rPr>
        <w:t>Reviewer details:</w:t>
      </w:r>
    </w:p>
    <w:p w14:paraId="4ED967DB" w14:textId="77777777" w:rsidR="00053085" w:rsidRPr="001711A6" w:rsidRDefault="00053085" w:rsidP="0005308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1AD6F4" w14:textId="57E4AFCD" w:rsidR="00053085" w:rsidRPr="001711A6" w:rsidRDefault="00053085" w:rsidP="00053085">
      <w:pPr>
        <w:rPr>
          <w:rFonts w:ascii="Arial" w:hAnsi="Arial" w:cs="Arial"/>
          <w:sz w:val="20"/>
          <w:szCs w:val="20"/>
        </w:rPr>
      </w:pPr>
      <w:r w:rsidRPr="001711A6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1711A6">
        <w:rPr>
          <w:rFonts w:ascii="Arial" w:hAnsi="Arial" w:cs="Arial"/>
          <w:b/>
          <w:bCs/>
          <w:color w:val="000000"/>
          <w:sz w:val="20"/>
          <w:szCs w:val="20"/>
        </w:rPr>
        <w:t xml:space="preserve">Edna </w:t>
      </w:r>
      <w:proofErr w:type="spellStart"/>
      <w:r w:rsidRPr="001711A6">
        <w:rPr>
          <w:rFonts w:ascii="Arial" w:hAnsi="Arial" w:cs="Arial"/>
          <w:b/>
          <w:bCs/>
          <w:color w:val="000000"/>
          <w:sz w:val="20"/>
          <w:szCs w:val="20"/>
        </w:rPr>
        <w:t>Tormon</w:t>
      </w:r>
      <w:proofErr w:type="spellEnd"/>
      <w:r w:rsidRPr="001711A6">
        <w:rPr>
          <w:rFonts w:ascii="Arial" w:hAnsi="Arial" w:cs="Arial"/>
          <w:b/>
          <w:bCs/>
          <w:color w:val="000000"/>
          <w:sz w:val="20"/>
          <w:szCs w:val="20"/>
        </w:rPr>
        <w:t xml:space="preserve"> Bernabe</w:t>
      </w:r>
      <w:r w:rsidRPr="001711A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11A6">
        <w:rPr>
          <w:rFonts w:ascii="Arial" w:hAnsi="Arial" w:cs="Arial"/>
          <w:b/>
          <w:bCs/>
          <w:color w:val="000000"/>
          <w:sz w:val="20"/>
          <w:szCs w:val="20"/>
        </w:rPr>
        <w:t>Polytechnic University of the Philippines</w:t>
      </w:r>
      <w:r w:rsidRPr="001711A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11A6">
        <w:rPr>
          <w:rFonts w:ascii="Arial" w:hAnsi="Arial" w:cs="Arial"/>
          <w:b/>
          <w:bCs/>
          <w:color w:val="000000"/>
          <w:sz w:val="20"/>
          <w:szCs w:val="20"/>
        </w:rPr>
        <w:t>Philippines</w:t>
      </w:r>
    </w:p>
    <w:p w14:paraId="30937605" w14:textId="74B54673" w:rsidR="00053085" w:rsidRPr="001711A6" w:rsidRDefault="00053085">
      <w:pPr>
        <w:rPr>
          <w:rFonts w:ascii="Arial" w:hAnsi="Arial" w:cs="Arial"/>
          <w:sz w:val="20"/>
          <w:szCs w:val="20"/>
        </w:rPr>
      </w:pPr>
    </w:p>
    <w:sectPr w:rsidR="00053085" w:rsidRPr="001711A6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B401" w14:textId="77777777" w:rsidR="00A5565A" w:rsidRDefault="00A5565A">
      <w:r>
        <w:separator/>
      </w:r>
    </w:p>
  </w:endnote>
  <w:endnote w:type="continuationSeparator" w:id="0">
    <w:p w14:paraId="116C5E4A" w14:textId="77777777" w:rsidR="00A5565A" w:rsidRDefault="00A5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267C" w14:textId="77777777" w:rsidR="008848C6" w:rsidRDefault="00305F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8427962" wp14:editId="093777A0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37A97" w14:textId="77777777" w:rsidR="008848C6" w:rsidRDefault="00305F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279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4EC37A97" w14:textId="77777777" w:rsidR="008848C6" w:rsidRDefault="00305F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FF4F27E" wp14:editId="63079C8B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AC4CF" w14:textId="77777777" w:rsidR="008848C6" w:rsidRDefault="00305F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4F27E"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68CAC4CF" w14:textId="77777777" w:rsidR="008848C6" w:rsidRDefault="00305F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60D795B" wp14:editId="3DF57160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6EAA7" w14:textId="77777777" w:rsidR="008848C6" w:rsidRDefault="00305F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D795B"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36F6EAA7" w14:textId="77777777" w:rsidR="008848C6" w:rsidRDefault="00305F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0C0B3723" wp14:editId="254EE33A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70260" w14:textId="77777777" w:rsidR="008848C6" w:rsidRDefault="00305F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B3723" id="Textbox 5" o:spid="_x0000_s1030" type="#_x0000_t202" style="position:absolute;margin-left:539.05pt;margin-top:796.2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20270260" w14:textId="77777777" w:rsidR="008848C6" w:rsidRDefault="00305F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6F06" w14:textId="77777777" w:rsidR="00A5565A" w:rsidRDefault="00A5565A">
      <w:r>
        <w:separator/>
      </w:r>
    </w:p>
  </w:footnote>
  <w:footnote w:type="continuationSeparator" w:id="0">
    <w:p w14:paraId="0937769C" w14:textId="77777777" w:rsidR="00A5565A" w:rsidRDefault="00A5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5C98" w14:textId="77777777" w:rsidR="008848C6" w:rsidRDefault="00305F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813FF01" wp14:editId="222A9FD5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FF3AC" w14:textId="77777777" w:rsidR="008848C6" w:rsidRDefault="00305F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3FF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5E6FF3AC" w14:textId="77777777" w:rsidR="008848C6" w:rsidRDefault="00305F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A66"/>
    <w:multiLevelType w:val="hybridMultilevel"/>
    <w:tmpl w:val="BC56C600"/>
    <w:lvl w:ilvl="0" w:tplc="8C5E620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14F8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D0A8B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52AA4D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5CEA9A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2F4957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C50488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5E34583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158997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DD5101"/>
    <w:multiLevelType w:val="hybridMultilevel"/>
    <w:tmpl w:val="A13C15AE"/>
    <w:lvl w:ilvl="0" w:tplc="26340C7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5C0F7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ED23A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FCCD8C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A1697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4DE756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1411B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534B3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49604D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1362587925">
    <w:abstractNumId w:val="1"/>
  </w:num>
  <w:num w:numId="2" w16cid:durableId="13571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8C6"/>
    <w:rsid w:val="00053085"/>
    <w:rsid w:val="000E257F"/>
    <w:rsid w:val="001711A6"/>
    <w:rsid w:val="00305F15"/>
    <w:rsid w:val="00415424"/>
    <w:rsid w:val="00416E2F"/>
    <w:rsid w:val="0048209F"/>
    <w:rsid w:val="00491256"/>
    <w:rsid w:val="008848C6"/>
    <w:rsid w:val="00886D27"/>
    <w:rsid w:val="00A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514"/>
  <w15:docId w15:val="{0033DAA7-2911-4B26-9A0A-A8621EFE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91256"/>
    <w:rPr>
      <w:color w:val="0000FF"/>
      <w:u w:val="single"/>
    </w:rPr>
  </w:style>
  <w:style w:type="paragraph" w:customStyle="1" w:styleId="Affiliation">
    <w:name w:val="Affiliation"/>
    <w:basedOn w:val="Normal"/>
    <w:rsid w:val="000530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index.php/AJ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7</cp:revision>
  <dcterms:created xsi:type="dcterms:W3CDTF">2025-05-06T10:37:00Z</dcterms:created>
  <dcterms:modified xsi:type="dcterms:W3CDTF">2025-05-13T09:46:00Z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