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6A5A" w:rsidRPr="0046101C" w:rsidRDefault="00110A61">
      <w:pPr>
        <w:spacing w:after="0"/>
        <w:rPr>
          <w:rFonts w:ascii="Arial" w:hAnsi="Arial" w:cs="Arial"/>
          <w:sz w:val="20"/>
          <w:szCs w:val="20"/>
        </w:rPr>
      </w:pPr>
      <w:r w:rsidRPr="0046101C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20938" w:type="dxa"/>
        <w:tblInd w:w="0" w:type="dxa"/>
        <w:tblCellMar>
          <w:top w:w="1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8"/>
        <w:gridCol w:w="15770"/>
      </w:tblGrid>
      <w:tr w:rsidR="00E2400D" w:rsidRPr="0046101C" w:rsidTr="00C03DFD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0D" w:rsidRPr="0046101C" w:rsidRDefault="00E2400D" w:rsidP="00E2400D">
            <w:pPr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Arial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00D" w:rsidRPr="00F064E9" w:rsidRDefault="00E2400D" w:rsidP="00E2400D">
            <w:pPr>
              <w:pStyle w:val="ListParagraph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" w:history="1">
              <w:r w:rsidRPr="00F064E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Asian Journal of Physical and Chemical Sciences </w:t>
              </w:r>
            </w:hyperlink>
          </w:p>
        </w:tc>
      </w:tr>
      <w:tr w:rsidR="00E2400D" w:rsidRPr="0046101C" w:rsidTr="00C03DFD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0D" w:rsidRPr="0046101C" w:rsidRDefault="00E2400D" w:rsidP="00E2400D">
            <w:pPr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00D" w:rsidRPr="00F064E9" w:rsidRDefault="00E2400D" w:rsidP="00E2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F064E9">
              <w:rPr>
                <w:rFonts w:ascii="Arial" w:eastAsia="Arial" w:hAnsi="Arial" w:cs="Arial"/>
                <w:b/>
                <w:sz w:val="20"/>
                <w:szCs w:val="20"/>
              </w:rPr>
              <w:t>Ms_</w:t>
            </w:r>
            <w:r w:rsidRPr="00F064E9">
              <w:rPr>
                <w:rFonts w:ascii="Arial" w:eastAsia="Arial" w:hAnsi="Arial" w:cs="Arial"/>
                <w:sz w:val="20"/>
                <w:szCs w:val="20"/>
              </w:rPr>
              <w:t>AJOPACS_</w:t>
            </w:r>
            <w:r w:rsidRPr="00F064E9">
              <w:rPr>
                <w:rFonts w:ascii="Arial" w:eastAsia="Arial" w:hAnsi="Arial" w:cs="Arial"/>
                <w:b/>
                <w:sz w:val="20"/>
                <w:szCs w:val="20"/>
              </w:rPr>
              <w:t>136368</w:t>
            </w:r>
          </w:p>
        </w:tc>
      </w:tr>
      <w:tr w:rsidR="00A76A5A" w:rsidRPr="0046101C">
        <w:trPr>
          <w:trHeight w:val="66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5A" w:rsidRPr="0046101C" w:rsidRDefault="00110A61">
            <w:pPr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A5A" w:rsidRPr="0046101C" w:rsidRDefault="00110A61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Arial" w:hAnsi="Arial" w:cs="Arial"/>
                <w:b/>
                <w:sz w:val="20"/>
                <w:szCs w:val="20"/>
              </w:rPr>
              <w:t>An Introduction and Reexamination of Molecular Hypergraph and Molecular n-</w:t>
            </w:r>
            <w:proofErr w:type="spellStart"/>
            <w:r w:rsidRPr="0046101C">
              <w:rPr>
                <w:rFonts w:ascii="Arial" w:eastAsia="Arial" w:hAnsi="Arial" w:cs="Arial"/>
                <w:b/>
                <w:sz w:val="20"/>
                <w:szCs w:val="20"/>
              </w:rPr>
              <w:t>SuperHypergraph</w:t>
            </w:r>
            <w:proofErr w:type="spellEnd"/>
            <w:r w:rsidRPr="004610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76A5A" w:rsidRPr="0046101C">
        <w:trPr>
          <w:trHeight w:val="343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5A" w:rsidRPr="0046101C" w:rsidRDefault="00110A61">
            <w:pPr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5A" w:rsidRPr="0046101C" w:rsidRDefault="00110A61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Arial" w:hAnsi="Arial" w:cs="Arial"/>
                <w:b/>
                <w:sz w:val="20"/>
                <w:szCs w:val="20"/>
              </w:rPr>
              <w:t xml:space="preserve">Original Research Article </w:t>
            </w:r>
          </w:p>
        </w:tc>
      </w:tr>
    </w:tbl>
    <w:p w:rsidR="00A76A5A" w:rsidRPr="0046101C" w:rsidRDefault="00110A61">
      <w:pPr>
        <w:spacing w:after="0"/>
        <w:rPr>
          <w:rFonts w:ascii="Arial" w:hAnsi="Arial" w:cs="Arial"/>
          <w:sz w:val="20"/>
          <w:szCs w:val="20"/>
        </w:rPr>
      </w:pPr>
      <w:r w:rsidRPr="0046101C">
        <w:rPr>
          <w:rFonts w:ascii="Arial" w:eastAsia="Arial" w:hAnsi="Arial" w:cs="Arial"/>
          <w:b/>
          <w:sz w:val="20"/>
          <w:szCs w:val="20"/>
        </w:rPr>
        <w:t xml:space="preserve"> </w:t>
      </w:r>
      <w:r w:rsidRPr="0046101C">
        <w:rPr>
          <w:rFonts w:ascii="Arial" w:eastAsia="Times New Roman" w:hAnsi="Arial" w:cs="Arial"/>
          <w:sz w:val="20"/>
          <w:szCs w:val="20"/>
        </w:rPr>
        <w:t xml:space="preserve"> </w:t>
      </w:r>
    </w:p>
    <w:p w:rsidR="00A76A5A" w:rsidRPr="0046101C" w:rsidRDefault="00110A61">
      <w:pPr>
        <w:spacing w:after="0"/>
        <w:ind w:left="-5" w:hanging="10"/>
        <w:rPr>
          <w:rFonts w:ascii="Arial" w:eastAsia="Times New Roman" w:hAnsi="Arial" w:cs="Arial"/>
          <w:b/>
          <w:sz w:val="20"/>
          <w:szCs w:val="20"/>
        </w:rPr>
      </w:pPr>
      <w:r w:rsidRPr="0046101C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46101C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tbl>
      <w:tblPr>
        <w:tblStyle w:val="TableGrid"/>
        <w:tblW w:w="21154" w:type="dxa"/>
        <w:tblInd w:w="-108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53"/>
        <w:gridCol w:w="9356"/>
        <w:gridCol w:w="6445"/>
      </w:tblGrid>
      <w:tr w:rsidR="0046101C" w:rsidRPr="0046101C" w:rsidTr="007105FD">
        <w:trPr>
          <w:trHeight w:val="974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1C" w:rsidRPr="0046101C" w:rsidRDefault="0046101C" w:rsidP="00710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1C" w:rsidRPr="0046101C" w:rsidRDefault="0046101C" w:rsidP="007105FD">
            <w:pPr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574" w:type="dxa"/>
              <w:tblInd w:w="0" w:type="dxa"/>
              <w:tblCellMar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7895"/>
            </w:tblGrid>
            <w:tr w:rsidR="0046101C" w:rsidRPr="0046101C" w:rsidTr="007105FD">
              <w:trPr>
                <w:trHeight w:val="230"/>
              </w:trPr>
              <w:tc>
                <w:tcPr>
                  <w:tcW w:w="8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46101C" w:rsidRPr="0046101C" w:rsidRDefault="0046101C" w:rsidP="007105F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101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46101C" w:rsidRPr="0046101C" w:rsidTr="007105FD">
              <w:trPr>
                <w:trHeight w:val="228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46101C" w:rsidRPr="0046101C" w:rsidRDefault="0046101C" w:rsidP="007105F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101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7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101C" w:rsidRPr="0046101C" w:rsidRDefault="0046101C" w:rsidP="007105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101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46101C" w:rsidRPr="0046101C" w:rsidRDefault="0046101C" w:rsidP="007105FD">
            <w:pPr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1C" w:rsidRPr="0046101C" w:rsidRDefault="0046101C" w:rsidP="007105FD">
            <w:pPr>
              <w:spacing w:after="161" w:line="252" w:lineRule="auto"/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46101C">
              <w:rPr>
                <w:rFonts w:ascii="Arial" w:eastAsia="Times New Roman" w:hAnsi="Arial" w:cs="Arial"/>
                <w:sz w:val="20"/>
                <w:szCs w:val="20"/>
              </w:rPr>
              <w:t xml:space="preserve"> (It is mandatory that authors should write his/her feedback here) </w:t>
            </w:r>
          </w:p>
          <w:p w:rsidR="0046101C" w:rsidRPr="0046101C" w:rsidRDefault="0046101C" w:rsidP="007105FD">
            <w:pPr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6101C" w:rsidRPr="0046101C" w:rsidTr="0046101C">
        <w:trPr>
          <w:trHeight w:val="578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1C" w:rsidRPr="0046101C" w:rsidRDefault="0046101C" w:rsidP="0046101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1C" w:rsidRPr="0046101C" w:rsidRDefault="0046101C" w:rsidP="007105FD">
            <w:pPr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manuscript is good for the scientific community.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1C" w:rsidRPr="0046101C" w:rsidRDefault="0046101C" w:rsidP="007105FD">
            <w:pPr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6101C" w:rsidRPr="0046101C" w:rsidTr="0046101C">
        <w:trPr>
          <w:trHeight w:val="81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1C" w:rsidRPr="0046101C" w:rsidRDefault="0046101C" w:rsidP="007105F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:rsidR="0046101C" w:rsidRPr="0046101C" w:rsidRDefault="0046101C" w:rsidP="007105F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:rsidR="0046101C" w:rsidRPr="0046101C" w:rsidRDefault="0046101C" w:rsidP="007105FD">
            <w:pPr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1C" w:rsidRPr="0046101C" w:rsidRDefault="0046101C" w:rsidP="007105FD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1C" w:rsidRPr="0046101C" w:rsidRDefault="0046101C" w:rsidP="007105FD">
            <w:pPr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6101C" w:rsidRPr="0046101C" w:rsidTr="0046101C">
        <w:trPr>
          <w:trHeight w:val="209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1C" w:rsidRPr="0046101C" w:rsidRDefault="0046101C" w:rsidP="0046101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1C" w:rsidRPr="0046101C" w:rsidRDefault="0046101C" w:rsidP="007105FD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1C" w:rsidRPr="0046101C" w:rsidRDefault="0046101C" w:rsidP="007105FD">
            <w:pPr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6101C" w:rsidRPr="0046101C" w:rsidTr="007105FD">
        <w:trPr>
          <w:trHeight w:val="715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1C" w:rsidRPr="0046101C" w:rsidRDefault="0046101C" w:rsidP="007105F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4610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1C" w:rsidRPr="0046101C" w:rsidRDefault="0046101C" w:rsidP="007105FD">
            <w:pPr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1C" w:rsidRPr="0046101C" w:rsidRDefault="0046101C" w:rsidP="007105FD">
            <w:pPr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6101C" w:rsidRPr="0046101C" w:rsidTr="007105FD">
        <w:trPr>
          <w:trHeight w:val="713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1C" w:rsidRPr="0046101C" w:rsidRDefault="0046101C" w:rsidP="007105F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1C" w:rsidRPr="0046101C" w:rsidRDefault="0046101C" w:rsidP="007105FD">
            <w:pPr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sz w:val="20"/>
                <w:szCs w:val="20"/>
              </w:rPr>
              <w:t xml:space="preserve">YES. </w:t>
            </w:r>
          </w:p>
          <w:p w:rsidR="0046101C" w:rsidRPr="0046101C" w:rsidRDefault="0046101C" w:rsidP="007105FD">
            <w:pPr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sz w:val="20"/>
                <w:szCs w:val="20"/>
              </w:rPr>
              <w:t xml:space="preserve">In this paper, they give 107 references. but not quoted within manuscripts. </w:t>
            </w:r>
          </w:p>
          <w:p w:rsidR="0046101C" w:rsidRPr="0046101C" w:rsidRDefault="0046101C" w:rsidP="007105FD">
            <w:pPr>
              <w:ind w:left="721"/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sz w:val="20"/>
                <w:szCs w:val="20"/>
              </w:rPr>
              <w:t xml:space="preserve">Must give it inside the manuscripts.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1C" w:rsidRPr="0046101C" w:rsidRDefault="0046101C" w:rsidP="007105FD">
            <w:pPr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6101C" w:rsidRPr="0046101C" w:rsidTr="007105FD">
        <w:trPr>
          <w:trHeight w:val="699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1C" w:rsidRPr="0046101C" w:rsidRDefault="0046101C" w:rsidP="007105F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:rsidR="0046101C" w:rsidRPr="0046101C" w:rsidRDefault="0046101C" w:rsidP="007105FD">
            <w:pPr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1C" w:rsidRPr="0046101C" w:rsidRDefault="0046101C" w:rsidP="007105FD">
            <w:pPr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1C" w:rsidRPr="0046101C" w:rsidRDefault="0046101C" w:rsidP="007105FD">
            <w:pPr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6101C" w:rsidRPr="0046101C" w:rsidTr="0046101C">
        <w:trPr>
          <w:trHeight w:val="81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1C" w:rsidRPr="0046101C" w:rsidRDefault="0046101C" w:rsidP="007105FD">
            <w:pPr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46101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6101C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:rsidR="0046101C" w:rsidRPr="0046101C" w:rsidRDefault="0046101C" w:rsidP="007105FD">
            <w:pPr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1C" w:rsidRPr="0046101C" w:rsidRDefault="0046101C" w:rsidP="007105FD">
            <w:pPr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1C" w:rsidRPr="0046101C" w:rsidRDefault="0046101C" w:rsidP="007105FD">
            <w:pPr>
              <w:rPr>
                <w:rFonts w:ascii="Arial" w:hAnsi="Arial" w:cs="Arial"/>
                <w:sz w:val="20"/>
                <w:szCs w:val="20"/>
              </w:rPr>
            </w:pPr>
            <w:r w:rsidRPr="0046101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46101C" w:rsidRPr="0046101C" w:rsidRDefault="0046101C">
      <w:pPr>
        <w:spacing w:after="0"/>
        <w:ind w:left="-5" w:hanging="10"/>
        <w:rPr>
          <w:rFonts w:ascii="Arial" w:hAnsi="Arial" w:cs="Arial"/>
          <w:sz w:val="20"/>
          <w:szCs w:val="20"/>
        </w:rPr>
      </w:pPr>
    </w:p>
    <w:tbl>
      <w:tblPr>
        <w:tblW w:w="7047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8"/>
        <w:gridCol w:w="9533"/>
        <w:gridCol w:w="6750"/>
      </w:tblGrid>
      <w:tr w:rsidR="0046101C" w:rsidRPr="0046101C" w:rsidTr="0046101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1C" w:rsidRPr="0046101C" w:rsidRDefault="0046101C" w:rsidP="0046101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46101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6101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</w:tr>
      <w:tr w:rsidR="0046101C" w:rsidRPr="0046101C" w:rsidTr="0046101C">
        <w:tc>
          <w:tcPr>
            <w:tcW w:w="116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1C" w:rsidRPr="0046101C" w:rsidRDefault="0046101C" w:rsidP="007105F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01C" w:rsidRPr="0046101C" w:rsidRDefault="0046101C" w:rsidP="007105F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6101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89" w:type="pct"/>
            <w:shd w:val="clear" w:color="auto" w:fill="auto"/>
          </w:tcPr>
          <w:p w:rsidR="0046101C" w:rsidRPr="0046101C" w:rsidRDefault="0046101C" w:rsidP="007105FD">
            <w:pPr>
              <w:spacing w:line="252" w:lineRule="auto"/>
              <w:rPr>
                <w:rFonts w:ascii="Arial" w:hAnsi="Arial" w:cs="Arial"/>
                <w:kern w:val="2"/>
                <w:sz w:val="20"/>
                <w:szCs w:val="20"/>
                <w:lang w:val="en-IN"/>
              </w:rPr>
            </w:pPr>
            <w:r w:rsidRPr="0046101C">
              <w:rPr>
                <w:rFonts w:ascii="Arial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46101C">
              <w:rPr>
                <w:rFonts w:ascii="Arial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46101C" w:rsidRPr="0046101C" w:rsidRDefault="0046101C" w:rsidP="007105F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6101C" w:rsidRPr="0046101C" w:rsidTr="0046101C">
        <w:trPr>
          <w:trHeight w:val="890"/>
        </w:trPr>
        <w:tc>
          <w:tcPr>
            <w:tcW w:w="116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1C" w:rsidRPr="0046101C" w:rsidRDefault="0046101C" w:rsidP="007105F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6101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6101C" w:rsidRPr="0046101C" w:rsidRDefault="0046101C" w:rsidP="007105F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1C" w:rsidRPr="0046101C" w:rsidRDefault="0046101C" w:rsidP="007105F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6101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6101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6101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46101C" w:rsidRPr="0046101C" w:rsidRDefault="0046101C" w:rsidP="007105F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6101C" w:rsidRPr="0046101C" w:rsidRDefault="0046101C" w:rsidP="007105F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9" w:type="pct"/>
            <w:shd w:val="clear" w:color="auto" w:fill="auto"/>
            <w:vAlign w:val="center"/>
          </w:tcPr>
          <w:p w:rsidR="0046101C" w:rsidRPr="0046101C" w:rsidRDefault="0046101C" w:rsidP="007105F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6101C" w:rsidRPr="0046101C" w:rsidRDefault="0046101C" w:rsidP="007105F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6101C" w:rsidRPr="0046101C" w:rsidRDefault="0046101C" w:rsidP="007105F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46101C" w:rsidRPr="0046101C" w:rsidRDefault="0046101C" w:rsidP="0046101C">
      <w:pPr>
        <w:rPr>
          <w:rFonts w:ascii="Arial" w:hAnsi="Arial" w:cs="Arial"/>
          <w:sz w:val="20"/>
          <w:szCs w:val="20"/>
        </w:rPr>
      </w:pPr>
    </w:p>
    <w:p w:rsidR="0046101C" w:rsidRPr="0046101C" w:rsidRDefault="0046101C" w:rsidP="0046101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6101C">
        <w:rPr>
          <w:rFonts w:ascii="Arial" w:hAnsi="Arial" w:cs="Arial"/>
          <w:b/>
          <w:u w:val="single"/>
        </w:rPr>
        <w:t>Reviewer details:</w:t>
      </w:r>
    </w:p>
    <w:p w:rsidR="0046101C" w:rsidRPr="0046101C" w:rsidRDefault="0046101C" w:rsidP="0046101C">
      <w:pPr>
        <w:rPr>
          <w:rFonts w:ascii="Arial" w:hAnsi="Arial" w:cs="Arial"/>
          <w:sz w:val="20"/>
          <w:szCs w:val="20"/>
        </w:rPr>
      </w:pPr>
    </w:p>
    <w:p w:rsidR="00A76A5A" w:rsidRPr="0046101C" w:rsidRDefault="0046101C" w:rsidP="0046101C">
      <w:pPr>
        <w:rPr>
          <w:rFonts w:ascii="Arial" w:hAnsi="Arial" w:cs="Arial"/>
          <w:sz w:val="20"/>
          <w:szCs w:val="20"/>
        </w:rPr>
      </w:pPr>
      <w:proofErr w:type="spellStart"/>
      <w:r w:rsidRPr="0046101C">
        <w:rPr>
          <w:rFonts w:ascii="Arial" w:hAnsi="Arial" w:cs="Arial"/>
          <w:b/>
          <w:sz w:val="20"/>
          <w:szCs w:val="20"/>
        </w:rPr>
        <w:t>M.Raji</w:t>
      </w:r>
      <w:proofErr w:type="spellEnd"/>
      <w:r w:rsidRPr="0046101C">
        <w:rPr>
          <w:rFonts w:ascii="Arial" w:hAnsi="Arial" w:cs="Arial"/>
          <w:b/>
          <w:sz w:val="20"/>
          <w:szCs w:val="20"/>
        </w:rPr>
        <w:t xml:space="preserve">, Vels Institute of Science, Technology and Advanced Studies, India </w:t>
      </w:r>
      <w:bookmarkEnd w:id="1"/>
    </w:p>
    <w:sectPr w:rsidR="00A76A5A" w:rsidRPr="00461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3" w:h="16838" w:orient="landscape"/>
      <w:pgMar w:top="1836" w:right="7302" w:bottom="1796" w:left="1440" w:header="728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61DB" w:rsidRDefault="00EA61DB">
      <w:pPr>
        <w:spacing w:after="0" w:line="240" w:lineRule="auto"/>
      </w:pPr>
      <w:r>
        <w:separator/>
      </w:r>
    </w:p>
  </w:endnote>
  <w:endnote w:type="continuationSeparator" w:id="0">
    <w:p w:rsidR="00EA61DB" w:rsidRDefault="00EA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6A5A" w:rsidRDefault="00110A61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6A5A" w:rsidRDefault="00110A61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6A5A" w:rsidRDefault="00110A61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61DB" w:rsidRDefault="00EA61DB">
      <w:pPr>
        <w:spacing w:after="0" w:line="240" w:lineRule="auto"/>
      </w:pPr>
      <w:r>
        <w:separator/>
      </w:r>
    </w:p>
  </w:footnote>
  <w:footnote w:type="continuationSeparator" w:id="0">
    <w:p w:rsidR="00EA61DB" w:rsidRDefault="00EA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6A5A" w:rsidRDefault="00110A61">
    <w:pPr>
      <w:spacing w:after="259"/>
      <w:ind w:left="5931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A76A5A" w:rsidRDefault="00110A61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6A5A" w:rsidRDefault="00110A61">
    <w:pPr>
      <w:spacing w:after="259"/>
      <w:ind w:left="5931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A76A5A" w:rsidRDefault="00110A61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6A5A" w:rsidRDefault="00110A61">
    <w:pPr>
      <w:spacing w:after="259"/>
      <w:ind w:left="5931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A76A5A" w:rsidRDefault="00110A61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5A"/>
    <w:rsid w:val="00110A61"/>
    <w:rsid w:val="00265BFF"/>
    <w:rsid w:val="0046101C"/>
    <w:rsid w:val="0089143F"/>
    <w:rsid w:val="009C5B7B"/>
    <w:rsid w:val="00A20775"/>
    <w:rsid w:val="00A76A5A"/>
    <w:rsid w:val="00B95A95"/>
    <w:rsid w:val="00C23DA4"/>
    <w:rsid w:val="00D55A92"/>
    <w:rsid w:val="00DA5C1D"/>
    <w:rsid w:val="00E2400D"/>
    <w:rsid w:val="00E94BDF"/>
    <w:rsid w:val="00EA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A518F5-1CCB-4B60-8186-EC661D36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nhideWhenUsed/>
    <w:qFormat/>
    <w:rsid w:val="00D55A92"/>
    <w:rPr>
      <w:color w:val="0000FF"/>
      <w:u w:val="single"/>
    </w:rPr>
  </w:style>
  <w:style w:type="paragraph" w:styleId="NormalWeb">
    <w:name w:val="Normal (Web)"/>
    <w:basedOn w:val="Normal"/>
    <w:rsid w:val="00D55A9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Affiliation">
    <w:name w:val="Affiliation"/>
    <w:basedOn w:val="Normal"/>
    <w:rsid w:val="0046101C"/>
    <w:pP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E2400D"/>
    <w:pPr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color w:val="auto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domain.org/journal/5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Editor GP 005</cp:lastModifiedBy>
  <cp:revision>8</cp:revision>
  <dcterms:created xsi:type="dcterms:W3CDTF">2025-05-14T05:26:00Z</dcterms:created>
  <dcterms:modified xsi:type="dcterms:W3CDTF">2025-05-15T13:05:00Z</dcterms:modified>
</cp:coreProperties>
</file>