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430B3" w14:textId="77777777" w:rsidR="0089220E" w:rsidRPr="0089220E" w:rsidRDefault="0089220E" w:rsidP="0089220E">
      <w:pPr>
        <w:spacing w:line="360" w:lineRule="auto"/>
        <w:jc w:val="center"/>
        <w:rPr>
          <w:rFonts w:ascii="Times New Roman" w:hAnsi="Times New Roman" w:cs="Times New Roman"/>
          <w:b/>
          <w:bCs/>
          <w:i/>
          <w:iCs/>
          <w:sz w:val="36"/>
          <w:szCs w:val="36"/>
          <w:u w:val="single"/>
        </w:rPr>
      </w:pPr>
      <w:r w:rsidRPr="0089220E">
        <w:rPr>
          <w:rFonts w:ascii="Times New Roman" w:hAnsi="Times New Roman" w:cs="Times New Roman"/>
          <w:b/>
          <w:bCs/>
          <w:i/>
          <w:iCs/>
          <w:sz w:val="36"/>
          <w:szCs w:val="36"/>
          <w:u w:val="single"/>
        </w:rPr>
        <w:t>Review Article</w:t>
      </w:r>
    </w:p>
    <w:p w14:paraId="745CA8D6" w14:textId="77777777" w:rsidR="00184115" w:rsidRDefault="00184115" w:rsidP="00711DAC">
      <w:pPr>
        <w:spacing w:line="360" w:lineRule="auto"/>
        <w:jc w:val="center"/>
        <w:rPr>
          <w:rFonts w:ascii="Times New Roman" w:hAnsi="Times New Roman" w:cs="Times New Roman"/>
          <w:b/>
          <w:sz w:val="36"/>
          <w:szCs w:val="36"/>
        </w:rPr>
      </w:pPr>
      <w:commentRangeStart w:id="0"/>
      <w:r w:rsidRPr="00184115">
        <w:rPr>
          <w:rFonts w:ascii="Times New Roman" w:hAnsi="Times New Roman" w:cs="Times New Roman"/>
          <w:b/>
          <w:sz w:val="36"/>
          <w:szCs w:val="36"/>
        </w:rPr>
        <w:t>Review on Technological Innovations in Carbon Sequestration and Capture for Climate Change Mitigation</w:t>
      </w:r>
      <w:commentRangeEnd w:id="0"/>
      <w:r w:rsidR="008D65A3">
        <w:rPr>
          <w:rStyle w:val="CommentReference"/>
        </w:rPr>
        <w:commentReference w:id="0"/>
      </w:r>
    </w:p>
    <w:p w14:paraId="0D8FC8DA" w14:textId="77777777" w:rsidR="00547F66" w:rsidRPr="00184115" w:rsidRDefault="00547F66" w:rsidP="00711DAC">
      <w:pPr>
        <w:spacing w:line="360" w:lineRule="auto"/>
        <w:jc w:val="center"/>
        <w:rPr>
          <w:rFonts w:ascii="Times New Roman" w:hAnsi="Times New Roman" w:cs="Times New Roman"/>
          <w:b/>
          <w:sz w:val="36"/>
          <w:szCs w:val="36"/>
        </w:rPr>
      </w:pPr>
    </w:p>
    <w:p w14:paraId="60190159" w14:textId="77777777" w:rsidR="002A271A" w:rsidRPr="001D21FA" w:rsidRDefault="00184115" w:rsidP="00711DAC">
      <w:pPr>
        <w:spacing w:line="360" w:lineRule="auto"/>
        <w:jc w:val="center"/>
        <w:rPr>
          <w:rFonts w:ascii="Times New Roman" w:hAnsi="Times New Roman" w:cs="Times New Roman"/>
          <w:b/>
          <w:bCs/>
          <w:sz w:val="32"/>
          <w:szCs w:val="32"/>
          <w:u w:val="single"/>
        </w:rPr>
      </w:pPr>
      <w:r w:rsidRPr="001D21FA">
        <w:rPr>
          <w:rFonts w:ascii="Times New Roman" w:hAnsi="Times New Roman" w:cs="Times New Roman"/>
          <w:b/>
          <w:bCs/>
          <w:sz w:val="32"/>
          <w:szCs w:val="32"/>
          <w:u w:val="single"/>
        </w:rPr>
        <w:t>Abstract</w:t>
      </w:r>
    </w:p>
    <w:p w14:paraId="3A55AF57" w14:textId="77777777" w:rsidR="001828B3" w:rsidRPr="001828B3" w:rsidRDefault="001828B3" w:rsidP="001828B3">
      <w:pPr>
        <w:spacing w:line="360" w:lineRule="auto"/>
        <w:jc w:val="both"/>
        <w:rPr>
          <w:rFonts w:ascii="Times New Roman" w:hAnsi="Times New Roman" w:cs="Times New Roman"/>
          <w:sz w:val="24"/>
          <w:szCs w:val="24"/>
        </w:rPr>
      </w:pPr>
      <w:commentRangeStart w:id="1"/>
      <w:r w:rsidRPr="001828B3">
        <w:rPr>
          <w:rFonts w:ascii="Times New Roman" w:hAnsi="Times New Roman" w:cs="Times New Roman"/>
          <w:sz w:val="24"/>
          <w:szCs w:val="24"/>
        </w:rPr>
        <w:t>Carbon is recognized as the most abundant element in the universe</w:t>
      </w:r>
      <w:commentRangeEnd w:id="1"/>
      <w:r w:rsidR="008D65A3">
        <w:rPr>
          <w:rStyle w:val="CommentReference"/>
        </w:rPr>
        <w:commentReference w:id="1"/>
      </w:r>
      <w:r w:rsidRPr="001828B3">
        <w:rPr>
          <w:rFonts w:ascii="Times New Roman" w:hAnsi="Times New Roman" w:cs="Times New Roman"/>
          <w:sz w:val="24"/>
          <w:szCs w:val="24"/>
        </w:rPr>
        <w:t>. Carbon sequestration refers to a process through which carbon present in the atmosphere is removed and subsequently stored, aiming to regulate climatic conditions. This approach plays a vital role in decreasing atmospheric carbon levels, and its significance is increasingly acknowledged as a necessary measure to combat the extraordinary changes in climate, predominantly caused by global warming and the resultant heating of the Earth's crust. Carbon Capture and Storage (CCS) emerges as a highly promising technology for addressing climate change, as it effectively reduces carbon dioxide emissions originating from industrial activities, power generation, and various other anthropogenic sources.</w:t>
      </w:r>
    </w:p>
    <w:p w14:paraId="043467B0" w14:textId="77777777" w:rsidR="00410F4A" w:rsidRPr="00C04A9B" w:rsidRDefault="003E1129" w:rsidP="00C9615B">
      <w:pPr>
        <w:spacing w:line="360" w:lineRule="auto"/>
        <w:jc w:val="both"/>
        <w:rPr>
          <w:rFonts w:ascii="Times New Roman" w:hAnsi="Times New Roman" w:cs="Times New Roman"/>
          <w:b/>
          <w:sz w:val="24"/>
          <w:szCs w:val="24"/>
        </w:rPr>
      </w:pPr>
      <w:r w:rsidRPr="00C04A9B">
        <w:rPr>
          <w:rFonts w:ascii="Times New Roman" w:hAnsi="Times New Roman" w:cs="Times New Roman"/>
          <w:b/>
          <w:sz w:val="24"/>
          <w:szCs w:val="24"/>
        </w:rPr>
        <w:t>Keywords:</w:t>
      </w:r>
      <w:r w:rsidR="00C04A9B" w:rsidRPr="00C04A9B">
        <w:rPr>
          <w:rFonts w:ascii="Times New Roman" w:eastAsia="Times New Roman" w:hAnsi="Times New Roman" w:cs="Times New Roman"/>
          <w:b/>
          <w:sz w:val="24"/>
          <w:szCs w:val="24"/>
        </w:rPr>
        <w:t xml:space="preserve"> </w:t>
      </w:r>
      <w:r w:rsidR="00C04A9B" w:rsidRPr="00C04A9B">
        <w:rPr>
          <w:rFonts w:ascii="Times New Roman" w:hAnsi="Times New Roman" w:cs="Times New Roman"/>
          <w:sz w:val="24"/>
          <w:szCs w:val="24"/>
        </w:rPr>
        <w:t xml:space="preserve">Carbon Sequestration; Carbon Capture and Storage (CCS); Climate Change Mitigation; </w:t>
      </w:r>
      <w:commentRangeStart w:id="2"/>
      <w:r w:rsidR="00C04A9B" w:rsidRPr="00C04A9B">
        <w:rPr>
          <w:rFonts w:ascii="Times New Roman" w:hAnsi="Times New Roman" w:cs="Times New Roman"/>
          <w:sz w:val="24"/>
          <w:szCs w:val="24"/>
        </w:rPr>
        <w:t>Direct Air Capture (DAC)</w:t>
      </w:r>
      <w:commentRangeEnd w:id="2"/>
      <w:r w:rsidR="008D65A3">
        <w:rPr>
          <w:rStyle w:val="CommentReference"/>
        </w:rPr>
        <w:commentReference w:id="2"/>
      </w:r>
      <w:r w:rsidR="00C04A9B" w:rsidRPr="00C04A9B">
        <w:rPr>
          <w:rFonts w:ascii="Times New Roman" w:hAnsi="Times New Roman" w:cs="Times New Roman"/>
          <w:sz w:val="24"/>
          <w:szCs w:val="24"/>
        </w:rPr>
        <w:t xml:space="preserve">; </w:t>
      </w:r>
      <w:commentRangeStart w:id="3"/>
      <w:r w:rsidR="00C04A9B" w:rsidRPr="00C04A9B">
        <w:rPr>
          <w:rFonts w:ascii="Times New Roman" w:hAnsi="Times New Roman" w:cs="Times New Roman"/>
          <w:sz w:val="24"/>
          <w:szCs w:val="24"/>
        </w:rPr>
        <w:t>Greenhouse Gas Reduction</w:t>
      </w:r>
      <w:commentRangeEnd w:id="3"/>
      <w:r w:rsidR="00C25298">
        <w:rPr>
          <w:rStyle w:val="CommentReference"/>
        </w:rPr>
        <w:commentReference w:id="3"/>
      </w:r>
    </w:p>
    <w:p w14:paraId="697A7E90" w14:textId="77777777" w:rsidR="00F5130E" w:rsidRPr="00C04A9B" w:rsidRDefault="00D4789B" w:rsidP="00C9615B">
      <w:pPr>
        <w:spacing w:line="360" w:lineRule="auto"/>
        <w:jc w:val="both"/>
        <w:rPr>
          <w:rFonts w:ascii="Times New Roman" w:hAnsi="Times New Roman" w:cs="Times New Roman"/>
          <w:b/>
          <w:sz w:val="32"/>
          <w:szCs w:val="32"/>
        </w:rPr>
      </w:pPr>
      <w:r w:rsidRPr="00C04A9B">
        <w:rPr>
          <w:rFonts w:ascii="Times New Roman" w:hAnsi="Times New Roman" w:cs="Times New Roman"/>
          <w:b/>
          <w:sz w:val="32"/>
          <w:szCs w:val="32"/>
        </w:rPr>
        <w:t>Introduction</w:t>
      </w:r>
    </w:p>
    <w:p w14:paraId="1B5639EC" w14:textId="35FA7D61" w:rsidR="00B91797" w:rsidRPr="00BA65FA" w:rsidRDefault="00FF65D4" w:rsidP="008F6976">
      <w:pPr>
        <w:spacing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C</w:t>
      </w:r>
      <w:r w:rsidR="00BB5D60">
        <w:rPr>
          <w:rFonts w:ascii="Times New Roman" w:hAnsi="Times New Roman" w:cs="Times New Roman"/>
          <w:sz w:val="24"/>
          <w:szCs w:val="24"/>
        </w:rPr>
        <w:t>arbon is the most prolific element in the universe</w:t>
      </w:r>
      <w:r w:rsidR="006C2CED">
        <w:rPr>
          <w:rFonts w:ascii="Times New Roman" w:hAnsi="Times New Roman" w:cs="Times New Roman"/>
          <w:sz w:val="24"/>
          <w:szCs w:val="24"/>
        </w:rPr>
        <w:t>.</w:t>
      </w:r>
      <w:r w:rsidR="00BB5D60">
        <w:rPr>
          <w:rFonts w:ascii="Times New Roman" w:hAnsi="Times New Roman" w:cs="Times New Roman"/>
          <w:sz w:val="24"/>
          <w:szCs w:val="24"/>
        </w:rPr>
        <w:t xml:space="preserve"> </w:t>
      </w:r>
      <w:r w:rsidR="006C2CED">
        <w:rPr>
          <w:rFonts w:ascii="Times New Roman" w:hAnsi="Times New Roman" w:cs="Times New Roman"/>
          <w:sz w:val="24"/>
          <w:szCs w:val="24"/>
        </w:rPr>
        <w:t>C</w:t>
      </w:r>
      <w:r w:rsidR="00BB5D60">
        <w:rPr>
          <w:rFonts w:ascii="Times New Roman" w:hAnsi="Times New Roman" w:cs="Times New Roman"/>
          <w:sz w:val="24"/>
          <w:szCs w:val="24"/>
        </w:rPr>
        <w:t xml:space="preserve">arbon sequestration is a method by which carbon present in the atmosphere can be removed and stored in order to control the climatic </w:t>
      </w:r>
      <w:r w:rsidR="007558FA">
        <w:rPr>
          <w:rFonts w:ascii="Times New Roman" w:hAnsi="Times New Roman" w:cs="Times New Roman"/>
          <w:sz w:val="24"/>
          <w:szCs w:val="24"/>
        </w:rPr>
        <w:t>conditions.</w:t>
      </w:r>
      <w:r w:rsidR="004E7EB2" w:rsidRPr="004E7EB2">
        <w:rPr>
          <w:rFonts w:ascii="Times New Roman" w:hAnsi="Times New Roman" w:cs="Times New Roman"/>
          <w:sz w:val="24"/>
          <w:szCs w:val="24"/>
          <w:vertAlign w:val="superscript"/>
        </w:rPr>
        <w:t xml:space="preserve"> </w:t>
      </w:r>
      <w:r w:rsidR="004E7EB2" w:rsidRPr="00772B53">
        <w:rPr>
          <w:rFonts w:ascii="Times New Roman" w:hAnsi="Times New Roman" w:cs="Times New Roman"/>
          <w:sz w:val="24"/>
          <w:szCs w:val="24"/>
          <w:vertAlign w:val="superscript"/>
        </w:rPr>
        <w:t>1</w:t>
      </w:r>
      <w:r w:rsidR="007558FA">
        <w:rPr>
          <w:rFonts w:ascii="Times New Roman" w:hAnsi="Times New Roman" w:cs="Times New Roman"/>
          <w:sz w:val="24"/>
          <w:szCs w:val="24"/>
        </w:rPr>
        <w:t xml:space="preserve"> It</w:t>
      </w:r>
      <w:r w:rsidR="00BB5D60">
        <w:rPr>
          <w:rFonts w:ascii="Times New Roman" w:hAnsi="Times New Roman" w:cs="Times New Roman"/>
          <w:sz w:val="24"/>
          <w:szCs w:val="24"/>
        </w:rPr>
        <w:t xml:space="preserve"> is an important measure for the prevention of emission of carbon dioxide in large quantity (About 40-45%) by the </w:t>
      </w:r>
      <w:commentRangeStart w:id="4"/>
      <w:r w:rsidR="00BB5D60">
        <w:rPr>
          <w:rFonts w:ascii="Times New Roman" w:hAnsi="Times New Roman" w:cs="Times New Roman"/>
          <w:sz w:val="24"/>
          <w:szCs w:val="24"/>
        </w:rPr>
        <w:t>human</w:t>
      </w:r>
      <w:commentRangeEnd w:id="4"/>
      <w:r w:rsidR="00C25298">
        <w:rPr>
          <w:rStyle w:val="CommentReference"/>
        </w:rPr>
        <w:commentReference w:id="4"/>
      </w:r>
      <w:r w:rsidR="00BB5D60">
        <w:rPr>
          <w:rFonts w:ascii="Times New Roman" w:hAnsi="Times New Roman" w:cs="Times New Roman"/>
          <w:sz w:val="24"/>
          <w:szCs w:val="24"/>
        </w:rPr>
        <w:t xml:space="preserve"> which is one of the main </w:t>
      </w:r>
      <w:commentRangeStart w:id="5"/>
      <w:r w:rsidR="00BB5D60">
        <w:rPr>
          <w:rFonts w:ascii="Times New Roman" w:hAnsi="Times New Roman" w:cs="Times New Roman"/>
          <w:sz w:val="24"/>
          <w:szCs w:val="24"/>
        </w:rPr>
        <w:t>reason</w:t>
      </w:r>
      <w:commentRangeEnd w:id="5"/>
      <w:r w:rsidR="00C25298">
        <w:rPr>
          <w:rStyle w:val="CommentReference"/>
        </w:rPr>
        <w:commentReference w:id="5"/>
      </w:r>
      <w:r w:rsidR="00BB5D60">
        <w:rPr>
          <w:rFonts w:ascii="Times New Roman" w:hAnsi="Times New Roman" w:cs="Times New Roman"/>
          <w:sz w:val="24"/>
          <w:szCs w:val="24"/>
        </w:rPr>
        <w:t xml:space="preserve"> of global </w:t>
      </w:r>
      <w:r w:rsidR="007558FA">
        <w:rPr>
          <w:rFonts w:ascii="Times New Roman" w:hAnsi="Times New Roman" w:cs="Times New Roman"/>
          <w:sz w:val="24"/>
          <w:szCs w:val="24"/>
        </w:rPr>
        <w:t>warming.</w:t>
      </w:r>
      <w:r w:rsidR="004E7EB2" w:rsidRPr="004E7EB2">
        <w:rPr>
          <w:rFonts w:ascii="Times New Roman" w:hAnsi="Times New Roman" w:cs="Times New Roman"/>
          <w:sz w:val="24"/>
          <w:szCs w:val="24"/>
          <w:vertAlign w:val="superscript"/>
        </w:rPr>
        <w:t>2</w:t>
      </w:r>
      <w:r w:rsidR="007558FA">
        <w:rPr>
          <w:rFonts w:ascii="Times New Roman" w:hAnsi="Times New Roman" w:cs="Times New Roman"/>
          <w:sz w:val="24"/>
          <w:szCs w:val="24"/>
        </w:rPr>
        <w:t xml:space="preserve"> Carbon</w:t>
      </w:r>
      <w:r w:rsidR="00BB5D60">
        <w:rPr>
          <w:rFonts w:ascii="Times New Roman" w:hAnsi="Times New Roman" w:cs="Times New Roman"/>
          <w:sz w:val="24"/>
          <w:szCs w:val="24"/>
        </w:rPr>
        <w:t xml:space="preserve"> sequestration is helpful in reducing the amount of carbon from the atmosphere</w:t>
      </w:r>
      <w:r w:rsidR="006C2CED">
        <w:rPr>
          <w:rFonts w:ascii="Times New Roman" w:hAnsi="Times New Roman" w:cs="Times New Roman"/>
          <w:sz w:val="24"/>
          <w:szCs w:val="24"/>
        </w:rPr>
        <w:t>,</w:t>
      </w:r>
      <w:r w:rsidR="00BB5D60">
        <w:rPr>
          <w:rFonts w:ascii="Times New Roman" w:hAnsi="Times New Roman" w:cs="Times New Roman"/>
          <w:sz w:val="24"/>
          <w:szCs w:val="24"/>
        </w:rPr>
        <w:t xml:space="preserve"> the deliberation of carbon sequestration is increasing day by day to deal with the exceptional change in climatic conditions which is a result of global warming or heating of the earth’s crust.</w:t>
      </w:r>
      <w:r w:rsidR="004E7EB2">
        <w:rPr>
          <w:rFonts w:ascii="Times New Roman" w:hAnsi="Times New Roman" w:cs="Times New Roman"/>
          <w:sz w:val="24"/>
          <w:szCs w:val="24"/>
          <w:vertAlign w:val="superscript"/>
        </w:rPr>
        <w:t>3</w:t>
      </w:r>
      <w:r w:rsidR="00BB5D60">
        <w:rPr>
          <w:rFonts w:ascii="Times New Roman" w:hAnsi="Times New Roman" w:cs="Times New Roman"/>
          <w:sz w:val="24"/>
          <w:szCs w:val="24"/>
        </w:rPr>
        <w:t xml:space="preserve"> Carbon can be obtained from the environment in both natural way and evolutionary way</w:t>
      </w:r>
      <w:r w:rsidR="006C2CED">
        <w:rPr>
          <w:rFonts w:ascii="Times New Roman" w:hAnsi="Times New Roman" w:cs="Times New Roman"/>
          <w:sz w:val="24"/>
          <w:szCs w:val="24"/>
        </w:rPr>
        <w:t>,</w:t>
      </w:r>
      <w:r w:rsidR="00BB5D60">
        <w:rPr>
          <w:rFonts w:ascii="Times New Roman" w:hAnsi="Times New Roman" w:cs="Times New Roman"/>
          <w:sz w:val="24"/>
          <w:szCs w:val="24"/>
        </w:rPr>
        <w:t xml:space="preserve"> the natural way include the storing of carbon dioxide in oceans</w:t>
      </w:r>
      <w:r w:rsidR="006C2CED">
        <w:rPr>
          <w:rFonts w:ascii="Times New Roman" w:hAnsi="Times New Roman" w:cs="Times New Roman"/>
          <w:sz w:val="24"/>
          <w:szCs w:val="24"/>
        </w:rPr>
        <w:t>,</w:t>
      </w:r>
      <w:r w:rsidR="00BB5D60">
        <w:rPr>
          <w:rFonts w:ascii="Times New Roman" w:hAnsi="Times New Roman" w:cs="Times New Roman"/>
          <w:sz w:val="24"/>
          <w:szCs w:val="24"/>
        </w:rPr>
        <w:t xml:space="preserve"> </w:t>
      </w:r>
      <w:commentRangeStart w:id="6"/>
      <w:r w:rsidR="00BB5D60">
        <w:rPr>
          <w:rFonts w:ascii="Times New Roman" w:hAnsi="Times New Roman" w:cs="Times New Roman"/>
          <w:sz w:val="24"/>
          <w:szCs w:val="24"/>
        </w:rPr>
        <w:t>forest</w:t>
      </w:r>
      <w:commentRangeEnd w:id="6"/>
      <w:r w:rsidR="00C25298">
        <w:rPr>
          <w:rStyle w:val="CommentReference"/>
        </w:rPr>
        <w:commentReference w:id="6"/>
      </w:r>
      <w:r w:rsidR="006C2CED">
        <w:rPr>
          <w:rFonts w:ascii="Times New Roman" w:hAnsi="Times New Roman" w:cs="Times New Roman"/>
          <w:sz w:val="24"/>
          <w:szCs w:val="24"/>
        </w:rPr>
        <w:t xml:space="preserve"> &amp;</w:t>
      </w:r>
      <w:r w:rsidR="00BB5D60">
        <w:rPr>
          <w:rFonts w:ascii="Times New Roman" w:hAnsi="Times New Roman" w:cs="Times New Roman"/>
          <w:sz w:val="24"/>
          <w:szCs w:val="24"/>
        </w:rPr>
        <w:t xml:space="preserve"> soils etc. </w:t>
      </w:r>
      <w:r w:rsidR="006C2CED">
        <w:rPr>
          <w:rFonts w:ascii="Times New Roman" w:hAnsi="Times New Roman" w:cs="Times New Roman"/>
          <w:sz w:val="24"/>
          <w:szCs w:val="24"/>
        </w:rPr>
        <w:t>A</w:t>
      </w:r>
      <w:r w:rsidR="00BB5D60">
        <w:rPr>
          <w:rFonts w:ascii="Times New Roman" w:hAnsi="Times New Roman" w:cs="Times New Roman"/>
          <w:sz w:val="24"/>
          <w:szCs w:val="24"/>
        </w:rPr>
        <w:t xml:space="preserve">nd the evolutionary or </w:t>
      </w:r>
      <w:r w:rsidR="00BB5D60">
        <w:rPr>
          <w:rFonts w:ascii="Times New Roman" w:hAnsi="Times New Roman" w:cs="Times New Roman"/>
          <w:sz w:val="24"/>
          <w:szCs w:val="24"/>
        </w:rPr>
        <w:lastRenderedPageBreak/>
        <w:t>phylogenetic way involves the storing of carbon obtained from the burning of fossil fuels</w:t>
      </w:r>
      <w:r w:rsidR="006C2CED">
        <w:rPr>
          <w:rFonts w:ascii="Times New Roman" w:hAnsi="Times New Roman" w:cs="Times New Roman"/>
          <w:sz w:val="24"/>
          <w:szCs w:val="24"/>
        </w:rPr>
        <w:t>.</w:t>
      </w:r>
      <w:r w:rsidR="004E7EB2">
        <w:rPr>
          <w:rFonts w:ascii="Times New Roman" w:hAnsi="Times New Roman" w:cs="Times New Roman"/>
          <w:sz w:val="24"/>
          <w:szCs w:val="24"/>
          <w:vertAlign w:val="superscript"/>
        </w:rPr>
        <w:t>4</w:t>
      </w:r>
      <w:r w:rsidR="00BB5D60">
        <w:rPr>
          <w:rFonts w:ascii="Times New Roman" w:hAnsi="Times New Roman" w:cs="Times New Roman"/>
          <w:sz w:val="24"/>
          <w:szCs w:val="24"/>
        </w:rPr>
        <w:t xml:space="preserve"> </w:t>
      </w:r>
      <w:commentRangeStart w:id="7"/>
      <w:r w:rsidR="00BA65FA">
        <w:rPr>
          <w:rFonts w:ascii="Times New Roman" w:eastAsia="Times New Roman" w:hAnsi="Times New Roman" w:cs="Times New Roman"/>
          <w:sz w:val="24"/>
          <w:szCs w:val="24"/>
        </w:rPr>
        <w:t>G</w:t>
      </w:r>
      <w:r w:rsidR="00BA65FA" w:rsidRPr="00BA65FA">
        <w:rPr>
          <w:rFonts w:ascii="Times New Roman" w:eastAsia="Times New Roman" w:hAnsi="Times New Roman" w:cs="Times New Roman"/>
          <w:sz w:val="24"/>
          <w:szCs w:val="24"/>
        </w:rPr>
        <w:t xml:space="preserve">reenhouse gases </w:t>
      </w:r>
      <w:commentRangeStart w:id="8"/>
      <w:r w:rsidR="00BA65FA" w:rsidRPr="00BA65FA">
        <w:rPr>
          <w:rFonts w:ascii="Times New Roman" w:eastAsia="Times New Roman" w:hAnsi="Times New Roman" w:cs="Times New Roman"/>
          <w:sz w:val="24"/>
          <w:szCs w:val="24"/>
        </w:rPr>
        <w:t>is</w:t>
      </w:r>
      <w:commentRangeEnd w:id="8"/>
      <w:r w:rsidR="00C25298">
        <w:rPr>
          <w:rStyle w:val="CommentReference"/>
        </w:rPr>
        <w:commentReference w:id="8"/>
      </w:r>
      <w:r w:rsidR="00BA65FA" w:rsidRPr="00BA65FA">
        <w:rPr>
          <w:rFonts w:ascii="Times New Roman" w:eastAsia="Times New Roman" w:hAnsi="Times New Roman" w:cs="Times New Roman"/>
          <w:sz w:val="24"/>
          <w:szCs w:val="24"/>
        </w:rPr>
        <w:t xml:space="preserve"> carbon dioxide</w:t>
      </w:r>
      <w:r w:rsidR="00BA65FA">
        <w:rPr>
          <w:rFonts w:ascii="Times New Roman" w:eastAsia="Times New Roman" w:hAnsi="Times New Roman" w:cs="Times New Roman"/>
          <w:sz w:val="24"/>
          <w:szCs w:val="24"/>
        </w:rPr>
        <w:t xml:space="preserve"> </w:t>
      </w:r>
      <w:r w:rsidR="002306F6">
        <w:rPr>
          <w:rFonts w:ascii="Times New Roman" w:hAnsi="Times New Roman" w:cs="Times New Roman"/>
          <w:sz w:val="24"/>
          <w:szCs w:val="24"/>
        </w:rPr>
        <w:t>that</w:t>
      </w:r>
      <w:r w:rsidR="00BB5D60">
        <w:rPr>
          <w:rFonts w:ascii="Times New Roman" w:hAnsi="Times New Roman" w:cs="Times New Roman"/>
          <w:sz w:val="24"/>
          <w:szCs w:val="24"/>
        </w:rPr>
        <w:t xml:space="preserve"> is </w:t>
      </w:r>
      <w:r w:rsidR="009F0D80">
        <w:rPr>
          <w:rFonts w:ascii="Times New Roman" w:hAnsi="Times New Roman" w:cs="Times New Roman"/>
          <w:sz w:val="24"/>
          <w:szCs w:val="24"/>
        </w:rPr>
        <w:t xml:space="preserve">the </w:t>
      </w:r>
      <w:r w:rsidR="00BB5D60">
        <w:rPr>
          <w:rFonts w:ascii="Times New Roman" w:hAnsi="Times New Roman" w:cs="Times New Roman"/>
          <w:sz w:val="24"/>
          <w:szCs w:val="24"/>
        </w:rPr>
        <w:t>gases in th</w:t>
      </w:r>
      <w:r w:rsidR="004E7EB2">
        <w:rPr>
          <w:rFonts w:ascii="Times New Roman" w:hAnsi="Times New Roman" w:cs="Times New Roman"/>
          <w:sz w:val="24"/>
          <w:szCs w:val="24"/>
        </w:rPr>
        <w:t>e atmosphere that absorbs heat.</w:t>
      </w:r>
      <w:commentRangeEnd w:id="7"/>
      <w:r w:rsidR="00C25298">
        <w:rPr>
          <w:rStyle w:val="CommentReference"/>
        </w:rPr>
        <w:commentReference w:id="7"/>
      </w:r>
      <w:r w:rsidR="004E7EB2">
        <w:rPr>
          <w:rFonts w:ascii="Times New Roman" w:hAnsi="Times New Roman" w:cs="Times New Roman"/>
          <w:sz w:val="24"/>
          <w:szCs w:val="24"/>
          <w:vertAlign w:val="superscript"/>
        </w:rPr>
        <w:t>5</w:t>
      </w:r>
    </w:p>
    <w:p w14:paraId="68ACAB94" w14:textId="476E6177" w:rsidR="00BC76E4" w:rsidRDefault="00BC76E4" w:rsidP="00BC76E4">
      <w:pPr>
        <w:spacing w:after="0" w:line="240" w:lineRule="auto"/>
        <w:jc w:val="both"/>
        <w:rPr>
          <w:rFonts w:ascii="Times New Roman" w:eastAsia="Times New Roman" w:hAnsi="Times New Roman" w:cs="Times New Roman"/>
          <w:b/>
          <w:bCs/>
          <w:sz w:val="32"/>
          <w:szCs w:val="32"/>
        </w:rPr>
      </w:pPr>
      <w:r w:rsidRPr="00BC76E4">
        <w:rPr>
          <w:rFonts w:ascii="Times New Roman" w:eastAsia="Times New Roman" w:hAnsi="Times New Roman" w:cs="Times New Roman"/>
          <w:b/>
          <w:bCs/>
          <w:sz w:val="32"/>
          <w:szCs w:val="32"/>
        </w:rPr>
        <w:t>Process of carbon sequestration</w:t>
      </w:r>
    </w:p>
    <w:p w14:paraId="5B1C5429" w14:textId="77777777" w:rsidR="00BC76E4" w:rsidRPr="00BC76E4" w:rsidRDefault="00BC76E4" w:rsidP="00BC76E4">
      <w:pPr>
        <w:spacing w:after="0" w:line="240" w:lineRule="auto"/>
        <w:jc w:val="both"/>
        <w:rPr>
          <w:rFonts w:ascii="Times New Roman" w:eastAsia="Times New Roman" w:hAnsi="Times New Roman" w:cs="Times New Roman"/>
          <w:b/>
          <w:bCs/>
          <w:sz w:val="32"/>
          <w:szCs w:val="32"/>
        </w:rPr>
      </w:pPr>
    </w:p>
    <w:p w14:paraId="484B2413" w14:textId="419A6A5B" w:rsidR="00BB5D60" w:rsidRPr="00C5241B" w:rsidRDefault="00C5241B" w:rsidP="00C5241B">
      <w:pPr>
        <w:spacing w:after="0" w:line="360" w:lineRule="auto"/>
        <w:jc w:val="both"/>
        <w:rPr>
          <w:rFonts w:ascii="Times New Roman" w:eastAsia="Times New Roman" w:hAnsi="Times New Roman" w:cs="Times New Roman"/>
          <w:sz w:val="24"/>
          <w:szCs w:val="24"/>
        </w:rPr>
      </w:pPr>
      <w:r w:rsidRPr="00C5241B">
        <w:rPr>
          <w:rFonts w:ascii="Times New Roman" w:eastAsia="Times New Roman" w:hAnsi="Times New Roman" w:cs="Times New Roman"/>
          <w:sz w:val="24"/>
          <w:szCs w:val="24"/>
        </w:rPr>
        <w:t>The process of carbon sequestration involves removing</w:t>
      </w:r>
      <w:r>
        <w:rPr>
          <w:rFonts w:ascii="Times New Roman" w:eastAsia="Times New Roman" w:hAnsi="Times New Roman" w:cs="Times New Roman"/>
          <w:sz w:val="24"/>
          <w:szCs w:val="24"/>
        </w:rPr>
        <w:t xml:space="preserve"> </w:t>
      </w:r>
      <w:r w:rsidR="00BB5D60">
        <w:rPr>
          <w:rFonts w:ascii="Times New Roman" w:hAnsi="Times New Roman" w:cs="Times New Roman"/>
          <w:sz w:val="24"/>
          <w:szCs w:val="24"/>
        </w:rPr>
        <w:t>and storing the atmospheric carbon dioxide into the carbon pool</w:t>
      </w:r>
      <w:r w:rsidR="00BC69F9">
        <w:rPr>
          <w:rFonts w:ascii="Times New Roman" w:hAnsi="Times New Roman" w:cs="Times New Roman"/>
          <w:sz w:val="24"/>
          <w:szCs w:val="24"/>
        </w:rPr>
        <w:t>,</w:t>
      </w:r>
      <w:r w:rsidR="00BB5D60">
        <w:rPr>
          <w:rFonts w:ascii="Times New Roman" w:hAnsi="Times New Roman" w:cs="Times New Roman"/>
          <w:sz w:val="24"/>
          <w:szCs w:val="24"/>
        </w:rPr>
        <w:t xml:space="preserve"> it is considered to be an important step in the removal of carbon dioxide from the </w:t>
      </w:r>
      <w:r w:rsidR="00965D53">
        <w:rPr>
          <w:rFonts w:ascii="Times New Roman" w:hAnsi="Times New Roman" w:cs="Times New Roman"/>
          <w:sz w:val="24"/>
          <w:szCs w:val="24"/>
        </w:rPr>
        <w:t>earth’s</w:t>
      </w:r>
      <w:r w:rsidR="00BB5D60">
        <w:rPr>
          <w:rFonts w:ascii="Times New Roman" w:hAnsi="Times New Roman" w:cs="Times New Roman"/>
          <w:sz w:val="24"/>
          <w:szCs w:val="24"/>
        </w:rPr>
        <w:t xml:space="preserve"> atmosphere</w:t>
      </w:r>
      <w:r w:rsidR="00BC69F9">
        <w:rPr>
          <w:rFonts w:ascii="Times New Roman" w:hAnsi="Times New Roman" w:cs="Times New Roman"/>
          <w:sz w:val="24"/>
          <w:szCs w:val="24"/>
        </w:rPr>
        <w:t>.</w:t>
      </w:r>
      <w:r w:rsidR="00B865A7" w:rsidRPr="00B865A7">
        <w:rPr>
          <w:rFonts w:ascii="Times New Roman" w:hAnsi="Times New Roman" w:cs="Times New Roman"/>
          <w:sz w:val="24"/>
          <w:szCs w:val="24"/>
          <w:vertAlign w:val="superscript"/>
        </w:rPr>
        <w:t>1,6</w:t>
      </w:r>
      <w:r w:rsidR="00BB5D60">
        <w:rPr>
          <w:rFonts w:ascii="Times New Roman" w:hAnsi="Times New Roman" w:cs="Times New Roman"/>
          <w:sz w:val="24"/>
          <w:szCs w:val="24"/>
        </w:rPr>
        <w:t xml:space="preserve"> </w:t>
      </w:r>
      <w:r w:rsidR="00BC69F9">
        <w:rPr>
          <w:rFonts w:ascii="Times New Roman" w:hAnsi="Times New Roman" w:cs="Times New Roman"/>
          <w:sz w:val="24"/>
          <w:szCs w:val="24"/>
        </w:rPr>
        <w:t>W</w:t>
      </w:r>
      <w:r w:rsidR="00BB5D60">
        <w:rPr>
          <w:rFonts w:ascii="Times New Roman" w:hAnsi="Times New Roman" w:cs="Times New Roman"/>
          <w:sz w:val="24"/>
          <w:szCs w:val="24"/>
        </w:rPr>
        <w:t>e are living in a technology driven world which allows the carbon sequestration to be performed on a large scale if the carbon is trapped during any possible activity due to which it could</w:t>
      </w:r>
      <w:r w:rsidR="00BC69F9">
        <w:rPr>
          <w:rFonts w:ascii="Times New Roman" w:hAnsi="Times New Roman" w:cs="Times New Roman"/>
          <w:sz w:val="24"/>
          <w:szCs w:val="24"/>
        </w:rPr>
        <w:t xml:space="preserve"> be e</w:t>
      </w:r>
      <w:r w:rsidR="00BB5D60">
        <w:rPr>
          <w:rFonts w:ascii="Times New Roman" w:hAnsi="Times New Roman" w:cs="Times New Roman"/>
          <w:sz w:val="24"/>
          <w:szCs w:val="24"/>
        </w:rPr>
        <w:t>m</w:t>
      </w:r>
      <w:r w:rsidR="00BC69F9">
        <w:rPr>
          <w:rFonts w:ascii="Times New Roman" w:hAnsi="Times New Roman" w:cs="Times New Roman"/>
          <w:sz w:val="24"/>
          <w:szCs w:val="24"/>
        </w:rPr>
        <w:t>a</w:t>
      </w:r>
      <w:r w:rsidR="00BB5D60">
        <w:rPr>
          <w:rFonts w:ascii="Times New Roman" w:hAnsi="Times New Roman" w:cs="Times New Roman"/>
          <w:sz w:val="24"/>
          <w:szCs w:val="24"/>
        </w:rPr>
        <w:t>nate</w:t>
      </w:r>
      <w:r w:rsidR="00BC69F9">
        <w:rPr>
          <w:rFonts w:ascii="Times New Roman" w:hAnsi="Times New Roman" w:cs="Times New Roman"/>
          <w:sz w:val="24"/>
          <w:szCs w:val="24"/>
        </w:rPr>
        <w:t>,</w:t>
      </w:r>
      <w:r w:rsidR="00BB5D60">
        <w:rPr>
          <w:rFonts w:ascii="Times New Roman" w:hAnsi="Times New Roman" w:cs="Times New Roman"/>
          <w:sz w:val="24"/>
          <w:szCs w:val="24"/>
        </w:rPr>
        <w:t xml:space="preserve"> then it would be helpful in neutralizing the pr</w:t>
      </w:r>
      <w:r w:rsidR="00BC69F9">
        <w:rPr>
          <w:rFonts w:ascii="Times New Roman" w:hAnsi="Times New Roman" w:cs="Times New Roman"/>
          <w:sz w:val="24"/>
          <w:szCs w:val="24"/>
        </w:rPr>
        <w:t>oduction of Carbon more rapidly.</w:t>
      </w:r>
      <w:r w:rsidR="00F75DAB" w:rsidRPr="00F75DAB">
        <w:rPr>
          <w:rFonts w:ascii="Times New Roman" w:hAnsi="Times New Roman" w:cs="Times New Roman"/>
          <w:sz w:val="24"/>
          <w:szCs w:val="24"/>
          <w:vertAlign w:val="superscript"/>
        </w:rPr>
        <w:t>7,8</w:t>
      </w:r>
    </w:p>
    <w:p w14:paraId="05B3D7FB" w14:textId="77777777" w:rsidR="001828B3" w:rsidRDefault="001828B3" w:rsidP="00602F8C">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A956E2B" wp14:editId="21B026A3">
            <wp:extent cx="3230880" cy="2853055"/>
            <wp:effectExtent l="0" t="0" r="762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30880" cy="2853055"/>
                    </a:xfrm>
                    <a:prstGeom prst="rect">
                      <a:avLst/>
                    </a:prstGeom>
                    <a:noFill/>
                  </pic:spPr>
                </pic:pic>
              </a:graphicData>
            </a:graphic>
          </wp:inline>
        </w:drawing>
      </w:r>
    </w:p>
    <w:p w14:paraId="5F715AF3" w14:textId="77777777" w:rsidR="001828B3" w:rsidRPr="00602F8C" w:rsidRDefault="001828B3" w:rsidP="00602F8C">
      <w:pPr>
        <w:spacing w:line="360" w:lineRule="auto"/>
        <w:jc w:val="center"/>
        <w:rPr>
          <w:rFonts w:ascii="Times New Roman" w:hAnsi="Times New Roman" w:cs="Times New Roman"/>
          <w:b/>
          <w:sz w:val="24"/>
          <w:szCs w:val="24"/>
        </w:rPr>
      </w:pPr>
      <w:r w:rsidRPr="00602F8C">
        <w:rPr>
          <w:rFonts w:ascii="Times New Roman" w:hAnsi="Times New Roman" w:cs="Times New Roman"/>
          <w:b/>
          <w:sz w:val="24"/>
          <w:szCs w:val="24"/>
        </w:rPr>
        <w:t>Figure 1: Carbon Sequestration</w:t>
      </w:r>
      <w:r w:rsidR="00602F8C">
        <w:rPr>
          <w:rFonts w:ascii="Times New Roman" w:hAnsi="Times New Roman" w:cs="Times New Roman"/>
          <w:b/>
          <w:sz w:val="24"/>
          <w:szCs w:val="24"/>
        </w:rPr>
        <w:t>.</w:t>
      </w:r>
    </w:p>
    <w:p w14:paraId="1ABB00E9" w14:textId="77777777" w:rsidR="00BB5D60" w:rsidRDefault="00BB5D60" w:rsidP="00C9615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Carbon sequestration may happen basically in two ways </w:t>
      </w:r>
      <w:commentRangeStart w:id="9"/>
      <w:r w:rsidR="00BC69F9">
        <w:rPr>
          <w:rFonts w:ascii="Times New Roman" w:hAnsi="Times New Roman" w:cs="Times New Roman"/>
          <w:sz w:val="24"/>
          <w:szCs w:val="24"/>
        </w:rPr>
        <w:t>i.e.,</w:t>
      </w:r>
      <w:r>
        <w:rPr>
          <w:rFonts w:ascii="Times New Roman" w:hAnsi="Times New Roman" w:cs="Times New Roman"/>
          <w:sz w:val="24"/>
          <w:szCs w:val="24"/>
        </w:rPr>
        <w:t xml:space="preserve"> </w:t>
      </w:r>
      <w:commentRangeEnd w:id="9"/>
      <w:r w:rsidR="00B20232">
        <w:rPr>
          <w:rStyle w:val="CommentReference"/>
        </w:rPr>
        <w:commentReference w:id="9"/>
      </w:r>
      <w:r>
        <w:rPr>
          <w:rFonts w:ascii="Times New Roman" w:hAnsi="Times New Roman" w:cs="Times New Roman"/>
          <w:sz w:val="24"/>
          <w:szCs w:val="24"/>
        </w:rPr>
        <w:t>biologically and geologically</w:t>
      </w:r>
      <w:r w:rsidR="00BC69F9">
        <w:rPr>
          <w:rFonts w:ascii="Times New Roman" w:hAnsi="Times New Roman" w:cs="Times New Roman"/>
          <w:sz w:val="24"/>
          <w:szCs w:val="24"/>
        </w:rPr>
        <w:t>.</w:t>
      </w:r>
      <w:r w:rsidR="00F2408D" w:rsidRPr="00F2408D">
        <w:rPr>
          <w:rFonts w:ascii="Times New Roman" w:hAnsi="Times New Roman" w:cs="Times New Roman"/>
          <w:sz w:val="24"/>
          <w:szCs w:val="24"/>
          <w:vertAlign w:val="superscript"/>
        </w:rPr>
        <w:t>9</w:t>
      </w:r>
      <w:r>
        <w:rPr>
          <w:rFonts w:ascii="Times New Roman" w:hAnsi="Times New Roman" w:cs="Times New Roman"/>
          <w:sz w:val="24"/>
          <w:szCs w:val="24"/>
        </w:rPr>
        <w:t xml:space="preserve"> </w:t>
      </w:r>
      <w:r w:rsidR="00BC69F9">
        <w:rPr>
          <w:rFonts w:ascii="Times New Roman" w:hAnsi="Times New Roman" w:cs="Times New Roman"/>
          <w:sz w:val="24"/>
          <w:szCs w:val="24"/>
        </w:rPr>
        <w:t>W</w:t>
      </w:r>
      <w:r>
        <w:rPr>
          <w:rFonts w:ascii="Times New Roman" w:hAnsi="Times New Roman" w:cs="Times New Roman"/>
          <w:sz w:val="24"/>
          <w:szCs w:val="24"/>
        </w:rPr>
        <w:t xml:space="preserve">hile carbon sequestration is being persuaded artificially through different biological </w:t>
      </w:r>
      <w:r w:rsidR="00965D53">
        <w:rPr>
          <w:rFonts w:ascii="Times New Roman" w:hAnsi="Times New Roman" w:cs="Times New Roman"/>
          <w:sz w:val="24"/>
          <w:szCs w:val="24"/>
        </w:rPr>
        <w:t>and</w:t>
      </w:r>
      <w:r>
        <w:rPr>
          <w:rFonts w:ascii="Times New Roman" w:hAnsi="Times New Roman" w:cs="Times New Roman"/>
          <w:sz w:val="24"/>
          <w:szCs w:val="24"/>
        </w:rPr>
        <w:t xml:space="preserve"> geological </w:t>
      </w:r>
      <w:commentRangeStart w:id="10"/>
      <w:r>
        <w:rPr>
          <w:rFonts w:ascii="Times New Roman" w:hAnsi="Times New Roman" w:cs="Times New Roman"/>
          <w:sz w:val="24"/>
          <w:szCs w:val="24"/>
        </w:rPr>
        <w:t>method</w:t>
      </w:r>
      <w:commentRangeEnd w:id="10"/>
      <w:r w:rsidR="00B20232">
        <w:rPr>
          <w:rStyle w:val="CommentReference"/>
        </w:rPr>
        <w:commentReference w:id="10"/>
      </w:r>
      <w:r>
        <w:rPr>
          <w:rFonts w:ascii="Times New Roman" w:hAnsi="Times New Roman" w:cs="Times New Roman"/>
          <w:sz w:val="24"/>
          <w:szCs w:val="24"/>
        </w:rPr>
        <w:t xml:space="preserve"> it is also </w:t>
      </w:r>
      <w:commentRangeStart w:id="11"/>
      <w:r>
        <w:rPr>
          <w:rFonts w:ascii="Times New Roman" w:hAnsi="Times New Roman" w:cs="Times New Roman"/>
          <w:sz w:val="24"/>
          <w:szCs w:val="24"/>
        </w:rPr>
        <w:t>performed</w:t>
      </w:r>
      <w:commentRangeEnd w:id="11"/>
      <w:r w:rsidR="00B20232">
        <w:rPr>
          <w:rStyle w:val="CommentReference"/>
        </w:rPr>
        <w:commentReference w:id="11"/>
      </w:r>
      <w:r>
        <w:rPr>
          <w:rFonts w:ascii="Times New Roman" w:hAnsi="Times New Roman" w:cs="Times New Roman"/>
          <w:sz w:val="24"/>
          <w:szCs w:val="24"/>
        </w:rPr>
        <w:t xml:space="preserve"> naturally in the environment on the largest scale</w:t>
      </w:r>
      <w:r w:rsidR="00757DB3">
        <w:rPr>
          <w:rFonts w:ascii="Times New Roman" w:hAnsi="Times New Roman" w:cs="Times New Roman"/>
          <w:sz w:val="24"/>
          <w:szCs w:val="24"/>
        </w:rPr>
        <w:t>.</w:t>
      </w:r>
      <w:r w:rsidR="00F2408D" w:rsidRPr="00F2408D">
        <w:rPr>
          <w:rFonts w:ascii="Times New Roman" w:hAnsi="Times New Roman" w:cs="Times New Roman"/>
          <w:sz w:val="24"/>
          <w:szCs w:val="24"/>
          <w:vertAlign w:val="superscript"/>
        </w:rPr>
        <w:t>10</w:t>
      </w:r>
      <w:r>
        <w:rPr>
          <w:rFonts w:ascii="Times New Roman" w:hAnsi="Times New Roman" w:cs="Times New Roman"/>
          <w:sz w:val="24"/>
          <w:szCs w:val="24"/>
        </w:rPr>
        <w:t xml:space="preserve"> </w:t>
      </w:r>
    </w:p>
    <w:p w14:paraId="131E9BF3" w14:textId="77777777" w:rsidR="00F927C6" w:rsidRPr="00832378" w:rsidRDefault="00BB5D60" w:rsidP="00C9615B">
      <w:pPr>
        <w:spacing w:line="360" w:lineRule="auto"/>
        <w:jc w:val="both"/>
        <w:rPr>
          <w:rFonts w:ascii="Times New Roman" w:hAnsi="Times New Roman" w:cs="Times New Roman"/>
          <w:b/>
          <w:sz w:val="32"/>
          <w:szCs w:val="32"/>
        </w:rPr>
      </w:pPr>
      <w:r w:rsidRPr="00B91797">
        <w:rPr>
          <w:rFonts w:ascii="Times New Roman" w:hAnsi="Times New Roman" w:cs="Times New Roman"/>
          <w:b/>
          <w:sz w:val="32"/>
          <w:szCs w:val="32"/>
        </w:rPr>
        <w:t xml:space="preserve">Objectives of carbon </w:t>
      </w:r>
      <w:r w:rsidR="00B91797">
        <w:rPr>
          <w:rFonts w:ascii="Times New Roman" w:hAnsi="Times New Roman" w:cs="Times New Roman"/>
          <w:b/>
          <w:sz w:val="32"/>
          <w:szCs w:val="32"/>
        </w:rPr>
        <w:t>sequestration</w:t>
      </w:r>
    </w:p>
    <w:p w14:paraId="185180B0" w14:textId="77777777" w:rsidR="002F6A34" w:rsidRPr="009B72E8" w:rsidRDefault="002F6A34" w:rsidP="00C9615B">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The main objective of performing carbon sequestration on the large scale is to reduce the concentration of greenhouse gases in the air to prevent exceptional climate </w:t>
      </w:r>
      <w:r w:rsidR="009B72E8">
        <w:rPr>
          <w:rFonts w:ascii="Times New Roman" w:hAnsi="Times New Roman" w:cs="Times New Roman"/>
          <w:sz w:val="24"/>
          <w:szCs w:val="24"/>
        </w:rPr>
        <w:t>changes.</w:t>
      </w:r>
      <w:r w:rsidR="00650D9C" w:rsidRPr="00650D9C">
        <w:rPr>
          <w:rFonts w:ascii="Times New Roman" w:hAnsi="Times New Roman" w:cs="Times New Roman"/>
          <w:sz w:val="24"/>
          <w:szCs w:val="24"/>
          <w:vertAlign w:val="superscript"/>
        </w:rPr>
        <w:t>11</w:t>
      </w:r>
      <w:r w:rsidR="009B72E8" w:rsidRPr="009B72E8">
        <w:rPr>
          <w:rFonts w:ascii="Times New Roman" w:hAnsi="Times New Roman" w:cs="Times New Roman"/>
          <w:sz w:val="24"/>
          <w:szCs w:val="24"/>
        </w:rPr>
        <w:t xml:space="preserve"> </w:t>
      </w:r>
      <w:r w:rsidR="009B72E8">
        <w:rPr>
          <w:rFonts w:ascii="Times New Roman" w:hAnsi="Times New Roman" w:cs="Times New Roman"/>
          <w:sz w:val="24"/>
          <w:szCs w:val="24"/>
        </w:rPr>
        <w:t>Another</w:t>
      </w:r>
      <w:r>
        <w:rPr>
          <w:rFonts w:ascii="Times New Roman" w:hAnsi="Times New Roman" w:cs="Times New Roman"/>
          <w:sz w:val="24"/>
          <w:szCs w:val="24"/>
        </w:rPr>
        <w:t xml:space="preserve"> important factor that leads to the encouragement of performing carbon sequestration is the </w:t>
      </w:r>
      <w:r>
        <w:rPr>
          <w:rFonts w:ascii="Times New Roman" w:hAnsi="Times New Roman" w:cs="Times New Roman"/>
          <w:sz w:val="24"/>
          <w:szCs w:val="24"/>
        </w:rPr>
        <w:lastRenderedPageBreak/>
        <w:t xml:space="preserve">reduction of air pollution </w:t>
      </w:r>
      <w:proofErr w:type="gramStart"/>
      <w:r>
        <w:rPr>
          <w:rFonts w:ascii="Times New Roman" w:hAnsi="Times New Roman" w:cs="Times New Roman"/>
          <w:sz w:val="24"/>
          <w:szCs w:val="24"/>
        </w:rPr>
        <w:t>and also</w:t>
      </w:r>
      <w:proofErr w:type="gramEnd"/>
      <w:r>
        <w:rPr>
          <w:rFonts w:ascii="Times New Roman" w:hAnsi="Times New Roman" w:cs="Times New Roman"/>
          <w:sz w:val="24"/>
          <w:szCs w:val="24"/>
        </w:rPr>
        <w:t xml:space="preserve"> the </w:t>
      </w:r>
      <w:commentRangeStart w:id="12"/>
      <w:r>
        <w:rPr>
          <w:rFonts w:ascii="Times New Roman" w:hAnsi="Times New Roman" w:cs="Times New Roman"/>
          <w:sz w:val="24"/>
          <w:szCs w:val="24"/>
        </w:rPr>
        <w:t>I</w:t>
      </w:r>
      <w:commentRangeEnd w:id="12"/>
      <w:r w:rsidR="00B20232">
        <w:rPr>
          <w:rStyle w:val="CommentReference"/>
        </w:rPr>
        <w:commentReference w:id="12"/>
      </w:r>
      <w:r>
        <w:rPr>
          <w:rFonts w:ascii="Times New Roman" w:hAnsi="Times New Roman" w:cs="Times New Roman"/>
          <w:sz w:val="24"/>
          <w:szCs w:val="24"/>
        </w:rPr>
        <w:t>mprovement of carbon content in the soil through various natural activities.</w:t>
      </w:r>
      <w:r w:rsidR="00650D9C">
        <w:rPr>
          <w:rFonts w:ascii="Times New Roman" w:hAnsi="Times New Roman" w:cs="Times New Roman"/>
          <w:sz w:val="24"/>
          <w:szCs w:val="24"/>
        </w:rPr>
        <w:t xml:space="preserve"> </w:t>
      </w:r>
      <w:r>
        <w:rPr>
          <w:rFonts w:ascii="Times New Roman" w:hAnsi="Times New Roman" w:cs="Times New Roman"/>
          <w:sz w:val="24"/>
          <w:szCs w:val="24"/>
        </w:rPr>
        <w:t xml:space="preserve">Another objective behind carbon sequestration is to preserve the carbon in solid and liquid form so that it does not heat up the Earth’s </w:t>
      </w:r>
      <w:r w:rsidR="00965D53">
        <w:rPr>
          <w:rFonts w:ascii="Times New Roman" w:hAnsi="Times New Roman" w:cs="Times New Roman"/>
          <w:sz w:val="24"/>
          <w:szCs w:val="24"/>
        </w:rPr>
        <w:t>atmosphere.</w:t>
      </w:r>
      <w:r w:rsidR="00650D9C" w:rsidRPr="00650D9C">
        <w:rPr>
          <w:rFonts w:ascii="Times New Roman" w:hAnsi="Times New Roman" w:cs="Times New Roman"/>
          <w:sz w:val="24"/>
          <w:szCs w:val="24"/>
          <w:vertAlign w:val="superscript"/>
        </w:rPr>
        <w:t>12, 13</w:t>
      </w:r>
    </w:p>
    <w:p w14:paraId="09C29763" w14:textId="77777777" w:rsidR="00107578" w:rsidRPr="003B131D" w:rsidRDefault="00107578" w:rsidP="00C9615B">
      <w:pPr>
        <w:spacing w:line="360" w:lineRule="auto"/>
        <w:jc w:val="both"/>
        <w:rPr>
          <w:rFonts w:ascii="Times New Roman" w:hAnsi="Times New Roman" w:cs="Times New Roman"/>
          <w:sz w:val="24"/>
          <w:szCs w:val="24"/>
        </w:rPr>
      </w:pPr>
      <w:r w:rsidRPr="009B72E8">
        <w:rPr>
          <w:rFonts w:ascii="Times New Roman" w:hAnsi="Times New Roman" w:cs="Times New Roman"/>
          <w:b/>
          <w:sz w:val="32"/>
          <w:szCs w:val="32"/>
        </w:rPr>
        <w:t>Sources of carbon dioxide</w:t>
      </w:r>
      <w:r w:rsidR="005D02CD" w:rsidRPr="009B72E8">
        <w:rPr>
          <w:rFonts w:ascii="Times New Roman" w:hAnsi="Times New Roman" w:cs="Times New Roman"/>
          <w:b/>
          <w:sz w:val="32"/>
          <w:szCs w:val="32"/>
        </w:rPr>
        <w:t xml:space="preserve"> </w:t>
      </w:r>
      <w:r w:rsidRPr="009B72E8">
        <w:rPr>
          <w:rFonts w:ascii="Times New Roman" w:hAnsi="Times New Roman" w:cs="Times New Roman"/>
          <w:b/>
          <w:sz w:val="32"/>
          <w:szCs w:val="32"/>
        </w:rPr>
        <w:t>Emission</w:t>
      </w:r>
      <w:r w:rsidR="009B72E8">
        <w:rPr>
          <w:rFonts w:ascii="Times New Roman" w:hAnsi="Times New Roman" w:cs="Times New Roman"/>
          <w:b/>
          <w:sz w:val="32"/>
          <w:szCs w:val="32"/>
        </w:rPr>
        <w:t>:</w:t>
      </w:r>
      <w:r w:rsidR="003B131D">
        <w:rPr>
          <w:rFonts w:ascii="Times New Roman" w:hAnsi="Times New Roman" w:cs="Times New Roman"/>
          <w:b/>
          <w:sz w:val="32"/>
          <w:szCs w:val="32"/>
        </w:rPr>
        <w:t xml:space="preserve"> </w:t>
      </w:r>
      <w:r w:rsidR="003B131D" w:rsidRPr="003B131D">
        <w:rPr>
          <w:rFonts w:ascii="Times New Roman" w:hAnsi="Times New Roman" w:cs="Times New Roman"/>
          <w:sz w:val="24"/>
          <w:szCs w:val="24"/>
        </w:rPr>
        <w:t xml:space="preserve">Sources of carbon dioxide emissions include both natural and man-made activities, with the latter being the primary contributors. The burning of fossil fuels in power plants, industrial processes, and transportation </w:t>
      </w:r>
      <w:commentRangeStart w:id="13"/>
      <w:r w:rsidR="003B131D" w:rsidRPr="003B131D">
        <w:rPr>
          <w:rFonts w:ascii="Times New Roman" w:hAnsi="Times New Roman" w:cs="Times New Roman"/>
          <w:sz w:val="24"/>
          <w:szCs w:val="24"/>
        </w:rPr>
        <w:t>is the leading source</w:t>
      </w:r>
      <w:commentRangeEnd w:id="13"/>
      <w:r w:rsidR="00B20232">
        <w:rPr>
          <w:rStyle w:val="CommentReference"/>
        </w:rPr>
        <w:commentReference w:id="13"/>
      </w:r>
      <w:r w:rsidR="003B131D" w:rsidRPr="003B131D">
        <w:rPr>
          <w:rFonts w:ascii="Times New Roman" w:hAnsi="Times New Roman" w:cs="Times New Roman"/>
          <w:sz w:val="24"/>
          <w:szCs w:val="24"/>
        </w:rPr>
        <w:t>, significantly increasing atmospheric CO</w:t>
      </w:r>
      <w:commentRangeStart w:id="14"/>
      <w:r w:rsidR="003B131D" w:rsidRPr="003B131D">
        <w:rPr>
          <w:rFonts w:ascii="Times New Roman" w:hAnsi="Times New Roman" w:cs="Times New Roman"/>
          <w:sz w:val="24"/>
          <w:szCs w:val="24"/>
        </w:rPr>
        <w:t>2</w:t>
      </w:r>
      <w:commentRangeEnd w:id="14"/>
      <w:r w:rsidR="00B20232">
        <w:rPr>
          <w:rStyle w:val="CommentReference"/>
        </w:rPr>
        <w:commentReference w:id="14"/>
      </w:r>
      <w:r w:rsidR="003B131D" w:rsidRPr="003B131D">
        <w:rPr>
          <w:rFonts w:ascii="Times New Roman" w:hAnsi="Times New Roman" w:cs="Times New Roman"/>
          <w:sz w:val="24"/>
          <w:szCs w:val="24"/>
        </w:rPr>
        <w:t xml:space="preserve"> levels. Additionally, deforestation and land-use changes further exacerbate the carbon imbalance, underscoring the importance of implementing </w:t>
      </w:r>
      <w:commentRangeStart w:id="15"/>
      <w:r w:rsidR="003B131D" w:rsidRPr="003B131D">
        <w:rPr>
          <w:rFonts w:ascii="Times New Roman" w:hAnsi="Times New Roman" w:cs="Times New Roman"/>
          <w:sz w:val="24"/>
          <w:szCs w:val="24"/>
        </w:rPr>
        <w:t xml:space="preserve">carbon capture and sequestration </w:t>
      </w:r>
      <w:commentRangeEnd w:id="15"/>
      <w:r w:rsidR="00B20232">
        <w:rPr>
          <w:rStyle w:val="CommentReference"/>
        </w:rPr>
        <w:commentReference w:id="15"/>
      </w:r>
      <w:r w:rsidR="003B131D" w:rsidRPr="003B131D">
        <w:rPr>
          <w:rFonts w:ascii="Times New Roman" w:hAnsi="Times New Roman" w:cs="Times New Roman"/>
          <w:sz w:val="24"/>
          <w:szCs w:val="24"/>
        </w:rPr>
        <w:t>technologies to mitigate these emissions and combat climate change.</w:t>
      </w:r>
    </w:p>
    <w:p w14:paraId="09367454" w14:textId="77777777" w:rsidR="00107578" w:rsidRPr="00757DB3" w:rsidRDefault="00107578" w:rsidP="00CB29CF">
      <w:pPr>
        <w:pStyle w:val="ListParagraph"/>
        <w:numPr>
          <w:ilvl w:val="0"/>
          <w:numId w:val="18"/>
        </w:numPr>
        <w:spacing w:line="360" w:lineRule="auto"/>
        <w:jc w:val="both"/>
        <w:rPr>
          <w:rFonts w:ascii="Times New Roman" w:hAnsi="Times New Roman" w:cs="Times New Roman"/>
          <w:b/>
          <w:sz w:val="24"/>
          <w:szCs w:val="24"/>
          <w:u w:val="single"/>
        </w:rPr>
      </w:pPr>
      <w:r w:rsidRPr="00757DB3">
        <w:rPr>
          <w:rFonts w:ascii="Times New Roman" w:hAnsi="Times New Roman" w:cs="Times New Roman"/>
          <w:b/>
          <w:sz w:val="24"/>
          <w:szCs w:val="24"/>
          <w:u w:val="single"/>
        </w:rPr>
        <w:t>Natural sources</w:t>
      </w:r>
      <w:r w:rsidR="00757DB3" w:rsidRPr="00757DB3">
        <w:rPr>
          <w:rFonts w:ascii="Times New Roman" w:hAnsi="Times New Roman" w:cs="Times New Roman"/>
          <w:b/>
          <w:sz w:val="24"/>
          <w:szCs w:val="24"/>
          <w:u w:val="single"/>
        </w:rPr>
        <w:t>:</w:t>
      </w:r>
      <w:r w:rsidR="00757DB3" w:rsidRPr="00757DB3">
        <w:rPr>
          <w:rFonts w:ascii="Times New Roman" w:hAnsi="Times New Roman" w:cs="Times New Roman"/>
          <w:b/>
          <w:sz w:val="24"/>
          <w:szCs w:val="24"/>
        </w:rPr>
        <w:t xml:space="preserve"> - </w:t>
      </w:r>
      <w:r w:rsidR="005D02CD" w:rsidRPr="00757DB3">
        <w:rPr>
          <w:rFonts w:ascii="Times New Roman" w:hAnsi="Times New Roman" w:cs="Times New Roman"/>
          <w:sz w:val="24"/>
          <w:szCs w:val="24"/>
        </w:rPr>
        <w:t xml:space="preserve">Volcanoes produce prominent amount of carbon dioxide </w:t>
      </w:r>
      <w:commentRangeStart w:id="16"/>
      <w:r w:rsidR="005D02CD" w:rsidRPr="00757DB3">
        <w:rPr>
          <w:rFonts w:ascii="Times New Roman" w:hAnsi="Times New Roman" w:cs="Times New Roman"/>
          <w:sz w:val="24"/>
          <w:szCs w:val="24"/>
        </w:rPr>
        <w:t>eruptions</w:t>
      </w:r>
      <w:commentRangeEnd w:id="16"/>
      <w:r w:rsidR="00B20232">
        <w:rPr>
          <w:rStyle w:val="CommentReference"/>
        </w:rPr>
        <w:commentReference w:id="16"/>
      </w:r>
      <w:r w:rsidR="005D02CD" w:rsidRPr="00757DB3">
        <w:rPr>
          <w:rFonts w:ascii="Times New Roman" w:hAnsi="Times New Roman" w:cs="Times New Roman"/>
          <w:sz w:val="24"/>
          <w:szCs w:val="24"/>
        </w:rPr>
        <w:t xml:space="preserve"> and through underground magma volcanic CO</w:t>
      </w:r>
      <w:commentRangeStart w:id="17"/>
      <w:r w:rsidR="005D02CD" w:rsidRPr="00757DB3">
        <w:rPr>
          <w:rFonts w:ascii="Times New Roman" w:hAnsi="Times New Roman" w:cs="Times New Roman"/>
          <w:sz w:val="24"/>
          <w:szCs w:val="24"/>
        </w:rPr>
        <w:t>2</w:t>
      </w:r>
      <w:commentRangeEnd w:id="17"/>
      <w:r w:rsidR="00B20232">
        <w:rPr>
          <w:rStyle w:val="CommentReference"/>
        </w:rPr>
        <w:commentReference w:id="17"/>
      </w:r>
      <w:r w:rsidR="005D02CD" w:rsidRPr="00757DB3">
        <w:rPr>
          <w:rFonts w:ascii="Times New Roman" w:hAnsi="Times New Roman" w:cs="Times New Roman"/>
          <w:sz w:val="24"/>
          <w:szCs w:val="24"/>
        </w:rPr>
        <w:t xml:space="preserve"> has the capacity </w:t>
      </w:r>
      <w:r w:rsidR="001F7FAD">
        <w:rPr>
          <w:rFonts w:ascii="Times New Roman" w:hAnsi="Times New Roman" w:cs="Times New Roman"/>
          <w:sz w:val="24"/>
          <w:szCs w:val="24"/>
        </w:rPr>
        <w:t>to</w:t>
      </w:r>
      <w:r w:rsidR="005D02CD" w:rsidRPr="00757DB3">
        <w:rPr>
          <w:rFonts w:ascii="Times New Roman" w:hAnsi="Times New Roman" w:cs="Times New Roman"/>
          <w:sz w:val="24"/>
          <w:szCs w:val="24"/>
        </w:rPr>
        <w:t xml:space="preserve"> </w:t>
      </w:r>
      <w:r w:rsidR="001F7FAD" w:rsidRPr="00757DB3">
        <w:rPr>
          <w:rFonts w:ascii="Times New Roman" w:hAnsi="Times New Roman" w:cs="Times New Roman"/>
          <w:sz w:val="24"/>
          <w:szCs w:val="24"/>
        </w:rPr>
        <w:t>enhance</w:t>
      </w:r>
      <w:r w:rsidR="001F7FAD">
        <w:rPr>
          <w:rFonts w:ascii="Times New Roman" w:hAnsi="Times New Roman" w:cs="Times New Roman"/>
          <w:sz w:val="24"/>
          <w:szCs w:val="24"/>
        </w:rPr>
        <w:t xml:space="preserve"> that impact of </w:t>
      </w:r>
      <w:r w:rsidR="005D02CD" w:rsidRPr="00757DB3">
        <w:rPr>
          <w:rFonts w:ascii="Times New Roman" w:hAnsi="Times New Roman" w:cs="Times New Roman"/>
          <w:sz w:val="24"/>
          <w:szCs w:val="24"/>
        </w:rPr>
        <w:t xml:space="preserve">global </w:t>
      </w:r>
      <w:r w:rsidR="00965D53" w:rsidRPr="00757DB3">
        <w:rPr>
          <w:rFonts w:ascii="Times New Roman" w:hAnsi="Times New Roman" w:cs="Times New Roman"/>
          <w:sz w:val="24"/>
          <w:szCs w:val="24"/>
        </w:rPr>
        <w:t xml:space="preserve">warming. </w:t>
      </w:r>
      <w:r w:rsidR="001F7FAD">
        <w:rPr>
          <w:rFonts w:ascii="Times New Roman" w:hAnsi="Times New Roman" w:cs="Times New Roman"/>
          <w:sz w:val="24"/>
          <w:szCs w:val="24"/>
        </w:rPr>
        <w:t>The</w:t>
      </w:r>
      <w:r w:rsidR="005D02CD" w:rsidRPr="00757DB3">
        <w:rPr>
          <w:rFonts w:ascii="Times New Roman" w:hAnsi="Times New Roman" w:cs="Times New Roman"/>
          <w:sz w:val="24"/>
          <w:szCs w:val="24"/>
        </w:rPr>
        <w:t xml:space="preserve"> eruption of Mt. </w:t>
      </w:r>
      <w:r w:rsidR="007558FA" w:rsidRPr="00757DB3">
        <w:rPr>
          <w:rFonts w:ascii="Times New Roman" w:hAnsi="Times New Roman" w:cs="Times New Roman"/>
          <w:sz w:val="24"/>
          <w:szCs w:val="24"/>
        </w:rPr>
        <w:t>St. Helens</w:t>
      </w:r>
      <w:r w:rsidRPr="00757DB3">
        <w:rPr>
          <w:rFonts w:ascii="Times New Roman" w:hAnsi="Times New Roman" w:cs="Times New Roman"/>
          <w:sz w:val="24"/>
          <w:szCs w:val="24"/>
        </w:rPr>
        <w:t xml:space="preserve"> </w:t>
      </w:r>
      <w:r w:rsidR="00006775">
        <w:rPr>
          <w:rFonts w:ascii="Times New Roman" w:hAnsi="Times New Roman" w:cs="Times New Roman"/>
          <w:sz w:val="24"/>
          <w:szCs w:val="24"/>
        </w:rPr>
        <w:t xml:space="preserve">released </w:t>
      </w:r>
      <w:commentRangeStart w:id="18"/>
      <w:proofErr w:type="spellStart"/>
      <w:r w:rsidR="00006775">
        <w:rPr>
          <w:rFonts w:ascii="Times New Roman" w:hAnsi="Times New Roman" w:cs="Times New Roman"/>
          <w:sz w:val="24"/>
          <w:szCs w:val="24"/>
        </w:rPr>
        <w:t>approx</w:t>
      </w:r>
      <w:proofErr w:type="spellEnd"/>
      <w:r w:rsidR="005D02CD" w:rsidRPr="00757DB3">
        <w:rPr>
          <w:rFonts w:ascii="Times New Roman" w:hAnsi="Times New Roman" w:cs="Times New Roman"/>
          <w:sz w:val="24"/>
          <w:szCs w:val="24"/>
        </w:rPr>
        <w:t xml:space="preserve"> </w:t>
      </w:r>
      <w:commentRangeEnd w:id="18"/>
      <w:r w:rsidR="00B20232">
        <w:rPr>
          <w:rStyle w:val="CommentReference"/>
        </w:rPr>
        <w:commentReference w:id="18"/>
      </w:r>
      <w:r w:rsidR="005D02CD" w:rsidRPr="00757DB3">
        <w:rPr>
          <w:rFonts w:ascii="Times New Roman" w:hAnsi="Times New Roman" w:cs="Times New Roman"/>
          <w:sz w:val="24"/>
          <w:szCs w:val="24"/>
        </w:rPr>
        <w:t xml:space="preserve">10 </w:t>
      </w:r>
      <w:r w:rsidR="00757DB3" w:rsidRPr="00757DB3">
        <w:rPr>
          <w:rFonts w:ascii="Times New Roman" w:hAnsi="Times New Roman" w:cs="Times New Roman"/>
          <w:sz w:val="24"/>
          <w:szCs w:val="24"/>
        </w:rPr>
        <w:t>million</w:t>
      </w:r>
      <w:r w:rsidR="005D02CD" w:rsidRPr="00757DB3">
        <w:rPr>
          <w:rFonts w:ascii="Times New Roman" w:hAnsi="Times New Roman" w:cs="Times New Roman"/>
          <w:sz w:val="24"/>
          <w:szCs w:val="24"/>
        </w:rPr>
        <w:t xml:space="preserve"> tons of carbon dioxide </w:t>
      </w:r>
      <w:r w:rsidR="007558FA" w:rsidRPr="00757DB3">
        <w:rPr>
          <w:rFonts w:ascii="Times New Roman" w:hAnsi="Times New Roman" w:cs="Times New Roman"/>
          <w:sz w:val="24"/>
          <w:szCs w:val="24"/>
        </w:rPr>
        <w:t>into</w:t>
      </w:r>
      <w:r w:rsidR="005D02CD" w:rsidRPr="00757DB3">
        <w:rPr>
          <w:rFonts w:ascii="Times New Roman" w:hAnsi="Times New Roman" w:cs="Times New Roman"/>
          <w:sz w:val="24"/>
          <w:szCs w:val="24"/>
        </w:rPr>
        <w:t xml:space="preserve"> atmosphere in only nine hours in </w:t>
      </w:r>
      <w:r w:rsidR="00965D53" w:rsidRPr="00757DB3">
        <w:rPr>
          <w:rFonts w:ascii="Times New Roman" w:hAnsi="Times New Roman" w:cs="Times New Roman"/>
          <w:sz w:val="24"/>
          <w:szCs w:val="24"/>
        </w:rPr>
        <w:t>1980.</w:t>
      </w:r>
      <w:r w:rsidR="00F80D49" w:rsidRPr="00F80D49">
        <w:rPr>
          <w:rFonts w:ascii="Times New Roman" w:hAnsi="Times New Roman" w:cs="Times New Roman"/>
          <w:sz w:val="24"/>
          <w:szCs w:val="24"/>
          <w:vertAlign w:val="superscript"/>
        </w:rPr>
        <w:t>14</w:t>
      </w:r>
    </w:p>
    <w:p w14:paraId="0919794F" w14:textId="77777777" w:rsidR="005D02CD" w:rsidRPr="001F7FAD" w:rsidRDefault="001F7FAD" w:rsidP="00CB29CF">
      <w:pPr>
        <w:pStyle w:val="ListParagraph"/>
        <w:numPr>
          <w:ilvl w:val="0"/>
          <w:numId w:val="18"/>
        </w:numPr>
        <w:spacing w:line="360" w:lineRule="auto"/>
        <w:jc w:val="both"/>
        <w:rPr>
          <w:rFonts w:ascii="Times New Roman" w:hAnsi="Times New Roman" w:cs="Times New Roman"/>
          <w:sz w:val="24"/>
          <w:szCs w:val="24"/>
        </w:rPr>
      </w:pPr>
      <w:r w:rsidRPr="001F7FAD">
        <w:rPr>
          <w:rFonts w:ascii="Times New Roman" w:hAnsi="Times New Roman" w:cs="Times New Roman"/>
          <w:b/>
          <w:sz w:val="24"/>
          <w:szCs w:val="24"/>
          <w:u w:val="single"/>
        </w:rPr>
        <w:t>Decomposition</w:t>
      </w:r>
      <w:r w:rsidR="00006775" w:rsidRPr="001F7FAD">
        <w:rPr>
          <w:rFonts w:ascii="Times New Roman" w:hAnsi="Times New Roman" w:cs="Times New Roman"/>
          <w:b/>
          <w:sz w:val="24"/>
          <w:szCs w:val="24"/>
        </w:rPr>
        <w:t xml:space="preserve">: - </w:t>
      </w:r>
      <w:r w:rsidR="00006775" w:rsidRPr="00006775">
        <w:rPr>
          <w:rFonts w:ascii="Times New Roman" w:hAnsi="Times New Roman" w:cs="Times New Roman"/>
          <w:sz w:val="24"/>
          <w:szCs w:val="24"/>
        </w:rPr>
        <w:t>Plants</w:t>
      </w:r>
      <w:r w:rsidR="005D02CD" w:rsidRPr="001F7FAD">
        <w:rPr>
          <w:rFonts w:ascii="Times New Roman" w:hAnsi="Times New Roman" w:cs="Times New Roman"/>
          <w:sz w:val="24"/>
          <w:szCs w:val="24"/>
        </w:rPr>
        <w:t xml:space="preserve"> release oxygen and absorb carbon dioxide during photosynthesis at a constant rate and this carbon dioxide gets stored in the </w:t>
      </w:r>
      <w:commentRangeStart w:id="19"/>
      <w:r w:rsidR="005D02CD" w:rsidRPr="001F7FAD">
        <w:rPr>
          <w:rFonts w:ascii="Times New Roman" w:hAnsi="Times New Roman" w:cs="Times New Roman"/>
          <w:sz w:val="24"/>
          <w:szCs w:val="24"/>
        </w:rPr>
        <w:t xml:space="preserve">roots, forests </w:t>
      </w:r>
      <w:commentRangeEnd w:id="19"/>
      <w:r w:rsidR="00B20232">
        <w:rPr>
          <w:rStyle w:val="CommentReference"/>
        </w:rPr>
        <w:commentReference w:id="19"/>
      </w:r>
      <w:r w:rsidR="00006775" w:rsidRPr="001F7FAD">
        <w:rPr>
          <w:rFonts w:ascii="Times New Roman" w:hAnsi="Times New Roman" w:cs="Times New Roman"/>
          <w:sz w:val="24"/>
          <w:szCs w:val="24"/>
        </w:rPr>
        <w:t xml:space="preserve">etc. </w:t>
      </w:r>
      <w:commentRangeStart w:id="20"/>
      <w:r w:rsidR="005D02CD" w:rsidRPr="001F7FAD">
        <w:rPr>
          <w:rFonts w:ascii="Times New Roman" w:hAnsi="Times New Roman" w:cs="Times New Roman"/>
          <w:sz w:val="24"/>
          <w:szCs w:val="24"/>
        </w:rPr>
        <w:t xml:space="preserve">Plants release </w:t>
      </w:r>
      <w:r w:rsidR="005D02CD" w:rsidRPr="000B7281">
        <w:rPr>
          <w:rFonts w:ascii="Times New Roman" w:hAnsi="Times New Roman" w:cs="Times New Roman"/>
          <w:color w:val="FF0000"/>
          <w:sz w:val="24"/>
          <w:szCs w:val="24"/>
        </w:rPr>
        <w:t>CO2</w:t>
      </w:r>
      <w:r w:rsidR="005D02CD" w:rsidRPr="001F7FAD">
        <w:rPr>
          <w:rFonts w:ascii="Times New Roman" w:hAnsi="Times New Roman" w:cs="Times New Roman"/>
          <w:sz w:val="24"/>
          <w:szCs w:val="24"/>
        </w:rPr>
        <w:t>When they decompose and in similar way</w:t>
      </w:r>
      <w:r w:rsidR="00500E0F">
        <w:rPr>
          <w:rFonts w:ascii="Times New Roman" w:hAnsi="Times New Roman" w:cs="Times New Roman"/>
          <w:sz w:val="24"/>
          <w:szCs w:val="24"/>
        </w:rPr>
        <w:t>,</w:t>
      </w:r>
      <w:r w:rsidR="005D02CD" w:rsidRPr="001F7FAD">
        <w:rPr>
          <w:rFonts w:ascii="Times New Roman" w:hAnsi="Times New Roman" w:cs="Times New Roman"/>
          <w:sz w:val="24"/>
          <w:szCs w:val="24"/>
        </w:rPr>
        <w:t xml:space="preserve"> </w:t>
      </w:r>
      <w:proofErr w:type="gramStart"/>
      <w:r w:rsidR="005D02CD" w:rsidRPr="001F7FAD">
        <w:rPr>
          <w:rFonts w:ascii="Times New Roman" w:hAnsi="Times New Roman" w:cs="Times New Roman"/>
          <w:sz w:val="24"/>
          <w:szCs w:val="24"/>
        </w:rPr>
        <w:t>other</w:t>
      </w:r>
      <w:proofErr w:type="gramEnd"/>
      <w:r w:rsidR="005D02CD" w:rsidRPr="001F7FAD">
        <w:rPr>
          <w:rFonts w:ascii="Times New Roman" w:hAnsi="Times New Roman" w:cs="Times New Roman"/>
          <w:sz w:val="24"/>
          <w:szCs w:val="24"/>
        </w:rPr>
        <w:t xml:space="preserve"> Organism also release </w:t>
      </w:r>
      <w:r w:rsidR="005D02CD" w:rsidRPr="000B7281">
        <w:rPr>
          <w:rFonts w:ascii="Times New Roman" w:hAnsi="Times New Roman" w:cs="Times New Roman"/>
          <w:color w:val="FF0000"/>
          <w:sz w:val="24"/>
          <w:szCs w:val="24"/>
        </w:rPr>
        <w:t>CO2</w:t>
      </w:r>
      <w:r w:rsidR="005D02CD" w:rsidRPr="001F7FAD">
        <w:rPr>
          <w:rFonts w:ascii="Times New Roman" w:hAnsi="Times New Roman" w:cs="Times New Roman"/>
          <w:sz w:val="24"/>
          <w:szCs w:val="24"/>
        </w:rPr>
        <w:t xml:space="preserve"> where they live and </w:t>
      </w:r>
      <w:r w:rsidR="007558FA" w:rsidRPr="001F7FAD">
        <w:rPr>
          <w:rFonts w:ascii="Times New Roman" w:hAnsi="Times New Roman" w:cs="Times New Roman"/>
          <w:sz w:val="24"/>
          <w:szCs w:val="24"/>
        </w:rPr>
        <w:t>die.</w:t>
      </w:r>
      <w:commentRangeEnd w:id="20"/>
      <w:r w:rsidR="003A1838">
        <w:rPr>
          <w:rStyle w:val="CommentReference"/>
        </w:rPr>
        <w:commentReference w:id="20"/>
      </w:r>
      <w:r w:rsidR="00F80D49" w:rsidRPr="00F80D49">
        <w:rPr>
          <w:rFonts w:ascii="Times New Roman" w:hAnsi="Times New Roman" w:cs="Times New Roman"/>
          <w:sz w:val="24"/>
          <w:szCs w:val="24"/>
          <w:vertAlign w:val="superscript"/>
        </w:rPr>
        <w:t>14, 15</w:t>
      </w:r>
    </w:p>
    <w:p w14:paraId="314F876B" w14:textId="77777777" w:rsidR="005D02CD" w:rsidRPr="001F7FAD" w:rsidRDefault="005D02CD" w:rsidP="00CB29CF">
      <w:pPr>
        <w:pStyle w:val="ListParagraph"/>
        <w:numPr>
          <w:ilvl w:val="0"/>
          <w:numId w:val="18"/>
        </w:numPr>
        <w:spacing w:line="360" w:lineRule="auto"/>
        <w:jc w:val="both"/>
        <w:rPr>
          <w:rFonts w:ascii="Times New Roman" w:hAnsi="Times New Roman" w:cs="Times New Roman"/>
          <w:sz w:val="24"/>
          <w:szCs w:val="24"/>
        </w:rPr>
      </w:pPr>
      <w:r w:rsidRPr="001F7FAD">
        <w:rPr>
          <w:rFonts w:ascii="Times New Roman" w:hAnsi="Times New Roman" w:cs="Times New Roman"/>
          <w:b/>
          <w:sz w:val="24"/>
          <w:szCs w:val="24"/>
          <w:u w:val="single"/>
        </w:rPr>
        <w:t>R</w:t>
      </w:r>
      <w:r w:rsidR="001F7FAD" w:rsidRPr="001F7FAD">
        <w:rPr>
          <w:rFonts w:ascii="Times New Roman" w:hAnsi="Times New Roman" w:cs="Times New Roman"/>
          <w:b/>
          <w:sz w:val="24"/>
          <w:szCs w:val="24"/>
          <w:u w:val="single"/>
        </w:rPr>
        <w:t>espiration</w:t>
      </w:r>
      <w:r w:rsidR="001F7FAD" w:rsidRPr="001F7FAD">
        <w:rPr>
          <w:rFonts w:ascii="Times New Roman" w:hAnsi="Times New Roman" w:cs="Times New Roman"/>
          <w:sz w:val="24"/>
          <w:szCs w:val="24"/>
        </w:rPr>
        <w:t>:-</w:t>
      </w:r>
      <w:r w:rsidRPr="001F7FAD">
        <w:rPr>
          <w:rFonts w:ascii="Times New Roman" w:hAnsi="Times New Roman" w:cs="Times New Roman"/>
          <w:sz w:val="24"/>
          <w:szCs w:val="24"/>
        </w:rPr>
        <w:t>Respiration is a process of combining glucose with oxygen to produce energy for organisms</w:t>
      </w:r>
      <w:r w:rsidR="00500E0F">
        <w:rPr>
          <w:rFonts w:ascii="Times New Roman" w:hAnsi="Times New Roman" w:cs="Times New Roman"/>
          <w:sz w:val="24"/>
          <w:szCs w:val="24"/>
        </w:rPr>
        <w:t>.</w:t>
      </w:r>
      <w:r w:rsidRPr="001F7FAD">
        <w:rPr>
          <w:rFonts w:ascii="Times New Roman" w:hAnsi="Times New Roman" w:cs="Times New Roman"/>
          <w:sz w:val="24"/>
          <w:szCs w:val="24"/>
        </w:rPr>
        <w:t xml:space="preserve"> </w:t>
      </w:r>
      <w:r w:rsidR="00500E0F">
        <w:rPr>
          <w:rFonts w:ascii="Times New Roman" w:hAnsi="Times New Roman" w:cs="Times New Roman"/>
          <w:sz w:val="24"/>
          <w:szCs w:val="24"/>
        </w:rPr>
        <w:t>D</w:t>
      </w:r>
      <w:r w:rsidRPr="001F7FAD">
        <w:rPr>
          <w:rFonts w:ascii="Times New Roman" w:hAnsi="Times New Roman" w:cs="Times New Roman"/>
          <w:sz w:val="24"/>
          <w:szCs w:val="24"/>
        </w:rPr>
        <w:t xml:space="preserve">uring respiration glucose and oxygen </w:t>
      </w:r>
      <w:r w:rsidR="00566D82">
        <w:rPr>
          <w:rFonts w:ascii="Times New Roman" w:hAnsi="Times New Roman" w:cs="Times New Roman"/>
          <w:sz w:val="24"/>
          <w:szCs w:val="24"/>
        </w:rPr>
        <w:t>is</w:t>
      </w:r>
      <w:r w:rsidRPr="001F7FAD">
        <w:rPr>
          <w:rFonts w:ascii="Times New Roman" w:hAnsi="Times New Roman" w:cs="Times New Roman"/>
          <w:sz w:val="24"/>
          <w:szCs w:val="24"/>
        </w:rPr>
        <w:t xml:space="preserve"> converted into energy and carbon </w:t>
      </w:r>
      <w:r w:rsidR="007558FA" w:rsidRPr="001F7FAD">
        <w:rPr>
          <w:rFonts w:ascii="Times New Roman" w:hAnsi="Times New Roman" w:cs="Times New Roman"/>
          <w:sz w:val="24"/>
          <w:szCs w:val="24"/>
        </w:rPr>
        <w:t xml:space="preserve">dioxide. </w:t>
      </w:r>
      <w:r w:rsidRPr="001F7FAD">
        <w:rPr>
          <w:rFonts w:ascii="Times New Roman" w:hAnsi="Times New Roman" w:cs="Times New Roman"/>
          <w:sz w:val="24"/>
          <w:szCs w:val="24"/>
        </w:rPr>
        <w:t xml:space="preserve">Hence </w:t>
      </w:r>
      <w:r w:rsidRPr="000B7281">
        <w:rPr>
          <w:rFonts w:ascii="Times New Roman" w:hAnsi="Times New Roman" w:cs="Times New Roman"/>
          <w:color w:val="FF0000"/>
          <w:sz w:val="24"/>
          <w:szCs w:val="24"/>
        </w:rPr>
        <w:t>CO2</w:t>
      </w:r>
      <w:r w:rsidRPr="001F7FAD">
        <w:rPr>
          <w:rFonts w:ascii="Times New Roman" w:hAnsi="Times New Roman" w:cs="Times New Roman"/>
          <w:sz w:val="24"/>
          <w:szCs w:val="24"/>
        </w:rPr>
        <w:t xml:space="preserve"> is released into atmosphere during the process of respiration</w:t>
      </w:r>
      <w:r w:rsidR="005547C1">
        <w:rPr>
          <w:rFonts w:ascii="Times New Roman" w:hAnsi="Times New Roman" w:cs="Times New Roman"/>
          <w:sz w:val="24"/>
          <w:szCs w:val="24"/>
        </w:rPr>
        <w:t>.</w:t>
      </w:r>
      <w:r w:rsidRPr="001F7FAD">
        <w:rPr>
          <w:rFonts w:ascii="Times New Roman" w:hAnsi="Times New Roman" w:cs="Times New Roman"/>
          <w:sz w:val="24"/>
          <w:szCs w:val="24"/>
        </w:rPr>
        <w:t xml:space="preserve"> </w:t>
      </w:r>
      <w:r w:rsidR="005547C1">
        <w:rPr>
          <w:rFonts w:ascii="Times New Roman" w:hAnsi="Times New Roman" w:cs="Times New Roman"/>
          <w:sz w:val="24"/>
          <w:szCs w:val="24"/>
        </w:rPr>
        <w:t>An</w:t>
      </w:r>
      <w:r w:rsidRPr="001F7FAD">
        <w:rPr>
          <w:rFonts w:ascii="Times New Roman" w:hAnsi="Times New Roman" w:cs="Times New Roman"/>
          <w:sz w:val="24"/>
          <w:szCs w:val="24"/>
        </w:rPr>
        <w:t xml:space="preserve"> average amount of </w:t>
      </w:r>
      <w:r w:rsidRPr="000B7281">
        <w:rPr>
          <w:rFonts w:ascii="Times New Roman" w:hAnsi="Times New Roman" w:cs="Times New Roman"/>
          <w:color w:val="FF0000"/>
          <w:sz w:val="24"/>
          <w:szCs w:val="24"/>
        </w:rPr>
        <w:t xml:space="preserve">CO2 </w:t>
      </w:r>
      <w:r w:rsidRPr="001F7FAD">
        <w:rPr>
          <w:rFonts w:ascii="Times New Roman" w:hAnsi="Times New Roman" w:cs="Times New Roman"/>
          <w:sz w:val="24"/>
          <w:szCs w:val="24"/>
        </w:rPr>
        <w:t>released by humans is about 2.3 pounds.</w:t>
      </w:r>
      <w:r w:rsidR="00F80D49" w:rsidRPr="00F80D49">
        <w:rPr>
          <w:rFonts w:ascii="Times New Roman" w:hAnsi="Times New Roman" w:cs="Times New Roman"/>
          <w:sz w:val="24"/>
          <w:szCs w:val="24"/>
          <w:vertAlign w:val="superscript"/>
        </w:rPr>
        <w:t>15</w:t>
      </w:r>
    </w:p>
    <w:p w14:paraId="530AE4CB" w14:textId="77777777" w:rsidR="00DC16DC" w:rsidRPr="009B72E8" w:rsidRDefault="009B72E8" w:rsidP="00C9615B">
      <w:pPr>
        <w:spacing w:line="360" w:lineRule="auto"/>
        <w:jc w:val="both"/>
        <w:rPr>
          <w:rFonts w:ascii="Times New Roman" w:hAnsi="Times New Roman" w:cs="Times New Roman"/>
          <w:sz w:val="24"/>
          <w:szCs w:val="24"/>
        </w:rPr>
      </w:pPr>
      <w:r>
        <w:rPr>
          <w:rFonts w:ascii="Times New Roman" w:hAnsi="Times New Roman" w:cs="Times New Roman"/>
          <w:b/>
          <w:sz w:val="32"/>
          <w:szCs w:val="32"/>
        </w:rPr>
        <w:t xml:space="preserve">Man-made sources: </w:t>
      </w:r>
      <w:r w:rsidRPr="009B72E8">
        <w:rPr>
          <w:rFonts w:ascii="Times New Roman" w:hAnsi="Times New Roman" w:cs="Times New Roman"/>
          <w:sz w:val="24"/>
          <w:szCs w:val="24"/>
        </w:rPr>
        <w:t xml:space="preserve">Man-made sources of carbon dioxide primarily result from the combustion of fossil fuels in industries, power generation, and transportation, contributing significantly to atmospheric </w:t>
      </w:r>
      <w:r w:rsidRPr="000B7281">
        <w:rPr>
          <w:rFonts w:ascii="Times New Roman" w:hAnsi="Times New Roman" w:cs="Times New Roman"/>
          <w:color w:val="FF0000"/>
          <w:sz w:val="24"/>
          <w:szCs w:val="24"/>
        </w:rPr>
        <w:t>CO2</w:t>
      </w:r>
      <w:r w:rsidRPr="009B72E8">
        <w:rPr>
          <w:rFonts w:ascii="Times New Roman" w:hAnsi="Times New Roman" w:cs="Times New Roman"/>
          <w:sz w:val="24"/>
          <w:szCs w:val="24"/>
        </w:rPr>
        <w:t xml:space="preserve"> levels. These human activities are the main drivers of climate change, highlighting the urgent need for carbon sequestration and capture technologies. Innovations like Carbon Capture and Storage (CCS) and Direct Air Capture (DAC) are being developed to mitigate emissions from these sources and reduce their impact on the environment.</w:t>
      </w:r>
    </w:p>
    <w:p w14:paraId="63F8202D" w14:textId="77777777" w:rsidR="00DC16DC" w:rsidRPr="00526A32" w:rsidRDefault="00DC16DC" w:rsidP="00CB29CF">
      <w:pPr>
        <w:pStyle w:val="ListParagraph"/>
        <w:numPr>
          <w:ilvl w:val="0"/>
          <w:numId w:val="3"/>
        </w:numPr>
        <w:spacing w:line="360" w:lineRule="auto"/>
        <w:jc w:val="both"/>
        <w:rPr>
          <w:rFonts w:ascii="Times New Roman" w:hAnsi="Times New Roman" w:cs="Times New Roman"/>
          <w:b/>
          <w:sz w:val="24"/>
          <w:szCs w:val="24"/>
          <w:u w:val="single"/>
        </w:rPr>
      </w:pPr>
      <w:r w:rsidRPr="00526A32">
        <w:rPr>
          <w:rFonts w:ascii="Times New Roman" w:hAnsi="Times New Roman" w:cs="Times New Roman"/>
          <w:b/>
          <w:sz w:val="24"/>
          <w:szCs w:val="24"/>
          <w:u w:val="single"/>
        </w:rPr>
        <w:lastRenderedPageBreak/>
        <w:t>Industries</w:t>
      </w:r>
      <w:r w:rsidR="00526A32" w:rsidRPr="00526A32">
        <w:rPr>
          <w:rFonts w:ascii="Times New Roman" w:hAnsi="Times New Roman" w:cs="Times New Roman"/>
          <w:b/>
          <w:sz w:val="24"/>
          <w:szCs w:val="24"/>
        </w:rPr>
        <w:t xml:space="preserve">: - </w:t>
      </w:r>
      <w:commentRangeStart w:id="21"/>
      <w:r w:rsidR="00526A32" w:rsidRPr="00C91C6D">
        <w:rPr>
          <w:rFonts w:ascii="Times New Roman" w:hAnsi="Times New Roman" w:cs="Times New Roman"/>
          <w:sz w:val="24"/>
          <w:szCs w:val="24"/>
        </w:rPr>
        <w:t>About</w:t>
      </w:r>
      <w:r w:rsidRPr="00526A32">
        <w:rPr>
          <w:rFonts w:ascii="Times New Roman" w:hAnsi="Times New Roman" w:cs="Times New Roman"/>
          <w:sz w:val="24"/>
          <w:szCs w:val="24"/>
        </w:rPr>
        <w:t xml:space="preserve"> 23% of greenhouse gases are emanated from industrial sources</w:t>
      </w:r>
      <w:r w:rsidR="00526A32">
        <w:rPr>
          <w:rFonts w:ascii="Times New Roman" w:hAnsi="Times New Roman" w:cs="Times New Roman"/>
          <w:sz w:val="24"/>
          <w:szCs w:val="24"/>
        </w:rPr>
        <w:t>,</w:t>
      </w:r>
      <w:r w:rsidRPr="00526A32">
        <w:rPr>
          <w:rFonts w:ascii="Times New Roman" w:hAnsi="Times New Roman" w:cs="Times New Roman"/>
          <w:sz w:val="24"/>
          <w:szCs w:val="24"/>
        </w:rPr>
        <w:t xml:space="preserve"> for example manufacturing</w:t>
      </w:r>
      <w:r w:rsidR="00526A32">
        <w:rPr>
          <w:rFonts w:ascii="Times New Roman" w:hAnsi="Times New Roman" w:cs="Times New Roman"/>
          <w:sz w:val="24"/>
          <w:szCs w:val="24"/>
        </w:rPr>
        <w:t>,</w:t>
      </w:r>
      <w:r w:rsidRPr="00526A32">
        <w:rPr>
          <w:rFonts w:ascii="Times New Roman" w:hAnsi="Times New Roman" w:cs="Times New Roman"/>
          <w:sz w:val="24"/>
          <w:szCs w:val="24"/>
        </w:rPr>
        <w:t xml:space="preserve"> mining </w:t>
      </w:r>
      <w:r w:rsidR="00526A32">
        <w:rPr>
          <w:rFonts w:ascii="Times New Roman" w:hAnsi="Times New Roman" w:cs="Times New Roman"/>
          <w:sz w:val="24"/>
          <w:szCs w:val="24"/>
        </w:rPr>
        <w:t>etc</w:t>
      </w:r>
      <w:r w:rsidR="007558FA" w:rsidRPr="00526A32">
        <w:rPr>
          <w:rFonts w:ascii="Times New Roman" w:hAnsi="Times New Roman" w:cs="Times New Roman"/>
          <w:sz w:val="24"/>
          <w:szCs w:val="24"/>
        </w:rPr>
        <w:t xml:space="preserve">. </w:t>
      </w:r>
      <w:r w:rsidRPr="00526A32">
        <w:rPr>
          <w:rFonts w:ascii="Times New Roman" w:hAnsi="Times New Roman" w:cs="Times New Roman"/>
          <w:sz w:val="24"/>
          <w:szCs w:val="24"/>
        </w:rPr>
        <w:t xml:space="preserve">46% of increase in carbon dioxide emission is created by the electricity and heat production in </w:t>
      </w:r>
      <w:r w:rsidR="007558FA" w:rsidRPr="00526A32">
        <w:rPr>
          <w:rFonts w:ascii="Times New Roman" w:hAnsi="Times New Roman" w:cs="Times New Roman"/>
          <w:sz w:val="24"/>
          <w:szCs w:val="24"/>
        </w:rPr>
        <w:t xml:space="preserve">industries. </w:t>
      </w:r>
      <w:r w:rsidRPr="00526A32">
        <w:rPr>
          <w:rFonts w:ascii="Times New Roman" w:hAnsi="Times New Roman" w:cs="Times New Roman"/>
          <w:sz w:val="24"/>
          <w:szCs w:val="24"/>
        </w:rPr>
        <w:t xml:space="preserve">Carbon emission was increased from </w:t>
      </w:r>
      <w:r w:rsidR="007558FA" w:rsidRPr="00526A32">
        <w:rPr>
          <w:rFonts w:ascii="Times New Roman" w:hAnsi="Times New Roman" w:cs="Times New Roman"/>
          <w:sz w:val="24"/>
          <w:szCs w:val="24"/>
        </w:rPr>
        <w:t>coal in</w:t>
      </w:r>
      <w:r w:rsidR="00526A32">
        <w:rPr>
          <w:rFonts w:ascii="Times New Roman" w:hAnsi="Times New Roman" w:cs="Times New Roman"/>
          <w:sz w:val="24"/>
          <w:szCs w:val="24"/>
        </w:rPr>
        <w:t xml:space="preserve"> 2021 b</w:t>
      </w:r>
      <w:r w:rsidRPr="00526A32">
        <w:rPr>
          <w:rFonts w:ascii="Times New Roman" w:hAnsi="Times New Roman" w:cs="Times New Roman"/>
          <w:sz w:val="24"/>
          <w:szCs w:val="24"/>
        </w:rPr>
        <w:t>y about 40</w:t>
      </w:r>
      <w:r w:rsidR="00F80D49">
        <w:rPr>
          <w:rFonts w:ascii="Times New Roman" w:hAnsi="Times New Roman" w:cs="Times New Roman"/>
          <w:sz w:val="24"/>
          <w:szCs w:val="24"/>
        </w:rPr>
        <w:t>%.</w:t>
      </w:r>
      <w:commentRangeEnd w:id="21"/>
      <w:r w:rsidR="000B7281">
        <w:rPr>
          <w:rStyle w:val="CommentReference"/>
        </w:rPr>
        <w:commentReference w:id="21"/>
      </w:r>
      <w:r w:rsidR="00F80D49" w:rsidRPr="00F80D49">
        <w:rPr>
          <w:rFonts w:ascii="Times New Roman" w:hAnsi="Times New Roman" w:cs="Times New Roman"/>
          <w:sz w:val="24"/>
          <w:szCs w:val="24"/>
          <w:vertAlign w:val="superscript"/>
        </w:rPr>
        <w:t>16</w:t>
      </w:r>
    </w:p>
    <w:p w14:paraId="40F755C9" w14:textId="77777777" w:rsidR="0009773D" w:rsidRPr="00526A32" w:rsidRDefault="00526A32" w:rsidP="00CB29CF">
      <w:pPr>
        <w:pStyle w:val="ListParagraph"/>
        <w:numPr>
          <w:ilvl w:val="0"/>
          <w:numId w:val="3"/>
        </w:numPr>
        <w:spacing w:line="360" w:lineRule="auto"/>
        <w:jc w:val="both"/>
        <w:rPr>
          <w:rFonts w:ascii="Times New Roman" w:hAnsi="Times New Roman" w:cs="Times New Roman"/>
          <w:sz w:val="24"/>
          <w:szCs w:val="24"/>
        </w:rPr>
      </w:pPr>
      <w:r w:rsidRPr="00526A32">
        <w:rPr>
          <w:rFonts w:ascii="Times New Roman" w:hAnsi="Times New Roman" w:cs="Times New Roman"/>
          <w:b/>
          <w:sz w:val="24"/>
          <w:szCs w:val="24"/>
          <w:u w:val="single"/>
        </w:rPr>
        <w:t>Transportation</w:t>
      </w:r>
      <w:r w:rsidRPr="00526A32">
        <w:rPr>
          <w:rFonts w:ascii="Times New Roman" w:hAnsi="Times New Roman" w:cs="Times New Roman"/>
          <w:b/>
          <w:sz w:val="24"/>
          <w:szCs w:val="24"/>
        </w:rPr>
        <w:t xml:space="preserve">: - </w:t>
      </w:r>
      <w:r w:rsidR="0009773D" w:rsidRPr="00526A32">
        <w:rPr>
          <w:rFonts w:ascii="Times New Roman" w:hAnsi="Times New Roman" w:cs="Times New Roman"/>
          <w:sz w:val="24"/>
          <w:szCs w:val="24"/>
        </w:rPr>
        <w:t xml:space="preserve">Transportation is the largest source of emission of greenhouse gas in </w:t>
      </w:r>
      <w:commentRangeStart w:id="22"/>
      <w:r w:rsidR="0009773D" w:rsidRPr="00526A32">
        <w:rPr>
          <w:rFonts w:ascii="Times New Roman" w:hAnsi="Times New Roman" w:cs="Times New Roman"/>
          <w:sz w:val="24"/>
          <w:szCs w:val="24"/>
        </w:rPr>
        <w:t>US</w:t>
      </w:r>
      <w:commentRangeEnd w:id="22"/>
      <w:r w:rsidR="000B7281">
        <w:rPr>
          <w:rStyle w:val="CommentReference"/>
        </w:rPr>
        <w:commentReference w:id="22"/>
      </w:r>
      <w:r>
        <w:rPr>
          <w:rFonts w:ascii="Times New Roman" w:hAnsi="Times New Roman" w:cs="Times New Roman"/>
          <w:sz w:val="24"/>
          <w:szCs w:val="24"/>
        </w:rPr>
        <w:t>. A</w:t>
      </w:r>
      <w:r w:rsidR="0009773D" w:rsidRPr="00526A32">
        <w:rPr>
          <w:rFonts w:ascii="Times New Roman" w:hAnsi="Times New Roman" w:cs="Times New Roman"/>
          <w:sz w:val="24"/>
          <w:szCs w:val="24"/>
        </w:rPr>
        <w:t xml:space="preserve">lmost 1/5 that is 27% of the carbon </w:t>
      </w:r>
      <w:r>
        <w:rPr>
          <w:rFonts w:ascii="Times New Roman" w:hAnsi="Times New Roman" w:cs="Times New Roman"/>
          <w:sz w:val="24"/>
          <w:szCs w:val="24"/>
        </w:rPr>
        <w:t>dioxide is ema</w:t>
      </w:r>
      <w:r w:rsidR="0009773D" w:rsidRPr="00526A32">
        <w:rPr>
          <w:rFonts w:ascii="Times New Roman" w:hAnsi="Times New Roman" w:cs="Times New Roman"/>
          <w:sz w:val="24"/>
          <w:szCs w:val="24"/>
        </w:rPr>
        <w:t xml:space="preserve">nated by the transport of total greenhouse </w:t>
      </w:r>
      <w:r w:rsidR="007558FA" w:rsidRPr="00526A32">
        <w:rPr>
          <w:rFonts w:ascii="Times New Roman" w:hAnsi="Times New Roman" w:cs="Times New Roman"/>
          <w:sz w:val="24"/>
          <w:szCs w:val="24"/>
        </w:rPr>
        <w:t xml:space="preserve">gas. </w:t>
      </w:r>
      <w:r w:rsidR="0009773D" w:rsidRPr="00526A32">
        <w:rPr>
          <w:rFonts w:ascii="Times New Roman" w:hAnsi="Times New Roman" w:cs="Times New Roman"/>
          <w:sz w:val="24"/>
          <w:szCs w:val="24"/>
        </w:rPr>
        <w:t xml:space="preserve">Carbon dioxide released from transports have the capacity to represent 97% of global warming in comparison to other greenhouse </w:t>
      </w:r>
      <w:r w:rsidR="00F80D49">
        <w:rPr>
          <w:rFonts w:ascii="Times New Roman" w:hAnsi="Times New Roman" w:cs="Times New Roman"/>
          <w:sz w:val="24"/>
          <w:szCs w:val="24"/>
        </w:rPr>
        <w:t>gases.</w:t>
      </w:r>
      <w:r w:rsidR="00F80D49" w:rsidRPr="00F80D49">
        <w:rPr>
          <w:rFonts w:ascii="Times New Roman" w:hAnsi="Times New Roman" w:cs="Times New Roman"/>
          <w:sz w:val="24"/>
          <w:szCs w:val="24"/>
          <w:vertAlign w:val="superscript"/>
        </w:rPr>
        <w:t xml:space="preserve"> 16</w:t>
      </w:r>
    </w:p>
    <w:p w14:paraId="6BA2C806" w14:textId="77777777" w:rsidR="0009773D" w:rsidRPr="00526A32" w:rsidRDefault="00526A32" w:rsidP="00CB29CF">
      <w:pPr>
        <w:pStyle w:val="ListParagraph"/>
        <w:numPr>
          <w:ilvl w:val="0"/>
          <w:numId w:val="3"/>
        </w:numPr>
        <w:spacing w:line="360" w:lineRule="auto"/>
        <w:jc w:val="both"/>
        <w:rPr>
          <w:rFonts w:ascii="Times New Roman" w:hAnsi="Times New Roman" w:cs="Times New Roman"/>
          <w:sz w:val="24"/>
          <w:szCs w:val="24"/>
        </w:rPr>
      </w:pPr>
      <w:r w:rsidRPr="00526A32">
        <w:rPr>
          <w:rFonts w:ascii="Times New Roman" w:hAnsi="Times New Roman" w:cs="Times New Roman"/>
          <w:b/>
          <w:sz w:val="24"/>
          <w:szCs w:val="24"/>
          <w:u w:val="single"/>
        </w:rPr>
        <w:t>Biomass burning</w:t>
      </w:r>
      <w:r w:rsidR="00C408DC" w:rsidRPr="00526A32">
        <w:rPr>
          <w:rFonts w:ascii="Times New Roman" w:hAnsi="Times New Roman" w:cs="Times New Roman"/>
          <w:b/>
          <w:sz w:val="24"/>
          <w:szCs w:val="24"/>
        </w:rPr>
        <w:t>: -</w:t>
      </w:r>
      <w:r w:rsidRPr="00526A32">
        <w:rPr>
          <w:rFonts w:ascii="Times New Roman" w:hAnsi="Times New Roman" w:cs="Times New Roman"/>
          <w:b/>
          <w:sz w:val="24"/>
          <w:szCs w:val="24"/>
        </w:rPr>
        <w:t xml:space="preserve"> </w:t>
      </w:r>
      <w:r w:rsidR="0009773D" w:rsidRPr="00472C46">
        <w:rPr>
          <w:rFonts w:ascii="Times New Roman" w:hAnsi="Times New Roman" w:cs="Times New Roman"/>
          <w:color w:val="FF0000"/>
          <w:sz w:val="24"/>
          <w:szCs w:val="24"/>
        </w:rPr>
        <w:t>CO2</w:t>
      </w:r>
      <w:r w:rsidR="0009773D" w:rsidRPr="00526A32">
        <w:rPr>
          <w:rFonts w:ascii="Times New Roman" w:hAnsi="Times New Roman" w:cs="Times New Roman"/>
          <w:sz w:val="24"/>
          <w:szCs w:val="24"/>
        </w:rPr>
        <w:t xml:space="preserve"> is released by the burning of biomass or </w:t>
      </w:r>
      <w:commentRangeStart w:id="23"/>
      <w:r w:rsidR="0009773D" w:rsidRPr="00526A32">
        <w:rPr>
          <w:rFonts w:ascii="Times New Roman" w:hAnsi="Times New Roman" w:cs="Times New Roman"/>
          <w:sz w:val="24"/>
          <w:szCs w:val="24"/>
        </w:rPr>
        <w:t>biofuel</w:t>
      </w:r>
      <w:commentRangeEnd w:id="23"/>
      <w:r w:rsidR="00472C46">
        <w:rPr>
          <w:rStyle w:val="CommentReference"/>
        </w:rPr>
        <w:commentReference w:id="23"/>
      </w:r>
      <w:r w:rsidR="0009773D" w:rsidRPr="00526A32">
        <w:rPr>
          <w:rFonts w:ascii="Times New Roman" w:hAnsi="Times New Roman" w:cs="Times New Roman"/>
          <w:sz w:val="24"/>
          <w:szCs w:val="24"/>
        </w:rPr>
        <w:t xml:space="preserve"> fossil </w:t>
      </w:r>
      <w:r w:rsidR="007558FA" w:rsidRPr="00526A32">
        <w:rPr>
          <w:rFonts w:ascii="Times New Roman" w:hAnsi="Times New Roman" w:cs="Times New Roman"/>
          <w:sz w:val="24"/>
          <w:szCs w:val="24"/>
        </w:rPr>
        <w:t xml:space="preserve">fuels. </w:t>
      </w:r>
      <w:r w:rsidR="0009773D" w:rsidRPr="00526A32">
        <w:rPr>
          <w:rFonts w:ascii="Times New Roman" w:hAnsi="Times New Roman" w:cs="Times New Roman"/>
          <w:sz w:val="24"/>
          <w:szCs w:val="24"/>
        </w:rPr>
        <w:t xml:space="preserve">Biomass is a carbon neutral energy source because the amount of </w:t>
      </w:r>
      <w:r w:rsidR="0009773D" w:rsidRPr="00472C46">
        <w:rPr>
          <w:rFonts w:ascii="Times New Roman" w:hAnsi="Times New Roman" w:cs="Times New Roman"/>
          <w:color w:val="FF0000"/>
          <w:sz w:val="24"/>
          <w:szCs w:val="24"/>
        </w:rPr>
        <w:t xml:space="preserve">CO2 </w:t>
      </w:r>
      <w:r w:rsidR="0009773D" w:rsidRPr="00526A32">
        <w:rPr>
          <w:rFonts w:ascii="Times New Roman" w:hAnsi="Times New Roman" w:cs="Times New Roman"/>
          <w:sz w:val="24"/>
          <w:szCs w:val="24"/>
        </w:rPr>
        <w:t xml:space="preserve">released by plants are almost of the same amount of </w:t>
      </w:r>
      <w:r>
        <w:rPr>
          <w:rFonts w:ascii="Times New Roman" w:hAnsi="Times New Roman" w:cs="Times New Roman"/>
          <w:sz w:val="24"/>
          <w:szCs w:val="24"/>
        </w:rPr>
        <w:t>that</w:t>
      </w:r>
      <w:r w:rsidR="0009773D" w:rsidRPr="00526A32">
        <w:rPr>
          <w:rFonts w:ascii="Times New Roman" w:hAnsi="Times New Roman" w:cs="Times New Roman"/>
          <w:sz w:val="24"/>
          <w:szCs w:val="24"/>
        </w:rPr>
        <w:t xml:space="preserve"> released when biomass is </w:t>
      </w:r>
      <w:r w:rsidR="00F80D49">
        <w:rPr>
          <w:rFonts w:ascii="Times New Roman" w:hAnsi="Times New Roman" w:cs="Times New Roman"/>
          <w:sz w:val="24"/>
          <w:szCs w:val="24"/>
        </w:rPr>
        <w:t>burned.</w:t>
      </w:r>
      <w:r w:rsidR="00F80D49" w:rsidRPr="00F80D49">
        <w:rPr>
          <w:rFonts w:ascii="Times New Roman" w:hAnsi="Times New Roman" w:cs="Times New Roman"/>
          <w:sz w:val="24"/>
          <w:szCs w:val="24"/>
          <w:vertAlign w:val="superscript"/>
        </w:rPr>
        <w:t xml:space="preserve"> 16</w:t>
      </w:r>
    </w:p>
    <w:p w14:paraId="5EE07D5F" w14:textId="77777777" w:rsidR="0009773D" w:rsidRDefault="0009773D" w:rsidP="00C9615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Another such carbon dioxide emission source </w:t>
      </w:r>
      <w:r w:rsidR="00C408DC">
        <w:rPr>
          <w:rFonts w:ascii="Times New Roman" w:hAnsi="Times New Roman" w:cs="Times New Roman"/>
          <w:sz w:val="24"/>
          <w:szCs w:val="24"/>
        </w:rPr>
        <w:t>involves</w:t>
      </w:r>
      <w:r>
        <w:rPr>
          <w:rFonts w:ascii="Times New Roman" w:hAnsi="Times New Roman" w:cs="Times New Roman"/>
          <w:sz w:val="24"/>
          <w:szCs w:val="24"/>
        </w:rPr>
        <w:t xml:space="preserve"> soil </w:t>
      </w:r>
      <w:commentRangeStart w:id="24"/>
      <w:r>
        <w:rPr>
          <w:rFonts w:ascii="Times New Roman" w:hAnsi="Times New Roman" w:cs="Times New Roman"/>
          <w:sz w:val="24"/>
          <w:szCs w:val="24"/>
        </w:rPr>
        <w:t>cultivation</w:t>
      </w:r>
      <w:commentRangeEnd w:id="24"/>
      <w:r w:rsidR="00472C46">
        <w:rPr>
          <w:rStyle w:val="CommentReference"/>
        </w:rPr>
        <w:commentReference w:id="24"/>
      </w:r>
      <w:r>
        <w:rPr>
          <w:rFonts w:ascii="Times New Roman" w:hAnsi="Times New Roman" w:cs="Times New Roman"/>
          <w:sz w:val="24"/>
          <w:szCs w:val="24"/>
        </w:rPr>
        <w:t xml:space="preserve">, wildfires, land use, </w:t>
      </w:r>
      <w:commentRangeStart w:id="25"/>
      <w:r>
        <w:rPr>
          <w:rFonts w:ascii="Times New Roman" w:hAnsi="Times New Roman" w:cs="Times New Roman"/>
          <w:sz w:val="24"/>
          <w:szCs w:val="24"/>
        </w:rPr>
        <w:t>etc</w:t>
      </w:r>
      <w:commentRangeEnd w:id="25"/>
      <w:r w:rsidR="00472C46">
        <w:rPr>
          <w:rStyle w:val="CommentReference"/>
        </w:rPr>
        <w:commentReference w:id="25"/>
      </w:r>
      <w:r>
        <w:rPr>
          <w:rFonts w:ascii="Times New Roman" w:hAnsi="Times New Roman" w:cs="Times New Roman"/>
          <w:sz w:val="24"/>
          <w:szCs w:val="24"/>
        </w:rPr>
        <w:t>.</w:t>
      </w:r>
    </w:p>
    <w:p w14:paraId="653694A1" w14:textId="77777777" w:rsidR="004D00D0" w:rsidRDefault="00CB29CF" w:rsidP="00D12E83">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DC70BD6" wp14:editId="581DFBAA">
            <wp:extent cx="5660136" cy="2660904"/>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60136" cy="2660904"/>
                    </a:xfrm>
                    <a:prstGeom prst="rect">
                      <a:avLst/>
                    </a:prstGeom>
                    <a:noFill/>
                  </pic:spPr>
                </pic:pic>
              </a:graphicData>
            </a:graphic>
          </wp:inline>
        </w:drawing>
      </w:r>
    </w:p>
    <w:p w14:paraId="5D3BB988" w14:textId="5B98EBD0" w:rsidR="00626B79" w:rsidRPr="00626B79" w:rsidRDefault="0009773D" w:rsidP="00626B79">
      <w:pPr>
        <w:spacing w:line="360" w:lineRule="auto"/>
        <w:jc w:val="both"/>
        <w:rPr>
          <w:rFonts w:ascii="Times New Roman" w:eastAsia="Times New Roman" w:hAnsi="Times New Roman" w:cs="Times New Roman"/>
          <w:sz w:val="24"/>
          <w:szCs w:val="24"/>
        </w:rPr>
      </w:pPr>
      <w:r w:rsidRPr="00626B79">
        <w:rPr>
          <w:rFonts w:ascii="Times New Roman" w:hAnsi="Times New Roman" w:cs="Times New Roman"/>
          <w:b/>
          <w:sz w:val="24"/>
          <w:szCs w:val="24"/>
          <w:u w:val="single"/>
        </w:rPr>
        <w:t xml:space="preserve">Biological </w:t>
      </w:r>
      <w:r w:rsidR="00626B79">
        <w:rPr>
          <w:rFonts w:ascii="Times New Roman" w:hAnsi="Times New Roman" w:cs="Times New Roman"/>
          <w:b/>
          <w:sz w:val="24"/>
          <w:szCs w:val="24"/>
          <w:u w:val="single"/>
        </w:rPr>
        <w:t>C</w:t>
      </w:r>
      <w:r w:rsidRPr="00626B79">
        <w:rPr>
          <w:rFonts w:ascii="Times New Roman" w:hAnsi="Times New Roman" w:cs="Times New Roman"/>
          <w:b/>
          <w:sz w:val="24"/>
          <w:szCs w:val="24"/>
          <w:u w:val="single"/>
        </w:rPr>
        <w:t xml:space="preserve">arbon </w:t>
      </w:r>
      <w:r w:rsidR="00626B79">
        <w:rPr>
          <w:rFonts w:ascii="Times New Roman" w:hAnsi="Times New Roman" w:cs="Times New Roman"/>
          <w:b/>
          <w:sz w:val="24"/>
          <w:szCs w:val="24"/>
          <w:u w:val="single"/>
        </w:rPr>
        <w:t>S</w:t>
      </w:r>
      <w:r w:rsidRPr="00626B79">
        <w:rPr>
          <w:rFonts w:ascii="Times New Roman" w:hAnsi="Times New Roman" w:cs="Times New Roman"/>
          <w:b/>
          <w:sz w:val="24"/>
          <w:szCs w:val="24"/>
          <w:u w:val="single"/>
        </w:rPr>
        <w:t>equestration</w:t>
      </w:r>
      <w:r w:rsidR="009A07F4" w:rsidRPr="00626B79">
        <w:rPr>
          <w:rFonts w:ascii="Times New Roman" w:hAnsi="Times New Roman" w:cs="Times New Roman"/>
          <w:b/>
          <w:sz w:val="24"/>
          <w:szCs w:val="24"/>
        </w:rPr>
        <w:t>: -</w:t>
      </w:r>
      <w:r w:rsidRPr="00626B79">
        <w:rPr>
          <w:rFonts w:ascii="Times New Roman" w:hAnsi="Times New Roman" w:cs="Times New Roman"/>
          <w:sz w:val="24"/>
          <w:szCs w:val="24"/>
        </w:rPr>
        <w:t xml:space="preserve"> </w:t>
      </w:r>
      <w:r w:rsidR="00626B79" w:rsidRPr="00626B79">
        <w:rPr>
          <w:rFonts w:ascii="Times New Roman" w:eastAsia="Times New Roman" w:hAnsi="Times New Roman" w:cs="Times New Roman"/>
          <w:sz w:val="24"/>
          <w:szCs w:val="24"/>
        </w:rPr>
        <w:t>The buildup of carbon dioxide in the natural atmosphere, such as in forests, grasslands, soils, and oceans, is known as biological carbon sequestration.</w:t>
      </w:r>
      <w:r w:rsidR="00626B79" w:rsidRPr="00626B79">
        <w:rPr>
          <w:rFonts w:ascii="Times New Roman" w:eastAsia="Times New Roman" w:hAnsi="Times New Roman" w:cs="Times New Roman"/>
          <w:sz w:val="24"/>
          <w:szCs w:val="24"/>
          <w:vertAlign w:val="superscript"/>
        </w:rPr>
        <w:t>17</w:t>
      </w:r>
    </w:p>
    <w:p w14:paraId="25E7757D" w14:textId="57496B99" w:rsidR="00A50A7F" w:rsidRPr="00626B79" w:rsidRDefault="00D3476A" w:rsidP="00D7327D">
      <w:pPr>
        <w:pStyle w:val="ListParagraph"/>
        <w:numPr>
          <w:ilvl w:val="0"/>
          <w:numId w:val="4"/>
        </w:numPr>
        <w:spacing w:line="360" w:lineRule="auto"/>
        <w:ind w:left="630" w:hanging="450"/>
        <w:jc w:val="both"/>
        <w:rPr>
          <w:rFonts w:ascii="Times New Roman" w:hAnsi="Times New Roman" w:cs="Times New Roman"/>
          <w:sz w:val="24"/>
          <w:szCs w:val="24"/>
        </w:rPr>
      </w:pPr>
      <w:r w:rsidRPr="00626B79">
        <w:rPr>
          <w:rFonts w:ascii="Times New Roman" w:hAnsi="Times New Roman" w:cs="Times New Roman"/>
          <w:b/>
          <w:sz w:val="24"/>
          <w:szCs w:val="24"/>
          <w:u w:val="single"/>
        </w:rPr>
        <w:t>In oceans</w:t>
      </w:r>
      <w:r w:rsidRPr="00626B79">
        <w:rPr>
          <w:rFonts w:ascii="Times New Roman" w:hAnsi="Times New Roman" w:cs="Times New Roman"/>
          <w:b/>
          <w:sz w:val="24"/>
          <w:szCs w:val="24"/>
        </w:rPr>
        <w:t xml:space="preserve">: - </w:t>
      </w:r>
      <w:commentRangeStart w:id="26"/>
      <w:r w:rsidR="00A50A7F" w:rsidRPr="00626B79">
        <w:rPr>
          <w:rFonts w:ascii="Times New Roman" w:hAnsi="Times New Roman" w:cs="Times New Roman"/>
          <w:sz w:val="24"/>
          <w:szCs w:val="24"/>
        </w:rPr>
        <w:t xml:space="preserve">25% carbon dioxide </w:t>
      </w:r>
      <w:commentRangeEnd w:id="26"/>
      <w:r w:rsidR="00472C46">
        <w:rPr>
          <w:rStyle w:val="CommentReference"/>
        </w:rPr>
        <w:commentReference w:id="26"/>
      </w:r>
      <w:r w:rsidR="00A50A7F" w:rsidRPr="00626B79">
        <w:rPr>
          <w:rFonts w:ascii="Times New Roman" w:hAnsi="Times New Roman" w:cs="Times New Roman"/>
          <w:sz w:val="24"/>
          <w:szCs w:val="24"/>
        </w:rPr>
        <w:t xml:space="preserve">is </w:t>
      </w:r>
      <w:commentRangeStart w:id="27"/>
      <w:r w:rsidR="00A50A7F" w:rsidRPr="00626B79">
        <w:rPr>
          <w:rFonts w:ascii="Times New Roman" w:hAnsi="Times New Roman" w:cs="Times New Roman"/>
          <w:sz w:val="24"/>
          <w:szCs w:val="24"/>
        </w:rPr>
        <w:t>exhaled</w:t>
      </w:r>
      <w:commentRangeEnd w:id="27"/>
      <w:r w:rsidR="00472C46">
        <w:rPr>
          <w:rStyle w:val="CommentReference"/>
        </w:rPr>
        <w:commentReference w:id="27"/>
      </w:r>
      <w:r w:rsidR="00A50A7F" w:rsidRPr="00626B79">
        <w:rPr>
          <w:rFonts w:ascii="Times New Roman" w:hAnsi="Times New Roman" w:cs="Times New Roman"/>
          <w:sz w:val="24"/>
          <w:szCs w:val="24"/>
        </w:rPr>
        <w:t xml:space="preserve"> every year through the human activities which is soaked up by the oceans</w:t>
      </w:r>
      <w:r w:rsidRPr="00626B79">
        <w:rPr>
          <w:rFonts w:ascii="Times New Roman" w:hAnsi="Times New Roman" w:cs="Times New Roman"/>
          <w:sz w:val="24"/>
          <w:szCs w:val="24"/>
        </w:rPr>
        <w:t>.</w:t>
      </w:r>
      <w:r w:rsidR="00A50A7F" w:rsidRPr="00626B79">
        <w:rPr>
          <w:rFonts w:ascii="Times New Roman" w:hAnsi="Times New Roman" w:cs="Times New Roman"/>
          <w:sz w:val="24"/>
          <w:szCs w:val="24"/>
        </w:rPr>
        <w:t xml:space="preserve"> </w:t>
      </w:r>
      <w:r w:rsidR="00A50A7F" w:rsidRPr="00472C46">
        <w:rPr>
          <w:rFonts w:ascii="Times New Roman" w:hAnsi="Times New Roman" w:cs="Times New Roman"/>
          <w:color w:val="FF0000"/>
          <w:sz w:val="24"/>
          <w:szCs w:val="24"/>
        </w:rPr>
        <w:t xml:space="preserve">CO2 </w:t>
      </w:r>
      <w:r w:rsidR="00A50A7F" w:rsidRPr="00626B79">
        <w:rPr>
          <w:rFonts w:ascii="Times New Roman" w:hAnsi="Times New Roman" w:cs="Times New Roman"/>
          <w:sz w:val="24"/>
          <w:szCs w:val="24"/>
        </w:rPr>
        <w:t xml:space="preserve">is absorbed by the </w:t>
      </w:r>
      <w:r w:rsidRPr="00626B79">
        <w:rPr>
          <w:rFonts w:ascii="Times New Roman" w:hAnsi="Times New Roman" w:cs="Times New Roman"/>
          <w:sz w:val="24"/>
          <w:szCs w:val="24"/>
        </w:rPr>
        <w:t>colder</w:t>
      </w:r>
      <w:r w:rsidR="00A50A7F" w:rsidRPr="00626B79">
        <w:rPr>
          <w:rFonts w:ascii="Times New Roman" w:hAnsi="Times New Roman" w:cs="Times New Roman"/>
          <w:sz w:val="24"/>
          <w:szCs w:val="24"/>
        </w:rPr>
        <w:t xml:space="preserve"> parts of the oceans in larg</w:t>
      </w:r>
      <w:r w:rsidRPr="00626B79">
        <w:rPr>
          <w:rFonts w:ascii="Times New Roman" w:hAnsi="Times New Roman" w:cs="Times New Roman"/>
          <w:sz w:val="24"/>
          <w:szCs w:val="24"/>
        </w:rPr>
        <w:t>e amount as compared with the wa</w:t>
      </w:r>
      <w:r w:rsidR="00A50A7F" w:rsidRPr="00626B79">
        <w:rPr>
          <w:rFonts w:ascii="Times New Roman" w:hAnsi="Times New Roman" w:cs="Times New Roman"/>
          <w:sz w:val="24"/>
          <w:szCs w:val="24"/>
        </w:rPr>
        <w:t>rm</w:t>
      </w:r>
      <w:r w:rsidR="00176578" w:rsidRPr="00626B79">
        <w:rPr>
          <w:rFonts w:ascii="Times New Roman" w:hAnsi="Times New Roman" w:cs="Times New Roman"/>
          <w:sz w:val="24"/>
          <w:szCs w:val="24"/>
        </w:rPr>
        <w:t>er</w:t>
      </w:r>
      <w:r w:rsidR="00A50A7F" w:rsidRPr="00626B79">
        <w:rPr>
          <w:rFonts w:ascii="Times New Roman" w:hAnsi="Times New Roman" w:cs="Times New Roman"/>
          <w:sz w:val="24"/>
          <w:szCs w:val="24"/>
        </w:rPr>
        <w:t xml:space="preserve"> </w:t>
      </w:r>
      <w:r w:rsidR="00085547" w:rsidRPr="00626B79">
        <w:rPr>
          <w:rFonts w:ascii="Times New Roman" w:hAnsi="Times New Roman" w:cs="Times New Roman"/>
          <w:sz w:val="24"/>
          <w:szCs w:val="24"/>
        </w:rPr>
        <w:t>parts,</w:t>
      </w:r>
      <w:r w:rsidR="007558FA" w:rsidRPr="00626B79">
        <w:rPr>
          <w:rFonts w:ascii="Times New Roman" w:hAnsi="Times New Roman" w:cs="Times New Roman"/>
          <w:sz w:val="24"/>
          <w:szCs w:val="24"/>
        </w:rPr>
        <w:t xml:space="preserve"> Due</w:t>
      </w:r>
      <w:r w:rsidR="00A50A7F" w:rsidRPr="00626B79">
        <w:rPr>
          <w:rFonts w:ascii="Times New Roman" w:hAnsi="Times New Roman" w:cs="Times New Roman"/>
          <w:sz w:val="24"/>
          <w:szCs w:val="24"/>
        </w:rPr>
        <w:t xml:space="preserve"> to which colder or the polar region of the ocean would be acidic in nature because of more concentra</w:t>
      </w:r>
      <w:r w:rsidR="007558FA" w:rsidRPr="00626B79">
        <w:rPr>
          <w:rFonts w:ascii="Times New Roman" w:hAnsi="Times New Roman" w:cs="Times New Roman"/>
          <w:sz w:val="24"/>
          <w:szCs w:val="24"/>
        </w:rPr>
        <w:t>tion of carbon dioxide in ocean</w:t>
      </w:r>
      <w:r w:rsidR="00A50A7F" w:rsidRPr="00626B79">
        <w:rPr>
          <w:rFonts w:ascii="Times New Roman" w:hAnsi="Times New Roman" w:cs="Times New Roman"/>
          <w:sz w:val="24"/>
          <w:szCs w:val="24"/>
        </w:rPr>
        <w:t>.</w:t>
      </w:r>
      <w:r w:rsidR="00403D3E" w:rsidRPr="00626B79">
        <w:rPr>
          <w:rFonts w:ascii="Times New Roman" w:hAnsi="Times New Roman" w:cs="Times New Roman"/>
          <w:sz w:val="24"/>
          <w:szCs w:val="24"/>
          <w:vertAlign w:val="superscript"/>
        </w:rPr>
        <w:t>18</w:t>
      </w:r>
    </w:p>
    <w:p w14:paraId="3B930205" w14:textId="77777777" w:rsidR="00A50A7F" w:rsidRPr="00DB6DE8" w:rsidRDefault="00085547" w:rsidP="00C9615B">
      <w:pPr>
        <w:pStyle w:val="ListParagraph"/>
        <w:numPr>
          <w:ilvl w:val="0"/>
          <w:numId w:val="4"/>
        </w:numPr>
        <w:spacing w:line="360" w:lineRule="auto"/>
        <w:ind w:left="630" w:hanging="450"/>
        <w:jc w:val="both"/>
        <w:rPr>
          <w:rFonts w:ascii="Times New Roman" w:hAnsi="Times New Roman" w:cs="Times New Roman"/>
          <w:sz w:val="24"/>
          <w:szCs w:val="24"/>
        </w:rPr>
      </w:pPr>
      <w:r>
        <w:rPr>
          <w:rFonts w:ascii="Times New Roman" w:hAnsi="Times New Roman" w:cs="Times New Roman"/>
          <w:b/>
          <w:sz w:val="24"/>
          <w:szCs w:val="24"/>
          <w:u w:val="single"/>
        </w:rPr>
        <w:lastRenderedPageBreak/>
        <w:t>In forest</w:t>
      </w:r>
      <w:r w:rsidR="009A07F4" w:rsidRPr="00085547">
        <w:rPr>
          <w:rFonts w:ascii="Times New Roman" w:hAnsi="Times New Roman" w:cs="Times New Roman"/>
          <w:b/>
          <w:sz w:val="24"/>
          <w:szCs w:val="24"/>
        </w:rPr>
        <w:t>: -</w:t>
      </w:r>
      <w:r w:rsidRPr="00085547">
        <w:rPr>
          <w:rFonts w:ascii="Times New Roman" w:hAnsi="Times New Roman" w:cs="Times New Roman"/>
          <w:b/>
          <w:sz w:val="24"/>
          <w:szCs w:val="24"/>
        </w:rPr>
        <w:t xml:space="preserve"> </w:t>
      </w:r>
      <w:r w:rsidR="00A50A7F" w:rsidRPr="00085547">
        <w:rPr>
          <w:rFonts w:ascii="Times New Roman" w:hAnsi="Times New Roman" w:cs="Times New Roman"/>
          <w:sz w:val="24"/>
          <w:szCs w:val="24"/>
        </w:rPr>
        <w:t>Forest absorb</w:t>
      </w:r>
      <w:r w:rsidR="00BA6316">
        <w:rPr>
          <w:rFonts w:ascii="Times New Roman" w:hAnsi="Times New Roman" w:cs="Times New Roman"/>
          <w:sz w:val="24"/>
          <w:szCs w:val="24"/>
        </w:rPr>
        <w:t xml:space="preserve"> </w:t>
      </w:r>
      <w:commentRangeStart w:id="28"/>
      <w:proofErr w:type="spellStart"/>
      <w:r w:rsidR="00BA6316">
        <w:rPr>
          <w:rFonts w:ascii="Times New Roman" w:hAnsi="Times New Roman" w:cs="Times New Roman"/>
          <w:sz w:val="24"/>
          <w:szCs w:val="24"/>
        </w:rPr>
        <w:t>approx</w:t>
      </w:r>
      <w:commentRangeEnd w:id="28"/>
      <w:proofErr w:type="spellEnd"/>
      <w:r w:rsidR="00AC6627">
        <w:rPr>
          <w:rStyle w:val="CommentReference"/>
        </w:rPr>
        <w:commentReference w:id="28"/>
      </w:r>
      <w:r w:rsidR="00A50A7F" w:rsidRPr="00085547">
        <w:rPr>
          <w:rFonts w:ascii="Times New Roman" w:hAnsi="Times New Roman" w:cs="Times New Roman"/>
          <w:sz w:val="24"/>
          <w:szCs w:val="24"/>
        </w:rPr>
        <w:t xml:space="preserve"> </w:t>
      </w:r>
      <w:commentRangeStart w:id="29"/>
      <w:r w:rsidR="00A50A7F" w:rsidRPr="00085547">
        <w:rPr>
          <w:rFonts w:ascii="Times New Roman" w:hAnsi="Times New Roman" w:cs="Times New Roman"/>
          <w:sz w:val="24"/>
          <w:szCs w:val="24"/>
        </w:rPr>
        <w:t>25% of the atmospheric carbon dioxide</w:t>
      </w:r>
      <w:commentRangeEnd w:id="29"/>
      <w:r w:rsidR="00AC6627">
        <w:rPr>
          <w:rStyle w:val="CommentReference"/>
        </w:rPr>
        <w:commentReference w:id="29"/>
      </w:r>
      <w:r w:rsidR="00BA6316">
        <w:rPr>
          <w:rFonts w:ascii="Times New Roman" w:hAnsi="Times New Roman" w:cs="Times New Roman"/>
          <w:sz w:val="24"/>
          <w:szCs w:val="24"/>
        </w:rPr>
        <w:t>. T</w:t>
      </w:r>
      <w:r w:rsidR="00A50A7F" w:rsidRPr="00085547">
        <w:rPr>
          <w:rFonts w:ascii="Times New Roman" w:hAnsi="Times New Roman" w:cs="Times New Roman"/>
          <w:sz w:val="24"/>
          <w:szCs w:val="24"/>
        </w:rPr>
        <w:t xml:space="preserve">he carbon is emitted out by the trees, leaves, </w:t>
      </w:r>
      <w:r w:rsidR="00BA6316">
        <w:rPr>
          <w:rFonts w:ascii="Times New Roman" w:hAnsi="Times New Roman" w:cs="Times New Roman"/>
          <w:sz w:val="24"/>
          <w:szCs w:val="24"/>
        </w:rPr>
        <w:t>etc.</w:t>
      </w:r>
      <w:r w:rsidR="00A50A7F" w:rsidRPr="00085547">
        <w:rPr>
          <w:rFonts w:ascii="Times New Roman" w:hAnsi="Times New Roman" w:cs="Times New Roman"/>
          <w:sz w:val="24"/>
          <w:szCs w:val="24"/>
        </w:rPr>
        <w:t xml:space="preserve"> when they die and the practice of cutting down of the trees leads to deduct the forests as carbon </w:t>
      </w:r>
      <w:r w:rsidR="00133F08" w:rsidRPr="00085547">
        <w:rPr>
          <w:rFonts w:ascii="Times New Roman" w:hAnsi="Times New Roman" w:cs="Times New Roman"/>
          <w:sz w:val="24"/>
          <w:szCs w:val="24"/>
        </w:rPr>
        <w:t>sink.</w:t>
      </w:r>
      <w:r w:rsidR="00403D3E" w:rsidRPr="00403D3E">
        <w:rPr>
          <w:rFonts w:ascii="Times New Roman" w:hAnsi="Times New Roman" w:cs="Times New Roman"/>
          <w:sz w:val="24"/>
          <w:szCs w:val="24"/>
          <w:vertAlign w:val="superscript"/>
        </w:rPr>
        <w:t>19</w:t>
      </w:r>
    </w:p>
    <w:p w14:paraId="11C149D8" w14:textId="11B11760" w:rsidR="00A50A7F" w:rsidRPr="002C1503" w:rsidRDefault="00A50A7F" w:rsidP="00DB6DE8">
      <w:pPr>
        <w:pStyle w:val="ListParagraph"/>
        <w:numPr>
          <w:ilvl w:val="0"/>
          <w:numId w:val="4"/>
        </w:numPr>
        <w:spacing w:line="360" w:lineRule="auto"/>
        <w:ind w:left="630" w:hanging="450"/>
        <w:jc w:val="both"/>
        <w:rPr>
          <w:rFonts w:ascii="Times New Roman" w:hAnsi="Times New Roman" w:cs="Times New Roman"/>
          <w:sz w:val="24"/>
          <w:szCs w:val="24"/>
        </w:rPr>
      </w:pPr>
      <w:r w:rsidRPr="00DB6DE8">
        <w:rPr>
          <w:rFonts w:ascii="Times New Roman" w:hAnsi="Times New Roman" w:cs="Times New Roman"/>
          <w:b/>
          <w:sz w:val="24"/>
          <w:szCs w:val="24"/>
          <w:u w:val="single"/>
        </w:rPr>
        <w:t>In soils</w:t>
      </w:r>
      <w:r w:rsidR="009A07F4" w:rsidRPr="00DB6DE8">
        <w:rPr>
          <w:rFonts w:ascii="Times New Roman" w:hAnsi="Times New Roman" w:cs="Times New Roman"/>
          <w:b/>
          <w:sz w:val="24"/>
          <w:szCs w:val="24"/>
        </w:rPr>
        <w:t>: -</w:t>
      </w:r>
      <w:r w:rsidR="009A07F4" w:rsidRPr="00DB6DE8">
        <w:rPr>
          <w:rFonts w:ascii="Times New Roman" w:hAnsi="Times New Roman" w:cs="Times New Roman"/>
          <w:sz w:val="24"/>
          <w:szCs w:val="24"/>
        </w:rPr>
        <w:t xml:space="preserve"> </w:t>
      </w:r>
      <w:r w:rsidR="007558FA" w:rsidRPr="00DB6DE8">
        <w:rPr>
          <w:rFonts w:ascii="Times New Roman" w:hAnsi="Times New Roman" w:cs="Times New Roman"/>
          <w:sz w:val="24"/>
          <w:szCs w:val="24"/>
        </w:rPr>
        <w:t>Soil</w:t>
      </w:r>
      <w:r w:rsidRPr="00DB6DE8">
        <w:rPr>
          <w:rFonts w:ascii="Times New Roman" w:hAnsi="Times New Roman" w:cs="Times New Roman"/>
          <w:sz w:val="24"/>
          <w:szCs w:val="24"/>
        </w:rPr>
        <w:t xml:space="preserve"> store carbon into it through the process of photosynthesis performed by the plants.</w:t>
      </w:r>
      <w:r w:rsidR="00944781">
        <w:rPr>
          <w:rFonts w:ascii="Times New Roman" w:hAnsi="Times New Roman" w:cs="Times New Roman"/>
          <w:sz w:val="24"/>
          <w:szCs w:val="24"/>
        </w:rPr>
        <w:t xml:space="preserve"> </w:t>
      </w:r>
      <w:r w:rsidRPr="00DB6DE8">
        <w:rPr>
          <w:rFonts w:ascii="Times New Roman" w:hAnsi="Times New Roman" w:cs="Times New Roman"/>
          <w:sz w:val="24"/>
          <w:szCs w:val="24"/>
        </w:rPr>
        <w:t xml:space="preserve">Soil can also absorb carbon in the form of carbonates and these carbonates are inorganic in nature that means they can store carbon for much more time </w:t>
      </w:r>
      <w:r w:rsidR="00944781">
        <w:rPr>
          <w:rFonts w:ascii="Times New Roman" w:eastAsia="Times New Roman" w:hAnsi="Times New Roman" w:cs="Times New Roman"/>
          <w:sz w:val="24"/>
          <w:szCs w:val="24"/>
        </w:rPr>
        <w:t>i</w:t>
      </w:r>
      <w:r w:rsidR="00DB6DE8" w:rsidRPr="00DB6DE8">
        <w:rPr>
          <w:rFonts w:ascii="Times New Roman" w:eastAsia="Times New Roman" w:hAnsi="Times New Roman" w:cs="Times New Roman"/>
          <w:sz w:val="24"/>
          <w:szCs w:val="24"/>
        </w:rPr>
        <w:t>n contrast, soil organic matter has a limited capacity to store carbon.</w:t>
      </w:r>
    </w:p>
    <w:p w14:paraId="646E7DD5" w14:textId="3DC4AD37" w:rsidR="002C1503" w:rsidRPr="00B74007" w:rsidRDefault="002C1503" w:rsidP="002C1503">
      <w:pPr>
        <w:pStyle w:val="ListParagraph"/>
        <w:numPr>
          <w:ilvl w:val="0"/>
          <w:numId w:val="4"/>
        </w:numPr>
        <w:spacing w:line="360" w:lineRule="auto"/>
        <w:ind w:left="630" w:hanging="450"/>
        <w:jc w:val="both"/>
        <w:rPr>
          <w:rFonts w:ascii="Times New Roman" w:hAnsi="Times New Roman" w:cs="Times New Roman"/>
          <w:sz w:val="24"/>
          <w:szCs w:val="24"/>
        </w:rPr>
      </w:pPr>
      <w:r w:rsidRPr="002C1503">
        <w:rPr>
          <w:rFonts w:ascii="Times New Roman" w:eastAsia="Times New Roman" w:hAnsi="Times New Roman" w:cs="Times New Roman"/>
          <w:b/>
          <w:bCs/>
          <w:sz w:val="24"/>
          <w:szCs w:val="24"/>
          <w:u w:val="single"/>
        </w:rPr>
        <w:t>In grasslands</w:t>
      </w:r>
      <w:r w:rsidRPr="002C1503">
        <w:rPr>
          <w:rFonts w:ascii="Times New Roman" w:eastAsia="Times New Roman" w:hAnsi="Times New Roman" w:cs="Times New Roman"/>
          <w:sz w:val="24"/>
          <w:szCs w:val="24"/>
        </w:rPr>
        <w:t xml:space="preserve">: </w:t>
      </w:r>
      <w:commentRangeStart w:id="30"/>
      <w:r w:rsidRPr="002C1503">
        <w:rPr>
          <w:rFonts w:ascii="Times New Roman" w:eastAsia="Times New Roman" w:hAnsi="Times New Roman" w:cs="Times New Roman"/>
          <w:sz w:val="24"/>
          <w:szCs w:val="24"/>
        </w:rPr>
        <w:t xml:space="preserve">Because Forest practices like </w:t>
      </w:r>
      <w:commentRangeEnd w:id="30"/>
      <w:r w:rsidR="00213A59">
        <w:rPr>
          <w:rStyle w:val="CommentReference"/>
        </w:rPr>
        <w:commentReference w:id="30"/>
      </w:r>
      <w:r w:rsidRPr="002C1503">
        <w:rPr>
          <w:rFonts w:ascii="Times New Roman" w:eastAsia="Times New Roman" w:hAnsi="Times New Roman" w:cs="Times New Roman"/>
          <w:sz w:val="24"/>
          <w:szCs w:val="24"/>
        </w:rPr>
        <w:t>deforestation, wildfires, etc. can have an impact on forests, grasslands are more credible for storing carbon than forests. More carbon can be stored underground by grasslands, and as they burn, carbon is incorporated into the soil and roots. Even if forests are better at storing carbon than grasslands, grasses will still be able to survive when the climate changes.</w:t>
      </w:r>
      <w:r w:rsidRPr="00291FC6">
        <w:rPr>
          <w:rFonts w:ascii="Times New Roman" w:eastAsia="Times New Roman" w:hAnsi="Times New Roman" w:cs="Times New Roman"/>
          <w:sz w:val="24"/>
          <w:szCs w:val="24"/>
          <w:vertAlign w:val="superscript"/>
        </w:rPr>
        <w:t>20</w:t>
      </w:r>
    </w:p>
    <w:p w14:paraId="45B2141A" w14:textId="7FBBD70E" w:rsidR="00A50A7F" w:rsidRPr="009A07F4" w:rsidRDefault="009A07F4" w:rsidP="00C9615B">
      <w:pPr>
        <w:pStyle w:val="ListParagraph"/>
        <w:numPr>
          <w:ilvl w:val="0"/>
          <w:numId w:val="5"/>
        </w:numPr>
        <w:spacing w:line="360" w:lineRule="auto"/>
        <w:ind w:left="360"/>
        <w:jc w:val="both"/>
        <w:rPr>
          <w:rFonts w:ascii="Times New Roman" w:hAnsi="Times New Roman" w:cs="Times New Roman"/>
          <w:sz w:val="24"/>
          <w:szCs w:val="24"/>
        </w:rPr>
      </w:pPr>
      <w:r>
        <w:rPr>
          <w:rFonts w:ascii="Times New Roman" w:hAnsi="Times New Roman" w:cs="Times New Roman"/>
          <w:b/>
          <w:sz w:val="24"/>
          <w:szCs w:val="24"/>
          <w:u w:val="single"/>
        </w:rPr>
        <w:t>Geological carbon sequestration: -</w:t>
      </w:r>
      <w:r w:rsidR="00A50A7F" w:rsidRPr="009A07F4">
        <w:rPr>
          <w:rFonts w:ascii="Times New Roman" w:hAnsi="Times New Roman" w:cs="Times New Roman"/>
          <w:sz w:val="24"/>
          <w:szCs w:val="24"/>
        </w:rPr>
        <w:t xml:space="preserve"> means the storage of carbon in underground like in </w:t>
      </w:r>
      <w:commentRangeStart w:id="31"/>
      <w:r w:rsidR="00A50A7F" w:rsidRPr="009A07F4">
        <w:rPr>
          <w:rFonts w:ascii="Times New Roman" w:hAnsi="Times New Roman" w:cs="Times New Roman"/>
          <w:sz w:val="24"/>
          <w:szCs w:val="24"/>
        </w:rPr>
        <w:t>rocks</w:t>
      </w:r>
      <w:commentRangeEnd w:id="31"/>
      <w:r w:rsidR="00213A59">
        <w:rPr>
          <w:rStyle w:val="CommentReference"/>
        </w:rPr>
        <w:commentReference w:id="31"/>
      </w:r>
      <w:r w:rsidR="00A50A7F" w:rsidRPr="009A07F4">
        <w:rPr>
          <w:rFonts w:ascii="Times New Roman" w:hAnsi="Times New Roman" w:cs="Times New Roman"/>
          <w:sz w:val="24"/>
          <w:szCs w:val="24"/>
        </w:rPr>
        <w:t xml:space="preserve"> </w:t>
      </w:r>
      <w:r>
        <w:rPr>
          <w:rFonts w:ascii="Times New Roman" w:hAnsi="Times New Roman" w:cs="Times New Roman"/>
          <w:sz w:val="24"/>
          <w:szCs w:val="24"/>
        </w:rPr>
        <w:t>etc.</w:t>
      </w:r>
      <w:r w:rsidR="00A50A7F" w:rsidRPr="009A07F4">
        <w:rPr>
          <w:rFonts w:ascii="Times New Roman" w:hAnsi="Times New Roman" w:cs="Times New Roman"/>
          <w:sz w:val="24"/>
          <w:szCs w:val="24"/>
        </w:rPr>
        <w:t xml:space="preserve"> when the carbon dioxide is released by the </w:t>
      </w:r>
      <w:r w:rsidR="00670C59" w:rsidRPr="009A07F4">
        <w:rPr>
          <w:rFonts w:ascii="Times New Roman" w:hAnsi="Times New Roman" w:cs="Times New Roman"/>
          <w:sz w:val="24"/>
          <w:szCs w:val="24"/>
        </w:rPr>
        <w:t>industries</w:t>
      </w:r>
      <w:r w:rsidR="00A50A7F" w:rsidRPr="009A07F4">
        <w:rPr>
          <w:rFonts w:ascii="Times New Roman" w:hAnsi="Times New Roman" w:cs="Times New Roman"/>
          <w:sz w:val="24"/>
          <w:szCs w:val="24"/>
        </w:rPr>
        <w:t xml:space="preserve"> such as in steel or cement product companies then it will be injected in the porous rocks for storage for a long </w:t>
      </w:r>
      <w:r w:rsidR="007558FA" w:rsidRPr="009A07F4">
        <w:rPr>
          <w:rFonts w:ascii="Times New Roman" w:hAnsi="Times New Roman" w:cs="Times New Roman"/>
          <w:sz w:val="24"/>
          <w:szCs w:val="24"/>
        </w:rPr>
        <w:t xml:space="preserve">time. </w:t>
      </w:r>
      <w:r w:rsidR="00A50A7F" w:rsidRPr="009A07F4">
        <w:rPr>
          <w:rFonts w:ascii="Times New Roman" w:hAnsi="Times New Roman" w:cs="Times New Roman"/>
          <w:sz w:val="24"/>
          <w:szCs w:val="24"/>
        </w:rPr>
        <w:t xml:space="preserve">This type of carbon sequestration is used until a new technique or its substitute become available for the sequestration on large </w:t>
      </w:r>
      <w:r w:rsidR="007558FA" w:rsidRPr="009A07F4">
        <w:rPr>
          <w:rFonts w:ascii="Times New Roman" w:hAnsi="Times New Roman" w:cs="Times New Roman"/>
          <w:sz w:val="24"/>
          <w:szCs w:val="24"/>
        </w:rPr>
        <w:t>scale.</w:t>
      </w:r>
      <w:r w:rsidR="00403D3E" w:rsidRPr="00403D3E">
        <w:rPr>
          <w:rFonts w:ascii="Times New Roman" w:hAnsi="Times New Roman" w:cs="Times New Roman"/>
          <w:sz w:val="24"/>
          <w:szCs w:val="24"/>
          <w:vertAlign w:val="superscript"/>
        </w:rPr>
        <w:t xml:space="preserve"> 21</w:t>
      </w:r>
      <w:r w:rsidR="00403D3E">
        <w:rPr>
          <w:rFonts w:ascii="Times New Roman" w:hAnsi="Times New Roman" w:cs="Times New Roman"/>
          <w:sz w:val="24"/>
          <w:szCs w:val="24"/>
          <w:vertAlign w:val="superscript"/>
        </w:rPr>
        <w:t>, 22, 23</w:t>
      </w:r>
      <w:r w:rsidR="007558FA" w:rsidRPr="009A07F4">
        <w:rPr>
          <w:rFonts w:ascii="Times New Roman" w:hAnsi="Times New Roman" w:cs="Times New Roman"/>
          <w:sz w:val="24"/>
          <w:szCs w:val="24"/>
        </w:rPr>
        <w:t xml:space="preserve"> </w:t>
      </w:r>
    </w:p>
    <w:p w14:paraId="5BBA1351" w14:textId="7D9BE2F5" w:rsidR="00A50A7F" w:rsidRPr="00895C4A" w:rsidRDefault="00A50A7F" w:rsidP="00C9615B">
      <w:pPr>
        <w:pStyle w:val="ListParagraph"/>
        <w:numPr>
          <w:ilvl w:val="0"/>
          <w:numId w:val="5"/>
        </w:numPr>
        <w:spacing w:line="360" w:lineRule="auto"/>
        <w:ind w:left="360"/>
        <w:jc w:val="both"/>
        <w:rPr>
          <w:rFonts w:ascii="Times New Roman" w:hAnsi="Times New Roman" w:cs="Times New Roman"/>
          <w:sz w:val="24"/>
          <w:szCs w:val="24"/>
        </w:rPr>
      </w:pPr>
      <w:r w:rsidRPr="00895C4A">
        <w:rPr>
          <w:rFonts w:ascii="Times New Roman" w:hAnsi="Times New Roman" w:cs="Times New Roman"/>
          <w:b/>
          <w:sz w:val="24"/>
          <w:szCs w:val="24"/>
          <w:u w:val="single"/>
        </w:rPr>
        <w:t xml:space="preserve">Technological </w:t>
      </w:r>
      <w:r w:rsidR="00B74007">
        <w:rPr>
          <w:rFonts w:ascii="Times New Roman" w:hAnsi="Times New Roman" w:cs="Times New Roman"/>
          <w:b/>
          <w:sz w:val="24"/>
          <w:szCs w:val="24"/>
          <w:u w:val="single"/>
        </w:rPr>
        <w:t>C</w:t>
      </w:r>
      <w:r w:rsidRPr="00895C4A">
        <w:rPr>
          <w:rFonts w:ascii="Times New Roman" w:hAnsi="Times New Roman" w:cs="Times New Roman"/>
          <w:b/>
          <w:sz w:val="24"/>
          <w:szCs w:val="24"/>
          <w:u w:val="single"/>
        </w:rPr>
        <w:t xml:space="preserve">arbon </w:t>
      </w:r>
      <w:r w:rsidR="00B74007">
        <w:rPr>
          <w:rFonts w:ascii="Times New Roman" w:hAnsi="Times New Roman" w:cs="Times New Roman"/>
          <w:b/>
          <w:sz w:val="24"/>
          <w:szCs w:val="24"/>
          <w:u w:val="single"/>
        </w:rPr>
        <w:t>S</w:t>
      </w:r>
      <w:r w:rsidRPr="00895C4A">
        <w:rPr>
          <w:rFonts w:ascii="Times New Roman" w:hAnsi="Times New Roman" w:cs="Times New Roman"/>
          <w:b/>
          <w:sz w:val="24"/>
          <w:szCs w:val="24"/>
          <w:u w:val="single"/>
        </w:rPr>
        <w:t>equestration</w:t>
      </w:r>
      <w:r w:rsidR="00C91C6D">
        <w:rPr>
          <w:rFonts w:ascii="Times New Roman" w:hAnsi="Times New Roman" w:cs="Times New Roman"/>
          <w:sz w:val="24"/>
          <w:szCs w:val="24"/>
        </w:rPr>
        <w:t xml:space="preserve">: - </w:t>
      </w:r>
      <w:r w:rsidR="007F5BEE" w:rsidRPr="00895C4A">
        <w:rPr>
          <w:rFonts w:ascii="Times New Roman" w:hAnsi="Times New Roman" w:cs="Times New Roman"/>
          <w:sz w:val="24"/>
          <w:szCs w:val="24"/>
        </w:rPr>
        <w:t>Technological carbon sequestration is being considered as</w:t>
      </w:r>
      <w:r w:rsidR="00B74007">
        <w:rPr>
          <w:rFonts w:ascii="Times New Roman" w:hAnsi="Times New Roman" w:cs="Times New Roman"/>
          <w:sz w:val="24"/>
          <w:szCs w:val="24"/>
        </w:rPr>
        <w:t xml:space="preserve"> </w:t>
      </w:r>
      <w:r w:rsidR="007F5BEE" w:rsidRPr="00895C4A">
        <w:rPr>
          <w:rFonts w:ascii="Times New Roman" w:hAnsi="Times New Roman" w:cs="Times New Roman"/>
          <w:sz w:val="24"/>
          <w:szCs w:val="24"/>
        </w:rPr>
        <w:t>fighting against climate changes technologies for carbon sequestration may include the direct or indirect capture and storage of atmospheric carbon dioxide in the carbon pool.</w:t>
      </w:r>
      <w:r w:rsidR="00B924B6" w:rsidRPr="00B924B6">
        <w:rPr>
          <w:rFonts w:ascii="Times New Roman" w:hAnsi="Times New Roman" w:cs="Times New Roman"/>
          <w:sz w:val="24"/>
          <w:szCs w:val="24"/>
          <w:vertAlign w:val="superscript"/>
        </w:rPr>
        <w:t>24</w:t>
      </w:r>
      <w:r w:rsidR="007F5BEE" w:rsidRPr="00895C4A">
        <w:rPr>
          <w:rFonts w:ascii="Times New Roman" w:hAnsi="Times New Roman" w:cs="Times New Roman"/>
          <w:sz w:val="24"/>
          <w:szCs w:val="24"/>
        </w:rPr>
        <w:t xml:space="preserve"> There are many ways through which </w:t>
      </w:r>
      <w:proofErr w:type="gramStart"/>
      <w:r w:rsidR="007F5BEE" w:rsidRPr="00895C4A">
        <w:rPr>
          <w:rFonts w:ascii="Times New Roman" w:hAnsi="Times New Roman" w:cs="Times New Roman"/>
          <w:sz w:val="24"/>
          <w:szCs w:val="24"/>
        </w:rPr>
        <w:t>it</w:t>
      </w:r>
      <w:proofErr w:type="gramEnd"/>
      <w:r w:rsidR="007F5BEE" w:rsidRPr="00895C4A">
        <w:rPr>
          <w:rFonts w:ascii="Times New Roman" w:hAnsi="Times New Roman" w:cs="Times New Roman"/>
          <w:sz w:val="24"/>
          <w:szCs w:val="24"/>
        </w:rPr>
        <w:t xml:space="preserve"> </w:t>
      </w:r>
      <w:commentRangeStart w:id="32"/>
      <w:r w:rsidR="007F5BEE" w:rsidRPr="00895C4A">
        <w:rPr>
          <w:rFonts w:ascii="Times New Roman" w:hAnsi="Times New Roman" w:cs="Times New Roman"/>
          <w:sz w:val="24"/>
          <w:szCs w:val="24"/>
        </w:rPr>
        <w:t>C</w:t>
      </w:r>
      <w:commentRangeEnd w:id="32"/>
      <w:r w:rsidR="00213A59">
        <w:rPr>
          <w:rStyle w:val="CommentReference"/>
        </w:rPr>
        <w:commentReference w:id="32"/>
      </w:r>
      <w:r w:rsidR="007F5BEE" w:rsidRPr="00895C4A">
        <w:rPr>
          <w:rFonts w:ascii="Times New Roman" w:hAnsi="Times New Roman" w:cs="Times New Roman"/>
          <w:sz w:val="24"/>
          <w:szCs w:val="24"/>
        </w:rPr>
        <w:t>an be used</w:t>
      </w:r>
      <w:r w:rsidR="00895C4A">
        <w:rPr>
          <w:rFonts w:ascii="Times New Roman" w:hAnsi="Times New Roman" w:cs="Times New Roman"/>
          <w:sz w:val="24"/>
          <w:szCs w:val="24"/>
        </w:rPr>
        <w:t xml:space="preserve">, some of them </w:t>
      </w:r>
      <w:r w:rsidR="007F5BEE" w:rsidRPr="00895C4A">
        <w:rPr>
          <w:rFonts w:ascii="Times New Roman" w:hAnsi="Times New Roman" w:cs="Times New Roman"/>
          <w:sz w:val="24"/>
          <w:szCs w:val="24"/>
        </w:rPr>
        <w:t>are</w:t>
      </w:r>
      <w:r w:rsidR="00895C4A">
        <w:rPr>
          <w:rFonts w:ascii="Times New Roman" w:hAnsi="Times New Roman" w:cs="Times New Roman"/>
          <w:sz w:val="24"/>
          <w:szCs w:val="24"/>
        </w:rPr>
        <w:t>-</w:t>
      </w:r>
      <w:r w:rsidR="007F5BEE" w:rsidRPr="00895C4A">
        <w:rPr>
          <w:rFonts w:ascii="Times New Roman" w:hAnsi="Times New Roman" w:cs="Times New Roman"/>
          <w:sz w:val="24"/>
          <w:szCs w:val="24"/>
        </w:rPr>
        <w:t xml:space="preserve"> </w:t>
      </w:r>
    </w:p>
    <w:p w14:paraId="219321EC" w14:textId="77777777" w:rsidR="00581D71" w:rsidRDefault="00895C4A" w:rsidP="00581D71">
      <w:pPr>
        <w:pStyle w:val="ListParagraph"/>
        <w:numPr>
          <w:ilvl w:val="0"/>
          <w:numId w:val="19"/>
        </w:numPr>
        <w:spacing w:line="360" w:lineRule="auto"/>
        <w:jc w:val="both"/>
        <w:rPr>
          <w:rFonts w:ascii="Times New Roman" w:eastAsia="Times New Roman" w:hAnsi="Times New Roman" w:cs="Times New Roman"/>
          <w:sz w:val="24"/>
          <w:szCs w:val="24"/>
        </w:rPr>
      </w:pPr>
      <w:r w:rsidRPr="0092327E">
        <w:rPr>
          <w:rFonts w:ascii="Times New Roman" w:hAnsi="Times New Roman" w:cs="Times New Roman"/>
          <w:b/>
          <w:sz w:val="24"/>
          <w:szCs w:val="24"/>
          <w:u w:val="single"/>
        </w:rPr>
        <w:t>Graphene production</w:t>
      </w:r>
      <w:r w:rsidR="00D07159" w:rsidRPr="0092327E">
        <w:rPr>
          <w:rFonts w:ascii="Times New Roman" w:hAnsi="Times New Roman" w:cs="Times New Roman"/>
          <w:b/>
          <w:sz w:val="24"/>
          <w:szCs w:val="24"/>
        </w:rPr>
        <w:t>: -</w:t>
      </w:r>
      <w:r w:rsidRPr="0092327E">
        <w:rPr>
          <w:rFonts w:ascii="Times New Roman" w:hAnsi="Times New Roman" w:cs="Times New Roman"/>
          <w:b/>
          <w:sz w:val="24"/>
          <w:szCs w:val="24"/>
        </w:rPr>
        <w:t xml:space="preserve"> </w:t>
      </w:r>
      <w:r w:rsidR="007F5BEE" w:rsidRPr="0092327E">
        <w:rPr>
          <w:rFonts w:ascii="Times New Roman" w:hAnsi="Times New Roman" w:cs="Times New Roman"/>
          <w:sz w:val="24"/>
          <w:szCs w:val="24"/>
        </w:rPr>
        <w:t>Graphene production can be utilized as a way to reduce carbon dioxide emission from atmosphere</w:t>
      </w:r>
      <w:r w:rsidRPr="0092327E">
        <w:rPr>
          <w:rFonts w:ascii="Times New Roman" w:hAnsi="Times New Roman" w:cs="Times New Roman"/>
          <w:sz w:val="24"/>
          <w:szCs w:val="24"/>
        </w:rPr>
        <w:t>. H</w:t>
      </w:r>
      <w:r w:rsidR="007F5BEE" w:rsidRPr="0092327E">
        <w:rPr>
          <w:rFonts w:ascii="Times New Roman" w:hAnsi="Times New Roman" w:cs="Times New Roman"/>
          <w:sz w:val="24"/>
          <w:szCs w:val="24"/>
        </w:rPr>
        <w:t>owever</w:t>
      </w:r>
      <w:r w:rsidRPr="0092327E">
        <w:rPr>
          <w:rFonts w:ascii="Times New Roman" w:hAnsi="Times New Roman" w:cs="Times New Roman"/>
          <w:sz w:val="24"/>
          <w:szCs w:val="24"/>
        </w:rPr>
        <w:t>,</w:t>
      </w:r>
      <w:r w:rsidR="007F5BEE" w:rsidRPr="0092327E">
        <w:rPr>
          <w:rFonts w:ascii="Times New Roman" w:hAnsi="Times New Roman" w:cs="Times New Roman"/>
          <w:sz w:val="24"/>
          <w:szCs w:val="24"/>
        </w:rPr>
        <w:t xml:space="preserve"> it is limited to specific industries only</w:t>
      </w:r>
      <w:r w:rsidR="00D07159" w:rsidRPr="0092327E">
        <w:rPr>
          <w:rFonts w:ascii="Times New Roman" w:hAnsi="Times New Roman" w:cs="Times New Roman"/>
          <w:sz w:val="24"/>
          <w:szCs w:val="24"/>
        </w:rPr>
        <w:t>,</w:t>
      </w:r>
      <w:r w:rsidR="007F5BEE" w:rsidRPr="0092327E">
        <w:rPr>
          <w:rFonts w:ascii="Times New Roman" w:hAnsi="Times New Roman" w:cs="Times New Roman"/>
          <w:sz w:val="24"/>
          <w:szCs w:val="24"/>
        </w:rPr>
        <w:t xml:space="preserve"> </w:t>
      </w:r>
      <w:commentRangeStart w:id="33"/>
      <w:r w:rsidR="0092327E" w:rsidRPr="0092327E">
        <w:rPr>
          <w:rFonts w:ascii="Times New Roman" w:eastAsia="Times New Roman" w:hAnsi="Times New Roman" w:cs="Times New Roman"/>
          <w:sz w:val="24"/>
          <w:szCs w:val="24"/>
        </w:rPr>
        <w:t>S</w:t>
      </w:r>
      <w:commentRangeEnd w:id="33"/>
      <w:r w:rsidR="00213A59">
        <w:rPr>
          <w:rStyle w:val="CommentReference"/>
        </w:rPr>
        <w:commentReference w:id="33"/>
      </w:r>
      <w:r w:rsidR="0092327E" w:rsidRPr="0092327E">
        <w:rPr>
          <w:rFonts w:ascii="Times New Roman" w:eastAsia="Times New Roman" w:hAnsi="Times New Roman" w:cs="Times New Roman"/>
          <w:sz w:val="24"/>
          <w:szCs w:val="24"/>
        </w:rPr>
        <w:t xml:space="preserve">creens for cellphones and other technological devices are also made with it. </w:t>
      </w:r>
    </w:p>
    <w:p w14:paraId="3EA18ACB" w14:textId="4EC61EA9" w:rsidR="007F5BEE" w:rsidRPr="00581D71" w:rsidRDefault="00581D71" w:rsidP="00581D71">
      <w:pPr>
        <w:pStyle w:val="ListParagraph"/>
        <w:numPr>
          <w:ilvl w:val="0"/>
          <w:numId w:val="19"/>
        </w:numPr>
        <w:spacing w:line="360" w:lineRule="auto"/>
        <w:jc w:val="both"/>
        <w:rPr>
          <w:rFonts w:ascii="Times New Roman" w:eastAsia="Times New Roman" w:hAnsi="Times New Roman" w:cs="Times New Roman"/>
          <w:sz w:val="24"/>
          <w:szCs w:val="24"/>
        </w:rPr>
      </w:pPr>
      <w:r w:rsidRPr="00581D71">
        <w:rPr>
          <w:rFonts w:ascii="Times New Roman" w:eastAsia="Times New Roman" w:hAnsi="Times New Roman" w:cs="Times New Roman"/>
          <w:b/>
          <w:bCs/>
          <w:sz w:val="24"/>
          <w:szCs w:val="24"/>
          <w:u w:val="single"/>
        </w:rPr>
        <w:t>Molecular engineers</w:t>
      </w:r>
      <w:r w:rsidRPr="00581D71">
        <w:rPr>
          <w:rFonts w:ascii="Times New Roman" w:eastAsia="Times New Roman" w:hAnsi="Times New Roman" w:cs="Times New Roman"/>
          <w:sz w:val="24"/>
          <w:szCs w:val="24"/>
        </w:rPr>
        <w:t xml:space="preserve">: A few scientists work on creating molecules </w:t>
      </w:r>
      <w:r w:rsidR="007F5BEE" w:rsidRPr="00581D71">
        <w:rPr>
          <w:rFonts w:ascii="Times New Roman" w:hAnsi="Times New Roman" w:cs="Times New Roman"/>
          <w:sz w:val="24"/>
          <w:szCs w:val="24"/>
        </w:rPr>
        <w:t>which are capable to take shape of any kind and thus capturing the atmospheric carbon dioxide these engineered molecules only attract those elements or compounds they were created to attract</w:t>
      </w:r>
      <w:r w:rsidR="00D07159" w:rsidRPr="00581D71">
        <w:rPr>
          <w:rFonts w:ascii="Times New Roman" w:hAnsi="Times New Roman" w:cs="Times New Roman"/>
          <w:sz w:val="24"/>
          <w:szCs w:val="24"/>
        </w:rPr>
        <w:t>.</w:t>
      </w:r>
      <w:r w:rsidR="007F5BEE" w:rsidRPr="00581D71">
        <w:rPr>
          <w:rFonts w:ascii="Times New Roman" w:hAnsi="Times New Roman" w:cs="Times New Roman"/>
          <w:sz w:val="24"/>
          <w:szCs w:val="24"/>
        </w:rPr>
        <w:t xml:space="preserve"> </w:t>
      </w:r>
      <w:r w:rsidR="00D07159" w:rsidRPr="00581D71">
        <w:rPr>
          <w:rFonts w:ascii="Times New Roman" w:hAnsi="Times New Roman" w:cs="Times New Roman"/>
          <w:sz w:val="24"/>
          <w:szCs w:val="24"/>
        </w:rPr>
        <w:t>E</w:t>
      </w:r>
      <w:r w:rsidR="007F5BEE" w:rsidRPr="00581D71">
        <w:rPr>
          <w:rFonts w:ascii="Times New Roman" w:hAnsi="Times New Roman" w:cs="Times New Roman"/>
          <w:sz w:val="24"/>
          <w:szCs w:val="24"/>
        </w:rPr>
        <w:t xml:space="preserve">ngineered molecules acts as a </w:t>
      </w:r>
      <w:r w:rsidR="00D07159" w:rsidRPr="00581D71">
        <w:rPr>
          <w:rFonts w:ascii="Times New Roman" w:hAnsi="Times New Roman" w:cs="Times New Roman"/>
          <w:sz w:val="24"/>
          <w:szCs w:val="24"/>
        </w:rPr>
        <w:t xml:space="preserve">filter. </w:t>
      </w:r>
    </w:p>
    <w:p w14:paraId="56565F6B" w14:textId="77777777" w:rsidR="007F5BEE" w:rsidRPr="00D07159" w:rsidRDefault="00D07159" w:rsidP="00C9615B">
      <w:pPr>
        <w:pStyle w:val="ListParagraph"/>
        <w:numPr>
          <w:ilvl w:val="0"/>
          <w:numId w:val="6"/>
        </w:numPr>
        <w:spacing w:line="360" w:lineRule="auto"/>
        <w:ind w:left="720" w:hanging="450"/>
        <w:jc w:val="both"/>
        <w:rPr>
          <w:rFonts w:ascii="Times New Roman" w:hAnsi="Times New Roman" w:cs="Times New Roman"/>
          <w:sz w:val="24"/>
          <w:szCs w:val="24"/>
        </w:rPr>
      </w:pPr>
      <w:r w:rsidRPr="00D07159">
        <w:rPr>
          <w:rFonts w:ascii="Times New Roman" w:hAnsi="Times New Roman" w:cs="Times New Roman"/>
          <w:b/>
          <w:sz w:val="24"/>
          <w:szCs w:val="24"/>
          <w:u w:val="single"/>
        </w:rPr>
        <w:t>Direct air capture</w:t>
      </w:r>
      <w:r w:rsidRPr="00D07159">
        <w:rPr>
          <w:rFonts w:ascii="Times New Roman" w:hAnsi="Times New Roman" w:cs="Times New Roman"/>
          <w:b/>
          <w:sz w:val="24"/>
          <w:szCs w:val="24"/>
        </w:rPr>
        <w:t>: -</w:t>
      </w:r>
      <w:r>
        <w:rPr>
          <w:rFonts w:ascii="Times New Roman" w:hAnsi="Times New Roman" w:cs="Times New Roman"/>
          <w:b/>
          <w:sz w:val="24"/>
          <w:szCs w:val="24"/>
        </w:rPr>
        <w:t xml:space="preserve"> </w:t>
      </w:r>
      <w:r w:rsidR="007F5BEE" w:rsidRPr="00D07159">
        <w:rPr>
          <w:rFonts w:ascii="Times New Roman" w:hAnsi="Times New Roman" w:cs="Times New Roman"/>
          <w:sz w:val="24"/>
          <w:szCs w:val="24"/>
        </w:rPr>
        <w:t xml:space="preserve">Direct air capture is a method by which </w:t>
      </w:r>
      <w:r w:rsidR="007F5BEE" w:rsidRPr="00213A59">
        <w:rPr>
          <w:rFonts w:ascii="Times New Roman" w:hAnsi="Times New Roman" w:cs="Times New Roman"/>
          <w:color w:val="FF0000"/>
          <w:sz w:val="24"/>
          <w:szCs w:val="24"/>
        </w:rPr>
        <w:t>CO2</w:t>
      </w:r>
      <w:r w:rsidR="007F5BEE" w:rsidRPr="00D07159">
        <w:rPr>
          <w:rFonts w:ascii="Times New Roman" w:hAnsi="Times New Roman" w:cs="Times New Roman"/>
          <w:sz w:val="24"/>
          <w:szCs w:val="24"/>
        </w:rPr>
        <w:t xml:space="preserve"> can be captured directly from the air using the technological </w:t>
      </w:r>
      <w:r w:rsidR="007558FA" w:rsidRPr="00D07159">
        <w:rPr>
          <w:rFonts w:ascii="Times New Roman" w:hAnsi="Times New Roman" w:cs="Times New Roman"/>
          <w:sz w:val="24"/>
          <w:szCs w:val="24"/>
        </w:rPr>
        <w:t xml:space="preserve">plants. </w:t>
      </w:r>
      <w:r w:rsidR="007F5BEE" w:rsidRPr="00D07159">
        <w:rPr>
          <w:rFonts w:ascii="Times New Roman" w:hAnsi="Times New Roman" w:cs="Times New Roman"/>
          <w:sz w:val="24"/>
          <w:szCs w:val="24"/>
        </w:rPr>
        <w:t xml:space="preserve">However, it is an expensive method </w:t>
      </w:r>
      <w:r w:rsidR="007F5BEE" w:rsidRPr="00D07159">
        <w:rPr>
          <w:rFonts w:ascii="Times New Roman" w:hAnsi="Times New Roman" w:cs="Times New Roman"/>
          <w:sz w:val="24"/>
          <w:szCs w:val="24"/>
        </w:rPr>
        <w:lastRenderedPageBreak/>
        <w:t xml:space="preserve">to be accessed at a large </w:t>
      </w:r>
      <w:r w:rsidR="007558FA" w:rsidRPr="00D07159">
        <w:rPr>
          <w:rFonts w:ascii="Times New Roman" w:hAnsi="Times New Roman" w:cs="Times New Roman"/>
          <w:sz w:val="24"/>
          <w:szCs w:val="24"/>
        </w:rPr>
        <w:t xml:space="preserve">scale. </w:t>
      </w:r>
      <w:commentRangeStart w:id="34"/>
      <w:r w:rsidR="00EA5ED1">
        <w:rPr>
          <w:rFonts w:ascii="Times New Roman" w:hAnsi="Times New Roman" w:cs="Times New Roman"/>
          <w:sz w:val="24"/>
          <w:szCs w:val="24"/>
        </w:rPr>
        <w:t>$500 to</w:t>
      </w:r>
      <w:r w:rsidR="003700CF">
        <w:rPr>
          <w:rFonts w:ascii="Times New Roman" w:hAnsi="Times New Roman" w:cs="Times New Roman"/>
          <w:sz w:val="24"/>
          <w:szCs w:val="24"/>
        </w:rPr>
        <w:t xml:space="preserve"> </w:t>
      </w:r>
      <w:r w:rsidR="00EA5ED1">
        <w:rPr>
          <w:rFonts w:ascii="Times New Roman" w:hAnsi="Times New Roman" w:cs="Times New Roman"/>
          <w:sz w:val="24"/>
          <w:szCs w:val="24"/>
        </w:rPr>
        <w:t xml:space="preserve">$ 800 </w:t>
      </w:r>
      <w:commentRangeEnd w:id="34"/>
      <w:r w:rsidR="00213A59">
        <w:rPr>
          <w:rStyle w:val="CommentReference"/>
        </w:rPr>
        <w:commentReference w:id="34"/>
      </w:r>
      <w:r w:rsidR="00EA5ED1">
        <w:rPr>
          <w:rFonts w:ascii="Times New Roman" w:hAnsi="Times New Roman" w:cs="Times New Roman"/>
          <w:sz w:val="24"/>
          <w:szCs w:val="24"/>
        </w:rPr>
        <w:t>i</w:t>
      </w:r>
      <w:r w:rsidR="007F5BEE" w:rsidRPr="00D07159">
        <w:rPr>
          <w:rFonts w:ascii="Times New Roman" w:hAnsi="Times New Roman" w:cs="Times New Roman"/>
          <w:sz w:val="24"/>
          <w:szCs w:val="24"/>
        </w:rPr>
        <w:t xml:space="preserve">s used to remove per ton of carbon from the air </w:t>
      </w:r>
      <w:r w:rsidR="007558FA" w:rsidRPr="00D07159">
        <w:rPr>
          <w:rFonts w:ascii="Times New Roman" w:hAnsi="Times New Roman" w:cs="Times New Roman"/>
          <w:sz w:val="24"/>
          <w:szCs w:val="24"/>
        </w:rPr>
        <w:t xml:space="preserve">directly. </w:t>
      </w:r>
    </w:p>
    <w:p w14:paraId="7FF7E467" w14:textId="77777777" w:rsidR="001F6CC1" w:rsidRDefault="00EA5ED1" w:rsidP="001F6CC1">
      <w:pPr>
        <w:spacing w:line="360" w:lineRule="auto"/>
        <w:ind w:left="720"/>
        <w:jc w:val="both"/>
        <w:rPr>
          <w:rFonts w:ascii="Times New Roman" w:eastAsia="Times New Roman" w:hAnsi="Times New Roman" w:cs="Times New Roman"/>
          <w:sz w:val="24"/>
          <w:szCs w:val="24"/>
          <w:vertAlign w:val="superscript"/>
        </w:rPr>
      </w:pPr>
      <w:r w:rsidRPr="001F6CC1">
        <w:rPr>
          <w:rFonts w:ascii="Times New Roman" w:hAnsi="Times New Roman" w:cs="Times New Roman"/>
          <w:b/>
          <w:sz w:val="24"/>
          <w:szCs w:val="24"/>
          <w:u w:val="single"/>
        </w:rPr>
        <w:t>Industrial carbon sequestration</w:t>
      </w:r>
      <w:r w:rsidR="003700CF" w:rsidRPr="001F6CC1">
        <w:rPr>
          <w:rFonts w:ascii="Times New Roman" w:hAnsi="Times New Roman" w:cs="Times New Roman"/>
          <w:b/>
          <w:sz w:val="24"/>
          <w:szCs w:val="24"/>
        </w:rPr>
        <w:t>:</w:t>
      </w:r>
      <w:r w:rsidR="001F6CC1" w:rsidRPr="001F6CC1">
        <w:rPr>
          <w:rFonts w:ascii="Times New Roman" w:eastAsia="Times New Roman" w:hAnsi="Times New Roman" w:cs="Times New Roman"/>
          <w:sz w:val="24"/>
          <w:szCs w:val="24"/>
        </w:rPr>
        <w:t xml:space="preserve"> Although industrial carbon sequestration is not a widely used technique, certain businesses can use it to absorb carbon from power plants in three different ways.</w:t>
      </w:r>
      <w:r w:rsidR="001F6CC1" w:rsidRPr="001F6CC1">
        <w:rPr>
          <w:rFonts w:ascii="Times New Roman" w:eastAsia="Times New Roman" w:hAnsi="Times New Roman" w:cs="Times New Roman"/>
          <w:sz w:val="24"/>
          <w:szCs w:val="24"/>
          <w:vertAlign w:val="superscript"/>
        </w:rPr>
        <w:t xml:space="preserve">25 </w:t>
      </w:r>
    </w:p>
    <w:p w14:paraId="37D86278" w14:textId="7F291F24" w:rsidR="001F6CC1" w:rsidRPr="001F6CC1" w:rsidRDefault="001F6CC1" w:rsidP="001F6CC1">
      <w:pPr>
        <w:pStyle w:val="ListParagraph"/>
        <w:numPr>
          <w:ilvl w:val="0"/>
          <w:numId w:val="21"/>
        </w:numPr>
        <w:spacing w:line="360" w:lineRule="auto"/>
        <w:jc w:val="both"/>
        <w:rPr>
          <w:rFonts w:ascii="Times New Roman" w:eastAsia="Times New Roman" w:hAnsi="Times New Roman" w:cs="Times New Roman"/>
          <w:sz w:val="24"/>
          <w:szCs w:val="24"/>
        </w:rPr>
      </w:pPr>
      <w:r w:rsidRPr="001F6CC1">
        <w:rPr>
          <w:rFonts w:ascii="Times New Roman" w:eastAsia="Times New Roman" w:hAnsi="Times New Roman" w:cs="Times New Roman"/>
          <w:b/>
          <w:bCs/>
          <w:sz w:val="24"/>
          <w:szCs w:val="24"/>
          <w:u w:val="single"/>
        </w:rPr>
        <w:t xml:space="preserve"> Pre-combustion</w:t>
      </w:r>
      <w:r w:rsidRPr="001F6CC1">
        <w:rPr>
          <w:rFonts w:ascii="Times New Roman" w:eastAsia="Times New Roman" w:hAnsi="Times New Roman" w:cs="Times New Roman"/>
          <w:sz w:val="24"/>
          <w:szCs w:val="24"/>
        </w:rPr>
        <w:t>: This method involves capturing the carbon before the fuel burns. Removing carbon from coal prior to burning is the primary goal</w:t>
      </w:r>
      <w:commentRangeStart w:id="35"/>
      <w:r w:rsidRPr="001F6CC1">
        <w:rPr>
          <w:rFonts w:ascii="Times New Roman" w:eastAsia="Times New Roman" w:hAnsi="Times New Roman" w:cs="Times New Roman"/>
          <w:sz w:val="24"/>
          <w:szCs w:val="24"/>
        </w:rPr>
        <w:t>.</w:t>
      </w:r>
      <w:commentRangeEnd w:id="35"/>
      <w:r w:rsidR="00213A59">
        <w:rPr>
          <w:rStyle w:val="CommentReference"/>
        </w:rPr>
        <w:commentReference w:id="35"/>
      </w:r>
      <w:r w:rsidRPr="001F6CC1">
        <w:rPr>
          <w:rFonts w:ascii="Times New Roman" w:eastAsia="Times New Roman" w:hAnsi="Times New Roman" w:cs="Times New Roman"/>
          <w:sz w:val="24"/>
          <w:szCs w:val="24"/>
        </w:rPr>
        <w:t xml:space="preserve"> where hydrogen and carbon monoxide are produced when coal and oxygen react. Water is added to carbon monoxide to create carbon dioxide for storage after this hydrogen is burned directly.</w:t>
      </w:r>
      <w:r w:rsidRPr="001F6CC1">
        <w:rPr>
          <w:rFonts w:ascii="Times New Roman" w:eastAsia="Times New Roman" w:hAnsi="Times New Roman" w:cs="Times New Roman"/>
          <w:sz w:val="24"/>
          <w:szCs w:val="24"/>
          <w:vertAlign w:val="superscript"/>
        </w:rPr>
        <w:t>26, 27</w:t>
      </w:r>
      <w:r w:rsidRPr="001F6CC1">
        <w:rPr>
          <w:rFonts w:ascii="Times New Roman" w:eastAsia="Times New Roman" w:hAnsi="Times New Roman" w:cs="Times New Roman"/>
          <w:sz w:val="24"/>
          <w:szCs w:val="24"/>
        </w:rPr>
        <w:t xml:space="preserve"> </w:t>
      </w:r>
    </w:p>
    <w:p w14:paraId="053A1389" w14:textId="1A361F17" w:rsidR="001F6CC1" w:rsidRPr="001F6CC1" w:rsidRDefault="001F6CC1" w:rsidP="001F6CC1">
      <w:pPr>
        <w:pStyle w:val="ListParagraph"/>
        <w:numPr>
          <w:ilvl w:val="0"/>
          <w:numId w:val="6"/>
        </w:numPr>
        <w:spacing w:line="360" w:lineRule="auto"/>
        <w:jc w:val="both"/>
        <w:rPr>
          <w:rFonts w:ascii="Times New Roman" w:eastAsia="Times New Roman" w:hAnsi="Times New Roman" w:cs="Times New Roman"/>
          <w:sz w:val="24"/>
          <w:szCs w:val="24"/>
          <w:vertAlign w:val="superscript"/>
        </w:rPr>
      </w:pPr>
      <w:r w:rsidRPr="001F6CC1">
        <w:rPr>
          <w:rFonts w:ascii="Times New Roman" w:eastAsia="Times New Roman" w:hAnsi="Times New Roman" w:cs="Times New Roman"/>
          <w:b/>
          <w:bCs/>
          <w:sz w:val="24"/>
          <w:szCs w:val="24"/>
          <w:u w:val="single"/>
        </w:rPr>
        <w:t>Post-combustion:</w:t>
      </w:r>
      <w:r w:rsidRPr="001F6CC1">
        <w:rPr>
          <w:rFonts w:ascii="Times New Roman" w:eastAsia="Times New Roman" w:hAnsi="Times New Roman" w:cs="Times New Roman"/>
          <w:sz w:val="24"/>
          <w:szCs w:val="24"/>
        </w:rPr>
        <w:t xml:space="preserve"> Following combustion, carbon dioxide is extracted from the fuel gas. Carbon dioxide is released for storage when the gases are passed through ammonia, which explodes with steam.</w:t>
      </w:r>
      <w:r w:rsidRPr="001F6CC1">
        <w:rPr>
          <w:rFonts w:ascii="Times New Roman" w:eastAsia="Times New Roman" w:hAnsi="Times New Roman" w:cs="Times New Roman"/>
          <w:sz w:val="24"/>
          <w:szCs w:val="24"/>
          <w:vertAlign w:val="superscript"/>
        </w:rPr>
        <w:t>28</w:t>
      </w:r>
    </w:p>
    <w:p w14:paraId="5BD086F0" w14:textId="67ACE0F8" w:rsidR="003F1421" w:rsidRPr="001F6CC1" w:rsidRDefault="003F1421" w:rsidP="001F6CC1">
      <w:pPr>
        <w:pStyle w:val="ListParagraph"/>
        <w:numPr>
          <w:ilvl w:val="0"/>
          <w:numId w:val="6"/>
        </w:numPr>
        <w:spacing w:line="360" w:lineRule="auto"/>
        <w:jc w:val="both"/>
        <w:rPr>
          <w:rFonts w:ascii="Times New Roman" w:eastAsia="Times New Roman" w:hAnsi="Times New Roman" w:cs="Times New Roman"/>
          <w:sz w:val="24"/>
          <w:szCs w:val="24"/>
        </w:rPr>
      </w:pPr>
      <w:r w:rsidRPr="001F6CC1">
        <w:rPr>
          <w:rFonts w:ascii="Times New Roman" w:hAnsi="Times New Roman" w:cs="Times New Roman"/>
          <w:b/>
          <w:sz w:val="24"/>
          <w:szCs w:val="24"/>
          <w:u w:val="single"/>
        </w:rPr>
        <w:t>Oxy</w:t>
      </w:r>
      <w:r w:rsidR="003700CF" w:rsidRPr="001F6CC1">
        <w:rPr>
          <w:rFonts w:ascii="Times New Roman" w:hAnsi="Times New Roman" w:cs="Times New Roman"/>
          <w:b/>
          <w:sz w:val="24"/>
          <w:szCs w:val="24"/>
          <w:u w:val="single"/>
        </w:rPr>
        <w:t>-</w:t>
      </w:r>
      <w:r w:rsidRPr="001F6CC1">
        <w:rPr>
          <w:rFonts w:ascii="Times New Roman" w:hAnsi="Times New Roman" w:cs="Times New Roman"/>
          <w:b/>
          <w:sz w:val="24"/>
          <w:szCs w:val="24"/>
          <w:u w:val="single"/>
        </w:rPr>
        <w:t>fuel combustion: -</w:t>
      </w:r>
      <w:r w:rsidRPr="001F6CC1">
        <w:rPr>
          <w:rFonts w:ascii="Times New Roman" w:hAnsi="Times New Roman" w:cs="Times New Roman"/>
          <w:sz w:val="24"/>
          <w:szCs w:val="24"/>
          <w:u w:val="single"/>
        </w:rPr>
        <w:t xml:space="preserve"> </w:t>
      </w:r>
      <w:r w:rsidRPr="001F6CC1">
        <w:rPr>
          <w:rFonts w:ascii="Times New Roman" w:hAnsi="Times New Roman" w:cs="Times New Roman"/>
          <w:sz w:val="24"/>
          <w:szCs w:val="24"/>
        </w:rPr>
        <w:t>In this process, oxygen is used for combustion, instead of air. Here,</w:t>
      </w:r>
      <w:r w:rsidR="001F6CC1" w:rsidRPr="001F6CC1">
        <w:rPr>
          <w:rFonts w:ascii="Times New Roman" w:eastAsia="Times New Roman" w:hAnsi="Times New Roman" w:cs="Times New Roman"/>
          <w:sz w:val="24"/>
          <w:szCs w:val="24"/>
        </w:rPr>
        <w:t xml:space="preserve"> </w:t>
      </w:r>
      <w:r w:rsidR="004F7D05" w:rsidRPr="001F6CC1">
        <w:rPr>
          <w:rFonts w:ascii="Times New Roman" w:eastAsia="Times New Roman" w:hAnsi="Times New Roman" w:cs="Times New Roman"/>
          <w:sz w:val="24"/>
          <w:szCs w:val="24"/>
        </w:rPr>
        <w:t>burning</w:t>
      </w:r>
      <w:r w:rsidR="001F6CC1" w:rsidRPr="001F6CC1">
        <w:rPr>
          <w:rFonts w:ascii="Times New Roman" w:eastAsia="Times New Roman" w:hAnsi="Times New Roman" w:cs="Times New Roman"/>
          <w:sz w:val="24"/>
          <w:szCs w:val="24"/>
        </w:rPr>
        <w:t xml:space="preserve"> fuel in more oxygen is the goal</w:t>
      </w:r>
      <w:r w:rsidRPr="001F6CC1">
        <w:rPr>
          <w:rFonts w:ascii="Times New Roman" w:hAnsi="Times New Roman" w:cs="Times New Roman"/>
          <w:sz w:val="24"/>
          <w:szCs w:val="24"/>
        </w:rPr>
        <w:t xml:space="preserve"> pure oxygen is used to burn fuel, that produce pure steam and carbon dioxide gas. After cooling and condensation, the steam is removed and carbon dioxide is stored safely.</w:t>
      </w:r>
      <w:r w:rsidR="004C413A" w:rsidRPr="001F6CC1">
        <w:rPr>
          <w:rFonts w:ascii="Times New Roman" w:hAnsi="Times New Roman" w:cs="Times New Roman"/>
          <w:sz w:val="24"/>
          <w:szCs w:val="24"/>
          <w:vertAlign w:val="superscript"/>
        </w:rPr>
        <w:t>29</w:t>
      </w:r>
      <w:r w:rsidR="00FA6EE5" w:rsidRPr="001F6CC1">
        <w:rPr>
          <w:rFonts w:ascii="Times New Roman" w:hAnsi="Times New Roman" w:cs="Times New Roman"/>
          <w:sz w:val="24"/>
          <w:szCs w:val="24"/>
          <w:vertAlign w:val="superscript"/>
        </w:rPr>
        <w:t>, 30</w:t>
      </w:r>
    </w:p>
    <w:p w14:paraId="69D58611" w14:textId="77777777" w:rsidR="00050E09" w:rsidRPr="00050E09" w:rsidRDefault="005B2036" w:rsidP="005B2036">
      <w:pPr>
        <w:spacing w:line="360" w:lineRule="auto"/>
        <w:jc w:val="both"/>
        <w:rPr>
          <w:rFonts w:ascii="Times New Roman" w:hAnsi="Times New Roman" w:cs="Times New Roman"/>
          <w:b/>
          <w:sz w:val="32"/>
          <w:szCs w:val="32"/>
        </w:rPr>
      </w:pPr>
      <w:r w:rsidRPr="00050E09">
        <w:rPr>
          <w:rFonts w:ascii="Times New Roman" w:hAnsi="Times New Roman" w:cs="Times New Roman"/>
          <w:b/>
          <w:sz w:val="32"/>
          <w:szCs w:val="32"/>
        </w:rPr>
        <w:t>Process of carbon sequestration</w:t>
      </w:r>
    </w:p>
    <w:p w14:paraId="3F85350F" w14:textId="77777777" w:rsidR="005B2036" w:rsidRPr="00484C5C" w:rsidRDefault="00484C5C" w:rsidP="005B2036">
      <w:pPr>
        <w:spacing w:line="360" w:lineRule="auto"/>
        <w:jc w:val="both"/>
      </w:pPr>
      <w:r w:rsidRPr="00484C5C">
        <w:rPr>
          <w:rFonts w:ascii="Times New Roman" w:hAnsi="Times New Roman" w:cs="Times New Roman"/>
          <w:sz w:val="24"/>
          <w:szCs w:val="24"/>
        </w:rPr>
        <w:t>Carbon sequestration may occur as either a natural phenomenon or as a process driven by anthropogenic activities. Between 1980 and 2000, emission rates resulting from fossil fuel combustion increased by 40%. Nevertheless, the concentration of carbon dioxide accumulating in the atmosphere remained relatively constant during this period. This apparent stability is attributed to the fact that the excess carbon dioxide released into the atmosphere was being absorbed by oceans, forests, soils, and other terrestrial and aquatic ecosystems.</w:t>
      </w:r>
      <w:r w:rsidR="00FA6EE5">
        <w:rPr>
          <w:rFonts w:ascii="Times New Roman" w:hAnsi="Times New Roman" w:cs="Times New Roman"/>
          <w:sz w:val="24"/>
          <w:szCs w:val="24"/>
          <w:vertAlign w:val="superscript"/>
        </w:rPr>
        <w:t>31</w:t>
      </w:r>
    </w:p>
    <w:p w14:paraId="74515617" w14:textId="77777777" w:rsidR="005B2036" w:rsidRPr="005B2036" w:rsidRDefault="00484C5C" w:rsidP="005B2036">
      <w:pPr>
        <w:spacing w:line="360" w:lineRule="auto"/>
        <w:jc w:val="both"/>
        <w:rPr>
          <w:rFonts w:ascii="Times New Roman" w:hAnsi="Times New Roman" w:cs="Times New Roman"/>
          <w:sz w:val="24"/>
          <w:szCs w:val="24"/>
        </w:rPr>
      </w:pPr>
      <w:r w:rsidRPr="00484C5C">
        <w:rPr>
          <w:rFonts w:ascii="Times New Roman" w:hAnsi="Times New Roman" w:cs="Times New Roman"/>
          <w:sz w:val="24"/>
          <w:szCs w:val="24"/>
        </w:rPr>
        <w:t>The removal, capture, or sequestration of carbon dioxide from the atmosphere serves the purpose of slowing or reversing atmospheric carbon dioxide pollution, thereby helping to mitigate or reverse global warming and prevent dangerous climate change. This approach has been proposed as an effective strategy to slow the accumulation of greenhouse gases in both the atmosphere and marine environments, which primarily results from</w:t>
      </w:r>
      <w:r>
        <w:rPr>
          <w:rFonts w:ascii="Times New Roman" w:hAnsi="Times New Roman" w:cs="Times New Roman"/>
          <w:sz w:val="24"/>
          <w:szCs w:val="24"/>
        </w:rPr>
        <w:t xml:space="preserve"> the combustion of fossil fuels.</w:t>
      </w:r>
      <w:r w:rsidR="00FA6EE5" w:rsidRPr="00FA6EE5">
        <w:rPr>
          <w:rFonts w:ascii="Times New Roman" w:hAnsi="Times New Roman" w:cs="Times New Roman"/>
          <w:sz w:val="24"/>
          <w:szCs w:val="24"/>
          <w:vertAlign w:val="superscript"/>
        </w:rPr>
        <w:t>32</w:t>
      </w:r>
    </w:p>
    <w:p w14:paraId="6F60A1CB" w14:textId="4927B947" w:rsidR="005B2036" w:rsidRPr="00F14E9C" w:rsidRDefault="005B2036" w:rsidP="00F14E9C">
      <w:pPr>
        <w:spacing w:line="360" w:lineRule="auto"/>
        <w:jc w:val="both"/>
        <w:rPr>
          <w:rFonts w:ascii="Times New Roman" w:eastAsia="Times New Roman" w:hAnsi="Times New Roman" w:cs="Times New Roman"/>
          <w:sz w:val="24"/>
          <w:szCs w:val="24"/>
        </w:rPr>
      </w:pPr>
      <w:r w:rsidRPr="005B2036">
        <w:rPr>
          <w:rFonts w:ascii="Times New Roman" w:hAnsi="Times New Roman" w:cs="Times New Roman"/>
          <w:sz w:val="24"/>
          <w:szCs w:val="24"/>
        </w:rPr>
        <w:lastRenderedPageBreak/>
        <w:t xml:space="preserve">There are the number of processes by which this carbon sequestration or carbon capture or removal will be carried out </w:t>
      </w:r>
      <w:r w:rsidR="00F14E9C" w:rsidRPr="00F14E9C">
        <w:rPr>
          <w:rFonts w:ascii="Times New Roman" w:eastAsia="Times New Roman" w:hAnsi="Times New Roman" w:cs="Times New Roman"/>
          <w:sz w:val="24"/>
          <w:szCs w:val="24"/>
        </w:rPr>
        <w:t xml:space="preserve">Carbon capture and storage (CCS) is one of the technologies that scientists and policymakers discuss. </w:t>
      </w:r>
      <w:r w:rsidRPr="005B2036">
        <w:rPr>
          <w:rFonts w:ascii="Times New Roman" w:hAnsi="Times New Roman" w:cs="Times New Roman"/>
          <w:sz w:val="24"/>
          <w:szCs w:val="24"/>
        </w:rPr>
        <w:t xml:space="preserve">As we know that natural gas is mined, crude oil is mined from the </w:t>
      </w:r>
      <w:r w:rsidR="000B2B73" w:rsidRPr="005B2036">
        <w:rPr>
          <w:rFonts w:ascii="Times New Roman" w:hAnsi="Times New Roman" w:cs="Times New Roman"/>
          <w:sz w:val="24"/>
          <w:szCs w:val="24"/>
        </w:rPr>
        <w:t>depleted</w:t>
      </w:r>
      <w:r w:rsidRPr="005B2036">
        <w:rPr>
          <w:rFonts w:ascii="Times New Roman" w:hAnsi="Times New Roman" w:cs="Times New Roman"/>
          <w:sz w:val="24"/>
          <w:szCs w:val="24"/>
        </w:rPr>
        <w:t xml:space="preserve"> oil gas reservoirs and these reservoirs are identified by measuring the </w:t>
      </w:r>
      <w:r w:rsidR="000B2B73" w:rsidRPr="005B2036">
        <w:rPr>
          <w:rFonts w:ascii="Times New Roman" w:hAnsi="Times New Roman" w:cs="Times New Roman"/>
          <w:sz w:val="24"/>
          <w:szCs w:val="24"/>
        </w:rPr>
        <w:t>unusual</w:t>
      </w:r>
      <w:r w:rsidRPr="005B2036">
        <w:rPr>
          <w:rFonts w:ascii="Times New Roman" w:hAnsi="Times New Roman" w:cs="Times New Roman"/>
          <w:sz w:val="24"/>
          <w:szCs w:val="24"/>
        </w:rPr>
        <w:t xml:space="preserve"> amount of carbon </w:t>
      </w:r>
      <w:r w:rsidR="009560D4">
        <w:rPr>
          <w:rFonts w:ascii="Times New Roman" w:hAnsi="Times New Roman" w:cs="Times New Roman"/>
          <w:sz w:val="24"/>
          <w:szCs w:val="24"/>
        </w:rPr>
        <w:t xml:space="preserve">dioxide concentration or carbon. </w:t>
      </w:r>
      <w:r w:rsidR="00FA6EE5" w:rsidRPr="00FA6EE5">
        <w:rPr>
          <w:rFonts w:ascii="Times New Roman" w:hAnsi="Times New Roman" w:cs="Times New Roman"/>
          <w:sz w:val="24"/>
          <w:szCs w:val="24"/>
          <w:vertAlign w:val="superscript"/>
        </w:rPr>
        <w:t>33</w:t>
      </w:r>
    </w:p>
    <w:p w14:paraId="692BE93F" w14:textId="01E57EB7" w:rsidR="005B2036" w:rsidRPr="005B2036" w:rsidRDefault="00484C5C" w:rsidP="005B2036">
      <w:pPr>
        <w:spacing w:line="360" w:lineRule="auto"/>
        <w:jc w:val="both"/>
        <w:rPr>
          <w:rFonts w:ascii="Times New Roman" w:hAnsi="Times New Roman" w:cs="Times New Roman"/>
          <w:sz w:val="24"/>
          <w:szCs w:val="24"/>
        </w:rPr>
      </w:pPr>
      <w:r w:rsidRPr="00484C5C">
        <w:rPr>
          <w:rFonts w:ascii="Times New Roman" w:hAnsi="Times New Roman" w:cs="Times New Roman"/>
          <w:sz w:val="24"/>
          <w:szCs w:val="24"/>
        </w:rPr>
        <w:t>Whatever</w:t>
      </w:r>
      <w:r w:rsidR="00311B36">
        <w:rPr>
          <w:rFonts w:ascii="Times New Roman" w:hAnsi="Times New Roman" w:cs="Times New Roman"/>
          <w:sz w:val="24"/>
          <w:szCs w:val="24"/>
        </w:rPr>
        <w:t xml:space="preserve"> </w:t>
      </w:r>
      <w:r w:rsidRPr="00484C5C">
        <w:rPr>
          <w:rFonts w:ascii="Times New Roman" w:hAnsi="Times New Roman" w:cs="Times New Roman"/>
          <w:sz w:val="24"/>
          <w:szCs w:val="24"/>
        </w:rPr>
        <w:t>carbon dioxide is present in the atmosphere, it is combined with other gases; therefore, the initial step involves segregating carbon dioxide from these accompanying gases. Subsequently, the isolated carbon dioxide must be captured and then transported to a designated storage location through an appropriate medium, ensuring that it remains isolated from the atmosphere for an extended period of time</w:t>
      </w:r>
      <w:r w:rsidR="009560D4" w:rsidRPr="005B2036">
        <w:rPr>
          <w:rFonts w:ascii="Times New Roman" w:hAnsi="Times New Roman" w:cs="Times New Roman"/>
          <w:sz w:val="24"/>
          <w:szCs w:val="24"/>
        </w:rPr>
        <w:t>.</w:t>
      </w:r>
      <w:r>
        <w:rPr>
          <w:rFonts w:ascii="Times New Roman" w:hAnsi="Times New Roman" w:cs="Times New Roman"/>
          <w:sz w:val="24"/>
          <w:szCs w:val="24"/>
        </w:rPr>
        <w:t xml:space="preserve"> </w:t>
      </w:r>
      <w:r w:rsidRPr="00484C5C">
        <w:rPr>
          <w:rFonts w:ascii="Times New Roman" w:hAnsi="Times New Roman" w:cs="Times New Roman"/>
          <w:sz w:val="24"/>
          <w:szCs w:val="24"/>
        </w:rPr>
        <w:t>Abiotic sequestration of anthropogenically emitted carbon dioxide through direct injection into oceanic and geological strata offers a substantial sink capacity</w:t>
      </w:r>
      <w:r>
        <w:rPr>
          <w:rFonts w:ascii="Times New Roman" w:hAnsi="Times New Roman" w:cs="Times New Roman"/>
          <w:sz w:val="24"/>
          <w:szCs w:val="24"/>
        </w:rPr>
        <w:t>.</w:t>
      </w:r>
      <w:r w:rsidR="00D01B1E" w:rsidRPr="00D01B1E">
        <w:rPr>
          <w:rFonts w:ascii="Times New Roman" w:hAnsi="Times New Roman" w:cs="Times New Roman"/>
          <w:sz w:val="24"/>
          <w:szCs w:val="24"/>
          <w:vertAlign w:val="superscript"/>
        </w:rPr>
        <w:t>27</w:t>
      </w:r>
    </w:p>
    <w:p w14:paraId="54A00382" w14:textId="73D5C32D" w:rsidR="005B2036" w:rsidRPr="005B2036" w:rsidRDefault="00484C5C" w:rsidP="005B2036">
      <w:pPr>
        <w:spacing w:line="360" w:lineRule="auto"/>
        <w:jc w:val="both"/>
        <w:rPr>
          <w:rFonts w:ascii="Times New Roman" w:hAnsi="Times New Roman" w:cs="Times New Roman"/>
          <w:sz w:val="24"/>
          <w:szCs w:val="24"/>
        </w:rPr>
      </w:pPr>
      <w:r w:rsidRPr="00484C5C">
        <w:rPr>
          <w:rFonts w:ascii="Times New Roman" w:hAnsi="Times New Roman" w:cs="Times New Roman"/>
          <w:sz w:val="24"/>
          <w:szCs w:val="24"/>
        </w:rPr>
        <w:t xml:space="preserve">Abiotic sequestration relies on physical and chemical reactions, as well as engineering techniques, without the involvement of living organisms. This strategy of carbon sequestration in oceanic and geological formations has garnered significant attention because, in theory, abiotic sequestration possesses a larger sink capacity compared to biotic sequestration. Rapid advancements are underway in the development and testing of technologies for the capture, transport, and injection of carbon dioxide. It constitutes a geoengineering approach, </w:t>
      </w:r>
      <w:r w:rsidR="004B75F1" w:rsidRPr="004B75F1">
        <w:rPr>
          <w:rFonts w:ascii="Times New Roman" w:hAnsi="Times New Roman" w:cs="Times New Roman"/>
          <w:sz w:val="24"/>
          <w:szCs w:val="24"/>
        </w:rPr>
        <w:t>wherein carbon dioxide is shipped to a location where it may be securely isolated from the atmosphere for long-term storage after first being separated from other gases found in industrial emissions and then compressed.</w:t>
      </w:r>
      <w:r w:rsidR="004B75F1" w:rsidRPr="004B75F1">
        <w:rPr>
          <w:rFonts w:ascii="Times New Roman" w:hAnsi="Times New Roman" w:cs="Times New Roman"/>
          <w:sz w:val="24"/>
          <w:szCs w:val="24"/>
          <w:vertAlign w:val="superscript"/>
        </w:rPr>
        <w:t>28</w:t>
      </w:r>
    </w:p>
    <w:p w14:paraId="19B3621A" w14:textId="77777777" w:rsidR="005B2036" w:rsidRPr="005B2036" w:rsidRDefault="00484C5C" w:rsidP="005B2036">
      <w:pPr>
        <w:spacing w:line="360" w:lineRule="auto"/>
        <w:jc w:val="both"/>
        <w:rPr>
          <w:rFonts w:ascii="Times New Roman" w:hAnsi="Times New Roman" w:cs="Times New Roman"/>
          <w:sz w:val="24"/>
          <w:szCs w:val="24"/>
        </w:rPr>
      </w:pPr>
      <w:r w:rsidRPr="00484C5C">
        <w:rPr>
          <w:rFonts w:ascii="Times New Roman" w:hAnsi="Times New Roman" w:cs="Times New Roman"/>
          <w:sz w:val="24"/>
          <w:szCs w:val="24"/>
        </w:rPr>
        <w:t xml:space="preserve">At the ocean's surface, </w:t>
      </w:r>
      <w:commentRangeStart w:id="36"/>
      <w:r w:rsidRPr="00484C5C">
        <w:rPr>
          <w:rFonts w:ascii="Times New Roman" w:hAnsi="Times New Roman" w:cs="Times New Roman"/>
          <w:sz w:val="24"/>
          <w:szCs w:val="24"/>
        </w:rPr>
        <w:t>plankton</w:t>
      </w:r>
      <w:commentRangeEnd w:id="36"/>
      <w:r w:rsidR="005D0270">
        <w:rPr>
          <w:rStyle w:val="CommentReference"/>
        </w:rPr>
        <w:commentReference w:id="36"/>
      </w:r>
      <w:r w:rsidRPr="00484C5C">
        <w:rPr>
          <w:rFonts w:ascii="Times New Roman" w:hAnsi="Times New Roman" w:cs="Times New Roman"/>
          <w:sz w:val="24"/>
          <w:szCs w:val="24"/>
        </w:rPr>
        <w:t xml:space="preserve"> </w:t>
      </w:r>
      <w:commentRangeStart w:id="37"/>
      <w:r w:rsidRPr="00484C5C">
        <w:rPr>
          <w:rFonts w:ascii="Times New Roman" w:hAnsi="Times New Roman" w:cs="Times New Roman"/>
          <w:sz w:val="24"/>
          <w:szCs w:val="24"/>
        </w:rPr>
        <w:t xml:space="preserve">utilize </w:t>
      </w:r>
      <w:commentRangeEnd w:id="37"/>
      <w:r w:rsidR="005D0270">
        <w:rPr>
          <w:rStyle w:val="CommentReference"/>
        </w:rPr>
        <w:commentReference w:id="37"/>
      </w:r>
      <w:r w:rsidRPr="00484C5C">
        <w:rPr>
          <w:rFonts w:ascii="Times New Roman" w:hAnsi="Times New Roman" w:cs="Times New Roman"/>
          <w:sz w:val="24"/>
          <w:szCs w:val="24"/>
        </w:rPr>
        <w:t>photosynthesis to convert carbon dioxide into oxygen. Biotic carbon sequestration is based on the removal of atmospheric carbon dioxide through the natural process of photosynthesis.</w:t>
      </w:r>
      <w:r w:rsidRPr="00D01B1E">
        <w:rPr>
          <w:rFonts w:ascii="Times New Roman" w:hAnsi="Times New Roman" w:cs="Times New Roman"/>
          <w:sz w:val="24"/>
          <w:szCs w:val="24"/>
          <w:vertAlign w:val="superscript"/>
        </w:rPr>
        <w:t>2</w:t>
      </w:r>
      <w:r>
        <w:rPr>
          <w:rFonts w:ascii="Times New Roman" w:hAnsi="Times New Roman" w:cs="Times New Roman"/>
          <w:sz w:val="24"/>
          <w:szCs w:val="24"/>
          <w:vertAlign w:val="superscript"/>
        </w:rPr>
        <w:t>9</w:t>
      </w:r>
      <w:r w:rsidRPr="00484C5C">
        <w:rPr>
          <w:rFonts w:ascii="Times New Roman" w:hAnsi="Times New Roman" w:cs="Times New Roman"/>
          <w:sz w:val="24"/>
          <w:szCs w:val="24"/>
        </w:rPr>
        <w:t xml:space="preserve"> The capacity for carbon dioxide removal through photosynthesis in woody plants within both managed and natural ecosystems is expected to increase in the future due to the carbon dioxide fertilization effect</w:t>
      </w:r>
      <w:r w:rsidR="005B2036" w:rsidRPr="005B2036">
        <w:rPr>
          <w:rFonts w:ascii="Times New Roman" w:hAnsi="Times New Roman" w:cs="Times New Roman"/>
          <w:sz w:val="24"/>
          <w:szCs w:val="24"/>
        </w:rPr>
        <w:t>.</w:t>
      </w:r>
      <w:r w:rsidR="00D01B1E" w:rsidRPr="00D01B1E">
        <w:rPr>
          <w:rFonts w:ascii="Times New Roman" w:hAnsi="Times New Roman" w:cs="Times New Roman"/>
          <w:sz w:val="24"/>
          <w:szCs w:val="24"/>
          <w:vertAlign w:val="superscript"/>
        </w:rPr>
        <w:t>30</w:t>
      </w:r>
    </w:p>
    <w:p w14:paraId="11C74B0D" w14:textId="399CC078" w:rsidR="00E43828" w:rsidRPr="00E43828" w:rsidRDefault="000B1C8B" w:rsidP="00E43828">
      <w:pPr>
        <w:spacing w:line="360" w:lineRule="auto"/>
        <w:jc w:val="both"/>
        <w:rPr>
          <w:rFonts w:ascii="Times New Roman" w:hAnsi="Times New Roman" w:cs="Times New Roman"/>
          <w:sz w:val="24"/>
          <w:szCs w:val="24"/>
        </w:rPr>
      </w:pPr>
      <w:r w:rsidRPr="000B1C8B">
        <w:rPr>
          <w:rFonts w:ascii="Times New Roman" w:hAnsi="Times New Roman" w:cs="Times New Roman"/>
          <w:sz w:val="24"/>
          <w:szCs w:val="24"/>
        </w:rPr>
        <w:t>The technique of storing carbon dioxide in subterranean geological formations is known as geological carbon sequestration</w:t>
      </w:r>
      <w:r w:rsidR="00E43828" w:rsidRPr="00E43828">
        <w:rPr>
          <w:rFonts w:ascii="Times New Roman" w:hAnsi="Times New Roman" w:cs="Times New Roman"/>
          <w:sz w:val="24"/>
          <w:szCs w:val="24"/>
        </w:rPr>
        <w:t xml:space="preserve">. In this method, carbon dioxide is typically pressurized until it transitions into a liquid state, after which it is injected into porous rock structures located in geological basins. These rock formations, often deep saline aquifers, depleted oil and gas </w:t>
      </w:r>
      <w:r w:rsidR="00E43828" w:rsidRPr="00E43828">
        <w:rPr>
          <w:rFonts w:ascii="Times New Roman" w:hAnsi="Times New Roman" w:cs="Times New Roman"/>
          <w:sz w:val="24"/>
          <w:szCs w:val="24"/>
        </w:rPr>
        <w:lastRenderedPageBreak/>
        <w:t>reservoirs, or unmineable coal seams, serve as long-term storage sites where carbon dioxide can be securely isolated from the atmosphere. T</w:t>
      </w:r>
      <w:commentRangeStart w:id="38"/>
      <w:r w:rsidR="00E43828" w:rsidRPr="00E43828">
        <w:rPr>
          <w:rFonts w:ascii="Times New Roman" w:hAnsi="Times New Roman" w:cs="Times New Roman"/>
          <w:sz w:val="24"/>
          <w:szCs w:val="24"/>
        </w:rPr>
        <w:t xml:space="preserve">his technique offers a highly stable and enduring solution for mitigating greenhouse gas emissions by utilizing the Earth's subsurface as a vast storage medium. In contrast, biological carbon sequestration involves the capture and storage of atmospheric carbon within vegetation, soils, woody biomass, and aquatic ecosystems. This method encourages the growth of large plants, particularly trees, as natural carbon sinks. Advocates of biological sequestration aim to enhance the natural processes that </w:t>
      </w:r>
      <w:r w:rsidR="00DF3541" w:rsidRPr="00DF3541">
        <w:rPr>
          <w:rFonts w:ascii="Times New Roman" w:hAnsi="Times New Roman" w:cs="Times New Roman"/>
          <w:sz w:val="24"/>
          <w:szCs w:val="24"/>
        </w:rPr>
        <w:t>remove the atmosphere's carbon dioxide,</w:t>
      </w:r>
      <w:r w:rsidR="00DF3541">
        <w:rPr>
          <w:rFonts w:ascii="Times New Roman" w:hAnsi="Times New Roman" w:cs="Times New Roman"/>
          <w:sz w:val="24"/>
          <w:szCs w:val="24"/>
        </w:rPr>
        <w:t xml:space="preserve"> </w:t>
      </w:r>
      <w:r w:rsidR="00E43828" w:rsidRPr="00E43828">
        <w:rPr>
          <w:rFonts w:ascii="Times New Roman" w:hAnsi="Times New Roman" w:cs="Times New Roman"/>
          <w:sz w:val="24"/>
          <w:szCs w:val="24"/>
        </w:rPr>
        <w:t>thereby contributing to climate change mitigation through afforestation, reforestation, soil management, and marine ecosystem restoration.</w:t>
      </w:r>
      <w:commentRangeEnd w:id="38"/>
      <w:r w:rsidR="009E6602">
        <w:rPr>
          <w:rStyle w:val="CommentReference"/>
        </w:rPr>
        <w:commentReference w:id="38"/>
      </w:r>
    </w:p>
    <w:p w14:paraId="2596EFC4" w14:textId="20EBDDC7" w:rsidR="00E43828" w:rsidRPr="00E43828" w:rsidRDefault="00E43828" w:rsidP="00C41580">
      <w:pPr>
        <w:spacing w:line="360" w:lineRule="auto"/>
        <w:jc w:val="both"/>
        <w:rPr>
          <w:rFonts w:ascii="Times New Roman" w:hAnsi="Times New Roman" w:cs="Times New Roman"/>
          <w:sz w:val="24"/>
          <w:szCs w:val="24"/>
        </w:rPr>
      </w:pPr>
      <w:commentRangeStart w:id="39"/>
      <w:r w:rsidRPr="00E43828">
        <w:rPr>
          <w:rFonts w:ascii="Times New Roman" w:hAnsi="Times New Roman" w:cs="Times New Roman"/>
          <w:sz w:val="24"/>
          <w:szCs w:val="24"/>
        </w:rPr>
        <w:t xml:space="preserve">In addition to geological and biological approaches, technological carbon sequestration has emerged as a field exploring innovative methods to manage atmospheric carbon dioxide. Rather than solely focusing on capturing and storing carbon dioxide, scientists are increasingly investigating ways to utilize it as a valuable resource. One promising technology in this domain is </w:t>
      </w:r>
      <w:r w:rsidRPr="00E43828">
        <w:rPr>
          <w:rFonts w:ascii="Times New Roman" w:hAnsi="Times New Roman" w:cs="Times New Roman"/>
          <w:b/>
          <w:bCs/>
          <w:sz w:val="24"/>
          <w:szCs w:val="24"/>
        </w:rPr>
        <w:t>graphene production</w:t>
      </w:r>
      <w:r w:rsidRPr="00E43828">
        <w:rPr>
          <w:rFonts w:ascii="Times New Roman" w:hAnsi="Times New Roman" w:cs="Times New Roman"/>
          <w:sz w:val="24"/>
          <w:szCs w:val="24"/>
        </w:rPr>
        <w:t xml:space="preserve">, where carbon dioxide serves as a raw material for producing graphene—a highly versatile material used in the manufacture of smartphone screens and other advanced technological devices. Another frontier in technological sequestration involves the development of </w:t>
      </w:r>
      <w:r w:rsidRPr="00E43828">
        <w:rPr>
          <w:rFonts w:ascii="Times New Roman" w:hAnsi="Times New Roman" w:cs="Times New Roman"/>
          <w:b/>
          <w:bCs/>
          <w:sz w:val="24"/>
          <w:szCs w:val="24"/>
        </w:rPr>
        <w:t>engineered molecules</w:t>
      </w:r>
      <w:r w:rsidRPr="00E43828">
        <w:rPr>
          <w:rFonts w:ascii="Times New Roman" w:hAnsi="Times New Roman" w:cs="Times New Roman"/>
          <w:sz w:val="24"/>
          <w:szCs w:val="24"/>
        </w:rPr>
        <w:t>.</w:t>
      </w:r>
      <w:r w:rsidR="002B78D7" w:rsidRPr="002B78D7">
        <w:rPr>
          <w:rFonts w:ascii="Times New Roman" w:eastAsia="Times New Roman" w:hAnsi="Times New Roman" w:cs="Times New Roman"/>
          <w:sz w:val="24"/>
          <w:szCs w:val="24"/>
        </w:rPr>
        <w:t xml:space="preserve"> </w:t>
      </w:r>
      <w:r w:rsidR="002B78D7" w:rsidRPr="002B78D7">
        <w:rPr>
          <w:rFonts w:ascii="Times New Roman" w:hAnsi="Times New Roman" w:cs="Times New Roman"/>
          <w:sz w:val="24"/>
          <w:szCs w:val="24"/>
        </w:rPr>
        <w:t>Scientists are creating new substances that can absorb carbon dioxide from the atmosphere with precision. By serving as extremely selective filters that exclusively draw in and bind to carbon dioxide molecules, these modified molecules increase the effectiveness of carbon capture systems</w:t>
      </w:r>
      <w:r w:rsidRPr="00E43828">
        <w:rPr>
          <w:rFonts w:ascii="Times New Roman" w:hAnsi="Times New Roman" w:cs="Times New Roman"/>
          <w:sz w:val="24"/>
          <w:szCs w:val="24"/>
        </w:rPr>
        <w:t xml:space="preserve">. Furthermore, </w:t>
      </w:r>
      <w:r w:rsidRPr="00E43828">
        <w:rPr>
          <w:rFonts w:ascii="Times New Roman" w:hAnsi="Times New Roman" w:cs="Times New Roman"/>
          <w:b/>
          <w:bCs/>
          <w:sz w:val="24"/>
          <w:szCs w:val="24"/>
        </w:rPr>
        <w:t>direct air capture</w:t>
      </w:r>
      <w:r w:rsidRPr="00E43828">
        <w:rPr>
          <w:rFonts w:ascii="Times New Roman" w:hAnsi="Times New Roman" w:cs="Times New Roman"/>
          <w:sz w:val="24"/>
          <w:szCs w:val="24"/>
        </w:rPr>
        <w:t xml:space="preserve"> technologies employ sophisticated air processing plants to extract carbon dioxide directly from ambient air. These systems represent a cutting-edge approach in carbon management, aiming to address atmospheric concentrations of carbon dioxide on a global scale and offering potential pathways for significant environmental remediation.</w:t>
      </w:r>
      <w:commentRangeEnd w:id="39"/>
      <w:r w:rsidR="0088146E">
        <w:rPr>
          <w:rStyle w:val="CommentReference"/>
        </w:rPr>
        <w:commentReference w:id="39"/>
      </w:r>
    </w:p>
    <w:p w14:paraId="2A78F4F7" w14:textId="77777777" w:rsidR="00E379B0" w:rsidRPr="00393EFC" w:rsidRDefault="00E379B0" w:rsidP="00C41580">
      <w:pPr>
        <w:spacing w:line="360" w:lineRule="auto"/>
        <w:jc w:val="both"/>
        <w:rPr>
          <w:rFonts w:ascii="Times New Roman" w:hAnsi="Times New Roman" w:cs="Times New Roman"/>
          <w:b/>
          <w:sz w:val="24"/>
          <w:szCs w:val="24"/>
        </w:rPr>
      </w:pPr>
      <w:r w:rsidRPr="00393EFC">
        <w:rPr>
          <w:rFonts w:ascii="Times New Roman" w:hAnsi="Times New Roman" w:cs="Times New Roman"/>
          <w:b/>
          <w:sz w:val="24"/>
          <w:szCs w:val="24"/>
        </w:rPr>
        <w:t xml:space="preserve">Recent research and </w:t>
      </w:r>
      <w:r w:rsidR="00123CD2" w:rsidRPr="00393EFC">
        <w:rPr>
          <w:rFonts w:ascii="Times New Roman" w:hAnsi="Times New Roman" w:cs="Times New Roman"/>
          <w:b/>
          <w:sz w:val="24"/>
          <w:szCs w:val="24"/>
        </w:rPr>
        <w:t>development</w:t>
      </w:r>
    </w:p>
    <w:p w14:paraId="7D5A7B7F" w14:textId="77777777" w:rsidR="002F72A9" w:rsidRPr="002F72A9" w:rsidRDefault="002F72A9" w:rsidP="002F72A9">
      <w:pPr>
        <w:spacing w:line="360" w:lineRule="auto"/>
        <w:jc w:val="both"/>
        <w:rPr>
          <w:rFonts w:ascii="Times New Roman" w:hAnsi="Times New Roman" w:cs="Times New Roman"/>
          <w:sz w:val="24"/>
          <w:szCs w:val="24"/>
        </w:rPr>
      </w:pPr>
      <w:commentRangeStart w:id="40"/>
      <w:commentRangeStart w:id="41"/>
      <w:r w:rsidRPr="002F72A9">
        <w:rPr>
          <w:rFonts w:ascii="Times New Roman" w:hAnsi="Times New Roman" w:cs="Times New Roman"/>
          <w:sz w:val="24"/>
          <w:szCs w:val="24"/>
        </w:rPr>
        <w:t>MAN</w:t>
      </w:r>
      <w:commentRangeEnd w:id="40"/>
      <w:r w:rsidR="00FB29EC">
        <w:rPr>
          <w:rStyle w:val="CommentReference"/>
        </w:rPr>
        <w:commentReference w:id="40"/>
      </w:r>
      <w:r w:rsidRPr="002F72A9">
        <w:rPr>
          <w:rFonts w:ascii="Times New Roman" w:hAnsi="Times New Roman" w:cs="Times New Roman"/>
          <w:sz w:val="24"/>
          <w:szCs w:val="24"/>
        </w:rPr>
        <w:t xml:space="preserve"> Energy Solutions has been at the forefront of developing advanced technologies to address the challenges associated with carbon dioxide management. Their innovations in the compression of carbon dioxide (CO₂) and supercritical CO₂, as well as in the liquefaction of CO₂, have proven critical for various industrial processes that generate significant carbon emissions. By incorporating techniques for efficient heat recovery and heat integration, MAN Energy </w:t>
      </w:r>
      <w:r w:rsidRPr="002F72A9">
        <w:rPr>
          <w:rFonts w:ascii="Times New Roman" w:hAnsi="Times New Roman" w:cs="Times New Roman"/>
          <w:sz w:val="24"/>
          <w:szCs w:val="24"/>
        </w:rPr>
        <w:lastRenderedPageBreak/>
        <w:t>Solutions has enabled industries to not only capture carbon dioxide more effectively but also to optimize their overall energy usage, thereby reducing secondary emissions. The compressed CO₂ is typically stored in geologically secure sites such as depleted oil fields or deep saline aquifers, where it can remain isolated from the atmosphere for millennia. However, sequestration is not the only path forward; there is an increasing emphasis on the transformation of captured CO₂ into valuable products, promoting a circular carbon economy. In some cases, the captured carbon dioxide is stored temporarily in tanks or transported via trucks to different facilities where it can be utilized or further processed into commercial goods, minimizing waste and adding economic value.</w:t>
      </w:r>
      <w:commentRangeEnd w:id="41"/>
      <w:r w:rsidR="00FB29EC">
        <w:rPr>
          <w:rStyle w:val="CommentReference"/>
        </w:rPr>
        <w:commentReference w:id="41"/>
      </w:r>
    </w:p>
    <w:p w14:paraId="1340BA30" w14:textId="77777777" w:rsidR="002F72A9" w:rsidRPr="002F72A9" w:rsidRDefault="002F72A9" w:rsidP="002F72A9">
      <w:pPr>
        <w:spacing w:line="360" w:lineRule="auto"/>
        <w:jc w:val="both"/>
        <w:rPr>
          <w:rFonts w:ascii="Times New Roman" w:hAnsi="Times New Roman" w:cs="Times New Roman"/>
          <w:sz w:val="24"/>
          <w:szCs w:val="24"/>
        </w:rPr>
      </w:pPr>
      <w:commentRangeStart w:id="42"/>
      <w:r w:rsidRPr="002F72A9">
        <w:rPr>
          <w:rFonts w:ascii="Times New Roman" w:hAnsi="Times New Roman" w:cs="Times New Roman"/>
          <w:sz w:val="24"/>
          <w:szCs w:val="24"/>
        </w:rPr>
        <w:t xml:space="preserve">Innovations in direct air capture (DAC) technologies are also reshaping the future of carbon management. One </w:t>
      </w:r>
      <w:commentRangeStart w:id="43"/>
      <w:r w:rsidRPr="002F72A9">
        <w:rPr>
          <w:rFonts w:ascii="Times New Roman" w:hAnsi="Times New Roman" w:cs="Times New Roman"/>
          <w:sz w:val="24"/>
          <w:szCs w:val="24"/>
        </w:rPr>
        <w:t>particularly</w:t>
      </w:r>
      <w:commentRangeEnd w:id="43"/>
      <w:r w:rsidR="00FB29EC">
        <w:rPr>
          <w:rStyle w:val="CommentReference"/>
        </w:rPr>
        <w:commentReference w:id="43"/>
      </w:r>
      <w:r w:rsidRPr="002F72A9">
        <w:rPr>
          <w:rFonts w:ascii="Times New Roman" w:hAnsi="Times New Roman" w:cs="Times New Roman"/>
          <w:sz w:val="24"/>
          <w:szCs w:val="24"/>
        </w:rPr>
        <w:t xml:space="preserve"> novel approach is being pioneered by the company High Hopes, which is developing a revolutionary DAC system that employs high-altitude balloons as a capture mechanism. These balloons are equipped with sophisticated carbon capture rigs and are deployed to altitudes between 10 and 15 kilometers above sea level. At these elevations, ambient temperatures are significantly lower, facilitating the natural freezing of atmospheric carbon dioxide. The frozen CO₂ forms dry ice, which can then be easily collected. This physical state transition simplifies the capture process by eliminating the need for complex chemical reactions or energy-intensive sorbents typically used in ground-based DAC systems. Once the carbon-loaded balloons descend back to the Earth's surface, the dry ice reverts to gaseous CO₂ due to temperature increase but remains confined within pressurized tanks designed for storage or further sequestration. Although this process is energy-intensive, its potential for scalability and the novel exploitation of natural temperature gradients </w:t>
      </w:r>
      <w:commentRangeStart w:id="44"/>
      <w:proofErr w:type="gramStart"/>
      <w:r w:rsidRPr="002F72A9">
        <w:rPr>
          <w:rFonts w:ascii="Times New Roman" w:hAnsi="Times New Roman" w:cs="Times New Roman"/>
          <w:sz w:val="24"/>
          <w:szCs w:val="24"/>
        </w:rPr>
        <w:t>make</w:t>
      </w:r>
      <w:commentRangeEnd w:id="44"/>
      <w:proofErr w:type="gramEnd"/>
      <w:r w:rsidR="00FB29EC">
        <w:rPr>
          <w:rStyle w:val="CommentReference"/>
        </w:rPr>
        <w:commentReference w:id="44"/>
      </w:r>
      <w:r w:rsidRPr="002F72A9">
        <w:rPr>
          <w:rFonts w:ascii="Times New Roman" w:hAnsi="Times New Roman" w:cs="Times New Roman"/>
          <w:sz w:val="24"/>
          <w:szCs w:val="24"/>
        </w:rPr>
        <w:t xml:space="preserve"> it an intriguing prospect for the future of atmospheric carbon dioxide removal.</w:t>
      </w:r>
      <w:commentRangeEnd w:id="42"/>
      <w:r w:rsidR="00FB29EC">
        <w:rPr>
          <w:rStyle w:val="CommentReference"/>
        </w:rPr>
        <w:commentReference w:id="42"/>
      </w:r>
    </w:p>
    <w:p w14:paraId="35339170" w14:textId="77777777" w:rsidR="00636920" w:rsidRPr="00C41580" w:rsidRDefault="002F72A9" w:rsidP="00C41580">
      <w:pPr>
        <w:spacing w:line="360" w:lineRule="auto"/>
        <w:jc w:val="both"/>
        <w:rPr>
          <w:rFonts w:ascii="Times New Roman" w:hAnsi="Times New Roman" w:cs="Times New Roman"/>
          <w:sz w:val="24"/>
          <w:szCs w:val="24"/>
        </w:rPr>
      </w:pPr>
      <w:commentRangeStart w:id="45"/>
      <w:r w:rsidRPr="002F72A9">
        <w:rPr>
          <w:rFonts w:ascii="Times New Roman" w:hAnsi="Times New Roman" w:cs="Times New Roman"/>
          <w:sz w:val="24"/>
          <w:szCs w:val="24"/>
        </w:rPr>
        <w:t xml:space="preserve">The fusion of industrial engineering solutions, such as those developed by MAN Energy Solutions, with cutting-edge atmospheric capture methods, like High Hopes’ balloon-based DAC system, demonstrates the growing synergy between traditional and emergent carbon capture technologies. These multidisciplinary approaches not only broaden the scope of carbon management strategies but also highlight the necessity for innovative thinking in tackling the global carbon crisis. By focusing on both capturing emissions at their source and extracting diffuse atmospheric carbon, humanity can build a diversified portfolio of techniques critical for </w:t>
      </w:r>
      <w:r w:rsidRPr="002F72A9">
        <w:rPr>
          <w:rFonts w:ascii="Times New Roman" w:hAnsi="Times New Roman" w:cs="Times New Roman"/>
          <w:sz w:val="24"/>
          <w:szCs w:val="24"/>
        </w:rPr>
        <w:lastRenderedPageBreak/>
        <w:t xml:space="preserve">achieving net-zero emissions goals. Despite the energy demands of some of these technologies, the continued refinement of energy integration strategies, coupled with advancements in renewable energy systems, could make large-scale deployment of such capture mechanisms both feasible and economically viable </w:t>
      </w:r>
      <w:proofErr w:type="gramStart"/>
      <w:r w:rsidRPr="002F72A9">
        <w:rPr>
          <w:rFonts w:ascii="Times New Roman" w:hAnsi="Times New Roman" w:cs="Times New Roman"/>
          <w:sz w:val="24"/>
          <w:szCs w:val="24"/>
        </w:rPr>
        <w:t>in the near future</w:t>
      </w:r>
      <w:proofErr w:type="gramEnd"/>
      <w:r w:rsidRPr="002F72A9">
        <w:rPr>
          <w:rFonts w:ascii="Times New Roman" w:hAnsi="Times New Roman" w:cs="Times New Roman"/>
          <w:sz w:val="24"/>
          <w:szCs w:val="24"/>
        </w:rPr>
        <w:t>.</w:t>
      </w:r>
      <w:commentRangeEnd w:id="45"/>
      <w:r w:rsidR="00FB29EC">
        <w:rPr>
          <w:rStyle w:val="CommentReference"/>
        </w:rPr>
        <w:commentReference w:id="45"/>
      </w:r>
    </w:p>
    <w:p w14:paraId="165F52E7" w14:textId="77777777" w:rsidR="00871735" w:rsidRPr="00050E09" w:rsidRDefault="00B546D7" w:rsidP="0002273A">
      <w:pPr>
        <w:spacing w:line="360" w:lineRule="auto"/>
        <w:jc w:val="both"/>
        <w:rPr>
          <w:rFonts w:ascii="Times New Roman" w:hAnsi="Times New Roman" w:cs="Times New Roman"/>
          <w:sz w:val="32"/>
          <w:szCs w:val="32"/>
        </w:rPr>
      </w:pPr>
      <w:r w:rsidRPr="00050E09">
        <w:rPr>
          <w:rFonts w:ascii="Times New Roman" w:hAnsi="Times New Roman" w:cs="Times New Roman"/>
          <w:b/>
          <w:sz w:val="32"/>
          <w:szCs w:val="32"/>
        </w:rPr>
        <w:t xml:space="preserve">Advanced biological </w:t>
      </w:r>
      <w:r w:rsidR="0002273A" w:rsidRPr="00050E09">
        <w:rPr>
          <w:rFonts w:ascii="Times New Roman" w:hAnsi="Times New Roman" w:cs="Times New Roman"/>
          <w:b/>
          <w:sz w:val="32"/>
          <w:szCs w:val="32"/>
        </w:rPr>
        <w:t>process</w:t>
      </w:r>
    </w:p>
    <w:p w14:paraId="61FC19E5" w14:textId="77777777" w:rsidR="00ED2098" w:rsidRPr="00ED2098" w:rsidRDefault="00ED2098" w:rsidP="00ED2098">
      <w:pPr>
        <w:spacing w:line="360" w:lineRule="auto"/>
        <w:jc w:val="both"/>
        <w:rPr>
          <w:rFonts w:ascii="Times New Roman" w:hAnsi="Times New Roman" w:cs="Times New Roman"/>
          <w:sz w:val="24"/>
          <w:szCs w:val="24"/>
        </w:rPr>
      </w:pPr>
      <w:commentRangeStart w:id="46"/>
      <w:r w:rsidRPr="00ED2098">
        <w:rPr>
          <w:rFonts w:ascii="Times New Roman" w:hAnsi="Times New Roman" w:cs="Times New Roman"/>
          <w:sz w:val="24"/>
          <w:szCs w:val="24"/>
        </w:rPr>
        <w:t>Advanced biological processes offer remarkable potential to address carbon sequestration by reducing energy expenditures, minimizing the need for chemical treatments, and promoting greater recycling of carbon within ecosystems. These processes also provide an opportunity to significantly lower reliance on fossil fuels. Photosynthesis, the fundamental natural mechanism responsible for nearly all carbon dioxide fixation on Earth, stands at the center of these efforts. Through genetic engineering, it becomes possible to enhance the capacity of biological systems for carbon sequestration, creating durable new products that resist decomposition and prevent the re-release of carbon dioxide into the atmosphere. Furthermore, targeted manipulation of plant structure could profoundly impact soil sequestration processes. By developing plant species with increased below-ground biomass, heightened resistance to decay, enhanced promotion of carbonate and mineral formation, and optimized interactions with soil microbes, scientists aim to engineer ecosystems that more effectively lock carbon into stable soil matrices, offering a sustainable route to mitigating atmospheric carbon levels.</w:t>
      </w:r>
      <w:commentRangeEnd w:id="46"/>
      <w:r w:rsidR="00FB29EC">
        <w:rPr>
          <w:rStyle w:val="CommentReference"/>
        </w:rPr>
        <w:commentReference w:id="46"/>
      </w:r>
    </w:p>
    <w:p w14:paraId="1F7A45F4" w14:textId="77777777" w:rsidR="00ED2098" w:rsidRPr="00ED2098" w:rsidRDefault="00ED2098" w:rsidP="00ED2098">
      <w:pPr>
        <w:spacing w:line="360" w:lineRule="auto"/>
        <w:jc w:val="both"/>
        <w:rPr>
          <w:rFonts w:ascii="Times New Roman" w:hAnsi="Times New Roman" w:cs="Times New Roman"/>
          <w:sz w:val="24"/>
          <w:szCs w:val="24"/>
        </w:rPr>
      </w:pPr>
      <w:commentRangeStart w:id="47"/>
      <w:r w:rsidRPr="00ED2098">
        <w:rPr>
          <w:rFonts w:ascii="Times New Roman" w:hAnsi="Times New Roman" w:cs="Times New Roman"/>
          <w:sz w:val="24"/>
          <w:szCs w:val="24"/>
        </w:rPr>
        <w:t xml:space="preserve">Advanced biological technologies for carbon sequestration encompass four critical topic areas: carbon capture technology, sequestration as reduced carbon compounds, boosting plant productivity, and developing alternative durable materials. These innovations possess cross-disciplinary applications spanning terrestrial landscapes, geological </w:t>
      </w:r>
      <w:commentRangeStart w:id="48"/>
      <w:proofErr w:type="spellStart"/>
      <w:r w:rsidRPr="00ED2098">
        <w:rPr>
          <w:rFonts w:ascii="Times New Roman" w:hAnsi="Times New Roman" w:cs="Times New Roman"/>
          <w:sz w:val="24"/>
          <w:szCs w:val="24"/>
        </w:rPr>
        <w:t>subsurfaces</w:t>
      </w:r>
      <w:proofErr w:type="spellEnd"/>
      <w:r w:rsidRPr="00ED2098">
        <w:rPr>
          <w:rFonts w:ascii="Times New Roman" w:hAnsi="Times New Roman" w:cs="Times New Roman"/>
          <w:sz w:val="24"/>
          <w:szCs w:val="24"/>
        </w:rPr>
        <w:t>,</w:t>
      </w:r>
      <w:commentRangeEnd w:id="48"/>
      <w:r w:rsidR="00FB29EC">
        <w:rPr>
          <w:rStyle w:val="CommentReference"/>
        </w:rPr>
        <w:commentReference w:id="48"/>
      </w:r>
      <w:r w:rsidRPr="00ED2098">
        <w:rPr>
          <w:rFonts w:ascii="Times New Roman" w:hAnsi="Times New Roman" w:cs="Times New Roman"/>
          <w:sz w:val="24"/>
          <w:szCs w:val="24"/>
        </w:rPr>
        <w:t xml:space="preserve"> and marine environments. Carbon capture technologies focus on enhancing the natural ability of plants and microbes to fix and store atmospheric CO₂, while sequestration of reduced carbon compounds involves stabilizing carbon in long-lasting molecular forms. Strategies to increase plant productivity center on improving photosynthetic efficiency and biomass accumulation, thereby sequestering more carbon per unit area. Meanwhile, the development of alternative materials—such as durable bioplastics and bio-composites—aims to utilize captured carbon in products that have long lifespans, preventing rapid recycling of carbon back into the atmosphere. By </w:t>
      </w:r>
      <w:r w:rsidRPr="00ED2098">
        <w:rPr>
          <w:rFonts w:ascii="Times New Roman" w:hAnsi="Times New Roman" w:cs="Times New Roman"/>
          <w:sz w:val="24"/>
          <w:szCs w:val="24"/>
        </w:rPr>
        <w:lastRenderedPageBreak/>
        <w:t>integrating these interdisciplinary approaches, the potential for biological carbon sequestration can be vastly expanded, contributing meaningfully to global climate stabilization efforts.</w:t>
      </w:r>
      <w:commentRangeEnd w:id="47"/>
      <w:r w:rsidR="00FB29EC">
        <w:rPr>
          <w:rStyle w:val="CommentReference"/>
        </w:rPr>
        <w:commentReference w:id="47"/>
      </w:r>
    </w:p>
    <w:p w14:paraId="30DA5A5D" w14:textId="77777777" w:rsidR="00ED2098" w:rsidRPr="00ED2098" w:rsidRDefault="00ED2098" w:rsidP="00ED2098">
      <w:pPr>
        <w:spacing w:line="360" w:lineRule="auto"/>
        <w:jc w:val="both"/>
        <w:rPr>
          <w:rFonts w:ascii="Times New Roman" w:hAnsi="Times New Roman" w:cs="Times New Roman"/>
          <w:sz w:val="24"/>
          <w:szCs w:val="24"/>
        </w:rPr>
      </w:pPr>
      <w:commentRangeStart w:id="49"/>
      <w:r w:rsidRPr="00ED2098">
        <w:rPr>
          <w:rFonts w:ascii="Times New Roman" w:hAnsi="Times New Roman" w:cs="Times New Roman"/>
          <w:sz w:val="24"/>
          <w:szCs w:val="24"/>
        </w:rPr>
        <w:t>Recent research has illuminated the critical role of ribulose-1,5-bisphosphate carboxylase/oxygenase (Rubisco), one of the most abundant and essential enzymes in plants, responsible for fixing atmospheric carbon by catalyzing the incorporation of CO₂ into precursor sugars. However, Rubisco is known for its inefficiency, often reacting with oxygen instead of carbon dioxide, leading to the degradation of sugars and a significant diversion of the enzyme’s productive activity. Innovative scientific efforts are now underway to engineer Rubisco for improved performance. Researchers are exploring naturally occurring, more efficient variants of Rubisco found in underexplored organisms, and genetic engineering techniques are being employed to modify specific active sites of the enzyme to analyze and enhance its carbon-fixing efficiency. Such breakthroughs could dramatically boost photosynthetic rates and, by extension, the capacity of plants to sequester carbon, offering one of the most powerful biological tools for combating climate change.</w:t>
      </w:r>
      <w:commentRangeEnd w:id="49"/>
      <w:r w:rsidR="00846EA3">
        <w:rPr>
          <w:rStyle w:val="CommentReference"/>
        </w:rPr>
        <w:commentReference w:id="49"/>
      </w:r>
    </w:p>
    <w:p w14:paraId="43C96884" w14:textId="77777777" w:rsidR="0002273A" w:rsidRDefault="00ED2098" w:rsidP="00B9576E">
      <w:pPr>
        <w:spacing w:line="360" w:lineRule="auto"/>
        <w:jc w:val="both"/>
        <w:rPr>
          <w:rFonts w:ascii="Times New Roman" w:hAnsi="Times New Roman" w:cs="Times New Roman"/>
          <w:sz w:val="24"/>
          <w:szCs w:val="24"/>
        </w:rPr>
      </w:pPr>
      <w:commentRangeStart w:id="50"/>
      <w:r w:rsidRPr="00ED2098">
        <w:rPr>
          <w:rFonts w:ascii="Times New Roman" w:hAnsi="Times New Roman" w:cs="Times New Roman"/>
          <w:sz w:val="24"/>
          <w:szCs w:val="24"/>
        </w:rPr>
        <w:t>While bioplastics and biofuels are among the promising technological frontiers in carbon sequestration, other biological innovations may also yield even greater long-term impacts. Bioplastics, manufactured from plant-derived biomass, can potentially rival petroleum-based plastics in terms of cost and performance, providing a sustainable material option that simultaneously locks carbon away from the atmosphere. If biomass is used as the carbon source, the net effect is a significant contribution to carbon sequestration. However, the current limitations of plant- and bacteria-derived plastics—such as brittleness and rapid decomposition—pose challenges for wide-scale application. Addressing these issues will require the integration of gene shuffling, protein engineering, and advancements in fermentation technologies capable of operating under extreme conditions. By refining the biosynthetic pathways of bioplastics production, scientists aim to develop materials that are not only stronger and more durable but also capable of contributing substantially to the sequestration of atmospheric carbon through long-lived consumer products, thereby enhancing both environmental sustainability and technological innovation.</w:t>
      </w:r>
      <w:commentRangeEnd w:id="50"/>
      <w:r w:rsidR="00846EA3">
        <w:rPr>
          <w:rStyle w:val="CommentReference"/>
        </w:rPr>
        <w:commentReference w:id="50"/>
      </w:r>
    </w:p>
    <w:p w14:paraId="20BB7BC7" w14:textId="77777777" w:rsidR="00B56FD9" w:rsidRPr="00050E09" w:rsidRDefault="008B2443" w:rsidP="00B9576E">
      <w:pPr>
        <w:spacing w:line="360" w:lineRule="auto"/>
        <w:jc w:val="both"/>
        <w:rPr>
          <w:rFonts w:ascii="Times New Roman" w:hAnsi="Times New Roman" w:cs="Times New Roman"/>
          <w:b/>
          <w:sz w:val="32"/>
          <w:szCs w:val="32"/>
        </w:rPr>
      </w:pPr>
      <w:r w:rsidRPr="00050E09">
        <w:rPr>
          <w:rFonts w:ascii="Times New Roman" w:hAnsi="Times New Roman" w:cs="Times New Roman"/>
          <w:b/>
          <w:sz w:val="32"/>
          <w:szCs w:val="32"/>
        </w:rPr>
        <w:t>Advanced chemical app</w:t>
      </w:r>
      <w:r w:rsidR="00B56FD9" w:rsidRPr="00050E09">
        <w:rPr>
          <w:rFonts w:ascii="Times New Roman" w:hAnsi="Times New Roman" w:cs="Times New Roman"/>
          <w:b/>
          <w:sz w:val="32"/>
          <w:szCs w:val="32"/>
        </w:rPr>
        <w:t>roaches to carbon sequestration</w:t>
      </w:r>
    </w:p>
    <w:p w14:paraId="53884361" w14:textId="77777777" w:rsidR="00B56FD9" w:rsidRPr="00B56FD9" w:rsidRDefault="00B56FD9" w:rsidP="00B56FD9">
      <w:pPr>
        <w:spacing w:line="360" w:lineRule="auto"/>
        <w:jc w:val="both"/>
        <w:rPr>
          <w:rFonts w:ascii="Times New Roman" w:hAnsi="Times New Roman" w:cs="Times New Roman"/>
          <w:sz w:val="24"/>
          <w:szCs w:val="24"/>
        </w:rPr>
      </w:pPr>
      <w:r w:rsidRPr="00B56FD9">
        <w:rPr>
          <w:rFonts w:ascii="Times New Roman" w:hAnsi="Times New Roman" w:cs="Times New Roman"/>
          <w:sz w:val="24"/>
          <w:szCs w:val="24"/>
        </w:rPr>
        <w:lastRenderedPageBreak/>
        <w:t>Chemistry plays a fundamental and cross-cutting role in addressing the challenges of carbon sequestration, interacting with nearly every aspect of the problem. Since the majority of CO₂ emissions result from the combustion of fossil fuels, advanced chemical technologies are being developed to allow the co-production of chemicals and power, aiming not only at reducing emissions but also at utilizing carbon dioxide as a resource. Innovative approaches are focused on decarbonizing methane and coal to produce hydrogen, with simultaneous capture of carbon dioxide that can later be used for the production of transportation fuels³⁴. Advanced chemical separation and capture processes are now capable of isolating pressurized CO₂ with minimal impurity at ambient temperatures, a significant achievement that facilitates its transport and storage. Moreover, chemical strategies extend beyond direct capture; they are also being employed to enhance carbon sequestration through terrestrial sinks and ocean filtration techniques³⁵. Transforming CO₂ into stable, non-commercial materials offers another viable sequestration pathway. For example, the conversion of carbon dioxide into magnesium carbonate—a substance of little commercial value—provides an inexpensive and long-lasting storage method. These carbonates can even be utilized to refill the mining pits from which the magnesium and associated minerals were originally extracted, offering a closed-loop solution that benefits both environmental restoration and carbon management.</w:t>
      </w:r>
    </w:p>
    <w:p w14:paraId="2D8DC205" w14:textId="77777777" w:rsidR="00B56FD9" w:rsidRDefault="00B56FD9" w:rsidP="00B9576E">
      <w:pPr>
        <w:spacing w:line="360" w:lineRule="auto"/>
        <w:jc w:val="both"/>
        <w:rPr>
          <w:rFonts w:ascii="Times New Roman" w:hAnsi="Times New Roman" w:cs="Times New Roman"/>
          <w:sz w:val="24"/>
          <w:szCs w:val="24"/>
        </w:rPr>
      </w:pPr>
      <w:commentRangeStart w:id="51"/>
      <w:r w:rsidRPr="00B56FD9">
        <w:rPr>
          <w:rFonts w:ascii="Times New Roman" w:hAnsi="Times New Roman" w:cs="Times New Roman"/>
          <w:sz w:val="24"/>
          <w:szCs w:val="24"/>
        </w:rPr>
        <w:t xml:space="preserve">In marine environments, carbon sequestration has been proposed through the formation of CO₂ hydrates, also known as "CO₂ Earth Rotes," which are ice-like structures capable of trapping carbon dioxide securely when located at sufficient depths beneath the ocean surface. This method reduces the spatial footprint of free carbon dioxide in the ocean, mitigating potential environmental disruption. Additionally, carbon dioxide can be dissolved into the ocean in the form of soluble carbonates, presenting another effective strategy for long-term storage. Chemistry's inherent flexibility has enabled the creation of an impressive range of products and has opened multiple avenues for carbon capture, storage, and reuse. One of the key objectives today is to design chemical processes that not only separate and capture CO₂ but also transform it into valuable, durable products with reasonable lifespans, effectively integrating carbon management into industrial production systems. In a notable example of applied chemistry and material science, the Rocky Mountain Institute conducted significant research on the development of ultra-light vehicles. </w:t>
      </w:r>
      <w:commentRangeStart w:id="52"/>
      <w:r w:rsidRPr="00B56FD9">
        <w:rPr>
          <w:rFonts w:ascii="Times New Roman" w:hAnsi="Times New Roman" w:cs="Times New Roman"/>
          <w:sz w:val="24"/>
          <w:szCs w:val="24"/>
        </w:rPr>
        <w:t>Their December 1996 report</w:t>
      </w:r>
      <w:commentRangeEnd w:id="52"/>
      <w:r w:rsidR="00C42DB7">
        <w:rPr>
          <w:rStyle w:val="CommentReference"/>
        </w:rPr>
        <w:commentReference w:id="52"/>
      </w:r>
      <w:r w:rsidRPr="00B56FD9">
        <w:rPr>
          <w:rFonts w:ascii="Times New Roman" w:hAnsi="Times New Roman" w:cs="Times New Roman"/>
          <w:sz w:val="24"/>
          <w:szCs w:val="24"/>
        </w:rPr>
        <w:t xml:space="preserve">, </w:t>
      </w:r>
      <w:r w:rsidRPr="00B56FD9">
        <w:rPr>
          <w:rFonts w:ascii="Times New Roman" w:hAnsi="Times New Roman" w:cs="Times New Roman"/>
          <w:i/>
          <w:iCs/>
          <w:sz w:val="24"/>
          <w:szCs w:val="24"/>
        </w:rPr>
        <w:t>"Costing the Ultra-Light in Volume Production: Can Advanced Composite Bodies in White Be Affordable?"</w:t>
      </w:r>
      <w:r w:rsidRPr="00B56FD9">
        <w:rPr>
          <w:rFonts w:ascii="Times New Roman" w:hAnsi="Times New Roman" w:cs="Times New Roman"/>
          <w:sz w:val="24"/>
          <w:szCs w:val="24"/>
        </w:rPr>
        <w:t xml:space="preserve"> examined the </w:t>
      </w:r>
      <w:r w:rsidRPr="00B56FD9">
        <w:rPr>
          <w:rFonts w:ascii="Times New Roman" w:hAnsi="Times New Roman" w:cs="Times New Roman"/>
          <w:sz w:val="24"/>
          <w:szCs w:val="24"/>
        </w:rPr>
        <w:lastRenderedPageBreak/>
        <w:t>potential for manufacturing a vehicle body entirely from carbon fiber composites, assembled with adhesives to create a lightweight, energy-efficient structure. In these designs, carbon fibers—embedded in epoxy or other resins—would constitute approximately 50% of the vehicle's body weight. Importantly, the carbon needed for these fibers could be sourced through decarburization processes or captured CO₂ following chemical transformation, demonstrating a powerful synergy between carbon sequestration technologies and advanced manufacturing techniques. The integration of captured carbon into high-performance products like ultralight vehicles represents a promising frontier in achieving sustainable carbon management while supporting technological innovation.</w:t>
      </w:r>
      <w:commentRangeEnd w:id="51"/>
      <w:r w:rsidR="00C42DB7">
        <w:rPr>
          <w:rStyle w:val="CommentReference"/>
        </w:rPr>
        <w:commentReference w:id="51"/>
      </w:r>
    </w:p>
    <w:p w14:paraId="3259153B" w14:textId="77777777" w:rsidR="0017399B" w:rsidRPr="00050E09" w:rsidRDefault="00B9576E" w:rsidP="00B9576E">
      <w:pPr>
        <w:spacing w:line="360" w:lineRule="auto"/>
        <w:jc w:val="both"/>
        <w:rPr>
          <w:rFonts w:ascii="Times New Roman" w:hAnsi="Times New Roman" w:cs="Times New Roman"/>
          <w:sz w:val="32"/>
          <w:szCs w:val="32"/>
        </w:rPr>
      </w:pPr>
      <w:r w:rsidRPr="00050E09">
        <w:rPr>
          <w:rFonts w:ascii="Times New Roman" w:hAnsi="Times New Roman" w:cs="Times New Roman"/>
          <w:b/>
          <w:sz w:val="32"/>
          <w:szCs w:val="32"/>
        </w:rPr>
        <w:t>Summary</w:t>
      </w:r>
    </w:p>
    <w:p w14:paraId="1E9042FD" w14:textId="77777777" w:rsidR="009B6B06" w:rsidRPr="009B6B06" w:rsidRDefault="009B6B06" w:rsidP="009B6B06">
      <w:pPr>
        <w:spacing w:line="360" w:lineRule="auto"/>
        <w:jc w:val="both"/>
        <w:rPr>
          <w:rFonts w:ascii="Times New Roman" w:hAnsi="Times New Roman" w:cs="Times New Roman"/>
          <w:sz w:val="24"/>
          <w:szCs w:val="24"/>
        </w:rPr>
      </w:pPr>
      <w:commentRangeStart w:id="53"/>
      <w:r w:rsidRPr="009B6B06">
        <w:rPr>
          <w:rFonts w:ascii="Times New Roman" w:hAnsi="Times New Roman" w:cs="Times New Roman"/>
          <w:sz w:val="24"/>
          <w:szCs w:val="24"/>
        </w:rPr>
        <w:t>Carbon sequestration and capture</w:t>
      </w:r>
      <w:commentRangeEnd w:id="53"/>
      <w:r w:rsidR="00C42DB7">
        <w:rPr>
          <w:rStyle w:val="CommentReference"/>
        </w:rPr>
        <w:commentReference w:id="53"/>
      </w:r>
      <w:r w:rsidRPr="009B6B06">
        <w:rPr>
          <w:rFonts w:ascii="Times New Roman" w:hAnsi="Times New Roman" w:cs="Times New Roman"/>
          <w:sz w:val="24"/>
          <w:szCs w:val="24"/>
        </w:rPr>
        <w:t xml:space="preserve">, commonly referred to as Carbon Capture and Storage (CCS), is a critical technological strategy aimed at mitigating the growing threat of climate change by capturing carbon dioxide (CO₂) emissions from various anthropogenic sources such as power plants, industrial facilities, and transportation systems, and storing them to prevent their release into the atmosphere. This process involves a sophisticated series of engineering techniques designed to capture CO₂ emissions at their source, transport the captured gas to designated storage sites, and inject it into stable geological formations such as deep saline aquifers, depleted oil and gas fields, or unmineable coal seams. This review identifies three primary methods used for carbon capture: </w:t>
      </w:r>
      <w:commentRangeStart w:id="54"/>
      <w:r w:rsidRPr="009B6B06">
        <w:rPr>
          <w:rFonts w:ascii="Times New Roman" w:hAnsi="Times New Roman" w:cs="Times New Roman"/>
          <w:sz w:val="24"/>
          <w:szCs w:val="24"/>
        </w:rPr>
        <w:t xml:space="preserve">post-combustion, pre-combustion, and oxy-fuel combustion </w:t>
      </w:r>
      <w:commentRangeEnd w:id="54"/>
      <w:r w:rsidR="00C42DB7">
        <w:rPr>
          <w:rStyle w:val="CommentReference"/>
        </w:rPr>
        <w:commentReference w:id="54"/>
      </w:r>
      <w:r w:rsidRPr="009B6B06">
        <w:rPr>
          <w:rFonts w:ascii="Times New Roman" w:hAnsi="Times New Roman" w:cs="Times New Roman"/>
          <w:sz w:val="24"/>
          <w:szCs w:val="24"/>
        </w:rPr>
        <w:t>techniques. Among these, post-combustion capture is the most widely implemented, wherein CO₂ is extracted from the flue gases produced by burning fossil fuels in power plants and industrial operations, typically using chemical solvents like amines that selectively absorb CO₂.</w:t>
      </w:r>
    </w:p>
    <w:p w14:paraId="1F66B37C" w14:textId="77777777" w:rsidR="009B6B06" w:rsidRPr="009B6B06" w:rsidRDefault="009B6B06" w:rsidP="009B6B06">
      <w:pPr>
        <w:spacing w:line="360" w:lineRule="auto"/>
        <w:jc w:val="both"/>
        <w:rPr>
          <w:rFonts w:ascii="Times New Roman" w:hAnsi="Times New Roman" w:cs="Times New Roman"/>
          <w:sz w:val="24"/>
          <w:szCs w:val="24"/>
        </w:rPr>
      </w:pPr>
      <w:r w:rsidRPr="009B6B06">
        <w:rPr>
          <w:rFonts w:ascii="Times New Roman" w:hAnsi="Times New Roman" w:cs="Times New Roman"/>
          <w:sz w:val="24"/>
          <w:szCs w:val="24"/>
        </w:rPr>
        <w:t xml:space="preserve">Pre-combustion capture, on the other hand, involves gasifying fossil fuels to produce a mixture of hydrogen gas and carbon dioxide, where the CO₂ is separated and stored, and the hydrogen can be utilized as a clean energy carrier. Oxy-fuel combustion is the third technique, which burns fossil fuels in an oxygen-rich environment instead of air, leading to exhaust gases that are mainly CO₂ and water vapor. This method simplifies CO₂ capture by separating CO₂ more efficiently and improving system performance. While these technologies hold considerable potential for reducing greenhouse gas emissions, their deployment faces significant challenges. Chief among these are the high capital and operational costs required for the installation and maintenance of </w:t>
      </w:r>
      <w:r w:rsidRPr="009B6B06">
        <w:rPr>
          <w:rFonts w:ascii="Times New Roman" w:hAnsi="Times New Roman" w:cs="Times New Roman"/>
          <w:sz w:val="24"/>
          <w:szCs w:val="24"/>
        </w:rPr>
        <w:lastRenderedPageBreak/>
        <w:t>capture systems, the absence of a reliable infrastructure for transporting CO₂ to storage sites, and the technical complexities involved in ensuring the long-term stability and safety of storage locations.</w:t>
      </w:r>
    </w:p>
    <w:p w14:paraId="42007224" w14:textId="77777777" w:rsidR="009B6B06" w:rsidRPr="009B6B06" w:rsidRDefault="009B6B06" w:rsidP="009B6B06">
      <w:pPr>
        <w:spacing w:line="360" w:lineRule="auto"/>
        <w:jc w:val="both"/>
        <w:rPr>
          <w:rFonts w:ascii="Times New Roman" w:hAnsi="Times New Roman" w:cs="Times New Roman"/>
          <w:sz w:val="24"/>
          <w:szCs w:val="24"/>
        </w:rPr>
      </w:pPr>
      <w:r w:rsidRPr="009B6B06">
        <w:rPr>
          <w:rFonts w:ascii="Times New Roman" w:hAnsi="Times New Roman" w:cs="Times New Roman"/>
          <w:sz w:val="24"/>
          <w:szCs w:val="24"/>
        </w:rPr>
        <w:t>Furthermore, there are environmental risks associated with CO₂ storage, including potential leakage from storage sites and unforeseen ecological impacts, which must be managed through comprehensive monitoring and regulatory oversight. Despite these challenges, CCS technologies are considered vital components of a comprehensive climate change mitigation strategy. However, carbon sequestration and capture alone cannot be a comprehensive solution to the climate crisis. Instead, CCS must be integrated into broader climate mitigation strategies, which include substantial reductions in fossil fuel consumption, increased deployment of renewable energy technologies, widespread electrification of transportation, and enhancement of natural carbon sinks such as forests and soils. The review highlights the need for continued investment in research and development to improve the efficiency of CCS systems, reduce costs, and develop safer, more reliable storage solutions.</w:t>
      </w:r>
    </w:p>
    <w:p w14:paraId="26279D9B" w14:textId="77777777" w:rsidR="009B6B06" w:rsidRPr="009B6B06" w:rsidRDefault="009B6B06" w:rsidP="009B6B06">
      <w:pPr>
        <w:spacing w:line="360" w:lineRule="auto"/>
        <w:jc w:val="both"/>
        <w:rPr>
          <w:rFonts w:ascii="Times New Roman" w:hAnsi="Times New Roman" w:cs="Times New Roman"/>
          <w:sz w:val="24"/>
          <w:szCs w:val="24"/>
        </w:rPr>
      </w:pPr>
      <w:commentRangeStart w:id="55"/>
      <w:r w:rsidRPr="009B6B06">
        <w:rPr>
          <w:rFonts w:ascii="Times New Roman" w:hAnsi="Times New Roman" w:cs="Times New Roman"/>
          <w:sz w:val="24"/>
          <w:szCs w:val="24"/>
        </w:rPr>
        <w:t xml:space="preserve">Additionally, the integration of Carbon Capture, Utilization, and Storage (CCUS) systems, which combine capture, utilization, and storage, presents an exciting opportunity to create economic value from captured CO₂. This approach can enhance the financial viability of sequestration projects, making them more attractive for commercial applications. Public-private partnerships, international collaborations, and supportive policy frameworks are essential to accelerating the commercialization and scaling of CCS technologies globally. Public awareness and engagement also play a crucial role in overcoming societal resistance and building trust in the safety and effectiveness of CCS initiatives. As global greenhouse gas emissions continue to rise and the window for meaningful climate action narrows, the importance of CCS technologies becomes increasingly critical. In particular, CCS is vital for decarbonizing hard-to-abate sectors such as cement, steel, and chemical manufacturing, where alternatives to electrification or renewable energy substitution remain technologically difficult. Therefore, while CCS is not a stand-alone solution, it is an essential component of a comprehensive strategy needed to achieve net-zero emissions and stabilize the global climate system. Ultimately, realizing the full potential of carbon sequestration and capture technologies will require overcoming significant technical, </w:t>
      </w:r>
      <w:r w:rsidRPr="009B6B06">
        <w:rPr>
          <w:rFonts w:ascii="Times New Roman" w:hAnsi="Times New Roman" w:cs="Times New Roman"/>
          <w:sz w:val="24"/>
          <w:szCs w:val="24"/>
        </w:rPr>
        <w:lastRenderedPageBreak/>
        <w:t>economic, and societal challenges through sustained innovation, collaborative policymaking, and a holistic approach to global decarbonization.</w:t>
      </w:r>
      <w:commentRangeEnd w:id="55"/>
      <w:r w:rsidR="00D91F9A">
        <w:rPr>
          <w:rStyle w:val="CommentReference"/>
        </w:rPr>
        <w:commentReference w:id="55"/>
      </w:r>
    </w:p>
    <w:p w14:paraId="58D60492" w14:textId="77777777" w:rsidR="007F7DF4" w:rsidRPr="00050E09" w:rsidRDefault="00376753" w:rsidP="00C41580">
      <w:pPr>
        <w:spacing w:line="360" w:lineRule="auto"/>
        <w:jc w:val="both"/>
        <w:rPr>
          <w:rFonts w:ascii="Times New Roman" w:hAnsi="Times New Roman" w:cs="Times New Roman"/>
          <w:sz w:val="32"/>
          <w:szCs w:val="32"/>
        </w:rPr>
      </w:pPr>
      <w:commentRangeStart w:id="56"/>
      <w:r w:rsidRPr="00050E09">
        <w:rPr>
          <w:rFonts w:ascii="Times New Roman" w:hAnsi="Times New Roman" w:cs="Times New Roman"/>
          <w:b/>
          <w:sz w:val="32"/>
          <w:szCs w:val="32"/>
        </w:rPr>
        <w:t>Conclusion</w:t>
      </w:r>
      <w:commentRangeEnd w:id="56"/>
      <w:r w:rsidR="00D91F9A">
        <w:rPr>
          <w:rStyle w:val="CommentReference"/>
        </w:rPr>
        <w:commentReference w:id="56"/>
      </w:r>
    </w:p>
    <w:p w14:paraId="257A36E6" w14:textId="77777777" w:rsidR="009B6B06" w:rsidRPr="009B6B06" w:rsidRDefault="009B6B06" w:rsidP="009B6B06">
      <w:pPr>
        <w:spacing w:line="360" w:lineRule="auto"/>
        <w:jc w:val="both"/>
        <w:rPr>
          <w:rFonts w:ascii="Times New Roman" w:hAnsi="Times New Roman" w:cs="Times New Roman"/>
          <w:sz w:val="24"/>
          <w:szCs w:val="24"/>
        </w:rPr>
      </w:pPr>
      <w:commentRangeStart w:id="57"/>
      <w:r w:rsidRPr="009B6B06">
        <w:rPr>
          <w:rFonts w:ascii="Times New Roman" w:hAnsi="Times New Roman" w:cs="Times New Roman"/>
          <w:sz w:val="24"/>
          <w:szCs w:val="24"/>
        </w:rPr>
        <w:t>Carbon Capture and Storage (CCS) has emerged as a highly promising and sophisticated method for combating climate change by directly reducing carbon dioxide (CO₂) emissions, particularly from key sectors such as power generation, industrial activities, and other major anthropogenic sources. The core principle of CCS involves three crucial stages: capturing CO₂ emissions at their source, transporting the captured gas via pipelines or other methods to designated storage sites, and injecting it deep into geological formations or other secure reservoirs where it can be stored safely for the long term. This process helps prevent large amounts of carbon dioxide from entering and accumulating in the atmosphere, providing a potential short-term solution that complements the global shift towards renewable energy systems. There are three primary methods of capturing CO₂: post-combustion, pre-combustion, and oxy-fuel combustion, each with its own set of technological challenges and benefits. The storage of captured CO₂ typically occurs in geological sites such as depleted oil fields, deep saline aquifers, and unmineable coal seams, chosen for their stability and ability to contain CO₂ for thousands of years. However, the widespread implementation of CCS is not without its challenges, particularly concerning its scalability.</w:t>
      </w:r>
    </w:p>
    <w:p w14:paraId="5C98D192" w14:textId="77777777" w:rsidR="009B6B06" w:rsidRPr="009B6B06" w:rsidRDefault="009B6B06" w:rsidP="009B6B06">
      <w:pPr>
        <w:spacing w:line="360" w:lineRule="auto"/>
        <w:jc w:val="both"/>
        <w:rPr>
          <w:rFonts w:ascii="Times New Roman" w:hAnsi="Times New Roman" w:cs="Times New Roman"/>
          <w:sz w:val="24"/>
          <w:szCs w:val="24"/>
        </w:rPr>
      </w:pPr>
      <w:r w:rsidRPr="009B6B06">
        <w:rPr>
          <w:rFonts w:ascii="Times New Roman" w:hAnsi="Times New Roman" w:cs="Times New Roman"/>
          <w:sz w:val="24"/>
          <w:szCs w:val="24"/>
        </w:rPr>
        <w:t xml:space="preserve">The most significant barrier to CCS is the substantial financial cost associated with capturing, transporting, and storing CO₂, which makes large-scale commercial deployment financially unfeasible without significant policy support or carbon pricing mechanisms. Additionally, technical challenges, such as ensuring the long-term security of storage sites, preventing leakage, and optimizing capture systems, complicate widespread adoption. Regulatory frameworks for CCS also vary considerably across regions, with many lacking the necessary guidelines for managing liability, monitoring, and maintaining CO₂ storage sites over the long term. Public concerns about the safety of underground CO₂ storage, environmental impacts, and the fear that CCS could be used to prolong reliance on fossil fuels rather than accelerate the shift to renewable energy also present significant obstacles. Critics argue that while CCS may reduce emissions from existing infrastructure, it does not address the fundamental causes of climate change, such as the ongoing extraction and burning of fossil fuels. They warn that excessive reliance on CCS </w:t>
      </w:r>
      <w:r w:rsidRPr="009B6B06">
        <w:rPr>
          <w:rFonts w:ascii="Times New Roman" w:hAnsi="Times New Roman" w:cs="Times New Roman"/>
          <w:sz w:val="24"/>
          <w:szCs w:val="24"/>
        </w:rPr>
        <w:lastRenderedPageBreak/>
        <w:t>could divert attention and resources away from the necessary development of renewable energy technologies and broader systemic changes required for achieving substantial decarbonization. However, proponents of CCS assert that, given the scale of the climate crisis and the current energy landscape, it is unwise to disregard any viable technology that can contribute to emissions reduction, particularly in hard-to-abate sectors like cement, steel, and chemical manufacturing.</w:t>
      </w:r>
    </w:p>
    <w:p w14:paraId="6DACBAD5" w14:textId="77777777" w:rsidR="009B6B06" w:rsidRPr="009B6B06" w:rsidRDefault="009B6B06" w:rsidP="009B6B06">
      <w:pPr>
        <w:spacing w:line="360" w:lineRule="auto"/>
        <w:jc w:val="both"/>
        <w:rPr>
          <w:rFonts w:ascii="Times New Roman" w:hAnsi="Times New Roman" w:cs="Times New Roman"/>
          <w:sz w:val="24"/>
          <w:szCs w:val="24"/>
        </w:rPr>
      </w:pPr>
      <w:r w:rsidRPr="009B6B06">
        <w:rPr>
          <w:rFonts w:ascii="Times New Roman" w:hAnsi="Times New Roman" w:cs="Times New Roman"/>
          <w:sz w:val="24"/>
          <w:szCs w:val="24"/>
        </w:rPr>
        <w:t>Furthermore, the integration of carbon utilization technologies is gradually improving the economic and environmental feasibility of CCS. Captured CO₂ can be repurposed to produce fuels, chemicals, and building materials, adding value to the sequestration process. Support from governments through funding, tax incentives, and the establishment of carbon pricing mechanisms is critical to encourage innovation and reduce the costs associated with CCS infrastructure. Additionally, international collaborations and private sector investments are essential for scaling up pilot projects and creating markets for captured carbon. Despite its inherent challenges, CCS should be recognized as a vital component of a comprehensive climate mitigation strategy. It complements efforts to deploy renewable energy, enhance energy efficiency, and change consumption patterns, offering an immediate solution to reduce emissions from sectors where alternatives are currently difficult or economically impractical. The Intergovernmental Panel on Climate Change (IPCC) has emphasized the indispensable role of CCS in its models for limiting global warming to 1.5°C above pre-industrial levels. Without CCS, achieving net-zero emissions by mid-century would be significantly more challenging and costly.</w:t>
      </w:r>
    </w:p>
    <w:p w14:paraId="168873B2" w14:textId="77777777" w:rsidR="009B6B06" w:rsidRDefault="009B6B06" w:rsidP="009B6B06">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Pr="009B6B06">
        <w:rPr>
          <w:rFonts w:ascii="Times New Roman" w:hAnsi="Times New Roman" w:cs="Times New Roman"/>
          <w:sz w:val="24"/>
          <w:szCs w:val="24"/>
        </w:rPr>
        <w:t>lthough Carbon Capture and Storage is not a comprehensive solution to the climate crisis, it is undeniably a crucial technology with the potential to significantly reduce greenhouse gas emissions when implemented in conjunction with other mitigation strategies. Successfully integrating CCS into global climate policies requires overcoming economic, technical, and social challenges through coordinated efforts by governments, industries, scientists, and the public. Through these collective actions, we can unlock the full potential of CCS and make meaningful progress toward reducing atmospheric CO₂ concentrations, ultimately helping to safeguard the planet for future generations.</w:t>
      </w:r>
      <w:commentRangeEnd w:id="57"/>
      <w:r w:rsidR="00D91F9A">
        <w:rPr>
          <w:rStyle w:val="CommentReference"/>
        </w:rPr>
        <w:commentReference w:id="57"/>
      </w:r>
    </w:p>
    <w:p w14:paraId="49FD6E9C" w14:textId="799E7520" w:rsidR="00843560" w:rsidRPr="00843560" w:rsidRDefault="00843560" w:rsidP="00843560">
      <w:pPr>
        <w:spacing w:line="360" w:lineRule="auto"/>
        <w:jc w:val="both"/>
        <w:rPr>
          <w:rFonts w:ascii="Times New Roman" w:hAnsi="Times New Roman" w:cs="Times New Roman"/>
          <w:sz w:val="32"/>
          <w:szCs w:val="32"/>
        </w:rPr>
      </w:pPr>
      <w:r w:rsidRPr="00843560">
        <w:rPr>
          <w:rFonts w:ascii="Times New Roman" w:hAnsi="Times New Roman" w:cs="Times New Roman"/>
          <w:b/>
          <w:sz w:val="32"/>
          <w:szCs w:val="32"/>
        </w:rPr>
        <w:t>References</w:t>
      </w:r>
    </w:p>
    <w:p w14:paraId="1A8924F9" w14:textId="15D1ED5E" w:rsidR="00843560" w:rsidRPr="00843560" w:rsidRDefault="008F1ED6" w:rsidP="00843560">
      <w:pPr>
        <w:numPr>
          <w:ilvl w:val="0"/>
          <w:numId w:val="17"/>
        </w:numPr>
        <w:spacing w:line="360" w:lineRule="auto"/>
        <w:jc w:val="both"/>
        <w:rPr>
          <w:rFonts w:ascii="Times New Roman" w:hAnsi="Times New Roman" w:cs="Times New Roman"/>
          <w:sz w:val="24"/>
          <w:szCs w:val="24"/>
        </w:rPr>
      </w:pPr>
      <w:r w:rsidRPr="008F1ED6">
        <w:rPr>
          <w:rFonts w:ascii="Times New Roman" w:hAnsi="Times New Roman" w:cs="Times New Roman"/>
          <w:sz w:val="24"/>
          <w:szCs w:val="24"/>
        </w:rPr>
        <w:lastRenderedPageBreak/>
        <w:t xml:space="preserve">Russo ME, Olivieri G, </w:t>
      </w:r>
      <w:proofErr w:type="spellStart"/>
      <w:r w:rsidRPr="008F1ED6">
        <w:rPr>
          <w:rFonts w:ascii="Times New Roman" w:hAnsi="Times New Roman" w:cs="Times New Roman"/>
          <w:sz w:val="24"/>
          <w:szCs w:val="24"/>
        </w:rPr>
        <w:t>Marzocchella</w:t>
      </w:r>
      <w:proofErr w:type="spellEnd"/>
      <w:r w:rsidRPr="008F1ED6">
        <w:rPr>
          <w:rFonts w:ascii="Times New Roman" w:hAnsi="Times New Roman" w:cs="Times New Roman"/>
          <w:sz w:val="24"/>
          <w:szCs w:val="24"/>
        </w:rPr>
        <w:t xml:space="preserve"> A, Salatino P, </w:t>
      </w:r>
      <w:proofErr w:type="spellStart"/>
      <w:r w:rsidRPr="008F1ED6">
        <w:rPr>
          <w:rFonts w:ascii="Times New Roman" w:hAnsi="Times New Roman" w:cs="Times New Roman"/>
          <w:sz w:val="24"/>
          <w:szCs w:val="24"/>
        </w:rPr>
        <w:t>Caramuscio</w:t>
      </w:r>
      <w:proofErr w:type="spellEnd"/>
      <w:r w:rsidRPr="008F1ED6">
        <w:rPr>
          <w:rFonts w:ascii="Times New Roman" w:hAnsi="Times New Roman" w:cs="Times New Roman"/>
          <w:sz w:val="24"/>
          <w:szCs w:val="24"/>
        </w:rPr>
        <w:t xml:space="preserve"> P, Cavaleiro C. Post-combustion carbon capture mediated by carbonic anhydrase. Separation and Purification Technology. 2013 Apr </w:t>
      </w:r>
      <w:proofErr w:type="gramStart"/>
      <w:r w:rsidRPr="008F1ED6">
        <w:rPr>
          <w:rFonts w:ascii="Times New Roman" w:hAnsi="Times New Roman" w:cs="Times New Roman"/>
          <w:sz w:val="24"/>
          <w:szCs w:val="24"/>
        </w:rPr>
        <w:t>2;107:331</w:t>
      </w:r>
      <w:proofErr w:type="gramEnd"/>
      <w:r w:rsidRPr="008F1ED6">
        <w:rPr>
          <w:rFonts w:ascii="Times New Roman" w:hAnsi="Times New Roman" w:cs="Times New Roman"/>
          <w:sz w:val="24"/>
          <w:szCs w:val="24"/>
        </w:rPr>
        <w:t>-9.</w:t>
      </w:r>
    </w:p>
    <w:p w14:paraId="1A5C372E" w14:textId="322FD421" w:rsidR="00843560" w:rsidRPr="00843560" w:rsidRDefault="008F1ED6" w:rsidP="00843560">
      <w:pPr>
        <w:numPr>
          <w:ilvl w:val="0"/>
          <w:numId w:val="17"/>
        </w:numPr>
        <w:spacing w:line="360" w:lineRule="auto"/>
        <w:jc w:val="both"/>
        <w:rPr>
          <w:rFonts w:ascii="Times New Roman" w:hAnsi="Times New Roman" w:cs="Times New Roman"/>
          <w:sz w:val="24"/>
          <w:szCs w:val="24"/>
        </w:rPr>
      </w:pPr>
      <w:r w:rsidRPr="008F1ED6">
        <w:rPr>
          <w:rFonts w:ascii="Times New Roman" w:hAnsi="Times New Roman" w:cs="Times New Roman"/>
          <w:sz w:val="24"/>
          <w:szCs w:val="24"/>
        </w:rPr>
        <w:t>Crozier A. https://unfccc. int/sites/default/files/resource/sb2023_09_adv.</w:t>
      </w:r>
    </w:p>
    <w:p w14:paraId="5EBDA791" w14:textId="15FF8846" w:rsidR="00843560" w:rsidRPr="00843560" w:rsidRDefault="008F1ED6" w:rsidP="00843560">
      <w:pPr>
        <w:numPr>
          <w:ilvl w:val="0"/>
          <w:numId w:val="17"/>
        </w:numPr>
        <w:spacing w:line="360" w:lineRule="auto"/>
        <w:jc w:val="both"/>
        <w:rPr>
          <w:rFonts w:ascii="Times New Roman" w:hAnsi="Times New Roman" w:cs="Times New Roman"/>
          <w:sz w:val="24"/>
          <w:szCs w:val="24"/>
        </w:rPr>
      </w:pPr>
      <w:r w:rsidRPr="008F1ED6">
        <w:rPr>
          <w:rFonts w:ascii="Times New Roman" w:hAnsi="Times New Roman" w:cs="Times New Roman"/>
          <w:sz w:val="24"/>
          <w:szCs w:val="24"/>
        </w:rPr>
        <w:t xml:space="preserve">Pachauri RK, Allen MR, Barros VR, Broome J, Cramer W, Christ R, Church JA, Clarke L, </w:t>
      </w:r>
      <w:proofErr w:type="spellStart"/>
      <w:r w:rsidRPr="008F1ED6">
        <w:rPr>
          <w:rFonts w:ascii="Times New Roman" w:hAnsi="Times New Roman" w:cs="Times New Roman"/>
          <w:sz w:val="24"/>
          <w:szCs w:val="24"/>
        </w:rPr>
        <w:t>Dahe</w:t>
      </w:r>
      <w:proofErr w:type="spellEnd"/>
      <w:r w:rsidRPr="008F1ED6">
        <w:rPr>
          <w:rFonts w:ascii="Times New Roman" w:hAnsi="Times New Roman" w:cs="Times New Roman"/>
          <w:sz w:val="24"/>
          <w:szCs w:val="24"/>
        </w:rPr>
        <w:t xml:space="preserve"> Q, Dasgupta P, Dubash NK. Climate change 2014: synthesis report. Contribution of Working Groups I, II and III to the fifth assessment report of the Intergovernmental Pane</w:t>
      </w:r>
      <w:r>
        <w:rPr>
          <w:rFonts w:ascii="Times New Roman" w:hAnsi="Times New Roman" w:cs="Times New Roman"/>
          <w:sz w:val="24"/>
          <w:szCs w:val="24"/>
        </w:rPr>
        <w:t xml:space="preserve">l on Climate Change. </w:t>
      </w:r>
      <w:proofErr w:type="spellStart"/>
      <w:r>
        <w:rPr>
          <w:rFonts w:ascii="Times New Roman" w:hAnsi="Times New Roman" w:cs="Times New Roman"/>
          <w:sz w:val="24"/>
          <w:szCs w:val="24"/>
        </w:rPr>
        <w:t>Ipcc</w:t>
      </w:r>
      <w:proofErr w:type="spellEnd"/>
      <w:r>
        <w:rPr>
          <w:rFonts w:ascii="Times New Roman" w:hAnsi="Times New Roman" w:cs="Times New Roman"/>
          <w:sz w:val="24"/>
          <w:szCs w:val="24"/>
        </w:rPr>
        <w:t>; 2014</w:t>
      </w:r>
      <w:r w:rsidR="00843560" w:rsidRPr="00843560">
        <w:rPr>
          <w:rFonts w:ascii="Times New Roman" w:hAnsi="Times New Roman" w:cs="Times New Roman"/>
          <w:sz w:val="24"/>
          <w:szCs w:val="24"/>
        </w:rPr>
        <w:t>.</w:t>
      </w:r>
    </w:p>
    <w:p w14:paraId="2CD246EF" w14:textId="5F5BB3C3" w:rsidR="00843560" w:rsidRPr="00843560" w:rsidRDefault="008F1ED6" w:rsidP="00843560">
      <w:pPr>
        <w:numPr>
          <w:ilvl w:val="0"/>
          <w:numId w:val="17"/>
        </w:numPr>
        <w:spacing w:line="360" w:lineRule="auto"/>
        <w:jc w:val="both"/>
        <w:rPr>
          <w:rFonts w:ascii="Times New Roman" w:hAnsi="Times New Roman" w:cs="Times New Roman"/>
          <w:sz w:val="24"/>
          <w:szCs w:val="24"/>
        </w:rPr>
      </w:pPr>
      <w:r w:rsidRPr="008F1ED6">
        <w:rPr>
          <w:rFonts w:ascii="Times New Roman" w:hAnsi="Times New Roman" w:cs="Times New Roman"/>
          <w:sz w:val="24"/>
          <w:szCs w:val="24"/>
        </w:rPr>
        <w:t>Munira S, Bashar R, Easher TH, Khan MR. Climate finance in the UNFCCC negotiations: bridging gaps with lessons learnt. Climate Change in Bangladesh: A Cross-Di</w:t>
      </w:r>
      <w:r>
        <w:rPr>
          <w:rFonts w:ascii="Times New Roman" w:hAnsi="Times New Roman" w:cs="Times New Roman"/>
          <w:sz w:val="24"/>
          <w:szCs w:val="24"/>
        </w:rPr>
        <w:t>sciplinary Framework. 2021:1-24</w:t>
      </w:r>
      <w:r w:rsidR="00843560" w:rsidRPr="00843560">
        <w:rPr>
          <w:rFonts w:ascii="Times New Roman" w:hAnsi="Times New Roman" w:cs="Times New Roman"/>
          <w:sz w:val="24"/>
          <w:szCs w:val="24"/>
        </w:rPr>
        <w:t>.</w:t>
      </w:r>
    </w:p>
    <w:p w14:paraId="19F80FD3" w14:textId="2272E1A4" w:rsidR="00843560" w:rsidRPr="00843560" w:rsidRDefault="008F1ED6" w:rsidP="00843560">
      <w:pPr>
        <w:numPr>
          <w:ilvl w:val="0"/>
          <w:numId w:val="17"/>
        </w:numPr>
        <w:spacing w:line="360" w:lineRule="auto"/>
        <w:jc w:val="both"/>
        <w:rPr>
          <w:rFonts w:ascii="Times New Roman" w:hAnsi="Times New Roman" w:cs="Times New Roman"/>
          <w:sz w:val="24"/>
          <w:szCs w:val="24"/>
        </w:rPr>
      </w:pPr>
      <w:r w:rsidRPr="008F1ED6">
        <w:rPr>
          <w:rFonts w:ascii="Times New Roman" w:hAnsi="Times New Roman" w:cs="Times New Roman"/>
          <w:sz w:val="24"/>
          <w:szCs w:val="24"/>
        </w:rPr>
        <w:t>Fawzy S, Osman AI, Doran J, Rooney DW. Strategies for mitigation of climate change: a review. Environmental Chemist</w:t>
      </w:r>
      <w:r>
        <w:rPr>
          <w:rFonts w:ascii="Times New Roman" w:hAnsi="Times New Roman" w:cs="Times New Roman"/>
          <w:sz w:val="24"/>
          <w:szCs w:val="24"/>
        </w:rPr>
        <w:t xml:space="preserve">ry Letters. 2020 </w:t>
      </w:r>
      <w:proofErr w:type="gramStart"/>
      <w:r>
        <w:rPr>
          <w:rFonts w:ascii="Times New Roman" w:hAnsi="Times New Roman" w:cs="Times New Roman"/>
          <w:sz w:val="24"/>
          <w:szCs w:val="24"/>
        </w:rPr>
        <w:t>Nov;18:2069</w:t>
      </w:r>
      <w:proofErr w:type="gramEnd"/>
      <w:r>
        <w:rPr>
          <w:rFonts w:ascii="Times New Roman" w:hAnsi="Times New Roman" w:cs="Times New Roman"/>
          <w:sz w:val="24"/>
          <w:szCs w:val="24"/>
        </w:rPr>
        <w:t>-94</w:t>
      </w:r>
      <w:r w:rsidR="00843560" w:rsidRPr="00843560">
        <w:rPr>
          <w:rFonts w:ascii="Times New Roman" w:hAnsi="Times New Roman" w:cs="Times New Roman"/>
          <w:sz w:val="24"/>
          <w:szCs w:val="24"/>
        </w:rPr>
        <w:t>.</w:t>
      </w:r>
    </w:p>
    <w:p w14:paraId="5C83D2B0" w14:textId="69422D8D" w:rsidR="00843560" w:rsidRPr="00843560" w:rsidRDefault="008F1ED6" w:rsidP="00843560">
      <w:pPr>
        <w:numPr>
          <w:ilvl w:val="0"/>
          <w:numId w:val="17"/>
        </w:numPr>
        <w:spacing w:line="360" w:lineRule="auto"/>
        <w:jc w:val="both"/>
        <w:rPr>
          <w:rFonts w:ascii="Times New Roman" w:hAnsi="Times New Roman" w:cs="Times New Roman"/>
          <w:sz w:val="24"/>
          <w:szCs w:val="24"/>
        </w:rPr>
      </w:pPr>
      <w:r w:rsidRPr="008F1ED6">
        <w:rPr>
          <w:rFonts w:ascii="Times New Roman" w:hAnsi="Times New Roman" w:cs="Times New Roman"/>
          <w:sz w:val="24"/>
          <w:szCs w:val="24"/>
        </w:rPr>
        <w:t xml:space="preserve">Pankaj </w:t>
      </w:r>
      <w:proofErr w:type="spellStart"/>
      <w:r w:rsidRPr="008F1ED6">
        <w:rPr>
          <w:rFonts w:ascii="Times New Roman" w:hAnsi="Times New Roman" w:cs="Times New Roman"/>
          <w:sz w:val="24"/>
          <w:szCs w:val="24"/>
        </w:rPr>
        <w:t>Patware</w:t>
      </w:r>
      <w:proofErr w:type="spellEnd"/>
      <w:r w:rsidRPr="008F1ED6">
        <w:rPr>
          <w:rFonts w:ascii="Times New Roman" w:hAnsi="Times New Roman" w:cs="Times New Roman"/>
          <w:sz w:val="24"/>
          <w:szCs w:val="24"/>
        </w:rPr>
        <w:t xml:space="preserve"> PP, Girish Thakur GT, Pratish Rawat PR, Sudhakar K. A roadmap for" carbon capture and sequestration" in the Indian context: a critical review.</w:t>
      </w:r>
    </w:p>
    <w:p w14:paraId="48369D41" w14:textId="70698A74" w:rsidR="00843560" w:rsidRPr="00843560" w:rsidRDefault="008F1ED6" w:rsidP="00843560">
      <w:pPr>
        <w:numPr>
          <w:ilvl w:val="0"/>
          <w:numId w:val="17"/>
        </w:numPr>
        <w:spacing w:line="360" w:lineRule="auto"/>
        <w:jc w:val="both"/>
        <w:rPr>
          <w:rFonts w:ascii="Times New Roman" w:hAnsi="Times New Roman" w:cs="Times New Roman"/>
          <w:sz w:val="24"/>
          <w:szCs w:val="24"/>
        </w:rPr>
      </w:pPr>
      <w:r w:rsidRPr="008F1ED6">
        <w:rPr>
          <w:rFonts w:ascii="Times New Roman" w:hAnsi="Times New Roman" w:cs="Times New Roman"/>
          <w:sz w:val="24"/>
          <w:szCs w:val="24"/>
        </w:rPr>
        <w:t>Edenhofer O, editor. Climate change 2014: mitigation of climate change. Cambridg</w:t>
      </w:r>
      <w:r>
        <w:rPr>
          <w:rFonts w:ascii="Times New Roman" w:hAnsi="Times New Roman" w:cs="Times New Roman"/>
          <w:sz w:val="24"/>
          <w:szCs w:val="24"/>
        </w:rPr>
        <w:t>e University Press; 2015 Jan 26</w:t>
      </w:r>
      <w:r w:rsidR="00843560" w:rsidRPr="00843560">
        <w:rPr>
          <w:rFonts w:ascii="Times New Roman" w:hAnsi="Times New Roman" w:cs="Times New Roman"/>
          <w:sz w:val="24"/>
          <w:szCs w:val="24"/>
        </w:rPr>
        <w:t>.</w:t>
      </w:r>
    </w:p>
    <w:p w14:paraId="723B8EFE" w14:textId="1DAFBFA1" w:rsidR="00843560" w:rsidRPr="00843560" w:rsidRDefault="008F1ED6" w:rsidP="00843560">
      <w:pPr>
        <w:numPr>
          <w:ilvl w:val="0"/>
          <w:numId w:val="17"/>
        </w:numPr>
        <w:spacing w:line="360" w:lineRule="auto"/>
        <w:jc w:val="both"/>
        <w:rPr>
          <w:rFonts w:ascii="Times New Roman" w:hAnsi="Times New Roman" w:cs="Times New Roman"/>
          <w:sz w:val="24"/>
          <w:szCs w:val="24"/>
        </w:rPr>
      </w:pPr>
      <w:r w:rsidRPr="008F1ED6">
        <w:rPr>
          <w:rFonts w:ascii="Times New Roman" w:hAnsi="Times New Roman" w:cs="Times New Roman"/>
          <w:sz w:val="24"/>
          <w:szCs w:val="24"/>
        </w:rPr>
        <w:t xml:space="preserve">Abdi A, Taghipour S, </w:t>
      </w:r>
      <w:proofErr w:type="spellStart"/>
      <w:r w:rsidRPr="008F1ED6">
        <w:rPr>
          <w:rFonts w:ascii="Times New Roman" w:hAnsi="Times New Roman" w:cs="Times New Roman"/>
          <w:sz w:val="24"/>
          <w:szCs w:val="24"/>
        </w:rPr>
        <w:t>Khamooshi</w:t>
      </w:r>
      <w:proofErr w:type="spellEnd"/>
      <w:r w:rsidRPr="008F1ED6">
        <w:rPr>
          <w:rFonts w:ascii="Times New Roman" w:hAnsi="Times New Roman" w:cs="Times New Roman"/>
          <w:sz w:val="24"/>
          <w:szCs w:val="24"/>
        </w:rPr>
        <w:t xml:space="preserve"> H. A model to control environmental performance of project execution process based on greenhouse gas emissions using earned value management. International Journal of Project Management. 2018 Apr 1;36(3):397-</w:t>
      </w:r>
      <w:proofErr w:type="gramStart"/>
      <w:r w:rsidRPr="008F1ED6">
        <w:rPr>
          <w:rFonts w:ascii="Times New Roman" w:hAnsi="Times New Roman" w:cs="Times New Roman"/>
          <w:sz w:val="24"/>
          <w:szCs w:val="24"/>
        </w:rPr>
        <w:t>413.</w:t>
      </w:r>
      <w:r w:rsidR="00843560" w:rsidRPr="00843560">
        <w:rPr>
          <w:rFonts w:ascii="Times New Roman" w:hAnsi="Times New Roman" w:cs="Times New Roman"/>
          <w:sz w:val="24"/>
          <w:szCs w:val="24"/>
        </w:rPr>
        <w:t>.</w:t>
      </w:r>
      <w:proofErr w:type="gramEnd"/>
    </w:p>
    <w:p w14:paraId="71E991F1" w14:textId="0DB83780" w:rsidR="00843560" w:rsidRPr="00843560" w:rsidRDefault="008F1ED6" w:rsidP="00843560">
      <w:pPr>
        <w:numPr>
          <w:ilvl w:val="0"/>
          <w:numId w:val="17"/>
        </w:numPr>
        <w:spacing w:line="360" w:lineRule="auto"/>
        <w:jc w:val="both"/>
        <w:rPr>
          <w:rFonts w:ascii="Times New Roman" w:hAnsi="Times New Roman" w:cs="Times New Roman"/>
          <w:sz w:val="24"/>
          <w:szCs w:val="24"/>
        </w:rPr>
      </w:pPr>
      <w:r w:rsidRPr="008F1ED6">
        <w:rPr>
          <w:rFonts w:ascii="Times New Roman" w:hAnsi="Times New Roman" w:cs="Times New Roman"/>
          <w:sz w:val="24"/>
          <w:szCs w:val="24"/>
        </w:rPr>
        <w:t xml:space="preserve">Spangenberg JH, Neumann W, </w:t>
      </w:r>
      <w:proofErr w:type="spellStart"/>
      <w:r w:rsidRPr="008F1ED6">
        <w:rPr>
          <w:rFonts w:ascii="Times New Roman" w:hAnsi="Times New Roman" w:cs="Times New Roman"/>
          <w:sz w:val="24"/>
          <w:szCs w:val="24"/>
        </w:rPr>
        <w:t>Klöser</w:t>
      </w:r>
      <w:proofErr w:type="spellEnd"/>
      <w:r w:rsidRPr="008F1ED6">
        <w:rPr>
          <w:rFonts w:ascii="Times New Roman" w:hAnsi="Times New Roman" w:cs="Times New Roman"/>
          <w:sz w:val="24"/>
          <w:szCs w:val="24"/>
        </w:rPr>
        <w:t xml:space="preserve"> H, Wittig S, </w:t>
      </w:r>
      <w:proofErr w:type="spellStart"/>
      <w:r w:rsidRPr="008F1ED6">
        <w:rPr>
          <w:rFonts w:ascii="Times New Roman" w:hAnsi="Times New Roman" w:cs="Times New Roman"/>
          <w:sz w:val="24"/>
          <w:szCs w:val="24"/>
        </w:rPr>
        <w:t>Uhlenhaut</w:t>
      </w:r>
      <w:proofErr w:type="spellEnd"/>
      <w:r w:rsidRPr="008F1ED6">
        <w:rPr>
          <w:rFonts w:ascii="Times New Roman" w:hAnsi="Times New Roman" w:cs="Times New Roman"/>
          <w:sz w:val="24"/>
          <w:szCs w:val="24"/>
        </w:rPr>
        <w:t xml:space="preserve"> T, Mertens M, Günther E, Valentin I, Ophoff MG. False Hopes, Missed Opportunities: How Economic Models Affect the IPCC Proposals in Special Report 15" Global Warming of 1.5° C"(2018). An Analysis From the Scientific Advisory Board of BUND. Journal of Applied Business &amp; Economics. 2021 Mar 1;23(3).</w:t>
      </w:r>
      <w:r w:rsidR="00843560" w:rsidRPr="00843560">
        <w:rPr>
          <w:rFonts w:ascii="Times New Roman" w:hAnsi="Times New Roman" w:cs="Times New Roman"/>
          <w:sz w:val="24"/>
          <w:szCs w:val="24"/>
        </w:rPr>
        <w:t xml:space="preserve"> </w:t>
      </w:r>
    </w:p>
    <w:p w14:paraId="2890CB81" w14:textId="450D0EE3" w:rsidR="00843560" w:rsidRPr="00843560" w:rsidRDefault="008F1ED6" w:rsidP="008F1ED6">
      <w:pPr>
        <w:numPr>
          <w:ilvl w:val="0"/>
          <w:numId w:val="17"/>
        </w:numPr>
        <w:spacing w:line="360" w:lineRule="auto"/>
        <w:jc w:val="both"/>
        <w:rPr>
          <w:rFonts w:ascii="Times New Roman" w:hAnsi="Times New Roman" w:cs="Times New Roman"/>
          <w:sz w:val="24"/>
          <w:szCs w:val="24"/>
        </w:rPr>
      </w:pPr>
      <w:r w:rsidRPr="008F1ED6">
        <w:rPr>
          <w:rFonts w:ascii="Times New Roman" w:hAnsi="Times New Roman" w:cs="Times New Roman"/>
          <w:sz w:val="24"/>
          <w:szCs w:val="24"/>
        </w:rPr>
        <w:t>https://www.energy.gov/science/doe-explainscarbon-sequestration</w:t>
      </w:r>
      <w:r w:rsidR="00843560" w:rsidRPr="00843560">
        <w:rPr>
          <w:rFonts w:ascii="Times New Roman" w:hAnsi="Times New Roman" w:cs="Times New Roman"/>
          <w:sz w:val="24"/>
          <w:szCs w:val="24"/>
        </w:rPr>
        <w:t xml:space="preserve">. </w:t>
      </w:r>
    </w:p>
    <w:p w14:paraId="55DBDE91" w14:textId="6262DA31" w:rsidR="00843560" w:rsidRPr="00843560" w:rsidRDefault="008F1ED6" w:rsidP="00843560">
      <w:pPr>
        <w:numPr>
          <w:ilvl w:val="0"/>
          <w:numId w:val="17"/>
        </w:numPr>
        <w:spacing w:line="360" w:lineRule="auto"/>
        <w:jc w:val="both"/>
        <w:rPr>
          <w:rFonts w:ascii="Times New Roman" w:hAnsi="Times New Roman" w:cs="Times New Roman"/>
          <w:sz w:val="24"/>
          <w:szCs w:val="24"/>
        </w:rPr>
      </w:pPr>
      <w:r w:rsidRPr="008F1ED6">
        <w:rPr>
          <w:rFonts w:ascii="Times New Roman" w:hAnsi="Times New Roman" w:cs="Times New Roman"/>
          <w:sz w:val="24"/>
          <w:szCs w:val="24"/>
        </w:rPr>
        <w:lastRenderedPageBreak/>
        <w:t xml:space="preserve">Wang Z, Fang M, Pan Y, Yan S, Luo Z. Amine-based absorbents selection for </w:t>
      </w:r>
      <w:r w:rsidRPr="007F6E73">
        <w:rPr>
          <w:rFonts w:ascii="Times New Roman" w:hAnsi="Times New Roman" w:cs="Times New Roman"/>
          <w:color w:val="FF0000"/>
          <w:sz w:val="24"/>
          <w:szCs w:val="24"/>
        </w:rPr>
        <w:t>CO2</w:t>
      </w:r>
      <w:r w:rsidRPr="008F1ED6">
        <w:rPr>
          <w:rFonts w:ascii="Times New Roman" w:hAnsi="Times New Roman" w:cs="Times New Roman"/>
          <w:sz w:val="24"/>
          <w:szCs w:val="24"/>
        </w:rPr>
        <w:t xml:space="preserve"> membrane vacuum regeneration technology by combined absorption–desorption analysis. Chemical Engineering Science. 2013 Apr </w:t>
      </w:r>
      <w:proofErr w:type="gramStart"/>
      <w:r w:rsidRPr="008F1ED6">
        <w:rPr>
          <w:rFonts w:ascii="Times New Roman" w:hAnsi="Times New Roman" w:cs="Times New Roman"/>
          <w:sz w:val="24"/>
          <w:szCs w:val="24"/>
        </w:rPr>
        <w:t>19;93:238</w:t>
      </w:r>
      <w:proofErr w:type="gramEnd"/>
      <w:r w:rsidRPr="008F1ED6">
        <w:rPr>
          <w:rFonts w:ascii="Times New Roman" w:hAnsi="Times New Roman" w:cs="Times New Roman"/>
          <w:sz w:val="24"/>
          <w:szCs w:val="24"/>
        </w:rPr>
        <w:t>-49.</w:t>
      </w:r>
    </w:p>
    <w:p w14:paraId="6EF63E2F" w14:textId="263C883A" w:rsidR="00843560" w:rsidRPr="00843560" w:rsidRDefault="008F1ED6" w:rsidP="00843560">
      <w:pPr>
        <w:numPr>
          <w:ilvl w:val="0"/>
          <w:numId w:val="17"/>
        </w:numPr>
        <w:spacing w:line="360" w:lineRule="auto"/>
        <w:jc w:val="both"/>
        <w:rPr>
          <w:rFonts w:ascii="Times New Roman" w:hAnsi="Times New Roman" w:cs="Times New Roman"/>
          <w:sz w:val="24"/>
          <w:szCs w:val="24"/>
        </w:rPr>
      </w:pPr>
      <w:r w:rsidRPr="008F1ED6">
        <w:rPr>
          <w:rFonts w:ascii="Times New Roman" w:hAnsi="Times New Roman" w:cs="Times New Roman"/>
          <w:sz w:val="24"/>
          <w:szCs w:val="24"/>
        </w:rPr>
        <w:t>Metz B, Davidson O, De Coninck HC, Loos M, Meyer L. IPCC special report on carbon dioxide capture and storage. Cambridge: C</w:t>
      </w:r>
      <w:r>
        <w:rPr>
          <w:rFonts w:ascii="Times New Roman" w:hAnsi="Times New Roman" w:cs="Times New Roman"/>
          <w:sz w:val="24"/>
          <w:szCs w:val="24"/>
        </w:rPr>
        <w:t>ambridge University Press; 2005</w:t>
      </w:r>
      <w:r w:rsidR="00843560" w:rsidRPr="00843560">
        <w:rPr>
          <w:rFonts w:ascii="Times New Roman" w:hAnsi="Times New Roman" w:cs="Times New Roman"/>
          <w:sz w:val="24"/>
          <w:szCs w:val="24"/>
        </w:rPr>
        <w:t>.</w:t>
      </w:r>
    </w:p>
    <w:p w14:paraId="77BC8549" w14:textId="6F256223" w:rsidR="00843560" w:rsidRPr="00843560" w:rsidRDefault="008F1ED6" w:rsidP="00843560">
      <w:pPr>
        <w:numPr>
          <w:ilvl w:val="0"/>
          <w:numId w:val="17"/>
        </w:numPr>
        <w:spacing w:line="360" w:lineRule="auto"/>
        <w:jc w:val="both"/>
        <w:rPr>
          <w:rFonts w:ascii="Times New Roman" w:hAnsi="Times New Roman" w:cs="Times New Roman"/>
          <w:sz w:val="24"/>
          <w:szCs w:val="24"/>
        </w:rPr>
      </w:pPr>
      <w:r w:rsidRPr="008F1ED6">
        <w:rPr>
          <w:rFonts w:ascii="Times New Roman" w:hAnsi="Times New Roman" w:cs="Times New Roman"/>
          <w:sz w:val="24"/>
          <w:szCs w:val="24"/>
        </w:rPr>
        <w:t xml:space="preserve">McCulloch S, Keeling S, </w:t>
      </w:r>
      <w:proofErr w:type="spellStart"/>
      <w:r w:rsidRPr="008F1ED6">
        <w:rPr>
          <w:rFonts w:ascii="Times New Roman" w:hAnsi="Times New Roman" w:cs="Times New Roman"/>
          <w:sz w:val="24"/>
          <w:szCs w:val="24"/>
        </w:rPr>
        <w:t>Malischek</w:t>
      </w:r>
      <w:proofErr w:type="spellEnd"/>
      <w:r w:rsidRPr="008F1ED6">
        <w:rPr>
          <w:rFonts w:ascii="Times New Roman" w:hAnsi="Times New Roman" w:cs="Times New Roman"/>
          <w:sz w:val="24"/>
          <w:szCs w:val="24"/>
        </w:rPr>
        <w:t xml:space="preserve"> R, Stanley T. IEA. 20 Years of Carbon Capture and Storage. A</w:t>
      </w:r>
      <w:r>
        <w:rPr>
          <w:rFonts w:ascii="Times New Roman" w:hAnsi="Times New Roman" w:cs="Times New Roman"/>
          <w:sz w:val="24"/>
          <w:szCs w:val="24"/>
        </w:rPr>
        <w:t>ccelerating Future Deployment</w:t>
      </w:r>
      <w:r w:rsidR="00843560" w:rsidRPr="00843560">
        <w:rPr>
          <w:rFonts w:ascii="Times New Roman" w:hAnsi="Times New Roman" w:cs="Times New Roman"/>
          <w:sz w:val="24"/>
          <w:szCs w:val="24"/>
        </w:rPr>
        <w:t>.</w:t>
      </w:r>
    </w:p>
    <w:p w14:paraId="1652373C" w14:textId="56F63DB6" w:rsidR="00843560" w:rsidRPr="00843560" w:rsidRDefault="008F1ED6" w:rsidP="00843560">
      <w:pPr>
        <w:numPr>
          <w:ilvl w:val="0"/>
          <w:numId w:val="17"/>
        </w:numPr>
        <w:spacing w:line="360" w:lineRule="auto"/>
        <w:jc w:val="both"/>
        <w:rPr>
          <w:rFonts w:ascii="Times New Roman" w:hAnsi="Times New Roman" w:cs="Times New Roman"/>
          <w:sz w:val="24"/>
          <w:szCs w:val="24"/>
        </w:rPr>
      </w:pPr>
      <w:r w:rsidRPr="008F1ED6">
        <w:rPr>
          <w:rFonts w:ascii="Times New Roman" w:hAnsi="Times New Roman" w:cs="Times New Roman"/>
          <w:sz w:val="24"/>
          <w:szCs w:val="24"/>
        </w:rPr>
        <w:t>Sood A, Vyas S. A review: carbon capture and sequestration (CCS) in India. International Journal of Mechanical Engineering and Technology. 2017;8(2):1-7.</w:t>
      </w:r>
    </w:p>
    <w:p w14:paraId="6B1DBA0F" w14:textId="16A99A12" w:rsidR="00843560" w:rsidRPr="00843560" w:rsidRDefault="008F1ED6" w:rsidP="00843560">
      <w:pPr>
        <w:numPr>
          <w:ilvl w:val="0"/>
          <w:numId w:val="17"/>
        </w:numPr>
        <w:spacing w:line="360" w:lineRule="auto"/>
        <w:jc w:val="both"/>
        <w:rPr>
          <w:rFonts w:ascii="Times New Roman" w:hAnsi="Times New Roman" w:cs="Times New Roman"/>
          <w:sz w:val="24"/>
          <w:szCs w:val="24"/>
        </w:rPr>
      </w:pPr>
      <w:proofErr w:type="spellStart"/>
      <w:r w:rsidRPr="008F1ED6">
        <w:rPr>
          <w:rFonts w:ascii="Times New Roman" w:hAnsi="Times New Roman" w:cs="Times New Roman"/>
          <w:sz w:val="24"/>
          <w:szCs w:val="24"/>
        </w:rPr>
        <w:t>Viebahn</w:t>
      </w:r>
      <w:proofErr w:type="spellEnd"/>
      <w:r w:rsidRPr="008F1ED6">
        <w:rPr>
          <w:rFonts w:ascii="Times New Roman" w:hAnsi="Times New Roman" w:cs="Times New Roman"/>
          <w:sz w:val="24"/>
          <w:szCs w:val="24"/>
        </w:rPr>
        <w:t xml:space="preserve"> P, </w:t>
      </w:r>
      <w:proofErr w:type="spellStart"/>
      <w:r w:rsidRPr="008F1ED6">
        <w:rPr>
          <w:rFonts w:ascii="Times New Roman" w:hAnsi="Times New Roman" w:cs="Times New Roman"/>
          <w:sz w:val="24"/>
          <w:szCs w:val="24"/>
        </w:rPr>
        <w:t>Höller</w:t>
      </w:r>
      <w:proofErr w:type="spellEnd"/>
      <w:r w:rsidRPr="008F1ED6">
        <w:rPr>
          <w:rFonts w:ascii="Times New Roman" w:hAnsi="Times New Roman" w:cs="Times New Roman"/>
          <w:sz w:val="24"/>
          <w:szCs w:val="24"/>
        </w:rPr>
        <w:t xml:space="preserve"> S, Vallentin D, Liptow H, Villar A. Future CCS implementation in India: a systemic and long-term analysis. Energy</w:t>
      </w:r>
      <w:r>
        <w:rPr>
          <w:rFonts w:ascii="Times New Roman" w:hAnsi="Times New Roman" w:cs="Times New Roman"/>
          <w:sz w:val="24"/>
          <w:szCs w:val="24"/>
        </w:rPr>
        <w:t xml:space="preserve"> Procedia. 2011 Jan </w:t>
      </w:r>
      <w:proofErr w:type="gramStart"/>
      <w:r>
        <w:rPr>
          <w:rFonts w:ascii="Times New Roman" w:hAnsi="Times New Roman" w:cs="Times New Roman"/>
          <w:sz w:val="24"/>
          <w:szCs w:val="24"/>
        </w:rPr>
        <w:t>1;4:2708</w:t>
      </w:r>
      <w:proofErr w:type="gramEnd"/>
      <w:r>
        <w:rPr>
          <w:rFonts w:ascii="Times New Roman" w:hAnsi="Times New Roman" w:cs="Times New Roman"/>
          <w:sz w:val="24"/>
          <w:szCs w:val="24"/>
        </w:rPr>
        <w:t>-15</w:t>
      </w:r>
      <w:r w:rsidR="00843560" w:rsidRPr="00843560">
        <w:rPr>
          <w:rFonts w:ascii="Times New Roman" w:hAnsi="Times New Roman" w:cs="Times New Roman"/>
          <w:sz w:val="24"/>
          <w:szCs w:val="24"/>
        </w:rPr>
        <w:t>.</w:t>
      </w:r>
    </w:p>
    <w:p w14:paraId="6E77B34E" w14:textId="4CC0E7FE" w:rsidR="00843560" w:rsidRPr="00843560" w:rsidRDefault="008F1ED6" w:rsidP="00843560">
      <w:pPr>
        <w:numPr>
          <w:ilvl w:val="0"/>
          <w:numId w:val="17"/>
        </w:numPr>
        <w:spacing w:line="360" w:lineRule="auto"/>
        <w:jc w:val="both"/>
        <w:rPr>
          <w:rFonts w:ascii="Times New Roman" w:hAnsi="Times New Roman" w:cs="Times New Roman"/>
          <w:sz w:val="24"/>
          <w:szCs w:val="24"/>
        </w:rPr>
      </w:pPr>
      <w:r w:rsidRPr="008F1ED6">
        <w:rPr>
          <w:rFonts w:ascii="Times New Roman" w:hAnsi="Times New Roman" w:cs="Times New Roman"/>
          <w:sz w:val="24"/>
          <w:szCs w:val="24"/>
        </w:rPr>
        <w:t xml:space="preserve">Russo ME, Olivieri G, </w:t>
      </w:r>
      <w:proofErr w:type="spellStart"/>
      <w:r w:rsidRPr="008F1ED6">
        <w:rPr>
          <w:rFonts w:ascii="Times New Roman" w:hAnsi="Times New Roman" w:cs="Times New Roman"/>
          <w:sz w:val="24"/>
          <w:szCs w:val="24"/>
        </w:rPr>
        <w:t>Marzocchella</w:t>
      </w:r>
      <w:proofErr w:type="spellEnd"/>
      <w:r w:rsidRPr="008F1ED6">
        <w:rPr>
          <w:rFonts w:ascii="Times New Roman" w:hAnsi="Times New Roman" w:cs="Times New Roman"/>
          <w:sz w:val="24"/>
          <w:szCs w:val="24"/>
        </w:rPr>
        <w:t xml:space="preserve"> A, Salatino P, </w:t>
      </w:r>
      <w:proofErr w:type="spellStart"/>
      <w:r w:rsidRPr="008F1ED6">
        <w:rPr>
          <w:rFonts w:ascii="Times New Roman" w:hAnsi="Times New Roman" w:cs="Times New Roman"/>
          <w:sz w:val="24"/>
          <w:szCs w:val="24"/>
        </w:rPr>
        <w:t>Caramuscio</w:t>
      </w:r>
      <w:proofErr w:type="spellEnd"/>
      <w:r w:rsidRPr="008F1ED6">
        <w:rPr>
          <w:rFonts w:ascii="Times New Roman" w:hAnsi="Times New Roman" w:cs="Times New Roman"/>
          <w:sz w:val="24"/>
          <w:szCs w:val="24"/>
        </w:rPr>
        <w:t xml:space="preserve"> P, Cavaleiro C. Post-combustion carbon capture mediated by carbonic anhydrase. Separation and Purification Technology. 2013 Apr </w:t>
      </w:r>
      <w:proofErr w:type="gramStart"/>
      <w:r w:rsidRPr="008F1ED6">
        <w:rPr>
          <w:rFonts w:ascii="Times New Roman" w:hAnsi="Times New Roman" w:cs="Times New Roman"/>
          <w:sz w:val="24"/>
          <w:szCs w:val="24"/>
        </w:rPr>
        <w:t>2;107:331</w:t>
      </w:r>
      <w:proofErr w:type="gramEnd"/>
      <w:r w:rsidRPr="008F1ED6">
        <w:rPr>
          <w:rFonts w:ascii="Times New Roman" w:hAnsi="Times New Roman" w:cs="Times New Roman"/>
          <w:sz w:val="24"/>
          <w:szCs w:val="24"/>
        </w:rPr>
        <w:t>-</w:t>
      </w:r>
      <w:proofErr w:type="gramStart"/>
      <w:r w:rsidRPr="008F1ED6">
        <w:rPr>
          <w:rFonts w:ascii="Times New Roman" w:hAnsi="Times New Roman" w:cs="Times New Roman"/>
          <w:sz w:val="24"/>
          <w:szCs w:val="24"/>
        </w:rPr>
        <w:t>9.</w:t>
      </w:r>
      <w:r w:rsidR="00843560" w:rsidRPr="00843560">
        <w:rPr>
          <w:rFonts w:ascii="Times New Roman" w:hAnsi="Times New Roman" w:cs="Times New Roman"/>
          <w:sz w:val="24"/>
          <w:szCs w:val="24"/>
        </w:rPr>
        <w:t>.</w:t>
      </w:r>
      <w:proofErr w:type="gramEnd"/>
    </w:p>
    <w:p w14:paraId="012699DF" w14:textId="0A55080C" w:rsidR="00843560" w:rsidRPr="00843560" w:rsidRDefault="008F1ED6" w:rsidP="00843560">
      <w:pPr>
        <w:numPr>
          <w:ilvl w:val="0"/>
          <w:numId w:val="17"/>
        </w:numPr>
        <w:spacing w:line="360" w:lineRule="auto"/>
        <w:jc w:val="both"/>
        <w:rPr>
          <w:rFonts w:ascii="Times New Roman" w:hAnsi="Times New Roman" w:cs="Times New Roman"/>
          <w:sz w:val="24"/>
          <w:szCs w:val="24"/>
        </w:rPr>
      </w:pPr>
      <w:r w:rsidRPr="008F1ED6">
        <w:rPr>
          <w:rFonts w:ascii="Times New Roman" w:hAnsi="Times New Roman" w:cs="Times New Roman"/>
          <w:sz w:val="24"/>
          <w:szCs w:val="24"/>
        </w:rPr>
        <w:t xml:space="preserve">Majumdar A, Deutch J. Research opportunities for </w:t>
      </w:r>
      <w:r w:rsidRPr="002919F1">
        <w:rPr>
          <w:rFonts w:ascii="Times New Roman" w:hAnsi="Times New Roman" w:cs="Times New Roman"/>
          <w:color w:val="FF0000"/>
          <w:sz w:val="24"/>
          <w:szCs w:val="24"/>
        </w:rPr>
        <w:t>CO2</w:t>
      </w:r>
      <w:r w:rsidRPr="008F1ED6">
        <w:rPr>
          <w:rFonts w:ascii="Times New Roman" w:hAnsi="Times New Roman" w:cs="Times New Roman"/>
          <w:sz w:val="24"/>
          <w:szCs w:val="24"/>
        </w:rPr>
        <w:t xml:space="preserve"> utilization and negative emissions at the </w:t>
      </w:r>
      <w:proofErr w:type="spellStart"/>
      <w:r w:rsidRPr="008F1ED6">
        <w:rPr>
          <w:rFonts w:ascii="Times New Roman" w:hAnsi="Times New Roman" w:cs="Times New Roman"/>
          <w:sz w:val="24"/>
          <w:szCs w:val="24"/>
        </w:rPr>
        <w:t>gigatonne</w:t>
      </w:r>
      <w:proofErr w:type="spellEnd"/>
      <w:r w:rsidRPr="008F1ED6">
        <w:rPr>
          <w:rFonts w:ascii="Times New Roman" w:hAnsi="Times New Roman" w:cs="Times New Roman"/>
          <w:sz w:val="24"/>
          <w:szCs w:val="24"/>
        </w:rPr>
        <w:t xml:space="preserve"> scale. Joule. 2018 May 16;2(5):805-9.</w:t>
      </w:r>
      <w:r w:rsidR="00843560" w:rsidRPr="00843560">
        <w:rPr>
          <w:rFonts w:ascii="Times New Roman" w:hAnsi="Times New Roman" w:cs="Times New Roman"/>
          <w:sz w:val="24"/>
          <w:szCs w:val="24"/>
        </w:rPr>
        <w:t xml:space="preserve"> </w:t>
      </w:r>
    </w:p>
    <w:p w14:paraId="40E9AE18" w14:textId="63A16FDB" w:rsidR="00843560" w:rsidRPr="00843560" w:rsidRDefault="008F1ED6" w:rsidP="00843560">
      <w:pPr>
        <w:numPr>
          <w:ilvl w:val="0"/>
          <w:numId w:val="17"/>
        </w:numPr>
        <w:spacing w:line="360" w:lineRule="auto"/>
        <w:jc w:val="both"/>
        <w:rPr>
          <w:rFonts w:ascii="Times New Roman" w:hAnsi="Times New Roman" w:cs="Times New Roman"/>
          <w:sz w:val="24"/>
          <w:szCs w:val="24"/>
        </w:rPr>
      </w:pPr>
      <w:r w:rsidRPr="008D65A3">
        <w:rPr>
          <w:rFonts w:ascii="Times New Roman" w:hAnsi="Times New Roman" w:cs="Times New Roman"/>
          <w:sz w:val="24"/>
          <w:szCs w:val="24"/>
          <w:lang w:val="sv-SE"/>
        </w:rPr>
        <w:t xml:space="preserve">Hosseini NS, Shang H, Scott JA. </w:t>
      </w:r>
      <w:r w:rsidRPr="008F1ED6">
        <w:rPr>
          <w:rFonts w:ascii="Times New Roman" w:hAnsi="Times New Roman" w:cs="Times New Roman"/>
          <w:sz w:val="24"/>
          <w:szCs w:val="24"/>
        </w:rPr>
        <w:t>Optimization of microalgae-sourced lipids production for biodiesel in a top-lit gas-lift bioreactor using response surface methodolog</w:t>
      </w:r>
      <w:r>
        <w:rPr>
          <w:rFonts w:ascii="Times New Roman" w:hAnsi="Times New Roman" w:cs="Times New Roman"/>
          <w:sz w:val="24"/>
          <w:szCs w:val="24"/>
        </w:rPr>
        <w:t xml:space="preserve">y. Energy. 2018 Mar </w:t>
      </w:r>
      <w:proofErr w:type="gramStart"/>
      <w:r>
        <w:rPr>
          <w:rFonts w:ascii="Times New Roman" w:hAnsi="Times New Roman" w:cs="Times New Roman"/>
          <w:sz w:val="24"/>
          <w:szCs w:val="24"/>
        </w:rPr>
        <w:t>1;146:47</w:t>
      </w:r>
      <w:proofErr w:type="gramEnd"/>
      <w:r>
        <w:rPr>
          <w:rFonts w:ascii="Times New Roman" w:hAnsi="Times New Roman" w:cs="Times New Roman"/>
          <w:sz w:val="24"/>
          <w:szCs w:val="24"/>
        </w:rPr>
        <w:t>-56</w:t>
      </w:r>
      <w:r w:rsidR="00843560" w:rsidRPr="00843560">
        <w:rPr>
          <w:rFonts w:ascii="Times New Roman" w:hAnsi="Times New Roman" w:cs="Times New Roman"/>
          <w:sz w:val="24"/>
          <w:szCs w:val="24"/>
        </w:rPr>
        <w:t xml:space="preserve">. </w:t>
      </w:r>
    </w:p>
    <w:p w14:paraId="5FC89D65" w14:textId="6289BBF0" w:rsidR="00843560" w:rsidRPr="00843560" w:rsidRDefault="008F1ED6" w:rsidP="00843560">
      <w:pPr>
        <w:numPr>
          <w:ilvl w:val="0"/>
          <w:numId w:val="17"/>
        </w:numPr>
        <w:spacing w:line="360" w:lineRule="auto"/>
        <w:jc w:val="both"/>
        <w:rPr>
          <w:rFonts w:ascii="Times New Roman" w:hAnsi="Times New Roman" w:cs="Times New Roman"/>
          <w:sz w:val="24"/>
          <w:szCs w:val="24"/>
        </w:rPr>
      </w:pPr>
      <w:r w:rsidRPr="008F1ED6">
        <w:rPr>
          <w:rFonts w:ascii="Times New Roman" w:hAnsi="Times New Roman" w:cs="Times New Roman"/>
          <w:sz w:val="24"/>
          <w:szCs w:val="24"/>
        </w:rPr>
        <w:t xml:space="preserve">Bhatia SK, Bhatia RK, Jeon JM, Kumar G, Yang YH. Carbon dioxide capture and bioenergy production using biological system–A review. Renewable and sustainable energy reviews. 2019 Aug </w:t>
      </w:r>
      <w:proofErr w:type="gramStart"/>
      <w:r w:rsidRPr="008F1ED6">
        <w:rPr>
          <w:rFonts w:ascii="Times New Roman" w:hAnsi="Times New Roman" w:cs="Times New Roman"/>
          <w:sz w:val="24"/>
          <w:szCs w:val="24"/>
        </w:rPr>
        <w:t>1;110:143</w:t>
      </w:r>
      <w:proofErr w:type="gramEnd"/>
      <w:r w:rsidRPr="008F1ED6">
        <w:rPr>
          <w:rFonts w:ascii="Times New Roman" w:hAnsi="Times New Roman" w:cs="Times New Roman"/>
          <w:sz w:val="24"/>
          <w:szCs w:val="24"/>
        </w:rPr>
        <w:t>-58.</w:t>
      </w:r>
      <w:r w:rsidR="00843560" w:rsidRPr="00843560">
        <w:rPr>
          <w:rFonts w:ascii="Times New Roman" w:hAnsi="Times New Roman" w:cs="Times New Roman"/>
          <w:sz w:val="24"/>
          <w:szCs w:val="24"/>
        </w:rPr>
        <w:t xml:space="preserve"> </w:t>
      </w:r>
    </w:p>
    <w:p w14:paraId="0F3FA2A9" w14:textId="68E28A59" w:rsidR="00843560" w:rsidRPr="00843560" w:rsidRDefault="008F1ED6" w:rsidP="00843560">
      <w:pPr>
        <w:numPr>
          <w:ilvl w:val="0"/>
          <w:numId w:val="17"/>
        </w:numPr>
        <w:spacing w:line="360" w:lineRule="auto"/>
        <w:jc w:val="both"/>
        <w:rPr>
          <w:rFonts w:ascii="Times New Roman" w:hAnsi="Times New Roman" w:cs="Times New Roman"/>
          <w:sz w:val="24"/>
          <w:szCs w:val="24"/>
        </w:rPr>
      </w:pPr>
      <w:r w:rsidRPr="008F1ED6">
        <w:rPr>
          <w:rFonts w:ascii="Times New Roman" w:hAnsi="Times New Roman" w:cs="Times New Roman"/>
          <w:sz w:val="24"/>
          <w:szCs w:val="24"/>
        </w:rPr>
        <w:t xml:space="preserve">Atta M, Idris A, Bukhari A, Wahidin S. Intensity of blue LED light: a potential stimulus for biomass and lipid content in fresh water microalgae Chlorella vulgaris. Bioresource technology. 2013 Nov 1;148:373-8.Zhang Z, Pan SY, Li H, Cai J, </w:t>
      </w:r>
      <w:proofErr w:type="spellStart"/>
      <w:r w:rsidRPr="008F1ED6">
        <w:rPr>
          <w:rFonts w:ascii="Times New Roman" w:hAnsi="Times New Roman" w:cs="Times New Roman"/>
          <w:sz w:val="24"/>
          <w:szCs w:val="24"/>
        </w:rPr>
        <w:t>Olabi</w:t>
      </w:r>
      <w:proofErr w:type="spellEnd"/>
      <w:r w:rsidRPr="008F1ED6">
        <w:rPr>
          <w:rFonts w:ascii="Times New Roman" w:hAnsi="Times New Roman" w:cs="Times New Roman"/>
          <w:sz w:val="24"/>
          <w:szCs w:val="24"/>
        </w:rPr>
        <w:t xml:space="preserve"> AG, Anthony EJ, </w:t>
      </w:r>
      <w:proofErr w:type="spellStart"/>
      <w:r w:rsidRPr="008F1ED6">
        <w:rPr>
          <w:rFonts w:ascii="Times New Roman" w:hAnsi="Times New Roman" w:cs="Times New Roman"/>
          <w:sz w:val="24"/>
          <w:szCs w:val="24"/>
        </w:rPr>
        <w:t>Manovic</w:t>
      </w:r>
      <w:proofErr w:type="spellEnd"/>
      <w:r w:rsidRPr="008F1ED6">
        <w:rPr>
          <w:rFonts w:ascii="Times New Roman" w:hAnsi="Times New Roman" w:cs="Times New Roman"/>
          <w:sz w:val="24"/>
          <w:szCs w:val="24"/>
        </w:rPr>
        <w:t xml:space="preserve"> V. Recent advances in carbon dioxide utilization. Renewable and sustainable energy</w:t>
      </w:r>
      <w:r>
        <w:rPr>
          <w:rFonts w:ascii="Times New Roman" w:hAnsi="Times New Roman" w:cs="Times New Roman"/>
          <w:sz w:val="24"/>
          <w:szCs w:val="24"/>
        </w:rPr>
        <w:t xml:space="preserve"> reviews. 2020 Jun </w:t>
      </w:r>
      <w:proofErr w:type="gramStart"/>
      <w:r>
        <w:rPr>
          <w:rFonts w:ascii="Times New Roman" w:hAnsi="Times New Roman" w:cs="Times New Roman"/>
          <w:sz w:val="24"/>
          <w:szCs w:val="24"/>
        </w:rPr>
        <w:t>1;125:109799</w:t>
      </w:r>
      <w:proofErr w:type="gramEnd"/>
      <w:r w:rsidR="00843560" w:rsidRPr="00843560">
        <w:rPr>
          <w:rFonts w:ascii="Times New Roman" w:hAnsi="Times New Roman" w:cs="Times New Roman"/>
          <w:sz w:val="24"/>
          <w:szCs w:val="24"/>
        </w:rPr>
        <w:t>.</w:t>
      </w:r>
    </w:p>
    <w:p w14:paraId="174FD975" w14:textId="359E465F" w:rsidR="00843560" w:rsidRPr="00843560" w:rsidRDefault="008F1ED6" w:rsidP="00843560">
      <w:pPr>
        <w:numPr>
          <w:ilvl w:val="0"/>
          <w:numId w:val="17"/>
        </w:numPr>
        <w:spacing w:line="360" w:lineRule="auto"/>
        <w:jc w:val="both"/>
        <w:rPr>
          <w:rFonts w:ascii="Times New Roman" w:hAnsi="Times New Roman" w:cs="Times New Roman"/>
          <w:sz w:val="24"/>
          <w:szCs w:val="24"/>
        </w:rPr>
      </w:pPr>
      <w:r w:rsidRPr="008F1ED6">
        <w:rPr>
          <w:rFonts w:ascii="Times New Roman" w:hAnsi="Times New Roman" w:cs="Times New Roman"/>
          <w:sz w:val="24"/>
          <w:szCs w:val="24"/>
        </w:rPr>
        <w:lastRenderedPageBreak/>
        <w:t xml:space="preserve">Meylan FD, Moreau V, Erkman S. </w:t>
      </w:r>
      <w:r w:rsidRPr="002919F1">
        <w:rPr>
          <w:rFonts w:ascii="Times New Roman" w:hAnsi="Times New Roman" w:cs="Times New Roman"/>
          <w:color w:val="FF0000"/>
          <w:sz w:val="24"/>
          <w:szCs w:val="24"/>
        </w:rPr>
        <w:t>CO2</w:t>
      </w:r>
      <w:r w:rsidRPr="008F1ED6">
        <w:rPr>
          <w:rFonts w:ascii="Times New Roman" w:hAnsi="Times New Roman" w:cs="Times New Roman"/>
          <w:sz w:val="24"/>
          <w:szCs w:val="24"/>
        </w:rPr>
        <w:t xml:space="preserve"> utilization in the perspective of industrial ecology, an overview. Journal of </w:t>
      </w:r>
      <w:r w:rsidRPr="002919F1">
        <w:rPr>
          <w:rFonts w:ascii="Times New Roman" w:hAnsi="Times New Roman" w:cs="Times New Roman"/>
          <w:color w:val="FF0000"/>
          <w:sz w:val="24"/>
          <w:szCs w:val="24"/>
        </w:rPr>
        <w:t>CO2</w:t>
      </w:r>
      <w:r w:rsidRPr="008F1ED6">
        <w:rPr>
          <w:rFonts w:ascii="Times New Roman" w:hAnsi="Times New Roman" w:cs="Times New Roman"/>
          <w:sz w:val="24"/>
          <w:szCs w:val="24"/>
        </w:rPr>
        <w:t xml:space="preserve"> Utilization. 2015 Dec </w:t>
      </w:r>
      <w:proofErr w:type="gramStart"/>
      <w:r w:rsidRPr="008F1ED6">
        <w:rPr>
          <w:rFonts w:ascii="Times New Roman" w:hAnsi="Times New Roman" w:cs="Times New Roman"/>
          <w:sz w:val="24"/>
          <w:szCs w:val="24"/>
        </w:rPr>
        <w:t>1;12:101</w:t>
      </w:r>
      <w:proofErr w:type="gramEnd"/>
      <w:r w:rsidRPr="008F1ED6">
        <w:rPr>
          <w:rFonts w:ascii="Times New Roman" w:hAnsi="Times New Roman" w:cs="Times New Roman"/>
          <w:sz w:val="24"/>
          <w:szCs w:val="24"/>
        </w:rPr>
        <w:t>-</w:t>
      </w:r>
      <w:proofErr w:type="gramStart"/>
      <w:r w:rsidRPr="008F1ED6">
        <w:rPr>
          <w:rFonts w:ascii="Times New Roman" w:hAnsi="Times New Roman" w:cs="Times New Roman"/>
          <w:sz w:val="24"/>
          <w:szCs w:val="24"/>
        </w:rPr>
        <w:t>8.</w:t>
      </w:r>
      <w:r w:rsidR="00843560" w:rsidRPr="00843560">
        <w:rPr>
          <w:rFonts w:ascii="Times New Roman" w:hAnsi="Times New Roman" w:cs="Times New Roman"/>
          <w:sz w:val="24"/>
          <w:szCs w:val="24"/>
        </w:rPr>
        <w:t>.</w:t>
      </w:r>
      <w:proofErr w:type="gramEnd"/>
    </w:p>
    <w:p w14:paraId="6D56097C" w14:textId="60597CD8" w:rsidR="00843560" w:rsidRPr="00843560" w:rsidRDefault="008F1ED6" w:rsidP="00843560">
      <w:pPr>
        <w:numPr>
          <w:ilvl w:val="0"/>
          <w:numId w:val="17"/>
        </w:numPr>
        <w:spacing w:line="360" w:lineRule="auto"/>
        <w:jc w:val="both"/>
        <w:rPr>
          <w:rFonts w:ascii="Times New Roman" w:hAnsi="Times New Roman" w:cs="Times New Roman"/>
          <w:sz w:val="24"/>
          <w:szCs w:val="24"/>
        </w:rPr>
      </w:pPr>
      <w:r w:rsidRPr="008F1ED6">
        <w:rPr>
          <w:rFonts w:ascii="Times New Roman" w:hAnsi="Times New Roman" w:cs="Times New Roman"/>
          <w:sz w:val="24"/>
          <w:szCs w:val="24"/>
        </w:rPr>
        <w:t xml:space="preserve">Alper E, Orhan OY. </w:t>
      </w:r>
      <w:r w:rsidRPr="002919F1">
        <w:rPr>
          <w:rFonts w:ascii="Times New Roman" w:hAnsi="Times New Roman" w:cs="Times New Roman"/>
          <w:color w:val="FF0000"/>
          <w:sz w:val="24"/>
          <w:szCs w:val="24"/>
        </w:rPr>
        <w:t>CO2</w:t>
      </w:r>
      <w:r w:rsidRPr="008F1ED6">
        <w:rPr>
          <w:rFonts w:ascii="Times New Roman" w:hAnsi="Times New Roman" w:cs="Times New Roman"/>
          <w:sz w:val="24"/>
          <w:szCs w:val="24"/>
        </w:rPr>
        <w:t xml:space="preserve"> utilization: Developments in conversion processes. Petroleum. 2017 Mar 1;3(1):109-</w:t>
      </w:r>
      <w:proofErr w:type="gramStart"/>
      <w:r w:rsidRPr="008F1ED6">
        <w:rPr>
          <w:rFonts w:ascii="Times New Roman" w:hAnsi="Times New Roman" w:cs="Times New Roman"/>
          <w:sz w:val="24"/>
          <w:szCs w:val="24"/>
        </w:rPr>
        <w:t>26.</w:t>
      </w:r>
      <w:r w:rsidR="00843560" w:rsidRPr="00843560">
        <w:rPr>
          <w:rFonts w:ascii="Times New Roman" w:hAnsi="Times New Roman" w:cs="Times New Roman"/>
          <w:sz w:val="24"/>
          <w:szCs w:val="24"/>
        </w:rPr>
        <w:t>.</w:t>
      </w:r>
      <w:proofErr w:type="gramEnd"/>
    </w:p>
    <w:p w14:paraId="18B6CBCA" w14:textId="32D7FFA2" w:rsidR="00843560" w:rsidRPr="00843560" w:rsidRDefault="008F1ED6" w:rsidP="00843560">
      <w:pPr>
        <w:numPr>
          <w:ilvl w:val="0"/>
          <w:numId w:val="17"/>
        </w:numPr>
        <w:spacing w:line="360" w:lineRule="auto"/>
        <w:jc w:val="both"/>
        <w:rPr>
          <w:rFonts w:ascii="Times New Roman" w:hAnsi="Times New Roman" w:cs="Times New Roman"/>
          <w:sz w:val="24"/>
          <w:szCs w:val="24"/>
        </w:rPr>
      </w:pPr>
      <w:r w:rsidRPr="008F1ED6">
        <w:rPr>
          <w:rFonts w:ascii="Times New Roman" w:hAnsi="Times New Roman" w:cs="Times New Roman"/>
          <w:sz w:val="24"/>
          <w:szCs w:val="24"/>
        </w:rPr>
        <w:t xml:space="preserve">González Plaza M, Martínez Gómez S, Rubiera González F. </w:t>
      </w:r>
      <w:r w:rsidRPr="002919F1">
        <w:rPr>
          <w:rFonts w:ascii="Times New Roman" w:hAnsi="Times New Roman" w:cs="Times New Roman"/>
          <w:color w:val="FF0000"/>
          <w:sz w:val="24"/>
          <w:szCs w:val="24"/>
        </w:rPr>
        <w:t>CO2</w:t>
      </w:r>
      <w:r w:rsidRPr="008F1ED6">
        <w:rPr>
          <w:rFonts w:ascii="Times New Roman" w:hAnsi="Times New Roman" w:cs="Times New Roman"/>
          <w:sz w:val="24"/>
          <w:szCs w:val="24"/>
        </w:rPr>
        <w:t xml:space="preserve"> Capture, Use, and Storage in the Cement Industry: State of the Art and </w:t>
      </w:r>
      <w:proofErr w:type="gramStart"/>
      <w:r w:rsidRPr="008F1ED6">
        <w:rPr>
          <w:rFonts w:ascii="Times New Roman" w:hAnsi="Times New Roman" w:cs="Times New Roman"/>
          <w:sz w:val="24"/>
          <w:szCs w:val="24"/>
        </w:rPr>
        <w:t>Expectations.</w:t>
      </w:r>
      <w:r w:rsidR="00843560" w:rsidRPr="00843560">
        <w:rPr>
          <w:rFonts w:ascii="Times New Roman" w:hAnsi="Times New Roman" w:cs="Times New Roman"/>
          <w:sz w:val="24"/>
          <w:szCs w:val="24"/>
        </w:rPr>
        <w:t>.</w:t>
      </w:r>
      <w:proofErr w:type="gramEnd"/>
    </w:p>
    <w:p w14:paraId="37B4D408" w14:textId="39B1E995" w:rsidR="00843560" w:rsidRPr="00843560" w:rsidRDefault="008F1ED6" w:rsidP="00843560">
      <w:pPr>
        <w:numPr>
          <w:ilvl w:val="0"/>
          <w:numId w:val="17"/>
        </w:numPr>
        <w:spacing w:line="360" w:lineRule="auto"/>
        <w:jc w:val="both"/>
        <w:rPr>
          <w:rFonts w:ascii="Times New Roman" w:hAnsi="Times New Roman" w:cs="Times New Roman"/>
          <w:sz w:val="24"/>
          <w:szCs w:val="24"/>
        </w:rPr>
      </w:pPr>
      <w:proofErr w:type="spellStart"/>
      <w:r w:rsidRPr="008F1ED6">
        <w:rPr>
          <w:rFonts w:ascii="Times New Roman" w:hAnsi="Times New Roman" w:cs="Times New Roman"/>
          <w:sz w:val="24"/>
          <w:szCs w:val="24"/>
        </w:rPr>
        <w:t>Kulichenko</w:t>
      </w:r>
      <w:proofErr w:type="spellEnd"/>
      <w:r w:rsidRPr="008F1ED6">
        <w:rPr>
          <w:rFonts w:ascii="Times New Roman" w:hAnsi="Times New Roman" w:cs="Times New Roman"/>
          <w:sz w:val="24"/>
          <w:szCs w:val="24"/>
        </w:rPr>
        <w:t xml:space="preserve"> N, </w:t>
      </w:r>
      <w:proofErr w:type="spellStart"/>
      <w:r w:rsidRPr="008F1ED6">
        <w:rPr>
          <w:rFonts w:ascii="Times New Roman" w:hAnsi="Times New Roman" w:cs="Times New Roman"/>
          <w:sz w:val="24"/>
          <w:szCs w:val="24"/>
        </w:rPr>
        <w:t>Ereira</w:t>
      </w:r>
      <w:proofErr w:type="spellEnd"/>
      <w:r w:rsidRPr="008F1ED6">
        <w:rPr>
          <w:rFonts w:ascii="Times New Roman" w:hAnsi="Times New Roman" w:cs="Times New Roman"/>
          <w:sz w:val="24"/>
          <w:szCs w:val="24"/>
        </w:rPr>
        <w:t xml:space="preserve"> E. Carbon capture and storage in developing countries: a perspective on barriers to deployment. World Bank Publications; </w:t>
      </w:r>
      <w:proofErr w:type="gramStart"/>
      <w:r w:rsidRPr="008F1ED6">
        <w:rPr>
          <w:rFonts w:ascii="Times New Roman" w:hAnsi="Times New Roman" w:cs="Times New Roman"/>
          <w:sz w:val="24"/>
          <w:szCs w:val="24"/>
        </w:rPr>
        <w:t>2012.</w:t>
      </w:r>
      <w:r w:rsidR="00843560" w:rsidRPr="00843560">
        <w:rPr>
          <w:rFonts w:ascii="Times New Roman" w:hAnsi="Times New Roman" w:cs="Times New Roman"/>
          <w:sz w:val="24"/>
          <w:szCs w:val="24"/>
        </w:rPr>
        <w:t>.</w:t>
      </w:r>
      <w:proofErr w:type="gramEnd"/>
      <w:r w:rsidR="00843560" w:rsidRPr="00843560">
        <w:rPr>
          <w:rFonts w:ascii="Times New Roman" w:hAnsi="Times New Roman" w:cs="Times New Roman"/>
          <w:sz w:val="24"/>
          <w:szCs w:val="24"/>
        </w:rPr>
        <w:t xml:space="preserve"> </w:t>
      </w:r>
    </w:p>
    <w:p w14:paraId="2F3713F8" w14:textId="73BCE8E4" w:rsidR="00843560" w:rsidRPr="00843560" w:rsidRDefault="008F1ED6" w:rsidP="00843560">
      <w:pPr>
        <w:numPr>
          <w:ilvl w:val="0"/>
          <w:numId w:val="17"/>
        </w:numPr>
        <w:spacing w:line="360" w:lineRule="auto"/>
        <w:jc w:val="both"/>
        <w:rPr>
          <w:rFonts w:ascii="Times New Roman" w:hAnsi="Times New Roman" w:cs="Times New Roman"/>
          <w:sz w:val="24"/>
          <w:szCs w:val="24"/>
        </w:rPr>
      </w:pPr>
      <w:r w:rsidRPr="008F1ED6">
        <w:rPr>
          <w:rFonts w:ascii="Times New Roman" w:hAnsi="Times New Roman" w:cs="Times New Roman"/>
          <w:sz w:val="24"/>
          <w:szCs w:val="24"/>
        </w:rPr>
        <w:t>Parikh J. Analysis of Carbon Capture and Storage (CCS) Technology in the Context of Indian Power Sector. Integrated Research and Action for Development (</w:t>
      </w:r>
      <w:proofErr w:type="spellStart"/>
      <w:r w:rsidRPr="008F1ED6">
        <w:rPr>
          <w:rFonts w:ascii="Times New Roman" w:hAnsi="Times New Roman" w:cs="Times New Roman"/>
          <w:sz w:val="24"/>
          <w:szCs w:val="24"/>
        </w:rPr>
        <w:t>IRADe</w:t>
      </w:r>
      <w:proofErr w:type="spellEnd"/>
      <w:r w:rsidRPr="008F1ED6">
        <w:rPr>
          <w:rFonts w:ascii="Times New Roman" w:hAnsi="Times New Roman" w:cs="Times New Roman"/>
          <w:sz w:val="24"/>
          <w:szCs w:val="24"/>
        </w:rPr>
        <w:t>). 2010.</w:t>
      </w:r>
      <w:r w:rsidR="00843560" w:rsidRPr="00843560">
        <w:rPr>
          <w:rFonts w:ascii="Times New Roman" w:hAnsi="Times New Roman" w:cs="Times New Roman"/>
          <w:sz w:val="24"/>
          <w:szCs w:val="24"/>
        </w:rPr>
        <w:t>.</w:t>
      </w:r>
    </w:p>
    <w:p w14:paraId="6F05DB7F" w14:textId="35AEA180" w:rsidR="00843560" w:rsidRPr="00843560" w:rsidRDefault="008F1ED6" w:rsidP="00843560">
      <w:pPr>
        <w:numPr>
          <w:ilvl w:val="0"/>
          <w:numId w:val="17"/>
        </w:numPr>
        <w:spacing w:line="360" w:lineRule="auto"/>
        <w:jc w:val="both"/>
        <w:rPr>
          <w:rFonts w:ascii="Times New Roman" w:hAnsi="Times New Roman" w:cs="Times New Roman"/>
          <w:sz w:val="24"/>
          <w:szCs w:val="24"/>
        </w:rPr>
      </w:pPr>
      <w:r w:rsidRPr="008F1ED6">
        <w:rPr>
          <w:rFonts w:ascii="Times New Roman" w:hAnsi="Times New Roman" w:cs="Times New Roman"/>
          <w:sz w:val="24"/>
          <w:szCs w:val="24"/>
        </w:rPr>
        <w:t xml:space="preserve">Raza A, Gholami R, Rezaee R, Rasouli V, </w:t>
      </w:r>
      <w:proofErr w:type="spellStart"/>
      <w:r w:rsidRPr="008F1ED6">
        <w:rPr>
          <w:rFonts w:ascii="Times New Roman" w:hAnsi="Times New Roman" w:cs="Times New Roman"/>
          <w:sz w:val="24"/>
          <w:szCs w:val="24"/>
        </w:rPr>
        <w:t>Rabiei</w:t>
      </w:r>
      <w:proofErr w:type="spellEnd"/>
      <w:r w:rsidRPr="008F1ED6">
        <w:rPr>
          <w:rFonts w:ascii="Times New Roman" w:hAnsi="Times New Roman" w:cs="Times New Roman"/>
          <w:sz w:val="24"/>
          <w:szCs w:val="24"/>
        </w:rPr>
        <w:t xml:space="preserve"> M. Significant aspects of carbon capture and storage–A review. Petroleum. 2019 Dec 1;5(4):335-</w:t>
      </w:r>
      <w:proofErr w:type="gramStart"/>
      <w:r w:rsidRPr="008F1ED6">
        <w:rPr>
          <w:rFonts w:ascii="Times New Roman" w:hAnsi="Times New Roman" w:cs="Times New Roman"/>
          <w:sz w:val="24"/>
          <w:szCs w:val="24"/>
        </w:rPr>
        <w:t>40.</w:t>
      </w:r>
      <w:r w:rsidR="00843560" w:rsidRPr="00843560">
        <w:rPr>
          <w:rFonts w:ascii="Times New Roman" w:hAnsi="Times New Roman" w:cs="Times New Roman"/>
          <w:sz w:val="24"/>
          <w:szCs w:val="24"/>
        </w:rPr>
        <w:t>.</w:t>
      </w:r>
      <w:proofErr w:type="gramEnd"/>
    </w:p>
    <w:p w14:paraId="4EC27F23" w14:textId="1BE99A0D" w:rsidR="00843560" w:rsidRPr="00843560" w:rsidRDefault="008F1ED6" w:rsidP="00843560">
      <w:pPr>
        <w:numPr>
          <w:ilvl w:val="0"/>
          <w:numId w:val="17"/>
        </w:numPr>
        <w:spacing w:line="360" w:lineRule="auto"/>
        <w:jc w:val="both"/>
        <w:rPr>
          <w:rFonts w:ascii="Times New Roman" w:hAnsi="Times New Roman" w:cs="Times New Roman"/>
          <w:sz w:val="24"/>
          <w:szCs w:val="24"/>
        </w:rPr>
      </w:pPr>
      <w:proofErr w:type="spellStart"/>
      <w:r w:rsidRPr="008F1ED6">
        <w:rPr>
          <w:rFonts w:ascii="Times New Roman" w:hAnsi="Times New Roman" w:cs="Times New Roman"/>
          <w:sz w:val="24"/>
          <w:szCs w:val="24"/>
        </w:rPr>
        <w:t>Olajire</w:t>
      </w:r>
      <w:proofErr w:type="spellEnd"/>
      <w:r w:rsidRPr="008F1ED6">
        <w:rPr>
          <w:rFonts w:ascii="Times New Roman" w:hAnsi="Times New Roman" w:cs="Times New Roman"/>
          <w:sz w:val="24"/>
          <w:szCs w:val="24"/>
        </w:rPr>
        <w:t xml:space="preserve"> AA. </w:t>
      </w:r>
      <w:r w:rsidRPr="002919F1">
        <w:rPr>
          <w:rFonts w:ascii="Times New Roman" w:hAnsi="Times New Roman" w:cs="Times New Roman"/>
          <w:color w:val="FF0000"/>
          <w:sz w:val="24"/>
          <w:szCs w:val="24"/>
        </w:rPr>
        <w:t xml:space="preserve">CO2 </w:t>
      </w:r>
      <w:r w:rsidRPr="008F1ED6">
        <w:rPr>
          <w:rFonts w:ascii="Times New Roman" w:hAnsi="Times New Roman" w:cs="Times New Roman"/>
          <w:sz w:val="24"/>
          <w:szCs w:val="24"/>
        </w:rPr>
        <w:t>capture and separation technologies for end-of-pipe applications–A review. Energy. 2010 Jun 1;35(6):2610-</w:t>
      </w:r>
      <w:proofErr w:type="gramStart"/>
      <w:r w:rsidRPr="008F1ED6">
        <w:rPr>
          <w:rFonts w:ascii="Times New Roman" w:hAnsi="Times New Roman" w:cs="Times New Roman"/>
          <w:sz w:val="24"/>
          <w:szCs w:val="24"/>
        </w:rPr>
        <w:t>28.</w:t>
      </w:r>
      <w:r w:rsidR="00843560" w:rsidRPr="00843560">
        <w:rPr>
          <w:rFonts w:ascii="Times New Roman" w:hAnsi="Times New Roman" w:cs="Times New Roman"/>
          <w:sz w:val="24"/>
          <w:szCs w:val="24"/>
        </w:rPr>
        <w:t>.</w:t>
      </w:r>
      <w:proofErr w:type="gramEnd"/>
    </w:p>
    <w:p w14:paraId="1694400D" w14:textId="4603933B" w:rsidR="00843560" w:rsidRPr="00843560" w:rsidRDefault="008F1ED6" w:rsidP="00843560">
      <w:pPr>
        <w:numPr>
          <w:ilvl w:val="0"/>
          <w:numId w:val="17"/>
        </w:numPr>
        <w:spacing w:line="360" w:lineRule="auto"/>
        <w:jc w:val="both"/>
        <w:rPr>
          <w:rFonts w:ascii="Times New Roman" w:hAnsi="Times New Roman" w:cs="Times New Roman"/>
          <w:sz w:val="24"/>
          <w:szCs w:val="24"/>
        </w:rPr>
      </w:pPr>
      <w:r w:rsidRPr="008F1ED6">
        <w:rPr>
          <w:rFonts w:ascii="Times New Roman" w:hAnsi="Times New Roman" w:cs="Times New Roman"/>
          <w:sz w:val="24"/>
          <w:szCs w:val="24"/>
        </w:rPr>
        <w:t xml:space="preserve">Anwar MN, Fayyaz A, Sohail NF, Khokhar MF, Baqar M, Khan WD, Rasool K, Rehan M, Nizami AS. </w:t>
      </w:r>
      <w:r w:rsidRPr="002919F1">
        <w:rPr>
          <w:rFonts w:ascii="Times New Roman" w:hAnsi="Times New Roman" w:cs="Times New Roman"/>
          <w:color w:val="FF0000"/>
          <w:sz w:val="24"/>
          <w:szCs w:val="24"/>
        </w:rPr>
        <w:t xml:space="preserve">CO2 </w:t>
      </w:r>
      <w:r w:rsidRPr="008F1ED6">
        <w:rPr>
          <w:rFonts w:ascii="Times New Roman" w:hAnsi="Times New Roman" w:cs="Times New Roman"/>
          <w:sz w:val="24"/>
          <w:szCs w:val="24"/>
        </w:rPr>
        <w:t xml:space="preserve">capture and storage: a way forward for sustainable environment. Journal of environmental management. 2018 Nov </w:t>
      </w:r>
      <w:proofErr w:type="gramStart"/>
      <w:r w:rsidRPr="008F1ED6">
        <w:rPr>
          <w:rFonts w:ascii="Times New Roman" w:hAnsi="Times New Roman" w:cs="Times New Roman"/>
          <w:sz w:val="24"/>
          <w:szCs w:val="24"/>
        </w:rPr>
        <w:t>15;226:131</w:t>
      </w:r>
      <w:proofErr w:type="gramEnd"/>
      <w:r w:rsidRPr="008F1ED6">
        <w:rPr>
          <w:rFonts w:ascii="Times New Roman" w:hAnsi="Times New Roman" w:cs="Times New Roman"/>
          <w:sz w:val="24"/>
          <w:szCs w:val="24"/>
        </w:rPr>
        <w:t>-</w:t>
      </w:r>
      <w:proofErr w:type="gramStart"/>
      <w:r w:rsidRPr="008F1ED6">
        <w:rPr>
          <w:rFonts w:ascii="Times New Roman" w:hAnsi="Times New Roman" w:cs="Times New Roman"/>
          <w:sz w:val="24"/>
          <w:szCs w:val="24"/>
        </w:rPr>
        <w:t>44.</w:t>
      </w:r>
      <w:r w:rsidR="00843560" w:rsidRPr="00843560">
        <w:rPr>
          <w:rFonts w:ascii="Times New Roman" w:hAnsi="Times New Roman" w:cs="Times New Roman"/>
          <w:sz w:val="24"/>
          <w:szCs w:val="24"/>
        </w:rPr>
        <w:t>.</w:t>
      </w:r>
      <w:proofErr w:type="gramEnd"/>
    </w:p>
    <w:p w14:paraId="506A007F" w14:textId="3D8B884D" w:rsidR="00843560" w:rsidRPr="00843560" w:rsidRDefault="008F1ED6" w:rsidP="00843560">
      <w:pPr>
        <w:numPr>
          <w:ilvl w:val="0"/>
          <w:numId w:val="17"/>
        </w:numPr>
        <w:spacing w:line="360" w:lineRule="auto"/>
        <w:jc w:val="both"/>
        <w:rPr>
          <w:rFonts w:ascii="Times New Roman" w:hAnsi="Times New Roman" w:cs="Times New Roman"/>
          <w:sz w:val="24"/>
          <w:szCs w:val="24"/>
        </w:rPr>
      </w:pPr>
      <w:r w:rsidRPr="008F1ED6">
        <w:rPr>
          <w:rFonts w:ascii="Times New Roman" w:hAnsi="Times New Roman" w:cs="Times New Roman"/>
          <w:sz w:val="24"/>
          <w:szCs w:val="24"/>
        </w:rPr>
        <w:t xml:space="preserve">Sood A, Vyas S. Carbon capture and sequestration-a review. </w:t>
      </w:r>
      <w:proofErr w:type="spellStart"/>
      <w:r w:rsidRPr="008F1ED6">
        <w:rPr>
          <w:rFonts w:ascii="Times New Roman" w:hAnsi="Times New Roman" w:cs="Times New Roman"/>
          <w:sz w:val="24"/>
          <w:szCs w:val="24"/>
        </w:rPr>
        <w:t>InIOP</w:t>
      </w:r>
      <w:proofErr w:type="spellEnd"/>
      <w:r w:rsidRPr="008F1ED6">
        <w:rPr>
          <w:rFonts w:ascii="Times New Roman" w:hAnsi="Times New Roman" w:cs="Times New Roman"/>
          <w:sz w:val="24"/>
          <w:szCs w:val="24"/>
        </w:rPr>
        <w:t xml:space="preserve"> Conference Series: Earth and Environmental Science 2017 Aug 1 (Vol. 83, No. 1, p. 012024). IOP Publishing.</w:t>
      </w:r>
    </w:p>
    <w:p w14:paraId="0DA1F6CF" w14:textId="7AE1CAA8" w:rsidR="00843560" w:rsidRPr="00843560" w:rsidRDefault="008F1ED6" w:rsidP="00843560">
      <w:pPr>
        <w:numPr>
          <w:ilvl w:val="0"/>
          <w:numId w:val="17"/>
        </w:numPr>
        <w:spacing w:line="360" w:lineRule="auto"/>
        <w:jc w:val="both"/>
        <w:rPr>
          <w:rFonts w:ascii="Times New Roman" w:hAnsi="Times New Roman" w:cs="Times New Roman"/>
          <w:i/>
          <w:iCs/>
          <w:sz w:val="24"/>
          <w:szCs w:val="24"/>
        </w:rPr>
      </w:pPr>
      <w:r w:rsidRPr="008F1ED6">
        <w:rPr>
          <w:rFonts w:ascii="Times New Roman" w:hAnsi="Times New Roman" w:cs="Times New Roman"/>
          <w:sz w:val="24"/>
          <w:szCs w:val="24"/>
        </w:rPr>
        <w:t xml:space="preserve">Hernández KD, Fajardo OA. Estimation of industrial emissions in a Latin American megacity under power matrix scenarios projected to the year 2050 implementing the LEAP model. Journal of Cleaner Production. 2021 Jun </w:t>
      </w:r>
      <w:proofErr w:type="gramStart"/>
      <w:r w:rsidRPr="008F1ED6">
        <w:rPr>
          <w:rFonts w:ascii="Times New Roman" w:hAnsi="Times New Roman" w:cs="Times New Roman"/>
          <w:sz w:val="24"/>
          <w:szCs w:val="24"/>
        </w:rPr>
        <w:t>20;303:126921.</w:t>
      </w:r>
      <w:r w:rsidR="00843560" w:rsidRPr="00843560">
        <w:rPr>
          <w:rFonts w:ascii="Times New Roman" w:hAnsi="Times New Roman" w:cs="Times New Roman"/>
          <w:i/>
          <w:iCs/>
          <w:sz w:val="24"/>
          <w:szCs w:val="24"/>
        </w:rPr>
        <w:t>.</w:t>
      </w:r>
      <w:proofErr w:type="gramEnd"/>
    </w:p>
    <w:p w14:paraId="1986218B" w14:textId="7D937533" w:rsidR="00843560" w:rsidRPr="00843560" w:rsidRDefault="008F1ED6" w:rsidP="00843560">
      <w:pPr>
        <w:numPr>
          <w:ilvl w:val="0"/>
          <w:numId w:val="17"/>
        </w:numPr>
        <w:spacing w:line="360" w:lineRule="auto"/>
        <w:jc w:val="both"/>
        <w:rPr>
          <w:rFonts w:ascii="Times New Roman" w:hAnsi="Times New Roman" w:cs="Times New Roman"/>
          <w:sz w:val="24"/>
          <w:szCs w:val="24"/>
        </w:rPr>
      </w:pPr>
      <w:r w:rsidRPr="008F1ED6">
        <w:rPr>
          <w:rFonts w:ascii="Times New Roman" w:hAnsi="Times New Roman" w:cs="Times New Roman"/>
          <w:sz w:val="24"/>
          <w:szCs w:val="24"/>
        </w:rPr>
        <w:t xml:space="preserve">Wang F, </w:t>
      </w:r>
      <w:proofErr w:type="spellStart"/>
      <w:r w:rsidRPr="008F1ED6">
        <w:rPr>
          <w:rFonts w:ascii="Times New Roman" w:hAnsi="Times New Roman" w:cs="Times New Roman"/>
          <w:sz w:val="24"/>
          <w:szCs w:val="24"/>
        </w:rPr>
        <w:t>Dreisinger</w:t>
      </w:r>
      <w:proofErr w:type="spellEnd"/>
      <w:r w:rsidRPr="008F1ED6">
        <w:rPr>
          <w:rFonts w:ascii="Times New Roman" w:hAnsi="Times New Roman" w:cs="Times New Roman"/>
          <w:sz w:val="24"/>
          <w:szCs w:val="24"/>
        </w:rPr>
        <w:t xml:space="preserve"> D, Jarvis M, Hitchins T, Dyson D. Quantifying kinetics of mineralization of carbon dioxide by olivine under moderate conditions. Chemical Engineering Journal. 2019 Mar </w:t>
      </w:r>
      <w:proofErr w:type="gramStart"/>
      <w:r w:rsidRPr="008F1ED6">
        <w:rPr>
          <w:rFonts w:ascii="Times New Roman" w:hAnsi="Times New Roman" w:cs="Times New Roman"/>
          <w:sz w:val="24"/>
          <w:szCs w:val="24"/>
        </w:rPr>
        <w:t>15;360:452</w:t>
      </w:r>
      <w:proofErr w:type="gramEnd"/>
      <w:r w:rsidRPr="008F1ED6">
        <w:rPr>
          <w:rFonts w:ascii="Times New Roman" w:hAnsi="Times New Roman" w:cs="Times New Roman"/>
          <w:sz w:val="24"/>
          <w:szCs w:val="24"/>
        </w:rPr>
        <w:t>-</w:t>
      </w:r>
      <w:proofErr w:type="gramStart"/>
      <w:r w:rsidRPr="008F1ED6">
        <w:rPr>
          <w:rFonts w:ascii="Times New Roman" w:hAnsi="Times New Roman" w:cs="Times New Roman"/>
          <w:sz w:val="24"/>
          <w:szCs w:val="24"/>
        </w:rPr>
        <w:t>63.</w:t>
      </w:r>
      <w:r w:rsidR="00843560" w:rsidRPr="00843560">
        <w:rPr>
          <w:rFonts w:ascii="Times New Roman" w:hAnsi="Times New Roman" w:cs="Times New Roman"/>
          <w:sz w:val="24"/>
          <w:szCs w:val="24"/>
        </w:rPr>
        <w:t>.</w:t>
      </w:r>
      <w:proofErr w:type="gramEnd"/>
      <w:r w:rsidR="00843560" w:rsidRPr="00843560">
        <w:rPr>
          <w:rFonts w:ascii="Times New Roman" w:hAnsi="Times New Roman" w:cs="Times New Roman"/>
          <w:sz w:val="24"/>
          <w:szCs w:val="24"/>
        </w:rPr>
        <w:t xml:space="preserve"> </w:t>
      </w:r>
    </w:p>
    <w:p w14:paraId="49C189C4" w14:textId="79217242" w:rsidR="00843560" w:rsidRPr="00843560" w:rsidRDefault="008F1ED6" w:rsidP="00843560">
      <w:pPr>
        <w:numPr>
          <w:ilvl w:val="0"/>
          <w:numId w:val="17"/>
        </w:numPr>
        <w:spacing w:line="360" w:lineRule="auto"/>
        <w:jc w:val="both"/>
        <w:rPr>
          <w:rFonts w:ascii="Times New Roman" w:hAnsi="Times New Roman" w:cs="Times New Roman"/>
          <w:sz w:val="24"/>
          <w:szCs w:val="24"/>
        </w:rPr>
      </w:pPr>
      <w:r w:rsidRPr="008F1ED6">
        <w:rPr>
          <w:rFonts w:ascii="Times New Roman" w:hAnsi="Times New Roman" w:cs="Times New Roman"/>
          <w:sz w:val="24"/>
          <w:szCs w:val="24"/>
        </w:rPr>
        <w:lastRenderedPageBreak/>
        <w:t xml:space="preserve">Myers CA, Nakagaki T, Akutsu K. Quantification of the </w:t>
      </w:r>
      <w:r w:rsidRPr="002919F1">
        <w:rPr>
          <w:rFonts w:ascii="Times New Roman" w:hAnsi="Times New Roman" w:cs="Times New Roman"/>
          <w:color w:val="FF0000"/>
          <w:sz w:val="24"/>
          <w:szCs w:val="24"/>
        </w:rPr>
        <w:t>CO2</w:t>
      </w:r>
      <w:r w:rsidRPr="008F1ED6">
        <w:rPr>
          <w:rFonts w:ascii="Times New Roman" w:hAnsi="Times New Roman" w:cs="Times New Roman"/>
          <w:sz w:val="24"/>
          <w:szCs w:val="24"/>
        </w:rPr>
        <w:t xml:space="preserve"> mineralization potential of ironmaking and steelmaking slags under direct gas-solid reactions in flue gas. International Journal of Greenhouse Gas Control. 2019 Aug </w:t>
      </w:r>
      <w:proofErr w:type="gramStart"/>
      <w:r w:rsidRPr="008F1ED6">
        <w:rPr>
          <w:rFonts w:ascii="Times New Roman" w:hAnsi="Times New Roman" w:cs="Times New Roman"/>
          <w:sz w:val="24"/>
          <w:szCs w:val="24"/>
        </w:rPr>
        <w:t>1;87:100</w:t>
      </w:r>
      <w:proofErr w:type="gramEnd"/>
      <w:r w:rsidRPr="008F1ED6">
        <w:rPr>
          <w:rFonts w:ascii="Times New Roman" w:hAnsi="Times New Roman" w:cs="Times New Roman"/>
          <w:sz w:val="24"/>
          <w:szCs w:val="24"/>
        </w:rPr>
        <w:t>-</w:t>
      </w:r>
      <w:proofErr w:type="gramStart"/>
      <w:r w:rsidRPr="008F1ED6">
        <w:rPr>
          <w:rFonts w:ascii="Times New Roman" w:hAnsi="Times New Roman" w:cs="Times New Roman"/>
          <w:sz w:val="24"/>
          <w:szCs w:val="24"/>
        </w:rPr>
        <w:t>11.</w:t>
      </w:r>
      <w:r w:rsidR="00843560" w:rsidRPr="00843560">
        <w:rPr>
          <w:rFonts w:ascii="Times New Roman" w:hAnsi="Times New Roman" w:cs="Times New Roman"/>
          <w:sz w:val="24"/>
          <w:szCs w:val="24"/>
        </w:rPr>
        <w:t>.</w:t>
      </w:r>
      <w:proofErr w:type="gramEnd"/>
    </w:p>
    <w:p w14:paraId="20CF0DDB" w14:textId="7CFA26C2" w:rsidR="00843560" w:rsidRPr="00843560" w:rsidRDefault="0032100C" w:rsidP="00843560">
      <w:pPr>
        <w:numPr>
          <w:ilvl w:val="0"/>
          <w:numId w:val="17"/>
        </w:numPr>
        <w:spacing w:line="360" w:lineRule="auto"/>
        <w:jc w:val="both"/>
        <w:rPr>
          <w:rFonts w:ascii="Times New Roman" w:hAnsi="Times New Roman" w:cs="Times New Roman"/>
          <w:sz w:val="24"/>
          <w:szCs w:val="24"/>
        </w:rPr>
      </w:pPr>
      <w:r w:rsidRPr="0032100C">
        <w:rPr>
          <w:rFonts w:ascii="Times New Roman" w:hAnsi="Times New Roman" w:cs="Times New Roman"/>
          <w:sz w:val="24"/>
          <w:szCs w:val="24"/>
        </w:rPr>
        <w:t xml:space="preserve">Buckingham J, Reina TR, </w:t>
      </w:r>
      <w:proofErr w:type="spellStart"/>
      <w:r w:rsidRPr="0032100C">
        <w:rPr>
          <w:rFonts w:ascii="Times New Roman" w:hAnsi="Times New Roman" w:cs="Times New Roman"/>
          <w:sz w:val="24"/>
          <w:szCs w:val="24"/>
        </w:rPr>
        <w:t>Duyar</w:t>
      </w:r>
      <w:proofErr w:type="spellEnd"/>
      <w:r w:rsidRPr="0032100C">
        <w:rPr>
          <w:rFonts w:ascii="Times New Roman" w:hAnsi="Times New Roman" w:cs="Times New Roman"/>
          <w:sz w:val="24"/>
          <w:szCs w:val="24"/>
        </w:rPr>
        <w:t xml:space="preserve"> MS. Recent advances in carbon dioxide capture for process intensification. Carbon Capture Science &amp; Technology. 2022 Mar </w:t>
      </w:r>
      <w:proofErr w:type="gramStart"/>
      <w:r w:rsidRPr="0032100C">
        <w:rPr>
          <w:rFonts w:ascii="Times New Roman" w:hAnsi="Times New Roman" w:cs="Times New Roman"/>
          <w:sz w:val="24"/>
          <w:szCs w:val="24"/>
        </w:rPr>
        <w:t>1;2:100031.</w:t>
      </w:r>
      <w:r w:rsidR="00843560" w:rsidRPr="00843560">
        <w:rPr>
          <w:rFonts w:ascii="Times New Roman" w:hAnsi="Times New Roman" w:cs="Times New Roman"/>
          <w:sz w:val="24"/>
          <w:szCs w:val="24"/>
        </w:rPr>
        <w:t>.</w:t>
      </w:r>
      <w:proofErr w:type="gramEnd"/>
    </w:p>
    <w:p w14:paraId="42534261" w14:textId="5F451623" w:rsidR="00843560" w:rsidRPr="00843560" w:rsidRDefault="00843560" w:rsidP="00843560">
      <w:pPr>
        <w:numPr>
          <w:ilvl w:val="0"/>
          <w:numId w:val="17"/>
        </w:numPr>
        <w:spacing w:line="360" w:lineRule="auto"/>
        <w:jc w:val="both"/>
        <w:rPr>
          <w:rFonts w:ascii="Times New Roman" w:hAnsi="Times New Roman" w:cs="Times New Roman"/>
          <w:sz w:val="24"/>
          <w:szCs w:val="24"/>
        </w:rPr>
      </w:pPr>
      <w:r w:rsidRPr="00843560">
        <w:rPr>
          <w:rFonts w:ascii="Times New Roman" w:hAnsi="Times New Roman" w:cs="Times New Roman"/>
          <w:sz w:val="24"/>
          <w:szCs w:val="24"/>
        </w:rPr>
        <w:t xml:space="preserve"> https://clear.ucdavis.edu/explainers/what-carbon-sequestration</w:t>
      </w:r>
      <w:r>
        <w:rPr>
          <w:rFonts w:ascii="Times New Roman" w:hAnsi="Times New Roman" w:cs="Times New Roman"/>
          <w:sz w:val="24"/>
          <w:szCs w:val="24"/>
        </w:rPr>
        <w:t>.</w:t>
      </w:r>
    </w:p>
    <w:p w14:paraId="21769589" w14:textId="77777777" w:rsidR="00843560" w:rsidRPr="009B6B06" w:rsidRDefault="00843560" w:rsidP="009B6B06">
      <w:pPr>
        <w:spacing w:line="360" w:lineRule="auto"/>
        <w:jc w:val="both"/>
        <w:rPr>
          <w:rFonts w:ascii="Times New Roman" w:hAnsi="Times New Roman" w:cs="Times New Roman"/>
          <w:sz w:val="24"/>
          <w:szCs w:val="24"/>
        </w:rPr>
      </w:pPr>
    </w:p>
    <w:p w14:paraId="0BCB1FF3" w14:textId="77777777" w:rsidR="00B222BF" w:rsidRDefault="00B222BF" w:rsidP="00376753">
      <w:pPr>
        <w:spacing w:line="360" w:lineRule="auto"/>
        <w:jc w:val="both"/>
        <w:rPr>
          <w:rFonts w:ascii="Times New Roman" w:hAnsi="Times New Roman" w:cs="Times New Roman"/>
          <w:sz w:val="24"/>
          <w:szCs w:val="24"/>
        </w:rPr>
      </w:pPr>
    </w:p>
    <w:sectPr w:rsidR="00B222BF">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raveen Kumar M B" w:date="2025-05-07T16:15:00Z" w:initials="PK">
    <w:p w14:paraId="1DC5EE42" w14:textId="21F6D6E9" w:rsidR="008D65A3" w:rsidRPr="008D65A3" w:rsidRDefault="008D65A3">
      <w:pPr>
        <w:pStyle w:val="CommentText"/>
        <w:rPr>
          <w:lang w:val="en-IN"/>
        </w:rPr>
      </w:pPr>
      <w:r>
        <w:rPr>
          <w:rStyle w:val="CommentReference"/>
        </w:rPr>
        <w:annotationRef/>
      </w:r>
      <w:r>
        <w:t>Sequestration and capture words depict the same meaning, need to reframe the title of the article</w:t>
      </w:r>
    </w:p>
  </w:comment>
  <w:comment w:id="1" w:author="Praveen Kumar M B" w:date="2025-05-07T16:17:00Z" w:initials="PK">
    <w:p w14:paraId="62B499E6" w14:textId="77777777" w:rsidR="008D65A3" w:rsidRDefault="008D65A3">
      <w:pPr>
        <w:pStyle w:val="CommentText"/>
      </w:pPr>
      <w:r>
        <w:rPr>
          <w:rStyle w:val="CommentReference"/>
        </w:rPr>
        <w:annotationRef/>
      </w:r>
      <w:r>
        <w:t>Carbon is not the most abundant element in the Universe</w:t>
      </w:r>
    </w:p>
    <w:p w14:paraId="159F68DC" w14:textId="3D201CA4" w:rsidR="008D65A3" w:rsidRDefault="008D65A3">
      <w:pPr>
        <w:pStyle w:val="CommentText"/>
      </w:pPr>
      <w:r>
        <w:t>Need to recheck the statement and add reference for the same</w:t>
      </w:r>
    </w:p>
  </w:comment>
  <w:comment w:id="2" w:author="Praveen Kumar M B" w:date="2025-05-07T16:20:00Z" w:initials="PK">
    <w:p w14:paraId="13F79EAB" w14:textId="6DFA2CA3" w:rsidR="008D65A3" w:rsidRDefault="008D65A3">
      <w:pPr>
        <w:pStyle w:val="CommentText"/>
      </w:pPr>
      <w:r>
        <w:rPr>
          <w:rStyle w:val="CommentReference"/>
        </w:rPr>
        <w:annotationRef/>
      </w:r>
      <w:r>
        <w:t>Not mentioned in the abstract</w:t>
      </w:r>
    </w:p>
  </w:comment>
  <w:comment w:id="3" w:author="Praveen Kumar M B" w:date="2025-05-07T16:22:00Z" w:initials="PK">
    <w:p w14:paraId="5EDDBEEB" w14:textId="287887A3" w:rsidR="00C25298" w:rsidRDefault="00C25298">
      <w:pPr>
        <w:pStyle w:val="CommentText"/>
      </w:pPr>
      <w:r>
        <w:rPr>
          <w:rStyle w:val="CommentReference"/>
        </w:rPr>
        <w:annotationRef/>
      </w:r>
      <w:r>
        <w:t>Not mentioned in the abstract</w:t>
      </w:r>
    </w:p>
  </w:comment>
  <w:comment w:id="4" w:author="Praveen Kumar M B" w:date="2025-05-07T16:24:00Z" w:initials="PK">
    <w:p w14:paraId="4B72B2C9" w14:textId="02FB384C" w:rsidR="00C25298" w:rsidRDefault="00C25298">
      <w:pPr>
        <w:pStyle w:val="CommentText"/>
      </w:pPr>
      <w:r>
        <w:rPr>
          <w:rStyle w:val="CommentReference"/>
        </w:rPr>
        <w:annotationRef/>
      </w:r>
      <w:r>
        <w:t>Human activities</w:t>
      </w:r>
    </w:p>
  </w:comment>
  <w:comment w:id="5" w:author="Praveen Kumar M B" w:date="2025-05-07T16:24:00Z" w:initials="PK">
    <w:p w14:paraId="7AAB626B" w14:textId="06CAECD9" w:rsidR="00C25298" w:rsidRDefault="00C25298">
      <w:pPr>
        <w:pStyle w:val="CommentText"/>
      </w:pPr>
      <w:r>
        <w:rPr>
          <w:rStyle w:val="CommentReference"/>
        </w:rPr>
        <w:annotationRef/>
      </w:r>
      <w:r>
        <w:t>reasons</w:t>
      </w:r>
    </w:p>
  </w:comment>
  <w:comment w:id="6" w:author="Praveen Kumar M B" w:date="2025-05-07T16:26:00Z" w:initials="PK">
    <w:p w14:paraId="5F7DD6A9" w14:textId="4229C581" w:rsidR="00C25298" w:rsidRDefault="00C25298">
      <w:pPr>
        <w:pStyle w:val="CommentText"/>
      </w:pPr>
      <w:r>
        <w:rPr>
          <w:rStyle w:val="CommentReference"/>
        </w:rPr>
        <w:annotationRef/>
      </w:r>
      <w:r>
        <w:t>forests</w:t>
      </w:r>
    </w:p>
  </w:comment>
  <w:comment w:id="8" w:author="Praveen Kumar M B" w:date="2025-05-07T16:27:00Z" w:initials="PK">
    <w:p w14:paraId="578AAF4B" w14:textId="70A9BE94" w:rsidR="00C25298" w:rsidRDefault="00C25298">
      <w:pPr>
        <w:pStyle w:val="CommentText"/>
      </w:pPr>
      <w:r>
        <w:rPr>
          <w:rStyle w:val="CommentReference"/>
        </w:rPr>
        <w:annotationRef/>
      </w:r>
      <w:r>
        <w:t>are</w:t>
      </w:r>
    </w:p>
  </w:comment>
  <w:comment w:id="7" w:author="Praveen Kumar M B" w:date="2025-05-07T16:29:00Z" w:initials="PK">
    <w:p w14:paraId="1ADAEC64" w14:textId="786B6D6C" w:rsidR="00C25298" w:rsidRDefault="00C25298">
      <w:pPr>
        <w:pStyle w:val="CommentText"/>
      </w:pPr>
      <w:r>
        <w:rPr>
          <w:rStyle w:val="CommentReference"/>
        </w:rPr>
        <w:annotationRef/>
      </w:r>
      <w:r>
        <w:t>Reframe the sentence</w:t>
      </w:r>
    </w:p>
  </w:comment>
  <w:comment w:id="9" w:author="Praveen Kumar M B" w:date="2025-05-07T16:35:00Z" w:initials="PK">
    <w:p w14:paraId="6EB68905" w14:textId="4495E9BD" w:rsidR="00B20232" w:rsidRDefault="00B20232">
      <w:pPr>
        <w:pStyle w:val="CommentText"/>
      </w:pPr>
      <w:r>
        <w:rPr>
          <w:rStyle w:val="CommentReference"/>
        </w:rPr>
        <w:annotationRef/>
      </w:r>
      <w:r>
        <w:t>italics</w:t>
      </w:r>
    </w:p>
  </w:comment>
  <w:comment w:id="10" w:author="Praveen Kumar M B" w:date="2025-05-07T16:36:00Z" w:initials="PK">
    <w:p w14:paraId="0DA27302" w14:textId="78D6C8AA" w:rsidR="00B20232" w:rsidRDefault="00B20232">
      <w:pPr>
        <w:pStyle w:val="CommentText"/>
      </w:pPr>
      <w:r>
        <w:rPr>
          <w:rStyle w:val="CommentReference"/>
        </w:rPr>
        <w:annotationRef/>
      </w:r>
      <w:r>
        <w:t>methods</w:t>
      </w:r>
    </w:p>
  </w:comment>
  <w:comment w:id="11" w:author="Praveen Kumar M B" w:date="2025-05-07T16:37:00Z" w:initials="PK">
    <w:p w14:paraId="62DD282D" w14:textId="6988A106" w:rsidR="00B20232" w:rsidRDefault="00B20232">
      <w:pPr>
        <w:pStyle w:val="CommentText"/>
      </w:pPr>
      <w:r>
        <w:rPr>
          <w:rStyle w:val="CommentReference"/>
        </w:rPr>
        <w:annotationRef/>
      </w:r>
      <w:r>
        <w:t>occurs</w:t>
      </w:r>
    </w:p>
  </w:comment>
  <w:comment w:id="12" w:author="Praveen Kumar M B" w:date="2025-05-07T16:38:00Z" w:initials="PK">
    <w:p w14:paraId="399648EF" w14:textId="3598984C" w:rsidR="00B20232" w:rsidRDefault="00B20232">
      <w:pPr>
        <w:pStyle w:val="CommentText"/>
      </w:pPr>
      <w:r>
        <w:rPr>
          <w:rStyle w:val="CommentReference"/>
        </w:rPr>
        <w:annotationRef/>
      </w:r>
      <w:r>
        <w:t>lover case</w:t>
      </w:r>
    </w:p>
  </w:comment>
  <w:comment w:id="13" w:author="Praveen Kumar M B" w:date="2025-05-07T16:40:00Z" w:initials="PK">
    <w:p w14:paraId="3A175E39" w14:textId="114DF2F2" w:rsidR="00B20232" w:rsidRDefault="00B20232">
      <w:pPr>
        <w:pStyle w:val="CommentText"/>
      </w:pPr>
      <w:r>
        <w:rPr>
          <w:rStyle w:val="CommentReference"/>
        </w:rPr>
        <w:annotationRef/>
      </w:r>
      <w:r>
        <w:t>are the major sources</w:t>
      </w:r>
    </w:p>
  </w:comment>
  <w:comment w:id="14" w:author="Praveen Kumar M B" w:date="2025-05-07T16:40:00Z" w:initials="PK">
    <w:p w14:paraId="766DE13D" w14:textId="78D987E4" w:rsidR="00B20232" w:rsidRDefault="00B20232">
      <w:pPr>
        <w:pStyle w:val="CommentText"/>
      </w:pPr>
      <w:r>
        <w:rPr>
          <w:rStyle w:val="CommentReference"/>
        </w:rPr>
        <w:annotationRef/>
      </w:r>
      <w:r>
        <w:t>Subscript</w:t>
      </w:r>
    </w:p>
  </w:comment>
  <w:comment w:id="15" w:author="Praveen Kumar M B" w:date="2025-05-07T16:41:00Z" w:initials="PK">
    <w:p w14:paraId="4C3F3356" w14:textId="09A4F916" w:rsidR="00B20232" w:rsidRDefault="00B20232">
      <w:pPr>
        <w:pStyle w:val="CommentText"/>
      </w:pPr>
      <w:r>
        <w:rPr>
          <w:rStyle w:val="CommentReference"/>
        </w:rPr>
        <w:annotationRef/>
      </w:r>
      <w:r>
        <w:t>Use either Carbon Capture or carbon sequestration</w:t>
      </w:r>
    </w:p>
  </w:comment>
  <w:comment w:id="16" w:author="Praveen Kumar M B" w:date="2025-05-07T16:42:00Z" w:initials="PK">
    <w:p w14:paraId="18F46A0E" w14:textId="6AF7F332" w:rsidR="00B20232" w:rsidRDefault="00B20232">
      <w:pPr>
        <w:pStyle w:val="CommentText"/>
      </w:pPr>
      <w:r>
        <w:rPr>
          <w:rStyle w:val="CommentReference"/>
        </w:rPr>
        <w:annotationRef/>
      </w:r>
      <w:r>
        <w:t>emissions</w:t>
      </w:r>
    </w:p>
  </w:comment>
  <w:comment w:id="17" w:author="Praveen Kumar M B" w:date="2025-05-07T16:43:00Z" w:initials="PK">
    <w:p w14:paraId="03B32380" w14:textId="77777777" w:rsidR="00B20232" w:rsidRDefault="00B20232">
      <w:pPr>
        <w:pStyle w:val="CommentText"/>
      </w:pPr>
      <w:r>
        <w:rPr>
          <w:rStyle w:val="CommentReference"/>
        </w:rPr>
        <w:annotationRef/>
      </w:r>
      <w:r>
        <w:t>Subscript the ‘2’ all through the article (in all places)</w:t>
      </w:r>
    </w:p>
    <w:p w14:paraId="4539AE97" w14:textId="37D2C0C5" w:rsidR="00B20232" w:rsidRPr="00B20232" w:rsidRDefault="00B20232">
      <w:pPr>
        <w:pStyle w:val="CommentText"/>
        <w:rPr>
          <w:b/>
          <w:bCs/>
        </w:rPr>
      </w:pPr>
      <w:r w:rsidRPr="00B20232">
        <w:rPr>
          <w:b/>
          <w:bCs/>
        </w:rPr>
        <w:t>Strongly recommended</w:t>
      </w:r>
    </w:p>
  </w:comment>
  <w:comment w:id="18" w:author="Praveen Kumar M B" w:date="2025-05-07T16:44:00Z" w:initials="PK">
    <w:p w14:paraId="2B3A0D33" w14:textId="24EB7A9E" w:rsidR="00B20232" w:rsidRDefault="00B20232">
      <w:pPr>
        <w:pStyle w:val="CommentText"/>
      </w:pPr>
      <w:r>
        <w:rPr>
          <w:rStyle w:val="CommentReference"/>
        </w:rPr>
        <w:annotationRef/>
      </w:r>
      <w:r>
        <w:t>Use full form</w:t>
      </w:r>
    </w:p>
  </w:comment>
  <w:comment w:id="19" w:author="Praveen Kumar M B" w:date="2025-05-07T16:45:00Z" w:initials="PK">
    <w:p w14:paraId="78CBC2C1" w14:textId="605FB996" w:rsidR="00B20232" w:rsidRDefault="00B20232">
      <w:pPr>
        <w:pStyle w:val="CommentText"/>
      </w:pPr>
      <w:r>
        <w:rPr>
          <w:rStyle w:val="CommentReference"/>
        </w:rPr>
        <w:annotationRef/>
      </w:r>
      <w:r w:rsidR="003A1838">
        <w:t>Plant roots as root biomass</w:t>
      </w:r>
    </w:p>
  </w:comment>
  <w:comment w:id="20" w:author="Praveen Kumar M B" w:date="2025-05-07T16:46:00Z" w:initials="PK">
    <w:p w14:paraId="535F90E6" w14:textId="2438B4D8" w:rsidR="003A1838" w:rsidRDefault="003A1838">
      <w:pPr>
        <w:pStyle w:val="CommentText"/>
      </w:pPr>
      <w:r>
        <w:rPr>
          <w:rStyle w:val="CommentReference"/>
        </w:rPr>
        <w:annotationRef/>
      </w:r>
      <w:r>
        <w:t>Reframe the sentences</w:t>
      </w:r>
    </w:p>
  </w:comment>
  <w:comment w:id="21" w:author="Praveen Kumar M B" w:date="2025-05-07T16:53:00Z" w:initials="PK">
    <w:p w14:paraId="134F205D" w14:textId="173DC17C" w:rsidR="000B7281" w:rsidRDefault="000B7281">
      <w:pPr>
        <w:pStyle w:val="CommentText"/>
      </w:pPr>
      <w:r>
        <w:rPr>
          <w:rStyle w:val="CommentReference"/>
        </w:rPr>
        <w:annotationRef/>
      </w:r>
      <w:r>
        <w:t>Present the recent data and mention that the data is related to India or world</w:t>
      </w:r>
    </w:p>
  </w:comment>
  <w:comment w:id="22" w:author="Praveen Kumar M B" w:date="2025-05-07T16:55:00Z" w:initials="PK">
    <w:p w14:paraId="18E588ED" w14:textId="77777777" w:rsidR="000B7281" w:rsidRDefault="000B7281">
      <w:pPr>
        <w:pStyle w:val="CommentText"/>
      </w:pPr>
      <w:r>
        <w:rPr>
          <w:rStyle w:val="CommentReference"/>
        </w:rPr>
        <w:annotationRef/>
      </w:r>
      <w:r>
        <w:t xml:space="preserve">Write in </w:t>
      </w:r>
      <w:r w:rsidR="00472C46">
        <w:t xml:space="preserve">the </w:t>
      </w:r>
      <w:r>
        <w:t>context of India or world</w:t>
      </w:r>
      <w:r w:rsidR="00472C46">
        <w:t>, mentioning US is irrelevant</w:t>
      </w:r>
    </w:p>
    <w:p w14:paraId="37346107" w14:textId="3A192C06" w:rsidR="00472C46" w:rsidRPr="00472C46" w:rsidRDefault="00472C46">
      <w:pPr>
        <w:pStyle w:val="CommentText"/>
        <w:rPr>
          <w:b/>
          <w:bCs/>
        </w:rPr>
      </w:pPr>
      <w:r w:rsidRPr="00472C46">
        <w:rPr>
          <w:b/>
          <w:bCs/>
        </w:rPr>
        <w:t>Recommended</w:t>
      </w:r>
    </w:p>
  </w:comment>
  <w:comment w:id="23" w:author="Praveen Kumar M B" w:date="2025-05-07T16:57:00Z" w:initials="PK">
    <w:p w14:paraId="72BAB652" w14:textId="579888DB" w:rsidR="00472C46" w:rsidRDefault="00472C46">
      <w:pPr>
        <w:pStyle w:val="CommentText"/>
      </w:pPr>
      <w:r>
        <w:rPr>
          <w:rStyle w:val="CommentReference"/>
        </w:rPr>
        <w:annotationRef/>
      </w:r>
      <w:r>
        <w:t>delete</w:t>
      </w:r>
    </w:p>
  </w:comment>
  <w:comment w:id="24" w:author="Praveen Kumar M B" w:date="2025-05-07T16:58:00Z" w:initials="PK">
    <w:p w14:paraId="11C70B15" w14:textId="1FA2664E" w:rsidR="00472C46" w:rsidRDefault="00472C46">
      <w:pPr>
        <w:pStyle w:val="CommentText"/>
      </w:pPr>
      <w:r>
        <w:rPr>
          <w:rStyle w:val="CommentReference"/>
        </w:rPr>
        <w:annotationRef/>
      </w:r>
      <w:r>
        <w:t>management practices</w:t>
      </w:r>
    </w:p>
  </w:comment>
  <w:comment w:id="25" w:author="Praveen Kumar M B" w:date="2025-05-07T16:58:00Z" w:initials="PK">
    <w:p w14:paraId="481071FE" w14:textId="77777777" w:rsidR="00472C46" w:rsidRDefault="00472C46">
      <w:pPr>
        <w:pStyle w:val="CommentText"/>
      </w:pPr>
      <w:r>
        <w:rPr>
          <w:rStyle w:val="CommentReference"/>
        </w:rPr>
        <w:annotationRef/>
      </w:r>
      <w:r>
        <w:t>Mention the source/reference for the figure</w:t>
      </w:r>
    </w:p>
    <w:p w14:paraId="567963DB" w14:textId="77777777" w:rsidR="00472C46" w:rsidRDefault="00472C46">
      <w:pPr>
        <w:pStyle w:val="CommentText"/>
      </w:pPr>
      <w:r>
        <w:t>Write figure number and figure title for the same</w:t>
      </w:r>
    </w:p>
    <w:p w14:paraId="343B793B" w14:textId="1F84C709" w:rsidR="00472C46" w:rsidRPr="00472C46" w:rsidRDefault="00472C46">
      <w:pPr>
        <w:pStyle w:val="CommentText"/>
        <w:rPr>
          <w:b/>
          <w:bCs/>
        </w:rPr>
      </w:pPr>
      <w:r w:rsidRPr="00472C46">
        <w:rPr>
          <w:b/>
          <w:bCs/>
          <w:color w:val="FF0000"/>
        </w:rPr>
        <w:t>Strictly recommended</w:t>
      </w:r>
    </w:p>
  </w:comment>
  <w:comment w:id="26" w:author="Praveen Kumar M B" w:date="2025-05-07T17:02:00Z" w:initials="PK">
    <w:p w14:paraId="4945BCA2" w14:textId="77777777" w:rsidR="00472C46" w:rsidRDefault="00472C46">
      <w:pPr>
        <w:pStyle w:val="CommentText"/>
      </w:pPr>
      <w:r>
        <w:rPr>
          <w:rStyle w:val="CommentReference"/>
        </w:rPr>
        <w:annotationRef/>
      </w:r>
      <w:r>
        <w:t>Source and year of the data?</w:t>
      </w:r>
    </w:p>
    <w:p w14:paraId="7EC77053" w14:textId="622213DF" w:rsidR="00472C46" w:rsidRPr="00472C46" w:rsidRDefault="00472C46">
      <w:pPr>
        <w:pStyle w:val="CommentText"/>
        <w:rPr>
          <w:b/>
          <w:bCs/>
        </w:rPr>
      </w:pPr>
      <w:r w:rsidRPr="00472C46">
        <w:rPr>
          <w:b/>
          <w:bCs/>
          <w:color w:val="FF0000"/>
        </w:rPr>
        <w:t>Strongly recommended to recheck</w:t>
      </w:r>
    </w:p>
  </w:comment>
  <w:comment w:id="27" w:author="Praveen Kumar M B" w:date="2025-05-07T17:01:00Z" w:initials="PK">
    <w:p w14:paraId="43D4696E" w14:textId="5F9F5687" w:rsidR="00472C46" w:rsidRDefault="00472C46">
      <w:pPr>
        <w:pStyle w:val="CommentText"/>
      </w:pPr>
      <w:r>
        <w:rPr>
          <w:rStyle w:val="CommentReference"/>
        </w:rPr>
        <w:annotationRef/>
      </w:r>
      <w:r>
        <w:t>emitted</w:t>
      </w:r>
    </w:p>
  </w:comment>
  <w:comment w:id="28" w:author="Praveen Kumar M B" w:date="2025-05-07T17:03:00Z" w:initials="PK">
    <w:p w14:paraId="4ECAB063" w14:textId="54A36C77" w:rsidR="00AC6627" w:rsidRDefault="00AC6627">
      <w:pPr>
        <w:pStyle w:val="CommentText"/>
      </w:pPr>
      <w:r>
        <w:rPr>
          <w:rStyle w:val="CommentReference"/>
        </w:rPr>
        <w:annotationRef/>
      </w:r>
      <w:r>
        <w:t>expand</w:t>
      </w:r>
    </w:p>
  </w:comment>
  <w:comment w:id="29" w:author="Praveen Kumar M B" w:date="2025-05-07T17:03:00Z" w:initials="PK">
    <w:p w14:paraId="7843F06F" w14:textId="77777777" w:rsidR="00AC6627" w:rsidRDefault="00AC6627" w:rsidP="00AC6627">
      <w:pPr>
        <w:pStyle w:val="CommentText"/>
      </w:pPr>
      <w:r>
        <w:rPr>
          <w:rStyle w:val="CommentReference"/>
        </w:rPr>
        <w:annotationRef/>
      </w:r>
      <w:r>
        <w:t>Source and year of the data?</w:t>
      </w:r>
    </w:p>
    <w:p w14:paraId="616BCC4E" w14:textId="77777777" w:rsidR="00AC6627" w:rsidRPr="00472C46" w:rsidRDefault="00AC6627" w:rsidP="00AC6627">
      <w:pPr>
        <w:pStyle w:val="CommentText"/>
        <w:rPr>
          <w:b/>
          <w:bCs/>
        </w:rPr>
      </w:pPr>
      <w:r w:rsidRPr="00472C46">
        <w:rPr>
          <w:b/>
          <w:bCs/>
          <w:color w:val="FF0000"/>
        </w:rPr>
        <w:t>Strongly recommended to recheck</w:t>
      </w:r>
    </w:p>
    <w:p w14:paraId="1C84F75C" w14:textId="7F89C172" w:rsidR="00AC6627" w:rsidRDefault="00AC6627">
      <w:pPr>
        <w:pStyle w:val="CommentText"/>
      </w:pPr>
    </w:p>
  </w:comment>
  <w:comment w:id="30" w:author="Praveen Kumar M B" w:date="2025-05-07T17:06:00Z" w:initials="PK">
    <w:p w14:paraId="43A15F71" w14:textId="466D3970" w:rsidR="00213A59" w:rsidRDefault="00213A59">
      <w:pPr>
        <w:pStyle w:val="CommentText"/>
      </w:pPr>
      <w:r>
        <w:rPr>
          <w:rStyle w:val="CommentReference"/>
        </w:rPr>
        <w:annotationRef/>
      </w:r>
      <w:r>
        <w:t>Because of events like</w:t>
      </w:r>
    </w:p>
  </w:comment>
  <w:comment w:id="31" w:author="Praveen Kumar M B" w:date="2025-05-07T17:07:00Z" w:initials="PK">
    <w:p w14:paraId="67414AF0" w14:textId="259E761A" w:rsidR="00213A59" w:rsidRDefault="00213A59">
      <w:pPr>
        <w:pStyle w:val="CommentText"/>
      </w:pPr>
      <w:r>
        <w:rPr>
          <w:rStyle w:val="CommentReference"/>
        </w:rPr>
        <w:annotationRef/>
      </w:r>
      <w:r>
        <w:t>Rocks and parent material</w:t>
      </w:r>
    </w:p>
  </w:comment>
  <w:comment w:id="32" w:author="Praveen Kumar M B" w:date="2025-05-07T17:09:00Z" w:initials="PK">
    <w:p w14:paraId="4B257B0B" w14:textId="38197DD8" w:rsidR="00213A59" w:rsidRDefault="00213A59">
      <w:pPr>
        <w:pStyle w:val="CommentText"/>
      </w:pPr>
      <w:r>
        <w:rPr>
          <w:rStyle w:val="CommentReference"/>
        </w:rPr>
        <w:annotationRef/>
      </w:r>
      <w:r>
        <w:t>Lower case</w:t>
      </w:r>
    </w:p>
  </w:comment>
  <w:comment w:id="33" w:author="Praveen Kumar M B" w:date="2025-05-07T17:09:00Z" w:initials="PK">
    <w:p w14:paraId="44FD89DB" w14:textId="02D346F0" w:rsidR="00213A59" w:rsidRDefault="00213A59">
      <w:pPr>
        <w:pStyle w:val="CommentText"/>
      </w:pPr>
      <w:r>
        <w:rPr>
          <w:rStyle w:val="CommentReference"/>
        </w:rPr>
        <w:annotationRef/>
      </w:r>
      <w:r>
        <w:t>Lower case</w:t>
      </w:r>
    </w:p>
  </w:comment>
  <w:comment w:id="34" w:author="Praveen Kumar M B" w:date="2025-05-07T17:11:00Z" w:initials="PK">
    <w:p w14:paraId="7E551E6E" w14:textId="2FAFC513" w:rsidR="00213A59" w:rsidRDefault="00213A59">
      <w:pPr>
        <w:pStyle w:val="CommentText"/>
      </w:pPr>
      <w:r>
        <w:rPr>
          <w:rStyle w:val="CommentReference"/>
        </w:rPr>
        <w:annotationRef/>
      </w:r>
      <w:r>
        <w:t>Mention it in INR</w:t>
      </w:r>
    </w:p>
  </w:comment>
  <w:comment w:id="35" w:author="Praveen Kumar M B" w:date="2025-05-07T17:13:00Z" w:initials="PK">
    <w:p w14:paraId="154129AC" w14:textId="77777777" w:rsidR="00213A59" w:rsidRDefault="00213A59">
      <w:pPr>
        <w:pStyle w:val="CommentText"/>
      </w:pPr>
      <w:r>
        <w:rPr>
          <w:rStyle w:val="CommentReference"/>
        </w:rPr>
        <w:annotationRef/>
      </w:r>
      <w:r>
        <w:t>Kindly informed to recheck the use of punctuation marks all through the article</w:t>
      </w:r>
    </w:p>
    <w:p w14:paraId="22C27B76" w14:textId="6DA4F2BD" w:rsidR="00213A59" w:rsidRPr="00213A59" w:rsidRDefault="00213A59">
      <w:pPr>
        <w:pStyle w:val="CommentText"/>
        <w:rPr>
          <w:b/>
          <w:bCs/>
        </w:rPr>
      </w:pPr>
      <w:r w:rsidRPr="00213A59">
        <w:rPr>
          <w:b/>
          <w:bCs/>
        </w:rPr>
        <w:t>Proper use of punctuation marks is required</w:t>
      </w:r>
    </w:p>
    <w:p w14:paraId="0528355C" w14:textId="65CE70D9" w:rsidR="00213A59" w:rsidRPr="00213A59" w:rsidRDefault="00213A59">
      <w:pPr>
        <w:pStyle w:val="CommentText"/>
        <w:rPr>
          <w:b/>
          <w:bCs/>
        </w:rPr>
      </w:pPr>
      <w:r w:rsidRPr="00213A59">
        <w:rPr>
          <w:b/>
          <w:bCs/>
          <w:color w:val="FF0000"/>
        </w:rPr>
        <w:t>Strongly recommended</w:t>
      </w:r>
    </w:p>
  </w:comment>
  <w:comment w:id="36" w:author="Praveen Kumar M B" w:date="2025-05-07T17:23:00Z" w:initials="PK">
    <w:p w14:paraId="2742A618" w14:textId="0917C93A" w:rsidR="005D0270" w:rsidRDefault="005D0270">
      <w:pPr>
        <w:pStyle w:val="CommentText"/>
      </w:pPr>
      <w:r>
        <w:rPr>
          <w:rStyle w:val="CommentReference"/>
        </w:rPr>
        <w:annotationRef/>
      </w:r>
      <w:r>
        <w:t>plural</w:t>
      </w:r>
    </w:p>
  </w:comment>
  <w:comment w:id="37" w:author="Praveen Kumar M B" w:date="2025-05-07T17:23:00Z" w:initials="PK">
    <w:p w14:paraId="708F6C64" w14:textId="63A2A054" w:rsidR="005D0270" w:rsidRDefault="005D0270">
      <w:pPr>
        <w:pStyle w:val="CommentText"/>
      </w:pPr>
      <w:r>
        <w:rPr>
          <w:rStyle w:val="CommentReference"/>
        </w:rPr>
        <w:annotationRef/>
      </w:r>
      <w:r>
        <w:t>utilize what?</w:t>
      </w:r>
    </w:p>
  </w:comment>
  <w:comment w:id="38" w:author="Praveen Kumar M B" w:date="2025-05-07T17:27:00Z" w:initials="PK">
    <w:p w14:paraId="35D30E32" w14:textId="5AF17FF9" w:rsidR="009E6602" w:rsidRPr="009E6602" w:rsidRDefault="009E6602">
      <w:pPr>
        <w:pStyle w:val="CommentText"/>
        <w:rPr>
          <w:b/>
          <w:bCs/>
        </w:rPr>
      </w:pPr>
      <w:r>
        <w:rPr>
          <w:rStyle w:val="CommentReference"/>
        </w:rPr>
        <w:annotationRef/>
      </w:r>
      <w:r w:rsidRPr="009E6602">
        <w:rPr>
          <w:b/>
          <w:bCs/>
          <w:color w:val="FF0000"/>
        </w:rPr>
        <w:t>References missing</w:t>
      </w:r>
    </w:p>
  </w:comment>
  <w:comment w:id="39" w:author="Praveen Kumar M B" w:date="2025-05-07T18:45:00Z" w:initials="PK">
    <w:p w14:paraId="4AD98A5E" w14:textId="70077E30" w:rsidR="0088146E" w:rsidRPr="0088146E" w:rsidRDefault="0088146E">
      <w:pPr>
        <w:pStyle w:val="CommentText"/>
        <w:rPr>
          <w:b/>
          <w:bCs/>
        </w:rPr>
      </w:pPr>
      <w:r>
        <w:rPr>
          <w:rStyle w:val="CommentReference"/>
        </w:rPr>
        <w:annotationRef/>
      </w:r>
      <w:r w:rsidRPr="0088146E">
        <w:rPr>
          <w:b/>
          <w:bCs/>
          <w:color w:val="FF0000"/>
        </w:rPr>
        <w:t>References not quoted</w:t>
      </w:r>
    </w:p>
  </w:comment>
  <w:comment w:id="40" w:author="Praveen Kumar M B" w:date="2025-05-07T18:47:00Z" w:initials="PK">
    <w:p w14:paraId="0688BF60" w14:textId="77777777" w:rsidR="00FB29EC" w:rsidRDefault="00FB29EC">
      <w:pPr>
        <w:pStyle w:val="CommentText"/>
      </w:pPr>
      <w:r>
        <w:rPr>
          <w:rStyle w:val="CommentReference"/>
        </w:rPr>
        <w:annotationRef/>
      </w:r>
      <w:r>
        <w:t>Why is this presented in upper case?</w:t>
      </w:r>
    </w:p>
    <w:p w14:paraId="12AA94FD" w14:textId="77777777" w:rsidR="00FB29EC" w:rsidRDefault="00FB29EC">
      <w:pPr>
        <w:pStyle w:val="CommentText"/>
      </w:pPr>
      <w:r>
        <w:t>Unnecessary capitalization</w:t>
      </w:r>
    </w:p>
    <w:p w14:paraId="7CD0D39B" w14:textId="63F32769" w:rsidR="00FB29EC" w:rsidRDefault="00FB29EC">
      <w:pPr>
        <w:pStyle w:val="CommentText"/>
      </w:pPr>
      <w:r>
        <w:t>If that is an abbreviation, please expand</w:t>
      </w:r>
    </w:p>
  </w:comment>
  <w:comment w:id="41" w:author="Praveen Kumar M B" w:date="2025-05-07T18:49:00Z" w:initials="PK">
    <w:p w14:paraId="023BD55E" w14:textId="506CDB46" w:rsidR="00FB29EC" w:rsidRDefault="00FB29EC">
      <w:pPr>
        <w:pStyle w:val="CommentText"/>
      </w:pPr>
      <w:r>
        <w:rPr>
          <w:rStyle w:val="CommentReference"/>
        </w:rPr>
        <w:annotationRef/>
      </w:r>
      <w:r w:rsidRPr="0088146E">
        <w:rPr>
          <w:b/>
          <w:bCs/>
          <w:color w:val="FF0000"/>
        </w:rPr>
        <w:t>References not quoted</w:t>
      </w:r>
    </w:p>
  </w:comment>
  <w:comment w:id="43" w:author="Praveen Kumar M B" w:date="2025-05-07T18:51:00Z" w:initials="PK">
    <w:p w14:paraId="7B24EA9C" w14:textId="72BD232B" w:rsidR="00FB29EC" w:rsidRDefault="00FB29EC">
      <w:pPr>
        <w:pStyle w:val="CommentText"/>
      </w:pPr>
      <w:r>
        <w:rPr>
          <w:rStyle w:val="CommentReference"/>
        </w:rPr>
        <w:annotationRef/>
      </w:r>
      <w:r>
        <w:t>particular</w:t>
      </w:r>
    </w:p>
  </w:comment>
  <w:comment w:id="44" w:author="Praveen Kumar M B" w:date="2025-05-07T18:53:00Z" w:initials="PK">
    <w:p w14:paraId="615962AE" w14:textId="1E1AACF2" w:rsidR="00FB29EC" w:rsidRDefault="00FB29EC">
      <w:pPr>
        <w:pStyle w:val="CommentText"/>
      </w:pPr>
      <w:r>
        <w:rPr>
          <w:rStyle w:val="CommentReference"/>
        </w:rPr>
        <w:annotationRef/>
      </w:r>
      <w:r>
        <w:t>makes</w:t>
      </w:r>
    </w:p>
  </w:comment>
  <w:comment w:id="42" w:author="Praveen Kumar M B" w:date="2025-05-07T18:53:00Z" w:initials="PK">
    <w:p w14:paraId="5CFB1C29" w14:textId="6AEEAC6B" w:rsidR="00FB29EC" w:rsidRDefault="00FB29EC">
      <w:pPr>
        <w:pStyle w:val="CommentText"/>
      </w:pPr>
      <w:r>
        <w:rPr>
          <w:rStyle w:val="CommentReference"/>
        </w:rPr>
        <w:annotationRef/>
      </w:r>
      <w:r w:rsidRPr="0088146E">
        <w:rPr>
          <w:b/>
          <w:bCs/>
          <w:color w:val="FF0000"/>
        </w:rPr>
        <w:t>References not quoted</w:t>
      </w:r>
    </w:p>
  </w:comment>
  <w:comment w:id="45" w:author="Praveen Kumar M B" w:date="2025-05-07T18:55:00Z" w:initials="PK">
    <w:p w14:paraId="006986CD" w14:textId="56AF0584" w:rsidR="00FB29EC" w:rsidRDefault="00FB29EC">
      <w:pPr>
        <w:pStyle w:val="CommentText"/>
      </w:pPr>
      <w:r>
        <w:rPr>
          <w:rStyle w:val="CommentReference"/>
        </w:rPr>
        <w:annotationRef/>
      </w:r>
      <w:r w:rsidRPr="0088146E">
        <w:rPr>
          <w:b/>
          <w:bCs/>
          <w:color w:val="FF0000"/>
        </w:rPr>
        <w:t>References not quoted</w:t>
      </w:r>
    </w:p>
  </w:comment>
  <w:comment w:id="46" w:author="Praveen Kumar M B" w:date="2025-05-07T18:55:00Z" w:initials="PK">
    <w:p w14:paraId="13737318" w14:textId="3C67496D" w:rsidR="00FB29EC" w:rsidRDefault="00FB29EC">
      <w:pPr>
        <w:pStyle w:val="CommentText"/>
      </w:pPr>
      <w:r>
        <w:rPr>
          <w:rStyle w:val="CommentReference"/>
        </w:rPr>
        <w:annotationRef/>
      </w:r>
      <w:r w:rsidRPr="0088146E">
        <w:rPr>
          <w:b/>
          <w:bCs/>
          <w:color w:val="FF0000"/>
        </w:rPr>
        <w:t>References not quoted</w:t>
      </w:r>
    </w:p>
  </w:comment>
  <w:comment w:id="48" w:author="Praveen Kumar M B" w:date="2025-05-07T18:56:00Z" w:initials="PK">
    <w:p w14:paraId="4B4A18A4" w14:textId="2936736E" w:rsidR="00FB29EC" w:rsidRDefault="00FB29EC">
      <w:pPr>
        <w:pStyle w:val="CommentText"/>
      </w:pPr>
      <w:r>
        <w:rPr>
          <w:rStyle w:val="CommentReference"/>
        </w:rPr>
        <w:annotationRef/>
      </w:r>
      <w:r>
        <w:t>Sub-surface</w:t>
      </w:r>
      <w:r w:rsidR="00846EA3">
        <w:t>s</w:t>
      </w:r>
    </w:p>
  </w:comment>
  <w:comment w:id="47" w:author="Praveen Kumar M B" w:date="2025-05-07T18:55:00Z" w:initials="PK">
    <w:p w14:paraId="6178BBC7" w14:textId="578603BC" w:rsidR="00FB29EC" w:rsidRDefault="00FB29EC">
      <w:pPr>
        <w:pStyle w:val="CommentText"/>
      </w:pPr>
      <w:r>
        <w:rPr>
          <w:rStyle w:val="CommentReference"/>
        </w:rPr>
        <w:annotationRef/>
      </w:r>
      <w:r w:rsidRPr="0088146E">
        <w:rPr>
          <w:b/>
          <w:bCs/>
          <w:color w:val="FF0000"/>
        </w:rPr>
        <w:t>References not quoted</w:t>
      </w:r>
    </w:p>
  </w:comment>
  <w:comment w:id="49" w:author="Praveen Kumar M B" w:date="2025-05-07T18:59:00Z" w:initials="PK">
    <w:p w14:paraId="4C6B4FFA" w14:textId="32DF9DBE" w:rsidR="00846EA3" w:rsidRDefault="00846EA3">
      <w:pPr>
        <w:pStyle w:val="CommentText"/>
      </w:pPr>
      <w:r>
        <w:rPr>
          <w:rStyle w:val="CommentReference"/>
        </w:rPr>
        <w:annotationRef/>
      </w:r>
      <w:r w:rsidRPr="0088146E">
        <w:rPr>
          <w:b/>
          <w:bCs/>
          <w:color w:val="FF0000"/>
        </w:rPr>
        <w:t>References not quoted</w:t>
      </w:r>
    </w:p>
  </w:comment>
  <w:comment w:id="50" w:author="Praveen Kumar M B" w:date="2025-05-07T19:00:00Z" w:initials="PK">
    <w:p w14:paraId="47B35B7D" w14:textId="326288C3" w:rsidR="00846EA3" w:rsidRDefault="00846EA3">
      <w:pPr>
        <w:pStyle w:val="CommentText"/>
      </w:pPr>
      <w:r>
        <w:rPr>
          <w:rStyle w:val="CommentReference"/>
        </w:rPr>
        <w:annotationRef/>
      </w:r>
      <w:r w:rsidRPr="0088146E">
        <w:rPr>
          <w:b/>
          <w:bCs/>
          <w:color w:val="FF0000"/>
        </w:rPr>
        <w:t>References not quoted</w:t>
      </w:r>
    </w:p>
  </w:comment>
  <w:comment w:id="52" w:author="Praveen Kumar M B" w:date="2025-05-07T19:39:00Z" w:initials="PK">
    <w:p w14:paraId="3A04E050" w14:textId="319F68CD" w:rsidR="00C42DB7" w:rsidRDefault="00C42DB7">
      <w:pPr>
        <w:pStyle w:val="CommentText"/>
      </w:pPr>
      <w:r>
        <w:rPr>
          <w:rStyle w:val="CommentReference"/>
        </w:rPr>
        <w:annotationRef/>
      </w:r>
      <w:r>
        <w:t>Too old to mention</w:t>
      </w:r>
    </w:p>
  </w:comment>
  <w:comment w:id="51" w:author="Praveen Kumar M B" w:date="2025-05-07T19:35:00Z" w:initials="PK">
    <w:p w14:paraId="732D7FC5" w14:textId="6458B42C" w:rsidR="00C42DB7" w:rsidRDefault="00C42DB7">
      <w:pPr>
        <w:pStyle w:val="CommentText"/>
      </w:pPr>
      <w:r>
        <w:rPr>
          <w:rStyle w:val="CommentReference"/>
        </w:rPr>
        <w:annotationRef/>
      </w:r>
      <w:r w:rsidRPr="0088146E">
        <w:rPr>
          <w:b/>
          <w:bCs/>
          <w:color w:val="FF0000"/>
        </w:rPr>
        <w:t>References not quoted</w:t>
      </w:r>
    </w:p>
  </w:comment>
  <w:comment w:id="53" w:author="Praveen Kumar M B" w:date="2025-05-07T19:41:00Z" w:initials="PK">
    <w:p w14:paraId="4B8456DD" w14:textId="25DFA93B" w:rsidR="00C42DB7" w:rsidRDefault="00C42DB7">
      <w:pPr>
        <w:pStyle w:val="CommentText"/>
      </w:pPr>
      <w:r>
        <w:rPr>
          <w:rStyle w:val="CommentReference"/>
        </w:rPr>
        <w:annotationRef/>
      </w:r>
      <w:r>
        <w:t>Use either capture or sequestration</w:t>
      </w:r>
    </w:p>
  </w:comment>
  <w:comment w:id="54" w:author="Praveen Kumar M B" w:date="2025-05-07T19:42:00Z" w:initials="PK">
    <w:p w14:paraId="106C0E7C" w14:textId="3BE0036D" w:rsidR="00C42DB7" w:rsidRDefault="00C42DB7">
      <w:pPr>
        <w:pStyle w:val="CommentText"/>
      </w:pPr>
      <w:r>
        <w:rPr>
          <w:rStyle w:val="CommentReference"/>
        </w:rPr>
        <w:annotationRef/>
      </w:r>
      <w:r>
        <w:t>Arrange in order mentioned earlier in this article</w:t>
      </w:r>
    </w:p>
  </w:comment>
  <w:comment w:id="55" w:author="Praveen Kumar M B" w:date="2025-05-07T19:45:00Z" w:initials="PK">
    <w:p w14:paraId="0E37388F" w14:textId="16E88FF2" w:rsidR="00D91F9A" w:rsidRDefault="00D91F9A">
      <w:pPr>
        <w:pStyle w:val="CommentText"/>
      </w:pPr>
      <w:r>
        <w:rPr>
          <w:rStyle w:val="CommentReference"/>
        </w:rPr>
        <w:annotationRef/>
      </w:r>
      <w:r>
        <w:t>Concise the summary</w:t>
      </w:r>
    </w:p>
  </w:comment>
  <w:comment w:id="56" w:author="Praveen Kumar M B" w:date="2025-05-07T19:48:00Z" w:initials="PK">
    <w:p w14:paraId="04B05E87" w14:textId="77777777" w:rsidR="00D91F9A" w:rsidRDefault="00D91F9A">
      <w:pPr>
        <w:pStyle w:val="CommentText"/>
        <w:rPr>
          <w:b/>
          <w:bCs/>
        </w:rPr>
      </w:pPr>
      <w:r>
        <w:rPr>
          <w:rStyle w:val="CommentReference"/>
        </w:rPr>
        <w:annotationRef/>
      </w:r>
      <w:r w:rsidRPr="00D91F9A">
        <w:rPr>
          <w:b/>
          <w:bCs/>
        </w:rPr>
        <w:t>It is better to provide conclusion only rather than providing both summary and conclusion, which will be again repetition of the same cont</w:t>
      </w:r>
      <w:r>
        <w:rPr>
          <w:b/>
          <w:bCs/>
        </w:rPr>
        <w:t>ent</w:t>
      </w:r>
    </w:p>
    <w:p w14:paraId="21B99720" w14:textId="7D27156A" w:rsidR="00D91F9A" w:rsidRPr="00D91F9A" w:rsidRDefault="00D91F9A">
      <w:pPr>
        <w:pStyle w:val="CommentText"/>
        <w:rPr>
          <w:b/>
          <w:bCs/>
        </w:rPr>
      </w:pPr>
      <w:r w:rsidRPr="00D91F9A">
        <w:rPr>
          <w:b/>
          <w:bCs/>
          <w:color w:val="FF0000"/>
        </w:rPr>
        <w:t>M</w:t>
      </w:r>
      <w:r>
        <w:rPr>
          <w:b/>
          <w:bCs/>
          <w:color w:val="FF0000"/>
        </w:rPr>
        <w:t>uch needed to look out</w:t>
      </w:r>
    </w:p>
  </w:comment>
  <w:comment w:id="57" w:author="Praveen Kumar M B" w:date="2025-05-07T19:46:00Z" w:initials="PK">
    <w:p w14:paraId="494A6BA0" w14:textId="77777777" w:rsidR="00D91F9A" w:rsidRDefault="00D91F9A">
      <w:pPr>
        <w:pStyle w:val="CommentText"/>
      </w:pPr>
      <w:r>
        <w:rPr>
          <w:rStyle w:val="CommentReference"/>
        </w:rPr>
        <w:annotationRef/>
      </w:r>
      <w:r>
        <w:t>Provide Conclusion in one paragraph or in 5-7 bullet points</w:t>
      </w:r>
    </w:p>
    <w:p w14:paraId="72E6E571" w14:textId="5DF52C83" w:rsidR="00D91F9A" w:rsidRDefault="00D91F9A">
      <w:pPr>
        <w:pStyle w:val="CommentText"/>
      </w:pPr>
      <w:r>
        <w:t>No need to mention all the things, which are mentioned in summary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C5EE42" w15:done="0"/>
  <w15:commentEx w15:paraId="159F68DC" w15:done="0"/>
  <w15:commentEx w15:paraId="13F79EAB" w15:done="0"/>
  <w15:commentEx w15:paraId="5EDDBEEB" w15:done="0"/>
  <w15:commentEx w15:paraId="4B72B2C9" w15:done="0"/>
  <w15:commentEx w15:paraId="7AAB626B" w15:done="0"/>
  <w15:commentEx w15:paraId="5F7DD6A9" w15:done="0"/>
  <w15:commentEx w15:paraId="578AAF4B" w15:done="0"/>
  <w15:commentEx w15:paraId="1ADAEC64" w15:done="0"/>
  <w15:commentEx w15:paraId="6EB68905" w15:done="0"/>
  <w15:commentEx w15:paraId="0DA27302" w15:done="0"/>
  <w15:commentEx w15:paraId="62DD282D" w15:done="0"/>
  <w15:commentEx w15:paraId="399648EF" w15:done="0"/>
  <w15:commentEx w15:paraId="3A175E39" w15:done="0"/>
  <w15:commentEx w15:paraId="766DE13D" w15:done="0"/>
  <w15:commentEx w15:paraId="4C3F3356" w15:done="0"/>
  <w15:commentEx w15:paraId="18F46A0E" w15:done="0"/>
  <w15:commentEx w15:paraId="4539AE97" w15:done="0"/>
  <w15:commentEx w15:paraId="2B3A0D33" w15:done="0"/>
  <w15:commentEx w15:paraId="78CBC2C1" w15:done="0"/>
  <w15:commentEx w15:paraId="535F90E6" w15:done="0"/>
  <w15:commentEx w15:paraId="134F205D" w15:done="0"/>
  <w15:commentEx w15:paraId="37346107" w15:done="0"/>
  <w15:commentEx w15:paraId="72BAB652" w15:done="0"/>
  <w15:commentEx w15:paraId="11C70B15" w15:done="0"/>
  <w15:commentEx w15:paraId="343B793B" w15:done="0"/>
  <w15:commentEx w15:paraId="7EC77053" w15:done="0"/>
  <w15:commentEx w15:paraId="43D4696E" w15:done="0"/>
  <w15:commentEx w15:paraId="4ECAB063" w15:done="0"/>
  <w15:commentEx w15:paraId="1C84F75C" w15:done="0"/>
  <w15:commentEx w15:paraId="43A15F71" w15:done="0"/>
  <w15:commentEx w15:paraId="67414AF0" w15:done="0"/>
  <w15:commentEx w15:paraId="4B257B0B" w15:done="0"/>
  <w15:commentEx w15:paraId="44FD89DB" w15:done="0"/>
  <w15:commentEx w15:paraId="7E551E6E" w15:done="0"/>
  <w15:commentEx w15:paraId="0528355C" w15:done="0"/>
  <w15:commentEx w15:paraId="2742A618" w15:done="0"/>
  <w15:commentEx w15:paraId="708F6C64" w15:done="0"/>
  <w15:commentEx w15:paraId="35D30E32" w15:done="0"/>
  <w15:commentEx w15:paraId="4AD98A5E" w15:done="0"/>
  <w15:commentEx w15:paraId="7CD0D39B" w15:done="0"/>
  <w15:commentEx w15:paraId="023BD55E" w15:done="0"/>
  <w15:commentEx w15:paraId="7B24EA9C" w15:done="0"/>
  <w15:commentEx w15:paraId="615962AE" w15:done="0"/>
  <w15:commentEx w15:paraId="5CFB1C29" w15:done="0"/>
  <w15:commentEx w15:paraId="006986CD" w15:done="0"/>
  <w15:commentEx w15:paraId="13737318" w15:done="0"/>
  <w15:commentEx w15:paraId="4B4A18A4" w15:done="0"/>
  <w15:commentEx w15:paraId="6178BBC7" w15:done="0"/>
  <w15:commentEx w15:paraId="4C6B4FFA" w15:done="0"/>
  <w15:commentEx w15:paraId="47B35B7D" w15:done="0"/>
  <w15:commentEx w15:paraId="3A04E050" w15:done="0"/>
  <w15:commentEx w15:paraId="732D7FC5" w15:done="0"/>
  <w15:commentEx w15:paraId="4B8456DD" w15:done="0"/>
  <w15:commentEx w15:paraId="106C0E7C" w15:done="0"/>
  <w15:commentEx w15:paraId="0E37388F" w15:done="0"/>
  <w15:commentEx w15:paraId="21B99720" w15:done="0"/>
  <w15:commentEx w15:paraId="72E6E5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4E2FF75" w16cex:dateUtc="2025-05-07T10:45:00Z"/>
  <w16cex:commentExtensible w16cex:durableId="476A3460" w16cex:dateUtc="2025-05-07T10:47:00Z"/>
  <w16cex:commentExtensible w16cex:durableId="639490A6" w16cex:dateUtc="2025-05-07T10:50:00Z"/>
  <w16cex:commentExtensible w16cex:durableId="5E41BDD9" w16cex:dateUtc="2025-05-07T10:52:00Z"/>
  <w16cex:commentExtensible w16cex:durableId="39C76FAD" w16cex:dateUtc="2025-05-07T10:54:00Z"/>
  <w16cex:commentExtensible w16cex:durableId="1A278E27" w16cex:dateUtc="2025-05-07T10:54:00Z"/>
  <w16cex:commentExtensible w16cex:durableId="47F91AA9" w16cex:dateUtc="2025-05-07T10:56:00Z"/>
  <w16cex:commentExtensible w16cex:durableId="7235AB57" w16cex:dateUtc="2025-05-07T10:57:00Z"/>
  <w16cex:commentExtensible w16cex:durableId="7139701D" w16cex:dateUtc="2025-05-07T10:59:00Z"/>
  <w16cex:commentExtensible w16cex:durableId="623030B2" w16cex:dateUtc="2025-05-07T11:05:00Z"/>
  <w16cex:commentExtensible w16cex:durableId="0EB53748" w16cex:dateUtc="2025-05-07T11:06:00Z"/>
  <w16cex:commentExtensible w16cex:durableId="05C61B16" w16cex:dateUtc="2025-05-07T11:07:00Z"/>
  <w16cex:commentExtensible w16cex:durableId="7A8B7887" w16cex:dateUtc="2025-05-07T11:08:00Z"/>
  <w16cex:commentExtensible w16cex:durableId="111778E4" w16cex:dateUtc="2025-05-07T11:10:00Z"/>
  <w16cex:commentExtensible w16cex:durableId="5BB8C49F" w16cex:dateUtc="2025-05-07T11:10:00Z"/>
  <w16cex:commentExtensible w16cex:durableId="1F146711" w16cex:dateUtc="2025-05-07T11:11:00Z"/>
  <w16cex:commentExtensible w16cex:durableId="35ACA749" w16cex:dateUtc="2025-05-07T11:12:00Z"/>
  <w16cex:commentExtensible w16cex:durableId="66139D7A" w16cex:dateUtc="2025-05-07T11:13:00Z"/>
  <w16cex:commentExtensible w16cex:durableId="10D66B10" w16cex:dateUtc="2025-05-07T11:14:00Z"/>
  <w16cex:commentExtensible w16cex:durableId="25DA7DA6" w16cex:dateUtc="2025-05-07T11:15:00Z"/>
  <w16cex:commentExtensible w16cex:durableId="33AACE2D" w16cex:dateUtc="2025-05-07T11:16:00Z"/>
  <w16cex:commentExtensible w16cex:durableId="43219042" w16cex:dateUtc="2025-05-07T11:23:00Z"/>
  <w16cex:commentExtensible w16cex:durableId="1B17D4AB" w16cex:dateUtc="2025-05-07T11:25:00Z"/>
  <w16cex:commentExtensible w16cex:durableId="66E5FF77" w16cex:dateUtc="2025-05-07T11:27:00Z"/>
  <w16cex:commentExtensible w16cex:durableId="390E71C7" w16cex:dateUtc="2025-05-07T11:28:00Z"/>
  <w16cex:commentExtensible w16cex:durableId="7233EE60" w16cex:dateUtc="2025-05-07T11:28:00Z"/>
  <w16cex:commentExtensible w16cex:durableId="777D993B" w16cex:dateUtc="2025-05-07T11:32:00Z"/>
  <w16cex:commentExtensible w16cex:durableId="3EA7457E" w16cex:dateUtc="2025-05-07T11:31:00Z"/>
  <w16cex:commentExtensible w16cex:durableId="4230B3FA" w16cex:dateUtc="2025-05-07T11:33:00Z"/>
  <w16cex:commentExtensible w16cex:durableId="1D13126A" w16cex:dateUtc="2025-05-07T11:33:00Z"/>
  <w16cex:commentExtensible w16cex:durableId="7A864ABF" w16cex:dateUtc="2025-05-07T11:36:00Z"/>
  <w16cex:commentExtensible w16cex:durableId="49F755DC" w16cex:dateUtc="2025-05-07T11:37:00Z"/>
  <w16cex:commentExtensible w16cex:durableId="6D343F56" w16cex:dateUtc="2025-05-07T11:39:00Z"/>
  <w16cex:commentExtensible w16cex:durableId="2F8EB605" w16cex:dateUtc="2025-05-07T11:39:00Z"/>
  <w16cex:commentExtensible w16cex:durableId="0DB4DDAE" w16cex:dateUtc="2025-05-07T11:41:00Z"/>
  <w16cex:commentExtensible w16cex:durableId="73FBA9CC" w16cex:dateUtc="2025-05-07T11:43:00Z"/>
  <w16cex:commentExtensible w16cex:durableId="5DD3360F" w16cex:dateUtc="2025-05-07T11:53:00Z"/>
  <w16cex:commentExtensible w16cex:durableId="5D8B3662" w16cex:dateUtc="2025-05-07T11:53:00Z"/>
  <w16cex:commentExtensible w16cex:durableId="7ABAE090" w16cex:dateUtc="2025-05-07T11:57:00Z"/>
  <w16cex:commentExtensible w16cex:durableId="76B57094" w16cex:dateUtc="2025-05-07T13:15:00Z"/>
  <w16cex:commentExtensible w16cex:durableId="268249BC" w16cex:dateUtc="2025-05-07T13:17:00Z"/>
  <w16cex:commentExtensible w16cex:durableId="6EF8BD02" w16cex:dateUtc="2025-05-07T13:19:00Z"/>
  <w16cex:commentExtensible w16cex:durableId="64585DAE" w16cex:dateUtc="2025-05-07T13:21:00Z"/>
  <w16cex:commentExtensible w16cex:durableId="33E4A0DD" w16cex:dateUtc="2025-05-07T13:23:00Z"/>
  <w16cex:commentExtensible w16cex:durableId="3B7CDEA5" w16cex:dateUtc="2025-05-07T13:23:00Z"/>
  <w16cex:commentExtensible w16cex:durableId="1E3BC625" w16cex:dateUtc="2025-05-07T13:25:00Z"/>
  <w16cex:commentExtensible w16cex:durableId="0242F647" w16cex:dateUtc="2025-05-07T13:25:00Z"/>
  <w16cex:commentExtensible w16cex:durableId="41F03A5D" w16cex:dateUtc="2025-05-07T13:26:00Z"/>
  <w16cex:commentExtensible w16cex:durableId="4BAF9E01" w16cex:dateUtc="2025-05-07T13:25:00Z"/>
  <w16cex:commentExtensible w16cex:durableId="24842DC8" w16cex:dateUtc="2025-05-07T13:29:00Z"/>
  <w16cex:commentExtensible w16cex:durableId="638458D6" w16cex:dateUtc="2025-05-07T13:30:00Z"/>
  <w16cex:commentExtensible w16cex:durableId="5E5AFD66" w16cex:dateUtc="2025-05-07T14:09:00Z"/>
  <w16cex:commentExtensible w16cex:durableId="0C9FF081" w16cex:dateUtc="2025-05-07T14:05:00Z"/>
  <w16cex:commentExtensible w16cex:durableId="5B8B6C6E" w16cex:dateUtc="2025-05-07T14:11:00Z"/>
  <w16cex:commentExtensible w16cex:durableId="3C6F37A8" w16cex:dateUtc="2025-05-07T14:12:00Z"/>
  <w16cex:commentExtensible w16cex:durableId="23339764" w16cex:dateUtc="2025-05-07T14:15:00Z"/>
  <w16cex:commentExtensible w16cex:durableId="5A9A15C7" w16cex:dateUtc="2025-05-07T14:18:00Z"/>
  <w16cex:commentExtensible w16cex:durableId="685A4481" w16cex:dateUtc="2025-05-07T14: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C5EE42" w16cid:durableId="54E2FF75"/>
  <w16cid:commentId w16cid:paraId="159F68DC" w16cid:durableId="476A3460"/>
  <w16cid:commentId w16cid:paraId="13F79EAB" w16cid:durableId="639490A6"/>
  <w16cid:commentId w16cid:paraId="5EDDBEEB" w16cid:durableId="5E41BDD9"/>
  <w16cid:commentId w16cid:paraId="4B72B2C9" w16cid:durableId="39C76FAD"/>
  <w16cid:commentId w16cid:paraId="7AAB626B" w16cid:durableId="1A278E27"/>
  <w16cid:commentId w16cid:paraId="5F7DD6A9" w16cid:durableId="47F91AA9"/>
  <w16cid:commentId w16cid:paraId="578AAF4B" w16cid:durableId="7235AB57"/>
  <w16cid:commentId w16cid:paraId="1ADAEC64" w16cid:durableId="7139701D"/>
  <w16cid:commentId w16cid:paraId="6EB68905" w16cid:durableId="623030B2"/>
  <w16cid:commentId w16cid:paraId="0DA27302" w16cid:durableId="0EB53748"/>
  <w16cid:commentId w16cid:paraId="62DD282D" w16cid:durableId="05C61B16"/>
  <w16cid:commentId w16cid:paraId="399648EF" w16cid:durableId="7A8B7887"/>
  <w16cid:commentId w16cid:paraId="3A175E39" w16cid:durableId="111778E4"/>
  <w16cid:commentId w16cid:paraId="766DE13D" w16cid:durableId="5BB8C49F"/>
  <w16cid:commentId w16cid:paraId="4C3F3356" w16cid:durableId="1F146711"/>
  <w16cid:commentId w16cid:paraId="18F46A0E" w16cid:durableId="35ACA749"/>
  <w16cid:commentId w16cid:paraId="4539AE97" w16cid:durableId="66139D7A"/>
  <w16cid:commentId w16cid:paraId="2B3A0D33" w16cid:durableId="10D66B10"/>
  <w16cid:commentId w16cid:paraId="78CBC2C1" w16cid:durableId="25DA7DA6"/>
  <w16cid:commentId w16cid:paraId="535F90E6" w16cid:durableId="33AACE2D"/>
  <w16cid:commentId w16cid:paraId="134F205D" w16cid:durableId="43219042"/>
  <w16cid:commentId w16cid:paraId="37346107" w16cid:durableId="1B17D4AB"/>
  <w16cid:commentId w16cid:paraId="72BAB652" w16cid:durableId="66E5FF77"/>
  <w16cid:commentId w16cid:paraId="11C70B15" w16cid:durableId="390E71C7"/>
  <w16cid:commentId w16cid:paraId="343B793B" w16cid:durableId="7233EE60"/>
  <w16cid:commentId w16cid:paraId="7EC77053" w16cid:durableId="777D993B"/>
  <w16cid:commentId w16cid:paraId="43D4696E" w16cid:durableId="3EA7457E"/>
  <w16cid:commentId w16cid:paraId="4ECAB063" w16cid:durableId="4230B3FA"/>
  <w16cid:commentId w16cid:paraId="1C84F75C" w16cid:durableId="1D13126A"/>
  <w16cid:commentId w16cid:paraId="43A15F71" w16cid:durableId="7A864ABF"/>
  <w16cid:commentId w16cid:paraId="67414AF0" w16cid:durableId="49F755DC"/>
  <w16cid:commentId w16cid:paraId="4B257B0B" w16cid:durableId="6D343F56"/>
  <w16cid:commentId w16cid:paraId="44FD89DB" w16cid:durableId="2F8EB605"/>
  <w16cid:commentId w16cid:paraId="7E551E6E" w16cid:durableId="0DB4DDAE"/>
  <w16cid:commentId w16cid:paraId="0528355C" w16cid:durableId="73FBA9CC"/>
  <w16cid:commentId w16cid:paraId="2742A618" w16cid:durableId="5DD3360F"/>
  <w16cid:commentId w16cid:paraId="708F6C64" w16cid:durableId="5D8B3662"/>
  <w16cid:commentId w16cid:paraId="35D30E32" w16cid:durableId="7ABAE090"/>
  <w16cid:commentId w16cid:paraId="4AD98A5E" w16cid:durableId="76B57094"/>
  <w16cid:commentId w16cid:paraId="7CD0D39B" w16cid:durableId="268249BC"/>
  <w16cid:commentId w16cid:paraId="023BD55E" w16cid:durableId="6EF8BD02"/>
  <w16cid:commentId w16cid:paraId="7B24EA9C" w16cid:durableId="64585DAE"/>
  <w16cid:commentId w16cid:paraId="615962AE" w16cid:durableId="33E4A0DD"/>
  <w16cid:commentId w16cid:paraId="5CFB1C29" w16cid:durableId="3B7CDEA5"/>
  <w16cid:commentId w16cid:paraId="006986CD" w16cid:durableId="1E3BC625"/>
  <w16cid:commentId w16cid:paraId="13737318" w16cid:durableId="0242F647"/>
  <w16cid:commentId w16cid:paraId="4B4A18A4" w16cid:durableId="41F03A5D"/>
  <w16cid:commentId w16cid:paraId="6178BBC7" w16cid:durableId="4BAF9E01"/>
  <w16cid:commentId w16cid:paraId="4C6B4FFA" w16cid:durableId="24842DC8"/>
  <w16cid:commentId w16cid:paraId="47B35B7D" w16cid:durableId="638458D6"/>
  <w16cid:commentId w16cid:paraId="3A04E050" w16cid:durableId="5E5AFD66"/>
  <w16cid:commentId w16cid:paraId="732D7FC5" w16cid:durableId="0C9FF081"/>
  <w16cid:commentId w16cid:paraId="4B8456DD" w16cid:durableId="5B8B6C6E"/>
  <w16cid:commentId w16cid:paraId="106C0E7C" w16cid:durableId="3C6F37A8"/>
  <w16cid:commentId w16cid:paraId="0E37388F" w16cid:durableId="23339764"/>
  <w16cid:commentId w16cid:paraId="21B99720" w16cid:durableId="5A9A15C7"/>
  <w16cid:commentId w16cid:paraId="72E6E571" w16cid:durableId="685A448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3FE93" w14:textId="77777777" w:rsidR="00206E39" w:rsidRDefault="00206E39" w:rsidP="00110004">
      <w:pPr>
        <w:spacing w:after="0" w:line="240" w:lineRule="auto"/>
      </w:pPr>
      <w:r>
        <w:separator/>
      </w:r>
    </w:p>
  </w:endnote>
  <w:endnote w:type="continuationSeparator" w:id="0">
    <w:p w14:paraId="04579822" w14:textId="77777777" w:rsidR="00206E39" w:rsidRDefault="00206E39" w:rsidP="00110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21F05" w14:textId="77777777" w:rsidR="009D3D0E" w:rsidRDefault="009D3D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43744" w14:textId="77777777" w:rsidR="009D3D0E" w:rsidRDefault="009D3D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4E3FF" w14:textId="77777777" w:rsidR="009D3D0E" w:rsidRDefault="009D3D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EF70D" w14:textId="77777777" w:rsidR="00206E39" w:rsidRDefault="00206E39" w:rsidP="00110004">
      <w:pPr>
        <w:spacing w:after="0" w:line="240" w:lineRule="auto"/>
      </w:pPr>
      <w:r>
        <w:separator/>
      </w:r>
    </w:p>
  </w:footnote>
  <w:footnote w:type="continuationSeparator" w:id="0">
    <w:p w14:paraId="3B5D32CC" w14:textId="77777777" w:rsidR="00206E39" w:rsidRDefault="00206E39" w:rsidP="001100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5AB57" w14:textId="7D0857A2" w:rsidR="009D3D0E" w:rsidRDefault="00000000">
    <w:pPr>
      <w:pStyle w:val="Header"/>
    </w:pPr>
    <w:r>
      <w:rPr>
        <w:noProof/>
      </w:rPr>
      <w:pict w14:anchorId="2DA063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6212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E99BB" w14:textId="07FE3672" w:rsidR="009D3D0E" w:rsidRDefault="00000000">
    <w:pPr>
      <w:pStyle w:val="Header"/>
    </w:pPr>
    <w:r>
      <w:rPr>
        <w:noProof/>
      </w:rPr>
      <w:pict w14:anchorId="1C947F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6212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F52D7" w14:textId="6CBA1A14" w:rsidR="009D3D0E" w:rsidRDefault="00000000">
    <w:pPr>
      <w:pStyle w:val="Header"/>
    </w:pPr>
    <w:r>
      <w:rPr>
        <w:noProof/>
      </w:rPr>
      <w:pict w14:anchorId="135987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6212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0D95"/>
    <w:multiLevelType w:val="hybridMultilevel"/>
    <w:tmpl w:val="8AEAD52A"/>
    <w:lvl w:ilvl="0" w:tplc="5AAA81B8">
      <w:start w:val="1"/>
      <w:numFmt w:val="lowerRoman"/>
      <w:lvlText w:val="%1)"/>
      <w:lvlJc w:val="left"/>
      <w:pPr>
        <w:ind w:left="1080" w:hanging="72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F42C4D"/>
    <w:multiLevelType w:val="hybridMultilevel"/>
    <w:tmpl w:val="9BDE08FC"/>
    <w:lvl w:ilvl="0" w:tplc="EEB2C156">
      <w:start w:val="1"/>
      <w:numFmt w:val="decimal"/>
      <w:lvlText w:val="%1."/>
      <w:lvlJc w:val="left"/>
      <w:pPr>
        <w:ind w:left="360" w:hanging="360"/>
      </w:pPr>
      <w:rPr>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663BEC"/>
    <w:multiLevelType w:val="hybridMultilevel"/>
    <w:tmpl w:val="11E86876"/>
    <w:lvl w:ilvl="0" w:tplc="5AAA81B8">
      <w:start w:val="1"/>
      <w:numFmt w:val="lowerRoman"/>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B042B4"/>
    <w:multiLevelType w:val="hybridMultilevel"/>
    <w:tmpl w:val="8F1E0410"/>
    <w:lvl w:ilvl="0" w:tplc="7E9C8B2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AA43673"/>
    <w:multiLevelType w:val="hybridMultilevel"/>
    <w:tmpl w:val="218C7682"/>
    <w:lvl w:ilvl="0" w:tplc="C554D9A0">
      <w:start w:val="1"/>
      <w:numFmt w:val="upperLetter"/>
      <w:lvlText w:val="%1."/>
      <w:lvlJc w:val="left"/>
      <w:pPr>
        <w:ind w:left="126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1B1B1BE8"/>
    <w:multiLevelType w:val="hybridMultilevel"/>
    <w:tmpl w:val="8E1A02E0"/>
    <w:lvl w:ilvl="0" w:tplc="C554D9A0">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1F541091"/>
    <w:multiLevelType w:val="hybridMultilevel"/>
    <w:tmpl w:val="E39A1E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397CE2"/>
    <w:multiLevelType w:val="hybridMultilevel"/>
    <w:tmpl w:val="7B4A34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5C0F24"/>
    <w:multiLevelType w:val="hybridMultilevel"/>
    <w:tmpl w:val="EFFE6B4E"/>
    <w:lvl w:ilvl="0" w:tplc="C554D9A0">
      <w:start w:val="1"/>
      <w:numFmt w:val="upperLetter"/>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1377FC"/>
    <w:multiLevelType w:val="hybridMultilevel"/>
    <w:tmpl w:val="90FA4934"/>
    <w:lvl w:ilvl="0" w:tplc="5AAA81B8">
      <w:start w:val="1"/>
      <w:numFmt w:val="lowerRoman"/>
      <w:lvlText w:val="%1)"/>
      <w:lvlJc w:val="left"/>
      <w:pPr>
        <w:ind w:left="1440" w:hanging="360"/>
      </w:pPr>
      <w:rPr>
        <w:rFonts w:hint="default"/>
        <w:b/>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3D163D3"/>
    <w:multiLevelType w:val="hybridMultilevel"/>
    <w:tmpl w:val="E9DE897A"/>
    <w:lvl w:ilvl="0" w:tplc="C310C9B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4A65A71"/>
    <w:multiLevelType w:val="hybridMultilevel"/>
    <w:tmpl w:val="87D2F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313314"/>
    <w:multiLevelType w:val="hybridMultilevel"/>
    <w:tmpl w:val="94F2A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4E0876"/>
    <w:multiLevelType w:val="hybridMultilevel"/>
    <w:tmpl w:val="784EAD96"/>
    <w:lvl w:ilvl="0" w:tplc="C554D9A0">
      <w:start w:val="1"/>
      <w:numFmt w:val="upperLetter"/>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835924"/>
    <w:multiLevelType w:val="hybridMultilevel"/>
    <w:tmpl w:val="E1F891E6"/>
    <w:lvl w:ilvl="0" w:tplc="6C3E0F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5C1740"/>
    <w:multiLevelType w:val="hybridMultilevel"/>
    <w:tmpl w:val="39D4E220"/>
    <w:lvl w:ilvl="0" w:tplc="C310C9B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C32297C"/>
    <w:multiLevelType w:val="hybridMultilevel"/>
    <w:tmpl w:val="6116E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6A1BAF"/>
    <w:multiLevelType w:val="hybridMultilevel"/>
    <w:tmpl w:val="AD8A17FA"/>
    <w:lvl w:ilvl="0" w:tplc="7CF2C1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9B755E"/>
    <w:multiLevelType w:val="hybridMultilevel"/>
    <w:tmpl w:val="2AFC75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7C3A3D"/>
    <w:multiLevelType w:val="hybridMultilevel"/>
    <w:tmpl w:val="EF02AD86"/>
    <w:lvl w:ilvl="0" w:tplc="5AAA81B8">
      <w:start w:val="1"/>
      <w:numFmt w:val="lowerRoman"/>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8E4AF4"/>
    <w:multiLevelType w:val="hybridMultilevel"/>
    <w:tmpl w:val="00643D60"/>
    <w:lvl w:ilvl="0" w:tplc="1610D1AA">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5046804">
    <w:abstractNumId w:val="18"/>
  </w:num>
  <w:num w:numId="2" w16cid:durableId="1082022369">
    <w:abstractNumId w:val="3"/>
  </w:num>
  <w:num w:numId="3" w16cid:durableId="402140845">
    <w:abstractNumId w:val="15"/>
  </w:num>
  <w:num w:numId="4" w16cid:durableId="426737620">
    <w:abstractNumId w:val="0"/>
  </w:num>
  <w:num w:numId="5" w16cid:durableId="844368201">
    <w:abstractNumId w:val="20"/>
  </w:num>
  <w:num w:numId="6" w16cid:durableId="707990262">
    <w:abstractNumId w:val="17"/>
  </w:num>
  <w:num w:numId="7" w16cid:durableId="220942202">
    <w:abstractNumId w:val="14"/>
  </w:num>
  <w:num w:numId="8" w16cid:durableId="1281257787">
    <w:abstractNumId w:val="12"/>
  </w:num>
  <w:num w:numId="9" w16cid:durableId="766999570">
    <w:abstractNumId w:val="7"/>
  </w:num>
  <w:num w:numId="10" w16cid:durableId="1643735931">
    <w:abstractNumId w:val="11"/>
  </w:num>
  <w:num w:numId="11" w16cid:durableId="845753040">
    <w:abstractNumId w:val="6"/>
  </w:num>
  <w:num w:numId="12" w16cid:durableId="930818468">
    <w:abstractNumId w:val="16"/>
  </w:num>
  <w:num w:numId="13" w16cid:durableId="550463049">
    <w:abstractNumId w:val="5"/>
  </w:num>
  <w:num w:numId="14" w16cid:durableId="544298749">
    <w:abstractNumId w:val="13"/>
  </w:num>
  <w:num w:numId="15" w16cid:durableId="1321888004">
    <w:abstractNumId w:val="8"/>
  </w:num>
  <w:num w:numId="16" w16cid:durableId="529034907">
    <w:abstractNumId w:val="4"/>
  </w:num>
  <w:num w:numId="17" w16cid:durableId="2060931080">
    <w:abstractNumId w:val="1"/>
  </w:num>
  <w:num w:numId="18" w16cid:durableId="1535997685">
    <w:abstractNumId w:val="10"/>
  </w:num>
  <w:num w:numId="19" w16cid:durableId="1195390859">
    <w:abstractNumId w:val="19"/>
  </w:num>
  <w:num w:numId="20" w16cid:durableId="256793054">
    <w:abstractNumId w:val="2"/>
  </w:num>
  <w:num w:numId="21" w16cid:durableId="203661162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raveen Kumar M B">
    <w15:presenceInfo w15:providerId="Windows Live" w15:userId="1f5347cab494fb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30E"/>
    <w:rsid w:val="00006775"/>
    <w:rsid w:val="00013C98"/>
    <w:rsid w:val="00017FDD"/>
    <w:rsid w:val="0002273A"/>
    <w:rsid w:val="00025A44"/>
    <w:rsid w:val="00030071"/>
    <w:rsid w:val="00050E09"/>
    <w:rsid w:val="0007786B"/>
    <w:rsid w:val="00085547"/>
    <w:rsid w:val="0009773D"/>
    <w:rsid w:val="000A3913"/>
    <w:rsid w:val="000B1C8B"/>
    <w:rsid w:val="000B2B73"/>
    <w:rsid w:val="000B7281"/>
    <w:rsid w:val="000F5D97"/>
    <w:rsid w:val="00107578"/>
    <w:rsid w:val="00110004"/>
    <w:rsid w:val="00122F3A"/>
    <w:rsid w:val="00123CD2"/>
    <w:rsid w:val="00133F08"/>
    <w:rsid w:val="001443BE"/>
    <w:rsid w:val="0017399B"/>
    <w:rsid w:val="00176578"/>
    <w:rsid w:val="00180138"/>
    <w:rsid w:val="001828B3"/>
    <w:rsid w:val="00184115"/>
    <w:rsid w:val="001D21FA"/>
    <w:rsid w:val="001F6CC1"/>
    <w:rsid w:val="001F7FAD"/>
    <w:rsid w:val="00206E39"/>
    <w:rsid w:val="00213A59"/>
    <w:rsid w:val="00215361"/>
    <w:rsid w:val="00215BD1"/>
    <w:rsid w:val="002306F6"/>
    <w:rsid w:val="00247615"/>
    <w:rsid w:val="002612B4"/>
    <w:rsid w:val="002859CE"/>
    <w:rsid w:val="002919F1"/>
    <w:rsid w:val="00291FC6"/>
    <w:rsid w:val="002A271A"/>
    <w:rsid w:val="002B39E2"/>
    <w:rsid w:val="002B78D7"/>
    <w:rsid w:val="002C1503"/>
    <w:rsid w:val="002D67E9"/>
    <w:rsid w:val="002F33F4"/>
    <w:rsid w:val="002F6A34"/>
    <w:rsid w:val="002F72A9"/>
    <w:rsid w:val="00305723"/>
    <w:rsid w:val="00311B36"/>
    <w:rsid w:val="0032100C"/>
    <w:rsid w:val="003700CF"/>
    <w:rsid w:val="00376753"/>
    <w:rsid w:val="00393EFC"/>
    <w:rsid w:val="003A0BA7"/>
    <w:rsid w:val="003A1838"/>
    <w:rsid w:val="003B131D"/>
    <w:rsid w:val="003E1129"/>
    <w:rsid w:val="003F1421"/>
    <w:rsid w:val="00403D3E"/>
    <w:rsid w:val="00410F4A"/>
    <w:rsid w:val="00447484"/>
    <w:rsid w:val="004504B5"/>
    <w:rsid w:val="00450A51"/>
    <w:rsid w:val="00463A15"/>
    <w:rsid w:val="00467EB5"/>
    <w:rsid w:val="00472C46"/>
    <w:rsid w:val="004775BA"/>
    <w:rsid w:val="00484C5C"/>
    <w:rsid w:val="004B75F1"/>
    <w:rsid w:val="004C413A"/>
    <w:rsid w:val="004D00D0"/>
    <w:rsid w:val="004E7EB2"/>
    <w:rsid w:val="004F293B"/>
    <w:rsid w:val="004F7D05"/>
    <w:rsid w:val="00500E0F"/>
    <w:rsid w:val="005150F1"/>
    <w:rsid w:val="00526A32"/>
    <w:rsid w:val="00547F66"/>
    <w:rsid w:val="005547C1"/>
    <w:rsid w:val="00566D82"/>
    <w:rsid w:val="005707DB"/>
    <w:rsid w:val="00581D71"/>
    <w:rsid w:val="005B2036"/>
    <w:rsid w:val="005D0270"/>
    <w:rsid w:val="005D02CD"/>
    <w:rsid w:val="005D3FEE"/>
    <w:rsid w:val="005E0E15"/>
    <w:rsid w:val="005E4021"/>
    <w:rsid w:val="005F2739"/>
    <w:rsid w:val="00602F8C"/>
    <w:rsid w:val="0061097F"/>
    <w:rsid w:val="006209AF"/>
    <w:rsid w:val="00626B79"/>
    <w:rsid w:val="00636920"/>
    <w:rsid w:val="00650D9C"/>
    <w:rsid w:val="006665DD"/>
    <w:rsid w:val="00667291"/>
    <w:rsid w:val="00670C59"/>
    <w:rsid w:val="006C2CED"/>
    <w:rsid w:val="006C6A87"/>
    <w:rsid w:val="00711DAC"/>
    <w:rsid w:val="00737D91"/>
    <w:rsid w:val="007558FA"/>
    <w:rsid w:val="00757DB3"/>
    <w:rsid w:val="00772B53"/>
    <w:rsid w:val="00780A5D"/>
    <w:rsid w:val="00795863"/>
    <w:rsid w:val="007F5BEE"/>
    <w:rsid w:val="007F6E73"/>
    <w:rsid w:val="007F7DF4"/>
    <w:rsid w:val="008224B7"/>
    <w:rsid w:val="00832378"/>
    <w:rsid w:val="00835EEE"/>
    <w:rsid w:val="00837B82"/>
    <w:rsid w:val="00843560"/>
    <w:rsid w:val="00846EA3"/>
    <w:rsid w:val="00871735"/>
    <w:rsid w:val="0088146E"/>
    <w:rsid w:val="0088759D"/>
    <w:rsid w:val="0089220E"/>
    <w:rsid w:val="00895C4A"/>
    <w:rsid w:val="008B2443"/>
    <w:rsid w:val="008D65A3"/>
    <w:rsid w:val="008E3456"/>
    <w:rsid w:val="008F1ED6"/>
    <w:rsid w:val="008F6976"/>
    <w:rsid w:val="008F74C9"/>
    <w:rsid w:val="0092327E"/>
    <w:rsid w:val="00944781"/>
    <w:rsid w:val="00945F31"/>
    <w:rsid w:val="009560D4"/>
    <w:rsid w:val="00965D53"/>
    <w:rsid w:val="009739C9"/>
    <w:rsid w:val="009A07F4"/>
    <w:rsid w:val="009A2A16"/>
    <w:rsid w:val="009B6B06"/>
    <w:rsid w:val="009B72E8"/>
    <w:rsid w:val="009C6CAB"/>
    <w:rsid w:val="009C76CD"/>
    <w:rsid w:val="009D3D0E"/>
    <w:rsid w:val="009D61D2"/>
    <w:rsid w:val="009E6602"/>
    <w:rsid w:val="009F0D80"/>
    <w:rsid w:val="00A1171E"/>
    <w:rsid w:val="00A50A7F"/>
    <w:rsid w:val="00A53315"/>
    <w:rsid w:val="00A71D40"/>
    <w:rsid w:val="00AA4B6E"/>
    <w:rsid w:val="00AA576A"/>
    <w:rsid w:val="00AA629B"/>
    <w:rsid w:val="00AC6627"/>
    <w:rsid w:val="00AD26DD"/>
    <w:rsid w:val="00B02E52"/>
    <w:rsid w:val="00B20232"/>
    <w:rsid w:val="00B222BF"/>
    <w:rsid w:val="00B546D7"/>
    <w:rsid w:val="00B56FD9"/>
    <w:rsid w:val="00B74007"/>
    <w:rsid w:val="00B76F42"/>
    <w:rsid w:val="00B865A7"/>
    <w:rsid w:val="00B91797"/>
    <w:rsid w:val="00B924B6"/>
    <w:rsid w:val="00B9576E"/>
    <w:rsid w:val="00BA6316"/>
    <w:rsid w:val="00BA65FA"/>
    <w:rsid w:val="00BB5D60"/>
    <w:rsid w:val="00BC69F9"/>
    <w:rsid w:val="00BC76E4"/>
    <w:rsid w:val="00C04A9B"/>
    <w:rsid w:val="00C119CB"/>
    <w:rsid w:val="00C25298"/>
    <w:rsid w:val="00C3182D"/>
    <w:rsid w:val="00C321A6"/>
    <w:rsid w:val="00C408DC"/>
    <w:rsid w:val="00C41580"/>
    <w:rsid w:val="00C42DB7"/>
    <w:rsid w:val="00C50E4E"/>
    <w:rsid w:val="00C5241B"/>
    <w:rsid w:val="00C6033F"/>
    <w:rsid w:val="00C91C6D"/>
    <w:rsid w:val="00C94430"/>
    <w:rsid w:val="00C9615B"/>
    <w:rsid w:val="00CB29CF"/>
    <w:rsid w:val="00CD47F3"/>
    <w:rsid w:val="00CD553D"/>
    <w:rsid w:val="00CE6618"/>
    <w:rsid w:val="00CE6FC6"/>
    <w:rsid w:val="00D01B1E"/>
    <w:rsid w:val="00D07159"/>
    <w:rsid w:val="00D12E83"/>
    <w:rsid w:val="00D3476A"/>
    <w:rsid w:val="00D4789B"/>
    <w:rsid w:val="00D653AA"/>
    <w:rsid w:val="00D80DD1"/>
    <w:rsid w:val="00D91F9A"/>
    <w:rsid w:val="00DB19CB"/>
    <w:rsid w:val="00DB33D4"/>
    <w:rsid w:val="00DB6DE8"/>
    <w:rsid w:val="00DC16DC"/>
    <w:rsid w:val="00DC68F9"/>
    <w:rsid w:val="00DF3541"/>
    <w:rsid w:val="00E04A39"/>
    <w:rsid w:val="00E379B0"/>
    <w:rsid w:val="00E43828"/>
    <w:rsid w:val="00E5407C"/>
    <w:rsid w:val="00EA5ED1"/>
    <w:rsid w:val="00ED2098"/>
    <w:rsid w:val="00EF205B"/>
    <w:rsid w:val="00F07B92"/>
    <w:rsid w:val="00F14E9C"/>
    <w:rsid w:val="00F22B4F"/>
    <w:rsid w:val="00F2408D"/>
    <w:rsid w:val="00F5130E"/>
    <w:rsid w:val="00F6432A"/>
    <w:rsid w:val="00F75DAB"/>
    <w:rsid w:val="00F80D49"/>
    <w:rsid w:val="00F927C6"/>
    <w:rsid w:val="00FA6EE5"/>
    <w:rsid w:val="00FB29EC"/>
    <w:rsid w:val="00FE4FBE"/>
    <w:rsid w:val="00FF0E78"/>
    <w:rsid w:val="00FF65D4"/>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68775"/>
  <w15:docId w15:val="{C83E375D-C80B-40E8-B16E-2A60DE606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0004"/>
    <w:pPr>
      <w:ind w:left="720"/>
      <w:contextualSpacing/>
    </w:pPr>
  </w:style>
  <w:style w:type="paragraph" w:styleId="Header">
    <w:name w:val="header"/>
    <w:basedOn w:val="Normal"/>
    <w:link w:val="HeaderChar"/>
    <w:uiPriority w:val="99"/>
    <w:unhideWhenUsed/>
    <w:rsid w:val="001100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004"/>
  </w:style>
  <w:style w:type="paragraph" w:styleId="Footer">
    <w:name w:val="footer"/>
    <w:basedOn w:val="Normal"/>
    <w:link w:val="FooterChar"/>
    <w:uiPriority w:val="99"/>
    <w:unhideWhenUsed/>
    <w:rsid w:val="001100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004"/>
  </w:style>
  <w:style w:type="paragraph" w:styleId="Caption">
    <w:name w:val="caption"/>
    <w:basedOn w:val="Normal"/>
    <w:next w:val="Normal"/>
    <w:uiPriority w:val="35"/>
    <w:unhideWhenUsed/>
    <w:qFormat/>
    <w:rsid w:val="00D80DD1"/>
    <w:pPr>
      <w:spacing w:after="200" w:line="240" w:lineRule="auto"/>
    </w:pPr>
    <w:rPr>
      <w:i/>
      <w:iCs/>
      <w:color w:val="44546A" w:themeColor="text2"/>
      <w:sz w:val="18"/>
      <w:szCs w:val="18"/>
    </w:rPr>
  </w:style>
  <w:style w:type="table" w:styleId="TableGrid">
    <w:name w:val="Table Grid"/>
    <w:basedOn w:val="TableNormal"/>
    <w:uiPriority w:val="39"/>
    <w:rsid w:val="004D0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22BF"/>
    <w:rPr>
      <w:color w:val="0563C1" w:themeColor="hyperlink"/>
      <w:u w:val="single"/>
    </w:rPr>
  </w:style>
  <w:style w:type="paragraph" w:customStyle="1" w:styleId="Default">
    <w:name w:val="Default"/>
    <w:rsid w:val="00017F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1828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8B3"/>
    <w:rPr>
      <w:rFonts w:ascii="Tahoma" w:hAnsi="Tahoma" w:cs="Tahoma"/>
      <w:sz w:val="16"/>
      <w:szCs w:val="16"/>
    </w:rPr>
  </w:style>
  <w:style w:type="paragraph" w:styleId="NormalWeb">
    <w:name w:val="Normal (Web)"/>
    <w:basedOn w:val="Normal"/>
    <w:uiPriority w:val="99"/>
    <w:semiHidden/>
    <w:unhideWhenUsed/>
    <w:rsid w:val="00484C5C"/>
    <w:rPr>
      <w:rFonts w:ascii="Times New Roman" w:hAnsi="Times New Roman" w:cs="Times New Roman"/>
      <w:sz w:val="24"/>
      <w:szCs w:val="24"/>
    </w:rPr>
  </w:style>
  <w:style w:type="paragraph" w:styleId="BodyTextIndent2">
    <w:name w:val="Body Text Indent 2"/>
    <w:basedOn w:val="Normal"/>
    <w:link w:val="BodyTextIndent2Char"/>
    <w:unhideWhenUsed/>
    <w:rsid w:val="00547F66"/>
    <w:pPr>
      <w:spacing w:after="0" w:line="480" w:lineRule="auto"/>
      <w:ind w:left="432" w:hanging="432"/>
      <w:jc w:val="both"/>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qFormat/>
    <w:rsid w:val="00547F66"/>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D65A3"/>
    <w:rPr>
      <w:sz w:val="16"/>
      <w:szCs w:val="16"/>
    </w:rPr>
  </w:style>
  <w:style w:type="paragraph" w:styleId="CommentText">
    <w:name w:val="annotation text"/>
    <w:basedOn w:val="Normal"/>
    <w:link w:val="CommentTextChar"/>
    <w:uiPriority w:val="99"/>
    <w:semiHidden/>
    <w:unhideWhenUsed/>
    <w:rsid w:val="008D65A3"/>
    <w:pPr>
      <w:spacing w:line="240" w:lineRule="auto"/>
    </w:pPr>
    <w:rPr>
      <w:sz w:val="20"/>
      <w:szCs w:val="20"/>
    </w:rPr>
  </w:style>
  <w:style w:type="character" w:customStyle="1" w:styleId="CommentTextChar">
    <w:name w:val="Comment Text Char"/>
    <w:basedOn w:val="DefaultParagraphFont"/>
    <w:link w:val="CommentText"/>
    <w:uiPriority w:val="99"/>
    <w:semiHidden/>
    <w:rsid w:val="008D65A3"/>
    <w:rPr>
      <w:sz w:val="20"/>
      <w:szCs w:val="20"/>
    </w:rPr>
  </w:style>
  <w:style w:type="paragraph" w:styleId="CommentSubject">
    <w:name w:val="annotation subject"/>
    <w:basedOn w:val="CommentText"/>
    <w:next w:val="CommentText"/>
    <w:link w:val="CommentSubjectChar"/>
    <w:uiPriority w:val="99"/>
    <w:semiHidden/>
    <w:unhideWhenUsed/>
    <w:rsid w:val="008D65A3"/>
    <w:rPr>
      <w:b/>
      <w:bCs/>
    </w:rPr>
  </w:style>
  <w:style w:type="character" w:customStyle="1" w:styleId="CommentSubjectChar">
    <w:name w:val="Comment Subject Char"/>
    <w:basedOn w:val="CommentTextChar"/>
    <w:link w:val="CommentSubject"/>
    <w:uiPriority w:val="99"/>
    <w:semiHidden/>
    <w:rsid w:val="008D65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7372">
      <w:bodyDiv w:val="1"/>
      <w:marLeft w:val="0"/>
      <w:marRight w:val="0"/>
      <w:marTop w:val="0"/>
      <w:marBottom w:val="0"/>
      <w:divBdr>
        <w:top w:val="none" w:sz="0" w:space="0" w:color="auto"/>
        <w:left w:val="none" w:sz="0" w:space="0" w:color="auto"/>
        <w:bottom w:val="none" w:sz="0" w:space="0" w:color="auto"/>
        <w:right w:val="none" w:sz="0" w:space="0" w:color="auto"/>
      </w:divBdr>
    </w:div>
    <w:div w:id="47605909">
      <w:bodyDiv w:val="1"/>
      <w:marLeft w:val="0"/>
      <w:marRight w:val="0"/>
      <w:marTop w:val="0"/>
      <w:marBottom w:val="0"/>
      <w:divBdr>
        <w:top w:val="none" w:sz="0" w:space="0" w:color="auto"/>
        <w:left w:val="none" w:sz="0" w:space="0" w:color="auto"/>
        <w:bottom w:val="none" w:sz="0" w:space="0" w:color="auto"/>
        <w:right w:val="none" w:sz="0" w:space="0" w:color="auto"/>
      </w:divBdr>
    </w:div>
    <w:div w:id="53743961">
      <w:bodyDiv w:val="1"/>
      <w:marLeft w:val="0"/>
      <w:marRight w:val="0"/>
      <w:marTop w:val="0"/>
      <w:marBottom w:val="0"/>
      <w:divBdr>
        <w:top w:val="none" w:sz="0" w:space="0" w:color="auto"/>
        <w:left w:val="none" w:sz="0" w:space="0" w:color="auto"/>
        <w:bottom w:val="none" w:sz="0" w:space="0" w:color="auto"/>
        <w:right w:val="none" w:sz="0" w:space="0" w:color="auto"/>
      </w:divBdr>
    </w:div>
    <w:div w:id="109398524">
      <w:bodyDiv w:val="1"/>
      <w:marLeft w:val="0"/>
      <w:marRight w:val="0"/>
      <w:marTop w:val="0"/>
      <w:marBottom w:val="0"/>
      <w:divBdr>
        <w:top w:val="none" w:sz="0" w:space="0" w:color="auto"/>
        <w:left w:val="none" w:sz="0" w:space="0" w:color="auto"/>
        <w:bottom w:val="none" w:sz="0" w:space="0" w:color="auto"/>
        <w:right w:val="none" w:sz="0" w:space="0" w:color="auto"/>
      </w:divBdr>
    </w:div>
    <w:div w:id="161168112">
      <w:bodyDiv w:val="1"/>
      <w:marLeft w:val="0"/>
      <w:marRight w:val="0"/>
      <w:marTop w:val="0"/>
      <w:marBottom w:val="0"/>
      <w:divBdr>
        <w:top w:val="none" w:sz="0" w:space="0" w:color="auto"/>
        <w:left w:val="none" w:sz="0" w:space="0" w:color="auto"/>
        <w:bottom w:val="none" w:sz="0" w:space="0" w:color="auto"/>
        <w:right w:val="none" w:sz="0" w:space="0" w:color="auto"/>
      </w:divBdr>
    </w:div>
    <w:div w:id="267739602">
      <w:bodyDiv w:val="1"/>
      <w:marLeft w:val="0"/>
      <w:marRight w:val="0"/>
      <w:marTop w:val="0"/>
      <w:marBottom w:val="0"/>
      <w:divBdr>
        <w:top w:val="none" w:sz="0" w:space="0" w:color="auto"/>
        <w:left w:val="none" w:sz="0" w:space="0" w:color="auto"/>
        <w:bottom w:val="none" w:sz="0" w:space="0" w:color="auto"/>
        <w:right w:val="none" w:sz="0" w:space="0" w:color="auto"/>
      </w:divBdr>
    </w:div>
    <w:div w:id="295717469">
      <w:bodyDiv w:val="1"/>
      <w:marLeft w:val="0"/>
      <w:marRight w:val="0"/>
      <w:marTop w:val="0"/>
      <w:marBottom w:val="0"/>
      <w:divBdr>
        <w:top w:val="none" w:sz="0" w:space="0" w:color="auto"/>
        <w:left w:val="none" w:sz="0" w:space="0" w:color="auto"/>
        <w:bottom w:val="none" w:sz="0" w:space="0" w:color="auto"/>
        <w:right w:val="none" w:sz="0" w:space="0" w:color="auto"/>
      </w:divBdr>
    </w:div>
    <w:div w:id="386103331">
      <w:bodyDiv w:val="1"/>
      <w:marLeft w:val="0"/>
      <w:marRight w:val="0"/>
      <w:marTop w:val="0"/>
      <w:marBottom w:val="0"/>
      <w:divBdr>
        <w:top w:val="none" w:sz="0" w:space="0" w:color="auto"/>
        <w:left w:val="none" w:sz="0" w:space="0" w:color="auto"/>
        <w:bottom w:val="none" w:sz="0" w:space="0" w:color="auto"/>
        <w:right w:val="none" w:sz="0" w:space="0" w:color="auto"/>
      </w:divBdr>
    </w:div>
    <w:div w:id="420414496">
      <w:bodyDiv w:val="1"/>
      <w:marLeft w:val="0"/>
      <w:marRight w:val="0"/>
      <w:marTop w:val="0"/>
      <w:marBottom w:val="0"/>
      <w:divBdr>
        <w:top w:val="none" w:sz="0" w:space="0" w:color="auto"/>
        <w:left w:val="none" w:sz="0" w:space="0" w:color="auto"/>
        <w:bottom w:val="none" w:sz="0" w:space="0" w:color="auto"/>
        <w:right w:val="none" w:sz="0" w:space="0" w:color="auto"/>
      </w:divBdr>
    </w:div>
    <w:div w:id="456992285">
      <w:bodyDiv w:val="1"/>
      <w:marLeft w:val="0"/>
      <w:marRight w:val="0"/>
      <w:marTop w:val="0"/>
      <w:marBottom w:val="0"/>
      <w:divBdr>
        <w:top w:val="none" w:sz="0" w:space="0" w:color="auto"/>
        <w:left w:val="none" w:sz="0" w:space="0" w:color="auto"/>
        <w:bottom w:val="none" w:sz="0" w:space="0" w:color="auto"/>
        <w:right w:val="none" w:sz="0" w:space="0" w:color="auto"/>
      </w:divBdr>
    </w:div>
    <w:div w:id="479081434">
      <w:bodyDiv w:val="1"/>
      <w:marLeft w:val="0"/>
      <w:marRight w:val="0"/>
      <w:marTop w:val="0"/>
      <w:marBottom w:val="0"/>
      <w:divBdr>
        <w:top w:val="none" w:sz="0" w:space="0" w:color="auto"/>
        <w:left w:val="none" w:sz="0" w:space="0" w:color="auto"/>
        <w:bottom w:val="none" w:sz="0" w:space="0" w:color="auto"/>
        <w:right w:val="none" w:sz="0" w:space="0" w:color="auto"/>
      </w:divBdr>
    </w:div>
    <w:div w:id="697051221">
      <w:bodyDiv w:val="1"/>
      <w:marLeft w:val="0"/>
      <w:marRight w:val="0"/>
      <w:marTop w:val="0"/>
      <w:marBottom w:val="0"/>
      <w:divBdr>
        <w:top w:val="none" w:sz="0" w:space="0" w:color="auto"/>
        <w:left w:val="none" w:sz="0" w:space="0" w:color="auto"/>
        <w:bottom w:val="none" w:sz="0" w:space="0" w:color="auto"/>
        <w:right w:val="none" w:sz="0" w:space="0" w:color="auto"/>
      </w:divBdr>
      <w:divsChild>
        <w:div w:id="453866969">
          <w:marLeft w:val="0"/>
          <w:marRight w:val="0"/>
          <w:marTop w:val="0"/>
          <w:marBottom w:val="0"/>
          <w:divBdr>
            <w:top w:val="none" w:sz="0" w:space="0" w:color="auto"/>
            <w:left w:val="none" w:sz="0" w:space="0" w:color="auto"/>
            <w:bottom w:val="none" w:sz="0" w:space="0" w:color="auto"/>
            <w:right w:val="none" w:sz="0" w:space="0" w:color="auto"/>
          </w:divBdr>
          <w:divsChild>
            <w:div w:id="2086679696">
              <w:marLeft w:val="0"/>
              <w:marRight w:val="0"/>
              <w:marTop w:val="0"/>
              <w:marBottom w:val="0"/>
              <w:divBdr>
                <w:top w:val="none" w:sz="0" w:space="0" w:color="auto"/>
                <w:left w:val="none" w:sz="0" w:space="0" w:color="auto"/>
                <w:bottom w:val="none" w:sz="0" w:space="0" w:color="auto"/>
                <w:right w:val="none" w:sz="0" w:space="0" w:color="auto"/>
              </w:divBdr>
              <w:divsChild>
                <w:div w:id="1952590874">
                  <w:marLeft w:val="0"/>
                  <w:marRight w:val="0"/>
                  <w:marTop w:val="0"/>
                  <w:marBottom w:val="0"/>
                  <w:divBdr>
                    <w:top w:val="none" w:sz="0" w:space="0" w:color="auto"/>
                    <w:left w:val="none" w:sz="0" w:space="0" w:color="auto"/>
                    <w:bottom w:val="none" w:sz="0" w:space="0" w:color="auto"/>
                    <w:right w:val="none" w:sz="0" w:space="0" w:color="auto"/>
                  </w:divBdr>
                  <w:divsChild>
                    <w:div w:id="2081052841">
                      <w:marLeft w:val="0"/>
                      <w:marRight w:val="0"/>
                      <w:marTop w:val="0"/>
                      <w:marBottom w:val="0"/>
                      <w:divBdr>
                        <w:top w:val="none" w:sz="0" w:space="0" w:color="auto"/>
                        <w:left w:val="none" w:sz="0" w:space="0" w:color="auto"/>
                        <w:bottom w:val="none" w:sz="0" w:space="0" w:color="auto"/>
                        <w:right w:val="none" w:sz="0" w:space="0" w:color="auto"/>
                      </w:divBdr>
                      <w:divsChild>
                        <w:div w:id="1155756994">
                          <w:marLeft w:val="0"/>
                          <w:marRight w:val="0"/>
                          <w:marTop w:val="0"/>
                          <w:marBottom w:val="0"/>
                          <w:divBdr>
                            <w:top w:val="none" w:sz="0" w:space="0" w:color="auto"/>
                            <w:left w:val="none" w:sz="0" w:space="0" w:color="auto"/>
                            <w:bottom w:val="none" w:sz="0" w:space="0" w:color="auto"/>
                            <w:right w:val="none" w:sz="0" w:space="0" w:color="auto"/>
                          </w:divBdr>
                          <w:divsChild>
                            <w:div w:id="305862703">
                              <w:marLeft w:val="0"/>
                              <w:marRight w:val="0"/>
                              <w:marTop w:val="0"/>
                              <w:marBottom w:val="0"/>
                              <w:divBdr>
                                <w:top w:val="none" w:sz="0" w:space="0" w:color="auto"/>
                                <w:left w:val="none" w:sz="0" w:space="0" w:color="auto"/>
                                <w:bottom w:val="none" w:sz="0" w:space="0" w:color="auto"/>
                                <w:right w:val="none" w:sz="0" w:space="0" w:color="auto"/>
                              </w:divBdr>
                              <w:divsChild>
                                <w:div w:id="1445804867">
                                  <w:marLeft w:val="0"/>
                                  <w:marRight w:val="0"/>
                                  <w:marTop w:val="0"/>
                                  <w:marBottom w:val="0"/>
                                  <w:divBdr>
                                    <w:top w:val="none" w:sz="0" w:space="0" w:color="auto"/>
                                    <w:left w:val="none" w:sz="0" w:space="0" w:color="auto"/>
                                    <w:bottom w:val="none" w:sz="0" w:space="0" w:color="auto"/>
                                    <w:right w:val="none" w:sz="0" w:space="0" w:color="auto"/>
                                  </w:divBdr>
                                  <w:divsChild>
                                    <w:div w:id="28188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296459">
                          <w:marLeft w:val="0"/>
                          <w:marRight w:val="0"/>
                          <w:marTop w:val="0"/>
                          <w:marBottom w:val="0"/>
                          <w:divBdr>
                            <w:top w:val="none" w:sz="0" w:space="0" w:color="auto"/>
                            <w:left w:val="none" w:sz="0" w:space="0" w:color="auto"/>
                            <w:bottom w:val="none" w:sz="0" w:space="0" w:color="auto"/>
                            <w:right w:val="none" w:sz="0" w:space="0" w:color="auto"/>
                          </w:divBdr>
                          <w:divsChild>
                            <w:div w:id="1425178161">
                              <w:marLeft w:val="0"/>
                              <w:marRight w:val="0"/>
                              <w:marTop w:val="0"/>
                              <w:marBottom w:val="0"/>
                              <w:divBdr>
                                <w:top w:val="none" w:sz="0" w:space="0" w:color="auto"/>
                                <w:left w:val="none" w:sz="0" w:space="0" w:color="auto"/>
                                <w:bottom w:val="none" w:sz="0" w:space="0" w:color="auto"/>
                                <w:right w:val="none" w:sz="0" w:space="0" w:color="auto"/>
                              </w:divBdr>
                              <w:divsChild>
                                <w:div w:id="199872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4931428">
      <w:bodyDiv w:val="1"/>
      <w:marLeft w:val="0"/>
      <w:marRight w:val="0"/>
      <w:marTop w:val="0"/>
      <w:marBottom w:val="0"/>
      <w:divBdr>
        <w:top w:val="none" w:sz="0" w:space="0" w:color="auto"/>
        <w:left w:val="none" w:sz="0" w:space="0" w:color="auto"/>
        <w:bottom w:val="none" w:sz="0" w:space="0" w:color="auto"/>
        <w:right w:val="none" w:sz="0" w:space="0" w:color="auto"/>
      </w:divBdr>
    </w:div>
    <w:div w:id="802507389">
      <w:bodyDiv w:val="1"/>
      <w:marLeft w:val="0"/>
      <w:marRight w:val="0"/>
      <w:marTop w:val="0"/>
      <w:marBottom w:val="0"/>
      <w:divBdr>
        <w:top w:val="none" w:sz="0" w:space="0" w:color="auto"/>
        <w:left w:val="none" w:sz="0" w:space="0" w:color="auto"/>
        <w:bottom w:val="none" w:sz="0" w:space="0" w:color="auto"/>
        <w:right w:val="none" w:sz="0" w:space="0" w:color="auto"/>
      </w:divBdr>
    </w:div>
    <w:div w:id="1037312587">
      <w:bodyDiv w:val="1"/>
      <w:marLeft w:val="0"/>
      <w:marRight w:val="0"/>
      <w:marTop w:val="0"/>
      <w:marBottom w:val="0"/>
      <w:divBdr>
        <w:top w:val="none" w:sz="0" w:space="0" w:color="auto"/>
        <w:left w:val="none" w:sz="0" w:space="0" w:color="auto"/>
        <w:bottom w:val="none" w:sz="0" w:space="0" w:color="auto"/>
        <w:right w:val="none" w:sz="0" w:space="0" w:color="auto"/>
      </w:divBdr>
    </w:div>
    <w:div w:id="1045254425">
      <w:bodyDiv w:val="1"/>
      <w:marLeft w:val="0"/>
      <w:marRight w:val="0"/>
      <w:marTop w:val="0"/>
      <w:marBottom w:val="0"/>
      <w:divBdr>
        <w:top w:val="none" w:sz="0" w:space="0" w:color="auto"/>
        <w:left w:val="none" w:sz="0" w:space="0" w:color="auto"/>
        <w:bottom w:val="none" w:sz="0" w:space="0" w:color="auto"/>
        <w:right w:val="none" w:sz="0" w:space="0" w:color="auto"/>
      </w:divBdr>
    </w:div>
    <w:div w:id="1074426134">
      <w:bodyDiv w:val="1"/>
      <w:marLeft w:val="0"/>
      <w:marRight w:val="0"/>
      <w:marTop w:val="0"/>
      <w:marBottom w:val="0"/>
      <w:divBdr>
        <w:top w:val="none" w:sz="0" w:space="0" w:color="auto"/>
        <w:left w:val="none" w:sz="0" w:space="0" w:color="auto"/>
        <w:bottom w:val="none" w:sz="0" w:space="0" w:color="auto"/>
        <w:right w:val="none" w:sz="0" w:space="0" w:color="auto"/>
      </w:divBdr>
    </w:div>
    <w:div w:id="1170101716">
      <w:bodyDiv w:val="1"/>
      <w:marLeft w:val="0"/>
      <w:marRight w:val="0"/>
      <w:marTop w:val="0"/>
      <w:marBottom w:val="0"/>
      <w:divBdr>
        <w:top w:val="none" w:sz="0" w:space="0" w:color="auto"/>
        <w:left w:val="none" w:sz="0" w:space="0" w:color="auto"/>
        <w:bottom w:val="none" w:sz="0" w:space="0" w:color="auto"/>
        <w:right w:val="none" w:sz="0" w:space="0" w:color="auto"/>
      </w:divBdr>
    </w:div>
    <w:div w:id="1310404188">
      <w:bodyDiv w:val="1"/>
      <w:marLeft w:val="0"/>
      <w:marRight w:val="0"/>
      <w:marTop w:val="0"/>
      <w:marBottom w:val="0"/>
      <w:divBdr>
        <w:top w:val="none" w:sz="0" w:space="0" w:color="auto"/>
        <w:left w:val="none" w:sz="0" w:space="0" w:color="auto"/>
        <w:bottom w:val="none" w:sz="0" w:space="0" w:color="auto"/>
        <w:right w:val="none" w:sz="0" w:space="0" w:color="auto"/>
      </w:divBdr>
    </w:div>
    <w:div w:id="1322856388">
      <w:bodyDiv w:val="1"/>
      <w:marLeft w:val="0"/>
      <w:marRight w:val="0"/>
      <w:marTop w:val="0"/>
      <w:marBottom w:val="0"/>
      <w:divBdr>
        <w:top w:val="none" w:sz="0" w:space="0" w:color="auto"/>
        <w:left w:val="none" w:sz="0" w:space="0" w:color="auto"/>
        <w:bottom w:val="none" w:sz="0" w:space="0" w:color="auto"/>
        <w:right w:val="none" w:sz="0" w:space="0" w:color="auto"/>
      </w:divBdr>
    </w:div>
    <w:div w:id="1351419573">
      <w:bodyDiv w:val="1"/>
      <w:marLeft w:val="0"/>
      <w:marRight w:val="0"/>
      <w:marTop w:val="0"/>
      <w:marBottom w:val="0"/>
      <w:divBdr>
        <w:top w:val="none" w:sz="0" w:space="0" w:color="auto"/>
        <w:left w:val="none" w:sz="0" w:space="0" w:color="auto"/>
        <w:bottom w:val="none" w:sz="0" w:space="0" w:color="auto"/>
        <w:right w:val="none" w:sz="0" w:space="0" w:color="auto"/>
      </w:divBdr>
    </w:div>
    <w:div w:id="1360207019">
      <w:bodyDiv w:val="1"/>
      <w:marLeft w:val="0"/>
      <w:marRight w:val="0"/>
      <w:marTop w:val="0"/>
      <w:marBottom w:val="0"/>
      <w:divBdr>
        <w:top w:val="none" w:sz="0" w:space="0" w:color="auto"/>
        <w:left w:val="none" w:sz="0" w:space="0" w:color="auto"/>
        <w:bottom w:val="none" w:sz="0" w:space="0" w:color="auto"/>
        <w:right w:val="none" w:sz="0" w:space="0" w:color="auto"/>
      </w:divBdr>
      <w:divsChild>
        <w:div w:id="241724786">
          <w:marLeft w:val="0"/>
          <w:marRight w:val="0"/>
          <w:marTop w:val="0"/>
          <w:marBottom w:val="0"/>
          <w:divBdr>
            <w:top w:val="none" w:sz="0" w:space="0" w:color="auto"/>
            <w:left w:val="none" w:sz="0" w:space="0" w:color="auto"/>
            <w:bottom w:val="none" w:sz="0" w:space="0" w:color="auto"/>
            <w:right w:val="none" w:sz="0" w:space="0" w:color="auto"/>
          </w:divBdr>
          <w:divsChild>
            <w:div w:id="1008365429">
              <w:marLeft w:val="0"/>
              <w:marRight w:val="0"/>
              <w:marTop w:val="0"/>
              <w:marBottom w:val="0"/>
              <w:divBdr>
                <w:top w:val="none" w:sz="0" w:space="0" w:color="auto"/>
                <w:left w:val="none" w:sz="0" w:space="0" w:color="auto"/>
                <w:bottom w:val="none" w:sz="0" w:space="0" w:color="auto"/>
                <w:right w:val="none" w:sz="0" w:space="0" w:color="auto"/>
              </w:divBdr>
              <w:divsChild>
                <w:div w:id="1263027503">
                  <w:marLeft w:val="0"/>
                  <w:marRight w:val="0"/>
                  <w:marTop w:val="0"/>
                  <w:marBottom w:val="0"/>
                  <w:divBdr>
                    <w:top w:val="none" w:sz="0" w:space="0" w:color="auto"/>
                    <w:left w:val="none" w:sz="0" w:space="0" w:color="auto"/>
                    <w:bottom w:val="none" w:sz="0" w:space="0" w:color="auto"/>
                    <w:right w:val="none" w:sz="0" w:space="0" w:color="auto"/>
                  </w:divBdr>
                  <w:divsChild>
                    <w:div w:id="504514440">
                      <w:marLeft w:val="0"/>
                      <w:marRight w:val="0"/>
                      <w:marTop w:val="0"/>
                      <w:marBottom w:val="0"/>
                      <w:divBdr>
                        <w:top w:val="none" w:sz="0" w:space="0" w:color="auto"/>
                        <w:left w:val="none" w:sz="0" w:space="0" w:color="auto"/>
                        <w:bottom w:val="none" w:sz="0" w:space="0" w:color="auto"/>
                        <w:right w:val="none" w:sz="0" w:space="0" w:color="auto"/>
                      </w:divBdr>
                      <w:divsChild>
                        <w:div w:id="245765668">
                          <w:marLeft w:val="0"/>
                          <w:marRight w:val="0"/>
                          <w:marTop w:val="0"/>
                          <w:marBottom w:val="0"/>
                          <w:divBdr>
                            <w:top w:val="none" w:sz="0" w:space="0" w:color="auto"/>
                            <w:left w:val="none" w:sz="0" w:space="0" w:color="auto"/>
                            <w:bottom w:val="none" w:sz="0" w:space="0" w:color="auto"/>
                            <w:right w:val="none" w:sz="0" w:space="0" w:color="auto"/>
                          </w:divBdr>
                          <w:divsChild>
                            <w:div w:id="72358307">
                              <w:marLeft w:val="0"/>
                              <w:marRight w:val="0"/>
                              <w:marTop w:val="0"/>
                              <w:marBottom w:val="0"/>
                              <w:divBdr>
                                <w:top w:val="none" w:sz="0" w:space="0" w:color="auto"/>
                                <w:left w:val="none" w:sz="0" w:space="0" w:color="auto"/>
                                <w:bottom w:val="none" w:sz="0" w:space="0" w:color="auto"/>
                                <w:right w:val="none" w:sz="0" w:space="0" w:color="auto"/>
                              </w:divBdr>
                              <w:divsChild>
                                <w:div w:id="965624733">
                                  <w:marLeft w:val="0"/>
                                  <w:marRight w:val="0"/>
                                  <w:marTop w:val="0"/>
                                  <w:marBottom w:val="0"/>
                                  <w:divBdr>
                                    <w:top w:val="none" w:sz="0" w:space="0" w:color="auto"/>
                                    <w:left w:val="none" w:sz="0" w:space="0" w:color="auto"/>
                                    <w:bottom w:val="none" w:sz="0" w:space="0" w:color="auto"/>
                                    <w:right w:val="none" w:sz="0" w:space="0" w:color="auto"/>
                                  </w:divBdr>
                                  <w:divsChild>
                                    <w:div w:id="414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007300">
                          <w:marLeft w:val="0"/>
                          <w:marRight w:val="0"/>
                          <w:marTop w:val="0"/>
                          <w:marBottom w:val="0"/>
                          <w:divBdr>
                            <w:top w:val="none" w:sz="0" w:space="0" w:color="auto"/>
                            <w:left w:val="none" w:sz="0" w:space="0" w:color="auto"/>
                            <w:bottom w:val="none" w:sz="0" w:space="0" w:color="auto"/>
                            <w:right w:val="none" w:sz="0" w:space="0" w:color="auto"/>
                          </w:divBdr>
                          <w:divsChild>
                            <w:div w:id="79645377">
                              <w:marLeft w:val="0"/>
                              <w:marRight w:val="0"/>
                              <w:marTop w:val="0"/>
                              <w:marBottom w:val="0"/>
                              <w:divBdr>
                                <w:top w:val="none" w:sz="0" w:space="0" w:color="auto"/>
                                <w:left w:val="none" w:sz="0" w:space="0" w:color="auto"/>
                                <w:bottom w:val="none" w:sz="0" w:space="0" w:color="auto"/>
                                <w:right w:val="none" w:sz="0" w:space="0" w:color="auto"/>
                              </w:divBdr>
                              <w:divsChild>
                                <w:div w:id="208197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0035547">
      <w:bodyDiv w:val="1"/>
      <w:marLeft w:val="0"/>
      <w:marRight w:val="0"/>
      <w:marTop w:val="0"/>
      <w:marBottom w:val="0"/>
      <w:divBdr>
        <w:top w:val="none" w:sz="0" w:space="0" w:color="auto"/>
        <w:left w:val="none" w:sz="0" w:space="0" w:color="auto"/>
        <w:bottom w:val="none" w:sz="0" w:space="0" w:color="auto"/>
        <w:right w:val="none" w:sz="0" w:space="0" w:color="auto"/>
      </w:divBdr>
    </w:div>
    <w:div w:id="1382361685">
      <w:bodyDiv w:val="1"/>
      <w:marLeft w:val="0"/>
      <w:marRight w:val="0"/>
      <w:marTop w:val="0"/>
      <w:marBottom w:val="0"/>
      <w:divBdr>
        <w:top w:val="none" w:sz="0" w:space="0" w:color="auto"/>
        <w:left w:val="none" w:sz="0" w:space="0" w:color="auto"/>
        <w:bottom w:val="none" w:sz="0" w:space="0" w:color="auto"/>
        <w:right w:val="none" w:sz="0" w:space="0" w:color="auto"/>
      </w:divBdr>
    </w:div>
    <w:div w:id="1415273585">
      <w:bodyDiv w:val="1"/>
      <w:marLeft w:val="0"/>
      <w:marRight w:val="0"/>
      <w:marTop w:val="0"/>
      <w:marBottom w:val="0"/>
      <w:divBdr>
        <w:top w:val="none" w:sz="0" w:space="0" w:color="auto"/>
        <w:left w:val="none" w:sz="0" w:space="0" w:color="auto"/>
        <w:bottom w:val="none" w:sz="0" w:space="0" w:color="auto"/>
        <w:right w:val="none" w:sz="0" w:space="0" w:color="auto"/>
      </w:divBdr>
    </w:div>
    <w:div w:id="1428185898">
      <w:bodyDiv w:val="1"/>
      <w:marLeft w:val="0"/>
      <w:marRight w:val="0"/>
      <w:marTop w:val="0"/>
      <w:marBottom w:val="0"/>
      <w:divBdr>
        <w:top w:val="none" w:sz="0" w:space="0" w:color="auto"/>
        <w:left w:val="none" w:sz="0" w:space="0" w:color="auto"/>
        <w:bottom w:val="none" w:sz="0" w:space="0" w:color="auto"/>
        <w:right w:val="none" w:sz="0" w:space="0" w:color="auto"/>
      </w:divBdr>
    </w:div>
    <w:div w:id="1477644089">
      <w:bodyDiv w:val="1"/>
      <w:marLeft w:val="0"/>
      <w:marRight w:val="0"/>
      <w:marTop w:val="0"/>
      <w:marBottom w:val="0"/>
      <w:divBdr>
        <w:top w:val="none" w:sz="0" w:space="0" w:color="auto"/>
        <w:left w:val="none" w:sz="0" w:space="0" w:color="auto"/>
        <w:bottom w:val="none" w:sz="0" w:space="0" w:color="auto"/>
        <w:right w:val="none" w:sz="0" w:space="0" w:color="auto"/>
      </w:divBdr>
    </w:div>
    <w:div w:id="1498499595">
      <w:bodyDiv w:val="1"/>
      <w:marLeft w:val="0"/>
      <w:marRight w:val="0"/>
      <w:marTop w:val="0"/>
      <w:marBottom w:val="0"/>
      <w:divBdr>
        <w:top w:val="none" w:sz="0" w:space="0" w:color="auto"/>
        <w:left w:val="none" w:sz="0" w:space="0" w:color="auto"/>
        <w:bottom w:val="none" w:sz="0" w:space="0" w:color="auto"/>
        <w:right w:val="none" w:sz="0" w:space="0" w:color="auto"/>
      </w:divBdr>
      <w:divsChild>
        <w:div w:id="2056460752">
          <w:marLeft w:val="0"/>
          <w:marRight w:val="0"/>
          <w:marTop w:val="0"/>
          <w:marBottom w:val="0"/>
          <w:divBdr>
            <w:top w:val="none" w:sz="0" w:space="0" w:color="auto"/>
            <w:left w:val="none" w:sz="0" w:space="0" w:color="auto"/>
            <w:bottom w:val="none" w:sz="0" w:space="0" w:color="auto"/>
            <w:right w:val="none" w:sz="0" w:space="0" w:color="auto"/>
          </w:divBdr>
          <w:divsChild>
            <w:div w:id="1988052303">
              <w:marLeft w:val="0"/>
              <w:marRight w:val="0"/>
              <w:marTop w:val="0"/>
              <w:marBottom w:val="0"/>
              <w:divBdr>
                <w:top w:val="none" w:sz="0" w:space="0" w:color="auto"/>
                <w:left w:val="none" w:sz="0" w:space="0" w:color="auto"/>
                <w:bottom w:val="none" w:sz="0" w:space="0" w:color="auto"/>
                <w:right w:val="none" w:sz="0" w:space="0" w:color="auto"/>
              </w:divBdr>
              <w:divsChild>
                <w:div w:id="639304650">
                  <w:marLeft w:val="0"/>
                  <w:marRight w:val="0"/>
                  <w:marTop w:val="0"/>
                  <w:marBottom w:val="0"/>
                  <w:divBdr>
                    <w:top w:val="none" w:sz="0" w:space="0" w:color="auto"/>
                    <w:left w:val="none" w:sz="0" w:space="0" w:color="auto"/>
                    <w:bottom w:val="none" w:sz="0" w:space="0" w:color="auto"/>
                    <w:right w:val="none" w:sz="0" w:space="0" w:color="auto"/>
                  </w:divBdr>
                  <w:divsChild>
                    <w:div w:id="507984070">
                      <w:marLeft w:val="0"/>
                      <w:marRight w:val="0"/>
                      <w:marTop w:val="0"/>
                      <w:marBottom w:val="0"/>
                      <w:divBdr>
                        <w:top w:val="none" w:sz="0" w:space="0" w:color="auto"/>
                        <w:left w:val="none" w:sz="0" w:space="0" w:color="auto"/>
                        <w:bottom w:val="none" w:sz="0" w:space="0" w:color="auto"/>
                        <w:right w:val="none" w:sz="0" w:space="0" w:color="auto"/>
                      </w:divBdr>
                      <w:divsChild>
                        <w:div w:id="1124814995">
                          <w:marLeft w:val="0"/>
                          <w:marRight w:val="0"/>
                          <w:marTop w:val="0"/>
                          <w:marBottom w:val="0"/>
                          <w:divBdr>
                            <w:top w:val="none" w:sz="0" w:space="0" w:color="auto"/>
                            <w:left w:val="none" w:sz="0" w:space="0" w:color="auto"/>
                            <w:bottom w:val="none" w:sz="0" w:space="0" w:color="auto"/>
                            <w:right w:val="none" w:sz="0" w:space="0" w:color="auto"/>
                          </w:divBdr>
                          <w:divsChild>
                            <w:div w:id="354775343">
                              <w:marLeft w:val="0"/>
                              <w:marRight w:val="0"/>
                              <w:marTop w:val="0"/>
                              <w:marBottom w:val="0"/>
                              <w:divBdr>
                                <w:top w:val="none" w:sz="0" w:space="0" w:color="auto"/>
                                <w:left w:val="none" w:sz="0" w:space="0" w:color="auto"/>
                                <w:bottom w:val="none" w:sz="0" w:space="0" w:color="auto"/>
                                <w:right w:val="none" w:sz="0" w:space="0" w:color="auto"/>
                              </w:divBdr>
                              <w:divsChild>
                                <w:div w:id="1317345829">
                                  <w:marLeft w:val="0"/>
                                  <w:marRight w:val="0"/>
                                  <w:marTop w:val="0"/>
                                  <w:marBottom w:val="0"/>
                                  <w:divBdr>
                                    <w:top w:val="none" w:sz="0" w:space="0" w:color="auto"/>
                                    <w:left w:val="none" w:sz="0" w:space="0" w:color="auto"/>
                                    <w:bottom w:val="none" w:sz="0" w:space="0" w:color="auto"/>
                                    <w:right w:val="none" w:sz="0" w:space="0" w:color="auto"/>
                                  </w:divBdr>
                                  <w:divsChild>
                                    <w:div w:id="69496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005535">
                          <w:marLeft w:val="0"/>
                          <w:marRight w:val="0"/>
                          <w:marTop w:val="0"/>
                          <w:marBottom w:val="0"/>
                          <w:divBdr>
                            <w:top w:val="none" w:sz="0" w:space="0" w:color="auto"/>
                            <w:left w:val="none" w:sz="0" w:space="0" w:color="auto"/>
                            <w:bottom w:val="none" w:sz="0" w:space="0" w:color="auto"/>
                            <w:right w:val="none" w:sz="0" w:space="0" w:color="auto"/>
                          </w:divBdr>
                          <w:divsChild>
                            <w:div w:id="506529852">
                              <w:marLeft w:val="0"/>
                              <w:marRight w:val="0"/>
                              <w:marTop w:val="0"/>
                              <w:marBottom w:val="0"/>
                              <w:divBdr>
                                <w:top w:val="none" w:sz="0" w:space="0" w:color="auto"/>
                                <w:left w:val="none" w:sz="0" w:space="0" w:color="auto"/>
                                <w:bottom w:val="none" w:sz="0" w:space="0" w:color="auto"/>
                                <w:right w:val="none" w:sz="0" w:space="0" w:color="auto"/>
                              </w:divBdr>
                              <w:divsChild>
                                <w:div w:id="77505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9119690">
      <w:bodyDiv w:val="1"/>
      <w:marLeft w:val="0"/>
      <w:marRight w:val="0"/>
      <w:marTop w:val="0"/>
      <w:marBottom w:val="0"/>
      <w:divBdr>
        <w:top w:val="none" w:sz="0" w:space="0" w:color="auto"/>
        <w:left w:val="none" w:sz="0" w:space="0" w:color="auto"/>
        <w:bottom w:val="none" w:sz="0" w:space="0" w:color="auto"/>
        <w:right w:val="none" w:sz="0" w:space="0" w:color="auto"/>
      </w:divBdr>
    </w:div>
    <w:div w:id="1628897973">
      <w:bodyDiv w:val="1"/>
      <w:marLeft w:val="0"/>
      <w:marRight w:val="0"/>
      <w:marTop w:val="0"/>
      <w:marBottom w:val="0"/>
      <w:divBdr>
        <w:top w:val="none" w:sz="0" w:space="0" w:color="auto"/>
        <w:left w:val="none" w:sz="0" w:space="0" w:color="auto"/>
        <w:bottom w:val="none" w:sz="0" w:space="0" w:color="auto"/>
        <w:right w:val="none" w:sz="0" w:space="0" w:color="auto"/>
      </w:divBdr>
    </w:div>
    <w:div w:id="1719428686">
      <w:bodyDiv w:val="1"/>
      <w:marLeft w:val="0"/>
      <w:marRight w:val="0"/>
      <w:marTop w:val="0"/>
      <w:marBottom w:val="0"/>
      <w:divBdr>
        <w:top w:val="none" w:sz="0" w:space="0" w:color="auto"/>
        <w:left w:val="none" w:sz="0" w:space="0" w:color="auto"/>
        <w:bottom w:val="none" w:sz="0" w:space="0" w:color="auto"/>
        <w:right w:val="none" w:sz="0" w:space="0" w:color="auto"/>
      </w:divBdr>
    </w:div>
    <w:div w:id="1725373861">
      <w:bodyDiv w:val="1"/>
      <w:marLeft w:val="0"/>
      <w:marRight w:val="0"/>
      <w:marTop w:val="0"/>
      <w:marBottom w:val="0"/>
      <w:divBdr>
        <w:top w:val="none" w:sz="0" w:space="0" w:color="auto"/>
        <w:left w:val="none" w:sz="0" w:space="0" w:color="auto"/>
        <w:bottom w:val="none" w:sz="0" w:space="0" w:color="auto"/>
        <w:right w:val="none" w:sz="0" w:space="0" w:color="auto"/>
      </w:divBdr>
    </w:div>
    <w:div w:id="1727605396">
      <w:bodyDiv w:val="1"/>
      <w:marLeft w:val="0"/>
      <w:marRight w:val="0"/>
      <w:marTop w:val="0"/>
      <w:marBottom w:val="0"/>
      <w:divBdr>
        <w:top w:val="none" w:sz="0" w:space="0" w:color="auto"/>
        <w:left w:val="none" w:sz="0" w:space="0" w:color="auto"/>
        <w:bottom w:val="none" w:sz="0" w:space="0" w:color="auto"/>
        <w:right w:val="none" w:sz="0" w:space="0" w:color="auto"/>
      </w:divBdr>
    </w:div>
    <w:div w:id="1734497931">
      <w:bodyDiv w:val="1"/>
      <w:marLeft w:val="0"/>
      <w:marRight w:val="0"/>
      <w:marTop w:val="0"/>
      <w:marBottom w:val="0"/>
      <w:divBdr>
        <w:top w:val="none" w:sz="0" w:space="0" w:color="auto"/>
        <w:left w:val="none" w:sz="0" w:space="0" w:color="auto"/>
        <w:bottom w:val="none" w:sz="0" w:space="0" w:color="auto"/>
        <w:right w:val="none" w:sz="0" w:space="0" w:color="auto"/>
      </w:divBdr>
    </w:div>
    <w:div w:id="1766195991">
      <w:bodyDiv w:val="1"/>
      <w:marLeft w:val="0"/>
      <w:marRight w:val="0"/>
      <w:marTop w:val="0"/>
      <w:marBottom w:val="0"/>
      <w:divBdr>
        <w:top w:val="none" w:sz="0" w:space="0" w:color="auto"/>
        <w:left w:val="none" w:sz="0" w:space="0" w:color="auto"/>
        <w:bottom w:val="none" w:sz="0" w:space="0" w:color="auto"/>
        <w:right w:val="none" w:sz="0" w:space="0" w:color="auto"/>
      </w:divBdr>
    </w:div>
    <w:div w:id="1786578669">
      <w:bodyDiv w:val="1"/>
      <w:marLeft w:val="0"/>
      <w:marRight w:val="0"/>
      <w:marTop w:val="0"/>
      <w:marBottom w:val="0"/>
      <w:divBdr>
        <w:top w:val="none" w:sz="0" w:space="0" w:color="auto"/>
        <w:left w:val="none" w:sz="0" w:space="0" w:color="auto"/>
        <w:bottom w:val="none" w:sz="0" w:space="0" w:color="auto"/>
        <w:right w:val="none" w:sz="0" w:space="0" w:color="auto"/>
      </w:divBdr>
    </w:div>
    <w:div w:id="1889800478">
      <w:bodyDiv w:val="1"/>
      <w:marLeft w:val="0"/>
      <w:marRight w:val="0"/>
      <w:marTop w:val="0"/>
      <w:marBottom w:val="0"/>
      <w:divBdr>
        <w:top w:val="none" w:sz="0" w:space="0" w:color="auto"/>
        <w:left w:val="none" w:sz="0" w:space="0" w:color="auto"/>
        <w:bottom w:val="none" w:sz="0" w:space="0" w:color="auto"/>
        <w:right w:val="none" w:sz="0" w:space="0" w:color="auto"/>
      </w:divBdr>
    </w:div>
    <w:div w:id="1942251433">
      <w:bodyDiv w:val="1"/>
      <w:marLeft w:val="0"/>
      <w:marRight w:val="0"/>
      <w:marTop w:val="0"/>
      <w:marBottom w:val="0"/>
      <w:divBdr>
        <w:top w:val="none" w:sz="0" w:space="0" w:color="auto"/>
        <w:left w:val="none" w:sz="0" w:space="0" w:color="auto"/>
        <w:bottom w:val="none" w:sz="0" w:space="0" w:color="auto"/>
        <w:right w:val="none" w:sz="0" w:space="0" w:color="auto"/>
      </w:divBdr>
    </w:div>
    <w:div w:id="1968314922">
      <w:bodyDiv w:val="1"/>
      <w:marLeft w:val="0"/>
      <w:marRight w:val="0"/>
      <w:marTop w:val="0"/>
      <w:marBottom w:val="0"/>
      <w:divBdr>
        <w:top w:val="none" w:sz="0" w:space="0" w:color="auto"/>
        <w:left w:val="none" w:sz="0" w:space="0" w:color="auto"/>
        <w:bottom w:val="none" w:sz="0" w:space="0" w:color="auto"/>
        <w:right w:val="none" w:sz="0" w:space="0" w:color="auto"/>
      </w:divBdr>
    </w:div>
    <w:div w:id="1974480879">
      <w:bodyDiv w:val="1"/>
      <w:marLeft w:val="0"/>
      <w:marRight w:val="0"/>
      <w:marTop w:val="0"/>
      <w:marBottom w:val="0"/>
      <w:divBdr>
        <w:top w:val="none" w:sz="0" w:space="0" w:color="auto"/>
        <w:left w:val="none" w:sz="0" w:space="0" w:color="auto"/>
        <w:bottom w:val="none" w:sz="0" w:space="0" w:color="auto"/>
        <w:right w:val="none" w:sz="0" w:space="0" w:color="auto"/>
      </w:divBdr>
    </w:div>
    <w:div w:id="2065329691">
      <w:bodyDiv w:val="1"/>
      <w:marLeft w:val="0"/>
      <w:marRight w:val="0"/>
      <w:marTop w:val="0"/>
      <w:marBottom w:val="0"/>
      <w:divBdr>
        <w:top w:val="none" w:sz="0" w:space="0" w:color="auto"/>
        <w:left w:val="none" w:sz="0" w:space="0" w:color="auto"/>
        <w:bottom w:val="none" w:sz="0" w:space="0" w:color="auto"/>
        <w:right w:val="none" w:sz="0" w:space="0" w:color="auto"/>
      </w:divBdr>
    </w:div>
    <w:div w:id="2079866427">
      <w:bodyDiv w:val="1"/>
      <w:marLeft w:val="0"/>
      <w:marRight w:val="0"/>
      <w:marTop w:val="0"/>
      <w:marBottom w:val="0"/>
      <w:divBdr>
        <w:top w:val="none" w:sz="0" w:space="0" w:color="auto"/>
        <w:left w:val="none" w:sz="0" w:space="0" w:color="auto"/>
        <w:bottom w:val="none" w:sz="0" w:space="0" w:color="auto"/>
        <w:right w:val="none" w:sz="0" w:space="0" w:color="auto"/>
      </w:divBdr>
    </w:div>
    <w:div w:id="209554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A0102-826B-4417-84F1-0B4FC4B16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6566</Words>
  <Characters>37430</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Praveen Kumar M B</cp:lastModifiedBy>
  <cp:revision>2</cp:revision>
  <dcterms:created xsi:type="dcterms:W3CDTF">2025-05-07T14:23:00Z</dcterms:created>
  <dcterms:modified xsi:type="dcterms:W3CDTF">2025-05-07T14:23:00Z</dcterms:modified>
</cp:coreProperties>
</file>