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7643E" w14:textId="4D8F2EB3" w:rsidR="00754C9A" w:rsidRDefault="00754C9A" w:rsidP="00441B6F">
      <w:pPr>
        <w:pStyle w:val="Title"/>
        <w:spacing w:after="0"/>
        <w:jc w:val="both"/>
        <w:rPr>
          <w:rFonts w:ascii="Arial" w:hAnsi="Arial" w:cs="Arial"/>
        </w:rPr>
      </w:pPr>
    </w:p>
    <w:p w14:paraId="02C1D7D9" w14:textId="6F982CCA" w:rsidR="009918E7" w:rsidRDefault="009918E7" w:rsidP="009918E7">
      <w:pPr>
        <w:rPr>
          <w:rFonts w:ascii="Times New Roman" w:hAnsi="Times New Roman"/>
          <w:b/>
          <w:bCs/>
          <w:sz w:val="28"/>
          <w:szCs w:val="28"/>
          <w:lang w:val="en-IN"/>
        </w:rPr>
      </w:pPr>
      <w:commentRangeStart w:id="0"/>
      <w:r w:rsidRPr="005A60B9">
        <w:rPr>
          <w:rFonts w:ascii="Times New Roman" w:hAnsi="Times New Roman"/>
          <w:b/>
          <w:bCs/>
          <w:sz w:val="28"/>
          <w:szCs w:val="28"/>
          <w:lang w:val="en-IN"/>
        </w:rPr>
        <w:t xml:space="preserve">Evaluation of Fuel </w:t>
      </w:r>
      <w:r w:rsidR="005D5CB4">
        <w:rPr>
          <w:rFonts w:ascii="Times New Roman" w:hAnsi="Times New Roman"/>
          <w:b/>
          <w:bCs/>
          <w:sz w:val="28"/>
          <w:szCs w:val="28"/>
          <w:lang w:val="en-IN"/>
        </w:rPr>
        <w:t>e</w:t>
      </w:r>
      <w:r w:rsidRPr="005A60B9">
        <w:rPr>
          <w:rFonts w:ascii="Times New Roman" w:hAnsi="Times New Roman"/>
          <w:b/>
          <w:bCs/>
          <w:sz w:val="28"/>
          <w:szCs w:val="28"/>
          <w:lang w:val="en-IN"/>
        </w:rPr>
        <w:t xml:space="preserve">nergy </w:t>
      </w:r>
      <w:r w:rsidR="005D5CB4">
        <w:rPr>
          <w:rFonts w:ascii="Times New Roman" w:hAnsi="Times New Roman"/>
          <w:b/>
          <w:bCs/>
          <w:sz w:val="28"/>
          <w:szCs w:val="28"/>
          <w:lang w:val="en-IN"/>
        </w:rPr>
        <w:t>r</w:t>
      </w:r>
      <w:r w:rsidRPr="005A60B9">
        <w:rPr>
          <w:rFonts w:ascii="Times New Roman" w:hAnsi="Times New Roman"/>
          <w:b/>
          <w:bCs/>
          <w:sz w:val="28"/>
          <w:szCs w:val="28"/>
          <w:lang w:val="en-IN"/>
        </w:rPr>
        <w:t xml:space="preserve">equirement and </w:t>
      </w:r>
      <w:r w:rsidR="005D5CB4">
        <w:rPr>
          <w:rFonts w:ascii="Times New Roman" w:hAnsi="Times New Roman"/>
          <w:b/>
          <w:bCs/>
          <w:sz w:val="28"/>
          <w:szCs w:val="28"/>
          <w:lang w:val="en-IN"/>
        </w:rPr>
        <w:t>e</w:t>
      </w:r>
      <w:r w:rsidR="005B2AD0">
        <w:rPr>
          <w:rFonts w:ascii="Times New Roman" w:hAnsi="Times New Roman"/>
          <w:b/>
          <w:bCs/>
          <w:sz w:val="28"/>
          <w:szCs w:val="28"/>
          <w:lang w:val="en-IN"/>
        </w:rPr>
        <w:t xml:space="preserve">nergy </w:t>
      </w:r>
      <w:r w:rsidR="005D5CB4">
        <w:rPr>
          <w:rFonts w:ascii="Times New Roman" w:hAnsi="Times New Roman"/>
          <w:b/>
          <w:bCs/>
          <w:sz w:val="28"/>
          <w:szCs w:val="28"/>
          <w:lang w:val="en-IN"/>
        </w:rPr>
        <w:t>i</w:t>
      </w:r>
      <w:r w:rsidR="005B2AD0">
        <w:rPr>
          <w:rFonts w:ascii="Times New Roman" w:hAnsi="Times New Roman"/>
          <w:b/>
          <w:bCs/>
          <w:sz w:val="28"/>
          <w:szCs w:val="28"/>
          <w:lang w:val="en-IN"/>
        </w:rPr>
        <w:t>nput-</w:t>
      </w:r>
      <w:r w:rsidR="005D5CB4">
        <w:rPr>
          <w:rFonts w:ascii="Times New Roman" w:hAnsi="Times New Roman"/>
          <w:b/>
          <w:bCs/>
          <w:sz w:val="28"/>
          <w:szCs w:val="28"/>
          <w:lang w:val="en-IN"/>
        </w:rPr>
        <w:t>o</w:t>
      </w:r>
      <w:r w:rsidR="005B2AD0">
        <w:rPr>
          <w:rFonts w:ascii="Times New Roman" w:hAnsi="Times New Roman"/>
          <w:b/>
          <w:bCs/>
          <w:sz w:val="28"/>
          <w:szCs w:val="28"/>
          <w:lang w:val="en-IN"/>
        </w:rPr>
        <w:t xml:space="preserve">utput </w:t>
      </w:r>
      <w:r w:rsidR="005D5CB4">
        <w:rPr>
          <w:rFonts w:ascii="Times New Roman" w:hAnsi="Times New Roman"/>
          <w:b/>
          <w:bCs/>
          <w:sz w:val="28"/>
          <w:szCs w:val="28"/>
          <w:lang w:val="en-IN"/>
        </w:rPr>
        <w:t>a</w:t>
      </w:r>
      <w:r w:rsidR="005B2AD0">
        <w:rPr>
          <w:rFonts w:ascii="Times New Roman" w:hAnsi="Times New Roman"/>
          <w:b/>
          <w:bCs/>
          <w:sz w:val="28"/>
          <w:szCs w:val="28"/>
          <w:lang w:val="en-IN"/>
        </w:rPr>
        <w:t xml:space="preserve">nalysis for </w:t>
      </w:r>
      <w:r w:rsidR="00F1444B">
        <w:rPr>
          <w:rFonts w:ascii="Times New Roman" w:hAnsi="Times New Roman"/>
          <w:b/>
          <w:bCs/>
          <w:sz w:val="28"/>
          <w:szCs w:val="28"/>
          <w:lang w:val="en-IN"/>
        </w:rPr>
        <w:t>Rice</w:t>
      </w:r>
      <w:r>
        <w:rPr>
          <w:rFonts w:ascii="Times New Roman" w:hAnsi="Times New Roman"/>
          <w:b/>
          <w:bCs/>
          <w:sz w:val="28"/>
          <w:szCs w:val="28"/>
          <w:lang w:val="en-IN"/>
        </w:rPr>
        <w:t xml:space="preserve"> </w:t>
      </w:r>
      <w:r w:rsidRPr="005A60B9">
        <w:rPr>
          <w:rFonts w:ascii="Times New Roman" w:hAnsi="Times New Roman"/>
          <w:b/>
          <w:bCs/>
          <w:sz w:val="28"/>
          <w:szCs w:val="28"/>
          <w:lang w:val="en-IN"/>
        </w:rPr>
        <w:t xml:space="preserve">Production Systems </w:t>
      </w:r>
      <w:r w:rsidR="00111532">
        <w:rPr>
          <w:rFonts w:ascii="Times New Roman" w:hAnsi="Times New Roman"/>
          <w:b/>
          <w:bCs/>
          <w:sz w:val="28"/>
          <w:szCs w:val="28"/>
          <w:lang w:val="en-IN"/>
        </w:rPr>
        <w:t>of</w:t>
      </w:r>
      <w:r>
        <w:rPr>
          <w:rFonts w:ascii="Times New Roman" w:hAnsi="Times New Roman"/>
          <w:b/>
          <w:bCs/>
          <w:sz w:val="28"/>
          <w:szCs w:val="28"/>
          <w:lang w:val="en-IN"/>
        </w:rPr>
        <w:t xml:space="preserve"> Medak </w:t>
      </w:r>
      <w:r w:rsidR="00111532">
        <w:rPr>
          <w:rFonts w:ascii="Times New Roman" w:hAnsi="Times New Roman"/>
          <w:b/>
          <w:bCs/>
          <w:sz w:val="28"/>
          <w:szCs w:val="28"/>
          <w:lang w:val="en-IN"/>
        </w:rPr>
        <w:t>District</w:t>
      </w:r>
      <w:r w:rsidRPr="005A60B9">
        <w:rPr>
          <w:rFonts w:ascii="Times New Roman" w:hAnsi="Times New Roman"/>
          <w:b/>
          <w:bCs/>
          <w:sz w:val="28"/>
          <w:szCs w:val="28"/>
          <w:lang w:val="en-IN"/>
        </w:rPr>
        <w:t xml:space="preserve"> Telangana</w:t>
      </w:r>
      <w:r w:rsidR="005F70FD">
        <w:rPr>
          <w:rFonts w:ascii="Times New Roman" w:hAnsi="Times New Roman"/>
          <w:b/>
          <w:bCs/>
          <w:sz w:val="28"/>
          <w:szCs w:val="28"/>
          <w:lang w:val="en-IN"/>
        </w:rPr>
        <w:t xml:space="preserve"> State</w:t>
      </w:r>
      <w:commentRangeEnd w:id="0"/>
      <w:r w:rsidR="00182614">
        <w:rPr>
          <w:rStyle w:val="CommentReference"/>
          <w:rFonts w:ascii="Times New Roman" w:hAnsi="Times New Roman"/>
          <w:lang w:val="nb-NO" w:eastAsia="nb-NO"/>
        </w:rPr>
        <w:commentReference w:id="0"/>
      </w:r>
    </w:p>
    <w:p w14:paraId="1592AB4F" w14:textId="77777777" w:rsidR="00A258C3" w:rsidRPr="009918E7" w:rsidRDefault="00A258C3" w:rsidP="00441B6F">
      <w:pPr>
        <w:pStyle w:val="Author"/>
        <w:spacing w:line="240" w:lineRule="auto"/>
        <w:jc w:val="both"/>
        <w:rPr>
          <w:rFonts w:ascii="Arial" w:hAnsi="Arial" w:cs="Arial"/>
          <w:sz w:val="36"/>
          <w:lang w:val="en-IN"/>
        </w:rPr>
      </w:pPr>
    </w:p>
    <w:p w14:paraId="6AD7022A" w14:textId="77777777" w:rsidR="00BD4C75" w:rsidRPr="00980547" w:rsidRDefault="00BD4C75" w:rsidP="009918E7">
      <w:pPr>
        <w:spacing w:line="228" w:lineRule="exact"/>
        <w:ind w:left="360"/>
        <w:rPr>
          <w:rFonts w:ascii="Times New Roman" w:hAnsi="Times New Roman"/>
          <w:i/>
        </w:rPr>
      </w:pPr>
    </w:p>
    <w:p w14:paraId="470C88A5" w14:textId="77777777" w:rsidR="00790ADA" w:rsidRDefault="00790ADA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46E30ED0" w14:textId="77777777" w:rsidR="002C57D2" w:rsidRPr="00FB3A86" w:rsidRDefault="002C57D2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0FBC187C" w14:textId="77777777" w:rsidR="00B01FCD" w:rsidRPr="00FB3A86" w:rsidRDefault="00000000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FB3A86" w:rsidSect="009745F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  <w:r>
        <w:rPr>
          <w:rFonts w:ascii="Arial" w:hAnsi="Arial" w:cs="Arial"/>
        </w:rPr>
      </w:r>
      <w:r>
        <w:rPr>
          <w:rFonts w:ascii="Arial" w:hAnsi="Arial" w:cs="Arial"/>
        </w:rPr>
        <w:pict w14:anchorId="4AD8517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width:417.6pt;height:0;mso-left-percent:-10001;mso-top-percent:-10001;mso-position-horizontal:absolute;mso-position-horizontal-relative:char;mso-position-vertical:absolute;mso-position-vertical-relative:line;mso-left-percent:-10001;mso-top-percent:-10001" o:connectortype="straight" strokeweight="1.5pt">
            <w10:anchorlock/>
          </v:shape>
        </w:pict>
      </w:r>
      <w:r w:rsidR="00FB3A86">
        <w:rPr>
          <w:rFonts w:ascii="Arial" w:hAnsi="Arial" w:cs="Arial"/>
        </w:rPr>
        <w:t>.</w:t>
      </w:r>
    </w:p>
    <w:p w14:paraId="3E03F522" w14:textId="208E15C6" w:rsidR="00B01FCD" w:rsidRDefault="00B01FCD" w:rsidP="00441B6F">
      <w:pPr>
        <w:pStyle w:val="Abst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ABSTRACT</w:t>
      </w:r>
      <w:r w:rsidR="0066510A">
        <w:rPr>
          <w:rFonts w:ascii="Arial" w:hAnsi="Arial" w:cs="Arial"/>
        </w:rPr>
        <w:t xml:space="preserve"> </w:t>
      </w:r>
    </w:p>
    <w:p w14:paraId="38DFFA03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8548"/>
      </w:tblGrid>
      <w:tr w:rsidR="00296529" w:rsidRPr="001E44FE" w14:paraId="75243C16" w14:textId="77777777" w:rsidTr="001E44FE">
        <w:tc>
          <w:tcPr>
            <w:tcW w:w="9576" w:type="dxa"/>
            <w:shd w:val="clear" w:color="auto" w:fill="F2F2F2"/>
          </w:tcPr>
          <w:p w14:paraId="73F2BDB9" w14:textId="77777777" w:rsidR="00E3114E" w:rsidRDefault="00E3114E" w:rsidP="00441B6F">
            <w:pPr>
              <w:pStyle w:val="Body"/>
              <w:spacing w:after="0"/>
              <w:rPr>
                <w:rFonts w:ascii="Arial" w:eastAsia="Calibri" w:hAnsi="Arial" w:cs="Arial"/>
                <w:b/>
                <w:szCs w:val="22"/>
              </w:rPr>
            </w:pPr>
          </w:p>
          <w:p w14:paraId="42654FFA" w14:textId="44FEB8CD" w:rsidR="00BA1B01" w:rsidRPr="00BA1B01" w:rsidRDefault="00BA1B01" w:rsidP="00441B6F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  <w:r w:rsidRPr="00BA1B01">
              <w:rPr>
                <w:rFonts w:ascii="Arial" w:eastAsia="Calibri" w:hAnsi="Arial" w:cs="Arial"/>
                <w:b/>
                <w:szCs w:val="22"/>
              </w:rPr>
              <w:t>Aims:</w:t>
            </w:r>
            <w:r w:rsidR="0095614F">
              <w:rPr>
                <w:rFonts w:ascii="Arial" w:eastAsia="Calibri" w:hAnsi="Arial" w:cs="Arial"/>
                <w:b/>
                <w:szCs w:val="22"/>
              </w:rPr>
              <w:t xml:space="preserve"> </w:t>
            </w:r>
            <w:r w:rsidR="007F6225" w:rsidRPr="007F6225">
              <w:rPr>
                <w:rFonts w:ascii="Arial" w:eastAsia="Calibri" w:hAnsi="Arial" w:cs="Arial"/>
                <w:bCs/>
                <w:szCs w:val="22"/>
              </w:rPr>
              <w:t xml:space="preserve">To study fuel energy and energy input-output analysis in Rice production </w:t>
            </w:r>
            <w:r w:rsidR="00C060F8" w:rsidRPr="007F6225">
              <w:rPr>
                <w:rFonts w:ascii="Arial" w:eastAsia="Calibri" w:hAnsi="Arial" w:cs="Arial"/>
                <w:bCs/>
                <w:szCs w:val="22"/>
              </w:rPr>
              <w:t>system</w:t>
            </w:r>
          </w:p>
          <w:p w14:paraId="43BA07B5" w14:textId="3273921C" w:rsidR="00BA1B01" w:rsidRPr="00BA1B01" w:rsidRDefault="00BA1B01" w:rsidP="00441B6F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  <w:r w:rsidRPr="00BA1B01">
              <w:rPr>
                <w:rFonts w:ascii="Arial" w:eastAsia="Calibri" w:hAnsi="Arial" w:cs="Arial"/>
                <w:b/>
                <w:szCs w:val="22"/>
              </w:rPr>
              <w:t>Study design:</w:t>
            </w:r>
            <w:r w:rsidRPr="00BA1B01">
              <w:rPr>
                <w:rFonts w:ascii="Arial" w:eastAsia="Calibri" w:hAnsi="Arial" w:cs="Arial"/>
                <w:szCs w:val="22"/>
              </w:rPr>
              <w:t xml:space="preserve">  </w:t>
            </w:r>
            <w:commentRangeStart w:id="1"/>
            <w:r w:rsidR="007F6225">
              <w:rPr>
                <w:rFonts w:ascii="Arial" w:eastAsia="Calibri" w:hAnsi="Arial" w:cs="Arial"/>
                <w:szCs w:val="22"/>
              </w:rPr>
              <w:t xml:space="preserve">Random </w:t>
            </w:r>
            <w:r w:rsidR="00813F13">
              <w:rPr>
                <w:rFonts w:ascii="Arial" w:eastAsia="Calibri" w:hAnsi="Arial" w:cs="Arial"/>
                <w:szCs w:val="22"/>
              </w:rPr>
              <w:t>sampling</w:t>
            </w:r>
            <w:r w:rsidR="007F6225">
              <w:rPr>
                <w:rFonts w:ascii="Arial" w:eastAsia="Calibri" w:hAnsi="Arial" w:cs="Arial"/>
                <w:szCs w:val="22"/>
              </w:rPr>
              <w:t xml:space="preserve"> method</w:t>
            </w:r>
            <w:r w:rsidRPr="00BA1B01">
              <w:rPr>
                <w:rFonts w:ascii="Arial" w:eastAsia="Calibri" w:hAnsi="Arial" w:cs="Arial"/>
                <w:szCs w:val="22"/>
              </w:rPr>
              <w:t>.</w:t>
            </w:r>
            <w:commentRangeEnd w:id="1"/>
            <w:r w:rsidR="00182614">
              <w:rPr>
                <w:rStyle w:val="CommentReference"/>
                <w:rFonts w:ascii="Times New Roman" w:hAnsi="Times New Roman"/>
                <w:lang w:val="nb-NO" w:eastAsia="nb-NO"/>
              </w:rPr>
              <w:commentReference w:id="1"/>
            </w:r>
          </w:p>
          <w:p w14:paraId="52C67515" w14:textId="2076F122" w:rsidR="00BA1B01" w:rsidRPr="00BA1B01" w:rsidRDefault="00BA1B01" w:rsidP="00441B6F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  <w:r w:rsidRPr="00BA1B01">
              <w:rPr>
                <w:rFonts w:ascii="Arial" w:eastAsia="Calibri" w:hAnsi="Arial" w:cs="Arial"/>
                <w:b/>
                <w:szCs w:val="22"/>
              </w:rPr>
              <w:t>Place and Duration of Study:</w:t>
            </w:r>
            <w:r w:rsidRPr="00BA1B01">
              <w:rPr>
                <w:rFonts w:ascii="Arial" w:eastAsia="Calibri" w:hAnsi="Arial" w:cs="Arial"/>
                <w:szCs w:val="22"/>
              </w:rPr>
              <w:t xml:space="preserve"> </w:t>
            </w:r>
            <w:r w:rsidR="007F6225">
              <w:rPr>
                <w:rFonts w:ascii="Arial" w:eastAsia="Calibri" w:hAnsi="Arial" w:cs="Arial"/>
                <w:szCs w:val="22"/>
              </w:rPr>
              <w:t xml:space="preserve">Medak </w:t>
            </w:r>
            <w:r w:rsidR="007158A9">
              <w:rPr>
                <w:rFonts w:ascii="Arial" w:eastAsia="Calibri" w:hAnsi="Arial" w:cs="Arial"/>
                <w:szCs w:val="22"/>
              </w:rPr>
              <w:t xml:space="preserve">district </w:t>
            </w:r>
            <w:r w:rsidR="007F6225">
              <w:rPr>
                <w:rFonts w:ascii="Arial" w:eastAsia="Calibri" w:hAnsi="Arial" w:cs="Arial"/>
                <w:szCs w:val="22"/>
              </w:rPr>
              <w:t>2023</w:t>
            </w:r>
          </w:p>
          <w:p w14:paraId="228687AA" w14:textId="1E9FB908" w:rsidR="00BA1B01" w:rsidRDefault="00BA1B01" w:rsidP="00441B6F">
            <w:pPr>
              <w:pStyle w:val="Body"/>
              <w:spacing w:after="0"/>
              <w:rPr>
                <w:color w:val="231F20"/>
              </w:rPr>
            </w:pPr>
            <w:r w:rsidRPr="00BA1B01">
              <w:rPr>
                <w:rFonts w:ascii="Arial" w:eastAsia="Calibri" w:hAnsi="Arial" w:cs="Arial"/>
                <w:b/>
                <w:bCs/>
                <w:szCs w:val="22"/>
              </w:rPr>
              <w:t>Methodology:</w:t>
            </w:r>
            <w:r w:rsidRPr="00BA1B01">
              <w:rPr>
                <w:rFonts w:ascii="Arial" w:eastAsia="Calibri" w:hAnsi="Arial" w:cs="Arial"/>
                <w:szCs w:val="22"/>
              </w:rPr>
              <w:t xml:space="preserve"> </w:t>
            </w:r>
            <w:r w:rsidR="00424E9A">
              <w:rPr>
                <w:color w:val="231F20"/>
              </w:rPr>
              <w:t xml:space="preserve">Data for the study were gathered through face-to-face surveys conducted on sixty </w:t>
            </w:r>
            <w:r w:rsidR="00424E9A">
              <w:rPr>
                <w:color w:val="231F20"/>
                <w:spacing w:val="10"/>
              </w:rPr>
              <w:t>Rice-</w:t>
            </w:r>
            <w:r w:rsidR="00424E9A">
              <w:rPr>
                <w:color w:val="231F20"/>
              </w:rPr>
              <w:t xml:space="preserve">producing farms </w:t>
            </w:r>
            <w:r w:rsidR="00424E9A">
              <w:rPr>
                <w:color w:val="231F20"/>
                <w:spacing w:val="10"/>
              </w:rPr>
              <w:t xml:space="preserve">in </w:t>
            </w:r>
            <w:r w:rsidR="00424E9A">
              <w:rPr>
                <w:color w:val="231F20"/>
              </w:rPr>
              <w:t xml:space="preserve">Medak district. The selection of farms for the </w:t>
            </w:r>
            <w:r w:rsidR="00424E9A">
              <w:rPr>
                <w:color w:val="231F20"/>
                <w:spacing w:val="-2"/>
              </w:rPr>
              <w:t>survey</w:t>
            </w:r>
            <w:r w:rsidR="00424E9A">
              <w:rPr>
                <w:color w:val="231F20"/>
                <w:spacing w:val="-11"/>
              </w:rPr>
              <w:t xml:space="preserve"> </w:t>
            </w:r>
            <w:r w:rsidR="00424E9A">
              <w:rPr>
                <w:color w:val="231F20"/>
                <w:spacing w:val="-2"/>
              </w:rPr>
              <w:t>was</w:t>
            </w:r>
            <w:r w:rsidR="00424E9A">
              <w:rPr>
                <w:color w:val="231F20"/>
                <w:spacing w:val="-10"/>
              </w:rPr>
              <w:t xml:space="preserve"> </w:t>
            </w:r>
            <w:r w:rsidR="00424E9A">
              <w:rPr>
                <w:color w:val="231F20"/>
                <w:spacing w:val="-2"/>
              </w:rPr>
              <w:t>determined</w:t>
            </w:r>
            <w:r w:rsidR="00424E9A">
              <w:rPr>
                <w:color w:val="231F20"/>
                <w:spacing w:val="-11"/>
              </w:rPr>
              <w:t xml:space="preserve"> </w:t>
            </w:r>
            <w:r w:rsidR="00424E9A">
              <w:rPr>
                <w:color w:val="231F20"/>
                <w:spacing w:val="-2"/>
              </w:rPr>
              <w:t>using</w:t>
            </w:r>
            <w:r w:rsidR="00424E9A">
              <w:rPr>
                <w:color w:val="231F20"/>
                <w:spacing w:val="-10"/>
              </w:rPr>
              <w:t xml:space="preserve"> </w:t>
            </w:r>
            <w:r w:rsidR="00424E9A">
              <w:rPr>
                <w:color w:val="231F20"/>
                <w:spacing w:val="-2"/>
              </w:rPr>
              <w:t>a</w:t>
            </w:r>
            <w:r w:rsidR="00424E9A">
              <w:rPr>
                <w:color w:val="231F20"/>
                <w:spacing w:val="-11"/>
              </w:rPr>
              <w:t xml:space="preserve"> </w:t>
            </w:r>
            <w:r w:rsidR="00424E9A">
              <w:rPr>
                <w:color w:val="231F20"/>
                <w:spacing w:val="-2"/>
              </w:rPr>
              <w:t>simple</w:t>
            </w:r>
            <w:r w:rsidR="00424E9A">
              <w:rPr>
                <w:color w:val="231F20"/>
                <w:spacing w:val="-10"/>
              </w:rPr>
              <w:t xml:space="preserve"> </w:t>
            </w:r>
            <w:r w:rsidR="00424E9A">
              <w:rPr>
                <w:color w:val="231F20"/>
                <w:spacing w:val="-2"/>
              </w:rPr>
              <w:t>random</w:t>
            </w:r>
            <w:r w:rsidR="00424E9A">
              <w:rPr>
                <w:color w:val="231F20"/>
                <w:spacing w:val="-11"/>
              </w:rPr>
              <w:t xml:space="preserve"> </w:t>
            </w:r>
            <w:r w:rsidR="00424E9A">
              <w:rPr>
                <w:color w:val="231F20"/>
                <w:spacing w:val="-2"/>
              </w:rPr>
              <w:t>sam</w:t>
            </w:r>
            <w:r w:rsidR="00424E9A">
              <w:rPr>
                <w:color w:val="231F20"/>
              </w:rPr>
              <w:t>pling method</w:t>
            </w:r>
            <w:r w:rsidR="003B2E33">
              <w:rPr>
                <w:color w:val="231F20"/>
              </w:rPr>
              <w:t>. After collecting the data</w:t>
            </w:r>
            <w:r w:rsidR="005F70FD">
              <w:rPr>
                <w:color w:val="231F20"/>
              </w:rPr>
              <w:t>,</w:t>
            </w:r>
            <w:r w:rsidR="003B2E33">
              <w:rPr>
                <w:color w:val="231F20"/>
              </w:rPr>
              <w:t xml:space="preserve"> fuel energy and input-output </w:t>
            </w:r>
            <w:proofErr w:type="gramStart"/>
            <w:r w:rsidR="003B2E33">
              <w:rPr>
                <w:color w:val="231F20"/>
              </w:rPr>
              <w:t>energy  ratios</w:t>
            </w:r>
            <w:proofErr w:type="gramEnd"/>
            <w:r w:rsidR="003B2E33">
              <w:rPr>
                <w:color w:val="231F20"/>
              </w:rPr>
              <w:t xml:space="preserve"> were calculated.</w:t>
            </w:r>
          </w:p>
          <w:p w14:paraId="0E410093" w14:textId="77777777" w:rsidR="00424E9A" w:rsidRPr="00BA1B01" w:rsidRDefault="00424E9A" w:rsidP="00441B6F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</w:p>
          <w:p w14:paraId="1E0F40DA" w14:textId="072D983C" w:rsidR="00BA1B01" w:rsidRPr="00BA1B01" w:rsidRDefault="00BA1B01" w:rsidP="00441B6F">
            <w:pPr>
              <w:pStyle w:val="Body"/>
              <w:spacing w:after="0"/>
              <w:rPr>
                <w:rFonts w:ascii="Arial" w:eastAsia="Calibri" w:hAnsi="Arial" w:cs="Arial"/>
                <w:b/>
                <w:bCs/>
                <w:szCs w:val="22"/>
              </w:rPr>
            </w:pPr>
            <w:commentRangeStart w:id="2"/>
            <w:r w:rsidRPr="00BA1B01">
              <w:rPr>
                <w:rFonts w:ascii="Arial" w:eastAsia="Calibri" w:hAnsi="Arial" w:cs="Arial"/>
                <w:b/>
                <w:bCs/>
                <w:szCs w:val="22"/>
              </w:rPr>
              <w:t>Results:</w:t>
            </w:r>
            <w:r w:rsidRPr="00BA1B01">
              <w:rPr>
                <w:rFonts w:ascii="Arial" w:eastAsia="Calibri" w:hAnsi="Arial" w:cs="Arial"/>
                <w:szCs w:val="22"/>
              </w:rPr>
              <w:t>.</w:t>
            </w:r>
            <w:commentRangeEnd w:id="2"/>
            <w:r w:rsidR="00291FC3">
              <w:rPr>
                <w:rStyle w:val="CommentReference"/>
                <w:rFonts w:ascii="Times New Roman" w:hAnsi="Times New Roman"/>
                <w:lang w:val="nb-NO" w:eastAsia="nb-NO"/>
              </w:rPr>
              <w:commentReference w:id="2"/>
            </w:r>
            <w:r w:rsidR="003B2E33" w:rsidRPr="003B2E33">
              <w:t xml:space="preserve"> </w:t>
            </w:r>
            <w:r w:rsidR="003B2E33" w:rsidRPr="003B2E33">
              <w:rPr>
                <w:rFonts w:ascii="Arial" w:eastAsia="Calibri" w:hAnsi="Arial" w:cs="Arial"/>
                <w:szCs w:val="22"/>
              </w:rPr>
              <w:t>The study revealed that Rice production incurred an average cost of Rs. 44,000 per hectare, with a total energy input of 17,349.64 MJ/ha, where N fertilizer and diesel fuel were the major contributors at 38.61% and 23.37%, respectively, while seed accounted for the least at 0.41%; the grain yield was 7,410 kg/ha, yielding a net energy of 3,270.64 MJ/ha and an energy productivity of 0.43 kg MJ</w:t>
            </w:r>
            <w:r w:rsidR="003B2E33" w:rsidRPr="003B2E33">
              <w:rPr>
                <w:rFonts w:ascii="Cambria Math" w:eastAsia="Calibri" w:hAnsi="Cambria Math" w:cs="Cambria Math"/>
                <w:szCs w:val="22"/>
              </w:rPr>
              <w:t>⁻</w:t>
            </w:r>
            <w:r w:rsidR="003B2E33" w:rsidRPr="003B2E33">
              <w:rPr>
                <w:rFonts w:ascii="Arial" w:eastAsia="Calibri" w:hAnsi="Arial" w:cs="Arial"/>
                <w:szCs w:val="22"/>
              </w:rPr>
              <w:t>¹. Despite this, the output-input ratio was relatively low at 0.81 due to high energy inputs, particularly from fertilizers, with specific energy at 2.34 MJ kg</w:t>
            </w:r>
            <w:r w:rsidR="003B2E33" w:rsidRPr="003B2E33">
              <w:rPr>
                <w:rFonts w:ascii="Cambria Math" w:eastAsia="Calibri" w:hAnsi="Cambria Math" w:cs="Cambria Math"/>
                <w:szCs w:val="22"/>
              </w:rPr>
              <w:t>⁻</w:t>
            </w:r>
            <w:r w:rsidR="003B2E33" w:rsidRPr="003B2E33">
              <w:rPr>
                <w:rFonts w:ascii="Arial" w:eastAsia="Calibri" w:hAnsi="Arial" w:cs="Arial"/>
                <w:szCs w:val="22"/>
              </w:rPr>
              <w:t>¹ and energy intensiveness of 0.39 MJ Rs</w:t>
            </w:r>
            <w:r w:rsidR="003B2E33" w:rsidRPr="003B2E33">
              <w:rPr>
                <w:rFonts w:ascii="Cambria Math" w:eastAsia="Calibri" w:hAnsi="Cambria Math" w:cs="Cambria Math"/>
                <w:szCs w:val="22"/>
              </w:rPr>
              <w:t>⁻</w:t>
            </w:r>
            <w:r w:rsidR="003B2E33" w:rsidRPr="003B2E33">
              <w:rPr>
                <w:rFonts w:ascii="Arial" w:eastAsia="Calibri" w:hAnsi="Arial" w:cs="Arial"/>
                <w:szCs w:val="22"/>
              </w:rPr>
              <w:t>¹, and among machinery used, the cultivator consumed the least fuel energy, while the combine harvester consumed the most.</w:t>
            </w:r>
          </w:p>
          <w:p w14:paraId="56B19169" w14:textId="1598140B" w:rsidR="00505F06" w:rsidRPr="00BA1B01" w:rsidRDefault="00BA1B01" w:rsidP="003B2E33">
            <w:pPr>
              <w:pStyle w:val="Body"/>
              <w:spacing w:after="0"/>
              <w:rPr>
                <w:rFonts w:ascii="Arial" w:eastAsia="Calibri" w:hAnsi="Arial" w:cs="Arial"/>
                <w:szCs w:val="22"/>
              </w:rPr>
            </w:pPr>
            <w:r w:rsidRPr="00BA1B01">
              <w:rPr>
                <w:rFonts w:ascii="Arial" w:eastAsia="Calibri" w:hAnsi="Arial" w:cs="Arial"/>
                <w:b/>
                <w:bCs/>
                <w:szCs w:val="22"/>
              </w:rPr>
              <w:t>Conclusion:</w:t>
            </w:r>
            <w:r w:rsidRPr="00BA1B01">
              <w:rPr>
                <w:rFonts w:ascii="Arial" w:eastAsia="Calibri" w:hAnsi="Arial" w:cs="Arial"/>
                <w:szCs w:val="22"/>
              </w:rPr>
              <w:t xml:space="preserve"> </w:t>
            </w:r>
            <w:commentRangeStart w:id="3"/>
            <w:r w:rsidR="005F70FD">
              <w:rPr>
                <w:rFonts w:ascii="Arial" w:eastAsia="Calibri" w:hAnsi="Arial" w:cs="Arial"/>
                <w:szCs w:val="22"/>
              </w:rPr>
              <w:t>The</w:t>
            </w:r>
            <w:r w:rsidR="003B2E33" w:rsidRPr="003B2E33">
              <w:rPr>
                <w:rFonts w:ascii="Arial" w:eastAsia="Calibri" w:hAnsi="Arial" w:cs="Arial"/>
                <w:szCs w:val="22"/>
              </w:rPr>
              <w:t xml:space="preserve"> total energy input and output in Rice production systems were 17,349.64 and 14,079.00 MJ/ha, respectively, with nitrogen fertilizer and diesel fuel contributing the highest shares of input energy. The system exhibited an energy use efficiency of 0.81, energy productivity of 0.43 kg MJ</w:t>
            </w:r>
            <w:r w:rsidR="003B2E33" w:rsidRPr="003B2E33">
              <w:rPr>
                <w:rFonts w:ascii="Cambria Math" w:eastAsia="Calibri" w:hAnsi="Cambria Math" w:cs="Cambria Math"/>
                <w:szCs w:val="22"/>
              </w:rPr>
              <w:t>⁻</w:t>
            </w:r>
            <w:r w:rsidR="003B2E33" w:rsidRPr="003B2E33">
              <w:rPr>
                <w:rFonts w:ascii="Arial" w:eastAsia="Calibri" w:hAnsi="Arial" w:cs="Arial"/>
                <w:szCs w:val="22"/>
              </w:rPr>
              <w:t>¹, specific energy of 2.34 MJ kg</w:t>
            </w:r>
            <w:r w:rsidR="003B2E33" w:rsidRPr="003B2E33">
              <w:rPr>
                <w:rFonts w:ascii="Cambria Math" w:eastAsia="Calibri" w:hAnsi="Cambria Math" w:cs="Cambria Math"/>
                <w:szCs w:val="22"/>
              </w:rPr>
              <w:t>⁻</w:t>
            </w:r>
            <w:r w:rsidR="003B2E33" w:rsidRPr="003B2E33">
              <w:rPr>
                <w:rFonts w:ascii="Arial" w:eastAsia="Calibri" w:hAnsi="Arial" w:cs="Arial"/>
                <w:szCs w:val="22"/>
              </w:rPr>
              <w:t>¹, net energy of 3,270.64 MJ/ha, and energy intensiveness of 0.39 MJ Rs</w:t>
            </w:r>
            <w:r w:rsidR="003B2E33" w:rsidRPr="003B2E33">
              <w:rPr>
                <w:rFonts w:ascii="Cambria Math" w:eastAsia="Calibri" w:hAnsi="Cambria Math" w:cs="Cambria Math"/>
                <w:szCs w:val="22"/>
              </w:rPr>
              <w:t>⁻</w:t>
            </w:r>
            <w:r w:rsidR="003B2E33" w:rsidRPr="003B2E33">
              <w:rPr>
                <w:rFonts w:ascii="Arial" w:eastAsia="Calibri" w:hAnsi="Arial" w:cs="Arial"/>
                <w:szCs w:val="22"/>
              </w:rPr>
              <w:t>¹, while the combine harvester recorded the highest fuel energy consumption at 1,875.12 MJ/ha.</w:t>
            </w:r>
            <w:commentRangeEnd w:id="3"/>
            <w:r w:rsidR="00291FC3">
              <w:rPr>
                <w:rStyle w:val="CommentReference"/>
                <w:rFonts w:ascii="Times New Roman" w:hAnsi="Times New Roman"/>
                <w:lang w:val="nb-NO" w:eastAsia="nb-NO"/>
              </w:rPr>
              <w:commentReference w:id="3"/>
            </w:r>
          </w:p>
        </w:tc>
      </w:tr>
    </w:tbl>
    <w:p w14:paraId="0A221B1F" w14:textId="77777777" w:rsidR="00636EB2" w:rsidRDefault="00636EB2" w:rsidP="00441B6F">
      <w:pPr>
        <w:pStyle w:val="Body"/>
        <w:spacing w:after="0"/>
        <w:rPr>
          <w:rFonts w:ascii="Arial" w:hAnsi="Arial" w:cs="Arial"/>
          <w:i/>
        </w:rPr>
      </w:pPr>
    </w:p>
    <w:p w14:paraId="597722F1" w14:textId="0A8B3937" w:rsidR="00A24E7E" w:rsidRDefault="00A24E7E" w:rsidP="00441B6F">
      <w:pPr>
        <w:pStyle w:val="Body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Keywords: </w:t>
      </w:r>
      <w:r w:rsidR="003B2E33">
        <w:rPr>
          <w:rFonts w:ascii="Arial" w:hAnsi="Arial" w:cs="Arial"/>
          <w:i/>
        </w:rPr>
        <w:t>Fuel energy, Rice</w:t>
      </w:r>
      <w:r w:rsidR="00B94857">
        <w:rPr>
          <w:rFonts w:ascii="Arial" w:hAnsi="Arial" w:cs="Arial"/>
          <w:i/>
        </w:rPr>
        <w:t xml:space="preserve">, Energy </w:t>
      </w:r>
      <w:proofErr w:type="spellStart"/>
      <w:proofErr w:type="gramStart"/>
      <w:r w:rsidR="00B94857">
        <w:rPr>
          <w:rFonts w:ascii="Arial" w:hAnsi="Arial" w:cs="Arial"/>
          <w:i/>
        </w:rPr>
        <w:t>intensiveness</w:t>
      </w:r>
      <w:r w:rsidR="004B1493">
        <w:rPr>
          <w:rFonts w:ascii="Arial" w:hAnsi="Arial" w:cs="Arial"/>
          <w:i/>
        </w:rPr>
        <w:t>,Net</w:t>
      </w:r>
      <w:proofErr w:type="spellEnd"/>
      <w:proofErr w:type="gramEnd"/>
      <w:r w:rsidR="004B1493">
        <w:rPr>
          <w:rFonts w:ascii="Arial" w:hAnsi="Arial" w:cs="Arial"/>
          <w:i/>
        </w:rPr>
        <w:t xml:space="preserve"> energy</w:t>
      </w:r>
    </w:p>
    <w:p w14:paraId="4A84579C" w14:textId="77777777" w:rsidR="00790ADA" w:rsidRDefault="00790ADA" w:rsidP="00441B6F">
      <w:pPr>
        <w:pStyle w:val="Body"/>
        <w:spacing w:after="0"/>
        <w:rPr>
          <w:rFonts w:ascii="Arial" w:hAnsi="Arial" w:cs="Arial"/>
          <w:i/>
        </w:rPr>
      </w:pPr>
    </w:p>
    <w:p w14:paraId="17BFD10B" w14:textId="77777777" w:rsidR="0024282C" w:rsidRDefault="0024282C" w:rsidP="00441B6F">
      <w:pPr>
        <w:pStyle w:val="Body"/>
        <w:spacing w:after="0"/>
        <w:rPr>
          <w:rFonts w:ascii="Arial" w:hAnsi="Arial" w:cs="Arial"/>
          <w:i/>
          <w:sz w:val="18"/>
        </w:rPr>
      </w:pPr>
    </w:p>
    <w:p w14:paraId="34C34FB1" w14:textId="77777777" w:rsidR="00505F06" w:rsidRPr="00A24E7E" w:rsidRDefault="00505F06" w:rsidP="00441B6F">
      <w:pPr>
        <w:pStyle w:val="Body"/>
        <w:spacing w:after="0"/>
        <w:rPr>
          <w:rFonts w:ascii="Arial" w:hAnsi="Arial" w:cs="Arial"/>
          <w:i/>
        </w:rPr>
      </w:pPr>
    </w:p>
    <w:p w14:paraId="43D4FD39" w14:textId="50512767"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01FCD" w:rsidRPr="00FB3A86">
        <w:rPr>
          <w:rFonts w:ascii="Arial" w:hAnsi="Arial" w:cs="Arial"/>
        </w:rPr>
        <w:t>INTRODUC</w:t>
      </w:r>
      <w:commentRangeStart w:id="4"/>
      <w:r w:rsidR="00B01FCD" w:rsidRPr="00FB3A86">
        <w:rPr>
          <w:rFonts w:ascii="Arial" w:hAnsi="Arial" w:cs="Arial"/>
        </w:rPr>
        <w:t>TION</w:t>
      </w:r>
      <w:r w:rsidR="007F7B32">
        <w:rPr>
          <w:rFonts w:ascii="Arial" w:hAnsi="Arial" w:cs="Arial"/>
        </w:rPr>
        <w:t xml:space="preserve"> </w:t>
      </w:r>
      <w:commentRangeEnd w:id="4"/>
      <w:r w:rsidR="00291FC3">
        <w:rPr>
          <w:rStyle w:val="CommentReference"/>
          <w:rFonts w:ascii="Times New Roman" w:hAnsi="Times New Roman"/>
          <w:b w:val="0"/>
          <w:caps w:val="0"/>
          <w:lang w:val="nb-NO" w:eastAsia="nb-NO"/>
        </w:rPr>
        <w:commentReference w:id="4"/>
      </w:r>
    </w:p>
    <w:p w14:paraId="5D035394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p w14:paraId="2D6A4389" w14:textId="39FB1E38" w:rsidR="004640D4" w:rsidRPr="004640D4" w:rsidRDefault="004640D4" w:rsidP="000559D2">
      <w:pPr>
        <w:pStyle w:val="BodyText"/>
        <w:spacing w:before="100" w:line="216" w:lineRule="auto"/>
        <w:ind w:right="352"/>
        <w:jc w:val="both"/>
        <w:rPr>
          <w:rFonts w:ascii="Arial" w:hAnsi="Arial" w:cs="Arial"/>
          <w:color w:val="231F20"/>
        </w:rPr>
      </w:pPr>
      <w:r w:rsidRPr="004640D4">
        <w:rPr>
          <w:rFonts w:ascii="Arial" w:hAnsi="Arial" w:cs="Arial"/>
          <w:color w:val="231F20"/>
        </w:rPr>
        <w:t xml:space="preserve">Rice (Oryza sativa) is one of the most important, widely grown cereal crops in the world, and it feeds half of the world's population, especially in Asia, where it is a main diet. </w:t>
      </w:r>
      <w:commentRangeStart w:id="5"/>
      <w:r w:rsidRPr="004640D4">
        <w:rPr>
          <w:rFonts w:ascii="Arial" w:hAnsi="Arial" w:cs="Arial"/>
          <w:color w:val="231F20"/>
        </w:rPr>
        <w:t xml:space="preserve">India is the </w:t>
      </w:r>
      <w:r w:rsidR="00C1797F">
        <w:rPr>
          <w:rFonts w:ascii="Arial" w:hAnsi="Arial" w:cs="Arial"/>
          <w:color w:val="231F20"/>
        </w:rPr>
        <w:t>second-largest</w:t>
      </w:r>
      <w:r w:rsidRPr="004640D4">
        <w:rPr>
          <w:rFonts w:ascii="Arial" w:hAnsi="Arial" w:cs="Arial"/>
          <w:color w:val="231F20"/>
        </w:rPr>
        <w:t xml:space="preserve"> producer after</w:t>
      </w:r>
    </w:p>
    <w:p w14:paraId="4BB8F69C" w14:textId="63C38114" w:rsidR="00A261E3" w:rsidRPr="004640D4" w:rsidRDefault="004640D4" w:rsidP="004C2568">
      <w:pPr>
        <w:autoSpaceDE w:val="0"/>
        <w:autoSpaceDN w:val="0"/>
        <w:adjustRightInd w:val="0"/>
        <w:jc w:val="both"/>
        <w:rPr>
          <w:rFonts w:ascii="Arial" w:hAnsi="Arial" w:cs="Arial"/>
          <w:color w:val="231F20"/>
        </w:rPr>
      </w:pPr>
      <w:r w:rsidRPr="004640D4">
        <w:rPr>
          <w:rFonts w:ascii="Arial" w:hAnsi="Arial" w:cs="Arial"/>
          <w:color w:val="231F20"/>
        </w:rPr>
        <w:t xml:space="preserve">China </w:t>
      </w:r>
      <w:r w:rsidR="00C1797F">
        <w:rPr>
          <w:rFonts w:ascii="Arial" w:hAnsi="Arial" w:cs="Arial"/>
          <w:color w:val="231F20"/>
        </w:rPr>
        <w:t xml:space="preserve">has a rice production of 136.7 million tons from a </w:t>
      </w:r>
      <w:proofErr w:type="gramStart"/>
      <w:r w:rsidR="00C1797F">
        <w:rPr>
          <w:rFonts w:ascii="Arial" w:hAnsi="Arial" w:cs="Arial"/>
          <w:color w:val="231F20"/>
        </w:rPr>
        <w:t>47 million</w:t>
      </w:r>
      <w:r w:rsidRPr="004640D4">
        <w:rPr>
          <w:rFonts w:ascii="Arial" w:hAnsi="Arial" w:cs="Arial"/>
          <w:lang w:val="en-IN"/>
        </w:rPr>
        <w:t xml:space="preserve"> hectare</w:t>
      </w:r>
      <w:proofErr w:type="gramEnd"/>
      <w:r w:rsidRPr="004640D4">
        <w:rPr>
          <w:rFonts w:ascii="Arial" w:hAnsi="Arial" w:cs="Arial"/>
          <w:lang w:val="en-IN"/>
        </w:rPr>
        <w:t xml:space="preserve"> area in 2023-24 (https://upag.gov.in).</w:t>
      </w:r>
      <w:r w:rsidRPr="004640D4">
        <w:rPr>
          <w:rFonts w:ascii="Arial" w:hAnsi="Arial" w:cs="Arial"/>
          <w:color w:val="231F20"/>
        </w:rPr>
        <w:t xml:space="preserve"> </w:t>
      </w:r>
      <w:commentRangeEnd w:id="5"/>
      <w:r w:rsidR="00291FC3">
        <w:rPr>
          <w:rStyle w:val="CommentReference"/>
          <w:rFonts w:ascii="Times New Roman" w:hAnsi="Times New Roman"/>
          <w:lang w:val="nb-NO" w:eastAsia="nb-NO"/>
        </w:rPr>
        <w:commentReference w:id="5"/>
      </w:r>
      <w:r w:rsidR="00A261E3" w:rsidRPr="004640D4">
        <w:rPr>
          <w:rFonts w:ascii="Arial" w:hAnsi="Arial" w:cs="Arial"/>
          <w:color w:val="231F20"/>
        </w:rPr>
        <w:t>Energy</w:t>
      </w:r>
      <w:r w:rsidR="00A261E3" w:rsidRPr="004640D4">
        <w:rPr>
          <w:rFonts w:ascii="Arial" w:hAnsi="Arial" w:cs="Arial"/>
          <w:color w:val="231F20"/>
          <w:spacing w:val="-13"/>
        </w:rPr>
        <w:t xml:space="preserve"> </w:t>
      </w:r>
      <w:r w:rsidR="00A261E3" w:rsidRPr="004640D4">
        <w:rPr>
          <w:rFonts w:ascii="Arial" w:hAnsi="Arial" w:cs="Arial"/>
          <w:color w:val="231F20"/>
        </w:rPr>
        <w:t>plays</w:t>
      </w:r>
      <w:r w:rsidR="00A261E3" w:rsidRPr="004640D4">
        <w:rPr>
          <w:rFonts w:ascii="Arial" w:hAnsi="Arial" w:cs="Arial"/>
          <w:color w:val="231F20"/>
          <w:spacing w:val="-12"/>
        </w:rPr>
        <w:t xml:space="preserve"> </w:t>
      </w:r>
      <w:r w:rsidR="00A261E3" w:rsidRPr="004640D4">
        <w:rPr>
          <w:rFonts w:ascii="Arial" w:hAnsi="Arial" w:cs="Arial"/>
          <w:color w:val="231F20"/>
        </w:rPr>
        <w:t>a</w:t>
      </w:r>
      <w:r w:rsidR="00A261E3" w:rsidRPr="004640D4">
        <w:rPr>
          <w:rFonts w:ascii="Arial" w:hAnsi="Arial" w:cs="Arial"/>
          <w:color w:val="231F20"/>
          <w:spacing w:val="-13"/>
        </w:rPr>
        <w:t xml:space="preserve"> </w:t>
      </w:r>
      <w:r w:rsidR="00A261E3" w:rsidRPr="004640D4">
        <w:rPr>
          <w:rFonts w:ascii="Arial" w:hAnsi="Arial" w:cs="Arial"/>
          <w:color w:val="231F20"/>
        </w:rPr>
        <w:t>piv</w:t>
      </w:r>
      <w:r w:rsidR="00A261E3" w:rsidRPr="004640D4">
        <w:rPr>
          <w:rFonts w:ascii="Arial" w:hAnsi="Arial" w:cs="Arial"/>
          <w:color w:val="231F20"/>
          <w:spacing w:val="-2"/>
        </w:rPr>
        <w:t>otal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role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in</w:t>
      </w:r>
      <w:r w:rsidR="0066510A" w:rsidRPr="004640D4">
        <w:rPr>
          <w:rFonts w:ascii="Arial" w:hAnsi="Arial" w:cs="Arial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agriculture,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dating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back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to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the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era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of</w:t>
      </w:r>
      <w:r w:rsidR="00A261E3" w:rsidRPr="004640D4">
        <w:rPr>
          <w:rFonts w:ascii="Arial" w:hAnsi="Arial" w:cs="Arial"/>
          <w:color w:val="231F20"/>
          <w:spacing w:val="-9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sub</w:t>
      </w:r>
      <w:r w:rsidR="00A261E3" w:rsidRPr="004640D4">
        <w:rPr>
          <w:rFonts w:ascii="Arial" w:hAnsi="Arial" w:cs="Arial"/>
          <w:color w:val="231F20"/>
        </w:rPr>
        <w:t>sistence</w:t>
      </w:r>
      <w:r w:rsidR="00A261E3" w:rsidRPr="004640D4">
        <w:rPr>
          <w:rFonts w:ascii="Arial" w:hAnsi="Arial" w:cs="Arial"/>
          <w:color w:val="231F20"/>
          <w:spacing w:val="-13"/>
        </w:rPr>
        <w:t xml:space="preserve"> </w:t>
      </w:r>
      <w:r w:rsidR="00A261E3" w:rsidRPr="004640D4">
        <w:rPr>
          <w:rFonts w:ascii="Arial" w:hAnsi="Arial" w:cs="Arial"/>
          <w:color w:val="231F20"/>
        </w:rPr>
        <w:t>farming.</w:t>
      </w:r>
      <w:r w:rsidR="00A261E3" w:rsidRPr="004640D4">
        <w:rPr>
          <w:rFonts w:ascii="Arial" w:hAnsi="Arial" w:cs="Arial"/>
          <w:color w:val="231F20"/>
          <w:spacing w:val="-12"/>
        </w:rPr>
        <w:t xml:space="preserve"> </w:t>
      </w:r>
      <w:r w:rsidR="00A261E3" w:rsidRPr="004640D4">
        <w:rPr>
          <w:rFonts w:ascii="Arial" w:hAnsi="Arial" w:cs="Arial"/>
          <w:color w:val="231F20"/>
        </w:rPr>
        <w:t>It’s</w:t>
      </w:r>
      <w:r w:rsidR="00A261E3" w:rsidRPr="004640D4">
        <w:rPr>
          <w:rFonts w:ascii="Arial" w:hAnsi="Arial" w:cs="Arial"/>
          <w:color w:val="231F20"/>
          <w:spacing w:val="-13"/>
        </w:rPr>
        <w:t xml:space="preserve"> </w:t>
      </w:r>
      <w:r w:rsidR="00A261E3" w:rsidRPr="004640D4">
        <w:rPr>
          <w:rFonts w:ascii="Arial" w:hAnsi="Arial" w:cs="Arial"/>
          <w:color w:val="231F20"/>
        </w:rPr>
        <w:t>widely</w:t>
      </w:r>
      <w:r w:rsidR="00A261E3" w:rsidRPr="004640D4">
        <w:rPr>
          <w:rFonts w:ascii="Arial" w:hAnsi="Arial" w:cs="Arial"/>
          <w:color w:val="231F20"/>
          <w:spacing w:val="-12"/>
        </w:rPr>
        <w:t xml:space="preserve"> </w:t>
      </w:r>
      <w:r w:rsidR="00A261E3" w:rsidRPr="004640D4">
        <w:rPr>
          <w:rFonts w:ascii="Arial" w:hAnsi="Arial" w:cs="Arial"/>
          <w:color w:val="231F20"/>
        </w:rPr>
        <w:t>acknowledged</w:t>
      </w:r>
      <w:r w:rsidR="00A261E3" w:rsidRPr="004640D4">
        <w:rPr>
          <w:rFonts w:ascii="Arial" w:hAnsi="Arial" w:cs="Arial"/>
          <w:color w:val="231F20"/>
          <w:spacing w:val="-13"/>
        </w:rPr>
        <w:t xml:space="preserve"> </w:t>
      </w:r>
      <w:r w:rsidR="00A261E3" w:rsidRPr="004640D4">
        <w:rPr>
          <w:rFonts w:ascii="Arial" w:hAnsi="Arial" w:cs="Arial"/>
          <w:color w:val="231F20"/>
        </w:rPr>
        <w:t>that</w:t>
      </w:r>
      <w:r w:rsidR="00A261E3" w:rsidRPr="004640D4">
        <w:rPr>
          <w:rFonts w:ascii="Arial" w:hAnsi="Arial" w:cs="Arial"/>
          <w:color w:val="231F20"/>
          <w:spacing w:val="-12"/>
        </w:rPr>
        <w:t xml:space="preserve"> </w:t>
      </w:r>
      <w:r w:rsidR="00A261E3" w:rsidRPr="004640D4">
        <w:rPr>
          <w:rFonts w:ascii="Arial" w:hAnsi="Arial" w:cs="Arial"/>
          <w:color w:val="231F20"/>
        </w:rPr>
        <w:t>agricultural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</w:rPr>
        <w:t>production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</w:rPr>
        <w:t>correlates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</w:rPr>
        <w:t>positively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</w:rPr>
        <w:t>with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</w:rPr>
        <w:t xml:space="preserve">energy input (Taheri </w:t>
      </w:r>
      <w:proofErr w:type="spellStart"/>
      <w:r w:rsidR="00A261E3" w:rsidRPr="004640D4">
        <w:rPr>
          <w:rFonts w:ascii="Arial" w:hAnsi="Arial" w:cs="Arial"/>
          <w:color w:val="231F20"/>
        </w:rPr>
        <w:t>Garavand</w:t>
      </w:r>
      <w:proofErr w:type="spellEnd"/>
      <w:r w:rsidR="00A261E3" w:rsidRPr="004640D4">
        <w:rPr>
          <w:rFonts w:ascii="Arial" w:hAnsi="Arial" w:cs="Arial"/>
          <w:color w:val="231F20"/>
        </w:rPr>
        <w:t xml:space="preserve"> </w:t>
      </w:r>
      <w:r w:rsidR="00A261E3" w:rsidRPr="004640D4">
        <w:rPr>
          <w:rFonts w:ascii="Arial" w:hAnsi="Arial" w:cs="Arial"/>
          <w:i/>
          <w:color w:val="231F20"/>
        </w:rPr>
        <w:t>et al</w:t>
      </w:r>
      <w:r w:rsidR="00A261E3" w:rsidRPr="004640D4">
        <w:rPr>
          <w:rFonts w:ascii="Arial" w:hAnsi="Arial" w:cs="Arial"/>
          <w:color w:val="231F20"/>
        </w:rPr>
        <w:t xml:space="preserve">., 2010). Reduced </w:t>
      </w:r>
      <w:r w:rsidR="00A261E3" w:rsidRPr="004640D4">
        <w:rPr>
          <w:rFonts w:ascii="Arial" w:hAnsi="Arial" w:cs="Arial"/>
          <w:color w:val="231F20"/>
          <w:spacing w:val="-4"/>
        </w:rPr>
        <w:t xml:space="preserve">energy consumption in crop production translates to </w:t>
      </w:r>
      <w:r w:rsidR="00A261E3" w:rsidRPr="004640D4">
        <w:rPr>
          <w:rFonts w:ascii="Arial" w:hAnsi="Arial" w:cs="Arial"/>
          <w:color w:val="231F20"/>
        </w:rPr>
        <w:t xml:space="preserve">lower production costs, particularly in developing </w:t>
      </w:r>
      <w:r w:rsidR="00A261E3" w:rsidRPr="004640D4">
        <w:rPr>
          <w:rFonts w:ascii="Arial" w:hAnsi="Arial" w:cs="Arial"/>
          <w:color w:val="231F20"/>
          <w:spacing w:val="-2"/>
        </w:rPr>
        <w:t>countries where traditional methods persist, elevating</w:t>
      </w:r>
      <w:r w:rsidR="00A261E3" w:rsidRPr="004640D4">
        <w:rPr>
          <w:rFonts w:ascii="Arial" w:hAnsi="Arial" w:cs="Arial"/>
          <w:color w:val="231F20"/>
          <w:spacing w:val="-11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production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expenses.</w:t>
      </w:r>
      <w:r w:rsidR="00A261E3" w:rsidRPr="004640D4">
        <w:rPr>
          <w:rFonts w:ascii="Arial" w:hAnsi="Arial" w:cs="Arial"/>
          <w:color w:val="231F20"/>
          <w:spacing w:val="-11"/>
        </w:rPr>
        <w:t xml:space="preserve"> </w:t>
      </w:r>
      <w:r w:rsidR="00B11CA8" w:rsidRPr="00B11CA8">
        <w:rPr>
          <w:rFonts w:ascii="Arial" w:hAnsi="Arial" w:cs="Arial"/>
          <w:color w:val="231F20"/>
        </w:rPr>
        <w:t>Agriculture</w:t>
      </w:r>
      <w:r w:rsidR="007D491E">
        <w:rPr>
          <w:rFonts w:ascii="Arial" w:hAnsi="Arial" w:cs="Arial"/>
          <w:color w:val="231F20"/>
        </w:rPr>
        <w:t xml:space="preserve"> </w:t>
      </w:r>
      <w:r w:rsidR="00B11CA8" w:rsidRPr="00B11CA8">
        <w:rPr>
          <w:rFonts w:ascii="Arial" w:hAnsi="Arial" w:cs="Arial"/>
          <w:color w:val="231F20"/>
        </w:rPr>
        <w:t xml:space="preserve">consumes </w:t>
      </w:r>
      <w:r w:rsidR="00B11CA8" w:rsidRPr="00B11CA8">
        <w:rPr>
          <w:rFonts w:ascii="Arial" w:hAnsi="Arial" w:cs="Arial"/>
          <w:color w:val="231F20"/>
        </w:rPr>
        <w:lastRenderedPageBreak/>
        <w:t xml:space="preserve">approximately 18.5 per cent of India's </w:t>
      </w:r>
      <w:r w:rsidR="00B11CA8" w:rsidRPr="00B11CA8">
        <w:rPr>
          <w:rFonts w:ascii="Arial" w:hAnsi="Arial" w:cs="Arial"/>
          <w:color w:val="231F20"/>
          <w:spacing w:val="-2"/>
        </w:rPr>
        <w:t xml:space="preserve">total energy consumption </w:t>
      </w:r>
      <w:commentRangeStart w:id="6"/>
      <w:r w:rsidR="00B11CA8" w:rsidRPr="00B11CA8">
        <w:rPr>
          <w:rFonts w:ascii="Arial" w:hAnsi="Arial" w:cs="Arial"/>
          <w:color w:val="231F20"/>
          <w:spacing w:val="-2"/>
        </w:rPr>
        <w:t xml:space="preserve">(Vijayakumar </w:t>
      </w:r>
      <w:r w:rsidR="00B11CA8" w:rsidRPr="007D491E">
        <w:rPr>
          <w:rFonts w:ascii="Arial" w:hAnsi="Arial" w:cs="Arial"/>
          <w:i/>
          <w:iCs/>
          <w:color w:val="231F20"/>
          <w:spacing w:val="-2"/>
        </w:rPr>
        <w:t>et al.,</w:t>
      </w:r>
      <w:r w:rsidR="00B11CA8" w:rsidRPr="00B11CA8">
        <w:rPr>
          <w:rFonts w:ascii="Arial" w:hAnsi="Arial" w:cs="Arial"/>
          <w:color w:val="231F20"/>
          <w:spacing w:val="-2"/>
        </w:rPr>
        <w:t xml:space="preserve"> 2023).</w:t>
      </w:r>
      <w:r w:rsidR="00B11CA8">
        <w:rPr>
          <w:rFonts w:ascii="CIDFont+F6" w:hAnsi="CIDFont+F6" w:cs="CIDFont+F6"/>
          <w:sz w:val="22"/>
          <w:szCs w:val="22"/>
          <w:lang w:val="en-IN"/>
        </w:rPr>
        <w:t xml:space="preserve"> </w:t>
      </w:r>
      <w:commentRangeEnd w:id="6"/>
      <w:r w:rsidR="003C4196">
        <w:rPr>
          <w:rStyle w:val="CommentReference"/>
          <w:rFonts w:ascii="Times New Roman" w:hAnsi="Times New Roman"/>
          <w:lang w:val="nb-NO" w:eastAsia="nb-NO"/>
        </w:rPr>
        <w:commentReference w:id="6"/>
      </w:r>
      <w:r w:rsidR="00B11CA8" w:rsidRPr="00291FC3">
        <w:rPr>
          <w:rFonts w:ascii="CIDFont+F6" w:hAnsi="CIDFont+F6" w:cs="CIDFont+F6"/>
          <w:strike/>
          <w:sz w:val="22"/>
          <w:szCs w:val="22"/>
          <w:lang w:val="en-IN"/>
        </w:rPr>
        <w:t>The</w:t>
      </w:r>
      <w:r w:rsidR="00B11CA8" w:rsidRPr="00291FC3">
        <w:rPr>
          <w:rFonts w:ascii="Arial" w:hAnsi="Arial" w:cs="Arial"/>
          <w:strike/>
          <w:color w:val="231F20"/>
          <w:spacing w:val="-2"/>
        </w:rPr>
        <w:t xml:space="preserve"> </w:t>
      </w:r>
      <w:proofErr w:type="gramStart"/>
      <w:r w:rsidR="00A261E3" w:rsidRPr="004640D4">
        <w:rPr>
          <w:rFonts w:ascii="Arial" w:hAnsi="Arial" w:cs="Arial"/>
          <w:color w:val="231F20"/>
          <w:spacing w:val="-2"/>
        </w:rPr>
        <w:t>Agriculture</w:t>
      </w:r>
      <w:proofErr w:type="gramEnd"/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is</w:t>
      </w:r>
      <w:r w:rsidR="00A261E3" w:rsidRPr="004640D4">
        <w:rPr>
          <w:rFonts w:ascii="Arial" w:hAnsi="Arial" w:cs="Arial"/>
          <w:color w:val="231F20"/>
          <w:spacing w:val="-11"/>
        </w:rPr>
        <w:t xml:space="preserve"> </w:t>
      </w:r>
      <w:r w:rsidR="00291FC3" w:rsidRPr="00291FC3">
        <w:rPr>
          <w:rFonts w:ascii="Arial" w:hAnsi="Arial" w:cs="Arial"/>
          <w:color w:val="FF0000"/>
          <w:spacing w:val="-11"/>
        </w:rPr>
        <w:t>both</w:t>
      </w:r>
      <w:r w:rsidR="00291FC3">
        <w:rPr>
          <w:rFonts w:ascii="Arial" w:hAnsi="Arial" w:cs="Arial"/>
          <w:color w:val="231F20"/>
          <w:spacing w:val="-11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a</w:t>
      </w:r>
      <w:r w:rsidR="00A261E3" w:rsidRPr="004640D4">
        <w:rPr>
          <w:rFonts w:ascii="Arial" w:hAnsi="Arial" w:cs="Arial"/>
          <w:color w:val="231F20"/>
          <w:spacing w:val="-10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 xml:space="preserve">significant </w:t>
      </w:r>
      <w:r w:rsidR="00A261E3" w:rsidRPr="004640D4">
        <w:rPr>
          <w:rFonts w:ascii="Arial" w:hAnsi="Arial" w:cs="Arial"/>
          <w:color w:val="231F20"/>
        </w:rPr>
        <w:t xml:space="preserve">consumer and producer of energy. Improving energy efficiency in agricultural production involves assessing the effectiveness of methods and techniques employed. Energy usage in agriculture has </w:t>
      </w:r>
      <w:r w:rsidR="00A261E3" w:rsidRPr="004640D4">
        <w:rPr>
          <w:rFonts w:ascii="Arial" w:hAnsi="Arial" w:cs="Arial"/>
          <w:color w:val="231F20"/>
          <w:spacing w:val="-2"/>
        </w:rPr>
        <w:t>surged</w:t>
      </w:r>
      <w:r w:rsidR="00A261E3" w:rsidRPr="004640D4">
        <w:rPr>
          <w:rFonts w:ascii="Arial" w:hAnsi="Arial" w:cs="Arial"/>
          <w:color w:val="231F20"/>
          <w:spacing w:val="-6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due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to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population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growth,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>dwindling</w:t>
      </w:r>
      <w:r w:rsidR="00A261E3" w:rsidRPr="004640D4">
        <w:rPr>
          <w:rFonts w:ascii="Arial" w:hAnsi="Arial" w:cs="Arial"/>
          <w:color w:val="231F20"/>
          <w:spacing w:val="-4"/>
        </w:rPr>
        <w:t xml:space="preserve"> </w:t>
      </w:r>
      <w:r w:rsidR="00A261E3" w:rsidRPr="004640D4">
        <w:rPr>
          <w:rFonts w:ascii="Arial" w:hAnsi="Arial" w:cs="Arial"/>
          <w:color w:val="231F20"/>
          <w:spacing w:val="-2"/>
        </w:rPr>
        <w:t xml:space="preserve">arable </w:t>
      </w:r>
      <w:r w:rsidR="00A261E3" w:rsidRPr="004640D4">
        <w:rPr>
          <w:rFonts w:ascii="Arial" w:hAnsi="Arial" w:cs="Arial"/>
          <w:color w:val="231F20"/>
        </w:rPr>
        <w:t>land, and aspirations for higher living standards (</w:t>
      </w:r>
      <w:proofErr w:type="spellStart"/>
      <w:r w:rsidR="00A261E3" w:rsidRPr="004640D4">
        <w:rPr>
          <w:rFonts w:ascii="Arial" w:hAnsi="Arial" w:cs="Arial"/>
          <w:color w:val="231F20"/>
        </w:rPr>
        <w:t>Kizilaslan</w:t>
      </w:r>
      <w:proofErr w:type="spellEnd"/>
      <w:r w:rsidR="00A261E3" w:rsidRPr="004640D4">
        <w:rPr>
          <w:rFonts w:ascii="Arial" w:hAnsi="Arial" w:cs="Arial"/>
          <w:color w:val="231F20"/>
        </w:rPr>
        <w:t>, 2019).</w:t>
      </w:r>
      <w:r w:rsidR="00A261E3" w:rsidRPr="004640D4">
        <w:rPr>
          <w:rFonts w:ascii="Arial" w:hAnsi="Arial" w:cs="Arial"/>
          <w:color w:val="231F20"/>
          <w:spacing w:val="40"/>
        </w:rPr>
        <w:t xml:space="preserve"> </w:t>
      </w:r>
      <w:r w:rsidR="00A261E3" w:rsidRPr="004640D4">
        <w:rPr>
          <w:rFonts w:ascii="Arial" w:hAnsi="Arial" w:cs="Arial"/>
          <w:color w:val="231F20"/>
        </w:rPr>
        <w:t>The sector, like others, relies heavily</w:t>
      </w:r>
      <w:r w:rsidR="00A261E3" w:rsidRPr="004640D4">
        <w:rPr>
          <w:rFonts w:ascii="Arial" w:hAnsi="Arial" w:cs="Arial"/>
          <w:color w:val="231F20"/>
          <w:spacing w:val="-8"/>
        </w:rPr>
        <w:t xml:space="preserve"> </w:t>
      </w:r>
      <w:r w:rsidR="00A261E3" w:rsidRPr="004640D4">
        <w:rPr>
          <w:rFonts w:ascii="Arial" w:hAnsi="Arial" w:cs="Arial"/>
          <w:color w:val="231F20"/>
        </w:rPr>
        <w:t>on</w:t>
      </w:r>
      <w:r w:rsidR="00A261E3" w:rsidRPr="004640D4">
        <w:rPr>
          <w:rFonts w:ascii="Arial" w:hAnsi="Arial" w:cs="Arial"/>
          <w:color w:val="231F20"/>
          <w:spacing w:val="-8"/>
        </w:rPr>
        <w:t xml:space="preserve"> </w:t>
      </w:r>
      <w:r w:rsidR="00A261E3" w:rsidRPr="004640D4">
        <w:rPr>
          <w:rFonts w:ascii="Arial" w:hAnsi="Arial" w:cs="Arial"/>
          <w:color w:val="231F20"/>
        </w:rPr>
        <w:t>resources</w:t>
      </w:r>
      <w:r w:rsidR="00A261E3" w:rsidRPr="004640D4">
        <w:rPr>
          <w:rFonts w:ascii="Arial" w:hAnsi="Arial" w:cs="Arial"/>
          <w:color w:val="231F20"/>
          <w:spacing w:val="-8"/>
        </w:rPr>
        <w:t xml:space="preserve"> </w:t>
      </w:r>
      <w:r w:rsidR="00A261E3" w:rsidRPr="004640D4">
        <w:rPr>
          <w:rFonts w:ascii="Arial" w:hAnsi="Arial" w:cs="Arial"/>
          <w:color w:val="231F20"/>
        </w:rPr>
        <w:t>such</w:t>
      </w:r>
      <w:r w:rsidR="00A261E3" w:rsidRPr="004640D4">
        <w:rPr>
          <w:rFonts w:ascii="Arial" w:hAnsi="Arial" w:cs="Arial"/>
          <w:color w:val="231F20"/>
          <w:spacing w:val="-8"/>
        </w:rPr>
        <w:t xml:space="preserve"> </w:t>
      </w:r>
      <w:r w:rsidR="00A261E3" w:rsidRPr="004640D4">
        <w:rPr>
          <w:rFonts w:ascii="Arial" w:hAnsi="Arial" w:cs="Arial"/>
          <w:color w:val="231F20"/>
        </w:rPr>
        <w:t>as</w:t>
      </w:r>
      <w:r w:rsidR="00A261E3" w:rsidRPr="004640D4">
        <w:rPr>
          <w:rFonts w:ascii="Arial" w:hAnsi="Arial" w:cs="Arial"/>
          <w:color w:val="231F20"/>
          <w:spacing w:val="-8"/>
        </w:rPr>
        <w:t xml:space="preserve"> </w:t>
      </w:r>
      <w:r w:rsidR="00A261E3" w:rsidRPr="004640D4">
        <w:rPr>
          <w:rFonts w:ascii="Arial" w:hAnsi="Arial" w:cs="Arial"/>
          <w:color w:val="231F20"/>
        </w:rPr>
        <w:t>electricity,</w:t>
      </w:r>
      <w:r w:rsidR="00A261E3" w:rsidRPr="004640D4">
        <w:rPr>
          <w:rFonts w:ascii="Arial" w:hAnsi="Arial" w:cs="Arial"/>
          <w:color w:val="231F20"/>
          <w:spacing w:val="-8"/>
        </w:rPr>
        <w:t xml:space="preserve"> </w:t>
      </w:r>
      <w:r w:rsidR="00A261E3" w:rsidRPr="004640D4">
        <w:rPr>
          <w:rFonts w:ascii="Arial" w:hAnsi="Arial" w:cs="Arial"/>
          <w:color w:val="231F20"/>
        </w:rPr>
        <w:t>fuels,</w:t>
      </w:r>
      <w:r w:rsidR="00A261E3" w:rsidRPr="004640D4">
        <w:rPr>
          <w:rFonts w:ascii="Arial" w:hAnsi="Arial" w:cs="Arial"/>
          <w:color w:val="231F20"/>
          <w:spacing w:val="-8"/>
        </w:rPr>
        <w:t xml:space="preserve"> </w:t>
      </w:r>
      <w:r w:rsidR="00A261E3" w:rsidRPr="004640D4">
        <w:rPr>
          <w:rFonts w:ascii="Arial" w:hAnsi="Arial" w:cs="Arial"/>
          <w:color w:val="231F20"/>
        </w:rPr>
        <w:t>natural gas, and coke. This dependence, coupled with capital-intensive technologies, is partly fueled by relatively low energy prices compared to the resources they substitute.</w:t>
      </w:r>
    </w:p>
    <w:p w14:paraId="16636489" w14:textId="4C1FA38A" w:rsidR="00EF57C2" w:rsidRDefault="00EF57C2" w:rsidP="00A261E3">
      <w:pPr>
        <w:pStyle w:val="BodyText"/>
        <w:spacing w:before="100" w:line="216" w:lineRule="auto"/>
        <w:ind w:left="314" w:right="352"/>
        <w:jc w:val="both"/>
      </w:pPr>
    </w:p>
    <w:p w14:paraId="4FA78319" w14:textId="3BB1A21A" w:rsidR="00790ADA" w:rsidRDefault="001E5FB9" w:rsidP="00A261E3">
      <w:pPr>
        <w:pStyle w:val="Body"/>
        <w:spacing w:after="0"/>
        <w:rPr>
          <w:color w:val="231F20"/>
        </w:rPr>
      </w:pPr>
      <w:r>
        <w:rPr>
          <w:color w:val="231F20"/>
        </w:rPr>
        <w:t xml:space="preserve">     </w:t>
      </w:r>
      <w:r w:rsidR="00A261E3">
        <w:rPr>
          <w:color w:val="231F20"/>
        </w:rPr>
        <w:t xml:space="preserve">Efficient energy utilization boosts production, </w:t>
      </w:r>
      <w:r w:rsidR="00A261E3">
        <w:rPr>
          <w:color w:val="231F20"/>
          <w:spacing w:val="-2"/>
        </w:rPr>
        <w:t>productivity,</w:t>
      </w:r>
      <w:r w:rsidR="00A261E3">
        <w:rPr>
          <w:color w:val="231F20"/>
          <w:spacing w:val="-11"/>
        </w:rPr>
        <w:t xml:space="preserve"> </w:t>
      </w:r>
      <w:r w:rsidR="00A261E3">
        <w:rPr>
          <w:color w:val="231F20"/>
          <w:spacing w:val="-2"/>
        </w:rPr>
        <w:t>and</w:t>
      </w:r>
      <w:r w:rsidR="00A261E3">
        <w:rPr>
          <w:color w:val="231F20"/>
          <w:spacing w:val="-10"/>
        </w:rPr>
        <w:t xml:space="preserve"> </w:t>
      </w:r>
      <w:r w:rsidR="00A261E3">
        <w:rPr>
          <w:color w:val="231F20"/>
          <w:spacing w:val="-2"/>
        </w:rPr>
        <w:t>contributes</w:t>
      </w:r>
      <w:r w:rsidR="00A261E3">
        <w:rPr>
          <w:color w:val="231F20"/>
          <w:spacing w:val="-11"/>
        </w:rPr>
        <w:t xml:space="preserve"> </w:t>
      </w:r>
      <w:r w:rsidR="00A261E3">
        <w:rPr>
          <w:color w:val="231F20"/>
          <w:spacing w:val="-2"/>
        </w:rPr>
        <w:t>to</w:t>
      </w:r>
      <w:r w:rsidR="00A261E3">
        <w:rPr>
          <w:color w:val="231F20"/>
          <w:spacing w:val="-10"/>
        </w:rPr>
        <w:t xml:space="preserve"> </w:t>
      </w:r>
      <w:r w:rsidR="00A261E3">
        <w:rPr>
          <w:color w:val="231F20"/>
          <w:spacing w:val="-2"/>
        </w:rPr>
        <w:t>the</w:t>
      </w:r>
      <w:r w:rsidR="00A261E3">
        <w:rPr>
          <w:color w:val="231F20"/>
          <w:spacing w:val="-11"/>
        </w:rPr>
        <w:t xml:space="preserve"> </w:t>
      </w:r>
      <w:r w:rsidR="00A261E3">
        <w:rPr>
          <w:color w:val="231F20"/>
          <w:spacing w:val="-2"/>
        </w:rPr>
        <w:t>economic</w:t>
      </w:r>
      <w:r>
        <w:rPr>
          <w:color w:val="231F20"/>
          <w:spacing w:val="-2"/>
        </w:rPr>
        <w:br/>
      </w:r>
      <w:r w:rsidR="00A261E3">
        <w:rPr>
          <w:color w:val="231F20"/>
          <w:spacing w:val="-10"/>
        </w:rPr>
        <w:t xml:space="preserve"> </w:t>
      </w:r>
      <w:r>
        <w:rPr>
          <w:color w:val="231F20"/>
          <w:spacing w:val="-10"/>
        </w:rPr>
        <w:t xml:space="preserve">   </w:t>
      </w:r>
      <w:r w:rsidR="00A261E3">
        <w:rPr>
          <w:color w:val="231F20"/>
          <w:spacing w:val="-2"/>
        </w:rPr>
        <w:t>viabil</w:t>
      </w:r>
      <w:r w:rsidR="00A261E3">
        <w:rPr>
          <w:color w:val="231F20"/>
        </w:rPr>
        <w:t>ity</w:t>
      </w:r>
      <w:r w:rsidR="00A261E3">
        <w:rPr>
          <w:color w:val="231F20"/>
          <w:spacing w:val="-13"/>
        </w:rPr>
        <w:t xml:space="preserve"> </w:t>
      </w:r>
      <w:r w:rsidR="00A261E3">
        <w:rPr>
          <w:color w:val="231F20"/>
        </w:rPr>
        <w:t>and</w:t>
      </w:r>
      <w:r w:rsidR="00A261E3">
        <w:rPr>
          <w:color w:val="231F20"/>
          <w:spacing w:val="-12"/>
        </w:rPr>
        <w:t xml:space="preserve"> </w:t>
      </w:r>
      <w:r w:rsidR="00A261E3">
        <w:rPr>
          <w:color w:val="231F20"/>
        </w:rPr>
        <w:t>competitiveness</w:t>
      </w:r>
      <w:r w:rsidR="00A261E3">
        <w:rPr>
          <w:color w:val="231F20"/>
          <w:spacing w:val="-13"/>
        </w:rPr>
        <w:t xml:space="preserve"> </w:t>
      </w:r>
      <w:r w:rsidR="00A261E3">
        <w:rPr>
          <w:color w:val="231F20"/>
        </w:rPr>
        <w:t>of</w:t>
      </w:r>
      <w:r w:rsidR="00A261E3">
        <w:rPr>
          <w:color w:val="231F20"/>
          <w:spacing w:val="-12"/>
        </w:rPr>
        <w:t xml:space="preserve"> </w:t>
      </w:r>
      <w:r w:rsidR="00A261E3">
        <w:rPr>
          <w:color w:val="231F20"/>
        </w:rPr>
        <w:t>agriculture,</w:t>
      </w:r>
      <w:r w:rsidR="00A261E3">
        <w:rPr>
          <w:color w:val="231F20"/>
          <w:spacing w:val="-13"/>
        </w:rPr>
        <w:t xml:space="preserve"> </w:t>
      </w:r>
      <w:r w:rsidR="00A261E3">
        <w:rPr>
          <w:color w:val="231F20"/>
        </w:rPr>
        <w:t>especially</w:t>
      </w:r>
      <w:r w:rsidR="00A261E3">
        <w:rPr>
          <w:color w:val="231F20"/>
          <w:spacing w:val="-12"/>
        </w:rPr>
        <w:t xml:space="preserve"> </w:t>
      </w:r>
      <w:r w:rsidR="00A261E3">
        <w:rPr>
          <w:color w:val="231F20"/>
        </w:rPr>
        <w:t>in rural</w:t>
      </w:r>
      <w:r w:rsidR="00A261E3">
        <w:rPr>
          <w:color w:val="231F20"/>
          <w:spacing w:val="-8"/>
        </w:rPr>
        <w:t xml:space="preserve"> </w:t>
      </w:r>
      <w:r w:rsidR="00A261E3">
        <w:rPr>
          <w:color w:val="231F20"/>
        </w:rPr>
        <w:t>areas</w:t>
      </w:r>
      <w:r w:rsidR="00A261E3">
        <w:rPr>
          <w:color w:val="231F20"/>
          <w:spacing w:val="-3"/>
        </w:rPr>
        <w:t xml:space="preserve"> </w:t>
      </w:r>
      <w:r w:rsidR="00A261E3">
        <w:rPr>
          <w:color w:val="231F20"/>
        </w:rPr>
        <w:t>(Ozkan</w:t>
      </w:r>
      <w:r w:rsidR="00A261E3">
        <w:rPr>
          <w:color w:val="231F20"/>
          <w:spacing w:val="-3"/>
        </w:rPr>
        <w:t xml:space="preserve"> </w:t>
      </w:r>
      <w:r w:rsidR="00A261E3">
        <w:rPr>
          <w:i/>
          <w:color w:val="231F20"/>
        </w:rPr>
        <w:t>et</w:t>
      </w:r>
      <w:r w:rsidR="00A261E3">
        <w:rPr>
          <w:i/>
          <w:color w:val="231F20"/>
          <w:spacing w:val="-8"/>
        </w:rPr>
        <w:t xml:space="preserve"> </w:t>
      </w:r>
      <w:r w:rsidR="00A261E3">
        <w:rPr>
          <w:i/>
          <w:color w:val="231F20"/>
        </w:rPr>
        <w:t>al</w:t>
      </w:r>
      <w:r w:rsidR="00A261E3">
        <w:rPr>
          <w:color w:val="231F20"/>
        </w:rPr>
        <w:t>.,</w:t>
      </w:r>
      <w:r w:rsidR="00A261E3">
        <w:rPr>
          <w:color w:val="231F20"/>
          <w:spacing w:val="-8"/>
        </w:rPr>
        <w:t xml:space="preserve"> </w:t>
      </w:r>
      <w:r w:rsidR="00A261E3">
        <w:rPr>
          <w:color w:val="231F20"/>
        </w:rPr>
        <w:t>2007</w:t>
      </w:r>
      <w:r w:rsidR="00A261E3">
        <w:rPr>
          <w:color w:val="231F20"/>
          <w:spacing w:val="-8"/>
        </w:rPr>
        <w:t xml:space="preserve"> </w:t>
      </w:r>
      <w:r>
        <w:rPr>
          <w:color w:val="231F20"/>
          <w:spacing w:val="-8"/>
        </w:rPr>
        <w:br/>
        <w:t xml:space="preserve">    </w:t>
      </w:r>
      <w:r w:rsidR="00A261E3">
        <w:rPr>
          <w:color w:val="231F20"/>
        </w:rPr>
        <w:t>and</w:t>
      </w:r>
      <w:r w:rsidR="00A261E3">
        <w:rPr>
          <w:color w:val="231F20"/>
          <w:spacing w:val="-8"/>
        </w:rPr>
        <w:t xml:space="preserve"> </w:t>
      </w:r>
      <w:r w:rsidR="00A261E3">
        <w:rPr>
          <w:color w:val="231F20"/>
        </w:rPr>
        <w:t>Singh</w:t>
      </w:r>
      <w:r w:rsidR="00A261E3">
        <w:rPr>
          <w:color w:val="231F20"/>
          <w:spacing w:val="-12"/>
        </w:rPr>
        <w:t xml:space="preserve"> </w:t>
      </w:r>
      <w:r w:rsidR="00A261E3">
        <w:rPr>
          <w:i/>
          <w:color w:val="231F20"/>
        </w:rPr>
        <w:t>et</w:t>
      </w:r>
      <w:r w:rsidR="00A261E3">
        <w:rPr>
          <w:i/>
          <w:color w:val="231F20"/>
          <w:spacing w:val="-8"/>
        </w:rPr>
        <w:t xml:space="preserve"> </w:t>
      </w:r>
      <w:r w:rsidR="00A261E3">
        <w:rPr>
          <w:i/>
          <w:color w:val="231F20"/>
        </w:rPr>
        <w:t>al</w:t>
      </w:r>
      <w:r w:rsidR="00A261E3">
        <w:rPr>
          <w:color w:val="231F20"/>
        </w:rPr>
        <w:t>.,</w:t>
      </w:r>
      <w:r w:rsidR="00A261E3">
        <w:rPr>
          <w:color w:val="231F20"/>
          <w:spacing w:val="-10"/>
        </w:rPr>
        <w:t xml:space="preserve"> </w:t>
      </w:r>
      <w:r w:rsidR="00A76F18">
        <w:rPr>
          <w:color w:val="231F20"/>
        </w:rPr>
        <w:t>2022</w:t>
      </w:r>
      <w:commentRangeStart w:id="7"/>
      <w:r w:rsidR="00A76F18">
        <w:rPr>
          <w:color w:val="231F20"/>
        </w:rPr>
        <w:t>) In Medak</w:t>
      </w:r>
      <w:r w:rsidR="00A261E3">
        <w:rPr>
          <w:color w:val="231F20"/>
        </w:rPr>
        <w:t xml:space="preserve"> district</w:t>
      </w:r>
      <w:commentRangeEnd w:id="7"/>
      <w:r w:rsidR="003C4196">
        <w:rPr>
          <w:rStyle w:val="CommentReference"/>
          <w:rFonts w:ascii="Times New Roman" w:hAnsi="Times New Roman"/>
          <w:lang w:val="nb-NO" w:eastAsia="nb-NO"/>
        </w:rPr>
        <w:commentReference w:id="7"/>
      </w:r>
      <w:r w:rsidR="007D491E">
        <w:rPr>
          <w:color w:val="231F20"/>
        </w:rPr>
        <w:t>,</w:t>
      </w:r>
      <w:r w:rsidR="00A76F18" w:rsidRPr="00A76F1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A76F1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Agriculture is the most predominant sector of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    </w:t>
      </w:r>
      <w:r w:rsidR="00A76F1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the district economy, as 80 percent of the population is engaged in Agriculture and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    </w:t>
      </w:r>
      <w:r w:rsidR="00A76F18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allied activities for their livelihood. The gross cropped area of the district is 352262 Ha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    </w:t>
      </w:r>
      <w:r w:rsidR="00A76F18">
        <w:rPr>
          <w:rFonts w:ascii="Arial" w:hAnsi="Arial" w:cs="Arial"/>
          <w:color w:val="000000"/>
          <w:sz w:val="21"/>
          <w:szCs w:val="21"/>
          <w:shd w:val="clear" w:color="auto" w:fill="FFFFFF"/>
        </w:rPr>
        <w:t>with 154731 no. of farm holdings.</w:t>
      </w:r>
    </w:p>
    <w:p w14:paraId="38C0049E" w14:textId="155CB2CF" w:rsidR="00A261E3" w:rsidRDefault="00A261E3" w:rsidP="00A261E3">
      <w:pPr>
        <w:pStyle w:val="Body"/>
        <w:spacing w:after="0"/>
        <w:rPr>
          <w:color w:val="231F20"/>
        </w:rPr>
      </w:pPr>
    </w:p>
    <w:p w14:paraId="20447662" w14:textId="07E46E92" w:rsidR="00A261E3" w:rsidRDefault="00A261E3" w:rsidP="00A261E3">
      <w:pPr>
        <w:pStyle w:val="Body"/>
        <w:spacing w:after="0"/>
        <w:rPr>
          <w:color w:val="231F20"/>
        </w:rPr>
      </w:pPr>
    </w:p>
    <w:p w14:paraId="617290CF" w14:textId="77777777" w:rsidR="00A261E3" w:rsidRPr="00FB3A86" w:rsidRDefault="00A261E3" w:rsidP="00A261E3">
      <w:pPr>
        <w:pStyle w:val="Body"/>
        <w:spacing w:after="0"/>
        <w:rPr>
          <w:rFonts w:ascii="Arial" w:hAnsi="Arial" w:cs="Arial"/>
        </w:rPr>
      </w:pPr>
    </w:p>
    <w:p w14:paraId="685D2DE5" w14:textId="1EAD8566"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material and method</w:t>
      </w:r>
      <w:r w:rsidR="00000F8F">
        <w:rPr>
          <w:rFonts w:ascii="Arial" w:hAnsi="Arial" w:cs="Arial"/>
        </w:rPr>
        <w:t xml:space="preserve">s </w:t>
      </w:r>
    </w:p>
    <w:p w14:paraId="59B6A5E6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p w14:paraId="5AF3CC60" w14:textId="6680E45B" w:rsidR="006C1474" w:rsidRDefault="0066510A" w:rsidP="00C1797F">
      <w:pPr>
        <w:pStyle w:val="BodyText"/>
        <w:spacing w:before="232" w:line="218" w:lineRule="auto"/>
        <w:ind w:left="360" w:right="7" w:firstLine="240"/>
        <w:jc w:val="both"/>
      </w:pPr>
      <w:r w:rsidRPr="00B95236">
        <w:rPr>
          <w:rFonts w:ascii="Arial" w:hAnsi="Arial" w:cs="Arial"/>
        </w:rPr>
        <w:t xml:space="preserve"> </w:t>
      </w:r>
      <w:r w:rsidR="006C1474">
        <w:rPr>
          <w:color w:val="231F20"/>
          <w:spacing w:val="-2"/>
        </w:rPr>
        <w:t>This</w:t>
      </w:r>
      <w:r w:rsidR="006C1474">
        <w:rPr>
          <w:color w:val="231F20"/>
          <w:spacing w:val="-4"/>
        </w:rPr>
        <w:t xml:space="preserve"> </w:t>
      </w:r>
      <w:r w:rsidR="006C1474">
        <w:rPr>
          <w:color w:val="231F20"/>
          <w:spacing w:val="-2"/>
        </w:rPr>
        <w:t>research</w:t>
      </w:r>
      <w:r w:rsidR="006C1474">
        <w:rPr>
          <w:color w:val="231F20"/>
          <w:spacing w:val="-4"/>
        </w:rPr>
        <w:t xml:space="preserve"> </w:t>
      </w:r>
      <w:r w:rsidR="006C1474">
        <w:rPr>
          <w:color w:val="231F20"/>
          <w:spacing w:val="-2"/>
        </w:rPr>
        <w:t>was</w:t>
      </w:r>
      <w:r w:rsidR="006C1474">
        <w:rPr>
          <w:color w:val="231F20"/>
          <w:spacing w:val="-4"/>
        </w:rPr>
        <w:t xml:space="preserve"> </w:t>
      </w:r>
      <w:r w:rsidR="006C1474">
        <w:rPr>
          <w:color w:val="231F20"/>
          <w:spacing w:val="-2"/>
        </w:rPr>
        <w:t>undertaken</w:t>
      </w:r>
      <w:r w:rsidR="006C1474">
        <w:rPr>
          <w:color w:val="231F20"/>
          <w:spacing w:val="-4"/>
        </w:rPr>
        <w:t xml:space="preserve"> </w:t>
      </w:r>
      <w:r w:rsidR="006C1474">
        <w:rPr>
          <w:color w:val="231F20"/>
          <w:spacing w:val="-2"/>
        </w:rPr>
        <w:t>within</w:t>
      </w:r>
      <w:r w:rsidR="006C1474">
        <w:rPr>
          <w:color w:val="231F20"/>
          <w:spacing w:val="-4"/>
        </w:rPr>
        <w:t xml:space="preserve"> </w:t>
      </w:r>
      <w:r w:rsidR="006C1474">
        <w:rPr>
          <w:color w:val="231F20"/>
          <w:spacing w:val="-2"/>
        </w:rPr>
        <w:t>the</w:t>
      </w:r>
      <w:r w:rsidR="006C1474">
        <w:rPr>
          <w:color w:val="231F20"/>
          <w:spacing w:val="-4"/>
        </w:rPr>
        <w:t xml:space="preserve"> </w:t>
      </w:r>
      <w:r w:rsidR="006C1474">
        <w:rPr>
          <w:color w:val="231F20"/>
          <w:spacing w:val="-2"/>
        </w:rPr>
        <w:t xml:space="preserve">Medak </w:t>
      </w:r>
      <w:r w:rsidR="006C1474">
        <w:rPr>
          <w:color w:val="231F20"/>
        </w:rPr>
        <w:t>District</w:t>
      </w:r>
      <w:r w:rsidR="006C1474">
        <w:rPr>
          <w:color w:val="231F20"/>
          <w:spacing w:val="-8"/>
        </w:rPr>
        <w:t xml:space="preserve"> </w:t>
      </w:r>
      <w:r w:rsidR="006C1474">
        <w:rPr>
          <w:color w:val="231F20"/>
        </w:rPr>
        <w:t>of</w:t>
      </w:r>
      <w:r w:rsidR="006C1474">
        <w:rPr>
          <w:color w:val="231F20"/>
          <w:spacing w:val="-8"/>
        </w:rPr>
        <w:t xml:space="preserve"> </w:t>
      </w:r>
      <w:r w:rsidR="006C1474">
        <w:rPr>
          <w:color w:val="231F20"/>
        </w:rPr>
        <w:t>Telangana</w:t>
      </w:r>
      <w:r w:rsidR="006C1474">
        <w:rPr>
          <w:color w:val="231F20"/>
          <w:spacing w:val="-8"/>
        </w:rPr>
        <w:t xml:space="preserve"> </w:t>
      </w:r>
      <w:r w:rsidR="006C1474">
        <w:rPr>
          <w:color w:val="231F20"/>
        </w:rPr>
        <w:t>State,</w:t>
      </w:r>
      <w:r w:rsidR="006C1474">
        <w:rPr>
          <w:color w:val="231F20"/>
          <w:spacing w:val="-8"/>
        </w:rPr>
        <w:t xml:space="preserve"> </w:t>
      </w:r>
      <w:r w:rsidR="006C1474">
        <w:rPr>
          <w:color w:val="231F20"/>
        </w:rPr>
        <w:t>focusing</w:t>
      </w:r>
      <w:r w:rsidR="006C1474">
        <w:rPr>
          <w:color w:val="231F20"/>
          <w:spacing w:val="-8"/>
        </w:rPr>
        <w:t xml:space="preserve"> </w:t>
      </w:r>
      <w:r w:rsidR="006C1474">
        <w:rPr>
          <w:color w:val="231F20"/>
        </w:rPr>
        <w:t>on</w:t>
      </w:r>
      <w:r w:rsidR="006C1474">
        <w:rPr>
          <w:color w:val="231F20"/>
          <w:spacing w:val="-8"/>
        </w:rPr>
        <w:t xml:space="preserve"> </w:t>
      </w:r>
      <w:r w:rsidR="006C1474">
        <w:rPr>
          <w:color w:val="231F20"/>
        </w:rPr>
        <w:t>farms</w:t>
      </w:r>
      <w:r w:rsidR="006C1474">
        <w:rPr>
          <w:color w:val="231F20"/>
          <w:spacing w:val="-8"/>
        </w:rPr>
        <w:t xml:space="preserve"> </w:t>
      </w:r>
      <w:r w:rsidR="006C1474">
        <w:rPr>
          <w:color w:val="231F20"/>
        </w:rPr>
        <w:t xml:space="preserve">cultivating </w:t>
      </w:r>
      <w:r w:rsidR="001F7943" w:rsidRPr="003C4196">
        <w:rPr>
          <w:strike/>
          <w:color w:val="231F20"/>
        </w:rPr>
        <w:t>Rice</w:t>
      </w:r>
      <w:r w:rsidR="006C1474">
        <w:rPr>
          <w:color w:val="231F20"/>
        </w:rPr>
        <w:t xml:space="preserve"> </w:t>
      </w:r>
      <w:r w:rsidR="003C4196" w:rsidRPr="003C4196">
        <w:rPr>
          <w:color w:val="FF0000"/>
        </w:rPr>
        <w:t>rice</w:t>
      </w:r>
      <w:r w:rsidR="003C4196">
        <w:rPr>
          <w:color w:val="231F20"/>
        </w:rPr>
        <w:t xml:space="preserve"> </w:t>
      </w:r>
      <w:r w:rsidR="006C1474">
        <w:rPr>
          <w:color w:val="231F20"/>
        </w:rPr>
        <w:t>during the year 2023. Data for the study were gathered through face-to-</w:t>
      </w:r>
      <w:commentRangeStart w:id="8"/>
      <w:r w:rsidR="006C1474">
        <w:rPr>
          <w:color w:val="231F20"/>
        </w:rPr>
        <w:t xml:space="preserve">face surveys </w:t>
      </w:r>
      <w:commentRangeEnd w:id="8"/>
      <w:r w:rsidR="00351157">
        <w:rPr>
          <w:rStyle w:val="CommentReference"/>
          <w:rFonts w:ascii="Times New Roman" w:hAnsi="Times New Roman"/>
          <w:lang w:val="nb-NO" w:eastAsia="nb-NO"/>
        </w:rPr>
        <w:commentReference w:id="8"/>
      </w:r>
      <w:r w:rsidR="006C1474">
        <w:rPr>
          <w:color w:val="231F20"/>
        </w:rPr>
        <w:t xml:space="preserve">conducted on sixty </w:t>
      </w:r>
      <w:r w:rsidR="003C4196" w:rsidRPr="003C4196">
        <w:rPr>
          <w:color w:val="FF0000"/>
          <w:spacing w:val="10"/>
        </w:rPr>
        <w:t>r</w:t>
      </w:r>
      <w:r w:rsidR="001F7943" w:rsidRPr="003C4196">
        <w:rPr>
          <w:color w:val="231F20"/>
          <w:spacing w:val="10"/>
        </w:rPr>
        <w:t>ic</w:t>
      </w:r>
      <w:r w:rsidR="003C4196" w:rsidRPr="003C4196">
        <w:rPr>
          <w:color w:val="231F20"/>
          <w:spacing w:val="10"/>
        </w:rPr>
        <w:t>e</w:t>
      </w:r>
      <w:r w:rsidR="006C1474">
        <w:rPr>
          <w:color w:val="231F20"/>
          <w:spacing w:val="10"/>
        </w:rPr>
        <w:t>-</w:t>
      </w:r>
      <w:r w:rsidR="006C1474">
        <w:rPr>
          <w:color w:val="231F20"/>
        </w:rPr>
        <w:t xml:space="preserve">producing farms </w:t>
      </w:r>
      <w:r w:rsidR="006C1474">
        <w:rPr>
          <w:color w:val="231F20"/>
          <w:spacing w:val="10"/>
        </w:rPr>
        <w:t xml:space="preserve">in </w:t>
      </w:r>
      <w:r w:rsidR="006C1474">
        <w:rPr>
          <w:color w:val="231F20"/>
        </w:rPr>
        <w:t xml:space="preserve">Medak district. The selection of farms for the </w:t>
      </w:r>
      <w:r w:rsidR="006C1474">
        <w:rPr>
          <w:color w:val="231F20"/>
          <w:spacing w:val="-2"/>
        </w:rPr>
        <w:t>survey</w:t>
      </w:r>
      <w:r w:rsidR="006C1474">
        <w:rPr>
          <w:color w:val="231F20"/>
          <w:spacing w:val="-11"/>
        </w:rPr>
        <w:t xml:space="preserve"> </w:t>
      </w:r>
      <w:r w:rsidR="006C1474">
        <w:rPr>
          <w:color w:val="231F20"/>
          <w:spacing w:val="-2"/>
        </w:rPr>
        <w:t>was</w:t>
      </w:r>
      <w:r w:rsidR="006C1474">
        <w:rPr>
          <w:color w:val="231F20"/>
          <w:spacing w:val="-10"/>
        </w:rPr>
        <w:t xml:space="preserve"> </w:t>
      </w:r>
      <w:r w:rsidR="006C1474">
        <w:rPr>
          <w:color w:val="231F20"/>
          <w:spacing w:val="-2"/>
        </w:rPr>
        <w:t>determined</w:t>
      </w:r>
      <w:r w:rsidR="006C1474">
        <w:rPr>
          <w:color w:val="231F20"/>
          <w:spacing w:val="-11"/>
        </w:rPr>
        <w:t xml:space="preserve"> </w:t>
      </w:r>
      <w:r w:rsidR="006C1474">
        <w:rPr>
          <w:color w:val="231F20"/>
          <w:spacing w:val="-2"/>
        </w:rPr>
        <w:t>using</w:t>
      </w:r>
      <w:r w:rsidR="006C1474">
        <w:rPr>
          <w:color w:val="231F20"/>
          <w:spacing w:val="-10"/>
        </w:rPr>
        <w:t xml:space="preserve"> </w:t>
      </w:r>
      <w:r w:rsidR="006C1474">
        <w:rPr>
          <w:color w:val="231F20"/>
          <w:spacing w:val="-2"/>
        </w:rPr>
        <w:t>a</w:t>
      </w:r>
      <w:r w:rsidR="006C1474">
        <w:rPr>
          <w:color w:val="231F20"/>
          <w:spacing w:val="-11"/>
        </w:rPr>
        <w:t xml:space="preserve"> </w:t>
      </w:r>
      <w:r w:rsidR="006C1474">
        <w:rPr>
          <w:color w:val="231F20"/>
          <w:spacing w:val="-2"/>
        </w:rPr>
        <w:t>simple</w:t>
      </w:r>
      <w:r w:rsidR="006C1474">
        <w:rPr>
          <w:color w:val="231F20"/>
          <w:spacing w:val="-10"/>
        </w:rPr>
        <w:t xml:space="preserve"> </w:t>
      </w:r>
      <w:r w:rsidR="006C1474">
        <w:rPr>
          <w:color w:val="231F20"/>
          <w:spacing w:val="-2"/>
        </w:rPr>
        <w:t>random</w:t>
      </w:r>
      <w:r w:rsidR="006C1474">
        <w:rPr>
          <w:color w:val="231F20"/>
          <w:spacing w:val="-11"/>
        </w:rPr>
        <w:t xml:space="preserve"> </w:t>
      </w:r>
      <w:r w:rsidR="006C1474">
        <w:rPr>
          <w:color w:val="231F20"/>
          <w:spacing w:val="-2"/>
        </w:rPr>
        <w:t>sam</w:t>
      </w:r>
      <w:r w:rsidR="006C1474">
        <w:rPr>
          <w:color w:val="231F20"/>
        </w:rPr>
        <w:t>pling method. The formula for this method is outlined as follows</w:t>
      </w:r>
    </w:p>
    <w:p w14:paraId="55F45E7C" w14:textId="4E2EBCB2" w:rsidR="006C1474" w:rsidRDefault="006C1474" w:rsidP="006C1474">
      <w:pPr>
        <w:pStyle w:val="BodyText"/>
        <w:spacing w:before="7"/>
        <w:rPr>
          <w:sz w:val="6"/>
        </w:rPr>
      </w:pPr>
      <w:commentRangeStart w:id="9"/>
      <w:r>
        <w:rPr>
          <w:noProof/>
          <w:sz w:val="6"/>
          <w:lang w:val="en-IN" w:eastAsia="en-IN"/>
        </w:rPr>
        <w:drawing>
          <wp:anchor distT="0" distB="0" distL="0" distR="0" simplePos="0" relativeHeight="251657216" behindDoc="1" locked="0" layoutInCell="1" allowOverlap="1" wp14:anchorId="280145E5" wp14:editId="7CE63BA7">
            <wp:simplePos x="0" y="0"/>
            <wp:positionH relativeFrom="page">
              <wp:posOffset>3465195</wp:posOffset>
            </wp:positionH>
            <wp:positionV relativeFrom="paragraph">
              <wp:posOffset>124460</wp:posOffset>
            </wp:positionV>
            <wp:extent cx="1564640" cy="37147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commentRangeEnd w:id="9"/>
      <w:r w:rsidR="00351157">
        <w:rPr>
          <w:rStyle w:val="CommentReference"/>
          <w:rFonts w:ascii="Times New Roman" w:hAnsi="Times New Roman"/>
          <w:lang w:val="nb-NO" w:eastAsia="nb-NO"/>
        </w:rPr>
        <w:commentReference w:id="9"/>
      </w:r>
    </w:p>
    <w:p w14:paraId="1AD98C32" w14:textId="77777777" w:rsidR="006C1474" w:rsidRDefault="006C1474" w:rsidP="006C1474">
      <w:pPr>
        <w:pStyle w:val="BodyText"/>
        <w:spacing w:before="21" w:line="257" w:lineRule="exact"/>
        <w:ind w:left="600"/>
      </w:pPr>
      <w:r>
        <w:rPr>
          <w:color w:val="231F20"/>
          <w:spacing w:val="-2"/>
        </w:rPr>
        <w:t>Where</w:t>
      </w:r>
    </w:p>
    <w:p w14:paraId="26E42924" w14:textId="77777777" w:rsidR="006C1474" w:rsidRDefault="006C1474" w:rsidP="006C1474">
      <w:pPr>
        <w:pStyle w:val="BodyText"/>
        <w:spacing w:line="242" w:lineRule="exact"/>
        <w:ind w:left="600"/>
      </w:pPr>
      <w:r>
        <w:rPr>
          <w:color w:val="231F20"/>
        </w:rPr>
        <w:t>n =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volume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sample,</w:t>
      </w:r>
    </w:p>
    <w:p w14:paraId="1A0B0ECA" w14:textId="77777777" w:rsidR="006C1474" w:rsidRPr="002715F1" w:rsidRDefault="006C1474" w:rsidP="006C1474">
      <w:pPr>
        <w:pStyle w:val="BodyText"/>
        <w:spacing w:line="242" w:lineRule="exact"/>
        <w:ind w:left="600"/>
        <w:rPr>
          <w:rFonts w:ascii="Arial" w:hAnsi="Arial" w:cs="Arial"/>
        </w:rPr>
      </w:pPr>
      <w:r w:rsidRPr="002715F1">
        <w:rPr>
          <w:rFonts w:ascii="Arial" w:hAnsi="Arial" w:cs="Arial"/>
          <w:color w:val="231F20"/>
        </w:rPr>
        <w:t>s = the standard</w:t>
      </w:r>
      <w:r w:rsidRPr="002715F1">
        <w:rPr>
          <w:rFonts w:ascii="Arial" w:hAnsi="Arial" w:cs="Arial"/>
          <w:color w:val="231F20"/>
          <w:spacing w:val="1"/>
        </w:rPr>
        <w:t xml:space="preserve"> </w:t>
      </w:r>
      <w:r w:rsidRPr="002715F1">
        <w:rPr>
          <w:rFonts w:ascii="Arial" w:hAnsi="Arial" w:cs="Arial"/>
          <w:color w:val="231F20"/>
          <w:spacing w:val="-2"/>
        </w:rPr>
        <w:t>deviation,</w:t>
      </w:r>
    </w:p>
    <w:p w14:paraId="35432484" w14:textId="77777777" w:rsidR="006C1474" w:rsidRPr="002715F1" w:rsidRDefault="006C1474" w:rsidP="006C1474">
      <w:pPr>
        <w:pStyle w:val="BodyText"/>
        <w:spacing w:before="7" w:line="218" w:lineRule="auto"/>
        <w:ind w:left="360" w:right="12" w:firstLine="240"/>
        <w:jc w:val="both"/>
        <w:rPr>
          <w:rFonts w:ascii="Arial" w:hAnsi="Arial" w:cs="Arial"/>
        </w:rPr>
      </w:pPr>
      <w:r w:rsidRPr="002715F1">
        <w:rPr>
          <w:rFonts w:ascii="Arial" w:hAnsi="Arial" w:cs="Arial"/>
          <w:color w:val="231F20"/>
        </w:rPr>
        <w:t xml:space="preserve">t = the t value of the 95% confidence interval </w:t>
      </w:r>
      <w:r w:rsidRPr="002715F1">
        <w:rPr>
          <w:rFonts w:ascii="Arial" w:hAnsi="Arial" w:cs="Arial"/>
          <w:color w:val="231F20"/>
          <w:spacing w:val="-2"/>
        </w:rPr>
        <w:t>(1.96),</w:t>
      </w:r>
    </w:p>
    <w:p w14:paraId="6BDC9A37" w14:textId="2B336B98" w:rsidR="006C1474" w:rsidRPr="002715F1" w:rsidRDefault="006C1474" w:rsidP="006C1474">
      <w:pPr>
        <w:pStyle w:val="BodyText"/>
        <w:spacing w:line="218" w:lineRule="auto"/>
        <w:ind w:left="360" w:right="18" w:firstLine="240"/>
        <w:jc w:val="both"/>
        <w:rPr>
          <w:rFonts w:ascii="Arial" w:hAnsi="Arial" w:cs="Arial"/>
        </w:rPr>
      </w:pPr>
      <w:r w:rsidRPr="002715F1">
        <w:rPr>
          <w:rFonts w:ascii="Arial" w:hAnsi="Arial" w:cs="Arial"/>
          <w:color w:val="231F20"/>
        </w:rPr>
        <w:t>N = the number of farms belonging to the sampling frame and</w:t>
      </w:r>
    </w:p>
    <w:p w14:paraId="09152E03" w14:textId="77777777" w:rsidR="006C1474" w:rsidRPr="002715F1" w:rsidRDefault="006C1474" w:rsidP="006C1474">
      <w:pPr>
        <w:pStyle w:val="BodyText"/>
        <w:spacing w:line="235" w:lineRule="exact"/>
        <w:ind w:left="600"/>
        <w:jc w:val="both"/>
        <w:rPr>
          <w:rFonts w:ascii="Arial" w:hAnsi="Arial" w:cs="Arial"/>
        </w:rPr>
      </w:pPr>
      <w:r w:rsidRPr="002715F1">
        <w:rPr>
          <w:rFonts w:ascii="Arial" w:hAnsi="Arial" w:cs="Arial"/>
          <w:color w:val="231F20"/>
        </w:rPr>
        <w:t>E</w:t>
      </w:r>
      <w:r w:rsidRPr="002715F1">
        <w:rPr>
          <w:rFonts w:ascii="Arial" w:hAnsi="Arial" w:cs="Arial"/>
          <w:color w:val="231F20"/>
          <w:spacing w:val="-1"/>
        </w:rPr>
        <w:t xml:space="preserve"> </w:t>
      </w:r>
      <w:r w:rsidRPr="002715F1">
        <w:rPr>
          <w:rFonts w:ascii="Arial" w:hAnsi="Arial" w:cs="Arial"/>
          <w:color w:val="231F20"/>
        </w:rPr>
        <w:t>=</w:t>
      </w:r>
      <w:r w:rsidRPr="002715F1">
        <w:rPr>
          <w:rFonts w:ascii="Arial" w:hAnsi="Arial" w:cs="Arial"/>
          <w:color w:val="231F20"/>
          <w:spacing w:val="-1"/>
        </w:rPr>
        <w:t xml:space="preserve"> </w:t>
      </w:r>
      <w:r w:rsidRPr="002715F1">
        <w:rPr>
          <w:rFonts w:ascii="Arial" w:hAnsi="Arial" w:cs="Arial"/>
          <w:color w:val="231F20"/>
        </w:rPr>
        <w:t>the</w:t>
      </w:r>
      <w:r w:rsidRPr="002715F1">
        <w:rPr>
          <w:rFonts w:ascii="Arial" w:hAnsi="Arial" w:cs="Arial"/>
          <w:color w:val="231F20"/>
          <w:spacing w:val="-1"/>
        </w:rPr>
        <w:t xml:space="preserve"> </w:t>
      </w:r>
      <w:r w:rsidRPr="002715F1">
        <w:rPr>
          <w:rFonts w:ascii="Arial" w:hAnsi="Arial" w:cs="Arial"/>
          <w:color w:val="231F20"/>
        </w:rPr>
        <w:t>acceptable</w:t>
      </w:r>
      <w:r w:rsidRPr="002715F1">
        <w:rPr>
          <w:rFonts w:ascii="Arial" w:hAnsi="Arial" w:cs="Arial"/>
          <w:color w:val="231F20"/>
          <w:spacing w:val="-1"/>
        </w:rPr>
        <w:t xml:space="preserve"> </w:t>
      </w:r>
      <w:r w:rsidRPr="002715F1">
        <w:rPr>
          <w:rFonts w:ascii="Arial" w:hAnsi="Arial" w:cs="Arial"/>
          <w:color w:val="231F20"/>
        </w:rPr>
        <w:t>error (5%</w:t>
      </w:r>
      <w:r w:rsidRPr="002715F1">
        <w:rPr>
          <w:rFonts w:ascii="Arial" w:hAnsi="Arial" w:cs="Arial"/>
          <w:color w:val="231F20"/>
          <w:spacing w:val="-1"/>
        </w:rPr>
        <w:t xml:space="preserve"> </w:t>
      </w:r>
      <w:r w:rsidRPr="002715F1">
        <w:rPr>
          <w:rFonts w:ascii="Arial" w:hAnsi="Arial" w:cs="Arial"/>
          <w:color w:val="231F20"/>
          <w:spacing w:val="-2"/>
        </w:rPr>
        <w:t>deviation)</w:t>
      </w:r>
    </w:p>
    <w:p w14:paraId="15D9EB7F" w14:textId="77777777" w:rsidR="002715F1" w:rsidRDefault="006C1474" w:rsidP="006C1474">
      <w:pPr>
        <w:pStyle w:val="BodyText"/>
        <w:spacing w:before="2" w:line="218" w:lineRule="auto"/>
        <w:ind w:left="360" w:right="18" w:firstLine="240"/>
        <w:jc w:val="both"/>
        <w:rPr>
          <w:rFonts w:ascii="Arial" w:hAnsi="Arial" w:cs="Arial"/>
          <w:color w:val="231F20"/>
          <w:spacing w:val="-7"/>
        </w:rPr>
      </w:pPr>
      <w:proofErr w:type="gramStart"/>
      <w:r w:rsidRPr="002715F1">
        <w:rPr>
          <w:rFonts w:ascii="Arial" w:hAnsi="Arial" w:cs="Arial"/>
          <w:color w:val="231F20"/>
        </w:rPr>
        <w:t>Finally</w:t>
      </w:r>
      <w:proofErr w:type="gramEnd"/>
      <w:r w:rsidRPr="002715F1">
        <w:rPr>
          <w:rFonts w:ascii="Arial" w:hAnsi="Arial" w:cs="Arial"/>
          <w:color w:val="231F20"/>
          <w:spacing w:val="-13"/>
        </w:rPr>
        <w:t xml:space="preserve"> </w:t>
      </w:r>
      <w:r w:rsidRPr="002715F1">
        <w:rPr>
          <w:rFonts w:ascii="Arial" w:hAnsi="Arial" w:cs="Arial"/>
          <w:color w:val="231F20"/>
        </w:rPr>
        <w:t>energy</w:t>
      </w:r>
      <w:r w:rsidRPr="002715F1">
        <w:rPr>
          <w:rFonts w:ascii="Arial" w:hAnsi="Arial" w:cs="Arial"/>
          <w:color w:val="231F20"/>
          <w:spacing w:val="-12"/>
        </w:rPr>
        <w:t xml:space="preserve"> </w:t>
      </w:r>
      <w:r w:rsidRPr="002715F1">
        <w:rPr>
          <w:rFonts w:ascii="Arial" w:hAnsi="Arial" w:cs="Arial"/>
          <w:color w:val="231F20"/>
        </w:rPr>
        <w:t>use</w:t>
      </w:r>
      <w:r w:rsidRPr="002715F1">
        <w:rPr>
          <w:rFonts w:ascii="Arial" w:hAnsi="Arial" w:cs="Arial"/>
          <w:color w:val="231F20"/>
          <w:spacing w:val="-13"/>
        </w:rPr>
        <w:t xml:space="preserve"> </w:t>
      </w:r>
      <w:r w:rsidRPr="002715F1">
        <w:rPr>
          <w:rFonts w:ascii="Arial" w:hAnsi="Arial" w:cs="Arial"/>
          <w:color w:val="231F20"/>
        </w:rPr>
        <w:t>efficiency,</w:t>
      </w:r>
      <w:r w:rsidRPr="002715F1">
        <w:rPr>
          <w:rFonts w:ascii="Arial" w:hAnsi="Arial" w:cs="Arial"/>
          <w:color w:val="231F20"/>
          <w:spacing w:val="-12"/>
        </w:rPr>
        <w:t xml:space="preserve"> </w:t>
      </w:r>
      <w:r w:rsidRPr="002715F1">
        <w:rPr>
          <w:rFonts w:ascii="Arial" w:hAnsi="Arial" w:cs="Arial"/>
          <w:color w:val="231F20"/>
        </w:rPr>
        <w:t>specific</w:t>
      </w:r>
      <w:r w:rsidRPr="002715F1">
        <w:rPr>
          <w:rFonts w:ascii="Arial" w:hAnsi="Arial" w:cs="Arial"/>
          <w:color w:val="231F20"/>
          <w:spacing w:val="-13"/>
        </w:rPr>
        <w:t xml:space="preserve"> </w:t>
      </w:r>
      <w:r w:rsidRPr="002715F1">
        <w:rPr>
          <w:rFonts w:ascii="Arial" w:hAnsi="Arial" w:cs="Arial"/>
          <w:color w:val="231F20"/>
        </w:rPr>
        <w:t>energy,</w:t>
      </w:r>
      <w:r w:rsidRPr="002715F1">
        <w:rPr>
          <w:rFonts w:ascii="Arial" w:hAnsi="Arial" w:cs="Arial"/>
          <w:color w:val="231F20"/>
          <w:spacing w:val="-12"/>
        </w:rPr>
        <w:t xml:space="preserve"> </w:t>
      </w:r>
      <w:r w:rsidRPr="002715F1">
        <w:rPr>
          <w:rFonts w:ascii="Arial" w:hAnsi="Arial" w:cs="Arial"/>
          <w:color w:val="231F20"/>
        </w:rPr>
        <w:t>energy</w:t>
      </w:r>
      <w:r w:rsidRPr="002715F1">
        <w:rPr>
          <w:rFonts w:ascii="Arial" w:hAnsi="Arial" w:cs="Arial"/>
          <w:color w:val="231F20"/>
          <w:spacing w:val="-7"/>
        </w:rPr>
        <w:t xml:space="preserve"> </w:t>
      </w:r>
      <w:r w:rsidRPr="002715F1">
        <w:rPr>
          <w:rFonts w:ascii="Arial" w:hAnsi="Arial" w:cs="Arial"/>
          <w:color w:val="231F20"/>
        </w:rPr>
        <w:t>productivity</w:t>
      </w:r>
      <w:r w:rsidRPr="002715F1">
        <w:rPr>
          <w:rFonts w:ascii="Arial" w:hAnsi="Arial" w:cs="Arial"/>
          <w:color w:val="231F20"/>
          <w:spacing w:val="-7"/>
        </w:rPr>
        <w:t xml:space="preserve"> </w:t>
      </w:r>
      <w:r w:rsidRPr="002715F1">
        <w:rPr>
          <w:rFonts w:ascii="Arial" w:hAnsi="Arial" w:cs="Arial"/>
          <w:color w:val="231F20"/>
        </w:rPr>
        <w:t>and</w:t>
      </w:r>
      <w:r w:rsidRPr="002715F1">
        <w:rPr>
          <w:rFonts w:ascii="Arial" w:hAnsi="Arial" w:cs="Arial"/>
          <w:color w:val="231F20"/>
          <w:spacing w:val="-7"/>
        </w:rPr>
        <w:t xml:space="preserve"> </w:t>
      </w:r>
      <w:r w:rsidRPr="002715F1">
        <w:rPr>
          <w:rFonts w:ascii="Arial" w:hAnsi="Arial" w:cs="Arial"/>
          <w:color w:val="231F20"/>
        </w:rPr>
        <w:t>net</w:t>
      </w:r>
      <w:r w:rsidRPr="002715F1">
        <w:rPr>
          <w:rFonts w:ascii="Arial" w:hAnsi="Arial" w:cs="Arial"/>
          <w:color w:val="231F20"/>
          <w:spacing w:val="-7"/>
        </w:rPr>
        <w:t xml:space="preserve"> </w:t>
      </w:r>
      <w:r w:rsidRPr="002715F1">
        <w:rPr>
          <w:rFonts w:ascii="Arial" w:hAnsi="Arial" w:cs="Arial"/>
          <w:color w:val="231F20"/>
        </w:rPr>
        <w:t>energy</w:t>
      </w:r>
      <w:r w:rsidRPr="002715F1">
        <w:rPr>
          <w:rFonts w:ascii="Arial" w:hAnsi="Arial" w:cs="Arial"/>
          <w:color w:val="231F20"/>
          <w:spacing w:val="-7"/>
        </w:rPr>
        <w:t xml:space="preserve"> </w:t>
      </w:r>
      <w:r w:rsidRPr="002715F1">
        <w:rPr>
          <w:rFonts w:ascii="Arial" w:hAnsi="Arial" w:cs="Arial"/>
          <w:color w:val="231F20"/>
        </w:rPr>
        <w:t>were</w:t>
      </w:r>
      <w:r w:rsidRPr="002715F1">
        <w:rPr>
          <w:rFonts w:ascii="Arial" w:hAnsi="Arial" w:cs="Arial"/>
          <w:color w:val="231F20"/>
          <w:spacing w:val="-7"/>
        </w:rPr>
        <w:t xml:space="preserve"> </w:t>
      </w:r>
    </w:p>
    <w:p w14:paraId="0C92F0A6" w14:textId="526D5911" w:rsidR="006C1474" w:rsidRPr="002715F1" w:rsidRDefault="006C1474" w:rsidP="006C1474">
      <w:pPr>
        <w:pStyle w:val="BodyText"/>
        <w:spacing w:before="2" w:line="218" w:lineRule="auto"/>
        <w:ind w:left="360" w:right="18" w:firstLine="240"/>
        <w:jc w:val="both"/>
        <w:rPr>
          <w:rFonts w:ascii="Arial" w:hAnsi="Arial" w:cs="Arial"/>
        </w:rPr>
      </w:pPr>
      <w:r w:rsidRPr="002715F1">
        <w:rPr>
          <w:rFonts w:ascii="Arial" w:hAnsi="Arial" w:cs="Arial"/>
          <w:color w:val="231F20"/>
        </w:rPr>
        <w:t xml:space="preserve">determined </w:t>
      </w:r>
      <w:r w:rsidR="002715F1">
        <w:rPr>
          <w:rFonts w:ascii="Arial" w:hAnsi="Arial" w:cs="Arial"/>
          <w:color w:val="231F20"/>
        </w:rPr>
        <w:t xml:space="preserve">by </w:t>
      </w:r>
      <w:r w:rsidRPr="002715F1">
        <w:rPr>
          <w:rFonts w:ascii="Arial" w:hAnsi="Arial" w:cs="Arial"/>
          <w:color w:val="231F20"/>
        </w:rPr>
        <w:t>applying</w:t>
      </w:r>
      <w:r w:rsidRPr="002715F1">
        <w:rPr>
          <w:rFonts w:ascii="Arial" w:hAnsi="Arial" w:cs="Arial"/>
          <w:color w:val="231F20"/>
          <w:spacing w:val="-13"/>
        </w:rPr>
        <w:t xml:space="preserve"> </w:t>
      </w:r>
      <w:r w:rsidRPr="002715F1">
        <w:rPr>
          <w:rFonts w:ascii="Arial" w:hAnsi="Arial" w:cs="Arial"/>
          <w:color w:val="231F20"/>
        </w:rPr>
        <w:t>standard</w:t>
      </w:r>
      <w:r w:rsidRPr="002715F1">
        <w:rPr>
          <w:rFonts w:ascii="Arial" w:hAnsi="Arial" w:cs="Arial"/>
          <w:color w:val="231F20"/>
          <w:spacing w:val="-12"/>
        </w:rPr>
        <w:t xml:space="preserve"> </w:t>
      </w:r>
      <w:r w:rsidRPr="002715F1">
        <w:rPr>
          <w:rFonts w:ascii="Arial" w:hAnsi="Arial" w:cs="Arial"/>
          <w:color w:val="231F20"/>
        </w:rPr>
        <w:t>equations</w:t>
      </w:r>
      <w:r w:rsidRPr="002715F1">
        <w:rPr>
          <w:rFonts w:ascii="Arial" w:hAnsi="Arial" w:cs="Arial"/>
          <w:color w:val="231F20"/>
          <w:spacing w:val="-13"/>
        </w:rPr>
        <w:t xml:space="preserve"> </w:t>
      </w:r>
      <w:r w:rsidRPr="002715F1">
        <w:rPr>
          <w:rFonts w:ascii="Arial" w:hAnsi="Arial" w:cs="Arial"/>
          <w:color w:val="231F20"/>
        </w:rPr>
        <w:t>(</w:t>
      </w:r>
      <w:proofErr w:type="spellStart"/>
      <w:r w:rsidRPr="002715F1">
        <w:rPr>
          <w:rFonts w:ascii="Arial" w:hAnsi="Arial" w:cs="Arial"/>
          <w:color w:val="231F20"/>
        </w:rPr>
        <w:t>Hatirli</w:t>
      </w:r>
      <w:proofErr w:type="spellEnd"/>
      <w:r w:rsidRPr="002715F1">
        <w:rPr>
          <w:rFonts w:ascii="Arial" w:hAnsi="Arial" w:cs="Arial"/>
          <w:color w:val="231F20"/>
          <w:spacing w:val="-12"/>
        </w:rPr>
        <w:t xml:space="preserve"> </w:t>
      </w:r>
      <w:r w:rsidRPr="002715F1">
        <w:rPr>
          <w:rFonts w:ascii="Arial" w:hAnsi="Arial" w:cs="Arial"/>
          <w:i/>
          <w:color w:val="231F20"/>
        </w:rPr>
        <w:t>et</w:t>
      </w:r>
      <w:r w:rsidRPr="002715F1">
        <w:rPr>
          <w:rFonts w:ascii="Arial" w:hAnsi="Arial" w:cs="Arial"/>
          <w:i/>
          <w:color w:val="231F20"/>
          <w:spacing w:val="-13"/>
        </w:rPr>
        <w:t xml:space="preserve"> </w:t>
      </w:r>
      <w:r w:rsidRPr="002715F1">
        <w:rPr>
          <w:rFonts w:ascii="Arial" w:hAnsi="Arial" w:cs="Arial"/>
          <w:i/>
          <w:color w:val="231F20"/>
        </w:rPr>
        <w:t>al</w:t>
      </w:r>
      <w:r w:rsidRPr="002715F1">
        <w:rPr>
          <w:rFonts w:ascii="Arial" w:hAnsi="Arial" w:cs="Arial"/>
          <w:color w:val="231F20"/>
        </w:rPr>
        <w:t>.,</w:t>
      </w:r>
      <w:r w:rsidRPr="002715F1">
        <w:rPr>
          <w:rFonts w:ascii="Arial" w:hAnsi="Arial" w:cs="Arial"/>
          <w:color w:val="231F20"/>
          <w:spacing w:val="-12"/>
        </w:rPr>
        <w:t xml:space="preserve"> </w:t>
      </w:r>
      <w:r w:rsidRPr="002715F1">
        <w:rPr>
          <w:rFonts w:ascii="Arial" w:hAnsi="Arial" w:cs="Arial"/>
          <w:color w:val="231F20"/>
        </w:rPr>
        <w:t>2008</w:t>
      </w:r>
      <w:r w:rsidRPr="002715F1">
        <w:rPr>
          <w:rFonts w:ascii="Arial" w:hAnsi="Arial" w:cs="Arial"/>
          <w:color w:val="231F20"/>
          <w:spacing w:val="-13"/>
        </w:rPr>
        <w:t xml:space="preserve"> </w:t>
      </w:r>
      <w:r w:rsidRPr="002715F1">
        <w:rPr>
          <w:rFonts w:ascii="Arial" w:hAnsi="Arial" w:cs="Arial"/>
          <w:color w:val="231F20"/>
        </w:rPr>
        <w:t xml:space="preserve">and Mohammad </w:t>
      </w:r>
      <w:r w:rsidRPr="002715F1">
        <w:rPr>
          <w:rFonts w:ascii="Arial" w:hAnsi="Arial" w:cs="Arial"/>
          <w:i/>
          <w:color w:val="231F20"/>
        </w:rPr>
        <w:t>et al</w:t>
      </w:r>
      <w:r w:rsidRPr="002715F1">
        <w:rPr>
          <w:rFonts w:ascii="Arial" w:hAnsi="Arial" w:cs="Arial"/>
          <w:color w:val="231F20"/>
        </w:rPr>
        <w:t xml:space="preserve">., </w:t>
      </w:r>
      <w:r w:rsidR="002715F1">
        <w:rPr>
          <w:rFonts w:ascii="Arial" w:hAnsi="Arial" w:cs="Arial"/>
          <w:color w:val="231F20"/>
        </w:rPr>
        <w:br/>
        <w:t xml:space="preserve">      </w:t>
      </w:r>
      <w:r w:rsidRPr="002715F1">
        <w:rPr>
          <w:rFonts w:ascii="Arial" w:hAnsi="Arial" w:cs="Arial"/>
          <w:color w:val="231F20"/>
        </w:rPr>
        <w:t>2010).</w:t>
      </w:r>
    </w:p>
    <w:p w14:paraId="7C26D5AF" w14:textId="77777777" w:rsidR="006C1474" w:rsidRPr="002715F1" w:rsidRDefault="006C1474" w:rsidP="006C1474">
      <w:pPr>
        <w:pStyle w:val="BodyText"/>
        <w:spacing w:line="218" w:lineRule="auto"/>
        <w:ind w:left="360" w:right="13" w:firstLine="240"/>
        <w:jc w:val="both"/>
        <w:rPr>
          <w:rFonts w:ascii="Arial" w:hAnsi="Arial" w:cs="Arial"/>
        </w:rPr>
      </w:pPr>
      <w:commentRangeStart w:id="10"/>
      <w:r w:rsidRPr="002715F1">
        <w:rPr>
          <w:rFonts w:ascii="Arial" w:hAnsi="Arial" w:cs="Arial"/>
          <w:color w:val="231F20"/>
        </w:rPr>
        <w:t xml:space="preserve">Energy use efficiency= (output </w:t>
      </w:r>
      <w:proofErr w:type="gramStart"/>
      <w:r w:rsidRPr="002715F1">
        <w:rPr>
          <w:rFonts w:ascii="Arial" w:hAnsi="Arial" w:cs="Arial"/>
          <w:color w:val="231F20"/>
        </w:rPr>
        <w:t>energy[</w:t>
      </w:r>
      <w:proofErr w:type="spellStart"/>
      <w:proofErr w:type="gramEnd"/>
      <w:r w:rsidRPr="002715F1">
        <w:rPr>
          <w:rFonts w:ascii="Arial" w:hAnsi="Arial" w:cs="Arial"/>
          <w:color w:val="231F20"/>
        </w:rPr>
        <w:t>MJha</w:t>
      </w:r>
      <w:proofErr w:type="spellEnd"/>
      <w:r w:rsidRPr="002715F1">
        <w:rPr>
          <w:rFonts w:ascii="Arial" w:hAnsi="Arial" w:cs="Arial"/>
          <w:color w:val="231F20"/>
          <w:position w:val="7"/>
        </w:rPr>
        <w:t>-1</w:t>
      </w:r>
      <w:r w:rsidRPr="002715F1">
        <w:rPr>
          <w:rFonts w:ascii="Arial" w:hAnsi="Arial" w:cs="Arial"/>
          <w:color w:val="231F20"/>
        </w:rPr>
        <w:t>])/ (input</w:t>
      </w:r>
      <w:r w:rsidRPr="002715F1">
        <w:rPr>
          <w:rFonts w:ascii="Arial" w:hAnsi="Arial" w:cs="Arial"/>
          <w:color w:val="231F20"/>
          <w:spacing w:val="40"/>
        </w:rPr>
        <w:t xml:space="preserve"> </w:t>
      </w:r>
      <w:r w:rsidRPr="002715F1">
        <w:rPr>
          <w:rFonts w:ascii="Arial" w:hAnsi="Arial" w:cs="Arial"/>
          <w:color w:val="231F20"/>
        </w:rPr>
        <w:t>energy [</w:t>
      </w:r>
      <w:proofErr w:type="spellStart"/>
      <w:r w:rsidRPr="002715F1">
        <w:rPr>
          <w:rFonts w:ascii="Arial" w:hAnsi="Arial" w:cs="Arial"/>
          <w:color w:val="231F20"/>
        </w:rPr>
        <w:t>MJha</w:t>
      </w:r>
      <w:proofErr w:type="spellEnd"/>
      <w:r w:rsidRPr="002715F1">
        <w:rPr>
          <w:rFonts w:ascii="Arial" w:hAnsi="Arial" w:cs="Arial"/>
          <w:color w:val="231F20"/>
          <w:position w:val="7"/>
        </w:rPr>
        <w:t>—1</w:t>
      </w:r>
      <w:proofErr w:type="gramStart"/>
      <w:r w:rsidRPr="002715F1">
        <w:rPr>
          <w:rFonts w:ascii="Arial" w:hAnsi="Arial" w:cs="Arial"/>
          <w:color w:val="231F20"/>
        </w:rPr>
        <w:t>]</w:t>
      </w:r>
      <w:r w:rsidRPr="002715F1">
        <w:rPr>
          <w:rFonts w:ascii="Arial" w:hAnsi="Arial" w:cs="Arial"/>
          <w:color w:val="231F20"/>
          <w:spacing w:val="40"/>
        </w:rPr>
        <w:t xml:space="preserve"> </w:t>
      </w:r>
      <w:r w:rsidRPr="002715F1">
        <w:rPr>
          <w:rFonts w:ascii="Arial" w:hAnsi="Arial" w:cs="Arial"/>
          <w:color w:val="231F20"/>
        </w:rPr>
        <w:t>.</w:t>
      </w:r>
      <w:proofErr w:type="gramEnd"/>
      <w:r w:rsidRPr="002715F1">
        <w:rPr>
          <w:rFonts w:ascii="Arial" w:hAnsi="Arial" w:cs="Arial"/>
          <w:color w:val="231F20"/>
        </w:rPr>
        <w:t>(1)</w:t>
      </w:r>
    </w:p>
    <w:p w14:paraId="78E0A26B" w14:textId="374E7DE0" w:rsidR="006C1474" w:rsidRPr="002715F1" w:rsidRDefault="006C1474" w:rsidP="006C1474">
      <w:pPr>
        <w:pStyle w:val="BodyText"/>
        <w:spacing w:line="218" w:lineRule="auto"/>
        <w:ind w:left="359" w:right="17" w:firstLine="240"/>
        <w:jc w:val="both"/>
        <w:rPr>
          <w:rFonts w:ascii="Arial" w:hAnsi="Arial" w:cs="Arial"/>
        </w:rPr>
      </w:pPr>
      <w:r w:rsidRPr="002715F1">
        <w:rPr>
          <w:rFonts w:ascii="Arial" w:hAnsi="Arial" w:cs="Arial"/>
          <w:color w:val="231F20"/>
        </w:rPr>
        <w:t xml:space="preserve">Specific energy= (input </w:t>
      </w:r>
      <w:proofErr w:type="gramStart"/>
      <w:r w:rsidRPr="002715F1">
        <w:rPr>
          <w:rFonts w:ascii="Arial" w:hAnsi="Arial" w:cs="Arial"/>
          <w:color w:val="231F20"/>
        </w:rPr>
        <w:t>energy[</w:t>
      </w:r>
      <w:proofErr w:type="spellStart"/>
      <w:proofErr w:type="gramEnd"/>
      <w:r w:rsidRPr="002715F1">
        <w:rPr>
          <w:rFonts w:ascii="Arial" w:hAnsi="Arial" w:cs="Arial"/>
          <w:color w:val="231F20"/>
        </w:rPr>
        <w:t>MJha</w:t>
      </w:r>
      <w:proofErr w:type="spellEnd"/>
      <w:r w:rsidRPr="002715F1">
        <w:rPr>
          <w:rFonts w:ascii="Arial" w:hAnsi="Arial" w:cs="Arial"/>
          <w:color w:val="231F20"/>
          <w:position w:val="7"/>
        </w:rPr>
        <w:t>-1</w:t>
      </w:r>
      <w:r w:rsidRPr="002715F1">
        <w:rPr>
          <w:rFonts w:ascii="Arial" w:hAnsi="Arial" w:cs="Arial"/>
          <w:color w:val="231F20"/>
        </w:rPr>
        <w:t>])</w:t>
      </w:r>
      <w:proofErr w:type="gramStart"/>
      <w:r w:rsidRPr="002715F1">
        <w:rPr>
          <w:rFonts w:ascii="Arial" w:hAnsi="Arial" w:cs="Arial"/>
          <w:color w:val="231F20"/>
        </w:rPr>
        <w:t>/(</w:t>
      </w:r>
      <w:proofErr w:type="gramEnd"/>
      <w:r w:rsidR="001F7943" w:rsidRPr="002715F1">
        <w:rPr>
          <w:rFonts w:ascii="Arial" w:hAnsi="Arial" w:cs="Arial"/>
          <w:color w:val="231F20"/>
        </w:rPr>
        <w:t>Rice</w:t>
      </w:r>
      <w:r w:rsidRPr="002715F1">
        <w:rPr>
          <w:rFonts w:ascii="Arial" w:hAnsi="Arial" w:cs="Arial"/>
          <w:color w:val="231F20"/>
        </w:rPr>
        <w:t xml:space="preserve"> </w:t>
      </w:r>
      <w:proofErr w:type="gramStart"/>
      <w:r w:rsidRPr="002715F1">
        <w:rPr>
          <w:rFonts w:ascii="Arial" w:hAnsi="Arial" w:cs="Arial"/>
          <w:color w:val="231F20"/>
          <w:spacing w:val="-2"/>
        </w:rPr>
        <w:t>yield[</w:t>
      </w:r>
      <w:proofErr w:type="spellStart"/>
      <w:proofErr w:type="gramEnd"/>
      <w:r w:rsidRPr="002715F1">
        <w:rPr>
          <w:rFonts w:ascii="Arial" w:hAnsi="Arial" w:cs="Arial"/>
          <w:color w:val="231F20"/>
          <w:spacing w:val="-2"/>
        </w:rPr>
        <w:t>Kgha</w:t>
      </w:r>
      <w:proofErr w:type="spellEnd"/>
      <w:r w:rsidRPr="002715F1">
        <w:rPr>
          <w:rFonts w:ascii="Arial" w:hAnsi="Arial" w:cs="Arial"/>
          <w:color w:val="231F20"/>
          <w:spacing w:val="-2"/>
          <w:position w:val="7"/>
        </w:rPr>
        <w:t>1</w:t>
      </w:r>
      <w:proofErr w:type="gramStart"/>
      <w:r w:rsidRPr="002715F1">
        <w:rPr>
          <w:rFonts w:ascii="Arial" w:hAnsi="Arial" w:cs="Arial"/>
          <w:color w:val="231F20"/>
          <w:spacing w:val="-2"/>
        </w:rPr>
        <w:t>])…</w:t>
      </w:r>
      <w:proofErr w:type="gramEnd"/>
      <w:r w:rsidRPr="002715F1">
        <w:rPr>
          <w:rFonts w:ascii="Arial" w:hAnsi="Arial" w:cs="Arial"/>
          <w:color w:val="231F20"/>
          <w:spacing w:val="-2"/>
        </w:rPr>
        <w:t>…</w:t>
      </w:r>
      <w:proofErr w:type="gramStart"/>
      <w:r w:rsidRPr="002715F1">
        <w:rPr>
          <w:rFonts w:ascii="Arial" w:hAnsi="Arial" w:cs="Arial"/>
          <w:color w:val="231F20"/>
          <w:spacing w:val="-2"/>
        </w:rPr>
        <w:t>…(</w:t>
      </w:r>
      <w:proofErr w:type="gramEnd"/>
      <w:r w:rsidRPr="002715F1">
        <w:rPr>
          <w:rFonts w:ascii="Arial" w:hAnsi="Arial" w:cs="Arial"/>
          <w:color w:val="231F20"/>
          <w:spacing w:val="-2"/>
        </w:rPr>
        <w:t>2)</w:t>
      </w:r>
    </w:p>
    <w:p w14:paraId="5CC3C8D9" w14:textId="00E831B7" w:rsidR="006C1474" w:rsidRPr="002715F1" w:rsidRDefault="006C1474" w:rsidP="006C1474">
      <w:pPr>
        <w:pStyle w:val="BodyText"/>
        <w:spacing w:line="218" w:lineRule="auto"/>
        <w:ind w:left="360" w:right="18" w:firstLine="240"/>
        <w:jc w:val="both"/>
        <w:rPr>
          <w:rFonts w:ascii="Arial" w:hAnsi="Arial" w:cs="Arial"/>
        </w:rPr>
      </w:pPr>
      <w:r w:rsidRPr="002715F1">
        <w:rPr>
          <w:rFonts w:ascii="Arial" w:hAnsi="Arial" w:cs="Arial"/>
          <w:color w:val="231F20"/>
        </w:rPr>
        <w:t>Energy productivity= (</w:t>
      </w:r>
      <w:r w:rsidR="001F7943" w:rsidRPr="002715F1">
        <w:rPr>
          <w:rFonts w:ascii="Arial" w:hAnsi="Arial" w:cs="Arial"/>
          <w:color w:val="231F20"/>
        </w:rPr>
        <w:t>Rice</w:t>
      </w:r>
      <w:r w:rsidRPr="002715F1">
        <w:rPr>
          <w:rFonts w:ascii="Arial" w:hAnsi="Arial" w:cs="Arial"/>
          <w:color w:val="231F20"/>
        </w:rPr>
        <w:t xml:space="preserve"> </w:t>
      </w:r>
      <w:proofErr w:type="gramStart"/>
      <w:r w:rsidRPr="002715F1">
        <w:rPr>
          <w:rFonts w:ascii="Arial" w:hAnsi="Arial" w:cs="Arial"/>
          <w:color w:val="231F20"/>
        </w:rPr>
        <w:t>yield[</w:t>
      </w:r>
      <w:proofErr w:type="spellStart"/>
      <w:proofErr w:type="gramEnd"/>
      <w:r w:rsidRPr="002715F1">
        <w:rPr>
          <w:rFonts w:ascii="Arial" w:hAnsi="Arial" w:cs="Arial"/>
          <w:color w:val="231F20"/>
        </w:rPr>
        <w:t>Kgha</w:t>
      </w:r>
      <w:proofErr w:type="spellEnd"/>
      <w:r w:rsidRPr="002715F1">
        <w:rPr>
          <w:rFonts w:ascii="Arial" w:hAnsi="Arial" w:cs="Arial"/>
          <w:color w:val="231F20"/>
          <w:position w:val="7"/>
        </w:rPr>
        <w:t>-1</w:t>
      </w:r>
      <w:r w:rsidRPr="002715F1">
        <w:rPr>
          <w:rFonts w:ascii="Arial" w:hAnsi="Arial" w:cs="Arial"/>
          <w:color w:val="231F20"/>
        </w:rPr>
        <w:t>])</w:t>
      </w:r>
      <w:proofErr w:type="gramStart"/>
      <w:r w:rsidRPr="002715F1">
        <w:rPr>
          <w:rFonts w:ascii="Arial" w:hAnsi="Arial" w:cs="Arial"/>
          <w:color w:val="231F20"/>
        </w:rPr>
        <w:t>/(</w:t>
      </w:r>
      <w:proofErr w:type="gramEnd"/>
      <w:r w:rsidRPr="002715F1">
        <w:rPr>
          <w:rFonts w:ascii="Arial" w:hAnsi="Arial" w:cs="Arial"/>
          <w:color w:val="231F20"/>
        </w:rPr>
        <w:t xml:space="preserve">in- put </w:t>
      </w:r>
      <w:proofErr w:type="gramStart"/>
      <w:r w:rsidRPr="002715F1">
        <w:rPr>
          <w:rFonts w:ascii="Arial" w:hAnsi="Arial" w:cs="Arial"/>
          <w:color w:val="231F20"/>
        </w:rPr>
        <w:t>energy[</w:t>
      </w:r>
      <w:proofErr w:type="spellStart"/>
      <w:proofErr w:type="gramEnd"/>
      <w:r w:rsidRPr="002715F1">
        <w:rPr>
          <w:rFonts w:ascii="Arial" w:hAnsi="Arial" w:cs="Arial"/>
          <w:color w:val="231F20"/>
        </w:rPr>
        <w:t>MJha</w:t>
      </w:r>
      <w:proofErr w:type="spellEnd"/>
      <w:r w:rsidRPr="002715F1">
        <w:rPr>
          <w:rFonts w:ascii="Arial" w:hAnsi="Arial" w:cs="Arial"/>
          <w:color w:val="231F20"/>
          <w:position w:val="7"/>
        </w:rPr>
        <w:t>-11</w:t>
      </w:r>
      <w:proofErr w:type="gramStart"/>
      <w:r w:rsidRPr="002715F1">
        <w:rPr>
          <w:rFonts w:ascii="Arial" w:hAnsi="Arial" w:cs="Arial"/>
          <w:color w:val="231F20"/>
        </w:rPr>
        <w:t>])…</w:t>
      </w:r>
      <w:proofErr w:type="gramEnd"/>
      <w:r w:rsidRPr="002715F1">
        <w:rPr>
          <w:rFonts w:ascii="Arial" w:hAnsi="Arial" w:cs="Arial"/>
          <w:color w:val="231F20"/>
        </w:rPr>
        <w:t>…</w:t>
      </w:r>
      <w:r w:rsidRPr="002715F1">
        <w:rPr>
          <w:rFonts w:ascii="Arial" w:hAnsi="Arial" w:cs="Arial"/>
          <w:color w:val="231F20"/>
          <w:spacing w:val="40"/>
        </w:rPr>
        <w:t xml:space="preserve"> </w:t>
      </w:r>
      <w:r w:rsidRPr="002715F1">
        <w:rPr>
          <w:rFonts w:ascii="Arial" w:hAnsi="Arial" w:cs="Arial"/>
          <w:color w:val="231F20"/>
        </w:rPr>
        <w:t>(3)</w:t>
      </w:r>
    </w:p>
    <w:p w14:paraId="5DFD0EE9" w14:textId="77777777" w:rsidR="006C1474" w:rsidRPr="002715F1" w:rsidRDefault="006C1474" w:rsidP="006C1474">
      <w:pPr>
        <w:pStyle w:val="BodyText"/>
        <w:tabs>
          <w:tab w:val="left" w:leader="dot" w:pos="2946"/>
        </w:tabs>
        <w:spacing w:line="218" w:lineRule="auto"/>
        <w:ind w:left="360" w:firstLine="240"/>
        <w:jc w:val="both"/>
        <w:rPr>
          <w:rFonts w:ascii="Arial" w:hAnsi="Arial" w:cs="Arial"/>
        </w:rPr>
      </w:pPr>
      <w:r w:rsidRPr="002715F1">
        <w:rPr>
          <w:rFonts w:ascii="Arial" w:hAnsi="Arial" w:cs="Arial"/>
          <w:color w:val="231F20"/>
        </w:rPr>
        <w:t xml:space="preserve">Net </w:t>
      </w:r>
      <w:r w:rsidRPr="002715F1">
        <w:rPr>
          <w:rFonts w:ascii="Arial" w:hAnsi="Arial" w:cs="Arial"/>
          <w:color w:val="231F20"/>
          <w:spacing w:val="11"/>
        </w:rPr>
        <w:t xml:space="preserve">energy=output </w:t>
      </w:r>
      <w:r w:rsidRPr="002715F1">
        <w:rPr>
          <w:rFonts w:ascii="Arial" w:hAnsi="Arial" w:cs="Arial"/>
          <w:color w:val="231F20"/>
          <w:spacing w:val="10"/>
        </w:rPr>
        <w:t xml:space="preserve">energy </w:t>
      </w:r>
      <w:r w:rsidRPr="002715F1">
        <w:rPr>
          <w:rFonts w:ascii="Arial" w:hAnsi="Arial" w:cs="Arial"/>
          <w:color w:val="231F20"/>
          <w:spacing w:val="11"/>
        </w:rPr>
        <w:t>(</w:t>
      </w:r>
      <w:proofErr w:type="spellStart"/>
      <w:r w:rsidRPr="002715F1">
        <w:rPr>
          <w:rFonts w:ascii="Arial" w:hAnsi="Arial" w:cs="Arial"/>
          <w:color w:val="231F20"/>
          <w:spacing w:val="11"/>
        </w:rPr>
        <w:t>MJha</w:t>
      </w:r>
      <w:proofErr w:type="spellEnd"/>
      <w:r w:rsidRPr="002715F1">
        <w:rPr>
          <w:rFonts w:ascii="Arial" w:hAnsi="Arial" w:cs="Arial"/>
          <w:color w:val="231F20"/>
          <w:spacing w:val="11"/>
          <w:position w:val="7"/>
        </w:rPr>
        <w:t>-1</w:t>
      </w:r>
      <w:r w:rsidRPr="002715F1">
        <w:rPr>
          <w:rFonts w:ascii="Arial" w:hAnsi="Arial" w:cs="Arial"/>
          <w:color w:val="231F20"/>
          <w:spacing w:val="11"/>
        </w:rPr>
        <w:t xml:space="preserve">)- </w:t>
      </w:r>
      <w:proofErr w:type="spellStart"/>
      <w:proofErr w:type="gramStart"/>
      <w:r w:rsidRPr="002715F1">
        <w:rPr>
          <w:rFonts w:ascii="Arial" w:hAnsi="Arial" w:cs="Arial"/>
          <w:color w:val="231F20"/>
          <w:spacing w:val="-2"/>
        </w:rPr>
        <w:t>inputenergy</w:t>
      </w:r>
      <w:proofErr w:type="spellEnd"/>
      <w:r w:rsidRPr="002715F1">
        <w:rPr>
          <w:rFonts w:ascii="Arial" w:hAnsi="Arial" w:cs="Arial"/>
          <w:color w:val="231F20"/>
          <w:spacing w:val="-2"/>
        </w:rPr>
        <w:t>(</w:t>
      </w:r>
      <w:proofErr w:type="spellStart"/>
      <w:proofErr w:type="gramEnd"/>
      <w:r w:rsidRPr="002715F1">
        <w:rPr>
          <w:rFonts w:ascii="Arial" w:hAnsi="Arial" w:cs="Arial"/>
          <w:color w:val="231F20"/>
          <w:spacing w:val="-2"/>
        </w:rPr>
        <w:t>MJha</w:t>
      </w:r>
      <w:proofErr w:type="spellEnd"/>
      <w:r w:rsidRPr="002715F1">
        <w:rPr>
          <w:rFonts w:ascii="Arial" w:hAnsi="Arial" w:cs="Arial"/>
          <w:color w:val="231F20"/>
          <w:spacing w:val="-2"/>
          <w:position w:val="7"/>
        </w:rPr>
        <w:t>-1</w:t>
      </w:r>
      <w:r w:rsidRPr="002715F1">
        <w:rPr>
          <w:rFonts w:ascii="Arial" w:hAnsi="Arial" w:cs="Arial"/>
          <w:color w:val="231F20"/>
          <w:spacing w:val="-2"/>
        </w:rPr>
        <w:t>).</w:t>
      </w:r>
      <w:r w:rsidRPr="002715F1">
        <w:rPr>
          <w:rFonts w:ascii="Arial" w:hAnsi="Arial" w:cs="Arial"/>
          <w:color w:val="231F20"/>
        </w:rPr>
        <w:tab/>
      </w:r>
      <w:r w:rsidRPr="002715F1">
        <w:rPr>
          <w:rFonts w:ascii="Arial" w:hAnsi="Arial" w:cs="Arial"/>
          <w:color w:val="231F20"/>
          <w:spacing w:val="-4"/>
        </w:rPr>
        <w:t>(4)</w:t>
      </w:r>
      <w:commentRangeEnd w:id="10"/>
      <w:r w:rsidR="00351157">
        <w:rPr>
          <w:rStyle w:val="CommentReference"/>
          <w:rFonts w:ascii="Times New Roman" w:hAnsi="Times New Roman"/>
          <w:lang w:val="nb-NO" w:eastAsia="nb-NO"/>
        </w:rPr>
        <w:commentReference w:id="10"/>
      </w:r>
    </w:p>
    <w:p w14:paraId="0DD072B8" w14:textId="48E6C306" w:rsidR="006C1474" w:rsidRPr="002715F1" w:rsidRDefault="006C1474" w:rsidP="006C1474">
      <w:pPr>
        <w:pStyle w:val="BodyText"/>
        <w:spacing w:before="79" w:line="257" w:lineRule="exact"/>
        <w:ind w:left="299"/>
        <w:rPr>
          <w:rFonts w:ascii="Arial" w:hAnsi="Arial" w:cs="Arial"/>
          <w:color w:val="231F20"/>
          <w:spacing w:val="-2"/>
        </w:rPr>
      </w:pPr>
      <w:r w:rsidRPr="002715F1">
        <w:rPr>
          <w:rFonts w:ascii="Arial" w:hAnsi="Arial" w:cs="Arial"/>
          <w:color w:val="231F20"/>
        </w:rPr>
        <w:t xml:space="preserve">     Energy</w:t>
      </w:r>
      <w:r w:rsidRPr="002715F1">
        <w:rPr>
          <w:rFonts w:ascii="Arial" w:hAnsi="Arial" w:cs="Arial"/>
          <w:color w:val="231F20"/>
          <w:spacing w:val="34"/>
        </w:rPr>
        <w:t xml:space="preserve"> </w:t>
      </w:r>
      <w:r w:rsidRPr="002715F1">
        <w:rPr>
          <w:rFonts w:ascii="Arial" w:hAnsi="Arial" w:cs="Arial"/>
          <w:color w:val="231F20"/>
        </w:rPr>
        <w:t>intensiveness</w:t>
      </w:r>
      <w:r w:rsidRPr="002715F1">
        <w:rPr>
          <w:rFonts w:ascii="Arial" w:hAnsi="Arial" w:cs="Arial"/>
          <w:color w:val="231F20"/>
          <w:spacing w:val="35"/>
        </w:rPr>
        <w:t xml:space="preserve"> </w:t>
      </w:r>
      <w:r w:rsidRPr="002715F1">
        <w:rPr>
          <w:rFonts w:ascii="Arial" w:hAnsi="Arial" w:cs="Arial"/>
          <w:color w:val="231F20"/>
        </w:rPr>
        <w:t>=</w:t>
      </w:r>
      <w:r w:rsidRPr="002715F1">
        <w:rPr>
          <w:rFonts w:ascii="Arial" w:hAnsi="Arial" w:cs="Arial"/>
          <w:color w:val="231F20"/>
          <w:spacing w:val="35"/>
        </w:rPr>
        <w:t xml:space="preserve"> </w:t>
      </w:r>
      <w:r w:rsidRPr="002715F1">
        <w:rPr>
          <w:rFonts w:ascii="Arial" w:hAnsi="Arial" w:cs="Arial"/>
          <w:color w:val="231F20"/>
        </w:rPr>
        <w:t>Energy</w:t>
      </w:r>
      <w:r w:rsidRPr="002715F1">
        <w:rPr>
          <w:rFonts w:ascii="Arial" w:hAnsi="Arial" w:cs="Arial"/>
          <w:color w:val="231F20"/>
          <w:spacing w:val="35"/>
        </w:rPr>
        <w:t xml:space="preserve"> </w:t>
      </w:r>
      <w:r w:rsidRPr="002715F1">
        <w:rPr>
          <w:rFonts w:ascii="Arial" w:hAnsi="Arial" w:cs="Arial"/>
          <w:color w:val="231F20"/>
        </w:rPr>
        <w:t>input</w:t>
      </w:r>
      <w:r w:rsidRPr="002715F1">
        <w:rPr>
          <w:rFonts w:ascii="Arial" w:hAnsi="Arial" w:cs="Arial"/>
          <w:color w:val="231F20"/>
          <w:spacing w:val="36"/>
        </w:rPr>
        <w:t xml:space="preserve"> </w:t>
      </w:r>
      <w:r w:rsidRPr="002715F1">
        <w:rPr>
          <w:rFonts w:ascii="Arial" w:hAnsi="Arial" w:cs="Arial"/>
          <w:color w:val="231F20"/>
        </w:rPr>
        <w:t>MJ</w:t>
      </w:r>
      <w:r w:rsidRPr="002715F1">
        <w:rPr>
          <w:rFonts w:ascii="Arial" w:hAnsi="Arial" w:cs="Arial"/>
          <w:color w:val="231F20"/>
          <w:spacing w:val="35"/>
        </w:rPr>
        <w:t xml:space="preserve"> </w:t>
      </w:r>
      <w:r w:rsidRPr="002715F1">
        <w:rPr>
          <w:rFonts w:ascii="Arial" w:hAnsi="Arial" w:cs="Arial"/>
          <w:color w:val="231F20"/>
        </w:rPr>
        <w:t>ha</w:t>
      </w:r>
      <w:r w:rsidRPr="002715F1">
        <w:rPr>
          <w:rFonts w:ascii="Arial" w:hAnsi="Arial" w:cs="Arial"/>
          <w:color w:val="231F20"/>
          <w:position w:val="7"/>
        </w:rPr>
        <w:t>-</w:t>
      </w:r>
      <w:r w:rsidRPr="002715F1">
        <w:rPr>
          <w:rFonts w:ascii="Arial" w:hAnsi="Arial" w:cs="Arial"/>
          <w:color w:val="231F20"/>
          <w:spacing w:val="-5"/>
          <w:position w:val="7"/>
        </w:rPr>
        <w:t>1</w:t>
      </w:r>
      <w:r w:rsidRPr="002715F1">
        <w:rPr>
          <w:rFonts w:ascii="Arial" w:hAnsi="Arial" w:cs="Arial"/>
          <w:color w:val="231F20"/>
          <w:spacing w:val="-5"/>
        </w:rPr>
        <w:t>/</w:t>
      </w:r>
      <w:r w:rsidRPr="002715F1">
        <w:rPr>
          <w:rFonts w:ascii="Arial" w:hAnsi="Arial" w:cs="Arial"/>
          <w:color w:val="231F20"/>
        </w:rPr>
        <w:t xml:space="preserve"> Cost</w:t>
      </w:r>
      <w:r w:rsidRPr="002715F1">
        <w:rPr>
          <w:rFonts w:ascii="Arial" w:hAnsi="Arial" w:cs="Arial"/>
          <w:color w:val="231F20"/>
          <w:spacing w:val="-10"/>
        </w:rPr>
        <w:t xml:space="preserve"> </w:t>
      </w:r>
      <w:r w:rsidRPr="002715F1">
        <w:rPr>
          <w:rFonts w:ascii="Arial" w:hAnsi="Arial" w:cs="Arial"/>
          <w:color w:val="231F20"/>
        </w:rPr>
        <w:t>of</w:t>
      </w:r>
      <w:r w:rsidRPr="002715F1">
        <w:rPr>
          <w:rFonts w:ascii="Arial" w:hAnsi="Arial" w:cs="Arial"/>
          <w:color w:val="231F20"/>
          <w:spacing w:val="-10"/>
        </w:rPr>
        <w:t xml:space="preserve"> </w:t>
      </w:r>
      <w:r w:rsidRPr="002715F1">
        <w:rPr>
          <w:rFonts w:ascii="Arial" w:hAnsi="Arial" w:cs="Arial"/>
          <w:color w:val="231F20"/>
        </w:rPr>
        <w:t>cultivation</w:t>
      </w:r>
      <w:r w:rsidRPr="002715F1">
        <w:rPr>
          <w:rFonts w:ascii="Arial" w:hAnsi="Arial" w:cs="Arial"/>
          <w:color w:val="231F20"/>
          <w:spacing w:val="-10"/>
        </w:rPr>
        <w:t xml:space="preserve"> </w:t>
      </w:r>
      <w:proofErr w:type="spellStart"/>
      <w:r w:rsidRPr="002715F1">
        <w:rPr>
          <w:rFonts w:ascii="Arial" w:hAnsi="Arial" w:cs="Arial"/>
          <w:color w:val="231F20"/>
        </w:rPr>
        <w:t>Rsha</w:t>
      </w:r>
      <w:proofErr w:type="spellEnd"/>
      <w:r w:rsidRPr="002715F1">
        <w:rPr>
          <w:rFonts w:ascii="Arial" w:hAnsi="Arial" w:cs="Arial"/>
          <w:color w:val="231F20"/>
          <w:position w:val="7"/>
        </w:rPr>
        <w:t>-</w:t>
      </w:r>
      <w:r w:rsidRPr="002715F1">
        <w:rPr>
          <w:rFonts w:ascii="Arial" w:hAnsi="Arial" w:cs="Arial"/>
          <w:color w:val="231F20"/>
          <w:spacing w:val="-2"/>
          <w:position w:val="7"/>
        </w:rPr>
        <w:t>1</w:t>
      </w:r>
      <w:r w:rsidRPr="002715F1">
        <w:rPr>
          <w:rFonts w:ascii="Arial" w:hAnsi="Arial" w:cs="Arial"/>
          <w:color w:val="231F20"/>
          <w:spacing w:val="-2"/>
        </w:rPr>
        <w:t>……</w:t>
      </w:r>
      <w:proofErr w:type="gramStart"/>
      <w:r w:rsidRPr="002715F1">
        <w:rPr>
          <w:rFonts w:ascii="Arial" w:hAnsi="Arial" w:cs="Arial"/>
          <w:color w:val="231F20"/>
          <w:spacing w:val="-2"/>
        </w:rPr>
        <w:t>…(</w:t>
      </w:r>
      <w:proofErr w:type="gramEnd"/>
      <w:r w:rsidRPr="002715F1">
        <w:rPr>
          <w:rFonts w:ascii="Arial" w:hAnsi="Arial" w:cs="Arial"/>
          <w:color w:val="231F20"/>
          <w:spacing w:val="-2"/>
        </w:rPr>
        <w:t>5)</w:t>
      </w:r>
    </w:p>
    <w:p w14:paraId="3EE3D7A8" w14:textId="6C377C33" w:rsidR="006C1474" w:rsidRPr="002715F1" w:rsidRDefault="006C1474" w:rsidP="006C1474">
      <w:pPr>
        <w:pStyle w:val="BodyText"/>
        <w:spacing w:before="7" w:line="218" w:lineRule="auto"/>
        <w:ind w:left="299" w:right="-14" w:firstLine="240"/>
        <w:rPr>
          <w:rFonts w:ascii="Arial" w:hAnsi="Arial" w:cs="Arial"/>
        </w:rPr>
      </w:pPr>
      <w:r w:rsidRPr="002715F1">
        <w:rPr>
          <w:rFonts w:ascii="Arial" w:hAnsi="Arial" w:cs="Arial"/>
          <w:color w:val="231F20"/>
        </w:rPr>
        <w:t>Agrochemical</w:t>
      </w:r>
      <w:r w:rsidRPr="002715F1">
        <w:rPr>
          <w:rFonts w:ascii="Arial" w:hAnsi="Arial" w:cs="Arial"/>
          <w:color w:val="231F20"/>
          <w:spacing w:val="-13"/>
        </w:rPr>
        <w:t xml:space="preserve"> </w:t>
      </w:r>
      <w:r w:rsidRPr="002715F1">
        <w:rPr>
          <w:rFonts w:ascii="Arial" w:hAnsi="Arial" w:cs="Arial"/>
          <w:color w:val="231F20"/>
        </w:rPr>
        <w:t>energy</w:t>
      </w:r>
      <w:r w:rsidRPr="002715F1">
        <w:rPr>
          <w:rFonts w:ascii="Arial" w:hAnsi="Arial" w:cs="Arial"/>
          <w:color w:val="231F20"/>
          <w:spacing w:val="-12"/>
        </w:rPr>
        <w:t xml:space="preserve"> </w:t>
      </w:r>
      <w:r w:rsidRPr="002715F1">
        <w:rPr>
          <w:rFonts w:ascii="Arial" w:hAnsi="Arial" w:cs="Arial"/>
          <w:color w:val="231F20"/>
        </w:rPr>
        <w:t>ratio</w:t>
      </w:r>
      <w:r w:rsidRPr="002715F1">
        <w:rPr>
          <w:rFonts w:ascii="Arial" w:hAnsi="Arial" w:cs="Arial"/>
          <w:color w:val="231F20"/>
          <w:spacing w:val="-13"/>
        </w:rPr>
        <w:t xml:space="preserve"> </w:t>
      </w:r>
      <w:r w:rsidRPr="002715F1">
        <w:rPr>
          <w:rFonts w:ascii="Arial" w:hAnsi="Arial" w:cs="Arial"/>
          <w:color w:val="231F20"/>
        </w:rPr>
        <w:t>was</w:t>
      </w:r>
      <w:r w:rsidRPr="002715F1">
        <w:rPr>
          <w:rFonts w:ascii="Arial" w:hAnsi="Arial" w:cs="Arial"/>
          <w:color w:val="231F20"/>
          <w:spacing w:val="-12"/>
        </w:rPr>
        <w:t xml:space="preserve"> </w:t>
      </w:r>
      <w:r w:rsidRPr="002715F1">
        <w:rPr>
          <w:rFonts w:ascii="Arial" w:hAnsi="Arial" w:cs="Arial"/>
          <w:color w:val="231F20"/>
        </w:rPr>
        <w:t>calculated</w:t>
      </w:r>
      <w:r w:rsidRPr="002715F1">
        <w:rPr>
          <w:rFonts w:ascii="Arial" w:hAnsi="Arial" w:cs="Arial"/>
          <w:color w:val="231F20"/>
          <w:spacing w:val="-13"/>
        </w:rPr>
        <w:t xml:space="preserve"> </w:t>
      </w:r>
      <w:r w:rsidRPr="002715F1">
        <w:rPr>
          <w:rFonts w:ascii="Arial" w:hAnsi="Arial" w:cs="Arial"/>
          <w:color w:val="231F20"/>
        </w:rPr>
        <w:t>by</w:t>
      </w:r>
      <w:r w:rsidRPr="002715F1">
        <w:rPr>
          <w:rFonts w:ascii="Arial" w:hAnsi="Arial" w:cs="Arial"/>
          <w:color w:val="231F20"/>
          <w:spacing w:val="-12"/>
        </w:rPr>
        <w:t xml:space="preserve"> </w:t>
      </w:r>
      <w:r w:rsidRPr="002715F1">
        <w:rPr>
          <w:rFonts w:ascii="Arial" w:hAnsi="Arial" w:cs="Arial"/>
          <w:color w:val="231F20"/>
        </w:rPr>
        <w:t>applying Equations</w:t>
      </w:r>
    </w:p>
    <w:p w14:paraId="45D526BE" w14:textId="421F87A3" w:rsidR="006C1474" w:rsidRPr="002715F1" w:rsidRDefault="006C1474" w:rsidP="006C1474">
      <w:pPr>
        <w:pStyle w:val="BodyText"/>
        <w:spacing w:line="218" w:lineRule="auto"/>
        <w:ind w:left="299" w:right="-581" w:firstLine="240"/>
        <w:rPr>
          <w:rFonts w:ascii="Arial" w:hAnsi="Arial" w:cs="Arial"/>
          <w:color w:val="231F20"/>
        </w:rPr>
      </w:pPr>
      <w:r w:rsidRPr="002715F1">
        <w:rPr>
          <w:rFonts w:ascii="Arial" w:hAnsi="Arial" w:cs="Arial"/>
          <w:color w:val="231F20"/>
        </w:rPr>
        <w:lastRenderedPageBreak/>
        <w:t>Agrochemical</w:t>
      </w:r>
      <w:r w:rsidRPr="002715F1">
        <w:rPr>
          <w:rFonts w:ascii="Arial" w:hAnsi="Arial" w:cs="Arial"/>
          <w:color w:val="231F20"/>
          <w:spacing w:val="40"/>
        </w:rPr>
        <w:t xml:space="preserve"> </w:t>
      </w:r>
      <w:r w:rsidRPr="002715F1">
        <w:rPr>
          <w:rFonts w:ascii="Arial" w:hAnsi="Arial" w:cs="Arial"/>
          <w:color w:val="231F20"/>
        </w:rPr>
        <w:t>energy</w:t>
      </w:r>
      <w:r w:rsidRPr="002715F1">
        <w:rPr>
          <w:rFonts w:ascii="Arial" w:hAnsi="Arial" w:cs="Arial"/>
          <w:color w:val="231F20"/>
          <w:spacing w:val="40"/>
        </w:rPr>
        <w:t xml:space="preserve"> </w:t>
      </w:r>
      <w:r w:rsidRPr="002715F1">
        <w:rPr>
          <w:rFonts w:ascii="Arial" w:hAnsi="Arial" w:cs="Arial"/>
          <w:color w:val="231F20"/>
        </w:rPr>
        <w:t>ratio=</w:t>
      </w:r>
      <w:r w:rsidRPr="002715F1">
        <w:rPr>
          <w:rFonts w:ascii="Arial" w:hAnsi="Arial" w:cs="Arial"/>
          <w:color w:val="231F20"/>
          <w:spacing w:val="40"/>
        </w:rPr>
        <w:t xml:space="preserve"> </w:t>
      </w:r>
      <w:r w:rsidRPr="002715F1">
        <w:rPr>
          <w:rFonts w:ascii="Arial" w:hAnsi="Arial" w:cs="Arial"/>
          <w:color w:val="231F20"/>
        </w:rPr>
        <w:t>input</w:t>
      </w:r>
      <w:r w:rsidRPr="002715F1">
        <w:rPr>
          <w:rFonts w:ascii="Arial" w:hAnsi="Arial" w:cs="Arial"/>
          <w:color w:val="231F20"/>
          <w:spacing w:val="40"/>
        </w:rPr>
        <w:t xml:space="preserve"> </w:t>
      </w:r>
      <w:r w:rsidRPr="002715F1">
        <w:rPr>
          <w:rFonts w:ascii="Arial" w:hAnsi="Arial" w:cs="Arial"/>
          <w:color w:val="231F20"/>
        </w:rPr>
        <w:t>energy</w:t>
      </w:r>
      <w:r w:rsidRPr="002715F1">
        <w:rPr>
          <w:rFonts w:ascii="Arial" w:hAnsi="Arial" w:cs="Arial"/>
          <w:color w:val="231F20"/>
          <w:spacing w:val="40"/>
        </w:rPr>
        <w:t xml:space="preserve"> </w:t>
      </w:r>
      <w:r w:rsidRPr="002715F1">
        <w:rPr>
          <w:rFonts w:ascii="Arial" w:hAnsi="Arial" w:cs="Arial"/>
          <w:color w:val="231F20"/>
        </w:rPr>
        <w:t xml:space="preserve">of </w:t>
      </w:r>
      <w:proofErr w:type="gramStart"/>
      <w:r w:rsidRPr="002715F1">
        <w:rPr>
          <w:rFonts w:ascii="Arial" w:hAnsi="Arial" w:cs="Arial"/>
          <w:color w:val="231F20"/>
        </w:rPr>
        <w:t>agrochemicals(</w:t>
      </w:r>
      <w:proofErr w:type="spellStart"/>
      <w:proofErr w:type="gramEnd"/>
      <w:r w:rsidRPr="002715F1">
        <w:rPr>
          <w:rFonts w:ascii="Arial" w:hAnsi="Arial" w:cs="Arial"/>
          <w:color w:val="231F20"/>
        </w:rPr>
        <w:t>MJha</w:t>
      </w:r>
      <w:proofErr w:type="spellEnd"/>
      <w:r w:rsidRPr="002715F1">
        <w:rPr>
          <w:rFonts w:ascii="Arial" w:hAnsi="Arial" w:cs="Arial"/>
          <w:color w:val="231F20"/>
          <w:position w:val="7"/>
        </w:rPr>
        <w:t>-1</w:t>
      </w:r>
      <w:r w:rsidRPr="002715F1">
        <w:rPr>
          <w:rFonts w:ascii="Arial" w:hAnsi="Arial" w:cs="Arial"/>
          <w:color w:val="231F20"/>
        </w:rPr>
        <w:t xml:space="preserve">)/total input </w:t>
      </w:r>
      <w:proofErr w:type="gramStart"/>
      <w:r w:rsidRPr="002715F1">
        <w:rPr>
          <w:rFonts w:ascii="Arial" w:hAnsi="Arial" w:cs="Arial"/>
          <w:color w:val="231F20"/>
        </w:rPr>
        <w:t>energy(</w:t>
      </w:r>
      <w:proofErr w:type="spellStart"/>
      <w:proofErr w:type="gramEnd"/>
      <w:r w:rsidRPr="002715F1">
        <w:rPr>
          <w:rFonts w:ascii="Arial" w:hAnsi="Arial" w:cs="Arial"/>
          <w:color w:val="231F20"/>
        </w:rPr>
        <w:t>MJha</w:t>
      </w:r>
      <w:proofErr w:type="spellEnd"/>
      <w:r w:rsidRPr="002715F1">
        <w:rPr>
          <w:rFonts w:ascii="Arial" w:hAnsi="Arial" w:cs="Arial"/>
          <w:color w:val="231F20"/>
          <w:position w:val="7"/>
        </w:rPr>
        <w:t>-1</w:t>
      </w:r>
      <w:r w:rsidRPr="002715F1">
        <w:rPr>
          <w:rFonts w:ascii="Arial" w:hAnsi="Arial" w:cs="Arial"/>
          <w:color w:val="231F20"/>
        </w:rPr>
        <w:t>)</w:t>
      </w:r>
    </w:p>
    <w:p w14:paraId="135CC988" w14:textId="77777777" w:rsidR="00D07A32" w:rsidRDefault="00D07A32" w:rsidP="006C1474">
      <w:pPr>
        <w:pStyle w:val="BodyText"/>
        <w:spacing w:line="218" w:lineRule="auto"/>
        <w:ind w:left="299" w:right="-581" w:firstLine="240"/>
      </w:pPr>
    </w:p>
    <w:p w14:paraId="2E0EDC5C" w14:textId="2D05D8DE" w:rsidR="006C1474" w:rsidRPr="002715F1" w:rsidRDefault="00D07A32" w:rsidP="00D07A32">
      <w:pPr>
        <w:pStyle w:val="BodyText"/>
        <w:spacing w:before="79" w:line="257" w:lineRule="exact"/>
        <w:ind w:left="299"/>
        <w:rPr>
          <w:rFonts w:ascii="Arial" w:hAnsi="Arial" w:cs="Arial"/>
        </w:rPr>
      </w:pPr>
      <w:r w:rsidRPr="00D07A32">
        <w:rPr>
          <w:rFonts w:ascii="Arial" w:hAnsi="Arial" w:cs="Arial"/>
          <w:lang w:val="en-IN"/>
        </w:rPr>
        <w:t>The following equation was used in the</w:t>
      </w:r>
      <w:r w:rsidRPr="002715F1">
        <w:rPr>
          <w:rFonts w:ascii="Arial" w:hAnsi="Arial" w:cs="Arial"/>
          <w:lang w:val="en-IN"/>
        </w:rPr>
        <w:t xml:space="preserve"> </w:t>
      </w:r>
      <w:r w:rsidRPr="00D07A32">
        <w:rPr>
          <w:rFonts w:ascii="Arial" w:hAnsi="Arial" w:cs="Arial"/>
          <w:lang w:val="en-IN"/>
        </w:rPr>
        <w:t>calculation of fuel consumption per hectare for each field</w:t>
      </w:r>
      <w:r w:rsidRPr="002715F1">
        <w:rPr>
          <w:rFonts w:ascii="Arial" w:hAnsi="Arial" w:cs="Arial"/>
          <w:lang w:val="en-IN"/>
        </w:rPr>
        <w:t xml:space="preserve"> operation. (</w:t>
      </w:r>
      <w:proofErr w:type="spellStart"/>
      <w:r w:rsidRPr="002715F1">
        <w:rPr>
          <w:rFonts w:ascii="Arial" w:hAnsi="Arial" w:cs="Arial"/>
          <w:lang w:val="en-IN"/>
        </w:rPr>
        <w:t>Moerschner</w:t>
      </w:r>
      <w:proofErr w:type="spellEnd"/>
      <w:r w:rsidRPr="002715F1">
        <w:rPr>
          <w:rFonts w:ascii="Arial" w:hAnsi="Arial" w:cs="Arial"/>
          <w:lang w:val="en-IN"/>
        </w:rPr>
        <w:t xml:space="preserve"> and </w:t>
      </w:r>
      <w:proofErr w:type="spellStart"/>
      <w:r w:rsidRPr="002715F1">
        <w:rPr>
          <w:rFonts w:ascii="Arial" w:hAnsi="Arial" w:cs="Arial"/>
          <w:lang w:val="en-IN"/>
        </w:rPr>
        <w:t>Gerowitt</w:t>
      </w:r>
      <w:proofErr w:type="spellEnd"/>
      <w:r w:rsidRPr="002715F1">
        <w:rPr>
          <w:rFonts w:ascii="Arial" w:hAnsi="Arial" w:cs="Arial"/>
          <w:lang w:val="en-IN"/>
        </w:rPr>
        <w:t>, 2000):</w:t>
      </w:r>
    </w:p>
    <w:p w14:paraId="5031F7EE" w14:textId="77777777" w:rsidR="006C1474" w:rsidRPr="002715F1" w:rsidRDefault="006C1474" w:rsidP="006C1474">
      <w:pPr>
        <w:pStyle w:val="BodyText"/>
        <w:spacing w:line="245" w:lineRule="exact"/>
        <w:ind w:left="600"/>
        <w:jc w:val="both"/>
        <w:rPr>
          <w:rFonts w:ascii="Arial" w:hAnsi="Arial" w:cs="Arial"/>
        </w:rPr>
      </w:pPr>
    </w:p>
    <w:p w14:paraId="080828D4" w14:textId="5AE6C293" w:rsidR="00A03B96" w:rsidRPr="002715F1" w:rsidRDefault="00D07A32" w:rsidP="00441B6F">
      <w:pPr>
        <w:pStyle w:val="Body"/>
        <w:spacing w:after="0"/>
        <w:rPr>
          <w:rFonts w:ascii="Arial" w:hAnsi="Arial" w:cs="Arial"/>
          <w:lang w:val="en-IN"/>
        </w:rPr>
      </w:pPr>
      <w:commentRangeStart w:id="11"/>
      <w:r w:rsidRPr="002715F1">
        <w:rPr>
          <w:rFonts w:ascii="Arial" w:hAnsi="Arial" w:cs="Arial"/>
        </w:rPr>
        <w:t xml:space="preserve">          </w:t>
      </w:r>
      <w:r w:rsidRPr="002715F1">
        <w:rPr>
          <w:rFonts w:ascii="Arial" w:hAnsi="Arial" w:cs="Arial"/>
          <w:lang w:val="en-IN"/>
        </w:rPr>
        <w:t>ED = h ×AFU ×PEU ×RU</w:t>
      </w:r>
    </w:p>
    <w:p w14:paraId="28B4649E" w14:textId="77777777" w:rsidR="00D07A32" w:rsidRPr="002715F1" w:rsidRDefault="00D07A32" w:rsidP="00D07A32">
      <w:pPr>
        <w:pStyle w:val="Body"/>
        <w:rPr>
          <w:rFonts w:ascii="Arial" w:hAnsi="Arial" w:cs="Arial"/>
          <w:lang w:val="en-IN"/>
        </w:rPr>
      </w:pPr>
      <w:r w:rsidRPr="002715F1">
        <w:rPr>
          <w:rFonts w:ascii="Arial" w:hAnsi="Arial" w:cs="Arial"/>
          <w:lang w:val="en-IN"/>
        </w:rPr>
        <w:t xml:space="preserve">           where:</w:t>
      </w:r>
    </w:p>
    <w:p w14:paraId="2B84B819" w14:textId="77777777" w:rsidR="00D07A32" w:rsidRPr="00D07A32" w:rsidRDefault="00D07A32" w:rsidP="00D07A32">
      <w:pPr>
        <w:pStyle w:val="Body"/>
        <w:ind w:left="720"/>
        <w:rPr>
          <w:rFonts w:ascii="Arial" w:hAnsi="Arial" w:cs="Arial"/>
          <w:lang w:val="en-IN"/>
        </w:rPr>
      </w:pPr>
      <w:r w:rsidRPr="00D07A32">
        <w:rPr>
          <w:rFonts w:ascii="Arial" w:hAnsi="Arial" w:cs="Arial"/>
          <w:lang w:val="en-IN"/>
        </w:rPr>
        <w:t>ED = Specific direct energy use (fuel) for a field</w:t>
      </w:r>
    </w:p>
    <w:p w14:paraId="1D97617D" w14:textId="77777777" w:rsidR="00D07A32" w:rsidRPr="00D07A32" w:rsidRDefault="00D07A32" w:rsidP="00D07A32">
      <w:pPr>
        <w:pStyle w:val="Body"/>
        <w:ind w:left="720"/>
        <w:rPr>
          <w:rFonts w:ascii="Arial" w:hAnsi="Arial" w:cs="Arial"/>
          <w:lang w:val="en-IN"/>
        </w:rPr>
      </w:pPr>
      <w:r w:rsidRPr="00D07A32">
        <w:rPr>
          <w:rFonts w:ascii="Arial" w:hAnsi="Arial" w:cs="Arial"/>
          <w:lang w:val="en-IN"/>
        </w:rPr>
        <w:t>operation, MJ ha-1.</w:t>
      </w:r>
    </w:p>
    <w:p w14:paraId="5383BA0C" w14:textId="77777777" w:rsidR="00D07A32" w:rsidRPr="00D07A32" w:rsidRDefault="00D07A32" w:rsidP="00D07A32">
      <w:pPr>
        <w:pStyle w:val="Body"/>
        <w:ind w:left="720"/>
        <w:rPr>
          <w:rFonts w:ascii="Arial" w:hAnsi="Arial" w:cs="Arial"/>
          <w:lang w:val="en-IN"/>
        </w:rPr>
      </w:pPr>
      <w:r w:rsidRPr="00D07A32">
        <w:rPr>
          <w:rFonts w:ascii="Arial" w:hAnsi="Arial" w:cs="Arial"/>
          <w:lang w:val="en-IN"/>
        </w:rPr>
        <w:t>h = Specific working hours per run, h ha-1</w:t>
      </w:r>
    </w:p>
    <w:p w14:paraId="7F853CB1" w14:textId="77777777" w:rsidR="00D07A32" w:rsidRPr="00D07A32" w:rsidRDefault="00D07A32" w:rsidP="00D07A32">
      <w:pPr>
        <w:pStyle w:val="Body"/>
        <w:ind w:left="720"/>
        <w:rPr>
          <w:rFonts w:ascii="Arial" w:hAnsi="Arial" w:cs="Arial"/>
          <w:lang w:val="en-IN"/>
        </w:rPr>
      </w:pPr>
      <w:r w:rsidRPr="00D07A32">
        <w:rPr>
          <w:rFonts w:ascii="Arial" w:hAnsi="Arial" w:cs="Arial"/>
          <w:lang w:val="en-IN"/>
        </w:rPr>
        <w:t>AFU = Average fuel use per working hour, L h-1</w:t>
      </w:r>
    </w:p>
    <w:p w14:paraId="35764671" w14:textId="77777777" w:rsidR="00D07A32" w:rsidRPr="00D07A32" w:rsidRDefault="00D07A32" w:rsidP="00D07A32">
      <w:pPr>
        <w:pStyle w:val="Body"/>
        <w:ind w:left="720"/>
        <w:rPr>
          <w:rFonts w:ascii="Arial" w:hAnsi="Arial" w:cs="Arial"/>
          <w:lang w:val="en-IN"/>
        </w:rPr>
      </w:pPr>
      <w:r w:rsidRPr="00D07A32">
        <w:rPr>
          <w:rFonts w:ascii="Arial" w:hAnsi="Arial" w:cs="Arial"/>
          <w:lang w:val="en-IN"/>
        </w:rPr>
        <w:t>PEU = Specific energy value per litre of fuel, MJ L-1</w:t>
      </w:r>
      <w:commentRangeEnd w:id="11"/>
      <w:r w:rsidR="00042D40">
        <w:rPr>
          <w:rStyle w:val="CommentReference"/>
          <w:rFonts w:ascii="Times New Roman" w:hAnsi="Times New Roman"/>
          <w:lang w:val="nb-NO" w:eastAsia="nb-NO"/>
        </w:rPr>
        <w:commentReference w:id="11"/>
      </w:r>
    </w:p>
    <w:p w14:paraId="15792582" w14:textId="3956EDFC" w:rsidR="00D07A32" w:rsidRPr="00D07A32" w:rsidRDefault="00D07A32" w:rsidP="00D07A32">
      <w:pPr>
        <w:pStyle w:val="Body"/>
        <w:ind w:left="720"/>
        <w:rPr>
          <w:rFonts w:ascii="Arial" w:hAnsi="Arial" w:cs="Arial"/>
          <w:lang w:val="en-IN"/>
        </w:rPr>
      </w:pPr>
      <w:r w:rsidRPr="00D07A32">
        <w:rPr>
          <w:rFonts w:ascii="Arial" w:hAnsi="Arial" w:cs="Arial"/>
          <w:lang w:val="en-IN"/>
        </w:rPr>
        <w:t>RU = Runs, number of applications in the considered</w:t>
      </w:r>
      <w:r w:rsidR="00AB7B46">
        <w:rPr>
          <w:rFonts w:ascii="Arial" w:hAnsi="Arial" w:cs="Arial"/>
          <w:lang w:val="en-IN"/>
        </w:rPr>
        <w:t xml:space="preserve"> field operation</w:t>
      </w:r>
    </w:p>
    <w:p w14:paraId="2D5F9625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470FE408" w14:textId="77777777" w:rsidR="00902823" w:rsidRDefault="00000F8F" w:rsidP="00441B6F">
      <w:pPr>
        <w:pStyle w:val="Head1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02823">
        <w:rPr>
          <w:rFonts w:ascii="Arial" w:hAnsi="Arial" w:cs="Arial"/>
        </w:rPr>
        <w:t xml:space="preserve">. </w:t>
      </w:r>
      <w:commentRangeStart w:id="12"/>
      <w:r>
        <w:rPr>
          <w:rFonts w:ascii="Arial" w:hAnsi="Arial" w:cs="Arial"/>
        </w:rPr>
        <w:t>results and discussion</w:t>
      </w:r>
      <w:commentRangeEnd w:id="12"/>
      <w:r w:rsidR="00042D40">
        <w:rPr>
          <w:rStyle w:val="CommentReference"/>
          <w:rFonts w:ascii="Times New Roman" w:hAnsi="Times New Roman"/>
          <w:b w:val="0"/>
          <w:caps w:val="0"/>
          <w:lang w:val="nb-NO" w:eastAsia="nb-NO"/>
        </w:rPr>
        <w:commentReference w:id="12"/>
      </w:r>
    </w:p>
    <w:p w14:paraId="47ABD189" w14:textId="77777777" w:rsidR="00790ADA" w:rsidRPr="00FB3A86" w:rsidRDefault="00790ADA" w:rsidP="00441B6F">
      <w:pPr>
        <w:pStyle w:val="Head1"/>
        <w:spacing w:after="0"/>
        <w:jc w:val="both"/>
        <w:rPr>
          <w:rFonts w:ascii="Arial" w:hAnsi="Arial" w:cs="Arial"/>
        </w:rPr>
      </w:pPr>
    </w:p>
    <w:p w14:paraId="72CAD248" w14:textId="175CBA21" w:rsidR="003B275B" w:rsidRDefault="003B275B" w:rsidP="00CE74D2">
      <w:pPr>
        <w:jc w:val="both"/>
      </w:pPr>
      <w:r w:rsidRPr="00C364FF">
        <w:rPr>
          <w:rFonts w:ascii="Arial" w:hAnsi="Arial" w:cs="Arial"/>
          <w:color w:val="231F20"/>
          <w:spacing w:val="-2"/>
        </w:rPr>
        <w:t>The</w:t>
      </w:r>
      <w:r w:rsidRPr="00C364FF">
        <w:rPr>
          <w:rFonts w:ascii="Arial" w:hAnsi="Arial" w:cs="Arial"/>
          <w:color w:val="231F20"/>
          <w:spacing w:val="-10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study</w:t>
      </w:r>
      <w:r w:rsidRPr="00C364FF">
        <w:rPr>
          <w:rFonts w:ascii="Arial" w:hAnsi="Arial" w:cs="Arial"/>
          <w:color w:val="231F20"/>
          <w:spacing w:val="-10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unveiled</w:t>
      </w:r>
      <w:r w:rsidRPr="00C364FF">
        <w:rPr>
          <w:rFonts w:ascii="Arial" w:hAnsi="Arial" w:cs="Arial"/>
          <w:color w:val="231F20"/>
          <w:spacing w:val="-10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that</w:t>
      </w:r>
      <w:r w:rsidRPr="00C364FF">
        <w:rPr>
          <w:rFonts w:ascii="Arial" w:hAnsi="Arial" w:cs="Arial"/>
          <w:color w:val="231F20"/>
          <w:spacing w:val="-10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the</w:t>
      </w:r>
      <w:r w:rsidRPr="00C364FF">
        <w:rPr>
          <w:rFonts w:ascii="Arial" w:hAnsi="Arial" w:cs="Arial"/>
          <w:color w:val="231F20"/>
          <w:spacing w:val="-10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average</w:t>
      </w:r>
      <w:r w:rsidRPr="00C364FF">
        <w:rPr>
          <w:rFonts w:ascii="Arial" w:hAnsi="Arial" w:cs="Arial"/>
          <w:color w:val="231F20"/>
          <w:spacing w:val="-10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production</w:t>
      </w:r>
      <w:r w:rsidRPr="00C364FF">
        <w:rPr>
          <w:rFonts w:ascii="Arial" w:hAnsi="Arial" w:cs="Arial"/>
          <w:color w:val="231F20"/>
          <w:spacing w:val="-10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 xml:space="preserve">cost </w:t>
      </w:r>
      <w:r w:rsidRPr="00C364FF">
        <w:rPr>
          <w:rFonts w:ascii="Arial" w:hAnsi="Arial" w:cs="Arial"/>
          <w:color w:val="231F20"/>
        </w:rPr>
        <w:t>per hectare of Rice</w:t>
      </w:r>
      <w:r w:rsidR="004B66B5" w:rsidRPr="00C364FF">
        <w:rPr>
          <w:rFonts w:ascii="Arial" w:hAnsi="Arial" w:cs="Arial"/>
          <w:color w:val="231F20"/>
        </w:rPr>
        <w:t xml:space="preserve"> crop amounted to Rs. 44</w:t>
      </w:r>
      <w:r w:rsidRPr="00C364FF">
        <w:rPr>
          <w:rFonts w:ascii="Arial" w:hAnsi="Arial" w:cs="Arial"/>
          <w:color w:val="231F20"/>
        </w:rPr>
        <w:t>,000. Table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2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presents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a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breakdown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of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inputs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utilized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 xml:space="preserve">and outputs in </w:t>
      </w:r>
      <w:r w:rsidR="001F7943" w:rsidRPr="00C364FF">
        <w:rPr>
          <w:rFonts w:ascii="Arial" w:hAnsi="Arial" w:cs="Arial"/>
          <w:color w:val="231F20"/>
        </w:rPr>
        <w:t>Rice</w:t>
      </w:r>
      <w:r w:rsidRPr="00C364FF">
        <w:rPr>
          <w:rFonts w:ascii="Arial" w:hAnsi="Arial" w:cs="Arial"/>
          <w:color w:val="231F20"/>
        </w:rPr>
        <w:t xml:space="preserve"> production systems, along with their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energy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equivalents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and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percentages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of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the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="004B66B5" w:rsidRPr="00C364FF">
        <w:rPr>
          <w:rFonts w:ascii="Arial" w:hAnsi="Arial" w:cs="Arial"/>
          <w:color w:val="231F20"/>
        </w:rPr>
        <w:t>to</w:t>
      </w:r>
      <w:r w:rsidRPr="00C364FF">
        <w:rPr>
          <w:rFonts w:ascii="Arial" w:hAnsi="Arial" w:cs="Arial"/>
          <w:color w:val="231F20"/>
        </w:rPr>
        <w:t>tal</w:t>
      </w:r>
      <w:r w:rsidRPr="00C364FF">
        <w:rPr>
          <w:rFonts w:ascii="Arial" w:hAnsi="Arial" w:cs="Arial"/>
          <w:color w:val="231F20"/>
          <w:spacing w:val="-8"/>
        </w:rPr>
        <w:t xml:space="preserve"> </w:t>
      </w:r>
      <w:r w:rsidRPr="00C364FF">
        <w:rPr>
          <w:rFonts w:ascii="Arial" w:hAnsi="Arial" w:cs="Arial"/>
          <w:color w:val="231F20"/>
        </w:rPr>
        <w:t>energy</w:t>
      </w:r>
      <w:r w:rsidRPr="00C364FF">
        <w:rPr>
          <w:rFonts w:ascii="Arial" w:hAnsi="Arial" w:cs="Arial"/>
          <w:color w:val="231F20"/>
          <w:spacing w:val="-8"/>
        </w:rPr>
        <w:t xml:space="preserve"> </w:t>
      </w:r>
      <w:r w:rsidRPr="00C364FF">
        <w:rPr>
          <w:rFonts w:ascii="Arial" w:hAnsi="Arial" w:cs="Arial"/>
          <w:color w:val="231F20"/>
        </w:rPr>
        <w:t>input.</w:t>
      </w:r>
      <w:r w:rsidRPr="00C364FF">
        <w:rPr>
          <w:rFonts w:ascii="Arial" w:hAnsi="Arial" w:cs="Arial"/>
          <w:color w:val="231F20"/>
          <w:spacing w:val="-8"/>
        </w:rPr>
        <w:t xml:space="preserve"> </w:t>
      </w:r>
      <w:r w:rsidRPr="00C364FF">
        <w:rPr>
          <w:rFonts w:ascii="Arial" w:hAnsi="Arial" w:cs="Arial"/>
          <w:color w:val="231F20"/>
        </w:rPr>
        <w:t>Results</w:t>
      </w:r>
      <w:r w:rsidRPr="00C364FF">
        <w:rPr>
          <w:rFonts w:ascii="Arial" w:hAnsi="Arial" w:cs="Arial"/>
          <w:color w:val="231F20"/>
          <w:spacing w:val="-8"/>
        </w:rPr>
        <w:t xml:space="preserve"> </w:t>
      </w:r>
      <w:r w:rsidRPr="00C364FF">
        <w:rPr>
          <w:rFonts w:ascii="Arial" w:hAnsi="Arial" w:cs="Arial"/>
          <w:color w:val="231F20"/>
        </w:rPr>
        <w:t>indicated</w:t>
      </w:r>
      <w:r w:rsidRPr="00C364FF">
        <w:rPr>
          <w:rFonts w:ascii="Arial" w:hAnsi="Arial" w:cs="Arial"/>
          <w:color w:val="231F20"/>
          <w:spacing w:val="-8"/>
        </w:rPr>
        <w:t xml:space="preserve"> </w:t>
      </w:r>
      <w:r w:rsidRPr="00C364FF">
        <w:rPr>
          <w:rFonts w:ascii="Arial" w:hAnsi="Arial" w:cs="Arial"/>
          <w:color w:val="231F20"/>
        </w:rPr>
        <w:t>that</w:t>
      </w:r>
      <w:r w:rsidRPr="00C364FF">
        <w:rPr>
          <w:rFonts w:ascii="Arial" w:hAnsi="Arial" w:cs="Arial"/>
          <w:color w:val="231F20"/>
          <w:spacing w:val="-8"/>
        </w:rPr>
        <w:t xml:space="preserve"> </w:t>
      </w:r>
      <w:r w:rsidRPr="00C364FF">
        <w:rPr>
          <w:rFonts w:ascii="Arial" w:hAnsi="Arial" w:cs="Arial"/>
          <w:color w:val="231F20"/>
        </w:rPr>
        <w:t>the</w:t>
      </w:r>
      <w:r w:rsidRPr="00C364FF">
        <w:rPr>
          <w:rFonts w:ascii="Arial" w:hAnsi="Arial" w:cs="Arial"/>
          <w:color w:val="231F20"/>
          <w:spacing w:val="-8"/>
        </w:rPr>
        <w:t xml:space="preserve"> </w:t>
      </w:r>
      <w:r w:rsidRPr="00C364FF">
        <w:rPr>
          <w:rFonts w:ascii="Arial" w:hAnsi="Arial" w:cs="Arial"/>
          <w:color w:val="231F20"/>
        </w:rPr>
        <w:t>total</w:t>
      </w:r>
      <w:r w:rsidRPr="00C364FF">
        <w:rPr>
          <w:rFonts w:ascii="Arial" w:hAnsi="Arial" w:cs="Arial"/>
          <w:color w:val="231F20"/>
          <w:spacing w:val="-8"/>
        </w:rPr>
        <w:t xml:space="preserve"> </w:t>
      </w:r>
      <w:r w:rsidR="00F1444B" w:rsidRPr="00C364FF">
        <w:rPr>
          <w:rFonts w:ascii="Arial" w:hAnsi="Arial" w:cs="Arial"/>
          <w:color w:val="231F20"/>
        </w:rPr>
        <w:t>en</w:t>
      </w:r>
      <w:r w:rsidRPr="00C364FF">
        <w:rPr>
          <w:rFonts w:ascii="Arial" w:hAnsi="Arial" w:cs="Arial"/>
          <w:color w:val="231F20"/>
        </w:rPr>
        <w:t xml:space="preserve">ergy </w:t>
      </w:r>
      <w:r w:rsidRPr="00C364FF">
        <w:rPr>
          <w:rFonts w:ascii="Arial" w:hAnsi="Arial" w:cs="Arial"/>
          <w:color w:val="231F20"/>
          <w:spacing w:val="9"/>
        </w:rPr>
        <w:t xml:space="preserve">input </w:t>
      </w:r>
      <w:r w:rsidRPr="00C364FF">
        <w:rPr>
          <w:rFonts w:ascii="Arial" w:hAnsi="Arial" w:cs="Arial"/>
          <w:color w:val="231F20"/>
        </w:rPr>
        <w:t xml:space="preserve">in </w:t>
      </w:r>
      <w:r w:rsidR="001F7943" w:rsidRPr="00C364FF">
        <w:rPr>
          <w:rFonts w:ascii="Arial" w:hAnsi="Arial" w:cs="Arial"/>
          <w:color w:val="231F20"/>
          <w:spacing w:val="9"/>
        </w:rPr>
        <w:t>Rice</w:t>
      </w:r>
      <w:r w:rsidRPr="00C364FF">
        <w:rPr>
          <w:rFonts w:ascii="Arial" w:hAnsi="Arial" w:cs="Arial"/>
          <w:color w:val="231F20"/>
          <w:spacing w:val="9"/>
        </w:rPr>
        <w:t xml:space="preserve"> </w:t>
      </w:r>
      <w:r w:rsidRPr="00C364FF">
        <w:rPr>
          <w:rFonts w:ascii="Arial" w:hAnsi="Arial" w:cs="Arial"/>
          <w:color w:val="231F20"/>
          <w:spacing w:val="10"/>
        </w:rPr>
        <w:t xml:space="preserve">production systems </w:t>
      </w:r>
      <w:r w:rsidRPr="00C364FF">
        <w:rPr>
          <w:rFonts w:ascii="Arial" w:hAnsi="Arial" w:cs="Arial"/>
          <w:color w:val="231F20"/>
          <w:spacing w:val="12"/>
        </w:rPr>
        <w:t xml:space="preserve">was </w:t>
      </w:r>
      <w:r w:rsidR="004060B1" w:rsidRPr="00C364FF">
        <w:rPr>
          <w:rFonts w:ascii="Arial" w:hAnsi="Arial" w:cs="Arial"/>
          <w:color w:val="000000"/>
          <w:lang w:val="en-IN" w:eastAsia="en-IN"/>
        </w:rPr>
        <w:t xml:space="preserve">17349.64 </w:t>
      </w:r>
      <w:r w:rsidRPr="00C364FF">
        <w:rPr>
          <w:rFonts w:ascii="Arial" w:hAnsi="Arial" w:cs="Arial"/>
          <w:color w:val="231F20"/>
        </w:rPr>
        <w:t xml:space="preserve">MJ/ha. Notably, N fertilizer employed in </w:t>
      </w:r>
      <w:r w:rsidR="001F7943" w:rsidRPr="00C364FF">
        <w:rPr>
          <w:rFonts w:ascii="Arial" w:hAnsi="Arial" w:cs="Arial"/>
          <w:color w:val="231F20"/>
          <w:spacing w:val="-2"/>
        </w:rPr>
        <w:t>Rice</w:t>
      </w:r>
      <w:r w:rsidRPr="00C364FF">
        <w:rPr>
          <w:rFonts w:ascii="Arial" w:hAnsi="Arial" w:cs="Arial"/>
          <w:color w:val="231F20"/>
          <w:spacing w:val="-9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production</w:t>
      </w:r>
      <w:r w:rsidRPr="00C364FF">
        <w:rPr>
          <w:rFonts w:ascii="Arial" w:hAnsi="Arial" w:cs="Arial"/>
          <w:color w:val="231F20"/>
          <w:spacing w:val="-9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systems</w:t>
      </w:r>
      <w:r w:rsidRPr="00C364FF">
        <w:rPr>
          <w:rFonts w:ascii="Arial" w:hAnsi="Arial" w:cs="Arial"/>
          <w:color w:val="231F20"/>
          <w:spacing w:val="-9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accounted</w:t>
      </w:r>
      <w:r w:rsidRPr="00C364FF">
        <w:rPr>
          <w:rFonts w:ascii="Arial" w:hAnsi="Arial" w:cs="Arial"/>
          <w:color w:val="231F20"/>
          <w:spacing w:val="-9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for</w:t>
      </w:r>
      <w:r w:rsidRPr="00C364FF">
        <w:rPr>
          <w:rFonts w:ascii="Arial" w:hAnsi="Arial" w:cs="Arial"/>
          <w:color w:val="231F20"/>
          <w:spacing w:val="-9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>the</w:t>
      </w:r>
      <w:r w:rsidRPr="00C364FF">
        <w:rPr>
          <w:rFonts w:ascii="Arial" w:hAnsi="Arial" w:cs="Arial"/>
          <w:color w:val="231F20"/>
          <w:spacing w:val="-9"/>
        </w:rPr>
        <w:t xml:space="preserve"> </w:t>
      </w:r>
      <w:r w:rsidRPr="00C364FF">
        <w:rPr>
          <w:rFonts w:ascii="Arial" w:hAnsi="Arial" w:cs="Arial"/>
          <w:color w:val="231F20"/>
          <w:spacing w:val="-2"/>
        </w:rPr>
        <w:t xml:space="preserve">highest </w:t>
      </w:r>
      <w:r w:rsidRPr="00C364FF">
        <w:rPr>
          <w:rFonts w:ascii="Arial" w:hAnsi="Arial" w:cs="Arial"/>
          <w:color w:val="231F20"/>
        </w:rPr>
        <w:t xml:space="preserve">share at </w:t>
      </w:r>
      <w:r w:rsidR="00CE74D2" w:rsidRPr="00C364FF">
        <w:rPr>
          <w:rFonts w:ascii="Arial" w:hAnsi="Arial" w:cs="Arial"/>
          <w:color w:val="000000"/>
          <w:lang w:val="en-IN" w:eastAsia="en-IN" w:bidi="te-IN"/>
        </w:rPr>
        <w:t>38.61</w:t>
      </w:r>
      <w:r w:rsidRPr="00C364FF">
        <w:rPr>
          <w:rFonts w:ascii="Arial" w:hAnsi="Arial" w:cs="Arial"/>
          <w:color w:val="231F20"/>
        </w:rPr>
        <w:t>% (see Fig. 1). Diesel fuel energy ranked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second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with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="00C364FF" w:rsidRPr="00C364FF">
        <w:rPr>
          <w:rFonts w:ascii="Arial" w:hAnsi="Arial" w:cs="Arial"/>
          <w:color w:val="000000"/>
          <w:lang w:val="en-IN" w:eastAsia="en-IN" w:bidi="te-IN"/>
        </w:rPr>
        <w:t>23.37</w:t>
      </w:r>
      <w:r w:rsidRPr="00C364FF">
        <w:rPr>
          <w:rFonts w:ascii="Arial" w:hAnsi="Arial" w:cs="Arial"/>
          <w:color w:val="231F20"/>
        </w:rPr>
        <w:t>%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contribution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to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the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total energy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input.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Seed,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on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the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other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hand,</w:t>
      </w:r>
      <w:r w:rsidRPr="00C364FF">
        <w:rPr>
          <w:rFonts w:ascii="Arial" w:hAnsi="Arial" w:cs="Arial"/>
          <w:color w:val="231F20"/>
          <w:spacing w:val="-2"/>
        </w:rPr>
        <w:t xml:space="preserve"> </w:t>
      </w:r>
      <w:r w:rsidRPr="00C364FF">
        <w:rPr>
          <w:rFonts w:ascii="Arial" w:hAnsi="Arial" w:cs="Arial"/>
          <w:color w:val="231F20"/>
        </w:rPr>
        <w:t>represented the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smallest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share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of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the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total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energy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Pr="00C364FF">
        <w:rPr>
          <w:rFonts w:ascii="Arial" w:hAnsi="Arial" w:cs="Arial"/>
          <w:color w:val="231F20"/>
        </w:rPr>
        <w:t>input</w:t>
      </w:r>
      <w:r w:rsidRPr="00C364FF">
        <w:rPr>
          <w:rFonts w:ascii="Arial" w:hAnsi="Arial" w:cs="Arial"/>
          <w:color w:val="231F20"/>
          <w:spacing w:val="-12"/>
        </w:rPr>
        <w:t xml:space="preserve"> </w:t>
      </w:r>
      <w:r w:rsidRPr="00C364FF">
        <w:rPr>
          <w:rFonts w:ascii="Arial" w:hAnsi="Arial" w:cs="Arial"/>
          <w:color w:val="231F20"/>
        </w:rPr>
        <w:t>at</w:t>
      </w:r>
      <w:r w:rsidRPr="00C364FF">
        <w:rPr>
          <w:rFonts w:ascii="Arial" w:hAnsi="Arial" w:cs="Arial"/>
          <w:color w:val="231F20"/>
          <w:spacing w:val="-13"/>
        </w:rPr>
        <w:t xml:space="preserve"> </w:t>
      </w:r>
      <w:r w:rsidR="00C364FF" w:rsidRPr="00C364FF">
        <w:rPr>
          <w:rFonts w:ascii="Arial" w:hAnsi="Arial" w:cs="Arial"/>
          <w:color w:val="000000"/>
          <w:lang w:val="en-IN" w:eastAsia="en-IN" w:bidi="te-IN"/>
        </w:rPr>
        <w:t>0.41</w:t>
      </w:r>
      <w:r w:rsidRPr="00C364FF">
        <w:rPr>
          <w:rFonts w:ascii="Arial" w:hAnsi="Arial" w:cs="Arial"/>
          <w:color w:val="231F20"/>
        </w:rPr>
        <w:t xml:space="preserve">%. Additionally, the study observed a </w:t>
      </w:r>
      <w:r w:rsidR="001F7943" w:rsidRPr="00C364FF">
        <w:rPr>
          <w:rFonts w:ascii="Arial" w:hAnsi="Arial" w:cs="Arial"/>
          <w:color w:val="231F20"/>
        </w:rPr>
        <w:t>Rice</w:t>
      </w:r>
      <w:r w:rsidRPr="00C364FF">
        <w:rPr>
          <w:rFonts w:ascii="Arial" w:hAnsi="Arial" w:cs="Arial"/>
          <w:color w:val="231F20"/>
        </w:rPr>
        <w:t xml:space="preserve"> grain yield of 7410 kg/ha, equating to a total energy equivalent of </w:t>
      </w:r>
      <w:proofErr w:type="gramStart"/>
      <w:r w:rsidR="00C364FF" w:rsidRPr="00C364FF">
        <w:rPr>
          <w:rFonts w:ascii="Arial" w:hAnsi="Arial" w:cs="Arial"/>
          <w:color w:val="000000"/>
          <w:lang w:val="en-IN" w:eastAsia="en-IN" w:bidi="te-IN"/>
        </w:rPr>
        <w:t>17349.642</w:t>
      </w:r>
      <w:r w:rsidR="00315DBA">
        <w:rPr>
          <w:rFonts w:ascii="Arial" w:hAnsi="Arial" w:cs="Arial"/>
          <w:color w:val="000000"/>
          <w:lang w:val="en-IN" w:eastAsia="en-IN" w:bidi="te-IN"/>
        </w:rPr>
        <w:t>.</w:t>
      </w:r>
      <w:r>
        <w:rPr>
          <w:color w:val="231F20"/>
        </w:rPr>
        <w:t>MJ</w:t>
      </w:r>
      <w:proofErr w:type="gramEnd"/>
      <w:r>
        <w:rPr>
          <w:color w:val="231F20"/>
        </w:rPr>
        <w:t>/ha.</w:t>
      </w:r>
      <w:r w:rsidR="00F1444B">
        <w:rPr>
          <w:color w:val="231F20"/>
        </w:rPr>
        <w:t xml:space="preserve"> </w:t>
      </w:r>
      <w:r>
        <w:rPr>
          <w:color w:val="231F20"/>
        </w:rPr>
        <w:t>Table 3 presented the energy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indicators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35"/>
        </w:rPr>
        <w:t xml:space="preserve"> </w:t>
      </w:r>
      <w:r w:rsidR="001F7943">
        <w:rPr>
          <w:color w:val="231F20"/>
        </w:rPr>
        <w:t>Rice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systems.</w:t>
      </w:r>
    </w:p>
    <w:p w14:paraId="1E443570" w14:textId="77777777" w:rsidR="00790ADA" w:rsidRDefault="00790ADA" w:rsidP="00441B6F">
      <w:pPr>
        <w:pStyle w:val="Body"/>
        <w:spacing w:after="0"/>
        <w:rPr>
          <w:rFonts w:ascii="Arial" w:hAnsi="Arial" w:cs="Arial"/>
        </w:rPr>
      </w:pPr>
    </w:p>
    <w:p w14:paraId="3C381280" w14:textId="0B017D3A" w:rsidR="00061BAC" w:rsidRDefault="00061BA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32DC1EE" w14:textId="77777777" w:rsidR="00F1444B" w:rsidRDefault="00F1444B">
      <w:pPr>
        <w:rPr>
          <w:rFonts w:ascii="Arial" w:hAnsi="Arial" w:cs="Arial"/>
          <w:b/>
          <w:bCs/>
          <w:sz w:val="22"/>
          <w:szCs w:val="22"/>
        </w:rPr>
      </w:pPr>
    </w:p>
    <w:p w14:paraId="34E1D79B" w14:textId="77777777" w:rsidR="00927834" w:rsidRDefault="00927834" w:rsidP="00441B6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E24FDE8" w14:textId="33287581" w:rsidR="005B2AD0" w:rsidRPr="002504C3" w:rsidRDefault="005B2AD0" w:rsidP="005B2AD0">
      <w:pPr>
        <w:spacing w:before="205"/>
        <w:ind w:left="360"/>
        <w:rPr>
          <w:rFonts w:ascii="Arial" w:hAnsi="Arial" w:cs="Arial"/>
          <w:sz w:val="18"/>
        </w:rPr>
      </w:pPr>
      <w:r w:rsidRPr="002504C3">
        <w:rPr>
          <w:rFonts w:ascii="Arial" w:hAnsi="Arial" w:cs="Arial"/>
          <w:b/>
          <w:color w:val="231F20"/>
        </w:rPr>
        <w:t>Table</w:t>
      </w:r>
      <w:r w:rsidRPr="002504C3">
        <w:rPr>
          <w:rFonts w:ascii="Arial" w:hAnsi="Arial" w:cs="Arial"/>
          <w:b/>
          <w:color w:val="231F20"/>
          <w:spacing w:val="-4"/>
        </w:rPr>
        <w:t xml:space="preserve"> </w:t>
      </w:r>
      <w:r w:rsidRPr="002504C3">
        <w:rPr>
          <w:rFonts w:ascii="Arial" w:hAnsi="Arial" w:cs="Arial"/>
          <w:b/>
          <w:color w:val="231F20"/>
        </w:rPr>
        <w:t>1.</w:t>
      </w:r>
      <w:r w:rsidRPr="002504C3">
        <w:rPr>
          <w:rFonts w:ascii="Arial" w:hAnsi="Arial" w:cs="Arial"/>
          <w:b/>
          <w:color w:val="231F20"/>
          <w:spacing w:val="-4"/>
        </w:rPr>
        <w:t xml:space="preserve"> </w:t>
      </w:r>
      <w:r w:rsidRPr="002504C3">
        <w:rPr>
          <w:rFonts w:ascii="Arial" w:hAnsi="Arial" w:cs="Arial"/>
          <w:color w:val="231F20"/>
        </w:rPr>
        <w:t>Energy</w:t>
      </w:r>
      <w:r w:rsidRPr="002504C3">
        <w:rPr>
          <w:rFonts w:ascii="Arial" w:hAnsi="Arial" w:cs="Arial"/>
          <w:color w:val="231F20"/>
          <w:spacing w:val="-5"/>
        </w:rPr>
        <w:t xml:space="preserve"> </w:t>
      </w:r>
      <w:r w:rsidRPr="002504C3">
        <w:rPr>
          <w:rFonts w:ascii="Arial" w:hAnsi="Arial" w:cs="Arial"/>
          <w:color w:val="231F20"/>
        </w:rPr>
        <w:t>equivalents</w:t>
      </w:r>
      <w:r w:rsidRPr="002504C3">
        <w:rPr>
          <w:rFonts w:ascii="Arial" w:hAnsi="Arial" w:cs="Arial"/>
          <w:color w:val="231F20"/>
          <w:spacing w:val="-4"/>
        </w:rPr>
        <w:t xml:space="preserve"> </w:t>
      </w:r>
      <w:r w:rsidRPr="002504C3">
        <w:rPr>
          <w:rFonts w:ascii="Arial" w:hAnsi="Arial" w:cs="Arial"/>
          <w:color w:val="231F20"/>
        </w:rPr>
        <w:t>of</w:t>
      </w:r>
      <w:r w:rsidRPr="002504C3">
        <w:rPr>
          <w:rFonts w:ascii="Arial" w:hAnsi="Arial" w:cs="Arial"/>
          <w:color w:val="231F20"/>
          <w:spacing w:val="-4"/>
        </w:rPr>
        <w:t xml:space="preserve"> </w:t>
      </w:r>
      <w:r w:rsidRPr="002504C3">
        <w:rPr>
          <w:rFonts w:ascii="Arial" w:hAnsi="Arial" w:cs="Arial"/>
          <w:color w:val="231F20"/>
        </w:rPr>
        <w:t>input</w:t>
      </w:r>
      <w:r w:rsidRPr="002504C3">
        <w:rPr>
          <w:rFonts w:ascii="Arial" w:hAnsi="Arial" w:cs="Arial"/>
          <w:color w:val="231F20"/>
          <w:spacing w:val="-4"/>
        </w:rPr>
        <w:t xml:space="preserve"> </w:t>
      </w:r>
      <w:r w:rsidRPr="002504C3">
        <w:rPr>
          <w:rFonts w:ascii="Arial" w:hAnsi="Arial" w:cs="Arial"/>
          <w:color w:val="231F20"/>
        </w:rPr>
        <w:t>and</w:t>
      </w:r>
      <w:r w:rsidRPr="002504C3">
        <w:rPr>
          <w:rFonts w:ascii="Arial" w:hAnsi="Arial" w:cs="Arial"/>
          <w:color w:val="231F20"/>
          <w:spacing w:val="-4"/>
        </w:rPr>
        <w:t xml:space="preserve"> </w:t>
      </w:r>
      <w:r w:rsidRPr="002504C3">
        <w:rPr>
          <w:rFonts w:ascii="Arial" w:hAnsi="Arial" w:cs="Arial"/>
          <w:color w:val="231F20"/>
        </w:rPr>
        <w:t>output</w:t>
      </w:r>
      <w:r w:rsidRPr="002504C3">
        <w:rPr>
          <w:rFonts w:ascii="Arial" w:hAnsi="Arial" w:cs="Arial"/>
          <w:color w:val="231F20"/>
          <w:spacing w:val="-4"/>
        </w:rPr>
        <w:t xml:space="preserve"> </w:t>
      </w:r>
      <w:r w:rsidRPr="002504C3">
        <w:rPr>
          <w:rFonts w:ascii="Arial" w:hAnsi="Arial" w:cs="Arial"/>
          <w:color w:val="231F20"/>
        </w:rPr>
        <w:t>in</w:t>
      </w:r>
      <w:r w:rsidRPr="002504C3">
        <w:rPr>
          <w:rFonts w:ascii="Arial" w:hAnsi="Arial" w:cs="Arial"/>
          <w:color w:val="231F20"/>
          <w:spacing w:val="-4"/>
        </w:rPr>
        <w:t xml:space="preserve"> Rice </w:t>
      </w:r>
      <w:r w:rsidRPr="002504C3">
        <w:rPr>
          <w:rFonts w:ascii="Arial" w:hAnsi="Arial" w:cs="Arial"/>
          <w:color w:val="231F20"/>
        </w:rPr>
        <w:t>production</w:t>
      </w:r>
      <w:r w:rsidRPr="002504C3">
        <w:rPr>
          <w:rFonts w:ascii="Arial" w:hAnsi="Arial" w:cs="Arial"/>
          <w:color w:val="231F20"/>
          <w:spacing w:val="-4"/>
        </w:rPr>
        <w:t xml:space="preserve"> </w:t>
      </w:r>
      <w:r w:rsidRPr="002504C3">
        <w:rPr>
          <w:rFonts w:ascii="Arial" w:hAnsi="Arial" w:cs="Arial"/>
          <w:color w:val="231F20"/>
          <w:spacing w:val="-2"/>
        </w:rPr>
        <w:t>systems</w:t>
      </w:r>
      <w:r w:rsidRPr="002504C3">
        <w:rPr>
          <w:rFonts w:ascii="Arial" w:hAnsi="Arial" w:cs="Arial"/>
          <w:color w:val="231F20"/>
          <w:spacing w:val="-2"/>
          <w:sz w:val="18"/>
        </w:rPr>
        <w:t>.</w:t>
      </w:r>
    </w:p>
    <w:p w14:paraId="2C2D8C5E" w14:textId="77777777" w:rsidR="005B2AD0" w:rsidRDefault="005B2AD0" w:rsidP="005B2AD0">
      <w:pPr>
        <w:pStyle w:val="BodyText"/>
        <w:spacing w:before="12"/>
        <w:rPr>
          <w:sz w:val="4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5"/>
        <w:gridCol w:w="798"/>
        <w:gridCol w:w="2049"/>
        <w:gridCol w:w="4597"/>
      </w:tblGrid>
      <w:tr w:rsidR="005B2AD0" w14:paraId="34C51C3B" w14:textId="77777777" w:rsidTr="00CB0044">
        <w:trPr>
          <w:trHeight w:val="330"/>
        </w:trPr>
        <w:tc>
          <w:tcPr>
            <w:tcW w:w="1915" w:type="dxa"/>
            <w:tcBorders>
              <w:top w:val="single" w:sz="4" w:space="0" w:color="231F20"/>
              <w:bottom w:val="single" w:sz="4" w:space="0" w:color="231F20"/>
            </w:tcBorders>
          </w:tcPr>
          <w:p w14:paraId="6A6EB8E1" w14:textId="77777777" w:rsidR="005B2AD0" w:rsidRPr="002504C3" w:rsidRDefault="005B2AD0" w:rsidP="00CB0044">
            <w:pPr>
              <w:pStyle w:val="TableParagraph"/>
              <w:spacing w:before="27" w:line="240" w:lineRule="auto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Equipment</w:t>
            </w:r>
            <w:r w:rsidRPr="002504C3">
              <w:rPr>
                <w:rFonts w:ascii="Arial" w:hAnsi="Arial" w:cs="Arial"/>
                <w:color w:val="231F20"/>
                <w:spacing w:val="-1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/inputs</w:t>
            </w:r>
          </w:p>
        </w:tc>
        <w:tc>
          <w:tcPr>
            <w:tcW w:w="798" w:type="dxa"/>
            <w:tcBorders>
              <w:top w:val="single" w:sz="4" w:space="0" w:color="231F20"/>
              <w:bottom w:val="single" w:sz="4" w:space="0" w:color="231F20"/>
            </w:tcBorders>
          </w:tcPr>
          <w:p w14:paraId="34B77B90" w14:textId="77777777" w:rsidR="005B2AD0" w:rsidRPr="002504C3" w:rsidRDefault="005B2AD0" w:rsidP="00CB0044">
            <w:pPr>
              <w:pStyle w:val="TableParagraph"/>
              <w:spacing w:before="27" w:line="240" w:lineRule="auto"/>
              <w:ind w:left="3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Unit</w:t>
            </w:r>
          </w:p>
        </w:tc>
        <w:tc>
          <w:tcPr>
            <w:tcW w:w="2049" w:type="dxa"/>
            <w:tcBorders>
              <w:top w:val="single" w:sz="4" w:space="0" w:color="231F20"/>
              <w:bottom w:val="single" w:sz="4" w:space="0" w:color="231F20"/>
            </w:tcBorders>
          </w:tcPr>
          <w:p w14:paraId="7E0C0565" w14:textId="77777777" w:rsidR="005B2AD0" w:rsidRPr="002504C3" w:rsidRDefault="005B2AD0" w:rsidP="00CB0044">
            <w:pPr>
              <w:pStyle w:val="TableParagraph"/>
              <w:spacing w:before="27" w:line="240" w:lineRule="auto"/>
              <w:ind w:left="5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Energy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 xml:space="preserve"> equivalents</w:t>
            </w:r>
          </w:p>
        </w:tc>
        <w:tc>
          <w:tcPr>
            <w:tcW w:w="4597" w:type="dxa"/>
            <w:tcBorders>
              <w:top w:val="single" w:sz="4" w:space="0" w:color="231F20"/>
              <w:bottom w:val="single" w:sz="4" w:space="0" w:color="231F20"/>
            </w:tcBorders>
          </w:tcPr>
          <w:p w14:paraId="2E37FBD6" w14:textId="77777777" w:rsidR="005B2AD0" w:rsidRPr="002504C3" w:rsidRDefault="005B2AD0" w:rsidP="00CB0044">
            <w:pPr>
              <w:pStyle w:val="TableParagraph"/>
              <w:spacing w:before="27" w:line="240" w:lineRule="auto"/>
              <w:ind w:left="279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Reference</w:t>
            </w:r>
          </w:p>
        </w:tc>
      </w:tr>
      <w:tr w:rsidR="005B2AD0" w14:paraId="166AC864" w14:textId="77777777" w:rsidTr="00CB0044">
        <w:trPr>
          <w:trHeight w:val="268"/>
        </w:trPr>
        <w:tc>
          <w:tcPr>
            <w:tcW w:w="1915" w:type="dxa"/>
            <w:tcBorders>
              <w:top w:val="single" w:sz="4" w:space="0" w:color="231F20"/>
            </w:tcBorders>
          </w:tcPr>
          <w:p w14:paraId="08D8D4F6" w14:textId="77777777" w:rsidR="005B2AD0" w:rsidRPr="002504C3" w:rsidRDefault="005B2AD0" w:rsidP="00CB0044">
            <w:pPr>
              <w:pStyle w:val="TableParagraph"/>
              <w:spacing w:before="27" w:line="221" w:lineRule="exact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 xml:space="preserve">A.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Inputs</w:t>
            </w:r>
          </w:p>
        </w:tc>
        <w:tc>
          <w:tcPr>
            <w:tcW w:w="798" w:type="dxa"/>
            <w:tcBorders>
              <w:top w:val="single" w:sz="4" w:space="0" w:color="231F20"/>
            </w:tcBorders>
          </w:tcPr>
          <w:p w14:paraId="016E8676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single" w:sz="4" w:space="0" w:color="231F20"/>
            </w:tcBorders>
          </w:tcPr>
          <w:p w14:paraId="08290CFA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7" w:type="dxa"/>
            <w:tcBorders>
              <w:top w:val="single" w:sz="4" w:space="0" w:color="231F20"/>
            </w:tcBorders>
          </w:tcPr>
          <w:p w14:paraId="29E37777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AD0" w14:paraId="2CEAD529" w14:textId="77777777" w:rsidTr="00CB0044">
        <w:trPr>
          <w:trHeight w:val="220"/>
        </w:trPr>
        <w:tc>
          <w:tcPr>
            <w:tcW w:w="1915" w:type="dxa"/>
          </w:tcPr>
          <w:p w14:paraId="19967058" w14:textId="77777777" w:rsidR="005B2AD0" w:rsidRPr="002504C3" w:rsidRDefault="005B2AD0" w:rsidP="00CB00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1.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Human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Labor</w:t>
            </w:r>
          </w:p>
        </w:tc>
        <w:tc>
          <w:tcPr>
            <w:tcW w:w="798" w:type="dxa"/>
          </w:tcPr>
          <w:p w14:paraId="3B60B127" w14:textId="77777777" w:rsidR="005B2AD0" w:rsidRPr="002504C3" w:rsidRDefault="005B2AD0" w:rsidP="00CB0044">
            <w:pPr>
              <w:pStyle w:val="TableParagraph"/>
              <w:ind w:left="7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>H</w:t>
            </w:r>
          </w:p>
        </w:tc>
        <w:tc>
          <w:tcPr>
            <w:tcW w:w="2049" w:type="dxa"/>
          </w:tcPr>
          <w:p w14:paraId="07790AD0" w14:textId="77777777" w:rsidR="005B2AD0" w:rsidRPr="002504C3" w:rsidRDefault="005B2AD0" w:rsidP="00CB0044">
            <w:pPr>
              <w:pStyle w:val="TableParagraph"/>
              <w:ind w:left="6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1.96</w:t>
            </w:r>
          </w:p>
        </w:tc>
        <w:tc>
          <w:tcPr>
            <w:tcW w:w="4597" w:type="dxa"/>
          </w:tcPr>
          <w:p w14:paraId="49A07D11" w14:textId="77777777" w:rsidR="005B2AD0" w:rsidRPr="002504C3" w:rsidRDefault="005B2AD0" w:rsidP="00CB0044">
            <w:pPr>
              <w:pStyle w:val="TableParagraph"/>
              <w:ind w:left="276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 xml:space="preserve">(Ozkan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et al.,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2004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 xml:space="preserve">and Yilmaz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 al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 xml:space="preserve">.,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2005)</w:t>
            </w:r>
          </w:p>
        </w:tc>
      </w:tr>
      <w:tr w:rsidR="005B2AD0" w14:paraId="4C3DFA09" w14:textId="77777777" w:rsidTr="00CB0044">
        <w:trPr>
          <w:trHeight w:val="220"/>
        </w:trPr>
        <w:tc>
          <w:tcPr>
            <w:tcW w:w="1915" w:type="dxa"/>
          </w:tcPr>
          <w:p w14:paraId="48005385" w14:textId="77777777" w:rsidR="005B2AD0" w:rsidRPr="002504C3" w:rsidRDefault="005B2AD0" w:rsidP="00CB00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2.</w:t>
            </w:r>
            <w:r w:rsidRPr="002504C3">
              <w:rPr>
                <w:rFonts w:ascii="Arial" w:hAnsi="Arial" w:cs="Arial"/>
                <w:color w:val="231F20"/>
                <w:spacing w:val="5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Machinery</w:t>
            </w:r>
          </w:p>
        </w:tc>
        <w:tc>
          <w:tcPr>
            <w:tcW w:w="798" w:type="dxa"/>
          </w:tcPr>
          <w:p w14:paraId="4F90F60C" w14:textId="77777777" w:rsidR="005B2AD0" w:rsidRPr="002504C3" w:rsidRDefault="005B2AD0" w:rsidP="00CB0044">
            <w:pPr>
              <w:pStyle w:val="TableParagraph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>h</w:t>
            </w:r>
          </w:p>
        </w:tc>
        <w:tc>
          <w:tcPr>
            <w:tcW w:w="2049" w:type="dxa"/>
          </w:tcPr>
          <w:p w14:paraId="073C174F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2756E939" w14:textId="77777777" w:rsidR="005B2AD0" w:rsidRPr="002504C3" w:rsidRDefault="005B2AD0" w:rsidP="00CB0044">
            <w:pPr>
              <w:pStyle w:val="TableParagraph"/>
              <w:ind w:left="278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 xml:space="preserve">(Erdal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 al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.,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2007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Esengun</w:t>
            </w:r>
            <w:proofErr w:type="spellEnd"/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</w:t>
            </w:r>
            <w:r w:rsidRPr="002504C3">
              <w:rPr>
                <w:rFonts w:ascii="Arial" w:hAnsi="Arial" w:cs="Arial"/>
                <w:i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al.,</w:t>
            </w:r>
            <w:r w:rsidRPr="002504C3">
              <w:rPr>
                <w:rFonts w:ascii="Arial" w:hAnsi="Arial" w:cs="Arial"/>
                <w:i/>
                <w:color w:val="231F20"/>
                <w:spacing w:val="2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2007)</w:t>
            </w:r>
          </w:p>
        </w:tc>
      </w:tr>
      <w:tr w:rsidR="005B2AD0" w14:paraId="01FEBE22" w14:textId="77777777" w:rsidTr="00CB0044">
        <w:trPr>
          <w:trHeight w:val="218"/>
        </w:trPr>
        <w:tc>
          <w:tcPr>
            <w:tcW w:w="1915" w:type="dxa"/>
          </w:tcPr>
          <w:p w14:paraId="00AE0C4E" w14:textId="77777777" w:rsidR="005B2AD0" w:rsidRPr="002504C3" w:rsidRDefault="005B2AD0" w:rsidP="00CB0044">
            <w:pPr>
              <w:pStyle w:val="TableParagraph"/>
              <w:spacing w:line="198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3.</w:t>
            </w:r>
            <w:r w:rsidRPr="002504C3">
              <w:rPr>
                <w:rFonts w:ascii="Arial" w:hAnsi="Arial" w:cs="Arial"/>
                <w:color w:val="231F20"/>
                <w:spacing w:val="3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Diesel</w:t>
            </w:r>
            <w:r w:rsidRPr="002504C3">
              <w:rPr>
                <w:rFonts w:ascii="Arial" w:hAnsi="Arial" w:cs="Arial"/>
                <w:color w:val="231F20"/>
                <w:spacing w:val="3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fuel</w:t>
            </w:r>
          </w:p>
        </w:tc>
        <w:tc>
          <w:tcPr>
            <w:tcW w:w="798" w:type="dxa"/>
          </w:tcPr>
          <w:p w14:paraId="301AC86E" w14:textId="77777777" w:rsidR="005B2AD0" w:rsidRPr="002504C3" w:rsidRDefault="005B2AD0" w:rsidP="00CB0044">
            <w:pPr>
              <w:pStyle w:val="TableParagraph"/>
              <w:spacing w:line="198" w:lineRule="exact"/>
              <w:ind w:left="9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10"/>
                <w:sz w:val="20"/>
                <w:szCs w:val="20"/>
              </w:rPr>
              <w:t>L</w:t>
            </w:r>
          </w:p>
        </w:tc>
        <w:tc>
          <w:tcPr>
            <w:tcW w:w="2049" w:type="dxa"/>
          </w:tcPr>
          <w:p w14:paraId="0E87F15E" w14:textId="77777777" w:rsidR="005B2AD0" w:rsidRPr="002504C3" w:rsidRDefault="005B2AD0" w:rsidP="00CB0044">
            <w:pPr>
              <w:pStyle w:val="TableParagraph"/>
              <w:spacing w:line="198" w:lineRule="exact"/>
              <w:ind w:left="5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51.33</w:t>
            </w:r>
          </w:p>
        </w:tc>
        <w:tc>
          <w:tcPr>
            <w:tcW w:w="4597" w:type="dxa"/>
          </w:tcPr>
          <w:p w14:paraId="1043541E" w14:textId="77777777" w:rsidR="005B2AD0" w:rsidRPr="002504C3" w:rsidRDefault="005B2AD0" w:rsidP="00CB0044">
            <w:pPr>
              <w:pStyle w:val="TableParagraph"/>
              <w:spacing w:line="198" w:lineRule="exact"/>
              <w:ind w:left="277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(Erdal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 al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., 2007 and Seyed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</w:t>
            </w:r>
            <w:r w:rsidRPr="002504C3">
              <w:rPr>
                <w:rFonts w:ascii="Arial" w:hAnsi="Arial" w:cs="Arial"/>
                <w:i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al.,</w:t>
            </w:r>
            <w:r w:rsidRPr="002504C3">
              <w:rPr>
                <w:rFonts w:ascii="Arial" w:hAnsi="Arial" w:cs="Arial"/>
                <w:i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2013)</w:t>
            </w:r>
          </w:p>
        </w:tc>
      </w:tr>
      <w:tr w:rsidR="005B2AD0" w14:paraId="1D26A4F0" w14:textId="77777777" w:rsidTr="00CB0044">
        <w:trPr>
          <w:trHeight w:val="218"/>
        </w:trPr>
        <w:tc>
          <w:tcPr>
            <w:tcW w:w="1915" w:type="dxa"/>
          </w:tcPr>
          <w:p w14:paraId="24D0D52A" w14:textId="77777777" w:rsidR="005B2AD0" w:rsidRPr="002504C3" w:rsidRDefault="005B2AD0" w:rsidP="00CB0044">
            <w:pPr>
              <w:pStyle w:val="TableParagraph"/>
              <w:spacing w:line="198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4.</w:t>
            </w:r>
            <w:r w:rsidRPr="002504C3"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Chemical</w:t>
            </w:r>
            <w:r w:rsidRPr="002504C3"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Fertilizer</w:t>
            </w:r>
          </w:p>
        </w:tc>
        <w:tc>
          <w:tcPr>
            <w:tcW w:w="798" w:type="dxa"/>
          </w:tcPr>
          <w:p w14:paraId="7A8E6DEE" w14:textId="77777777" w:rsidR="005B2AD0" w:rsidRPr="002504C3" w:rsidRDefault="005B2AD0" w:rsidP="00CB0044">
            <w:pPr>
              <w:pStyle w:val="TableParagraph"/>
              <w:spacing w:line="198" w:lineRule="exact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>Kg</w:t>
            </w:r>
          </w:p>
        </w:tc>
        <w:tc>
          <w:tcPr>
            <w:tcW w:w="2049" w:type="dxa"/>
          </w:tcPr>
          <w:p w14:paraId="451C4F77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6A215E2C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AD0" w:rsidRPr="00F52189" w14:paraId="73EA13D7" w14:textId="77777777" w:rsidTr="00CB0044">
        <w:trPr>
          <w:trHeight w:val="220"/>
        </w:trPr>
        <w:tc>
          <w:tcPr>
            <w:tcW w:w="1915" w:type="dxa"/>
          </w:tcPr>
          <w:p w14:paraId="6E9254B1" w14:textId="77777777" w:rsidR="005B2AD0" w:rsidRPr="002504C3" w:rsidRDefault="005B2AD0" w:rsidP="00CB0044">
            <w:pPr>
              <w:pStyle w:val="TableParagraph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(a)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Nitrogen</w:t>
            </w:r>
          </w:p>
        </w:tc>
        <w:tc>
          <w:tcPr>
            <w:tcW w:w="798" w:type="dxa"/>
          </w:tcPr>
          <w:p w14:paraId="7EC7EB68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14:paraId="569EDE34" w14:textId="77777777" w:rsidR="005B2AD0" w:rsidRPr="002504C3" w:rsidRDefault="005B2AD0" w:rsidP="00CB0044">
            <w:pPr>
              <w:pStyle w:val="TableParagraph"/>
              <w:ind w:left="5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66.14</w:t>
            </w:r>
          </w:p>
        </w:tc>
        <w:tc>
          <w:tcPr>
            <w:tcW w:w="4597" w:type="dxa"/>
          </w:tcPr>
          <w:p w14:paraId="27BF609C" w14:textId="77777777" w:rsidR="005B2AD0" w:rsidRPr="002504C3" w:rsidRDefault="005B2AD0" w:rsidP="00CB0044">
            <w:pPr>
              <w:pStyle w:val="TableParagraph"/>
              <w:ind w:left="27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  <w:lang w:val="sv-SE"/>
              </w:rPr>
              <w:t>(Erdal</w:t>
            </w:r>
            <w:r w:rsidRPr="002504C3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sv-SE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  <w:lang w:val="sv-SE"/>
              </w:rPr>
              <w:t>et</w:t>
            </w:r>
            <w:r w:rsidRPr="002504C3">
              <w:rPr>
                <w:rFonts w:ascii="Arial" w:hAnsi="Arial" w:cs="Arial"/>
                <w:i/>
                <w:color w:val="231F20"/>
                <w:spacing w:val="1"/>
                <w:sz w:val="20"/>
                <w:szCs w:val="20"/>
                <w:lang w:val="sv-SE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  <w:lang w:val="sv-SE"/>
              </w:rPr>
              <w:t>al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  <w:lang w:val="sv-SE"/>
              </w:rPr>
              <w:t>.,</w:t>
            </w:r>
            <w:r w:rsidRPr="002504C3">
              <w:rPr>
                <w:rFonts w:ascii="Arial" w:hAnsi="Arial" w:cs="Arial"/>
                <w:color w:val="231F20"/>
                <w:spacing w:val="3"/>
                <w:sz w:val="20"/>
                <w:szCs w:val="20"/>
                <w:lang w:val="sv-SE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  <w:lang w:val="sv-SE"/>
              </w:rPr>
              <w:t>2007</w:t>
            </w:r>
            <w:r w:rsidRPr="002504C3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sv-SE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  <w:lang w:val="sv-SE"/>
              </w:rPr>
              <w:t>andRafiee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sv-SE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  <w:lang w:val="sv-SE"/>
              </w:rPr>
              <w:t>et</w:t>
            </w:r>
            <w:r w:rsidRPr="002504C3">
              <w:rPr>
                <w:rFonts w:ascii="Arial" w:hAnsi="Arial" w:cs="Arial"/>
                <w:i/>
                <w:color w:val="231F20"/>
                <w:spacing w:val="3"/>
                <w:sz w:val="20"/>
                <w:szCs w:val="20"/>
                <w:lang w:val="sv-SE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  <w:lang w:val="sv-SE"/>
              </w:rPr>
              <w:t>al.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  <w:lang w:val="sv-SE"/>
              </w:rPr>
              <w:t>,</w:t>
            </w:r>
            <w:r w:rsidRPr="002504C3">
              <w:rPr>
                <w:rFonts w:ascii="Arial" w:hAnsi="Arial" w:cs="Arial"/>
                <w:color w:val="231F20"/>
                <w:spacing w:val="2"/>
                <w:sz w:val="20"/>
                <w:szCs w:val="20"/>
                <w:lang w:val="sv-SE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  <w:lang w:val="sv-SE"/>
              </w:rPr>
              <w:t>2010)</w:t>
            </w:r>
          </w:p>
        </w:tc>
      </w:tr>
      <w:tr w:rsidR="005B2AD0" w14:paraId="269E2BB4" w14:textId="77777777" w:rsidTr="00CB0044">
        <w:trPr>
          <w:trHeight w:val="220"/>
        </w:trPr>
        <w:tc>
          <w:tcPr>
            <w:tcW w:w="1915" w:type="dxa"/>
          </w:tcPr>
          <w:p w14:paraId="760810C5" w14:textId="77777777" w:rsidR="005B2AD0" w:rsidRPr="002504C3" w:rsidRDefault="005B2AD0" w:rsidP="00CB0044">
            <w:pPr>
              <w:pStyle w:val="TableParagraph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(b)</w:t>
            </w:r>
            <w:r w:rsidRPr="002504C3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 xml:space="preserve">Phosphate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(P2O5)</w:t>
            </w:r>
          </w:p>
        </w:tc>
        <w:tc>
          <w:tcPr>
            <w:tcW w:w="798" w:type="dxa"/>
          </w:tcPr>
          <w:p w14:paraId="2E784489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14:paraId="56EA160F" w14:textId="77777777" w:rsidR="005B2AD0" w:rsidRPr="002504C3" w:rsidRDefault="005B2AD0" w:rsidP="00CB0044">
            <w:pPr>
              <w:pStyle w:val="TableParagraph"/>
              <w:ind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12.44</w:t>
            </w:r>
          </w:p>
        </w:tc>
        <w:tc>
          <w:tcPr>
            <w:tcW w:w="4597" w:type="dxa"/>
          </w:tcPr>
          <w:p w14:paraId="6D5D1291" w14:textId="77777777" w:rsidR="005B2AD0" w:rsidRPr="002504C3" w:rsidRDefault="005B2AD0" w:rsidP="00CB0044">
            <w:pPr>
              <w:pStyle w:val="TableParagraph"/>
              <w:ind w:left="275"/>
              <w:rPr>
                <w:rFonts w:ascii="Arial" w:hAnsi="Arial" w:cs="Arial"/>
                <w:i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(Erdal</w:t>
            </w:r>
            <w:r w:rsidRPr="002504C3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 al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., 2007 and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 xml:space="preserve">Rafiee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</w:t>
            </w:r>
            <w:r w:rsidRPr="002504C3">
              <w:rPr>
                <w:rFonts w:ascii="Arial" w:hAnsi="Arial" w:cs="Arial"/>
                <w:i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al.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,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2010)(</w:t>
            </w:r>
            <w:proofErr w:type="gramEnd"/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Seyed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</w:t>
            </w:r>
            <w:r w:rsidRPr="002504C3">
              <w:rPr>
                <w:rFonts w:ascii="Arial" w:hAnsi="Arial" w:cs="Arial"/>
                <w:i/>
                <w:color w:val="231F20"/>
                <w:spacing w:val="2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pacing w:val="-4"/>
                <w:sz w:val="20"/>
                <w:szCs w:val="20"/>
              </w:rPr>
              <w:t>al.,</w:t>
            </w:r>
          </w:p>
        </w:tc>
      </w:tr>
      <w:tr w:rsidR="005B2AD0" w14:paraId="4ACDFC1C" w14:textId="77777777" w:rsidTr="00CB0044">
        <w:trPr>
          <w:trHeight w:val="220"/>
        </w:trPr>
        <w:tc>
          <w:tcPr>
            <w:tcW w:w="1915" w:type="dxa"/>
          </w:tcPr>
          <w:p w14:paraId="1CFF68F1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8" w:type="dxa"/>
          </w:tcPr>
          <w:p w14:paraId="0D69A325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14:paraId="28A481C2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4A12B59C" w14:textId="77777777" w:rsidR="005B2AD0" w:rsidRPr="002504C3" w:rsidRDefault="005B2AD0" w:rsidP="00CB0044">
            <w:pPr>
              <w:pStyle w:val="TableParagraph"/>
              <w:ind w:left="277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2013)</w:t>
            </w:r>
          </w:p>
        </w:tc>
      </w:tr>
      <w:tr w:rsidR="005B2AD0" w14:paraId="5BFE1888" w14:textId="77777777" w:rsidTr="00CB0044">
        <w:trPr>
          <w:trHeight w:val="220"/>
        </w:trPr>
        <w:tc>
          <w:tcPr>
            <w:tcW w:w="1915" w:type="dxa"/>
          </w:tcPr>
          <w:p w14:paraId="5B4DA13A" w14:textId="77777777" w:rsidR="005B2AD0" w:rsidRPr="002504C3" w:rsidRDefault="005B2AD0" w:rsidP="00CB0044">
            <w:pPr>
              <w:pStyle w:val="TableParagraph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5.</w:t>
            </w:r>
            <w:r w:rsidRPr="002504C3"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>FYM</w:t>
            </w:r>
          </w:p>
        </w:tc>
        <w:tc>
          <w:tcPr>
            <w:tcW w:w="798" w:type="dxa"/>
          </w:tcPr>
          <w:p w14:paraId="4C2F0CDB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14:paraId="440CFEC8" w14:textId="77777777" w:rsidR="005B2AD0" w:rsidRPr="002504C3" w:rsidRDefault="005B2AD0" w:rsidP="00CB0044">
            <w:pPr>
              <w:pStyle w:val="TableParagraph"/>
              <w:ind w:left="3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>0.3</w:t>
            </w:r>
          </w:p>
        </w:tc>
        <w:tc>
          <w:tcPr>
            <w:tcW w:w="4597" w:type="dxa"/>
          </w:tcPr>
          <w:p w14:paraId="41971499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AD0" w14:paraId="453F949E" w14:textId="77777777" w:rsidTr="00CB0044">
        <w:trPr>
          <w:trHeight w:val="218"/>
        </w:trPr>
        <w:tc>
          <w:tcPr>
            <w:tcW w:w="1915" w:type="dxa"/>
          </w:tcPr>
          <w:p w14:paraId="3E000946" w14:textId="77777777" w:rsidR="005B2AD0" w:rsidRPr="002504C3" w:rsidRDefault="005B2AD0" w:rsidP="00CB0044">
            <w:pPr>
              <w:pStyle w:val="TableParagraph"/>
              <w:spacing w:line="198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6.</w:t>
            </w:r>
            <w:r w:rsidRPr="002504C3">
              <w:rPr>
                <w:rFonts w:ascii="Arial" w:hAnsi="Arial" w:cs="Arial"/>
                <w:color w:val="231F20"/>
                <w:spacing w:val="4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Chemical</w:t>
            </w:r>
          </w:p>
        </w:tc>
        <w:tc>
          <w:tcPr>
            <w:tcW w:w="798" w:type="dxa"/>
          </w:tcPr>
          <w:p w14:paraId="2270A38A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14:paraId="563EA831" w14:textId="77777777" w:rsidR="005B2AD0" w:rsidRPr="002504C3" w:rsidRDefault="005B2AD0" w:rsidP="00CB0044">
            <w:pPr>
              <w:pStyle w:val="TableParagraph"/>
              <w:spacing w:line="198" w:lineRule="exact"/>
              <w:ind w:left="4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>120</w:t>
            </w:r>
          </w:p>
        </w:tc>
        <w:tc>
          <w:tcPr>
            <w:tcW w:w="4597" w:type="dxa"/>
          </w:tcPr>
          <w:p w14:paraId="3CC74F72" w14:textId="77777777" w:rsidR="005B2AD0" w:rsidRPr="002504C3" w:rsidRDefault="005B2AD0" w:rsidP="00CB0044">
            <w:pPr>
              <w:pStyle w:val="TableParagraph"/>
              <w:spacing w:line="198" w:lineRule="exact"/>
              <w:ind w:left="278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(</w:t>
            </w:r>
            <w:proofErr w:type="spellStart"/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Erdal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</w:t>
            </w:r>
            <w:proofErr w:type="spellEnd"/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 al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.,2007</w:t>
            </w:r>
            <w:r w:rsidRPr="002504C3"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2504C3">
              <w:rPr>
                <w:rFonts w:ascii="Arial" w:hAnsi="Arial" w:cs="Arial"/>
                <w:color w:val="231F2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Ozkan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</w:t>
            </w:r>
            <w:proofErr w:type="spellEnd"/>
            <w:r w:rsidRPr="002504C3">
              <w:rPr>
                <w:rFonts w:ascii="Arial" w:hAnsi="Arial" w:cs="Arial"/>
                <w:i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al.,</w:t>
            </w:r>
            <w:r w:rsidRPr="002504C3">
              <w:rPr>
                <w:rFonts w:ascii="Arial" w:hAnsi="Arial" w:cs="Arial"/>
                <w:i/>
                <w:color w:val="231F20"/>
                <w:spacing w:val="2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2007)</w:t>
            </w:r>
          </w:p>
        </w:tc>
      </w:tr>
      <w:tr w:rsidR="005B2AD0" w14:paraId="04E75636" w14:textId="77777777" w:rsidTr="00CB0044">
        <w:trPr>
          <w:trHeight w:val="218"/>
        </w:trPr>
        <w:tc>
          <w:tcPr>
            <w:tcW w:w="1915" w:type="dxa"/>
          </w:tcPr>
          <w:p w14:paraId="333540D3" w14:textId="77777777" w:rsidR="005B2AD0" w:rsidRPr="002504C3" w:rsidRDefault="005B2AD0" w:rsidP="00CB0044">
            <w:pPr>
              <w:pStyle w:val="TableParagraph"/>
              <w:spacing w:line="198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7.Seed</w:t>
            </w:r>
          </w:p>
        </w:tc>
        <w:tc>
          <w:tcPr>
            <w:tcW w:w="798" w:type="dxa"/>
          </w:tcPr>
          <w:p w14:paraId="1D04A6D0" w14:textId="77777777" w:rsidR="005B2AD0" w:rsidRPr="002504C3" w:rsidRDefault="005B2AD0" w:rsidP="00CB0044">
            <w:pPr>
              <w:pStyle w:val="TableParagraph"/>
              <w:spacing w:line="198" w:lineRule="exact"/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>Kg</w:t>
            </w:r>
          </w:p>
        </w:tc>
        <w:tc>
          <w:tcPr>
            <w:tcW w:w="2049" w:type="dxa"/>
          </w:tcPr>
          <w:p w14:paraId="568029F7" w14:textId="77777777" w:rsidR="005B2AD0" w:rsidRPr="002504C3" w:rsidRDefault="005B2AD0" w:rsidP="00CB0044">
            <w:pPr>
              <w:pStyle w:val="TableParagraph"/>
              <w:spacing w:line="198" w:lineRule="exact"/>
              <w:ind w:left="6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14.7</w:t>
            </w:r>
          </w:p>
        </w:tc>
        <w:tc>
          <w:tcPr>
            <w:tcW w:w="4597" w:type="dxa"/>
          </w:tcPr>
          <w:p w14:paraId="0DD6CF9C" w14:textId="77777777" w:rsidR="005B2AD0" w:rsidRPr="002504C3" w:rsidRDefault="005B2AD0" w:rsidP="00CB0044">
            <w:pPr>
              <w:pStyle w:val="TableParagraph"/>
              <w:spacing w:line="198" w:lineRule="exact"/>
              <w:ind w:left="276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(Ozkan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</w:t>
            </w:r>
            <w:r w:rsidRPr="002504C3">
              <w:rPr>
                <w:rFonts w:ascii="Arial" w:hAnsi="Arial" w:cs="Arial"/>
                <w:i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al.,</w:t>
            </w:r>
            <w:r w:rsidRPr="002504C3">
              <w:rPr>
                <w:rFonts w:ascii="Arial" w:hAnsi="Arial" w:cs="Arial"/>
                <w:i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2004</w:t>
            </w:r>
            <w:r w:rsidRPr="002504C3">
              <w:rPr>
                <w:rFonts w:ascii="Arial" w:hAnsi="Arial" w:cs="Arial"/>
                <w:color w:val="231F20"/>
                <w:spacing w:val="47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Mandal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 al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.,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2002)</w:t>
            </w:r>
          </w:p>
        </w:tc>
      </w:tr>
      <w:tr w:rsidR="005B2AD0" w14:paraId="19D74362" w14:textId="77777777" w:rsidTr="00CB0044">
        <w:trPr>
          <w:trHeight w:val="220"/>
        </w:trPr>
        <w:tc>
          <w:tcPr>
            <w:tcW w:w="1915" w:type="dxa"/>
          </w:tcPr>
          <w:p w14:paraId="39E3147C" w14:textId="77777777" w:rsidR="005B2AD0" w:rsidRPr="002504C3" w:rsidRDefault="005B2AD0" w:rsidP="00CB0044">
            <w:pPr>
              <w:pStyle w:val="TableParagraph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B.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 xml:space="preserve"> Output</w:t>
            </w:r>
          </w:p>
        </w:tc>
        <w:tc>
          <w:tcPr>
            <w:tcW w:w="798" w:type="dxa"/>
          </w:tcPr>
          <w:p w14:paraId="57959BBB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</w:tcPr>
          <w:p w14:paraId="2184481A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7" w:type="dxa"/>
          </w:tcPr>
          <w:p w14:paraId="6ACEC7E3" w14:textId="77777777" w:rsidR="005B2AD0" w:rsidRPr="002504C3" w:rsidRDefault="005B2AD0" w:rsidP="00CB0044">
            <w:pPr>
              <w:pStyle w:val="Table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AD0" w14:paraId="7B1718CE" w14:textId="77777777" w:rsidTr="00CB0044">
        <w:trPr>
          <w:trHeight w:val="283"/>
        </w:trPr>
        <w:tc>
          <w:tcPr>
            <w:tcW w:w="1915" w:type="dxa"/>
            <w:tcBorders>
              <w:bottom w:val="single" w:sz="4" w:space="0" w:color="231F20"/>
            </w:tcBorders>
          </w:tcPr>
          <w:p w14:paraId="7240BA13" w14:textId="0134F4AC" w:rsidR="005B2AD0" w:rsidRPr="002504C3" w:rsidRDefault="005B2AD0" w:rsidP="005B2AD0">
            <w:pPr>
              <w:pStyle w:val="TableParagraph"/>
              <w:spacing w:line="222" w:lineRule="exact"/>
              <w:ind w:left="-1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1.</w:t>
            </w:r>
            <w:r w:rsidRPr="002504C3">
              <w:rPr>
                <w:rFonts w:ascii="Arial" w:hAnsi="Arial" w:cs="Arial"/>
                <w:color w:val="231F20"/>
                <w:spacing w:val="3"/>
                <w:sz w:val="20"/>
                <w:szCs w:val="20"/>
              </w:rPr>
              <w:t xml:space="preserve"> Rice</w:t>
            </w:r>
          </w:p>
        </w:tc>
        <w:tc>
          <w:tcPr>
            <w:tcW w:w="798" w:type="dxa"/>
            <w:tcBorders>
              <w:bottom w:val="single" w:sz="4" w:space="0" w:color="231F20"/>
            </w:tcBorders>
          </w:tcPr>
          <w:p w14:paraId="382F62F0" w14:textId="77777777" w:rsidR="005B2AD0" w:rsidRPr="002504C3" w:rsidRDefault="005B2AD0" w:rsidP="00CB0044">
            <w:pPr>
              <w:pStyle w:val="TableParagraph"/>
              <w:spacing w:line="222" w:lineRule="exact"/>
              <w:ind w:left="4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5"/>
                <w:sz w:val="20"/>
                <w:szCs w:val="20"/>
              </w:rPr>
              <w:t>Kg</w:t>
            </w:r>
          </w:p>
        </w:tc>
        <w:tc>
          <w:tcPr>
            <w:tcW w:w="2049" w:type="dxa"/>
            <w:tcBorders>
              <w:bottom w:val="single" w:sz="4" w:space="0" w:color="231F20"/>
            </w:tcBorders>
          </w:tcPr>
          <w:p w14:paraId="0CF36ABB" w14:textId="77777777" w:rsidR="005B2AD0" w:rsidRPr="002504C3" w:rsidRDefault="005B2AD0" w:rsidP="00CB0044">
            <w:pPr>
              <w:pStyle w:val="TableParagraph"/>
              <w:spacing w:line="222" w:lineRule="exact"/>
              <w:ind w:left="9" w:right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pacing w:val="-4"/>
                <w:sz w:val="20"/>
                <w:szCs w:val="20"/>
              </w:rPr>
              <w:t>14.7</w:t>
            </w:r>
          </w:p>
        </w:tc>
        <w:tc>
          <w:tcPr>
            <w:tcW w:w="4597" w:type="dxa"/>
            <w:tcBorders>
              <w:bottom w:val="single" w:sz="4" w:space="0" w:color="231F20"/>
            </w:tcBorders>
          </w:tcPr>
          <w:p w14:paraId="71523DBB" w14:textId="77777777" w:rsidR="005B2AD0" w:rsidRPr="002504C3" w:rsidRDefault="005B2AD0" w:rsidP="00CB0044">
            <w:pPr>
              <w:pStyle w:val="TableParagraph"/>
              <w:spacing w:line="222" w:lineRule="exact"/>
              <w:ind w:left="277"/>
              <w:rPr>
                <w:rFonts w:ascii="Arial" w:hAnsi="Arial" w:cs="Arial"/>
                <w:sz w:val="20"/>
                <w:szCs w:val="20"/>
              </w:rPr>
            </w:pP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(Ozkan</w:t>
            </w:r>
            <w:r w:rsidRPr="002504C3">
              <w:rPr>
                <w:rFonts w:ascii="Arial" w:hAnsi="Arial" w:cs="Arial"/>
                <w:color w:val="231F20"/>
                <w:spacing w:val="-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</w:t>
            </w:r>
            <w:r w:rsidRPr="002504C3">
              <w:rPr>
                <w:rFonts w:ascii="Arial" w:hAnsi="Arial" w:cs="Arial"/>
                <w:i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al.,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2004</w:t>
            </w:r>
            <w:r w:rsidRPr="002504C3">
              <w:rPr>
                <w:rFonts w:ascii="Arial" w:hAnsi="Arial" w:cs="Arial"/>
                <w:color w:val="231F20"/>
                <w:spacing w:val="46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>and</w:t>
            </w:r>
            <w:r w:rsidRPr="002504C3">
              <w:rPr>
                <w:rFonts w:ascii="Arial" w:hAnsi="Arial" w:cs="Arial"/>
                <w:color w:val="231F20"/>
                <w:spacing w:val="1"/>
                <w:sz w:val="20"/>
                <w:szCs w:val="20"/>
              </w:rPr>
              <w:t xml:space="preserve"> 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 xml:space="preserve">Mandal </w:t>
            </w:r>
            <w:r w:rsidRPr="002504C3">
              <w:rPr>
                <w:rFonts w:ascii="Arial" w:hAnsi="Arial" w:cs="Arial"/>
                <w:i/>
                <w:color w:val="231F20"/>
                <w:sz w:val="20"/>
                <w:szCs w:val="20"/>
              </w:rPr>
              <w:t>et al</w:t>
            </w:r>
            <w:r w:rsidRPr="002504C3">
              <w:rPr>
                <w:rFonts w:ascii="Arial" w:hAnsi="Arial" w:cs="Arial"/>
                <w:color w:val="231F20"/>
                <w:sz w:val="20"/>
                <w:szCs w:val="20"/>
              </w:rPr>
              <w:t xml:space="preserve">., </w:t>
            </w:r>
            <w:r w:rsidRPr="002504C3">
              <w:rPr>
                <w:rFonts w:ascii="Arial" w:hAnsi="Arial" w:cs="Arial"/>
                <w:color w:val="231F20"/>
                <w:spacing w:val="-2"/>
                <w:sz w:val="20"/>
                <w:szCs w:val="20"/>
              </w:rPr>
              <w:t>2002)</w:t>
            </w:r>
          </w:p>
        </w:tc>
      </w:tr>
    </w:tbl>
    <w:p w14:paraId="740FDA80" w14:textId="77777777" w:rsidR="00E053D0" w:rsidRDefault="00E053D0" w:rsidP="00441B6F">
      <w:pPr>
        <w:pStyle w:val="Body"/>
        <w:spacing w:after="0"/>
        <w:rPr>
          <w:rFonts w:ascii="Arial" w:hAnsi="Arial" w:cs="Arial"/>
        </w:rPr>
      </w:pPr>
    </w:p>
    <w:p w14:paraId="75B0A448" w14:textId="3BD93758" w:rsidR="00F1444B" w:rsidRPr="002504C3" w:rsidRDefault="00F1444B" w:rsidP="00F1444B">
      <w:pPr>
        <w:spacing w:before="210"/>
        <w:ind w:left="359"/>
        <w:rPr>
          <w:rFonts w:ascii="Arial" w:hAnsi="Arial" w:cs="Arial"/>
        </w:rPr>
      </w:pPr>
      <w:r w:rsidRPr="002504C3">
        <w:rPr>
          <w:rFonts w:ascii="Arial" w:hAnsi="Arial" w:cs="Arial"/>
          <w:b/>
          <w:color w:val="231F20"/>
        </w:rPr>
        <w:t xml:space="preserve">Table 2. </w:t>
      </w:r>
      <w:r w:rsidRPr="002504C3">
        <w:rPr>
          <w:rFonts w:ascii="Arial" w:hAnsi="Arial" w:cs="Arial"/>
          <w:color w:val="231F20"/>
        </w:rPr>
        <w:t>Energy equivalents of input and output</w:t>
      </w:r>
      <w:r w:rsidRPr="002504C3">
        <w:rPr>
          <w:rFonts w:ascii="Arial" w:hAnsi="Arial" w:cs="Arial"/>
          <w:color w:val="231F20"/>
          <w:spacing w:val="1"/>
        </w:rPr>
        <w:t xml:space="preserve"> </w:t>
      </w:r>
      <w:r w:rsidRPr="002504C3">
        <w:rPr>
          <w:rFonts w:ascii="Arial" w:hAnsi="Arial" w:cs="Arial"/>
          <w:color w:val="231F20"/>
        </w:rPr>
        <w:t>in Rice production systems in</w:t>
      </w:r>
      <w:r w:rsidRPr="002504C3">
        <w:rPr>
          <w:rFonts w:ascii="Arial" w:hAnsi="Arial" w:cs="Arial"/>
          <w:color w:val="231F20"/>
          <w:spacing w:val="1"/>
        </w:rPr>
        <w:t xml:space="preserve"> </w:t>
      </w:r>
      <w:r w:rsidRPr="002504C3">
        <w:rPr>
          <w:rFonts w:ascii="Arial" w:hAnsi="Arial" w:cs="Arial"/>
          <w:color w:val="231F20"/>
        </w:rPr>
        <w:t xml:space="preserve">Medak </w:t>
      </w:r>
      <w:r w:rsidRPr="002504C3">
        <w:rPr>
          <w:rFonts w:ascii="Arial" w:hAnsi="Arial" w:cs="Arial"/>
          <w:color w:val="231F20"/>
          <w:spacing w:val="-2"/>
        </w:rPr>
        <w:t>district</w:t>
      </w:r>
    </w:p>
    <w:p w14:paraId="149B5632" w14:textId="77777777" w:rsidR="00F1444B" w:rsidRDefault="00F1444B" w:rsidP="00F1444B">
      <w:pPr>
        <w:pStyle w:val="BodyText"/>
        <w:spacing w:before="7"/>
        <w:rPr>
          <w:sz w:val="4"/>
        </w:rPr>
      </w:pPr>
    </w:p>
    <w:tbl>
      <w:tblPr>
        <w:tblpPr w:leftFromText="180" w:rightFromText="180" w:vertAnchor="text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9"/>
        <w:gridCol w:w="1490"/>
        <w:gridCol w:w="2373"/>
        <w:gridCol w:w="2226"/>
      </w:tblGrid>
      <w:tr w:rsidR="00C364FF" w:rsidRPr="00062E3A" w14:paraId="00960A13" w14:textId="77777777" w:rsidTr="00C364FF">
        <w:trPr>
          <w:trHeight w:val="649"/>
        </w:trPr>
        <w:tc>
          <w:tcPr>
            <w:tcW w:w="2459" w:type="dxa"/>
            <w:shd w:val="clear" w:color="auto" w:fill="auto"/>
            <w:vAlign w:val="center"/>
            <w:hideMark/>
          </w:tcPr>
          <w:p w14:paraId="20C37CFB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Quantity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069E76F7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Quantity per unit area (ha)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84683AD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Total energy equivalents (MJha</w:t>
            </w:r>
            <w:r w:rsidRPr="00C364FF">
              <w:rPr>
                <w:rFonts w:ascii="Arial" w:hAnsi="Arial" w:cs="Arial"/>
                <w:color w:val="000000"/>
                <w:vertAlign w:val="superscript"/>
                <w:lang w:val="en-IN" w:eastAsia="en-IN"/>
              </w:rPr>
              <w:t>1-</w:t>
            </w: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4364231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Percentage of total energy (%)</w:t>
            </w:r>
          </w:p>
        </w:tc>
      </w:tr>
      <w:tr w:rsidR="00C364FF" w:rsidRPr="00062E3A" w14:paraId="6A2BA3E6" w14:textId="77777777" w:rsidTr="00C364FF">
        <w:trPr>
          <w:trHeight w:val="330"/>
        </w:trPr>
        <w:tc>
          <w:tcPr>
            <w:tcW w:w="2459" w:type="dxa"/>
            <w:shd w:val="clear" w:color="auto" w:fill="auto"/>
            <w:vAlign w:val="center"/>
            <w:hideMark/>
          </w:tcPr>
          <w:p w14:paraId="170D3E31" w14:textId="77777777" w:rsidR="00C364FF" w:rsidRPr="00C364FF" w:rsidRDefault="00C364FF" w:rsidP="00C364FF">
            <w:pPr>
              <w:rPr>
                <w:rFonts w:ascii="Arial" w:hAnsi="Arial" w:cs="Arial"/>
                <w:i/>
                <w:iCs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i/>
                <w:iCs/>
                <w:color w:val="000000"/>
                <w:lang w:val="en-IN" w:eastAsia="en-IN"/>
              </w:rPr>
              <w:t>A. Inputs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7217959F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D3E678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53D4278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</w:tr>
      <w:tr w:rsidR="00C364FF" w:rsidRPr="00062E3A" w14:paraId="309CAA20" w14:textId="77777777" w:rsidTr="00C364FF">
        <w:trPr>
          <w:trHeight w:val="300"/>
        </w:trPr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73B9223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1. Human Labour (h)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  <w:hideMark/>
          </w:tcPr>
          <w:p w14:paraId="33620B8D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269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5361FAF6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527.24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0E587EE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1.96</w:t>
            </w:r>
          </w:p>
        </w:tc>
      </w:tr>
      <w:tr w:rsidR="00C364FF" w:rsidRPr="00062E3A" w14:paraId="1081932B" w14:textId="77777777" w:rsidTr="00C364FF">
        <w:trPr>
          <w:trHeight w:val="230"/>
        </w:trPr>
        <w:tc>
          <w:tcPr>
            <w:tcW w:w="2459" w:type="dxa"/>
            <w:vMerge/>
            <w:vAlign w:val="center"/>
            <w:hideMark/>
          </w:tcPr>
          <w:p w14:paraId="0537606D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1490" w:type="dxa"/>
            <w:vMerge/>
            <w:vAlign w:val="center"/>
            <w:hideMark/>
          </w:tcPr>
          <w:p w14:paraId="387ADE0F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A5C295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26C5DD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</w:tr>
      <w:tr w:rsidR="00C364FF" w:rsidRPr="00062E3A" w14:paraId="7F426D17" w14:textId="77777777" w:rsidTr="00C364FF">
        <w:trPr>
          <w:trHeight w:val="300"/>
        </w:trPr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55F790F7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2. Machinery (h)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  <w:hideMark/>
          </w:tcPr>
          <w:p w14:paraId="1581445A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1B27E466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1065.9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471DD44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6.14</w:t>
            </w:r>
          </w:p>
        </w:tc>
      </w:tr>
      <w:tr w:rsidR="00C364FF" w:rsidRPr="00062E3A" w14:paraId="6A1ACFFC" w14:textId="77777777" w:rsidTr="00C364FF">
        <w:trPr>
          <w:trHeight w:val="230"/>
        </w:trPr>
        <w:tc>
          <w:tcPr>
            <w:tcW w:w="2459" w:type="dxa"/>
            <w:vMerge/>
            <w:vAlign w:val="center"/>
            <w:hideMark/>
          </w:tcPr>
          <w:p w14:paraId="32600112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1490" w:type="dxa"/>
            <w:vMerge/>
            <w:vAlign w:val="center"/>
            <w:hideMark/>
          </w:tcPr>
          <w:p w14:paraId="2815D0CE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F82A54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67CBAE6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</w:tr>
      <w:tr w:rsidR="00C364FF" w:rsidRPr="00062E3A" w14:paraId="4B6EF4BD" w14:textId="77777777" w:rsidTr="00C364FF">
        <w:trPr>
          <w:trHeight w:val="300"/>
        </w:trPr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21A9ECDC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3. Diesel fuel(L)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  <w:hideMark/>
          </w:tcPr>
          <w:p w14:paraId="0EF0867F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72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C64700F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4054.32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42BB295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23.37</w:t>
            </w:r>
          </w:p>
        </w:tc>
      </w:tr>
      <w:tr w:rsidR="00C364FF" w:rsidRPr="00062E3A" w14:paraId="58B60CD2" w14:textId="77777777" w:rsidTr="00C364FF">
        <w:trPr>
          <w:trHeight w:val="230"/>
        </w:trPr>
        <w:tc>
          <w:tcPr>
            <w:tcW w:w="2459" w:type="dxa"/>
            <w:vMerge/>
            <w:vAlign w:val="center"/>
            <w:hideMark/>
          </w:tcPr>
          <w:p w14:paraId="7AAFE52D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1490" w:type="dxa"/>
            <w:vMerge/>
            <w:vAlign w:val="center"/>
            <w:hideMark/>
          </w:tcPr>
          <w:p w14:paraId="48F7EC7A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A37EB58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4C85CD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</w:tr>
      <w:tr w:rsidR="00C364FF" w:rsidRPr="00062E3A" w14:paraId="14FBC79B" w14:textId="77777777" w:rsidTr="00C364FF">
        <w:trPr>
          <w:trHeight w:val="293"/>
        </w:trPr>
        <w:tc>
          <w:tcPr>
            <w:tcW w:w="2459" w:type="dxa"/>
            <w:shd w:val="clear" w:color="auto" w:fill="auto"/>
            <w:vAlign w:val="center"/>
            <w:hideMark/>
          </w:tcPr>
          <w:p w14:paraId="5B16BE29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4. Chemical Fertilizer(kg)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28A1DFD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AD2663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8A675A3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</w:tr>
      <w:tr w:rsidR="00C364FF" w:rsidRPr="00062E3A" w14:paraId="067CE09B" w14:textId="77777777" w:rsidTr="00C364FF">
        <w:trPr>
          <w:trHeight w:val="315"/>
        </w:trPr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1A255389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 xml:space="preserve">(a) Nitrogen 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  <w:hideMark/>
          </w:tcPr>
          <w:p w14:paraId="25027A86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101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6B2332A8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6697.99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405B37EA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38.61</w:t>
            </w:r>
          </w:p>
        </w:tc>
      </w:tr>
      <w:tr w:rsidR="00C364FF" w:rsidRPr="00062E3A" w14:paraId="0C963958" w14:textId="77777777" w:rsidTr="00C364FF">
        <w:trPr>
          <w:trHeight w:val="230"/>
        </w:trPr>
        <w:tc>
          <w:tcPr>
            <w:tcW w:w="2459" w:type="dxa"/>
            <w:vMerge/>
            <w:vAlign w:val="center"/>
            <w:hideMark/>
          </w:tcPr>
          <w:p w14:paraId="7FC1508E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1490" w:type="dxa"/>
            <w:vMerge/>
            <w:vAlign w:val="center"/>
            <w:hideMark/>
          </w:tcPr>
          <w:p w14:paraId="363C44E8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12C52B8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6E3FE6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</w:tr>
      <w:tr w:rsidR="00C364FF" w:rsidRPr="00062E3A" w14:paraId="2D2E4C3A" w14:textId="77777777" w:rsidTr="00C364FF">
        <w:trPr>
          <w:trHeight w:val="161"/>
        </w:trPr>
        <w:tc>
          <w:tcPr>
            <w:tcW w:w="2459" w:type="dxa"/>
            <w:shd w:val="clear" w:color="auto" w:fill="auto"/>
            <w:vAlign w:val="center"/>
            <w:hideMark/>
          </w:tcPr>
          <w:p w14:paraId="7A228FD3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(b) Phosphate (P</w:t>
            </w:r>
            <w:r w:rsidRPr="00C364FF">
              <w:rPr>
                <w:rFonts w:ascii="Arial" w:hAnsi="Arial" w:cs="Arial"/>
                <w:color w:val="000000"/>
                <w:vertAlign w:val="subscript"/>
                <w:lang w:val="en-IN" w:eastAsia="en-IN"/>
              </w:rPr>
              <w:t>2</w:t>
            </w: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O</w:t>
            </w:r>
            <w:r w:rsidRPr="00C364FF">
              <w:rPr>
                <w:rFonts w:ascii="Arial" w:hAnsi="Arial" w:cs="Arial"/>
                <w:color w:val="000000"/>
                <w:vertAlign w:val="subscript"/>
                <w:lang w:val="en-IN" w:eastAsia="en-IN"/>
              </w:rPr>
              <w:t>5</w:t>
            </w: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)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F48DF6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2F6D708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1413.18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2A41E61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8.15</w:t>
            </w:r>
          </w:p>
        </w:tc>
      </w:tr>
      <w:tr w:rsidR="00C364FF" w:rsidRPr="00062E3A" w14:paraId="4F450655" w14:textId="77777777" w:rsidTr="00C364FF">
        <w:trPr>
          <w:trHeight w:val="330"/>
        </w:trPr>
        <w:tc>
          <w:tcPr>
            <w:tcW w:w="2459" w:type="dxa"/>
            <w:shd w:val="clear" w:color="auto" w:fill="auto"/>
            <w:vAlign w:val="center"/>
            <w:hideMark/>
          </w:tcPr>
          <w:p w14:paraId="642F1081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(d) FYM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7C9910FB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9880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72D7183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2964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6859AC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17.08</w:t>
            </w:r>
          </w:p>
        </w:tc>
      </w:tr>
      <w:tr w:rsidR="00C364FF" w:rsidRPr="00062E3A" w14:paraId="68763A7A" w14:textId="77777777" w:rsidTr="00C364FF">
        <w:trPr>
          <w:trHeight w:val="330"/>
        </w:trPr>
        <w:tc>
          <w:tcPr>
            <w:tcW w:w="2459" w:type="dxa"/>
            <w:shd w:val="clear" w:color="auto" w:fill="auto"/>
            <w:vAlign w:val="center"/>
            <w:hideMark/>
          </w:tcPr>
          <w:p w14:paraId="2610C578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5. Pesticides(kg)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6C745738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7.5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642FC40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555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D3F54D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3.20</w:t>
            </w:r>
          </w:p>
        </w:tc>
      </w:tr>
      <w:tr w:rsidR="00C364FF" w:rsidRPr="00062E3A" w14:paraId="10AE5F95" w14:textId="77777777" w:rsidTr="00C364FF">
        <w:trPr>
          <w:trHeight w:val="330"/>
        </w:trPr>
        <w:tc>
          <w:tcPr>
            <w:tcW w:w="2459" w:type="dxa"/>
            <w:shd w:val="clear" w:color="auto" w:fill="auto"/>
            <w:vAlign w:val="center"/>
            <w:hideMark/>
          </w:tcPr>
          <w:p w14:paraId="1AAE3A4E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6. Seed(kg)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28FF8FF7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42B119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C90F906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</w:tr>
      <w:tr w:rsidR="00C364FF" w:rsidRPr="00062E3A" w14:paraId="357E00DD" w14:textId="77777777" w:rsidTr="00C364FF">
        <w:trPr>
          <w:trHeight w:val="179"/>
        </w:trPr>
        <w:tc>
          <w:tcPr>
            <w:tcW w:w="2459" w:type="dxa"/>
            <w:shd w:val="clear" w:color="auto" w:fill="auto"/>
            <w:vAlign w:val="center"/>
            <w:hideMark/>
          </w:tcPr>
          <w:p w14:paraId="0C95891C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 xml:space="preserve">Total energy </w:t>
            </w:r>
            <w:proofErr w:type="gramStart"/>
            <w:r w:rsidRPr="00C364FF">
              <w:rPr>
                <w:rFonts w:ascii="Arial" w:hAnsi="Arial" w:cs="Arial"/>
                <w:color w:val="000000"/>
                <w:lang w:val="en-IN" w:eastAsia="en-IN"/>
              </w:rPr>
              <w:t>input(</w:t>
            </w:r>
            <w:proofErr w:type="gramEnd"/>
            <w:r w:rsidRPr="00C364FF">
              <w:rPr>
                <w:rFonts w:ascii="Arial" w:hAnsi="Arial" w:cs="Arial"/>
                <w:color w:val="000000"/>
                <w:lang w:val="en-IN" w:eastAsia="en-IN"/>
              </w:rPr>
              <w:t>MJ)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5FB9B091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1B789C2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17349.64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2CC493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100</w:t>
            </w:r>
          </w:p>
        </w:tc>
      </w:tr>
      <w:tr w:rsidR="00C364FF" w:rsidRPr="00062E3A" w14:paraId="3C2C10DA" w14:textId="77777777" w:rsidTr="00C364FF">
        <w:trPr>
          <w:trHeight w:val="103"/>
        </w:trPr>
        <w:tc>
          <w:tcPr>
            <w:tcW w:w="2459" w:type="dxa"/>
            <w:shd w:val="clear" w:color="auto" w:fill="auto"/>
            <w:vAlign w:val="center"/>
            <w:hideMark/>
          </w:tcPr>
          <w:p w14:paraId="3DF3E05F" w14:textId="77777777" w:rsidR="00C364FF" w:rsidRPr="00C364FF" w:rsidRDefault="00C364FF" w:rsidP="00C364FF">
            <w:pPr>
              <w:rPr>
                <w:rFonts w:ascii="Arial" w:hAnsi="Arial" w:cs="Arial"/>
                <w:i/>
                <w:iCs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i/>
                <w:iCs/>
                <w:color w:val="000000"/>
                <w:lang w:val="en-IN" w:eastAsia="en-IN"/>
              </w:rPr>
              <w:t>B. Output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4FF37E4B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40DEA9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2AAC3F4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</w:tr>
      <w:tr w:rsidR="00C364FF" w:rsidRPr="00062E3A" w14:paraId="4582D5A0" w14:textId="77777777" w:rsidTr="00C364FF">
        <w:trPr>
          <w:trHeight w:val="300"/>
        </w:trPr>
        <w:tc>
          <w:tcPr>
            <w:tcW w:w="2459" w:type="dxa"/>
            <w:vMerge w:val="restart"/>
            <w:shd w:val="clear" w:color="auto" w:fill="auto"/>
            <w:vAlign w:val="center"/>
            <w:hideMark/>
          </w:tcPr>
          <w:p w14:paraId="018F514B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1. Rice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  <w:hideMark/>
          </w:tcPr>
          <w:p w14:paraId="722E5268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7410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61C4768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14079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35EC4E41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100</w:t>
            </w:r>
          </w:p>
        </w:tc>
      </w:tr>
      <w:tr w:rsidR="00C364FF" w:rsidRPr="00062E3A" w14:paraId="47C3DD26" w14:textId="77777777" w:rsidTr="00C364FF">
        <w:trPr>
          <w:trHeight w:val="230"/>
        </w:trPr>
        <w:tc>
          <w:tcPr>
            <w:tcW w:w="2459" w:type="dxa"/>
            <w:vMerge/>
            <w:vAlign w:val="center"/>
            <w:hideMark/>
          </w:tcPr>
          <w:p w14:paraId="474A35F0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1490" w:type="dxa"/>
            <w:vMerge/>
            <w:vAlign w:val="center"/>
            <w:hideMark/>
          </w:tcPr>
          <w:p w14:paraId="050417BA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90EDE64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764F10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</w:p>
        </w:tc>
      </w:tr>
      <w:tr w:rsidR="00C364FF" w:rsidRPr="00062E3A" w14:paraId="5DD33B76" w14:textId="77777777" w:rsidTr="00C364FF">
        <w:trPr>
          <w:trHeight w:val="645"/>
        </w:trPr>
        <w:tc>
          <w:tcPr>
            <w:tcW w:w="2459" w:type="dxa"/>
            <w:shd w:val="clear" w:color="auto" w:fill="auto"/>
            <w:vAlign w:val="center"/>
            <w:hideMark/>
          </w:tcPr>
          <w:p w14:paraId="4007C775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 xml:space="preserve">Total energy </w:t>
            </w:r>
            <w:proofErr w:type="gramStart"/>
            <w:r w:rsidRPr="00C364FF">
              <w:rPr>
                <w:rFonts w:ascii="Arial" w:hAnsi="Arial" w:cs="Arial"/>
                <w:color w:val="000000"/>
                <w:lang w:val="en-IN" w:eastAsia="en-IN"/>
              </w:rPr>
              <w:t>output(</w:t>
            </w:r>
            <w:proofErr w:type="gramEnd"/>
            <w:r w:rsidRPr="00C364FF">
              <w:rPr>
                <w:rFonts w:ascii="Arial" w:hAnsi="Arial" w:cs="Arial"/>
                <w:color w:val="000000"/>
                <w:lang w:val="en-IN" w:eastAsia="en-IN"/>
              </w:rPr>
              <w:t>MJ)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057BA661" w14:textId="77777777" w:rsidR="00C364FF" w:rsidRPr="00C364FF" w:rsidRDefault="00C364FF" w:rsidP="00C364FF">
            <w:pPr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3AA86AA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14079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FFD2722" w14:textId="77777777" w:rsidR="00C364FF" w:rsidRPr="00C364FF" w:rsidRDefault="00C364FF" w:rsidP="00C364FF">
            <w:pPr>
              <w:jc w:val="center"/>
              <w:rPr>
                <w:rFonts w:ascii="Arial" w:hAnsi="Arial" w:cs="Arial"/>
                <w:color w:val="000000"/>
                <w:lang w:val="en-IN" w:eastAsia="en-IN"/>
              </w:rPr>
            </w:pPr>
            <w:r w:rsidRPr="00C364FF">
              <w:rPr>
                <w:rFonts w:ascii="Arial" w:hAnsi="Arial" w:cs="Arial"/>
                <w:color w:val="000000"/>
                <w:lang w:val="en-IN" w:eastAsia="en-IN"/>
              </w:rPr>
              <w:t>100</w:t>
            </w:r>
          </w:p>
        </w:tc>
      </w:tr>
    </w:tbl>
    <w:p w14:paraId="1E6F34ED" w14:textId="53A667F7" w:rsidR="00697E78" w:rsidRDefault="00E334AA" w:rsidP="002504C3">
      <w:pPr>
        <w:pStyle w:val="Body"/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</w:t>
      </w:r>
      <w:r w:rsidR="00697E78">
        <w:rPr>
          <w:noProof/>
        </w:rPr>
        <w:drawing>
          <wp:inline distT="0" distB="0" distL="0" distR="0" wp14:anchorId="32697B0F" wp14:editId="5A4AB640">
            <wp:extent cx="4352925" cy="2266950"/>
            <wp:effectExtent l="0" t="0" r="0" b="0"/>
            <wp:docPr id="185469574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AE60019-4284-CA1F-DD84-B905A4B044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9AB0187" w14:textId="77777777" w:rsidR="007170A1" w:rsidRDefault="007170A1" w:rsidP="002504C3">
      <w:pPr>
        <w:pStyle w:val="Body"/>
        <w:spacing w:after="0"/>
        <w:rPr>
          <w:color w:val="231F20"/>
        </w:rPr>
      </w:pPr>
    </w:p>
    <w:p w14:paraId="3067C7C8" w14:textId="77777777" w:rsidR="00697E78" w:rsidRDefault="00697E78" w:rsidP="00E94662">
      <w:pPr>
        <w:pStyle w:val="BodyText"/>
        <w:spacing w:line="218" w:lineRule="auto"/>
        <w:ind w:left="360" w:right="1"/>
        <w:jc w:val="both"/>
        <w:rPr>
          <w:color w:val="231F20"/>
        </w:rPr>
      </w:pPr>
    </w:p>
    <w:p w14:paraId="161AF7D0" w14:textId="68FEADEE" w:rsidR="00ED7C29" w:rsidRDefault="00697E78" w:rsidP="00E94662">
      <w:pPr>
        <w:pStyle w:val="BodyText"/>
        <w:spacing w:line="218" w:lineRule="auto"/>
        <w:ind w:left="360" w:right="1"/>
        <w:jc w:val="both"/>
        <w:rPr>
          <w:color w:val="231F20"/>
        </w:rPr>
      </w:pPr>
      <w:r>
        <w:rPr>
          <w:color w:val="231F20"/>
        </w:rPr>
        <w:t>Fig1. Share of energy inputs in Rice production system in Medak district</w:t>
      </w:r>
    </w:p>
    <w:p w14:paraId="2845FB19" w14:textId="77777777" w:rsidR="00ED7C29" w:rsidRDefault="00ED7C29" w:rsidP="00E94662">
      <w:pPr>
        <w:pStyle w:val="BodyText"/>
        <w:spacing w:line="218" w:lineRule="auto"/>
        <w:ind w:left="360" w:right="1"/>
        <w:jc w:val="both"/>
        <w:rPr>
          <w:color w:val="231F20"/>
        </w:rPr>
      </w:pPr>
    </w:p>
    <w:p w14:paraId="707D8A40" w14:textId="5A465D0E" w:rsidR="00ED7C29" w:rsidRDefault="00ED7C29" w:rsidP="00E94662">
      <w:pPr>
        <w:pStyle w:val="BodyText"/>
        <w:spacing w:line="218" w:lineRule="auto"/>
        <w:ind w:left="360" w:right="1"/>
        <w:jc w:val="both"/>
        <w:rPr>
          <w:color w:val="231F20"/>
        </w:rPr>
      </w:pPr>
      <w:r>
        <w:rPr>
          <w:b/>
          <w:color w:val="231F20"/>
          <w:sz w:val="18"/>
        </w:rPr>
        <w:t xml:space="preserve">                         </w:t>
      </w:r>
      <w:r w:rsidR="00A715AA">
        <w:rPr>
          <w:b/>
          <w:color w:val="231F20"/>
          <w:sz w:val="18"/>
        </w:rPr>
        <w:t xml:space="preserve">   </w:t>
      </w:r>
      <w:r>
        <w:rPr>
          <w:b/>
          <w:color w:val="231F20"/>
          <w:sz w:val="18"/>
        </w:rPr>
        <w:t>Table 3.</w:t>
      </w:r>
      <w:r>
        <w:rPr>
          <w:b/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 xml:space="preserve">Indicators of energy use in Rice production </w:t>
      </w:r>
      <w:r>
        <w:rPr>
          <w:color w:val="231F20"/>
          <w:spacing w:val="-2"/>
          <w:sz w:val="18"/>
        </w:rPr>
        <w:t>systems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843"/>
        <w:gridCol w:w="1051"/>
      </w:tblGrid>
      <w:tr w:rsidR="00ED7C29" w:rsidRPr="00ED7C29" w14:paraId="384CAFBC" w14:textId="77777777" w:rsidTr="00ED7C29">
        <w:trPr>
          <w:trHeight w:val="22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979D" w14:textId="77777777" w:rsidR="00ED7C29" w:rsidRPr="00ED7C29" w:rsidRDefault="00ED7C29" w:rsidP="00ED7C29">
            <w:pPr>
              <w:rPr>
                <w:rFonts w:ascii="Arial" w:hAnsi="Arial" w:cs="Arial"/>
                <w:b/>
                <w:bCs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b/>
                <w:bCs/>
                <w:color w:val="000000"/>
                <w:lang w:val="en-IN" w:eastAsia="en-IN" w:bidi="te-IN"/>
              </w:rPr>
              <w:t>Indicators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4000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b/>
                <w:bCs/>
                <w:color w:val="000000"/>
                <w:lang w:val="en-IN" w:eastAsia="en-IN" w:bidi="te-IN"/>
              </w:rPr>
              <w:t>Unit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EAEF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b/>
                <w:bCs/>
                <w:color w:val="000000"/>
                <w:lang w:val="en-IN" w:eastAsia="en-IN" w:bidi="te-IN"/>
              </w:rPr>
              <w:t>Quantity</w:t>
            </w:r>
          </w:p>
        </w:tc>
      </w:tr>
      <w:tr w:rsidR="00ED7C29" w:rsidRPr="00ED7C29" w14:paraId="5A6DE96E" w14:textId="77777777" w:rsidTr="00ED7C29">
        <w:trPr>
          <w:trHeight w:val="27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A220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Inputs energy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95DD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MJha</w:t>
            </w:r>
            <w:r w:rsidRPr="00ED7C29">
              <w:rPr>
                <w:rFonts w:ascii="Arial" w:hAnsi="Arial" w:cs="Arial"/>
                <w:color w:val="000000"/>
                <w:vertAlign w:val="superscript"/>
                <w:lang w:val="en-IN" w:eastAsia="en-IN" w:bidi="te-IN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4363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17349.64</w:t>
            </w:r>
          </w:p>
        </w:tc>
      </w:tr>
      <w:tr w:rsidR="00ED7C29" w:rsidRPr="00ED7C29" w14:paraId="235AF63C" w14:textId="77777777" w:rsidTr="00ED7C29">
        <w:trPr>
          <w:trHeight w:val="26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1134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Output energy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D57A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MJha</w:t>
            </w:r>
            <w:r w:rsidRPr="00ED7C29">
              <w:rPr>
                <w:rFonts w:ascii="Arial" w:hAnsi="Arial" w:cs="Arial"/>
                <w:color w:val="000000"/>
                <w:vertAlign w:val="superscript"/>
                <w:lang w:val="en-IN" w:eastAsia="en-IN" w:bidi="te-IN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7E24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14079.00</w:t>
            </w:r>
          </w:p>
        </w:tc>
      </w:tr>
      <w:tr w:rsidR="00ED7C29" w:rsidRPr="00ED7C29" w14:paraId="245BDB1A" w14:textId="77777777" w:rsidTr="00ED7C29">
        <w:trPr>
          <w:trHeight w:val="12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1663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Grain yield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D5D1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i/>
                <w:iCs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i/>
                <w:iCs/>
                <w:color w:val="000000"/>
                <w:lang w:val="en-IN" w:eastAsia="en-IN" w:bidi="te-IN"/>
              </w:rPr>
              <w:t>Kgha</w:t>
            </w:r>
            <w:r w:rsidRPr="00ED7C29">
              <w:rPr>
                <w:rFonts w:ascii="Arial" w:hAnsi="Arial" w:cs="Arial"/>
                <w:i/>
                <w:iCs/>
                <w:color w:val="000000"/>
                <w:vertAlign w:val="superscript"/>
                <w:lang w:val="en-IN" w:eastAsia="en-IN" w:bidi="te-IN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8486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7410.00</w:t>
            </w:r>
          </w:p>
        </w:tc>
      </w:tr>
      <w:tr w:rsidR="00ED7C29" w:rsidRPr="00ED7C29" w14:paraId="426E367E" w14:textId="77777777" w:rsidTr="00ED7C29">
        <w:trPr>
          <w:trHeight w:val="17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46CA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Energy use efficiency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A520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8C45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0.81</w:t>
            </w:r>
          </w:p>
        </w:tc>
      </w:tr>
      <w:tr w:rsidR="00ED7C29" w:rsidRPr="00ED7C29" w14:paraId="59A9BA60" w14:textId="77777777" w:rsidTr="00ED7C29">
        <w:trPr>
          <w:trHeight w:val="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4A54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Specific energy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4816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MJkg</w:t>
            </w:r>
            <w:r w:rsidRPr="00ED7C29">
              <w:rPr>
                <w:rFonts w:ascii="Arial" w:hAnsi="Arial" w:cs="Arial"/>
                <w:color w:val="000000"/>
                <w:vertAlign w:val="superscript"/>
                <w:lang w:val="en-IN" w:eastAsia="en-IN" w:bidi="te-IN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7073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2.34</w:t>
            </w:r>
          </w:p>
        </w:tc>
      </w:tr>
      <w:tr w:rsidR="00ED7C29" w:rsidRPr="00ED7C29" w14:paraId="12F3057E" w14:textId="77777777" w:rsidTr="00ED7C29">
        <w:trPr>
          <w:trHeight w:val="12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E378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Energy productivity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5053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KgMJ</w:t>
            </w:r>
            <w:r w:rsidRPr="00ED7C29">
              <w:rPr>
                <w:rFonts w:ascii="Arial" w:hAnsi="Arial" w:cs="Arial"/>
                <w:color w:val="000000"/>
                <w:vertAlign w:val="superscript"/>
                <w:lang w:val="en-IN" w:eastAsia="en-IN" w:bidi="te-IN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8946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0.43</w:t>
            </w:r>
          </w:p>
        </w:tc>
      </w:tr>
      <w:tr w:rsidR="00ED7C29" w:rsidRPr="00ED7C29" w14:paraId="2D4E65DB" w14:textId="77777777" w:rsidTr="00ED7C29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7C0E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Agrochemical Energy Ratio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F14A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734F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0.33</w:t>
            </w:r>
          </w:p>
        </w:tc>
      </w:tr>
      <w:tr w:rsidR="00ED7C29" w:rsidRPr="00ED7C29" w14:paraId="3975E148" w14:textId="77777777" w:rsidTr="00ED7C29">
        <w:trPr>
          <w:trHeight w:val="201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5954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Net energy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AC08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MJha</w:t>
            </w:r>
            <w:r w:rsidRPr="00ED7C29">
              <w:rPr>
                <w:rFonts w:ascii="Arial" w:hAnsi="Arial" w:cs="Arial"/>
                <w:color w:val="000000"/>
                <w:vertAlign w:val="superscript"/>
                <w:lang w:val="en-IN" w:eastAsia="en-IN" w:bidi="te-IN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7170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-3270.64</w:t>
            </w:r>
          </w:p>
        </w:tc>
      </w:tr>
      <w:tr w:rsidR="00ED7C29" w:rsidRPr="00ED7C29" w14:paraId="73E899F1" w14:textId="77777777" w:rsidTr="00ED7C29">
        <w:trPr>
          <w:trHeight w:val="1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49EA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Energy intensiveness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9023" w14:textId="77777777" w:rsidR="00ED7C29" w:rsidRPr="00ED7C29" w:rsidRDefault="00ED7C29" w:rsidP="00ED7C29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MJRs</w:t>
            </w:r>
            <w:r w:rsidRPr="00ED7C29">
              <w:rPr>
                <w:rFonts w:ascii="Arial" w:hAnsi="Arial" w:cs="Arial"/>
                <w:color w:val="000000"/>
                <w:vertAlign w:val="superscript"/>
                <w:lang w:val="en-IN" w:eastAsia="en-IN" w:bidi="te-IN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91EA" w14:textId="77777777" w:rsidR="00ED7C29" w:rsidRPr="00ED7C29" w:rsidRDefault="00ED7C29" w:rsidP="00ED7C29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ED7C29">
              <w:rPr>
                <w:rFonts w:ascii="Arial" w:hAnsi="Arial" w:cs="Arial"/>
                <w:color w:val="000000"/>
                <w:lang w:val="en-IN" w:eastAsia="en-IN" w:bidi="te-IN"/>
              </w:rPr>
              <w:t>0.39</w:t>
            </w:r>
          </w:p>
        </w:tc>
      </w:tr>
    </w:tbl>
    <w:p w14:paraId="34D65D72" w14:textId="4132D6DB" w:rsidR="00C2768A" w:rsidRDefault="00C2768A" w:rsidP="00A715AA">
      <w:pPr>
        <w:pStyle w:val="BodyText"/>
        <w:spacing w:line="218" w:lineRule="auto"/>
        <w:ind w:left="360" w:right="1"/>
        <w:jc w:val="both"/>
        <w:rPr>
          <w:color w:val="231F20"/>
        </w:rPr>
      </w:pPr>
      <w:r>
        <w:rPr>
          <w:color w:val="231F20"/>
        </w:rPr>
        <w:t xml:space="preserve">    </w:t>
      </w:r>
    </w:p>
    <w:p w14:paraId="331D4732" w14:textId="77777777" w:rsidR="00697E78" w:rsidRDefault="00697E78" w:rsidP="00E94662">
      <w:pPr>
        <w:pStyle w:val="BodyText"/>
        <w:spacing w:line="218" w:lineRule="auto"/>
        <w:ind w:left="360" w:right="1"/>
        <w:jc w:val="both"/>
        <w:rPr>
          <w:color w:val="231F20"/>
        </w:rPr>
      </w:pPr>
    </w:p>
    <w:p w14:paraId="3D8F812D" w14:textId="52B86EF4" w:rsidR="00E94662" w:rsidRPr="001F7943" w:rsidRDefault="00E94662" w:rsidP="00315DBA">
      <w:pPr>
        <w:pStyle w:val="BodyText"/>
        <w:spacing w:line="218" w:lineRule="auto"/>
        <w:ind w:left="360" w:right="252"/>
        <w:jc w:val="both"/>
        <w:rPr>
          <w:rFonts w:ascii="Arial" w:hAnsi="Arial" w:cs="Arial"/>
        </w:rPr>
      </w:pPr>
      <w:proofErr w:type="spellStart"/>
      <w:proofErr w:type="gramStart"/>
      <w:r>
        <w:rPr>
          <w:color w:val="231F20"/>
        </w:rPr>
        <w:t>Notably,</w:t>
      </w:r>
      <w:r w:rsidR="00315DBA">
        <w:rPr>
          <w:color w:val="231F20"/>
        </w:rPr>
        <w:t>from</w:t>
      </w:r>
      <w:proofErr w:type="spellEnd"/>
      <w:proofErr w:type="gramEnd"/>
      <w:r w:rsidR="00315DBA">
        <w:rPr>
          <w:color w:val="231F20"/>
        </w:rPr>
        <w:t xml:space="preserve"> table 3</w:t>
      </w:r>
      <w:r>
        <w:rPr>
          <w:color w:val="231F20"/>
        </w:rPr>
        <w:t xml:space="preserve"> the energy efficiency, represented by the </w:t>
      </w:r>
      <w:r>
        <w:rPr>
          <w:color w:val="231F20"/>
          <w:spacing w:val="-2"/>
        </w:rPr>
        <w:t>output-input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ratio,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was</w:t>
      </w:r>
      <w:r>
        <w:rPr>
          <w:color w:val="231F20"/>
          <w:spacing w:val="-10"/>
        </w:rPr>
        <w:t xml:space="preserve"> </w:t>
      </w:r>
      <w:r w:rsidR="008925C6">
        <w:rPr>
          <w:color w:val="231F20"/>
          <w:spacing w:val="-10"/>
        </w:rPr>
        <w:t>0</w:t>
      </w:r>
      <w:r>
        <w:rPr>
          <w:color w:val="231F20"/>
          <w:spacing w:val="-2"/>
        </w:rPr>
        <w:t>.</w:t>
      </w:r>
      <w:r w:rsidR="008925C6">
        <w:rPr>
          <w:color w:val="231F20"/>
          <w:spacing w:val="-2"/>
        </w:rPr>
        <w:t>81</w:t>
      </w:r>
      <w:r w:rsidR="00CD5BF7">
        <w:rPr>
          <w:color w:val="231F20"/>
          <w:spacing w:val="-2"/>
        </w:rPr>
        <w:t>.</w:t>
      </w:r>
      <w:r>
        <w:rPr>
          <w:color w:val="231F20"/>
          <w:spacing w:val="-10"/>
        </w:rPr>
        <w:t xml:space="preserve"> </w:t>
      </w:r>
      <w:r w:rsidRPr="001F7943">
        <w:rPr>
          <w:rFonts w:ascii="Arial" w:hAnsi="Arial" w:cs="Arial"/>
          <w:color w:val="231F20"/>
          <w:spacing w:val="-2"/>
        </w:rPr>
        <w:t>The</w:t>
      </w:r>
      <w:r w:rsidRPr="001F7943">
        <w:rPr>
          <w:rFonts w:ascii="Arial" w:hAnsi="Arial" w:cs="Arial"/>
          <w:color w:val="231F20"/>
          <w:spacing w:val="-10"/>
        </w:rPr>
        <w:t xml:space="preserve"> </w:t>
      </w:r>
      <w:r w:rsidRPr="001F7943">
        <w:rPr>
          <w:rFonts w:ascii="Arial" w:hAnsi="Arial" w:cs="Arial"/>
          <w:color w:val="231F20"/>
          <w:spacing w:val="-2"/>
        </w:rPr>
        <w:t xml:space="preserve">lower </w:t>
      </w:r>
      <w:r w:rsidRPr="001F7943">
        <w:rPr>
          <w:rFonts w:ascii="Arial" w:hAnsi="Arial" w:cs="Arial"/>
          <w:color w:val="231F20"/>
        </w:rPr>
        <w:t>energy</w:t>
      </w:r>
      <w:r w:rsidRPr="001F7943">
        <w:rPr>
          <w:rFonts w:ascii="Arial" w:hAnsi="Arial" w:cs="Arial"/>
          <w:color w:val="231F20"/>
          <w:spacing w:val="-13"/>
        </w:rPr>
        <w:t xml:space="preserve"> </w:t>
      </w:r>
      <w:r w:rsidRPr="001F7943">
        <w:rPr>
          <w:rFonts w:ascii="Arial" w:hAnsi="Arial" w:cs="Arial"/>
          <w:color w:val="231F20"/>
        </w:rPr>
        <w:t>use</w:t>
      </w:r>
      <w:r w:rsidRPr="001F7943">
        <w:rPr>
          <w:rFonts w:ascii="Arial" w:hAnsi="Arial" w:cs="Arial"/>
          <w:color w:val="231F20"/>
          <w:spacing w:val="-12"/>
        </w:rPr>
        <w:t xml:space="preserve"> </w:t>
      </w:r>
      <w:r w:rsidRPr="001F7943">
        <w:rPr>
          <w:rFonts w:ascii="Arial" w:hAnsi="Arial" w:cs="Arial"/>
          <w:color w:val="231F20"/>
        </w:rPr>
        <w:t>efficiency</w:t>
      </w:r>
      <w:r w:rsidRPr="001F7943">
        <w:rPr>
          <w:rFonts w:ascii="Arial" w:hAnsi="Arial" w:cs="Arial"/>
          <w:color w:val="231F20"/>
          <w:spacing w:val="-13"/>
        </w:rPr>
        <w:t xml:space="preserve"> </w:t>
      </w:r>
      <w:r w:rsidRPr="001F7943">
        <w:rPr>
          <w:rFonts w:ascii="Arial" w:hAnsi="Arial" w:cs="Arial"/>
          <w:color w:val="231F20"/>
        </w:rPr>
        <w:t>observed</w:t>
      </w:r>
      <w:r w:rsidRPr="001F7943">
        <w:rPr>
          <w:rFonts w:ascii="Arial" w:hAnsi="Arial" w:cs="Arial"/>
          <w:color w:val="231F20"/>
          <w:spacing w:val="-12"/>
        </w:rPr>
        <w:t xml:space="preserve"> </w:t>
      </w:r>
      <w:r w:rsidRPr="001F7943">
        <w:rPr>
          <w:rFonts w:ascii="Arial" w:hAnsi="Arial" w:cs="Arial"/>
          <w:color w:val="231F20"/>
        </w:rPr>
        <w:t>in</w:t>
      </w:r>
      <w:r w:rsidRPr="001F7943">
        <w:rPr>
          <w:rFonts w:ascii="Arial" w:hAnsi="Arial" w:cs="Arial"/>
          <w:color w:val="231F20"/>
          <w:spacing w:val="-13"/>
        </w:rPr>
        <w:t xml:space="preserve"> </w:t>
      </w:r>
      <w:r w:rsidR="001F7943" w:rsidRPr="001F7943">
        <w:rPr>
          <w:rFonts w:ascii="Arial" w:hAnsi="Arial" w:cs="Arial"/>
          <w:color w:val="231F20"/>
        </w:rPr>
        <w:t>Rice</w:t>
      </w:r>
      <w:r w:rsidRPr="001F7943">
        <w:rPr>
          <w:rFonts w:ascii="Arial" w:hAnsi="Arial" w:cs="Arial"/>
          <w:color w:val="231F20"/>
          <w:spacing w:val="-12"/>
        </w:rPr>
        <w:t xml:space="preserve"> </w:t>
      </w:r>
      <w:r w:rsidRPr="001F7943">
        <w:rPr>
          <w:rFonts w:ascii="Arial" w:hAnsi="Arial" w:cs="Arial"/>
          <w:color w:val="231F20"/>
        </w:rPr>
        <w:t>production systems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can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be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attributed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to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the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elevated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energy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 xml:space="preserve">inputs, particularly the consumption of N </w:t>
      </w:r>
      <w:r w:rsidR="001F7943" w:rsidRPr="001F7943">
        <w:rPr>
          <w:rFonts w:ascii="Arial" w:hAnsi="Arial" w:cs="Arial"/>
          <w:color w:val="231F20"/>
        </w:rPr>
        <w:t>fertilizer</w:t>
      </w:r>
    </w:p>
    <w:p w14:paraId="1DE4142E" w14:textId="5FC90417" w:rsidR="00E94662" w:rsidRDefault="00E94662" w:rsidP="00315DBA">
      <w:pPr>
        <w:pStyle w:val="BodyText"/>
        <w:spacing w:before="1" w:line="218" w:lineRule="auto"/>
        <w:ind w:left="315" w:right="357"/>
        <w:jc w:val="both"/>
        <w:rPr>
          <w:color w:val="231F20"/>
          <w:spacing w:val="-2"/>
        </w:rPr>
      </w:pPr>
      <w:r w:rsidRPr="001F7943">
        <w:rPr>
          <w:rFonts w:ascii="Arial" w:hAnsi="Arial" w:cs="Arial"/>
          <w:color w:val="231F20"/>
          <w:spacing w:val="-2"/>
        </w:rPr>
        <w:t>In</w:t>
      </w:r>
      <w:r w:rsidRPr="001F7943">
        <w:rPr>
          <w:rFonts w:ascii="Arial" w:hAnsi="Arial" w:cs="Arial"/>
          <w:color w:val="231F20"/>
          <w:spacing w:val="-8"/>
        </w:rPr>
        <w:t xml:space="preserve"> </w:t>
      </w:r>
      <w:r w:rsidR="001F7943" w:rsidRPr="001F7943">
        <w:rPr>
          <w:rFonts w:ascii="Arial" w:hAnsi="Arial" w:cs="Arial"/>
          <w:color w:val="231F20"/>
          <w:spacing w:val="-2"/>
        </w:rPr>
        <w:t>Rice</w:t>
      </w:r>
      <w:r w:rsidRPr="001F7943">
        <w:rPr>
          <w:rFonts w:ascii="Arial" w:hAnsi="Arial" w:cs="Arial"/>
          <w:color w:val="231F20"/>
          <w:spacing w:val="-8"/>
        </w:rPr>
        <w:t xml:space="preserve"> </w:t>
      </w:r>
      <w:r w:rsidRPr="001F7943">
        <w:rPr>
          <w:rFonts w:ascii="Arial" w:hAnsi="Arial" w:cs="Arial"/>
          <w:color w:val="231F20"/>
          <w:spacing w:val="-2"/>
        </w:rPr>
        <w:t>production</w:t>
      </w:r>
      <w:r w:rsidRPr="001F7943">
        <w:rPr>
          <w:rFonts w:ascii="Arial" w:hAnsi="Arial" w:cs="Arial"/>
          <w:color w:val="231F20"/>
          <w:spacing w:val="-8"/>
        </w:rPr>
        <w:t xml:space="preserve"> </w:t>
      </w:r>
      <w:r w:rsidRPr="001F7943">
        <w:rPr>
          <w:rFonts w:ascii="Arial" w:hAnsi="Arial" w:cs="Arial"/>
          <w:color w:val="231F20"/>
          <w:spacing w:val="-2"/>
        </w:rPr>
        <w:t>systems,</w:t>
      </w:r>
      <w:r w:rsidRPr="001F7943">
        <w:rPr>
          <w:rFonts w:ascii="Arial" w:hAnsi="Arial" w:cs="Arial"/>
          <w:color w:val="231F20"/>
          <w:spacing w:val="-8"/>
        </w:rPr>
        <w:t xml:space="preserve"> </w:t>
      </w:r>
      <w:r w:rsidRPr="001F7943">
        <w:rPr>
          <w:rFonts w:ascii="Arial" w:hAnsi="Arial" w:cs="Arial"/>
          <w:color w:val="231F20"/>
          <w:spacing w:val="-2"/>
        </w:rPr>
        <w:t>the</w:t>
      </w:r>
      <w:r w:rsidRPr="001F7943">
        <w:rPr>
          <w:rFonts w:ascii="Arial" w:hAnsi="Arial" w:cs="Arial"/>
          <w:color w:val="231F20"/>
          <w:spacing w:val="-8"/>
        </w:rPr>
        <w:t xml:space="preserve"> </w:t>
      </w:r>
      <w:r w:rsidRPr="001F7943">
        <w:rPr>
          <w:rFonts w:ascii="Arial" w:hAnsi="Arial" w:cs="Arial"/>
          <w:color w:val="231F20"/>
          <w:spacing w:val="-2"/>
        </w:rPr>
        <w:t>energy</w:t>
      </w:r>
      <w:r w:rsidRPr="001F7943">
        <w:rPr>
          <w:rFonts w:ascii="Arial" w:hAnsi="Arial" w:cs="Arial"/>
          <w:color w:val="231F20"/>
          <w:spacing w:val="-8"/>
        </w:rPr>
        <w:t xml:space="preserve"> </w:t>
      </w:r>
      <w:r w:rsidR="001F7943" w:rsidRPr="001F7943">
        <w:rPr>
          <w:rFonts w:ascii="Arial" w:hAnsi="Arial" w:cs="Arial"/>
          <w:color w:val="231F20"/>
          <w:spacing w:val="-2"/>
        </w:rPr>
        <w:t>produc</w:t>
      </w:r>
      <w:r w:rsidRPr="001F7943">
        <w:rPr>
          <w:rFonts w:ascii="Arial" w:hAnsi="Arial" w:cs="Arial"/>
          <w:color w:val="231F20"/>
        </w:rPr>
        <w:t>tivity, denoting the grain yield per energy input, was</w:t>
      </w:r>
      <w:r w:rsidRPr="001F7943">
        <w:rPr>
          <w:rFonts w:ascii="Arial" w:hAnsi="Arial" w:cs="Arial"/>
          <w:color w:val="231F20"/>
          <w:spacing w:val="-7"/>
        </w:rPr>
        <w:t xml:space="preserve"> </w:t>
      </w:r>
      <w:r w:rsidRPr="001F7943">
        <w:rPr>
          <w:rFonts w:ascii="Arial" w:hAnsi="Arial" w:cs="Arial"/>
          <w:color w:val="231F20"/>
        </w:rPr>
        <w:t>measured</w:t>
      </w:r>
      <w:r w:rsidRPr="001F7943">
        <w:rPr>
          <w:rFonts w:ascii="Arial" w:hAnsi="Arial" w:cs="Arial"/>
          <w:color w:val="231F20"/>
          <w:spacing w:val="-7"/>
        </w:rPr>
        <w:t xml:space="preserve"> </w:t>
      </w:r>
      <w:r w:rsidRPr="001F7943">
        <w:rPr>
          <w:rFonts w:ascii="Arial" w:hAnsi="Arial" w:cs="Arial"/>
          <w:color w:val="231F20"/>
        </w:rPr>
        <w:t>at</w:t>
      </w:r>
      <w:r w:rsidRPr="001F7943">
        <w:rPr>
          <w:rFonts w:ascii="Arial" w:hAnsi="Arial" w:cs="Arial"/>
          <w:color w:val="231F20"/>
          <w:spacing w:val="-7"/>
        </w:rPr>
        <w:t xml:space="preserve"> </w:t>
      </w:r>
      <w:r w:rsidRPr="001F7943">
        <w:rPr>
          <w:rFonts w:ascii="Arial" w:hAnsi="Arial" w:cs="Arial"/>
          <w:color w:val="231F20"/>
        </w:rPr>
        <w:t>0.</w:t>
      </w:r>
      <w:r w:rsidR="008B6E37">
        <w:rPr>
          <w:rFonts w:ascii="Arial" w:hAnsi="Arial" w:cs="Arial"/>
          <w:color w:val="231F20"/>
        </w:rPr>
        <w:t>43</w:t>
      </w:r>
      <w:r w:rsidRPr="001F7943">
        <w:rPr>
          <w:rFonts w:ascii="Arial" w:hAnsi="Arial" w:cs="Arial"/>
          <w:color w:val="231F20"/>
          <w:spacing w:val="-7"/>
        </w:rPr>
        <w:t xml:space="preserve"> </w:t>
      </w:r>
      <w:r w:rsidRPr="001F7943">
        <w:rPr>
          <w:rFonts w:ascii="Arial" w:hAnsi="Arial" w:cs="Arial"/>
          <w:color w:val="231F20"/>
        </w:rPr>
        <w:t>kg</w:t>
      </w:r>
      <w:r w:rsidRPr="001F7943">
        <w:rPr>
          <w:rFonts w:ascii="Arial" w:hAnsi="Arial" w:cs="Arial"/>
          <w:color w:val="231F20"/>
          <w:spacing w:val="-7"/>
        </w:rPr>
        <w:t xml:space="preserve"> </w:t>
      </w:r>
      <w:r w:rsidRPr="001F7943">
        <w:rPr>
          <w:rFonts w:ascii="Arial" w:hAnsi="Arial" w:cs="Arial"/>
          <w:color w:val="231F20"/>
        </w:rPr>
        <w:t>MJ</w:t>
      </w:r>
      <w:r w:rsidRPr="001F7943">
        <w:rPr>
          <w:rFonts w:ascii="Arial" w:hAnsi="Arial" w:cs="Arial"/>
          <w:color w:val="231F20"/>
          <w:position w:val="7"/>
          <w:sz w:val="11"/>
        </w:rPr>
        <w:t>-1</w:t>
      </w:r>
      <w:r w:rsidRPr="001F7943">
        <w:rPr>
          <w:rFonts w:ascii="Arial" w:hAnsi="Arial" w:cs="Arial"/>
          <w:color w:val="231F20"/>
        </w:rPr>
        <w:t>,</w:t>
      </w:r>
      <w:r w:rsidRPr="001F7943">
        <w:rPr>
          <w:rFonts w:ascii="Arial" w:hAnsi="Arial" w:cs="Arial"/>
          <w:color w:val="231F20"/>
          <w:spacing w:val="-7"/>
        </w:rPr>
        <w:t xml:space="preserve"> </w:t>
      </w:r>
      <w:r w:rsidRPr="001F7943">
        <w:rPr>
          <w:rFonts w:ascii="Arial" w:hAnsi="Arial" w:cs="Arial"/>
          <w:color w:val="231F20"/>
        </w:rPr>
        <w:t>while</w:t>
      </w:r>
      <w:r w:rsidRPr="001F7943">
        <w:rPr>
          <w:rFonts w:ascii="Arial" w:hAnsi="Arial" w:cs="Arial"/>
          <w:color w:val="231F20"/>
          <w:spacing w:val="-7"/>
        </w:rPr>
        <w:t xml:space="preserve"> </w:t>
      </w:r>
      <w:r w:rsidRPr="001F7943">
        <w:rPr>
          <w:rFonts w:ascii="Arial" w:hAnsi="Arial" w:cs="Arial"/>
          <w:color w:val="231F20"/>
        </w:rPr>
        <w:t>the</w:t>
      </w:r>
      <w:r w:rsidRPr="001F7943">
        <w:rPr>
          <w:rFonts w:ascii="Arial" w:hAnsi="Arial" w:cs="Arial"/>
          <w:color w:val="231F20"/>
          <w:spacing w:val="-7"/>
        </w:rPr>
        <w:t xml:space="preserve"> </w:t>
      </w:r>
      <w:r w:rsidRPr="001F7943">
        <w:rPr>
          <w:rFonts w:ascii="Arial" w:hAnsi="Arial" w:cs="Arial"/>
          <w:color w:val="231F20"/>
        </w:rPr>
        <w:t>specific</w:t>
      </w:r>
      <w:r w:rsidRPr="001F7943">
        <w:rPr>
          <w:rFonts w:ascii="Arial" w:hAnsi="Arial" w:cs="Arial"/>
          <w:color w:val="231F20"/>
          <w:spacing w:val="-7"/>
        </w:rPr>
        <w:t xml:space="preserve"> </w:t>
      </w:r>
      <w:r w:rsidR="001F7943" w:rsidRPr="001F7943">
        <w:rPr>
          <w:rFonts w:ascii="Arial" w:hAnsi="Arial" w:cs="Arial"/>
          <w:color w:val="231F20"/>
        </w:rPr>
        <w:t>en</w:t>
      </w:r>
      <w:r w:rsidRPr="001F7943">
        <w:rPr>
          <w:rFonts w:ascii="Arial" w:hAnsi="Arial" w:cs="Arial"/>
          <w:color w:val="231F20"/>
        </w:rPr>
        <w:t>ergy,</w:t>
      </w:r>
      <w:r w:rsidRPr="001F7943">
        <w:rPr>
          <w:rFonts w:ascii="Arial" w:hAnsi="Arial" w:cs="Arial"/>
          <w:color w:val="231F20"/>
          <w:spacing w:val="-2"/>
        </w:rPr>
        <w:t xml:space="preserve"> </w:t>
      </w:r>
      <w:r w:rsidRPr="001F7943">
        <w:rPr>
          <w:rFonts w:ascii="Arial" w:hAnsi="Arial" w:cs="Arial"/>
          <w:color w:val="231F20"/>
        </w:rPr>
        <w:t>indicating</w:t>
      </w:r>
      <w:r w:rsidRPr="001F7943">
        <w:rPr>
          <w:rFonts w:ascii="Arial" w:hAnsi="Arial" w:cs="Arial"/>
          <w:color w:val="231F20"/>
          <w:spacing w:val="-2"/>
        </w:rPr>
        <w:t xml:space="preserve"> </w:t>
      </w:r>
      <w:r w:rsidRPr="001F7943">
        <w:rPr>
          <w:rFonts w:ascii="Arial" w:hAnsi="Arial" w:cs="Arial"/>
          <w:color w:val="231F20"/>
        </w:rPr>
        <w:t>the</w:t>
      </w:r>
      <w:r w:rsidRPr="001F7943">
        <w:rPr>
          <w:rFonts w:ascii="Arial" w:hAnsi="Arial" w:cs="Arial"/>
          <w:color w:val="231F20"/>
          <w:spacing w:val="-2"/>
        </w:rPr>
        <w:t xml:space="preserve"> </w:t>
      </w:r>
      <w:r w:rsidRPr="001F7943">
        <w:rPr>
          <w:rFonts w:ascii="Arial" w:hAnsi="Arial" w:cs="Arial"/>
          <w:color w:val="231F20"/>
        </w:rPr>
        <w:t>input</w:t>
      </w:r>
      <w:r w:rsidRPr="001F7943">
        <w:rPr>
          <w:rFonts w:ascii="Arial" w:hAnsi="Arial" w:cs="Arial"/>
          <w:color w:val="231F20"/>
          <w:spacing w:val="-2"/>
        </w:rPr>
        <w:t xml:space="preserve"> </w:t>
      </w:r>
      <w:r w:rsidRPr="001F7943">
        <w:rPr>
          <w:rFonts w:ascii="Arial" w:hAnsi="Arial" w:cs="Arial"/>
          <w:color w:val="231F20"/>
        </w:rPr>
        <w:t>energy</w:t>
      </w:r>
      <w:r w:rsidRPr="001F7943">
        <w:rPr>
          <w:rFonts w:ascii="Arial" w:hAnsi="Arial" w:cs="Arial"/>
          <w:color w:val="231F20"/>
          <w:spacing w:val="-2"/>
        </w:rPr>
        <w:t xml:space="preserve"> </w:t>
      </w:r>
      <w:r w:rsidRPr="001F7943">
        <w:rPr>
          <w:rFonts w:ascii="Arial" w:hAnsi="Arial" w:cs="Arial"/>
          <w:color w:val="231F20"/>
        </w:rPr>
        <w:t>required</w:t>
      </w:r>
      <w:r w:rsidRPr="001F7943">
        <w:rPr>
          <w:rFonts w:ascii="Arial" w:hAnsi="Arial" w:cs="Arial"/>
          <w:color w:val="231F20"/>
          <w:spacing w:val="-2"/>
        </w:rPr>
        <w:t xml:space="preserve"> </w:t>
      </w:r>
      <w:r w:rsidRPr="001F7943">
        <w:rPr>
          <w:rFonts w:ascii="Arial" w:hAnsi="Arial" w:cs="Arial"/>
          <w:color w:val="231F20"/>
        </w:rPr>
        <w:t>per</w:t>
      </w:r>
      <w:r w:rsidRPr="001F7943">
        <w:rPr>
          <w:rFonts w:ascii="Arial" w:hAnsi="Arial" w:cs="Arial"/>
          <w:color w:val="231F20"/>
          <w:spacing w:val="-2"/>
        </w:rPr>
        <w:t xml:space="preserve"> </w:t>
      </w:r>
      <w:r w:rsidRPr="001F7943">
        <w:rPr>
          <w:rFonts w:ascii="Arial" w:hAnsi="Arial" w:cs="Arial"/>
          <w:color w:val="231F20"/>
        </w:rPr>
        <w:t>unit of</w:t>
      </w:r>
      <w:r w:rsidRPr="001F7943">
        <w:rPr>
          <w:rFonts w:ascii="Arial" w:hAnsi="Arial" w:cs="Arial"/>
          <w:color w:val="231F20"/>
          <w:spacing w:val="-5"/>
        </w:rPr>
        <w:t xml:space="preserve"> </w:t>
      </w:r>
      <w:r w:rsidRPr="001F7943">
        <w:rPr>
          <w:rFonts w:ascii="Arial" w:hAnsi="Arial" w:cs="Arial"/>
          <w:color w:val="231F20"/>
        </w:rPr>
        <w:t>grain</w:t>
      </w:r>
      <w:r w:rsidRPr="001F7943">
        <w:rPr>
          <w:rFonts w:ascii="Arial" w:hAnsi="Arial" w:cs="Arial"/>
          <w:color w:val="231F20"/>
          <w:spacing w:val="-5"/>
        </w:rPr>
        <w:t xml:space="preserve"> </w:t>
      </w:r>
      <w:r w:rsidRPr="001F7943">
        <w:rPr>
          <w:rFonts w:ascii="Arial" w:hAnsi="Arial" w:cs="Arial"/>
          <w:color w:val="231F20"/>
        </w:rPr>
        <w:t>yield,</w:t>
      </w:r>
      <w:r w:rsidRPr="001F7943">
        <w:rPr>
          <w:rFonts w:ascii="Arial" w:hAnsi="Arial" w:cs="Arial"/>
          <w:color w:val="231F20"/>
          <w:spacing w:val="-5"/>
        </w:rPr>
        <w:t xml:space="preserve"> </w:t>
      </w:r>
      <w:r w:rsidRPr="001F7943">
        <w:rPr>
          <w:rFonts w:ascii="Arial" w:hAnsi="Arial" w:cs="Arial"/>
          <w:color w:val="231F20"/>
        </w:rPr>
        <w:t>stood</w:t>
      </w:r>
      <w:r w:rsidRPr="001F7943">
        <w:rPr>
          <w:rFonts w:ascii="Arial" w:hAnsi="Arial" w:cs="Arial"/>
          <w:color w:val="231F20"/>
          <w:spacing w:val="-5"/>
        </w:rPr>
        <w:t xml:space="preserve"> </w:t>
      </w:r>
      <w:r w:rsidRPr="001F7943">
        <w:rPr>
          <w:rFonts w:ascii="Arial" w:hAnsi="Arial" w:cs="Arial"/>
          <w:color w:val="231F20"/>
        </w:rPr>
        <w:t>at</w:t>
      </w:r>
      <w:r w:rsidRPr="001F7943">
        <w:rPr>
          <w:rFonts w:ascii="Arial" w:hAnsi="Arial" w:cs="Arial"/>
          <w:color w:val="231F20"/>
          <w:spacing w:val="-5"/>
        </w:rPr>
        <w:t xml:space="preserve"> </w:t>
      </w:r>
      <w:r w:rsidR="008B6E37">
        <w:rPr>
          <w:rFonts w:ascii="Arial" w:hAnsi="Arial" w:cs="Arial"/>
          <w:color w:val="231F20"/>
        </w:rPr>
        <w:t>2.34</w:t>
      </w:r>
      <w:r w:rsidRPr="001F7943">
        <w:rPr>
          <w:rFonts w:ascii="Arial" w:hAnsi="Arial" w:cs="Arial"/>
          <w:color w:val="231F20"/>
          <w:spacing w:val="-5"/>
        </w:rPr>
        <w:t xml:space="preserve"> </w:t>
      </w:r>
      <w:r w:rsidRPr="001F7943">
        <w:rPr>
          <w:rFonts w:ascii="Arial" w:hAnsi="Arial" w:cs="Arial"/>
          <w:color w:val="231F20"/>
        </w:rPr>
        <w:t>MJ</w:t>
      </w:r>
      <w:r w:rsidRPr="001F7943">
        <w:rPr>
          <w:rFonts w:ascii="Arial" w:hAnsi="Arial" w:cs="Arial"/>
          <w:color w:val="231F20"/>
          <w:spacing w:val="-5"/>
        </w:rPr>
        <w:t xml:space="preserve"> </w:t>
      </w:r>
      <w:r w:rsidRPr="001F7943">
        <w:rPr>
          <w:rFonts w:ascii="Arial" w:hAnsi="Arial" w:cs="Arial"/>
          <w:color w:val="231F20"/>
        </w:rPr>
        <w:t>kg</w:t>
      </w:r>
      <w:r w:rsidRPr="001F7943">
        <w:rPr>
          <w:rFonts w:ascii="Arial" w:hAnsi="Arial" w:cs="Arial"/>
          <w:color w:val="231F20"/>
          <w:position w:val="7"/>
          <w:sz w:val="11"/>
        </w:rPr>
        <w:t>-1</w:t>
      </w:r>
      <w:r w:rsidRPr="001F7943">
        <w:rPr>
          <w:rFonts w:ascii="Arial" w:hAnsi="Arial" w:cs="Arial"/>
          <w:color w:val="231F20"/>
        </w:rPr>
        <w:t>.</w:t>
      </w:r>
      <w:r w:rsidRPr="001F7943">
        <w:rPr>
          <w:rFonts w:ascii="Arial" w:hAnsi="Arial" w:cs="Arial"/>
          <w:color w:val="231F20"/>
          <w:spacing w:val="-5"/>
        </w:rPr>
        <w:t xml:space="preserve"> </w:t>
      </w:r>
      <w:r w:rsidRPr="001F7943">
        <w:rPr>
          <w:rFonts w:ascii="Arial" w:hAnsi="Arial" w:cs="Arial"/>
          <w:color w:val="231F20"/>
        </w:rPr>
        <w:t>Put</w:t>
      </w:r>
      <w:r w:rsidRPr="001F7943">
        <w:rPr>
          <w:rFonts w:ascii="Arial" w:hAnsi="Arial" w:cs="Arial"/>
          <w:color w:val="231F20"/>
          <w:spacing w:val="-5"/>
        </w:rPr>
        <w:t xml:space="preserve"> </w:t>
      </w:r>
      <w:r w:rsidRPr="001F7943">
        <w:rPr>
          <w:rFonts w:ascii="Arial" w:hAnsi="Arial" w:cs="Arial"/>
          <w:color w:val="231F20"/>
        </w:rPr>
        <w:t>differently, for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every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MJ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of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input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energy,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0.</w:t>
      </w:r>
      <w:r w:rsidR="006D028A">
        <w:rPr>
          <w:rFonts w:ascii="Arial" w:hAnsi="Arial" w:cs="Arial"/>
          <w:color w:val="231F20"/>
        </w:rPr>
        <w:t>43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kg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of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="001F7943" w:rsidRPr="001F7943">
        <w:rPr>
          <w:rFonts w:ascii="Arial" w:hAnsi="Arial" w:cs="Arial"/>
          <w:color w:val="231F20"/>
        </w:rPr>
        <w:t>Rice</w:t>
      </w:r>
      <w:r w:rsidRPr="001F7943">
        <w:rPr>
          <w:rFonts w:ascii="Arial" w:hAnsi="Arial" w:cs="Arial"/>
          <w:color w:val="231F20"/>
          <w:spacing w:val="-11"/>
        </w:rPr>
        <w:t xml:space="preserve"> </w:t>
      </w:r>
      <w:r w:rsidRPr="001F7943">
        <w:rPr>
          <w:rFonts w:ascii="Arial" w:hAnsi="Arial" w:cs="Arial"/>
          <w:color w:val="231F20"/>
        </w:rPr>
        <w:t>grain was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produced,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conversely,</w:t>
      </w:r>
      <w:r>
        <w:rPr>
          <w:color w:val="231F20"/>
          <w:spacing w:val="-12"/>
        </w:rPr>
        <w:t xml:space="preserve"> </w:t>
      </w:r>
      <w:r w:rsidR="006D028A">
        <w:rPr>
          <w:color w:val="231F20"/>
        </w:rPr>
        <w:t>2.34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MJ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was expended to yield one kilogram of grain. </w:t>
      </w:r>
      <w:r w:rsidR="00F80821">
        <w:rPr>
          <w:color w:val="231F20"/>
        </w:rPr>
        <w:t>Furthermore, the system's net energy, calculated as the output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minus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input,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amounted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 w:rsidR="00F80821" w:rsidRPr="00ED7C29">
        <w:rPr>
          <w:rFonts w:ascii="Arial" w:hAnsi="Arial" w:cs="Arial"/>
          <w:lang w:val="en-IN" w:eastAsia="en-IN" w:bidi="te-IN"/>
        </w:rPr>
        <w:t>3270.64</w:t>
      </w:r>
      <w:r w:rsidR="00F80821">
        <w:rPr>
          <w:rFonts w:ascii="Arial" w:hAnsi="Arial" w:cs="Arial"/>
          <w:color w:val="FF0000"/>
          <w:lang w:val="en-IN" w:eastAsia="en-IN" w:bidi="te-IN"/>
        </w:rPr>
        <w:t xml:space="preserve"> </w:t>
      </w:r>
      <w:r>
        <w:rPr>
          <w:color w:val="231F20"/>
          <w:spacing w:val="-2"/>
        </w:rPr>
        <w:t>MJ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ha</w:t>
      </w:r>
      <w:r>
        <w:rPr>
          <w:color w:val="231F20"/>
          <w:spacing w:val="-2"/>
          <w:position w:val="7"/>
          <w:sz w:val="11"/>
        </w:rPr>
        <w:t>-1</w:t>
      </w:r>
      <w:r>
        <w:rPr>
          <w:color w:val="231F20"/>
          <w:spacing w:val="-2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</w:rPr>
        <w:t xml:space="preserve">agrochemical energy ratio accounted for </w:t>
      </w:r>
      <w:r w:rsidR="00F80821">
        <w:rPr>
          <w:color w:val="231F20"/>
        </w:rPr>
        <w:t>0.33</w:t>
      </w:r>
      <w:r>
        <w:rPr>
          <w:color w:val="231F20"/>
        </w:rPr>
        <w:t>% of 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input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 w:rsidR="001F7943">
        <w:rPr>
          <w:color w:val="231F20"/>
        </w:rPr>
        <w:t>Rice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production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systems.</w:t>
      </w:r>
      <w:r>
        <w:rPr>
          <w:color w:val="231F20"/>
          <w:spacing w:val="-7"/>
        </w:rPr>
        <w:t xml:space="preserve"> </w:t>
      </w:r>
      <w:r w:rsidR="001F7943">
        <w:rPr>
          <w:color w:val="231F20"/>
        </w:rPr>
        <w:t>Ad</w:t>
      </w:r>
      <w:r>
        <w:rPr>
          <w:color w:val="231F20"/>
        </w:rPr>
        <w:t>ditionally, the energy intensiveness, indicating the amount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produced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rupee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spent,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5"/>
        </w:rPr>
        <w:t xml:space="preserve">was </w:t>
      </w:r>
      <w:r>
        <w:rPr>
          <w:color w:val="231F20"/>
        </w:rPr>
        <w:t xml:space="preserve">computed at </w:t>
      </w:r>
      <w:r w:rsidR="00C361E0">
        <w:rPr>
          <w:color w:val="231F20"/>
        </w:rPr>
        <w:t>0.39</w:t>
      </w:r>
      <w:r>
        <w:rPr>
          <w:color w:val="231F20"/>
        </w:rPr>
        <w:t xml:space="preserve"> MJ Rs</w:t>
      </w:r>
      <w:r>
        <w:rPr>
          <w:color w:val="231F20"/>
          <w:position w:val="7"/>
          <w:sz w:val="11"/>
        </w:rPr>
        <w:t>-1</w:t>
      </w:r>
      <w:r>
        <w:rPr>
          <w:color w:val="231F20"/>
        </w:rPr>
        <w:t>, signifying that for each rupee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invested,</w:t>
      </w:r>
      <w:r>
        <w:rPr>
          <w:color w:val="231F20"/>
          <w:spacing w:val="-2"/>
        </w:rPr>
        <w:t xml:space="preserve"> </w:t>
      </w:r>
      <w:r w:rsidR="00C361E0">
        <w:rPr>
          <w:color w:val="231F20"/>
        </w:rPr>
        <w:t>0.39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MJ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energy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 w:rsidR="001F7943">
        <w:rPr>
          <w:color w:val="231F20"/>
        </w:rPr>
        <w:t>gener</w:t>
      </w:r>
      <w:r>
        <w:rPr>
          <w:color w:val="231F20"/>
          <w:spacing w:val="-2"/>
        </w:rPr>
        <w:t>ated.</w:t>
      </w:r>
      <w:r w:rsidR="00315DBA">
        <w:rPr>
          <w:color w:val="231F20"/>
          <w:spacing w:val="-2"/>
        </w:rPr>
        <w:t xml:space="preserve"> </w:t>
      </w:r>
      <w:r w:rsidR="00315DBA" w:rsidRPr="00315DBA">
        <w:rPr>
          <w:color w:val="231F20"/>
          <w:spacing w:val="-2"/>
          <w:lang w:val="en-IN"/>
        </w:rPr>
        <w:t xml:space="preserve">The energy consumption of </w:t>
      </w:r>
      <w:r w:rsidR="00315DBA">
        <w:rPr>
          <w:color w:val="231F20"/>
          <w:spacing w:val="-2"/>
          <w:lang w:val="en-IN"/>
        </w:rPr>
        <w:t>different implements/machinery is shown in table 4</w:t>
      </w:r>
      <w:r w:rsidR="00315DBA" w:rsidRPr="00315DBA">
        <w:rPr>
          <w:color w:val="231F20"/>
          <w:spacing w:val="-2"/>
        </w:rPr>
        <w:t xml:space="preserve"> </w:t>
      </w:r>
      <w:r w:rsidR="00315DBA">
        <w:rPr>
          <w:color w:val="231F20"/>
          <w:spacing w:val="-2"/>
        </w:rPr>
        <w:t xml:space="preserve">From table it can be concluded that </w:t>
      </w:r>
      <w:r w:rsidR="00315DBA" w:rsidRPr="00315DBA">
        <w:rPr>
          <w:color w:val="231F20"/>
          <w:spacing w:val="-2"/>
          <w:lang w:val="en-IN"/>
        </w:rPr>
        <w:t>cultivator consumed less</w:t>
      </w:r>
      <w:r w:rsidR="00315DBA">
        <w:rPr>
          <w:color w:val="231F20"/>
          <w:spacing w:val="-2"/>
          <w:lang w:val="en-IN"/>
        </w:rPr>
        <w:t xml:space="preserve"> </w:t>
      </w:r>
      <w:r w:rsidR="00315DBA" w:rsidRPr="00315DBA">
        <w:rPr>
          <w:color w:val="231F20"/>
          <w:spacing w:val="-2"/>
          <w:lang w:val="en-IN"/>
        </w:rPr>
        <w:t>fuel energy</w:t>
      </w:r>
      <w:r w:rsidR="00315DBA">
        <w:rPr>
          <w:color w:val="231F20"/>
          <w:spacing w:val="-2"/>
        </w:rPr>
        <w:t xml:space="preserve"> than </w:t>
      </w:r>
      <w:proofErr w:type="spellStart"/>
      <w:r w:rsidR="00315DBA">
        <w:rPr>
          <w:color w:val="231F20"/>
          <w:spacing w:val="-2"/>
        </w:rPr>
        <w:t>puddler</w:t>
      </w:r>
      <w:proofErr w:type="spellEnd"/>
      <w:r w:rsidR="00315DBA">
        <w:rPr>
          <w:color w:val="231F20"/>
          <w:spacing w:val="-2"/>
        </w:rPr>
        <w:t>. Combine harvester consumed</w:t>
      </w:r>
      <w:r w:rsidR="008761F6">
        <w:rPr>
          <w:color w:val="231F20"/>
          <w:spacing w:val="-2"/>
        </w:rPr>
        <w:t xml:space="preserve"> highest fuel energy.</w:t>
      </w:r>
      <w:r w:rsidR="00315DBA">
        <w:rPr>
          <w:color w:val="231F20"/>
          <w:spacing w:val="-2"/>
        </w:rPr>
        <w:t xml:space="preserve"> </w:t>
      </w:r>
    </w:p>
    <w:p w14:paraId="3ADDE9E6" w14:textId="77777777" w:rsidR="00A715AA" w:rsidRDefault="00A715AA" w:rsidP="00A715AA">
      <w:pPr>
        <w:pStyle w:val="BodyText"/>
        <w:spacing w:line="218" w:lineRule="auto"/>
        <w:ind w:left="360" w:right="1"/>
        <w:jc w:val="both"/>
        <w:rPr>
          <w:color w:val="231F20"/>
        </w:rPr>
      </w:pPr>
    </w:p>
    <w:p w14:paraId="421B6FA0" w14:textId="77777777" w:rsidR="00CD5BF7" w:rsidRDefault="00A715AA" w:rsidP="00A715AA">
      <w:pPr>
        <w:pStyle w:val="BodyText"/>
        <w:spacing w:line="218" w:lineRule="auto"/>
        <w:ind w:left="360" w:right="1"/>
        <w:jc w:val="both"/>
        <w:rPr>
          <w:color w:val="231F20"/>
        </w:rPr>
      </w:pPr>
      <w:r>
        <w:rPr>
          <w:color w:val="231F20"/>
        </w:rPr>
        <w:t xml:space="preserve">                           </w:t>
      </w:r>
    </w:p>
    <w:p w14:paraId="6E62F2F2" w14:textId="36C1C125" w:rsidR="00A715AA" w:rsidRPr="00C2768A" w:rsidRDefault="00A715AA" w:rsidP="00CD5BF7">
      <w:pPr>
        <w:pStyle w:val="BodyText"/>
        <w:spacing w:line="218" w:lineRule="auto"/>
        <w:ind w:left="360" w:right="1"/>
        <w:jc w:val="center"/>
        <w:rPr>
          <w:rFonts w:ascii="Arial" w:hAnsi="Arial" w:cs="Arial"/>
          <w:color w:val="231F20"/>
        </w:rPr>
      </w:pPr>
      <w:r w:rsidRPr="00C2768A">
        <w:rPr>
          <w:rFonts w:ascii="Arial" w:hAnsi="Arial" w:cs="Arial"/>
          <w:color w:val="231F20"/>
        </w:rPr>
        <w:lastRenderedPageBreak/>
        <w:t>Table 4 Fuel energy of implements/machinery</w:t>
      </w:r>
    </w:p>
    <w:tbl>
      <w:tblPr>
        <w:tblW w:w="4500" w:type="dxa"/>
        <w:tblInd w:w="1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2418"/>
      </w:tblGrid>
      <w:tr w:rsidR="00A715AA" w:rsidRPr="00F52189" w14:paraId="573236D0" w14:textId="77777777" w:rsidTr="008425E6">
        <w:trPr>
          <w:trHeight w:val="364"/>
        </w:trPr>
        <w:tc>
          <w:tcPr>
            <w:tcW w:w="2082" w:type="dxa"/>
            <w:shd w:val="clear" w:color="auto" w:fill="auto"/>
            <w:noWrap/>
            <w:vAlign w:val="bottom"/>
            <w:hideMark/>
          </w:tcPr>
          <w:p w14:paraId="08238A40" w14:textId="77777777" w:rsidR="00A715AA" w:rsidRPr="008425E6" w:rsidRDefault="00A715AA" w:rsidP="0082074A">
            <w:pPr>
              <w:rPr>
                <w:rFonts w:ascii="Arial" w:hAnsi="Arial" w:cs="Arial"/>
                <w:b/>
                <w:bCs/>
                <w:color w:val="000000"/>
                <w:lang w:val="en-IN" w:eastAsia="en-IN" w:bidi="te-IN"/>
              </w:rPr>
            </w:pPr>
            <w:r w:rsidRPr="008425E6">
              <w:rPr>
                <w:rFonts w:ascii="Arial" w:hAnsi="Arial" w:cs="Arial"/>
                <w:b/>
                <w:bCs/>
                <w:color w:val="000000"/>
                <w:lang w:val="en-IN" w:eastAsia="en-IN" w:bidi="te-IN"/>
              </w:rPr>
              <w:t>Machine/Implement</w:t>
            </w:r>
          </w:p>
        </w:tc>
        <w:tc>
          <w:tcPr>
            <w:tcW w:w="2418" w:type="dxa"/>
            <w:shd w:val="clear" w:color="auto" w:fill="auto"/>
            <w:vAlign w:val="bottom"/>
            <w:hideMark/>
          </w:tcPr>
          <w:p w14:paraId="567B672E" w14:textId="174E6D9E" w:rsidR="00A715AA" w:rsidRPr="008425E6" w:rsidRDefault="008425E6" w:rsidP="0082074A">
            <w:pPr>
              <w:rPr>
                <w:rFonts w:ascii="Arial" w:hAnsi="Arial" w:cs="Arial"/>
                <w:b/>
                <w:bCs/>
                <w:color w:val="000000"/>
                <w:lang w:val="sv-SE" w:eastAsia="en-IN" w:bidi="te-IN"/>
              </w:rPr>
            </w:pPr>
            <w:r w:rsidRPr="008425E6">
              <w:rPr>
                <w:rFonts w:ascii="Arial" w:hAnsi="Arial" w:cs="Arial"/>
                <w:b/>
                <w:bCs/>
                <w:color w:val="000000"/>
                <w:lang w:val="sv-SE" w:eastAsia="en-IN" w:bidi="te-IN"/>
              </w:rPr>
              <w:t>Fuel energy</w:t>
            </w:r>
            <w:r w:rsidR="00A715AA" w:rsidRPr="008425E6">
              <w:rPr>
                <w:rFonts w:ascii="Arial" w:hAnsi="Arial" w:cs="Arial"/>
                <w:b/>
                <w:bCs/>
                <w:color w:val="000000"/>
                <w:lang w:val="sv-SE" w:eastAsia="en-IN" w:bidi="te-IN"/>
              </w:rPr>
              <w:t xml:space="preserve"> MJ per ha</w:t>
            </w:r>
          </w:p>
        </w:tc>
      </w:tr>
      <w:tr w:rsidR="00A715AA" w:rsidRPr="00C2768A" w14:paraId="5D98A73E" w14:textId="77777777" w:rsidTr="008425E6">
        <w:trPr>
          <w:trHeight w:val="300"/>
        </w:trPr>
        <w:tc>
          <w:tcPr>
            <w:tcW w:w="2082" w:type="dxa"/>
            <w:shd w:val="clear" w:color="auto" w:fill="auto"/>
            <w:noWrap/>
            <w:vAlign w:val="bottom"/>
            <w:hideMark/>
          </w:tcPr>
          <w:p w14:paraId="3C6DA101" w14:textId="77777777" w:rsidR="00A715AA" w:rsidRPr="00C2768A" w:rsidRDefault="00A715AA" w:rsidP="0082074A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C2768A">
              <w:rPr>
                <w:rFonts w:ascii="Arial" w:hAnsi="Arial" w:cs="Arial"/>
                <w:color w:val="000000"/>
                <w:lang w:val="en-IN" w:eastAsia="en-IN" w:bidi="te-IN"/>
              </w:rPr>
              <w:t>Cultivator</w:t>
            </w:r>
          </w:p>
        </w:tc>
        <w:tc>
          <w:tcPr>
            <w:tcW w:w="2418" w:type="dxa"/>
            <w:shd w:val="clear" w:color="auto" w:fill="auto"/>
            <w:noWrap/>
            <w:vAlign w:val="bottom"/>
            <w:hideMark/>
          </w:tcPr>
          <w:p w14:paraId="54C67C3A" w14:textId="77777777" w:rsidR="00A715AA" w:rsidRPr="00C2768A" w:rsidRDefault="00A715AA" w:rsidP="00D27C67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C2768A">
              <w:rPr>
                <w:rFonts w:ascii="Arial" w:hAnsi="Arial" w:cs="Arial"/>
                <w:color w:val="000000"/>
                <w:lang w:val="en-IN" w:eastAsia="en-IN" w:bidi="te-IN"/>
              </w:rPr>
              <w:t>985.43</w:t>
            </w:r>
          </w:p>
        </w:tc>
      </w:tr>
      <w:tr w:rsidR="00A715AA" w:rsidRPr="00C2768A" w14:paraId="7D15825A" w14:textId="77777777" w:rsidTr="008425E6">
        <w:trPr>
          <w:trHeight w:val="300"/>
        </w:trPr>
        <w:tc>
          <w:tcPr>
            <w:tcW w:w="2082" w:type="dxa"/>
            <w:shd w:val="clear" w:color="auto" w:fill="auto"/>
            <w:noWrap/>
            <w:vAlign w:val="bottom"/>
            <w:hideMark/>
          </w:tcPr>
          <w:p w14:paraId="4454DE20" w14:textId="77777777" w:rsidR="00A715AA" w:rsidRPr="00C2768A" w:rsidRDefault="00A715AA" w:rsidP="0082074A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proofErr w:type="spellStart"/>
            <w:r w:rsidRPr="00C2768A">
              <w:rPr>
                <w:rFonts w:ascii="Arial" w:hAnsi="Arial" w:cs="Arial"/>
                <w:color w:val="000000"/>
                <w:lang w:val="en-IN" w:eastAsia="en-IN" w:bidi="te-IN"/>
              </w:rPr>
              <w:t>Puddler</w:t>
            </w:r>
            <w:proofErr w:type="spellEnd"/>
          </w:p>
        </w:tc>
        <w:tc>
          <w:tcPr>
            <w:tcW w:w="2418" w:type="dxa"/>
            <w:shd w:val="clear" w:color="auto" w:fill="auto"/>
            <w:noWrap/>
            <w:vAlign w:val="bottom"/>
            <w:hideMark/>
          </w:tcPr>
          <w:p w14:paraId="06DA3AFC" w14:textId="77777777" w:rsidR="00A715AA" w:rsidRPr="00C2768A" w:rsidRDefault="00A715AA" w:rsidP="00D27C67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C2768A">
              <w:rPr>
                <w:rFonts w:ascii="Arial" w:hAnsi="Arial" w:cs="Arial"/>
                <w:color w:val="000000"/>
                <w:lang w:val="en-IN" w:eastAsia="en-IN" w:bidi="te-IN"/>
              </w:rPr>
              <w:t>1666.78</w:t>
            </w:r>
          </w:p>
        </w:tc>
      </w:tr>
      <w:tr w:rsidR="00A715AA" w:rsidRPr="00C2768A" w14:paraId="2D12968B" w14:textId="77777777" w:rsidTr="008425E6">
        <w:trPr>
          <w:trHeight w:val="300"/>
        </w:trPr>
        <w:tc>
          <w:tcPr>
            <w:tcW w:w="2082" w:type="dxa"/>
            <w:shd w:val="clear" w:color="auto" w:fill="auto"/>
            <w:noWrap/>
            <w:vAlign w:val="bottom"/>
            <w:hideMark/>
          </w:tcPr>
          <w:p w14:paraId="3D36A85D" w14:textId="77777777" w:rsidR="00A715AA" w:rsidRPr="00C2768A" w:rsidRDefault="00A715AA" w:rsidP="0082074A">
            <w:pPr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C2768A">
              <w:rPr>
                <w:rFonts w:ascii="Arial" w:hAnsi="Arial" w:cs="Arial"/>
                <w:color w:val="000000"/>
                <w:lang w:val="en-IN" w:eastAsia="en-IN" w:bidi="te-IN"/>
              </w:rPr>
              <w:t>Combine harvester</w:t>
            </w:r>
          </w:p>
        </w:tc>
        <w:tc>
          <w:tcPr>
            <w:tcW w:w="2418" w:type="dxa"/>
            <w:shd w:val="clear" w:color="auto" w:fill="auto"/>
            <w:noWrap/>
            <w:vAlign w:val="bottom"/>
            <w:hideMark/>
          </w:tcPr>
          <w:p w14:paraId="74E5C063" w14:textId="77777777" w:rsidR="00A715AA" w:rsidRPr="00C2768A" w:rsidRDefault="00A715AA" w:rsidP="00D27C67">
            <w:pPr>
              <w:jc w:val="center"/>
              <w:rPr>
                <w:rFonts w:ascii="Arial" w:hAnsi="Arial" w:cs="Arial"/>
                <w:color w:val="000000"/>
                <w:lang w:val="en-IN" w:eastAsia="en-IN" w:bidi="te-IN"/>
              </w:rPr>
            </w:pPr>
            <w:r w:rsidRPr="00C2768A">
              <w:rPr>
                <w:rFonts w:ascii="Arial" w:hAnsi="Arial" w:cs="Arial"/>
                <w:color w:val="000000"/>
                <w:lang w:val="en-IN" w:eastAsia="en-IN" w:bidi="te-IN"/>
              </w:rPr>
              <w:t>1875.12</w:t>
            </w:r>
          </w:p>
        </w:tc>
      </w:tr>
    </w:tbl>
    <w:p w14:paraId="47080697" w14:textId="77777777" w:rsidR="007170A1" w:rsidRDefault="007170A1" w:rsidP="00441B6F">
      <w:pPr>
        <w:pStyle w:val="ConcHead"/>
        <w:spacing w:after="0"/>
        <w:jc w:val="both"/>
        <w:rPr>
          <w:rFonts w:ascii="Arial" w:hAnsi="Arial" w:cs="Arial"/>
        </w:rPr>
      </w:pPr>
    </w:p>
    <w:p w14:paraId="33CF10A5" w14:textId="0B86A22B" w:rsidR="00B01FCD" w:rsidRDefault="00B01FCD" w:rsidP="00441B6F">
      <w:pPr>
        <w:pStyle w:val="ConcHead"/>
        <w:spacing w:after="0"/>
        <w:jc w:val="both"/>
        <w:rPr>
          <w:rFonts w:ascii="Arial" w:hAnsi="Arial" w:cs="Arial"/>
        </w:rPr>
      </w:pPr>
      <w:commentRangeStart w:id="13"/>
      <w:r w:rsidRPr="00FB3A86">
        <w:rPr>
          <w:rFonts w:ascii="Arial" w:hAnsi="Arial" w:cs="Arial"/>
        </w:rPr>
        <w:t>Conclusion</w:t>
      </w:r>
      <w:commentRangeEnd w:id="13"/>
      <w:r w:rsidR="0001621E">
        <w:rPr>
          <w:rStyle w:val="CommentReference"/>
          <w:rFonts w:ascii="Times New Roman" w:hAnsi="Times New Roman"/>
          <w:b w:val="0"/>
          <w:caps w:val="0"/>
          <w:lang w:val="nb-NO" w:eastAsia="nb-NO"/>
        </w:rPr>
        <w:commentReference w:id="13"/>
      </w:r>
    </w:p>
    <w:p w14:paraId="29BE49C8" w14:textId="77777777" w:rsidR="00790ADA" w:rsidRPr="00FB3A86" w:rsidRDefault="00790ADA" w:rsidP="00441B6F">
      <w:pPr>
        <w:pStyle w:val="ConcHead"/>
        <w:spacing w:after="0"/>
        <w:jc w:val="both"/>
        <w:rPr>
          <w:rFonts w:ascii="Arial" w:hAnsi="Arial" w:cs="Arial"/>
        </w:rPr>
      </w:pPr>
    </w:p>
    <w:p w14:paraId="5E61030E" w14:textId="04F20FD7" w:rsidR="001F7943" w:rsidRPr="00A80A9C" w:rsidRDefault="001F7943" w:rsidP="001F7943">
      <w:pPr>
        <w:pStyle w:val="BodyText"/>
        <w:spacing w:before="240" w:line="216" w:lineRule="auto"/>
        <w:ind w:left="315" w:right="359"/>
        <w:jc w:val="both"/>
        <w:rPr>
          <w:rFonts w:ascii="Arial" w:hAnsi="Arial" w:cs="Arial"/>
        </w:rPr>
      </w:pPr>
      <w:r w:rsidRPr="00A80A9C">
        <w:rPr>
          <w:rFonts w:ascii="Arial" w:hAnsi="Arial" w:cs="Arial"/>
          <w:color w:val="231F20"/>
        </w:rPr>
        <w:t>In</w:t>
      </w:r>
      <w:r w:rsidRPr="00A80A9C">
        <w:rPr>
          <w:rFonts w:ascii="Arial" w:hAnsi="Arial" w:cs="Arial"/>
          <w:color w:val="231F20"/>
          <w:spacing w:val="-11"/>
        </w:rPr>
        <w:t xml:space="preserve"> </w:t>
      </w:r>
      <w:r w:rsidRPr="00A80A9C">
        <w:rPr>
          <w:rFonts w:ascii="Arial" w:hAnsi="Arial" w:cs="Arial"/>
          <w:color w:val="231F20"/>
        </w:rPr>
        <w:t>this</w:t>
      </w:r>
      <w:r w:rsidRPr="00A80A9C">
        <w:rPr>
          <w:rFonts w:ascii="Arial" w:hAnsi="Arial" w:cs="Arial"/>
          <w:color w:val="231F20"/>
          <w:spacing w:val="-11"/>
        </w:rPr>
        <w:t xml:space="preserve"> </w:t>
      </w:r>
      <w:r w:rsidRPr="00A80A9C">
        <w:rPr>
          <w:rFonts w:ascii="Arial" w:hAnsi="Arial" w:cs="Arial"/>
          <w:color w:val="231F20"/>
        </w:rPr>
        <w:t>study</w:t>
      </w:r>
      <w:r w:rsidRPr="00A80A9C">
        <w:rPr>
          <w:rFonts w:ascii="Arial" w:hAnsi="Arial" w:cs="Arial"/>
          <w:color w:val="231F20"/>
          <w:spacing w:val="-11"/>
        </w:rPr>
        <w:t xml:space="preserve"> </w:t>
      </w:r>
      <w:r w:rsidRPr="00A80A9C">
        <w:rPr>
          <w:rFonts w:ascii="Arial" w:hAnsi="Arial" w:cs="Arial"/>
          <w:color w:val="231F20"/>
        </w:rPr>
        <w:t>the</w:t>
      </w:r>
      <w:r w:rsidRPr="00A80A9C">
        <w:rPr>
          <w:rFonts w:ascii="Arial" w:hAnsi="Arial" w:cs="Arial"/>
          <w:color w:val="231F20"/>
          <w:spacing w:val="-11"/>
        </w:rPr>
        <w:t xml:space="preserve"> </w:t>
      </w:r>
      <w:r w:rsidRPr="00A80A9C">
        <w:rPr>
          <w:rFonts w:ascii="Arial" w:hAnsi="Arial" w:cs="Arial"/>
          <w:color w:val="231F20"/>
        </w:rPr>
        <w:t>input</w:t>
      </w:r>
      <w:r w:rsidRPr="00A80A9C">
        <w:rPr>
          <w:rFonts w:ascii="Arial" w:hAnsi="Arial" w:cs="Arial"/>
          <w:color w:val="231F20"/>
          <w:spacing w:val="-11"/>
        </w:rPr>
        <w:t xml:space="preserve"> </w:t>
      </w:r>
      <w:r w:rsidRPr="00A80A9C">
        <w:rPr>
          <w:rFonts w:ascii="Arial" w:hAnsi="Arial" w:cs="Arial"/>
          <w:color w:val="231F20"/>
        </w:rPr>
        <w:t>and</w:t>
      </w:r>
      <w:r w:rsidRPr="00A80A9C">
        <w:rPr>
          <w:rFonts w:ascii="Arial" w:hAnsi="Arial" w:cs="Arial"/>
          <w:color w:val="231F20"/>
          <w:spacing w:val="-11"/>
        </w:rPr>
        <w:t xml:space="preserve"> </w:t>
      </w:r>
      <w:r w:rsidRPr="00A80A9C">
        <w:rPr>
          <w:rFonts w:ascii="Arial" w:hAnsi="Arial" w:cs="Arial"/>
          <w:color w:val="231F20"/>
        </w:rPr>
        <w:t>output</w:t>
      </w:r>
      <w:r w:rsidRPr="00A80A9C">
        <w:rPr>
          <w:rFonts w:ascii="Arial" w:hAnsi="Arial" w:cs="Arial"/>
          <w:color w:val="231F20"/>
          <w:spacing w:val="-11"/>
        </w:rPr>
        <w:t xml:space="preserve"> </w:t>
      </w:r>
      <w:r w:rsidRPr="00A80A9C">
        <w:rPr>
          <w:rFonts w:ascii="Arial" w:hAnsi="Arial" w:cs="Arial"/>
          <w:color w:val="231F20"/>
        </w:rPr>
        <w:t>energy</w:t>
      </w:r>
      <w:r w:rsidRPr="00A80A9C">
        <w:rPr>
          <w:rFonts w:ascii="Arial" w:hAnsi="Arial" w:cs="Arial"/>
          <w:color w:val="231F20"/>
          <w:spacing w:val="-11"/>
        </w:rPr>
        <w:t xml:space="preserve"> </w:t>
      </w:r>
      <w:r w:rsidRPr="00A80A9C">
        <w:rPr>
          <w:rFonts w:ascii="Arial" w:hAnsi="Arial" w:cs="Arial"/>
          <w:color w:val="231F20"/>
        </w:rPr>
        <w:t>for</w:t>
      </w:r>
      <w:r w:rsidRPr="00A80A9C">
        <w:rPr>
          <w:rFonts w:ascii="Arial" w:hAnsi="Arial" w:cs="Arial"/>
          <w:color w:val="231F20"/>
          <w:spacing w:val="-11"/>
        </w:rPr>
        <w:t xml:space="preserve"> </w:t>
      </w:r>
      <w:r w:rsidRPr="00A80A9C">
        <w:rPr>
          <w:rFonts w:ascii="Arial" w:hAnsi="Arial" w:cs="Arial"/>
          <w:color w:val="231F20"/>
        </w:rPr>
        <w:t xml:space="preserve">Rice production in </w:t>
      </w:r>
      <w:r w:rsidR="007E4A92" w:rsidRPr="00A80A9C">
        <w:rPr>
          <w:rFonts w:ascii="Arial" w:hAnsi="Arial" w:cs="Arial"/>
          <w:color w:val="231F20"/>
        </w:rPr>
        <w:t>Medak</w:t>
      </w:r>
      <w:r w:rsidRPr="00A80A9C">
        <w:rPr>
          <w:rFonts w:ascii="Arial" w:hAnsi="Arial" w:cs="Arial"/>
          <w:color w:val="231F20"/>
        </w:rPr>
        <w:t xml:space="preserve"> District agriculture systems in of Telangana State have been investigated. </w:t>
      </w:r>
      <w:r w:rsidR="007E4A92" w:rsidRPr="00A80A9C">
        <w:rPr>
          <w:rFonts w:ascii="Arial" w:hAnsi="Arial" w:cs="Arial"/>
          <w:color w:val="231F20"/>
        </w:rPr>
        <w:t>The following</w:t>
      </w:r>
      <w:r w:rsidRPr="00A80A9C">
        <w:rPr>
          <w:rFonts w:ascii="Arial" w:hAnsi="Arial" w:cs="Arial"/>
          <w:color w:val="231F20"/>
        </w:rPr>
        <w:t xml:space="preserve"> conclusions are drawn;</w:t>
      </w:r>
    </w:p>
    <w:p w14:paraId="4ABF2413" w14:textId="4588A7E1" w:rsidR="001F7943" w:rsidRPr="00A80A9C" w:rsidRDefault="001F7943" w:rsidP="001F7943">
      <w:pPr>
        <w:pStyle w:val="ListParagraph"/>
        <w:numPr>
          <w:ilvl w:val="0"/>
          <w:numId w:val="31"/>
        </w:numPr>
        <w:tabs>
          <w:tab w:val="left" w:pos="617"/>
        </w:tabs>
        <w:spacing w:before="1" w:line="218" w:lineRule="auto"/>
        <w:ind w:right="358"/>
        <w:rPr>
          <w:rFonts w:ascii="Arial" w:hAnsi="Arial" w:cs="Arial"/>
          <w:sz w:val="20"/>
          <w:szCs w:val="20"/>
        </w:rPr>
      </w:pPr>
      <w:r w:rsidRPr="00A80A9C">
        <w:rPr>
          <w:rFonts w:ascii="Arial" w:hAnsi="Arial" w:cs="Arial"/>
          <w:color w:val="231F20"/>
          <w:sz w:val="20"/>
          <w:szCs w:val="20"/>
        </w:rPr>
        <w:t>Total</w:t>
      </w:r>
      <w:r w:rsidRPr="00A80A9C">
        <w:rPr>
          <w:rFonts w:ascii="Arial" w:hAnsi="Arial" w:cs="Arial"/>
          <w:color w:val="231F20"/>
          <w:spacing w:val="-13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energy</w:t>
      </w:r>
      <w:r w:rsidRPr="00A80A9C">
        <w:rPr>
          <w:rFonts w:ascii="Arial" w:hAnsi="Arial" w:cs="Arial"/>
          <w:color w:val="231F20"/>
          <w:spacing w:val="-12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input</w:t>
      </w:r>
      <w:r w:rsidRPr="00A80A9C">
        <w:rPr>
          <w:rFonts w:ascii="Arial" w:hAnsi="Arial" w:cs="Arial"/>
          <w:color w:val="231F20"/>
          <w:spacing w:val="-13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and</w:t>
      </w:r>
      <w:r w:rsidRPr="00A80A9C">
        <w:rPr>
          <w:rFonts w:ascii="Arial" w:hAnsi="Arial" w:cs="Arial"/>
          <w:color w:val="231F20"/>
          <w:spacing w:val="-12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output</w:t>
      </w:r>
      <w:r w:rsidRPr="00A80A9C">
        <w:rPr>
          <w:rFonts w:ascii="Arial" w:hAnsi="Arial" w:cs="Arial"/>
          <w:color w:val="231F20"/>
          <w:spacing w:val="-13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in</w:t>
      </w:r>
      <w:r w:rsidRPr="00A80A9C">
        <w:rPr>
          <w:rFonts w:ascii="Arial" w:hAnsi="Arial" w:cs="Arial"/>
          <w:color w:val="231F20"/>
          <w:spacing w:val="-12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Rice</w:t>
      </w:r>
      <w:r w:rsidRPr="00A80A9C">
        <w:rPr>
          <w:rFonts w:ascii="Arial" w:hAnsi="Arial" w:cs="Arial"/>
          <w:color w:val="231F20"/>
          <w:spacing w:val="-13"/>
          <w:sz w:val="20"/>
          <w:szCs w:val="20"/>
        </w:rPr>
        <w:t xml:space="preserve"> </w:t>
      </w:r>
      <w:r w:rsidR="002B34C0" w:rsidRPr="00A80A9C">
        <w:rPr>
          <w:rFonts w:ascii="Arial" w:hAnsi="Arial" w:cs="Arial"/>
          <w:color w:val="231F20"/>
          <w:sz w:val="20"/>
          <w:szCs w:val="20"/>
        </w:rPr>
        <w:t>produc</w:t>
      </w:r>
      <w:r w:rsidRPr="00A80A9C">
        <w:rPr>
          <w:rFonts w:ascii="Arial" w:hAnsi="Arial" w:cs="Arial"/>
          <w:color w:val="231F20"/>
          <w:sz w:val="20"/>
          <w:szCs w:val="20"/>
        </w:rPr>
        <w:t xml:space="preserve">tion systems were </w:t>
      </w:r>
      <w:r w:rsidR="00647C56" w:rsidRPr="00ED7C29">
        <w:rPr>
          <w:rFonts w:ascii="Arial" w:hAnsi="Arial" w:cs="Arial"/>
          <w:color w:val="000000"/>
          <w:sz w:val="20"/>
          <w:szCs w:val="20"/>
          <w:lang w:val="en-IN" w:eastAsia="en-IN" w:bidi="te-IN"/>
        </w:rPr>
        <w:t>17349.64</w:t>
      </w:r>
      <w:r w:rsidR="00647C56" w:rsidRPr="00A80A9C">
        <w:rPr>
          <w:rFonts w:ascii="Arial" w:hAnsi="Arial" w:cs="Arial"/>
          <w:color w:val="000000"/>
          <w:sz w:val="20"/>
          <w:szCs w:val="20"/>
          <w:lang w:val="en-IN" w:eastAsia="en-IN" w:bidi="te-IN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 xml:space="preserve">and </w:t>
      </w:r>
      <w:r w:rsidR="00647C56" w:rsidRPr="00ED7C29">
        <w:rPr>
          <w:rFonts w:ascii="Arial" w:hAnsi="Arial" w:cs="Arial"/>
          <w:color w:val="000000"/>
          <w:sz w:val="20"/>
          <w:szCs w:val="20"/>
          <w:lang w:val="en-IN" w:eastAsia="en-IN" w:bidi="te-IN"/>
        </w:rPr>
        <w:t>14079.00</w:t>
      </w:r>
      <w:r w:rsidR="00647C56" w:rsidRPr="00A80A9C">
        <w:rPr>
          <w:rFonts w:ascii="Arial" w:hAnsi="Arial" w:cs="Arial"/>
          <w:color w:val="000000"/>
          <w:sz w:val="20"/>
          <w:szCs w:val="20"/>
          <w:lang w:val="en-IN" w:eastAsia="en-IN" w:bidi="te-IN"/>
        </w:rPr>
        <w:t xml:space="preserve"> </w:t>
      </w:r>
      <w:proofErr w:type="spellStart"/>
      <w:r w:rsidRPr="00A80A9C">
        <w:rPr>
          <w:rFonts w:ascii="Arial" w:hAnsi="Arial" w:cs="Arial"/>
          <w:color w:val="231F20"/>
          <w:sz w:val="20"/>
          <w:szCs w:val="20"/>
        </w:rPr>
        <w:t>MJha</w:t>
      </w:r>
      <w:proofErr w:type="spellEnd"/>
      <w:r w:rsidRPr="00A80A9C">
        <w:rPr>
          <w:rFonts w:ascii="Arial" w:hAnsi="Arial" w:cs="Arial"/>
          <w:color w:val="231F20"/>
          <w:position w:val="7"/>
          <w:sz w:val="20"/>
          <w:szCs w:val="20"/>
        </w:rPr>
        <w:t>-1</w:t>
      </w:r>
      <w:r w:rsidRPr="00A80A9C">
        <w:rPr>
          <w:rFonts w:ascii="Arial" w:hAnsi="Arial" w:cs="Arial"/>
          <w:color w:val="231F20"/>
          <w:sz w:val="20"/>
          <w:szCs w:val="20"/>
        </w:rPr>
        <w:t>.</w:t>
      </w:r>
    </w:p>
    <w:p w14:paraId="21D7CDA3" w14:textId="7E3E5290" w:rsidR="001F7943" w:rsidRPr="00A80A9C" w:rsidRDefault="001F7943" w:rsidP="001F7943">
      <w:pPr>
        <w:pStyle w:val="ListParagraph"/>
        <w:numPr>
          <w:ilvl w:val="0"/>
          <w:numId w:val="31"/>
        </w:numPr>
        <w:tabs>
          <w:tab w:val="left" w:pos="615"/>
          <w:tab w:val="left" w:pos="617"/>
        </w:tabs>
        <w:spacing w:line="216" w:lineRule="auto"/>
        <w:rPr>
          <w:rFonts w:ascii="Arial" w:hAnsi="Arial" w:cs="Arial"/>
          <w:sz w:val="20"/>
          <w:szCs w:val="20"/>
        </w:rPr>
      </w:pPr>
      <w:r w:rsidRPr="00A80A9C">
        <w:rPr>
          <w:rFonts w:ascii="Arial" w:hAnsi="Arial" w:cs="Arial"/>
          <w:color w:val="231F20"/>
          <w:sz w:val="20"/>
          <w:szCs w:val="20"/>
        </w:rPr>
        <w:t xml:space="preserve">That the highest share, of input energy was reported for nitrogen </w:t>
      </w:r>
      <w:commentRangeStart w:id="14"/>
      <w:r w:rsidRPr="00A80A9C">
        <w:rPr>
          <w:rFonts w:ascii="Arial" w:hAnsi="Arial" w:cs="Arial"/>
          <w:color w:val="231F20"/>
          <w:sz w:val="20"/>
          <w:szCs w:val="20"/>
        </w:rPr>
        <w:t>fertilizer, and diesel fuel, (</w:t>
      </w:r>
      <w:r w:rsidR="00647C56" w:rsidRPr="00A80A9C">
        <w:rPr>
          <w:rFonts w:ascii="Arial" w:hAnsi="Arial" w:cs="Arial"/>
          <w:color w:val="000000"/>
          <w:sz w:val="20"/>
          <w:szCs w:val="20"/>
          <w:lang w:val="en-IN" w:eastAsia="en-IN" w:bidi="te-IN"/>
        </w:rPr>
        <w:t>23.37</w:t>
      </w:r>
      <w:r w:rsidRPr="00A80A9C">
        <w:rPr>
          <w:rFonts w:ascii="Arial" w:hAnsi="Arial" w:cs="Arial"/>
          <w:color w:val="231F20"/>
          <w:sz w:val="20"/>
          <w:szCs w:val="20"/>
        </w:rPr>
        <w:t xml:space="preserve">, and </w:t>
      </w:r>
      <w:r w:rsidR="00647C56" w:rsidRPr="00A80A9C">
        <w:rPr>
          <w:rFonts w:ascii="Arial" w:hAnsi="Arial" w:cs="Arial"/>
          <w:color w:val="231F20"/>
          <w:sz w:val="20"/>
          <w:szCs w:val="20"/>
        </w:rPr>
        <w:t>0.41</w:t>
      </w:r>
      <w:r w:rsidRPr="00A80A9C">
        <w:rPr>
          <w:rFonts w:ascii="Arial" w:hAnsi="Arial" w:cs="Arial"/>
          <w:color w:val="231F20"/>
          <w:sz w:val="20"/>
          <w:szCs w:val="20"/>
        </w:rPr>
        <w:t>%) respectively</w:t>
      </w:r>
      <w:commentRangeEnd w:id="14"/>
      <w:r w:rsidR="0001621E">
        <w:rPr>
          <w:rStyle w:val="CommentReference"/>
          <w:rFonts w:ascii="Times New Roman" w:eastAsia="Times New Roman" w:hAnsi="Times New Roman" w:cs="Times New Roman"/>
          <w:lang w:val="nb-NO" w:eastAsia="nb-NO"/>
        </w:rPr>
        <w:commentReference w:id="14"/>
      </w:r>
      <w:r w:rsidRPr="00A80A9C">
        <w:rPr>
          <w:rFonts w:ascii="Arial" w:hAnsi="Arial" w:cs="Arial"/>
          <w:color w:val="231F20"/>
          <w:sz w:val="20"/>
          <w:szCs w:val="20"/>
        </w:rPr>
        <w:t>.</w:t>
      </w:r>
    </w:p>
    <w:p w14:paraId="6EF8ACCB" w14:textId="2CE3F182" w:rsidR="001F7943" w:rsidRPr="000D1785" w:rsidRDefault="001F7943" w:rsidP="001F7943">
      <w:pPr>
        <w:pStyle w:val="ListParagraph"/>
        <w:numPr>
          <w:ilvl w:val="0"/>
          <w:numId w:val="31"/>
        </w:numPr>
        <w:tabs>
          <w:tab w:val="left" w:pos="615"/>
          <w:tab w:val="left" w:pos="617"/>
        </w:tabs>
        <w:spacing w:line="218" w:lineRule="auto"/>
        <w:ind w:right="357"/>
        <w:rPr>
          <w:rFonts w:ascii="Arial" w:hAnsi="Arial" w:cs="Arial"/>
          <w:position w:val="7"/>
          <w:sz w:val="20"/>
          <w:szCs w:val="20"/>
        </w:rPr>
      </w:pPr>
      <w:r w:rsidRPr="00A80A9C">
        <w:rPr>
          <w:rFonts w:ascii="Arial" w:hAnsi="Arial" w:cs="Arial"/>
          <w:color w:val="231F20"/>
          <w:sz w:val="20"/>
          <w:szCs w:val="20"/>
        </w:rPr>
        <w:t>The energy use efficiency, energy productivity, specific</w:t>
      </w:r>
      <w:r w:rsidRP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energy,</w:t>
      </w:r>
      <w:r w:rsidRP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net</w:t>
      </w:r>
      <w:r w:rsidRP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energy</w:t>
      </w:r>
      <w:r w:rsidRP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of</w:t>
      </w:r>
      <w:r w:rsidRP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>Rice</w:t>
      </w:r>
      <w:r w:rsidRP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z w:val="20"/>
          <w:szCs w:val="20"/>
        </w:rPr>
        <w:t xml:space="preserve">production </w:t>
      </w:r>
      <w:r w:rsidRPr="00A80A9C">
        <w:rPr>
          <w:rFonts w:ascii="Arial" w:hAnsi="Arial" w:cs="Arial"/>
          <w:color w:val="231F20"/>
          <w:spacing w:val="-2"/>
          <w:sz w:val="20"/>
          <w:szCs w:val="20"/>
        </w:rPr>
        <w:t>systems</w:t>
      </w:r>
      <w:r w:rsidRP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proofErr w:type="gramStart"/>
      <w:r w:rsidRPr="00A80A9C">
        <w:rPr>
          <w:rFonts w:ascii="Arial" w:hAnsi="Arial" w:cs="Arial"/>
          <w:color w:val="231F20"/>
          <w:spacing w:val="-2"/>
          <w:sz w:val="20"/>
          <w:szCs w:val="20"/>
        </w:rPr>
        <w:t>were</w:t>
      </w:r>
      <w:proofErr w:type="gramEnd"/>
      <w:r w:rsidRP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="00A80A9C" w:rsidRPr="00A80A9C">
        <w:rPr>
          <w:rFonts w:ascii="Arial" w:hAnsi="Arial" w:cs="Arial"/>
          <w:color w:val="231F20"/>
          <w:spacing w:val="-2"/>
          <w:sz w:val="20"/>
          <w:szCs w:val="20"/>
        </w:rPr>
        <w:t>0.81</w:t>
      </w:r>
      <w:r w:rsidRPr="00A80A9C">
        <w:rPr>
          <w:rFonts w:ascii="Arial" w:hAnsi="Arial" w:cs="Arial"/>
          <w:color w:val="231F20"/>
          <w:spacing w:val="-2"/>
          <w:sz w:val="20"/>
          <w:szCs w:val="20"/>
        </w:rPr>
        <w:t>,</w:t>
      </w:r>
      <w:r w:rsidR="00A80A9C">
        <w:rPr>
          <w:rFonts w:ascii="Arial" w:hAnsi="Arial" w:cs="Arial"/>
          <w:color w:val="231F20"/>
          <w:spacing w:val="-2"/>
          <w:sz w:val="20"/>
          <w:szCs w:val="20"/>
        </w:rPr>
        <w:t xml:space="preserve"> 0.43,</w:t>
      </w:r>
      <w:r w:rsidRP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="00A80A9C" w:rsidRPr="00A80A9C">
        <w:rPr>
          <w:rFonts w:ascii="Arial" w:hAnsi="Arial" w:cs="Arial"/>
          <w:color w:val="231F20"/>
          <w:spacing w:val="-7"/>
          <w:sz w:val="20"/>
          <w:szCs w:val="20"/>
        </w:rPr>
        <w:t>2.34</w:t>
      </w:r>
      <w:r w:rsidR="00A80A9C">
        <w:rPr>
          <w:rFonts w:ascii="Arial" w:hAnsi="Arial" w:cs="Arial"/>
          <w:color w:val="231F20"/>
          <w:spacing w:val="-7"/>
          <w:sz w:val="20"/>
          <w:szCs w:val="20"/>
        </w:rPr>
        <w:t xml:space="preserve"> </w:t>
      </w:r>
      <w:r w:rsidR="00A80A9C" w:rsidRPr="00A80A9C">
        <w:rPr>
          <w:rFonts w:ascii="Arial" w:hAnsi="Arial" w:cs="Arial"/>
          <w:color w:val="231F20"/>
          <w:spacing w:val="-7"/>
          <w:sz w:val="20"/>
          <w:szCs w:val="20"/>
        </w:rPr>
        <w:t>MJkg</w:t>
      </w:r>
      <w:r w:rsidR="00A80A9C" w:rsidRPr="00F5526B">
        <w:rPr>
          <w:rFonts w:ascii="Arial" w:hAnsi="Arial" w:cs="Arial"/>
          <w:color w:val="231F20"/>
          <w:spacing w:val="-7"/>
          <w:sz w:val="20"/>
          <w:szCs w:val="20"/>
          <w:vertAlign w:val="superscript"/>
        </w:rPr>
        <w:t>-1</w:t>
      </w:r>
      <w:r w:rsidRPr="00A80A9C">
        <w:rPr>
          <w:rFonts w:ascii="Arial" w:hAnsi="Arial" w:cs="Arial"/>
          <w:color w:val="231F20"/>
          <w:spacing w:val="-2"/>
          <w:sz w:val="20"/>
          <w:szCs w:val="20"/>
        </w:rPr>
        <w:t>,</w:t>
      </w:r>
      <w:r w:rsidRPr="00A80A9C">
        <w:rPr>
          <w:rFonts w:ascii="Arial" w:hAnsi="Arial" w:cs="Arial"/>
          <w:color w:val="231F20"/>
          <w:spacing w:val="-8"/>
          <w:sz w:val="20"/>
          <w:szCs w:val="20"/>
        </w:rPr>
        <w:t xml:space="preserve"> </w:t>
      </w:r>
      <w:r w:rsidRPr="00A80A9C">
        <w:rPr>
          <w:rFonts w:ascii="Arial" w:hAnsi="Arial" w:cs="Arial"/>
          <w:color w:val="231F20"/>
          <w:spacing w:val="-2"/>
          <w:sz w:val="20"/>
          <w:szCs w:val="20"/>
        </w:rPr>
        <w:t xml:space="preserve">and </w:t>
      </w:r>
      <w:r w:rsidR="00A80A9C">
        <w:rPr>
          <w:rFonts w:ascii="Arial" w:hAnsi="Arial" w:cs="Arial"/>
          <w:color w:val="231F20"/>
          <w:sz w:val="20"/>
          <w:szCs w:val="20"/>
        </w:rPr>
        <w:t>3270.64</w:t>
      </w:r>
      <w:r w:rsidRPr="00A80A9C">
        <w:rPr>
          <w:rFonts w:ascii="Arial" w:hAnsi="Arial" w:cs="Arial"/>
          <w:color w:val="231F20"/>
          <w:sz w:val="20"/>
          <w:szCs w:val="20"/>
        </w:rPr>
        <w:t xml:space="preserve"> </w:t>
      </w:r>
      <w:proofErr w:type="spellStart"/>
      <w:r w:rsidRPr="00A80A9C">
        <w:rPr>
          <w:rFonts w:ascii="Arial" w:hAnsi="Arial" w:cs="Arial"/>
          <w:color w:val="231F20"/>
          <w:sz w:val="20"/>
          <w:szCs w:val="20"/>
        </w:rPr>
        <w:t>MJha</w:t>
      </w:r>
      <w:proofErr w:type="spellEnd"/>
      <w:r w:rsidRPr="00A80A9C">
        <w:rPr>
          <w:rFonts w:ascii="Arial" w:hAnsi="Arial" w:cs="Arial"/>
          <w:color w:val="231F20"/>
          <w:position w:val="7"/>
          <w:sz w:val="20"/>
          <w:szCs w:val="20"/>
        </w:rPr>
        <w:t xml:space="preserve">-1 </w:t>
      </w:r>
      <w:r w:rsidRPr="00A80A9C">
        <w:rPr>
          <w:rFonts w:ascii="Arial" w:hAnsi="Arial" w:cs="Arial"/>
          <w:color w:val="231F20"/>
          <w:sz w:val="20"/>
          <w:szCs w:val="20"/>
        </w:rPr>
        <w:t xml:space="preserve">respectively. The energy intensiveness was </w:t>
      </w:r>
      <w:r w:rsidR="00A80A9C">
        <w:rPr>
          <w:rFonts w:ascii="Arial" w:hAnsi="Arial" w:cs="Arial"/>
          <w:color w:val="231F20"/>
          <w:sz w:val="20"/>
          <w:szCs w:val="20"/>
        </w:rPr>
        <w:t xml:space="preserve">0.39 </w:t>
      </w:r>
      <w:r w:rsidRPr="00A80A9C">
        <w:rPr>
          <w:rFonts w:ascii="Arial" w:hAnsi="Arial" w:cs="Arial"/>
          <w:color w:val="231F20"/>
          <w:sz w:val="20"/>
          <w:szCs w:val="20"/>
        </w:rPr>
        <w:t>MJRs</w:t>
      </w:r>
      <w:r w:rsidRPr="00A80A9C">
        <w:rPr>
          <w:rFonts w:ascii="Arial" w:hAnsi="Arial" w:cs="Arial"/>
          <w:color w:val="231F20"/>
          <w:position w:val="7"/>
          <w:sz w:val="20"/>
          <w:szCs w:val="20"/>
        </w:rPr>
        <w:t>-1</w:t>
      </w:r>
    </w:p>
    <w:p w14:paraId="3AD6E473" w14:textId="379B5DB6" w:rsidR="000D1785" w:rsidRPr="00A80A9C" w:rsidRDefault="000D1785" w:rsidP="001F7943">
      <w:pPr>
        <w:pStyle w:val="ListParagraph"/>
        <w:numPr>
          <w:ilvl w:val="0"/>
          <w:numId w:val="31"/>
        </w:numPr>
        <w:tabs>
          <w:tab w:val="left" w:pos="615"/>
          <w:tab w:val="left" w:pos="617"/>
        </w:tabs>
        <w:spacing w:line="218" w:lineRule="auto"/>
        <w:ind w:right="357"/>
        <w:rPr>
          <w:rFonts w:ascii="Arial" w:hAnsi="Arial" w:cs="Arial"/>
          <w:position w:val="7"/>
          <w:sz w:val="20"/>
          <w:szCs w:val="20"/>
        </w:rPr>
      </w:pPr>
      <w:r>
        <w:rPr>
          <w:rFonts w:ascii="Arial" w:hAnsi="Arial" w:cs="Arial"/>
          <w:color w:val="231F20"/>
          <w:position w:val="7"/>
          <w:sz w:val="20"/>
          <w:szCs w:val="20"/>
        </w:rPr>
        <w:t xml:space="preserve">Combine harvester consumed highest fuel energy </w:t>
      </w:r>
      <w:r w:rsidRPr="00C2768A">
        <w:rPr>
          <w:rFonts w:ascii="Arial" w:hAnsi="Arial" w:cs="Arial"/>
          <w:color w:val="000000"/>
          <w:lang w:val="en-IN" w:eastAsia="en-IN" w:bidi="te-IN"/>
        </w:rPr>
        <w:t>1875.12</w:t>
      </w:r>
      <w:r>
        <w:rPr>
          <w:rFonts w:ascii="Arial" w:hAnsi="Arial" w:cs="Arial"/>
          <w:color w:val="000000"/>
          <w:lang w:val="en-IN" w:eastAsia="en-IN" w:bidi="te-IN"/>
        </w:rPr>
        <w:t xml:space="preserve"> MJ ha</w:t>
      </w:r>
      <w:r w:rsidRPr="000D1785">
        <w:rPr>
          <w:rFonts w:ascii="Arial" w:hAnsi="Arial" w:cs="Arial"/>
          <w:color w:val="000000"/>
          <w:vertAlign w:val="superscript"/>
          <w:lang w:val="en-IN" w:eastAsia="en-IN" w:bidi="te-IN"/>
        </w:rPr>
        <w:t>-1</w:t>
      </w:r>
    </w:p>
    <w:p w14:paraId="1828D553" w14:textId="77777777" w:rsidR="001F7943" w:rsidRPr="001F7943" w:rsidRDefault="001F7943" w:rsidP="001F7943">
      <w:pPr>
        <w:tabs>
          <w:tab w:val="left" w:pos="615"/>
          <w:tab w:val="left" w:pos="617"/>
        </w:tabs>
        <w:spacing w:line="218" w:lineRule="auto"/>
        <w:ind w:right="357"/>
        <w:jc w:val="both"/>
        <w:rPr>
          <w:position w:val="7"/>
          <w:sz w:val="11"/>
        </w:rPr>
      </w:pPr>
    </w:p>
    <w:p w14:paraId="77DDF7E0" w14:textId="77777777" w:rsidR="001F7943" w:rsidRDefault="001F7943" w:rsidP="001F7943">
      <w:pPr>
        <w:pStyle w:val="Body"/>
        <w:spacing w:after="0"/>
        <w:rPr>
          <w:rFonts w:ascii="Arial" w:hAnsi="Arial" w:cs="Arial"/>
        </w:rPr>
      </w:pPr>
    </w:p>
    <w:p w14:paraId="20D9C222" w14:textId="77777777" w:rsidR="002B685A" w:rsidRDefault="002B685A" w:rsidP="00441B6F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6EE1D971" w14:textId="77777777" w:rsidR="00814B07" w:rsidRDefault="00814B07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3658AED1" w14:textId="0CE9137E" w:rsidR="00061BAC" w:rsidRDefault="00061BAC">
      <w:pPr>
        <w:rPr>
          <w:rFonts w:ascii="Arial" w:hAnsi="Arial" w:cs="Arial"/>
          <w:b/>
          <w:caps/>
          <w:sz w:val="22"/>
        </w:rPr>
      </w:pPr>
      <w:r>
        <w:rPr>
          <w:rFonts w:ascii="Arial" w:hAnsi="Arial" w:cs="Arial"/>
        </w:rPr>
        <w:br w:type="page"/>
      </w:r>
    </w:p>
    <w:p w14:paraId="649D8CBB" w14:textId="77777777" w:rsidR="00814B07" w:rsidRDefault="00814B07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642E2146" w14:textId="77777777" w:rsidR="00814B07" w:rsidRDefault="00814B07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2D631EB3" w14:textId="77777777" w:rsidR="00814B07" w:rsidRDefault="00814B07" w:rsidP="00441B6F">
      <w:pPr>
        <w:pStyle w:val="ReferHead"/>
        <w:spacing w:after="0"/>
        <w:jc w:val="both"/>
        <w:rPr>
          <w:rFonts w:ascii="Arial" w:hAnsi="Arial" w:cs="Arial"/>
        </w:rPr>
      </w:pPr>
    </w:p>
    <w:p w14:paraId="5FA3140D" w14:textId="669997D8" w:rsidR="00B01FCD" w:rsidRDefault="00B01FCD" w:rsidP="00441B6F">
      <w:pPr>
        <w:pStyle w:val="ReferHead"/>
        <w:spacing w:after="0"/>
        <w:jc w:val="both"/>
        <w:rPr>
          <w:rFonts w:ascii="Arial" w:hAnsi="Arial" w:cs="Arial"/>
        </w:rPr>
      </w:pPr>
      <w:commentRangeStart w:id="15"/>
      <w:r w:rsidRPr="00FB3A86">
        <w:rPr>
          <w:rFonts w:ascii="Arial" w:hAnsi="Arial" w:cs="Arial"/>
        </w:rPr>
        <w:t>References</w:t>
      </w:r>
    </w:p>
    <w:commentRangeEnd w:id="15"/>
    <w:p w14:paraId="56C6BF5F" w14:textId="77777777" w:rsidR="008B459E" w:rsidRPr="002C57D2" w:rsidRDefault="0001621E" w:rsidP="00441B6F">
      <w:pPr>
        <w:pStyle w:val="Body"/>
        <w:spacing w:after="0"/>
        <w:rPr>
          <w:rFonts w:ascii="Arial" w:hAnsi="Arial" w:cs="Arial"/>
        </w:rPr>
      </w:pPr>
      <w:r>
        <w:rPr>
          <w:rStyle w:val="CommentReference"/>
          <w:rFonts w:ascii="Times New Roman" w:hAnsi="Times New Roman"/>
          <w:lang w:val="nb-NO" w:eastAsia="nb-NO"/>
        </w:rPr>
        <w:commentReference w:id="15"/>
      </w:r>
    </w:p>
    <w:p w14:paraId="43EA127D" w14:textId="77777777" w:rsidR="00B02B49" w:rsidRDefault="00B02B49" w:rsidP="00441B6F">
      <w:pPr>
        <w:pStyle w:val="Body"/>
        <w:spacing w:after="0"/>
        <w:rPr>
          <w:rFonts w:ascii="Arial" w:hAnsi="Arial" w:cs="Arial"/>
          <w:i/>
          <w:u w:val="single"/>
        </w:rPr>
      </w:pPr>
    </w:p>
    <w:p w14:paraId="763A5FF8" w14:textId="33EAA53C" w:rsidR="00B02B49" w:rsidRPr="00D95986" w:rsidRDefault="00B02B49" w:rsidP="00B02B49">
      <w:pPr>
        <w:spacing w:before="239" w:line="216" w:lineRule="auto"/>
        <w:ind w:left="795" w:right="349" w:hanging="480"/>
        <w:jc w:val="both"/>
        <w:rPr>
          <w:rFonts w:ascii="Arial" w:hAnsi="Arial" w:cs="Arial"/>
          <w:spacing w:val="-2"/>
        </w:rPr>
      </w:pPr>
      <w:r w:rsidRPr="00D95986">
        <w:rPr>
          <w:rFonts w:ascii="Arial" w:hAnsi="Arial" w:cs="Arial"/>
        </w:rPr>
        <w:t xml:space="preserve">Demircan, V., Ekinci, K., Keener, D., </w:t>
      </w:r>
      <w:proofErr w:type="spellStart"/>
      <w:r w:rsidRPr="00D95986">
        <w:rPr>
          <w:rFonts w:ascii="Arial" w:hAnsi="Arial" w:cs="Arial"/>
        </w:rPr>
        <w:t>Akbolat</w:t>
      </w:r>
      <w:proofErr w:type="spellEnd"/>
      <w:r w:rsidRPr="00D95986">
        <w:rPr>
          <w:rFonts w:ascii="Arial" w:hAnsi="Arial" w:cs="Arial"/>
        </w:rPr>
        <w:t xml:space="preserve">, C. and Ekinci, </w:t>
      </w:r>
      <w:r w:rsidR="00647D81">
        <w:rPr>
          <w:rFonts w:ascii="Arial" w:hAnsi="Arial" w:cs="Arial"/>
        </w:rPr>
        <w:t>(</w:t>
      </w:r>
      <w:r w:rsidRPr="00D95986">
        <w:rPr>
          <w:rFonts w:ascii="Arial" w:hAnsi="Arial" w:cs="Arial"/>
        </w:rPr>
        <w:t>2006</w:t>
      </w:r>
      <w:r w:rsidR="00647D81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 xml:space="preserve">. A case study from </w:t>
      </w:r>
      <w:proofErr w:type="spellStart"/>
      <w:r w:rsidRPr="00D95986">
        <w:rPr>
          <w:rFonts w:ascii="Arial" w:hAnsi="Arial" w:cs="Arial"/>
        </w:rPr>
        <w:t>Isparta</w:t>
      </w:r>
      <w:proofErr w:type="spellEnd"/>
      <w:r w:rsidRPr="00D95986">
        <w:rPr>
          <w:rFonts w:ascii="Arial" w:hAnsi="Arial" w:cs="Arial"/>
        </w:rPr>
        <w:t xml:space="preserve"> province. Energy Convers Manage. </w:t>
      </w:r>
      <w:r w:rsidRPr="00D95986">
        <w:rPr>
          <w:rFonts w:ascii="Arial" w:hAnsi="Arial" w:cs="Arial"/>
          <w:i/>
        </w:rPr>
        <w:t>Energy and Economic Analysis of Sweet Cherry Production in Turkey</w:t>
      </w:r>
      <w:r w:rsidRPr="00D95986">
        <w:rPr>
          <w:rFonts w:ascii="Arial" w:hAnsi="Arial" w:cs="Arial"/>
        </w:rPr>
        <w:t xml:space="preserve">. 47: </w:t>
      </w:r>
      <w:r w:rsidRPr="00D95986">
        <w:rPr>
          <w:rFonts w:ascii="Arial" w:hAnsi="Arial" w:cs="Arial"/>
          <w:spacing w:val="-2"/>
        </w:rPr>
        <w:t>1761-1769.</w:t>
      </w:r>
    </w:p>
    <w:p w14:paraId="58C44AA5" w14:textId="77777777" w:rsidR="00B02B49" w:rsidRPr="00D95986" w:rsidRDefault="00B02B49" w:rsidP="00B02B49">
      <w:pPr>
        <w:spacing w:before="239" w:line="216" w:lineRule="auto"/>
        <w:ind w:left="795" w:right="349" w:hanging="480"/>
        <w:jc w:val="both"/>
        <w:rPr>
          <w:rFonts w:ascii="Arial" w:hAnsi="Arial" w:cs="Arial"/>
        </w:rPr>
      </w:pPr>
    </w:p>
    <w:p w14:paraId="3880AC9F" w14:textId="611E169D" w:rsidR="00B02B49" w:rsidRPr="00D95986" w:rsidRDefault="00B02B49" w:rsidP="00B02B49">
      <w:pPr>
        <w:spacing w:before="5" w:line="218" w:lineRule="auto"/>
        <w:ind w:left="795" w:right="357" w:hanging="480"/>
        <w:jc w:val="both"/>
        <w:rPr>
          <w:rFonts w:ascii="Arial" w:hAnsi="Arial" w:cs="Arial"/>
        </w:rPr>
      </w:pPr>
      <w:r w:rsidRPr="00D95986">
        <w:rPr>
          <w:rFonts w:ascii="Arial" w:hAnsi="Arial" w:cs="Arial"/>
        </w:rPr>
        <w:t xml:space="preserve">Erdal, G., </w:t>
      </w:r>
      <w:proofErr w:type="spellStart"/>
      <w:r w:rsidRPr="00D95986">
        <w:rPr>
          <w:rFonts w:ascii="Arial" w:hAnsi="Arial" w:cs="Arial"/>
        </w:rPr>
        <w:t>Esengun</w:t>
      </w:r>
      <w:proofErr w:type="spellEnd"/>
      <w:r w:rsidRPr="00D95986">
        <w:rPr>
          <w:rFonts w:ascii="Arial" w:hAnsi="Arial" w:cs="Arial"/>
        </w:rPr>
        <w:t xml:space="preserve">, K., Erdal, H. and Gunduz, O. </w:t>
      </w:r>
      <w:r w:rsidR="00647D81">
        <w:rPr>
          <w:rFonts w:ascii="Arial" w:hAnsi="Arial" w:cs="Arial"/>
        </w:rPr>
        <w:t>(</w:t>
      </w:r>
      <w:r w:rsidRPr="00D95986">
        <w:rPr>
          <w:rFonts w:ascii="Arial" w:hAnsi="Arial" w:cs="Arial"/>
        </w:rPr>
        <w:t>2007</w:t>
      </w:r>
      <w:r w:rsidR="00647D81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 xml:space="preserve">. Energy use and </w:t>
      </w:r>
      <w:proofErr w:type="spellStart"/>
      <w:r w:rsidRPr="00D95986">
        <w:rPr>
          <w:rFonts w:ascii="Arial" w:hAnsi="Arial" w:cs="Arial"/>
        </w:rPr>
        <w:t>economical</w:t>
      </w:r>
      <w:proofErr w:type="spellEnd"/>
      <w:r w:rsidRPr="00D95986">
        <w:rPr>
          <w:rFonts w:ascii="Arial" w:hAnsi="Arial" w:cs="Arial"/>
        </w:rPr>
        <w:t xml:space="preserve"> analysis of sugar beet </w:t>
      </w:r>
      <w:r w:rsidRPr="00D95986">
        <w:rPr>
          <w:rFonts w:ascii="Arial" w:hAnsi="Arial" w:cs="Arial"/>
          <w:spacing w:val="-2"/>
        </w:rPr>
        <w:t>production</w:t>
      </w:r>
      <w:r w:rsidRPr="00D95986">
        <w:rPr>
          <w:rFonts w:ascii="Arial" w:hAnsi="Arial" w:cs="Arial"/>
          <w:spacing w:val="-5"/>
        </w:rPr>
        <w:t xml:space="preserve"> </w:t>
      </w:r>
      <w:r w:rsidRPr="00D95986">
        <w:rPr>
          <w:rFonts w:ascii="Arial" w:hAnsi="Arial" w:cs="Arial"/>
          <w:spacing w:val="-2"/>
        </w:rPr>
        <w:t>in</w:t>
      </w:r>
      <w:r w:rsidRPr="00D95986">
        <w:rPr>
          <w:rFonts w:ascii="Arial" w:hAnsi="Arial" w:cs="Arial"/>
          <w:spacing w:val="-5"/>
        </w:rPr>
        <w:t xml:space="preserve"> </w:t>
      </w:r>
      <w:proofErr w:type="spellStart"/>
      <w:r w:rsidRPr="00D95986">
        <w:rPr>
          <w:rFonts w:ascii="Arial" w:hAnsi="Arial" w:cs="Arial"/>
          <w:spacing w:val="-2"/>
        </w:rPr>
        <w:t>Tokat</w:t>
      </w:r>
      <w:proofErr w:type="spellEnd"/>
      <w:r w:rsidRPr="00D95986">
        <w:rPr>
          <w:rFonts w:ascii="Arial" w:hAnsi="Arial" w:cs="Arial"/>
          <w:spacing w:val="-5"/>
        </w:rPr>
        <w:t xml:space="preserve"> </w:t>
      </w:r>
      <w:r w:rsidRPr="00D95986">
        <w:rPr>
          <w:rFonts w:ascii="Arial" w:hAnsi="Arial" w:cs="Arial"/>
          <w:spacing w:val="-2"/>
        </w:rPr>
        <w:t>province</w:t>
      </w:r>
      <w:r w:rsidRPr="00D95986">
        <w:rPr>
          <w:rFonts w:ascii="Arial" w:hAnsi="Arial" w:cs="Arial"/>
          <w:spacing w:val="-5"/>
        </w:rPr>
        <w:t xml:space="preserve"> </w:t>
      </w:r>
      <w:r w:rsidRPr="00D95986">
        <w:rPr>
          <w:rFonts w:ascii="Arial" w:hAnsi="Arial" w:cs="Arial"/>
          <w:spacing w:val="-2"/>
        </w:rPr>
        <w:t>of</w:t>
      </w:r>
      <w:r w:rsidRPr="00D95986">
        <w:rPr>
          <w:rFonts w:ascii="Arial" w:hAnsi="Arial" w:cs="Arial"/>
          <w:spacing w:val="-5"/>
        </w:rPr>
        <w:t xml:space="preserve"> </w:t>
      </w:r>
      <w:r w:rsidRPr="00D95986">
        <w:rPr>
          <w:rFonts w:ascii="Arial" w:hAnsi="Arial" w:cs="Arial"/>
          <w:spacing w:val="-2"/>
        </w:rPr>
        <w:t xml:space="preserve">Turkey. </w:t>
      </w:r>
      <w:r w:rsidRPr="00D95986">
        <w:rPr>
          <w:rFonts w:ascii="Arial" w:hAnsi="Arial" w:cs="Arial"/>
          <w:i/>
          <w:spacing w:val="-2"/>
        </w:rPr>
        <w:t>Energy</w:t>
      </w:r>
      <w:r w:rsidRPr="00D95986">
        <w:rPr>
          <w:rFonts w:ascii="Arial" w:hAnsi="Arial" w:cs="Arial"/>
          <w:spacing w:val="-2"/>
        </w:rPr>
        <w:t>.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  <w:spacing w:val="-2"/>
        </w:rPr>
        <w:t>32: 35-41.</w:t>
      </w:r>
    </w:p>
    <w:p w14:paraId="16E9BCEE" w14:textId="77777777" w:rsidR="00B02B49" w:rsidRPr="00D95986" w:rsidRDefault="00B02B49" w:rsidP="00441B6F">
      <w:pPr>
        <w:pStyle w:val="Body"/>
        <w:spacing w:after="0"/>
        <w:rPr>
          <w:rFonts w:ascii="Arial" w:hAnsi="Arial" w:cs="Arial"/>
          <w:iCs/>
        </w:rPr>
      </w:pPr>
    </w:p>
    <w:p w14:paraId="7FD2C6E5" w14:textId="1AD45552" w:rsidR="00B02B49" w:rsidRPr="00D95986" w:rsidRDefault="00B02B49" w:rsidP="00B02B49">
      <w:pPr>
        <w:spacing w:before="97" w:line="216" w:lineRule="auto"/>
        <w:ind w:left="840" w:right="5" w:hanging="480"/>
        <w:jc w:val="both"/>
        <w:rPr>
          <w:rFonts w:ascii="Arial" w:hAnsi="Arial" w:cs="Arial"/>
        </w:rPr>
      </w:pPr>
      <w:r w:rsidRPr="00D95986">
        <w:rPr>
          <w:rFonts w:ascii="Arial" w:hAnsi="Arial" w:cs="Arial"/>
          <w:iCs/>
        </w:rPr>
        <w:t xml:space="preserve">  </w:t>
      </w:r>
      <w:proofErr w:type="spellStart"/>
      <w:r w:rsidRPr="00D95986">
        <w:rPr>
          <w:rFonts w:ascii="Arial" w:hAnsi="Arial" w:cs="Arial"/>
          <w:spacing w:val="-2"/>
        </w:rPr>
        <w:t>Esengun</w:t>
      </w:r>
      <w:proofErr w:type="spellEnd"/>
      <w:r w:rsidRPr="00D95986">
        <w:rPr>
          <w:rFonts w:ascii="Arial" w:hAnsi="Arial" w:cs="Arial"/>
          <w:spacing w:val="-2"/>
        </w:rPr>
        <w:t>,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  <w:spacing w:val="-2"/>
        </w:rPr>
        <w:t>K.,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  <w:spacing w:val="-2"/>
        </w:rPr>
        <w:t>Gunduz,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  <w:spacing w:val="-2"/>
        </w:rPr>
        <w:t>O.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  <w:spacing w:val="-2"/>
        </w:rPr>
        <w:t>and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  <w:spacing w:val="-2"/>
        </w:rPr>
        <w:t>Erdal,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  <w:spacing w:val="-2"/>
        </w:rPr>
        <w:t>G.</w:t>
      </w:r>
      <w:r w:rsidRPr="00D95986">
        <w:rPr>
          <w:rFonts w:ascii="Arial" w:hAnsi="Arial" w:cs="Arial"/>
          <w:spacing w:val="-8"/>
        </w:rPr>
        <w:t xml:space="preserve"> </w:t>
      </w:r>
      <w:r w:rsidR="00647D81">
        <w:rPr>
          <w:rFonts w:ascii="Arial" w:hAnsi="Arial" w:cs="Arial"/>
          <w:spacing w:val="-8"/>
        </w:rPr>
        <w:t>(</w:t>
      </w:r>
      <w:r w:rsidRPr="00D95986">
        <w:rPr>
          <w:rFonts w:ascii="Arial" w:hAnsi="Arial" w:cs="Arial"/>
          <w:spacing w:val="-2"/>
        </w:rPr>
        <w:t>2007</w:t>
      </w:r>
      <w:r w:rsidR="00647D81">
        <w:rPr>
          <w:rFonts w:ascii="Arial" w:hAnsi="Arial" w:cs="Arial"/>
          <w:spacing w:val="-2"/>
        </w:rPr>
        <w:t>)</w:t>
      </w:r>
      <w:r w:rsidRPr="00D95986">
        <w:rPr>
          <w:rFonts w:ascii="Arial" w:hAnsi="Arial" w:cs="Arial"/>
          <w:spacing w:val="-2"/>
        </w:rPr>
        <w:t>.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  <w:spacing w:val="-2"/>
        </w:rPr>
        <w:t xml:space="preserve">Input-output </w:t>
      </w:r>
      <w:r w:rsidRPr="00D95986">
        <w:rPr>
          <w:rFonts w:ascii="Arial" w:hAnsi="Arial" w:cs="Arial"/>
          <w:spacing w:val="-4"/>
        </w:rPr>
        <w:t xml:space="preserve">energy analysis in dry apricot production of Turkey. </w:t>
      </w:r>
      <w:r w:rsidRPr="00D95986">
        <w:rPr>
          <w:rFonts w:ascii="Arial" w:hAnsi="Arial" w:cs="Arial"/>
          <w:i/>
        </w:rPr>
        <w:t>Energy Convers Manage</w:t>
      </w:r>
      <w:r w:rsidRPr="00D95986">
        <w:rPr>
          <w:rFonts w:ascii="Arial" w:hAnsi="Arial" w:cs="Arial"/>
        </w:rPr>
        <w:t>. 48: 592-598.</w:t>
      </w:r>
    </w:p>
    <w:p w14:paraId="188DB648" w14:textId="77777777" w:rsidR="005C30B8" w:rsidRPr="00D95986" w:rsidRDefault="005C30B8" w:rsidP="00B02B49">
      <w:pPr>
        <w:spacing w:before="97" w:line="216" w:lineRule="auto"/>
        <w:ind w:left="840" w:right="5" w:hanging="480"/>
        <w:jc w:val="both"/>
        <w:rPr>
          <w:rFonts w:ascii="Arial" w:hAnsi="Arial" w:cs="Arial"/>
        </w:rPr>
      </w:pPr>
    </w:p>
    <w:p w14:paraId="542547B6" w14:textId="66FBD512" w:rsidR="00B02B49" w:rsidRPr="00D95986" w:rsidRDefault="00B02B49" w:rsidP="00B02B49">
      <w:pPr>
        <w:spacing w:before="2" w:line="216" w:lineRule="auto"/>
        <w:ind w:left="840" w:hanging="480"/>
        <w:jc w:val="both"/>
        <w:rPr>
          <w:rFonts w:ascii="Arial" w:hAnsi="Arial" w:cs="Arial"/>
        </w:rPr>
      </w:pPr>
      <w:r w:rsidRPr="00D95986">
        <w:rPr>
          <w:rFonts w:ascii="Arial" w:hAnsi="Arial" w:cs="Arial"/>
        </w:rPr>
        <w:t xml:space="preserve">Seyed Mohammad Hossein Tabatabaie, Shahin Rafiee, Alireza </w:t>
      </w:r>
      <w:proofErr w:type="spellStart"/>
      <w:r w:rsidRPr="00D95986">
        <w:rPr>
          <w:rFonts w:ascii="Arial" w:hAnsi="Arial" w:cs="Arial"/>
        </w:rPr>
        <w:t>Keyhani</w:t>
      </w:r>
      <w:proofErr w:type="spellEnd"/>
      <w:r w:rsidRPr="00D95986">
        <w:rPr>
          <w:rFonts w:ascii="Arial" w:hAnsi="Arial" w:cs="Arial"/>
        </w:rPr>
        <w:t xml:space="preserve">, Mohammad Davoud Heidari, </w:t>
      </w:r>
      <w:r w:rsidR="00647D81">
        <w:rPr>
          <w:rFonts w:ascii="Arial" w:hAnsi="Arial" w:cs="Arial"/>
        </w:rPr>
        <w:t>(</w:t>
      </w:r>
      <w:r w:rsidRPr="00D95986">
        <w:rPr>
          <w:rFonts w:ascii="Arial" w:hAnsi="Arial" w:cs="Arial"/>
        </w:rPr>
        <w:t>2013</w:t>
      </w:r>
      <w:r w:rsidR="00647D81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>.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Energy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use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pattern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sensitivity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analysis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 xml:space="preserve">of energy inputs and input costs for pear production in Iran. </w:t>
      </w:r>
      <w:r w:rsidRPr="00D95986">
        <w:rPr>
          <w:rFonts w:ascii="Arial" w:hAnsi="Arial" w:cs="Arial"/>
          <w:i/>
        </w:rPr>
        <w:t>Renewable Energy</w:t>
      </w:r>
      <w:r w:rsidRPr="00D95986">
        <w:rPr>
          <w:rFonts w:ascii="Arial" w:hAnsi="Arial" w:cs="Arial"/>
        </w:rPr>
        <w:t>. 51: 7-12.</w:t>
      </w:r>
    </w:p>
    <w:p w14:paraId="0E66AEE7" w14:textId="77777777" w:rsidR="005C30B8" w:rsidRPr="00D95986" w:rsidRDefault="005C30B8" w:rsidP="00B02B49">
      <w:pPr>
        <w:spacing w:before="2" w:line="216" w:lineRule="auto"/>
        <w:ind w:left="840" w:hanging="480"/>
        <w:jc w:val="both"/>
        <w:rPr>
          <w:rFonts w:ascii="Arial" w:hAnsi="Arial" w:cs="Arial"/>
        </w:rPr>
      </w:pPr>
    </w:p>
    <w:p w14:paraId="353CE929" w14:textId="1D1BE51D" w:rsidR="00B02B49" w:rsidRPr="00D95986" w:rsidRDefault="00B02B49" w:rsidP="00B02B49">
      <w:pPr>
        <w:spacing w:before="4" w:line="218" w:lineRule="auto"/>
        <w:ind w:left="840" w:right="3" w:hanging="480"/>
        <w:jc w:val="both"/>
        <w:rPr>
          <w:rFonts w:ascii="Arial" w:hAnsi="Arial" w:cs="Arial"/>
        </w:rPr>
      </w:pPr>
      <w:proofErr w:type="spellStart"/>
      <w:r w:rsidRPr="00D95986">
        <w:rPr>
          <w:rFonts w:ascii="Arial" w:hAnsi="Arial" w:cs="Arial"/>
        </w:rPr>
        <w:t>Hatirli</w:t>
      </w:r>
      <w:proofErr w:type="spellEnd"/>
      <w:r w:rsidRPr="00D95986">
        <w:rPr>
          <w:rFonts w:ascii="Arial" w:hAnsi="Arial" w:cs="Arial"/>
        </w:rPr>
        <w:t>, S.A.,</w:t>
      </w:r>
      <w:r w:rsidRPr="00D95986">
        <w:rPr>
          <w:rFonts w:ascii="Arial" w:hAnsi="Arial" w:cs="Arial"/>
          <w:spacing w:val="40"/>
        </w:rPr>
        <w:t xml:space="preserve"> </w:t>
      </w:r>
      <w:r w:rsidRPr="00D95986">
        <w:rPr>
          <w:rFonts w:ascii="Arial" w:hAnsi="Arial" w:cs="Arial"/>
        </w:rPr>
        <w:t xml:space="preserve">Ozkan, B. And Fert, C. </w:t>
      </w:r>
      <w:r w:rsidR="00647D81">
        <w:rPr>
          <w:rFonts w:ascii="Arial" w:hAnsi="Arial" w:cs="Arial"/>
        </w:rPr>
        <w:t>(</w:t>
      </w:r>
      <w:r w:rsidRPr="00D95986">
        <w:rPr>
          <w:rFonts w:ascii="Arial" w:hAnsi="Arial" w:cs="Arial"/>
        </w:rPr>
        <w:t>2008</w:t>
      </w:r>
      <w:proofErr w:type="gramStart"/>
      <w:r w:rsidR="00647D81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>.Energy</w:t>
      </w:r>
      <w:proofErr w:type="gramEnd"/>
      <w:r w:rsidRPr="00D95986">
        <w:rPr>
          <w:rFonts w:ascii="Arial" w:hAnsi="Arial" w:cs="Arial"/>
        </w:rPr>
        <w:t xml:space="preserve"> inputs and crop yield relationship in greenhouse tomato production. </w:t>
      </w:r>
      <w:r w:rsidRPr="00D95986">
        <w:rPr>
          <w:rFonts w:ascii="Arial" w:hAnsi="Arial" w:cs="Arial"/>
          <w:i/>
        </w:rPr>
        <w:t>Renew Energy</w:t>
      </w:r>
      <w:r w:rsidRPr="00D95986">
        <w:rPr>
          <w:rFonts w:ascii="Arial" w:hAnsi="Arial" w:cs="Arial"/>
        </w:rPr>
        <w:t>. 31: 427- 438.</w:t>
      </w:r>
    </w:p>
    <w:p w14:paraId="31B25D52" w14:textId="77777777" w:rsidR="005C30B8" w:rsidRPr="00D95986" w:rsidRDefault="005C30B8" w:rsidP="00B02B49">
      <w:pPr>
        <w:spacing w:before="4" w:line="218" w:lineRule="auto"/>
        <w:ind w:left="840" w:right="3" w:hanging="480"/>
        <w:jc w:val="both"/>
        <w:rPr>
          <w:rFonts w:ascii="Arial" w:hAnsi="Arial" w:cs="Arial"/>
        </w:rPr>
      </w:pPr>
    </w:p>
    <w:p w14:paraId="7CC98DC7" w14:textId="126E3DA2" w:rsidR="00B02B49" w:rsidRPr="00D95986" w:rsidRDefault="00B02B49" w:rsidP="00B02B49">
      <w:pPr>
        <w:spacing w:before="1" w:line="216" w:lineRule="auto"/>
        <w:ind w:left="840" w:right="4" w:hanging="480"/>
        <w:jc w:val="both"/>
        <w:rPr>
          <w:rFonts w:ascii="Arial" w:hAnsi="Arial" w:cs="Arial"/>
          <w:spacing w:val="-4"/>
        </w:rPr>
      </w:pPr>
      <w:r w:rsidRPr="00F52189">
        <w:rPr>
          <w:rFonts w:ascii="Arial" w:hAnsi="Arial" w:cs="Arial"/>
          <w:lang w:val="en-IN"/>
        </w:rPr>
        <w:t xml:space="preserve">Khan, S., Khan, M.A. and </w:t>
      </w:r>
      <w:proofErr w:type="spellStart"/>
      <w:r w:rsidRPr="00F52189">
        <w:rPr>
          <w:rFonts w:ascii="Arial" w:hAnsi="Arial" w:cs="Arial"/>
          <w:lang w:val="en-IN"/>
        </w:rPr>
        <w:t>Hanjra</w:t>
      </w:r>
      <w:proofErr w:type="spellEnd"/>
      <w:r w:rsidRPr="00F52189">
        <w:rPr>
          <w:rFonts w:ascii="Arial" w:hAnsi="Arial" w:cs="Arial"/>
          <w:lang w:val="en-IN"/>
        </w:rPr>
        <w:t xml:space="preserve">, J. Mu. </w:t>
      </w:r>
      <w:r w:rsidR="00647D81">
        <w:rPr>
          <w:rFonts w:ascii="Arial" w:hAnsi="Arial" w:cs="Arial"/>
          <w:lang w:val="en-IN"/>
        </w:rPr>
        <w:t>(</w:t>
      </w:r>
      <w:r w:rsidRPr="00D95986">
        <w:rPr>
          <w:rFonts w:ascii="Arial" w:hAnsi="Arial" w:cs="Arial"/>
          <w:lang w:val="en-IN"/>
        </w:rPr>
        <w:t>2009</w:t>
      </w:r>
      <w:r w:rsidR="00647D81">
        <w:rPr>
          <w:rFonts w:ascii="Arial" w:hAnsi="Arial" w:cs="Arial"/>
          <w:lang w:val="en-IN"/>
        </w:rPr>
        <w:t>)</w:t>
      </w:r>
      <w:r w:rsidRPr="00D95986">
        <w:rPr>
          <w:rFonts w:ascii="Arial" w:hAnsi="Arial" w:cs="Arial"/>
          <w:lang w:val="en-IN"/>
        </w:rPr>
        <w:t xml:space="preserve">. </w:t>
      </w:r>
      <w:r w:rsidRPr="00D95986">
        <w:rPr>
          <w:rFonts w:ascii="Arial" w:hAnsi="Arial" w:cs="Arial"/>
        </w:rPr>
        <w:t xml:space="preserve">Pathways </w:t>
      </w:r>
      <w:r w:rsidRPr="00D95986">
        <w:rPr>
          <w:rFonts w:ascii="Arial" w:hAnsi="Arial" w:cs="Arial"/>
          <w:spacing w:val="-2"/>
        </w:rPr>
        <w:t>to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  <w:spacing w:val="-2"/>
        </w:rPr>
        <w:t>reduce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the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environmental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footprints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  <w:spacing w:val="-2"/>
        </w:rPr>
        <w:t>of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water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and energy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  <w:spacing w:val="-2"/>
        </w:rPr>
        <w:t>input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in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food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production.</w:t>
      </w:r>
      <w:r w:rsidRPr="00D95986">
        <w:rPr>
          <w:rFonts w:ascii="Arial" w:hAnsi="Arial" w:cs="Arial"/>
          <w:spacing w:val="-10"/>
        </w:rPr>
        <w:t xml:space="preserve"> </w:t>
      </w:r>
      <w:proofErr w:type="spellStart"/>
      <w:r w:rsidRPr="00D95986">
        <w:rPr>
          <w:rFonts w:ascii="Arial" w:hAnsi="Arial" w:cs="Arial"/>
          <w:i/>
          <w:spacing w:val="-2"/>
        </w:rPr>
        <w:t>Foodpolicy</w:t>
      </w:r>
      <w:proofErr w:type="spellEnd"/>
      <w:r w:rsidRPr="00D95986">
        <w:rPr>
          <w:rFonts w:ascii="Arial" w:hAnsi="Arial" w:cs="Arial"/>
          <w:spacing w:val="-2"/>
        </w:rPr>
        <w:t>.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34: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 xml:space="preserve">141- </w:t>
      </w:r>
      <w:r w:rsidRPr="00D95986">
        <w:rPr>
          <w:rFonts w:ascii="Arial" w:hAnsi="Arial" w:cs="Arial"/>
          <w:spacing w:val="-4"/>
        </w:rPr>
        <w:t>149.</w:t>
      </w:r>
    </w:p>
    <w:p w14:paraId="39F76905" w14:textId="77777777" w:rsidR="005C30B8" w:rsidRPr="00D95986" w:rsidRDefault="005C30B8" w:rsidP="00B02B49">
      <w:pPr>
        <w:spacing w:before="1" w:line="216" w:lineRule="auto"/>
        <w:ind w:left="840" w:right="4" w:hanging="480"/>
        <w:jc w:val="both"/>
        <w:rPr>
          <w:rFonts w:ascii="Arial" w:hAnsi="Arial" w:cs="Arial"/>
          <w:spacing w:val="-4"/>
        </w:rPr>
      </w:pPr>
    </w:p>
    <w:p w14:paraId="2FEA23CF" w14:textId="77777777" w:rsidR="005C30B8" w:rsidRPr="00D95986" w:rsidRDefault="005C30B8" w:rsidP="005C30B8">
      <w:pPr>
        <w:spacing w:before="2" w:line="216" w:lineRule="auto"/>
        <w:ind w:left="840" w:hanging="480"/>
        <w:jc w:val="both"/>
        <w:rPr>
          <w:rFonts w:ascii="Arial" w:hAnsi="Arial" w:cs="Arial"/>
        </w:rPr>
      </w:pPr>
      <w:r w:rsidRPr="00D95986">
        <w:rPr>
          <w:rFonts w:ascii="Arial" w:hAnsi="Arial" w:cs="Arial"/>
        </w:rPr>
        <w:t>Hilly, M., Adams, M. L., &amp; Nelson, S. C. (2002). A study of digit fusion in the mouse embryo. Clinical and Experimental Allergy, 32(4), 489-498</w:t>
      </w:r>
    </w:p>
    <w:p w14:paraId="6AB805AB" w14:textId="77777777" w:rsidR="005C30B8" w:rsidRPr="00D95986" w:rsidRDefault="005C30B8" w:rsidP="00B02B49">
      <w:pPr>
        <w:spacing w:before="1" w:line="216" w:lineRule="auto"/>
        <w:ind w:left="840" w:right="4" w:hanging="480"/>
        <w:jc w:val="both"/>
        <w:rPr>
          <w:rFonts w:ascii="Arial" w:hAnsi="Arial" w:cs="Arial"/>
        </w:rPr>
      </w:pPr>
    </w:p>
    <w:p w14:paraId="5B50FADC" w14:textId="11218AB8" w:rsidR="00B02B49" w:rsidRDefault="00B02B49" w:rsidP="00B02B49">
      <w:pPr>
        <w:spacing w:before="3" w:line="218" w:lineRule="auto"/>
        <w:ind w:left="840" w:hanging="480"/>
        <w:jc w:val="both"/>
        <w:rPr>
          <w:rFonts w:ascii="Arial" w:hAnsi="Arial" w:cs="Arial"/>
        </w:rPr>
      </w:pPr>
      <w:proofErr w:type="spellStart"/>
      <w:r w:rsidRPr="00D95986">
        <w:rPr>
          <w:rFonts w:ascii="Arial" w:hAnsi="Arial" w:cs="Arial"/>
        </w:rPr>
        <w:t>Kizilaslan</w:t>
      </w:r>
      <w:proofErr w:type="spellEnd"/>
      <w:r w:rsidRPr="00D95986">
        <w:rPr>
          <w:rFonts w:ascii="Arial" w:hAnsi="Arial" w:cs="Arial"/>
        </w:rPr>
        <w:t>,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H.</w:t>
      </w:r>
      <w:r w:rsidRPr="00D95986">
        <w:rPr>
          <w:rFonts w:ascii="Arial" w:hAnsi="Arial" w:cs="Arial"/>
          <w:spacing w:val="-11"/>
        </w:rPr>
        <w:t xml:space="preserve"> </w:t>
      </w:r>
      <w:r w:rsidR="00647D81">
        <w:rPr>
          <w:rFonts w:ascii="Arial" w:hAnsi="Arial" w:cs="Arial"/>
          <w:spacing w:val="-11"/>
        </w:rPr>
        <w:t>(</w:t>
      </w:r>
      <w:r w:rsidRPr="00D95986">
        <w:rPr>
          <w:rFonts w:ascii="Arial" w:hAnsi="Arial" w:cs="Arial"/>
        </w:rPr>
        <w:t>2009</w:t>
      </w:r>
      <w:r w:rsidR="00647D81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>.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Input-output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energy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analysis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of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cherries production</w:t>
      </w:r>
      <w:r w:rsidRPr="00D95986">
        <w:rPr>
          <w:rFonts w:ascii="Arial" w:hAnsi="Arial" w:cs="Arial"/>
          <w:spacing w:val="40"/>
        </w:rPr>
        <w:t xml:space="preserve"> </w:t>
      </w:r>
      <w:r w:rsidRPr="00D95986">
        <w:rPr>
          <w:rFonts w:ascii="Arial" w:hAnsi="Arial" w:cs="Arial"/>
        </w:rPr>
        <w:t xml:space="preserve">in </w:t>
      </w:r>
      <w:proofErr w:type="spellStart"/>
      <w:r w:rsidRPr="00D95986">
        <w:rPr>
          <w:rFonts w:ascii="Arial" w:hAnsi="Arial" w:cs="Arial"/>
        </w:rPr>
        <w:t>Tokat</w:t>
      </w:r>
      <w:proofErr w:type="spellEnd"/>
      <w:r w:rsidRPr="00D95986">
        <w:rPr>
          <w:rFonts w:ascii="Arial" w:hAnsi="Arial" w:cs="Arial"/>
        </w:rPr>
        <w:t xml:space="preserve"> Province of Turkey. </w:t>
      </w:r>
      <w:r w:rsidRPr="00D95986">
        <w:rPr>
          <w:rFonts w:ascii="Arial" w:hAnsi="Arial" w:cs="Arial"/>
          <w:i/>
        </w:rPr>
        <w:t>Ap- plied Energy</w:t>
      </w:r>
      <w:r w:rsidRPr="00D95986">
        <w:rPr>
          <w:rFonts w:ascii="Arial" w:hAnsi="Arial" w:cs="Arial"/>
        </w:rPr>
        <w:t>. 86: 1354–1358.</w:t>
      </w:r>
    </w:p>
    <w:p w14:paraId="339C0AE7" w14:textId="77777777" w:rsidR="00647D81" w:rsidRPr="00D95986" w:rsidRDefault="00647D81" w:rsidP="00B02B49">
      <w:pPr>
        <w:spacing w:before="3" w:line="218" w:lineRule="auto"/>
        <w:ind w:left="840" w:hanging="480"/>
        <w:jc w:val="both"/>
        <w:rPr>
          <w:rFonts w:ascii="Arial" w:hAnsi="Arial" w:cs="Arial"/>
        </w:rPr>
      </w:pPr>
    </w:p>
    <w:p w14:paraId="4CB4B598" w14:textId="6B58991E" w:rsidR="00B02B49" w:rsidRDefault="00B02B49" w:rsidP="00B02B49">
      <w:pPr>
        <w:spacing w:before="1" w:line="216" w:lineRule="auto"/>
        <w:ind w:left="840" w:hanging="480"/>
        <w:jc w:val="both"/>
        <w:rPr>
          <w:rFonts w:ascii="Arial" w:hAnsi="Arial" w:cs="Arial"/>
          <w:spacing w:val="-2"/>
        </w:rPr>
      </w:pPr>
      <w:r w:rsidRPr="00D95986">
        <w:rPr>
          <w:rFonts w:ascii="Arial" w:hAnsi="Arial" w:cs="Arial"/>
        </w:rPr>
        <w:t xml:space="preserve">Mandal, K.G., Saha, K.P.., Ghosh, P.K., Hati, K.M. and Bandyopadhyay, K.K. </w:t>
      </w:r>
      <w:r w:rsidR="00647D81">
        <w:rPr>
          <w:rFonts w:ascii="Arial" w:hAnsi="Arial" w:cs="Arial"/>
        </w:rPr>
        <w:t>(</w:t>
      </w:r>
      <w:r w:rsidRPr="00D95986">
        <w:rPr>
          <w:rFonts w:ascii="Arial" w:hAnsi="Arial" w:cs="Arial"/>
        </w:rPr>
        <w:t>2002</w:t>
      </w:r>
      <w:r w:rsidR="00647D81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 xml:space="preserve"> Bioenergy and eco- nomic analysis of soybean-based crop production systems in</w:t>
      </w:r>
      <w:r w:rsidRPr="00D95986">
        <w:rPr>
          <w:rFonts w:ascii="Arial" w:hAnsi="Arial" w:cs="Arial"/>
          <w:spacing w:val="40"/>
        </w:rPr>
        <w:t xml:space="preserve"> </w:t>
      </w:r>
      <w:r w:rsidRPr="00D95986">
        <w:rPr>
          <w:rFonts w:ascii="Arial" w:hAnsi="Arial" w:cs="Arial"/>
        </w:rPr>
        <w:t xml:space="preserve">central India. </w:t>
      </w:r>
      <w:r w:rsidRPr="00D95986">
        <w:rPr>
          <w:rFonts w:ascii="Arial" w:hAnsi="Arial" w:cs="Arial"/>
          <w:i/>
        </w:rPr>
        <w:t>Biomass Bioenergy</w:t>
      </w:r>
      <w:r w:rsidRPr="00D95986">
        <w:rPr>
          <w:rFonts w:ascii="Arial" w:hAnsi="Arial" w:cs="Arial"/>
        </w:rPr>
        <w:t xml:space="preserve">. 23(5): </w:t>
      </w:r>
      <w:r w:rsidRPr="00D95986">
        <w:rPr>
          <w:rFonts w:ascii="Arial" w:hAnsi="Arial" w:cs="Arial"/>
          <w:spacing w:val="-2"/>
        </w:rPr>
        <w:t>337-345.</w:t>
      </w:r>
    </w:p>
    <w:p w14:paraId="75D2EC11" w14:textId="77777777" w:rsidR="00647D81" w:rsidRPr="00D95986" w:rsidRDefault="00647D81" w:rsidP="00B02B49">
      <w:pPr>
        <w:spacing w:before="1" w:line="216" w:lineRule="auto"/>
        <w:ind w:left="840" w:hanging="480"/>
        <w:jc w:val="both"/>
        <w:rPr>
          <w:rFonts w:ascii="Arial" w:hAnsi="Arial" w:cs="Arial"/>
          <w:spacing w:val="-2"/>
        </w:rPr>
      </w:pPr>
    </w:p>
    <w:p w14:paraId="350141CE" w14:textId="68AFD4CF" w:rsidR="005C30B8" w:rsidRPr="00D95986" w:rsidRDefault="005C30B8" w:rsidP="00814B07">
      <w:pPr>
        <w:pStyle w:val="Body"/>
        <w:spacing w:after="0"/>
        <w:jc w:val="left"/>
        <w:rPr>
          <w:rFonts w:ascii="Arial" w:hAnsi="Arial" w:cs="Arial"/>
        </w:rPr>
      </w:pPr>
      <w:r w:rsidRPr="00D95986">
        <w:rPr>
          <w:rFonts w:ascii="Arial" w:hAnsi="Arial" w:cs="Arial"/>
        </w:rPr>
        <w:t xml:space="preserve">      </w:t>
      </w:r>
      <w:proofErr w:type="spellStart"/>
      <w:r w:rsidRPr="00B02B49">
        <w:rPr>
          <w:rFonts w:ascii="Arial" w:hAnsi="Arial" w:cs="Arial"/>
        </w:rPr>
        <w:t>Moerschner</w:t>
      </w:r>
      <w:proofErr w:type="spellEnd"/>
      <w:r w:rsidRPr="00B02B49">
        <w:rPr>
          <w:rFonts w:ascii="Arial" w:hAnsi="Arial" w:cs="Arial"/>
        </w:rPr>
        <w:t xml:space="preserve">, J. and B. </w:t>
      </w:r>
      <w:proofErr w:type="spellStart"/>
      <w:r w:rsidRPr="00B02B49">
        <w:rPr>
          <w:rFonts w:ascii="Arial" w:hAnsi="Arial" w:cs="Arial"/>
        </w:rPr>
        <w:t>Gerowitt</w:t>
      </w:r>
      <w:proofErr w:type="spellEnd"/>
      <w:r w:rsidRPr="00B02B49">
        <w:rPr>
          <w:rFonts w:ascii="Arial" w:hAnsi="Arial" w:cs="Arial"/>
        </w:rPr>
        <w:t xml:space="preserve">. </w:t>
      </w:r>
      <w:r w:rsidR="00647D81">
        <w:rPr>
          <w:rFonts w:ascii="Arial" w:hAnsi="Arial" w:cs="Arial"/>
        </w:rPr>
        <w:t>(</w:t>
      </w:r>
      <w:r w:rsidRPr="00B02B49">
        <w:rPr>
          <w:rFonts w:ascii="Arial" w:hAnsi="Arial" w:cs="Arial"/>
        </w:rPr>
        <w:t>2000</w:t>
      </w:r>
      <w:r w:rsidR="00647D81">
        <w:rPr>
          <w:rFonts w:ascii="Arial" w:hAnsi="Arial" w:cs="Arial"/>
        </w:rPr>
        <w:t>)</w:t>
      </w:r>
      <w:r w:rsidRPr="00B02B49">
        <w:rPr>
          <w:rFonts w:ascii="Arial" w:hAnsi="Arial" w:cs="Arial"/>
        </w:rPr>
        <w:t>. Direct and in-direct energy use</w:t>
      </w:r>
      <w:r w:rsidRPr="00D95986">
        <w:rPr>
          <w:rFonts w:ascii="Arial" w:hAnsi="Arial" w:cs="Arial"/>
        </w:rPr>
        <w:t xml:space="preserve"> </w:t>
      </w:r>
      <w:r w:rsidRPr="00B02B49">
        <w:rPr>
          <w:rFonts w:ascii="Arial" w:hAnsi="Arial" w:cs="Arial"/>
        </w:rPr>
        <w:t xml:space="preserve">in arable farming- </w:t>
      </w:r>
      <w:r w:rsidR="00814B07">
        <w:rPr>
          <w:rFonts w:ascii="Arial" w:hAnsi="Arial" w:cs="Arial"/>
        </w:rPr>
        <w:br/>
        <w:t xml:space="preserve">                </w:t>
      </w:r>
      <w:r w:rsidRPr="00B02B49">
        <w:rPr>
          <w:rFonts w:ascii="Arial" w:hAnsi="Arial" w:cs="Arial"/>
        </w:rPr>
        <w:t xml:space="preserve">in </w:t>
      </w:r>
      <w:r w:rsidRPr="00D95986">
        <w:rPr>
          <w:rFonts w:ascii="Arial" w:hAnsi="Arial" w:cs="Arial"/>
        </w:rPr>
        <w:t xml:space="preserve">  </w:t>
      </w:r>
      <w:r w:rsidRPr="00B02B49">
        <w:rPr>
          <w:rFonts w:ascii="Arial" w:hAnsi="Arial" w:cs="Arial"/>
        </w:rPr>
        <w:t>Northern Germany. In: Weidema, B.P. and M.J.G</w:t>
      </w:r>
      <w:r w:rsidRPr="00D95986">
        <w:rPr>
          <w:rFonts w:ascii="Arial" w:hAnsi="Arial" w:cs="Arial"/>
        </w:rPr>
        <w:t xml:space="preserve"> </w:t>
      </w:r>
      <w:r w:rsidRPr="00B02B49">
        <w:rPr>
          <w:rFonts w:ascii="Arial" w:hAnsi="Arial" w:cs="Arial"/>
        </w:rPr>
        <w:t xml:space="preserve">Meeusen (Eds.), Agricultural </w:t>
      </w:r>
      <w:r w:rsidR="00814B07">
        <w:rPr>
          <w:rFonts w:ascii="Arial" w:hAnsi="Arial" w:cs="Arial"/>
        </w:rPr>
        <w:br/>
        <w:t xml:space="preserve">               </w:t>
      </w:r>
      <w:r w:rsidRPr="00B02B49">
        <w:rPr>
          <w:rFonts w:ascii="Arial" w:hAnsi="Arial" w:cs="Arial"/>
        </w:rPr>
        <w:t>Data</w:t>
      </w:r>
      <w:r w:rsidR="00814B07">
        <w:rPr>
          <w:rFonts w:ascii="Arial" w:hAnsi="Arial" w:cs="Arial"/>
        </w:rPr>
        <w:t xml:space="preserve"> </w:t>
      </w:r>
      <w:r w:rsidRPr="00B02B49">
        <w:rPr>
          <w:rFonts w:ascii="Arial" w:hAnsi="Arial" w:cs="Arial"/>
        </w:rPr>
        <w:t xml:space="preserve">for Life </w:t>
      </w:r>
      <w:r w:rsidRPr="00D95986">
        <w:rPr>
          <w:rFonts w:ascii="Arial" w:hAnsi="Arial" w:cs="Arial"/>
        </w:rPr>
        <w:t xml:space="preserve">     </w:t>
      </w:r>
      <w:r w:rsidRPr="00B02B49">
        <w:rPr>
          <w:rFonts w:ascii="Arial" w:hAnsi="Arial" w:cs="Arial"/>
        </w:rPr>
        <w:t>Cycle Assessments. The</w:t>
      </w:r>
      <w:r w:rsidRPr="00D95986">
        <w:rPr>
          <w:rFonts w:ascii="Arial" w:hAnsi="Arial" w:cs="Arial"/>
        </w:rPr>
        <w:t xml:space="preserve"> </w:t>
      </w:r>
      <w:r w:rsidRPr="00B02B49">
        <w:rPr>
          <w:rFonts w:ascii="Arial" w:hAnsi="Arial" w:cs="Arial"/>
        </w:rPr>
        <w:t xml:space="preserve">Hague, Agricultural Economics Research </w:t>
      </w:r>
      <w:r w:rsidR="00814B07">
        <w:rPr>
          <w:rFonts w:ascii="Arial" w:hAnsi="Arial" w:cs="Arial"/>
        </w:rPr>
        <w:br/>
        <w:t xml:space="preserve">              </w:t>
      </w:r>
      <w:r w:rsidRPr="00B02B49">
        <w:rPr>
          <w:rFonts w:ascii="Arial" w:hAnsi="Arial" w:cs="Arial"/>
        </w:rPr>
        <w:t>Institute (LEI). Volume 1.</w:t>
      </w:r>
      <w:r w:rsidR="00814B07">
        <w:rPr>
          <w:rFonts w:ascii="Arial" w:hAnsi="Arial" w:cs="Arial"/>
        </w:rPr>
        <w:t xml:space="preserve"> </w:t>
      </w:r>
      <w:r w:rsidRPr="00D95986">
        <w:rPr>
          <w:rFonts w:ascii="Arial" w:hAnsi="Arial" w:cs="Arial"/>
        </w:rPr>
        <w:t xml:space="preserve">  195 p.</w:t>
      </w:r>
    </w:p>
    <w:p w14:paraId="35171C0F" w14:textId="77777777" w:rsidR="005C30B8" w:rsidRPr="00D95986" w:rsidRDefault="005C30B8" w:rsidP="00B02B49">
      <w:pPr>
        <w:spacing w:before="1" w:line="216" w:lineRule="auto"/>
        <w:ind w:left="840" w:hanging="480"/>
        <w:jc w:val="both"/>
        <w:rPr>
          <w:rFonts w:ascii="Arial" w:hAnsi="Arial" w:cs="Arial"/>
        </w:rPr>
      </w:pPr>
    </w:p>
    <w:p w14:paraId="4BA762BB" w14:textId="60833644" w:rsidR="00B02B49" w:rsidRPr="00D95986" w:rsidRDefault="00B02B49" w:rsidP="00B02B49">
      <w:pPr>
        <w:spacing w:before="7" w:line="216" w:lineRule="auto"/>
        <w:ind w:left="840" w:right="1" w:hanging="480"/>
        <w:jc w:val="both"/>
        <w:rPr>
          <w:rFonts w:ascii="Arial" w:hAnsi="Arial" w:cs="Arial"/>
        </w:rPr>
      </w:pPr>
      <w:r w:rsidRPr="00D95986">
        <w:rPr>
          <w:rFonts w:ascii="Arial" w:hAnsi="Arial" w:cs="Arial"/>
        </w:rPr>
        <w:t>Mohammad,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A.,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Rafiee,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S.,</w:t>
      </w:r>
      <w:r w:rsidRPr="00D95986">
        <w:rPr>
          <w:rFonts w:ascii="Arial" w:hAnsi="Arial" w:cs="Arial"/>
          <w:spacing w:val="-4"/>
        </w:rPr>
        <w:t xml:space="preserve"> </w:t>
      </w:r>
      <w:proofErr w:type="spellStart"/>
      <w:r w:rsidRPr="00D95986">
        <w:rPr>
          <w:rFonts w:ascii="Arial" w:hAnsi="Arial" w:cs="Arial"/>
        </w:rPr>
        <w:t>Mohtasebi</w:t>
      </w:r>
      <w:proofErr w:type="spellEnd"/>
      <w:r w:rsidRPr="00D95986">
        <w:rPr>
          <w:rFonts w:ascii="Arial" w:hAnsi="Arial" w:cs="Arial"/>
        </w:rPr>
        <w:t>,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SS.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Rafiee,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 xml:space="preserve">H. </w:t>
      </w:r>
      <w:r w:rsidR="00647D81">
        <w:rPr>
          <w:rFonts w:ascii="Arial" w:hAnsi="Arial" w:cs="Arial"/>
        </w:rPr>
        <w:t>(</w:t>
      </w:r>
      <w:r w:rsidRPr="00D95986">
        <w:rPr>
          <w:rFonts w:ascii="Arial" w:hAnsi="Arial" w:cs="Arial"/>
        </w:rPr>
        <w:t>2010</w:t>
      </w:r>
      <w:r w:rsidR="00647D81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 xml:space="preserve">. Energy inputs-yield relationship and cost analysis of kiwifruit production in Iran. </w:t>
      </w:r>
      <w:r w:rsidRPr="00D95986">
        <w:rPr>
          <w:rFonts w:ascii="Arial" w:hAnsi="Arial" w:cs="Arial"/>
          <w:i/>
        </w:rPr>
        <w:t>Renewable Energy</w:t>
      </w:r>
      <w:r w:rsidRPr="00D95986">
        <w:rPr>
          <w:rFonts w:ascii="Arial" w:hAnsi="Arial" w:cs="Arial"/>
        </w:rPr>
        <w:t>. 35: 1071-1075.</w:t>
      </w:r>
    </w:p>
    <w:p w14:paraId="74BA2FB5" w14:textId="77777777" w:rsidR="00B02B49" w:rsidRPr="00D95986" w:rsidRDefault="00B02B49" w:rsidP="00B02B49">
      <w:pPr>
        <w:spacing w:before="7" w:line="216" w:lineRule="auto"/>
        <w:ind w:left="840" w:right="1" w:hanging="480"/>
        <w:jc w:val="both"/>
        <w:rPr>
          <w:rFonts w:ascii="Arial" w:hAnsi="Arial" w:cs="Arial"/>
        </w:rPr>
      </w:pPr>
    </w:p>
    <w:p w14:paraId="1B12956E" w14:textId="756B64A7" w:rsidR="00B02B49" w:rsidRPr="00D95986" w:rsidRDefault="00B02B49" w:rsidP="00B02B49">
      <w:pPr>
        <w:spacing w:before="7" w:line="216" w:lineRule="auto"/>
        <w:ind w:left="840" w:right="1" w:hanging="480"/>
        <w:jc w:val="both"/>
        <w:rPr>
          <w:rFonts w:ascii="Arial" w:hAnsi="Arial" w:cs="Arial"/>
        </w:rPr>
      </w:pPr>
      <w:r w:rsidRPr="00D95986">
        <w:rPr>
          <w:rFonts w:ascii="Arial" w:hAnsi="Arial" w:cs="Arial"/>
        </w:rPr>
        <w:t xml:space="preserve">  Ozkan, B., </w:t>
      </w:r>
      <w:proofErr w:type="spellStart"/>
      <w:r w:rsidRPr="00D95986">
        <w:rPr>
          <w:rFonts w:ascii="Arial" w:hAnsi="Arial" w:cs="Arial"/>
        </w:rPr>
        <w:t>Akcaoz</w:t>
      </w:r>
      <w:proofErr w:type="spellEnd"/>
      <w:r w:rsidRPr="00D95986">
        <w:rPr>
          <w:rFonts w:ascii="Arial" w:hAnsi="Arial" w:cs="Arial"/>
        </w:rPr>
        <w:t xml:space="preserve">, H. and Fert, C. </w:t>
      </w:r>
      <w:r w:rsidR="00647D81">
        <w:rPr>
          <w:rFonts w:ascii="Arial" w:hAnsi="Arial" w:cs="Arial"/>
        </w:rPr>
        <w:t>(</w:t>
      </w:r>
      <w:r w:rsidRPr="00D95986">
        <w:rPr>
          <w:rFonts w:ascii="Arial" w:hAnsi="Arial" w:cs="Arial"/>
        </w:rPr>
        <w:t>2004</w:t>
      </w:r>
      <w:r w:rsidR="00647D81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 xml:space="preserve">. Energy input– output analysis in Turkish agriculture. </w:t>
      </w:r>
      <w:r w:rsidRPr="00D95986">
        <w:rPr>
          <w:rFonts w:ascii="Arial" w:hAnsi="Arial" w:cs="Arial"/>
          <w:i/>
        </w:rPr>
        <w:t>Renewable Energy</w:t>
      </w:r>
      <w:r w:rsidRPr="00D95986">
        <w:rPr>
          <w:rFonts w:ascii="Arial" w:hAnsi="Arial" w:cs="Arial"/>
        </w:rPr>
        <w:t>. 29: 39-51.</w:t>
      </w:r>
    </w:p>
    <w:p w14:paraId="2F19D9F5" w14:textId="77777777" w:rsidR="00B02B49" w:rsidRPr="00D95986" w:rsidRDefault="00B02B49" w:rsidP="00B02B49">
      <w:pPr>
        <w:spacing w:before="7" w:line="216" w:lineRule="auto"/>
        <w:ind w:left="840" w:right="1" w:hanging="480"/>
        <w:jc w:val="both"/>
        <w:rPr>
          <w:rFonts w:ascii="Arial" w:hAnsi="Arial" w:cs="Arial"/>
        </w:rPr>
      </w:pPr>
    </w:p>
    <w:p w14:paraId="0C13DE1E" w14:textId="27D6A43E" w:rsidR="00B02B49" w:rsidRPr="00D95986" w:rsidRDefault="00B02B49" w:rsidP="00B02B49">
      <w:pPr>
        <w:spacing w:line="218" w:lineRule="auto"/>
        <w:ind w:left="793" w:right="358" w:hanging="480"/>
        <w:jc w:val="both"/>
        <w:rPr>
          <w:rFonts w:ascii="Arial" w:hAnsi="Arial" w:cs="Arial"/>
        </w:rPr>
      </w:pPr>
      <w:r w:rsidRPr="00D95986">
        <w:rPr>
          <w:rFonts w:ascii="Arial" w:hAnsi="Arial" w:cs="Arial"/>
        </w:rPr>
        <w:t>Ozkan,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B.,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Fert,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C.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Karadeniz,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C.F.</w:t>
      </w:r>
      <w:r w:rsidRPr="00D95986">
        <w:rPr>
          <w:rFonts w:ascii="Arial" w:hAnsi="Arial" w:cs="Arial"/>
          <w:spacing w:val="-4"/>
        </w:rPr>
        <w:t xml:space="preserve"> </w:t>
      </w:r>
      <w:r w:rsidR="00306E99">
        <w:rPr>
          <w:rFonts w:ascii="Arial" w:hAnsi="Arial" w:cs="Arial"/>
          <w:spacing w:val="-4"/>
        </w:rPr>
        <w:t xml:space="preserve">(2007) </w:t>
      </w:r>
      <w:r w:rsidRPr="00D95986">
        <w:rPr>
          <w:rFonts w:ascii="Arial" w:hAnsi="Arial" w:cs="Arial"/>
        </w:rPr>
        <w:t xml:space="preserve">Energy </w:t>
      </w:r>
      <w:r w:rsidRPr="00D95986">
        <w:rPr>
          <w:rFonts w:ascii="Arial" w:hAnsi="Arial" w:cs="Arial"/>
          <w:spacing w:val="-4"/>
        </w:rPr>
        <w:t xml:space="preserve">and cost analysis for greenhouse and open file grape </w:t>
      </w:r>
      <w:r w:rsidRPr="00D95986">
        <w:rPr>
          <w:rFonts w:ascii="Arial" w:hAnsi="Arial" w:cs="Arial"/>
        </w:rPr>
        <w:t>production</w:t>
      </w:r>
      <w:r w:rsidRPr="00D95986">
        <w:rPr>
          <w:rFonts w:ascii="Arial" w:hAnsi="Arial" w:cs="Arial"/>
          <w:spacing w:val="40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open-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field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grape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 xml:space="preserve">production. </w:t>
      </w:r>
      <w:r w:rsidRPr="00D95986">
        <w:rPr>
          <w:rFonts w:ascii="Arial" w:hAnsi="Arial" w:cs="Arial"/>
          <w:i/>
        </w:rPr>
        <w:t>Energy</w:t>
      </w:r>
      <w:r w:rsidRPr="00D95986">
        <w:rPr>
          <w:rFonts w:ascii="Arial" w:hAnsi="Arial" w:cs="Arial"/>
        </w:rPr>
        <w:t>. 32: 1-4.</w:t>
      </w:r>
    </w:p>
    <w:p w14:paraId="3BD3BB21" w14:textId="77777777" w:rsidR="004E5A1E" w:rsidRPr="00D95986" w:rsidRDefault="004E5A1E" w:rsidP="00B02B49">
      <w:pPr>
        <w:spacing w:line="218" w:lineRule="auto"/>
        <w:ind w:left="793" w:right="358" w:hanging="480"/>
        <w:jc w:val="both"/>
        <w:rPr>
          <w:rFonts w:ascii="Arial" w:hAnsi="Arial" w:cs="Arial"/>
        </w:rPr>
      </w:pPr>
    </w:p>
    <w:p w14:paraId="4414E909" w14:textId="674A19E4" w:rsidR="004E5A1E" w:rsidRPr="00D95986" w:rsidRDefault="004E5A1E" w:rsidP="004E5A1E">
      <w:pPr>
        <w:spacing w:line="218" w:lineRule="auto"/>
        <w:ind w:left="793" w:right="346" w:hanging="480"/>
        <w:jc w:val="both"/>
        <w:rPr>
          <w:rFonts w:ascii="Arial" w:hAnsi="Arial" w:cs="Arial"/>
          <w:spacing w:val="-2"/>
        </w:rPr>
      </w:pPr>
      <w:r w:rsidRPr="00D95986">
        <w:rPr>
          <w:rFonts w:ascii="Arial" w:hAnsi="Arial" w:cs="Arial"/>
        </w:rPr>
        <w:t>Rafiee,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S.,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Mousavi,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S.H.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Mohammadi,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A.</w:t>
      </w:r>
      <w:r w:rsidRPr="00D95986">
        <w:rPr>
          <w:rFonts w:ascii="Arial" w:hAnsi="Arial" w:cs="Arial"/>
          <w:spacing w:val="-11"/>
        </w:rPr>
        <w:t xml:space="preserve"> </w:t>
      </w:r>
      <w:r w:rsidR="00306E99">
        <w:rPr>
          <w:rFonts w:ascii="Arial" w:hAnsi="Arial" w:cs="Arial"/>
          <w:spacing w:val="-11"/>
        </w:rPr>
        <w:t>(</w:t>
      </w:r>
      <w:r w:rsidRPr="00D95986">
        <w:rPr>
          <w:rFonts w:ascii="Arial" w:hAnsi="Arial" w:cs="Arial"/>
        </w:rPr>
        <w:t>2010</w:t>
      </w:r>
      <w:r w:rsidR="00306E99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>.</w:t>
      </w:r>
      <w:r w:rsidRPr="00D95986">
        <w:rPr>
          <w:rFonts w:ascii="Arial" w:hAnsi="Arial" w:cs="Arial"/>
          <w:spacing w:val="-11"/>
        </w:rPr>
        <w:t xml:space="preserve"> </w:t>
      </w:r>
      <w:r w:rsidR="00306E99">
        <w:rPr>
          <w:rFonts w:ascii="Arial" w:hAnsi="Arial" w:cs="Arial"/>
        </w:rPr>
        <w:t>Modeling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sensitivity</w:t>
      </w:r>
      <w:r w:rsidRPr="00D95986">
        <w:rPr>
          <w:rFonts w:ascii="Arial" w:hAnsi="Arial" w:cs="Arial"/>
          <w:spacing w:val="38"/>
        </w:rPr>
        <w:t xml:space="preserve"> </w:t>
      </w:r>
      <w:r w:rsidRPr="00D95986">
        <w:rPr>
          <w:rFonts w:ascii="Arial" w:hAnsi="Arial" w:cs="Arial"/>
        </w:rPr>
        <w:t>analysis</w:t>
      </w:r>
      <w:r w:rsidRPr="00D95986">
        <w:rPr>
          <w:rFonts w:ascii="Arial" w:hAnsi="Arial" w:cs="Arial"/>
          <w:spacing w:val="-4"/>
        </w:rPr>
        <w:t xml:space="preserve"> </w:t>
      </w:r>
      <w:r w:rsidRPr="00D95986">
        <w:rPr>
          <w:rFonts w:ascii="Arial" w:hAnsi="Arial" w:cs="Arial"/>
        </w:rPr>
        <w:t>of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energy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inputs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for apple</w:t>
      </w:r>
      <w:r w:rsidRPr="00D95986">
        <w:rPr>
          <w:rFonts w:ascii="Arial" w:hAnsi="Arial" w:cs="Arial"/>
          <w:spacing w:val="80"/>
        </w:rPr>
        <w:t xml:space="preserve"> </w:t>
      </w:r>
      <w:r w:rsidRPr="00D95986">
        <w:rPr>
          <w:rFonts w:ascii="Arial" w:hAnsi="Arial" w:cs="Arial"/>
          <w:spacing w:val="9"/>
        </w:rPr>
        <w:t>production</w:t>
      </w:r>
      <w:r w:rsidRPr="00D95986">
        <w:rPr>
          <w:rFonts w:ascii="Arial" w:hAnsi="Arial" w:cs="Arial"/>
          <w:spacing w:val="80"/>
        </w:rPr>
        <w:t xml:space="preserve"> </w:t>
      </w:r>
      <w:r w:rsidRPr="00D95986">
        <w:rPr>
          <w:rFonts w:ascii="Arial" w:hAnsi="Arial" w:cs="Arial"/>
        </w:rPr>
        <w:t>in</w:t>
      </w:r>
      <w:r w:rsidRPr="00D95986">
        <w:rPr>
          <w:rFonts w:ascii="Arial" w:hAnsi="Arial" w:cs="Arial"/>
          <w:spacing w:val="80"/>
        </w:rPr>
        <w:t xml:space="preserve"> </w:t>
      </w:r>
      <w:r w:rsidRPr="00D95986">
        <w:rPr>
          <w:rFonts w:ascii="Arial" w:hAnsi="Arial" w:cs="Arial"/>
        </w:rPr>
        <w:t>Iran.</w:t>
      </w:r>
      <w:r w:rsidRPr="00D95986">
        <w:rPr>
          <w:rFonts w:ascii="Arial" w:hAnsi="Arial" w:cs="Arial"/>
          <w:spacing w:val="80"/>
        </w:rPr>
        <w:t xml:space="preserve"> </w:t>
      </w:r>
      <w:r w:rsidRPr="00D95986">
        <w:rPr>
          <w:rFonts w:ascii="Arial" w:hAnsi="Arial" w:cs="Arial"/>
          <w:i/>
          <w:spacing w:val="9"/>
        </w:rPr>
        <w:t>Energy</w:t>
      </w:r>
      <w:r w:rsidRPr="00D95986">
        <w:rPr>
          <w:rFonts w:ascii="Arial" w:hAnsi="Arial" w:cs="Arial"/>
          <w:spacing w:val="9"/>
        </w:rPr>
        <w:t>.</w:t>
      </w:r>
      <w:r w:rsidRPr="00D95986">
        <w:rPr>
          <w:rFonts w:ascii="Arial" w:hAnsi="Arial" w:cs="Arial"/>
          <w:spacing w:val="80"/>
        </w:rPr>
        <w:t xml:space="preserve"> </w:t>
      </w:r>
      <w:r w:rsidRPr="00D95986">
        <w:rPr>
          <w:rFonts w:ascii="Arial" w:hAnsi="Arial" w:cs="Arial"/>
          <w:spacing w:val="11"/>
        </w:rPr>
        <w:t xml:space="preserve">35(8): </w:t>
      </w:r>
      <w:r w:rsidRPr="00D95986">
        <w:rPr>
          <w:rFonts w:ascii="Arial" w:hAnsi="Arial" w:cs="Arial"/>
          <w:spacing w:val="-2"/>
        </w:rPr>
        <w:t>3301-6.</w:t>
      </w:r>
    </w:p>
    <w:p w14:paraId="11C4B47C" w14:textId="77777777" w:rsidR="004E5A1E" w:rsidRPr="00D95986" w:rsidRDefault="004E5A1E" w:rsidP="004E5A1E">
      <w:pPr>
        <w:spacing w:line="218" w:lineRule="auto"/>
        <w:ind w:left="793" w:right="346" w:hanging="480"/>
        <w:jc w:val="both"/>
        <w:rPr>
          <w:rFonts w:ascii="Arial" w:hAnsi="Arial" w:cs="Arial"/>
          <w:spacing w:val="-2"/>
        </w:rPr>
      </w:pPr>
    </w:p>
    <w:p w14:paraId="24A262A1" w14:textId="6F828116" w:rsidR="004E5A1E" w:rsidRPr="00D95986" w:rsidRDefault="004E5A1E" w:rsidP="004E5A1E">
      <w:pPr>
        <w:spacing w:line="218" w:lineRule="auto"/>
        <w:ind w:left="793" w:right="346" w:hanging="480"/>
        <w:jc w:val="both"/>
        <w:rPr>
          <w:rFonts w:ascii="Arial" w:hAnsi="Arial" w:cs="Arial"/>
          <w:spacing w:val="-2"/>
        </w:rPr>
      </w:pPr>
      <w:r w:rsidRPr="00D95986">
        <w:rPr>
          <w:rFonts w:ascii="Arial" w:hAnsi="Arial" w:cs="Arial"/>
        </w:rPr>
        <w:lastRenderedPageBreak/>
        <w:t>Singh,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</w:rPr>
        <w:t>H.,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</w:rPr>
        <w:t>Mishra,</w:t>
      </w:r>
      <w:r w:rsidRPr="00D95986">
        <w:rPr>
          <w:rFonts w:ascii="Arial" w:hAnsi="Arial" w:cs="Arial"/>
          <w:spacing w:val="32"/>
        </w:rPr>
        <w:t xml:space="preserve"> </w:t>
      </w:r>
      <w:r w:rsidRPr="00D95986">
        <w:rPr>
          <w:rFonts w:ascii="Arial" w:hAnsi="Arial" w:cs="Arial"/>
        </w:rPr>
        <w:t>D.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</w:rPr>
        <w:t>Nahar,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</w:rPr>
        <w:t>N.M.</w:t>
      </w:r>
      <w:r w:rsidRPr="00D95986">
        <w:rPr>
          <w:rFonts w:ascii="Arial" w:hAnsi="Arial" w:cs="Arial"/>
          <w:spacing w:val="-8"/>
        </w:rPr>
        <w:t xml:space="preserve"> </w:t>
      </w:r>
      <w:r w:rsidR="00306E99">
        <w:rPr>
          <w:rFonts w:ascii="Arial" w:hAnsi="Arial" w:cs="Arial"/>
          <w:spacing w:val="-8"/>
        </w:rPr>
        <w:t>(</w:t>
      </w:r>
      <w:r w:rsidRPr="00D95986">
        <w:rPr>
          <w:rFonts w:ascii="Arial" w:hAnsi="Arial" w:cs="Arial"/>
        </w:rPr>
        <w:t>2002</w:t>
      </w:r>
      <w:r w:rsidR="00306E99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>.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</w:rPr>
        <w:t>Energy</w:t>
      </w:r>
      <w:r w:rsidRPr="00D95986">
        <w:rPr>
          <w:rFonts w:ascii="Arial" w:hAnsi="Arial" w:cs="Arial"/>
          <w:spacing w:val="-8"/>
        </w:rPr>
        <w:t xml:space="preserve"> </w:t>
      </w:r>
      <w:r w:rsidRPr="00D95986">
        <w:rPr>
          <w:rFonts w:ascii="Arial" w:hAnsi="Arial" w:cs="Arial"/>
        </w:rPr>
        <w:t>use pattern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in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production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agriculture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of</w:t>
      </w:r>
      <w:r w:rsidRPr="00D95986">
        <w:rPr>
          <w:rFonts w:ascii="Arial" w:hAnsi="Arial" w:cs="Arial"/>
          <w:spacing w:val="4"/>
        </w:rPr>
        <w:t xml:space="preserve"> </w:t>
      </w:r>
      <w:r w:rsidRPr="00D95986">
        <w:rPr>
          <w:rFonts w:ascii="Arial" w:hAnsi="Arial" w:cs="Arial"/>
        </w:rPr>
        <w:t>typical</w:t>
      </w:r>
      <w:r w:rsidRPr="00D95986">
        <w:rPr>
          <w:rFonts w:ascii="Arial" w:hAnsi="Arial" w:cs="Arial"/>
          <w:spacing w:val="16"/>
        </w:rPr>
        <w:t xml:space="preserve"> </w:t>
      </w:r>
      <w:r w:rsidRPr="00D95986">
        <w:rPr>
          <w:rFonts w:ascii="Arial" w:hAnsi="Arial" w:cs="Arial"/>
        </w:rPr>
        <w:t xml:space="preserve">village </w:t>
      </w:r>
      <w:r w:rsidRPr="00D95986">
        <w:rPr>
          <w:rFonts w:ascii="Arial" w:hAnsi="Arial" w:cs="Arial"/>
          <w:spacing w:val="-2"/>
        </w:rPr>
        <w:t>in</w:t>
      </w:r>
      <w:r w:rsidRPr="00D95986">
        <w:rPr>
          <w:rFonts w:ascii="Arial" w:hAnsi="Arial" w:cs="Arial"/>
          <w:spacing w:val="-5"/>
        </w:rPr>
        <w:t xml:space="preserve"> </w:t>
      </w:r>
      <w:r w:rsidRPr="00D95986">
        <w:rPr>
          <w:rFonts w:ascii="Arial" w:hAnsi="Arial" w:cs="Arial"/>
          <w:spacing w:val="-2"/>
        </w:rPr>
        <w:t>arid</w:t>
      </w:r>
      <w:r w:rsidRPr="00D95986">
        <w:rPr>
          <w:rFonts w:ascii="Arial" w:hAnsi="Arial" w:cs="Arial"/>
          <w:spacing w:val="-5"/>
        </w:rPr>
        <w:t xml:space="preserve"> </w:t>
      </w:r>
      <w:r w:rsidRPr="00D95986">
        <w:rPr>
          <w:rFonts w:ascii="Arial" w:hAnsi="Arial" w:cs="Arial"/>
          <w:spacing w:val="-2"/>
        </w:rPr>
        <w:t>zone,</w:t>
      </w:r>
      <w:r w:rsidRPr="00D95986">
        <w:rPr>
          <w:rFonts w:ascii="Arial" w:hAnsi="Arial" w:cs="Arial"/>
          <w:spacing w:val="-5"/>
        </w:rPr>
        <w:t xml:space="preserve"> </w:t>
      </w:r>
      <w:r w:rsidRPr="00D95986">
        <w:rPr>
          <w:rFonts w:ascii="Arial" w:hAnsi="Arial" w:cs="Arial"/>
          <w:spacing w:val="-2"/>
        </w:rPr>
        <w:t>India-part-I</w:t>
      </w:r>
      <w:r w:rsidRPr="00D95986">
        <w:rPr>
          <w:rFonts w:ascii="Arial" w:hAnsi="Arial" w:cs="Arial"/>
          <w:i/>
          <w:spacing w:val="-2"/>
        </w:rPr>
        <w:t>.</w:t>
      </w:r>
      <w:r w:rsidRPr="00D95986">
        <w:rPr>
          <w:rFonts w:ascii="Arial" w:hAnsi="Arial" w:cs="Arial"/>
          <w:i/>
          <w:spacing w:val="-6"/>
        </w:rPr>
        <w:t xml:space="preserve"> </w:t>
      </w:r>
      <w:r w:rsidRPr="00D95986">
        <w:rPr>
          <w:rFonts w:ascii="Arial" w:hAnsi="Arial" w:cs="Arial"/>
          <w:i/>
          <w:spacing w:val="-2"/>
        </w:rPr>
        <w:t>Energy</w:t>
      </w:r>
      <w:r w:rsidRPr="00D95986">
        <w:rPr>
          <w:rFonts w:ascii="Arial" w:hAnsi="Arial" w:cs="Arial"/>
          <w:i/>
          <w:spacing w:val="-6"/>
        </w:rPr>
        <w:t xml:space="preserve"> </w:t>
      </w:r>
      <w:r w:rsidRPr="00D95986">
        <w:rPr>
          <w:rFonts w:ascii="Arial" w:hAnsi="Arial" w:cs="Arial"/>
          <w:i/>
          <w:spacing w:val="-2"/>
        </w:rPr>
        <w:t>Convers</w:t>
      </w:r>
      <w:r w:rsidRPr="00D95986">
        <w:rPr>
          <w:rFonts w:ascii="Arial" w:hAnsi="Arial" w:cs="Arial"/>
          <w:i/>
          <w:spacing w:val="-6"/>
        </w:rPr>
        <w:t xml:space="preserve"> </w:t>
      </w:r>
      <w:r w:rsidRPr="00D95986">
        <w:rPr>
          <w:rFonts w:ascii="Arial" w:hAnsi="Arial" w:cs="Arial"/>
          <w:i/>
          <w:spacing w:val="-2"/>
        </w:rPr>
        <w:t>Manag.</w:t>
      </w:r>
      <w:r w:rsidRPr="00D95986">
        <w:rPr>
          <w:rFonts w:ascii="Arial" w:hAnsi="Arial" w:cs="Arial"/>
          <w:i/>
          <w:spacing w:val="-5"/>
        </w:rPr>
        <w:t xml:space="preserve"> </w:t>
      </w:r>
      <w:r w:rsidRPr="00D95986">
        <w:rPr>
          <w:rFonts w:ascii="Arial" w:hAnsi="Arial" w:cs="Arial"/>
          <w:spacing w:val="-2"/>
        </w:rPr>
        <w:t>43: 2275–2286.</w:t>
      </w:r>
    </w:p>
    <w:p w14:paraId="334E307B" w14:textId="77777777" w:rsidR="004E5A1E" w:rsidRPr="00D95986" w:rsidRDefault="004E5A1E" w:rsidP="004E5A1E">
      <w:pPr>
        <w:spacing w:line="218" w:lineRule="auto"/>
        <w:ind w:left="793" w:right="346" w:hanging="480"/>
        <w:jc w:val="both"/>
        <w:rPr>
          <w:rFonts w:ascii="Arial" w:hAnsi="Arial" w:cs="Arial"/>
          <w:spacing w:val="-2"/>
        </w:rPr>
      </w:pPr>
    </w:p>
    <w:p w14:paraId="1A722938" w14:textId="61BBAD16" w:rsidR="004E5A1E" w:rsidRDefault="004E5A1E" w:rsidP="004E5A1E">
      <w:pPr>
        <w:spacing w:line="218" w:lineRule="auto"/>
        <w:ind w:left="793" w:right="358" w:hanging="480"/>
        <w:jc w:val="both"/>
        <w:rPr>
          <w:rFonts w:ascii="Arial" w:hAnsi="Arial" w:cs="Arial"/>
        </w:rPr>
      </w:pPr>
      <w:proofErr w:type="spellStart"/>
      <w:r w:rsidRPr="00D95986">
        <w:rPr>
          <w:rFonts w:ascii="Arial" w:hAnsi="Arial" w:cs="Arial"/>
        </w:rPr>
        <w:t>Streimikiene</w:t>
      </w:r>
      <w:proofErr w:type="spellEnd"/>
      <w:r w:rsidRPr="00D95986">
        <w:rPr>
          <w:rFonts w:ascii="Arial" w:hAnsi="Arial" w:cs="Arial"/>
        </w:rPr>
        <w:t>,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</w:rPr>
        <w:t>D.,</w:t>
      </w:r>
      <w:r w:rsidRPr="00D95986">
        <w:rPr>
          <w:rFonts w:ascii="Arial" w:hAnsi="Arial" w:cs="Arial"/>
          <w:spacing w:val="-10"/>
        </w:rPr>
        <w:t xml:space="preserve"> </w:t>
      </w:r>
      <w:proofErr w:type="spellStart"/>
      <w:r w:rsidRPr="00D95986">
        <w:rPr>
          <w:rFonts w:ascii="Arial" w:hAnsi="Arial" w:cs="Arial"/>
        </w:rPr>
        <w:t>Klevas</w:t>
      </w:r>
      <w:proofErr w:type="spellEnd"/>
      <w:r w:rsidRPr="00D95986">
        <w:rPr>
          <w:rFonts w:ascii="Arial" w:hAnsi="Arial" w:cs="Arial"/>
        </w:rPr>
        <w:t>,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</w:rPr>
        <w:t>V.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10"/>
        </w:rPr>
        <w:t xml:space="preserve"> </w:t>
      </w:r>
      <w:proofErr w:type="spellStart"/>
      <w:r w:rsidRPr="00D95986">
        <w:rPr>
          <w:rFonts w:ascii="Arial" w:hAnsi="Arial" w:cs="Arial"/>
        </w:rPr>
        <w:t>Bubeliene</w:t>
      </w:r>
      <w:proofErr w:type="spellEnd"/>
      <w:r w:rsidRPr="00D95986">
        <w:rPr>
          <w:rFonts w:ascii="Arial" w:hAnsi="Arial" w:cs="Arial"/>
        </w:rPr>
        <w:t>,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</w:rPr>
        <w:t>J.</w:t>
      </w:r>
      <w:r w:rsidRPr="00D95986">
        <w:rPr>
          <w:rFonts w:ascii="Arial" w:hAnsi="Arial" w:cs="Arial"/>
          <w:spacing w:val="-10"/>
        </w:rPr>
        <w:t xml:space="preserve"> </w:t>
      </w:r>
      <w:r w:rsidR="00306E99">
        <w:rPr>
          <w:rFonts w:ascii="Arial" w:hAnsi="Arial" w:cs="Arial"/>
          <w:spacing w:val="-10"/>
        </w:rPr>
        <w:t>(</w:t>
      </w:r>
      <w:r w:rsidRPr="00D95986">
        <w:rPr>
          <w:rFonts w:ascii="Arial" w:hAnsi="Arial" w:cs="Arial"/>
        </w:rPr>
        <w:t>2007</w:t>
      </w:r>
      <w:r w:rsidR="00306E99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>.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</w:rPr>
        <w:t>Use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</w:rPr>
        <w:t xml:space="preserve">of </w:t>
      </w:r>
      <w:r w:rsidRPr="00D95986">
        <w:rPr>
          <w:rFonts w:ascii="Arial" w:hAnsi="Arial" w:cs="Arial"/>
          <w:spacing w:val="-2"/>
        </w:rPr>
        <w:t>EU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  <w:spacing w:val="-2"/>
        </w:rPr>
        <w:t>structural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funds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for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>sustainable</w:t>
      </w:r>
      <w:r w:rsidRPr="00D95986">
        <w:rPr>
          <w:rFonts w:ascii="Arial" w:hAnsi="Arial" w:cs="Arial"/>
          <w:spacing w:val="-10"/>
        </w:rPr>
        <w:t xml:space="preserve"> </w:t>
      </w:r>
      <w:r w:rsidRPr="00D95986">
        <w:rPr>
          <w:rFonts w:ascii="Arial" w:hAnsi="Arial" w:cs="Arial"/>
          <w:spacing w:val="-2"/>
        </w:rPr>
        <w:t>energy</w:t>
      </w:r>
      <w:r w:rsidRPr="00D95986">
        <w:rPr>
          <w:rFonts w:ascii="Arial" w:hAnsi="Arial" w:cs="Arial"/>
          <w:spacing w:val="-9"/>
        </w:rPr>
        <w:t xml:space="preserve"> </w:t>
      </w:r>
      <w:r w:rsidRPr="00D95986">
        <w:rPr>
          <w:rFonts w:ascii="Arial" w:hAnsi="Arial" w:cs="Arial"/>
          <w:spacing w:val="-2"/>
        </w:rPr>
        <w:t xml:space="preserve">develop- </w:t>
      </w:r>
      <w:proofErr w:type="spellStart"/>
      <w:r w:rsidRPr="00D95986">
        <w:rPr>
          <w:rFonts w:ascii="Arial" w:hAnsi="Arial" w:cs="Arial"/>
        </w:rPr>
        <w:t>ment</w:t>
      </w:r>
      <w:proofErr w:type="spellEnd"/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in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new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EU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member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 xml:space="preserve">states. </w:t>
      </w:r>
      <w:r w:rsidRPr="00D95986">
        <w:rPr>
          <w:rFonts w:ascii="Arial" w:hAnsi="Arial" w:cs="Arial"/>
          <w:i/>
        </w:rPr>
        <w:t>Renew</w:t>
      </w:r>
      <w:r w:rsidRPr="00D95986">
        <w:rPr>
          <w:rFonts w:ascii="Arial" w:hAnsi="Arial" w:cs="Arial"/>
          <w:i/>
          <w:spacing w:val="-2"/>
        </w:rPr>
        <w:t xml:space="preserve"> </w:t>
      </w:r>
      <w:r w:rsidRPr="00D95986">
        <w:rPr>
          <w:rFonts w:ascii="Arial" w:hAnsi="Arial" w:cs="Arial"/>
          <w:i/>
        </w:rPr>
        <w:t>Sustain</w:t>
      </w:r>
      <w:r w:rsidRPr="00D95986">
        <w:rPr>
          <w:rFonts w:ascii="Arial" w:hAnsi="Arial" w:cs="Arial"/>
          <w:i/>
          <w:spacing w:val="-2"/>
        </w:rPr>
        <w:t xml:space="preserve"> </w:t>
      </w:r>
      <w:r w:rsidRPr="00D95986">
        <w:rPr>
          <w:rFonts w:ascii="Arial" w:hAnsi="Arial" w:cs="Arial"/>
          <w:i/>
        </w:rPr>
        <w:t xml:space="preserve">En- </w:t>
      </w:r>
      <w:proofErr w:type="spellStart"/>
      <w:r w:rsidRPr="00D95986">
        <w:rPr>
          <w:rFonts w:ascii="Arial" w:hAnsi="Arial" w:cs="Arial"/>
          <w:i/>
        </w:rPr>
        <w:t>ergy</w:t>
      </w:r>
      <w:proofErr w:type="spellEnd"/>
      <w:r w:rsidRPr="00D95986">
        <w:rPr>
          <w:rFonts w:ascii="Arial" w:hAnsi="Arial" w:cs="Arial"/>
          <w:i/>
        </w:rPr>
        <w:t xml:space="preserve"> Rev</w:t>
      </w:r>
      <w:r w:rsidRPr="00D95986">
        <w:rPr>
          <w:rFonts w:ascii="Arial" w:hAnsi="Arial" w:cs="Arial"/>
        </w:rPr>
        <w:t>. 116: 1167-87.</w:t>
      </w:r>
    </w:p>
    <w:p w14:paraId="6C5AA587" w14:textId="77777777" w:rsidR="00F52189" w:rsidRPr="00D95986" w:rsidRDefault="00F52189" w:rsidP="004E5A1E">
      <w:pPr>
        <w:spacing w:line="218" w:lineRule="auto"/>
        <w:ind w:left="793" w:right="358" w:hanging="480"/>
        <w:jc w:val="both"/>
        <w:rPr>
          <w:rFonts w:ascii="Arial" w:hAnsi="Arial" w:cs="Arial"/>
        </w:rPr>
      </w:pPr>
    </w:p>
    <w:p w14:paraId="19CAB38F" w14:textId="24C6FE66" w:rsidR="004E5A1E" w:rsidRPr="00D95986" w:rsidRDefault="004E5A1E" w:rsidP="004E5A1E">
      <w:pPr>
        <w:spacing w:line="218" w:lineRule="auto"/>
        <w:ind w:left="793" w:right="346" w:hanging="480"/>
        <w:jc w:val="both"/>
        <w:rPr>
          <w:rFonts w:ascii="Arial" w:hAnsi="Arial" w:cs="Arial"/>
        </w:rPr>
      </w:pPr>
      <w:proofErr w:type="spellStart"/>
      <w:r w:rsidRPr="00D95986">
        <w:rPr>
          <w:rFonts w:ascii="Arial" w:hAnsi="Arial" w:cs="Arial"/>
        </w:rPr>
        <w:t>TaheriGaravand</w:t>
      </w:r>
      <w:proofErr w:type="spellEnd"/>
      <w:r w:rsidRPr="00D95986">
        <w:rPr>
          <w:rFonts w:ascii="Arial" w:hAnsi="Arial" w:cs="Arial"/>
        </w:rPr>
        <w:t>,</w:t>
      </w:r>
      <w:r w:rsidRPr="00D95986">
        <w:rPr>
          <w:rFonts w:ascii="Arial" w:hAnsi="Arial" w:cs="Arial"/>
          <w:spacing w:val="-6"/>
        </w:rPr>
        <w:t xml:space="preserve"> </w:t>
      </w:r>
      <w:r w:rsidRPr="00D95986">
        <w:rPr>
          <w:rFonts w:ascii="Arial" w:hAnsi="Arial" w:cs="Arial"/>
        </w:rPr>
        <w:t>A.,</w:t>
      </w:r>
      <w:r w:rsidRPr="00D95986">
        <w:rPr>
          <w:rFonts w:ascii="Arial" w:hAnsi="Arial" w:cs="Arial"/>
          <w:spacing w:val="-6"/>
        </w:rPr>
        <w:t xml:space="preserve"> </w:t>
      </w:r>
      <w:r w:rsidRPr="00D95986">
        <w:rPr>
          <w:rFonts w:ascii="Arial" w:hAnsi="Arial" w:cs="Arial"/>
        </w:rPr>
        <w:t>Asakereh,</w:t>
      </w:r>
      <w:r w:rsidRPr="00D95986">
        <w:rPr>
          <w:rFonts w:ascii="Arial" w:hAnsi="Arial" w:cs="Arial"/>
          <w:spacing w:val="-6"/>
        </w:rPr>
        <w:t xml:space="preserve"> </w:t>
      </w:r>
      <w:r w:rsidRPr="00D95986">
        <w:rPr>
          <w:rFonts w:ascii="Arial" w:hAnsi="Arial" w:cs="Arial"/>
        </w:rPr>
        <w:t>A.</w:t>
      </w:r>
      <w:r w:rsidRPr="00D95986">
        <w:rPr>
          <w:rFonts w:ascii="Arial" w:hAnsi="Arial" w:cs="Arial"/>
          <w:spacing w:val="-6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6"/>
        </w:rPr>
        <w:t xml:space="preserve"> </w:t>
      </w:r>
      <w:r w:rsidRPr="00D95986">
        <w:rPr>
          <w:rFonts w:ascii="Arial" w:hAnsi="Arial" w:cs="Arial"/>
        </w:rPr>
        <w:t>Haghani,</w:t>
      </w:r>
      <w:r w:rsidRPr="00D95986">
        <w:rPr>
          <w:rFonts w:ascii="Arial" w:hAnsi="Arial" w:cs="Arial"/>
          <w:spacing w:val="-6"/>
        </w:rPr>
        <w:t xml:space="preserve"> </w:t>
      </w:r>
      <w:r w:rsidRPr="00D95986">
        <w:rPr>
          <w:rFonts w:ascii="Arial" w:hAnsi="Arial" w:cs="Arial"/>
        </w:rPr>
        <w:t>K.</w:t>
      </w:r>
      <w:r w:rsidRPr="00D95986">
        <w:rPr>
          <w:rFonts w:ascii="Arial" w:hAnsi="Arial" w:cs="Arial"/>
          <w:spacing w:val="-6"/>
        </w:rPr>
        <w:t xml:space="preserve"> </w:t>
      </w:r>
      <w:r w:rsidR="00306E99">
        <w:rPr>
          <w:rFonts w:ascii="Arial" w:hAnsi="Arial" w:cs="Arial"/>
          <w:spacing w:val="-6"/>
        </w:rPr>
        <w:t>(</w:t>
      </w:r>
      <w:r w:rsidRPr="00D95986">
        <w:rPr>
          <w:rFonts w:ascii="Arial" w:hAnsi="Arial" w:cs="Arial"/>
        </w:rPr>
        <w:t>2010</w:t>
      </w:r>
      <w:r w:rsidR="00306E99">
        <w:rPr>
          <w:rFonts w:ascii="Arial" w:hAnsi="Arial" w:cs="Arial"/>
        </w:rPr>
        <w:t>)</w:t>
      </w:r>
      <w:r w:rsidRPr="00D95986">
        <w:rPr>
          <w:rFonts w:ascii="Arial" w:hAnsi="Arial" w:cs="Arial"/>
        </w:rPr>
        <w:t>. Energy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elevation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economic</w:t>
      </w:r>
      <w:r w:rsidRPr="00D95986">
        <w:rPr>
          <w:rFonts w:ascii="Arial" w:hAnsi="Arial" w:cs="Arial"/>
          <w:spacing w:val="40"/>
        </w:rPr>
        <w:t xml:space="preserve"> </w:t>
      </w:r>
      <w:r w:rsidRPr="00D95986">
        <w:rPr>
          <w:rFonts w:ascii="Arial" w:hAnsi="Arial" w:cs="Arial"/>
        </w:rPr>
        <w:t>analysis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of</w:t>
      </w:r>
      <w:r w:rsidRPr="00D95986">
        <w:rPr>
          <w:rFonts w:ascii="Arial" w:hAnsi="Arial" w:cs="Arial"/>
          <w:spacing w:val="-2"/>
        </w:rPr>
        <w:t xml:space="preserve"> </w:t>
      </w:r>
      <w:r w:rsidRPr="00D95986">
        <w:rPr>
          <w:rFonts w:ascii="Arial" w:hAnsi="Arial" w:cs="Arial"/>
        </w:rPr>
        <w:t>canola production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in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Iran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a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case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study: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Mazandaran</w:t>
      </w:r>
      <w:r w:rsidRPr="00D95986">
        <w:rPr>
          <w:rFonts w:ascii="Arial" w:hAnsi="Arial" w:cs="Arial"/>
          <w:spacing w:val="-6"/>
        </w:rPr>
        <w:t xml:space="preserve"> </w:t>
      </w:r>
      <w:r w:rsidRPr="00D95986">
        <w:rPr>
          <w:rFonts w:ascii="Arial" w:hAnsi="Arial" w:cs="Arial"/>
        </w:rPr>
        <w:t xml:space="preserve">prov- </w:t>
      </w:r>
      <w:proofErr w:type="spellStart"/>
      <w:r w:rsidRPr="00D95986">
        <w:rPr>
          <w:rFonts w:ascii="Arial" w:hAnsi="Arial" w:cs="Arial"/>
        </w:rPr>
        <w:t>ince</w:t>
      </w:r>
      <w:proofErr w:type="spellEnd"/>
      <w:r w:rsidRPr="00D95986">
        <w:rPr>
          <w:rFonts w:ascii="Arial" w:hAnsi="Arial" w:cs="Arial"/>
        </w:rPr>
        <w:t>.</w:t>
      </w:r>
      <w:r w:rsidRPr="00D95986">
        <w:rPr>
          <w:rFonts w:ascii="Arial" w:hAnsi="Arial" w:cs="Arial"/>
          <w:spacing w:val="35"/>
        </w:rPr>
        <w:t xml:space="preserve"> </w:t>
      </w:r>
      <w:r w:rsidRPr="00D95986">
        <w:rPr>
          <w:rFonts w:ascii="Arial" w:hAnsi="Arial" w:cs="Arial"/>
          <w:i/>
        </w:rPr>
        <w:t>International</w:t>
      </w:r>
      <w:r w:rsidRPr="00D95986">
        <w:rPr>
          <w:rFonts w:ascii="Arial" w:hAnsi="Arial" w:cs="Arial"/>
          <w:i/>
          <w:spacing w:val="-7"/>
        </w:rPr>
        <w:t xml:space="preserve"> </w:t>
      </w:r>
      <w:r w:rsidRPr="00D95986">
        <w:rPr>
          <w:rFonts w:ascii="Arial" w:hAnsi="Arial" w:cs="Arial"/>
          <w:i/>
        </w:rPr>
        <w:t>Journal</w:t>
      </w:r>
      <w:r w:rsidRPr="00D95986">
        <w:rPr>
          <w:rFonts w:ascii="Arial" w:hAnsi="Arial" w:cs="Arial"/>
          <w:i/>
          <w:spacing w:val="-7"/>
        </w:rPr>
        <w:t xml:space="preserve"> </w:t>
      </w:r>
      <w:r w:rsidRPr="00D95986">
        <w:rPr>
          <w:rFonts w:ascii="Arial" w:hAnsi="Arial" w:cs="Arial"/>
          <w:i/>
        </w:rPr>
        <w:t>of</w:t>
      </w:r>
      <w:r w:rsidRPr="00D95986">
        <w:rPr>
          <w:rFonts w:ascii="Arial" w:hAnsi="Arial" w:cs="Arial"/>
          <w:i/>
          <w:spacing w:val="-7"/>
        </w:rPr>
        <w:t xml:space="preserve"> </w:t>
      </w:r>
      <w:r w:rsidRPr="00D95986">
        <w:rPr>
          <w:rFonts w:ascii="Arial" w:hAnsi="Arial" w:cs="Arial"/>
          <w:i/>
        </w:rPr>
        <w:t>Environmental</w:t>
      </w:r>
      <w:r w:rsidRPr="00D95986">
        <w:rPr>
          <w:rFonts w:ascii="Arial" w:hAnsi="Arial" w:cs="Arial"/>
          <w:i/>
          <w:spacing w:val="-7"/>
        </w:rPr>
        <w:t xml:space="preserve"> </w:t>
      </w:r>
      <w:r w:rsidRPr="00D95986">
        <w:rPr>
          <w:rFonts w:ascii="Arial" w:hAnsi="Arial" w:cs="Arial"/>
          <w:i/>
        </w:rPr>
        <w:t>Sciences</w:t>
      </w:r>
      <w:r w:rsidRPr="00D95986">
        <w:rPr>
          <w:rFonts w:ascii="Arial" w:hAnsi="Arial" w:cs="Arial"/>
        </w:rPr>
        <w:t>. 1(2): 236- 243</w:t>
      </w:r>
    </w:p>
    <w:p w14:paraId="537272ED" w14:textId="77777777" w:rsidR="00B02B49" w:rsidRPr="00D95986" w:rsidRDefault="00B02B49" w:rsidP="00B02B49">
      <w:pPr>
        <w:spacing w:before="7" w:line="216" w:lineRule="auto"/>
        <w:ind w:left="840" w:right="1" w:hanging="480"/>
        <w:jc w:val="both"/>
        <w:rPr>
          <w:rFonts w:ascii="Arial" w:hAnsi="Arial" w:cs="Arial"/>
        </w:rPr>
      </w:pPr>
    </w:p>
    <w:p w14:paraId="598F0FA9" w14:textId="65EDDE8B" w:rsidR="004E5A1E" w:rsidRPr="00D95986" w:rsidRDefault="004E5A1E" w:rsidP="004E5A1E">
      <w:pPr>
        <w:spacing w:line="216" w:lineRule="auto"/>
        <w:ind w:left="793" w:right="362" w:hanging="480"/>
        <w:jc w:val="both"/>
        <w:rPr>
          <w:rFonts w:ascii="Arial" w:hAnsi="Arial" w:cs="Arial"/>
        </w:rPr>
      </w:pPr>
      <w:r w:rsidRPr="00D95986">
        <w:rPr>
          <w:rFonts w:ascii="Arial" w:hAnsi="Arial" w:cs="Arial"/>
        </w:rPr>
        <w:t>Yilmaz,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I.,</w:t>
      </w:r>
      <w:r w:rsidRPr="00D95986">
        <w:rPr>
          <w:rFonts w:ascii="Arial" w:hAnsi="Arial" w:cs="Arial"/>
          <w:spacing w:val="-3"/>
        </w:rPr>
        <w:t xml:space="preserve"> </w:t>
      </w:r>
      <w:proofErr w:type="spellStart"/>
      <w:r w:rsidRPr="00D95986">
        <w:rPr>
          <w:rFonts w:ascii="Arial" w:hAnsi="Arial" w:cs="Arial"/>
        </w:rPr>
        <w:t>Akcaoz</w:t>
      </w:r>
      <w:proofErr w:type="spellEnd"/>
      <w:r w:rsidRPr="00D95986">
        <w:rPr>
          <w:rFonts w:ascii="Arial" w:hAnsi="Arial" w:cs="Arial"/>
        </w:rPr>
        <w:t>,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H.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Ozkan,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B.</w:t>
      </w:r>
      <w:r w:rsidRPr="00D95986">
        <w:rPr>
          <w:rFonts w:ascii="Arial" w:hAnsi="Arial" w:cs="Arial"/>
          <w:spacing w:val="-3"/>
        </w:rPr>
        <w:t xml:space="preserve"> </w:t>
      </w:r>
      <w:r w:rsidR="00306E99">
        <w:rPr>
          <w:rFonts w:ascii="Arial" w:hAnsi="Arial" w:cs="Arial"/>
          <w:spacing w:val="-3"/>
        </w:rPr>
        <w:t>(</w:t>
      </w:r>
      <w:r w:rsidRPr="00D95986">
        <w:rPr>
          <w:rFonts w:ascii="Arial" w:hAnsi="Arial" w:cs="Arial"/>
        </w:rPr>
        <w:t>2005</w:t>
      </w:r>
      <w:r w:rsidR="00306E99">
        <w:rPr>
          <w:rFonts w:ascii="Arial" w:hAnsi="Arial" w:cs="Arial"/>
        </w:rPr>
        <w:t>)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An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analysis</w:t>
      </w:r>
      <w:r w:rsidRPr="00D95986">
        <w:rPr>
          <w:rFonts w:ascii="Arial" w:hAnsi="Arial" w:cs="Arial"/>
          <w:spacing w:val="-3"/>
        </w:rPr>
        <w:t xml:space="preserve"> </w:t>
      </w:r>
      <w:r w:rsidRPr="00D95986">
        <w:rPr>
          <w:rFonts w:ascii="Arial" w:hAnsi="Arial" w:cs="Arial"/>
        </w:rPr>
        <w:t>of energy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use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and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input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costs</w:t>
      </w:r>
      <w:r w:rsidRPr="00D95986">
        <w:rPr>
          <w:rFonts w:ascii="Arial" w:hAnsi="Arial" w:cs="Arial"/>
          <w:spacing w:val="-12"/>
        </w:rPr>
        <w:t xml:space="preserve"> </w:t>
      </w:r>
      <w:r w:rsidRPr="00D95986">
        <w:rPr>
          <w:rFonts w:ascii="Arial" w:hAnsi="Arial" w:cs="Arial"/>
        </w:rPr>
        <w:t>for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cotton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>production</w:t>
      </w:r>
      <w:r w:rsidRPr="00D95986">
        <w:rPr>
          <w:rFonts w:ascii="Arial" w:hAnsi="Arial" w:cs="Arial"/>
          <w:spacing w:val="-11"/>
        </w:rPr>
        <w:t xml:space="preserve"> </w:t>
      </w:r>
      <w:r w:rsidRPr="00D95986">
        <w:rPr>
          <w:rFonts w:ascii="Arial" w:hAnsi="Arial" w:cs="Arial"/>
        </w:rPr>
        <w:t xml:space="preserve">in Turkey. </w:t>
      </w:r>
      <w:r w:rsidRPr="00D95986">
        <w:rPr>
          <w:rFonts w:ascii="Arial" w:hAnsi="Arial" w:cs="Arial"/>
          <w:i/>
        </w:rPr>
        <w:t>Renewable Energy</w:t>
      </w:r>
      <w:r w:rsidRPr="00D95986">
        <w:rPr>
          <w:rFonts w:ascii="Arial" w:hAnsi="Arial" w:cs="Arial"/>
        </w:rPr>
        <w:t>. 30(2): 145-55.</w:t>
      </w:r>
    </w:p>
    <w:p w14:paraId="7497ABF8" w14:textId="77777777" w:rsidR="004E5A1E" w:rsidRDefault="004E5A1E" w:rsidP="00B02B49">
      <w:pPr>
        <w:spacing w:before="7" w:line="216" w:lineRule="auto"/>
        <w:ind w:left="840" w:right="1" w:hanging="480"/>
        <w:jc w:val="both"/>
        <w:rPr>
          <w:sz w:val="18"/>
        </w:rPr>
      </w:pPr>
    </w:p>
    <w:p w14:paraId="7C242E86" w14:textId="33508C7C" w:rsidR="00B02B49" w:rsidRPr="00B02B49" w:rsidRDefault="00B02B49" w:rsidP="00441B6F">
      <w:pPr>
        <w:pStyle w:val="Body"/>
        <w:spacing w:after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</w:t>
      </w:r>
    </w:p>
    <w:p w14:paraId="620C75F2" w14:textId="58600236" w:rsidR="00790ADA" w:rsidRPr="00B02B49" w:rsidRDefault="008641ED" w:rsidP="00441B6F">
      <w:pPr>
        <w:pStyle w:val="Body"/>
        <w:spacing w:after="0"/>
        <w:rPr>
          <w:rFonts w:ascii="Arial" w:hAnsi="Arial" w:cs="Arial"/>
          <w:color w:val="FF0000"/>
        </w:rPr>
      </w:pPr>
      <w:r w:rsidRPr="00B02B49">
        <w:rPr>
          <w:rFonts w:ascii="Arial" w:hAnsi="Arial" w:cs="Arial"/>
          <w:color w:val="FF0000"/>
        </w:rPr>
        <w:t>.</w:t>
      </w:r>
    </w:p>
    <w:p w14:paraId="1315B28A" w14:textId="77777777" w:rsidR="00284C4C" w:rsidRPr="00B02B49" w:rsidRDefault="00284C4C" w:rsidP="000D689F">
      <w:pPr>
        <w:pStyle w:val="Body"/>
        <w:spacing w:after="0"/>
        <w:rPr>
          <w:color w:val="FF0000"/>
        </w:rPr>
      </w:pPr>
    </w:p>
    <w:p w14:paraId="79D31AAD" w14:textId="77777777" w:rsidR="00B02B49" w:rsidRPr="00B02B49" w:rsidRDefault="00B02B49" w:rsidP="000D689F">
      <w:pPr>
        <w:pStyle w:val="Body"/>
        <w:spacing w:after="0"/>
        <w:rPr>
          <w:color w:val="FF0000"/>
        </w:rPr>
      </w:pPr>
    </w:p>
    <w:p w14:paraId="596E8070" w14:textId="77777777" w:rsidR="00284C4C" w:rsidRDefault="00284C4C" w:rsidP="00441B6F">
      <w:pPr>
        <w:pStyle w:val="Body"/>
        <w:spacing w:after="0"/>
        <w:rPr>
          <w:i/>
          <w:u w:val="single"/>
        </w:rPr>
      </w:pPr>
    </w:p>
    <w:p w14:paraId="23202C48" w14:textId="77777777" w:rsidR="00287E68" w:rsidRDefault="00287E68" w:rsidP="00441B6F">
      <w:pPr>
        <w:pStyle w:val="Body"/>
        <w:spacing w:after="0"/>
        <w:rPr>
          <w:rFonts w:ascii="Arial" w:hAnsi="Arial" w:cs="Arial"/>
          <w:b/>
        </w:rPr>
      </w:pPr>
    </w:p>
    <w:p w14:paraId="54E6A671" w14:textId="77777777" w:rsidR="00B02B49" w:rsidRDefault="00B02B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sectPr w:rsidR="00B02B49" w:rsidSect="009745F8">
      <w:type w:val="continuous"/>
      <w:pgSz w:w="12240" w:h="15840"/>
      <w:pgMar w:top="1440" w:right="1892" w:bottom="2016" w:left="2016" w:header="720" w:footer="1123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enneth Besigomwe 21/05/2025" w:date="2025-05-21T20:31:00Z" w:initials="KB">
    <w:p w14:paraId="542DCDA2" w14:textId="51D984FA" w:rsidR="00182614" w:rsidRDefault="00182614">
      <w:pPr>
        <w:pStyle w:val="CommentText"/>
      </w:pPr>
      <w:r>
        <w:rPr>
          <w:rStyle w:val="CommentReference"/>
        </w:rPr>
        <w:annotationRef/>
      </w:r>
      <w:r>
        <w:t>The tile is a bit long and confusing. See suggested alternatine</w:t>
      </w:r>
    </w:p>
  </w:comment>
  <w:comment w:id="1" w:author="Kenneth Besigomwe 21/05/2025" w:date="2025-05-21T20:33:00Z" w:initials="KB">
    <w:p w14:paraId="20CF567F" w14:textId="2E49F158" w:rsidR="00182614" w:rsidRDefault="00182614">
      <w:pPr>
        <w:pStyle w:val="CommentText"/>
      </w:pPr>
      <w:r>
        <w:rPr>
          <w:rStyle w:val="CommentReference"/>
        </w:rPr>
        <w:annotationRef/>
      </w:r>
      <w:r>
        <w:t xml:space="preserve">This is not a </w:t>
      </w:r>
      <w:r w:rsidR="00291FC3">
        <w:t xml:space="preserve">study </w:t>
      </w:r>
      <w:r>
        <w:t>design</w:t>
      </w:r>
      <w:r w:rsidR="00291FC3">
        <w:t xml:space="preserve"> </w:t>
      </w:r>
    </w:p>
  </w:comment>
  <w:comment w:id="2" w:author="Kenneth Besigomwe 21/05/2025" w:date="2025-05-21T20:34:00Z" w:initials="KB">
    <w:p w14:paraId="65BC9648" w14:textId="58D3EFC2" w:rsidR="00291FC3" w:rsidRDefault="00291FC3">
      <w:pPr>
        <w:pStyle w:val="CommentText"/>
      </w:pPr>
      <w:r>
        <w:rPr>
          <w:rStyle w:val="CommentReference"/>
        </w:rPr>
        <w:annotationRef/>
      </w:r>
      <w:r>
        <w:t>The results (figure) are so bulky for an abstract.</w:t>
      </w:r>
    </w:p>
  </w:comment>
  <w:comment w:id="3" w:author="Kenneth Besigomwe 21/05/2025" w:date="2025-05-21T20:35:00Z" w:initials="KB">
    <w:p w14:paraId="55A1DC9D" w14:textId="20E16C43" w:rsidR="00291FC3" w:rsidRDefault="00291FC3">
      <w:pPr>
        <w:pStyle w:val="CommentText"/>
      </w:pPr>
      <w:r>
        <w:rPr>
          <w:rStyle w:val="CommentReference"/>
        </w:rPr>
        <w:annotationRef/>
      </w:r>
      <w:r>
        <w:t>This is not a conclusion. It is a continuation of results and discusiion.</w:t>
      </w:r>
    </w:p>
  </w:comment>
  <w:comment w:id="4" w:author="Kenneth Besigomwe 21/05/2025" w:date="2025-05-21T20:37:00Z" w:initials="KB">
    <w:p w14:paraId="030318C4" w14:textId="6849CF6A" w:rsidR="00291FC3" w:rsidRDefault="00291FC3">
      <w:pPr>
        <w:pStyle w:val="CommentText"/>
      </w:pPr>
      <w:r>
        <w:rPr>
          <w:rStyle w:val="CommentReference"/>
        </w:rPr>
        <w:annotationRef/>
      </w:r>
      <w:r>
        <w:t>Good</w:t>
      </w:r>
    </w:p>
  </w:comment>
  <w:comment w:id="5" w:author="Kenneth Besigomwe 21/05/2025" w:date="2025-05-21T20:40:00Z" w:initials="KB">
    <w:p w14:paraId="49149748" w14:textId="77777777" w:rsidR="00291FC3" w:rsidRDefault="00291FC3">
      <w:pPr>
        <w:pStyle w:val="CommentText"/>
      </w:pPr>
      <w:r>
        <w:rPr>
          <w:rStyle w:val="CommentReference"/>
        </w:rPr>
        <w:annotationRef/>
      </w:r>
      <w:r>
        <w:t>This is confusing.</w:t>
      </w:r>
    </w:p>
    <w:p w14:paraId="5249BFA6" w14:textId="315979B5" w:rsidR="00291FC3" w:rsidRPr="00291FC3" w:rsidRDefault="00291FC3">
      <w:pPr>
        <w:pStyle w:val="CommentText"/>
        <w:rPr>
          <w:i/>
          <w:iCs/>
        </w:rPr>
      </w:pPr>
      <w:r>
        <w:t xml:space="preserve">Suggestion: </w:t>
      </w:r>
      <w:r w:rsidRPr="00291FC3">
        <w:rPr>
          <w:i/>
          <w:iCs/>
          <w:lang w:val="en-US"/>
        </w:rPr>
        <w:t>India is the second-largest producer of rice after China, with a production of 136.7 million tons from 47 million hectares in 2023–24</w:t>
      </w:r>
      <w:r w:rsidRPr="00291FC3">
        <w:rPr>
          <w:i/>
          <w:iCs/>
          <w:lang w:val="en-US"/>
        </w:rPr>
        <w:t>….</w:t>
      </w:r>
    </w:p>
  </w:comment>
  <w:comment w:id="6" w:author="Kenneth Besigomwe 21/05/2025" w:date="2025-05-21T20:45:00Z" w:initials="KB">
    <w:p w14:paraId="5F2ACD13" w14:textId="2E06F804" w:rsidR="003C4196" w:rsidRDefault="003C4196">
      <w:pPr>
        <w:pStyle w:val="CommentText"/>
      </w:pPr>
      <w:r>
        <w:rPr>
          <w:rStyle w:val="CommentReference"/>
        </w:rPr>
        <w:annotationRef/>
      </w:r>
      <w:r>
        <w:t>This doesn’t exist in your references</w:t>
      </w:r>
    </w:p>
  </w:comment>
  <w:comment w:id="7" w:author="Kenneth Besigomwe 21/05/2025" w:date="2025-05-21T20:47:00Z" w:initials="KB">
    <w:p w14:paraId="5C6580A7" w14:textId="36681F2C" w:rsidR="003C4196" w:rsidRDefault="003C4196">
      <w:pPr>
        <w:pStyle w:val="CommentText"/>
      </w:pPr>
      <w:r>
        <w:rPr>
          <w:rStyle w:val="CommentReference"/>
        </w:rPr>
        <w:annotationRef/>
      </w:r>
      <w:r>
        <w:t>Give more justification for selecting Medak</w:t>
      </w:r>
    </w:p>
  </w:comment>
  <w:comment w:id="8" w:author="Kenneth Besigomwe 21/05/2025" w:date="2025-05-21T21:02:00Z" w:initials="KB">
    <w:p w14:paraId="2799C0D7" w14:textId="3783930B" w:rsidR="00351157" w:rsidRDefault="00351157">
      <w:pPr>
        <w:pStyle w:val="CommentText"/>
      </w:pPr>
      <w:r>
        <w:rPr>
          <w:rStyle w:val="CommentReference"/>
        </w:rPr>
        <w:annotationRef/>
      </w:r>
      <w:r>
        <w:t>Did you use questionnaires or...</w:t>
      </w:r>
    </w:p>
  </w:comment>
  <w:comment w:id="9" w:author="Kenneth Besigomwe 21/05/2025" w:date="2025-05-21T20:55:00Z" w:initials="KB">
    <w:p w14:paraId="0D76B271" w14:textId="77777777" w:rsidR="00351157" w:rsidRDefault="00351157">
      <w:pPr>
        <w:pStyle w:val="CommentText"/>
      </w:pPr>
      <w:r>
        <w:rPr>
          <w:rStyle w:val="CommentReference"/>
        </w:rPr>
        <w:annotationRef/>
      </w:r>
      <w:r>
        <w:t>Edit this formula. Use s not 5</w:t>
      </w:r>
    </w:p>
    <w:p w14:paraId="6AE4107D" w14:textId="77777777" w:rsidR="00351157" w:rsidRDefault="00351157">
      <w:pPr>
        <w:pStyle w:val="CommentText"/>
      </w:pPr>
      <w:r>
        <w:t>The d in the formula is not described</w:t>
      </w:r>
    </w:p>
    <w:p w14:paraId="192A7143" w14:textId="179B4CDB" w:rsidR="00351157" w:rsidRDefault="00351157">
      <w:pPr>
        <w:pStyle w:val="CommentText"/>
      </w:pPr>
      <w:r>
        <w:t>E and n in the description are no where in the formula</w:t>
      </w:r>
    </w:p>
  </w:comment>
  <w:comment w:id="10" w:author="Kenneth Besigomwe 21/05/2025" w:date="2025-05-21T20:54:00Z" w:initials="KB">
    <w:p w14:paraId="324FCF97" w14:textId="77777777" w:rsidR="00351157" w:rsidRDefault="00351157" w:rsidP="003511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Correct all the typos and hyphens in this part</w:t>
      </w:r>
    </w:p>
    <w:p w14:paraId="37F2295D" w14:textId="44D6E2C1" w:rsidR="00351157" w:rsidRDefault="00351157">
      <w:pPr>
        <w:pStyle w:val="CommentText"/>
        <w:rPr>
          <w:lang w:val="en-US"/>
        </w:rPr>
      </w:pPr>
      <w:r w:rsidRPr="00351157">
        <w:rPr>
          <w:lang w:val="en-US"/>
        </w:rPr>
        <w:t>The presentation of equations is cluttered and inconsistent.</w:t>
      </w:r>
      <w:r w:rsidR="00B21FB1">
        <w:rPr>
          <w:lang w:val="en-US"/>
        </w:rPr>
        <w:t xml:space="preserve"> An equation in a scientific article should look like an equation. This can easily be done in word under insert&gt;equation &gt;fractions (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/>
          <m:den/>
        </m:f>
      </m:oMath>
      <w:r w:rsidR="00B21FB1">
        <w:rPr>
          <w:lang w:val="en-US"/>
        </w:rPr>
        <w:t xml:space="preserve">)   </w:t>
      </w:r>
      <w:proofErr w:type="spellStart"/>
      <w:r w:rsidR="00B21FB1">
        <w:rPr>
          <w:lang w:val="en-US"/>
        </w:rPr>
        <w:t>eg</w:t>
      </w:r>
      <w:proofErr w:type="spellEnd"/>
    </w:p>
    <w:p w14:paraId="79BBB26C" w14:textId="0BA08F17" w:rsidR="00B21FB1" w:rsidRDefault="00B21FB1" w:rsidP="00B21FB1">
      <w:pPr>
        <w:pStyle w:val="CommentText"/>
        <w:rPr>
          <w:lang w:val="en-US"/>
        </w:rPr>
      </w:pPr>
      <w:r w:rsidRPr="00B21FB1">
        <w:rPr>
          <w:lang w:val="en-US"/>
        </w:rPr>
        <w:t>Energy Use Efficiency</w:t>
      </w:r>
      <w:r>
        <w:rPr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Output Energy (MJ ha⁻¹)</m:t>
            </m:r>
          </m:num>
          <m:den>
            <m:r>
              <w:rPr>
                <w:rFonts w:ascii="Cambria Math" w:hAnsi="Cambria Math"/>
                <w:lang w:val="en-US"/>
              </w:rPr>
              <m:t xml:space="preserve">In </m:t>
            </m:r>
            <m:r>
              <w:rPr>
                <w:rFonts w:ascii="Cambria Math" w:hAnsi="Cambria Math"/>
                <w:lang w:val="en-US"/>
              </w:rPr>
              <m:t>put Energy (MJ ha⁻¹)</m:t>
            </m:r>
          </m:den>
        </m:f>
      </m:oMath>
      <w:r>
        <w:rPr>
          <w:lang w:val="en-US"/>
        </w:rPr>
        <w:t xml:space="preserve"> …… (1)</w:t>
      </w:r>
    </w:p>
    <w:p w14:paraId="3A3CCCC6" w14:textId="77777777" w:rsidR="00B21FB1" w:rsidRDefault="00B21FB1">
      <w:pPr>
        <w:pStyle w:val="CommentText"/>
        <w:rPr>
          <w:lang w:val="en-US"/>
        </w:rPr>
      </w:pPr>
    </w:p>
    <w:p w14:paraId="7ABCEADB" w14:textId="6D911DCC" w:rsidR="00B21FB1" w:rsidRDefault="00B21FB1">
      <w:pPr>
        <w:pStyle w:val="CommentText"/>
      </w:pPr>
    </w:p>
  </w:comment>
  <w:comment w:id="11" w:author="Kenneth Besigomwe 21/05/2025" w:date="2025-05-21T21:28:00Z" w:initials="KB">
    <w:p w14:paraId="3C1E79FF" w14:textId="011F84DB" w:rsidR="00042D40" w:rsidRDefault="00042D40">
      <w:pPr>
        <w:pStyle w:val="CommentText"/>
      </w:pPr>
      <w:r>
        <w:rPr>
          <w:rStyle w:val="CommentReference"/>
        </w:rPr>
        <w:annotationRef/>
      </w:r>
      <w:r>
        <w:t>Improve this equation and units too</w:t>
      </w:r>
    </w:p>
  </w:comment>
  <w:comment w:id="12" w:author="Kenneth Besigomwe 21/05/2025" w:date="2025-05-21T21:34:00Z" w:initials="KB">
    <w:p w14:paraId="68057970" w14:textId="77777777" w:rsidR="00042D40" w:rsidRPr="00042D40" w:rsidRDefault="00042D40" w:rsidP="00042D40">
      <w:pPr>
        <w:pStyle w:val="CommentText"/>
        <w:numPr>
          <w:ilvl w:val="0"/>
          <w:numId w:val="33"/>
        </w:numPr>
      </w:pPr>
      <w:r>
        <w:rPr>
          <w:rStyle w:val="CommentReference"/>
        </w:rPr>
        <w:annotationRef/>
      </w:r>
      <w:r w:rsidRPr="00042D40">
        <w:rPr>
          <w:lang w:val="en-US"/>
        </w:rPr>
        <w:t>Edit for grammar and clarity</w:t>
      </w:r>
    </w:p>
    <w:p w14:paraId="51D4FE6A" w14:textId="77777777" w:rsidR="00042D40" w:rsidRPr="00042D40" w:rsidRDefault="00042D40" w:rsidP="00042D40">
      <w:pPr>
        <w:pStyle w:val="CommentText"/>
        <w:numPr>
          <w:ilvl w:val="0"/>
          <w:numId w:val="33"/>
        </w:numPr>
      </w:pPr>
      <w:r w:rsidRPr="00042D40">
        <w:rPr>
          <w:lang w:val="en-US"/>
        </w:rPr>
        <w:t>Add subheadings and distinguish results from discussion</w:t>
      </w:r>
    </w:p>
    <w:p w14:paraId="5A963CEE" w14:textId="77777777" w:rsidR="00042D40" w:rsidRPr="00042D40" w:rsidRDefault="00042D40" w:rsidP="00042D40">
      <w:pPr>
        <w:pStyle w:val="CommentText"/>
        <w:numPr>
          <w:ilvl w:val="0"/>
          <w:numId w:val="33"/>
        </w:numPr>
      </w:pPr>
      <w:r w:rsidRPr="00042D40">
        <w:rPr>
          <w:lang w:val="en-US"/>
        </w:rPr>
        <w:t>Discuss negative net energy and dominant inputs</w:t>
      </w:r>
    </w:p>
    <w:p w14:paraId="4E6EF945" w14:textId="77777777" w:rsidR="00042D40" w:rsidRPr="00042D40" w:rsidRDefault="00042D40" w:rsidP="00042D40">
      <w:pPr>
        <w:pStyle w:val="CommentText"/>
        <w:numPr>
          <w:ilvl w:val="0"/>
          <w:numId w:val="33"/>
        </w:numPr>
      </w:pPr>
      <w:r w:rsidRPr="00042D40">
        <w:rPr>
          <w:lang w:val="en-US"/>
        </w:rPr>
        <w:t>Standardize formatting and include all referenced visuals</w:t>
      </w:r>
    </w:p>
    <w:p w14:paraId="7BDDEC7E" w14:textId="77777777" w:rsidR="00042D40" w:rsidRPr="00042D40" w:rsidRDefault="00042D40" w:rsidP="00042D40">
      <w:pPr>
        <w:pStyle w:val="CommentText"/>
        <w:numPr>
          <w:ilvl w:val="0"/>
          <w:numId w:val="33"/>
        </w:numPr>
      </w:pPr>
      <w:r w:rsidRPr="00042D40">
        <w:rPr>
          <w:lang w:val="en-US"/>
        </w:rPr>
        <w:t>Clearly define indicators and units</w:t>
      </w:r>
    </w:p>
    <w:p w14:paraId="649F0C3F" w14:textId="7BFAA4EF" w:rsidR="00042D40" w:rsidRDefault="00042D40" w:rsidP="00042D40">
      <w:pPr>
        <w:pStyle w:val="CommentText"/>
        <w:numPr>
          <w:ilvl w:val="0"/>
          <w:numId w:val="33"/>
        </w:numPr>
      </w:pPr>
      <w:r w:rsidRPr="00042D40">
        <w:rPr>
          <w:lang w:val="en-US"/>
        </w:rPr>
        <w:t>Compare with other studies and offer practical insights</w:t>
      </w:r>
    </w:p>
  </w:comment>
  <w:comment w:id="13" w:author="Kenneth Besigomwe 21/05/2025" w:date="2025-05-21T21:40:00Z" w:initials="KB">
    <w:p w14:paraId="78C57D65" w14:textId="77777777" w:rsidR="0001621E" w:rsidRDefault="0001621E">
      <w:pPr>
        <w:pStyle w:val="CommentText"/>
      </w:pPr>
      <w:r>
        <w:rPr>
          <w:rStyle w:val="CommentReference"/>
        </w:rPr>
        <w:annotationRef/>
      </w:r>
      <w:r>
        <w:t>This doesn’t represent a proper conclusion. It is more of a summary of results and discussion section.</w:t>
      </w:r>
    </w:p>
    <w:p w14:paraId="064CD09D" w14:textId="77777777" w:rsidR="0001621E" w:rsidRDefault="0001621E">
      <w:pPr>
        <w:pStyle w:val="CommentText"/>
      </w:pPr>
    </w:p>
    <w:p w14:paraId="2CDAA99D" w14:textId="77777777" w:rsidR="0001621E" w:rsidRDefault="0001621E">
      <w:pPr>
        <w:pStyle w:val="CommentText"/>
      </w:pPr>
      <w:r>
        <w:t>The conclusion section should  reflect the entire study. It shuld reflect implication of the findindings.</w:t>
      </w:r>
    </w:p>
    <w:p w14:paraId="661D4682" w14:textId="08997389" w:rsidR="0001621E" w:rsidRDefault="0001621E">
      <w:pPr>
        <w:pStyle w:val="CommentText"/>
      </w:pPr>
      <w:r>
        <w:t>Also, some results are inconsistent</w:t>
      </w:r>
    </w:p>
  </w:comment>
  <w:comment w:id="14" w:author="Kenneth Besigomwe 21/05/2025" w:date="2025-05-21T21:43:00Z" w:initials="KB">
    <w:p w14:paraId="3BDC6FE5" w14:textId="6E064D68" w:rsidR="0001621E" w:rsidRDefault="0001621E">
      <w:pPr>
        <w:pStyle w:val="CommentText"/>
      </w:pPr>
      <w:r>
        <w:rPr>
          <w:rStyle w:val="CommentReference"/>
        </w:rPr>
        <w:annotationRef/>
      </w:r>
      <w:r>
        <w:t xml:space="preserve">Improve on the grammar. </w:t>
      </w:r>
    </w:p>
  </w:comment>
  <w:comment w:id="15" w:author="Kenneth Besigomwe 21/05/2025" w:date="2025-05-21T21:44:00Z" w:initials="KB">
    <w:p w14:paraId="10B69640" w14:textId="77777777" w:rsidR="0001621E" w:rsidRDefault="0001621E">
      <w:pPr>
        <w:pStyle w:val="CommentText"/>
      </w:pPr>
      <w:r>
        <w:rPr>
          <w:rStyle w:val="CommentReference"/>
        </w:rPr>
        <w:annotationRef/>
      </w:r>
      <w:r>
        <w:t>All the references are old. Get newerr ones.</w:t>
      </w:r>
    </w:p>
    <w:p w14:paraId="01F210B6" w14:textId="6F9F2D45" w:rsidR="0001621E" w:rsidRDefault="0001621E">
      <w:pPr>
        <w:pStyle w:val="CommentText"/>
      </w:pPr>
      <w:r w:rsidRPr="0001621E">
        <w:rPr>
          <w:lang w:val="en-US"/>
        </w:rPr>
        <w:t>Follow a consistent citation style</w:t>
      </w:r>
      <w:r>
        <w:rPr>
          <w:lang w:val="en-US"/>
        </w:rPr>
        <w:t>. If it is APA, stick to that.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2DCDA2" w15:done="0"/>
  <w15:commentEx w15:paraId="20CF567F" w15:done="0"/>
  <w15:commentEx w15:paraId="65BC9648" w15:done="0"/>
  <w15:commentEx w15:paraId="55A1DC9D" w15:done="0"/>
  <w15:commentEx w15:paraId="030318C4" w15:done="0"/>
  <w15:commentEx w15:paraId="5249BFA6" w15:done="0"/>
  <w15:commentEx w15:paraId="5F2ACD13" w15:done="0"/>
  <w15:commentEx w15:paraId="5C6580A7" w15:done="0"/>
  <w15:commentEx w15:paraId="2799C0D7" w15:done="0"/>
  <w15:commentEx w15:paraId="192A7143" w15:done="0"/>
  <w15:commentEx w15:paraId="7ABCEADB" w15:done="0"/>
  <w15:commentEx w15:paraId="3C1E79FF" w15:done="0"/>
  <w15:commentEx w15:paraId="649F0C3F" w15:done="0"/>
  <w15:commentEx w15:paraId="661D4682" w15:done="0"/>
  <w15:commentEx w15:paraId="3BDC6FE5" w15:done="0"/>
  <w15:commentEx w15:paraId="01F210B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4B24636" w16cex:dateUtc="2025-05-21T17:31:00Z"/>
  <w16cex:commentExtensible w16cex:durableId="538D4AFF" w16cex:dateUtc="2025-05-21T17:33:00Z"/>
  <w16cex:commentExtensible w16cex:durableId="76B8E537" w16cex:dateUtc="2025-05-21T17:34:00Z"/>
  <w16cex:commentExtensible w16cex:durableId="16AC1050" w16cex:dateUtc="2025-05-21T17:35:00Z"/>
  <w16cex:commentExtensible w16cex:durableId="3AA08266" w16cex:dateUtc="2025-05-21T17:37:00Z"/>
  <w16cex:commentExtensible w16cex:durableId="5359929B" w16cex:dateUtc="2025-05-21T17:40:00Z"/>
  <w16cex:commentExtensible w16cex:durableId="780BC3CC" w16cex:dateUtc="2025-05-21T17:45:00Z"/>
  <w16cex:commentExtensible w16cex:durableId="12B9FA43" w16cex:dateUtc="2025-05-21T17:47:00Z"/>
  <w16cex:commentExtensible w16cex:durableId="69F9527E" w16cex:dateUtc="2025-05-21T18:02:00Z"/>
  <w16cex:commentExtensible w16cex:durableId="36C0C6E8" w16cex:dateUtc="2025-05-21T17:55:00Z"/>
  <w16cex:commentExtensible w16cex:durableId="1DF9EAA2" w16cex:dateUtc="2025-05-21T17:54:00Z"/>
  <w16cex:commentExtensible w16cex:durableId="797791F3" w16cex:dateUtc="2025-05-21T18:28:00Z"/>
  <w16cex:commentExtensible w16cex:durableId="366975C5" w16cex:dateUtc="2025-05-21T18:34:00Z"/>
  <w16cex:commentExtensible w16cex:durableId="1F07E942" w16cex:dateUtc="2025-05-21T18:40:00Z"/>
  <w16cex:commentExtensible w16cex:durableId="4BE136C2" w16cex:dateUtc="2025-05-21T18:43:00Z"/>
  <w16cex:commentExtensible w16cex:durableId="1404E88F" w16cex:dateUtc="2025-05-21T18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2DCDA2" w16cid:durableId="44B24636"/>
  <w16cid:commentId w16cid:paraId="20CF567F" w16cid:durableId="538D4AFF"/>
  <w16cid:commentId w16cid:paraId="65BC9648" w16cid:durableId="76B8E537"/>
  <w16cid:commentId w16cid:paraId="55A1DC9D" w16cid:durableId="16AC1050"/>
  <w16cid:commentId w16cid:paraId="030318C4" w16cid:durableId="3AA08266"/>
  <w16cid:commentId w16cid:paraId="5249BFA6" w16cid:durableId="5359929B"/>
  <w16cid:commentId w16cid:paraId="5F2ACD13" w16cid:durableId="780BC3CC"/>
  <w16cid:commentId w16cid:paraId="5C6580A7" w16cid:durableId="12B9FA43"/>
  <w16cid:commentId w16cid:paraId="2799C0D7" w16cid:durableId="69F9527E"/>
  <w16cid:commentId w16cid:paraId="192A7143" w16cid:durableId="36C0C6E8"/>
  <w16cid:commentId w16cid:paraId="7ABCEADB" w16cid:durableId="1DF9EAA2"/>
  <w16cid:commentId w16cid:paraId="3C1E79FF" w16cid:durableId="797791F3"/>
  <w16cid:commentId w16cid:paraId="649F0C3F" w16cid:durableId="366975C5"/>
  <w16cid:commentId w16cid:paraId="661D4682" w16cid:durableId="1F07E942"/>
  <w16cid:commentId w16cid:paraId="3BDC6FE5" w16cid:durableId="4BE136C2"/>
  <w16cid:commentId w16cid:paraId="01F210B6" w16cid:durableId="1404E8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92D61" w14:textId="77777777" w:rsidR="00B741E9" w:rsidRDefault="00B741E9" w:rsidP="00C37E61">
      <w:r>
        <w:separator/>
      </w:r>
    </w:p>
  </w:endnote>
  <w:endnote w:type="continuationSeparator" w:id="0">
    <w:p w14:paraId="1D6E33C2" w14:textId="77777777" w:rsidR="00B741E9" w:rsidRDefault="00B741E9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50E2" w14:textId="77777777" w:rsidR="008F7A89" w:rsidRDefault="008F7A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C1EE" w14:textId="77777777" w:rsidR="008F7A89" w:rsidRDefault="008F7A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861B" w14:textId="77777777" w:rsidR="009E048A" w:rsidRDefault="009E048A">
    <w:pPr>
      <w:pStyle w:val="Footer"/>
      <w:rPr>
        <w:rFonts w:ascii="Arial" w:hAnsi="Arial" w:cs="Arial"/>
        <w:sz w:val="16"/>
      </w:rPr>
    </w:pPr>
  </w:p>
  <w:p w14:paraId="18126DA9" w14:textId="77777777" w:rsidR="009E048A" w:rsidRDefault="009E048A" w:rsidP="009E048A">
    <w:pPr>
      <w:pStyle w:val="Footer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______________________________________________________________________</w:t>
    </w:r>
    <w:r w:rsidR="00BF121F">
      <w:rPr>
        <w:rFonts w:ascii="Arial" w:hAnsi="Arial" w:cs="Arial"/>
        <w:sz w:val="16"/>
      </w:rPr>
      <w:t>______________________</w:t>
    </w:r>
  </w:p>
  <w:p w14:paraId="1605BA8C" w14:textId="77777777" w:rsidR="009E048A" w:rsidRDefault="009E048A">
    <w:pPr>
      <w:pStyle w:val="Footer"/>
      <w:rPr>
        <w:rFonts w:ascii="Arial" w:hAnsi="Arial" w:cs="Arial"/>
        <w:sz w:val="16"/>
      </w:rPr>
    </w:pPr>
  </w:p>
  <w:p w14:paraId="74D251A4" w14:textId="77777777" w:rsidR="00754C9A" w:rsidRPr="009E048A" w:rsidRDefault="00754C9A">
    <w:pPr>
      <w:pStyle w:val="Footer"/>
      <w:rPr>
        <w:rFonts w:ascii="Arial" w:hAnsi="Arial" w:cs="Arial"/>
        <w:i/>
        <w:sz w:val="16"/>
      </w:rPr>
    </w:pPr>
    <w:r w:rsidRPr="009E048A">
      <w:rPr>
        <w:rFonts w:ascii="Arial" w:hAnsi="Arial" w:cs="Arial"/>
        <w:i/>
        <w:sz w:val="16"/>
      </w:rPr>
      <w:t>*Corresponding author: Email: XYZ@ABC.COM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F55E6" w14:textId="77777777" w:rsidR="00B741E9" w:rsidRDefault="00B741E9" w:rsidP="00C37E61">
      <w:r>
        <w:separator/>
      </w:r>
    </w:p>
  </w:footnote>
  <w:footnote w:type="continuationSeparator" w:id="0">
    <w:p w14:paraId="3253AB5A" w14:textId="77777777" w:rsidR="00B741E9" w:rsidRDefault="00B741E9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D14E" w14:textId="6030948C" w:rsidR="008F7A89" w:rsidRDefault="00000000">
    <w:pPr>
      <w:pStyle w:val="Header"/>
    </w:pPr>
    <w:r>
      <w:rPr>
        <w:noProof/>
      </w:rPr>
      <w:pict w14:anchorId="037FFD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537860" o:spid="_x0000_s1026" type="#_x0000_t136" style="position:absolute;margin-left:0;margin-top:0;width:520.65pt;height:5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8DCE" w14:textId="09170820" w:rsidR="008F7A89" w:rsidRDefault="00000000">
    <w:pPr>
      <w:pStyle w:val="Header"/>
    </w:pPr>
    <w:r>
      <w:rPr>
        <w:noProof/>
      </w:rPr>
      <w:pict w14:anchorId="21DF28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537861" o:spid="_x0000_s1027" type="#_x0000_t136" style="position:absolute;margin-left:0;margin-top:0;width:520.65pt;height:5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3F09" w14:textId="104CD767" w:rsidR="00296529" w:rsidRPr="00296529" w:rsidRDefault="00000000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77624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5537859" o:spid="_x0000_s1025" type="#_x0000_t136" style="position:absolute;left:0;text-align:left;margin-left:0;margin-top:0;width:520.65pt;height:5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  <w:p w14:paraId="3F7F1C54" w14:textId="77777777" w:rsidR="00296529" w:rsidRPr="00296529" w:rsidRDefault="00754C9A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  <w:r w:rsidR="00296529" w:rsidRPr="00296529">
      <w:rPr>
        <w:rFonts w:ascii="Times New Roman" w:eastAsia="Calibri" w:hAnsi="Times New Roman"/>
        <w:i/>
        <w:sz w:val="18"/>
        <w:szCs w:val="22"/>
      </w:rPr>
      <w:t xml:space="preserve">     </w:t>
    </w:r>
  </w:p>
  <w:p w14:paraId="0A6E971D" w14:textId="77777777" w:rsidR="00296529" w:rsidRPr="00296529" w:rsidRDefault="00754C9A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4FA7E9C8" w14:textId="77777777" w:rsidR="00296529" w:rsidRPr="00296529" w:rsidRDefault="00296529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 w:rsidRPr="00296529">
      <w:rPr>
        <w:rFonts w:ascii="Times New Roman" w:eastAsia="Calibri" w:hAnsi="Times New Roman"/>
        <w:b/>
        <w:i/>
        <w:sz w:val="32"/>
        <w:szCs w:val="22"/>
      </w:rPr>
      <w:t xml:space="preserve">              </w:t>
    </w:r>
    <w:r w:rsidR="00754C9A">
      <w:rPr>
        <w:rFonts w:ascii="Times New Roman" w:eastAsia="Calibri" w:hAnsi="Times New Roman"/>
        <w:b/>
        <w:i/>
        <w:sz w:val="32"/>
        <w:szCs w:val="22"/>
      </w:rPr>
      <w:t>.</w:t>
    </w:r>
    <w:r w:rsidRPr="00296529">
      <w:rPr>
        <w:rFonts w:ascii="Times New Roman" w:eastAsia="Calibri" w:hAnsi="Times New Roman"/>
        <w:b/>
        <w:i/>
        <w:sz w:val="32"/>
        <w:szCs w:val="22"/>
      </w:rPr>
      <w:t xml:space="preserve"> </w:t>
    </w:r>
  </w:p>
  <w:p w14:paraId="77C08AF9" w14:textId="77777777" w:rsidR="00296529" w:rsidRDefault="00296529" w:rsidP="00296529">
    <w:pPr>
      <w:jc w:val="center"/>
      <w:rPr>
        <w:rFonts w:ascii="Times New Roman" w:eastAsia="Calibri" w:hAnsi="Times New Roman"/>
        <w:i/>
        <w:sz w:val="18"/>
        <w:szCs w:val="22"/>
      </w:rPr>
    </w:pPr>
    <w:r w:rsidRPr="00296529">
      <w:rPr>
        <w:rFonts w:ascii="Times New Roman" w:eastAsia="Calibri" w:hAnsi="Times New Roman"/>
        <w:i/>
        <w:sz w:val="18"/>
        <w:szCs w:val="22"/>
      </w:rPr>
      <w:t xml:space="preserve">                     </w:t>
    </w:r>
  </w:p>
  <w:p w14:paraId="30A0732F" w14:textId="77777777" w:rsidR="00296529" w:rsidRDefault="00296529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</w:r>
    <w:r w:rsidR="00754C9A">
      <w:rPr>
        <w:rFonts w:ascii="Times New Roman" w:eastAsia="Calibri" w:hAnsi="Times New Roman"/>
        <w:i/>
        <w:sz w:val="18"/>
        <w:szCs w:val="22"/>
      </w:rPr>
      <w:t>.</w:t>
    </w:r>
  </w:p>
  <w:p w14:paraId="166FAE50" w14:textId="77777777" w:rsidR="00296529" w:rsidRDefault="00754C9A">
    <w:pPr>
      <w:pStyle w:val="Header"/>
    </w:pPr>
    <w: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6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6B1B83"/>
    <w:multiLevelType w:val="hybridMultilevel"/>
    <w:tmpl w:val="364EC702"/>
    <w:lvl w:ilvl="0" w:tplc="15C8DC44">
      <w:start w:val="1"/>
      <w:numFmt w:val="decimal"/>
      <w:lvlText w:val="%1."/>
      <w:lvlJc w:val="left"/>
      <w:pPr>
        <w:ind w:left="617" w:hanging="303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 w:tplc="BF522DEE">
      <w:numFmt w:val="bullet"/>
      <w:lvlText w:val="•"/>
      <w:lvlJc w:val="left"/>
      <w:pPr>
        <w:ind w:left="1075" w:hanging="303"/>
      </w:pPr>
      <w:rPr>
        <w:rFonts w:hint="default"/>
        <w:lang w:val="en-US" w:eastAsia="en-US" w:bidi="ar-SA"/>
      </w:rPr>
    </w:lvl>
    <w:lvl w:ilvl="2" w:tplc="8DF461E4">
      <w:numFmt w:val="bullet"/>
      <w:lvlText w:val="•"/>
      <w:lvlJc w:val="left"/>
      <w:pPr>
        <w:ind w:left="1531" w:hanging="303"/>
      </w:pPr>
      <w:rPr>
        <w:rFonts w:hint="default"/>
        <w:lang w:val="en-US" w:eastAsia="en-US" w:bidi="ar-SA"/>
      </w:rPr>
    </w:lvl>
    <w:lvl w:ilvl="3" w:tplc="CA4EB68C">
      <w:numFmt w:val="bullet"/>
      <w:lvlText w:val="•"/>
      <w:lvlJc w:val="left"/>
      <w:pPr>
        <w:ind w:left="1987" w:hanging="303"/>
      </w:pPr>
      <w:rPr>
        <w:rFonts w:hint="default"/>
        <w:lang w:val="en-US" w:eastAsia="en-US" w:bidi="ar-SA"/>
      </w:rPr>
    </w:lvl>
    <w:lvl w:ilvl="4" w:tplc="CA465B68">
      <w:numFmt w:val="bullet"/>
      <w:lvlText w:val="•"/>
      <w:lvlJc w:val="left"/>
      <w:pPr>
        <w:ind w:left="2442" w:hanging="303"/>
      </w:pPr>
      <w:rPr>
        <w:rFonts w:hint="default"/>
        <w:lang w:val="en-US" w:eastAsia="en-US" w:bidi="ar-SA"/>
      </w:rPr>
    </w:lvl>
    <w:lvl w:ilvl="5" w:tplc="18B42E12">
      <w:numFmt w:val="bullet"/>
      <w:lvlText w:val="•"/>
      <w:lvlJc w:val="left"/>
      <w:pPr>
        <w:ind w:left="2898" w:hanging="303"/>
      </w:pPr>
      <w:rPr>
        <w:rFonts w:hint="default"/>
        <w:lang w:val="en-US" w:eastAsia="en-US" w:bidi="ar-SA"/>
      </w:rPr>
    </w:lvl>
    <w:lvl w:ilvl="6" w:tplc="DFC89216">
      <w:numFmt w:val="bullet"/>
      <w:lvlText w:val="•"/>
      <w:lvlJc w:val="left"/>
      <w:pPr>
        <w:ind w:left="3354" w:hanging="303"/>
      </w:pPr>
      <w:rPr>
        <w:rFonts w:hint="default"/>
        <w:lang w:val="en-US" w:eastAsia="en-US" w:bidi="ar-SA"/>
      </w:rPr>
    </w:lvl>
    <w:lvl w:ilvl="7" w:tplc="FD02BC70">
      <w:numFmt w:val="bullet"/>
      <w:lvlText w:val="•"/>
      <w:lvlJc w:val="left"/>
      <w:pPr>
        <w:ind w:left="3810" w:hanging="303"/>
      </w:pPr>
      <w:rPr>
        <w:rFonts w:hint="default"/>
        <w:lang w:val="en-US" w:eastAsia="en-US" w:bidi="ar-SA"/>
      </w:rPr>
    </w:lvl>
    <w:lvl w:ilvl="8" w:tplc="96ACB12E">
      <w:numFmt w:val="bullet"/>
      <w:lvlText w:val="•"/>
      <w:lvlJc w:val="left"/>
      <w:pPr>
        <w:ind w:left="4265" w:hanging="303"/>
      </w:pPr>
      <w:rPr>
        <w:rFonts w:hint="default"/>
        <w:lang w:val="en-US" w:eastAsia="en-US" w:bidi="ar-SA"/>
      </w:rPr>
    </w:lvl>
  </w:abstractNum>
  <w:abstractNum w:abstractNumId="12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6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A13F1"/>
    <w:multiLevelType w:val="hybridMultilevel"/>
    <w:tmpl w:val="92AC4D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0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1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5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6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8" w15:restartNumberingAfterBreak="0">
    <w:nsid w:val="7AD1713A"/>
    <w:multiLevelType w:val="hybridMultilevel"/>
    <w:tmpl w:val="ABD0EF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 w16cid:durableId="8345404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32612042">
    <w:abstractNumId w:val="16"/>
  </w:num>
  <w:num w:numId="3" w16cid:durableId="2119793310">
    <w:abstractNumId w:val="25"/>
  </w:num>
  <w:num w:numId="4" w16cid:durableId="465316937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 w16cid:durableId="1466892887">
    <w:abstractNumId w:val="7"/>
  </w:num>
  <w:num w:numId="6" w16cid:durableId="1771898248">
    <w:abstractNumId w:val="6"/>
  </w:num>
  <w:num w:numId="7" w16cid:durableId="1732386732">
    <w:abstractNumId w:val="1"/>
  </w:num>
  <w:num w:numId="8" w16cid:durableId="245306427">
    <w:abstractNumId w:val="13"/>
  </w:num>
  <w:num w:numId="9" w16cid:durableId="1146312851">
    <w:abstractNumId w:val="27"/>
  </w:num>
  <w:num w:numId="10" w16cid:durableId="1326081425">
    <w:abstractNumId w:val="2"/>
  </w:num>
  <w:num w:numId="11" w16cid:durableId="570384407">
    <w:abstractNumId w:val="20"/>
  </w:num>
  <w:num w:numId="12" w16cid:durableId="974406090">
    <w:abstractNumId w:val="3"/>
  </w:num>
  <w:num w:numId="13" w16cid:durableId="588781926">
    <w:abstractNumId w:val="19"/>
  </w:num>
  <w:num w:numId="14" w16cid:durableId="164637487">
    <w:abstractNumId w:val="8"/>
  </w:num>
  <w:num w:numId="15" w16cid:durableId="527258145">
    <w:abstractNumId w:val="23"/>
  </w:num>
  <w:num w:numId="16" w16cid:durableId="30569134">
    <w:abstractNumId w:val="5"/>
  </w:num>
  <w:num w:numId="17" w16cid:durableId="787428668">
    <w:abstractNumId w:val="24"/>
  </w:num>
  <w:num w:numId="18" w16cid:durableId="1071542674">
    <w:abstractNumId w:val="15"/>
  </w:num>
  <w:num w:numId="19" w16cid:durableId="1118526220">
    <w:abstractNumId w:val="31"/>
  </w:num>
  <w:num w:numId="20" w16cid:durableId="955402400">
    <w:abstractNumId w:val="12"/>
  </w:num>
  <w:num w:numId="21" w16cid:durableId="1085153912">
    <w:abstractNumId w:val="9"/>
  </w:num>
  <w:num w:numId="22" w16cid:durableId="1912345107">
    <w:abstractNumId w:val="14"/>
  </w:num>
  <w:num w:numId="23" w16cid:durableId="2022706286">
    <w:abstractNumId w:val="21"/>
  </w:num>
  <w:num w:numId="24" w16cid:durableId="1452088700">
    <w:abstractNumId w:val="29"/>
  </w:num>
  <w:num w:numId="25" w16cid:durableId="111486039">
    <w:abstractNumId w:val="4"/>
  </w:num>
  <w:num w:numId="26" w16cid:durableId="1419249078">
    <w:abstractNumId w:val="17"/>
  </w:num>
  <w:num w:numId="27" w16cid:durableId="1986542433">
    <w:abstractNumId w:val="22"/>
  </w:num>
  <w:num w:numId="28" w16cid:durableId="1972133999">
    <w:abstractNumId w:val="30"/>
  </w:num>
  <w:num w:numId="29" w16cid:durableId="100997584">
    <w:abstractNumId w:val="26"/>
  </w:num>
  <w:num w:numId="30" w16cid:durableId="563376372">
    <w:abstractNumId w:val="10"/>
  </w:num>
  <w:num w:numId="31" w16cid:durableId="223151845">
    <w:abstractNumId w:val="11"/>
  </w:num>
  <w:num w:numId="32" w16cid:durableId="1463883365">
    <w:abstractNumId w:val="18"/>
  </w:num>
  <w:num w:numId="33" w16cid:durableId="1950314065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nneth Besigomwe 21/05/2025">
    <w15:presenceInfo w15:providerId="None" w15:userId="Kenneth Besigomwe 21/05/2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19"/>
    <w:rsid w:val="00000F8F"/>
    <w:rsid w:val="0001621E"/>
    <w:rsid w:val="000250E9"/>
    <w:rsid w:val="00030174"/>
    <w:rsid w:val="0003715E"/>
    <w:rsid w:val="00042D40"/>
    <w:rsid w:val="0004579C"/>
    <w:rsid w:val="000559D2"/>
    <w:rsid w:val="00061BAC"/>
    <w:rsid w:val="00062E3A"/>
    <w:rsid w:val="000636B3"/>
    <w:rsid w:val="000A47FA"/>
    <w:rsid w:val="000A65D3"/>
    <w:rsid w:val="000B1E33"/>
    <w:rsid w:val="000D1785"/>
    <w:rsid w:val="000D689F"/>
    <w:rsid w:val="000E0151"/>
    <w:rsid w:val="000E7B7B"/>
    <w:rsid w:val="000E7D62"/>
    <w:rsid w:val="00103357"/>
    <w:rsid w:val="00111532"/>
    <w:rsid w:val="00123C9F"/>
    <w:rsid w:val="00126190"/>
    <w:rsid w:val="00130F17"/>
    <w:rsid w:val="001320BF"/>
    <w:rsid w:val="00163BC4"/>
    <w:rsid w:val="00181DEC"/>
    <w:rsid w:val="00182614"/>
    <w:rsid w:val="00184E2D"/>
    <w:rsid w:val="00191062"/>
    <w:rsid w:val="00192B72"/>
    <w:rsid w:val="001A29D8"/>
    <w:rsid w:val="001A5CAA"/>
    <w:rsid w:val="001B0427"/>
    <w:rsid w:val="001D3A51"/>
    <w:rsid w:val="001E0899"/>
    <w:rsid w:val="001E10D2"/>
    <w:rsid w:val="001E25B4"/>
    <w:rsid w:val="001E44FE"/>
    <w:rsid w:val="001E45D5"/>
    <w:rsid w:val="001E5FB9"/>
    <w:rsid w:val="001F023C"/>
    <w:rsid w:val="001F7943"/>
    <w:rsid w:val="00200595"/>
    <w:rsid w:val="00204835"/>
    <w:rsid w:val="002065B7"/>
    <w:rsid w:val="00215514"/>
    <w:rsid w:val="00231920"/>
    <w:rsid w:val="0023195C"/>
    <w:rsid w:val="0024282C"/>
    <w:rsid w:val="002460DC"/>
    <w:rsid w:val="002504C3"/>
    <w:rsid w:val="00250985"/>
    <w:rsid w:val="002556F6"/>
    <w:rsid w:val="002715F1"/>
    <w:rsid w:val="00273FFE"/>
    <w:rsid w:val="002759D4"/>
    <w:rsid w:val="00283105"/>
    <w:rsid w:val="00284C4C"/>
    <w:rsid w:val="00287E68"/>
    <w:rsid w:val="00291FC3"/>
    <w:rsid w:val="00296529"/>
    <w:rsid w:val="002B27FB"/>
    <w:rsid w:val="002B34C0"/>
    <w:rsid w:val="002B685A"/>
    <w:rsid w:val="002C57D2"/>
    <w:rsid w:val="002E0D56"/>
    <w:rsid w:val="00306E99"/>
    <w:rsid w:val="00315186"/>
    <w:rsid w:val="00315DBA"/>
    <w:rsid w:val="0033343E"/>
    <w:rsid w:val="00334E9F"/>
    <w:rsid w:val="003458AC"/>
    <w:rsid w:val="00351157"/>
    <w:rsid w:val="003512C2"/>
    <w:rsid w:val="00362921"/>
    <w:rsid w:val="00371FB6"/>
    <w:rsid w:val="00375BAD"/>
    <w:rsid w:val="003763C1"/>
    <w:rsid w:val="00376BBE"/>
    <w:rsid w:val="0039224F"/>
    <w:rsid w:val="003A43A4"/>
    <w:rsid w:val="003A69F6"/>
    <w:rsid w:val="003A7E18"/>
    <w:rsid w:val="003B275B"/>
    <w:rsid w:val="003B2E33"/>
    <w:rsid w:val="003C4196"/>
    <w:rsid w:val="003C4C86"/>
    <w:rsid w:val="003C6258"/>
    <w:rsid w:val="003E2904"/>
    <w:rsid w:val="003E5957"/>
    <w:rsid w:val="00401927"/>
    <w:rsid w:val="004060B1"/>
    <w:rsid w:val="0041027F"/>
    <w:rsid w:val="00412475"/>
    <w:rsid w:val="004167AB"/>
    <w:rsid w:val="00423789"/>
    <w:rsid w:val="00424E9A"/>
    <w:rsid w:val="0043214A"/>
    <w:rsid w:val="00440F43"/>
    <w:rsid w:val="00441B6F"/>
    <w:rsid w:val="00446221"/>
    <w:rsid w:val="00450E62"/>
    <w:rsid w:val="004539DB"/>
    <w:rsid w:val="004640D4"/>
    <w:rsid w:val="00471A80"/>
    <w:rsid w:val="004B1493"/>
    <w:rsid w:val="004B66B5"/>
    <w:rsid w:val="004C2568"/>
    <w:rsid w:val="004C281A"/>
    <w:rsid w:val="004C7A70"/>
    <w:rsid w:val="004D305E"/>
    <w:rsid w:val="004D4277"/>
    <w:rsid w:val="004E5A1E"/>
    <w:rsid w:val="00502516"/>
    <w:rsid w:val="00505F06"/>
    <w:rsid w:val="00506828"/>
    <w:rsid w:val="00516E91"/>
    <w:rsid w:val="0053056E"/>
    <w:rsid w:val="00540A99"/>
    <w:rsid w:val="00543C1D"/>
    <w:rsid w:val="00554FDA"/>
    <w:rsid w:val="005B2AD0"/>
    <w:rsid w:val="005C30B8"/>
    <w:rsid w:val="005C784C"/>
    <w:rsid w:val="005D17F6"/>
    <w:rsid w:val="005D5CB4"/>
    <w:rsid w:val="005E5539"/>
    <w:rsid w:val="005F70FD"/>
    <w:rsid w:val="00602BF5"/>
    <w:rsid w:val="0060567F"/>
    <w:rsid w:val="00614715"/>
    <w:rsid w:val="00617B20"/>
    <w:rsid w:val="00617FDD"/>
    <w:rsid w:val="0062436E"/>
    <w:rsid w:val="00633614"/>
    <w:rsid w:val="00633F68"/>
    <w:rsid w:val="00636EB2"/>
    <w:rsid w:val="006375B8"/>
    <w:rsid w:val="00647C56"/>
    <w:rsid w:val="00647D81"/>
    <w:rsid w:val="006571E9"/>
    <w:rsid w:val="0066510A"/>
    <w:rsid w:val="00673F9F"/>
    <w:rsid w:val="00686953"/>
    <w:rsid w:val="00687DEA"/>
    <w:rsid w:val="00687E67"/>
    <w:rsid w:val="006967F7"/>
    <w:rsid w:val="00697E78"/>
    <w:rsid w:val="006A250C"/>
    <w:rsid w:val="006B21D3"/>
    <w:rsid w:val="006B57D0"/>
    <w:rsid w:val="006C1474"/>
    <w:rsid w:val="006D028A"/>
    <w:rsid w:val="006D1EAF"/>
    <w:rsid w:val="006D30FF"/>
    <w:rsid w:val="006D6940"/>
    <w:rsid w:val="006F11EC"/>
    <w:rsid w:val="006F31A2"/>
    <w:rsid w:val="006F7395"/>
    <w:rsid w:val="0070082C"/>
    <w:rsid w:val="007158A9"/>
    <w:rsid w:val="007170A1"/>
    <w:rsid w:val="007311D1"/>
    <w:rsid w:val="007369E6"/>
    <w:rsid w:val="00746E59"/>
    <w:rsid w:val="00754C9A"/>
    <w:rsid w:val="0075599A"/>
    <w:rsid w:val="00757C32"/>
    <w:rsid w:val="00761D52"/>
    <w:rsid w:val="0077749E"/>
    <w:rsid w:val="00790ADA"/>
    <w:rsid w:val="007B123F"/>
    <w:rsid w:val="007D2288"/>
    <w:rsid w:val="007D491E"/>
    <w:rsid w:val="007E088F"/>
    <w:rsid w:val="007E4A92"/>
    <w:rsid w:val="007F6225"/>
    <w:rsid w:val="007F7B32"/>
    <w:rsid w:val="00803DF4"/>
    <w:rsid w:val="00804BC2"/>
    <w:rsid w:val="00811BBF"/>
    <w:rsid w:val="00813F13"/>
    <w:rsid w:val="0081431A"/>
    <w:rsid w:val="00814B07"/>
    <w:rsid w:val="0083216F"/>
    <w:rsid w:val="008425E6"/>
    <w:rsid w:val="00860000"/>
    <w:rsid w:val="00863BD3"/>
    <w:rsid w:val="008641ED"/>
    <w:rsid w:val="00866D66"/>
    <w:rsid w:val="008671C6"/>
    <w:rsid w:val="00875803"/>
    <w:rsid w:val="008761F6"/>
    <w:rsid w:val="008925C6"/>
    <w:rsid w:val="008B459E"/>
    <w:rsid w:val="008B6E37"/>
    <w:rsid w:val="008E13AE"/>
    <w:rsid w:val="008E1506"/>
    <w:rsid w:val="008E4FBE"/>
    <w:rsid w:val="008E710C"/>
    <w:rsid w:val="008F69D6"/>
    <w:rsid w:val="008F7A89"/>
    <w:rsid w:val="00902823"/>
    <w:rsid w:val="00915CA6"/>
    <w:rsid w:val="00927834"/>
    <w:rsid w:val="009500A6"/>
    <w:rsid w:val="0095614F"/>
    <w:rsid w:val="00957C18"/>
    <w:rsid w:val="009659BA"/>
    <w:rsid w:val="009745F8"/>
    <w:rsid w:val="00983040"/>
    <w:rsid w:val="009918E7"/>
    <w:rsid w:val="00992DC2"/>
    <w:rsid w:val="009B3FB9"/>
    <w:rsid w:val="009C2465"/>
    <w:rsid w:val="009D35A0"/>
    <w:rsid w:val="009D7EB7"/>
    <w:rsid w:val="009E048A"/>
    <w:rsid w:val="009E08E9"/>
    <w:rsid w:val="009E3DB9"/>
    <w:rsid w:val="009E6E35"/>
    <w:rsid w:val="009F0EDA"/>
    <w:rsid w:val="009F100E"/>
    <w:rsid w:val="00A03B96"/>
    <w:rsid w:val="00A05B19"/>
    <w:rsid w:val="00A1134E"/>
    <w:rsid w:val="00A20B7D"/>
    <w:rsid w:val="00A24E7E"/>
    <w:rsid w:val="00A258C3"/>
    <w:rsid w:val="00A261E3"/>
    <w:rsid w:val="00A347C0"/>
    <w:rsid w:val="00A51431"/>
    <w:rsid w:val="00A539AD"/>
    <w:rsid w:val="00A715AA"/>
    <w:rsid w:val="00A73647"/>
    <w:rsid w:val="00A76F18"/>
    <w:rsid w:val="00A80A9C"/>
    <w:rsid w:val="00A94063"/>
    <w:rsid w:val="00AA0289"/>
    <w:rsid w:val="00AA6219"/>
    <w:rsid w:val="00AA74E0"/>
    <w:rsid w:val="00AB703F"/>
    <w:rsid w:val="00AB7B46"/>
    <w:rsid w:val="00AC5CE4"/>
    <w:rsid w:val="00AC6BB8"/>
    <w:rsid w:val="00AE008F"/>
    <w:rsid w:val="00B01FCD"/>
    <w:rsid w:val="00B02B49"/>
    <w:rsid w:val="00B11CA8"/>
    <w:rsid w:val="00B1776C"/>
    <w:rsid w:val="00B21FB1"/>
    <w:rsid w:val="00B360FD"/>
    <w:rsid w:val="00B4091C"/>
    <w:rsid w:val="00B52583"/>
    <w:rsid w:val="00B52896"/>
    <w:rsid w:val="00B7070D"/>
    <w:rsid w:val="00B741E9"/>
    <w:rsid w:val="00B94857"/>
    <w:rsid w:val="00B95236"/>
    <w:rsid w:val="00B96BD9"/>
    <w:rsid w:val="00BA1B01"/>
    <w:rsid w:val="00BA2641"/>
    <w:rsid w:val="00BB37AA"/>
    <w:rsid w:val="00BC243F"/>
    <w:rsid w:val="00BC53A0"/>
    <w:rsid w:val="00BD4C75"/>
    <w:rsid w:val="00BE405C"/>
    <w:rsid w:val="00BE62AD"/>
    <w:rsid w:val="00BE7839"/>
    <w:rsid w:val="00BF121F"/>
    <w:rsid w:val="00BF1F80"/>
    <w:rsid w:val="00C060F8"/>
    <w:rsid w:val="00C166EF"/>
    <w:rsid w:val="00C1797F"/>
    <w:rsid w:val="00C17EB0"/>
    <w:rsid w:val="00C2768A"/>
    <w:rsid w:val="00C27F5F"/>
    <w:rsid w:val="00C30A0F"/>
    <w:rsid w:val="00C361E0"/>
    <w:rsid w:val="00C364FF"/>
    <w:rsid w:val="00C37E61"/>
    <w:rsid w:val="00C70F1B"/>
    <w:rsid w:val="00C71A47"/>
    <w:rsid w:val="00C7464C"/>
    <w:rsid w:val="00C75144"/>
    <w:rsid w:val="00C85588"/>
    <w:rsid w:val="00CB3E0B"/>
    <w:rsid w:val="00CD5BF7"/>
    <w:rsid w:val="00CD6755"/>
    <w:rsid w:val="00CD6856"/>
    <w:rsid w:val="00CE0089"/>
    <w:rsid w:val="00CE74D2"/>
    <w:rsid w:val="00CE793C"/>
    <w:rsid w:val="00CF193C"/>
    <w:rsid w:val="00D07A32"/>
    <w:rsid w:val="00D173F1"/>
    <w:rsid w:val="00D27C67"/>
    <w:rsid w:val="00D43B09"/>
    <w:rsid w:val="00D74CB0"/>
    <w:rsid w:val="00D8295D"/>
    <w:rsid w:val="00D95986"/>
    <w:rsid w:val="00DC2A65"/>
    <w:rsid w:val="00DE15F0"/>
    <w:rsid w:val="00DE5663"/>
    <w:rsid w:val="00DE78AA"/>
    <w:rsid w:val="00E053D0"/>
    <w:rsid w:val="00E15994"/>
    <w:rsid w:val="00E3114E"/>
    <w:rsid w:val="00E31A70"/>
    <w:rsid w:val="00E334AA"/>
    <w:rsid w:val="00E35B02"/>
    <w:rsid w:val="00E66496"/>
    <w:rsid w:val="00E66B35"/>
    <w:rsid w:val="00E66E10"/>
    <w:rsid w:val="00E769F6"/>
    <w:rsid w:val="00E8407C"/>
    <w:rsid w:val="00E84F3C"/>
    <w:rsid w:val="00E94662"/>
    <w:rsid w:val="00E96F82"/>
    <w:rsid w:val="00EA012C"/>
    <w:rsid w:val="00EC6A55"/>
    <w:rsid w:val="00ED01E9"/>
    <w:rsid w:val="00ED0288"/>
    <w:rsid w:val="00ED4CBF"/>
    <w:rsid w:val="00ED7C29"/>
    <w:rsid w:val="00EE4E49"/>
    <w:rsid w:val="00EE52CB"/>
    <w:rsid w:val="00EE5C85"/>
    <w:rsid w:val="00EF57C2"/>
    <w:rsid w:val="00EF581D"/>
    <w:rsid w:val="00EF7FD8"/>
    <w:rsid w:val="00F06F59"/>
    <w:rsid w:val="00F079EC"/>
    <w:rsid w:val="00F1444B"/>
    <w:rsid w:val="00F16911"/>
    <w:rsid w:val="00F17988"/>
    <w:rsid w:val="00F21267"/>
    <w:rsid w:val="00F469F0"/>
    <w:rsid w:val="00F52189"/>
    <w:rsid w:val="00F53273"/>
    <w:rsid w:val="00F5526B"/>
    <w:rsid w:val="00F755E4"/>
    <w:rsid w:val="00F77D02"/>
    <w:rsid w:val="00F80821"/>
    <w:rsid w:val="00FA3307"/>
    <w:rsid w:val="00FB3A86"/>
    <w:rsid w:val="00FC297F"/>
    <w:rsid w:val="00FD36C8"/>
    <w:rsid w:val="00FE081F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73A96BB1"/>
  <w15:docId w15:val="{FB5E9E74-C5B3-422F-B9CC-E247798E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9918E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918E7"/>
    <w:rPr>
      <w:rFonts w:ascii="Helvetica" w:hAnsi="Helvetica"/>
    </w:rPr>
  </w:style>
  <w:style w:type="paragraph" w:styleId="ListParagraph">
    <w:name w:val="List Paragraph"/>
    <w:basedOn w:val="Normal"/>
    <w:uiPriority w:val="1"/>
    <w:qFormat/>
    <w:rsid w:val="00A261E3"/>
    <w:pPr>
      <w:widowControl w:val="0"/>
      <w:autoSpaceDE w:val="0"/>
      <w:autoSpaceDN w:val="0"/>
      <w:ind w:left="617" w:right="352" w:hanging="303"/>
      <w:jc w:val="both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B2AD0"/>
    <w:pPr>
      <w:widowControl w:val="0"/>
      <w:autoSpaceDE w:val="0"/>
      <w:autoSpaceDN w:val="0"/>
      <w:spacing w:line="201" w:lineRule="exact"/>
    </w:pPr>
    <w:rPr>
      <w:rFonts w:ascii="Palatino Linotype" w:eastAsia="Palatino Linotype" w:hAnsi="Palatino Linotype" w:cs="Palatino Linotype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D4C7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2614"/>
    <w:rPr>
      <w:rFonts w:ascii="Helvetica" w:hAnsi="Helvetica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182614"/>
    <w:rPr>
      <w:rFonts w:ascii="Helvetica" w:hAnsi="Helvetica"/>
      <w:b/>
      <w:bCs/>
      <w:lang w:val="nb-NO" w:eastAsia="nb-NO"/>
    </w:rPr>
  </w:style>
  <w:style w:type="character" w:styleId="PlaceholderText">
    <w:name w:val="Placeholder Text"/>
    <w:basedOn w:val="DefaultParagraphFont"/>
    <w:uiPriority w:val="99"/>
    <w:semiHidden/>
    <w:rsid w:val="00B21FB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Energy%20paper%20for%20publication\new%20paper\Rice\surver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IN" sz="1000">
                <a:latin typeface="Arial" panose="020B0604020202020204" pitchFamily="34" charset="0"/>
                <a:cs typeface="Arial" panose="020B0604020202020204" pitchFamily="34" charset="0"/>
              </a:rPr>
              <a:t>Percentage of energy inputs in Rice</a:t>
            </a:r>
            <a:r>
              <a:rPr lang="en-IN" sz="1000" baseline="0">
                <a:latin typeface="Arial" panose="020B0604020202020204" pitchFamily="34" charset="0"/>
                <a:cs typeface="Arial" panose="020B0604020202020204" pitchFamily="34" charset="0"/>
              </a:rPr>
              <a:t> production system</a:t>
            </a:r>
            <a:endParaRPr lang="en-IN" sz="100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IN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605-4714-9F4C-3FF8AC386BB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605-4714-9F4C-3FF8AC386BB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605-4714-9F4C-3FF8AC386BB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605-4714-9F4C-3FF8AC386BB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605-4714-9F4C-3FF8AC386BB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605-4714-9F4C-3FF8AC386BB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605-4714-9F4C-3FF8AC386BB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B605-4714-9F4C-3FF8AC386BB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Rice!$P$63:$P$70</c:f>
              <c:strCache>
                <c:ptCount val="8"/>
                <c:pt idx="0">
                  <c:v>Human labour</c:v>
                </c:pt>
                <c:pt idx="1">
                  <c:v>Machinerty</c:v>
                </c:pt>
                <c:pt idx="2">
                  <c:v>Diesel fuel</c:v>
                </c:pt>
                <c:pt idx="3">
                  <c:v>Nirogen</c:v>
                </c:pt>
                <c:pt idx="4">
                  <c:v>Phosphate</c:v>
                </c:pt>
                <c:pt idx="5">
                  <c:v>FYM</c:v>
                </c:pt>
                <c:pt idx="6">
                  <c:v>Pesticides</c:v>
                </c:pt>
                <c:pt idx="7">
                  <c:v>Seed</c:v>
                </c:pt>
              </c:strCache>
            </c:strRef>
          </c:cat>
          <c:val>
            <c:numRef>
              <c:f>Rice!$Q$63:$Q$70</c:f>
              <c:numCache>
                <c:formatCode>0.00</c:formatCode>
                <c:ptCount val="8"/>
                <c:pt idx="0">
                  <c:v>1.9561749144794935</c:v>
                </c:pt>
                <c:pt idx="1">
                  <c:v>6.143642688922835</c:v>
                </c:pt>
                <c:pt idx="2">
                  <c:v>23.368321068161769</c:v>
                </c:pt>
                <c:pt idx="3">
                  <c:v>38.605971680637239</c:v>
                </c:pt>
                <c:pt idx="4">
                  <c:v>8.1453209022447961</c:v>
                </c:pt>
                <c:pt idx="5">
                  <c:v>17.083926193796117</c:v>
                </c:pt>
                <c:pt idx="6">
                  <c:v>3.1989133055185039</c:v>
                </c:pt>
                <c:pt idx="7">
                  <c:v>0.41499415855375188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605-4714-9F4C-3FF8AC386BB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68CAF-0510-4310-A6C4-DA052961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407</TotalTime>
  <Pages>9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14022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Kenneth Besigomwe 21/05/2025</cp:lastModifiedBy>
  <cp:revision>135</cp:revision>
  <cp:lastPrinted>1999-07-06T11:00:00Z</cp:lastPrinted>
  <dcterms:created xsi:type="dcterms:W3CDTF">2014-10-25T14:34:00Z</dcterms:created>
  <dcterms:modified xsi:type="dcterms:W3CDTF">2025-05-21T18:47:00Z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2b886e80-fcbf-4c78-b625-aeccf21cd10e</vt:lpwstr>
  </property>
</Properties>
</file>