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AF2E6" w14:textId="6DCA8264" w:rsidR="005C748D" w:rsidRDefault="00C27511" w:rsidP="00E66A6F">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Experimental</w:t>
      </w:r>
      <w:r w:rsidR="005C748D" w:rsidRPr="00E66A6F">
        <w:rPr>
          <w:rFonts w:ascii="Times New Roman" w:hAnsi="Times New Roman" w:cs="Times New Roman"/>
          <w:b/>
          <w:sz w:val="24"/>
          <w:szCs w:val="24"/>
        </w:rPr>
        <w:t xml:space="preserve"> </w:t>
      </w:r>
      <w:r>
        <w:rPr>
          <w:rFonts w:ascii="Times New Roman" w:hAnsi="Times New Roman" w:cs="Times New Roman"/>
          <w:b/>
          <w:sz w:val="24"/>
          <w:szCs w:val="24"/>
        </w:rPr>
        <w:t>Evaluation</w:t>
      </w:r>
      <w:r w:rsidR="005C748D" w:rsidRPr="00E66A6F">
        <w:rPr>
          <w:rFonts w:ascii="Times New Roman" w:hAnsi="Times New Roman" w:cs="Times New Roman"/>
          <w:b/>
          <w:sz w:val="24"/>
          <w:szCs w:val="24"/>
        </w:rPr>
        <w:t xml:space="preserve"> and </w:t>
      </w:r>
      <w:r>
        <w:rPr>
          <w:rFonts w:ascii="Times New Roman" w:hAnsi="Times New Roman" w:cs="Times New Roman"/>
          <w:b/>
          <w:sz w:val="24"/>
          <w:szCs w:val="24"/>
        </w:rPr>
        <w:t xml:space="preserve">RSM </w:t>
      </w:r>
      <w:r w:rsidR="005C748D" w:rsidRPr="00E66A6F">
        <w:rPr>
          <w:rFonts w:ascii="Times New Roman" w:hAnsi="Times New Roman" w:cs="Times New Roman"/>
          <w:b/>
          <w:sz w:val="24"/>
          <w:szCs w:val="24"/>
        </w:rPr>
        <w:t xml:space="preserve">Optimization of Bio-Grease from Cottonseed Oil Using </w:t>
      </w:r>
      <w:r>
        <w:rPr>
          <w:rFonts w:ascii="Times New Roman" w:hAnsi="Times New Roman" w:cs="Times New Roman"/>
          <w:b/>
          <w:sz w:val="24"/>
          <w:szCs w:val="24"/>
        </w:rPr>
        <w:t>Sodium Hydroxide</w:t>
      </w:r>
      <w:r w:rsidR="005C748D" w:rsidRPr="00E66A6F">
        <w:rPr>
          <w:rFonts w:ascii="Times New Roman" w:hAnsi="Times New Roman" w:cs="Times New Roman"/>
          <w:b/>
          <w:sz w:val="24"/>
          <w:szCs w:val="24"/>
        </w:rPr>
        <w:t xml:space="preserve"> and Bio-Based Additives</w:t>
      </w:r>
      <w:r w:rsidR="00DD58DC">
        <w:rPr>
          <w:rFonts w:ascii="Times New Roman" w:hAnsi="Times New Roman" w:cs="Times New Roman"/>
          <w:b/>
          <w:sz w:val="24"/>
          <w:szCs w:val="24"/>
        </w:rPr>
        <w:t>: Thickener and Antioxidant</w:t>
      </w:r>
    </w:p>
    <w:p w14:paraId="3940CDC3" w14:textId="77777777" w:rsidR="00C27511" w:rsidRPr="00E66A6F" w:rsidRDefault="00C27511" w:rsidP="00E66A6F">
      <w:pPr>
        <w:spacing w:after="0" w:line="276" w:lineRule="auto"/>
        <w:jc w:val="both"/>
        <w:rPr>
          <w:rFonts w:ascii="Times New Roman" w:hAnsi="Times New Roman" w:cs="Times New Roman"/>
          <w:b/>
          <w:sz w:val="24"/>
          <w:szCs w:val="24"/>
        </w:rPr>
      </w:pPr>
    </w:p>
    <w:p w14:paraId="32A21143" w14:textId="40EB36E2" w:rsidR="00664993" w:rsidRDefault="00664993" w:rsidP="00E66A6F">
      <w:pPr>
        <w:spacing w:after="0" w:line="276" w:lineRule="auto"/>
        <w:contextualSpacing/>
        <w:jc w:val="both"/>
        <w:rPr>
          <w:rFonts w:ascii="Times New Roman" w:hAnsi="Times New Roman" w:cs="Times New Roman"/>
          <w:b/>
          <w:sz w:val="24"/>
          <w:szCs w:val="24"/>
        </w:rPr>
      </w:pPr>
    </w:p>
    <w:p w14:paraId="1AA548AE" w14:textId="77777777" w:rsidR="00E90508" w:rsidRDefault="00E90508" w:rsidP="00E66A6F">
      <w:pPr>
        <w:spacing w:after="0" w:line="276" w:lineRule="auto"/>
        <w:contextualSpacing/>
        <w:jc w:val="both"/>
        <w:rPr>
          <w:rFonts w:ascii="Times New Roman" w:hAnsi="Times New Roman" w:cs="Times New Roman"/>
          <w:b/>
          <w:sz w:val="24"/>
          <w:szCs w:val="24"/>
        </w:rPr>
      </w:pPr>
    </w:p>
    <w:p w14:paraId="43B196EB" w14:textId="689837D0" w:rsidR="00DD6AC9" w:rsidRPr="00E66A6F" w:rsidRDefault="00926D72" w:rsidP="00E66A6F">
      <w:pPr>
        <w:spacing w:after="0" w:line="276" w:lineRule="auto"/>
        <w:contextualSpacing/>
        <w:jc w:val="both"/>
        <w:rPr>
          <w:rFonts w:ascii="Times New Roman" w:hAnsi="Times New Roman" w:cs="Times New Roman"/>
          <w:b/>
          <w:sz w:val="24"/>
          <w:szCs w:val="24"/>
        </w:rPr>
      </w:pPr>
      <w:r w:rsidRPr="00E66A6F">
        <w:rPr>
          <w:rFonts w:ascii="Times New Roman" w:hAnsi="Times New Roman" w:cs="Times New Roman"/>
          <w:b/>
          <w:sz w:val="24"/>
          <w:szCs w:val="24"/>
        </w:rPr>
        <w:t>Abstract</w:t>
      </w:r>
    </w:p>
    <w:p w14:paraId="664A0142" w14:textId="77777777" w:rsidR="00F37BF8" w:rsidRDefault="00F37BF8" w:rsidP="00F37BF8">
      <w:pPr>
        <w:jc w:val="both"/>
        <w:rPr>
          <w:rFonts w:ascii="Times New Roman" w:hAnsi="Times New Roman" w:cs="Times New Roman"/>
          <w:sz w:val="24"/>
          <w:szCs w:val="24"/>
        </w:rPr>
      </w:pPr>
      <w:r w:rsidRPr="00F37BF8">
        <w:rPr>
          <w:rFonts w:ascii="Times New Roman" w:hAnsi="Times New Roman" w:cs="Times New Roman"/>
          <w:sz w:val="24"/>
          <w:szCs w:val="24"/>
        </w:rPr>
        <w:t xml:space="preserve">This study focuses on the optimization of </w:t>
      </w:r>
      <w:proofErr w:type="spellStart"/>
      <w:r w:rsidRPr="00F37BF8">
        <w:rPr>
          <w:rFonts w:ascii="Times New Roman" w:hAnsi="Times New Roman" w:cs="Times New Roman"/>
          <w:sz w:val="24"/>
          <w:szCs w:val="24"/>
        </w:rPr>
        <w:t>biogrease</w:t>
      </w:r>
      <w:proofErr w:type="spellEnd"/>
      <w:r w:rsidRPr="00F37BF8">
        <w:rPr>
          <w:rFonts w:ascii="Times New Roman" w:hAnsi="Times New Roman" w:cs="Times New Roman"/>
          <w:sz w:val="24"/>
          <w:szCs w:val="24"/>
        </w:rPr>
        <w:t xml:space="preserve"> through the chemical synthesis of cottonseed oil glycerin, using lye sourced from empty palm fruit bunches as an alkali and Moringa oleifera as a natural antioxidant. Moringa oleifera leaf extract was used as a corrosion-inhibiting agent. The glycerin was obtained through a transesterification process. Response Surface Methodology was used to predict the glycerin yield, </w:t>
      </w:r>
      <w:proofErr w:type="spellStart"/>
      <w:r w:rsidRPr="00F37BF8">
        <w:rPr>
          <w:rFonts w:ascii="Times New Roman" w:hAnsi="Times New Roman" w:cs="Times New Roman"/>
          <w:sz w:val="24"/>
          <w:szCs w:val="24"/>
        </w:rPr>
        <w:t>biogrease’s</w:t>
      </w:r>
      <w:proofErr w:type="spellEnd"/>
      <w:r w:rsidRPr="00F37BF8">
        <w:rPr>
          <w:rFonts w:ascii="Times New Roman" w:hAnsi="Times New Roman" w:cs="Times New Roman"/>
          <w:sz w:val="24"/>
          <w:szCs w:val="24"/>
        </w:rPr>
        <w:t xml:space="preserve"> dropping point, and biochemical oxygen demand (BOD). The optimum glycerin yield of 48.51% was attained under the following parameters: a 3:1 methanol-to-oil ratio, a catalyst concentration of 1.5 wt.%, a reaction temperature of 55°C, and a duration of 60 minutes. The optimum dropping point for the grease samples from palm bunch lye and sodium hydroxide was achieved at 167.77°C and 166.32°C, with corresponding BOD values of 14.94 and 17.67 ppm at lye dosages of 7.71 and 9 wt.%, temperatures of 152.87°C and 160°C, and durations of 4.35 and 3 hours. The model-predicted values revealed an error margin of 1.48% and 2.98%, which is less than the 5% acceptable margin, showing that the developed quadratic models accurately captured the relationships between the dropping point, BOD, and considered parameters, including lye concentration, temperature, and reaction time. The grease produced using palm bunch lye performed better than grease from sodium hydroxide, showing superior biodegradability and model consistency.</w:t>
      </w:r>
    </w:p>
    <w:p w14:paraId="5024AA41" w14:textId="563F78DD" w:rsidR="00DD6AC9" w:rsidRPr="00E66A6F" w:rsidRDefault="00926D72" w:rsidP="00F37BF8">
      <w:pPr>
        <w:jc w:val="both"/>
        <w:rPr>
          <w:rFonts w:ascii="Times New Roman" w:hAnsi="Times New Roman" w:cs="Times New Roman"/>
          <w:b/>
          <w:sz w:val="24"/>
          <w:szCs w:val="24"/>
        </w:rPr>
      </w:pPr>
      <w:r w:rsidRPr="00E66A6F">
        <w:rPr>
          <w:rFonts w:ascii="Times New Roman" w:hAnsi="Times New Roman" w:cs="Times New Roman"/>
          <w:b/>
          <w:sz w:val="24"/>
          <w:szCs w:val="24"/>
        </w:rPr>
        <w:t xml:space="preserve">Key Words; Optimization, </w:t>
      </w:r>
      <w:proofErr w:type="spellStart"/>
      <w:r w:rsidR="00F37BF8">
        <w:rPr>
          <w:rFonts w:ascii="Times New Roman" w:hAnsi="Times New Roman" w:cs="Times New Roman"/>
          <w:b/>
          <w:sz w:val="24"/>
          <w:szCs w:val="24"/>
        </w:rPr>
        <w:t>Biolubricant</w:t>
      </w:r>
      <w:proofErr w:type="spellEnd"/>
      <w:r w:rsidR="00F37BF8">
        <w:rPr>
          <w:rFonts w:ascii="Times New Roman" w:hAnsi="Times New Roman" w:cs="Times New Roman"/>
          <w:b/>
          <w:sz w:val="24"/>
          <w:szCs w:val="24"/>
        </w:rPr>
        <w:t xml:space="preserve">, Waste, Biomass, </w:t>
      </w:r>
      <w:r w:rsidR="00F37BF8" w:rsidRPr="00E66A6F">
        <w:rPr>
          <w:rFonts w:ascii="Times New Roman" w:hAnsi="Times New Roman" w:cs="Times New Roman"/>
          <w:b/>
          <w:sz w:val="24"/>
          <w:szCs w:val="24"/>
        </w:rPr>
        <w:t xml:space="preserve">bio </w:t>
      </w:r>
      <w:r w:rsidRPr="00E66A6F">
        <w:rPr>
          <w:rFonts w:ascii="Times New Roman" w:hAnsi="Times New Roman" w:cs="Times New Roman"/>
          <w:b/>
          <w:sz w:val="24"/>
          <w:szCs w:val="24"/>
        </w:rPr>
        <w:t xml:space="preserve">grease, Lye, </w:t>
      </w:r>
      <w:r w:rsidR="00C309B3" w:rsidRPr="00E66A6F">
        <w:rPr>
          <w:rFonts w:ascii="Times New Roman" w:hAnsi="Times New Roman" w:cs="Times New Roman"/>
          <w:b/>
          <w:sz w:val="24"/>
          <w:szCs w:val="24"/>
        </w:rPr>
        <w:t>Glycerin</w:t>
      </w:r>
      <w:r w:rsidRPr="00E66A6F">
        <w:rPr>
          <w:rFonts w:ascii="Times New Roman" w:hAnsi="Times New Roman" w:cs="Times New Roman"/>
          <w:b/>
          <w:sz w:val="24"/>
          <w:szCs w:val="24"/>
        </w:rPr>
        <w:t>, RSM</w:t>
      </w:r>
      <w:r w:rsidR="004A1BB9" w:rsidRPr="00E66A6F">
        <w:rPr>
          <w:rFonts w:ascii="Times New Roman" w:hAnsi="Times New Roman" w:cs="Times New Roman"/>
          <w:b/>
          <w:sz w:val="24"/>
          <w:szCs w:val="24"/>
        </w:rPr>
        <w:t>.</w:t>
      </w:r>
    </w:p>
    <w:p w14:paraId="037B7D7B" w14:textId="77777777" w:rsidR="00DD6AC9" w:rsidRPr="00E66A6F" w:rsidRDefault="00184878"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1 INTRODUCTION</w:t>
      </w:r>
    </w:p>
    <w:p w14:paraId="769CE6BC" w14:textId="3A0C6848" w:rsidR="001446CF" w:rsidRPr="001446CF" w:rsidRDefault="001446CF" w:rsidP="001446CF">
      <w:pPr>
        <w:spacing w:after="0" w:line="276" w:lineRule="auto"/>
        <w:ind w:firstLine="720"/>
        <w:jc w:val="both"/>
        <w:rPr>
          <w:rFonts w:ascii="Times New Roman" w:hAnsi="Times New Roman" w:cs="Times New Roman"/>
          <w:sz w:val="24"/>
          <w:szCs w:val="24"/>
        </w:rPr>
      </w:pPr>
      <w:r w:rsidRPr="001446CF">
        <w:rPr>
          <w:rFonts w:ascii="Times New Roman" w:hAnsi="Times New Roman" w:cs="Times New Roman"/>
          <w:sz w:val="24"/>
          <w:szCs w:val="24"/>
        </w:rPr>
        <w:t xml:space="preserve">The world’s most popular feedstocks for lubricant production are petroleum, coal, or natural gas (Abdullah et al., 201; </w:t>
      </w:r>
      <w:proofErr w:type="spellStart"/>
      <w:r w:rsidRPr="001446CF">
        <w:rPr>
          <w:rFonts w:ascii="Times New Roman" w:hAnsi="Times New Roman" w:cs="Times New Roman"/>
          <w:sz w:val="24"/>
          <w:szCs w:val="24"/>
        </w:rPr>
        <w:t>Ozioko</w:t>
      </w:r>
      <w:proofErr w:type="spellEnd"/>
      <w:r w:rsidRPr="001446CF">
        <w:rPr>
          <w:rFonts w:ascii="Times New Roman" w:hAnsi="Times New Roman" w:cs="Times New Roman"/>
          <w:sz w:val="24"/>
          <w:szCs w:val="24"/>
        </w:rPr>
        <w:t xml:space="preserve"> et al., 2012). These synthetic lubricants continue to pose major health risks and environmental degradation problems for humans, as they release harmful pollutants into the environment and are not biodegradable. In recent years, lubricants made from vegetable oils have received substantial interest due to their excellent and widely acknowledged physicochemical qualities. Bio-based lubricants provide various benefits, including high viscosity indices that permit operation across a wide temperature range, superior lubricity, enhanced flash points, biodegradability, and environmental friendliness, among other desired properties. Typically, bio-lubricants are created by transesterification, a process that may be catalyzed using acid, base, or enzymatic catalysts. Optimization is the process of improving something, such as a design, method, or decision, to make it work as efficiently and effectively as possible, according to Merriam-Webster’s definition. This method sometimes incorporates mathematical approaches, such as calculating the maximum or minimum of a function. Optimization plays a critical role in discovering practical solutions to real-world situations. The development of optimization techniques is closely linked to significant progress across multiple fields, including computer science, operations research, numerical analysis, game theory, mathematical economics, control theory, management science, business, medicine, life sciences, and artificial intelligence</w:t>
      </w:r>
      <w:r w:rsidR="00F27BAA">
        <w:rPr>
          <w:rFonts w:ascii="Times New Roman" w:hAnsi="Times New Roman" w:cs="Times New Roman"/>
          <w:sz w:val="24"/>
          <w:szCs w:val="24"/>
        </w:rPr>
        <w:t xml:space="preserve"> (Jonah, </w:t>
      </w:r>
      <w:r w:rsidR="00F27BAA">
        <w:rPr>
          <w:rFonts w:ascii="Times New Roman" w:hAnsi="Times New Roman" w:cs="Times New Roman"/>
          <w:sz w:val="24"/>
          <w:szCs w:val="24"/>
        </w:rPr>
        <w:lastRenderedPageBreak/>
        <w:t>et al., 2021)</w:t>
      </w:r>
      <w:r w:rsidRPr="001446CF">
        <w:rPr>
          <w:rFonts w:ascii="Times New Roman" w:hAnsi="Times New Roman" w:cs="Times New Roman"/>
          <w:sz w:val="24"/>
          <w:szCs w:val="24"/>
        </w:rPr>
        <w:t>. The area has emerged from the discovery that many quantitative issues across fields have basic mathematical foundations, offering a unified approach to articulating and solving them using existing optimization techniques.</w:t>
      </w:r>
    </w:p>
    <w:p w14:paraId="7C4CA3DE" w14:textId="77777777" w:rsidR="001446CF" w:rsidRPr="001446CF" w:rsidRDefault="001446CF" w:rsidP="001446CF">
      <w:pPr>
        <w:spacing w:after="0" w:line="276" w:lineRule="auto"/>
        <w:ind w:firstLine="720"/>
        <w:jc w:val="both"/>
        <w:rPr>
          <w:rFonts w:ascii="Times New Roman" w:hAnsi="Times New Roman" w:cs="Times New Roman"/>
          <w:sz w:val="24"/>
          <w:szCs w:val="24"/>
        </w:rPr>
      </w:pPr>
      <w:r w:rsidRPr="001446CF">
        <w:rPr>
          <w:rFonts w:ascii="Times New Roman" w:hAnsi="Times New Roman" w:cs="Times New Roman"/>
          <w:sz w:val="24"/>
          <w:szCs w:val="24"/>
        </w:rPr>
        <w:t>Stat-Ease Inc. developed Design-Expert, which serves as statistical software for Design of Experiments (DOE). The software enables researchers to conduct various studies, such as comparative testing, screening, characterization, optimization, robust parameter design, mixture designs, and combined designs. The software has the capability to screen for up to 50 different factors through the use of test matrices. Response Surface Methodology (RSM) integrates statistical and mathematical methods to examine and model situations where multiple variables affect a response outcome. The primary purpose of RSM is to maximize the output variable by adjusting independent variables (input factors) (Montgomery, 2001). Each experiment in RSM comprises several levels or values assigned to operational conditions (Jurado-Alameda et al., 2003). This concept is commonly employed in experimental design to maximize efficiency and discover optimal conditions with the fewest trials.</w:t>
      </w:r>
    </w:p>
    <w:p w14:paraId="2337794E" w14:textId="77777777" w:rsidR="001446CF" w:rsidRPr="001446CF" w:rsidRDefault="001446CF" w:rsidP="001446CF">
      <w:pPr>
        <w:spacing w:after="0" w:line="276" w:lineRule="auto"/>
        <w:ind w:firstLine="720"/>
        <w:jc w:val="both"/>
        <w:rPr>
          <w:rFonts w:ascii="Times New Roman" w:hAnsi="Times New Roman" w:cs="Times New Roman"/>
          <w:sz w:val="24"/>
          <w:szCs w:val="24"/>
        </w:rPr>
      </w:pPr>
      <w:r w:rsidRPr="001446CF">
        <w:rPr>
          <w:rFonts w:ascii="Times New Roman" w:hAnsi="Times New Roman" w:cs="Times New Roman"/>
          <w:sz w:val="24"/>
          <w:szCs w:val="24"/>
        </w:rPr>
        <w:t>This research studied the evaluation and synthesis of glycerin from cottonseed oil and the production of bio-grease using palm bunch lye and sodium hydroxide. Optimization approaches were employed to find the most efficient way to improve glycerin output, dropping point, and biochemical oxygen demand (BOD) while reducing resource usage. This method targeted the optimization of essential reaction parameters, such as mole ratio, catalyst concentration, reaction time, temperature, and lye dosage. Response Surface Methodology was employed to examine the individual effects of various factors as well as their interactions. Through analysis, we determined the ideal conditions needed to produce both glycerin and bio-grease.</w:t>
      </w:r>
    </w:p>
    <w:p w14:paraId="42367213" w14:textId="77777777" w:rsidR="00FC5E28" w:rsidRDefault="00184878" w:rsidP="00FC5E28">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2 MATERIALS AND METHOD</w:t>
      </w:r>
    </w:p>
    <w:p w14:paraId="4C01D1E3" w14:textId="77777777" w:rsidR="001446CF" w:rsidRPr="001446CF" w:rsidRDefault="001446CF" w:rsidP="001446CF">
      <w:pPr>
        <w:spacing w:after="0" w:line="276" w:lineRule="auto"/>
        <w:ind w:firstLine="720"/>
        <w:jc w:val="both"/>
        <w:rPr>
          <w:rFonts w:ascii="Times New Roman" w:eastAsia="Times New Roman" w:hAnsi="Times New Roman" w:cs="Times New Roman"/>
          <w:sz w:val="24"/>
          <w:szCs w:val="24"/>
        </w:rPr>
      </w:pPr>
      <w:r w:rsidRPr="001446CF">
        <w:rPr>
          <w:rFonts w:ascii="Times New Roman" w:eastAsia="Times New Roman" w:hAnsi="Times New Roman" w:cs="Times New Roman"/>
          <w:sz w:val="24"/>
          <w:szCs w:val="24"/>
        </w:rPr>
        <w:t>The production of glycerin was carried out by the transesterification method. Initially, 100 g of cottonseed oil was measured into a beaker, warmed to about 55°C using an electric heater, and then transferred into a conical flask. A catalyst solution was made by weighing 1.5 g of sodium hydroxide and dissolving it in the necessary amount of methanol. This was performed using a heated plate and a magnetic stirrer to generate a sodium methoxide solution. The resulting sodium hydroxide-methanol combination was then carefully poured into the hot oil, after which the conical flask was securely capped and placed on a magnetic stirrer. The reaction proceeded at a stirring speed of 250 rpm for 55 minutes. After completion, the mixture was transferred into a separating funnel and left undisturbed for 12 hours, allowing the phases to separate naturally through gravity. This process facilitated the separation of biodiesel from glycerin. Glycerin yield was determined as the ratio of glycerin produced to the initial volume of oil used. The study closely evaluated the interaction effects of key reaction parameters, including the methanol-to-oil molar ratio, catalyst concentration (expressed as a percentage of catalyst-to-oil weight), reaction temperature (°C), and reaction time (minutes) using RSM. The experimental design matrix is presented in Table 1. The glycerin obtained from this process was subsequently used in the production of bio-grease.</w:t>
      </w:r>
    </w:p>
    <w:p w14:paraId="667C4219" w14:textId="39D03162" w:rsidR="001446CF" w:rsidRPr="001446CF" w:rsidRDefault="001446CF" w:rsidP="001446CF">
      <w:pPr>
        <w:spacing w:after="0" w:line="276" w:lineRule="auto"/>
        <w:ind w:firstLine="720"/>
        <w:jc w:val="both"/>
        <w:rPr>
          <w:rFonts w:ascii="Times New Roman" w:eastAsia="Times New Roman" w:hAnsi="Times New Roman" w:cs="Times New Roman"/>
          <w:sz w:val="24"/>
          <w:szCs w:val="24"/>
        </w:rPr>
      </w:pPr>
      <w:r w:rsidRPr="001446CF">
        <w:rPr>
          <w:rFonts w:ascii="Times New Roman" w:eastAsia="Times New Roman" w:hAnsi="Times New Roman" w:cs="Times New Roman"/>
          <w:sz w:val="24"/>
          <w:szCs w:val="24"/>
        </w:rPr>
        <w:t xml:space="preserve">For the formulation of </w:t>
      </w:r>
      <w:proofErr w:type="spellStart"/>
      <w:r w:rsidRPr="001446CF">
        <w:rPr>
          <w:rFonts w:ascii="Times New Roman" w:eastAsia="Times New Roman" w:hAnsi="Times New Roman" w:cs="Times New Roman"/>
          <w:sz w:val="24"/>
          <w:szCs w:val="24"/>
        </w:rPr>
        <w:t>biogrease</w:t>
      </w:r>
      <w:proofErr w:type="spellEnd"/>
      <w:r w:rsidRPr="001446CF">
        <w:rPr>
          <w:rFonts w:ascii="Times New Roman" w:eastAsia="Times New Roman" w:hAnsi="Times New Roman" w:cs="Times New Roman"/>
          <w:sz w:val="24"/>
          <w:szCs w:val="24"/>
        </w:rPr>
        <w:t xml:space="preserve"> using palm bunch lye and sodium hydroxide, the standard synthesis technique reported by </w:t>
      </w:r>
      <w:r w:rsidR="008E0B49">
        <w:rPr>
          <w:rFonts w:ascii="Times New Roman" w:eastAsia="Times New Roman" w:hAnsi="Times New Roman" w:cs="Times New Roman"/>
          <w:sz w:val="24"/>
          <w:szCs w:val="24"/>
        </w:rPr>
        <w:t>(</w:t>
      </w:r>
      <w:r w:rsidRPr="001446CF">
        <w:rPr>
          <w:rFonts w:ascii="Times New Roman" w:eastAsia="Times New Roman" w:hAnsi="Times New Roman" w:cs="Times New Roman"/>
          <w:sz w:val="24"/>
          <w:szCs w:val="24"/>
        </w:rPr>
        <w:t>Huei et al.</w:t>
      </w:r>
      <w:r w:rsidR="008E0B49">
        <w:rPr>
          <w:rFonts w:ascii="Times New Roman" w:eastAsia="Times New Roman" w:hAnsi="Times New Roman" w:cs="Times New Roman"/>
          <w:sz w:val="24"/>
          <w:szCs w:val="24"/>
        </w:rPr>
        <w:t xml:space="preserve">, </w:t>
      </w:r>
      <w:r w:rsidRPr="001446CF">
        <w:rPr>
          <w:rFonts w:ascii="Times New Roman" w:eastAsia="Times New Roman" w:hAnsi="Times New Roman" w:cs="Times New Roman"/>
          <w:sz w:val="24"/>
          <w:szCs w:val="24"/>
        </w:rPr>
        <w:t xml:space="preserve">2020) was utilized. The grease formulation involved using a thickener palm bunch lye solution at a concentration of 12% (w/v) relative to the total </w:t>
      </w:r>
      <w:r w:rsidRPr="001446CF">
        <w:rPr>
          <w:rFonts w:ascii="Times New Roman" w:eastAsia="Times New Roman" w:hAnsi="Times New Roman" w:cs="Times New Roman"/>
          <w:sz w:val="24"/>
          <w:szCs w:val="24"/>
        </w:rPr>
        <w:lastRenderedPageBreak/>
        <w:t>volume of glycerin. The synthesis procedure started by placing 50% of the total glycerin volume into a reaction vessel and heating it to 90°C. Once this temperature was attained, 50% of the palm bunch lye solution was added, followed by vigorous stirring to ensure complete mixing.</w:t>
      </w:r>
      <w:r>
        <w:rPr>
          <w:rFonts w:ascii="Times New Roman" w:eastAsia="Times New Roman" w:hAnsi="Times New Roman" w:cs="Times New Roman"/>
          <w:sz w:val="24"/>
          <w:szCs w:val="24"/>
        </w:rPr>
        <w:t xml:space="preserve"> </w:t>
      </w:r>
      <w:r w:rsidRPr="001446CF">
        <w:rPr>
          <w:rFonts w:ascii="Times New Roman" w:eastAsia="Times New Roman" w:hAnsi="Times New Roman" w:cs="Times New Roman"/>
          <w:sz w:val="24"/>
          <w:szCs w:val="24"/>
        </w:rPr>
        <w:t>The temperature was then progressively raised to 160°C to enable full integration of the palm bunch lye solution into the cottonseed oil. At this step, the remaining 50% of glycerin and the remaining thickener were added to the mixture, with continuous stirring. The reaction mixture was agitated vigorously for three hours at 160°C to promote grease production. Subsequently, the temperature was progressively lowered to room temperature, resulting in the transformation of the fluid glycerin into a semi-solid grease</w:t>
      </w:r>
      <w:r w:rsidR="00C95F0F">
        <w:rPr>
          <w:rFonts w:ascii="Times New Roman" w:eastAsia="Times New Roman" w:hAnsi="Times New Roman" w:cs="Times New Roman"/>
          <w:sz w:val="24"/>
          <w:szCs w:val="24"/>
        </w:rPr>
        <w:t xml:space="preserve"> (</w:t>
      </w:r>
      <w:proofErr w:type="spellStart"/>
      <w:r w:rsidR="00C95F0F">
        <w:rPr>
          <w:rFonts w:ascii="Times New Roman" w:eastAsia="Times New Roman" w:hAnsi="Times New Roman" w:cs="Times New Roman"/>
          <w:sz w:val="24"/>
          <w:szCs w:val="24"/>
        </w:rPr>
        <w:t>Awoyale</w:t>
      </w:r>
      <w:proofErr w:type="spellEnd"/>
      <w:r w:rsidR="00C95F0F">
        <w:rPr>
          <w:rFonts w:ascii="Times New Roman" w:eastAsia="Times New Roman" w:hAnsi="Times New Roman" w:cs="Times New Roman"/>
          <w:sz w:val="24"/>
          <w:szCs w:val="24"/>
        </w:rPr>
        <w:t>, et al., 2011; Jiabao, 2015)</w:t>
      </w:r>
      <w:r w:rsidRPr="001446CF">
        <w:rPr>
          <w:rFonts w:ascii="Times New Roman" w:eastAsia="Times New Roman" w:hAnsi="Times New Roman" w:cs="Times New Roman"/>
          <w:sz w:val="24"/>
          <w:szCs w:val="24"/>
        </w:rPr>
        <w:t xml:space="preserve">. During the grease formulation, 1 g of Moringa oleifera extract was added as an ingredient. The effects of key process variables, including palm bunch lye dosage (4 </w:t>
      </w:r>
      <w:proofErr w:type="spellStart"/>
      <w:r w:rsidRPr="001446CF">
        <w:rPr>
          <w:rFonts w:ascii="Times New Roman" w:eastAsia="Times New Roman" w:hAnsi="Times New Roman" w:cs="Times New Roman"/>
          <w:sz w:val="24"/>
          <w:szCs w:val="24"/>
        </w:rPr>
        <w:t>wt</w:t>
      </w:r>
      <w:proofErr w:type="spellEnd"/>
      <w:r w:rsidRPr="001446CF">
        <w:rPr>
          <w:rFonts w:ascii="Times New Roman" w:eastAsia="Times New Roman" w:hAnsi="Times New Roman" w:cs="Times New Roman"/>
          <w:sz w:val="24"/>
          <w:szCs w:val="24"/>
        </w:rPr>
        <w:t xml:space="preserve">%, 8 </w:t>
      </w:r>
      <w:proofErr w:type="spellStart"/>
      <w:r w:rsidRPr="001446CF">
        <w:rPr>
          <w:rFonts w:ascii="Times New Roman" w:eastAsia="Times New Roman" w:hAnsi="Times New Roman" w:cs="Times New Roman"/>
          <w:sz w:val="24"/>
          <w:szCs w:val="24"/>
        </w:rPr>
        <w:t>wt</w:t>
      </w:r>
      <w:proofErr w:type="spellEnd"/>
      <w:r w:rsidRPr="001446CF">
        <w:rPr>
          <w:rFonts w:ascii="Times New Roman" w:eastAsia="Times New Roman" w:hAnsi="Times New Roman" w:cs="Times New Roman"/>
          <w:sz w:val="24"/>
          <w:szCs w:val="24"/>
        </w:rPr>
        <w:t xml:space="preserve">%, 12 </w:t>
      </w:r>
      <w:proofErr w:type="spellStart"/>
      <w:r w:rsidRPr="001446CF">
        <w:rPr>
          <w:rFonts w:ascii="Times New Roman" w:eastAsia="Times New Roman" w:hAnsi="Times New Roman" w:cs="Times New Roman"/>
          <w:sz w:val="24"/>
          <w:szCs w:val="24"/>
        </w:rPr>
        <w:t>wt</w:t>
      </w:r>
      <w:proofErr w:type="spellEnd"/>
      <w:r w:rsidRPr="001446CF">
        <w:rPr>
          <w:rFonts w:ascii="Times New Roman" w:eastAsia="Times New Roman" w:hAnsi="Times New Roman" w:cs="Times New Roman"/>
          <w:sz w:val="24"/>
          <w:szCs w:val="24"/>
        </w:rPr>
        <w:t xml:space="preserve">%, 16 </w:t>
      </w:r>
      <w:proofErr w:type="spellStart"/>
      <w:r w:rsidRPr="001446CF">
        <w:rPr>
          <w:rFonts w:ascii="Times New Roman" w:eastAsia="Times New Roman" w:hAnsi="Times New Roman" w:cs="Times New Roman"/>
          <w:sz w:val="24"/>
          <w:szCs w:val="24"/>
        </w:rPr>
        <w:t>wt</w:t>
      </w:r>
      <w:proofErr w:type="spellEnd"/>
      <w:r w:rsidRPr="001446CF">
        <w:rPr>
          <w:rFonts w:ascii="Times New Roman" w:eastAsia="Times New Roman" w:hAnsi="Times New Roman" w:cs="Times New Roman"/>
          <w:sz w:val="24"/>
          <w:szCs w:val="24"/>
        </w:rPr>
        <w:t xml:space="preserve">%, and 20 </w:t>
      </w:r>
      <w:proofErr w:type="spellStart"/>
      <w:r w:rsidRPr="001446CF">
        <w:rPr>
          <w:rFonts w:ascii="Times New Roman" w:eastAsia="Times New Roman" w:hAnsi="Times New Roman" w:cs="Times New Roman"/>
          <w:sz w:val="24"/>
          <w:szCs w:val="24"/>
        </w:rPr>
        <w:t>wt</w:t>
      </w:r>
      <w:proofErr w:type="spellEnd"/>
      <w:r w:rsidRPr="001446CF">
        <w:rPr>
          <w:rFonts w:ascii="Times New Roman" w:eastAsia="Times New Roman" w:hAnsi="Times New Roman" w:cs="Times New Roman"/>
          <w:sz w:val="24"/>
          <w:szCs w:val="24"/>
        </w:rPr>
        <w:t>%), reaction temperature (140°C, 150°C, 160°C, 170°C, and 180°C), and mixing time (1 hour, 2 hours, 3 hours, 4 hours, and 5 hours), on the dropping point of the resulting grease were systematically investigated. The experimental design matrices are shown in Table 2 and 3.</w:t>
      </w:r>
    </w:p>
    <w:p w14:paraId="48009F0F" w14:textId="77777777" w:rsidR="001446CF" w:rsidRPr="001446CF" w:rsidRDefault="001446CF" w:rsidP="001446CF">
      <w:pPr>
        <w:spacing w:after="0" w:line="276" w:lineRule="auto"/>
        <w:ind w:firstLine="720"/>
        <w:jc w:val="both"/>
        <w:rPr>
          <w:rFonts w:ascii="Times New Roman" w:eastAsia="Times New Roman" w:hAnsi="Times New Roman" w:cs="Times New Roman"/>
          <w:sz w:val="24"/>
          <w:szCs w:val="24"/>
        </w:rPr>
      </w:pPr>
      <w:r w:rsidRPr="001446CF">
        <w:rPr>
          <w:rFonts w:ascii="Times New Roman" w:eastAsia="Times New Roman" w:hAnsi="Times New Roman" w:cs="Times New Roman"/>
          <w:sz w:val="24"/>
          <w:szCs w:val="24"/>
        </w:rPr>
        <w:t>Response Surface Methodology (RSM) served as the statistical tool for analyzing data from glycerol extraction and grease production processes. Design-Expert software (version 11 from Stat-Ease Inc., Minneapolis, MN, USA) was used to generate the quadratic polynomial model. The study utilized multiple regression analysis to determine how the response variable related to independent variables while computing the polynomial equation coefficients. Statistical significance testing, along with Analysis of Variance (ANOVA), was used to evaluate the model’s accuracy and reliability. Below, we present the developed quadratic response model, which has been fitted through analysis.</w:t>
      </w:r>
    </w:p>
    <w:p w14:paraId="0AFEF47C" w14:textId="12441D13" w:rsidR="009C633C" w:rsidRPr="00E66A6F" w:rsidRDefault="009C633C" w:rsidP="009C633C">
      <w:pPr>
        <w:spacing w:after="0" w:line="276" w:lineRule="auto"/>
        <w:jc w:val="both"/>
        <w:rPr>
          <w:rFonts w:ascii="Times New Roman" w:hAnsi="Times New Roman" w:cs="Times New Roman"/>
          <w:sz w:val="24"/>
          <w:szCs w:val="24"/>
        </w:rPr>
      </w:pPr>
      <m:oMath>
        <m:r>
          <w:rPr>
            <w:rFonts w:ascii="Cambria Math" w:hAnsi="Cambria Math" w:cs="Times New Roman"/>
            <w:sz w:val="24"/>
            <w:szCs w:val="24"/>
          </w:rPr>
          <m:t xml:space="preserve">Y=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 xml:space="preserve">+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k</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e>
        </m:nary>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eastAsia="Times New Roman" w:hAnsi="Cambria Math" w:cs="Times New Roman"/>
            <w:sz w:val="24"/>
            <w:szCs w:val="24"/>
          </w:rPr>
          <m:t xml:space="preserve">+ </m:t>
        </m:r>
        <m:nary>
          <m:naryPr>
            <m:chr m:val="∑"/>
            <m:limLoc m:val="subSup"/>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ii</m:t>
                </m:r>
              </m:sub>
            </m:sSub>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 xml:space="preserve">+ </m:t>
            </m:r>
            <m:nary>
              <m:naryPr>
                <m:chr m:val="∑"/>
                <m:limLoc m:val="subSup"/>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i&lt;j</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ij</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+e</m:t>
                </m:r>
              </m:e>
            </m:nary>
          </m:e>
        </m:nary>
      </m:oMath>
      <w:r w:rsidRPr="00E66A6F">
        <w:rPr>
          <w:rFonts w:ascii="Times New Roman" w:eastAsia="Times New Roman" w:hAnsi="Times New Roman" w:cs="Times New Roman"/>
          <w:sz w:val="24"/>
          <w:szCs w:val="24"/>
        </w:rPr>
        <w:t xml:space="preserve">   </w:t>
      </w:r>
      <w:r w:rsidRPr="00E66A6F">
        <w:rPr>
          <w:rFonts w:ascii="Times New Roman" w:eastAsia="Times New Roman" w:hAnsi="Times New Roman" w:cs="Times New Roman"/>
          <w:sz w:val="24"/>
          <w:szCs w:val="24"/>
        </w:rPr>
        <w:tab/>
        <w:t xml:space="preserve">      Eq</w:t>
      </w:r>
      <w:r>
        <w:rPr>
          <w:rFonts w:ascii="Times New Roman" w:eastAsia="Times New Roman" w:hAnsi="Times New Roman" w:cs="Times New Roman"/>
          <w:sz w:val="24"/>
          <w:szCs w:val="24"/>
        </w:rPr>
        <w:t>uation</w:t>
      </w:r>
      <w:r w:rsidRPr="00E66A6F">
        <w:rPr>
          <w:rFonts w:ascii="Times New Roman" w:eastAsia="Times New Roman" w:hAnsi="Times New Roman" w:cs="Times New Roman"/>
          <w:sz w:val="24"/>
          <w:szCs w:val="24"/>
        </w:rPr>
        <w:t xml:space="preserve"> (1)</w:t>
      </w:r>
    </w:p>
    <w:p w14:paraId="71F5E327" w14:textId="77777777" w:rsidR="009C633C" w:rsidRPr="00E66A6F" w:rsidRDefault="009C633C" w:rsidP="009C633C">
      <w:p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Where:</w:t>
      </w:r>
    </w:p>
    <w:p w14:paraId="01185285" w14:textId="77777777" w:rsidR="009C633C" w:rsidRPr="00E66A6F" w:rsidRDefault="009C633C" w:rsidP="009C633C">
      <w:pPr>
        <w:numPr>
          <w:ilvl w:val="0"/>
          <w:numId w:val="5"/>
        </w:num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YY represents the response variable (sesame biodiesel yield),</w:t>
      </w:r>
    </w:p>
    <w:p w14:paraId="1D227BD4" w14:textId="77777777" w:rsidR="009C633C" w:rsidRPr="00E66A6F" w:rsidRDefault="009C633C" w:rsidP="009C633C">
      <w:pPr>
        <w:numPr>
          <w:ilvl w:val="0"/>
          <w:numId w:val="5"/>
        </w:num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b0b_0 is the intercept value,</w:t>
      </w:r>
    </w:p>
    <w:p w14:paraId="4EF540BE" w14:textId="77777777" w:rsidR="009C633C" w:rsidRPr="00E66A6F" w:rsidRDefault="009C633C" w:rsidP="009C633C">
      <w:pPr>
        <w:numPr>
          <w:ilvl w:val="0"/>
          <w:numId w:val="5"/>
        </w:numPr>
        <w:spacing w:after="0" w:line="276" w:lineRule="auto"/>
        <w:jc w:val="both"/>
        <w:rPr>
          <w:rFonts w:ascii="Times New Roman" w:hAnsi="Times New Roman" w:cs="Times New Roman"/>
          <w:sz w:val="24"/>
          <w:szCs w:val="24"/>
        </w:rPr>
      </w:pPr>
      <w:proofErr w:type="spellStart"/>
      <w:r w:rsidRPr="00E66A6F">
        <w:rPr>
          <w:rFonts w:ascii="Times New Roman" w:hAnsi="Times New Roman" w:cs="Times New Roman"/>
          <w:sz w:val="24"/>
          <w:szCs w:val="24"/>
        </w:rPr>
        <w:t>bib_i</w:t>
      </w:r>
      <w:proofErr w:type="spellEnd"/>
      <w:r w:rsidRPr="00E66A6F">
        <w:rPr>
          <w:rFonts w:ascii="Times New Roman" w:hAnsi="Times New Roman" w:cs="Times New Roman"/>
          <w:sz w:val="24"/>
          <w:szCs w:val="24"/>
        </w:rPr>
        <w:t xml:space="preserve"> (</w:t>
      </w:r>
      <w:proofErr w:type="spellStart"/>
      <w:r w:rsidRPr="00E66A6F">
        <w:rPr>
          <w:rFonts w:ascii="Times New Roman" w:hAnsi="Times New Roman" w:cs="Times New Roman"/>
          <w:sz w:val="24"/>
          <w:szCs w:val="24"/>
        </w:rPr>
        <w:t>i</w:t>
      </w:r>
      <w:proofErr w:type="spellEnd"/>
      <w:r w:rsidRPr="00E66A6F">
        <w:rPr>
          <w:rFonts w:ascii="Times New Roman" w:hAnsi="Times New Roman" w:cs="Times New Roman"/>
          <w:sz w:val="24"/>
          <w:szCs w:val="24"/>
        </w:rPr>
        <w:t>=</w:t>
      </w:r>
      <w:proofErr w:type="gramStart"/>
      <w:r w:rsidRPr="00E66A6F">
        <w:rPr>
          <w:rFonts w:ascii="Times New Roman" w:hAnsi="Times New Roman" w:cs="Times New Roman"/>
          <w:sz w:val="24"/>
          <w:szCs w:val="24"/>
        </w:rPr>
        <w:t>1,2,…</w:t>
      </w:r>
      <w:proofErr w:type="gramEnd"/>
      <w:r w:rsidRPr="00E66A6F">
        <w:rPr>
          <w:rFonts w:ascii="Times New Roman" w:hAnsi="Times New Roman" w:cs="Times New Roman"/>
          <w:sz w:val="24"/>
          <w:szCs w:val="24"/>
        </w:rPr>
        <w:t>,</w:t>
      </w:r>
      <w:proofErr w:type="spellStart"/>
      <w:r w:rsidRPr="00E66A6F">
        <w:rPr>
          <w:rFonts w:ascii="Times New Roman" w:hAnsi="Times New Roman" w:cs="Times New Roman"/>
          <w:sz w:val="24"/>
          <w:szCs w:val="24"/>
        </w:rPr>
        <w:t>ki</w:t>
      </w:r>
      <w:proofErr w:type="spellEnd"/>
      <w:r w:rsidRPr="00E66A6F">
        <w:rPr>
          <w:rFonts w:ascii="Times New Roman" w:hAnsi="Times New Roman" w:cs="Times New Roman"/>
          <w:sz w:val="24"/>
          <w:szCs w:val="24"/>
        </w:rPr>
        <w:t xml:space="preserve"> = 1, 2, \dots, k) denotes the first-order model coefficients,</w:t>
      </w:r>
    </w:p>
    <w:p w14:paraId="31C19E5D" w14:textId="77777777" w:rsidR="009C633C" w:rsidRPr="00E66A6F" w:rsidRDefault="009C633C" w:rsidP="009C633C">
      <w:pPr>
        <w:numPr>
          <w:ilvl w:val="0"/>
          <w:numId w:val="5"/>
        </w:numPr>
        <w:spacing w:after="0" w:line="276" w:lineRule="auto"/>
        <w:jc w:val="both"/>
        <w:rPr>
          <w:rFonts w:ascii="Times New Roman" w:hAnsi="Times New Roman" w:cs="Times New Roman"/>
          <w:sz w:val="24"/>
          <w:szCs w:val="24"/>
        </w:rPr>
      </w:pPr>
      <w:proofErr w:type="spellStart"/>
      <w:r w:rsidRPr="00E66A6F">
        <w:rPr>
          <w:rFonts w:ascii="Times New Roman" w:hAnsi="Times New Roman" w:cs="Times New Roman"/>
          <w:sz w:val="24"/>
          <w:szCs w:val="24"/>
        </w:rPr>
        <w:t>bijb</w:t>
      </w:r>
      <w:proofErr w:type="spellEnd"/>
      <w:r w:rsidRPr="00E66A6F">
        <w:rPr>
          <w:rFonts w:ascii="Times New Roman" w:hAnsi="Times New Roman" w:cs="Times New Roman"/>
          <w:sz w:val="24"/>
          <w:szCs w:val="24"/>
        </w:rPr>
        <w:t>_{</w:t>
      </w:r>
      <w:proofErr w:type="spellStart"/>
      <w:r w:rsidRPr="00E66A6F">
        <w:rPr>
          <w:rFonts w:ascii="Times New Roman" w:hAnsi="Times New Roman" w:cs="Times New Roman"/>
          <w:sz w:val="24"/>
          <w:szCs w:val="24"/>
        </w:rPr>
        <w:t>ij</w:t>
      </w:r>
      <w:proofErr w:type="spellEnd"/>
      <w:r w:rsidRPr="00E66A6F">
        <w:rPr>
          <w:rFonts w:ascii="Times New Roman" w:hAnsi="Times New Roman" w:cs="Times New Roman"/>
          <w:sz w:val="24"/>
          <w:szCs w:val="24"/>
        </w:rPr>
        <w:t>} represents the interaction effects between the independent variables,</w:t>
      </w:r>
    </w:p>
    <w:p w14:paraId="6BE53624" w14:textId="77777777" w:rsidR="009C633C" w:rsidRPr="00E66A6F" w:rsidRDefault="009C633C" w:rsidP="009C633C">
      <w:pPr>
        <w:numPr>
          <w:ilvl w:val="0"/>
          <w:numId w:val="5"/>
        </w:numPr>
        <w:spacing w:after="0" w:line="276" w:lineRule="auto"/>
        <w:jc w:val="both"/>
        <w:rPr>
          <w:rFonts w:ascii="Times New Roman" w:hAnsi="Times New Roman" w:cs="Times New Roman"/>
          <w:sz w:val="24"/>
          <w:szCs w:val="24"/>
        </w:rPr>
      </w:pPr>
      <w:proofErr w:type="spellStart"/>
      <w:r w:rsidRPr="00E66A6F">
        <w:rPr>
          <w:rFonts w:ascii="Times New Roman" w:hAnsi="Times New Roman" w:cs="Times New Roman"/>
          <w:sz w:val="24"/>
          <w:szCs w:val="24"/>
        </w:rPr>
        <w:t>biib</w:t>
      </w:r>
      <w:proofErr w:type="spellEnd"/>
      <w:r w:rsidRPr="00E66A6F">
        <w:rPr>
          <w:rFonts w:ascii="Times New Roman" w:hAnsi="Times New Roman" w:cs="Times New Roman"/>
          <w:sz w:val="24"/>
          <w:szCs w:val="24"/>
        </w:rPr>
        <w:t xml:space="preserve">_{ii} corresponds to the quadratic coefficients of </w:t>
      </w:r>
      <w:proofErr w:type="spellStart"/>
      <w:r w:rsidRPr="00E66A6F">
        <w:rPr>
          <w:rFonts w:ascii="Times New Roman" w:hAnsi="Times New Roman" w:cs="Times New Roman"/>
          <w:sz w:val="24"/>
          <w:szCs w:val="24"/>
        </w:rPr>
        <w:t>XiX_i</w:t>
      </w:r>
      <w:proofErr w:type="spellEnd"/>
      <w:r w:rsidRPr="00E66A6F">
        <w:rPr>
          <w:rFonts w:ascii="Times New Roman" w:hAnsi="Times New Roman" w:cs="Times New Roman"/>
          <w:sz w:val="24"/>
          <w:szCs w:val="24"/>
        </w:rPr>
        <w:t>, and</w:t>
      </w:r>
    </w:p>
    <w:p w14:paraId="535AF38B" w14:textId="77777777" w:rsidR="009C633C" w:rsidRPr="00E66A6F" w:rsidRDefault="009C633C" w:rsidP="009C633C">
      <w:pPr>
        <w:numPr>
          <w:ilvl w:val="0"/>
          <w:numId w:val="5"/>
        </w:num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ee is the random error term.</w:t>
      </w:r>
    </w:p>
    <w:p w14:paraId="5F892B51" w14:textId="756B8B69" w:rsidR="009C633C" w:rsidRPr="00E66A6F" w:rsidRDefault="009C633C" w:rsidP="009C633C">
      <w:pPr>
        <w:spacing w:after="0" w:line="276" w:lineRule="auto"/>
        <w:jc w:val="both"/>
        <w:rPr>
          <w:rFonts w:ascii="Times New Roman" w:hAnsi="Times New Roman" w:cs="Times New Roman"/>
          <w:sz w:val="24"/>
          <w:szCs w:val="24"/>
        </w:rPr>
      </w:pPr>
      <m:oMath>
        <m:r>
          <w:rPr>
            <w:rFonts w:ascii="Cambria Math" w:hAnsi="Cambria Math" w:cs="Times New Roman"/>
            <w:sz w:val="24"/>
            <w:szCs w:val="24"/>
          </w:rPr>
          <m:t>DIFFIT=</m:t>
        </m:r>
        <m:sSub>
          <m:sSubPr>
            <m:ctrlPr>
              <w:rPr>
                <w:rFonts w:ascii="Cambria Math" w:hAnsi="Cambria Math" w:cs="Times New Roman"/>
                <w:i/>
                <w:sz w:val="24"/>
                <w:szCs w:val="24"/>
              </w:rPr>
            </m:ctrlPr>
          </m:sSubPr>
          <m:e>
            <m:r>
              <m:rPr>
                <m:sty m:val="p"/>
              </m:rPr>
              <w:rPr>
                <w:rFonts w:ascii="Cambria Math" w:hAnsi="Cambria Math" w:cs="Times New Roman"/>
                <w:sz w:val="24"/>
                <w:szCs w:val="24"/>
              </w:rPr>
              <m:t>ỷ</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ỷ</m:t>
            </m:r>
          </m:e>
          <m:sub>
            <m:r>
              <w:rPr>
                <w:rFonts w:ascii="Cambria Math" w:hAnsi="Cambria Math" w:cs="Times New Roman"/>
                <w:sz w:val="24"/>
                <w:szCs w:val="24"/>
              </w:rPr>
              <m:t>i(i)</m:t>
            </m:r>
          </m:sub>
        </m:sSub>
      </m:oMath>
      <w:r w:rsidRPr="00E66A6F">
        <w:rPr>
          <w:rFonts w:ascii="Times New Roman" w:hAnsi="Times New Roman" w:cs="Times New Roman"/>
          <w:sz w:val="24"/>
          <w:szCs w:val="24"/>
        </w:rPr>
        <w:t xml:space="preserve"> </w:t>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00DD58DC">
        <w:rPr>
          <w:rFonts w:ascii="Times New Roman" w:hAnsi="Times New Roman" w:cs="Times New Roman"/>
          <w:sz w:val="24"/>
          <w:szCs w:val="24"/>
        </w:rPr>
        <w:t xml:space="preserve"> </w:t>
      </w:r>
      <w:r w:rsidR="00DD58DC">
        <w:rPr>
          <w:rFonts w:ascii="Times New Roman" w:hAnsi="Times New Roman" w:cs="Times New Roman"/>
          <w:sz w:val="24"/>
          <w:szCs w:val="24"/>
        </w:rPr>
        <w:tab/>
        <w:t xml:space="preserve">   </w:t>
      </w:r>
      <w:r w:rsidRPr="00E66A6F">
        <w:rPr>
          <w:rFonts w:ascii="Times New Roman" w:hAnsi="Times New Roman" w:cs="Times New Roman"/>
          <w:sz w:val="24"/>
          <w:szCs w:val="24"/>
        </w:rPr>
        <w:t xml:space="preserve">  Eq</w:t>
      </w:r>
      <w:r>
        <w:rPr>
          <w:rFonts w:ascii="Times New Roman" w:hAnsi="Times New Roman" w:cs="Times New Roman"/>
          <w:sz w:val="24"/>
          <w:szCs w:val="24"/>
        </w:rPr>
        <w:t>uation</w:t>
      </w:r>
      <w:r w:rsidRPr="00E66A6F">
        <w:rPr>
          <w:rFonts w:ascii="Times New Roman" w:hAnsi="Times New Roman" w:cs="Times New Roman"/>
          <w:sz w:val="24"/>
          <w:szCs w:val="24"/>
        </w:rPr>
        <w:t xml:space="preserve"> (2)</w:t>
      </w:r>
    </w:p>
    <w:p w14:paraId="2C4F9932" w14:textId="77777777" w:rsidR="009C633C" w:rsidRPr="00E66A6F" w:rsidRDefault="009C633C" w:rsidP="009C633C">
      <w:pPr>
        <w:spacing w:before="100" w:beforeAutospacing="1"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 xml:space="preserve">where </w:t>
      </w:r>
      <w:proofErr w:type="spellStart"/>
      <w:r w:rsidRPr="00E66A6F">
        <w:rPr>
          <w:rFonts w:ascii="Times New Roman" w:hAnsi="Times New Roman" w:cs="Times New Roman"/>
          <w:sz w:val="24"/>
          <w:szCs w:val="24"/>
        </w:rPr>
        <w:t>ỷ</w:t>
      </w:r>
      <w:r w:rsidRPr="00E66A6F">
        <w:rPr>
          <w:rFonts w:ascii="Times New Roman" w:hAnsi="Times New Roman" w:cs="Times New Roman"/>
          <w:sz w:val="24"/>
          <w:szCs w:val="24"/>
          <w:vertAlign w:val="subscript"/>
        </w:rPr>
        <w:t>i</w:t>
      </w:r>
      <w:proofErr w:type="spellEnd"/>
      <w:r w:rsidRPr="00E66A6F">
        <w:rPr>
          <w:rFonts w:ascii="Times New Roman" w:hAnsi="Times New Roman" w:cs="Times New Roman"/>
          <w:sz w:val="24"/>
          <w:szCs w:val="24"/>
        </w:rPr>
        <w:t xml:space="preserve"> </w:t>
      </w:r>
      <w:r w:rsidRPr="00E66A6F">
        <w:rPr>
          <w:rFonts w:ascii="Times New Roman" w:hAnsi="Times New Roman" w:cs="Times New Roman"/>
          <w:vanish/>
          <w:sz w:val="24"/>
          <w:szCs w:val="24"/>
        </w:rPr>
        <w:t xml:space="preserve">y ^ i </w:t>
      </w:r>
      <w:r w:rsidRPr="00E66A6F">
        <w:rPr>
          <w:rFonts w:ascii="Times New Roman" w:hAnsi="Times New Roman" w:cs="Times New Roman"/>
          <w:sz w:val="24"/>
          <w:szCs w:val="24"/>
        </w:rPr>
        <w:t xml:space="preserve">and </w:t>
      </w:r>
      <w:proofErr w:type="spellStart"/>
      <w:r w:rsidRPr="00E66A6F">
        <w:rPr>
          <w:rFonts w:ascii="Times New Roman" w:hAnsi="Times New Roman" w:cs="Times New Roman"/>
          <w:sz w:val="24"/>
          <w:szCs w:val="24"/>
        </w:rPr>
        <w:t>ỷ</w:t>
      </w:r>
      <w:r w:rsidRPr="00E66A6F">
        <w:rPr>
          <w:rFonts w:ascii="Times New Roman" w:hAnsi="Times New Roman" w:cs="Times New Roman"/>
          <w:sz w:val="24"/>
          <w:szCs w:val="24"/>
          <w:vertAlign w:val="subscript"/>
        </w:rPr>
        <w:t>i</w:t>
      </w:r>
      <w:proofErr w:type="spellEnd"/>
      <w:r w:rsidRPr="00E66A6F">
        <w:rPr>
          <w:rFonts w:ascii="Times New Roman" w:hAnsi="Times New Roman" w:cs="Times New Roman"/>
          <w:sz w:val="24"/>
          <w:szCs w:val="24"/>
          <w:vertAlign w:val="subscript"/>
        </w:rPr>
        <w:t>(</w:t>
      </w:r>
      <w:proofErr w:type="spellStart"/>
      <w:r w:rsidRPr="00E66A6F">
        <w:rPr>
          <w:rFonts w:ascii="Times New Roman" w:hAnsi="Times New Roman" w:cs="Times New Roman"/>
          <w:sz w:val="24"/>
          <w:szCs w:val="24"/>
          <w:vertAlign w:val="subscript"/>
        </w:rPr>
        <w:t>i</w:t>
      </w:r>
      <w:proofErr w:type="spellEnd"/>
      <w:r w:rsidRPr="00E66A6F">
        <w:rPr>
          <w:rFonts w:ascii="Times New Roman" w:hAnsi="Times New Roman" w:cs="Times New Roman"/>
          <w:sz w:val="24"/>
          <w:szCs w:val="24"/>
          <w:vertAlign w:val="subscript"/>
        </w:rPr>
        <w:t xml:space="preserve">) </w:t>
      </w:r>
      <w:r w:rsidRPr="00E66A6F">
        <w:rPr>
          <w:rFonts w:ascii="Times New Roman" w:hAnsi="Times New Roman" w:cs="Times New Roman"/>
          <w:vanish/>
          <w:sz w:val="24"/>
          <w:szCs w:val="24"/>
        </w:rPr>
        <w:t xml:space="preserve"> y ^ i ( i ) </w:t>
      </w:r>
      <w:r w:rsidRPr="00E66A6F">
        <w:rPr>
          <w:rFonts w:ascii="Times New Roman" w:hAnsi="Times New Roman" w:cs="Times New Roman"/>
          <w:sz w:val="24"/>
          <w:szCs w:val="24"/>
        </w:rPr>
        <w:t xml:space="preserve">are the regression's forecast for point I both with and without point I. </w:t>
      </w:r>
    </w:p>
    <w:p w14:paraId="04B4D3AE" w14:textId="77777777" w:rsidR="009C633C" w:rsidRPr="00E66A6F" w:rsidRDefault="009C633C" w:rsidP="009C633C">
      <w:pPr>
        <w:spacing w:before="100" w:beforeAutospacing="1"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The difference in fits (</w:t>
      </w:r>
      <w:r w:rsidRPr="00E66A6F">
        <w:rPr>
          <w:rFonts w:ascii="Times New Roman" w:hAnsi="Times New Roman" w:cs="Times New Roman"/>
          <w:bCs/>
          <w:color w:val="000000"/>
          <w:sz w:val="24"/>
          <w:szCs w:val="24"/>
        </w:rPr>
        <w:t>DFFITS</w:t>
      </w:r>
      <w:r w:rsidRPr="00E66A6F">
        <w:rPr>
          <w:rFonts w:ascii="Times New Roman" w:hAnsi="Times New Roman" w:cs="Times New Roman"/>
          <w:sz w:val="24"/>
          <w:szCs w:val="24"/>
        </w:rPr>
        <w:t>) was determined to ascertain how influential a point is in a linear regression. Statistically, DFFITS is the studentized form of DFFIT. It is calculated by dividing the DFFIT value by the estimated standard deviation of the fitted value at that specific data point, as shown in Equation 2.2:</w:t>
      </w:r>
    </w:p>
    <w:p w14:paraId="28297CC0" w14:textId="5DFA8688" w:rsidR="009C633C" w:rsidRPr="00E66A6F" w:rsidRDefault="009C633C" w:rsidP="009C633C">
      <w:pPr>
        <w:spacing w:after="0" w:line="276"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DIFFITS = </m:t>
        </m:r>
        <m:f>
          <m:fPr>
            <m:ctrlPr>
              <w:rPr>
                <w:rFonts w:ascii="Cambria Math" w:hAnsi="Cambria Math" w:cs="Times New Roman"/>
                <w:sz w:val="24"/>
                <w:szCs w:val="24"/>
              </w:rPr>
            </m:ctrlPr>
          </m:fPr>
          <m:num>
            <m:r>
              <m:rPr>
                <m:sty m:val="p"/>
              </m:rPr>
              <w:rPr>
                <w:rFonts w:ascii="Cambria Math" w:hAnsi="Cambria Math" w:cs="Times New Roman"/>
                <w:sz w:val="24"/>
                <w:szCs w:val="24"/>
              </w:rPr>
              <m:t>DIFFIT</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 </m:t>
            </m:r>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ii</m:t>
                    </m:r>
                  </m:sub>
                </m:sSub>
              </m:e>
            </m:rad>
          </m:den>
        </m:f>
      </m:oMath>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t xml:space="preserve">   Eq</w:t>
      </w:r>
      <w:r>
        <w:rPr>
          <w:rFonts w:ascii="Times New Roman" w:hAnsi="Times New Roman" w:cs="Times New Roman"/>
          <w:sz w:val="24"/>
          <w:szCs w:val="24"/>
        </w:rPr>
        <w:t>uation</w:t>
      </w:r>
      <w:r w:rsidRPr="00E66A6F">
        <w:rPr>
          <w:rFonts w:ascii="Times New Roman" w:hAnsi="Times New Roman" w:cs="Times New Roman"/>
          <w:sz w:val="24"/>
          <w:szCs w:val="24"/>
        </w:rPr>
        <w:t xml:space="preserve"> (3)</w:t>
      </w:r>
    </w:p>
    <w:p w14:paraId="5AA3909D" w14:textId="77777777" w:rsidR="009C633C" w:rsidRPr="00E66A6F" w:rsidRDefault="009C633C" w:rsidP="009C633C">
      <w:p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 xml:space="preserve">where </w:t>
      </w:r>
      <w:r w:rsidRPr="00E66A6F">
        <w:rPr>
          <w:rStyle w:val="mwe-math-mathml-inline"/>
          <w:rFonts w:ascii="Times New Roman" w:hAnsi="Times New Roman" w:cs="Times New Roman"/>
          <w:vanish/>
          <w:sz w:val="24"/>
          <w:szCs w:val="24"/>
        </w:rPr>
        <w:t xml:space="preserve">s ( i ) </w:t>
      </w:r>
      <w:r w:rsidRPr="00E66A6F">
        <w:rPr>
          <w:rStyle w:val="mwe-math-mathml-inline"/>
          <w:rFonts w:ascii="Times New Roman" w:hAnsi="Times New Roman" w:cs="Times New Roman"/>
          <w:sz w:val="24"/>
          <w:szCs w:val="24"/>
        </w:rPr>
        <w:t>S</w:t>
      </w:r>
      <w:r w:rsidRPr="00E66A6F">
        <w:rPr>
          <w:rStyle w:val="mwe-math-mathml-inline"/>
          <w:rFonts w:ascii="Times New Roman" w:hAnsi="Times New Roman" w:cs="Times New Roman"/>
          <w:sz w:val="24"/>
          <w:szCs w:val="24"/>
          <w:vertAlign w:val="subscript"/>
        </w:rPr>
        <w:t>i</w:t>
      </w:r>
      <w:r w:rsidRPr="00E66A6F">
        <w:rPr>
          <w:rStyle w:val="mwe-math-mathml-inline"/>
          <w:rFonts w:ascii="Times New Roman" w:hAnsi="Times New Roman" w:cs="Times New Roman"/>
          <w:sz w:val="24"/>
          <w:szCs w:val="24"/>
        </w:rPr>
        <w:t xml:space="preserve"> </w:t>
      </w:r>
      <w:r w:rsidRPr="00E66A6F">
        <w:rPr>
          <w:rFonts w:ascii="Times New Roman" w:hAnsi="Times New Roman" w:cs="Times New Roman"/>
          <w:sz w:val="24"/>
          <w:szCs w:val="24"/>
        </w:rPr>
        <w:t xml:space="preserve">is the standard error estimated without the point in question, and </w:t>
      </w:r>
      <w:r w:rsidRPr="00E66A6F">
        <w:rPr>
          <w:rStyle w:val="mwe-math-mathml-inline"/>
          <w:rFonts w:ascii="Times New Roman" w:hAnsi="Times New Roman" w:cs="Times New Roman"/>
          <w:vanish/>
          <w:sz w:val="24"/>
          <w:szCs w:val="24"/>
        </w:rPr>
        <w:t xml:space="preserve">h i i </w:t>
      </w:r>
      <w:proofErr w:type="spellStart"/>
      <w:r w:rsidRPr="00E66A6F">
        <w:rPr>
          <w:rStyle w:val="mwe-math-mathml-inline"/>
          <w:rFonts w:ascii="Times New Roman" w:hAnsi="Times New Roman" w:cs="Times New Roman"/>
          <w:sz w:val="24"/>
          <w:szCs w:val="24"/>
        </w:rPr>
        <w:t>h</w:t>
      </w:r>
      <w:r w:rsidRPr="00E66A6F">
        <w:rPr>
          <w:rStyle w:val="mwe-math-mathml-inline"/>
          <w:rFonts w:ascii="Times New Roman" w:hAnsi="Times New Roman" w:cs="Times New Roman"/>
          <w:sz w:val="24"/>
          <w:szCs w:val="24"/>
          <w:vertAlign w:val="subscript"/>
        </w:rPr>
        <w:t>ii</w:t>
      </w:r>
      <w:proofErr w:type="spellEnd"/>
      <w:r w:rsidRPr="00E66A6F">
        <w:rPr>
          <w:rStyle w:val="mwe-math-mathml-inline"/>
          <w:rFonts w:ascii="Times New Roman" w:hAnsi="Times New Roman" w:cs="Times New Roman"/>
          <w:sz w:val="24"/>
          <w:szCs w:val="24"/>
        </w:rPr>
        <w:t xml:space="preserve"> </w:t>
      </w:r>
      <w:r w:rsidRPr="00E66A6F">
        <w:rPr>
          <w:rFonts w:ascii="Times New Roman" w:hAnsi="Times New Roman" w:cs="Times New Roman"/>
          <w:sz w:val="24"/>
          <w:szCs w:val="24"/>
        </w:rPr>
        <w:t>is the leverage for the point.</w:t>
      </w:r>
    </w:p>
    <w:p w14:paraId="4FEFC015" w14:textId="77777777" w:rsidR="009C633C" w:rsidRPr="00E66A6F" w:rsidRDefault="009C633C" w:rsidP="009C633C">
      <w:p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lastRenderedPageBreak/>
        <w:t>Also, DFFITS is equal to the products of the externally studentized residual (</w:t>
      </w:r>
      <w:proofErr w:type="spellStart"/>
      <w:r w:rsidRPr="00E66A6F">
        <w:rPr>
          <w:rFonts w:ascii="Times New Roman" w:hAnsi="Times New Roman" w:cs="Times New Roman"/>
          <w:sz w:val="24"/>
          <w:szCs w:val="24"/>
        </w:rPr>
        <w:t>t</w:t>
      </w:r>
      <w:r w:rsidRPr="00E66A6F">
        <w:rPr>
          <w:rFonts w:ascii="Times New Roman" w:hAnsi="Times New Roman" w:cs="Times New Roman"/>
          <w:sz w:val="24"/>
          <w:szCs w:val="24"/>
          <w:vertAlign w:val="subscript"/>
        </w:rPr>
        <w:t>i</w:t>
      </w:r>
      <w:proofErr w:type="spellEnd"/>
      <w:r w:rsidRPr="00E66A6F">
        <w:rPr>
          <w:rFonts w:ascii="Times New Roman" w:hAnsi="Times New Roman" w:cs="Times New Roman"/>
          <w:sz w:val="24"/>
          <w:szCs w:val="24"/>
          <w:vertAlign w:val="subscript"/>
        </w:rPr>
        <w:t>(</w:t>
      </w:r>
      <w:proofErr w:type="spellStart"/>
      <w:r w:rsidRPr="00E66A6F">
        <w:rPr>
          <w:rFonts w:ascii="Times New Roman" w:hAnsi="Times New Roman" w:cs="Times New Roman"/>
          <w:sz w:val="24"/>
          <w:szCs w:val="24"/>
          <w:vertAlign w:val="subscript"/>
        </w:rPr>
        <w:t>i</w:t>
      </w:r>
      <w:proofErr w:type="spellEnd"/>
      <w:r w:rsidRPr="00E66A6F">
        <w:rPr>
          <w:rFonts w:ascii="Times New Roman" w:hAnsi="Times New Roman" w:cs="Times New Roman"/>
          <w:sz w:val="24"/>
          <w:szCs w:val="24"/>
          <w:vertAlign w:val="subscript"/>
        </w:rPr>
        <w:t>)</w:t>
      </w:r>
      <w:r w:rsidRPr="00E66A6F">
        <w:rPr>
          <w:rFonts w:ascii="Times New Roman" w:hAnsi="Times New Roman" w:cs="Times New Roman"/>
          <w:sz w:val="24"/>
          <w:szCs w:val="24"/>
        </w:rPr>
        <w:t>) and the leverage factor (</w:t>
      </w:r>
      <m:oMath>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ii</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1 - h</m:t>
                    </m:r>
                  </m:e>
                  <m:sub>
                    <m:r>
                      <m:rPr>
                        <m:sty m:val="p"/>
                      </m:rPr>
                      <w:rPr>
                        <w:rFonts w:ascii="Cambria Math" w:hAnsi="Cambria Math" w:cs="Times New Roman"/>
                        <w:sz w:val="24"/>
                        <w:szCs w:val="24"/>
                      </w:rPr>
                      <m:t>ii</m:t>
                    </m:r>
                  </m:sub>
                </m:sSub>
              </m:den>
            </m:f>
          </m:e>
        </m:rad>
        <m:r>
          <m:rPr>
            <m:sty m:val="p"/>
          </m:rPr>
          <w:rPr>
            <w:rFonts w:ascii="Cambria Math" w:hAnsi="Cambria Math" w:cs="Times New Roman"/>
            <w:sz w:val="24"/>
            <w:szCs w:val="24"/>
          </w:rPr>
          <m:t>)</m:t>
        </m:r>
      </m:oMath>
      <w:r w:rsidRPr="00E66A6F">
        <w:rPr>
          <w:rStyle w:val="mwe-math-mathml-inline"/>
          <w:rFonts w:ascii="Times New Roman" w:hAnsi="Times New Roman" w:cs="Times New Roman"/>
          <w:vanish/>
          <w:sz w:val="24"/>
          <w:szCs w:val="24"/>
        </w:rPr>
        <w:t xml:space="preserve"> h i i / ( 1 − h i i ) </w:t>
      </w:r>
    </w:p>
    <w:p w14:paraId="3BA8D8CB" w14:textId="49B9CD00" w:rsidR="009C633C" w:rsidRDefault="009C633C" w:rsidP="009C633C">
      <w:pPr>
        <w:spacing w:after="0" w:line="276"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DFFITS = </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ii</m:t>
            </m:r>
          </m:sub>
        </m:sSub>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ii</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1 - h</m:t>
                    </m:r>
                  </m:e>
                  <m:sub>
                    <m:r>
                      <m:rPr>
                        <m:sty m:val="p"/>
                      </m:rPr>
                      <w:rPr>
                        <w:rFonts w:ascii="Cambria Math" w:hAnsi="Cambria Math" w:cs="Times New Roman"/>
                        <w:sz w:val="24"/>
                        <w:szCs w:val="24"/>
                      </w:rPr>
                      <m:t>ii</m:t>
                    </m:r>
                  </m:sub>
                </m:sSub>
              </m:den>
            </m:f>
          </m:e>
        </m:rad>
      </m:oMath>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Pr>
          <w:rFonts w:ascii="Times New Roman" w:hAnsi="Times New Roman" w:cs="Times New Roman"/>
          <w:sz w:val="24"/>
          <w:szCs w:val="24"/>
        </w:rPr>
        <w:t xml:space="preserve">    </w:t>
      </w:r>
      <w:r w:rsidRPr="00E66A6F">
        <w:rPr>
          <w:rFonts w:ascii="Times New Roman" w:hAnsi="Times New Roman" w:cs="Times New Roman"/>
          <w:sz w:val="24"/>
          <w:szCs w:val="24"/>
        </w:rPr>
        <w:t>Eq</w:t>
      </w:r>
      <w:r>
        <w:rPr>
          <w:rFonts w:ascii="Times New Roman" w:hAnsi="Times New Roman" w:cs="Times New Roman"/>
          <w:sz w:val="24"/>
          <w:szCs w:val="24"/>
        </w:rPr>
        <w:t>uation (</w:t>
      </w:r>
      <w:r w:rsidRPr="00E66A6F">
        <w:rPr>
          <w:rFonts w:ascii="Times New Roman" w:hAnsi="Times New Roman" w:cs="Times New Roman"/>
          <w:sz w:val="24"/>
          <w:szCs w:val="24"/>
        </w:rPr>
        <w:t>4)</w:t>
      </w:r>
    </w:p>
    <w:p w14:paraId="6654C1B1" w14:textId="6D5089E1" w:rsidR="00676D66" w:rsidRPr="00E66A6F" w:rsidRDefault="00676D66" w:rsidP="00676D66">
      <w:pPr>
        <w:spacing w:after="0" w:line="276" w:lineRule="auto"/>
        <w:ind w:firstLine="720"/>
        <w:jc w:val="both"/>
        <w:rPr>
          <w:rFonts w:ascii="Times New Roman" w:hAnsi="Times New Roman" w:cs="Times New Roman"/>
          <w:sz w:val="24"/>
          <w:szCs w:val="24"/>
        </w:rPr>
      </w:pPr>
      <w:r w:rsidRPr="00E66A6F">
        <w:rPr>
          <w:rFonts w:ascii="Times New Roman" w:hAnsi="Times New Roman" w:cs="Times New Roman"/>
          <w:color w:val="000000"/>
          <w:sz w:val="24"/>
          <w:szCs w:val="24"/>
        </w:rPr>
        <w:t>The RSM optimization process for the grease involved the following: design of experiment, performing the laboratory experiment in accordance with the design matrix, analyses of the results (ANOVA, modelling, graphical analysis (diagnostic analysis and 3-D plots), optimization and validation of results). On the diagnostic analysis, d</w:t>
      </w:r>
      <w:r w:rsidRPr="00E66A6F">
        <w:rPr>
          <w:rFonts w:ascii="Times New Roman" w:hAnsi="Times New Roman" w:cs="Times New Roman"/>
          <w:sz w:val="24"/>
          <w:szCs w:val="24"/>
        </w:rPr>
        <w:t>ifference in fit</w:t>
      </w:r>
      <w:r w:rsidRPr="00E66A6F">
        <w:rPr>
          <w:rFonts w:ascii="Times New Roman" w:hAnsi="Times New Roman" w:cs="Times New Roman"/>
          <w:bCs/>
          <w:sz w:val="24"/>
          <w:szCs w:val="24"/>
        </w:rPr>
        <w:t xml:space="preserve"> </w:t>
      </w:r>
      <w:r w:rsidRPr="00E66A6F">
        <w:rPr>
          <w:rFonts w:ascii="Times New Roman" w:hAnsi="Times New Roman" w:cs="Times New Roman"/>
          <w:sz w:val="24"/>
          <w:szCs w:val="24"/>
        </w:rPr>
        <w:t>(DFFIT) was determined. It is the variation in a point's expected value that results from excluding that point from the regression</w:t>
      </w:r>
      <w:r w:rsidR="00DD58DC">
        <w:rPr>
          <w:rFonts w:ascii="Times New Roman" w:hAnsi="Times New Roman" w:cs="Times New Roman"/>
          <w:sz w:val="24"/>
          <w:szCs w:val="24"/>
        </w:rPr>
        <w:t xml:space="preserve"> Table 2 and 3 shows the experimental design matrices for grease produced using </w:t>
      </w:r>
      <w:r w:rsidR="00F926D4">
        <w:rPr>
          <w:rFonts w:ascii="Times New Roman" w:hAnsi="Times New Roman" w:cs="Times New Roman"/>
          <w:sz w:val="24"/>
          <w:szCs w:val="24"/>
        </w:rPr>
        <w:t>palm bunch lye and Sodium hydroxide as thickeners.</w:t>
      </w:r>
      <w:r w:rsidRPr="00E66A6F">
        <w:rPr>
          <w:rFonts w:ascii="Times New Roman" w:hAnsi="Times New Roman" w:cs="Times New Roman"/>
          <w:sz w:val="24"/>
          <w:szCs w:val="24"/>
        </w:rPr>
        <w:t xml:space="preserve"> </w:t>
      </w:r>
    </w:p>
    <w:p w14:paraId="147059F0" w14:textId="03D387B3" w:rsidR="00DD6AC9" w:rsidRPr="0003479E" w:rsidRDefault="00FD202F" w:rsidP="0003479E">
      <w:pPr>
        <w:spacing w:after="0" w:line="276" w:lineRule="auto"/>
        <w:jc w:val="both"/>
        <w:rPr>
          <w:rFonts w:ascii="Times New Roman" w:eastAsia="Times New Roman" w:hAnsi="Times New Roman" w:cs="Times New Roman"/>
          <w:sz w:val="24"/>
          <w:szCs w:val="24"/>
        </w:rPr>
      </w:pPr>
      <w:r w:rsidRPr="00E66A6F">
        <w:rPr>
          <w:rFonts w:ascii="Times New Roman" w:hAnsi="Times New Roman" w:cs="Times New Roman"/>
          <w:b/>
          <w:sz w:val="24"/>
          <w:szCs w:val="24"/>
        </w:rPr>
        <w:t xml:space="preserve">Table </w:t>
      </w:r>
      <w:r w:rsidR="0003479E">
        <w:rPr>
          <w:rFonts w:ascii="Times New Roman" w:hAnsi="Times New Roman" w:cs="Times New Roman"/>
          <w:b/>
          <w:sz w:val="24"/>
          <w:szCs w:val="24"/>
        </w:rPr>
        <w:t>1.</w:t>
      </w:r>
      <w:r w:rsidRPr="00E66A6F">
        <w:rPr>
          <w:rFonts w:ascii="Times New Roman" w:hAnsi="Times New Roman" w:cs="Times New Roman"/>
          <w:b/>
          <w:sz w:val="24"/>
          <w:szCs w:val="24"/>
        </w:rPr>
        <w:t xml:space="preserve"> </w:t>
      </w:r>
      <w:r w:rsidRPr="0003479E">
        <w:rPr>
          <w:rFonts w:ascii="Times New Roman" w:hAnsi="Times New Roman" w:cs="Times New Roman"/>
          <w:bCs/>
          <w:sz w:val="24"/>
          <w:szCs w:val="24"/>
        </w:rPr>
        <w:t xml:space="preserve">Experimental </w:t>
      </w:r>
      <w:r w:rsidR="009C633C" w:rsidRPr="0003479E">
        <w:rPr>
          <w:rFonts w:ascii="Times New Roman" w:hAnsi="Times New Roman" w:cs="Times New Roman"/>
          <w:bCs/>
          <w:sz w:val="24"/>
          <w:szCs w:val="24"/>
        </w:rPr>
        <w:t xml:space="preserve">design matrix </w:t>
      </w:r>
      <w:r w:rsidRPr="0003479E">
        <w:rPr>
          <w:rFonts w:ascii="Times New Roman" w:hAnsi="Times New Roman" w:cs="Times New Roman"/>
          <w:bCs/>
          <w:sz w:val="24"/>
          <w:szCs w:val="24"/>
        </w:rPr>
        <w:t xml:space="preserve">for obtaining </w:t>
      </w:r>
      <w:r w:rsidR="00C309B3" w:rsidRPr="0003479E">
        <w:rPr>
          <w:rFonts w:ascii="Times New Roman" w:hAnsi="Times New Roman" w:cs="Times New Roman"/>
          <w:bCs/>
          <w:sz w:val="24"/>
          <w:szCs w:val="24"/>
        </w:rPr>
        <w:t>glycerin</w:t>
      </w:r>
      <w:r w:rsidRPr="0003479E">
        <w:rPr>
          <w:rFonts w:ascii="Times New Roman" w:hAnsi="Times New Roman" w:cs="Times New Roman"/>
          <w:bCs/>
          <w:sz w:val="24"/>
          <w:szCs w:val="24"/>
        </w:rPr>
        <w:t xml:space="preserve"> from transesterification process</w:t>
      </w:r>
      <w:r w:rsidR="00F27BAA">
        <w:rPr>
          <w:rFonts w:ascii="Times New Roman" w:hAnsi="Times New Roman" w:cs="Times New Roman"/>
          <w:bCs/>
          <w:sz w:val="24"/>
          <w:szCs w:val="24"/>
        </w:rPr>
        <w:t xml:space="preserve"> (Akinpelu, et al., 2021).</w:t>
      </w:r>
    </w:p>
    <w:tbl>
      <w:tblPr>
        <w:tblStyle w:val="PlainTable2"/>
        <w:tblW w:w="5000" w:type="pct"/>
        <w:tblLook w:val="06A0" w:firstRow="1" w:lastRow="0" w:firstColumn="1" w:lastColumn="0" w:noHBand="1" w:noVBand="1"/>
      </w:tblPr>
      <w:tblGrid>
        <w:gridCol w:w="629"/>
        <w:gridCol w:w="625"/>
        <w:gridCol w:w="1494"/>
        <w:gridCol w:w="1554"/>
        <w:gridCol w:w="2310"/>
        <w:gridCol w:w="1151"/>
        <w:gridCol w:w="1597"/>
      </w:tblGrid>
      <w:tr w:rsidR="00DD6AC9" w:rsidRPr="0003479E" w14:paraId="0E1DC889" w14:textId="77777777" w:rsidTr="009C6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35370762"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Std</w:t>
            </w:r>
          </w:p>
        </w:tc>
        <w:tc>
          <w:tcPr>
            <w:tcW w:w="334" w:type="pct"/>
          </w:tcPr>
          <w:p w14:paraId="1B23011D"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Run</w:t>
            </w:r>
          </w:p>
        </w:tc>
        <w:tc>
          <w:tcPr>
            <w:tcW w:w="798" w:type="pct"/>
          </w:tcPr>
          <w:p w14:paraId="5CCF4ECE"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 xml:space="preserve">A: Methanol </w:t>
            </w:r>
          </w:p>
          <w:p w14:paraId="180F157F"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/oil ratio</w:t>
            </w:r>
          </w:p>
        </w:tc>
        <w:tc>
          <w:tcPr>
            <w:tcW w:w="830" w:type="pct"/>
          </w:tcPr>
          <w:p w14:paraId="5E976FC1"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B: Catalyst dosage</w:t>
            </w:r>
          </w:p>
          <w:p w14:paraId="72A72F6E"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w:t>
            </w:r>
            <w:proofErr w:type="spellStart"/>
            <w:r w:rsidRPr="0003479E">
              <w:rPr>
                <w:rFonts w:ascii="Times New Roman" w:eastAsia="Times New Roman" w:hAnsi="Times New Roman" w:cs="Times New Roman"/>
                <w:b w:val="0"/>
                <w:bCs w:val="0"/>
                <w:sz w:val="24"/>
                <w:szCs w:val="24"/>
              </w:rPr>
              <w:t>wt</w:t>
            </w:r>
            <w:proofErr w:type="spellEnd"/>
            <w:r w:rsidRPr="0003479E">
              <w:rPr>
                <w:rFonts w:ascii="Times New Roman" w:eastAsia="Times New Roman" w:hAnsi="Times New Roman" w:cs="Times New Roman"/>
                <w:b w:val="0"/>
                <w:bCs w:val="0"/>
                <w:sz w:val="24"/>
                <w:szCs w:val="24"/>
              </w:rPr>
              <w:t>%)</w:t>
            </w:r>
          </w:p>
        </w:tc>
        <w:tc>
          <w:tcPr>
            <w:tcW w:w="1234" w:type="pct"/>
          </w:tcPr>
          <w:p w14:paraId="55035FCD"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C: Temperature</w:t>
            </w:r>
          </w:p>
          <w:p w14:paraId="7D7F14EF"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w:t>
            </w:r>
            <w:r w:rsidRPr="0003479E">
              <w:rPr>
                <w:rFonts w:ascii="Times New Roman" w:eastAsia="Times New Roman" w:hAnsi="Times New Roman" w:cs="Times New Roman"/>
                <w:b w:val="0"/>
                <w:bCs w:val="0"/>
                <w:sz w:val="24"/>
                <w:szCs w:val="24"/>
                <w:vertAlign w:val="superscript"/>
              </w:rPr>
              <w:t>0</w:t>
            </w:r>
            <w:r w:rsidRPr="0003479E">
              <w:rPr>
                <w:rFonts w:ascii="Times New Roman" w:eastAsia="Times New Roman" w:hAnsi="Times New Roman" w:cs="Times New Roman"/>
                <w:b w:val="0"/>
                <w:bCs w:val="0"/>
                <w:sz w:val="24"/>
                <w:szCs w:val="24"/>
              </w:rPr>
              <w:t>C)</w:t>
            </w:r>
            <w:r w:rsidRPr="0003479E">
              <w:rPr>
                <w:rFonts w:ascii="Times New Roman" w:hAnsi="Times New Roman" w:cs="Times New Roman"/>
                <w:b w:val="0"/>
                <w:bCs w:val="0"/>
                <w:noProof/>
                <w:sz w:val="24"/>
                <w:szCs w:val="24"/>
              </w:rPr>
              <w:t xml:space="preserve"> </w:t>
            </w:r>
          </w:p>
        </w:tc>
        <w:tc>
          <w:tcPr>
            <w:tcW w:w="615" w:type="pct"/>
          </w:tcPr>
          <w:p w14:paraId="00A84750"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D: Time</w:t>
            </w:r>
          </w:p>
          <w:p w14:paraId="52C47505"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(minutes)</w:t>
            </w:r>
          </w:p>
        </w:tc>
        <w:tc>
          <w:tcPr>
            <w:tcW w:w="853" w:type="pct"/>
          </w:tcPr>
          <w:p w14:paraId="45567D34" w14:textId="64EABA49" w:rsidR="00DD6AC9" w:rsidRPr="0003479E" w:rsidRDefault="0003479E"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G</w:t>
            </w:r>
            <w:r w:rsidR="00C309B3" w:rsidRPr="0003479E">
              <w:rPr>
                <w:rFonts w:ascii="Times New Roman" w:eastAsia="Times New Roman" w:hAnsi="Times New Roman" w:cs="Times New Roman"/>
                <w:b w:val="0"/>
                <w:bCs w:val="0"/>
                <w:sz w:val="24"/>
                <w:szCs w:val="24"/>
              </w:rPr>
              <w:t>lycerin yield</w:t>
            </w:r>
          </w:p>
          <w:p w14:paraId="220DFFDF" w14:textId="77777777" w:rsidR="00DD6AC9" w:rsidRPr="0003479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w:t>
            </w:r>
          </w:p>
        </w:tc>
      </w:tr>
      <w:tr w:rsidR="00DD6AC9" w:rsidRPr="0003479E" w14:paraId="43944D09"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27A2DDED"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24</w:t>
            </w:r>
          </w:p>
        </w:tc>
        <w:tc>
          <w:tcPr>
            <w:tcW w:w="334" w:type="pct"/>
            <w:hideMark/>
          </w:tcPr>
          <w:p w14:paraId="2E28A2B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798" w:type="pct"/>
            <w:hideMark/>
          </w:tcPr>
          <w:p w14:paraId="67F81E1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34A7A56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1E8272E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0D800BF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04581E6F"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0174CDDB"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2B5C1B67"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11</w:t>
            </w:r>
          </w:p>
        </w:tc>
        <w:tc>
          <w:tcPr>
            <w:tcW w:w="334" w:type="pct"/>
            <w:hideMark/>
          </w:tcPr>
          <w:p w14:paraId="0793FCB0"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w:t>
            </w:r>
          </w:p>
        </w:tc>
        <w:tc>
          <w:tcPr>
            <w:tcW w:w="798" w:type="pct"/>
            <w:hideMark/>
          </w:tcPr>
          <w:p w14:paraId="53519D3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7D0A1AE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07B7FA4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380912C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4F22B489"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4447EBCB"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7909F51D"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7</w:t>
            </w:r>
          </w:p>
        </w:tc>
        <w:tc>
          <w:tcPr>
            <w:tcW w:w="334" w:type="pct"/>
            <w:hideMark/>
          </w:tcPr>
          <w:p w14:paraId="0E0D605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798" w:type="pct"/>
            <w:hideMark/>
          </w:tcPr>
          <w:p w14:paraId="3235799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48857D9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44305330"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0CF434E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0F9E3AF1"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765351B0"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162DA616"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6</w:t>
            </w:r>
          </w:p>
        </w:tc>
        <w:tc>
          <w:tcPr>
            <w:tcW w:w="334" w:type="pct"/>
            <w:hideMark/>
          </w:tcPr>
          <w:p w14:paraId="70495D9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w:t>
            </w:r>
          </w:p>
        </w:tc>
        <w:tc>
          <w:tcPr>
            <w:tcW w:w="798" w:type="pct"/>
            <w:hideMark/>
          </w:tcPr>
          <w:p w14:paraId="4997CA7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5F3EE6A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0B23BA6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74B31FE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16DB4E30"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1052E759"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7571CD5D"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29</w:t>
            </w:r>
          </w:p>
        </w:tc>
        <w:tc>
          <w:tcPr>
            <w:tcW w:w="334" w:type="pct"/>
            <w:hideMark/>
          </w:tcPr>
          <w:p w14:paraId="29E04F8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798" w:type="pct"/>
            <w:hideMark/>
          </w:tcPr>
          <w:p w14:paraId="1D572FA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34CB019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6B07D57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269616F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66FCEE68"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70239B2C"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5781F375"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21</w:t>
            </w:r>
          </w:p>
        </w:tc>
        <w:tc>
          <w:tcPr>
            <w:tcW w:w="334" w:type="pct"/>
            <w:hideMark/>
          </w:tcPr>
          <w:p w14:paraId="2F65BD3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w:t>
            </w:r>
          </w:p>
        </w:tc>
        <w:tc>
          <w:tcPr>
            <w:tcW w:w="798" w:type="pct"/>
            <w:hideMark/>
          </w:tcPr>
          <w:p w14:paraId="6D18245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523817F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4CFD503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2CFAA81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270E7177"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5F3BEAA7"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2104E8FD"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22</w:t>
            </w:r>
          </w:p>
        </w:tc>
        <w:tc>
          <w:tcPr>
            <w:tcW w:w="334" w:type="pct"/>
            <w:hideMark/>
          </w:tcPr>
          <w:p w14:paraId="546AEB1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7</w:t>
            </w:r>
          </w:p>
        </w:tc>
        <w:tc>
          <w:tcPr>
            <w:tcW w:w="798" w:type="pct"/>
            <w:hideMark/>
          </w:tcPr>
          <w:p w14:paraId="24C94EC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59E12E4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2EB9DDF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2B84599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0F6CE28D"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6D11C21E"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18A5E1AF"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8</w:t>
            </w:r>
          </w:p>
        </w:tc>
        <w:tc>
          <w:tcPr>
            <w:tcW w:w="334" w:type="pct"/>
            <w:hideMark/>
          </w:tcPr>
          <w:p w14:paraId="2ECFC85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w:t>
            </w:r>
          </w:p>
        </w:tc>
        <w:tc>
          <w:tcPr>
            <w:tcW w:w="798" w:type="pct"/>
            <w:hideMark/>
          </w:tcPr>
          <w:p w14:paraId="7444D22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0F3EC5E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763B47D8"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5B401F4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45FBEF22"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0A5A40F0"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5D50DFC6"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28</w:t>
            </w:r>
          </w:p>
        </w:tc>
        <w:tc>
          <w:tcPr>
            <w:tcW w:w="334" w:type="pct"/>
            <w:hideMark/>
          </w:tcPr>
          <w:p w14:paraId="02A597E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9</w:t>
            </w:r>
          </w:p>
        </w:tc>
        <w:tc>
          <w:tcPr>
            <w:tcW w:w="798" w:type="pct"/>
            <w:hideMark/>
          </w:tcPr>
          <w:p w14:paraId="25C1651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0750EE78"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46D92F6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14FCA35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3B1406EB"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50D95B37"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4379E951"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12</w:t>
            </w:r>
          </w:p>
        </w:tc>
        <w:tc>
          <w:tcPr>
            <w:tcW w:w="334" w:type="pct"/>
            <w:hideMark/>
          </w:tcPr>
          <w:p w14:paraId="36F88FC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10</w:t>
            </w:r>
          </w:p>
        </w:tc>
        <w:tc>
          <w:tcPr>
            <w:tcW w:w="798" w:type="pct"/>
            <w:hideMark/>
          </w:tcPr>
          <w:p w14:paraId="78AFDC5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0DA3FD4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673824F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6FF017C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68CE63D9"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5BEAE15F"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3D8D2F96"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18</w:t>
            </w:r>
          </w:p>
        </w:tc>
        <w:tc>
          <w:tcPr>
            <w:tcW w:w="334" w:type="pct"/>
            <w:hideMark/>
          </w:tcPr>
          <w:p w14:paraId="6C6768D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11</w:t>
            </w:r>
          </w:p>
        </w:tc>
        <w:tc>
          <w:tcPr>
            <w:tcW w:w="798" w:type="pct"/>
            <w:hideMark/>
          </w:tcPr>
          <w:p w14:paraId="562D76F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2939B59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25F7AC0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2990854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2854E53B"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6BA95CDF"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5CD4EAA7"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17</w:t>
            </w:r>
          </w:p>
        </w:tc>
        <w:tc>
          <w:tcPr>
            <w:tcW w:w="334" w:type="pct"/>
            <w:hideMark/>
          </w:tcPr>
          <w:p w14:paraId="6F3AED2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12</w:t>
            </w:r>
          </w:p>
        </w:tc>
        <w:tc>
          <w:tcPr>
            <w:tcW w:w="798" w:type="pct"/>
            <w:hideMark/>
          </w:tcPr>
          <w:p w14:paraId="42A8948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58571B6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20C3B4E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0F00FF3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344C3C12"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2AC58D9C"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5B5CCB26"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14</w:t>
            </w:r>
          </w:p>
        </w:tc>
        <w:tc>
          <w:tcPr>
            <w:tcW w:w="334" w:type="pct"/>
            <w:hideMark/>
          </w:tcPr>
          <w:p w14:paraId="11EA5FA0"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13</w:t>
            </w:r>
          </w:p>
        </w:tc>
        <w:tc>
          <w:tcPr>
            <w:tcW w:w="798" w:type="pct"/>
            <w:hideMark/>
          </w:tcPr>
          <w:p w14:paraId="6763496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6703CAC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1788519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63AF31B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53136990"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2E33C50F"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77D65A68"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15</w:t>
            </w:r>
          </w:p>
        </w:tc>
        <w:tc>
          <w:tcPr>
            <w:tcW w:w="334" w:type="pct"/>
            <w:hideMark/>
          </w:tcPr>
          <w:p w14:paraId="7557459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14</w:t>
            </w:r>
          </w:p>
        </w:tc>
        <w:tc>
          <w:tcPr>
            <w:tcW w:w="798" w:type="pct"/>
            <w:hideMark/>
          </w:tcPr>
          <w:p w14:paraId="3015646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3FBAC12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7A91C6C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458445B8"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7E7373F0"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6A49C552"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131BA87E"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4</w:t>
            </w:r>
          </w:p>
        </w:tc>
        <w:tc>
          <w:tcPr>
            <w:tcW w:w="334" w:type="pct"/>
            <w:hideMark/>
          </w:tcPr>
          <w:p w14:paraId="271BADA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798" w:type="pct"/>
            <w:hideMark/>
          </w:tcPr>
          <w:p w14:paraId="6BE1F59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5697DA2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1A99EA4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1DBCADC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6A62C5C3"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1CE29028"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2B23C1D1"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3</w:t>
            </w:r>
          </w:p>
        </w:tc>
        <w:tc>
          <w:tcPr>
            <w:tcW w:w="334" w:type="pct"/>
            <w:hideMark/>
          </w:tcPr>
          <w:p w14:paraId="15CF3F6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16</w:t>
            </w:r>
          </w:p>
        </w:tc>
        <w:tc>
          <w:tcPr>
            <w:tcW w:w="798" w:type="pct"/>
            <w:hideMark/>
          </w:tcPr>
          <w:p w14:paraId="4AC0090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4427AE6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415B9E1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72CC699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26FB9728"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026ED632"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3AC111F8"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26</w:t>
            </w:r>
          </w:p>
        </w:tc>
        <w:tc>
          <w:tcPr>
            <w:tcW w:w="334" w:type="pct"/>
            <w:hideMark/>
          </w:tcPr>
          <w:p w14:paraId="1BDB1CD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17</w:t>
            </w:r>
          </w:p>
        </w:tc>
        <w:tc>
          <w:tcPr>
            <w:tcW w:w="798" w:type="pct"/>
            <w:hideMark/>
          </w:tcPr>
          <w:p w14:paraId="3FEEB528"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43A890D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34C8F1E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1BF5F3E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459BBB57"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03B66C4B"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711BEA9E"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16</w:t>
            </w:r>
          </w:p>
        </w:tc>
        <w:tc>
          <w:tcPr>
            <w:tcW w:w="334" w:type="pct"/>
            <w:hideMark/>
          </w:tcPr>
          <w:p w14:paraId="5704A0E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18</w:t>
            </w:r>
          </w:p>
        </w:tc>
        <w:tc>
          <w:tcPr>
            <w:tcW w:w="798" w:type="pct"/>
            <w:hideMark/>
          </w:tcPr>
          <w:p w14:paraId="679E28F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3996848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5E668E4C"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1F6DEB5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56EAAB31"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1AAED6B5"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08652588"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20</w:t>
            </w:r>
          </w:p>
        </w:tc>
        <w:tc>
          <w:tcPr>
            <w:tcW w:w="334" w:type="pct"/>
            <w:hideMark/>
          </w:tcPr>
          <w:p w14:paraId="2B5D934C"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19</w:t>
            </w:r>
          </w:p>
        </w:tc>
        <w:tc>
          <w:tcPr>
            <w:tcW w:w="798" w:type="pct"/>
            <w:hideMark/>
          </w:tcPr>
          <w:p w14:paraId="3FE889A0"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56F48FB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1234" w:type="pct"/>
            <w:hideMark/>
          </w:tcPr>
          <w:p w14:paraId="7F3B7D4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2843214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325FA7A3"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63963551"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406FA3F6"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23</w:t>
            </w:r>
          </w:p>
        </w:tc>
        <w:tc>
          <w:tcPr>
            <w:tcW w:w="334" w:type="pct"/>
            <w:hideMark/>
          </w:tcPr>
          <w:p w14:paraId="15F1F5C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20</w:t>
            </w:r>
          </w:p>
        </w:tc>
        <w:tc>
          <w:tcPr>
            <w:tcW w:w="798" w:type="pct"/>
            <w:hideMark/>
          </w:tcPr>
          <w:p w14:paraId="7E6E8BDC"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71F87C7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64CAEF4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5849D30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23328147"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27AD6CFD"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14884AEE"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9</w:t>
            </w:r>
          </w:p>
        </w:tc>
        <w:tc>
          <w:tcPr>
            <w:tcW w:w="334" w:type="pct"/>
            <w:hideMark/>
          </w:tcPr>
          <w:p w14:paraId="4BAF528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21</w:t>
            </w:r>
          </w:p>
        </w:tc>
        <w:tc>
          <w:tcPr>
            <w:tcW w:w="798" w:type="pct"/>
            <w:hideMark/>
          </w:tcPr>
          <w:p w14:paraId="1FFD8BC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5CE8853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5F4AAD9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4EF1B52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29BF36FE"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2EBDE3DA"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433B0106"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25</w:t>
            </w:r>
          </w:p>
        </w:tc>
        <w:tc>
          <w:tcPr>
            <w:tcW w:w="334" w:type="pct"/>
            <w:hideMark/>
          </w:tcPr>
          <w:p w14:paraId="49A3183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22</w:t>
            </w:r>
          </w:p>
        </w:tc>
        <w:tc>
          <w:tcPr>
            <w:tcW w:w="798" w:type="pct"/>
            <w:hideMark/>
          </w:tcPr>
          <w:p w14:paraId="10E522C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41738DCC"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0913A7B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52162B2A"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3782C49F"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067E3E6B"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45DADEBD"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w:t>
            </w:r>
          </w:p>
        </w:tc>
        <w:tc>
          <w:tcPr>
            <w:tcW w:w="334" w:type="pct"/>
            <w:hideMark/>
          </w:tcPr>
          <w:p w14:paraId="789FC98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23</w:t>
            </w:r>
          </w:p>
        </w:tc>
        <w:tc>
          <w:tcPr>
            <w:tcW w:w="798" w:type="pct"/>
            <w:hideMark/>
          </w:tcPr>
          <w:p w14:paraId="250259B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6637B0A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01807F8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39A888B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11911924"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6BD9333D"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342D3529"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27</w:t>
            </w:r>
          </w:p>
        </w:tc>
        <w:tc>
          <w:tcPr>
            <w:tcW w:w="334" w:type="pct"/>
            <w:hideMark/>
          </w:tcPr>
          <w:p w14:paraId="455D38C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24</w:t>
            </w:r>
          </w:p>
        </w:tc>
        <w:tc>
          <w:tcPr>
            <w:tcW w:w="798" w:type="pct"/>
            <w:hideMark/>
          </w:tcPr>
          <w:p w14:paraId="24578CF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4DC8EBA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3005376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532BBDD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501FB7C0"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41FAF92E"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068F99FC"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lastRenderedPageBreak/>
              <w:t>13</w:t>
            </w:r>
          </w:p>
        </w:tc>
        <w:tc>
          <w:tcPr>
            <w:tcW w:w="334" w:type="pct"/>
            <w:hideMark/>
          </w:tcPr>
          <w:p w14:paraId="4E12FE8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25</w:t>
            </w:r>
          </w:p>
        </w:tc>
        <w:tc>
          <w:tcPr>
            <w:tcW w:w="798" w:type="pct"/>
            <w:hideMark/>
          </w:tcPr>
          <w:p w14:paraId="49BBAB2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3FA0F74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1D3AC33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72601B2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6BFF7366"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62E4E11F"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54362D8E"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30</w:t>
            </w:r>
          </w:p>
        </w:tc>
        <w:tc>
          <w:tcPr>
            <w:tcW w:w="334" w:type="pct"/>
            <w:hideMark/>
          </w:tcPr>
          <w:p w14:paraId="3D7E843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26</w:t>
            </w:r>
          </w:p>
        </w:tc>
        <w:tc>
          <w:tcPr>
            <w:tcW w:w="798" w:type="pct"/>
            <w:hideMark/>
          </w:tcPr>
          <w:p w14:paraId="39A4085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64E0552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1.5</w:t>
            </w:r>
          </w:p>
        </w:tc>
        <w:tc>
          <w:tcPr>
            <w:tcW w:w="1234" w:type="pct"/>
            <w:hideMark/>
          </w:tcPr>
          <w:p w14:paraId="0D2ED24B"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5846520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1CC594A9"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10149DDB"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019D5847"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19</w:t>
            </w:r>
          </w:p>
        </w:tc>
        <w:tc>
          <w:tcPr>
            <w:tcW w:w="334" w:type="pct"/>
            <w:hideMark/>
          </w:tcPr>
          <w:p w14:paraId="0C50527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27</w:t>
            </w:r>
          </w:p>
        </w:tc>
        <w:tc>
          <w:tcPr>
            <w:tcW w:w="798" w:type="pct"/>
            <w:hideMark/>
          </w:tcPr>
          <w:p w14:paraId="0079762F"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w:t>
            </w:r>
          </w:p>
        </w:tc>
        <w:tc>
          <w:tcPr>
            <w:tcW w:w="830" w:type="pct"/>
            <w:hideMark/>
          </w:tcPr>
          <w:p w14:paraId="4EB78FD9"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731664D0"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55</w:t>
            </w:r>
          </w:p>
        </w:tc>
        <w:tc>
          <w:tcPr>
            <w:tcW w:w="615" w:type="pct"/>
            <w:hideMark/>
          </w:tcPr>
          <w:p w14:paraId="3D267F9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60</w:t>
            </w:r>
          </w:p>
        </w:tc>
        <w:tc>
          <w:tcPr>
            <w:tcW w:w="853" w:type="pct"/>
          </w:tcPr>
          <w:p w14:paraId="08FA9436"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3D6EFED8"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01F8A3EB"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2</w:t>
            </w:r>
          </w:p>
        </w:tc>
        <w:tc>
          <w:tcPr>
            <w:tcW w:w="334" w:type="pct"/>
            <w:hideMark/>
          </w:tcPr>
          <w:p w14:paraId="3AB51B2E"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28</w:t>
            </w:r>
          </w:p>
        </w:tc>
        <w:tc>
          <w:tcPr>
            <w:tcW w:w="798" w:type="pct"/>
            <w:hideMark/>
          </w:tcPr>
          <w:p w14:paraId="50E07F04"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4F759BFC"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6DEE031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5EF95C73"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1F5C928D"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77DA5C28"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66337337"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10</w:t>
            </w:r>
          </w:p>
        </w:tc>
        <w:tc>
          <w:tcPr>
            <w:tcW w:w="334" w:type="pct"/>
            <w:hideMark/>
          </w:tcPr>
          <w:p w14:paraId="5ED8018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29</w:t>
            </w:r>
          </w:p>
        </w:tc>
        <w:tc>
          <w:tcPr>
            <w:tcW w:w="798" w:type="pct"/>
            <w:hideMark/>
          </w:tcPr>
          <w:p w14:paraId="1FBED41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5</w:t>
            </w:r>
          </w:p>
        </w:tc>
        <w:tc>
          <w:tcPr>
            <w:tcW w:w="830" w:type="pct"/>
            <w:hideMark/>
          </w:tcPr>
          <w:p w14:paraId="76DB0D21"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4C93B395"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45</w:t>
            </w:r>
          </w:p>
        </w:tc>
        <w:tc>
          <w:tcPr>
            <w:tcW w:w="615" w:type="pct"/>
            <w:hideMark/>
          </w:tcPr>
          <w:p w14:paraId="595D3A10"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80</w:t>
            </w:r>
          </w:p>
        </w:tc>
        <w:tc>
          <w:tcPr>
            <w:tcW w:w="853" w:type="pct"/>
          </w:tcPr>
          <w:p w14:paraId="688956F8"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03479E" w14:paraId="220910FA" w14:textId="77777777" w:rsidTr="009C633C">
        <w:tc>
          <w:tcPr>
            <w:cnfStyle w:val="001000000000" w:firstRow="0" w:lastRow="0" w:firstColumn="1" w:lastColumn="0" w:oddVBand="0" w:evenVBand="0" w:oddHBand="0" w:evenHBand="0" w:firstRowFirstColumn="0" w:firstRowLastColumn="0" w:lastRowFirstColumn="0" w:lastRowLastColumn="0"/>
            <w:tcW w:w="336" w:type="pct"/>
            <w:hideMark/>
          </w:tcPr>
          <w:p w14:paraId="0F0E523C" w14:textId="77777777" w:rsidR="00DD6AC9" w:rsidRPr="0003479E" w:rsidRDefault="00926D72" w:rsidP="00E66A6F">
            <w:pPr>
              <w:spacing w:line="276" w:lineRule="auto"/>
              <w:jc w:val="both"/>
              <w:rPr>
                <w:rFonts w:ascii="Times New Roman" w:eastAsia="Times New Roman" w:hAnsi="Times New Roman" w:cs="Times New Roman"/>
                <w:b w:val="0"/>
                <w:bCs w:val="0"/>
                <w:sz w:val="24"/>
                <w:szCs w:val="24"/>
              </w:rPr>
            </w:pPr>
            <w:r w:rsidRPr="0003479E">
              <w:rPr>
                <w:rFonts w:ascii="Times New Roman" w:eastAsia="Times New Roman" w:hAnsi="Times New Roman" w:cs="Times New Roman"/>
                <w:b w:val="0"/>
                <w:bCs w:val="0"/>
                <w:sz w:val="24"/>
                <w:szCs w:val="24"/>
              </w:rPr>
              <w:t>5</w:t>
            </w:r>
          </w:p>
        </w:tc>
        <w:tc>
          <w:tcPr>
            <w:tcW w:w="334" w:type="pct"/>
            <w:hideMark/>
          </w:tcPr>
          <w:p w14:paraId="33758A42"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30</w:t>
            </w:r>
          </w:p>
        </w:tc>
        <w:tc>
          <w:tcPr>
            <w:tcW w:w="798" w:type="pct"/>
            <w:hideMark/>
          </w:tcPr>
          <w:p w14:paraId="3F45E43D"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1</w:t>
            </w:r>
          </w:p>
        </w:tc>
        <w:tc>
          <w:tcPr>
            <w:tcW w:w="830" w:type="pct"/>
            <w:hideMark/>
          </w:tcPr>
          <w:p w14:paraId="7751BEF7"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0.5</w:t>
            </w:r>
          </w:p>
        </w:tc>
        <w:tc>
          <w:tcPr>
            <w:tcW w:w="1234" w:type="pct"/>
            <w:hideMark/>
          </w:tcPr>
          <w:p w14:paraId="1617FC8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65</w:t>
            </w:r>
          </w:p>
        </w:tc>
        <w:tc>
          <w:tcPr>
            <w:tcW w:w="615" w:type="pct"/>
            <w:hideMark/>
          </w:tcPr>
          <w:p w14:paraId="313F5EA6" w14:textId="77777777" w:rsidR="00DD6AC9" w:rsidRPr="0003479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79E">
              <w:rPr>
                <w:rFonts w:ascii="Times New Roman" w:eastAsia="Times New Roman" w:hAnsi="Times New Roman" w:cs="Times New Roman"/>
                <w:sz w:val="24"/>
                <w:szCs w:val="24"/>
              </w:rPr>
              <w:t>40</w:t>
            </w:r>
          </w:p>
        </w:tc>
        <w:tc>
          <w:tcPr>
            <w:tcW w:w="853" w:type="pct"/>
          </w:tcPr>
          <w:p w14:paraId="671EC218" w14:textId="77777777" w:rsidR="00DD6AC9" w:rsidRPr="0003479E"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69E6D4EF" w14:textId="28EB8B01" w:rsidR="00DD6AC9" w:rsidRPr="00E66A6F" w:rsidRDefault="00FD202F"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Tabl</w:t>
      </w:r>
      <w:r w:rsidR="00982938">
        <w:rPr>
          <w:rFonts w:ascii="Times New Roman" w:hAnsi="Times New Roman" w:cs="Times New Roman"/>
          <w:b/>
          <w:sz w:val="24"/>
          <w:szCs w:val="24"/>
        </w:rPr>
        <w:t>e 2.</w:t>
      </w:r>
      <w:r w:rsidRPr="00E66A6F">
        <w:rPr>
          <w:rFonts w:ascii="Times New Roman" w:hAnsi="Times New Roman" w:cs="Times New Roman"/>
          <w:b/>
          <w:sz w:val="24"/>
          <w:szCs w:val="24"/>
        </w:rPr>
        <w:t xml:space="preserve"> </w:t>
      </w:r>
      <w:r w:rsidRPr="00982938">
        <w:rPr>
          <w:rFonts w:ascii="Times New Roman" w:hAnsi="Times New Roman" w:cs="Times New Roman"/>
          <w:bCs/>
          <w:sz w:val="24"/>
          <w:szCs w:val="24"/>
        </w:rPr>
        <w:t xml:space="preserve">Experimental </w:t>
      </w:r>
      <w:r w:rsidR="004A1BB9" w:rsidRPr="00982938">
        <w:rPr>
          <w:rFonts w:ascii="Times New Roman" w:hAnsi="Times New Roman" w:cs="Times New Roman"/>
          <w:bCs/>
          <w:sz w:val="24"/>
          <w:szCs w:val="24"/>
        </w:rPr>
        <w:t xml:space="preserve">design matrix </w:t>
      </w:r>
      <w:r w:rsidRPr="00982938">
        <w:rPr>
          <w:rFonts w:ascii="Times New Roman" w:hAnsi="Times New Roman" w:cs="Times New Roman"/>
          <w:bCs/>
          <w:sz w:val="24"/>
          <w:szCs w:val="24"/>
        </w:rPr>
        <w:t xml:space="preserve">for </w:t>
      </w:r>
      <w:r w:rsidR="004A1BB9" w:rsidRPr="00982938">
        <w:rPr>
          <w:rFonts w:ascii="Times New Roman" w:hAnsi="Times New Roman" w:cs="Times New Roman"/>
          <w:bCs/>
          <w:sz w:val="24"/>
          <w:szCs w:val="24"/>
        </w:rPr>
        <w:t>grease production</w:t>
      </w:r>
      <w:r w:rsidR="00EE17ED" w:rsidRPr="00982938">
        <w:rPr>
          <w:rFonts w:ascii="Times New Roman" w:hAnsi="Times New Roman" w:cs="Times New Roman"/>
          <w:bCs/>
          <w:sz w:val="24"/>
          <w:szCs w:val="24"/>
        </w:rPr>
        <w:t xml:space="preserve"> using palm bunch lye</w:t>
      </w:r>
      <w:r w:rsidR="004A1BB9" w:rsidRPr="00982938">
        <w:rPr>
          <w:rFonts w:ascii="Times New Roman" w:hAnsi="Times New Roman" w:cs="Times New Roman"/>
          <w:bCs/>
          <w:sz w:val="24"/>
          <w:szCs w:val="24"/>
        </w:rPr>
        <w:t>.</w:t>
      </w:r>
    </w:p>
    <w:tbl>
      <w:tblPr>
        <w:tblStyle w:val="PlainTable2"/>
        <w:tblW w:w="5000" w:type="pct"/>
        <w:tblLook w:val="06A0" w:firstRow="1" w:lastRow="0" w:firstColumn="1" w:lastColumn="0" w:noHBand="1" w:noVBand="1"/>
      </w:tblPr>
      <w:tblGrid>
        <w:gridCol w:w="564"/>
        <w:gridCol w:w="658"/>
        <w:gridCol w:w="1747"/>
        <w:gridCol w:w="1835"/>
        <w:gridCol w:w="1131"/>
        <w:gridCol w:w="1748"/>
        <w:gridCol w:w="1677"/>
      </w:tblGrid>
      <w:tr w:rsidR="00DD6AC9" w:rsidRPr="00982938" w14:paraId="1FC1B1DD" w14:textId="77777777" w:rsidTr="009829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5783D5C6"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Std</w:t>
            </w:r>
          </w:p>
        </w:tc>
        <w:tc>
          <w:tcPr>
            <w:tcW w:w="351" w:type="pct"/>
          </w:tcPr>
          <w:p w14:paraId="77ACFDEB"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Run</w:t>
            </w:r>
          </w:p>
        </w:tc>
        <w:tc>
          <w:tcPr>
            <w:tcW w:w="933" w:type="pct"/>
          </w:tcPr>
          <w:p w14:paraId="13EDFED8"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A: Lye dosage</w:t>
            </w:r>
          </w:p>
          <w:p w14:paraId="2C5653FA"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roofErr w:type="spellStart"/>
            <w:r w:rsidRPr="00982938">
              <w:rPr>
                <w:rFonts w:ascii="Times New Roman" w:eastAsia="Times New Roman" w:hAnsi="Times New Roman" w:cs="Times New Roman"/>
                <w:b w:val="0"/>
                <w:bCs w:val="0"/>
                <w:sz w:val="24"/>
                <w:szCs w:val="24"/>
              </w:rPr>
              <w:t>wt</w:t>
            </w:r>
            <w:proofErr w:type="spellEnd"/>
            <w:r w:rsidRPr="00982938">
              <w:rPr>
                <w:rFonts w:ascii="Times New Roman" w:eastAsia="Times New Roman" w:hAnsi="Times New Roman" w:cs="Times New Roman"/>
                <w:b w:val="0"/>
                <w:bCs w:val="0"/>
                <w:sz w:val="24"/>
                <w:szCs w:val="24"/>
              </w:rPr>
              <w:t>%</w:t>
            </w:r>
          </w:p>
        </w:tc>
        <w:tc>
          <w:tcPr>
            <w:tcW w:w="980" w:type="pct"/>
          </w:tcPr>
          <w:p w14:paraId="678757AD"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B: Temperature</w:t>
            </w:r>
          </w:p>
          <w:p w14:paraId="4E3B6894"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w:t>
            </w:r>
            <w:r w:rsidRPr="00982938">
              <w:rPr>
                <w:rFonts w:ascii="Times New Roman" w:eastAsia="Times New Roman" w:hAnsi="Times New Roman" w:cs="Times New Roman"/>
                <w:b w:val="0"/>
                <w:bCs w:val="0"/>
                <w:sz w:val="24"/>
                <w:szCs w:val="24"/>
                <w:vertAlign w:val="superscript"/>
              </w:rPr>
              <w:t>0</w:t>
            </w:r>
            <w:r w:rsidRPr="00982938">
              <w:rPr>
                <w:rFonts w:ascii="Times New Roman" w:eastAsia="Times New Roman" w:hAnsi="Times New Roman" w:cs="Times New Roman"/>
                <w:b w:val="0"/>
                <w:bCs w:val="0"/>
                <w:sz w:val="24"/>
                <w:szCs w:val="24"/>
              </w:rPr>
              <w:t>C)</w:t>
            </w:r>
          </w:p>
        </w:tc>
        <w:tc>
          <w:tcPr>
            <w:tcW w:w="604" w:type="pct"/>
          </w:tcPr>
          <w:p w14:paraId="0D313E01"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C: Time</w:t>
            </w:r>
          </w:p>
          <w:p w14:paraId="352476B1"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w:t>
            </w:r>
            <w:proofErr w:type="spellStart"/>
            <w:r w:rsidRPr="00982938">
              <w:rPr>
                <w:rFonts w:ascii="Times New Roman" w:eastAsia="Times New Roman" w:hAnsi="Times New Roman" w:cs="Times New Roman"/>
                <w:b w:val="0"/>
                <w:bCs w:val="0"/>
                <w:sz w:val="24"/>
                <w:szCs w:val="24"/>
              </w:rPr>
              <w:t>hr</w:t>
            </w:r>
            <w:proofErr w:type="spellEnd"/>
            <w:r w:rsidRPr="00982938">
              <w:rPr>
                <w:rFonts w:ascii="Times New Roman" w:eastAsia="Times New Roman" w:hAnsi="Times New Roman" w:cs="Times New Roman"/>
                <w:b w:val="0"/>
                <w:bCs w:val="0"/>
                <w:sz w:val="24"/>
                <w:szCs w:val="24"/>
              </w:rPr>
              <w:t>)</w:t>
            </w:r>
          </w:p>
        </w:tc>
        <w:tc>
          <w:tcPr>
            <w:tcW w:w="934" w:type="pct"/>
          </w:tcPr>
          <w:p w14:paraId="0072B057"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Dropping point</w:t>
            </w:r>
          </w:p>
          <w:p w14:paraId="4AE3A0A5"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w:t>
            </w:r>
            <w:r w:rsidRPr="00982938">
              <w:rPr>
                <w:rFonts w:ascii="Times New Roman" w:eastAsia="Times New Roman" w:hAnsi="Times New Roman" w:cs="Times New Roman"/>
                <w:b w:val="0"/>
                <w:bCs w:val="0"/>
                <w:sz w:val="24"/>
                <w:szCs w:val="24"/>
                <w:vertAlign w:val="superscript"/>
              </w:rPr>
              <w:t>0</w:t>
            </w:r>
            <w:r w:rsidRPr="00982938">
              <w:rPr>
                <w:rFonts w:ascii="Times New Roman" w:eastAsia="Times New Roman" w:hAnsi="Times New Roman" w:cs="Times New Roman"/>
                <w:b w:val="0"/>
                <w:bCs w:val="0"/>
                <w:sz w:val="24"/>
                <w:szCs w:val="24"/>
              </w:rPr>
              <w:t>C)</w:t>
            </w:r>
          </w:p>
        </w:tc>
        <w:tc>
          <w:tcPr>
            <w:tcW w:w="896" w:type="pct"/>
          </w:tcPr>
          <w:p w14:paraId="436254FA"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BOD</w:t>
            </w:r>
          </w:p>
          <w:p w14:paraId="2E62CF91" w14:textId="77777777" w:rsidR="00DD6AC9" w:rsidRPr="00982938"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ppm</w:t>
            </w:r>
          </w:p>
        </w:tc>
      </w:tr>
      <w:tr w:rsidR="00DD6AC9" w:rsidRPr="00982938" w14:paraId="3F4532DE"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64D12A00"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4</w:t>
            </w:r>
          </w:p>
        </w:tc>
        <w:tc>
          <w:tcPr>
            <w:tcW w:w="351" w:type="pct"/>
            <w:hideMark/>
          </w:tcPr>
          <w:p w14:paraId="47451D1D"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w:t>
            </w:r>
          </w:p>
        </w:tc>
        <w:tc>
          <w:tcPr>
            <w:tcW w:w="933" w:type="pct"/>
            <w:hideMark/>
          </w:tcPr>
          <w:p w14:paraId="417AB69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15</w:t>
            </w:r>
          </w:p>
        </w:tc>
        <w:tc>
          <w:tcPr>
            <w:tcW w:w="980" w:type="pct"/>
            <w:hideMark/>
          </w:tcPr>
          <w:p w14:paraId="1BBB2BD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180</w:t>
            </w:r>
          </w:p>
        </w:tc>
        <w:tc>
          <w:tcPr>
            <w:tcW w:w="604" w:type="pct"/>
            <w:hideMark/>
          </w:tcPr>
          <w:p w14:paraId="768D123E"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w:t>
            </w:r>
          </w:p>
        </w:tc>
        <w:tc>
          <w:tcPr>
            <w:tcW w:w="934" w:type="pct"/>
            <w:hideMark/>
          </w:tcPr>
          <w:p w14:paraId="1D01D780"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6AB51074"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6E2BF65A"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5CBD4ABC"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6</w:t>
            </w:r>
          </w:p>
        </w:tc>
        <w:tc>
          <w:tcPr>
            <w:tcW w:w="351" w:type="pct"/>
            <w:hideMark/>
          </w:tcPr>
          <w:p w14:paraId="64E8F13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2</w:t>
            </w:r>
          </w:p>
        </w:tc>
        <w:tc>
          <w:tcPr>
            <w:tcW w:w="933" w:type="pct"/>
            <w:hideMark/>
          </w:tcPr>
          <w:p w14:paraId="577A28BD"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15</w:t>
            </w:r>
          </w:p>
        </w:tc>
        <w:tc>
          <w:tcPr>
            <w:tcW w:w="980" w:type="pct"/>
            <w:hideMark/>
          </w:tcPr>
          <w:p w14:paraId="0479B42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140</w:t>
            </w:r>
          </w:p>
        </w:tc>
        <w:tc>
          <w:tcPr>
            <w:tcW w:w="604" w:type="pct"/>
            <w:hideMark/>
          </w:tcPr>
          <w:p w14:paraId="4C0004D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5</w:t>
            </w:r>
          </w:p>
        </w:tc>
        <w:tc>
          <w:tcPr>
            <w:tcW w:w="934" w:type="pct"/>
            <w:hideMark/>
          </w:tcPr>
          <w:p w14:paraId="37C5B3EC"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36943116"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77C22508"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2796C0F9"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8</w:t>
            </w:r>
          </w:p>
        </w:tc>
        <w:tc>
          <w:tcPr>
            <w:tcW w:w="351" w:type="pct"/>
            <w:hideMark/>
          </w:tcPr>
          <w:p w14:paraId="5D75E80C"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3" w:type="pct"/>
            <w:hideMark/>
          </w:tcPr>
          <w:p w14:paraId="0F53FB2A"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15</w:t>
            </w:r>
          </w:p>
        </w:tc>
        <w:tc>
          <w:tcPr>
            <w:tcW w:w="980" w:type="pct"/>
            <w:hideMark/>
          </w:tcPr>
          <w:p w14:paraId="23D735D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180</w:t>
            </w:r>
          </w:p>
        </w:tc>
        <w:tc>
          <w:tcPr>
            <w:tcW w:w="604" w:type="pct"/>
            <w:hideMark/>
          </w:tcPr>
          <w:p w14:paraId="1238C90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5</w:t>
            </w:r>
          </w:p>
        </w:tc>
        <w:tc>
          <w:tcPr>
            <w:tcW w:w="934" w:type="pct"/>
            <w:hideMark/>
          </w:tcPr>
          <w:p w14:paraId="2783EDAD"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0B41D62D"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47CA4F7A"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6E1395F2"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17</w:t>
            </w:r>
          </w:p>
        </w:tc>
        <w:tc>
          <w:tcPr>
            <w:tcW w:w="351" w:type="pct"/>
            <w:hideMark/>
          </w:tcPr>
          <w:p w14:paraId="006C507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4</w:t>
            </w:r>
          </w:p>
        </w:tc>
        <w:tc>
          <w:tcPr>
            <w:tcW w:w="933" w:type="pct"/>
            <w:hideMark/>
          </w:tcPr>
          <w:p w14:paraId="5656A557"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5511CD7A"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2704A29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77DDD8C3"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14D1983E"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5327EDB0"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3757C3B4"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2</w:t>
            </w:r>
          </w:p>
        </w:tc>
        <w:tc>
          <w:tcPr>
            <w:tcW w:w="351" w:type="pct"/>
            <w:hideMark/>
          </w:tcPr>
          <w:p w14:paraId="3CFB95B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5</w:t>
            </w:r>
          </w:p>
        </w:tc>
        <w:tc>
          <w:tcPr>
            <w:tcW w:w="933" w:type="pct"/>
            <w:hideMark/>
          </w:tcPr>
          <w:p w14:paraId="1AAACE8B"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15</w:t>
            </w:r>
          </w:p>
        </w:tc>
        <w:tc>
          <w:tcPr>
            <w:tcW w:w="980" w:type="pct"/>
            <w:hideMark/>
          </w:tcPr>
          <w:p w14:paraId="25C26E29"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140</w:t>
            </w:r>
          </w:p>
        </w:tc>
        <w:tc>
          <w:tcPr>
            <w:tcW w:w="604" w:type="pct"/>
            <w:hideMark/>
          </w:tcPr>
          <w:p w14:paraId="2F08CF32"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w:t>
            </w:r>
          </w:p>
        </w:tc>
        <w:tc>
          <w:tcPr>
            <w:tcW w:w="934" w:type="pct"/>
            <w:hideMark/>
          </w:tcPr>
          <w:p w14:paraId="000182C4"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55024543"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6859633C"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3DD6522D"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14</w:t>
            </w:r>
          </w:p>
        </w:tc>
        <w:tc>
          <w:tcPr>
            <w:tcW w:w="351" w:type="pct"/>
            <w:hideMark/>
          </w:tcPr>
          <w:p w14:paraId="621B6EFF"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6</w:t>
            </w:r>
          </w:p>
        </w:tc>
        <w:tc>
          <w:tcPr>
            <w:tcW w:w="933" w:type="pct"/>
            <w:hideMark/>
          </w:tcPr>
          <w:p w14:paraId="517E26FE"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6FAACFDD"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06F53937"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5</w:t>
            </w:r>
          </w:p>
        </w:tc>
        <w:tc>
          <w:tcPr>
            <w:tcW w:w="934" w:type="pct"/>
            <w:hideMark/>
          </w:tcPr>
          <w:p w14:paraId="08A0A410"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15C2AC51"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03D72E5F"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4840DD66"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5</w:t>
            </w:r>
          </w:p>
        </w:tc>
        <w:tc>
          <w:tcPr>
            <w:tcW w:w="351" w:type="pct"/>
            <w:hideMark/>
          </w:tcPr>
          <w:p w14:paraId="7B7A5B68"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7</w:t>
            </w:r>
          </w:p>
        </w:tc>
        <w:tc>
          <w:tcPr>
            <w:tcW w:w="933" w:type="pct"/>
            <w:hideMark/>
          </w:tcPr>
          <w:p w14:paraId="20119E5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3</w:t>
            </w:r>
          </w:p>
        </w:tc>
        <w:tc>
          <w:tcPr>
            <w:tcW w:w="980" w:type="pct"/>
            <w:hideMark/>
          </w:tcPr>
          <w:p w14:paraId="5EF354E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140</w:t>
            </w:r>
          </w:p>
        </w:tc>
        <w:tc>
          <w:tcPr>
            <w:tcW w:w="604" w:type="pct"/>
            <w:hideMark/>
          </w:tcPr>
          <w:p w14:paraId="380C123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5</w:t>
            </w:r>
          </w:p>
        </w:tc>
        <w:tc>
          <w:tcPr>
            <w:tcW w:w="934" w:type="pct"/>
            <w:hideMark/>
          </w:tcPr>
          <w:p w14:paraId="42234642"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5E4B24FF"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1A1FAF36"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711A9CEB"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13</w:t>
            </w:r>
          </w:p>
        </w:tc>
        <w:tc>
          <w:tcPr>
            <w:tcW w:w="351" w:type="pct"/>
            <w:hideMark/>
          </w:tcPr>
          <w:p w14:paraId="2502DC3B"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8</w:t>
            </w:r>
          </w:p>
        </w:tc>
        <w:tc>
          <w:tcPr>
            <w:tcW w:w="933" w:type="pct"/>
            <w:hideMark/>
          </w:tcPr>
          <w:p w14:paraId="79C79CD2"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79D818E0"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723F3B7D"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w:t>
            </w:r>
          </w:p>
        </w:tc>
        <w:tc>
          <w:tcPr>
            <w:tcW w:w="934" w:type="pct"/>
            <w:hideMark/>
          </w:tcPr>
          <w:p w14:paraId="7EDA1CD2"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1090B295"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121A8561"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4C915D1E"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7</w:t>
            </w:r>
          </w:p>
        </w:tc>
        <w:tc>
          <w:tcPr>
            <w:tcW w:w="351" w:type="pct"/>
            <w:hideMark/>
          </w:tcPr>
          <w:p w14:paraId="7FAE3211"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9</w:t>
            </w:r>
          </w:p>
        </w:tc>
        <w:tc>
          <w:tcPr>
            <w:tcW w:w="933" w:type="pct"/>
            <w:hideMark/>
          </w:tcPr>
          <w:p w14:paraId="58C3C52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3</w:t>
            </w:r>
          </w:p>
        </w:tc>
        <w:tc>
          <w:tcPr>
            <w:tcW w:w="980" w:type="pct"/>
            <w:hideMark/>
          </w:tcPr>
          <w:p w14:paraId="696EBF6E"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180</w:t>
            </w:r>
          </w:p>
        </w:tc>
        <w:tc>
          <w:tcPr>
            <w:tcW w:w="604" w:type="pct"/>
            <w:hideMark/>
          </w:tcPr>
          <w:p w14:paraId="58B2D87E"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5</w:t>
            </w:r>
          </w:p>
        </w:tc>
        <w:tc>
          <w:tcPr>
            <w:tcW w:w="934" w:type="pct"/>
            <w:hideMark/>
          </w:tcPr>
          <w:p w14:paraId="60284B70"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04E2F696"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081F0D30"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1E7B8626"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18</w:t>
            </w:r>
          </w:p>
        </w:tc>
        <w:tc>
          <w:tcPr>
            <w:tcW w:w="351" w:type="pct"/>
            <w:hideMark/>
          </w:tcPr>
          <w:p w14:paraId="03D62438"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10</w:t>
            </w:r>
          </w:p>
        </w:tc>
        <w:tc>
          <w:tcPr>
            <w:tcW w:w="933" w:type="pct"/>
            <w:hideMark/>
          </w:tcPr>
          <w:p w14:paraId="4938259A"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0A0753B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5622A9D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0ADA25E0"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6DEBBF84"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68DF465F"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2A49A303"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11</w:t>
            </w:r>
          </w:p>
        </w:tc>
        <w:tc>
          <w:tcPr>
            <w:tcW w:w="351" w:type="pct"/>
            <w:hideMark/>
          </w:tcPr>
          <w:p w14:paraId="65FF62E2"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11</w:t>
            </w:r>
          </w:p>
        </w:tc>
        <w:tc>
          <w:tcPr>
            <w:tcW w:w="933" w:type="pct"/>
            <w:hideMark/>
          </w:tcPr>
          <w:p w14:paraId="11816C2B"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2D1F6EF6"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140</w:t>
            </w:r>
          </w:p>
        </w:tc>
        <w:tc>
          <w:tcPr>
            <w:tcW w:w="604" w:type="pct"/>
            <w:hideMark/>
          </w:tcPr>
          <w:p w14:paraId="29F095D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0DB0C447"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51669E99"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401C6006"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589B8ED7"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20</w:t>
            </w:r>
          </w:p>
        </w:tc>
        <w:tc>
          <w:tcPr>
            <w:tcW w:w="351" w:type="pct"/>
            <w:hideMark/>
          </w:tcPr>
          <w:p w14:paraId="62C3B042"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12</w:t>
            </w:r>
          </w:p>
        </w:tc>
        <w:tc>
          <w:tcPr>
            <w:tcW w:w="933" w:type="pct"/>
            <w:hideMark/>
          </w:tcPr>
          <w:p w14:paraId="084DD23C"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2C86FDBF"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51C159D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01A02B3B"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78A72AA8"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0367265D"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1B9CA843"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9</w:t>
            </w:r>
          </w:p>
        </w:tc>
        <w:tc>
          <w:tcPr>
            <w:tcW w:w="351" w:type="pct"/>
            <w:hideMark/>
          </w:tcPr>
          <w:p w14:paraId="63EFE34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13</w:t>
            </w:r>
          </w:p>
        </w:tc>
        <w:tc>
          <w:tcPr>
            <w:tcW w:w="933" w:type="pct"/>
            <w:hideMark/>
          </w:tcPr>
          <w:p w14:paraId="04EE61C7"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3</w:t>
            </w:r>
          </w:p>
        </w:tc>
        <w:tc>
          <w:tcPr>
            <w:tcW w:w="980" w:type="pct"/>
            <w:hideMark/>
          </w:tcPr>
          <w:p w14:paraId="4829BA00"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03D18060"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17368558"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21A649BA"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79ECE13E"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27375D55"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10</w:t>
            </w:r>
          </w:p>
        </w:tc>
        <w:tc>
          <w:tcPr>
            <w:tcW w:w="351" w:type="pct"/>
            <w:hideMark/>
          </w:tcPr>
          <w:p w14:paraId="12044B6A"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14</w:t>
            </w:r>
          </w:p>
        </w:tc>
        <w:tc>
          <w:tcPr>
            <w:tcW w:w="933" w:type="pct"/>
            <w:hideMark/>
          </w:tcPr>
          <w:p w14:paraId="49CDEA90"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15</w:t>
            </w:r>
          </w:p>
        </w:tc>
        <w:tc>
          <w:tcPr>
            <w:tcW w:w="980" w:type="pct"/>
            <w:hideMark/>
          </w:tcPr>
          <w:p w14:paraId="7BAC73F8"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21E9F33F"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27257EFF"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6485BE92"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3ED432E6"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0F8A118B"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12</w:t>
            </w:r>
          </w:p>
        </w:tc>
        <w:tc>
          <w:tcPr>
            <w:tcW w:w="351" w:type="pct"/>
            <w:hideMark/>
          </w:tcPr>
          <w:p w14:paraId="3ECFCB7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15</w:t>
            </w:r>
          </w:p>
        </w:tc>
        <w:tc>
          <w:tcPr>
            <w:tcW w:w="933" w:type="pct"/>
            <w:hideMark/>
          </w:tcPr>
          <w:p w14:paraId="44BCDF5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1CD0909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180</w:t>
            </w:r>
          </w:p>
        </w:tc>
        <w:tc>
          <w:tcPr>
            <w:tcW w:w="604" w:type="pct"/>
            <w:hideMark/>
          </w:tcPr>
          <w:p w14:paraId="0847494C"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31D39FAF"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1EA1C375"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32AE2510"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6DB181C3"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19</w:t>
            </w:r>
          </w:p>
        </w:tc>
        <w:tc>
          <w:tcPr>
            <w:tcW w:w="351" w:type="pct"/>
            <w:hideMark/>
          </w:tcPr>
          <w:p w14:paraId="4DCBF85F"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w:t>
            </w:r>
          </w:p>
        </w:tc>
        <w:tc>
          <w:tcPr>
            <w:tcW w:w="933" w:type="pct"/>
            <w:hideMark/>
          </w:tcPr>
          <w:p w14:paraId="250428F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2BA40DAE"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4FAD9B69"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522FE4C2"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1267C99C"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1AEFC912"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5DD0A3EA"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3</w:t>
            </w:r>
          </w:p>
        </w:tc>
        <w:tc>
          <w:tcPr>
            <w:tcW w:w="351" w:type="pct"/>
            <w:hideMark/>
          </w:tcPr>
          <w:p w14:paraId="282D1E5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17</w:t>
            </w:r>
          </w:p>
        </w:tc>
        <w:tc>
          <w:tcPr>
            <w:tcW w:w="933" w:type="pct"/>
            <w:hideMark/>
          </w:tcPr>
          <w:p w14:paraId="65F1399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3</w:t>
            </w:r>
          </w:p>
        </w:tc>
        <w:tc>
          <w:tcPr>
            <w:tcW w:w="980" w:type="pct"/>
            <w:hideMark/>
          </w:tcPr>
          <w:p w14:paraId="723AE46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180</w:t>
            </w:r>
          </w:p>
        </w:tc>
        <w:tc>
          <w:tcPr>
            <w:tcW w:w="604" w:type="pct"/>
            <w:hideMark/>
          </w:tcPr>
          <w:p w14:paraId="5858B34F"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w:t>
            </w:r>
          </w:p>
        </w:tc>
        <w:tc>
          <w:tcPr>
            <w:tcW w:w="934" w:type="pct"/>
            <w:hideMark/>
          </w:tcPr>
          <w:p w14:paraId="5DE3B597"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03BA3E2C"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7360D4AF"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7C017C05"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16</w:t>
            </w:r>
          </w:p>
        </w:tc>
        <w:tc>
          <w:tcPr>
            <w:tcW w:w="351" w:type="pct"/>
            <w:hideMark/>
          </w:tcPr>
          <w:p w14:paraId="5FFFCCC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18</w:t>
            </w:r>
          </w:p>
        </w:tc>
        <w:tc>
          <w:tcPr>
            <w:tcW w:w="933" w:type="pct"/>
            <w:hideMark/>
          </w:tcPr>
          <w:p w14:paraId="735F6C4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2EC97094"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00F0AB9F"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2BF49BAD"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6204F611"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03CA5AD6"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64CC3250"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15</w:t>
            </w:r>
          </w:p>
        </w:tc>
        <w:tc>
          <w:tcPr>
            <w:tcW w:w="351" w:type="pct"/>
            <w:hideMark/>
          </w:tcPr>
          <w:p w14:paraId="08B300E8"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19</w:t>
            </w:r>
          </w:p>
        </w:tc>
        <w:tc>
          <w:tcPr>
            <w:tcW w:w="933" w:type="pct"/>
            <w:hideMark/>
          </w:tcPr>
          <w:p w14:paraId="56366F97"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9</w:t>
            </w:r>
          </w:p>
        </w:tc>
        <w:tc>
          <w:tcPr>
            <w:tcW w:w="980" w:type="pct"/>
            <w:hideMark/>
          </w:tcPr>
          <w:p w14:paraId="0163CD40"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160</w:t>
            </w:r>
          </w:p>
        </w:tc>
        <w:tc>
          <w:tcPr>
            <w:tcW w:w="604" w:type="pct"/>
            <w:hideMark/>
          </w:tcPr>
          <w:p w14:paraId="6CC5B81C"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3</w:t>
            </w:r>
          </w:p>
        </w:tc>
        <w:tc>
          <w:tcPr>
            <w:tcW w:w="934" w:type="pct"/>
            <w:hideMark/>
          </w:tcPr>
          <w:p w14:paraId="7834FC49"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23BF7A7A"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D6AC9" w:rsidRPr="00982938" w14:paraId="50FA028B" w14:textId="77777777" w:rsidTr="00982938">
        <w:tc>
          <w:tcPr>
            <w:cnfStyle w:val="001000000000" w:firstRow="0" w:lastRow="0" w:firstColumn="1" w:lastColumn="0" w:oddVBand="0" w:evenVBand="0" w:oddHBand="0" w:evenHBand="0" w:firstRowFirstColumn="0" w:firstRowLastColumn="0" w:lastRowFirstColumn="0" w:lastRowLastColumn="0"/>
            <w:tcW w:w="301" w:type="pct"/>
            <w:hideMark/>
          </w:tcPr>
          <w:p w14:paraId="050B8648" w14:textId="77777777" w:rsidR="00DD6AC9" w:rsidRPr="00982938" w:rsidRDefault="00926D72" w:rsidP="00E66A6F">
            <w:pPr>
              <w:spacing w:line="276" w:lineRule="auto"/>
              <w:jc w:val="both"/>
              <w:rPr>
                <w:rFonts w:ascii="Times New Roman" w:eastAsia="Times New Roman" w:hAnsi="Times New Roman" w:cs="Times New Roman"/>
                <w:b w:val="0"/>
                <w:bCs w:val="0"/>
                <w:sz w:val="24"/>
                <w:szCs w:val="24"/>
              </w:rPr>
            </w:pPr>
            <w:r w:rsidRPr="00982938">
              <w:rPr>
                <w:rFonts w:ascii="Times New Roman" w:eastAsia="Times New Roman" w:hAnsi="Times New Roman" w:cs="Times New Roman"/>
                <w:b w:val="0"/>
                <w:bCs w:val="0"/>
                <w:sz w:val="24"/>
                <w:szCs w:val="24"/>
              </w:rPr>
              <w:t>1</w:t>
            </w:r>
          </w:p>
        </w:tc>
        <w:tc>
          <w:tcPr>
            <w:tcW w:w="351" w:type="pct"/>
            <w:hideMark/>
          </w:tcPr>
          <w:p w14:paraId="262B3706"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20</w:t>
            </w:r>
          </w:p>
        </w:tc>
        <w:tc>
          <w:tcPr>
            <w:tcW w:w="933" w:type="pct"/>
            <w:hideMark/>
          </w:tcPr>
          <w:p w14:paraId="62EAA3DD"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938">
              <w:rPr>
                <w:rFonts w:ascii="Times New Roman" w:hAnsi="Times New Roman" w:cs="Times New Roman"/>
                <w:sz w:val="24"/>
                <w:szCs w:val="24"/>
              </w:rPr>
              <w:t>3</w:t>
            </w:r>
          </w:p>
        </w:tc>
        <w:tc>
          <w:tcPr>
            <w:tcW w:w="980" w:type="pct"/>
            <w:hideMark/>
          </w:tcPr>
          <w:p w14:paraId="5E9D4873"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140</w:t>
            </w:r>
          </w:p>
        </w:tc>
        <w:tc>
          <w:tcPr>
            <w:tcW w:w="604" w:type="pct"/>
            <w:hideMark/>
          </w:tcPr>
          <w:p w14:paraId="52F14495" w14:textId="77777777" w:rsidR="00DD6AC9" w:rsidRPr="00982938"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82938">
              <w:rPr>
                <w:rFonts w:ascii="Times New Roman" w:eastAsia="Times New Roman" w:hAnsi="Times New Roman" w:cs="Times New Roman"/>
                <w:sz w:val="24"/>
                <w:szCs w:val="24"/>
              </w:rPr>
              <w:t>1</w:t>
            </w:r>
          </w:p>
        </w:tc>
        <w:tc>
          <w:tcPr>
            <w:tcW w:w="934" w:type="pct"/>
            <w:hideMark/>
          </w:tcPr>
          <w:p w14:paraId="0CE0FC0C"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6" w:type="pct"/>
            <w:hideMark/>
          </w:tcPr>
          <w:p w14:paraId="2E320BC3" w14:textId="77777777" w:rsidR="00DD6AC9" w:rsidRPr="00982938"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6DA7A4E7" w14:textId="507FEBD1" w:rsidR="002808E0" w:rsidRPr="008209EE" w:rsidRDefault="002808E0" w:rsidP="00664993">
      <w:pPr>
        <w:spacing w:after="0" w:line="276" w:lineRule="auto"/>
        <w:jc w:val="both"/>
        <w:rPr>
          <w:rFonts w:ascii="Times New Roman" w:hAnsi="Times New Roman"/>
          <w:sz w:val="24"/>
          <w:szCs w:val="24"/>
        </w:rPr>
      </w:pPr>
      <w:r w:rsidRPr="009C633C">
        <w:rPr>
          <w:rFonts w:ascii="Times New Roman" w:hAnsi="Times New Roman"/>
          <w:b/>
          <w:bCs/>
          <w:sz w:val="24"/>
          <w:szCs w:val="24"/>
        </w:rPr>
        <w:t>Table 3.</w:t>
      </w:r>
      <w:r>
        <w:rPr>
          <w:rFonts w:ascii="Times New Roman" w:hAnsi="Times New Roman"/>
          <w:sz w:val="24"/>
          <w:szCs w:val="24"/>
        </w:rPr>
        <w:t xml:space="preserve"> Experimental </w:t>
      </w:r>
      <w:r w:rsidR="009C633C">
        <w:rPr>
          <w:rFonts w:ascii="Times New Roman" w:hAnsi="Times New Roman"/>
          <w:sz w:val="24"/>
          <w:szCs w:val="24"/>
        </w:rPr>
        <w:t>d</w:t>
      </w:r>
      <w:r>
        <w:rPr>
          <w:rFonts w:ascii="Times New Roman" w:hAnsi="Times New Roman"/>
          <w:sz w:val="24"/>
          <w:szCs w:val="24"/>
        </w:rPr>
        <w:t xml:space="preserve">esign </w:t>
      </w:r>
      <w:r w:rsidR="009C633C">
        <w:rPr>
          <w:rFonts w:ascii="Times New Roman" w:hAnsi="Times New Roman"/>
          <w:sz w:val="24"/>
          <w:szCs w:val="24"/>
        </w:rPr>
        <w:t>matrix for g</w:t>
      </w:r>
      <w:r>
        <w:rPr>
          <w:rFonts w:ascii="Times New Roman" w:hAnsi="Times New Roman"/>
          <w:sz w:val="24"/>
          <w:szCs w:val="24"/>
        </w:rPr>
        <w:t>rease</w:t>
      </w:r>
      <w:r w:rsidR="009C633C">
        <w:rPr>
          <w:rFonts w:ascii="Times New Roman" w:hAnsi="Times New Roman"/>
          <w:sz w:val="24"/>
          <w:szCs w:val="24"/>
        </w:rPr>
        <w:t xml:space="preserve"> production</w:t>
      </w:r>
      <w:r>
        <w:rPr>
          <w:rFonts w:ascii="Times New Roman" w:hAnsi="Times New Roman"/>
          <w:sz w:val="24"/>
          <w:szCs w:val="24"/>
        </w:rPr>
        <w:t xml:space="preserve"> using NaOH as Thickener</w:t>
      </w:r>
    </w:p>
    <w:tbl>
      <w:tblPr>
        <w:tblStyle w:val="PlainTable2"/>
        <w:tblW w:w="5000" w:type="pct"/>
        <w:tblLook w:val="06A0" w:firstRow="1" w:lastRow="0" w:firstColumn="1" w:lastColumn="0" w:noHBand="1" w:noVBand="1"/>
      </w:tblPr>
      <w:tblGrid>
        <w:gridCol w:w="544"/>
        <w:gridCol w:w="617"/>
        <w:gridCol w:w="1848"/>
        <w:gridCol w:w="1760"/>
        <w:gridCol w:w="1144"/>
        <w:gridCol w:w="1760"/>
        <w:gridCol w:w="1687"/>
      </w:tblGrid>
      <w:tr w:rsidR="002808E0" w:rsidRPr="009C633C" w14:paraId="737F8CA4" w14:textId="77777777" w:rsidTr="009C6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 w:type="pct"/>
          </w:tcPr>
          <w:p w14:paraId="4260C538" w14:textId="6BA11D85"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Std</w:t>
            </w:r>
          </w:p>
        </w:tc>
        <w:tc>
          <w:tcPr>
            <w:tcW w:w="330" w:type="pct"/>
          </w:tcPr>
          <w:p w14:paraId="157AD8B4"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Run</w:t>
            </w:r>
          </w:p>
        </w:tc>
        <w:tc>
          <w:tcPr>
            <w:tcW w:w="987" w:type="pct"/>
          </w:tcPr>
          <w:p w14:paraId="123673E5"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A: NaOH dosage</w:t>
            </w:r>
          </w:p>
          <w:p w14:paraId="4E08C945"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proofErr w:type="spellStart"/>
            <w:r w:rsidRPr="009C633C">
              <w:rPr>
                <w:rFonts w:ascii="Times New Roman" w:eastAsia="Times New Roman" w:hAnsi="Times New Roman"/>
                <w:b w:val="0"/>
                <w:bCs w:val="0"/>
                <w:color w:val="000000"/>
                <w:sz w:val="24"/>
                <w:szCs w:val="24"/>
              </w:rPr>
              <w:t>wt</w:t>
            </w:r>
            <w:proofErr w:type="spellEnd"/>
            <w:r w:rsidRPr="009C633C">
              <w:rPr>
                <w:rFonts w:ascii="Times New Roman" w:eastAsia="Times New Roman" w:hAnsi="Times New Roman"/>
                <w:b w:val="0"/>
                <w:bCs w:val="0"/>
                <w:color w:val="000000"/>
                <w:sz w:val="24"/>
                <w:szCs w:val="24"/>
              </w:rPr>
              <w:t>%</w:t>
            </w:r>
          </w:p>
        </w:tc>
        <w:tc>
          <w:tcPr>
            <w:tcW w:w="940" w:type="pct"/>
          </w:tcPr>
          <w:p w14:paraId="1BE178A3"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B: Temperature</w:t>
            </w:r>
          </w:p>
          <w:p w14:paraId="33DDC774"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w:t>
            </w:r>
            <w:r w:rsidRPr="009C633C">
              <w:rPr>
                <w:rFonts w:ascii="Times New Roman" w:eastAsia="Times New Roman" w:hAnsi="Times New Roman"/>
                <w:b w:val="0"/>
                <w:bCs w:val="0"/>
                <w:color w:val="000000"/>
                <w:sz w:val="24"/>
                <w:szCs w:val="24"/>
                <w:vertAlign w:val="superscript"/>
              </w:rPr>
              <w:t>0</w:t>
            </w:r>
            <w:r w:rsidRPr="009C633C">
              <w:rPr>
                <w:rFonts w:ascii="Times New Roman" w:eastAsia="Times New Roman" w:hAnsi="Times New Roman"/>
                <w:b w:val="0"/>
                <w:bCs w:val="0"/>
                <w:color w:val="000000"/>
                <w:sz w:val="24"/>
                <w:szCs w:val="24"/>
              </w:rPr>
              <w:t>C)</w:t>
            </w:r>
          </w:p>
        </w:tc>
        <w:tc>
          <w:tcPr>
            <w:tcW w:w="611" w:type="pct"/>
          </w:tcPr>
          <w:p w14:paraId="5D83B94E"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C: Time</w:t>
            </w:r>
          </w:p>
          <w:p w14:paraId="2168D701"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w:t>
            </w:r>
            <w:proofErr w:type="spellStart"/>
            <w:r w:rsidRPr="009C633C">
              <w:rPr>
                <w:rFonts w:ascii="Times New Roman" w:eastAsia="Times New Roman" w:hAnsi="Times New Roman"/>
                <w:b w:val="0"/>
                <w:bCs w:val="0"/>
                <w:color w:val="000000"/>
                <w:sz w:val="24"/>
                <w:szCs w:val="24"/>
              </w:rPr>
              <w:t>hr</w:t>
            </w:r>
            <w:proofErr w:type="spellEnd"/>
            <w:r w:rsidRPr="009C633C">
              <w:rPr>
                <w:rFonts w:ascii="Times New Roman" w:eastAsia="Times New Roman" w:hAnsi="Times New Roman"/>
                <w:b w:val="0"/>
                <w:bCs w:val="0"/>
                <w:color w:val="000000"/>
                <w:sz w:val="24"/>
                <w:szCs w:val="24"/>
              </w:rPr>
              <w:t>)</w:t>
            </w:r>
          </w:p>
        </w:tc>
        <w:tc>
          <w:tcPr>
            <w:tcW w:w="940" w:type="pct"/>
          </w:tcPr>
          <w:p w14:paraId="6541696F"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Dropping point</w:t>
            </w:r>
          </w:p>
          <w:p w14:paraId="1976BFF6"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w:t>
            </w:r>
            <w:r w:rsidRPr="009C633C">
              <w:rPr>
                <w:rFonts w:ascii="Times New Roman" w:eastAsia="Times New Roman" w:hAnsi="Times New Roman"/>
                <w:b w:val="0"/>
                <w:bCs w:val="0"/>
                <w:color w:val="000000"/>
                <w:sz w:val="24"/>
                <w:szCs w:val="24"/>
                <w:vertAlign w:val="superscript"/>
              </w:rPr>
              <w:t>0</w:t>
            </w:r>
            <w:r w:rsidRPr="009C633C">
              <w:rPr>
                <w:rFonts w:ascii="Times New Roman" w:eastAsia="Times New Roman" w:hAnsi="Times New Roman"/>
                <w:b w:val="0"/>
                <w:bCs w:val="0"/>
                <w:color w:val="000000"/>
                <w:sz w:val="24"/>
                <w:szCs w:val="24"/>
              </w:rPr>
              <w:t>C)</w:t>
            </w:r>
          </w:p>
        </w:tc>
        <w:tc>
          <w:tcPr>
            <w:tcW w:w="902" w:type="pct"/>
          </w:tcPr>
          <w:p w14:paraId="045719EB"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BOD</w:t>
            </w:r>
          </w:p>
          <w:p w14:paraId="1C89F4C3" w14:textId="77777777" w:rsidR="002808E0" w:rsidRPr="009C633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Ppm</w:t>
            </w:r>
          </w:p>
        </w:tc>
      </w:tr>
      <w:tr w:rsidR="002808E0" w:rsidRPr="009C633C" w14:paraId="47E4E655"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7F436B6E"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4</w:t>
            </w:r>
          </w:p>
        </w:tc>
        <w:tc>
          <w:tcPr>
            <w:tcW w:w="330" w:type="pct"/>
            <w:hideMark/>
          </w:tcPr>
          <w:p w14:paraId="587D64E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w:t>
            </w:r>
          </w:p>
        </w:tc>
        <w:tc>
          <w:tcPr>
            <w:tcW w:w="987" w:type="pct"/>
            <w:hideMark/>
          </w:tcPr>
          <w:p w14:paraId="5D94DB3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15</w:t>
            </w:r>
          </w:p>
        </w:tc>
        <w:tc>
          <w:tcPr>
            <w:tcW w:w="940" w:type="pct"/>
            <w:hideMark/>
          </w:tcPr>
          <w:p w14:paraId="32A9C882"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180</w:t>
            </w:r>
          </w:p>
        </w:tc>
        <w:tc>
          <w:tcPr>
            <w:tcW w:w="611" w:type="pct"/>
            <w:hideMark/>
          </w:tcPr>
          <w:p w14:paraId="367DF7A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w:t>
            </w:r>
          </w:p>
        </w:tc>
        <w:tc>
          <w:tcPr>
            <w:tcW w:w="940" w:type="pct"/>
            <w:hideMark/>
          </w:tcPr>
          <w:p w14:paraId="19935029"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4377041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7728BB09"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33652E03"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6</w:t>
            </w:r>
          </w:p>
        </w:tc>
        <w:tc>
          <w:tcPr>
            <w:tcW w:w="330" w:type="pct"/>
            <w:hideMark/>
          </w:tcPr>
          <w:p w14:paraId="4BA2E87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2</w:t>
            </w:r>
          </w:p>
        </w:tc>
        <w:tc>
          <w:tcPr>
            <w:tcW w:w="987" w:type="pct"/>
            <w:hideMark/>
          </w:tcPr>
          <w:p w14:paraId="43BD83C9"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15</w:t>
            </w:r>
          </w:p>
        </w:tc>
        <w:tc>
          <w:tcPr>
            <w:tcW w:w="940" w:type="pct"/>
            <w:hideMark/>
          </w:tcPr>
          <w:p w14:paraId="58758C56"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140</w:t>
            </w:r>
          </w:p>
        </w:tc>
        <w:tc>
          <w:tcPr>
            <w:tcW w:w="611" w:type="pct"/>
            <w:hideMark/>
          </w:tcPr>
          <w:p w14:paraId="3095A2A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5</w:t>
            </w:r>
          </w:p>
        </w:tc>
        <w:tc>
          <w:tcPr>
            <w:tcW w:w="940" w:type="pct"/>
            <w:hideMark/>
          </w:tcPr>
          <w:p w14:paraId="778E7BB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302E315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52516D97"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709C4AF1"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8</w:t>
            </w:r>
          </w:p>
        </w:tc>
        <w:tc>
          <w:tcPr>
            <w:tcW w:w="330" w:type="pct"/>
            <w:hideMark/>
          </w:tcPr>
          <w:p w14:paraId="36F3F75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87" w:type="pct"/>
            <w:hideMark/>
          </w:tcPr>
          <w:p w14:paraId="48656F5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15</w:t>
            </w:r>
          </w:p>
        </w:tc>
        <w:tc>
          <w:tcPr>
            <w:tcW w:w="940" w:type="pct"/>
            <w:hideMark/>
          </w:tcPr>
          <w:p w14:paraId="766D6486"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180</w:t>
            </w:r>
          </w:p>
        </w:tc>
        <w:tc>
          <w:tcPr>
            <w:tcW w:w="611" w:type="pct"/>
            <w:hideMark/>
          </w:tcPr>
          <w:p w14:paraId="5DB6558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5</w:t>
            </w:r>
          </w:p>
        </w:tc>
        <w:tc>
          <w:tcPr>
            <w:tcW w:w="940" w:type="pct"/>
            <w:hideMark/>
          </w:tcPr>
          <w:p w14:paraId="36FCD93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1D25E86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371D872B"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18E62036"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17</w:t>
            </w:r>
          </w:p>
        </w:tc>
        <w:tc>
          <w:tcPr>
            <w:tcW w:w="330" w:type="pct"/>
            <w:hideMark/>
          </w:tcPr>
          <w:p w14:paraId="4F6E6FB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4</w:t>
            </w:r>
          </w:p>
        </w:tc>
        <w:tc>
          <w:tcPr>
            <w:tcW w:w="987" w:type="pct"/>
            <w:hideMark/>
          </w:tcPr>
          <w:p w14:paraId="5AC1815F"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4C8CFFF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58437FA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30848E2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684EEE6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245CFA1E"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02D73F9C"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2</w:t>
            </w:r>
          </w:p>
        </w:tc>
        <w:tc>
          <w:tcPr>
            <w:tcW w:w="330" w:type="pct"/>
            <w:hideMark/>
          </w:tcPr>
          <w:p w14:paraId="16B005F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5</w:t>
            </w:r>
          </w:p>
        </w:tc>
        <w:tc>
          <w:tcPr>
            <w:tcW w:w="987" w:type="pct"/>
            <w:hideMark/>
          </w:tcPr>
          <w:p w14:paraId="79E264D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15</w:t>
            </w:r>
          </w:p>
        </w:tc>
        <w:tc>
          <w:tcPr>
            <w:tcW w:w="940" w:type="pct"/>
            <w:hideMark/>
          </w:tcPr>
          <w:p w14:paraId="7D44A51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140</w:t>
            </w:r>
          </w:p>
        </w:tc>
        <w:tc>
          <w:tcPr>
            <w:tcW w:w="611" w:type="pct"/>
            <w:hideMark/>
          </w:tcPr>
          <w:p w14:paraId="4D7D3FF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w:t>
            </w:r>
          </w:p>
        </w:tc>
        <w:tc>
          <w:tcPr>
            <w:tcW w:w="940" w:type="pct"/>
            <w:hideMark/>
          </w:tcPr>
          <w:p w14:paraId="590AAE0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09C34C9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3005F638"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1DF42785"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14</w:t>
            </w:r>
          </w:p>
        </w:tc>
        <w:tc>
          <w:tcPr>
            <w:tcW w:w="330" w:type="pct"/>
            <w:hideMark/>
          </w:tcPr>
          <w:p w14:paraId="3A9CCBE5"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6</w:t>
            </w:r>
          </w:p>
        </w:tc>
        <w:tc>
          <w:tcPr>
            <w:tcW w:w="987" w:type="pct"/>
            <w:hideMark/>
          </w:tcPr>
          <w:p w14:paraId="2C46DAF9"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354B4093"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22F91122"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5</w:t>
            </w:r>
          </w:p>
        </w:tc>
        <w:tc>
          <w:tcPr>
            <w:tcW w:w="940" w:type="pct"/>
            <w:hideMark/>
          </w:tcPr>
          <w:p w14:paraId="4813150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1F197E1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144D9302"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6FC383FA"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5</w:t>
            </w:r>
          </w:p>
        </w:tc>
        <w:tc>
          <w:tcPr>
            <w:tcW w:w="330" w:type="pct"/>
            <w:hideMark/>
          </w:tcPr>
          <w:p w14:paraId="3AAB1285"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7</w:t>
            </w:r>
          </w:p>
        </w:tc>
        <w:tc>
          <w:tcPr>
            <w:tcW w:w="987" w:type="pct"/>
            <w:hideMark/>
          </w:tcPr>
          <w:p w14:paraId="4FF2462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3</w:t>
            </w:r>
          </w:p>
        </w:tc>
        <w:tc>
          <w:tcPr>
            <w:tcW w:w="940" w:type="pct"/>
            <w:hideMark/>
          </w:tcPr>
          <w:p w14:paraId="1C7AAEE6"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140</w:t>
            </w:r>
          </w:p>
        </w:tc>
        <w:tc>
          <w:tcPr>
            <w:tcW w:w="611" w:type="pct"/>
            <w:hideMark/>
          </w:tcPr>
          <w:p w14:paraId="299467C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5</w:t>
            </w:r>
          </w:p>
        </w:tc>
        <w:tc>
          <w:tcPr>
            <w:tcW w:w="940" w:type="pct"/>
            <w:hideMark/>
          </w:tcPr>
          <w:p w14:paraId="3D5DF5F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58B0DE5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C850811"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7F0D756F"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13</w:t>
            </w:r>
          </w:p>
        </w:tc>
        <w:tc>
          <w:tcPr>
            <w:tcW w:w="330" w:type="pct"/>
            <w:hideMark/>
          </w:tcPr>
          <w:p w14:paraId="425F2EF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8</w:t>
            </w:r>
          </w:p>
        </w:tc>
        <w:tc>
          <w:tcPr>
            <w:tcW w:w="987" w:type="pct"/>
            <w:hideMark/>
          </w:tcPr>
          <w:p w14:paraId="589A8FE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3C90662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0AAB544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w:t>
            </w:r>
          </w:p>
        </w:tc>
        <w:tc>
          <w:tcPr>
            <w:tcW w:w="940" w:type="pct"/>
            <w:hideMark/>
          </w:tcPr>
          <w:p w14:paraId="69CC585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5F66F9A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24A1BD4D"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669319B6"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7</w:t>
            </w:r>
          </w:p>
        </w:tc>
        <w:tc>
          <w:tcPr>
            <w:tcW w:w="330" w:type="pct"/>
            <w:hideMark/>
          </w:tcPr>
          <w:p w14:paraId="344E5B65"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9</w:t>
            </w:r>
          </w:p>
        </w:tc>
        <w:tc>
          <w:tcPr>
            <w:tcW w:w="987" w:type="pct"/>
            <w:hideMark/>
          </w:tcPr>
          <w:p w14:paraId="3D150A55"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3</w:t>
            </w:r>
          </w:p>
        </w:tc>
        <w:tc>
          <w:tcPr>
            <w:tcW w:w="940" w:type="pct"/>
            <w:hideMark/>
          </w:tcPr>
          <w:p w14:paraId="6B3A3425"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180</w:t>
            </w:r>
          </w:p>
        </w:tc>
        <w:tc>
          <w:tcPr>
            <w:tcW w:w="611" w:type="pct"/>
            <w:hideMark/>
          </w:tcPr>
          <w:p w14:paraId="32EF646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5</w:t>
            </w:r>
          </w:p>
        </w:tc>
        <w:tc>
          <w:tcPr>
            <w:tcW w:w="940" w:type="pct"/>
            <w:hideMark/>
          </w:tcPr>
          <w:p w14:paraId="24EBB21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011BDAB3"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009B4B0"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6BE7F642"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18</w:t>
            </w:r>
          </w:p>
        </w:tc>
        <w:tc>
          <w:tcPr>
            <w:tcW w:w="330" w:type="pct"/>
            <w:hideMark/>
          </w:tcPr>
          <w:p w14:paraId="3CDF2BA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10</w:t>
            </w:r>
          </w:p>
        </w:tc>
        <w:tc>
          <w:tcPr>
            <w:tcW w:w="987" w:type="pct"/>
            <w:hideMark/>
          </w:tcPr>
          <w:p w14:paraId="589AE75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49AA7CA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2C7CF06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501F822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63D1BB42"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C2548B3"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0F657206"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11</w:t>
            </w:r>
          </w:p>
        </w:tc>
        <w:tc>
          <w:tcPr>
            <w:tcW w:w="330" w:type="pct"/>
            <w:hideMark/>
          </w:tcPr>
          <w:p w14:paraId="41D3F87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11</w:t>
            </w:r>
          </w:p>
        </w:tc>
        <w:tc>
          <w:tcPr>
            <w:tcW w:w="987" w:type="pct"/>
            <w:hideMark/>
          </w:tcPr>
          <w:p w14:paraId="7BF0D6A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6166B27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140</w:t>
            </w:r>
          </w:p>
        </w:tc>
        <w:tc>
          <w:tcPr>
            <w:tcW w:w="611" w:type="pct"/>
            <w:hideMark/>
          </w:tcPr>
          <w:p w14:paraId="3BDA0A5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36CBE73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47726F5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27F5F81"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0D62BF71"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lastRenderedPageBreak/>
              <w:t>20</w:t>
            </w:r>
          </w:p>
        </w:tc>
        <w:tc>
          <w:tcPr>
            <w:tcW w:w="330" w:type="pct"/>
            <w:hideMark/>
          </w:tcPr>
          <w:p w14:paraId="2056FF4F"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12</w:t>
            </w:r>
          </w:p>
        </w:tc>
        <w:tc>
          <w:tcPr>
            <w:tcW w:w="987" w:type="pct"/>
            <w:hideMark/>
          </w:tcPr>
          <w:p w14:paraId="448D4873"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7B2139F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44B8CE6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00D34F5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4598659F"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1D42D145"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6B7F9587"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9</w:t>
            </w:r>
          </w:p>
        </w:tc>
        <w:tc>
          <w:tcPr>
            <w:tcW w:w="330" w:type="pct"/>
            <w:hideMark/>
          </w:tcPr>
          <w:p w14:paraId="189848B2"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13</w:t>
            </w:r>
          </w:p>
        </w:tc>
        <w:tc>
          <w:tcPr>
            <w:tcW w:w="987" w:type="pct"/>
            <w:hideMark/>
          </w:tcPr>
          <w:p w14:paraId="2529876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3</w:t>
            </w:r>
          </w:p>
        </w:tc>
        <w:tc>
          <w:tcPr>
            <w:tcW w:w="940" w:type="pct"/>
            <w:hideMark/>
          </w:tcPr>
          <w:p w14:paraId="453BE00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250EE23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4709E24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613A8666"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9BED970"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27631238"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10</w:t>
            </w:r>
          </w:p>
        </w:tc>
        <w:tc>
          <w:tcPr>
            <w:tcW w:w="330" w:type="pct"/>
            <w:hideMark/>
          </w:tcPr>
          <w:p w14:paraId="1EBEB32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14</w:t>
            </w:r>
          </w:p>
        </w:tc>
        <w:tc>
          <w:tcPr>
            <w:tcW w:w="987" w:type="pct"/>
            <w:hideMark/>
          </w:tcPr>
          <w:p w14:paraId="14EAC91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15</w:t>
            </w:r>
          </w:p>
        </w:tc>
        <w:tc>
          <w:tcPr>
            <w:tcW w:w="940" w:type="pct"/>
            <w:hideMark/>
          </w:tcPr>
          <w:p w14:paraId="0E31318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1044D38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3B743F62"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75B05BC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72B8FE03"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79A84ADE"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12</w:t>
            </w:r>
          </w:p>
        </w:tc>
        <w:tc>
          <w:tcPr>
            <w:tcW w:w="330" w:type="pct"/>
            <w:hideMark/>
          </w:tcPr>
          <w:p w14:paraId="484D14CB"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15</w:t>
            </w:r>
          </w:p>
        </w:tc>
        <w:tc>
          <w:tcPr>
            <w:tcW w:w="987" w:type="pct"/>
            <w:hideMark/>
          </w:tcPr>
          <w:p w14:paraId="50238A2F"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7E79102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180</w:t>
            </w:r>
          </w:p>
        </w:tc>
        <w:tc>
          <w:tcPr>
            <w:tcW w:w="611" w:type="pct"/>
            <w:hideMark/>
          </w:tcPr>
          <w:p w14:paraId="056CA0C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33609D3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1C7C96F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6DE80530"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3DF5A955"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19</w:t>
            </w:r>
          </w:p>
        </w:tc>
        <w:tc>
          <w:tcPr>
            <w:tcW w:w="330" w:type="pct"/>
            <w:hideMark/>
          </w:tcPr>
          <w:p w14:paraId="146DFF9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w:t>
            </w:r>
          </w:p>
        </w:tc>
        <w:tc>
          <w:tcPr>
            <w:tcW w:w="987" w:type="pct"/>
            <w:hideMark/>
          </w:tcPr>
          <w:p w14:paraId="5AF40CC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5F9B8AA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6D2330B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7A11971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0FDEB59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5C16876"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791C0542"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3</w:t>
            </w:r>
          </w:p>
        </w:tc>
        <w:tc>
          <w:tcPr>
            <w:tcW w:w="330" w:type="pct"/>
            <w:hideMark/>
          </w:tcPr>
          <w:p w14:paraId="4302BAE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17</w:t>
            </w:r>
          </w:p>
        </w:tc>
        <w:tc>
          <w:tcPr>
            <w:tcW w:w="987" w:type="pct"/>
            <w:hideMark/>
          </w:tcPr>
          <w:p w14:paraId="5AC7EDA1"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3</w:t>
            </w:r>
          </w:p>
        </w:tc>
        <w:tc>
          <w:tcPr>
            <w:tcW w:w="940" w:type="pct"/>
            <w:hideMark/>
          </w:tcPr>
          <w:p w14:paraId="42F4138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180</w:t>
            </w:r>
          </w:p>
        </w:tc>
        <w:tc>
          <w:tcPr>
            <w:tcW w:w="611" w:type="pct"/>
            <w:hideMark/>
          </w:tcPr>
          <w:p w14:paraId="289EEEC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w:t>
            </w:r>
          </w:p>
        </w:tc>
        <w:tc>
          <w:tcPr>
            <w:tcW w:w="940" w:type="pct"/>
            <w:hideMark/>
          </w:tcPr>
          <w:p w14:paraId="743BFB7F"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3C2C2CDA"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0DB71566"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67D1325C"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16</w:t>
            </w:r>
          </w:p>
        </w:tc>
        <w:tc>
          <w:tcPr>
            <w:tcW w:w="330" w:type="pct"/>
            <w:hideMark/>
          </w:tcPr>
          <w:p w14:paraId="5F85D5C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18</w:t>
            </w:r>
          </w:p>
        </w:tc>
        <w:tc>
          <w:tcPr>
            <w:tcW w:w="987" w:type="pct"/>
            <w:hideMark/>
          </w:tcPr>
          <w:p w14:paraId="2C680645"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2DC5550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065B4D07"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77A6BF76"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530BFB5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4E2923B1"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43BCB223"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15</w:t>
            </w:r>
          </w:p>
        </w:tc>
        <w:tc>
          <w:tcPr>
            <w:tcW w:w="330" w:type="pct"/>
            <w:hideMark/>
          </w:tcPr>
          <w:p w14:paraId="390AB88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19</w:t>
            </w:r>
          </w:p>
        </w:tc>
        <w:tc>
          <w:tcPr>
            <w:tcW w:w="987" w:type="pct"/>
            <w:hideMark/>
          </w:tcPr>
          <w:p w14:paraId="6B556496"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9</w:t>
            </w:r>
          </w:p>
        </w:tc>
        <w:tc>
          <w:tcPr>
            <w:tcW w:w="940" w:type="pct"/>
            <w:hideMark/>
          </w:tcPr>
          <w:p w14:paraId="4600B70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160</w:t>
            </w:r>
          </w:p>
        </w:tc>
        <w:tc>
          <w:tcPr>
            <w:tcW w:w="611" w:type="pct"/>
            <w:hideMark/>
          </w:tcPr>
          <w:p w14:paraId="2479FD48"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3</w:t>
            </w:r>
          </w:p>
        </w:tc>
        <w:tc>
          <w:tcPr>
            <w:tcW w:w="940" w:type="pct"/>
            <w:hideMark/>
          </w:tcPr>
          <w:p w14:paraId="76F66B0D"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6675BEE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2808E0" w:rsidRPr="009C633C" w14:paraId="6A84724F" w14:textId="77777777" w:rsidTr="009C633C">
        <w:tc>
          <w:tcPr>
            <w:cnfStyle w:val="001000000000" w:firstRow="0" w:lastRow="0" w:firstColumn="1" w:lastColumn="0" w:oddVBand="0" w:evenVBand="0" w:oddHBand="0" w:evenHBand="0" w:firstRowFirstColumn="0" w:firstRowLastColumn="0" w:lastRowFirstColumn="0" w:lastRowLastColumn="0"/>
            <w:tcW w:w="291" w:type="pct"/>
            <w:hideMark/>
          </w:tcPr>
          <w:p w14:paraId="1B4B289A" w14:textId="77777777" w:rsidR="002808E0" w:rsidRPr="009C633C" w:rsidRDefault="002808E0" w:rsidP="003F2C81">
            <w:pPr>
              <w:jc w:val="both"/>
              <w:rPr>
                <w:rFonts w:ascii="Times New Roman" w:eastAsia="Times New Roman" w:hAnsi="Times New Roman"/>
                <w:b w:val="0"/>
                <w:bCs w:val="0"/>
                <w:color w:val="000000"/>
                <w:sz w:val="24"/>
                <w:szCs w:val="24"/>
              </w:rPr>
            </w:pPr>
            <w:r w:rsidRPr="009C633C">
              <w:rPr>
                <w:rFonts w:ascii="Times New Roman" w:eastAsia="Times New Roman" w:hAnsi="Times New Roman"/>
                <w:b w:val="0"/>
                <w:bCs w:val="0"/>
                <w:color w:val="000000"/>
                <w:sz w:val="24"/>
                <w:szCs w:val="24"/>
              </w:rPr>
              <w:t>1</w:t>
            </w:r>
          </w:p>
        </w:tc>
        <w:tc>
          <w:tcPr>
            <w:tcW w:w="330" w:type="pct"/>
            <w:hideMark/>
          </w:tcPr>
          <w:p w14:paraId="2D61539E"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20</w:t>
            </w:r>
          </w:p>
        </w:tc>
        <w:tc>
          <w:tcPr>
            <w:tcW w:w="987" w:type="pct"/>
            <w:hideMark/>
          </w:tcPr>
          <w:p w14:paraId="09D1ACAB" w14:textId="1EF66FE1"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9C633C">
              <w:rPr>
                <w:rFonts w:ascii="Times New Roman" w:hAnsi="Times New Roman"/>
                <w:color w:val="000000"/>
                <w:sz w:val="24"/>
                <w:szCs w:val="24"/>
              </w:rPr>
              <w:t>3</w:t>
            </w:r>
          </w:p>
        </w:tc>
        <w:tc>
          <w:tcPr>
            <w:tcW w:w="940" w:type="pct"/>
            <w:hideMark/>
          </w:tcPr>
          <w:p w14:paraId="4BD9CE8C"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140</w:t>
            </w:r>
          </w:p>
        </w:tc>
        <w:tc>
          <w:tcPr>
            <w:tcW w:w="611" w:type="pct"/>
            <w:hideMark/>
          </w:tcPr>
          <w:p w14:paraId="7DD5B410"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9C633C">
              <w:rPr>
                <w:rFonts w:ascii="Times New Roman" w:eastAsia="Times New Roman" w:hAnsi="Times New Roman"/>
                <w:color w:val="000000"/>
                <w:sz w:val="24"/>
                <w:szCs w:val="24"/>
              </w:rPr>
              <w:t>1</w:t>
            </w:r>
          </w:p>
        </w:tc>
        <w:tc>
          <w:tcPr>
            <w:tcW w:w="940" w:type="pct"/>
            <w:hideMark/>
          </w:tcPr>
          <w:p w14:paraId="0A69B689"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902" w:type="pct"/>
            <w:hideMark/>
          </w:tcPr>
          <w:p w14:paraId="148C6ED4" w14:textId="77777777" w:rsidR="002808E0" w:rsidRPr="009C633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bl>
    <w:p w14:paraId="40B25976" w14:textId="77777777" w:rsidR="00641B83" w:rsidRPr="00E66A6F" w:rsidRDefault="0023398D"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3 RESULTS AND DISCUSSIONS</w:t>
      </w:r>
    </w:p>
    <w:p w14:paraId="58A1893C" w14:textId="77777777" w:rsidR="006F3ECA" w:rsidRDefault="0008705C" w:rsidP="009C633C">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noProof/>
          <w:sz w:val="24"/>
          <w:szCs w:val="24"/>
        </w:rPr>
        <w:t xml:space="preserve">3.1 </w:t>
      </w:r>
      <w:r w:rsidRPr="00E66A6F">
        <w:rPr>
          <w:rFonts w:ascii="Times New Roman" w:hAnsi="Times New Roman" w:cs="Times New Roman"/>
          <w:b/>
          <w:bCs/>
          <w:sz w:val="24"/>
          <w:szCs w:val="24"/>
        </w:rPr>
        <w:t>Model fit summary an</w:t>
      </w:r>
      <w:r w:rsidR="009C633C">
        <w:rPr>
          <w:rFonts w:ascii="Times New Roman" w:hAnsi="Times New Roman" w:cs="Times New Roman"/>
          <w:b/>
          <w:bCs/>
          <w:sz w:val="24"/>
          <w:szCs w:val="24"/>
        </w:rPr>
        <w:t xml:space="preserve">d </w:t>
      </w:r>
      <w:r w:rsidRPr="00E66A6F">
        <w:rPr>
          <w:rFonts w:ascii="Times New Roman" w:hAnsi="Times New Roman" w:cs="Times New Roman"/>
          <w:b/>
          <w:bCs/>
          <w:sz w:val="24"/>
          <w:szCs w:val="24"/>
        </w:rPr>
        <w:t>ANOVA</w:t>
      </w:r>
      <w:r w:rsidR="005F2A00" w:rsidRPr="00E66A6F">
        <w:rPr>
          <w:rFonts w:ascii="Times New Roman" w:hAnsi="Times New Roman" w:cs="Times New Roman"/>
          <w:b/>
          <w:bCs/>
          <w:sz w:val="24"/>
          <w:szCs w:val="24"/>
        </w:rPr>
        <w:t xml:space="preserve"> of glycerin yield</w:t>
      </w:r>
    </w:p>
    <w:p w14:paraId="3636C314" w14:textId="77777777" w:rsidR="00676D66" w:rsidRDefault="00676D66" w:rsidP="00676D66">
      <w:pPr>
        <w:spacing w:after="0" w:line="276"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Improving </w:t>
      </w:r>
      <w:r w:rsidR="009C633C">
        <w:rPr>
          <w:rFonts w:ascii="Times New Roman" w:hAnsi="Times New Roman" w:cs="Times New Roman"/>
          <w:sz w:val="24"/>
          <w:szCs w:val="24"/>
        </w:rPr>
        <w:t>the process</w:t>
      </w:r>
      <w:r w:rsidR="005176D2" w:rsidRPr="00E66A6F">
        <w:rPr>
          <w:rFonts w:ascii="Times New Roman" w:hAnsi="Times New Roman" w:cs="Times New Roman"/>
          <w:sz w:val="24"/>
          <w:szCs w:val="24"/>
        </w:rPr>
        <w:t xml:space="preserve"> impacts of the factors on glycerin yield, four alternative models were examined. Among all, the quadratic model was found as the best match. ANOVA findings were examined to create the quadratic model for glycerin production and estimate the ideal reaction conditions. The quadratic equation indicating glycerin production from the transesterification of cottonseed oil, is presented in Equation </w:t>
      </w:r>
      <w:r w:rsidR="009C633C">
        <w:rPr>
          <w:rFonts w:ascii="Times New Roman" w:hAnsi="Times New Roman" w:cs="Times New Roman"/>
          <w:sz w:val="24"/>
          <w:szCs w:val="24"/>
        </w:rPr>
        <w:t>5.</w:t>
      </w:r>
      <w:r w:rsidR="0008705C" w:rsidRPr="00E66A6F">
        <w:rPr>
          <w:rFonts w:ascii="Times New Roman" w:hAnsi="Times New Roman" w:cs="Times New Roman"/>
          <w:sz w:val="24"/>
          <w:szCs w:val="24"/>
        </w:rPr>
        <w:t xml:space="preserve"> </w:t>
      </w:r>
    </w:p>
    <w:p w14:paraId="2FD0CA89" w14:textId="77777777" w:rsidR="00676D66" w:rsidRDefault="00096010" w:rsidP="00676D66">
      <w:pPr>
        <w:spacing w:after="0" w:line="276" w:lineRule="auto"/>
        <w:jc w:val="both"/>
        <w:rPr>
          <w:rFonts w:ascii="Times New Roman" w:hAnsi="Times New Roman" w:cs="Times New Roman"/>
          <w:b/>
          <w:sz w:val="24"/>
          <w:szCs w:val="24"/>
        </w:rPr>
      </w:pPr>
      <w:r w:rsidRPr="00E66A6F">
        <w:rPr>
          <w:rFonts w:ascii="Times New Roman" w:eastAsia="Times New Roman" w:hAnsi="Times New Roman" w:cs="Times New Roman"/>
          <w:sz w:val="24"/>
          <w:szCs w:val="24"/>
        </w:rPr>
        <w:t>Glycerol yield= +48.51 + 2.95A+ 2.25B + 0.8367C + 1.53D + 0.9394AB + 0.7656AD + 0.4119BD -3.07A</w:t>
      </w:r>
      <w:r w:rsidRPr="00E66A6F">
        <w:rPr>
          <w:rFonts w:ascii="Times New Roman" w:eastAsia="Times New Roman" w:hAnsi="Times New Roman" w:cs="Times New Roman"/>
          <w:sz w:val="24"/>
          <w:szCs w:val="24"/>
          <w:vertAlign w:val="superscript"/>
        </w:rPr>
        <w:t>2</w:t>
      </w:r>
      <w:r w:rsidRPr="00E66A6F">
        <w:rPr>
          <w:rFonts w:ascii="Times New Roman" w:eastAsia="Times New Roman" w:hAnsi="Times New Roman" w:cs="Times New Roman"/>
          <w:sz w:val="24"/>
          <w:szCs w:val="24"/>
        </w:rPr>
        <w:t>- 3.88B</w:t>
      </w:r>
      <w:r w:rsidRPr="00E66A6F">
        <w:rPr>
          <w:rFonts w:ascii="Times New Roman" w:eastAsia="Times New Roman" w:hAnsi="Times New Roman" w:cs="Times New Roman"/>
          <w:sz w:val="24"/>
          <w:szCs w:val="24"/>
          <w:vertAlign w:val="superscript"/>
        </w:rPr>
        <w:t>2</w:t>
      </w:r>
      <w:r w:rsidRPr="00E66A6F">
        <w:rPr>
          <w:rFonts w:ascii="Times New Roman" w:eastAsia="Times New Roman" w:hAnsi="Times New Roman" w:cs="Times New Roman"/>
          <w:sz w:val="24"/>
          <w:szCs w:val="24"/>
        </w:rPr>
        <w:t>-1.28C</w:t>
      </w:r>
      <w:r w:rsidRPr="00E66A6F">
        <w:rPr>
          <w:rFonts w:ascii="Times New Roman" w:eastAsia="Times New Roman" w:hAnsi="Times New Roman" w:cs="Times New Roman"/>
          <w:sz w:val="24"/>
          <w:szCs w:val="24"/>
          <w:vertAlign w:val="superscript"/>
        </w:rPr>
        <w:t>2</w:t>
      </w:r>
      <w:r w:rsidRPr="00E66A6F">
        <w:rPr>
          <w:rFonts w:ascii="Times New Roman" w:eastAsia="Times New Roman" w:hAnsi="Times New Roman" w:cs="Times New Roman"/>
          <w:sz w:val="24"/>
          <w:szCs w:val="24"/>
        </w:rPr>
        <w:t>-1.79D</w:t>
      </w:r>
      <w:r w:rsidRPr="00E66A6F">
        <w:rPr>
          <w:rFonts w:ascii="Times New Roman" w:eastAsia="Times New Roman" w:hAnsi="Times New Roman" w:cs="Times New Roman"/>
          <w:sz w:val="24"/>
          <w:szCs w:val="24"/>
          <w:vertAlign w:val="superscript"/>
        </w:rPr>
        <w:t>2</w:t>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rPr>
        <w:t>Eq</w:t>
      </w:r>
      <w:r w:rsidR="006F3ECA">
        <w:rPr>
          <w:rFonts w:ascii="Times New Roman" w:eastAsia="Times New Roman" w:hAnsi="Times New Roman" w:cs="Times New Roman"/>
          <w:sz w:val="24"/>
          <w:szCs w:val="24"/>
        </w:rPr>
        <w:t>uation</w:t>
      </w:r>
      <w:r w:rsidRPr="00E66A6F">
        <w:rPr>
          <w:rFonts w:ascii="Times New Roman" w:eastAsia="Times New Roman" w:hAnsi="Times New Roman" w:cs="Times New Roman"/>
          <w:sz w:val="24"/>
          <w:szCs w:val="24"/>
        </w:rPr>
        <w:t xml:space="preserve"> (</w:t>
      </w:r>
      <w:r w:rsidR="006F3ECA">
        <w:rPr>
          <w:rFonts w:ascii="Times New Roman" w:eastAsia="Times New Roman" w:hAnsi="Times New Roman" w:cs="Times New Roman"/>
          <w:sz w:val="24"/>
          <w:szCs w:val="24"/>
        </w:rPr>
        <w:t>5</w:t>
      </w:r>
      <w:r w:rsidRPr="00E66A6F">
        <w:rPr>
          <w:rFonts w:ascii="Times New Roman" w:eastAsia="Times New Roman" w:hAnsi="Times New Roman" w:cs="Times New Roman"/>
          <w:sz w:val="24"/>
          <w:szCs w:val="24"/>
        </w:rPr>
        <w:t>)</w:t>
      </w:r>
    </w:p>
    <w:p w14:paraId="7AC97683" w14:textId="20C2B7A4" w:rsidR="0008705C" w:rsidRPr="00676D66" w:rsidRDefault="00FD202F" w:rsidP="00676D66">
      <w:pPr>
        <w:spacing w:after="0" w:line="276" w:lineRule="auto"/>
        <w:jc w:val="both"/>
        <w:rPr>
          <w:rFonts w:ascii="Times New Roman" w:hAnsi="Times New Roman" w:cs="Times New Roman"/>
          <w:b/>
          <w:sz w:val="24"/>
          <w:szCs w:val="24"/>
        </w:rPr>
      </w:pPr>
      <w:r w:rsidRPr="00E66A6F">
        <w:rPr>
          <w:rFonts w:ascii="Times New Roman" w:hAnsi="Times New Roman" w:cs="Times New Roman"/>
          <w:sz w:val="24"/>
          <w:szCs w:val="24"/>
        </w:rPr>
        <w:t>Table</w:t>
      </w:r>
      <w:r w:rsidR="0008705C" w:rsidRPr="00E66A6F">
        <w:rPr>
          <w:rFonts w:ascii="Times New Roman" w:hAnsi="Times New Roman" w:cs="Times New Roman"/>
          <w:sz w:val="24"/>
          <w:szCs w:val="24"/>
        </w:rPr>
        <w:t xml:space="preserve"> </w:t>
      </w:r>
      <w:r w:rsidR="006F3ECA">
        <w:rPr>
          <w:rFonts w:ascii="Times New Roman" w:hAnsi="Times New Roman" w:cs="Times New Roman"/>
          <w:sz w:val="24"/>
          <w:szCs w:val="24"/>
        </w:rPr>
        <w:t>4</w:t>
      </w:r>
      <w:r w:rsidR="0008705C" w:rsidRPr="00E66A6F">
        <w:rPr>
          <w:rFonts w:ascii="Times New Roman" w:hAnsi="Times New Roman" w:cs="Times New Roman"/>
          <w:sz w:val="24"/>
          <w:szCs w:val="24"/>
        </w:rPr>
        <w:t xml:space="preserve"> shows the experimental result for glycerin yield from transesterification of cotton seed oil.  The table revealed how the process factors interacted to affect the glycerin yield. It forms the basis for the optimization process </w:t>
      </w:r>
      <w:r w:rsidR="00F8770F" w:rsidRPr="00E66A6F">
        <w:rPr>
          <w:rFonts w:ascii="Times New Roman" w:hAnsi="Times New Roman" w:cs="Times New Roman"/>
          <w:sz w:val="24"/>
          <w:szCs w:val="24"/>
        </w:rPr>
        <w:t xml:space="preserve">(Alamu, et al., 2007; </w:t>
      </w:r>
      <w:proofErr w:type="spellStart"/>
      <w:r w:rsidR="00F8770F" w:rsidRPr="00E66A6F">
        <w:rPr>
          <w:rFonts w:ascii="Times New Roman" w:hAnsi="Times New Roman" w:cs="Times New Roman"/>
          <w:sz w:val="24"/>
          <w:szCs w:val="24"/>
        </w:rPr>
        <w:t>Onukwuli</w:t>
      </w:r>
      <w:proofErr w:type="spellEnd"/>
      <w:r w:rsidR="00F8770F" w:rsidRPr="00E66A6F">
        <w:rPr>
          <w:rFonts w:ascii="Times New Roman" w:hAnsi="Times New Roman" w:cs="Times New Roman"/>
          <w:sz w:val="24"/>
          <w:szCs w:val="24"/>
        </w:rPr>
        <w:t xml:space="preserve">, et al., 2016; </w:t>
      </w:r>
      <w:proofErr w:type="spellStart"/>
      <w:r w:rsidR="00F8770F" w:rsidRPr="00E66A6F">
        <w:rPr>
          <w:rFonts w:ascii="Times New Roman" w:hAnsi="Times New Roman" w:cs="Times New Roman"/>
          <w:sz w:val="24"/>
          <w:szCs w:val="24"/>
        </w:rPr>
        <w:t>Omotioma</w:t>
      </w:r>
      <w:proofErr w:type="spellEnd"/>
      <w:r w:rsidR="00F8770F" w:rsidRPr="00E66A6F">
        <w:rPr>
          <w:rFonts w:ascii="Times New Roman" w:hAnsi="Times New Roman" w:cs="Times New Roman"/>
          <w:sz w:val="24"/>
          <w:szCs w:val="24"/>
        </w:rPr>
        <w:t>, 2021)</w:t>
      </w:r>
      <w:r w:rsidR="00F8770F" w:rsidRPr="00E66A6F">
        <w:rPr>
          <w:rFonts w:ascii="Times New Roman" w:hAnsi="Times New Roman" w:cs="Times New Roman"/>
          <w:color w:val="000000"/>
          <w:sz w:val="24"/>
          <w:szCs w:val="24"/>
        </w:rPr>
        <w:t xml:space="preserve">. </w:t>
      </w:r>
      <w:r w:rsidR="0008705C" w:rsidRPr="00E66A6F">
        <w:rPr>
          <w:rFonts w:ascii="Times New Roman" w:hAnsi="Times New Roman" w:cs="Times New Roman"/>
          <w:sz w:val="24"/>
          <w:szCs w:val="24"/>
        </w:rPr>
        <w:t xml:space="preserve">The results were </w:t>
      </w:r>
      <w:proofErr w:type="spellStart"/>
      <w:r w:rsidR="0008705C" w:rsidRPr="00E66A6F">
        <w:rPr>
          <w:rFonts w:ascii="Times New Roman" w:hAnsi="Times New Roman" w:cs="Times New Roman"/>
          <w:sz w:val="24"/>
          <w:szCs w:val="24"/>
        </w:rPr>
        <w:t>analysed</w:t>
      </w:r>
      <w:proofErr w:type="spellEnd"/>
      <w:r w:rsidR="0008705C" w:rsidRPr="00E66A6F">
        <w:rPr>
          <w:rFonts w:ascii="Times New Roman" w:hAnsi="Times New Roman" w:cs="Times New Roman"/>
          <w:sz w:val="24"/>
          <w:szCs w:val="24"/>
        </w:rPr>
        <w:t xml:space="preserve"> in </w:t>
      </w:r>
      <w:r w:rsidR="00676D66" w:rsidRPr="00E66A6F">
        <w:rPr>
          <w:rFonts w:ascii="Times New Roman" w:hAnsi="Times New Roman" w:cs="Times New Roman"/>
          <w:sz w:val="24"/>
          <w:szCs w:val="24"/>
        </w:rPr>
        <w:t>Table</w:t>
      </w:r>
      <w:r w:rsidR="00676D66">
        <w:rPr>
          <w:rFonts w:ascii="Times New Roman" w:hAnsi="Times New Roman" w:cs="Times New Roman"/>
          <w:sz w:val="24"/>
          <w:szCs w:val="24"/>
        </w:rPr>
        <w:t xml:space="preserve"> </w:t>
      </w:r>
      <w:r w:rsidR="006F3ECA">
        <w:rPr>
          <w:rFonts w:ascii="Times New Roman" w:hAnsi="Times New Roman" w:cs="Times New Roman"/>
          <w:sz w:val="24"/>
          <w:szCs w:val="24"/>
        </w:rPr>
        <w:t>5.</w:t>
      </w:r>
    </w:p>
    <w:p w14:paraId="1DD46785" w14:textId="66226013" w:rsidR="00DD6AC9" w:rsidRPr="00E66A6F" w:rsidRDefault="00FD202F"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Table</w:t>
      </w:r>
      <w:r w:rsidR="006F3ECA">
        <w:rPr>
          <w:rFonts w:ascii="Times New Roman" w:hAnsi="Times New Roman" w:cs="Times New Roman"/>
          <w:b/>
          <w:sz w:val="24"/>
          <w:szCs w:val="24"/>
        </w:rPr>
        <w:t xml:space="preserve"> 4. </w:t>
      </w:r>
      <w:r w:rsidRPr="00E66A6F">
        <w:rPr>
          <w:rFonts w:ascii="Times New Roman" w:hAnsi="Times New Roman" w:cs="Times New Roman"/>
          <w:b/>
          <w:sz w:val="24"/>
          <w:szCs w:val="24"/>
        </w:rPr>
        <w:t xml:space="preserve"> </w:t>
      </w:r>
      <w:r w:rsidRPr="006F3ECA">
        <w:rPr>
          <w:rFonts w:ascii="Times New Roman" w:hAnsi="Times New Roman" w:cs="Times New Roman"/>
          <w:bCs/>
          <w:sz w:val="24"/>
          <w:szCs w:val="24"/>
        </w:rPr>
        <w:t xml:space="preserve">Experimental </w:t>
      </w:r>
      <w:r w:rsidR="004A1BB9" w:rsidRPr="006F3ECA">
        <w:rPr>
          <w:rFonts w:ascii="Times New Roman" w:hAnsi="Times New Roman" w:cs="Times New Roman"/>
          <w:bCs/>
          <w:sz w:val="24"/>
          <w:szCs w:val="24"/>
        </w:rPr>
        <w:t xml:space="preserve">results </w:t>
      </w:r>
      <w:r w:rsidRPr="006F3ECA">
        <w:rPr>
          <w:rFonts w:ascii="Times New Roman" w:hAnsi="Times New Roman" w:cs="Times New Roman"/>
          <w:bCs/>
          <w:sz w:val="24"/>
          <w:szCs w:val="24"/>
        </w:rPr>
        <w:t xml:space="preserve">for </w:t>
      </w:r>
      <w:r w:rsidR="00C309B3" w:rsidRPr="006F3ECA">
        <w:rPr>
          <w:rFonts w:ascii="Times New Roman" w:hAnsi="Times New Roman" w:cs="Times New Roman"/>
          <w:bCs/>
          <w:sz w:val="24"/>
          <w:szCs w:val="24"/>
        </w:rPr>
        <w:t>glycerin</w:t>
      </w:r>
      <w:r w:rsidRPr="006F3ECA">
        <w:rPr>
          <w:rFonts w:ascii="Times New Roman" w:hAnsi="Times New Roman" w:cs="Times New Roman"/>
          <w:bCs/>
          <w:sz w:val="24"/>
          <w:szCs w:val="24"/>
        </w:rPr>
        <w:t xml:space="preserve"> yield from transesterification of cotton seed oil.</w:t>
      </w:r>
    </w:p>
    <w:tbl>
      <w:tblPr>
        <w:tblStyle w:val="PlainTable2"/>
        <w:tblW w:w="5000" w:type="pct"/>
        <w:tblLook w:val="06A0" w:firstRow="1" w:lastRow="0" w:firstColumn="1" w:lastColumn="0" w:noHBand="1" w:noVBand="1"/>
      </w:tblPr>
      <w:tblGrid>
        <w:gridCol w:w="613"/>
        <w:gridCol w:w="657"/>
        <w:gridCol w:w="1479"/>
        <w:gridCol w:w="2005"/>
        <w:gridCol w:w="1833"/>
        <w:gridCol w:w="1191"/>
        <w:gridCol w:w="1582"/>
      </w:tblGrid>
      <w:tr w:rsidR="00DD6AC9" w:rsidRPr="008B1AAA" w14:paraId="3DA83813" w14:textId="77777777" w:rsidTr="008B1AAA">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327" w:type="pct"/>
          </w:tcPr>
          <w:p w14:paraId="78940A64"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Std</w:t>
            </w:r>
          </w:p>
        </w:tc>
        <w:tc>
          <w:tcPr>
            <w:tcW w:w="351" w:type="pct"/>
          </w:tcPr>
          <w:p w14:paraId="625F9D8E"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Run</w:t>
            </w:r>
          </w:p>
        </w:tc>
        <w:tc>
          <w:tcPr>
            <w:tcW w:w="790" w:type="pct"/>
          </w:tcPr>
          <w:p w14:paraId="00DCCCD2"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 xml:space="preserve">A: Methanol </w:t>
            </w:r>
          </w:p>
          <w:p w14:paraId="31AA5567"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/oil ratio</w:t>
            </w:r>
          </w:p>
        </w:tc>
        <w:tc>
          <w:tcPr>
            <w:tcW w:w="1071" w:type="pct"/>
          </w:tcPr>
          <w:p w14:paraId="50CDED5E"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roofErr w:type="gramStart"/>
            <w:r w:rsidRPr="008B1AAA">
              <w:rPr>
                <w:rFonts w:ascii="Times New Roman" w:eastAsia="Times New Roman" w:hAnsi="Times New Roman" w:cs="Times New Roman"/>
                <w:b w:val="0"/>
                <w:bCs w:val="0"/>
                <w:sz w:val="24"/>
                <w:szCs w:val="24"/>
              </w:rPr>
              <w:t>B:Catalyst</w:t>
            </w:r>
            <w:proofErr w:type="gramEnd"/>
            <w:r w:rsidRPr="008B1AAA">
              <w:rPr>
                <w:rFonts w:ascii="Times New Roman" w:eastAsia="Times New Roman" w:hAnsi="Times New Roman" w:cs="Times New Roman"/>
                <w:b w:val="0"/>
                <w:bCs w:val="0"/>
                <w:sz w:val="24"/>
                <w:szCs w:val="24"/>
              </w:rPr>
              <w:t xml:space="preserve"> dosage</w:t>
            </w:r>
          </w:p>
          <w:p w14:paraId="07180399"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w:t>
            </w:r>
            <w:proofErr w:type="spellStart"/>
            <w:r w:rsidRPr="008B1AAA">
              <w:rPr>
                <w:rFonts w:ascii="Times New Roman" w:eastAsia="Times New Roman" w:hAnsi="Times New Roman" w:cs="Times New Roman"/>
                <w:b w:val="0"/>
                <w:bCs w:val="0"/>
                <w:sz w:val="24"/>
                <w:szCs w:val="24"/>
              </w:rPr>
              <w:t>wt</w:t>
            </w:r>
            <w:proofErr w:type="spellEnd"/>
            <w:r w:rsidRPr="008B1AAA">
              <w:rPr>
                <w:rFonts w:ascii="Times New Roman" w:eastAsia="Times New Roman" w:hAnsi="Times New Roman" w:cs="Times New Roman"/>
                <w:b w:val="0"/>
                <w:bCs w:val="0"/>
                <w:sz w:val="24"/>
                <w:szCs w:val="24"/>
              </w:rPr>
              <w:t>%)</w:t>
            </w:r>
          </w:p>
        </w:tc>
        <w:tc>
          <w:tcPr>
            <w:tcW w:w="979" w:type="pct"/>
          </w:tcPr>
          <w:p w14:paraId="484B9C64" w14:textId="7F1C4759"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w:t>
            </w:r>
            <w:r w:rsidR="00A527B2" w:rsidRPr="008B1AAA">
              <w:rPr>
                <w:rFonts w:ascii="Times New Roman" w:eastAsia="Times New Roman" w:hAnsi="Times New Roman" w:cs="Times New Roman"/>
                <w:b w:val="0"/>
                <w:bCs w:val="0"/>
                <w:sz w:val="24"/>
                <w:szCs w:val="24"/>
              </w:rPr>
              <w:t xml:space="preserve"> </w:t>
            </w:r>
            <w:r w:rsidRPr="008B1AAA">
              <w:rPr>
                <w:rFonts w:ascii="Times New Roman" w:eastAsia="Times New Roman" w:hAnsi="Times New Roman" w:cs="Times New Roman"/>
                <w:b w:val="0"/>
                <w:bCs w:val="0"/>
                <w:sz w:val="24"/>
                <w:szCs w:val="24"/>
              </w:rPr>
              <w:t>Temperature</w:t>
            </w:r>
          </w:p>
          <w:p w14:paraId="17BB81F2"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w:t>
            </w:r>
            <w:r w:rsidRPr="008B1AAA">
              <w:rPr>
                <w:rFonts w:ascii="Times New Roman" w:eastAsia="Times New Roman" w:hAnsi="Times New Roman" w:cs="Times New Roman"/>
                <w:b w:val="0"/>
                <w:bCs w:val="0"/>
                <w:sz w:val="24"/>
                <w:szCs w:val="24"/>
                <w:vertAlign w:val="superscript"/>
              </w:rPr>
              <w:t>0</w:t>
            </w:r>
            <w:r w:rsidRPr="008B1AAA">
              <w:rPr>
                <w:rFonts w:ascii="Times New Roman" w:eastAsia="Times New Roman" w:hAnsi="Times New Roman" w:cs="Times New Roman"/>
                <w:b w:val="0"/>
                <w:bCs w:val="0"/>
                <w:sz w:val="24"/>
                <w:szCs w:val="24"/>
              </w:rPr>
              <w:t>C)</w:t>
            </w:r>
          </w:p>
        </w:tc>
        <w:tc>
          <w:tcPr>
            <w:tcW w:w="636" w:type="pct"/>
          </w:tcPr>
          <w:p w14:paraId="116941F7"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D: Time</w:t>
            </w:r>
          </w:p>
          <w:p w14:paraId="0E146DD6"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(minutes)</w:t>
            </w:r>
          </w:p>
        </w:tc>
        <w:tc>
          <w:tcPr>
            <w:tcW w:w="845" w:type="pct"/>
          </w:tcPr>
          <w:p w14:paraId="49FE6DFB" w14:textId="77777777" w:rsidR="00DD6AC9" w:rsidRPr="008B1AAA" w:rsidRDefault="004A1BB9"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G</w:t>
            </w:r>
            <w:r w:rsidR="00C309B3" w:rsidRPr="008B1AAA">
              <w:rPr>
                <w:rFonts w:ascii="Times New Roman" w:eastAsia="Times New Roman" w:hAnsi="Times New Roman" w:cs="Times New Roman"/>
                <w:b w:val="0"/>
                <w:bCs w:val="0"/>
                <w:sz w:val="24"/>
                <w:szCs w:val="24"/>
              </w:rPr>
              <w:t>lycerin</w:t>
            </w:r>
            <w:r w:rsidRPr="008B1AAA">
              <w:rPr>
                <w:rFonts w:ascii="Times New Roman" w:eastAsia="Times New Roman" w:hAnsi="Times New Roman" w:cs="Times New Roman"/>
                <w:b w:val="0"/>
                <w:bCs w:val="0"/>
                <w:sz w:val="24"/>
                <w:szCs w:val="24"/>
              </w:rPr>
              <w:t xml:space="preserve"> yield</w:t>
            </w:r>
          </w:p>
          <w:p w14:paraId="40CE192A"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w:t>
            </w:r>
          </w:p>
        </w:tc>
      </w:tr>
      <w:tr w:rsidR="00DD6AC9" w:rsidRPr="008B1AAA" w14:paraId="5E8DAF6B"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97C063E"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24</w:t>
            </w:r>
          </w:p>
        </w:tc>
        <w:tc>
          <w:tcPr>
            <w:tcW w:w="351" w:type="pct"/>
            <w:hideMark/>
          </w:tcPr>
          <w:p w14:paraId="2608747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0" w:type="pct"/>
            <w:hideMark/>
          </w:tcPr>
          <w:p w14:paraId="2D6870C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ABAD4E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0C85DF7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06DA60E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02C51A4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49.01</w:t>
            </w:r>
          </w:p>
        </w:tc>
      </w:tr>
      <w:tr w:rsidR="00DD6AC9" w:rsidRPr="008B1AAA" w14:paraId="5662FCC8"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C8F7A5B"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11</w:t>
            </w:r>
          </w:p>
        </w:tc>
        <w:tc>
          <w:tcPr>
            <w:tcW w:w="351" w:type="pct"/>
            <w:hideMark/>
          </w:tcPr>
          <w:p w14:paraId="2755E7C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w:t>
            </w:r>
          </w:p>
        </w:tc>
        <w:tc>
          <w:tcPr>
            <w:tcW w:w="790" w:type="pct"/>
            <w:hideMark/>
          </w:tcPr>
          <w:p w14:paraId="25A9745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70E2010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294E634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3F44614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3D53E41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36.72</w:t>
            </w:r>
          </w:p>
        </w:tc>
      </w:tr>
      <w:tr w:rsidR="00DD6AC9" w:rsidRPr="008B1AAA" w14:paraId="7BEC30E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E88731A"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7</w:t>
            </w:r>
          </w:p>
        </w:tc>
        <w:tc>
          <w:tcPr>
            <w:tcW w:w="351" w:type="pct"/>
            <w:hideMark/>
          </w:tcPr>
          <w:p w14:paraId="43B47C3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790" w:type="pct"/>
            <w:hideMark/>
          </w:tcPr>
          <w:p w14:paraId="7E0F418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2A5173D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11D5E7E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562F73B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7577470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35.94</w:t>
            </w:r>
          </w:p>
        </w:tc>
      </w:tr>
      <w:tr w:rsidR="00DD6AC9" w:rsidRPr="008B1AAA" w14:paraId="61604BE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F1C0C1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6</w:t>
            </w:r>
          </w:p>
        </w:tc>
        <w:tc>
          <w:tcPr>
            <w:tcW w:w="351" w:type="pct"/>
            <w:hideMark/>
          </w:tcPr>
          <w:p w14:paraId="6207CA6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w:t>
            </w:r>
          </w:p>
        </w:tc>
        <w:tc>
          <w:tcPr>
            <w:tcW w:w="790" w:type="pct"/>
            <w:hideMark/>
          </w:tcPr>
          <w:p w14:paraId="5FECD6A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1BF329C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5A963C6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5097894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607AC83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38.58</w:t>
            </w:r>
          </w:p>
        </w:tc>
      </w:tr>
      <w:tr w:rsidR="00DD6AC9" w:rsidRPr="008B1AAA" w14:paraId="09B4317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464DFB1F"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29</w:t>
            </w:r>
          </w:p>
        </w:tc>
        <w:tc>
          <w:tcPr>
            <w:tcW w:w="351" w:type="pct"/>
            <w:hideMark/>
          </w:tcPr>
          <w:p w14:paraId="38A7B24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790" w:type="pct"/>
            <w:hideMark/>
          </w:tcPr>
          <w:p w14:paraId="146FE5E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23D29B2B"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61977D7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0BB5049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3A7DDDD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684CDA9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60D94F3B"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21</w:t>
            </w:r>
          </w:p>
        </w:tc>
        <w:tc>
          <w:tcPr>
            <w:tcW w:w="351" w:type="pct"/>
            <w:hideMark/>
          </w:tcPr>
          <w:p w14:paraId="0BC1777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w:t>
            </w:r>
          </w:p>
        </w:tc>
        <w:tc>
          <w:tcPr>
            <w:tcW w:w="790" w:type="pct"/>
            <w:hideMark/>
          </w:tcPr>
          <w:p w14:paraId="181081F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4C57D9D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614D14E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6526B44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18E019D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45.98</w:t>
            </w:r>
          </w:p>
        </w:tc>
      </w:tr>
      <w:tr w:rsidR="00DD6AC9" w:rsidRPr="008B1AAA" w14:paraId="5520E1A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676BED76"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22</w:t>
            </w:r>
          </w:p>
        </w:tc>
        <w:tc>
          <w:tcPr>
            <w:tcW w:w="351" w:type="pct"/>
            <w:hideMark/>
          </w:tcPr>
          <w:p w14:paraId="3281B0B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7</w:t>
            </w:r>
          </w:p>
        </w:tc>
        <w:tc>
          <w:tcPr>
            <w:tcW w:w="790" w:type="pct"/>
            <w:hideMark/>
          </w:tcPr>
          <w:p w14:paraId="3464549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080CDF2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70D874B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3B01684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4009DAE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47.99</w:t>
            </w:r>
          </w:p>
        </w:tc>
      </w:tr>
      <w:tr w:rsidR="00DD6AC9" w:rsidRPr="008B1AAA" w14:paraId="4D9589A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697ECEC3"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8</w:t>
            </w:r>
          </w:p>
        </w:tc>
        <w:tc>
          <w:tcPr>
            <w:tcW w:w="351" w:type="pct"/>
            <w:hideMark/>
          </w:tcPr>
          <w:p w14:paraId="40CF070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w:t>
            </w:r>
          </w:p>
        </w:tc>
        <w:tc>
          <w:tcPr>
            <w:tcW w:w="790" w:type="pct"/>
            <w:hideMark/>
          </w:tcPr>
          <w:p w14:paraId="614D588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6F49393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6724991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0212FF4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2DD7DF1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42.64</w:t>
            </w:r>
          </w:p>
        </w:tc>
      </w:tr>
      <w:tr w:rsidR="00DD6AC9" w:rsidRPr="008B1AAA" w14:paraId="4A04EF3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CCFEEBD"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28</w:t>
            </w:r>
          </w:p>
        </w:tc>
        <w:tc>
          <w:tcPr>
            <w:tcW w:w="351" w:type="pct"/>
            <w:hideMark/>
          </w:tcPr>
          <w:p w14:paraId="5006C5A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w:t>
            </w:r>
          </w:p>
        </w:tc>
        <w:tc>
          <w:tcPr>
            <w:tcW w:w="790" w:type="pct"/>
            <w:hideMark/>
          </w:tcPr>
          <w:p w14:paraId="2ED8FD8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5582A21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0F91573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55CB094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692EF8A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32560371"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3A58CED8"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12</w:t>
            </w:r>
          </w:p>
        </w:tc>
        <w:tc>
          <w:tcPr>
            <w:tcW w:w="351" w:type="pct"/>
            <w:hideMark/>
          </w:tcPr>
          <w:p w14:paraId="7C03F61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10</w:t>
            </w:r>
          </w:p>
        </w:tc>
        <w:tc>
          <w:tcPr>
            <w:tcW w:w="790" w:type="pct"/>
            <w:hideMark/>
          </w:tcPr>
          <w:p w14:paraId="3F05482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48AD814B"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4345E98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6C1C73E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1A971D9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46.53</w:t>
            </w:r>
          </w:p>
        </w:tc>
      </w:tr>
      <w:tr w:rsidR="00DD6AC9" w:rsidRPr="008B1AAA" w14:paraId="5FB652CB"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8CECFA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18</w:t>
            </w:r>
          </w:p>
        </w:tc>
        <w:tc>
          <w:tcPr>
            <w:tcW w:w="351" w:type="pct"/>
            <w:hideMark/>
          </w:tcPr>
          <w:p w14:paraId="21003B9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11</w:t>
            </w:r>
          </w:p>
        </w:tc>
        <w:tc>
          <w:tcPr>
            <w:tcW w:w="790" w:type="pct"/>
            <w:hideMark/>
          </w:tcPr>
          <w:p w14:paraId="20F9E89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2E5DBF0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5D7744C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4395F46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6ACD43F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47.51</w:t>
            </w:r>
          </w:p>
        </w:tc>
      </w:tr>
      <w:tr w:rsidR="00DD6AC9" w:rsidRPr="008B1AAA" w14:paraId="5E2F3AA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09328C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17</w:t>
            </w:r>
          </w:p>
        </w:tc>
        <w:tc>
          <w:tcPr>
            <w:tcW w:w="351" w:type="pct"/>
            <w:hideMark/>
          </w:tcPr>
          <w:p w14:paraId="588F93B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12</w:t>
            </w:r>
          </w:p>
        </w:tc>
        <w:tc>
          <w:tcPr>
            <w:tcW w:w="790" w:type="pct"/>
            <w:hideMark/>
          </w:tcPr>
          <w:p w14:paraId="1722831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220ABD6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1110E1E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4FB7FBD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6045508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42.87</w:t>
            </w:r>
          </w:p>
        </w:tc>
      </w:tr>
      <w:tr w:rsidR="00DD6AC9" w:rsidRPr="008B1AAA" w14:paraId="52FADDB9"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54EB3E23"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14</w:t>
            </w:r>
          </w:p>
        </w:tc>
        <w:tc>
          <w:tcPr>
            <w:tcW w:w="351" w:type="pct"/>
            <w:hideMark/>
          </w:tcPr>
          <w:p w14:paraId="5FBBBA8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13</w:t>
            </w:r>
          </w:p>
        </w:tc>
        <w:tc>
          <w:tcPr>
            <w:tcW w:w="790" w:type="pct"/>
            <w:hideMark/>
          </w:tcPr>
          <w:p w14:paraId="3FEEAF0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42BD299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6DF1200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5665AF4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1601829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41.13</w:t>
            </w:r>
          </w:p>
        </w:tc>
      </w:tr>
      <w:tr w:rsidR="00DD6AC9" w:rsidRPr="008B1AAA" w14:paraId="43DAA84A"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D18F55E"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15</w:t>
            </w:r>
          </w:p>
        </w:tc>
        <w:tc>
          <w:tcPr>
            <w:tcW w:w="351" w:type="pct"/>
            <w:hideMark/>
          </w:tcPr>
          <w:p w14:paraId="418A1E5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14</w:t>
            </w:r>
          </w:p>
        </w:tc>
        <w:tc>
          <w:tcPr>
            <w:tcW w:w="790" w:type="pct"/>
            <w:hideMark/>
          </w:tcPr>
          <w:p w14:paraId="6AB9FD5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7C38CC5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2A05233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2224D29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79AED97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38.63</w:t>
            </w:r>
          </w:p>
        </w:tc>
      </w:tr>
      <w:tr w:rsidR="00DD6AC9" w:rsidRPr="008B1AAA" w14:paraId="2BD48433"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3676FFEA"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4</w:t>
            </w:r>
          </w:p>
        </w:tc>
        <w:tc>
          <w:tcPr>
            <w:tcW w:w="351" w:type="pct"/>
            <w:hideMark/>
          </w:tcPr>
          <w:p w14:paraId="0E44967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790" w:type="pct"/>
            <w:hideMark/>
          </w:tcPr>
          <w:p w14:paraId="784D20A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41E9B2A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3D78902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553F2B4B"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736CB12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41.33</w:t>
            </w:r>
          </w:p>
        </w:tc>
      </w:tr>
      <w:tr w:rsidR="00DD6AC9" w:rsidRPr="008B1AAA" w14:paraId="2117960B"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12E0755E"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lastRenderedPageBreak/>
              <w:t>3</w:t>
            </w:r>
          </w:p>
        </w:tc>
        <w:tc>
          <w:tcPr>
            <w:tcW w:w="351" w:type="pct"/>
            <w:hideMark/>
          </w:tcPr>
          <w:p w14:paraId="48034CA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16</w:t>
            </w:r>
          </w:p>
        </w:tc>
        <w:tc>
          <w:tcPr>
            <w:tcW w:w="790" w:type="pct"/>
            <w:hideMark/>
          </w:tcPr>
          <w:p w14:paraId="41A04A4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3D4F6F8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2B77263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1501524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6EBE999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35.44</w:t>
            </w:r>
          </w:p>
        </w:tc>
      </w:tr>
      <w:tr w:rsidR="00DD6AC9" w:rsidRPr="008B1AAA" w14:paraId="58514EE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0E3E975"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26</w:t>
            </w:r>
          </w:p>
        </w:tc>
        <w:tc>
          <w:tcPr>
            <w:tcW w:w="351" w:type="pct"/>
            <w:hideMark/>
          </w:tcPr>
          <w:p w14:paraId="627FEF9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17</w:t>
            </w:r>
          </w:p>
        </w:tc>
        <w:tc>
          <w:tcPr>
            <w:tcW w:w="790" w:type="pct"/>
            <w:hideMark/>
          </w:tcPr>
          <w:p w14:paraId="611755A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573D29A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6072D00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2FA4059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4276882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0F2C2124"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424BCF00"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16</w:t>
            </w:r>
          </w:p>
        </w:tc>
        <w:tc>
          <w:tcPr>
            <w:tcW w:w="351" w:type="pct"/>
            <w:hideMark/>
          </w:tcPr>
          <w:p w14:paraId="715114DB"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18</w:t>
            </w:r>
          </w:p>
        </w:tc>
        <w:tc>
          <w:tcPr>
            <w:tcW w:w="790" w:type="pct"/>
            <w:hideMark/>
          </w:tcPr>
          <w:p w14:paraId="4E99F7F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03C99F1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68E7D95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218AB99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61FF033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48.01</w:t>
            </w:r>
          </w:p>
        </w:tc>
      </w:tr>
      <w:tr w:rsidR="00DD6AC9" w:rsidRPr="008B1AAA" w14:paraId="6591B4E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B001DB9"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20</w:t>
            </w:r>
          </w:p>
        </w:tc>
        <w:tc>
          <w:tcPr>
            <w:tcW w:w="351" w:type="pct"/>
            <w:hideMark/>
          </w:tcPr>
          <w:p w14:paraId="3E810C29"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19</w:t>
            </w:r>
          </w:p>
        </w:tc>
        <w:tc>
          <w:tcPr>
            <w:tcW w:w="790" w:type="pct"/>
            <w:hideMark/>
          </w:tcPr>
          <w:p w14:paraId="77BC657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18CBD7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5F4DBCE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44558E2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213ABDD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47.63</w:t>
            </w:r>
          </w:p>
        </w:tc>
      </w:tr>
      <w:tr w:rsidR="00DD6AC9" w:rsidRPr="008B1AAA" w14:paraId="61CBA85D"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1D4D210"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23</w:t>
            </w:r>
          </w:p>
        </w:tc>
        <w:tc>
          <w:tcPr>
            <w:tcW w:w="351" w:type="pct"/>
            <w:hideMark/>
          </w:tcPr>
          <w:p w14:paraId="7C8B7DB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20</w:t>
            </w:r>
          </w:p>
        </w:tc>
        <w:tc>
          <w:tcPr>
            <w:tcW w:w="790" w:type="pct"/>
            <w:hideMark/>
          </w:tcPr>
          <w:p w14:paraId="0E6391E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CE1277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04B3737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7362874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25EBCAB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43.94</w:t>
            </w:r>
          </w:p>
        </w:tc>
      </w:tr>
      <w:tr w:rsidR="00DD6AC9" w:rsidRPr="008B1AAA" w14:paraId="78AD729C"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5D06DD3D"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9</w:t>
            </w:r>
          </w:p>
        </w:tc>
        <w:tc>
          <w:tcPr>
            <w:tcW w:w="351" w:type="pct"/>
            <w:hideMark/>
          </w:tcPr>
          <w:p w14:paraId="6B6244C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21</w:t>
            </w:r>
          </w:p>
        </w:tc>
        <w:tc>
          <w:tcPr>
            <w:tcW w:w="790" w:type="pct"/>
            <w:hideMark/>
          </w:tcPr>
          <w:p w14:paraId="33F4608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4128E32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589F388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6F4808A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397FD8D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33.99</w:t>
            </w:r>
          </w:p>
        </w:tc>
      </w:tr>
      <w:tr w:rsidR="00DD6AC9" w:rsidRPr="008B1AAA" w14:paraId="08ACC7C7"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3112BCB7"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25</w:t>
            </w:r>
          </w:p>
        </w:tc>
        <w:tc>
          <w:tcPr>
            <w:tcW w:w="351" w:type="pct"/>
            <w:hideMark/>
          </w:tcPr>
          <w:p w14:paraId="36DE7DA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22</w:t>
            </w:r>
          </w:p>
        </w:tc>
        <w:tc>
          <w:tcPr>
            <w:tcW w:w="790" w:type="pct"/>
            <w:hideMark/>
          </w:tcPr>
          <w:p w14:paraId="1086C92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DDFCF7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2E25AF3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76C08FC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545980B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0D52D345"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6778CD18"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w:t>
            </w:r>
          </w:p>
        </w:tc>
        <w:tc>
          <w:tcPr>
            <w:tcW w:w="351" w:type="pct"/>
            <w:hideMark/>
          </w:tcPr>
          <w:p w14:paraId="20610D9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23</w:t>
            </w:r>
          </w:p>
        </w:tc>
        <w:tc>
          <w:tcPr>
            <w:tcW w:w="790" w:type="pct"/>
            <w:hideMark/>
          </w:tcPr>
          <w:p w14:paraId="4652A3E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6B66DD8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644CC97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70D9191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53A573A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33.42</w:t>
            </w:r>
          </w:p>
        </w:tc>
      </w:tr>
      <w:tr w:rsidR="00DD6AC9" w:rsidRPr="008B1AAA" w14:paraId="1A7CE6FD"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3D7FAC5F"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27</w:t>
            </w:r>
          </w:p>
        </w:tc>
        <w:tc>
          <w:tcPr>
            <w:tcW w:w="351" w:type="pct"/>
            <w:hideMark/>
          </w:tcPr>
          <w:p w14:paraId="66049C1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24</w:t>
            </w:r>
          </w:p>
        </w:tc>
        <w:tc>
          <w:tcPr>
            <w:tcW w:w="790" w:type="pct"/>
            <w:hideMark/>
          </w:tcPr>
          <w:p w14:paraId="59E5078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425FAD5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6B8921B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06DF5E2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422B843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15BD6C09"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44B62EAF"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13</w:t>
            </w:r>
          </w:p>
        </w:tc>
        <w:tc>
          <w:tcPr>
            <w:tcW w:w="351" w:type="pct"/>
            <w:hideMark/>
          </w:tcPr>
          <w:p w14:paraId="1C29C0F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790" w:type="pct"/>
            <w:hideMark/>
          </w:tcPr>
          <w:p w14:paraId="08DBE7C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7758357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0E0793C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53BC539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7AE09B9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35.19</w:t>
            </w:r>
          </w:p>
        </w:tc>
      </w:tr>
      <w:tr w:rsidR="00DD6AC9" w:rsidRPr="008B1AAA" w14:paraId="45850B7D"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1EE6651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30</w:t>
            </w:r>
          </w:p>
        </w:tc>
        <w:tc>
          <w:tcPr>
            <w:tcW w:w="351" w:type="pct"/>
            <w:hideMark/>
          </w:tcPr>
          <w:p w14:paraId="07C0282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26</w:t>
            </w:r>
          </w:p>
        </w:tc>
        <w:tc>
          <w:tcPr>
            <w:tcW w:w="790" w:type="pct"/>
            <w:hideMark/>
          </w:tcPr>
          <w:p w14:paraId="71D2088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219D4BF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2A788D4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6DD01C3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63D6E11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42C3646A"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1C168ABC"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19</w:t>
            </w:r>
          </w:p>
        </w:tc>
        <w:tc>
          <w:tcPr>
            <w:tcW w:w="351" w:type="pct"/>
            <w:hideMark/>
          </w:tcPr>
          <w:p w14:paraId="27D51D59"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27</w:t>
            </w:r>
          </w:p>
        </w:tc>
        <w:tc>
          <w:tcPr>
            <w:tcW w:w="790" w:type="pct"/>
            <w:hideMark/>
          </w:tcPr>
          <w:p w14:paraId="35D3AB0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454571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029E3F1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0BE7032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38702EE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41.14</w:t>
            </w:r>
          </w:p>
        </w:tc>
      </w:tr>
      <w:tr w:rsidR="00DD6AC9" w:rsidRPr="008B1AAA" w14:paraId="6348C52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5CF01CA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w:t>
            </w:r>
          </w:p>
        </w:tc>
        <w:tc>
          <w:tcPr>
            <w:tcW w:w="351" w:type="pct"/>
            <w:hideMark/>
          </w:tcPr>
          <w:p w14:paraId="028762C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28</w:t>
            </w:r>
          </w:p>
        </w:tc>
        <w:tc>
          <w:tcPr>
            <w:tcW w:w="790" w:type="pct"/>
            <w:hideMark/>
          </w:tcPr>
          <w:p w14:paraId="1EE5EDD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75E1769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658F85E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4E0FC88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4E8BC67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35.00</w:t>
            </w:r>
          </w:p>
        </w:tc>
      </w:tr>
      <w:tr w:rsidR="00DD6AC9" w:rsidRPr="008B1AAA" w14:paraId="4E4B9AB7"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9BF41ED"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10</w:t>
            </w:r>
          </w:p>
        </w:tc>
        <w:tc>
          <w:tcPr>
            <w:tcW w:w="351" w:type="pct"/>
            <w:hideMark/>
          </w:tcPr>
          <w:p w14:paraId="3951111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29</w:t>
            </w:r>
          </w:p>
        </w:tc>
        <w:tc>
          <w:tcPr>
            <w:tcW w:w="790" w:type="pct"/>
            <w:hideMark/>
          </w:tcPr>
          <w:p w14:paraId="760A74A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0A2A12D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0B20C85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03B2D1C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7E278CA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39.25</w:t>
            </w:r>
          </w:p>
        </w:tc>
      </w:tr>
      <w:tr w:rsidR="00DD6AC9" w:rsidRPr="008B1AAA" w14:paraId="6E432B5C"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457B3339"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5</w:t>
            </w:r>
          </w:p>
        </w:tc>
        <w:tc>
          <w:tcPr>
            <w:tcW w:w="351" w:type="pct"/>
            <w:hideMark/>
          </w:tcPr>
          <w:p w14:paraId="2268FC4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30</w:t>
            </w:r>
          </w:p>
        </w:tc>
        <w:tc>
          <w:tcPr>
            <w:tcW w:w="790" w:type="pct"/>
            <w:hideMark/>
          </w:tcPr>
          <w:p w14:paraId="30A22EB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58E6176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0E1D128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0C5D8B49"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7BB51DB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34.61</w:t>
            </w:r>
          </w:p>
        </w:tc>
      </w:tr>
    </w:tbl>
    <w:p w14:paraId="798F633A" w14:textId="61308AD3" w:rsidR="008B1AAA" w:rsidRPr="00F27BAA" w:rsidRDefault="008B1AAA" w:rsidP="00676D66">
      <w:pPr>
        <w:spacing w:after="0" w:line="276" w:lineRule="auto"/>
        <w:ind w:firstLine="720"/>
        <w:jc w:val="both"/>
        <w:rPr>
          <w:rFonts w:ascii="Times New Roman" w:hAnsi="Times New Roman" w:cs="Times New Roman"/>
          <w:bCs/>
          <w:sz w:val="24"/>
          <w:szCs w:val="24"/>
        </w:rPr>
      </w:pPr>
      <w:r w:rsidRPr="00E66A6F">
        <w:rPr>
          <w:rFonts w:ascii="Times New Roman" w:hAnsi="Times New Roman" w:cs="Times New Roman"/>
          <w:sz w:val="24"/>
          <w:szCs w:val="24"/>
        </w:rPr>
        <w:t>To ensure a strong model fit</w:t>
      </w:r>
      <w:r w:rsidR="001446CF">
        <w:rPr>
          <w:rFonts w:ascii="Times New Roman" w:hAnsi="Times New Roman" w:cs="Times New Roman"/>
          <w:sz w:val="24"/>
          <w:szCs w:val="24"/>
        </w:rPr>
        <w:t>,</w:t>
      </w:r>
      <w:r>
        <w:rPr>
          <w:rFonts w:ascii="Times New Roman" w:hAnsi="Times New Roman" w:cs="Times New Roman"/>
          <w:sz w:val="24"/>
          <w:szCs w:val="24"/>
        </w:rPr>
        <w:t xml:space="preserve"> an </w:t>
      </w:r>
      <w:r w:rsidRPr="00E66A6F">
        <w:rPr>
          <w:rFonts w:ascii="Times New Roman" w:hAnsi="Times New Roman" w:cs="Times New Roman"/>
          <w:sz w:val="24"/>
          <w:szCs w:val="24"/>
        </w:rPr>
        <w:t>ANOVA was performed to examine the individual model coefficients and test for lack of fit. The lack</w:t>
      </w:r>
      <w:r w:rsidR="001446CF">
        <w:rPr>
          <w:rFonts w:ascii="Times New Roman" w:hAnsi="Times New Roman" w:cs="Times New Roman"/>
          <w:sz w:val="24"/>
          <w:szCs w:val="24"/>
        </w:rPr>
        <w:t xml:space="preserve"> </w:t>
      </w:r>
      <w:r w:rsidRPr="00E66A6F">
        <w:rPr>
          <w:rFonts w:ascii="Times New Roman" w:hAnsi="Times New Roman" w:cs="Times New Roman"/>
          <w:sz w:val="24"/>
          <w:szCs w:val="24"/>
        </w:rPr>
        <w:t>of</w:t>
      </w:r>
      <w:r w:rsidR="001446CF">
        <w:rPr>
          <w:rFonts w:ascii="Times New Roman" w:hAnsi="Times New Roman" w:cs="Times New Roman"/>
          <w:sz w:val="24"/>
          <w:szCs w:val="24"/>
        </w:rPr>
        <w:t xml:space="preserve"> </w:t>
      </w:r>
      <w:r w:rsidRPr="00E66A6F">
        <w:rPr>
          <w:rFonts w:ascii="Times New Roman" w:hAnsi="Times New Roman" w:cs="Times New Roman"/>
          <w:sz w:val="24"/>
          <w:szCs w:val="24"/>
        </w:rPr>
        <w:t>fit test checks if the model fails to accurately represent the data beyond what can be explained by random error (Tabrizi et al., 2011). The significance of the process variables was evaluated using the F-value and P-value (also known as "prob &gt; F"). A higher F-value and a lower P-value indicate that a model term is more significant (Tabrizi et al., 2011).</w:t>
      </w:r>
      <w:r w:rsidR="00676D66">
        <w:rPr>
          <w:rFonts w:ascii="Times New Roman" w:hAnsi="Times New Roman" w:cs="Times New Roman"/>
          <w:sz w:val="24"/>
          <w:szCs w:val="24"/>
        </w:rPr>
        <w:t xml:space="preserve"> </w:t>
      </w:r>
      <w:r w:rsidRPr="00E66A6F">
        <w:rPr>
          <w:rFonts w:ascii="Times New Roman" w:hAnsi="Times New Roman" w:cs="Times New Roman"/>
          <w:sz w:val="24"/>
          <w:szCs w:val="24"/>
        </w:rPr>
        <w:t xml:space="preserve">The results from the second-order response surface model for glycerin yield, presented in Table </w:t>
      </w:r>
      <w:r>
        <w:rPr>
          <w:rFonts w:ascii="Times New Roman" w:hAnsi="Times New Roman" w:cs="Times New Roman"/>
          <w:sz w:val="24"/>
          <w:szCs w:val="24"/>
        </w:rPr>
        <w:t>5</w:t>
      </w:r>
      <w:r w:rsidRPr="00E66A6F">
        <w:rPr>
          <w:rFonts w:ascii="Times New Roman" w:hAnsi="Times New Roman" w:cs="Times New Roman"/>
          <w:sz w:val="24"/>
          <w:szCs w:val="24"/>
        </w:rPr>
        <w:t>, show an F-value of 121.41 and a P-value of &lt;0.0001, confirming that the model is highly significant. This means the chance of such a high F-value occurring due to random variation is only 0.01%, underscoring the model’s reliability. Model terms with P-values &lt; 0.0500 are considered statistically significant. In this case, the factors A, B, C, D, AB, AD, BD, A², B², C², and D² were identified as key contributors to the model.</w:t>
      </w:r>
      <w:r w:rsidR="00676D66">
        <w:rPr>
          <w:rFonts w:ascii="Times New Roman" w:hAnsi="Times New Roman" w:cs="Times New Roman"/>
          <w:sz w:val="24"/>
          <w:szCs w:val="24"/>
        </w:rPr>
        <w:t xml:space="preserve"> </w:t>
      </w:r>
      <w:r w:rsidRPr="00E66A6F">
        <w:rPr>
          <w:rFonts w:ascii="Times New Roman" w:hAnsi="Times New Roman" w:cs="Times New Roman"/>
          <w:bCs/>
          <w:sz w:val="24"/>
          <w:szCs w:val="24"/>
        </w:rPr>
        <w:t>Furthermore, the Predicted R² value of 0.9556 strongly correlates with the Adjusted R² value of</w:t>
      </w:r>
      <w:r>
        <w:rPr>
          <w:rFonts w:ascii="Times New Roman" w:hAnsi="Times New Roman" w:cs="Times New Roman"/>
          <w:bCs/>
          <w:sz w:val="24"/>
          <w:szCs w:val="24"/>
        </w:rPr>
        <w:t xml:space="preserve"> </w:t>
      </w:r>
      <w:r w:rsidRPr="00E66A6F">
        <w:rPr>
          <w:rFonts w:ascii="Times New Roman" w:hAnsi="Times New Roman" w:cs="Times New Roman"/>
          <w:bCs/>
          <w:sz w:val="24"/>
          <w:szCs w:val="24"/>
        </w:rPr>
        <w:t>0.9831 with a difference of less than 0.</w:t>
      </w:r>
      <w:r>
        <w:rPr>
          <w:rFonts w:ascii="Times New Roman" w:hAnsi="Times New Roman" w:cs="Times New Roman"/>
          <w:bCs/>
          <w:sz w:val="24"/>
          <w:szCs w:val="24"/>
        </w:rPr>
        <w:t>2</w:t>
      </w:r>
      <w:r w:rsidRPr="00E66A6F">
        <w:rPr>
          <w:rFonts w:ascii="Times New Roman" w:hAnsi="Times New Roman" w:cs="Times New Roman"/>
          <w:bCs/>
          <w:sz w:val="24"/>
          <w:szCs w:val="24"/>
        </w:rPr>
        <w:t xml:space="preserve"> suggesting good model accuracy</w:t>
      </w:r>
      <w:r w:rsidR="00F27BAA">
        <w:rPr>
          <w:rFonts w:ascii="Times New Roman" w:hAnsi="Times New Roman" w:cs="Times New Roman"/>
          <w:bCs/>
          <w:sz w:val="24"/>
          <w:szCs w:val="24"/>
        </w:rPr>
        <w:t xml:space="preserve"> (</w:t>
      </w:r>
      <w:proofErr w:type="spellStart"/>
      <w:r w:rsidR="00F27BAA">
        <w:rPr>
          <w:rFonts w:ascii="Times New Roman" w:hAnsi="Times New Roman" w:cs="Times New Roman"/>
          <w:bCs/>
          <w:sz w:val="24"/>
          <w:szCs w:val="24"/>
        </w:rPr>
        <w:t>Ezeugo</w:t>
      </w:r>
      <w:proofErr w:type="spellEnd"/>
      <w:r w:rsidR="00F27BAA">
        <w:rPr>
          <w:rFonts w:ascii="Times New Roman" w:hAnsi="Times New Roman" w:cs="Times New Roman"/>
          <w:bCs/>
          <w:sz w:val="24"/>
          <w:szCs w:val="24"/>
        </w:rPr>
        <w:t>, et al., 2024)</w:t>
      </w:r>
    </w:p>
    <w:p w14:paraId="21E355BF" w14:textId="6849FD82" w:rsidR="00096010" w:rsidRPr="00E66A6F" w:rsidRDefault="00FD202F" w:rsidP="008B1AAA">
      <w:pPr>
        <w:spacing w:after="0" w:line="276" w:lineRule="auto"/>
        <w:jc w:val="both"/>
        <w:rPr>
          <w:rFonts w:ascii="Times New Roman" w:eastAsia="Times New Roman" w:hAnsi="Times New Roman" w:cs="Times New Roman"/>
          <w:b/>
          <w:bCs/>
          <w:sz w:val="24"/>
          <w:szCs w:val="24"/>
        </w:rPr>
      </w:pPr>
      <w:r w:rsidRPr="00E66A6F">
        <w:rPr>
          <w:rFonts w:ascii="Times New Roman" w:eastAsia="Times New Roman" w:hAnsi="Times New Roman" w:cs="Times New Roman"/>
          <w:b/>
          <w:bCs/>
          <w:sz w:val="24"/>
          <w:szCs w:val="24"/>
        </w:rPr>
        <w:t>Table</w:t>
      </w:r>
      <w:r w:rsidR="008B1AAA">
        <w:rPr>
          <w:rFonts w:ascii="Times New Roman" w:eastAsia="Times New Roman" w:hAnsi="Times New Roman" w:cs="Times New Roman"/>
          <w:b/>
          <w:bCs/>
          <w:sz w:val="24"/>
          <w:szCs w:val="24"/>
        </w:rPr>
        <w:t xml:space="preserve"> 5.</w:t>
      </w:r>
      <w:r w:rsidR="00096010" w:rsidRPr="00E66A6F">
        <w:rPr>
          <w:rFonts w:ascii="Times New Roman" w:eastAsia="Times New Roman" w:hAnsi="Times New Roman" w:cs="Times New Roman"/>
          <w:b/>
          <w:bCs/>
          <w:sz w:val="24"/>
          <w:szCs w:val="24"/>
        </w:rPr>
        <w:t xml:space="preserve"> </w:t>
      </w:r>
      <w:r w:rsidR="00096010" w:rsidRPr="008B1AAA">
        <w:rPr>
          <w:rFonts w:ascii="Times New Roman" w:eastAsia="Times New Roman" w:hAnsi="Times New Roman" w:cs="Times New Roman"/>
          <w:sz w:val="24"/>
          <w:szCs w:val="24"/>
        </w:rPr>
        <w:t xml:space="preserve">ANOVA for quadratic model of </w:t>
      </w:r>
      <w:r w:rsidR="00C309B3" w:rsidRPr="008B1AAA">
        <w:rPr>
          <w:rFonts w:ascii="Times New Roman" w:eastAsia="Times New Roman" w:hAnsi="Times New Roman" w:cs="Times New Roman"/>
          <w:sz w:val="24"/>
          <w:szCs w:val="24"/>
        </w:rPr>
        <w:t>glycerin</w:t>
      </w:r>
      <w:r w:rsidR="00096010" w:rsidRPr="008B1AAA">
        <w:rPr>
          <w:rFonts w:ascii="Times New Roman" w:eastAsia="Times New Roman" w:hAnsi="Times New Roman" w:cs="Times New Roman"/>
          <w:sz w:val="24"/>
          <w:szCs w:val="24"/>
        </w:rPr>
        <w:t xml:space="preserve"> yield from cotton seed oil.</w:t>
      </w:r>
    </w:p>
    <w:tbl>
      <w:tblPr>
        <w:tblStyle w:val="PlainTable2"/>
        <w:tblW w:w="5000" w:type="pct"/>
        <w:tblLook w:val="06A0" w:firstRow="1" w:lastRow="0" w:firstColumn="1" w:lastColumn="0" w:noHBand="1" w:noVBand="1"/>
      </w:tblPr>
      <w:tblGrid>
        <w:gridCol w:w="2308"/>
        <w:gridCol w:w="1479"/>
        <w:gridCol w:w="524"/>
        <w:gridCol w:w="1492"/>
        <w:gridCol w:w="1093"/>
        <w:gridCol w:w="1234"/>
        <w:gridCol w:w="1230"/>
      </w:tblGrid>
      <w:tr w:rsidR="00096010" w:rsidRPr="008B1AAA" w14:paraId="3434E04A" w14:textId="77777777" w:rsidTr="008B1A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hideMark/>
          </w:tcPr>
          <w:p w14:paraId="295D3477"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Source</w:t>
            </w:r>
          </w:p>
        </w:tc>
        <w:tc>
          <w:tcPr>
            <w:tcW w:w="790" w:type="pct"/>
            <w:hideMark/>
          </w:tcPr>
          <w:p w14:paraId="77B275EB"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Sum of Squares</w:t>
            </w:r>
          </w:p>
        </w:tc>
        <w:tc>
          <w:tcPr>
            <w:tcW w:w="280" w:type="pct"/>
            <w:hideMark/>
          </w:tcPr>
          <w:p w14:paraId="1462BD86"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df</w:t>
            </w:r>
          </w:p>
        </w:tc>
        <w:tc>
          <w:tcPr>
            <w:tcW w:w="797" w:type="pct"/>
            <w:hideMark/>
          </w:tcPr>
          <w:p w14:paraId="2B0D689D"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Mean Square</w:t>
            </w:r>
          </w:p>
        </w:tc>
        <w:tc>
          <w:tcPr>
            <w:tcW w:w="584" w:type="pct"/>
            <w:hideMark/>
          </w:tcPr>
          <w:p w14:paraId="3C732BF2"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F-value</w:t>
            </w:r>
          </w:p>
        </w:tc>
        <w:tc>
          <w:tcPr>
            <w:tcW w:w="659" w:type="pct"/>
            <w:hideMark/>
          </w:tcPr>
          <w:p w14:paraId="2969C5BF"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p-value</w:t>
            </w:r>
          </w:p>
        </w:tc>
        <w:tc>
          <w:tcPr>
            <w:tcW w:w="658" w:type="pct"/>
            <w:hideMark/>
          </w:tcPr>
          <w:p w14:paraId="59D3FA44"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tc>
      </w:tr>
      <w:tr w:rsidR="00096010" w:rsidRPr="008B1AAA" w14:paraId="693CE4A3"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B8D4BB3"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Model</w:t>
            </w:r>
          </w:p>
        </w:tc>
        <w:tc>
          <w:tcPr>
            <w:tcW w:w="790" w:type="pct"/>
            <w:hideMark/>
          </w:tcPr>
          <w:p w14:paraId="269E038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910.31</w:t>
            </w:r>
          </w:p>
        </w:tc>
        <w:tc>
          <w:tcPr>
            <w:tcW w:w="280" w:type="pct"/>
            <w:hideMark/>
          </w:tcPr>
          <w:p w14:paraId="16FACC8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14</w:t>
            </w:r>
          </w:p>
        </w:tc>
        <w:tc>
          <w:tcPr>
            <w:tcW w:w="797" w:type="pct"/>
            <w:hideMark/>
          </w:tcPr>
          <w:p w14:paraId="2E85398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65.02</w:t>
            </w:r>
          </w:p>
        </w:tc>
        <w:tc>
          <w:tcPr>
            <w:tcW w:w="584" w:type="pct"/>
            <w:hideMark/>
          </w:tcPr>
          <w:p w14:paraId="47FBB0E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121.41</w:t>
            </w:r>
          </w:p>
        </w:tc>
        <w:tc>
          <w:tcPr>
            <w:tcW w:w="659" w:type="pct"/>
            <w:hideMark/>
          </w:tcPr>
          <w:p w14:paraId="1DBE59B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2A85C75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significant</w:t>
            </w:r>
          </w:p>
        </w:tc>
      </w:tr>
      <w:tr w:rsidR="00096010" w:rsidRPr="008B1AAA" w14:paraId="72E6FB41"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01C3C78"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A-Methanol/oil ratio</w:t>
            </w:r>
          </w:p>
        </w:tc>
        <w:tc>
          <w:tcPr>
            <w:tcW w:w="790" w:type="pct"/>
            <w:hideMark/>
          </w:tcPr>
          <w:p w14:paraId="3648C01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157.06</w:t>
            </w:r>
          </w:p>
        </w:tc>
        <w:tc>
          <w:tcPr>
            <w:tcW w:w="280" w:type="pct"/>
            <w:hideMark/>
          </w:tcPr>
          <w:p w14:paraId="1FFD9C1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F5A6D4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157.06</w:t>
            </w:r>
          </w:p>
        </w:tc>
        <w:tc>
          <w:tcPr>
            <w:tcW w:w="584" w:type="pct"/>
            <w:hideMark/>
          </w:tcPr>
          <w:p w14:paraId="2B203DB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293.27</w:t>
            </w:r>
          </w:p>
        </w:tc>
        <w:tc>
          <w:tcPr>
            <w:tcW w:w="659" w:type="pct"/>
            <w:hideMark/>
          </w:tcPr>
          <w:p w14:paraId="0EEBD93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08F9D18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644B2252"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2241F210"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B-Catalyst dosage</w:t>
            </w:r>
          </w:p>
        </w:tc>
        <w:tc>
          <w:tcPr>
            <w:tcW w:w="790" w:type="pct"/>
            <w:hideMark/>
          </w:tcPr>
          <w:p w14:paraId="56F0169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91.40</w:t>
            </w:r>
          </w:p>
        </w:tc>
        <w:tc>
          <w:tcPr>
            <w:tcW w:w="280" w:type="pct"/>
            <w:hideMark/>
          </w:tcPr>
          <w:p w14:paraId="53A09E3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3E17BC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91.40</w:t>
            </w:r>
          </w:p>
        </w:tc>
        <w:tc>
          <w:tcPr>
            <w:tcW w:w="584" w:type="pct"/>
            <w:hideMark/>
          </w:tcPr>
          <w:p w14:paraId="0C55F05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170.66</w:t>
            </w:r>
          </w:p>
        </w:tc>
        <w:tc>
          <w:tcPr>
            <w:tcW w:w="659" w:type="pct"/>
            <w:hideMark/>
          </w:tcPr>
          <w:p w14:paraId="57F2D15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1954C66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47558028"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1708EA3"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C-Temperature</w:t>
            </w:r>
          </w:p>
        </w:tc>
        <w:tc>
          <w:tcPr>
            <w:tcW w:w="790" w:type="pct"/>
            <w:hideMark/>
          </w:tcPr>
          <w:p w14:paraId="461CDDC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12.60</w:t>
            </w:r>
          </w:p>
        </w:tc>
        <w:tc>
          <w:tcPr>
            <w:tcW w:w="280" w:type="pct"/>
            <w:hideMark/>
          </w:tcPr>
          <w:p w14:paraId="5C75F27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33E395C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12.60</w:t>
            </w:r>
          </w:p>
        </w:tc>
        <w:tc>
          <w:tcPr>
            <w:tcW w:w="584" w:type="pct"/>
            <w:hideMark/>
          </w:tcPr>
          <w:p w14:paraId="3CF59EE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23.53</w:t>
            </w:r>
          </w:p>
        </w:tc>
        <w:tc>
          <w:tcPr>
            <w:tcW w:w="659" w:type="pct"/>
            <w:hideMark/>
          </w:tcPr>
          <w:p w14:paraId="35DDD2D2"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0.0002</w:t>
            </w:r>
          </w:p>
        </w:tc>
        <w:tc>
          <w:tcPr>
            <w:tcW w:w="658" w:type="pct"/>
            <w:hideMark/>
          </w:tcPr>
          <w:p w14:paraId="19ED800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0C09A283"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62262C9"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D-Time</w:t>
            </w:r>
          </w:p>
        </w:tc>
        <w:tc>
          <w:tcPr>
            <w:tcW w:w="790" w:type="pct"/>
            <w:hideMark/>
          </w:tcPr>
          <w:p w14:paraId="6034943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42.20</w:t>
            </w:r>
          </w:p>
        </w:tc>
        <w:tc>
          <w:tcPr>
            <w:tcW w:w="280" w:type="pct"/>
            <w:hideMark/>
          </w:tcPr>
          <w:p w14:paraId="5C26914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4E9FB9A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42.20</w:t>
            </w:r>
          </w:p>
        </w:tc>
        <w:tc>
          <w:tcPr>
            <w:tcW w:w="584" w:type="pct"/>
            <w:hideMark/>
          </w:tcPr>
          <w:p w14:paraId="60A19D8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78.79</w:t>
            </w:r>
          </w:p>
        </w:tc>
        <w:tc>
          <w:tcPr>
            <w:tcW w:w="659" w:type="pct"/>
            <w:hideMark/>
          </w:tcPr>
          <w:p w14:paraId="3325DCF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4E9A2EF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346F7BFA"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8AC4611"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AB</w:t>
            </w:r>
          </w:p>
        </w:tc>
        <w:tc>
          <w:tcPr>
            <w:tcW w:w="790" w:type="pct"/>
            <w:hideMark/>
          </w:tcPr>
          <w:p w14:paraId="3408E92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14.12</w:t>
            </w:r>
          </w:p>
        </w:tc>
        <w:tc>
          <w:tcPr>
            <w:tcW w:w="280" w:type="pct"/>
            <w:hideMark/>
          </w:tcPr>
          <w:p w14:paraId="54E50AA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71D69D2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14.12</w:t>
            </w:r>
          </w:p>
        </w:tc>
        <w:tc>
          <w:tcPr>
            <w:tcW w:w="584" w:type="pct"/>
            <w:hideMark/>
          </w:tcPr>
          <w:p w14:paraId="5158D8D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26.36</w:t>
            </w:r>
          </w:p>
        </w:tc>
        <w:tc>
          <w:tcPr>
            <w:tcW w:w="659" w:type="pct"/>
            <w:hideMark/>
          </w:tcPr>
          <w:p w14:paraId="5884402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0.0001</w:t>
            </w:r>
          </w:p>
        </w:tc>
        <w:tc>
          <w:tcPr>
            <w:tcW w:w="658" w:type="pct"/>
            <w:hideMark/>
          </w:tcPr>
          <w:p w14:paraId="649EA01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4052408"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3F3EA75"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AC</w:t>
            </w:r>
          </w:p>
        </w:tc>
        <w:tc>
          <w:tcPr>
            <w:tcW w:w="790" w:type="pct"/>
            <w:hideMark/>
          </w:tcPr>
          <w:p w14:paraId="2F764CA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0.7439</w:t>
            </w:r>
          </w:p>
        </w:tc>
        <w:tc>
          <w:tcPr>
            <w:tcW w:w="280" w:type="pct"/>
            <w:hideMark/>
          </w:tcPr>
          <w:p w14:paraId="6867FE8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789B988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0.7439</w:t>
            </w:r>
          </w:p>
        </w:tc>
        <w:tc>
          <w:tcPr>
            <w:tcW w:w="584" w:type="pct"/>
            <w:hideMark/>
          </w:tcPr>
          <w:p w14:paraId="0436F14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1.39</w:t>
            </w:r>
          </w:p>
        </w:tc>
        <w:tc>
          <w:tcPr>
            <w:tcW w:w="659" w:type="pct"/>
            <w:hideMark/>
          </w:tcPr>
          <w:p w14:paraId="4AD1C9F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0.2569</w:t>
            </w:r>
          </w:p>
        </w:tc>
        <w:tc>
          <w:tcPr>
            <w:tcW w:w="658" w:type="pct"/>
            <w:hideMark/>
          </w:tcPr>
          <w:p w14:paraId="6D3CE40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6DB06810"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4441CFF"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AD</w:t>
            </w:r>
          </w:p>
        </w:tc>
        <w:tc>
          <w:tcPr>
            <w:tcW w:w="790" w:type="pct"/>
            <w:hideMark/>
          </w:tcPr>
          <w:p w14:paraId="2419578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9.38</w:t>
            </w:r>
          </w:p>
        </w:tc>
        <w:tc>
          <w:tcPr>
            <w:tcW w:w="280" w:type="pct"/>
            <w:hideMark/>
          </w:tcPr>
          <w:p w14:paraId="7B3F974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19C6D3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9.38</w:t>
            </w:r>
          </w:p>
        </w:tc>
        <w:tc>
          <w:tcPr>
            <w:tcW w:w="584" w:type="pct"/>
            <w:hideMark/>
          </w:tcPr>
          <w:p w14:paraId="7915D35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17.51</w:t>
            </w:r>
          </w:p>
        </w:tc>
        <w:tc>
          <w:tcPr>
            <w:tcW w:w="659" w:type="pct"/>
            <w:hideMark/>
          </w:tcPr>
          <w:p w14:paraId="5559383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0.0008</w:t>
            </w:r>
          </w:p>
        </w:tc>
        <w:tc>
          <w:tcPr>
            <w:tcW w:w="658" w:type="pct"/>
            <w:hideMark/>
          </w:tcPr>
          <w:p w14:paraId="5ACFB71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9878B2A"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2395252D"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BC</w:t>
            </w:r>
          </w:p>
        </w:tc>
        <w:tc>
          <w:tcPr>
            <w:tcW w:w="790" w:type="pct"/>
            <w:hideMark/>
          </w:tcPr>
          <w:p w14:paraId="2BBFF07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0.4389</w:t>
            </w:r>
          </w:p>
        </w:tc>
        <w:tc>
          <w:tcPr>
            <w:tcW w:w="280" w:type="pct"/>
            <w:hideMark/>
          </w:tcPr>
          <w:p w14:paraId="7D78B2C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1A6FB3A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0.4389</w:t>
            </w:r>
          </w:p>
        </w:tc>
        <w:tc>
          <w:tcPr>
            <w:tcW w:w="584" w:type="pct"/>
            <w:hideMark/>
          </w:tcPr>
          <w:p w14:paraId="4A4B86B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0.8196</w:t>
            </w:r>
          </w:p>
        </w:tc>
        <w:tc>
          <w:tcPr>
            <w:tcW w:w="659" w:type="pct"/>
            <w:hideMark/>
          </w:tcPr>
          <w:p w14:paraId="4E7B5EF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0.3796</w:t>
            </w:r>
          </w:p>
        </w:tc>
        <w:tc>
          <w:tcPr>
            <w:tcW w:w="658" w:type="pct"/>
            <w:hideMark/>
          </w:tcPr>
          <w:p w14:paraId="6DF7E13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365A28F9"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FF2AD17"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BD</w:t>
            </w:r>
          </w:p>
        </w:tc>
        <w:tc>
          <w:tcPr>
            <w:tcW w:w="790" w:type="pct"/>
            <w:hideMark/>
          </w:tcPr>
          <w:p w14:paraId="5BE7153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2.71</w:t>
            </w:r>
          </w:p>
        </w:tc>
        <w:tc>
          <w:tcPr>
            <w:tcW w:w="280" w:type="pct"/>
            <w:hideMark/>
          </w:tcPr>
          <w:p w14:paraId="4B267C62"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1E7E906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2.71</w:t>
            </w:r>
          </w:p>
        </w:tc>
        <w:tc>
          <w:tcPr>
            <w:tcW w:w="584" w:type="pct"/>
            <w:hideMark/>
          </w:tcPr>
          <w:p w14:paraId="78774A62"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5.07</w:t>
            </w:r>
          </w:p>
        </w:tc>
        <w:tc>
          <w:tcPr>
            <w:tcW w:w="659" w:type="pct"/>
            <w:hideMark/>
          </w:tcPr>
          <w:p w14:paraId="136D98E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0.0398</w:t>
            </w:r>
          </w:p>
        </w:tc>
        <w:tc>
          <w:tcPr>
            <w:tcW w:w="658" w:type="pct"/>
            <w:hideMark/>
          </w:tcPr>
          <w:p w14:paraId="6E90715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02E5BD5B"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BE29BD1"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lastRenderedPageBreak/>
              <w:t>CD</w:t>
            </w:r>
          </w:p>
        </w:tc>
        <w:tc>
          <w:tcPr>
            <w:tcW w:w="790" w:type="pct"/>
            <w:hideMark/>
          </w:tcPr>
          <w:p w14:paraId="7F80861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0.0008</w:t>
            </w:r>
          </w:p>
        </w:tc>
        <w:tc>
          <w:tcPr>
            <w:tcW w:w="280" w:type="pct"/>
            <w:hideMark/>
          </w:tcPr>
          <w:p w14:paraId="00A48F5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441C1A5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0.0008</w:t>
            </w:r>
          </w:p>
        </w:tc>
        <w:tc>
          <w:tcPr>
            <w:tcW w:w="584" w:type="pct"/>
            <w:hideMark/>
          </w:tcPr>
          <w:p w14:paraId="052AEFE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0.0014</w:t>
            </w:r>
          </w:p>
        </w:tc>
        <w:tc>
          <w:tcPr>
            <w:tcW w:w="659" w:type="pct"/>
            <w:hideMark/>
          </w:tcPr>
          <w:p w14:paraId="5B42E2C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0.9705</w:t>
            </w:r>
          </w:p>
        </w:tc>
        <w:tc>
          <w:tcPr>
            <w:tcW w:w="658" w:type="pct"/>
            <w:hideMark/>
          </w:tcPr>
          <w:p w14:paraId="30031FB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0E11859"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429DECCD"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A²</w:t>
            </w:r>
          </w:p>
        </w:tc>
        <w:tc>
          <w:tcPr>
            <w:tcW w:w="790" w:type="pct"/>
            <w:hideMark/>
          </w:tcPr>
          <w:p w14:paraId="3F925CC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24.44</w:t>
            </w:r>
          </w:p>
        </w:tc>
        <w:tc>
          <w:tcPr>
            <w:tcW w:w="280" w:type="pct"/>
            <w:hideMark/>
          </w:tcPr>
          <w:p w14:paraId="6CFE02C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67BD66E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24.44</w:t>
            </w:r>
          </w:p>
        </w:tc>
        <w:tc>
          <w:tcPr>
            <w:tcW w:w="584" w:type="pct"/>
            <w:hideMark/>
          </w:tcPr>
          <w:p w14:paraId="6820B6C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45.64</w:t>
            </w:r>
          </w:p>
        </w:tc>
        <w:tc>
          <w:tcPr>
            <w:tcW w:w="659" w:type="pct"/>
            <w:hideMark/>
          </w:tcPr>
          <w:p w14:paraId="4A11DA5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29F2562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5E76F76"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66FEEEA"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B²</w:t>
            </w:r>
          </w:p>
        </w:tc>
        <w:tc>
          <w:tcPr>
            <w:tcW w:w="790" w:type="pct"/>
            <w:hideMark/>
          </w:tcPr>
          <w:p w14:paraId="6F2D660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38.93</w:t>
            </w:r>
          </w:p>
        </w:tc>
        <w:tc>
          <w:tcPr>
            <w:tcW w:w="280" w:type="pct"/>
            <w:hideMark/>
          </w:tcPr>
          <w:p w14:paraId="3BAF8D9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8D756C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38.93</w:t>
            </w:r>
          </w:p>
        </w:tc>
        <w:tc>
          <w:tcPr>
            <w:tcW w:w="584" w:type="pct"/>
            <w:hideMark/>
          </w:tcPr>
          <w:p w14:paraId="582925B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72.70</w:t>
            </w:r>
          </w:p>
        </w:tc>
        <w:tc>
          <w:tcPr>
            <w:tcW w:w="659" w:type="pct"/>
            <w:hideMark/>
          </w:tcPr>
          <w:p w14:paraId="3D98253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10D852A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7725A7B1"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2AABF4CF"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C²</w:t>
            </w:r>
          </w:p>
        </w:tc>
        <w:tc>
          <w:tcPr>
            <w:tcW w:w="790" w:type="pct"/>
            <w:hideMark/>
          </w:tcPr>
          <w:p w14:paraId="21DB751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4.22</w:t>
            </w:r>
          </w:p>
        </w:tc>
        <w:tc>
          <w:tcPr>
            <w:tcW w:w="280" w:type="pct"/>
            <w:hideMark/>
          </w:tcPr>
          <w:p w14:paraId="7B28405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239E21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4.22</w:t>
            </w:r>
          </w:p>
        </w:tc>
        <w:tc>
          <w:tcPr>
            <w:tcW w:w="584" w:type="pct"/>
            <w:hideMark/>
          </w:tcPr>
          <w:p w14:paraId="11A2552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7.88</w:t>
            </w:r>
          </w:p>
        </w:tc>
        <w:tc>
          <w:tcPr>
            <w:tcW w:w="659" w:type="pct"/>
            <w:hideMark/>
          </w:tcPr>
          <w:p w14:paraId="1BA9B51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0.0133</w:t>
            </w:r>
          </w:p>
        </w:tc>
        <w:tc>
          <w:tcPr>
            <w:tcW w:w="658" w:type="pct"/>
            <w:hideMark/>
          </w:tcPr>
          <w:p w14:paraId="58956A8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2A9B183"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7A9F36E5"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D²</w:t>
            </w:r>
          </w:p>
        </w:tc>
        <w:tc>
          <w:tcPr>
            <w:tcW w:w="790" w:type="pct"/>
            <w:hideMark/>
          </w:tcPr>
          <w:p w14:paraId="4909EA4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8.27</w:t>
            </w:r>
          </w:p>
        </w:tc>
        <w:tc>
          <w:tcPr>
            <w:tcW w:w="280" w:type="pct"/>
            <w:hideMark/>
          </w:tcPr>
          <w:p w14:paraId="1C6E503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4F08D37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8.27</w:t>
            </w:r>
          </w:p>
        </w:tc>
        <w:tc>
          <w:tcPr>
            <w:tcW w:w="584" w:type="pct"/>
            <w:hideMark/>
          </w:tcPr>
          <w:p w14:paraId="20A5ECA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15.44</w:t>
            </w:r>
          </w:p>
        </w:tc>
        <w:tc>
          <w:tcPr>
            <w:tcW w:w="659" w:type="pct"/>
            <w:hideMark/>
          </w:tcPr>
          <w:p w14:paraId="18757E4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0.0013</w:t>
            </w:r>
          </w:p>
        </w:tc>
        <w:tc>
          <w:tcPr>
            <w:tcW w:w="658" w:type="pct"/>
            <w:hideMark/>
          </w:tcPr>
          <w:p w14:paraId="6E79D33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65ACCB82"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530BCD39"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Residual</w:t>
            </w:r>
          </w:p>
        </w:tc>
        <w:tc>
          <w:tcPr>
            <w:tcW w:w="790" w:type="pct"/>
            <w:hideMark/>
          </w:tcPr>
          <w:p w14:paraId="06CCED5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8.03</w:t>
            </w:r>
          </w:p>
        </w:tc>
        <w:tc>
          <w:tcPr>
            <w:tcW w:w="280" w:type="pct"/>
            <w:hideMark/>
          </w:tcPr>
          <w:p w14:paraId="7EBA9A3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797" w:type="pct"/>
            <w:hideMark/>
          </w:tcPr>
          <w:p w14:paraId="57BC22B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0.5355</w:t>
            </w:r>
          </w:p>
        </w:tc>
        <w:tc>
          <w:tcPr>
            <w:tcW w:w="584" w:type="pct"/>
            <w:hideMark/>
          </w:tcPr>
          <w:p w14:paraId="678D0A1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9" w:type="pct"/>
            <w:hideMark/>
          </w:tcPr>
          <w:p w14:paraId="28CA04D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8" w:type="pct"/>
            <w:hideMark/>
          </w:tcPr>
          <w:p w14:paraId="692904D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77C8792F"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10814AB"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Lack of Fit</w:t>
            </w:r>
          </w:p>
        </w:tc>
        <w:tc>
          <w:tcPr>
            <w:tcW w:w="790" w:type="pct"/>
            <w:hideMark/>
          </w:tcPr>
          <w:p w14:paraId="1E0DA0D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8.03</w:t>
            </w:r>
          </w:p>
        </w:tc>
        <w:tc>
          <w:tcPr>
            <w:tcW w:w="280" w:type="pct"/>
            <w:hideMark/>
          </w:tcPr>
          <w:p w14:paraId="0BDF2A5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10</w:t>
            </w:r>
          </w:p>
        </w:tc>
        <w:tc>
          <w:tcPr>
            <w:tcW w:w="797" w:type="pct"/>
            <w:hideMark/>
          </w:tcPr>
          <w:p w14:paraId="0B68698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0.8033</w:t>
            </w:r>
          </w:p>
        </w:tc>
        <w:tc>
          <w:tcPr>
            <w:tcW w:w="584" w:type="pct"/>
            <w:hideMark/>
          </w:tcPr>
          <w:p w14:paraId="3FA6428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9" w:type="pct"/>
            <w:hideMark/>
          </w:tcPr>
          <w:p w14:paraId="68531BF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8" w:type="pct"/>
            <w:hideMark/>
          </w:tcPr>
          <w:p w14:paraId="5765CF2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2C7FE25A"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0DDE97F"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Pure Error</w:t>
            </w:r>
          </w:p>
        </w:tc>
        <w:tc>
          <w:tcPr>
            <w:tcW w:w="790" w:type="pct"/>
            <w:hideMark/>
          </w:tcPr>
          <w:p w14:paraId="3C539CD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0.0000</w:t>
            </w:r>
          </w:p>
        </w:tc>
        <w:tc>
          <w:tcPr>
            <w:tcW w:w="280" w:type="pct"/>
            <w:hideMark/>
          </w:tcPr>
          <w:p w14:paraId="6EB550B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797" w:type="pct"/>
            <w:hideMark/>
          </w:tcPr>
          <w:p w14:paraId="3CE6E13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0.0000</w:t>
            </w:r>
          </w:p>
        </w:tc>
        <w:tc>
          <w:tcPr>
            <w:tcW w:w="584" w:type="pct"/>
            <w:hideMark/>
          </w:tcPr>
          <w:p w14:paraId="005BA9C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9" w:type="pct"/>
            <w:hideMark/>
          </w:tcPr>
          <w:p w14:paraId="578C9E6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8" w:type="pct"/>
            <w:hideMark/>
          </w:tcPr>
          <w:p w14:paraId="48A63D0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7C89A48F"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411B6200"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Cor Total</w:t>
            </w:r>
          </w:p>
        </w:tc>
        <w:tc>
          <w:tcPr>
            <w:tcW w:w="790" w:type="pct"/>
            <w:hideMark/>
          </w:tcPr>
          <w:p w14:paraId="528B628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918.35</w:t>
            </w:r>
          </w:p>
        </w:tc>
        <w:tc>
          <w:tcPr>
            <w:tcW w:w="280" w:type="pct"/>
            <w:hideMark/>
          </w:tcPr>
          <w:p w14:paraId="484FCEA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29</w:t>
            </w:r>
          </w:p>
        </w:tc>
        <w:tc>
          <w:tcPr>
            <w:tcW w:w="797" w:type="pct"/>
            <w:hideMark/>
          </w:tcPr>
          <w:p w14:paraId="38B7AEF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584" w:type="pct"/>
            <w:hideMark/>
          </w:tcPr>
          <w:p w14:paraId="79BF17F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9" w:type="pct"/>
            <w:hideMark/>
          </w:tcPr>
          <w:p w14:paraId="33070BF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8" w:type="pct"/>
            <w:hideMark/>
          </w:tcPr>
          <w:p w14:paraId="3063B7A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CC945E7"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477AFDCE"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Std. Dev.</w:t>
            </w:r>
          </w:p>
        </w:tc>
        <w:tc>
          <w:tcPr>
            <w:tcW w:w="790" w:type="pct"/>
            <w:hideMark/>
          </w:tcPr>
          <w:p w14:paraId="5467AB6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0.7318</w:t>
            </w:r>
          </w:p>
        </w:tc>
        <w:tc>
          <w:tcPr>
            <w:tcW w:w="280" w:type="pct"/>
            <w:hideMark/>
          </w:tcPr>
          <w:p w14:paraId="2827EAB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81" w:type="pct"/>
            <w:gridSpan w:val="2"/>
            <w:hideMark/>
          </w:tcPr>
          <w:p w14:paraId="1E63FC7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R²</w:t>
            </w:r>
          </w:p>
        </w:tc>
        <w:tc>
          <w:tcPr>
            <w:tcW w:w="1317" w:type="pct"/>
            <w:gridSpan w:val="2"/>
            <w:hideMark/>
          </w:tcPr>
          <w:p w14:paraId="7CDA465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0.9913</w:t>
            </w:r>
          </w:p>
        </w:tc>
      </w:tr>
      <w:tr w:rsidR="00096010" w:rsidRPr="008B1AAA" w14:paraId="2213B18B"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08BA814"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Mean</w:t>
            </w:r>
          </w:p>
        </w:tc>
        <w:tc>
          <w:tcPr>
            <w:tcW w:w="790" w:type="pct"/>
            <w:hideMark/>
          </w:tcPr>
          <w:p w14:paraId="78BBD61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42.50</w:t>
            </w:r>
          </w:p>
        </w:tc>
        <w:tc>
          <w:tcPr>
            <w:tcW w:w="280" w:type="pct"/>
            <w:hideMark/>
          </w:tcPr>
          <w:p w14:paraId="59110D7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81" w:type="pct"/>
            <w:gridSpan w:val="2"/>
            <w:hideMark/>
          </w:tcPr>
          <w:p w14:paraId="7E3F6C3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Adjusted R²</w:t>
            </w:r>
          </w:p>
        </w:tc>
        <w:tc>
          <w:tcPr>
            <w:tcW w:w="1317" w:type="pct"/>
            <w:gridSpan w:val="2"/>
            <w:hideMark/>
          </w:tcPr>
          <w:p w14:paraId="62278B3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0.9831</w:t>
            </w:r>
          </w:p>
        </w:tc>
      </w:tr>
      <w:tr w:rsidR="00096010" w:rsidRPr="008B1AAA" w14:paraId="39718A44"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88ED3B2"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C.V. %</w:t>
            </w:r>
          </w:p>
        </w:tc>
        <w:tc>
          <w:tcPr>
            <w:tcW w:w="790" w:type="pct"/>
            <w:hideMark/>
          </w:tcPr>
          <w:p w14:paraId="4A5C485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1.72</w:t>
            </w:r>
          </w:p>
        </w:tc>
        <w:tc>
          <w:tcPr>
            <w:tcW w:w="280" w:type="pct"/>
            <w:hideMark/>
          </w:tcPr>
          <w:p w14:paraId="514F913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81" w:type="pct"/>
            <w:gridSpan w:val="2"/>
            <w:hideMark/>
          </w:tcPr>
          <w:p w14:paraId="7483990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Predicted R²</w:t>
            </w:r>
          </w:p>
        </w:tc>
        <w:tc>
          <w:tcPr>
            <w:tcW w:w="1317" w:type="pct"/>
            <w:gridSpan w:val="2"/>
            <w:hideMark/>
          </w:tcPr>
          <w:p w14:paraId="77920FB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0.9556</w:t>
            </w:r>
          </w:p>
        </w:tc>
      </w:tr>
      <w:tr w:rsidR="00096010" w:rsidRPr="008B1AAA" w14:paraId="2799A32A"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53D221C0"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p>
        </w:tc>
        <w:tc>
          <w:tcPr>
            <w:tcW w:w="790" w:type="pct"/>
            <w:hideMark/>
          </w:tcPr>
          <w:p w14:paraId="3F65B4C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80" w:type="pct"/>
            <w:hideMark/>
          </w:tcPr>
          <w:p w14:paraId="3BD594C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81" w:type="pct"/>
            <w:gridSpan w:val="2"/>
            <w:hideMark/>
          </w:tcPr>
          <w:p w14:paraId="0BB8951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8B1AAA">
              <w:rPr>
                <w:rFonts w:ascii="Times New Roman" w:eastAsia="Times New Roman" w:hAnsi="Times New Roman" w:cs="Times New Roman"/>
                <w:sz w:val="24"/>
                <w:szCs w:val="24"/>
              </w:rPr>
              <w:t>Adeq</w:t>
            </w:r>
            <w:proofErr w:type="spellEnd"/>
            <w:r w:rsidRPr="008B1AAA">
              <w:rPr>
                <w:rFonts w:ascii="Times New Roman" w:eastAsia="Times New Roman" w:hAnsi="Times New Roman" w:cs="Times New Roman"/>
                <w:sz w:val="24"/>
                <w:szCs w:val="24"/>
              </w:rPr>
              <w:t xml:space="preserve"> Precision</w:t>
            </w:r>
          </w:p>
        </w:tc>
        <w:tc>
          <w:tcPr>
            <w:tcW w:w="1317" w:type="pct"/>
            <w:gridSpan w:val="2"/>
            <w:hideMark/>
          </w:tcPr>
          <w:p w14:paraId="433D740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29.8098</w:t>
            </w:r>
          </w:p>
        </w:tc>
      </w:tr>
    </w:tbl>
    <w:p w14:paraId="17DFCCF5" w14:textId="6D97FB86" w:rsidR="00B120FB" w:rsidRPr="00E66A6F" w:rsidRDefault="00F64DA9"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3.</w:t>
      </w:r>
      <w:r w:rsidR="00B65C15">
        <w:rPr>
          <w:rFonts w:ascii="Times New Roman" w:hAnsi="Times New Roman" w:cs="Times New Roman"/>
          <w:b/>
          <w:sz w:val="24"/>
          <w:szCs w:val="24"/>
        </w:rPr>
        <w:t>1.1</w:t>
      </w:r>
      <w:r w:rsidR="00B120FB" w:rsidRPr="00E66A6F">
        <w:rPr>
          <w:rFonts w:ascii="Times New Roman" w:hAnsi="Times New Roman" w:cs="Times New Roman"/>
          <w:b/>
          <w:sz w:val="24"/>
          <w:szCs w:val="24"/>
        </w:rPr>
        <w:t xml:space="preserve"> Diagnostic reports of the RSM results of the </w:t>
      </w:r>
      <w:r w:rsidR="00653CBB" w:rsidRPr="00E66A6F">
        <w:rPr>
          <w:rFonts w:ascii="Times New Roman" w:hAnsi="Times New Roman" w:cs="Times New Roman"/>
          <w:b/>
          <w:sz w:val="24"/>
          <w:szCs w:val="24"/>
        </w:rPr>
        <w:t>glycerin yield</w:t>
      </w:r>
      <w:r w:rsidR="004A1BB9" w:rsidRPr="00E66A6F">
        <w:rPr>
          <w:rFonts w:ascii="Times New Roman" w:hAnsi="Times New Roman" w:cs="Times New Roman"/>
          <w:b/>
          <w:sz w:val="24"/>
          <w:szCs w:val="24"/>
        </w:rPr>
        <w:t>.</w:t>
      </w:r>
    </w:p>
    <w:p w14:paraId="00C56FF8" w14:textId="2C06E146" w:rsidR="00F64DA9" w:rsidRPr="00E66A6F" w:rsidRDefault="004410A1" w:rsidP="00676D66">
      <w:pPr>
        <w:spacing w:after="0" w:line="276" w:lineRule="auto"/>
        <w:ind w:firstLine="720"/>
        <w:jc w:val="both"/>
        <w:outlineLvl w:val="2"/>
        <w:rPr>
          <w:rFonts w:ascii="Times New Roman" w:eastAsia="Times New Roman" w:hAnsi="Times New Roman" w:cs="Times New Roman"/>
          <w:sz w:val="24"/>
          <w:szCs w:val="24"/>
        </w:rPr>
      </w:pPr>
      <w:r w:rsidRPr="00E66A6F">
        <w:rPr>
          <w:rFonts w:ascii="Times New Roman" w:hAnsi="Times New Roman" w:cs="Times New Roman"/>
          <w:bCs/>
          <w:sz w:val="24"/>
          <w:szCs w:val="24"/>
        </w:rPr>
        <w:t>Figure</w:t>
      </w:r>
      <w:r w:rsidR="00B65C15">
        <w:rPr>
          <w:rFonts w:ascii="Times New Roman" w:hAnsi="Times New Roman" w:cs="Times New Roman"/>
          <w:bCs/>
          <w:sz w:val="24"/>
          <w:szCs w:val="24"/>
        </w:rPr>
        <w:t xml:space="preserve"> 1,</w:t>
      </w:r>
      <w:r w:rsidR="00B120FB" w:rsidRPr="00E66A6F">
        <w:rPr>
          <w:rFonts w:ascii="Times New Roman" w:hAnsi="Times New Roman" w:cs="Times New Roman"/>
          <w:bCs/>
          <w:sz w:val="24"/>
          <w:szCs w:val="24"/>
        </w:rPr>
        <w:t xml:space="preserve"> shows the Predicted verses Actual of the glycerin yield from cotton seed oil. The </w:t>
      </w:r>
      <w:r w:rsidRPr="00E66A6F">
        <w:rPr>
          <w:rFonts w:ascii="Times New Roman" w:hAnsi="Times New Roman" w:cs="Times New Roman"/>
          <w:bCs/>
          <w:sz w:val="24"/>
          <w:szCs w:val="24"/>
        </w:rPr>
        <w:t>figure</w:t>
      </w:r>
      <w:r w:rsidR="00B65C15">
        <w:rPr>
          <w:rFonts w:ascii="Times New Roman" w:hAnsi="Times New Roman" w:cs="Times New Roman"/>
          <w:bCs/>
          <w:sz w:val="24"/>
          <w:szCs w:val="24"/>
        </w:rPr>
        <w:t xml:space="preserve"> </w:t>
      </w:r>
      <w:proofErr w:type="gramStart"/>
      <w:r w:rsidR="00B120FB" w:rsidRPr="00E66A6F">
        <w:rPr>
          <w:rFonts w:ascii="Times New Roman" w:hAnsi="Times New Roman" w:cs="Times New Roman"/>
          <w:bCs/>
          <w:sz w:val="24"/>
          <w:szCs w:val="24"/>
        </w:rPr>
        <w:t>reveal</w:t>
      </w:r>
      <w:proofErr w:type="gramEnd"/>
      <w:r w:rsidR="00B120FB" w:rsidRPr="00E66A6F">
        <w:rPr>
          <w:rFonts w:ascii="Times New Roman" w:hAnsi="Times New Roman" w:cs="Times New Roman"/>
          <w:bCs/>
          <w:sz w:val="24"/>
          <w:szCs w:val="24"/>
        </w:rPr>
        <w:t xml:space="preserve"> the Axes: X-axis (Actual): The experimentally measured values of </w:t>
      </w:r>
      <w:r w:rsidR="004B1D93" w:rsidRPr="00E66A6F">
        <w:rPr>
          <w:rFonts w:ascii="Times New Roman" w:hAnsi="Times New Roman" w:cs="Times New Roman"/>
          <w:bCs/>
          <w:sz w:val="24"/>
          <w:szCs w:val="24"/>
        </w:rPr>
        <w:t>glycerin yield</w:t>
      </w:r>
      <w:r w:rsidR="00B120FB" w:rsidRPr="00E66A6F">
        <w:rPr>
          <w:rFonts w:ascii="Times New Roman" w:hAnsi="Times New Roman" w:cs="Times New Roman"/>
          <w:bCs/>
          <w:sz w:val="24"/>
          <w:szCs w:val="24"/>
        </w:rPr>
        <w:t xml:space="preserve">. Y-axis (Predicted): The </w:t>
      </w:r>
      <w:r w:rsidR="004B1D93" w:rsidRPr="00E66A6F">
        <w:rPr>
          <w:rFonts w:ascii="Times New Roman" w:hAnsi="Times New Roman" w:cs="Times New Roman"/>
          <w:bCs/>
          <w:sz w:val="24"/>
          <w:szCs w:val="24"/>
        </w:rPr>
        <w:t>glycerin yield</w:t>
      </w:r>
      <w:r w:rsidR="00B120FB" w:rsidRPr="00E66A6F">
        <w:rPr>
          <w:rFonts w:ascii="Times New Roman" w:hAnsi="Times New Roman" w:cs="Times New Roman"/>
          <w:bCs/>
          <w:sz w:val="24"/>
          <w:szCs w:val="24"/>
        </w:rPr>
        <w:t xml:space="preserve"> values predicted by the RSM model, based on the fitted polynomial equation. The </w:t>
      </w:r>
      <w:r w:rsidR="004B1D93" w:rsidRPr="00E66A6F">
        <w:rPr>
          <w:rFonts w:ascii="Times New Roman" w:hAnsi="Times New Roman" w:cs="Times New Roman"/>
          <w:bCs/>
          <w:sz w:val="24"/>
          <w:szCs w:val="24"/>
        </w:rPr>
        <w:t xml:space="preserve">glycerin yield </w:t>
      </w:r>
      <w:r w:rsidR="00B120FB" w:rsidRPr="00E66A6F">
        <w:rPr>
          <w:rFonts w:ascii="Times New Roman" w:hAnsi="Times New Roman" w:cs="Times New Roman"/>
          <w:bCs/>
          <w:sz w:val="24"/>
          <w:szCs w:val="24"/>
        </w:rPr>
        <w:t>range of the</w:t>
      </w:r>
      <w:r w:rsidR="00F64DA9" w:rsidRPr="00E66A6F">
        <w:rPr>
          <w:rFonts w:ascii="Times New Roman" w:hAnsi="Times New Roman" w:cs="Times New Roman"/>
          <w:bCs/>
          <w:sz w:val="24"/>
          <w:szCs w:val="24"/>
        </w:rPr>
        <w:t xml:space="preserve"> </w:t>
      </w:r>
      <w:r w:rsidR="004B1D93" w:rsidRPr="00E66A6F">
        <w:rPr>
          <w:rFonts w:ascii="Times New Roman" w:hAnsi="Times New Roman" w:cs="Times New Roman"/>
          <w:bCs/>
          <w:sz w:val="24"/>
          <w:szCs w:val="24"/>
        </w:rPr>
        <w:t xml:space="preserve">glycerin yield </w:t>
      </w:r>
      <w:r w:rsidR="00F64DA9" w:rsidRPr="00E66A6F">
        <w:rPr>
          <w:rFonts w:ascii="Times New Roman" w:hAnsi="Times New Roman" w:cs="Times New Roman"/>
          <w:bCs/>
          <w:sz w:val="24"/>
          <w:szCs w:val="24"/>
        </w:rPr>
        <w:t>were: 33.42 and 49.01.</w:t>
      </w:r>
      <w:r w:rsidR="00B120FB" w:rsidRPr="00E66A6F">
        <w:rPr>
          <w:rFonts w:ascii="Times New Roman" w:hAnsi="Times New Roman" w:cs="Times New Roman"/>
          <w:bCs/>
          <w:sz w:val="24"/>
          <w:szCs w:val="24"/>
        </w:rPr>
        <w:t xml:space="preserve"> the consistent alignment across the range shows that the model performs well for both low and high </w:t>
      </w:r>
      <w:r w:rsidR="004B1D93" w:rsidRPr="00E66A6F">
        <w:rPr>
          <w:rFonts w:ascii="Times New Roman" w:hAnsi="Times New Roman" w:cs="Times New Roman"/>
          <w:bCs/>
          <w:sz w:val="24"/>
          <w:szCs w:val="24"/>
        </w:rPr>
        <w:t xml:space="preserve">glycerin yield </w:t>
      </w:r>
      <w:r w:rsidR="00B120FB" w:rsidRPr="00E66A6F">
        <w:rPr>
          <w:rFonts w:ascii="Times New Roman" w:hAnsi="Times New Roman" w:cs="Times New Roman"/>
          <w:bCs/>
          <w:sz w:val="24"/>
          <w:szCs w:val="24"/>
        </w:rPr>
        <w:t xml:space="preserve">values. </w:t>
      </w:r>
      <w:r w:rsidR="008D2FE3" w:rsidRPr="00E66A6F">
        <w:rPr>
          <w:rFonts w:ascii="Times New Roman" w:hAnsi="Times New Roman" w:cs="Times New Roman"/>
          <w:bCs/>
          <w:sz w:val="24"/>
          <w:szCs w:val="24"/>
        </w:rPr>
        <w:t>Most data points were seen to cluster tightly around the line of best fit, showing a significant correlation between the predicted and actual values (</w:t>
      </w:r>
      <w:proofErr w:type="spellStart"/>
      <w:r w:rsidR="008D2FE3" w:rsidRPr="00E66A6F">
        <w:rPr>
          <w:rFonts w:ascii="Times New Roman" w:hAnsi="Times New Roman" w:cs="Times New Roman"/>
          <w:bCs/>
          <w:sz w:val="24"/>
          <w:szCs w:val="24"/>
        </w:rPr>
        <w:t>Dumancas</w:t>
      </w:r>
      <w:proofErr w:type="spellEnd"/>
      <w:r w:rsidR="008D2FE3" w:rsidRPr="00E66A6F">
        <w:rPr>
          <w:rFonts w:ascii="Times New Roman" w:hAnsi="Times New Roman" w:cs="Times New Roman"/>
          <w:bCs/>
          <w:sz w:val="24"/>
          <w:szCs w:val="24"/>
        </w:rPr>
        <w:t xml:space="preserve"> et al., 2016; Leung et al., 2006; Fan et al., 2011; </w:t>
      </w:r>
      <w:proofErr w:type="spellStart"/>
      <w:r w:rsidR="008D2FE3" w:rsidRPr="00E66A6F">
        <w:rPr>
          <w:rFonts w:ascii="Times New Roman" w:hAnsi="Times New Roman" w:cs="Times New Roman"/>
          <w:bCs/>
          <w:sz w:val="24"/>
          <w:szCs w:val="24"/>
        </w:rPr>
        <w:t>Eevera</w:t>
      </w:r>
      <w:proofErr w:type="spellEnd"/>
      <w:r w:rsidR="008D2FE3" w:rsidRPr="00E66A6F">
        <w:rPr>
          <w:rFonts w:ascii="Times New Roman" w:hAnsi="Times New Roman" w:cs="Times New Roman"/>
          <w:bCs/>
          <w:sz w:val="24"/>
          <w:szCs w:val="24"/>
        </w:rPr>
        <w:t xml:space="preserve"> et al., 2009). This implies that the Response Surface Methodology (RSM) model gives an accurate estimate of glycerin production.</w:t>
      </w:r>
      <w:r w:rsidR="00676D66">
        <w:rPr>
          <w:rFonts w:ascii="Times New Roman" w:hAnsi="Times New Roman" w:cs="Times New Roman"/>
          <w:bCs/>
          <w:sz w:val="24"/>
          <w:szCs w:val="24"/>
        </w:rPr>
        <w:t xml:space="preserve"> </w:t>
      </w:r>
      <w:r w:rsidR="008D2FE3" w:rsidRPr="00E66A6F">
        <w:rPr>
          <w:rFonts w:ascii="Times New Roman" w:hAnsi="Times New Roman" w:cs="Times New Roman"/>
          <w:bCs/>
          <w:sz w:val="24"/>
          <w:szCs w:val="24"/>
        </w:rPr>
        <w:t xml:space="preserve">Table </w:t>
      </w:r>
      <w:r w:rsidR="00B65C15">
        <w:rPr>
          <w:rFonts w:ascii="Times New Roman" w:hAnsi="Times New Roman" w:cs="Times New Roman"/>
          <w:bCs/>
          <w:sz w:val="24"/>
          <w:szCs w:val="24"/>
        </w:rPr>
        <w:t>6</w:t>
      </w:r>
      <w:r w:rsidR="008D2FE3" w:rsidRPr="00E66A6F">
        <w:rPr>
          <w:rFonts w:ascii="Times New Roman" w:hAnsi="Times New Roman" w:cs="Times New Roman"/>
          <w:bCs/>
          <w:sz w:val="24"/>
          <w:szCs w:val="24"/>
        </w:rPr>
        <w:t xml:space="preserve"> demonstrates the interaction impacts of the process factors and the validation of RSM data for glycerin yield. The findings demonstrate the proximity of the optimal (predicted) glycerin yield to the experimentally achieved yield. The percentage variation between the predicted and experimental values was confirmed to be less than 5%, demonstrating the correctness of the model. Based on this small variation, the RSM findings were successfully confirmed, proving the model's usefulness in </w:t>
      </w:r>
      <w:proofErr w:type="spellStart"/>
      <w:r w:rsidR="008D2FE3" w:rsidRPr="00E66A6F">
        <w:rPr>
          <w:rFonts w:ascii="Times New Roman" w:hAnsi="Times New Roman" w:cs="Times New Roman"/>
          <w:bCs/>
          <w:sz w:val="24"/>
          <w:szCs w:val="24"/>
        </w:rPr>
        <w:t>maximising</w:t>
      </w:r>
      <w:proofErr w:type="spellEnd"/>
      <w:r w:rsidR="008D2FE3" w:rsidRPr="00E66A6F">
        <w:rPr>
          <w:rFonts w:ascii="Times New Roman" w:hAnsi="Times New Roman" w:cs="Times New Roman"/>
          <w:bCs/>
          <w:sz w:val="24"/>
          <w:szCs w:val="24"/>
        </w:rPr>
        <w:t xml:space="preserve"> glycerin production.</w:t>
      </w:r>
    </w:p>
    <w:p w14:paraId="108F7387" w14:textId="7E872837" w:rsidR="00DD6AC9" w:rsidRPr="00B65C15" w:rsidRDefault="00926D72" w:rsidP="00B65C15">
      <w:pPr>
        <w:spacing w:before="100" w:beforeAutospacing="1" w:after="0" w:line="276" w:lineRule="auto"/>
        <w:jc w:val="both"/>
        <w:outlineLvl w:val="2"/>
        <w:rPr>
          <w:rFonts w:ascii="Times New Roman" w:eastAsia="Times New Roman" w:hAnsi="Times New Roman" w:cs="Times New Roman"/>
          <w:bCs/>
          <w:sz w:val="24"/>
          <w:szCs w:val="24"/>
        </w:rPr>
      </w:pPr>
      <w:r w:rsidRPr="00E66A6F">
        <w:rPr>
          <w:rFonts w:ascii="Times New Roman" w:eastAsia="Times New Roman" w:hAnsi="Times New Roman" w:cs="Times New Roman"/>
          <w:noProof/>
          <w:sz w:val="24"/>
          <w:szCs w:val="24"/>
        </w:rPr>
        <w:lastRenderedPageBreak/>
        <w:drawing>
          <wp:inline distT="0" distB="0" distL="0" distR="0" wp14:anchorId="1CA74427" wp14:editId="322E144E">
            <wp:extent cx="5704840" cy="2575560"/>
            <wp:effectExtent l="0" t="0" r="0" b="0"/>
            <wp:docPr id="104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7" cstate="print"/>
                    <a:srcRect/>
                    <a:stretch/>
                  </pic:blipFill>
                  <pic:spPr>
                    <a:xfrm>
                      <a:off x="0" y="0"/>
                      <a:ext cx="5705860" cy="2576020"/>
                    </a:xfrm>
                    <a:prstGeom prst="rect">
                      <a:avLst/>
                    </a:prstGeom>
                    <a:ln>
                      <a:noFill/>
                    </a:ln>
                  </pic:spPr>
                </pic:pic>
              </a:graphicData>
            </a:graphic>
          </wp:inline>
        </w:drawing>
      </w:r>
      <w:r w:rsidR="004410A1" w:rsidRPr="00E66A6F">
        <w:rPr>
          <w:rFonts w:ascii="Times New Roman" w:eastAsia="Times New Roman" w:hAnsi="Times New Roman" w:cs="Times New Roman"/>
          <w:b/>
          <w:bCs/>
          <w:sz w:val="24"/>
          <w:szCs w:val="24"/>
        </w:rPr>
        <w:t>Figure</w:t>
      </w:r>
      <w:r w:rsidR="00B65C15">
        <w:rPr>
          <w:rFonts w:ascii="Times New Roman" w:eastAsia="Times New Roman" w:hAnsi="Times New Roman" w:cs="Times New Roman"/>
          <w:b/>
          <w:bCs/>
          <w:sz w:val="24"/>
          <w:szCs w:val="24"/>
        </w:rPr>
        <w:t xml:space="preserve"> 1. </w:t>
      </w:r>
      <w:r w:rsidR="004410A1" w:rsidRPr="00B65C15">
        <w:rPr>
          <w:rFonts w:ascii="Times New Roman" w:eastAsia="Times New Roman" w:hAnsi="Times New Roman" w:cs="Times New Roman"/>
          <w:sz w:val="24"/>
          <w:szCs w:val="24"/>
        </w:rPr>
        <w:t xml:space="preserve">Parity plot of predicted versus actual for </w:t>
      </w:r>
      <w:r w:rsidR="00C309B3" w:rsidRPr="00B65C15">
        <w:rPr>
          <w:rFonts w:ascii="Times New Roman" w:eastAsia="Times New Roman" w:hAnsi="Times New Roman" w:cs="Times New Roman"/>
          <w:sz w:val="24"/>
          <w:szCs w:val="24"/>
        </w:rPr>
        <w:t>glycerin</w:t>
      </w:r>
      <w:r w:rsidR="004410A1" w:rsidRPr="00B65C15">
        <w:rPr>
          <w:rFonts w:ascii="Times New Roman" w:eastAsia="Times New Roman" w:hAnsi="Times New Roman" w:cs="Times New Roman"/>
          <w:sz w:val="24"/>
          <w:szCs w:val="24"/>
        </w:rPr>
        <w:t xml:space="preserve"> yiel</w:t>
      </w:r>
      <w:r w:rsidR="00FD202F" w:rsidRPr="00B65C15">
        <w:rPr>
          <w:rFonts w:ascii="Times New Roman" w:eastAsia="Times New Roman" w:hAnsi="Times New Roman" w:cs="Times New Roman"/>
          <w:sz w:val="24"/>
          <w:szCs w:val="24"/>
        </w:rPr>
        <w:t>d</w:t>
      </w:r>
      <w:r w:rsidR="004A1BB9" w:rsidRPr="00B65C15">
        <w:rPr>
          <w:rFonts w:ascii="Times New Roman" w:eastAsia="Times New Roman" w:hAnsi="Times New Roman" w:cs="Times New Roman"/>
          <w:sz w:val="24"/>
          <w:szCs w:val="24"/>
        </w:rPr>
        <w:t>.</w:t>
      </w:r>
    </w:p>
    <w:p w14:paraId="10723896" w14:textId="77777777" w:rsidR="00B65C15" w:rsidRDefault="00B65C15" w:rsidP="00E66A6F">
      <w:pPr>
        <w:spacing w:after="0" w:line="276" w:lineRule="auto"/>
        <w:jc w:val="both"/>
        <w:rPr>
          <w:rFonts w:ascii="Times New Roman" w:hAnsi="Times New Roman" w:cs="Times New Roman"/>
          <w:b/>
          <w:sz w:val="24"/>
          <w:szCs w:val="24"/>
        </w:rPr>
      </w:pPr>
    </w:p>
    <w:p w14:paraId="6A4FBF38" w14:textId="221EBE2B" w:rsidR="00DD6AC9" w:rsidRPr="00E66A6F" w:rsidRDefault="00FD202F"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Table</w:t>
      </w:r>
      <w:r w:rsidR="00B65C15">
        <w:rPr>
          <w:rFonts w:ascii="Times New Roman" w:hAnsi="Times New Roman" w:cs="Times New Roman"/>
          <w:b/>
          <w:sz w:val="24"/>
          <w:szCs w:val="24"/>
        </w:rPr>
        <w:t xml:space="preserve"> 6.</w:t>
      </w:r>
      <w:r w:rsidRPr="00E66A6F">
        <w:rPr>
          <w:rFonts w:ascii="Times New Roman" w:hAnsi="Times New Roman" w:cs="Times New Roman"/>
          <w:b/>
          <w:sz w:val="24"/>
          <w:szCs w:val="24"/>
        </w:rPr>
        <w:t xml:space="preserve"> </w:t>
      </w:r>
      <w:r w:rsidRPr="00B65C15">
        <w:rPr>
          <w:rFonts w:ascii="Times New Roman" w:hAnsi="Times New Roman" w:cs="Times New Roman"/>
          <w:bCs/>
          <w:sz w:val="24"/>
          <w:szCs w:val="24"/>
        </w:rPr>
        <w:t xml:space="preserve">Validation of </w:t>
      </w:r>
      <w:r w:rsidR="00C309B3" w:rsidRPr="00B65C15">
        <w:rPr>
          <w:rFonts w:ascii="Times New Roman" w:hAnsi="Times New Roman" w:cs="Times New Roman"/>
          <w:bCs/>
          <w:sz w:val="24"/>
          <w:szCs w:val="24"/>
        </w:rPr>
        <w:t>o</w:t>
      </w:r>
      <w:r w:rsidRPr="00B65C15">
        <w:rPr>
          <w:rFonts w:ascii="Times New Roman" w:hAnsi="Times New Roman" w:cs="Times New Roman"/>
          <w:bCs/>
          <w:sz w:val="24"/>
          <w:szCs w:val="24"/>
        </w:rPr>
        <w:t xml:space="preserve">ptimum </w:t>
      </w:r>
      <w:r w:rsidR="004A1BB9" w:rsidRPr="00B65C15">
        <w:rPr>
          <w:rFonts w:ascii="Times New Roman" w:hAnsi="Times New Roman" w:cs="Times New Roman"/>
          <w:bCs/>
          <w:sz w:val="24"/>
          <w:szCs w:val="24"/>
        </w:rPr>
        <w:t xml:space="preserve">result </w:t>
      </w:r>
      <w:r w:rsidRPr="00B65C15">
        <w:rPr>
          <w:rFonts w:ascii="Times New Roman" w:hAnsi="Times New Roman" w:cs="Times New Roman"/>
          <w:bCs/>
          <w:sz w:val="24"/>
          <w:szCs w:val="24"/>
        </w:rPr>
        <w:t xml:space="preserve">of the </w:t>
      </w:r>
      <w:r w:rsidR="00C309B3" w:rsidRPr="00B65C15">
        <w:rPr>
          <w:rFonts w:ascii="Times New Roman" w:hAnsi="Times New Roman" w:cs="Times New Roman"/>
          <w:bCs/>
          <w:sz w:val="24"/>
          <w:szCs w:val="24"/>
        </w:rPr>
        <w:t>glycerin</w:t>
      </w:r>
      <w:r w:rsidRPr="00B65C15">
        <w:rPr>
          <w:rFonts w:ascii="Times New Roman" w:hAnsi="Times New Roman" w:cs="Times New Roman"/>
          <w:bCs/>
          <w:sz w:val="24"/>
          <w:szCs w:val="24"/>
        </w:rPr>
        <w:t xml:space="preserve"> </w:t>
      </w:r>
      <w:r w:rsidR="00C309B3" w:rsidRPr="00B65C15">
        <w:rPr>
          <w:rFonts w:ascii="Times New Roman" w:hAnsi="Times New Roman" w:cs="Times New Roman"/>
          <w:bCs/>
          <w:sz w:val="24"/>
          <w:szCs w:val="24"/>
        </w:rPr>
        <w:t>y</w:t>
      </w:r>
      <w:r w:rsidRPr="00B65C15">
        <w:rPr>
          <w:rFonts w:ascii="Times New Roman" w:hAnsi="Times New Roman" w:cs="Times New Roman"/>
          <w:bCs/>
          <w:sz w:val="24"/>
          <w:szCs w:val="24"/>
        </w:rPr>
        <w:t>ield from cotton seed oil</w:t>
      </w:r>
      <w:r w:rsidR="004A1BB9" w:rsidRPr="00B65C15">
        <w:rPr>
          <w:rFonts w:ascii="Times New Roman" w:hAnsi="Times New Roman" w:cs="Times New Roman"/>
          <w:bCs/>
          <w:sz w:val="24"/>
          <w:szCs w:val="24"/>
        </w:rPr>
        <w:t>.</w:t>
      </w:r>
    </w:p>
    <w:tbl>
      <w:tblPr>
        <w:tblStyle w:val="PlainTable2"/>
        <w:tblW w:w="5000" w:type="pct"/>
        <w:tblLook w:val="06A0" w:firstRow="1" w:lastRow="0" w:firstColumn="1" w:lastColumn="0" w:noHBand="1" w:noVBand="1"/>
      </w:tblPr>
      <w:tblGrid>
        <w:gridCol w:w="1152"/>
        <w:gridCol w:w="1016"/>
        <w:gridCol w:w="1460"/>
        <w:gridCol w:w="1222"/>
        <w:gridCol w:w="1698"/>
        <w:gridCol w:w="1528"/>
        <w:gridCol w:w="1284"/>
      </w:tblGrid>
      <w:tr w:rsidR="00DD6AC9" w:rsidRPr="008D208C" w14:paraId="372E5907" w14:textId="77777777" w:rsidTr="008D2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Pr>
          <w:p w14:paraId="1067C03E" w14:textId="77777777" w:rsidR="00DD6AC9" w:rsidRPr="008D208C" w:rsidRDefault="00926D72" w:rsidP="00E66A6F">
            <w:pPr>
              <w:spacing w:line="276" w:lineRule="auto"/>
              <w:jc w:val="both"/>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 xml:space="preserve">Methanol </w:t>
            </w:r>
          </w:p>
          <w:p w14:paraId="7746D41A" w14:textId="77777777" w:rsidR="00DD6AC9" w:rsidRPr="008D208C" w:rsidRDefault="00926D72" w:rsidP="00E66A6F">
            <w:pPr>
              <w:spacing w:line="276" w:lineRule="auto"/>
              <w:jc w:val="both"/>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/oil ratio</w:t>
            </w:r>
          </w:p>
        </w:tc>
        <w:tc>
          <w:tcPr>
            <w:tcW w:w="543" w:type="pct"/>
          </w:tcPr>
          <w:p w14:paraId="7343D185"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Catalyst dosage</w:t>
            </w:r>
          </w:p>
          <w:p w14:paraId="0BC9C0B3"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w:t>
            </w:r>
            <w:proofErr w:type="spellStart"/>
            <w:r w:rsidRPr="008D208C">
              <w:rPr>
                <w:rFonts w:ascii="Times New Roman" w:eastAsia="Times New Roman" w:hAnsi="Times New Roman" w:cs="Times New Roman"/>
                <w:b w:val="0"/>
                <w:bCs w:val="0"/>
                <w:sz w:val="24"/>
                <w:szCs w:val="24"/>
              </w:rPr>
              <w:t>wt</w:t>
            </w:r>
            <w:proofErr w:type="spellEnd"/>
            <w:r w:rsidRPr="008D208C">
              <w:rPr>
                <w:rFonts w:ascii="Times New Roman" w:eastAsia="Times New Roman" w:hAnsi="Times New Roman" w:cs="Times New Roman"/>
                <w:b w:val="0"/>
                <w:bCs w:val="0"/>
                <w:sz w:val="24"/>
                <w:szCs w:val="24"/>
              </w:rPr>
              <w:t>%)</w:t>
            </w:r>
          </w:p>
        </w:tc>
        <w:tc>
          <w:tcPr>
            <w:tcW w:w="780" w:type="pct"/>
          </w:tcPr>
          <w:p w14:paraId="55F23D5C"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Temperature</w:t>
            </w:r>
          </w:p>
          <w:p w14:paraId="4928E450"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w:t>
            </w:r>
            <w:r w:rsidRPr="008D208C">
              <w:rPr>
                <w:rFonts w:ascii="Times New Roman" w:eastAsia="Times New Roman" w:hAnsi="Times New Roman" w:cs="Times New Roman"/>
                <w:b w:val="0"/>
                <w:bCs w:val="0"/>
                <w:sz w:val="24"/>
                <w:szCs w:val="24"/>
                <w:vertAlign w:val="superscript"/>
              </w:rPr>
              <w:t>0</w:t>
            </w:r>
            <w:r w:rsidRPr="008D208C">
              <w:rPr>
                <w:rFonts w:ascii="Times New Roman" w:eastAsia="Times New Roman" w:hAnsi="Times New Roman" w:cs="Times New Roman"/>
                <w:b w:val="0"/>
                <w:bCs w:val="0"/>
                <w:sz w:val="24"/>
                <w:szCs w:val="24"/>
              </w:rPr>
              <w:t>C)</w:t>
            </w:r>
          </w:p>
        </w:tc>
        <w:tc>
          <w:tcPr>
            <w:tcW w:w="653" w:type="pct"/>
          </w:tcPr>
          <w:p w14:paraId="40CBAE80"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Time</w:t>
            </w:r>
          </w:p>
          <w:p w14:paraId="60F22B61"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(minutes)</w:t>
            </w:r>
          </w:p>
        </w:tc>
        <w:tc>
          <w:tcPr>
            <w:tcW w:w="907" w:type="pct"/>
          </w:tcPr>
          <w:p w14:paraId="457721FF"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Predicted</w:t>
            </w:r>
          </w:p>
          <w:p w14:paraId="066013D9" w14:textId="77777777" w:rsidR="00DD6AC9" w:rsidRPr="008D208C" w:rsidRDefault="00C309B3"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glycerin yield</w:t>
            </w:r>
          </w:p>
          <w:p w14:paraId="2EE62800"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w:t>
            </w:r>
          </w:p>
        </w:tc>
        <w:tc>
          <w:tcPr>
            <w:tcW w:w="816" w:type="pct"/>
          </w:tcPr>
          <w:p w14:paraId="4E995C5E"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Experimental</w:t>
            </w:r>
          </w:p>
          <w:p w14:paraId="6C797037" w14:textId="77777777" w:rsidR="00DD6AC9" w:rsidRPr="008D208C" w:rsidRDefault="00C309B3"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glycerin yield %</w:t>
            </w:r>
          </w:p>
        </w:tc>
        <w:tc>
          <w:tcPr>
            <w:tcW w:w="686" w:type="pct"/>
          </w:tcPr>
          <w:p w14:paraId="09D2E7AB"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Percentage deviation</w:t>
            </w:r>
          </w:p>
          <w:p w14:paraId="7B0E3DFE"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w:t>
            </w:r>
          </w:p>
          <w:p w14:paraId="6C6D4649" w14:textId="77777777" w:rsidR="00DD6AC9" w:rsidRPr="008D208C" w:rsidRDefault="00DD6AC9"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tc>
      </w:tr>
      <w:tr w:rsidR="00DD6AC9" w:rsidRPr="008D208C" w14:paraId="2D8DBA6E" w14:textId="77777777" w:rsidTr="008D208C">
        <w:tc>
          <w:tcPr>
            <w:cnfStyle w:val="001000000000" w:firstRow="0" w:lastRow="0" w:firstColumn="1" w:lastColumn="0" w:oddVBand="0" w:evenVBand="0" w:oddHBand="0" w:evenHBand="0" w:firstRowFirstColumn="0" w:firstRowLastColumn="0" w:lastRowFirstColumn="0" w:lastRowLastColumn="0"/>
            <w:tcW w:w="615" w:type="pct"/>
          </w:tcPr>
          <w:p w14:paraId="081A3AC9" w14:textId="77777777" w:rsidR="00DD6AC9" w:rsidRPr="008D208C" w:rsidRDefault="00926D72" w:rsidP="00E66A6F">
            <w:pPr>
              <w:spacing w:line="276" w:lineRule="auto"/>
              <w:jc w:val="both"/>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3</w:t>
            </w:r>
          </w:p>
        </w:tc>
        <w:tc>
          <w:tcPr>
            <w:tcW w:w="543" w:type="pct"/>
          </w:tcPr>
          <w:p w14:paraId="714DF14E"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1.5</w:t>
            </w:r>
          </w:p>
        </w:tc>
        <w:tc>
          <w:tcPr>
            <w:tcW w:w="780" w:type="pct"/>
          </w:tcPr>
          <w:p w14:paraId="562F37B1"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55</w:t>
            </w:r>
          </w:p>
        </w:tc>
        <w:tc>
          <w:tcPr>
            <w:tcW w:w="653" w:type="pct"/>
          </w:tcPr>
          <w:p w14:paraId="6C7872F7"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60</w:t>
            </w:r>
          </w:p>
        </w:tc>
        <w:tc>
          <w:tcPr>
            <w:tcW w:w="907" w:type="pct"/>
          </w:tcPr>
          <w:p w14:paraId="63DF5C9F"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48.51</w:t>
            </w:r>
          </w:p>
        </w:tc>
        <w:tc>
          <w:tcPr>
            <w:tcW w:w="816" w:type="pct"/>
          </w:tcPr>
          <w:p w14:paraId="0AF13960"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49.12</w:t>
            </w:r>
          </w:p>
        </w:tc>
        <w:tc>
          <w:tcPr>
            <w:tcW w:w="686" w:type="pct"/>
          </w:tcPr>
          <w:p w14:paraId="6332C3C8"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1.24</w:t>
            </w:r>
          </w:p>
        </w:tc>
      </w:tr>
    </w:tbl>
    <w:p w14:paraId="3135E195" w14:textId="002A1B5F" w:rsidR="00D40F81" w:rsidRPr="00E66A6F" w:rsidRDefault="005F2A00"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noProof/>
          <w:sz w:val="24"/>
          <w:szCs w:val="24"/>
        </w:rPr>
        <w:t xml:space="preserve">3.2 </w:t>
      </w:r>
      <w:r w:rsidR="008D208C">
        <w:rPr>
          <w:rFonts w:ascii="Times New Roman" w:hAnsi="Times New Roman" w:cs="Times New Roman"/>
          <w:b/>
          <w:bCs/>
          <w:noProof/>
          <w:sz w:val="24"/>
          <w:szCs w:val="24"/>
        </w:rPr>
        <w:t xml:space="preserve">RSM result, </w:t>
      </w:r>
      <w:r w:rsidRPr="00E66A6F">
        <w:rPr>
          <w:rFonts w:ascii="Times New Roman" w:hAnsi="Times New Roman" w:cs="Times New Roman"/>
          <w:b/>
          <w:bCs/>
          <w:sz w:val="24"/>
          <w:szCs w:val="24"/>
        </w:rPr>
        <w:t>Model fit summary and ANOVA</w:t>
      </w:r>
      <w:r w:rsidR="008D208C">
        <w:rPr>
          <w:rFonts w:ascii="Times New Roman" w:hAnsi="Times New Roman" w:cs="Times New Roman"/>
          <w:b/>
          <w:bCs/>
          <w:sz w:val="24"/>
          <w:szCs w:val="24"/>
        </w:rPr>
        <w:t xml:space="preserve"> </w:t>
      </w:r>
      <w:r w:rsidR="00345516" w:rsidRPr="00E66A6F">
        <w:rPr>
          <w:rFonts w:ascii="Times New Roman" w:hAnsi="Times New Roman" w:cs="Times New Roman"/>
          <w:b/>
          <w:bCs/>
          <w:sz w:val="24"/>
          <w:szCs w:val="24"/>
        </w:rPr>
        <w:t xml:space="preserve">for the dropping point and BOD </w:t>
      </w:r>
      <w:r w:rsidRPr="00E66A6F">
        <w:rPr>
          <w:rFonts w:ascii="Times New Roman" w:hAnsi="Times New Roman" w:cs="Times New Roman"/>
          <w:b/>
          <w:bCs/>
          <w:sz w:val="24"/>
          <w:szCs w:val="24"/>
        </w:rPr>
        <w:t>of the produced grease</w:t>
      </w:r>
      <w:r w:rsidR="00E13289">
        <w:rPr>
          <w:rFonts w:ascii="Times New Roman" w:hAnsi="Times New Roman" w:cs="Times New Roman"/>
          <w:b/>
          <w:bCs/>
          <w:sz w:val="24"/>
          <w:szCs w:val="24"/>
        </w:rPr>
        <w:t xml:space="preserve"> from palm bunch lye and N</w:t>
      </w:r>
      <w:r w:rsidR="008D208C">
        <w:rPr>
          <w:rFonts w:ascii="Times New Roman" w:hAnsi="Times New Roman" w:cs="Times New Roman"/>
          <w:b/>
          <w:bCs/>
          <w:sz w:val="24"/>
          <w:szCs w:val="24"/>
        </w:rPr>
        <w:t>a</w:t>
      </w:r>
      <w:r w:rsidR="00E13289">
        <w:rPr>
          <w:rFonts w:ascii="Times New Roman" w:hAnsi="Times New Roman" w:cs="Times New Roman"/>
          <w:b/>
          <w:bCs/>
          <w:sz w:val="24"/>
          <w:szCs w:val="24"/>
        </w:rPr>
        <w:t>OH</w:t>
      </w:r>
      <w:r w:rsidR="004A1BB9" w:rsidRPr="00E66A6F">
        <w:rPr>
          <w:rFonts w:ascii="Times New Roman" w:hAnsi="Times New Roman" w:cs="Times New Roman"/>
          <w:b/>
          <w:bCs/>
          <w:sz w:val="24"/>
          <w:szCs w:val="24"/>
        </w:rPr>
        <w:t>.</w:t>
      </w:r>
    </w:p>
    <w:p w14:paraId="7B1BDFE0" w14:textId="1D88EB05" w:rsidR="005F2A00" w:rsidRPr="00E66A6F" w:rsidRDefault="005F2A00" w:rsidP="00676D66">
      <w:pPr>
        <w:spacing w:after="0" w:line="276" w:lineRule="auto"/>
        <w:ind w:firstLine="720"/>
        <w:jc w:val="both"/>
        <w:rPr>
          <w:rFonts w:ascii="Times New Roman" w:hAnsi="Times New Roman" w:cs="Times New Roman"/>
          <w:bCs/>
          <w:sz w:val="24"/>
          <w:szCs w:val="24"/>
        </w:rPr>
      </w:pPr>
      <w:r w:rsidRPr="00E66A6F">
        <w:rPr>
          <w:rFonts w:ascii="Times New Roman" w:hAnsi="Times New Roman" w:cs="Times New Roman"/>
          <w:sz w:val="24"/>
          <w:szCs w:val="24"/>
        </w:rPr>
        <w:t xml:space="preserve">In order to optimize the interactive effects of the variables on the dropping points and BOD </w:t>
      </w:r>
      <w:r w:rsidR="002B7F2C" w:rsidRPr="00E66A6F">
        <w:rPr>
          <w:rFonts w:ascii="Times New Roman" w:hAnsi="Times New Roman" w:cs="Times New Roman"/>
          <w:sz w:val="24"/>
          <w:szCs w:val="24"/>
        </w:rPr>
        <w:t>of</w:t>
      </w:r>
      <w:r w:rsidRPr="00E66A6F">
        <w:rPr>
          <w:rFonts w:ascii="Times New Roman" w:hAnsi="Times New Roman" w:cs="Times New Roman"/>
          <w:sz w:val="24"/>
          <w:szCs w:val="24"/>
        </w:rPr>
        <w:t xml:space="preserve"> the produced grease.  </w:t>
      </w:r>
      <w:r w:rsidRPr="00E66A6F">
        <w:rPr>
          <w:rFonts w:ascii="Times New Roman" w:hAnsi="Times New Roman" w:cs="Times New Roman"/>
          <w:bCs/>
          <w:sz w:val="24"/>
          <w:szCs w:val="24"/>
        </w:rPr>
        <w:t xml:space="preserve">Out of the four models considered, quadratic model was suggested as the most fitted model. Data of the ANOVA was studied to determine the quadratic model for the </w:t>
      </w:r>
      <w:r w:rsidRPr="00E66A6F">
        <w:rPr>
          <w:rFonts w:ascii="Times New Roman" w:hAnsi="Times New Roman" w:cs="Times New Roman"/>
          <w:sz w:val="24"/>
          <w:szCs w:val="24"/>
        </w:rPr>
        <w:t xml:space="preserve">dropping points and BOD of the produced grease </w:t>
      </w:r>
      <w:r w:rsidRPr="00E66A6F">
        <w:rPr>
          <w:rFonts w:ascii="Times New Roman" w:hAnsi="Times New Roman" w:cs="Times New Roman"/>
          <w:bCs/>
          <w:sz w:val="24"/>
          <w:szCs w:val="24"/>
        </w:rPr>
        <w:t>and its optimum reaction conditions. A quadratic equation m</w:t>
      </w:r>
      <w:r w:rsidRPr="00E66A6F">
        <w:rPr>
          <w:rFonts w:ascii="Times New Roman" w:hAnsi="Times New Roman" w:cs="Times New Roman"/>
          <w:sz w:val="24"/>
          <w:szCs w:val="24"/>
        </w:rPr>
        <w:t>odel of dropping points</w:t>
      </w:r>
      <w:r w:rsidR="00B621D5" w:rsidRPr="00E66A6F">
        <w:rPr>
          <w:rFonts w:ascii="Times New Roman" w:hAnsi="Times New Roman" w:cs="Times New Roman"/>
          <w:sz w:val="24"/>
          <w:szCs w:val="24"/>
        </w:rPr>
        <w:t xml:space="preserve"> and BOD</w:t>
      </w:r>
      <w:r w:rsidRPr="00E66A6F">
        <w:rPr>
          <w:rFonts w:ascii="Times New Roman" w:hAnsi="Times New Roman" w:cs="Times New Roman"/>
          <w:sz w:val="24"/>
          <w:szCs w:val="24"/>
        </w:rPr>
        <w:t xml:space="preserve"> for the produced grease</w:t>
      </w:r>
      <w:r w:rsidR="00E13289">
        <w:rPr>
          <w:rFonts w:ascii="Times New Roman" w:hAnsi="Times New Roman" w:cs="Times New Roman"/>
          <w:sz w:val="24"/>
          <w:szCs w:val="24"/>
        </w:rPr>
        <w:t xml:space="preserve"> using palm bunch lye and Sodium hydroxide</w:t>
      </w:r>
      <w:r w:rsidRPr="00E66A6F">
        <w:rPr>
          <w:rFonts w:ascii="Times New Roman" w:hAnsi="Times New Roman" w:cs="Times New Roman"/>
          <w:sz w:val="24"/>
          <w:szCs w:val="24"/>
        </w:rPr>
        <w:t xml:space="preserve"> in terms of coded factors are presented in Equations </w:t>
      </w:r>
      <w:r w:rsidR="008D208C">
        <w:rPr>
          <w:rFonts w:ascii="Times New Roman" w:hAnsi="Times New Roman" w:cs="Times New Roman"/>
          <w:sz w:val="24"/>
          <w:szCs w:val="24"/>
        </w:rPr>
        <w:t>6 – 9.</w:t>
      </w:r>
    </w:p>
    <w:p w14:paraId="22B2603B" w14:textId="77777777" w:rsidR="0078573F" w:rsidRDefault="005F2A00" w:rsidP="0078573F">
      <w:pPr>
        <w:spacing w:after="0" w:line="276" w:lineRule="auto"/>
        <w:jc w:val="both"/>
        <w:rPr>
          <w:rFonts w:ascii="Times New Roman" w:eastAsia="Times New Roman" w:hAnsi="Times New Roman" w:cs="Times New Roman"/>
          <w:sz w:val="24"/>
          <w:szCs w:val="24"/>
        </w:rPr>
      </w:pPr>
      <w:r w:rsidRPr="00E66A6F">
        <w:rPr>
          <w:rFonts w:ascii="Times New Roman" w:eastAsia="Times New Roman" w:hAnsi="Times New Roman" w:cs="Times New Roman"/>
          <w:bCs/>
          <w:sz w:val="24"/>
          <w:szCs w:val="24"/>
        </w:rPr>
        <w:t>Dropping point =</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+169.01 +7.39A</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-2.13B</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+5.96C</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-1.77AB</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-1.16AC</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-2.86</w:t>
      </w:r>
      <w:r w:rsidRPr="00E66A6F">
        <w:rPr>
          <w:rFonts w:ascii="Times New Roman" w:eastAsia="Times New Roman" w:hAnsi="Times New Roman" w:cs="Times New Roman"/>
          <w:bCs/>
          <w:sz w:val="24"/>
          <w:szCs w:val="24"/>
        </w:rPr>
        <w:tab/>
        <w:t>BC</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-16.04A²</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-5.30B²</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 xml:space="preserve">-8.22C²   </w:t>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007B3F6D" w:rsidRPr="00E66A6F">
        <w:rPr>
          <w:rFonts w:ascii="Times New Roman" w:eastAsia="Times New Roman" w:hAnsi="Times New Roman" w:cs="Times New Roman"/>
          <w:sz w:val="24"/>
          <w:szCs w:val="24"/>
          <w:vertAlign w:val="superscript"/>
        </w:rPr>
        <w:tab/>
      </w:r>
      <w:r w:rsidR="007B3F6D" w:rsidRPr="00E66A6F">
        <w:rPr>
          <w:rFonts w:ascii="Times New Roman" w:eastAsia="Times New Roman" w:hAnsi="Times New Roman" w:cs="Times New Roman"/>
          <w:sz w:val="24"/>
          <w:szCs w:val="24"/>
          <w:vertAlign w:val="superscript"/>
        </w:rPr>
        <w:tab/>
      </w:r>
      <w:r w:rsidR="008D208C">
        <w:rPr>
          <w:rFonts w:ascii="Times New Roman" w:eastAsia="Times New Roman" w:hAnsi="Times New Roman" w:cs="Times New Roman"/>
          <w:sz w:val="24"/>
          <w:szCs w:val="24"/>
          <w:vertAlign w:val="superscript"/>
        </w:rPr>
        <w:tab/>
      </w:r>
      <w:r w:rsidR="008D208C">
        <w:rPr>
          <w:rFonts w:ascii="Times New Roman" w:eastAsia="Times New Roman" w:hAnsi="Times New Roman" w:cs="Times New Roman"/>
          <w:sz w:val="24"/>
          <w:szCs w:val="24"/>
          <w:vertAlign w:val="superscript"/>
        </w:rPr>
        <w:tab/>
      </w:r>
      <w:r w:rsidR="008D208C">
        <w:rPr>
          <w:rFonts w:ascii="Times New Roman" w:eastAsia="Times New Roman" w:hAnsi="Times New Roman" w:cs="Times New Roman"/>
          <w:sz w:val="24"/>
          <w:szCs w:val="24"/>
          <w:vertAlign w:val="superscript"/>
        </w:rPr>
        <w:tab/>
      </w:r>
      <w:r w:rsidR="008D208C" w:rsidRPr="00E66A6F">
        <w:rPr>
          <w:rFonts w:ascii="Times New Roman" w:eastAsia="Times New Roman" w:hAnsi="Times New Roman" w:cs="Times New Roman"/>
          <w:sz w:val="24"/>
          <w:szCs w:val="24"/>
        </w:rPr>
        <w:t>Eq</w:t>
      </w:r>
      <w:r w:rsidR="008D208C">
        <w:rPr>
          <w:rFonts w:ascii="Times New Roman" w:eastAsia="Times New Roman" w:hAnsi="Times New Roman" w:cs="Times New Roman"/>
          <w:sz w:val="24"/>
          <w:szCs w:val="24"/>
        </w:rPr>
        <w:t>uation</w:t>
      </w:r>
      <w:r w:rsidR="008D208C" w:rsidRPr="00E66A6F">
        <w:rPr>
          <w:rFonts w:ascii="Times New Roman" w:eastAsia="Times New Roman" w:hAnsi="Times New Roman" w:cs="Times New Roman"/>
          <w:sz w:val="24"/>
          <w:szCs w:val="24"/>
        </w:rPr>
        <w:t xml:space="preserve"> </w:t>
      </w:r>
      <w:r w:rsidRPr="00E66A6F">
        <w:rPr>
          <w:rFonts w:ascii="Times New Roman" w:eastAsia="Times New Roman" w:hAnsi="Times New Roman" w:cs="Times New Roman"/>
          <w:sz w:val="24"/>
          <w:szCs w:val="24"/>
        </w:rPr>
        <w:t>(</w:t>
      </w:r>
      <w:r w:rsidR="008D208C">
        <w:rPr>
          <w:rFonts w:ascii="Times New Roman" w:eastAsia="Times New Roman" w:hAnsi="Times New Roman" w:cs="Times New Roman"/>
          <w:sz w:val="24"/>
          <w:szCs w:val="24"/>
        </w:rPr>
        <w:t>6</w:t>
      </w:r>
      <w:r w:rsidRPr="00E66A6F">
        <w:rPr>
          <w:rFonts w:ascii="Times New Roman" w:eastAsia="Times New Roman" w:hAnsi="Times New Roman" w:cs="Times New Roman"/>
          <w:sz w:val="24"/>
          <w:szCs w:val="24"/>
        </w:rPr>
        <w:t>)</w:t>
      </w:r>
    </w:p>
    <w:p w14:paraId="118B8CDF" w14:textId="1649A7AD" w:rsidR="0078573F" w:rsidRDefault="008D208C" w:rsidP="0078573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olor w:val="000000"/>
          <w:sz w:val="24"/>
          <w:szCs w:val="24"/>
        </w:rPr>
        <w:t xml:space="preserve">Dropping point </w:t>
      </w:r>
      <w:r w:rsidRPr="00BC6D14">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+166.32 +7.39</w:t>
      </w:r>
      <w:r w:rsidRPr="00BC6D14">
        <w:rPr>
          <w:rFonts w:ascii="Times New Roman" w:eastAsia="Times New Roman" w:hAnsi="Times New Roman"/>
          <w:color w:val="000000"/>
          <w:sz w:val="24"/>
          <w:szCs w:val="24"/>
        </w:rPr>
        <w:t>A</w:t>
      </w:r>
      <w:r w:rsidRPr="00BC6D14">
        <w:t xml:space="preserve"> </w:t>
      </w:r>
      <w:r w:rsidRPr="00BC6D14">
        <w:rPr>
          <w:rFonts w:ascii="Times New Roman" w:eastAsia="Times New Roman" w:hAnsi="Times New Roman"/>
          <w:color w:val="000000"/>
          <w:sz w:val="24"/>
          <w:szCs w:val="24"/>
        </w:rPr>
        <w:t>-2.12B</w:t>
      </w:r>
      <w:r w:rsidRPr="00BC6D14">
        <w:t xml:space="preserve"> </w:t>
      </w:r>
      <w:r w:rsidRPr="00BC6D14">
        <w:rPr>
          <w:rFonts w:ascii="Times New Roman" w:eastAsia="Times New Roman" w:hAnsi="Times New Roman"/>
          <w:color w:val="000000"/>
          <w:sz w:val="24"/>
          <w:szCs w:val="24"/>
        </w:rPr>
        <w:t>+5.97C</w:t>
      </w:r>
      <w:r w:rsidRPr="00BC6D14">
        <w:t xml:space="preserve"> </w:t>
      </w:r>
      <w:r w:rsidRPr="00BC6D14">
        <w:rPr>
          <w:rFonts w:ascii="Times New Roman" w:eastAsia="Times New Roman" w:hAnsi="Times New Roman"/>
          <w:color w:val="000000"/>
          <w:sz w:val="24"/>
          <w:szCs w:val="24"/>
        </w:rPr>
        <w:t>-1.78AB</w:t>
      </w:r>
      <w:r w:rsidRPr="00BC6D14">
        <w:t xml:space="preserve"> </w:t>
      </w:r>
      <w:r w:rsidRPr="00BC6D14">
        <w:rPr>
          <w:rFonts w:ascii="Times New Roman" w:eastAsia="Times New Roman" w:hAnsi="Times New Roman"/>
          <w:color w:val="000000"/>
          <w:sz w:val="24"/>
          <w:szCs w:val="24"/>
        </w:rPr>
        <w:t>-1.17AC</w:t>
      </w:r>
      <w:r w:rsidRPr="00BC6D14">
        <w:t xml:space="preserve"> </w:t>
      </w:r>
      <w:r w:rsidRPr="00BC6D14">
        <w:rPr>
          <w:rFonts w:ascii="Times New Roman" w:eastAsia="Times New Roman" w:hAnsi="Times New Roman"/>
          <w:color w:val="000000"/>
          <w:sz w:val="24"/>
          <w:szCs w:val="24"/>
        </w:rPr>
        <w:t>-2.87</w:t>
      </w:r>
      <w:r w:rsidRPr="00BC6D14">
        <w:rPr>
          <w:rFonts w:ascii="Times New Roman" w:eastAsia="Times New Roman" w:hAnsi="Times New Roman"/>
          <w:color w:val="000000"/>
          <w:sz w:val="24"/>
          <w:szCs w:val="24"/>
        </w:rPr>
        <w:tab/>
        <w:t>BC</w:t>
      </w:r>
      <w:r w:rsidRPr="00BC6D14">
        <w:t xml:space="preserve"> </w:t>
      </w:r>
      <w:r w:rsidRPr="00BC6D14">
        <w:rPr>
          <w:rFonts w:ascii="Times New Roman" w:eastAsia="Times New Roman" w:hAnsi="Times New Roman"/>
          <w:color w:val="000000"/>
          <w:sz w:val="24"/>
          <w:szCs w:val="24"/>
        </w:rPr>
        <w:t>-16.02A²</w:t>
      </w:r>
      <w:r w:rsidRPr="00BC6D14">
        <w:t xml:space="preserve"> </w:t>
      </w:r>
      <w:r>
        <w:rPr>
          <w:rFonts w:ascii="Times New Roman" w:eastAsia="Times New Roman" w:hAnsi="Times New Roman"/>
          <w:color w:val="000000"/>
          <w:sz w:val="24"/>
          <w:szCs w:val="24"/>
        </w:rPr>
        <w:t>-5.26</w:t>
      </w:r>
      <w:r w:rsidRPr="00BC6D14">
        <w:rPr>
          <w:rFonts w:ascii="Times New Roman" w:eastAsia="Times New Roman" w:hAnsi="Times New Roman"/>
          <w:color w:val="000000"/>
          <w:sz w:val="24"/>
          <w:szCs w:val="24"/>
        </w:rPr>
        <w:t>B²</w:t>
      </w:r>
      <w:r w:rsidRPr="00BC6D14">
        <w:t xml:space="preserve"> </w:t>
      </w:r>
      <w:r>
        <w:rPr>
          <w:rFonts w:ascii="Times New Roman" w:eastAsia="Times New Roman" w:hAnsi="Times New Roman"/>
          <w:color w:val="000000"/>
          <w:sz w:val="24"/>
          <w:szCs w:val="24"/>
        </w:rPr>
        <w:t>-8.20</w:t>
      </w:r>
      <w:r w:rsidRPr="00BC6D14">
        <w:rPr>
          <w:rFonts w:ascii="Times New Roman" w:eastAsia="Times New Roman" w:hAnsi="Times New Roman"/>
          <w:color w:val="000000"/>
          <w:sz w:val="24"/>
          <w:szCs w:val="24"/>
        </w:rPr>
        <w:t>C</w:t>
      </w:r>
      <w:proofErr w:type="gramStart"/>
      <w:r w:rsidRPr="00BC6D14">
        <w:rPr>
          <w:rFonts w:ascii="Times New Roman" w:eastAsia="Times New Roman" w:hAnsi="Times New Roman"/>
          <w:color w:val="000000"/>
          <w:sz w:val="24"/>
          <w:szCs w:val="24"/>
        </w:rPr>
        <w:t>²</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proofErr w:type="gramEnd"/>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sidRPr="00E66A6F">
        <w:rPr>
          <w:rFonts w:ascii="Times New Roman" w:eastAsia="Times New Roman" w:hAnsi="Times New Roman" w:cs="Times New Roman"/>
          <w:sz w:val="24"/>
          <w:szCs w:val="24"/>
        </w:rPr>
        <w:t>Eq</w:t>
      </w:r>
      <w:r>
        <w:rPr>
          <w:rFonts w:ascii="Times New Roman" w:eastAsia="Times New Roman" w:hAnsi="Times New Roman" w:cs="Times New Roman"/>
          <w:sz w:val="24"/>
          <w:szCs w:val="24"/>
        </w:rPr>
        <w:t>uation (7)</w:t>
      </w:r>
    </w:p>
    <w:p w14:paraId="018BE9EE" w14:textId="3B784F6B" w:rsidR="00B621D5" w:rsidRPr="00E66A6F" w:rsidRDefault="00B621D5" w:rsidP="00E66A6F">
      <w:pPr>
        <w:spacing w:before="100" w:beforeAutospacing="1" w:after="0" w:line="276" w:lineRule="auto"/>
        <w:jc w:val="both"/>
        <w:rPr>
          <w:rFonts w:ascii="Times New Roman" w:eastAsia="Times New Roman" w:hAnsi="Times New Roman" w:cs="Times New Roman"/>
          <w:sz w:val="24"/>
          <w:szCs w:val="24"/>
        </w:rPr>
      </w:pPr>
      <w:r w:rsidRPr="00E66A6F">
        <w:rPr>
          <w:rFonts w:ascii="Times New Roman" w:eastAsia="Times New Roman" w:hAnsi="Times New Roman" w:cs="Times New Roman"/>
          <w:sz w:val="24"/>
          <w:szCs w:val="24"/>
        </w:rPr>
        <w:t>BOD</w:t>
      </w:r>
      <w:r w:rsidRPr="00E66A6F">
        <w:rPr>
          <w:rFonts w:ascii="Times New Roman" w:eastAsia="Times New Roman" w:hAnsi="Times New Roman" w:cs="Times New Roman"/>
          <w:sz w:val="24"/>
          <w:szCs w:val="24"/>
        </w:rPr>
        <w:tab/>
        <w:t>= +14.26 – 1.30A +0.7850B -0.3490C -0.1938AB -0.2562AC -0.0462BC +1.21A</w:t>
      </w:r>
      <w:r w:rsidRPr="00E66A6F">
        <w:rPr>
          <w:rFonts w:ascii="Times New Roman" w:eastAsia="Times New Roman" w:hAnsi="Times New Roman" w:cs="Times New Roman"/>
          <w:sz w:val="24"/>
          <w:szCs w:val="24"/>
          <w:vertAlign w:val="superscript"/>
        </w:rPr>
        <w:t>2</w:t>
      </w:r>
      <w:r w:rsidRPr="00E66A6F">
        <w:rPr>
          <w:rFonts w:ascii="Times New Roman" w:eastAsia="Times New Roman" w:hAnsi="Times New Roman" w:cs="Times New Roman"/>
          <w:sz w:val="24"/>
          <w:szCs w:val="24"/>
        </w:rPr>
        <w:t xml:space="preserve"> +0.5214B</w:t>
      </w:r>
      <w:r w:rsidRPr="00E66A6F">
        <w:rPr>
          <w:rFonts w:ascii="Times New Roman" w:eastAsia="Times New Roman" w:hAnsi="Times New Roman" w:cs="Times New Roman"/>
          <w:sz w:val="24"/>
          <w:szCs w:val="24"/>
          <w:vertAlign w:val="superscript"/>
        </w:rPr>
        <w:t>2</w:t>
      </w:r>
      <w:r w:rsidRPr="00E66A6F">
        <w:rPr>
          <w:rFonts w:ascii="Times New Roman" w:eastAsia="Times New Roman" w:hAnsi="Times New Roman" w:cs="Times New Roman"/>
          <w:sz w:val="24"/>
          <w:szCs w:val="24"/>
        </w:rPr>
        <w:t xml:space="preserve"> +1.69C</w:t>
      </w:r>
      <w:r w:rsidRPr="00E66A6F">
        <w:rPr>
          <w:rFonts w:ascii="Times New Roman" w:eastAsia="Times New Roman" w:hAnsi="Times New Roman" w:cs="Times New Roman"/>
          <w:sz w:val="24"/>
          <w:szCs w:val="24"/>
          <w:vertAlign w:val="superscript"/>
        </w:rPr>
        <w:t xml:space="preserve">2 </w:t>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008D208C">
        <w:rPr>
          <w:rFonts w:ascii="Times New Roman" w:eastAsia="Times New Roman" w:hAnsi="Times New Roman" w:cs="Times New Roman"/>
          <w:sz w:val="24"/>
          <w:szCs w:val="24"/>
        </w:rPr>
        <w:tab/>
      </w:r>
      <w:r w:rsidR="008D208C">
        <w:rPr>
          <w:rFonts w:ascii="Times New Roman" w:eastAsia="Times New Roman" w:hAnsi="Times New Roman" w:cs="Times New Roman"/>
          <w:sz w:val="24"/>
          <w:szCs w:val="24"/>
        </w:rPr>
        <w:tab/>
      </w:r>
      <w:r w:rsidR="008D208C">
        <w:rPr>
          <w:rFonts w:ascii="Times New Roman" w:eastAsia="Times New Roman" w:hAnsi="Times New Roman" w:cs="Times New Roman"/>
          <w:sz w:val="24"/>
          <w:szCs w:val="24"/>
        </w:rPr>
        <w:tab/>
      </w:r>
      <w:r w:rsidR="008D208C" w:rsidRPr="00E66A6F">
        <w:rPr>
          <w:rFonts w:ascii="Times New Roman" w:eastAsia="Times New Roman" w:hAnsi="Times New Roman" w:cs="Times New Roman"/>
          <w:sz w:val="24"/>
          <w:szCs w:val="24"/>
        </w:rPr>
        <w:t>Eq</w:t>
      </w:r>
      <w:r w:rsidR="008D208C">
        <w:rPr>
          <w:rFonts w:ascii="Times New Roman" w:eastAsia="Times New Roman" w:hAnsi="Times New Roman" w:cs="Times New Roman"/>
          <w:sz w:val="24"/>
          <w:szCs w:val="24"/>
        </w:rPr>
        <w:t>uation (8)</w:t>
      </w:r>
    </w:p>
    <w:p w14:paraId="04E43154" w14:textId="71DFA116" w:rsidR="00E13289" w:rsidRDefault="00E13289" w:rsidP="00E13289">
      <w:pPr>
        <w:spacing w:after="0"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BOD </w:t>
      </w:r>
      <w:r w:rsidRPr="0008410B">
        <w:rPr>
          <w:rFonts w:ascii="Times New Roman" w:eastAsia="Times New Roman" w:hAnsi="Times New Roman"/>
          <w:color w:val="000000"/>
          <w:sz w:val="24"/>
          <w:szCs w:val="24"/>
        </w:rPr>
        <w:t>=</w:t>
      </w:r>
      <w:r w:rsidRPr="0008410B">
        <w:t xml:space="preserve"> </w:t>
      </w:r>
      <w:r w:rsidRPr="0008410B">
        <w:rPr>
          <w:rFonts w:ascii="Times New Roman" w:eastAsia="Times New Roman" w:hAnsi="Times New Roman"/>
          <w:color w:val="000000"/>
          <w:sz w:val="24"/>
          <w:szCs w:val="24"/>
        </w:rPr>
        <w:t>+17.67</w:t>
      </w:r>
      <w:r w:rsidRPr="0008410B">
        <w:t xml:space="preserve"> </w:t>
      </w:r>
      <w:r>
        <w:rPr>
          <w:rFonts w:ascii="Times New Roman" w:eastAsia="Times New Roman" w:hAnsi="Times New Roman"/>
          <w:color w:val="000000"/>
          <w:sz w:val="24"/>
          <w:szCs w:val="24"/>
        </w:rPr>
        <w:t>-1.30</w:t>
      </w:r>
      <w:r w:rsidRPr="0008410B">
        <w:rPr>
          <w:rFonts w:ascii="Times New Roman" w:eastAsia="Times New Roman" w:hAnsi="Times New Roman"/>
          <w:color w:val="000000"/>
          <w:sz w:val="24"/>
          <w:szCs w:val="24"/>
        </w:rPr>
        <w:t>A</w:t>
      </w:r>
      <w:r w:rsidRPr="0008410B">
        <w:t xml:space="preserve"> </w:t>
      </w:r>
      <w:r>
        <w:rPr>
          <w:rFonts w:ascii="Times New Roman" w:eastAsia="Times New Roman" w:hAnsi="Times New Roman"/>
          <w:color w:val="000000"/>
          <w:sz w:val="24"/>
          <w:szCs w:val="24"/>
        </w:rPr>
        <w:t>+0.7830</w:t>
      </w:r>
      <w:r w:rsidRPr="0008410B">
        <w:rPr>
          <w:rFonts w:ascii="Times New Roman" w:eastAsia="Times New Roman" w:hAnsi="Times New Roman"/>
          <w:color w:val="000000"/>
          <w:sz w:val="24"/>
          <w:szCs w:val="24"/>
        </w:rPr>
        <w:t>B</w:t>
      </w:r>
      <w:r w:rsidRPr="0008410B">
        <w:t xml:space="preserve"> </w:t>
      </w:r>
      <w:r w:rsidRPr="0008410B">
        <w:rPr>
          <w:rFonts w:ascii="Times New Roman" w:eastAsia="Times New Roman" w:hAnsi="Times New Roman"/>
          <w:color w:val="000000"/>
          <w:sz w:val="24"/>
          <w:szCs w:val="24"/>
        </w:rPr>
        <w:t>-0.3480C</w:t>
      </w:r>
      <w:r w:rsidRPr="0008410B">
        <w:t xml:space="preserve"> </w:t>
      </w:r>
      <w:r w:rsidRPr="0008410B">
        <w:rPr>
          <w:rFonts w:ascii="Times New Roman" w:eastAsia="Times New Roman" w:hAnsi="Times New Roman"/>
          <w:color w:val="000000"/>
          <w:sz w:val="24"/>
          <w:szCs w:val="24"/>
        </w:rPr>
        <w:t>-0.1962AB</w:t>
      </w:r>
      <w:r>
        <w:rPr>
          <w:rFonts w:ascii="Times New Roman" w:eastAsia="Times New Roman" w:hAnsi="Times New Roman"/>
          <w:color w:val="000000"/>
          <w:sz w:val="24"/>
          <w:szCs w:val="24"/>
        </w:rPr>
        <w:t xml:space="preserve"> </w:t>
      </w:r>
      <w:r w:rsidRPr="0008410B">
        <w:rPr>
          <w:rFonts w:ascii="Times New Roman" w:eastAsia="Times New Roman" w:hAnsi="Times New Roman"/>
          <w:color w:val="000000"/>
          <w:sz w:val="24"/>
          <w:szCs w:val="24"/>
        </w:rPr>
        <w:t>-0.2537AC</w:t>
      </w:r>
      <w:r w:rsidRPr="0008410B">
        <w:t xml:space="preserve"> </w:t>
      </w:r>
      <w:r w:rsidRPr="0008410B">
        <w:rPr>
          <w:rFonts w:ascii="Times New Roman" w:eastAsia="Times New Roman" w:hAnsi="Times New Roman"/>
          <w:color w:val="000000"/>
          <w:sz w:val="24"/>
          <w:szCs w:val="24"/>
        </w:rPr>
        <w:t>-0.0437</w:t>
      </w:r>
      <w:r w:rsidRPr="0008410B">
        <w:rPr>
          <w:rFonts w:ascii="Times New Roman" w:eastAsia="Times New Roman" w:hAnsi="Times New Roman"/>
          <w:color w:val="000000"/>
          <w:sz w:val="24"/>
          <w:szCs w:val="24"/>
        </w:rPr>
        <w:tab/>
        <w:t>BC+1.21A²</w:t>
      </w:r>
      <w:r>
        <w:rPr>
          <w:rFonts w:ascii="Times New Roman" w:eastAsia="Times New Roman" w:hAnsi="Times New Roman"/>
          <w:color w:val="000000"/>
          <w:sz w:val="24"/>
          <w:szCs w:val="24"/>
        </w:rPr>
        <w:t xml:space="preserve"> </w:t>
      </w:r>
      <w:r w:rsidRPr="0008410B">
        <w:rPr>
          <w:rFonts w:ascii="Times New Roman" w:eastAsia="Times New Roman" w:hAnsi="Times New Roman"/>
          <w:color w:val="000000"/>
          <w:sz w:val="24"/>
          <w:szCs w:val="24"/>
        </w:rPr>
        <w:t>+0.5241B²</w:t>
      </w:r>
      <w:r w:rsidRPr="0008410B">
        <w:t xml:space="preserve"> </w:t>
      </w:r>
      <w:r w:rsidRPr="0008410B">
        <w:rPr>
          <w:rFonts w:ascii="Times New Roman" w:eastAsia="Times New Roman" w:hAnsi="Times New Roman"/>
          <w:color w:val="000000"/>
          <w:sz w:val="24"/>
          <w:szCs w:val="24"/>
        </w:rPr>
        <w:t>+1.70C²</w:t>
      </w:r>
      <w:r>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sidRPr="00E66A6F">
        <w:rPr>
          <w:rFonts w:ascii="Times New Roman" w:eastAsia="Times New Roman" w:hAnsi="Times New Roman" w:cs="Times New Roman"/>
          <w:sz w:val="24"/>
          <w:szCs w:val="24"/>
        </w:rPr>
        <w:t>Eq</w:t>
      </w:r>
      <w:r w:rsidR="008D208C">
        <w:rPr>
          <w:rFonts w:ascii="Times New Roman" w:eastAsia="Times New Roman" w:hAnsi="Times New Roman" w:cs="Times New Roman"/>
          <w:sz w:val="24"/>
          <w:szCs w:val="24"/>
        </w:rPr>
        <w:t>uation (9)</w:t>
      </w:r>
    </w:p>
    <w:p w14:paraId="01B47F06" w14:textId="77777777" w:rsidR="00E13289" w:rsidRDefault="00E13289" w:rsidP="00E13289">
      <w:pPr>
        <w:spacing w:after="0" w:line="276" w:lineRule="auto"/>
        <w:jc w:val="both"/>
        <w:rPr>
          <w:rFonts w:ascii="Times New Roman" w:hAnsi="Times New Roman" w:cs="Times New Roman"/>
          <w:sz w:val="24"/>
          <w:szCs w:val="24"/>
        </w:rPr>
      </w:pPr>
    </w:p>
    <w:p w14:paraId="6F99F440" w14:textId="15565E0F" w:rsidR="00533B9B" w:rsidRPr="00E66A6F" w:rsidRDefault="00FD202F"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lastRenderedPageBreak/>
        <w:t>Table:</w:t>
      </w:r>
      <w:r w:rsidR="00533B9B" w:rsidRPr="00E66A6F">
        <w:rPr>
          <w:rFonts w:ascii="Times New Roman" w:hAnsi="Times New Roman" w:cs="Times New Roman"/>
          <w:sz w:val="24"/>
          <w:szCs w:val="24"/>
        </w:rPr>
        <w:t xml:space="preserve"> </w:t>
      </w:r>
      <w:r w:rsidR="00E85F1E">
        <w:rPr>
          <w:rFonts w:ascii="Times New Roman" w:hAnsi="Times New Roman" w:cs="Times New Roman"/>
          <w:sz w:val="24"/>
          <w:szCs w:val="24"/>
        </w:rPr>
        <w:t>7</w:t>
      </w:r>
      <w:r w:rsidR="00533B9B" w:rsidRPr="00E66A6F">
        <w:rPr>
          <w:rFonts w:ascii="Times New Roman" w:hAnsi="Times New Roman" w:cs="Times New Roman"/>
          <w:sz w:val="24"/>
          <w:szCs w:val="24"/>
        </w:rPr>
        <w:t xml:space="preserve"> </w:t>
      </w:r>
      <w:r w:rsidR="00E13289">
        <w:rPr>
          <w:rFonts w:ascii="Times New Roman" w:hAnsi="Times New Roman" w:cs="Times New Roman"/>
          <w:sz w:val="24"/>
          <w:szCs w:val="24"/>
        </w:rPr>
        <w:t xml:space="preserve">and </w:t>
      </w:r>
      <w:r w:rsidR="00E85F1E">
        <w:rPr>
          <w:rFonts w:ascii="Times New Roman" w:hAnsi="Times New Roman" w:cs="Times New Roman"/>
          <w:sz w:val="24"/>
          <w:szCs w:val="24"/>
        </w:rPr>
        <w:t>8</w:t>
      </w:r>
      <w:r w:rsidR="00E13289">
        <w:rPr>
          <w:rFonts w:ascii="Times New Roman" w:hAnsi="Times New Roman" w:cs="Times New Roman"/>
          <w:sz w:val="24"/>
          <w:szCs w:val="24"/>
        </w:rPr>
        <w:t xml:space="preserve"> </w:t>
      </w:r>
      <w:r w:rsidR="00533B9B" w:rsidRPr="00E66A6F">
        <w:rPr>
          <w:rFonts w:ascii="Times New Roman" w:hAnsi="Times New Roman" w:cs="Times New Roman"/>
          <w:sz w:val="24"/>
          <w:szCs w:val="24"/>
        </w:rPr>
        <w:t xml:space="preserve">shows the experimental result </w:t>
      </w:r>
      <w:r w:rsidR="00533B9B" w:rsidRPr="00E66A6F">
        <w:rPr>
          <w:rFonts w:ascii="Times New Roman" w:hAnsi="Times New Roman" w:cs="Times New Roman"/>
          <w:bCs/>
          <w:sz w:val="24"/>
          <w:szCs w:val="24"/>
        </w:rPr>
        <w:t xml:space="preserve">for the </w:t>
      </w:r>
      <w:r w:rsidR="00533B9B" w:rsidRPr="00E66A6F">
        <w:rPr>
          <w:rFonts w:ascii="Times New Roman" w:hAnsi="Times New Roman" w:cs="Times New Roman"/>
          <w:sz w:val="24"/>
          <w:szCs w:val="24"/>
        </w:rPr>
        <w:t xml:space="preserve">dropping points and BOD </w:t>
      </w:r>
      <w:r w:rsidR="00E134EF">
        <w:rPr>
          <w:rFonts w:ascii="Times New Roman" w:hAnsi="Times New Roman" w:cs="Times New Roman"/>
          <w:sz w:val="24"/>
          <w:szCs w:val="24"/>
        </w:rPr>
        <w:t>for the</w:t>
      </w:r>
      <w:r w:rsidR="00533B9B" w:rsidRPr="00E66A6F">
        <w:rPr>
          <w:rFonts w:ascii="Times New Roman" w:hAnsi="Times New Roman" w:cs="Times New Roman"/>
          <w:sz w:val="24"/>
          <w:szCs w:val="24"/>
        </w:rPr>
        <w:t xml:space="preserve"> produced grease. The table revealed how the process factors interacted to affect</w:t>
      </w:r>
      <w:r w:rsidR="00533B9B" w:rsidRPr="00E66A6F">
        <w:rPr>
          <w:rFonts w:ascii="Times New Roman" w:hAnsi="Times New Roman" w:cs="Times New Roman"/>
          <w:bCs/>
          <w:sz w:val="24"/>
          <w:szCs w:val="24"/>
        </w:rPr>
        <w:t xml:space="preserve"> the </w:t>
      </w:r>
      <w:r w:rsidR="00533B9B" w:rsidRPr="00E66A6F">
        <w:rPr>
          <w:rFonts w:ascii="Times New Roman" w:hAnsi="Times New Roman" w:cs="Times New Roman"/>
          <w:sz w:val="24"/>
          <w:szCs w:val="24"/>
        </w:rPr>
        <w:t>dropping points and BOD for the produced grease. It forms the basis for the optimization process</w:t>
      </w:r>
      <w:r w:rsidR="00E641F7">
        <w:rPr>
          <w:rFonts w:ascii="Times New Roman" w:hAnsi="Times New Roman" w:cs="Times New Roman"/>
          <w:sz w:val="24"/>
          <w:szCs w:val="24"/>
        </w:rPr>
        <w:t xml:space="preserve"> (Jiabao,2015).</w:t>
      </w:r>
      <w:r w:rsidR="00533B9B" w:rsidRPr="00E66A6F">
        <w:rPr>
          <w:rFonts w:ascii="Times New Roman" w:hAnsi="Times New Roman" w:cs="Times New Roman"/>
          <w:sz w:val="24"/>
          <w:szCs w:val="24"/>
        </w:rPr>
        <w:t xml:space="preserve"> </w:t>
      </w:r>
    </w:p>
    <w:p w14:paraId="1D130448" w14:textId="7794B8EC" w:rsidR="00DD6AC9" w:rsidRPr="00E66A6F" w:rsidRDefault="00FD202F"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Table</w:t>
      </w:r>
      <w:r w:rsidR="00E85F1E">
        <w:rPr>
          <w:rFonts w:ascii="Times New Roman" w:hAnsi="Times New Roman" w:cs="Times New Roman"/>
          <w:b/>
          <w:sz w:val="24"/>
          <w:szCs w:val="24"/>
        </w:rPr>
        <w:t xml:space="preserve"> 7.</w:t>
      </w:r>
      <w:r w:rsidRPr="00E66A6F">
        <w:rPr>
          <w:rFonts w:ascii="Times New Roman" w:hAnsi="Times New Roman" w:cs="Times New Roman"/>
          <w:b/>
          <w:sz w:val="24"/>
          <w:szCs w:val="24"/>
        </w:rPr>
        <w:t xml:space="preserve"> </w:t>
      </w:r>
      <w:r w:rsidRPr="00E85F1E">
        <w:rPr>
          <w:rFonts w:ascii="Times New Roman" w:hAnsi="Times New Roman" w:cs="Times New Roman"/>
          <w:bCs/>
          <w:sz w:val="24"/>
          <w:szCs w:val="24"/>
        </w:rPr>
        <w:t xml:space="preserve">RSM </w:t>
      </w:r>
      <w:r w:rsidR="004A1BB9" w:rsidRPr="00E85F1E">
        <w:rPr>
          <w:rFonts w:ascii="Times New Roman" w:hAnsi="Times New Roman" w:cs="Times New Roman"/>
          <w:bCs/>
          <w:sz w:val="24"/>
          <w:szCs w:val="24"/>
        </w:rPr>
        <w:t>results</w:t>
      </w:r>
      <w:r w:rsidR="002808E0" w:rsidRPr="00E85F1E">
        <w:rPr>
          <w:rFonts w:ascii="Times New Roman" w:hAnsi="Times New Roman" w:cs="Times New Roman"/>
          <w:bCs/>
          <w:sz w:val="24"/>
          <w:szCs w:val="24"/>
        </w:rPr>
        <w:t xml:space="preserve"> </w:t>
      </w:r>
      <w:r w:rsidR="00E85F1E">
        <w:rPr>
          <w:rFonts w:ascii="Times New Roman" w:hAnsi="Times New Roman" w:cs="Times New Roman"/>
          <w:bCs/>
          <w:sz w:val="24"/>
          <w:szCs w:val="24"/>
        </w:rPr>
        <w:t>for</w:t>
      </w:r>
      <w:r w:rsidR="002808E0" w:rsidRPr="00E85F1E">
        <w:rPr>
          <w:rFonts w:ascii="Times New Roman" w:hAnsi="Times New Roman" w:cs="Times New Roman"/>
          <w:bCs/>
          <w:sz w:val="24"/>
          <w:szCs w:val="24"/>
        </w:rPr>
        <w:t xml:space="preserve"> </w:t>
      </w:r>
      <w:r w:rsidR="004A1BB9" w:rsidRPr="00E85F1E">
        <w:rPr>
          <w:rFonts w:ascii="Times New Roman" w:hAnsi="Times New Roman" w:cs="Times New Roman"/>
          <w:bCs/>
          <w:sz w:val="24"/>
          <w:szCs w:val="24"/>
        </w:rPr>
        <w:t>grease produ</w:t>
      </w:r>
      <w:r w:rsidR="002808E0" w:rsidRPr="00E85F1E">
        <w:rPr>
          <w:rFonts w:ascii="Times New Roman" w:hAnsi="Times New Roman" w:cs="Times New Roman"/>
          <w:bCs/>
          <w:sz w:val="24"/>
          <w:szCs w:val="24"/>
        </w:rPr>
        <w:t>ced using palm bunch lye</w:t>
      </w:r>
      <w:r w:rsidR="00E85F1E">
        <w:rPr>
          <w:rFonts w:ascii="Times New Roman" w:hAnsi="Times New Roman" w:cs="Times New Roman"/>
          <w:bCs/>
          <w:sz w:val="24"/>
          <w:szCs w:val="24"/>
        </w:rPr>
        <w:t xml:space="preserve"> as thickener</w:t>
      </w:r>
    </w:p>
    <w:tbl>
      <w:tblPr>
        <w:tblStyle w:val="PlainTable2"/>
        <w:tblW w:w="5000" w:type="pct"/>
        <w:tblLook w:val="06A0" w:firstRow="1" w:lastRow="0" w:firstColumn="1" w:lastColumn="0" w:noHBand="1" w:noVBand="1"/>
      </w:tblPr>
      <w:tblGrid>
        <w:gridCol w:w="564"/>
        <w:gridCol w:w="658"/>
        <w:gridCol w:w="1747"/>
        <w:gridCol w:w="1835"/>
        <w:gridCol w:w="1131"/>
        <w:gridCol w:w="1748"/>
        <w:gridCol w:w="1677"/>
      </w:tblGrid>
      <w:tr w:rsidR="00DD6AC9" w:rsidRPr="00E85F1E" w14:paraId="43E65660" w14:textId="77777777" w:rsidTr="00E85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7D980EA1"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Std</w:t>
            </w:r>
          </w:p>
        </w:tc>
        <w:tc>
          <w:tcPr>
            <w:tcW w:w="351" w:type="pct"/>
          </w:tcPr>
          <w:p w14:paraId="4D7621DC"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Run</w:t>
            </w:r>
          </w:p>
        </w:tc>
        <w:tc>
          <w:tcPr>
            <w:tcW w:w="933" w:type="pct"/>
          </w:tcPr>
          <w:p w14:paraId="70A10D1C"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A: Lye dosage</w:t>
            </w:r>
          </w:p>
          <w:p w14:paraId="6D80E694"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roofErr w:type="spellStart"/>
            <w:r w:rsidRPr="00E85F1E">
              <w:rPr>
                <w:rFonts w:ascii="Times New Roman" w:eastAsia="Times New Roman" w:hAnsi="Times New Roman" w:cs="Times New Roman"/>
                <w:b w:val="0"/>
                <w:bCs w:val="0"/>
                <w:sz w:val="24"/>
                <w:szCs w:val="24"/>
              </w:rPr>
              <w:t>wt</w:t>
            </w:r>
            <w:proofErr w:type="spellEnd"/>
            <w:r w:rsidRPr="00E85F1E">
              <w:rPr>
                <w:rFonts w:ascii="Times New Roman" w:eastAsia="Times New Roman" w:hAnsi="Times New Roman" w:cs="Times New Roman"/>
                <w:b w:val="0"/>
                <w:bCs w:val="0"/>
                <w:sz w:val="24"/>
                <w:szCs w:val="24"/>
              </w:rPr>
              <w:t>%</w:t>
            </w:r>
          </w:p>
        </w:tc>
        <w:tc>
          <w:tcPr>
            <w:tcW w:w="980" w:type="pct"/>
          </w:tcPr>
          <w:p w14:paraId="68DBA231"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B: Temperature</w:t>
            </w:r>
          </w:p>
          <w:p w14:paraId="4CEA1142"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w:t>
            </w:r>
            <w:r w:rsidRPr="00E85F1E">
              <w:rPr>
                <w:rFonts w:ascii="Times New Roman" w:eastAsia="Times New Roman" w:hAnsi="Times New Roman" w:cs="Times New Roman"/>
                <w:b w:val="0"/>
                <w:bCs w:val="0"/>
                <w:sz w:val="24"/>
                <w:szCs w:val="24"/>
                <w:vertAlign w:val="superscript"/>
              </w:rPr>
              <w:t>0</w:t>
            </w:r>
            <w:r w:rsidRPr="00E85F1E">
              <w:rPr>
                <w:rFonts w:ascii="Times New Roman" w:eastAsia="Times New Roman" w:hAnsi="Times New Roman" w:cs="Times New Roman"/>
                <w:b w:val="0"/>
                <w:bCs w:val="0"/>
                <w:sz w:val="24"/>
                <w:szCs w:val="24"/>
              </w:rPr>
              <w:t>C)</w:t>
            </w:r>
          </w:p>
        </w:tc>
        <w:tc>
          <w:tcPr>
            <w:tcW w:w="604" w:type="pct"/>
          </w:tcPr>
          <w:p w14:paraId="362CCA71"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C: Time</w:t>
            </w:r>
          </w:p>
          <w:p w14:paraId="6F5F1502"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w:t>
            </w:r>
            <w:proofErr w:type="spellStart"/>
            <w:r w:rsidRPr="00E85F1E">
              <w:rPr>
                <w:rFonts w:ascii="Times New Roman" w:eastAsia="Times New Roman" w:hAnsi="Times New Roman" w:cs="Times New Roman"/>
                <w:b w:val="0"/>
                <w:bCs w:val="0"/>
                <w:sz w:val="24"/>
                <w:szCs w:val="24"/>
              </w:rPr>
              <w:t>hr</w:t>
            </w:r>
            <w:proofErr w:type="spellEnd"/>
            <w:r w:rsidRPr="00E85F1E">
              <w:rPr>
                <w:rFonts w:ascii="Times New Roman" w:eastAsia="Times New Roman" w:hAnsi="Times New Roman" w:cs="Times New Roman"/>
                <w:b w:val="0"/>
                <w:bCs w:val="0"/>
                <w:sz w:val="24"/>
                <w:szCs w:val="24"/>
              </w:rPr>
              <w:t>)</w:t>
            </w:r>
          </w:p>
        </w:tc>
        <w:tc>
          <w:tcPr>
            <w:tcW w:w="934" w:type="pct"/>
          </w:tcPr>
          <w:p w14:paraId="3602C5F7"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Dropping point</w:t>
            </w:r>
          </w:p>
          <w:p w14:paraId="23717697"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w:t>
            </w:r>
            <w:r w:rsidRPr="00E85F1E">
              <w:rPr>
                <w:rFonts w:ascii="Times New Roman" w:eastAsia="Times New Roman" w:hAnsi="Times New Roman" w:cs="Times New Roman"/>
                <w:b w:val="0"/>
                <w:bCs w:val="0"/>
                <w:sz w:val="24"/>
                <w:szCs w:val="24"/>
                <w:vertAlign w:val="superscript"/>
              </w:rPr>
              <w:t>0</w:t>
            </w:r>
            <w:r w:rsidRPr="00E85F1E">
              <w:rPr>
                <w:rFonts w:ascii="Times New Roman" w:eastAsia="Times New Roman" w:hAnsi="Times New Roman" w:cs="Times New Roman"/>
                <w:b w:val="0"/>
                <w:bCs w:val="0"/>
                <w:sz w:val="24"/>
                <w:szCs w:val="24"/>
              </w:rPr>
              <w:t>C)</w:t>
            </w:r>
          </w:p>
        </w:tc>
        <w:tc>
          <w:tcPr>
            <w:tcW w:w="896" w:type="pct"/>
          </w:tcPr>
          <w:p w14:paraId="58E269CE"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BOD</w:t>
            </w:r>
          </w:p>
          <w:p w14:paraId="0101FA27"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ppm</w:t>
            </w:r>
          </w:p>
        </w:tc>
      </w:tr>
      <w:tr w:rsidR="00DD6AC9" w:rsidRPr="00E85F1E" w14:paraId="26E5E96B"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768C8128"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4</w:t>
            </w:r>
          </w:p>
        </w:tc>
        <w:tc>
          <w:tcPr>
            <w:tcW w:w="351" w:type="pct"/>
            <w:hideMark/>
          </w:tcPr>
          <w:p w14:paraId="0743D08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3" w:type="pct"/>
            <w:hideMark/>
          </w:tcPr>
          <w:p w14:paraId="4FA2607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235AB3C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69AED1B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72B1760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140.01</w:t>
            </w:r>
          </w:p>
        </w:tc>
        <w:tc>
          <w:tcPr>
            <w:tcW w:w="896" w:type="pct"/>
            <w:hideMark/>
          </w:tcPr>
          <w:p w14:paraId="1D0A157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17.56</w:t>
            </w:r>
          </w:p>
        </w:tc>
      </w:tr>
      <w:tr w:rsidR="00DD6AC9" w:rsidRPr="00E85F1E" w14:paraId="5B8E88B8"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5D388563"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6</w:t>
            </w:r>
          </w:p>
        </w:tc>
        <w:tc>
          <w:tcPr>
            <w:tcW w:w="351" w:type="pct"/>
            <w:hideMark/>
          </w:tcPr>
          <w:p w14:paraId="5C6206C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2</w:t>
            </w:r>
          </w:p>
        </w:tc>
        <w:tc>
          <w:tcPr>
            <w:tcW w:w="933" w:type="pct"/>
            <w:hideMark/>
          </w:tcPr>
          <w:p w14:paraId="37ABA62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4F125BD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0E5B3FD9"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5DAD266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157.12</w:t>
            </w:r>
          </w:p>
        </w:tc>
        <w:tc>
          <w:tcPr>
            <w:tcW w:w="896" w:type="pct"/>
            <w:hideMark/>
          </w:tcPr>
          <w:p w14:paraId="56A6E43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15.06</w:t>
            </w:r>
          </w:p>
        </w:tc>
      </w:tr>
      <w:tr w:rsidR="00DD6AC9" w:rsidRPr="00E85F1E" w14:paraId="7326F02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061FDA28"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8</w:t>
            </w:r>
          </w:p>
        </w:tc>
        <w:tc>
          <w:tcPr>
            <w:tcW w:w="351" w:type="pct"/>
            <w:hideMark/>
          </w:tcPr>
          <w:p w14:paraId="0F00E5C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3" w:type="pct"/>
            <w:hideMark/>
          </w:tcPr>
          <w:p w14:paraId="307CEF4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43F4F9D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2820C48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0C1F733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144.05</w:t>
            </w:r>
          </w:p>
        </w:tc>
        <w:tc>
          <w:tcPr>
            <w:tcW w:w="896" w:type="pct"/>
            <w:hideMark/>
          </w:tcPr>
          <w:p w14:paraId="2D92C89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16.18</w:t>
            </w:r>
          </w:p>
        </w:tc>
      </w:tr>
      <w:tr w:rsidR="00DD6AC9" w:rsidRPr="00E85F1E" w14:paraId="1734200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37D7B5BA"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17</w:t>
            </w:r>
          </w:p>
        </w:tc>
        <w:tc>
          <w:tcPr>
            <w:tcW w:w="351" w:type="pct"/>
            <w:hideMark/>
          </w:tcPr>
          <w:p w14:paraId="696364D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4</w:t>
            </w:r>
          </w:p>
        </w:tc>
        <w:tc>
          <w:tcPr>
            <w:tcW w:w="933" w:type="pct"/>
            <w:hideMark/>
          </w:tcPr>
          <w:p w14:paraId="2520051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586F0DC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37716D4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1579332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65AC1F2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5CF2F8E2"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45BD152A"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2</w:t>
            </w:r>
          </w:p>
        </w:tc>
        <w:tc>
          <w:tcPr>
            <w:tcW w:w="351" w:type="pct"/>
            <w:hideMark/>
          </w:tcPr>
          <w:p w14:paraId="01E1D2B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3" w:type="pct"/>
            <w:hideMark/>
          </w:tcPr>
          <w:p w14:paraId="4F5C690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2736092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5F095B2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04FAE666"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144.92</w:t>
            </w:r>
          </w:p>
        </w:tc>
        <w:tc>
          <w:tcPr>
            <w:tcW w:w="896" w:type="pct"/>
            <w:hideMark/>
          </w:tcPr>
          <w:p w14:paraId="28659AD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16.10</w:t>
            </w:r>
          </w:p>
        </w:tc>
      </w:tr>
      <w:tr w:rsidR="00DD6AC9" w:rsidRPr="00E85F1E" w14:paraId="745CFF03"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7042E5D1"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14</w:t>
            </w:r>
          </w:p>
        </w:tc>
        <w:tc>
          <w:tcPr>
            <w:tcW w:w="351" w:type="pct"/>
            <w:hideMark/>
          </w:tcPr>
          <w:p w14:paraId="51777C7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6</w:t>
            </w:r>
          </w:p>
        </w:tc>
        <w:tc>
          <w:tcPr>
            <w:tcW w:w="933" w:type="pct"/>
            <w:hideMark/>
          </w:tcPr>
          <w:p w14:paraId="6FEE865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2CA3CE4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232C852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7DFC23F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169.31</w:t>
            </w:r>
          </w:p>
        </w:tc>
        <w:tc>
          <w:tcPr>
            <w:tcW w:w="896" w:type="pct"/>
            <w:hideMark/>
          </w:tcPr>
          <w:p w14:paraId="4CFBD66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15.64</w:t>
            </w:r>
          </w:p>
        </w:tc>
      </w:tr>
      <w:tr w:rsidR="00DD6AC9" w:rsidRPr="00E85F1E" w14:paraId="1848E123"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2EB00EE0"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5</w:t>
            </w:r>
          </w:p>
        </w:tc>
        <w:tc>
          <w:tcPr>
            <w:tcW w:w="351" w:type="pct"/>
            <w:hideMark/>
          </w:tcPr>
          <w:p w14:paraId="333779B9"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7</w:t>
            </w:r>
          </w:p>
        </w:tc>
        <w:tc>
          <w:tcPr>
            <w:tcW w:w="933" w:type="pct"/>
            <w:hideMark/>
          </w:tcPr>
          <w:p w14:paraId="7245799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6E563EF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7DBB657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1930ACA6"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143.58</w:t>
            </w:r>
          </w:p>
        </w:tc>
        <w:tc>
          <w:tcPr>
            <w:tcW w:w="896" w:type="pct"/>
            <w:hideMark/>
          </w:tcPr>
          <w:p w14:paraId="7B5C201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18.00</w:t>
            </w:r>
          </w:p>
        </w:tc>
      </w:tr>
      <w:tr w:rsidR="00DD6AC9" w:rsidRPr="00E85F1E" w14:paraId="2834E8F9"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3EF1C512"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13</w:t>
            </w:r>
          </w:p>
        </w:tc>
        <w:tc>
          <w:tcPr>
            <w:tcW w:w="351" w:type="pct"/>
            <w:hideMark/>
          </w:tcPr>
          <w:p w14:paraId="5C2216B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8</w:t>
            </w:r>
          </w:p>
        </w:tc>
        <w:tc>
          <w:tcPr>
            <w:tcW w:w="933" w:type="pct"/>
            <w:hideMark/>
          </w:tcPr>
          <w:p w14:paraId="22CE0F6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56326AC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6736B47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38B5720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151.46</w:t>
            </w:r>
          </w:p>
        </w:tc>
        <w:tc>
          <w:tcPr>
            <w:tcW w:w="896" w:type="pct"/>
            <w:hideMark/>
          </w:tcPr>
          <w:p w14:paraId="23E5212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16.34</w:t>
            </w:r>
          </w:p>
        </w:tc>
      </w:tr>
      <w:tr w:rsidR="00DD6AC9" w:rsidRPr="00E85F1E" w14:paraId="1211148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0DA6736"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7</w:t>
            </w:r>
          </w:p>
        </w:tc>
        <w:tc>
          <w:tcPr>
            <w:tcW w:w="351" w:type="pct"/>
            <w:hideMark/>
          </w:tcPr>
          <w:p w14:paraId="25B6326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9</w:t>
            </w:r>
          </w:p>
        </w:tc>
        <w:tc>
          <w:tcPr>
            <w:tcW w:w="933" w:type="pct"/>
            <w:hideMark/>
          </w:tcPr>
          <w:p w14:paraId="59B92EB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3042791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012BB02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0410E73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134.32</w:t>
            </w:r>
          </w:p>
        </w:tc>
        <w:tc>
          <w:tcPr>
            <w:tcW w:w="896" w:type="pct"/>
            <w:hideMark/>
          </w:tcPr>
          <w:p w14:paraId="1782DAD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20.05</w:t>
            </w:r>
          </w:p>
        </w:tc>
      </w:tr>
      <w:tr w:rsidR="00DD6AC9" w:rsidRPr="00E85F1E" w14:paraId="65DAAFC1"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344CFA4E"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18</w:t>
            </w:r>
          </w:p>
        </w:tc>
        <w:tc>
          <w:tcPr>
            <w:tcW w:w="351" w:type="pct"/>
            <w:hideMark/>
          </w:tcPr>
          <w:p w14:paraId="082B530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10</w:t>
            </w:r>
          </w:p>
        </w:tc>
        <w:tc>
          <w:tcPr>
            <w:tcW w:w="933" w:type="pct"/>
            <w:hideMark/>
          </w:tcPr>
          <w:p w14:paraId="011C93D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4060CC0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5C807E2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4874F11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4951E56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45A4439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1956B50"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11</w:t>
            </w:r>
          </w:p>
        </w:tc>
        <w:tc>
          <w:tcPr>
            <w:tcW w:w="351" w:type="pct"/>
            <w:hideMark/>
          </w:tcPr>
          <w:p w14:paraId="2C429AA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11</w:t>
            </w:r>
          </w:p>
        </w:tc>
        <w:tc>
          <w:tcPr>
            <w:tcW w:w="933" w:type="pct"/>
            <w:hideMark/>
          </w:tcPr>
          <w:p w14:paraId="1232DFA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44BB5A0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627A374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05A886F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163.07</w:t>
            </w:r>
          </w:p>
        </w:tc>
        <w:tc>
          <w:tcPr>
            <w:tcW w:w="896" w:type="pct"/>
            <w:hideMark/>
          </w:tcPr>
          <w:p w14:paraId="2D4EDDE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14.25</w:t>
            </w:r>
          </w:p>
        </w:tc>
      </w:tr>
      <w:tr w:rsidR="00DD6AC9" w:rsidRPr="00E85F1E" w14:paraId="0FB3F972"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49C18258"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20</w:t>
            </w:r>
          </w:p>
        </w:tc>
        <w:tc>
          <w:tcPr>
            <w:tcW w:w="351" w:type="pct"/>
            <w:hideMark/>
          </w:tcPr>
          <w:p w14:paraId="1FB2544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12</w:t>
            </w:r>
          </w:p>
        </w:tc>
        <w:tc>
          <w:tcPr>
            <w:tcW w:w="933" w:type="pct"/>
            <w:hideMark/>
          </w:tcPr>
          <w:p w14:paraId="1758916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3BCF9D59"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26D4334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35BF08E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7CC43F0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078CE80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0675398C"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9</w:t>
            </w:r>
          </w:p>
        </w:tc>
        <w:tc>
          <w:tcPr>
            <w:tcW w:w="351" w:type="pct"/>
            <w:hideMark/>
          </w:tcPr>
          <w:p w14:paraId="5A2D6D0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13</w:t>
            </w:r>
          </w:p>
        </w:tc>
        <w:tc>
          <w:tcPr>
            <w:tcW w:w="933" w:type="pct"/>
            <w:hideMark/>
          </w:tcPr>
          <w:p w14:paraId="1BBB7B3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0273654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2001C67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7F26888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143.55</w:t>
            </w:r>
          </w:p>
        </w:tc>
        <w:tc>
          <w:tcPr>
            <w:tcW w:w="896" w:type="pct"/>
            <w:hideMark/>
          </w:tcPr>
          <w:p w14:paraId="044FE18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16.22</w:t>
            </w:r>
          </w:p>
        </w:tc>
      </w:tr>
      <w:tr w:rsidR="00DD6AC9" w:rsidRPr="00E85F1E" w14:paraId="3EA68519"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43ADBCB7"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10</w:t>
            </w:r>
          </w:p>
        </w:tc>
        <w:tc>
          <w:tcPr>
            <w:tcW w:w="351" w:type="pct"/>
            <w:hideMark/>
          </w:tcPr>
          <w:p w14:paraId="7B2D9B7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w:t>
            </w:r>
          </w:p>
        </w:tc>
        <w:tc>
          <w:tcPr>
            <w:tcW w:w="933" w:type="pct"/>
            <w:hideMark/>
          </w:tcPr>
          <w:p w14:paraId="1FB1D5A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045F6FE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5C555FF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524E64A9"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161.59</w:t>
            </w:r>
          </w:p>
        </w:tc>
        <w:tc>
          <w:tcPr>
            <w:tcW w:w="896" w:type="pct"/>
            <w:hideMark/>
          </w:tcPr>
          <w:p w14:paraId="2478858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14.80</w:t>
            </w:r>
          </w:p>
        </w:tc>
      </w:tr>
      <w:tr w:rsidR="00DD6AC9" w:rsidRPr="00E85F1E" w14:paraId="5C35A47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54CE4C1"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12</w:t>
            </w:r>
          </w:p>
        </w:tc>
        <w:tc>
          <w:tcPr>
            <w:tcW w:w="351" w:type="pct"/>
            <w:hideMark/>
          </w:tcPr>
          <w:p w14:paraId="41F07D5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15</w:t>
            </w:r>
          </w:p>
        </w:tc>
        <w:tc>
          <w:tcPr>
            <w:tcW w:w="933" w:type="pct"/>
            <w:hideMark/>
          </w:tcPr>
          <w:p w14:paraId="4204E8B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51608F3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00632FE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7831CBF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163.56</w:t>
            </w:r>
          </w:p>
        </w:tc>
        <w:tc>
          <w:tcPr>
            <w:tcW w:w="896" w:type="pct"/>
            <w:hideMark/>
          </w:tcPr>
          <w:p w14:paraId="2969D5A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15.39</w:t>
            </w:r>
          </w:p>
        </w:tc>
      </w:tr>
      <w:tr w:rsidR="00DD6AC9" w:rsidRPr="00E85F1E" w14:paraId="3F082EEF"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0F2F8F8"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19</w:t>
            </w:r>
          </w:p>
        </w:tc>
        <w:tc>
          <w:tcPr>
            <w:tcW w:w="351" w:type="pct"/>
            <w:hideMark/>
          </w:tcPr>
          <w:p w14:paraId="5445FB1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w:t>
            </w:r>
          </w:p>
        </w:tc>
        <w:tc>
          <w:tcPr>
            <w:tcW w:w="933" w:type="pct"/>
            <w:hideMark/>
          </w:tcPr>
          <w:p w14:paraId="1BBF6A2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1957C26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56CA467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28FDCA3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2B42DC3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2A9B14A2"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37FD5CB1"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3</w:t>
            </w:r>
          </w:p>
        </w:tc>
        <w:tc>
          <w:tcPr>
            <w:tcW w:w="351" w:type="pct"/>
            <w:hideMark/>
          </w:tcPr>
          <w:p w14:paraId="0DD9D24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17</w:t>
            </w:r>
          </w:p>
        </w:tc>
        <w:tc>
          <w:tcPr>
            <w:tcW w:w="933" w:type="pct"/>
            <w:hideMark/>
          </w:tcPr>
          <w:p w14:paraId="7865082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56F6542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4308090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264E503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128.92</w:t>
            </w:r>
          </w:p>
        </w:tc>
        <w:tc>
          <w:tcPr>
            <w:tcW w:w="896" w:type="pct"/>
            <w:hideMark/>
          </w:tcPr>
          <w:p w14:paraId="25683A8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20.25</w:t>
            </w:r>
          </w:p>
        </w:tc>
      </w:tr>
      <w:tr w:rsidR="00DD6AC9" w:rsidRPr="00E85F1E" w14:paraId="23CA2512"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A73436D"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16</w:t>
            </w:r>
          </w:p>
        </w:tc>
        <w:tc>
          <w:tcPr>
            <w:tcW w:w="351" w:type="pct"/>
            <w:hideMark/>
          </w:tcPr>
          <w:p w14:paraId="52EE656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w:t>
            </w:r>
          </w:p>
        </w:tc>
        <w:tc>
          <w:tcPr>
            <w:tcW w:w="933" w:type="pct"/>
            <w:hideMark/>
          </w:tcPr>
          <w:p w14:paraId="1EB4A16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12A0610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2DB7325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68141E6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66DF68F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739A9DF7"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CFCE182"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15</w:t>
            </w:r>
          </w:p>
        </w:tc>
        <w:tc>
          <w:tcPr>
            <w:tcW w:w="351" w:type="pct"/>
            <w:hideMark/>
          </w:tcPr>
          <w:p w14:paraId="2C63F40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19</w:t>
            </w:r>
          </w:p>
        </w:tc>
        <w:tc>
          <w:tcPr>
            <w:tcW w:w="933" w:type="pct"/>
            <w:hideMark/>
          </w:tcPr>
          <w:p w14:paraId="11953BB6"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25206B1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67B83C9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21FA8A9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23A45D4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7EAA67F0"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0DAB09A4"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w:t>
            </w:r>
          </w:p>
        </w:tc>
        <w:tc>
          <w:tcPr>
            <w:tcW w:w="351" w:type="pct"/>
            <w:hideMark/>
          </w:tcPr>
          <w:p w14:paraId="759D844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20</w:t>
            </w:r>
          </w:p>
        </w:tc>
        <w:tc>
          <w:tcPr>
            <w:tcW w:w="933" w:type="pct"/>
            <w:hideMark/>
          </w:tcPr>
          <w:p w14:paraId="36E7D43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76C4D56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783B1286"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0D429DB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123.44</w:t>
            </w:r>
          </w:p>
        </w:tc>
        <w:tc>
          <w:tcPr>
            <w:tcW w:w="896" w:type="pct"/>
            <w:hideMark/>
          </w:tcPr>
          <w:p w14:paraId="4FA817E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18.17</w:t>
            </w:r>
          </w:p>
        </w:tc>
      </w:tr>
    </w:tbl>
    <w:p w14:paraId="6C7575E0" w14:textId="6CC80FE9" w:rsidR="002808E0" w:rsidRPr="00485A6C" w:rsidRDefault="002808E0" w:rsidP="00E134EF">
      <w:pPr>
        <w:spacing w:after="0" w:line="276" w:lineRule="auto"/>
        <w:jc w:val="both"/>
        <w:rPr>
          <w:rFonts w:ascii="Times New Roman" w:hAnsi="Times New Roman"/>
          <w:color w:val="000000"/>
          <w:sz w:val="24"/>
          <w:szCs w:val="24"/>
        </w:rPr>
      </w:pPr>
      <w:r w:rsidRPr="00E85F1E">
        <w:rPr>
          <w:rFonts w:ascii="Times New Roman" w:hAnsi="Times New Roman"/>
          <w:b/>
          <w:bCs/>
          <w:color w:val="000000"/>
          <w:sz w:val="24"/>
          <w:szCs w:val="24"/>
        </w:rPr>
        <w:t xml:space="preserve">Table </w:t>
      </w:r>
      <w:r w:rsidR="00E85F1E" w:rsidRPr="00E85F1E">
        <w:rPr>
          <w:rFonts w:ascii="Times New Roman" w:hAnsi="Times New Roman"/>
          <w:b/>
          <w:bCs/>
          <w:color w:val="000000"/>
          <w:sz w:val="24"/>
          <w:szCs w:val="24"/>
        </w:rPr>
        <w:t>8.</w:t>
      </w:r>
      <w:r>
        <w:rPr>
          <w:rFonts w:ascii="Times New Roman" w:hAnsi="Times New Roman"/>
          <w:color w:val="000000"/>
          <w:sz w:val="24"/>
          <w:szCs w:val="24"/>
        </w:rPr>
        <w:t xml:space="preserve"> </w:t>
      </w:r>
      <w:r w:rsidR="00E85F1E" w:rsidRPr="00E85F1E">
        <w:rPr>
          <w:rFonts w:ascii="Times New Roman" w:hAnsi="Times New Roman" w:cs="Times New Roman"/>
          <w:bCs/>
          <w:sz w:val="24"/>
          <w:szCs w:val="24"/>
        </w:rPr>
        <w:t xml:space="preserve">RSM results </w:t>
      </w:r>
      <w:r w:rsidR="00E85F1E">
        <w:rPr>
          <w:rFonts w:ascii="Times New Roman" w:hAnsi="Times New Roman" w:cs="Times New Roman"/>
          <w:bCs/>
          <w:sz w:val="24"/>
          <w:szCs w:val="24"/>
        </w:rPr>
        <w:t>for</w:t>
      </w:r>
      <w:r w:rsidR="00E85F1E" w:rsidRPr="00E85F1E">
        <w:rPr>
          <w:rFonts w:ascii="Times New Roman" w:hAnsi="Times New Roman" w:cs="Times New Roman"/>
          <w:bCs/>
          <w:sz w:val="24"/>
          <w:szCs w:val="24"/>
        </w:rPr>
        <w:t xml:space="preserve"> grease produced using </w:t>
      </w:r>
      <w:r w:rsidRPr="00485A6C">
        <w:rPr>
          <w:rFonts w:ascii="Times New Roman" w:hAnsi="Times New Roman"/>
          <w:color w:val="000000"/>
          <w:sz w:val="24"/>
          <w:szCs w:val="24"/>
        </w:rPr>
        <w:t>NaOH as Thickener</w:t>
      </w:r>
    </w:p>
    <w:tbl>
      <w:tblPr>
        <w:tblStyle w:val="PlainTable2"/>
        <w:tblW w:w="5000" w:type="pct"/>
        <w:tblLook w:val="06A0" w:firstRow="1" w:lastRow="0" w:firstColumn="1" w:lastColumn="0" w:noHBand="1" w:noVBand="1"/>
      </w:tblPr>
      <w:tblGrid>
        <w:gridCol w:w="542"/>
        <w:gridCol w:w="625"/>
        <w:gridCol w:w="1846"/>
        <w:gridCol w:w="1758"/>
        <w:gridCol w:w="1142"/>
        <w:gridCol w:w="1760"/>
        <w:gridCol w:w="1687"/>
      </w:tblGrid>
      <w:tr w:rsidR="002808E0" w:rsidRPr="00E134EF" w14:paraId="372C075F" w14:textId="77777777" w:rsidTr="00E13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14:paraId="71381113"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Std</w:t>
            </w:r>
          </w:p>
        </w:tc>
        <w:tc>
          <w:tcPr>
            <w:tcW w:w="334" w:type="pct"/>
          </w:tcPr>
          <w:p w14:paraId="0EF40C1A"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Run</w:t>
            </w:r>
          </w:p>
        </w:tc>
        <w:tc>
          <w:tcPr>
            <w:tcW w:w="986" w:type="pct"/>
          </w:tcPr>
          <w:p w14:paraId="47183E32"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 NaOH dosage</w:t>
            </w:r>
          </w:p>
          <w:p w14:paraId="0816EC3E" w14:textId="4B26D354"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proofErr w:type="spellStart"/>
            <w:r w:rsidRPr="00E134EF">
              <w:rPr>
                <w:rFonts w:ascii="Times New Roman" w:eastAsia="Times New Roman" w:hAnsi="Times New Roman"/>
                <w:b w:val="0"/>
                <w:bCs w:val="0"/>
                <w:color w:val="000000"/>
                <w:sz w:val="24"/>
                <w:szCs w:val="24"/>
              </w:rPr>
              <w:t>wt</w:t>
            </w:r>
            <w:proofErr w:type="spellEnd"/>
            <w:r w:rsidRPr="00E134EF">
              <w:rPr>
                <w:rFonts w:ascii="Times New Roman" w:eastAsia="Times New Roman" w:hAnsi="Times New Roman"/>
                <w:b w:val="0"/>
                <w:bCs w:val="0"/>
                <w:color w:val="000000"/>
                <w:sz w:val="24"/>
                <w:szCs w:val="24"/>
              </w:rPr>
              <w:t>%</w:t>
            </w:r>
          </w:p>
        </w:tc>
        <w:tc>
          <w:tcPr>
            <w:tcW w:w="939" w:type="pct"/>
          </w:tcPr>
          <w:p w14:paraId="11B12FE3"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 Temperature</w:t>
            </w:r>
          </w:p>
          <w:p w14:paraId="5586E038"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w:t>
            </w:r>
            <w:r w:rsidRPr="00E134EF">
              <w:rPr>
                <w:rFonts w:ascii="Times New Roman" w:eastAsia="Times New Roman" w:hAnsi="Times New Roman"/>
                <w:b w:val="0"/>
                <w:bCs w:val="0"/>
                <w:color w:val="000000"/>
                <w:sz w:val="24"/>
                <w:szCs w:val="24"/>
                <w:vertAlign w:val="superscript"/>
              </w:rPr>
              <w:t>0</w:t>
            </w:r>
            <w:r w:rsidRPr="00E134EF">
              <w:rPr>
                <w:rFonts w:ascii="Times New Roman" w:eastAsia="Times New Roman" w:hAnsi="Times New Roman"/>
                <w:b w:val="0"/>
                <w:bCs w:val="0"/>
                <w:color w:val="000000"/>
                <w:sz w:val="24"/>
                <w:szCs w:val="24"/>
              </w:rPr>
              <w:t>C)</w:t>
            </w:r>
          </w:p>
        </w:tc>
        <w:tc>
          <w:tcPr>
            <w:tcW w:w="610" w:type="pct"/>
          </w:tcPr>
          <w:p w14:paraId="756A4A0B"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 Time</w:t>
            </w:r>
          </w:p>
          <w:p w14:paraId="09A773E5"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w:t>
            </w:r>
            <w:proofErr w:type="spellStart"/>
            <w:r w:rsidRPr="00E134EF">
              <w:rPr>
                <w:rFonts w:ascii="Times New Roman" w:eastAsia="Times New Roman" w:hAnsi="Times New Roman"/>
                <w:b w:val="0"/>
                <w:bCs w:val="0"/>
                <w:color w:val="000000"/>
                <w:sz w:val="24"/>
                <w:szCs w:val="24"/>
              </w:rPr>
              <w:t>hr</w:t>
            </w:r>
            <w:proofErr w:type="spellEnd"/>
            <w:r w:rsidRPr="00E134EF">
              <w:rPr>
                <w:rFonts w:ascii="Times New Roman" w:eastAsia="Times New Roman" w:hAnsi="Times New Roman"/>
                <w:b w:val="0"/>
                <w:bCs w:val="0"/>
                <w:color w:val="000000"/>
                <w:sz w:val="24"/>
                <w:szCs w:val="24"/>
              </w:rPr>
              <w:t>)</w:t>
            </w:r>
          </w:p>
        </w:tc>
        <w:tc>
          <w:tcPr>
            <w:tcW w:w="940" w:type="pct"/>
          </w:tcPr>
          <w:p w14:paraId="7A6F0B8B"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Dropping point</w:t>
            </w:r>
          </w:p>
          <w:p w14:paraId="111AD5CD"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w:t>
            </w:r>
            <w:r w:rsidRPr="00E134EF">
              <w:rPr>
                <w:rFonts w:ascii="Times New Roman" w:eastAsia="Times New Roman" w:hAnsi="Times New Roman"/>
                <w:b w:val="0"/>
                <w:bCs w:val="0"/>
                <w:color w:val="000000"/>
                <w:sz w:val="24"/>
                <w:szCs w:val="24"/>
                <w:vertAlign w:val="superscript"/>
              </w:rPr>
              <w:t>0</w:t>
            </w:r>
            <w:r w:rsidRPr="00E134EF">
              <w:rPr>
                <w:rFonts w:ascii="Times New Roman" w:eastAsia="Times New Roman" w:hAnsi="Times New Roman"/>
                <w:b w:val="0"/>
                <w:bCs w:val="0"/>
                <w:color w:val="000000"/>
                <w:sz w:val="24"/>
                <w:szCs w:val="24"/>
              </w:rPr>
              <w:t>C)</w:t>
            </w:r>
          </w:p>
        </w:tc>
        <w:tc>
          <w:tcPr>
            <w:tcW w:w="901" w:type="pct"/>
          </w:tcPr>
          <w:p w14:paraId="1373603B"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BOD</w:t>
            </w:r>
          </w:p>
          <w:p w14:paraId="4C3F65AA"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ppm</w:t>
            </w:r>
          </w:p>
        </w:tc>
      </w:tr>
      <w:tr w:rsidR="002808E0" w:rsidRPr="00E134EF" w14:paraId="5EBD256A"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F238E78"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4</w:t>
            </w:r>
          </w:p>
        </w:tc>
        <w:tc>
          <w:tcPr>
            <w:tcW w:w="334" w:type="pct"/>
            <w:hideMark/>
          </w:tcPr>
          <w:p w14:paraId="021D6BF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86" w:type="pct"/>
            <w:hideMark/>
          </w:tcPr>
          <w:p w14:paraId="3DC3721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0DFCBF4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3442553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6FCB093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137.42</w:t>
            </w:r>
          </w:p>
        </w:tc>
        <w:tc>
          <w:tcPr>
            <w:tcW w:w="901" w:type="pct"/>
            <w:hideMark/>
          </w:tcPr>
          <w:p w14:paraId="5B2CBF8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20.97</w:t>
            </w:r>
          </w:p>
        </w:tc>
      </w:tr>
      <w:tr w:rsidR="002808E0" w:rsidRPr="00E134EF" w14:paraId="7BB9CD53"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19513F42"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6</w:t>
            </w:r>
          </w:p>
        </w:tc>
        <w:tc>
          <w:tcPr>
            <w:tcW w:w="334" w:type="pct"/>
            <w:hideMark/>
          </w:tcPr>
          <w:p w14:paraId="5CF4821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w:t>
            </w:r>
          </w:p>
        </w:tc>
        <w:tc>
          <w:tcPr>
            <w:tcW w:w="986" w:type="pct"/>
            <w:hideMark/>
          </w:tcPr>
          <w:p w14:paraId="2B2FB89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60CA86C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54A2348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6DC6C30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154.51</w:t>
            </w:r>
          </w:p>
        </w:tc>
        <w:tc>
          <w:tcPr>
            <w:tcW w:w="901" w:type="pct"/>
            <w:hideMark/>
          </w:tcPr>
          <w:p w14:paraId="7D352AD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18.49</w:t>
            </w:r>
          </w:p>
        </w:tc>
      </w:tr>
      <w:tr w:rsidR="002808E0" w:rsidRPr="00E134EF" w14:paraId="18D30BEC"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206EB28"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8</w:t>
            </w:r>
          </w:p>
        </w:tc>
        <w:tc>
          <w:tcPr>
            <w:tcW w:w="334" w:type="pct"/>
            <w:hideMark/>
          </w:tcPr>
          <w:p w14:paraId="7E7816B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86" w:type="pct"/>
            <w:hideMark/>
          </w:tcPr>
          <w:p w14:paraId="600BC19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3E0DD14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3322AFC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54BEC32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141.44</w:t>
            </w:r>
          </w:p>
        </w:tc>
        <w:tc>
          <w:tcPr>
            <w:tcW w:w="901" w:type="pct"/>
            <w:hideMark/>
          </w:tcPr>
          <w:p w14:paraId="3551A92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19.61</w:t>
            </w:r>
          </w:p>
        </w:tc>
      </w:tr>
      <w:tr w:rsidR="002808E0" w:rsidRPr="00E134EF" w14:paraId="16995584"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737D0C89"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17</w:t>
            </w:r>
          </w:p>
        </w:tc>
        <w:tc>
          <w:tcPr>
            <w:tcW w:w="334" w:type="pct"/>
            <w:hideMark/>
          </w:tcPr>
          <w:p w14:paraId="1F56DFA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w:t>
            </w:r>
          </w:p>
        </w:tc>
        <w:tc>
          <w:tcPr>
            <w:tcW w:w="986" w:type="pct"/>
            <w:hideMark/>
          </w:tcPr>
          <w:p w14:paraId="62CDE0B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0F32429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1631759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027920C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7BEB8D5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0201A334"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13726187"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2</w:t>
            </w:r>
          </w:p>
        </w:tc>
        <w:tc>
          <w:tcPr>
            <w:tcW w:w="334" w:type="pct"/>
            <w:hideMark/>
          </w:tcPr>
          <w:p w14:paraId="261430D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86" w:type="pct"/>
            <w:hideMark/>
          </w:tcPr>
          <w:p w14:paraId="6FA275C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468E478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5B5B3B9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560A147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142.31</w:t>
            </w:r>
          </w:p>
        </w:tc>
        <w:tc>
          <w:tcPr>
            <w:tcW w:w="901" w:type="pct"/>
            <w:hideMark/>
          </w:tcPr>
          <w:p w14:paraId="5BC0797D"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19.53</w:t>
            </w:r>
          </w:p>
        </w:tc>
      </w:tr>
      <w:tr w:rsidR="002808E0" w:rsidRPr="00E134EF" w14:paraId="2DF19149"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13DEBFDC"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14</w:t>
            </w:r>
          </w:p>
        </w:tc>
        <w:tc>
          <w:tcPr>
            <w:tcW w:w="334" w:type="pct"/>
            <w:hideMark/>
          </w:tcPr>
          <w:p w14:paraId="637316B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w:t>
            </w:r>
          </w:p>
        </w:tc>
        <w:tc>
          <w:tcPr>
            <w:tcW w:w="986" w:type="pct"/>
            <w:hideMark/>
          </w:tcPr>
          <w:p w14:paraId="513B596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6CE08B1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7D45F68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000FAA5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166.71</w:t>
            </w:r>
          </w:p>
        </w:tc>
        <w:tc>
          <w:tcPr>
            <w:tcW w:w="901" w:type="pct"/>
            <w:hideMark/>
          </w:tcPr>
          <w:p w14:paraId="74063A2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19.07</w:t>
            </w:r>
          </w:p>
        </w:tc>
      </w:tr>
      <w:tr w:rsidR="002808E0" w:rsidRPr="00E134EF" w14:paraId="270C982B"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75F57BE"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5</w:t>
            </w:r>
          </w:p>
        </w:tc>
        <w:tc>
          <w:tcPr>
            <w:tcW w:w="334" w:type="pct"/>
            <w:hideMark/>
          </w:tcPr>
          <w:p w14:paraId="0FB5CCA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w:t>
            </w:r>
          </w:p>
        </w:tc>
        <w:tc>
          <w:tcPr>
            <w:tcW w:w="986" w:type="pct"/>
            <w:hideMark/>
          </w:tcPr>
          <w:p w14:paraId="4C79A23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71523AD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7AA7BF1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105ABABD"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140.97</w:t>
            </w:r>
          </w:p>
        </w:tc>
        <w:tc>
          <w:tcPr>
            <w:tcW w:w="901" w:type="pct"/>
            <w:hideMark/>
          </w:tcPr>
          <w:p w14:paraId="03BA8F0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21.43</w:t>
            </w:r>
          </w:p>
        </w:tc>
      </w:tr>
      <w:tr w:rsidR="002808E0" w:rsidRPr="00E134EF" w14:paraId="2296B382"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93660B2"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13</w:t>
            </w:r>
          </w:p>
        </w:tc>
        <w:tc>
          <w:tcPr>
            <w:tcW w:w="334" w:type="pct"/>
            <w:hideMark/>
          </w:tcPr>
          <w:p w14:paraId="2628538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8</w:t>
            </w:r>
          </w:p>
        </w:tc>
        <w:tc>
          <w:tcPr>
            <w:tcW w:w="986" w:type="pct"/>
            <w:hideMark/>
          </w:tcPr>
          <w:p w14:paraId="7419F54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22E29ED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6AF3C0D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24390CA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148.85</w:t>
            </w:r>
          </w:p>
        </w:tc>
        <w:tc>
          <w:tcPr>
            <w:tcW w:w="901" w:type="pct"/>
            <w:hideMark/>
          </w:tcPr>
          <w:p w14:paraId="3BA7774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19.78</w:t>
            </w:r>
          </w:p>
        </w:tc>
      </w:tr>
      <w:tr w:rsidR="002808E0" w:rsidRPr="00E134EF" w14:paraId="5F84E547"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0A71533A"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7</w:t>
            </w:r>
          </w:p>
        </w:tc>
        <w:tc>
          <w:tcPr>
            <w:tcW w:w="334" w:type="pct"/>
            <w:hideMark/>
          </w:tcPr>
          <w:p w14:paraId="3892991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w:t>
            </w:r>
          </w:p>
        </w:tc>
        <w:tc>
          <w:tcPr>
            <w:tcW w:w="986" w:type="pct"/>
            <w:hideMark/>
          </w:tcPr>
          <w:p w14:paraId="6B08941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4327580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57680A2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4D5B958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131.71</w:t>
            </w:r>
          </w:p>
        </w:tc>
        <w:tc>
          <w:tcPr>
            <w:tcW w:w="901" w:type="pct"/>
            <w:hideMark/>
          </w:tcPr>
          <w:p w14:paraId="4D84177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23.48</w:t>
            </w:r>
          </w:p>
        </w:tc>
      </w:tr>
      <w:tr w:rsidR="002808E0" w:rsidRPr="00E134EF" w14:paraId="354A8B03"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085CC5B7"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18</w:t>
            </w:r>
          </w:p>
        </w:tc>
        <w:tc>
          <w:tcPr>
            <w:tcW w:w="334" w:type="pct"/>
            <w:hideMark/>
          </w:tcPr>
          <w:p w14:paraId="6A19A6B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w:t>
            </w:r>
          </w:p>
        </w:tc>
        <w:tc>
          <w:tcPr>
            <w:tcW w:w="986" w:type="pct"/>
            <w:hideMark/>
          </w:tcPr>
          <w:p w14:paraId="751CAA6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67C1B33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0D052C9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1A8D182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31E4E5A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420CC18B"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07C3C20B"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11</w:t>
            </w:r>
          </w:p>
        </w:tc>
        <w:tc>
          <w:tcPr>
            <w:tcW w:w="334" w:type="pct"/>
            <w:hideMark/>
          </w:tcPr>
          <w:p w14:paraId="7BF7CC3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11</w:t>
            </w:r>
          </w:p>
        </w:tc>
        <w:tc>
          <w:tcPr>
            <w:tcW w:w="986" w:type="pct"/>
            <w:hideMark/>
          </w:tcPr>
          <w:p w14:paraId="6C61C72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7E22CC8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180E613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7AB5528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160.46</w:t>
            </w:r>
          </w:p>
        </w:tc>
        <w:tc>
          <w:tcPr>
            <w:tcW w:w="901" w:type="pct"/>
            <w:hideMark/>
          </w:tcPr>
          <w:p w14:paraId="192BD81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17.68</w:t>
            </w:r>
          </w:p>
        </w:tc>
      </w:tr>
      <w:tr w:rsidR="002808E0" w:rsidRPr="00E134EF" w14:paraId="1D5AECC0"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7E69C244"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20</w:t>
            </w:r>
          </w:p>
        </w:tc>
        <w:tc>
          <w:tcPr>
            <w:tcW w:w="334" w:type="pct"/>
            <w:hideMark/>
          </w:tcPr>
          <w:p w14:paraId="3A4EA39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12</w:t>
            </w:r>
          </w:p>
        </w:tc>
        <w:tc>
          <w:tcPr>
            <w:tcW w:w="986" w:type="pct"/>
            <w:hideMark/>
          </w:tcPr>
          <w:p w14:paraId="75E5A4B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05EC5B9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5783882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6C0B0C2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7EDDC85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13A88623"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44393813"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9</w:t>
            </w:r>
          </w:p>
        </w:tc>
        <w:tc>
          <w:tcPr>
            <w:tcW w:w="334" w:type="pct"/>
            <w:hideMark/>
          </w:tcPr>
          <w:p w14:paraId="6228FED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13</w:t>
            </w:r>
          </w:p>
        </w:tc>
        <w:tc>
          <w:tcPr>
            <w:tcW w:w="986" w:type="pct"/>
            <w:hideMark/>
          </w:tcPr>
          <w:p w14:paraId="59C4E14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71027D6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0793111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3002C23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140.94</w:t>
            </w:r>
          </w:p>
        </w:tc>
        <w:tc>
          <w:tcPr>
            <w:tcW w:w="901" w:type="pct"/>
            <w:hideMark/>
          </w:tcPr>
          <w:p w14:paraId="74E1C0A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19.65</w:t>
            </w:r>
          </w:p>
        </w:tc>
      </w:tr>
      <w:tr w:rsidR="002808E0" w:rsidRPr="00E134EF" w14:paraId="6FAED182"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432E9A7F"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10</w:t>
            </w:r>
          </w:p>
        </w:tc>
        <w:tc>
          <w:tcPr>
            <w:tcW w:w="334" w:type="pct"/>
            <w:hideMark/>
          </w:tcPr>
          <w:p w14:paraId="6DE9D34D"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w:t>
            </w:r>
          </w:p>
        </w:tc>
        <w:tc>
          <w:tcPr>
            <w:tcW w:w="986" w:type="pct"/>
            <w:hideMark/>
          </w:tcPr>
          <w:p w14:paraId="3E5C10A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6CF7D53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7ABBBD8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0F62CB5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158.98</w:t>
            </w:r>
          </w:p>
        </w:tc>
        <w:tc>
          <w:tcPr>
            <w:tcW w:w="901" w:type="pct"/>
            <w:hideMark/>
          </w:tcPr>
          <w:p w14:paraId="5C20C19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18.23</w:t>
            </w:r>
          </w:p>
        </w:tc>
      </w:tr>
      <w:tr w:rsidR="002808E0" w:rsidRPr="00E134EF" w14:paraId="64EDE436"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0A84F68"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lastRenderedPageBreak/>
              <w:t>12</w:t>
            </w:r>
          </w:p>
        </w:tc>
        <w:tc>
          <w:tcPr>
            <w:tcW w:w="334" w:type="pct"/>
            <w:hideMark/>
          </w:tcPr>
          <w:p w14:paraId="73FB00E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15</w:t>
            </w:r>
          </w:p>
        </w:tc>
        <w:tc>
          <w:tcPr>
            <w:tcW w:w="986" w:type="pct"/>
            <w:hideMark/>
          </w:tcPr>
          <w:p w14:paraId="7F5E79A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666CFBE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7E09258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3FF1D75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160.97</w:t>
            </w:r>
          </w:p>
        </w:tc>
        <w:tc>
          <w:tcPr>
            <w:tcW w:w="901" w:type="pct"/>
            <w:hideMark/>
          </w:tcPr>
          <w:p w14:paraId="3BDE945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18.82</w:t>
            </w:r>
          </w:p>
        </w:tc>
      </w:tr>
      <w:tr w:rsidR="002808E0" w:rsidRPr="00E134EF" w14:paraId="0E008AEC"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1558C935"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19</w:t>
            </w:r>
          </w:p>
        </w:tc>
        <w:tc>
          <w:tcPr>
            <w:tcW w:w="334" w:type="pct"/>
            <w:hideMark/>
          </w:tcPr>
          <w:p w14:paraId="0A2BA4B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w:t>
            </w:r>
          </w:p>
        </w:tc>
        <w:tc>
          <w:tcPr>
            <w:tcW w:w="986" w:type="pct"/>
            <w:hideMark/>
          </w:tcPr>
          <w:p w14:paraId="475AA54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7B83290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71C9A6A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600BBFB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3DC6C85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56C615C6"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45DE46FE"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3</w:t>
            </w:r>
          </w:p>
        </w:tc>
        <w:tc>
          <w:tcPr>
            <w:tcW w:w="334" w:type="pct"/>
            <w:hideMark/>
          </w:tcPr>
          <w:p w14:paraId="7B564E2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17</w:t>
            </w:r>
          </w:p>
        </w:tc>
        <w:tc>
          <w:tcPr>
            <w:tcW w:w="986" w:type="pct"/>
            <w:hideMark/>
          </w:tcPr>
          <w:p w14:paraId="3900D36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6FBB214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78F7D11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561C6F3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126.31</w:t>
            </w:r>
          </w:p>
        </w:tc>
        <w:tc>
          <w:tcPr>
            <w:tcW w:w="901" w:type="pct"/>
            <w:hideMark/>
          </w:tcPr>
          <w:p w14:paraId="1BE2619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23.68</w:t>
            </w:r>
          </w:p>
        </w:tc>
      </w:tr>
      <w:tr w:rsidR="002808E0" w:rsidRPr="00E134EF" w14:paraId="5CFB1427"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083E30D0"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16</w:t>
            </w:r>
          </w:p>
        </w:tc>
        <w:tc>
          <w:tcPr>
            <w:tcW w:w="334" w:type="pct"/>
            <w:hideMark/>
          </w:tcPr>
          <w:p w14:paraId="54E353E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w:t>
            </w:r>
          </w:p>
        </w:tc>
        <w:tc>
          <w:tcPr>
            <w:tcW w:w="986" w:type="pct"/>
            <w:hideMark/>
          </w:tcPr>
          <w:p w14:paraId="3016DBE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77FEE09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07FBF3F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67CB8AE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069D560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6623673F"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740F76F"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15</w:t>
            </w:r>
          </w:p>
        </w:tc>
        <w:tc>
          <w:tcPr>
            <w:tcW w:w="334" w:type="pct"/>
            <w:hideMark/>
          </w:tcPr>
          <w:p w14:paraId="026119F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19</w:t>
            </w:r>
          </w:p>
        </w:tc>
        <w:tc>
          <w:tcPr>
            <w:tcW w:w="986" w:type="pct"/>
            <w:hideMark/>
          </w:tcPr>
          <w:p w14:paraId="622D0A5D"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74F38D7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3E88075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038E9C7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1114CDA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6AC361CA"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773CD052"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w:t>
            </w:r>
          </w:p>
        </w:tc>
        <w:tc>
          <w:tcPr>
            <w:tcW w:w="334" w:type="pct"/>
            <w:hideMark/>
          </w:tcPr>
          <w:p w14:paraId="7310E45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20</w:t>
            </w:r>
          </w:p>
        </w:tc>
        <w:tc>
          <w:tcPr>
            <w:tcW w:w="986" w:type="pct"/>
            <w:hideMark/>
          </w:tcPr>
          <w:p w14:paraId="6A14652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2B7A302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0996734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6BD24C1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120.79</w:t>
            </w:r>
          </w:p>
        </w:tc>
        <w:tc>
          <w:tcPr>
            <w:tcW w:w="901" w:type="pct"/>
            <w:hideMark/>
          </w:tcPr>
          <w:p w14:paraId="7DBD85C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21.60</w:t>
            </w:r>
          </w:p>
        </w:tc>
      </w:tr>
    </w:tbl>
    <w:p w14:paraId="00AA8225" w14:textId="78D26ADA" w:rsidR="00A12A58" w:rsidRPr="00E66A6F" w:rsidRDefault="00A12A58" w:rsidP="00A12A58">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noProof/>
          <w:sz w:val="24"/>
          <w:szCs w:val="24"/>
        </w:rPr>
        <w:t xml:space="preserve">3.2.1 </w:t>
      </w:r>
      <w:r w:rsidRPr="00E66A6F">
        <w:rPr>
          <w:rFonts w:ascii="Times New Roman" w:hAnsi="Times New Roman" w:cs="Times New Roman"/>
          <w:b/>
          <w:bCs/>
          <w:sz w:val="24"/>
          <w:szCs w:val="24"/>
        </w:rPr>
        <w:t>Analysis of variance (ANOVA) for the dropping point and BOD of the grease</w:t>
      </w:r>
      <w:r>
        <w:rPr>
          <w:rFonts w:ascii="Times New Roman" w:hAnsi="Times New Roman" w:cs="Times New Roman"/>
          <w:b/>
          <w:bCs/>
          <w:sz w:val="24"/>
          <w:szCs w:val="24"/>
        </w:rPr>
        <w:t xml:space="preserve"> samples using palm bunch lye and NAOH</w:t>
      </w:r>
      <w:r w:rsidRPr="00E66A6F">
        <w:rPr>
          <w:rFonts w:ascii="Times New Roman" w:hAnsi="Times New Roman" w:cs="Times New Roman"/>
          <w:b/>
          <w:bCs/>
          <w:sz w:val="24"/>
          <w:szCs w:val="24"/>
        </w:rPr>
        <w:t>.</w:t>
      </w:r>
    </w:p>
    <w:p w14:paraId="1646C573" w14:textId="37257F61" w:rsidR="00E134EF" w:rsidRDefault="00A12A58" w:rsidP="0078573F">
      <w:pPr>
        <w:spacing w:after="0" w:line="276" w:lineRule="auto"/>
        <w:ind w:firstLine="720"/>
        <w:jc w:val="both"/>
        <w:rPr>
          <w:rFonts w:ascii="Times New Roman" w:hAnsi="Times New Roman" w:cs="Times New Roman"/>
          <w:bCs/>
          <w:sz w:val="24"/>
          <w:szCs w:val="24"/>
        </w:rPr>
      </w:pPr>
      <w:r w:rsidRPr="00E66A6F">
        <w:rPr>
          <w:rFonts w:ascii="Times New Roman" w:hAnsi="Times New Roman" w:cs="Times New Roman"/>
          <w:bCs/>
          <w:sz w:val="24"/>
          <w:szCs w:val="24"/>
        </w:rPr>
        <w:t>To ensure a robust model fit, an analysis of variance (ANOVA) was performed to assess the individual model coefficients and test for lack of fit. The lack-of-fit test determines whether the model fails to adequately represent the data, excluding the random error factor (Tabrizi et al., 2011). The significance of the process variables was evaluated using the F-value and P-value (also referred to as "prob &gt; F"). A higher F-value and a correspondingly lower P-value suggest a more significant model term (Tabrizi et al., 2011).</w:t>
      </w:r>
      <w:r w:rsidR="0078573F">
        <w:rPr>
          <w:rFonts w:ascii="Times New Roman" w:hAnsi="Times New Roman" w:cs="Times New Roman"/>
          <w:bCs/>
          <w:sz w:val="24"/>
          <w:szCs w:val="24"/>
        </w:rPr>
        <w:t xml:space="preserve"> </w:t>
      </w:r>
      <w:r w:rsidRPr="00E66A6F">
        <w:rPr>
          <w:rFonts w:ascii="Times New Roman" w:hAnsi="Times New Roman" w:cs="Times New Roman"/>
          <w:bCs/>
          <w:sz w:val="24"/>
          <w:szCs w:val="24"/>
        </w:rPr>
        <w:t xml:space="preserve">Results from the second-order response surface model for the dropping point of the grease, as summarized in Tables </w:t>
      </w:r>
      <w:r w:rsidR="00E134EF">
        <w:rPr>
          <w:rFonts w:ascii="Times New Roman" w:hAnsi="Times New Roman" w:cs="Times New Roman"/>
          <w:bCs/>
          <w:sz w:val="24"/>
          <w:szCs w:val="24"/>
        </w:rPr>
        <w:t>9</w:t>
      </w:r>
      <w:r w:rsidRPr="00E66A6F">
        <w:rPr>
          <w:rFonts w:ascii="Times New Roman" w:hAnsi="Times New Roman" w:cs="Times New Roman"/>
          <w:bCs/>
          <w:sz w:val="24"/>
          <w:szCs w:val="24"/>
        </w:rPr>
        <w:t xml:space="preserve"> </w:t>
      </w:r>
      <w:r w:rsidR="00E134EF">
        <w:rPr>
          <w:rFonts w:ascii="Times New Roman" w:hAnsi="Times New Roman" w:cs="Times New Roman"/>
          <w:bCs/>
          <w:sz w:val="24"/>
          <w:szCs w:val="24"/>
        </w:rPr>
        <w:t>- 12</w:t>
      </w:r>
      <w:r w:rsidRPr="00E66A6F">
        <w:rPr>
          <w:rFonts w:ascii="Times New Roman" w:hAnsi="Times New Roman" w:cs="Times New Roman"/>
          <w:bCs/>
          <w:sz w:val="24"/>
          <w:szCs w:val="24"/>
        </w:rPr>
        <w:t>, show F-values of 98.20</w:t>
      </w:r>
      <w:r>
        <w:rPr>
          <w:rFonts w:ascii="Times New Roman" w:hAnsi="Times New Roman" w:cs="Times New Roman"/>
          <w:bCs/>
          <w:sz w:val="24"/>
          <w:szCs w:val="24"/>
        </w:rPr>
        <w:t xml:space="preserve">, </w:t>
      </w:r>
      <w:r w:rsidRPr="00485A6C">
        <w:rPr>
          <w:rFonts w:ascii="Times New Roman" w:eastAsia="Times New Roman" w:hAnsi="Times New Roman"/>
          <w:color w:val="000000"/>
          <w:sz w:val="24"/>
          <w:szCs w:val="24"/>
        </w:rPr>
        <w:t>98.45</w:t>
      </w:r>
      <w:r w:rsidR="00676D66">
        <w:rPr>
          <w:rFonts w:ascii="Times New Roman" w:eastAsia="Times New Roman" w:hAnsi="Times New Roman"/>
          <w:color w:val="000000"/>
          <w:sz w:val="24"/>
          <w:szCs w:val="24"/>
        </w:rPr>
        <w:t xml:space="preserve"> </w:t>
      </w:r>
      <w:r w:rsidRPr="00E66A6F">
        <w:rPr>
          <w:rFonts w:ascii="Times New Roman" w:hAnsi="Times New Roman" w:cs="Times New Roman"/>
          <w:bCs/>
          <w:sz w:val="24"/>
          <w:szCs w:val="24"/>
        </w:rPr>
        <w:t>and 76.39</w:t>
      </w:r>
      <w:r>
        <w:rPr>
          <w:rFonts w:ascii="Times New Roman" w:hAnsi="Times New Roman" w:cs="Times New Roman"/>
          <w:bCs/>
          <w:sz w:val="24"/>
          <w:szCs w:val="24"/>
        </w:rPr>
        <w:t xml:space="preserve">, </w:t>
      </w:r>
      <w:r w:rsidRPr="00485A6C">
        <w:rPr>
          <w:rFonts w:ascii="Times New Roman" w:eastAsia="Times New Roman" w:hAnsi="Times New Roman"/>
          <w:color w:val="000000"/>
          <w:sz w:val="24"/>
          <w:szCs w:val="24"/>
        </w:rPr>
        <w:t>75.94</w:t>
      </w:r>
      <w:r w:rsidRPr="00E66A6F">
        <w:rPr>
          <w:rFonts w:ascii="Times New Roman" w:hAnsi="Times New Roman" w:cs="Times New Roman"/>
          <w:bCs/>
          <w:sz w:val="24"/>
          <w:szCs w:val="24"/>
        </w:rPr>
        <w:t xml:space="preserve"> with P-values of &lt;0.0001, indicating that the models are highly significant. The likelihood of such high F-values occurring due to random error is only 0.01%, supporting the reliability of the model.</w:t>
      </w:r>
      <w:r w:rsidR="009739EA">
        <w:rPr>
          <w:rFonts w:ascii="Times New Roman" w:hAnsi="Times New Roman" w:cs="Times New Roman"/>
          <w:bCs/>
          <w:sz w:val="24"/>
          <w:szCs w:val="24"/>
        </w:rPr>
        <w:t xml:space="preserve"> </w:t>
      </w:r>
      <w:r w:rsidRPr="00E66A6F">
        <w:rPr>
          <w:rFonts w:ascii="Times New Roman" w:hAnsi="Times New Roman" w:cs="Times New Roman"/>
          <w:bCs/>
          <w:sz w:val="24"/>
          <w:szCs w:val="24"/>
        </w:rPr>
        <w:t>The Predicted R² values of 0.8952</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0.8950</w:t>
      </w:r>
      <w:r w:rsidRPr="00E66A6F">
        <w:rPr>
          <w:rFonts w:ascii="Times New Roman" w:hAnsi="Times New Roman" w:cs="Times New Roman"/>
          <w:bCs/>
          <w:sz w:val="24"/>
          <w:szCs w:val="24"/>
        </w:rPr>
        <w:t xml:space="preserve"> and 0.8868</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0.8870</w:t>
      </w:r>
      <w:r w:rsidRPr="00E66A6F">
        <w:rPr>
          <w:rFonts w:ascii="Times New Roman" w:hAnsi="Times New Roman" w:cs="Times New Roman"/>
          <w:bCs/>
          <w:sz w:val="24"/>
          <w:szCs w:val="24"/>
        </w:rPr>
        <w:t xml:space="preserve"> closely match the Adjusted R² values of 0.9787</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0.9788</w:t>
      </w:r>
      <w:r w:rsidRPr="00E66A6F">
        <w:rPr>
          <w:rFonts w:ascii="Times New Roman" w:hAnsi="Times New Roman" w:cs="Times New Roman"/>
          <w:bCs/>
          <w:sz w:val="24"/>
          <w:szCs w:val="24"/>
        </w:rPr>
        <w:t xml:space="preserve"> and 0.9728,</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0.9726</w:t>
      </w:r>
      <w:r w:rsidRPr="00E66A6F">
        <w:rPr>
          <w:rFonts w:ascii="Times New Roman" w:hAnsi="Times New Roman" w:cs="Times New Roman"/>
          <w:bCs/>
          <w:sz w:val="24"/>
          <w:szCs w:val="24"/>
        </w:rPr>
        <w:t xml:space="preserve"> with differences of less than 0.1 and 0.2, respectively, indicating strong model accuracy. Furthermore, the </w:t>
      </w:r>
      <w:proofErr w:type="spellStart"/>
      <w:r w:rsidRPr="00E66A6F">
        <w:rPr>
          <w:rFonts w:ascii="Times New Roman" w:hAnsi="Times New Roman" w:cs="Times New Roman"/>
          <w:bCs/>
          <w:sz w:val="24"/>
          <w:szCs w:val="24"/>
        </w:rPr>
        <w:t>Adeq</w:t>
      </w:r>
      <w:proofErr w:type="spellEnd"/>
      <w:r w:rsidRPr="00E66A6F">
        <w:rPr>
          <w:rFonts w:ascii="Times New Roman" w:hAnsi="Times New Roman" w:cs="Times New Roman"/>
          <w:bCs/>
          <w:sz w:val="24"/>
          <w:szCs w:val="24"/>
        </w:rPr>
        <w:t xml:space="preserve"> Precision values, which assess the signal-to-noise ratio, were 29.6084</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29.6701</w:t>
      </w:r>
      <w:r w:rsidRPr="00E66A6F">
        <w:rPr>
          <w:rFonts w:ascii="Times New Roman" w:hAnsi="Times New Roman" w:cs="Times New Roman"/>
          <w:bCs/>
          <w:sz w:val="24"/>
          <w:szCs w:val="24"/>
        </w:rPr>
        <w:t xml:space="preserve"> and 27.1588</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27.0537</w:t>
      </w:r>
      <w:r w:rsidR="009739EA">
        <w:rPr>
          <w:rFonts w:ascii="Times New Roman" w:hAnsi="Times New Roman" w:cs="Times New Roman"/>
          <w:bCs/>
          <w:sz w:val="24"/>
          <w:szCs w:val="24"/>
        </w:rPr>
        <w:t xml:space="preserve"> </w:t>
      </w:r>
      <w:r w:rsidRPr="00E66A6F">
        <w:rPr>
          <w:rFonts w:ascii="Times New Roman" w:hAnsi="Times New Roman" w:cs="Times New Roman"/>
          <w:bCs/>
          <w:sz w:val="24"/>
          <w:szCs w:val="24"/>
        </w:rPr>
        <w:t>well above the desired threshold of 4. This confirms that the models provide reliable predictions for the response variables (dropping point</w:t>
      </w:r>
      <w:r w:rsidR="009739EA">
        <w:rPr>
          <w:rFonts w:ascii="Times New Roman" w:hAnsi="Times New Roman" w:cs="Times New Roman"/>
          <w:bCs/>
          <w:sz w:val="24"/>
          <w:szCs w:val="24"/>
        </w:rPr>
        <w:t>s</w:t>
      </w:r>
      <w:r w:rsidRPr="00E66A6F">
        <w:rPr>
          <w:rFonts w:ascii="Times New Roman" w:hAnsi="Times New Roman" w:cs="Times New Roman"/>
          <w:bCs/>
          <w:sz w:val="24"/>
          <w:szCs w:val="24"/>
        </w:rPr>
        <w:t xml:space="preserve"> and BOD</w:t>
      </w:r>
      <w:r w:rsidR="009739EA">
        <w:rPr>
          <w:rFonts w:ascii="Times New Roman" w:hAnsi="Times New Roman" w:cs="Times New Roman"/>
          <w:bCs/>
          <w:sz w:val="24"/>
          <w:szCs w:val="24"/>
        </w:rPr>
        <w:t>s</w:t>
      </w:r>
      <w:r w:rsidRPr="00E66A6F">
        <w:rPr>
          <w:rFonts w:ascii="Times New Roman" w:hAnsi="Times New Roman" w:cs="Times New Roman"/>
          <w:bCs/>
          <w:sz w:val="24"/>
          <w:szCs w:val="24"/>
        </w:rPr>
        <w:t>). Overall, the models effectively capture the relationship between the independent process variables and the response variable, ensuring high predictive performance.</w:t>
      </w:r>
      <w:r w:rsidR="009739EA">
        <w:rPr>
          <w:rFonts w:ascii="Times New Roman" w:hAnsi="Times New Roman" w:cs="Times New Roman"/>
          <w:bCs/>
          <w:sz w:val="24"/>
          <w:szCs w:val="24"/>
        </w:rPr>
        <w:t xml:space="preserve"> </w:t>
      </w:r>
      <w:r w:rsidR="009739EA" w:rsidRPr="00E66A6F">
        <w:rPr>
          <w:rFonts w:ascii="Times New Roman" w:hAnsi="Times New Roman" w:cs="Times New Roman"/>
          <w:bCs/>
          <w:sz w:val="24"/>
          <w:szCs w:val="24"/>
        </w:rPr>
        <w:t>Model terms with P-values below 0.0500 are considered statistically significant</w:t>
      </w:r>
      <w:r w:rsidR="00E134EF">
        <w:rPr>
          <w:rFonts w:ascii="Times New Roman" w:hAnsi="Times New Roman" w:cs="Times New Roman"/>
          <w:bCs/>
          <w:sz w:val="24"/>
          <w:szCs w:val="24"/>
        </w:rPr>
        <w:t>.</w:t>
      </w:r>
    </w:p>
    <w:p w14:paraId="6A624CA9" w14:textId="172AE148" w:rsidR="00DD6AC9" w:rsidRPr="00E66A6F" w:rsidRDefault="00FD202F" w:rsidP="00E134EF">
      <w:pPr>
        <w:spacing w:after="0" w:line="276" w:lineRule="auto"/>
        <w:jc w:val="both"/>
        <w:rPr>
          <w:rFonts w:ascii="Times New Roman" w:eastAsia="Times New Roman" w:hAnsi="Times New Roman" w:cs="Times New Roman"/>
          <w:b/>
          <w:bCs/>
          <w:sz w:val="24"/>
          <w:szCs w:val="24"/>
        </w:rPr>
      </w:pPr>
      <w:r w:rsidRPr="00E66A6F">
        <w:rPr>
          <w:rFonts w:ascii="Times New Roman" w:eastAsia="Times New Roman" w:hAnsi="Times New Roman" w:cs="Times New Roman"/>
          <w:b/>
          <w:bCs/>
          <w:sz w:val="24"/>
          <w:szCs w:val="24"/>
        </w:rPr>
        <w:t>Table</w:t>
      </w:r>
      <w:r w:rsidR="00E134EF">
        <w:rPr>
          <w:rFonts w:ascii="Times New Roman" w:eastAsia="Times New Roman" w:hAnsi="Times New Roman" w:cs="Times New Roman"/>
          <w:b/>
          <w:bCs/>
          <w:sz w:val="24"/>
          <w:szCs w:val="24"/>
        </w:rPr>
        <w:t xml:space="preserve"> 9.</w:t>
      </w:r>
      <w:r w:rsidRPr="00E134EF">
        <w:rPr>
          <w:rFonts w:ascii="Times New Roman" w:eastAsia="Times New Roman" w:hAnsi="Times New Roman" w:cs="Times New Roman"/>
          <w:sz w:val="24"/>
          <w:szCs w:val="24"/>
        </w:rPr>
        <w:t xml:space="preserve"> ANOVA for </w:t>
      </w:r>
      <w:r w:rsidR="004A1BB9" w:rsidRPr="00E134EF">
        <w:rPr>
          <w:rFonts w:ascii="Times New Roman" w:eastAsia="Times New Roman" w:hAnsi="Times New Roman" w:cs="Times New Roman"/>
          <w:sz w:val="24"/>
          <w:szCs w:val="24"/>
        </w:rPr>
        <w:t xml:space="preserve">quadratic </w:t>
      </w:r>
      <w:r w:rsidRPr="00E134EF">
        <w:rPr>
          <w:rFonts w:ascii="Times New Roman" w:eastAsia="Times New Roman" w:hAnsi="Times New Roman" w:cs="Times New Roman"/>
          <w:sz w:val="24"/>
          <w:szCs w:val="24"/>
        </w:rPr>
        <w:t>model</w:t>
      </w:r>
      <w:r w:rsidR="00E134EF">
        <w:rPr>
          <w:rFonts w:ascii="Times New Roman" w:eastAsia="Times New Roman" w:hAnsi="Times New Roman" w:cs="Times New Roman"/>
          <w:sz w:val="24"/>
          <w:szCs w:val="24"/>
        </w:rPr>
        <w:t xml:space="preserve">: </w:t>
      </w:r>
      <w:r w:rsidRPr="00E134EF">
        <w:rPr>
          <w:rFonts w:ascii="Times New Roman" w:eastAsia="Times New Roman" w:hAnsi="Times New Roman" w:cs="Times New Roman"/>
          <w:sz w:val="24"/>
          <w:szCs w:val="24"/>
        </w:rPr>
        <w:t>Dropping point of grease from cotton seed oil using</w:t>
      </w:r>
      <w:r w:rsidR="00E134EF">
        <w:rPr>
          <w:rFonts w:ascii="Times New Roman" w:eastAsia="Times New Roman" w:hAnsi="Times New Roman" w:cs="Times New Roman"/>
          <w:sz w:val="24"/>
          <w:szCs w:val="24"/>
        </w:rPr>
        <w:t xml:space="preserve"> palm bunch</w:t>
      </w:r>
      <w:r w:rsidRPr="00E134EF">
        <w:rPr>
          <w:rFonts w:ascii="Times New Roman" w:eastAsia="Times New Roman" w:hAnsi="Times New Roman" w:cs="Times New Roman"/>
          <w:sz w:val="24"/>
          <w:szCs w:val="24"/>
        </w:rPr>
        <w:t xml:space="preserve"> lye as thickener</w:t>
      </w:r>
      <w:r w:rsidR="004A1BB9" w:rsidRPr="00E134EF">
        <w:rPr>
          <w:rFonts w:ascii="Times New Roman" w:eastAsia="Times New Roman" w:hAnsi="Times New Roman" w:cs="Times New Roman"/>
          <w:sz w:val="24"/>
          <w:szCs w:val="24"/>
        </w:rPr>
        <w:t>.</w:t>
      </w:r>
    </w:p>
    <w:tbl>
      <w:tblPr>
        <w:tblStyle w:val="PlainTable2"/>
        <w:tblW w:w="4855" w:type="pct"/>
        <w:tblLook w:val="06A0" w:firstRow="1" w:lastRow="0" w:firstColumn="1" w:lastColumn="0" w:noHBand="1" w:noVBand="1"/>
      </w:tblPr>
      <w:tblGrid>
        <w:gridCol w:w="1780"/>
        <w:gridCol w:w="1249"/>
        <w:gridCol w:w="620"/>
        <w:gridCol w:w="1592"/>
        <w:gridCol w:w="1185"/>
        <w:gridCol w:w="1431"/>
        <w:gridCol w:w="1232"/>
      </w:tblGrid>
      <w:tr w:rsidR="002B7F2C" w:rsidRPr="00E134EF" w14:paraId="3EB40C05" w14:textId="77777777" w:rsidTr="00E134EF">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979" w:type="pct"/>
            <w:hideMark/>
          </w:tcPr>
          <w:p w14:paraId="5823CD94"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Source</w:t>
            </w:r>
          </w:p>
        </w:tc>
        <w:tc>
          <w:tcPr>
            <w:tcW w:w="687" w:type="pct"/>
            <w:hideMark/>
          </w:tcPr>
          <w:p w14:paraId="70928CF7"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Sum of Squares</w:t>
            </w:r>
          </w:p>
        </w:tc>
        <w:tc>
          <w:tcPr>
            <w:tcW w:w="341" w:type="pct"/>
            <w:hideMark/>
          </w:tcPr>
          <w:p w14:paraId="4136D6A4"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Df</w:t>
            </w:r>
          </w:p>
        </w:tc>
        <w:tc>
          <w:tcPr>
            <w:tcW w:w="876" w:type="pct"/>
            <w:hideMark/>
          </w:tcPr>
          <w:p w14:paraId="6FD5359B"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Mean Square</w:t>
            </w:r>
          </w:p>
        </w:tc>
        <w:tc>
          <w:tcPr>
            <w:tcW w:w="652" w:type="pct"/>
            <w:hideMark/>
          </w:tcPr>
          <w:p w14:paraId="617667F4"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F-value</w:t>
            </w:r>
          </w:p>
        </w:tc>
        <w:tc>
          <w:tcPr>
            <w:tcW w:w="787" w:type="pct"/>
            <w:hideMark/>
          </w:tcPr>
          <w:p w14:paraId="167EE42B"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p-value</w:t>
            </w:r>
          </w:p>
        </w:tc>
        <w:tc>
          <w:tcPr>
            <w:tcW w:w="678" w:type="pct"/>
            <w:hideMark/>
          </w:tcPr>
          <w:p w14:paraId="1D040803" w14:textId="77777777" w:rsidR="00DD6AC9" w:rsidRPr="00E134EF" w:rsidRDefault="00DD6AC9"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tc>
      </w:tr>
      <w:tr w:rsidR="002B7F2C" w:rsidRPr="00E134EF" w14:paraId="2CA4C07E"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1C3DE6BF"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Model</w:t>
            </w:r>
          </w:p>
        </w:tc>
        <w:tc>
          <w:tcPr>
            <w:tcW w:w="687" w:type="pct"/>
            <w:hideMark/>
          </w:tcPr>
          <w:p w14:paraId="0DC9F97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4375.53</w:t>
            </w:r>
          </w:p>
        </w:tc>
        <w:tc>
          <w:tcPr>
            <w:tcW w:w="341" w:type="pct"/>
            <w:hideMark/>
          </w:tcPr>
          <w:p w14:paraId="1873258A" w14:textId="77777777" w:rsidR="00DD6AC9" w:rsidRPr="00E134EF" w:rsidRDefault="00926D72" w:rsidP="00E66A6F">
            <w:pPr>
              <w:tabs>
                <w:tab w:val="right" w:pos="24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ab/>
              <w:t>9</w:t>
            </w:r>
          </w:p>
        </w:tc>
        <w:tc>
          <w:tcPr>
            <w:tcW w:w="876" w:type="pct"/>
            <w:hideMark/>
          </w:tcPr>
          <w:p w14:paraId="1473EF89"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486.17</w:t>
            </w:r>
          </w:p>
        </w:tc>
        <w:tc>
          <w:tcPr>
            <w:tcW w:w="652" w:type="pct"/>
            <w:hideMark/>
          </w:tcPr>
          <w:p w14:paraId="3EB90A6D"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98.20</w:t>
            </w:r>
          </w:p>
        </w:tc>
        <w:tc>
          <w:tcPr>
            <w:tcW w:w="787" w:type="pct"/>
            <w:hideMark/>
          </w:tcPr>
          <w:p w14:paraId="5BD1BF2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678" w:type="pct"/>
            <w:hideMark/>
          </w:tcPr>
          <w:p w14:paraId="189F26E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significant</w:t>
            </w:r>
          </w:p>
        </w:tc>
      </w:tr>
      <w:tr w:rsidR="002B7F2C" w:rsidRPr="00E134EF" w14:paraId="3D0EAC47"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47796150"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A-Lye dosage</w:t>
            </w:r>
          </w:p>
        </w:tc>
        <w:tc>
          <w:tcPr>
            <w:tcW w:w="687" w:type="pct"/>
            <w:hideMark/>
          </w:tcPr>
          <w:p w14:paraId="1697151A"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545.83</w:t>
            </w:r>
          </w:p>
        </w:tc>
        <w:tc>
          <w:tcPr>
            <w:tcW w:w="341" w:type="pct"/>
            <w:hideMark/>
          </w:tcPr>
          <w:p w14:paraId="3D115485"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5CE4567E"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545.83</w:t>
            </w:r>
          </w:p>
        </w:tc>
        <w:tc>
          <w:tcPr>
            <w:tcW w:w="652" w:type="pct"/>
            <w:hideMark/>
          </w:tcPr>
          <w:p w14:paraId="3ED71A5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110.25</w:t>
            </w:r>
          </w:p>
        </w:tc>
        <w:tc>
          <w:tcPr>
            <w:tcW w:w="787" w:type="pct"/>
            <w:hideMark/>
          </w:tcPr>
          <w:p w14:paraId="5D1AF53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678" w:type="pct"/>
            <w:hideMark/>
          </w:tcPr>
          <w:p w14:paraId="6E3D345C"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7632E480"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76F3E732"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B-Temperature</w:t>
            </w:r>
          </w:p>
        </w:tc>
        <w:tc>
          <w:tcPr>
            <w:tcW w:w="687" w:type="pct"/>
            <w:hideMark/>
          </w:tcPr>
          <w:p w14:paraId="05F96D5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45.24</w:t>
            </w:r>
          </w:p>
        </w:tc>
        <w:tc>
          <w:tcPr>
            <w:tcW w:w="341" w:type="pct"/>
            <w:hideMark/>
          </w:tcPr>
          <w:p w14:paraId="4CE465F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712899E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45.24</w:t>
            </w:r>
          </w:p>
        </w:tc>
        <w:tc>
          <w:tcPr>
            <w:tcW w:w="652" w:type="pct"/>
            <w:hideMark/>
          </w:tcPr>
          <w:p w14:paraId="3DA4552F"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9.14</w:t>
            </w:r>
          </w:p>
        </w:tc>
        <w:tc>
          <w:tcPr>
            <w:tcW w:w="787" w:type="pct"/>
            <w:hideMark/>
          </w:tcPr>
          <w:p w14:paraId="6464BD1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0.0128</w:t>
            </w:r>
          </w:p>
        </w:tc>
        <w:tc>
          <w:tcPr>
            <w:tcW w:w="678" w:type="pct"/>
            <w:hideMark/>
          </w:tcPr>
          <w:p w14:paraId="07B642F2"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5F440F65"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1974F13F"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C-Time</w:t>
            </w:r>
          </w:p>
        </w:tc>
        <w:tc>
          <w:tcPr>
            <w:tcW w:w="687" w:type="pct"/>
            <w:hideMark/>
          </w:tcPr>
          <w:p w14:paraId="3657C359"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355.57</w:t>
            </w:r>
          </w:p>
        </w:tc>
        <w:tc>
          <w:tcPr>
            <w:tcW w:w="341" w:type="pct"/>
            <w:hideMark/>
          </w:tcPr>
          <w:p w14:paraId="5FEDEF6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4606BDA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355.57</w:t>
            </w:r>
          </w:p>
        </w:tc>
        <w:tc>
          <w:tcPr>
            <w:tcW w:w="652" w:type="pct"/>
            <w:hideMark/>
          </w:tcPr>
          <w:p w14:paraId="0BA68B1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71.82</w:t>
            </w:r>
          </w:p>
        </w:tc>
        <w:tc>
          <w:tcPr>
            <w:tcW w:w="787" w:type="pct"/>
            <w:hideMark/>
          </w:tcPr>
          <w:p w14:paraId="0F326F30"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678" w:type="pct"/>
            <w:hideMark/>
          </w:tcPr>
          <w:p w14:paraId="1CE02DA7"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28BA24CE"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510F8A94"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AB</w:t>
            </w:r>
          </w:p>
        </w:tc>
        <w:tc>
          <w:tcPr>
            <w:tcW w:w="687" w:type="pct"/>
            <w:hideMark/>
          </w:tcPr>
          <w:p w14:paraId="5C44376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25.20</w:t>
            </w:r>
          </w:p>
        </w:tc>
        <w:tc>
          <w:tcPr>
            <w:tcW w:w="341" w:type="pct"/>
            <w:hideMark/>
          </w:tcPr>
          <w:p w14:paraId="400DD92F"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6E51C27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25.20</w:t>
            </w:r>
          </w:p>
        </w:tc>
        <w:tc>
          <w:tcPr>
            <w:tcW w:w="652" w:type="pct"/>
            <w:hideMark/>
          </w:tcPr>
          <w:p w14:paraId="519DC8F0"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5.09</w:t>
            </w:r>
          </w:p>
        </w:tc>
        <w:tc>
          <w:tcPr>
            <w:tcW w:w="787" w:type="pct"/>
            <w:hideMark/>
          </w:tcPr>
          <w:p w14:paraId="2D326F23"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0.0477</w:t>
            </w:r>
          </w:p>
        </w:tc>
        <w:tc>
          <w:tcPr>
            <w:tcW w:w="678" w:type="pct"/>
            <w:hideMark/>
          </w:tcPr>
          <w:p w14:paraId="02DE644A"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0FC91E52"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0822B5FA"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AC</w:t>
            </w:r>
          </w:p>
        </w:tc>
        <w:tc>
          <w:tcPr>
            <w:tcW w:w="687" w:type="pct"/>
            <w:hideMark/>
          </w:tcPr>
          <w:p w14:paraId="36ABF8B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10.81</w:t>
            </w:r>
          </w:p>
        </w:tc>
        <w:tc>
          <w:tcPr>
            <w:tcW w:w="341" w:type="pct"/>
            <w:hideMark/>
          </w:tcPr>
          <w:p w14:paraId="7E711D2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547771F9"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10.81</w:t>
            </w:r>
          </w:p>
        </w:tc>
        <w:tc>
          <w:tcPr>
            <w:tcW w:w="652" w:type="pct"/>
            <w:hideMark/>
          </w:tcPr>
          <w:p w14:paraId="055C486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2.18</w:t>
            </w:r>
          </w:p>
        </w:tc>
        <w:tc>
          <w:tcPr>
            <w:tcW w:w="787" w:type="pct"/>
            <w:hideMark/>
          </w:tcPr>
          <w:p w14:paraId="405192CC"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0.1703</w:t>
            </w:r>
          </w:p>
        </w:tc>
        <w:tc>
          <w:tcPr>
            <w:tcW w:w="678" w:type="pct"/>
            <w:hideMark/>
          </w:tcPr>
          <w:p w14:paraId="1479629F"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38E88B90"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319CD7E0"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BC</w:t>
            </w:r>
          </w:p>
        </w:tc>
        <w:tc>
          <w:tcPr>
            <w:tcW w:w="687" w:type="pct"/>
            <w:hideMark/>
          </w:tcPr>
          <w:p w14:paraId="69128D08"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65.55</w:t>
            </w:r>
          </w:p>
        </w:tc>
        <w:tc>
          <w:tcPr>
            <w:tcW w:w="341" w:type="pct"/>
            <w:hideMark/>
          </w:tcPr>
          <w:p w14:paraId="07B951E3"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6B872D1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65.55</w:t>
            </w:r>
          </w:p>
        </w:tc>
        <w:tc>
          <w:tcPr>
            <w:tcW w:w="652" w:type="pct"/>
            <w:hideMark/>
          </w:tcPr>
          <w:p w14:paraId="3BDA5520"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13.24</w:t>
            </w:r>
          </w:p>
        </w:tc>
        <w:tc>
          <w:tcPr>
            <w:tcW w:w="787" w:type="pct"/>
            <w:hideMark/>
          </w:tcPr>
          <w:p w14:paraId="4200914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0.0045</w:t>
            </w:r>
          </w:p>
        </w:tc>
        <w:tc>
          <w:tcPr>
            <w:tcW w:w="678" w:type="pct"/>
            <w:hideMark/>
          </w:tcPr>
          <w:p w14:paraId="2AD14248"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630A5766"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4C3EF11F"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A²</w:t>
            </w:r>
          </w:p>
        </w:tc>
        <w:tc>
          <w:tcPr>
            <w:tcW w:w="687" w:type="pct"/>
            <w:hideMark/>
          </w:tcPr>
          <w:p w14:paraId="25B51BFD"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707.52</w:t>
            </w:r>
          </w:p>
        </w:tc>
        <w:tc>
          <w:tcPr>
            <w:tcW w:w="341" w:type="pct"/>
            <w:hideMark/>
          </w:tcPr>
          <w:p w14:paraId="2FFF77B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769FF01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707.52</w:t>
            </w:r>
          </w:p>
        </w:tc>
        <w:tc>
          <w:tcPr>
            <w:tcW w:w="652" w:type="pct"/>
            <w:hideMark/>
          </w:tcPr>
          <w:p w14:paraId="70CB331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142.91</w:t>
            </w:r>
          </w:p>
        </w:tc>
        <w:tc>
          <w:tcPr>
            <w:tcW w:w="787" w:type="pct"/>
            <w:hideMark/>
          </w:tcPr>
          <w:p w14:paraId="3E74002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678" w:type="pct"/>
            <w:hideMark/>
          </w:tcPr>
          <w:p w14:paraId="0336A952"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1732BA72"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1EC7CF22"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B²</w:t>
            </w:r>
          </w:p>
        </w:tc>
        <w:tc>
          <w:tcPr>
            <w:tcW w:w="687" w:type="pct"/>
            <w:hideMark/>
          </w:tcPr>
          <w:p w14:paraId="7262051E"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77.10</w:t>
            </w:r>
          </w:p>
        </w:tc>
        <w:tc>
          <w:tcPr>
            <w:tcW w:w="341" w:type="pct"/>
            <w:hideMark/>
          </w:tcPr>
          <w:p w14:paraId="356B51D3"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712EE44A"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77.10</w:t>
            </w:r>
          </w:p>
        </w:tc>
        <w:tc>
          <w:tcPr>
            <w:tcW w:w="652" w:type="pct"/>
            <w:hideMark/>
          </w:tcPr>
          <w:p w14:paraId="2EF8E68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15.57</w:t>
            </w:r>
          </w:p>
        </w:tc>
        <w:tc>
          <w:tcPr>
            <w:tcW w:w="787" w:type="pct"/>
            <w:hideMark/>
          </w:tcPr>
          <w:p w14:paraId="1DB024B5"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0.0027</w:t>
            </w:r>
          </w:p>
        </w:tc>
        <w:tc>
          <w:tcPr>
            <w:tcW w:w="678" w:type="pct"/>
            <w:hideMark/>
          </w:tcPr>
          <w:p w14:paraId="097CE390"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1B1D2131"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1027648F"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C²</w:t>
            </w:r>
          </w:p>
        </w:tc>
        <w:tc>
          <w:tcPr>
            <w:tcW w:w="687" w:type="pct"/>
            <w:hideMark/>
          </w:tcPr>
          <w:p w14:paraId="52497DD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186.04</w:t>
            </w:r>
          </w:p>
        </w:tc>
        <w:tc>
          <w:tcPr>
            <w:tcW w:w="341" w:type="pct"/>
            <w:hideMark/>
          </w:tcPr>
          <w:p w14:paraId="686C99C8"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29548C3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186.04</w:t>
            </w:r>
          </w:p>
        </w:tc>
        <w:tc>
          <w:tcPr>
            <w:tcW w:w="652" w:type="pct"/>
            <w:hideMark/>
          </w:tcPr>
          <w:p w14:paraId="2B93C57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37.58</w:t>
            </w:r>
          </w:p>
        </w:tc>
        <w:tc>
          <w:tcPr>
            <w:tcW w:w="787" w:type="pct"/>
            <w:hideMark/>
          </w:tcPr>
          <w:p w14:paraId="5F0A4103"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0.0001</w:t>
            </w:r>
          </w:p>
        </w:tc>
        <w:tc>
          <w:tcPr>
            <w:tcW w:w="678" w:type="pct"/>
            <w:hideMark/>
          </w:tcPr>
          <w:p w14:paraId="276CFC70"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3001072F"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478F19BC"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Residual</w:t>
            </w:r>
          </w:p>
        </w:tc>
        <w:tc>
          <w:tcPr>
            <w:tcW w:w="687" w:type="pct"/>
            <w:hideMark/>
          </w:tcPr>
          <w:p w14:paraId="57DB1F55"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49.51</w:t>
            </w:r>
          </w:p>
        </w:tc>
        <w:tc>
          <w:tcPr>
            <w:tcW w:w="341" w:type="pct"/>
            <w:hideMark/>
          </w:tcPr>
          <w:p w14:paraId="0C4DD82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w:t>
            </w:r>
          </w:p>
        </w:tc>
        <w:tc>
          <w:tcPr>
            <w:tcW w:w="876" w:type="pct"/>
            <w:hideMark/>
          </w:tcPr>
          <w:p w14:paraId="2169DC3C"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4.95</w:t>
            </w:r>
          </w:p>
        </w:tc>
        <w:tc>
          <w:tcPr>
            <w:tcW w:w="652" w:type="pct"/>
            <w:hideMark/>
          </w:tcPr>
          <w:p w14:paraId="7532A6A3"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7" w:type="pct"/>
            <w:hideMark/>
          </w:tcPr>
          <w:p w14:paraId="332FA7F0"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78" w:type="pct"/>
            <w:hideMark/>
          </w:tcPr>
          <w:p w14:paraId="464A6B3E"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425B219A"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327D71DD"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Lack of Fit</w:t>
            </w:r>
          </w:p>
        </w:tc>
        <w:tc>
          <w:tcPr>
            <w:tcW w:w="687" w:type="pct"/>
            <w:hideMark/>
          </w:tcPr>
          <w:p w14:paraId="1185F25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49.51</w:t>
            </w:r>
          </w:p>
        </w:tc>
        <w:tc>
          <w:tcPr>
            <w:tcW w:w="341" w:type="pct"/>
            <w:hideMark/>
          </w:tcPr>
          <w:p w14:paraId="5AADEEC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w:t>
            </w:r>
          </w:p>
        </w:tc>
        <w:tc>
          <w:tcPr>
            <w:tcW w:w="876" w:type="pct"/>
            <w:hideMark/>
          </w:tcPr>
          <w:p w14:paraId="5DAD607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9.90</w:t>
            </w:r>
          </w:p>
        </w:tc>
        <w:tc>
          <w:tcPr>
            <w:tcW w:w="652" w:type="pct"/>
            <w:hideMark/>
          </w:tcPr>
          <w:p w14:paraId="5F59B254"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7" w:type="pct"/>
            <w:hideMark/>
          </w:tcPr>
          <w:p w14:paraId="0F1B3435"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78" w:type="pct"/>
            <w:hideMark/>
          </w:tcPr>
          <w:p w14:paraId="21AE9A1D"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50006E47"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3D24ED55"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lastRenderedPageBreak/>
              <w:t>Pure Error</w:t>
            </w:r>
          </w:p>
        </w:tc>
        <w:tc>
          <w:tcPr>
            <w:tcW w:w="687" w:type="pct"/>
            <w:hideMark/>
          </w:tcPr>
          <w:p w14:paraId="4CB1AE4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0.0000</w:t>
            </w:r>
          </w:p>
        </w:tc>
        <w:tc>
          <w:tcPr>
            <w:tcW w:w="341" w:type="pct"/>
            <w:hideMark/>
          </w:tcPr>
          <w:p w14:paraId="577859F9"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w:t>
            </w:r>
          </w:p>
        </w:tc>
        <w:tc>
          <w:tcPr>
            <w:tcW w:w="876" w:type="pct"/>
            <w:hideMark/>
          </w:tcPr>
          <w:p w14:paraId="3F20806C"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0.0000</w:t>
            </w:r>
          </w:p>
        </w:tc>
        <w:tc>
          <w:tcPr>
            <w:tcW w:w="652" w:type="pct"/>
            <w:hideMark/>
          </w:tcPr>
          <w:p w14:paraId="5CEB7657"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7" w:type="pct"/>
            <w:hideMark/>
          </w:tcPr>
          <w:p w14:paraId="5027CFE8"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78" w:type="pct"/>
            <w:hideMark/>
          </w:tcPr>
          <w:p w14:paraId="225FCB21"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4F3D5CAB"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3B9389F6"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Cor Total</w:t>
            </w:r>
          </w:p>
        </w:tc>
        <w:tc>
          <w:tcPr>
            <w:tcW w:w="687" w:type="pct"/>
            <w:hideMark/>
          </w:tcPr>
          <w:p w14:paraId="262078FC"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4425.03</w:t>
            </w:r>
          </w:p>
        </w:tc>
        <w:tc>
          <w:tcPr>
            <w:tcW w:w="341" w:type="pct"/>
            <w:hideMark/>
          </w:tcPr>
          <w:p w14:paraId="46CE347D"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19</w:t>
            </w:r>
          </w:p>
        </w:tc>
        <w:tc>
          <w:tcPr>
            <w:tcW w:w="876" w:type="pct"/>
            <w:hideMark/>
          </w:tcPr>
          <w:p w14:paraId="6FC06A30"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2" w:type="pct"/>
            <w:hideMark/>
          </w:tcPr>
          <w:p w14:paraId="43B697EB"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7" w:type="pct"/>
            <w:hideMark/>
          </w:tcPr>
          <w:p w14:paraId="4EEEDC2D"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78" w:type="pct"/>
            <w:hideMark/>
          </w:tcPr>
          <w:p w14:paraId="3C8180F7"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5AC811C0"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0018FD44"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Std. Dev.</w:t>
            </w:r>
          </w:p>
        </w:tc>
        <w:tc>
          <w:tcPr>
            <w:tcW w:w="687" w:type="pct"/>
            <w:hideMark/>
          </w:tcPr>
          <w:p w14:paraId="59B8D7D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2.23</w:t>
            </w:r>
          </w:p>
        </w:tc>
        <w:tc>
          <w:tcPr>
            <w:tcW w:w="341" w:type="pct"/>
            <w:hideMark/>
          </w:tcPr>
          <w:p w14:paraId="233C5D06"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28" w:type="pct"/>
            <w:gridSpan w:val="2"/>
            <w:hideMark/>
          </w:tcPr>
          <w:p w14:paraId="5DC9661A"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R²</w:t>
            </w:r>
          </w:p>
        </w:tc>
        <w:tc>
          <w:tcPr>
            <w:tcW w:w="1465" w:type="pct"/>
            <w:gridSpan w:val="2"/>
            <w:hideMark/>
          </w:tcPr>
          <w:p w14:paraId="125ED2C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0.9888</w:t>
            </w:r>
          </w:p>
        </w:tc>
      </w:tr>
      <w:tr w:rsidR="002B7F2C" w:rsidRPr="00E134EF" w14:paraId="5A08DAC8"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485DD235"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Mean</w:t>
            </w:r>
          </w:p>
        </w:tc>
        <w:tc>
          <w:tcPr>
            <w:tcW w:w="687" w:type="pct"/>
            <w:hideMark/>
          </w:tcPr>
          <w:p w14:paraId="525624D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154.23</w:t>
            </w:r>
          </w:p>
        </w:tc>
        <w:tc>
          <w:tcPr>
            <w:tcW w:w="341" w:type="pct"/>
            <w:hideMark/>
          </w:tcPr>
          <w:p w14:paraId="4DCFB03B"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28" w:type="pct"/>
            <w:gridSpan w:val="2"/>
            <w:hideMark/>
          </w:tcPr>
          <w:p w14:paraId="33A8B1C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Adjusted R²</w:t>
            </w:r>
          </w:p>
        </w:tc>
        <w:tc>
          <w:tcPr>
            <w:tcW w:w="1465" w:type="pct"/>
            <w:gridSpan w:val="2"/>
            <w:hideMark/>
          </w:tcPr>
          <w:p w14:paraId="69B82FA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0.9787</w:t>
            </w:r>
          </w:p>
        </w:tc>
      </w:tr>
      <w:tr w:rsidR="002B7F2C" w:rsidRPr="00E134EF" w14:paraId="2E56BCF9"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20BDFE94"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C.V. %</w:t>
            </w:r>
          </w:p>
        </w:tc>
        <w:tc>
          <w:tcPr>
            <w:tcW w:w="687" w:type="pct"/>
            <w:hideMark/>
          </w:tcPr>
          <w:p w14:paraId="33DC380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1.44</w:t>
            </w:r>
          </w:p>
        </w:tc>
        <w:tc>
          <w:tcPr>
            <w:tcW w:w="341" w:type="pct"/>
            <w:hideMark/>
          </w:tcPr>
          <w:p w14:paraId="225E2A3A"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28" w:type="pct"/>
            <w:gridSpan w:val="2"/>
            <w:hideMark/>
          </w:tcPr>
          <w:p w14:paraId="1186CA1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Predicted R²</w:t>
            </w:r>
          </w:p>
        </w:tc>
        <w:tc>
          <w:tcPr>
            <w:tcW w:w="1465" w:type="pct"/>
            <w:gridSpan w:val="2"/>
            <w:hideMark/>
          </w:tcPr>
          <w:p w14:paraId="7B029D3A"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0.8952</w:t>
            </w:r>
          </w:p>
        </w:tc>
      </w:tr>
      <w:tr w:rsidR="002B7F2C" w:rsidRPr="00E134EF" w14:paraId="4F53618C"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509C5C85" w14:textId="77777777" w:rsidR="00DD6AC9" w:rsidRPr="00E134EF" w:rsidRDefault="00DD6AC9" w:rsidP="00E66A6F">
            <w:pPr>
              <w:spacing w:line="276" w:lineRule="auto"/>
              <w:jc w:val="both"/>
              <w:rPr>
                <w:rFonts w:ascii="Times New Roman" w:eastAsia="Times New Roman" w:hAnsi="Times New Roman" w:cs="Times New Roman"/>
                <w:b w:val="0"/>
                <w:bCs w:val="0"/>
                <w:sz w:val="24"/>
                <w:szCs w:val="24"/>
              </w:rPr>
            </w:pPr>
          </w:p>
        </w:tc>
        <w:tc>
          <w:tcPr>
            <w:tcW w:w="687" w:type="pct"/>
            <w:hideMark/>
          </w:tcPr>
          <w:p w14:paraId="19963FC6"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341" w:type="pct"/>
            <w:hideMark/>
          </w:tcPr>
          <w:p w14:paraId="34194029"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28" w:type="pct"/>
            <w:gridSpan w:val="2"/>
            <w:hideMark/>
          </w:tcPr>
          <w:p w14:paraId="47BF2555"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E134EF">
              <w:rPr>
                <w:rFonts w:ascii="Times New Roman" w:eastAsia="Times New Roman" w:hAnsi="Times New Roman" w:cs="Times New Roman"/>
                <w:sz w:val="24"/>
                <w:szCs w:val="24"/>
              </w:rPr>
              <w:t>Adeq</w:t>
            </w:r>
            <w:proofErr w:type="spellEnd"/>
            <w:r w:rsidRPr="00E134EF">
              <w:rPr>
                <w:rFonts w:ascii="Times New Roman" w:eastAsia="Times New Roman" w:hAnsi="Times New Roman" w:cs="Times New Roman"/>
                <w:sz w:val="24"/>
                <w:szCs w:val="24"/>
              </w:rPr>
              <w:t xml:space="preserve"> Precision</w:t>
            </w:r>
          </w:p>
        </w:tc>
        <w:tc>
          <w:tcPr>
            <w:tcW w:w="1465" w:type="pct"/>
            <w:gridSpan w:val="2"/>
            <w:hideMark/>
          </w:tcPr>
          <w:p w14:paraId="0B080FD0"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29.6084</w:t>
            </w:r>
          </w:p>
        </w:tc>
      </w:tr>
    </w:tbl>
    <w:p w14:paraId="2BD1C86F" w14:textId="3021A661" w:rsidR="00E134EF" w:rsidRPr="00485A6C" w:rsidRDefault="00E134EF" w:rsidP="00E134EF">
      <w:pPr>
        <w:spacing w:after="0" w:line="240" w:lineRule="auto"/>
        <w:jc w:val="both"/>
        <w:rPr>
          <w:rFonts w:ascii="Times New Roman" w:hAnsi="Times New Roman"/>
          <w:color w:val="000000"/>
          <w:sz w:val="24"/>
          <w:szCs w:val="24"/>
        </w:rPr>
      </w:pPr>
      <w:r w:rsidRPr="00E134EF">
        <w:rPr>
          <w:rFonts w:ascii="Times New Roman" w:eastAsia="Times New Roman" w:hAnsi="Times New Roman"/>
          <w:b/>
          <w:color w:val="000000"/>
          <w:sz w:val="24"/>
          <w:szCs w:val="24"/>
        </w:rPr>
        <w:t xml:space="preserve">Table </w:t>
      </w:r>
      <w:r>
        <w:rPr>
          <w:rFonts w:ascii="Times New Roman" w:eastAsia="Times New Roman" w:hAnsi="Times New Roman"/>
          <w:b/>
          <w:color w:val="000000"/>
          <w:sz w:val="24"/>
          <w:szCs w:val="24"/>
        </w:rPr>
        <w:t>10</w:t>
      </w:r>
      <w:r w:rsidRPr="00E134EF">
        <w:rPr>
          <w:rFonts w:ascii="Times New Roman" w:eastAsia="Times New Roman" w:hAnsi="Times New Roman"/>
          <w:b/>
          <w:color w:val="000000"/>
          <w:sz w:val="24"/>
          <w:szCs w:val="24"/>
        </w:rPr>
        <w:t>.</w:t>
      </w:r>
      <w:r>
        <w:rPr>
          <w:rFonts w:ascii="Times New Roman" w:eastAsia="Times New Roman" w:hAnsi="Times New Roman"/>
          <w:bCs/>
          <w:color w:val="000000"/>
          <w:sz w:val="24"/>
          <w:szCs w:val="24"/>
        </w:rPr>
        <w:t xml:space="preserve"> </w:t>
      </w:r>
      <w:r w:rsidRPr="00485A6C">
        <w:rPr>
          <w:rFonts w:ascii="Times New Roman" w:eastAsia="Times New Roman" w:hAnsi="Times New Roman"/>
          <w:bCs/>
          <w:color w:val="000000"/>
          <w:sz w:val="24"/>
          <w:szCs w:val="24"/>
        </w:rPr>
        <w:t>ANOVA for Quadratic model</w:t>
      </w:r>
      <w:r>
        <w:rPr>
          <w:rFonts w:ascii="Times New Roman" w:eastAsia="Times New Roman" w:hAnsi="Times New Roman"/>
          <w:bCs/>
          <w:color w:val="000000"/>
          <w:sz w:val="24"/>
          <w:szCs w:val="24"/>
        </w:rPr>
        <w:t xml:space="preserve">: </w:t>
      </w:r>
      <w:r w:rsidRPr="00485A6C">
        <w:rPr>
          <w:rFonts w:ascii="Times New Roman" w:eastAsia="Times New Roman" w:hAnsi="Times New Roman"/>
          <w:bCs/>
          <w:color w:val="000000"/>
          <w:sz w:val="24"/>
          <w:szCs w:val="24"/>
        </w:rPr>
        <w:t>Dropping point</w:t>
      </w:r>
      <w:r>
        <w:rPr>
          <w:rFonts w:ascii="Times New Roman" w:eastAsia="Times New Roman" w:hAnsi="Times New Roman"/>
          <w:bCs/>
          <w:color w:val="000000"/>
          <w:sz w:val="24"/>
          <w:szCs w:val="24"/>
        </w:rPr>
        <w:t xml:space="preserve"> </w:t>
      </w:r>
      <w:r>
        <w:rPr>
          <w:rFonts w:ascii="Times New Roman" w:hAnsi="Times New Roman"/>
          <w:color w:val="000000"/>
          <w:sz w:val="24"/>
          <w:szCs w:val="24"/>
        </w:rPr>
        <w:t>of the</w:t>
      </w:r>
      <w:r w:rsidRPr="00485A6C">
        <w:rPr>
          <w:rFonts w:ascii="Times New Roman" w:hAnsi="Times New Roman"/>
          <w:color w:val="000000"/>
          <w:sz w:val="24"/>
          <w:szCs w:val="24"/>
        </w:rPr>
        <w:t xml:space="preserve"> </w:t>
      </w:r>
      <w:r>
        <w:rPr>
          <w:rFonts w:ascii="Times New Roman" w:hAnsi="Times New Roman"/>
          <w:color w:val="000000"/>
          <w:sz w:val="24"/>
          <w:szCs w:val="24"/>
        </w:rPr>
        <w:t xml:space="preserve">Produced </w:t>
      </w:r>
      <w:r w:rsidRPr="00485A6C">
        <w:rPr>
          <w:rFonts w:ascii="Times New Roman" w:hAnsi="Times New Roman"/>
          <w:color w:val="000000"/>
          <w:sz w:val="24"/>
          <w:szCs w:val="24"/>
        </w:rPr>
        <w:t xml:space="preserve">Grease </w:t>
      </w:r>
      <w:r>
        <w:rPr>
          <w:rFonts w:ascii="Times New Roman" w:hAnsi="Times New Roman"/>
          <w:color w:val="000000"/>
          <w:sz w:val="24"/>
          <w:szCs w:val="24"/>
        </w:rPr>
        <w:t xml:space="preserve">from cotton seed oil </w:t>
      </w:r>
      <w:r w:rsidRPr="00485A6C">
        <w:rPr>
          <w:rFonts w:ascii="Times New Roman" w:hAnsi="Times New Roman"/>
          <w:color w:val="000000"/>
          <w:sz w:val="24"/>
          <w:szCs w:val="24"/>
        </w:rPr>
        <w:t>using NaOH as Thickener</w:t>
      </w:r>
      <w:r>
        <w:rPr>
          <w:rFonts w:ascii="Times New Roman" w:hAnsi="Times New Roman"/>
          <w:color w:val="000000"/>
          <w:sz w:val="24"/>
          <w:szCs w:val="24"/>
        </w:rPr>
        <w:t>.</w:t>
      </w:r>
    </w:p>
    <w:tbl>
      <w:tblPr>
        <w:tblStyle w:val="PlainTable2"/>
        <w:tblW w:w="5000" w:type="pct"/>
        <w:tblLook w:val="06A0" w:firstRow="1" w:lastRow="0" w:firstColumn="1" w:lastColumn="0" w:noHBand="1" w:noVBand="1"/>
      </w:tblPr>
      <w:tblGrid>
        <w:gridCol w:w="2037"/>
        <w:gridCol w:w="1355"/>
        <w:gridCol w:w="547"/>
        <w:gridCol w:w="1548"/>
        <w:gridCol w:w="1185"/>
        <w:gridCol w:w="1398"/>
        <w:gridCol w:w="1290"/>
      </w:tblGrid>
      <w:tr w:rsidR="00E134EF" w:rsidRPr="00E134EF" w14:paraId="1DC30CB1" w14:textId="77777777" w:rsidTr="002A7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pct"/>
            <w:hideMark/>
          </w:tcPr>
          <w:p w14:paraId="2A030FDC"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Source</w:t>
            </w:r>
          </w:p>
        </w:tc>
        <w:tc>
          <w:tcPr>
            <w:tcW w:w="724" w:type="pct"/>
            <w:hideMark/>
          </w:tcPr>
          <w:p w14:paraId="528433FA"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Sum of Squares</w:t>
            </w:r>
          </w:p>
        </w:tc>
        <w:tc>
          <w:tcPr>
            <w:tcW w:w="292" w:type="pct"/>
            <w:hideMark/>
          </w:tcPr>
          <w:p w14:paraId="34CADB7B"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Df</w:t>
            </w:r>
          </w:p>
        </w:tc>
        <w:tc>
          <w:tcPr>
            <w:tcW w:w="827" w:type="pct"/>
            <w:hideMark/>
          </w:tcPr>
          <w:p w14:paraId="6552D978"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Mean Square</w:t>
            </w:r>
          </w:p>
        </w:tc>
        <w:tc>
          <w:tcPr>
            <w:tcW w:w="633" w:type="pct"/>
            <w:hideMark/>
          </w:tcPr>
          <w:p w14:paraId="366DBDFD"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F-value</w:t>
            </w:r>
          </w:p>
        </w:tc>
        <w:tc>
          <w:tcPr>
            <w:tcW w:w="747" w:type="pct"/>
            <w:hideMark/>
          </w:tcPr>
          <w:p w14:paraId="2B1E743E"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p-value</w:t>
            </w:r>
          </w:p>
        </w:tc>
        <w:tc>
          <w:tcPr>
            <w:tcW w:w="689" w:type="pct"/>
            <w:hideMark/>
          </w:tcPr>
          <w:p w14:paraId="4A5E467D"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p>
        </w:tc>
      </w:tr>
      <w:tr w:rsidR="00E134EF" w:rsidRPr="00E134EF" w14:paraId="0F66EA34"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5ECAAFA0"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Model</w:t>
            </w:r>
          </w:p>
        </w:tc>
        <w:tc>
          <w:tcPr>
            <w:tcW w:w="724" w:type="pct"/>
            <w:hideMark/>
          </w:tcPr>
          <w:p w14:paraId="20C0785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4358.61</w:t>
            </w:r>
          </w:p>
        </w:tc>
        <w:tc>
          <w:tcPr>
            <w:tcW w:w="292" w:type="pct"/>
            <w:hideMark/>
          </w:tcPr>
          <w:p w14:paraId="12D5C56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w:t>
            </w:r>
          </w:p>
        </w:tc>
        <w:tc>
          <w:tcPr>
            <w:tcW w:w="827" w:type="pct"/>
            <w:hideMark/>
          </w:tcPr>
          <w:p w14:paraId="2E02B67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484.29</w:t>
            </w:r>
          </w:p>
        </w:tc>
        <w:tc>
          <w:tcPr>
            <w:tcW w:w="633" w:type="pct"/>
            <w:hideMark/>
          </w:tcPr>
          <w:p w14:paraId="391DE57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98.45</w:t>
            </w:r>
          </w:p>
        </w:tc>
        <w:tc>
          <w:tcPr>
            <w:tcW w:w="747" w:type="pct"/>
            <w:hideMark/>
          </w:tcPr>
          <w:p w14:paraId="4AF8ECF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4AA74DF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significant</w:t>
            </w:r>
          </w:p>
        </w:tc>
      </w:tr>
      <w:tr w:rsidR="00E134EF" w:rsidRPr="00E134EF" w14:paraId="60FE582E"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7A338ED3"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A-NaOH dosage</w:t>
            </w:r>
          </w:p>
        </w:tc>
        <w:tc>
          <w:tcPr>
            <w:tcW w:w="724" w:type="pct"/>
            <w:hideMark/>
          </w:tcPr>
          <w:p w14:paraId="26FB2ED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546.71</w:t>
            </w:r>
          </w:p>
        </w:tc>
        <w:tc>
          <w:tcPr>
            <w:tcW w:w="292" w:type="pct"/>
            <w:hideMark/>
          </w:tcPr>
          <w:p w14:paraId="0D4191A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277D847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546.71</w:t>
            </w:r>
          </w:p>
        </w:tc>
        <w:tc>
          <w:tcPr>
            <w:tcW w:w="633" w:type="pct"/>
            <w:hideMark/>
          </w:tcPr>
          <w:p w14:paraId="154EB58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111.14</w:t>
            </w:r>
          </w:p>
        </w:tc>
        <w:tc>
          <w:tcPr>
            <w:tcW w:w="747" w:type="pct"/>
            <w:hideMark/>
          </w:tcPr>
          <w:p w14:paraId="0797952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5D42A69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2BB652C9"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1889CEAE"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B-Temperature</w:t>
            </w:r>
          </w:p>
        </w:tc>
        <w:tc>
          <w:tcPr>
            <w:tcW w:w="724" w:type="pct"/>
            <w:hideMark/>
          </w:tcPr>
          <w:p w14:paraId="79CAA74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44.90</w:t>
            </w:r>
          </w:p>
        </w:tc>
        <w:tc>
          <w:tcPr>
            <w:tcW w:w="292" w:type="pct"/>
            <w:hideMark/>
          </w:tcPr>
          <w:p w14:paraId="6E7F2B5F"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1FAFD5B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44.90</w:t>
            </w:r>
          </w:p>
        </w:tc>
        <w:tc>
          <w:tcPr>
            <w:tcW w:w="633" w:type="pct"/>
            <w:hideMark/>
          </w:tcPr>
          <w:p w14:paraId="37A6D79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9.13</w:t>
            </w:r>
          </w:p>
        </w:tc>
        <w:tc>
          <w:tcPr>
            <w:tcW w:w="747" w:type="pct"/>
            <w:hideMark/>
          </w:tcPr>
          <w:p w14:paraId="16A8F32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0.0129</w:t>
            </w:r>
          </w:p>
        </w:tc>
        <w:tc>
          <w:tcPr>
            <w:tcW w:w="689" w:type="pct"/>
            <w:hideMark/>
          </w:tcPr>
          <w:p w14:paraId="6A85D7D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25903FC4"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0C92B048"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C-Time</w:t>
            </w:r>
          </w:p>
        </w:tc>
        <w:tc>
          <w:tcPr>
            <w:tcW w:w="724" w:type="pct"/>
            <w:hideMark/>
          </w:tcPr>
          <w:p w14:paraId="728163A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355.93</w:t>
            </w:r>
          </w:p>
        </w:tc>
        <w:tc>
          <w:tcPr>
            <w:tcW w:w="292" w:type="pct"/>
            <w:hideMark/>
          </w:tcPr>
          <w:p w14:paraId="68D962B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76AD37AF"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355.93</w:t>
            </w:r>
          </w:p>
        </w:tc>
        <w:tc>
          <w:tcPr>
            <w:tcW w:w="633" w:type="pct"/>
            <w:hideMark/>
          </w:tcPr>
          <w:p w14:paraId="6E3E24A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72.35</w:t>
            </w:r>
          </w:p>
        </w:tc>
        <w:tc>
          <w:tcPr>
            <w:tcW w:w="747" w:type="pct"/>
            <w:hideMark/>
          </w:tcPr>
          <w:p w14:paraId="611183C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77F8F9B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615AE438"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29EAFFDF"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AB</w:t>
            </w:r>
          </w:p>
        </w:tc>
        <w:tc>
          <w:tcPr>
            <w:tcW w:w="724" w:type="pct"/>
            <w:hideMark/>
          </w:tcPr>
          <w:p w14:paraId="3766D44C"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25.28</w:t>
            </w:r>
          </w:p>
        </w:tc>
        <w:tc>
          <w:tcPr>
            <w:tcW w:w="292" w:type="pct"/>
            <w:hideMark/>
          </w:tcPr>
          <w:p w14:paraId="7EEB299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1EA89394"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25.28</w:t>
            </w:r>
          </w:p>
        </w:tc>
        <w:tc>
          <w:tcPr>
            <w:tcW w:w="633" w:type="pct"/>
            <w:hideMark/>
          </w:tcPr>
          <w:p w14:paraId="44324DF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5.14</w:t>
            </w:r>
          </w:p>
        </w:tc>
        <w:tc>
          <w:tcPr>
            <w:tcW w:w="747" w:type="pct"/>
            <w:hideMark/>
          </w:tcPr>
          <w:p w14:paraId="58E4BA5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0.0468</w:t>
            </w:r>
          </w:p>
        </w:tc>
        <w:tc>
          <w:tcPr>
            <w:tcW w:w="689" w:type="pct"/>
            <w:hideMark/>
          </w:tcPr>
          <w:p w14:paraId="59CE7B3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0347A83E"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76F22B5B"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AC</w:t>
            </w:r>
          </w:p>
        </w:tc>
        <w:tc>
          <w:tcPr>
            <w:tcW w:w="724" w:type="pct"/>
            <w:hideMark/>
          </w:tcPr>
          <w:p w14:paraId="43763B4B"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10.95</w:t>
            </w:r>
          </w:p>
        </w:tc>
        <w:tc>
          <w:tcPr>
            <w:tcW w:w="292" w:type="pct"/>
            <w:hideMark/>
          </w:tcPr>
          <w:p w14:paraId="29CD823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4C08526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10.95</w:t>
            </w:r>
          </w:p>
        </w:tc>
        <w:tc>
          <w:tcPr>
            <w:tcW w:w="633" w:type="pct"/>
            <w:hideMark/>
          </w:tcPr>
          <w:p w14:paraId="764D8FD4"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2.23</w:t>
            </w:r>
          </w:p>
        </w:tc>
        <w:tc>
          <w:tcPr>
            <w:tcW w:w="747" w:type="pct"/>
            <w:hideMark/>
          </w:tcPr>
          <w:p w14:paraId="1893BF7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0.1666</w:t>
            </w:r>
          </w:p>
        </w:tc>
        <w:tc>
          <w:tcPr>
            <w:tcW w:w="689" w:type="pct"/>
            <w:hideMark/>
          </w:tcPr>
          <w:p w14:paraId="7725E17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1DF3946F"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6F0DF882"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BC</w:t>
            </w:r>
          </w:p>
        </w:tc>
        <w:tc>
          <w:tcPr>
            <w:tcW w:w="724" w:type="pct"/>
            <w:hideMark/>
          </w:tcPr>
          <w:p w14:paraId="060396F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65.90</w:t>
            </w:r>
          </w:p>
        </w:tc>
        <w:tc>
          <w:tcPr>
            <w:tcW w:w="292" w:type="pct"/>
            <w:hideMark/>
          </w:tcPr>
          <w:p w14:paraId="52C2E5A2"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19F04D46"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65.90</w:t>
            </w:r>
          </w:p>
        </w:tc>
        <w:tc>
          <w:tcPr>
            <w:tcW w:w="633" w:type="pct"/>
            <w:hideMark/>
          </w:tcPr>
          <w:p w14:paraId="32D12C9B"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13.40</w:t>
            </w:r>
          </w:p>
        </w:tc>
        <w:tc>
          <w:tcPr>
            <w:tcW w:w="747" w:type="pct"/>
            <w:hideMark/>
          </w:tcPr>
          <w:p w14:paraId="1DA8F64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0.0044</w:t>
            </w:r>
          </w:p>
        </w:tc>
        <w:tc>
          <w:tcPr>
            <w:tcW w:w="689" w:type="pct"/>
            <w:hideMark/>
          </w:tcPr>
          <w:p w14:paraId="75FDA01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6DB1C90B"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24922664"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A²</w:t>
            </w:r>
          </w:p>
        </w:tc>
        <w:tc>
          <w:tcPr>
            <w:tcW w:w="724" w:type="pct"/>
            <w:hideMark/>
          </w:tcPr>
          <w:p w14:paraId="15D7896C"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705.44</w:t>
            </w:r>
          </w:p>
        </w:tc>
        <w:tc>
          <w:tcPr>
            <w:tcW w:w="292" w:type="pct"/>
            <w:hideMark/>
          </w:tcPr>
          <w:p w14:paraId="08BFA57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3B3B86AB"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705.44</w:t>
            </w:r>
          </w:p>
        </w:tc>
        <w:tc>
          <w:tcPr>
            <w:tcW w:w="633" w:type="pct"/>
            <w:hideMark/>
          </w:tcPr>
          <w:p w14:paraId="75AA300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143.40</w:t>
            </w:r>
          </w:p>
        </w:tc>
        <w:tc>
          <w:tcPr>
            <w:tcW w:w="747" w:type="pct"/>
            <w:hideMark/>
          </w:tcPr>
          <w:p w14:paraId="1D024C1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7C2D375C"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60400BBB"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587A9851"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B²</w:t>
            </w:r>
          </w:p>
        </w:tc>
        <w:tc>
          <w:tcPr>
            <w:tcW w:w="724" w:type="pct"/>
            <w:hideMark/>
          </w:tcPr>
          <w:p w14:paraId="723235D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76.13</w:t>
            </w:r>
          </w:p>
        </w:tc>
        <w:tc>
          <w:tcPr>
            <w:tcW w:w="292" w:type="pct"/>
            <w:hideMark/>
          </w:tcPr>
          <w:p w14:paraId="0B49425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1482E28B"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76.13</w:t>
            </w:r>
          </w:p>
        </w:tc>
        <w:tc>
          <w:tcPr>
            <w:tcW w:w="633" w:type="pct"/>
            <w:hideMark/>
          </w:tcPr>
          <w:p w14:paraId="7C39A74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15.47</w:t>
            </w:r>
          </w:p>
        </w:tc>
        <w:tc>
          <w:tcPr>
            <w:tcW w:w="747" w:type="pct"/>
            <w:hideMark/>
          </w:tcPr>
          <w:p w14:paraId="4AD3B5F2"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0.0028</w:t>
            </w:r>
          </w:p>
        </w:tc>
        <w:tc>
          <w:tcPr>
            <w:tcW w:w="689" w:type="pct"/>
            <w:hideMark/>
          </w:tcPr>
          <w:p w14:paraId="36F7ECB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5B264157"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140EDF13"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C²</w:t>
            </w:r>
          </w:p>
        </w:tc>
        <w:tc>
          <w:tcPr>
            <w:tcW w:w="724" w:type="pct"/>
            <w:hideMark/>
          </w:tcPr>
          <w:p w14:paraId="1990A316"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184.75</w:t>
            </w:r>
          </w:p>
        </w:tc>
        <w:tc>
          <w:tcPr>
            <w:tcW w:w="292" w:type="pct"/>
            <w:hideMark/>
          </w:tcPr>
          <w:p w14:paraId="5CCD4BE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4AE5864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184.75</w:t>
            </w:r>
          </w:p>
        </w:tc>
        <w:tc>
          <w:tcPr>
            <w:tcW w:w="633" w:type="pct"/>
            <w:hideMark/>
          </w:tcPr>
          <w:p w14:paraId="625D35D2"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37.55</w:t>
            </w:r>
          </w:p>
        </w:tc>
        <w:tc>
          <w:tcPr>
            <w:tcW w:w="747" w:type="pct"/>
            <w:hideMark/>
          </w:tcPr>
          <w:p w14:paraId="2CE6A5F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0.0001</w:t>
            </w:r>
          </w:p>
        </w:tc>
        <w:tc>
          <w:tcPr>
            <w:tcW w:w="689" w:type="pct"/>
            <w:hideMark/>
          </w:tcPr>
          <w:p w14:paraId="2778AA3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06CE3AEB"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65A58623"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Residual</w:t>
            </w:r>
          </w:p>
        </w:tc>
        <w:tc>
          <w:tcPr>
            <w:tcW w:w="724" w:type="pct"/>
            <w:hideMark/>
          </w:tcPr>
          <w:p w14:paraId="1A17DD4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49.19</w:t>
            </w:r>
          </w:p>
        </w:tc>
        <w:tc>
          <w:tcPr>
            <w:tcW w:w="292" w:type="pct"/>
            <w:hideMark/>
          </w:tcPr>
          <w:p w14:paraId="2090001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w:t>
            </w:r>
          </w:p>
        </w:tc>
        <w:tc>
          <w:tcPr>
            <w:tcW w:w="827" w:type="pct"/>
            <w:hideMark/>
          </w:tcPr>
          <w:p w14:paraId="4F5F9D3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4.92</w:t>
            </w:r>
          </w:p>
        </w:tc>
        <w:tc>
          <w:tcPr>
            <w:tcW w:w="633" w:type="pct"/>
            <w:hideMark/>
          </w:tcPr>
          <w:p w14:paraId="221FF9D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747" w:type="pct"/>
            <w:hideMark/>
          </w:tcPr>
          <w:p w14:paraId="3FBF736F"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2EBC3F1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5A7DC5E1"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30B6F4C1"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Lack of Fit</w:t>
            </w:r>
          </w:p>
        </w:tc>
        <w:tc>
          <w:tcPr>
            <w:tcW w:w="724" w:type="pct"/>
            <w:hideMark/>
          </w:tcPr>
          <w:p w14:paraId="75D8707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49.19</w:t>
            </w:r>
          </w:p>
        </w:tc>
        <w:tc>
          <w:tcPr>
            <w:tcW w:w="292" w:type="pct"/>
            <w:hideMark/>
          </w:tcPr>
          <w:p w14:paraId="0B5F9C1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827" w:type="pct"/>
            <w:hideMark/>
          </w:tcPr>
          <w:p w14:paraId="6DF2DE0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9.84</w:t>
            </w:r>
          </w:p>
        </w:tc>
        <w:tc>
          <w:tcPr>
            <w:tcW w:w="633" w:type="pct"/>
            <w:hideMark/>
          </w:tcPr>
          <w:p w14:paraId="193C0EE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747" w:type="pct"/>
            <w:hideMark/>
          </w:tcPr>
          <w:p w14:paraId="301395E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7A6A48F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36F6C26B"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261D31B7"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Pure Error</w:t>
            </w:r>
          </w:p>
        </w:tc>
        <w:tc>
          <w:tcPr>
            <w:tcW w:w="724" w:type="pct"/>
            <w:hideMark/>
          </w:tcPr>
          <w:p w14:paraId="4908FF5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0.0000</w:t>
            </w:r>
          </w:p>
        </w:tc>
        <w:tc>
          <w:tcPr>
            <w:tcW w:w="292" w:type="pct"/>
            <w:hideMark/>
          </w:tcPr>
          <w:p w14:paraId="793784F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827" w:type="pct"/>
            <w:hideMark/>
          </w:tcPr>
          <w:p w14:paraId="61F5D17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0.0000</w:t>
            </w:r>
          </w:p>
        </w:tc>
        <w:tc>
          <w:tcPr>
            <w:tcW w:w="633" w:type="pct"/>
            <w:hideMark/>
          </w:tcPr>
          <w:p w14:paraId="2E71063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747" w:type="pct"/>
            <w:hideMark/>
          </w:tcPr>
          <w:p w14:paraId="410832D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72941BA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383F4D7E"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338D6567"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Cor Total</w:t>
            </w:r>
          </w:p>
        </w:tc>
        <w:tc>
          <w:tcPr>
            <w:tcW w:w="724" w:type="pct"/>
            <w:hideMark/>
          </w:tcPr>
          <w:p w14:paraId="5277F4C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4407.80</w:t>
            </w:r>
          </w:p>
        </w:tc>
        <w:tc>
          <w:tcPr>
            <w:tcW w:w="292" w:type="pct"/>
            <w:hideMark/>
          </w:tcPr>
          <w:p w14:paraId="5EF6B116"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19</w:t>
            </w:r>
          </w:p>
        </w:tc>
        <w:tc>
          <w:tcPr>
            <w:tcW w:w="827" w:type="pct"/>
            <w:hideMark/>
          </w:tcPr>
          <w:p w14:paraId="38F492A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33" w:type="pct"/>
            <w:hideMark/>
          </w:tcPr>
          <w:p w14:paraId="19ABD01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747" w:type="pct"/>
            <w:hideMark/>
          </w:tcPr>
          <w:p w14:paraId="6F5AC2A4"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07EA07F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47B7A351"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6F8CA34D"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Std. Dev.</w:t>
            </w:r>
          </w:p>
        </w:tc>
        <w:tc>
          <w:tcPr>
            <w:tcW w:w="724" w:type="pct"/>
            <w:hideMark/>
          </w:tcPr>
          <w:p w14:paraId="0161BA96"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2.22</w:t>
            </w:r>
          </w:p>
        </w:tc>
        <w:tc>
          <w:tcPr>
            <w:tcW w:w="292" w:type="pct"/>
            <w:hideMark/>
          </w:tcPr>
          <w:p w14:paraId="1D3FB87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460" w:type="pct"/>
            <w:gridSpan w:val="2"/>
            <w:hideMark/>
          </w:tcPr>
          <w:p w14:paraId="3094EBB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R²</w:t>
            </w:r>
          </w:p>
        </w:tc>
        <w:tc>
          <w:tcPr>
            <w:tcW w:w="1436" w:type="pct"/>
            <w:gridSpan w:val="2"/>
            <w:hideMark/>
          </w:tcPr>
          <w:p w14:paraId="5C230D0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0.9888</w:t>
            </w:r>
          </w:p>
        </w:tc>
      </w:tr>
      <w:tr w:rsidR="00E134EF" w:rsidRPr="00E134EF" w14:paraId="6105CFBF"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6B012D72"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Mean</w:t>
            </w:r>
          </w:p>
        </w:tc>
        <w:tc>
          <w:tcPr>
            <w:tcW w:w="724" w:type="pct"/>
            <w:hideMark/>
          </w:tcPr>
          <w:p w14:paraId="2739522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151.58</w:t>
            </w:r>
          </w:p>
        </w:tc>
        <w:tc>
          <w:tcPr>
            <w:tcW w:w="292" w:type="pct"/>
            <w:hideMark/>
          </w:tcPr>
          <w:p w14:paraId="5D11264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460" w:type="pct"/>
            <w:gridSpan w:val="2"/>
            <w:hideMark/>
          </w:tcPr>
          <w:p w14:paraId="75F6BE5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Adjusted R²</w:t>
            </w:r>
          </w:p>
        </w:tc>
        <w:tc>
          <w:tcPr>
            <w:tcW w:w="1436" w:type="pct"/>
            <w:gridSpan w:val="2"/>
            <w:hideMark/>
          </w:tcPr>
          <w:p w14:paraId="15F1318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0.9788</w:t>
            </w:r>
          </w:p>
        </w:tc>
      </w:tr>
      <w:tr w:rsidR="00E134EF" w:rsidRPr="00E134EF" w14:paraId="05BCF1D0"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36FFCC12"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C.V. %</w:t>
            </w:r>
          </w:p>
        </w:tc>
        <w:tc>
          <w:tcPr>
            <w:tcW w:w="724" w:type="pct"/>
            <w:hideMark/>
          </w:tcPr>
          <w:p w14:paraId="0E44A7C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1.46</w:t>
            </w:r>
          </w:p>
        </w:tc>
        <w:tc>
          <w:tcPr>
            <w:tcW w:w="292" w:type="pct"/>
            <w:hideMark/>
          </w:tcPr>
          <w:p w14:paraId="7AE563F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460" w:type="pct"/>
            <w:gridSpan w:val="2"/>
            <w:hideMark/>
          </w:tcPr>
          <w:p w14:paraId="4D380EE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Predicted R²</w:t>
            </w:r>
          </w:p>
        </w:tc>
        <w:tc>
          <w:tcPr>
            <w:tcW w:w="1436" w:type="pct"/>
            <w:gridSpan w:val="2"/>
            <w:hideMark/>
          </w:tcPr>
          <w:p w14:paraId="7AA0CBF2"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0.8950</w:t>
            </w:r>
          </w:p>
        </w:tc>
      </w:tr>
      <w:tr w:rsidR="00E134EF" w:rsidRPr="00E134EF" w14:paraId="44AD527F"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3C956572"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p>
        </w:tc>
        <w:tc>
          <w:tcPr>
            <w:tcW w:w="724" w:type="pct"/>
            <w:hideMark/>
          </w:tcPr>
          <w:p w14:paraId="4A6198AF"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292" w:type="pct"/>
            <w:hideMark/>
          </w:tcPr>
          <w:p w14:paraId="1D2B5C5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460" w:type="pct"/>
            <w:gridSpan w:val="2"/>
            <w:hideMark/>
          </w:tcPr>
          <w:p w14:paraId="238295F4"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roofErr w:type="spellStart"/>
            <w:r w:rsidRPr="00E134EF">
              <w:rPr>
                <w:rFonts w:ascii="Times New Roman" w:eastAsia="Times New Roman" w:hAnsi="Times New Roman"/>
                <w:color w:val="000000"/>
                <w:sz w:val="24"/>
                <w:szCs w:val="24"/>
              </w:rPr>
              <w:t>Adeq</w:t>
            </w:r>
            <w:proofErr w:type="spellEnd"/>
            <w:r w:rsidRPr="00E134EF">
              <w:rPr>
                <w:rFonts w:ascii="Times New Roman" w:eastAsia="Times New Roman" w:hAnsi="Times New Roman"/>
                <w:color w:val="000000"/>
                <w:sz w:val="24"/>
                <w:szCs w:val="24"/>
              </w:rPr>
              <w:t xml:space="preserve"> Precision</w:t>
            </w:r>
          </w:p>
        </w:tc>
        <w:tc>
          <w:tcPr>
            <w:tcW w:w="1436" w:type="pct"/>
            <w:gridSpan w:val="2"/>
            <w:hideMark/>
          </w:tcPr>
          <w:p w14:paraId="63BF806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29.6701</w:t>
            </w:r>
          </w:p>
        </w:tc>
      </w:tr>
    </w:tbl>
    <w:p w14:paraId="4CD22089" w14:textId="2E056537" w:rsidR="00F43EAB" w:rsidRPr="00E66A6F" w:rsidRDefault="00FD202F" w:rsidP="00F926D4">
      <w:pPr>
        <w:spacing w:after="0" w:line="276" w:lineRule="auto"/>
        <w:jc w:val="both"/>
        <w:outlineLvl w:val="2"/>
        <w:rPr>
          <w:rFonts w:ascii="Times New Roman" w:eastAsia="Times New Roman" w:hAnsi="Times New Roman" w:cs="Times New Roman"/>
          <w:b/>
          <w:bCs/>
          <w:sz w:val="24"/>
          <w:szCs w:val="24"/>
        </w:rPr>
      </w:pPr>
      <w:r w:rsidRPr="00E66A6F">
        <w:rPr>
          <w:rFonts w:ascii="Times New Roman" w:eastAsia="Times New Roman" w:hAnsi="Times New Roman" w:cs="Times New Roman"/>
          <w:b/>
          <w:bCs/>
          <w:sz w:val="24"/>
          <w:szCs w:val="24"/>
        </w:rPr>
        <w:t>Table</w:t>
      </w:r>
      <w:r w:rsidR="00E134EF">
        <w:rPr>
          <w:rFonts w:ascii="Times New Roman" w:eastAsia="Times New Roman" w:hAnsi="Times New Roman" w:cs="Times New Roman"/>
          <w:b/>
          <w:bCs/>
          <w:sz w:val="24"/>
          <w:szCs w:val="24"/>
        </w:rPr>
        <w:t xml:space="preserve"> 11. </w:t>
      </w:r>
      <w:r w:rsidR="00F43EAB" w:rsidRPr="00E134EF">
        <w:rPr>
          <w:rFonts w:ascii="Times New Roman" w:eastAsia="Times New Roman" w:hAnsi="Times New Roman" w:cs="Times New Roman"/>
          <w:sz w:val="24"/>
          <w:szCs w:val="24"/>
        </w:rPr>
        <w:t xml:space="preserve">ANOVA for </w:t>
      </w:r>
      <w:r w:rsidR="004A1BB9" w:rsidRPr="00E134EF">
        <w:rPr>
          <w:rFonts w:ascii="Times New Roman" w:eastAsia="Times New Roman" w:hAnsi="Times New Roman" w:cs="Times New Roman"/>
          <w:sz w:val="24"/>
          <w:szCs w:val="24"/>
        </w:rPr>
        <w:t xml:space="preserve">quadratic </w:t>
      </w:r>
      <w:r w:rsidR="00F43EAB" w:rsidRPr="00E134EF">
        <w:rPr>
          <w:rFonts w:ascii="Times New Roman" w:eastAsia="Times New Roman" w:hAnsi="Times New Roman" w:cs="Times New Roman"/>
          <w:sz w:val="24"/>
          <w:szCs w:val="24"/>
        </w:rPr>
        <w:t>model</w:t>
      </w:r>
      <w:r w:rsidR="00E134EF">
        <w:rPr>
          <w:rFonts w:ascii="Times New Roman" w:eastAsia="Times New Roman" w:hAnsi="Times New Roman" w:cs="Times New Roman"/>
          <w:sz w:val="24"/>
          <w:szCs w:val="24"/>
        </w:rPr>
        <w:t xml:space="preserve">: </w:t>
      </w:r>
      <w:r w:rsidR="00F43EAB" w:rsidRPr="00E134EF">
        <w:rPr>
          <w:rFonts w:ascii="Times New Roman" w:eastAsia="Times New Roman" w:hAnsi="Times New Roman" w:cs="Times New Roman"/>
          <w:sz w:val="24"/>
          <w:szCs w:val="24"/>
        </w:rPr>
        <w:t xml:space="preserve">BOD of grease from cotton seed oil using </w:t>
      </w:r>
      <w:r w:rsidR="00E134EF">
        <w:rPr>
          <w:rFonts w:ascii="Times New Roman" w:eastAsia="Times New Roman" w:hAnsi="Times New Roman" w:cs="Times New Roman"/>
          <w:sz w:val="24"/>
          <w:szCs w:val="24"/>
        </w:rPr>
        <w:t xml:space="preserve">palm bunch </w:t>
      </w:r>
      <w:r w:rsidR="00F43EAB" w:rsidRPr="00E134EF">
        <w:rPr>
          <w:rFonts w:ascii="Times New Roman" w:eastAsia="Times New Roman" w:hAnsi="Times New Roman" w:cs="Times New Roman"/>
          <w:sz w:val="24"/>
          <w:szCs w:val="24"/>
        </w:rPr>
        <w:t>lye as thickener</w:t>
      </w:r>
      <w:r w:rsidR="004A1BB9" w:rsidRPr="00E134EF">
        <w:rPr>
          <w:rFonts w:ascii="Times New Roman" w:eastAsia="Times New Roman" w:hAnsi="Times New Roman" w:cs="Times New Roman"/>
          <w:sz w:val="24"/>
          <w:szCs w:val="24"/>
        </w:rPr>
        <w:t>.</w:t>
      </w:r>
    </w:p>
    <w:tbl>
      <w:tblPr>
        <w:tblStyle w:val="PlainTable2"/>
        <w:tblW w:w="5000" w:type="pct"/>
        <w:tblLook w:val="06A0" w:firstRow="1" w:lastRow="0" w:firstColumn="1" w:lastColumn="0" w:noHBand="1" w:noVBand="1"/>
      </w:tblPr>
      <w:tblGrid>
        <w:gridCol w:w="1897"/>
        <w:gridCol w:w="1222"/>
        <w:gridCol w:w="728"/>
        <w:gridCol w:w="1548"/>
        <w:gridCol w:w="1187"/>
        <w:gridCol w:w="1468"/>
        <w:gridCol w:w="1310"/>
      </w:tblGrid>
      <w:tr w:rsidR="00F43EAB" w:rsidRPr="00E134EF" w14:paraId="2C77FA2C" w14:textId="77777777" w:rsidTr="00E13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hideMark/>
          </w:tcPr>
          <w:p w14:paraId="3436F818"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Source</w:t>
            </w:r>
          </w:p>
        </w:tc>
        <w:tc>
          <w:tcPr>
            <w:tcW w:w="653" w:type="pct"/>
            <w:hideMark/>
          </w:tcPr>
          <w:p w14:paraId="3BD87FC5"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Sum of Squares</w:t>
            </w:r>
          </w:p>
        </w:tc>
        <w:tc>
          <w:tcPr>
            <w:tcW w:w="389" w:type="pct"/>
            <w:hideMark/>
          </w:tcPr>
          <w:p w14:paraId="7BAA743E"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Df</w:t>
            </w:r>
          </w:p>
        </w:tc>
        <w:tc>
          <w:tcPr>
            <w:tcW w:w="827" w:type="pct"/>
            <w:hideMark/>
          </w:tcPr>
          <w:p w14:paraId="553A59E5"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Mean Square</w:t>
            </w:r>
          </w:p>
        </w:tc>
        <w:tc>
          <w:tcPr>
            <w:tcW w:w="634" w:type="pct"/>
            <w:hideMark/>
          </w:tcPr>
          <w:p w14:paraId="3A978B45"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F-value</w:t>
            </w:r>
          </w:p>
        </w:tc>
        <w:tc>
          <w:tcPr>
            <w:tcW w:w="784" w:type="pct"/>
            <w:hideMark/>
          </w:tcPr>
          <w:p w14:paraId="62C6B12D"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p-value</w:t>
            </w:r>
          </w:p>
        </w:tc>
        <w:tc>
          <w:tcPr>
            <w:tcW w:w="700" w:type="pct"/>
            <w:hideMark/>
          </w:tcPr>
          <w:p w14:paraId="7B8806C0"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tc>
      </w:tr>
      <w:tr w:rsidR="00F43EAB" w:rsidRPr="00E134EF" w14:paraId="7362EBF1"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11C53EBB"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Model</w:t>
            </w:r>
          </w:p>
        </w:tc>
        <w:tc>
          <w:tcPr>
            <w:tcW w:w="653" w:type="pct"/>
            <w:hideMark/>
          </w:tcPr>
          <w:p w14:paraId="5704501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69.47</w:t>
            </w:r>
          </w:p>
        </w:tc>
        <w:tc>
          <w:tcPr>
            <w:tcW w:w="389" w:type="pct"/>
            <w:hideMark/>
          </w:tcPr>
          <w:p w14:paraId="5B8273F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9</w:t>
            </w:r>
          </w:p>
        </w:tc>
        <w:tc>
          <w:tcPr>
            <w:tcW w:w="827" w:type="pct"/>
            <w:hideMark/>
          </w:tcPr>
          <w:p w14:paraId="36A818E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7.72</w:t>
            </w:r>
          </w:p>
        </w:tc>
        <w:tc>
          <w:tcPr>
            <w:tcW w:w="634" w:type="pct"/>
            <w:hideMark/>
          </w:tcPr>
          <w:p w14:paraId="69D15DD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76.39</w:t>
            </w:r>
          </w:p>
        </w:tc>
        <w:tc>
          <w:tcPr>
            <w:tcW w:w="784" w:type="pct"/>
            <w:hideMark/>
          </w:tcPr>
          <w:p w14:paraId="200AEDB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5E4E0D5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significant</w:t>
            </w:r>
          </w:p>
        </w:tc>
      </w:tr>
      <w:tr w:rsidR="00F43EAB" w:rsidRPr="00E134EF" w14:paraId="58CD5FA4"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350269DF"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A-Lye dosage</w:t>
            </w:r>
          </w:p>
        </w:tc>
        <w:tc>
          <w:tcPr>
            <w:tcW w:w="653" w:type="pct"/>
            <w:hideMark/>
          </w:tcPr>
          <w:p w14:paraId="38A46A7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16.87</w:t>
            </w:r>
          </w:p>
        </w:tc>
        <w:tc>
          <w:tcPr>
            <w:tcW w:w="389" w:type="pct"/>
            <w:hideMark/>
          </w:tcPr>
          <w:p w14:paraId="1694A0D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5EEAEA2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16.87</w:t>
            </w:r>
          </w:p>
        </w:tc>
        <w:tc>
          <w:tcPr>
            <w:tcW w:w="634" w:type="pct"/>
            <w:hideMark/>
          </w:tcPr>
          <w:p w14:paraId="75261E7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167.00</w:t>
            </w:r>
          </w:p>
        </w:tc>
        <w:tc>
          <w:tcPr>
            <w:tcW w:w="784" w:type="pct"/>
            <w:hideMark/>
          </w:tcPr>
          <w:p w14:paraId="526C2AA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1AAC232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722949F3"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9DAF390"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B-Temperature</w:t>
            </w:r>
          </w:p>
        </w:tc>
        <w:tc>
          <w:tcPr>
            <w:tcW w:w="653" w:type="pct"/>
            <w:hideMark/>
          </w:tcPr>
          <w:p w14:paraId="3FBEC51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6.16</w:t>
            </w:r>
          </w:p>
        </w:tc>
        <w:tc>
          <w:tcPr>
            <w:tcW w:w="389" w:type="pct"/>
            <w:hideMark/>
          </w:tcPr>
          <w:p w14:paraId="149CAF4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59FDAE34"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6.16</w:t>
            </w:r>
          </w:p>
        </w:tc>
        <w:tc>
          <w:tcPr>
            <w:tcW w:w="634" w:type="pct"/>
            <w:hideMark/>
          </w:tcPr>
          <w:p w14:paraId="7410F88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60.99</w:t>
            </w:r>
          </w:p>
        </w:tc>
        <w:tc>
          <w:tcPr>
            <w:tcW w:w="784" w:type="pct"/>
            <w:hideMark/>
          </w:tcPr>
          <w:p w14:paraId="4A1C162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3289F92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6C0D4DCE"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3506F33A"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lastRenderedPageBreak/>
              <w:t>C-Time</w:t>
            </w:r>
          </w:p>
        </w:tc>
        <w:tc>
          <w:tcPr>
            <w:tcW w:w="653" w:type="pct"/>
            <w:hideMark/>
          </w:tcPr>
          <w:p w14:paraId="66ADCCF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1.22</w:t>
            </w:r>
          </w:p>
        </w:tc>
        <w:tc>
          <w:tcPr>
            <w:tcW w:w="389" w:type="pct"/>
            <w:hideMark/>
          </w:tcPr>
          <w:p w14:paraId="349CF1D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03F7150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1.22</w:t>
            </w:r>
          </w:p>
        </w:tc>
        <w:tc>
          <w:tcPr>
            <w:tcW w:w="634" w:type="pct"/>
            <w:hideMark/>
          </w:tcPr>
          <w:p w14:paraId="38EEAFC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12.05</w:t>
            </w:r>
          </w:p>
        </w:tc>
        <w:tc>
          <w:tcPr>
            <w:tcW w:w="784" w:type="pct"/>
            <w:hideMark/>
          </w:tcPr>
          <w:p w14:paraId="37D9E69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0.0060</w:t>
            </w:r>
          </w:p>
        </w:tc>
        <w:tc>
          <w:tcPr>
            <w:tcW w:w="700" w:type="pct"/>
            <w:hideMark/>
          </w:tcPr>
          <w:p w14:paraId="3D6F25E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305900D5"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56EB798"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AB</w:t>
            </w:r>
          </w:p>
        </w:tc>
        <w:tc>
          <w:tcPr>
            <w:tcW w:w="653" w:type="pct"/>
            <w:hideMark/>
          </w:tcPr>
          <w:p w14:paraId="1386217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0.3003</w:t>
            </w:r>
          </w:p>
        </w:tc>
        <w:tc>
          <w:tcPr>
            <w:tcW w:w="389" w:type="pct"/>
            <w:hideMark/>
          </w:tcPr>
          <w:p w14:paraId="1BBE33D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6AD66FC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0.3003</w:t>
            </w:r>
          </w:p>
        </w:tc>
        <w:tc>
          <w:tcPr>
            <w:tcW w:w="634" w:type="pct"/>
            <w:hideMark/>
          </w:tcPr>
          <w:p w14:paraId="3F8B0E7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2.97</w:t>
            </w:r>
          </w:p>
        </w:tc>
        <w:tc>
          <w:tcPr>
            <w:tcW w:w="784" w:type="pct"/>
            <w:hideMark/>
          </w:tcPr>
          <w:p w14:paraId="54B7D28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0.1154</w:t>
            </w:r>
          </w:p>
        </w:tc>
        <w:tc>
          <w:tcPr>
            <w:tcW w:w="700" w:type="pct"/>
            <w:hideMark/>
          </w:tcPr>
          <w:p w14:paraId="2B13C42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1EA3572E"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6181BE19"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AC</w:t>
            </w:r>
          </w:p>
        </w:tc>
        <w:tc>
          <w:tcPr>
            <w:tcW w:w="653" w:type="pct"/>
            <w:hideMark/>
          </w:tcPr>
          <w:p w14:paraId="4966B34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0.5253</w:t>
            </w:r>
          </w:p>
        </w:tc>
        <w:tc>
          <w:tcPr>
            <w:tcW w:w="389" w:type="pct"/>
            <w:hideMark/>
          </w:tcPr>
          <w:p w14:paraId="03F9723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13A0126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0.5253</w:t>
            </w:r>
          </w:p>
        </w:tc>
        <w:tc>
          <w:tcPr>
            <w:tcW w:w="634" w:type="pct"/>
            <w:hideMark/>
          </w:tcPr>
          <w:p w14:paraId="7EEFED5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5.20</w:t>
            </w:r>
          </w:p>
        </w:tc>
        <w:tc>
          <w:tcPr>
            <w:tcW w:w="784" w:type="pct"/>
            <w:hideMark/>
          </w:tcPr>
          <w:p w14:paraId="5571D5B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0.0458</w:t>
            </w:r>
          </w:p>
        </w:tc>
        <w:tc>
          <w:tcPr>
            <w:tcW w:w="700" w:type="pct"/>
            <w:hideMark/>
          </w:tcPr>
          <w:p w14:paraId="0B217C1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3ED31DE2"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7B542FBD"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BC</w:t>
            </w:r>
          </w:p>
        </w:tc>
        <w:tc>
          <w:tcPr>
            <w:tcW w:w="653" w:type="pct"/>
            <w:hideMark/>
          </w:tcPr>
          <w:p w14:paraId="67B8500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0.0171</w:t>
            </w:r>
          </w:p>
        </w:tc>
        <w:tc>
          <w:tcPr>
            <w:tcW w:w="389" w:type="pct"/>
            <w:hideMark/>
          </w:tcPr>
          <w:p w14:paraId="24E4269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5FA9523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0.0171</w:t>
            </w:r>
          </w:p>
        </w:tc>
        <w:tc>
          <w:tcPr>
            <w:tcW w:w="634" w:type="pct"/>
            <w:hideMark/>
          </w:tcPr>
          <w:p w14:paraId="7DC3B5E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0.1694</w:t>
            </w:r>
          </w:p>
        </w:tc>
        <w:tc>
          <w:tcPr>
            <w:tcW w:w="784" w:type="pct"/>
            <w:hideMark/>
          </w:tcPr>
          <w:p w14:paraId="582692B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0.6894</w:t>
            </w:r>
          </w:p>
        </w:tc>
        <w:tc>
          <w:tcPr>
            <w:tcW w:w="700" w:type="pct"/>
            <w:hideMark/>
          </w:tcPr>
          <w:p w14:paraId="5AD880D4"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154548C9"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442E2AE9"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A²</w:t>
            </w:r>
          </w:p>
        </w:tc>
        <w:tc>
          <w:tcPr>
            <w:tcW w:w="653" w:type="pct"/>
            <w:hideMark/>
          </w:tcPr>
          <w:p w14:paraId="3A31153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4.04</w:t>
            </w:r>
          </w:p>
        </w:tc>
        <w:tc>
          <w:tcPr>
            <w:tcW w:w="389" w:type="pct"/>
            <w:hideMark/>
          </w:tcPr>
          <w:p w14:paraId="0808DB3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56CFACB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4.04</w:t>
            </w:r>
          </w:p>
        </w:tc>
        <w:tc>
          <w:tcPr>
            <w:tcW w:w="634" w:type="pct"/>
            <w:hideMark/>
          </w:tcPr>
          <w:p w14:paraId="7820F3F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39.94</w:t>
            </w:r>
          </w:p>
        </w:tc>
        <w:tc>
          <w:tcPr>
            <w:tcW w:w="784" w:type="pct"/>
            <w:hideMark/>
          </w:tcPr>
          <w:p w14:paraId="233C39A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587B825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7157FD55"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1E060B6E"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B²</w:t>
            </w:r>
          </w:p>
        </w:tc>
        <w:tc>
          <w:tcPr>
            <w:tcW w:w="653" w:type="pct"/>
            <w:hideMark/>
          </w:tcPr>
          <w:p w14:paraId="68F14E94"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0.7475</w:t>
            </w:r>
          </w:p>
        </w:tc>
        <w:tc>
          <w:tcPr>
            <w:tcW w:w="389" w:type="pct"/>
            <w:hideMark/>
          </w:tcPr>
          <w:p w14:paraId="0C6078E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6C0A25E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0.7475</w:t>
            </w:r>
          </w:p>
        </w:tc>
        <w:tc>
          <w:tcPr>
            <w:tcW w:w="634" w:type="pct"/>
            <w:hideMark/>
          </w:tcPr>
          <w:p w14:paraId="5C5D0AC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7.40</w:t>
            </w:r>
          </w:p>
        </w:tc>
        <w:tc>
          <w:tcPr>
            <w:tcW w:w="784" w:type="pct"/>
            <w:hideMark/>
          </w:tcPr>
          <w:p w14:paraId="7873318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0.0216</w:t>
            </w:r>
          </w:p>
        </w:tc>
        <w:tc>
          <w:tcPr>
            <w:tcW w:w="700" w:type="pct"/>
            <w:hideMark/>
          </w:tcPr>
          <w:p w14:paraId="763F316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3E0FE840"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79EA4E2"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C²</w:t>
            </w:r>
          </w:p>
        </w:tc>
        <w:tc>
          <w:tcPr>
            <w:tcW w:w="653" w:type="pct"/>
            <w:hideMark/>
          </w:tcPr>
          <w:p w14:paraId="7C28477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7.87</w:t>
            </w:r>
          </w:p>
        </w:tc>
        <w:tc>
          <w:tcPr>
            <w:tcW w:w="389" w:type="pct"/>
            <w:hideMark/>
          </w:tcPr>
          <w:p w14:paraId="3049B5F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16D748C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7.87</w:t>
            </w:r>
          </w:p>
        </w:tc>
        <w:tc>
          <w:tcPr>
            <w:tcW w:w="634" w:type="pct"/>
            <w:hideMark/>
          </w:tcPr>
          <w:p w14:paraId="5C10F2E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77.86</w:t>
            </w:r>
          </w:p>
        </w:tc>
        <w:tc>
          <w:tcPr>
            <w:tcW w:w="784" w:type="pct"/>
            <w:hideMark/>
          </w:tcPr>
          <w:p w14:paraId="11429F1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43DE312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400A89BC"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034DC59B"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Residual</w:t>
            </w:r>
          </w:p>
        </w:tc>
        <w:tc>
          <w:tcPr>
            <w:tcW w:w="653" w:type="pct"/>
            <w:hideMark/>
          </w:tcPr>
          <w:p w14:paraId="59A2836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1.01</w:t>
            </w:r>
          </w:p>
        </w:tc>
        <w:tc>
          <w:tcPr>
            <w:tcW w:w="389" w:type="pct"/>
            <w:hideMark/>
          </w:tcPr>
          <w:p w14:paraId="4A98EEA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w:t>
            </w:r>
          </w:p>
        </w:tc>
        <w:tc>
          <w:tcPr>
            <w:tcW w:w="827" w:type="pct"/>
            <w:hideMark/>
          </w:tcPr>
          <w:p w14:paraId="680939E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0.1010</w:t>
            </w:r>
          </w:p>
        </w:tc>
        <w:tc>
          <w:tcPr>
            <w:tcW w:w="634" w:type="pct"/>
            <w:hideMark/>
          </w:tcPr>
          <w:p w14:paraId="44FFA26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4" w:type="pct"/>
            <w:hideMark/>
          </w:tcPr>
          <w:p w14:paraId="1E05D51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00" w:type="pct"/>
            <w:hideMark/>
          </w:tcPr>
          <w:p w14:paraId="60CD538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6E3465FB"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6F52B867"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Lack of Fit</w:t>
            </w:r>
          </w:p>
        </w:tc>
        <w:tc>
          <w:tcPr>
            <w:tcW w:w="653" w:type="pct"/>
            <w:hideMark/>
          </w:tcPr>
          <w:p w14:paraId="53792FB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1.01</w:t>
            </w:r>
          </w:p>
        </w:tc>
        <w:tc>
          <w:tcPr>
            <w:tcW w:w="389" w:type="pct"/>
            <w:hideMark/>
          </w:tcPr>
          <w:p w14:paraId="6B2879B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w:t>
            </w:r>
          </w:p>
        </w:tc>
        <w:tc>
          <w:tcPr>
            <w:tcW w:w="827" w:type="pct"/>
            <w:hideMark/>
          </w:tcPr>
          <w:p w14:paraId="0AD1389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0.2021</w:t>
            </w:r>
          </w:p>
        </w:tc>
        <w:tc>
          <w:tcPr>
            <w:tcW w:w="634" w:type="pct"/>
            <w:hideMark/>
          </w:tcPr>
          <w:p w14:paraId="1774E92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4" w:type="pct"/>
            <w:hideMark/>
          </w:tcPr>
          <w:p w14:paraId="7B22218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00" w:type="pct"/>
            <w:hideMark/>
          </w:tcPr>
          <w:p w14:paraId="676D7BD4"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689B715E"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6B393296"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Pure Error</w:t>
            </w:r>
          </w:p>
        </w:tc>
        <w:tc>
          <w:tcPr>
            <w:tcW w:w="653" w:type="pct"/>
            <w:hideMark/>
          </w:tcPr>
          <w:p w14:paraId="0C568D9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0.0000</w:t>
            </w:r>
          </w:p>
        </w:tc>
        <w:tc>
          <w:tcPr>
            <w:tcW w:w="389" w:type="pct"/>
            <w:hideMark/>
          </w:tcPr>
          <w:p w14:paraId="6F83BA3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w:t>
            </w:r>
          </w:p>
        </w:tc>
        <w:tc>
          <w:tcPr>
            <w:tcW w:w="827" w:type="pct"/>
            <w:hideMark/>
          </w:tcPr>
          <w:p w14:paraId="2B8CC02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0.0000</w:t>
            </w:r>
          </w:p>
        </w:tc>
        <w:tc>
          <w:tcPr>
            <w:tcW w:w="634" w:type="pct"/>
            <w:hideMark/>
          </w:tcPr>
          <w:p w14:paraId="51B56EA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4" w:type="pct"/>
            <w:hideMark/>
          </w:tcPr>
          <w:p w14:paraId="3863545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00" w:type="pct"/>
            <w:hideMark/>
          </w:tcPr>
          <w:p w14:paraId="55A651C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33BF6D78"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2E590096"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Cor Total</w:t>
            </w:r>
          </w:p>
        </w:tc>
        <w:tc>
          <w:tcPr>
            <w:tcW w:w="653" w:type="pct"/>
            <w:hideMark/>
          </w:tcPr>
          <w:p w14:paraId="2778416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70.48</w:t>
            </w:r>
          </w:p>
        </w:tc>
        <w:tc>
          <w:tcPr>
            <w:tcW w:w="389" w:type="pct"/>
            <w:hideMark/>
          </w:tcPr>
          <w:p w14:paraId="4B70D34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19</w:t>
            </w:r>
          </w:p>
        </w:tc>
        <w:tc>
          <w:tcPr>
            <w:tcW w:w="827" w:type="pct"/>
            <w:hideMark/>
          </w:tcPr>
          <w:p w14:paraId="4265DE4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34" w:type="pct"/>
            <w:hideMark/>
          </w:tcPr>
          <w:p w14:paraId="590D05F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4" w:type="pct"/>
            <w:hideMark/>
          </w:tcPr>
          <w:p w14:paraId="63AA82B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00" w:type="pct"/>
            <w:hideMark/>
          </w:tcPr>
          <w:p w14:paraId="1F66545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52269E84"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1D76DD5"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Std. Dev.</w:t>
            </w:r>
          </w:p>
        </w:tc>
        <w:tc>
          <w:tcPr>
            <w:tcW w:w="653" w:type="pct"/>
            <w:hideMark/>
          </w:tcPr>
          <w:p w14:paraId="509D6B0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0.3179</w:t>
            </w:r>
          </w:p>
        </w:tc>
        <w:tc>
          <w:tcPr>
            <w:tcW w:w="389" w:type="pct"/>
            <w:hideMark/>
          </w:tcPr>
          <w:p w14:paraId="421FE5E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61" w:type="pct"/>
            <w:gridSpan w:val="2"/>
            <w:hideMark/>
          </w:tcPr>
          <w:p w14:paraId="5CC39A2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R²</w:t>
            </w:r>
          </w:p>
        </w:tc>
        <w:tc>
          <w:tcPr>
            <w:tcW w:w="1484" w:type="pct"/>
            <w:gridSpan w:val="2"/>
            <w:hideMark/>
          </w:tcPr>
          <w:p w14:paraId="56FD655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0.9857</w:t>
            </w:r>
          </w:p>
        </w:tc>
      </w:tr>
      <w:tr w:rsidR="00F43EAB" w:rsidRPr="00E134EF" w14:paraId="762A8BDA"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2E9BFFDA"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Mean</w:t>
            </w:r>
          </w:p>
        </w:tc>
        <w:tc>
          <w:tcPr>
            <w:tcW w:w="653" w:type="pct"/>
            <w:hideMark/>
          </w:tcPr>
          <w:p w14:paraId="31B3162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15.97</w:t>
            </w:r>
          </w:p>
        </w:tc>
        <w:tc>
          <w:tcPr>
            <w:tcW w:w="389" w:type="pct"/>
            <w:hideMark/>
          </w:tcPr>
          <w:p w14:paraId="3E64B1D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61" w:type="pct"/>
            <w:gridSpan w:val="2"/>
            <w:hideMark/>
          </w:tcPr>
          <w:p w14:paraId="3807C51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Adjusted R²</w:t>
            </w:r>
          </w:p>
        </w:tc>
        <w:tc>
          <w:tcPr>
            <w:tcW w:w="1484" w:type="pct"/>
            <w:gridSpan w:val="2"/>
            <w:hideMark/>
          </w:tcPr>
          <w:p w14:paraId="1D202B5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0.9728</w:t>
            </w:r>
          </w:p>
        </w:tc>
      </w:tr>
      <w:tr w:rsidR="00F43EAB" w:rsidRPr="00E134EF" w14:paraId="7028006D"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9442AB2"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C.V. %</w:t>
            </w:r>
          </w:p>
        </w:tc>
        <w:tc>
          <w:tcPr>
            <w:tcW w:w="653" w:type="pct"/>
            <w:hideMark/>
          </w:tcPr>
          <w:p w14:paraId="2726DC4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1.99</w:t>
            </w:r>
          </w:p>
        </w:tc>
        <w:tc>
          <w:tcPr>
            <w:tcW w:w="389" w:type="pct"/>
            <w:hideMark/>
          </w:tcPr>
          <w:p w14:paraId="18DDAC6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61" w:type="pct"/>
            <w:gridSpan w:val="2"/>
            <w:hideMark/>
          </w:tcPr>
          <w:p w14:paraId="0B2B6A4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Predicted R²</w:t>
            </w:r>
          </w:p>
        </w:tc>
        <w:tc>
          <w:tcPr>
            <w:tcW w:w="1484" w:type="pct"/>
            <w:gridSpan w:val="2"/>
            <w:hideMark/>
          </w:tcPr>
          <w:p w14:paraId="1B99A3A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0.8868</w:t>
            </w:r>
          </w:p>
        </w:tc>
      </w:tr>
      <w:tr w:rsidR="00F43EAB" w:rsidRPr="00E134EF" w14:paraId="79AB731A"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49A54FBB"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p>
        </w:tc>
        <w:tc>
          <w:tcPr>
            <w:tcW w:w="653" w:type="pct"/>
            <w:hideMark/>
          </w:tcPr>
          <w:p w14:paraId="65F095C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389" w:type="pct"/>
            <w:hideMark/>
          </w:tcPr>
          <w:p w14:paraId="59AE826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61" w:type="pct"/>
            <w:gridSpan w:val="2"/>
            <w:hideMark/>
          </w:tcPr>
          <w:p w14:paraId="16CE83F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E134EF">
              <w:rPr>
                <w:rFonts w:ascii="Times New Roman" w:eastAsia="Times New Roman" w:hAnsi="Times New Roman" w:cs="Times New Roman"/>
                <w:sz w:val="24"/>
                <w:szCs w:val="24"/>
              </w:rPr>
              <w:t>Adeq</w:t>
            </w:r>
            <w:proofErr w:type="spellEnd"/>
            <w:r w:rsidRPr="00E134EF">
              <w:rPr>
                <w:rFonts w:ascii="Times New Roman" w:eastAsia="Times New Roman" w:hAnsi="Times New Roman" w:cs="Times New Roman"/>
                <w:sz w:val="24"/>
                <w:szCs w:val="24"/>
              </w:rPr>
              <w:t xml:space="preserve"> Precision</w:t>
            </w:r>
          </w:p>
        </w:tc>
        <w:tc>
          <w:tcPr>
            <w:tcW w:w="1484" w:type="pct"/>
            <w:gridSpan w:val="2"/>
            <w:hideMark/>
          </w:tcPr>
          <w:p w14:paraId="0BA9519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27.1588</w:t>
            </w:r>
          </w:p>
        </w:tc>
      </w:tr>
    </w:tbl>
    <w:p w14:paraId="22E2271A" w14:textId="3494797E" w:rsidR="00A12A58" w:rsidRPr="00485A6C" w:rsidRDefault="00A12A58" w:rsidP="00A12A58">
      <w:pPr>
        <w:spacing w:after="0" w:line="240" w:lineRule="auto"/>
        <w:jc w:val="both"/>
        <w:rPr>
          <w:rFonts w:ascii="Times New Roman" w:hAnsi="Times New Roman"/>
          <w:color w:val="000000"/>
          <w:sz w:val="24"/>
          <w:szCs w:val="24"/>
        </w:rPr>
      </w:pPr>
      <w:r w:rsidRPr="00E134EF">
        <w:rPr>
          <w:rFonts w:ascii="Times New Roman" w:eastAsia="Times New Roman" w:hAnsi="Times New Roman"/>
          <w:b/>
          <w:color w:val="000000"/>
          <w:sz w:val="24"/>
          <w:szCs w:val="24"/>
        </w:rPr>
        <w:t xml:space="preserve">Table </w:t>
      </w:r>
      <w:r w:rsidR="00E134EF" w:rsidRPr="00E134EF">
        <w:rPr>
          <w:rFonts w:ascii="Times New Roman" w:eastAsia="Times New Roman" w:hAnsi="Times New Roman"/>
          <w:b/>
          <w:color w:val="000000"/>
          <w:sz w:val="24"/>
          <w:szCs w:val="24"/>
        </w:rPr>
        <w:t>12.</w:t>
      </w:r>
      <w:r w:rsidR="00E134EF">
        <w:rPr>
          <w:rFonts w:ascii="Times New Roman" w:eastAsia="Times New Roman" w:hAnsi="Times New Roman"/>
          <w:bCs/>
          <w:color w:val="000000"/>
          <w:sz w:val="24"/>
          <w:szCs w:val="24"/>
        </w:rPr>
        <w:t xml:space="preserve"> </w:t>
      </w:r>
      <w:r w:rsidRPr="00485A6C">
        <w:rPr>
          <w:rFonts w:ascii="Times New Roman" w:eastAsia="Times New Roman" w:hAnsi="Times New Roman"/>
          <w:bCs/>
          <w:color w:val="000000"/>
          <w:sz w:val="24"/>
          <w:szCs w:val="24"/>
        </w:rPr>
        <w:t>ANOVA for Quadratic model</w:t>
      </w:r>
      <w:r w:rsidR="00E134EF">
        <w:rPr>
          <w:rFonts w:ascii="Times New Roman" w:eastAsia="Times New Roman" w:hAnsi="Times New Roman"/>
          <w:bCs/>
          <w:color w:val="000000"/>
          <w:sz w:val="24"/>
          <w:szCs w:val="24"/>
        </w:rPr>
        <w:t xml:space="preserve">: </w:t>
      </w:r>
      <w:r w:rsidRPr="00485A6C">
        <w:rPr>
          <w:rFonts w:ascii="Times New Roman" w:eastAsia="Times New Roman" w:hAnsi="Times New Roman"/>
          <w:bCs/>
          <w:color w:val="000000"/>
          <w:sz w:val="24"/>
          <w:szCs w:val="24"/>
        </w:rPr>
        <w:t>BOD</w:t>
      </w:r>
      <w:r w:rsidRPr="004C4326">
        <w:rPr>
          <w:rFonts w:ascii="Times New Roman" w:hAnsi="Times New Roman"/>
          <w:color w:val="000000"/>
          <w:sz w:val="24"/>
          <w:szCs w:val="24"/>
        </w:rPr>
        <w:t xml:space="preserve"> </w:t>
      </w:r>
      <w:r>
        <w:rPr>
          <w:rFonts w:ascii="Times New Roman" w:hAnsi="Times New Roman"/>
          <w:color w:val="000000"/>
          <w:sz w:val="24"/>
          <w:szCs w:val="24"/>
        </w:rPr>
        <w:t>of the</w:t>
      </w:r>
      <w:r w:rsidRPr="00485A6C">
        <w:rPr>
          <w:rFonts w:ascii="Times New Roman" w:hAnsi="Times New Roman"/>
          <w:color w:val="000000"/>
          <w:sz w:val="24"/>
          <w:szCs w:val="24"/>
        </w:rPr>
        <w:t xml:space="preserve"> </w:t>
      </w:r>
      <w:r>
        <w:rPr>
          <w:rFonts w:ascii="Times New Roman" w:hAnsi="Times New Roman"/>
          <w:color w:val="000000"/>
          <w:sz w:val="24"/>
          <w:szCs w:val="24"/>
        </w:rPr>
        <w:t xml:space="preserve">Produced </w:t>
      </w:r>
      <w:r w:rsidRPr="00485A6C">
        <w:rPr>
          <w:rFonts w:ascii="Times New Roman" w:hAnsi="Times New Roman"/>
          <w:color w:val="000000"/>
          <w:sz w:val="24"/>
          <w:szCs w:val="24"/>
        </w:rPr>
        <w:t xml:space="preserve">Grease </w:t>
      </w:r>
      <w:r>
        <w:rPr>
          <w:rFonts w:ascii="Times New Roman" w:hAnsi="Times New Roman"/>
          <w:color w:val="000000"/>
          <w:sz w:val="24"/>
          <w:szCs w:val="24"/>
        </w:rPr>
        <w:t xml:space="preserve">from cotton seed oil </w:t>
      </w:r>
      <w:r w:rsidRPr="00485A6C">
        <w:rPr>
          <w:rFonts w:ascii="Times New Roman" w:hAnsi="Times New Roman"/>
          <w:color w:val="000000"/>
          <w:sz w:val="24"/>
          <w:szCs w:val="24"/>
        </w:rPr>
        <w:t>using NaOH as Thickener</w:t>
      </w:r>
    </w:p>
    <w:tbl>
      <w:tblPr>
        <w:tblStyle w:val="PlainTable2"/>
        <w:tblW w:w="5000" w:type="pct"/>
        <w:tblLook w:val="06A0" w:firstRow="1" w:lastRow="0" w:firstColumn="1" w:lastColumn="0" w:noHBand="1" w:noVBand="1"/>
      </w:tblPr>
      <w:tblGrid>
        <w:gridCol w:w="2034"/>
        <w:gridCol w:w="1174"/>
        <w:gridCol w:w="638"/>
        <w:gridCol w:w="1732"/>
        <w:gridCol w:w="1185"/>
        <w:gridCol w:w="1307"/>
        <w:gridCol w:w="1290"/>
      </w:tblGrid>
      <w:tr w:rsidR="00A12A58" w:rsidRPr="00E134EF" w14:paraId="078B4EEC" w14:textId="77777777" w:rsidTr="00E13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hideMark/>
          </w:tcPr>
          <w:p w14:paraId="5902C8B7"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Source</w:t>
            </w:r>
          </w:p>
        </w:tc>
        <w:tc>
          <w:tcPr>
            <w:tcW w:w="627" w:type="pct"/>
            <w:hideMark/>
          </w:tcPr>
          <w:p w14:paraId="5ADAFE21"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Sum of Squares</w:t>
            </w:r>
          </w:p>
        </w:tc>
        <w:tc>
          <w:tcPr>
            <w:tcW w:w="341" w:type="pct"/>
            <w:hideMark/>
          </w:tcPr>
          <w:p w14:paraId="1E54162D"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Df</w:t>
            </w:r>
          </w:p>
        </w:tc>
        <w:tc>
          <w:tcPr>
            <w:tcW w:w="925" w:type="pct"/>
            <w:hideMark/>
          </w:tcPr>
          <w:p w14:paraId="1AE37C30" w14:textId="51D370FA"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Mean Square</w:t>
            </w:r>
          </w:p>
        </w:tc>
        <w:tc>
          <w:tcPr>
            <w:tcW w:w="633" w:type="pct"/>
            <w:hideMark/>
          </w:tcPr>
          <w:p w14:paraId="24200DFD"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F-value</w:t>
            </w:r>
          </w:p>
        </w:tc>
        <w:tc>
          <w:tcPr>
            <w:tcW w:w="698" w:type="pct"/>
            <w:hideMark/>
          </w:tcPr>
          <w:p w14:paraId="7CC5607F"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p-value</w:t>
            </w:r>
          </w:p>
        </w:tc>
        <w:tc>
          <w:tcPr>
            <w:tcW w:w="689" w:type="pct"/>
            <w:hideMark/>
          </w:tcPr>
          <w:p w14:paraId="3B13F42E"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p>
        </w:tc>
      </w:tr>
      <w:tr w:rsidR="00A12A58" w:rsidRPr="00E134EF" w14:paraId="2ECC8812"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065F6EC8"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Model</w:t>
            </w:r>
          </w:p>
        </w:tc>
        <w:tc>
          <w:tcPr>
            <w:tcW w:w="627" w:type="pct"/>
            <w:hideMark/>
          </w:tcPr>
          <w:p w14:paraId="1629A73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69.82</w:t>
            </w:r>
          </w:p>
        </w:tc>
        <w:tc>
          <w:tcPr>
            <w:tcW w:w="341" w:type="pct"/>
            <w:hideMark/>
          </w:tcPr>
          <w:p w14:paraId="57013B3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w:t>
            </w:r>
          </w:p>
        </w:tc>
        <w:tc>
          <w:tcPr>
            <w:tcW w:w="925" w:type="pct"/>
            <w:hideMark/>
          </w:tcPr>
          <w:p w14:paraId="654A142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7.76</w:t>
            </w:r>
          </w:p>
        </w:tc>
        <w:tc>
          <w:tcPr>
            <w:tcW w:w="633" w:type="pct"/>
            <w:hideMark/>
          </w:tcPr>
          <w:p w14:paraId="65F3440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75.94</w:t>
            </w:r>
          </w:p>
        </w:tc>
        <w:tc>
          <w:tcPr>
            <w:tcW w:w="698" w:type="pct"/>
            <w:hideMark/>
          </w:tcPr>
          <w:p w14:paraId="40868F8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053DCC2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significant</w:t>
            </w:r>
          </w:p>
        </w:tc>
      </w:tr>
      <w:tr w:rsidR="00A12A58" w:rsidRPr="00E134EF" w14:paraId="11082D30"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778CE6F6"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A-NaOH dosage</w:t>
            </w:r>
          </w:p>
        </w:tc>
        <w:tc>
          <w:tcPr>
            <w:tcW w:w="627" w:type="pct"/>
            <w:hideMark/>
          </w:tcPr>
          <w:p w14:paraId="7385760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16.93</w:t>
            </w:r>
          </w:p>
        </w:tc>
        <w:tc>
          <w:tcPr>
            <w:tcW w:w="341" w:type="pct"/>
            <w:hideMark/>
          </w:tcPr>
          <w:p w14:paraId="620EFFA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7473952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16.93</w:t>
            </w:r>
          </w:p>
        </w:tc>
        <w:tc>
          <w:tcPr>
            <w:tcW w:w="633" w:type="pct"/>
            <w:hideMark/>
          </w:tcPr>
          <w:p w14:paraId="112D8B9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165.68</w:t>
            </w:r>
          </w:p>
        </w:tc>
        <w:tc>
          <w:tcPr>
            <w:tcW w:w="698" w:type="pct"/>
            <w:hideMark/>
          </w:tcPr>
          <w:p w14:paraId="1B5160C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1BFB416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146E59A8"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01BA4316"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B-Temperature</w:t>
            </w:r>
          </w:p>
        </w:tc>
        <w:tc>
          <w:tcPr>
            <w:tcW w:w="627" w:type="pct"/>
            <w:hideMark/>
          </w:tcPr>
          <w:p w14:paraId="61AC62C1"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6.13</w:t>
            </w:r>
          </w:p>
        </w:tc>
        <w:tc>
          <w:tcPr>
            <w:tcW w:w="341" w:type="pct"/>
            <w:hideMark/>
          </w:tcPr>
          <w:p w14:paraId="2D55760F"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429EF62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6.13</w:t>
            </w:r>
          </w:p>
        </w:tc>
        <w:tc>
          <w:tcPr>
            <w:tcW w:w="633" w:type="pct"/>
            <w:hideMark/>
          </w:tcPr>
          <w:p w14:paraId="6756857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60.01</w:t>
            </w:r>
          </w:p>
        </w:tc>
        <w:tc>
          <w:tcPr>
            <w:tcW w:w="698" w:type="pct"/>
            <w:hideMark/>
          </w:tcPr>
          <w:p w14:paraId="7D4C239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6CFF2D0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723378FC"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87230DC"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C-Time</w:t>
            </w:r>
          </w:p>
        </w:tc>
        <w:tc>
          <w:tcPr>
            <w:tcW w:w="627" w:type="pct"/>
            <w:hideMark/>
          </w:tcPr>
          <w:p w14:paraId="7FC955E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1.21</w:t>
            </w:r>
          </w:p>
        </w:tc>
        <w:tc>
          <w:tcPr>
            <w:tcW w:w="341" w:type="pct"/>
            <w:hideMark/>
          </w:tcPr>
          <w:p w14:paraId="69F1E4B9"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7FE06AA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1.21</w:t>
            </w:r>
          </w:p>
        </w:tc>
        <w:tc>
          <w:tcPr>
            <w:tcW w:w="633" w:type="pct"/>
            <w:hideMark/>
          </w:tcPr>
          <w:p w14:paraId="5F6802D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11.85</w:t>
            </w:r>
          </w:p>
        </w:tc>
        <w:tc>
          <w:tcPr>
            <w:tcW w:w="698" w:type="pct"/>
            <w:hideMark/>
          </w:tcPr>
          <w:p w14:paraId="34412C3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0.0063</w:t>
            </w:r>
          </w:p>
        </w:tc>
        <w:tc>
          <w:tcPr>
            <w:tcW w:w="689" w:type="pct"/>
            <w:hideMark/>
          </w:tcPr>
          <w:p w14:paraId="4349684F"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5E456600"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3BB55707"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AB</w:t>
            </w:r>
          </w:p>
        </w:tc>
        <w:tc>
          <w:tcPr>
            <w:tcW w:w="627" w:type="pct"/>
            <w:hideMark/>
          </w:tcPr>
          <w:p w14:paraId="36D88E9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0.3081</w:t>
            </w:r>
          </w:p>
        </w:tc>
        <w:tc>
          <w:tcPr>
            <w:tcW w:w="341" w:type="pct"/>
            <w:hideMark/>
          </w:tcPr>
          <w:p w14:paraId="2CE2478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7FDE499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0.3081</w:t>
            </w:r>
          </w:p>
        </w:tc>
        <w:tc>
          <w:tcPr>
            <w:tcW w:w="633" w:type="pct"/>
            <w:hideMark/>
          </w:tcPr>
          <w:p w14:paraId="0DB9763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3.02</w:t>
            </w:r>
          </w:p>
        </w:tc>
        <w:tc>
          <w:tcPr>
            <w:tcW w:w="698" w:type="pct"/>
            <w:hideMark/>
          </w:tcPr>
          <w:p w14:paraId="1EF86EA7"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0.1131</w:t>
            </w:r>
          </w:p>
        </w:tc>
        <w:tc>
          <w:tcPr>
            <w:tcW w:w="689" w:type="pct"/>
            <w:hideMark/>
          </w:tcPr>
          <w:p w14:paraId="3BB9B44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6EF3CE4"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2766EAEA"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AC</w:t>
            </w:r>
          </w:p>
        </w:tc>
        <w:tc>
          <w:tcPr>
            <w:tcW w:w="627" w:type="pct"/>
            <w:hideMark/>
          </w:tcPr>
          <w:p w14:paraId="324ECF7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0.5151</w:t>
            </w:r>
          </w:p>
        </w:tc>
        <w:tc>
          <w:tcPr>
            <w:tcW w:w="341" w:type="pct"/>
            <w:hideMark/>
          </w:tcPr>
          <w:p w14:paraId="147A453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31BD931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0.5151</w:t>
            </w:r>
          </w:p>
        </w:tc>
        <w:tc>
          <w:tcPr>
            <w:tcW w:w="633" w:type="pct"/>
            <w:hideMark/>
          </w:tcPr>
          <w:p w14:paraId="50C1945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5.04</w:t>
            </w:r>
          </w:p>
        </w:tc>
        <w:tc>
          <w:tcPr>
            <w:tcW w:w="698" w:type="pct"/>
            <w:hideMark/>
          </w:tcPr>
          <w:p w14:paraId="2D653237"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0.0486</w:t>
            </w:r>
          </w:p>
        </w:tc>
        <w:tc>
          <w:tcPr>
            <w:tcW w:w="689" w:type="pct"/>
            <w:hideMark/>
          </w:tcPr>
          <w:p w14:paraId="1E44229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1446C4B6"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12FFC85A"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BC</w:t>
            </w:r>
          </w:p>
        </w:tc>
        <w:tc>
          <w:tcPr>
            <w:tcW w:w="627" w:type="pct"/>
            <w:hideMark/>
          </w:tcPr>
          <w:p w14:paraId="79B5F02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0.0153</w:t>
            </w:r>
          </w:p>
        </w:tc>
        <w:tc>
          <w:tcPr>
            <w:tcW w:w="341" w:type="pct"/>
            <w:hideMark/>
          </w:tcPr>
          <w:p w14:paraId="53CAB84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230C209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0.0153</w:t>
            </w:r>
          </w:p>
        </w:tc>
        <w:tc>
          <w:tcPr>
            <w:tcW w:w="633" w:type="pct"/>
            <w:hideMark/>
          </w:tcPr>
          <w:p w14:paraId="234AD517"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0.1499</w:t>
            </w:r>
          </w:p>
        </w:tc>
        <w:tc>
          <w:tcPr>
            <w:tcW w:w="698" w:type="pct"/>
            <w:hideMark/>
          </w:tcPr>
          <w:p w14:paraId="08DD887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0.7068</w:t>
            </w:r>
          </w:p>
        </w:tc>
        <w:tc>
          <w:tcPr>
            <w:tcW w:w="689" w:type="pct"/>
            <w:hideMark/>
          </w:tcPr>
          <w:p w14:paraId="35C9A83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EC3B03E"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79F52A38"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A²</w:t>
            </w:r>
          </w:p>
        </w:tc>
        <w:tc>
          <w:tcPr>
            <w:tcW w:w="627" w:type="pct"/>
            <w:hideMark/>
          </w:tcPr>
          <w:p w14:paraId="4D6197B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4.05</w:t>
            </w:r>
          </w:p>
        </w:tc>
        <w:tc>
          <w:tcPr>
            <w:tcW w:w="341" w:type="pct"/>
            <w:hideMark/>
          </w:tcPr>
          <w:p w14:paraId="3405F437"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6376A65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4.05</w:t>
            </w:r>
          </w:p>
        </w:tc>
        <w:tc>
          <w:tcPr>
            <w:tcW w:w="633" w:type="pct"/>
            <w:hideMark/>
          </w:tcPr>
          <w:p w14:paraId="59D73E1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39.68</w:t>
            </w:r>
          </w:p>
        </w:tc>
        <w:tc>
          <w:tcPr>
            <w:tcW w:w="698" w:type="pct"/>
            <w:hideMark/>
          </w:tcPr>
          <w:p w14:paraId="3175582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7DC30C81"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273B1E28"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744D0C44"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B²</w:t>
            </w:r>
          </w:p>
        </w:tc>
        <w:tc>
          <w:tcPr>
            <w:tcW w:w="627" w:type="pct"/>
            <w:hideMark/>
          </w:tcPr>
          <w:p w14:paraId="4ADC936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0.7553</w:t>
            </w:r>
          </w:p>
        </w:tc>
        <w:tc>
          <w:tcPr>
            <w:tcW w:w="341" w:type="pct"/>
            <w:hideMark/>
          </w:tcPr>
          <w:p w14:paraId="0B1086D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1412334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0.7553</w:t>
            </w:r>
          </w:p>
        </w:tc>
        <w:tc>
          <w:tcPr>
            <w:tcW w:w="633" w:type="pct"/>
            <w:hideMark/>
          </w:tcPr>
          <w:p w14:paraId="1945518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7.39</w:t>
            </w:r>
          </w:p>
        </w:tc>
        <w:tc>
          <w:tcPr>
            <w:tcW w:w="698" w:type="pct"/>
            <w:hideMark/>
          </w:tcPr>
          <w:p w14:paraId="1356819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0.0216</w:t>
            </w:r>
          </w:p>
        </w:tc>
        <w:tc>
          <w:tcPr>
            <w:tcW w:w="689" w:type="pct"/>
            <w:hideMark/>
          </w:tcPr>
          <w:p w14:paraId="78B7336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56E01257"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22009935"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C²</w:t>
            </w:r>
          </w:p>
        </w:tc>
        <w:tc>
          <w:tcPr>
            <w:tcW w:w="627" w:type="pct"/>
            <w:hideMark/>
          </w:tcPr>
          <w:p w14:paraId="0C02545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7.94</w:t>
            </w:r>
          </w:p>
        </w:tc>
        <w:tc>
          <w:tcPr>
            <w:tcW w:w="341" w:type="pct"/>
            <w:hideMark/>
          </w:tcPr>
          <w:p w14:paraId="5069FEB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0D5CC6E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7.94</w:t>
            </w:r>
          </w:p>
        </w:tc>
        <w:tc>
          <w:tcPr>
            <w:tcW w:w="633" w:type="pct"/>
            <w:hideMark/>
          </w:tcPr>
          <w:p w14:paraId="3B46AC3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77.71</w:t>
            </w:r>
          </w:p>
        </w:tc>
        <w:tc>
          <w:tcPr>
            <w:tcW w:w="698" w:type="pct"/>
            <w:hideMark/>
          </w:tcPr>
          <w:p w14:paraId="214A555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3BB982E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DCA1FEB"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D2C6A72"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Residual</w:t>
            </w:r>
          </w:p>
        </w:tc>
        <w:tc>
          <w:tcPr>
            <w:tcW w:w="627" w:type="pct"/>
            <w:hideMark/>
          </w:tcPr>
          <w:p w14:paraId="5BFC854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1.02</w:t>
            </w:r>
          </w:p>
        </w:tc>
        <w:tc>
          <w:tcPr>
            <w:tcW w:w="341" w:type="pct"/>
            <w:hideMark/>
          </w:tcPr>
          <w:p w14:paraId="019119E9"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w:t>
            </w:r>
          </w:p>
        </w:tc>
        <w:tc>
          <w:tcPr>
            <w:tcW w:w="925" w:type="pct"/>
            <w:hideMark/>
          </w:tcPr>
          <w:p w14:paraId="369BA67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0.1022</w:t>
            </w:r>
          </w:p>
        </w:tc>
        <w:tc>
          <w:tcPr>
            <w:tcW w:w="633" w:type="pct"/>
            <w:hideMark/>
          </w:tcPr>
          <w:p w14:paraId="0C4DB3C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98" w:type="pct"/>
            <w:hideMark/>
          </w:tcPr>
          <w:p w14:paraId="1BF73728"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760BCD2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4C2A0AD7"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0E37509E"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Lack of Fit</w:t>
            </w:r>
          </w:p>
        </w:tc>
        <w:tc>
          <w:tcPr>
            <w:tcW w:w="627" w:type="pct"/>
            <w:hideMark/>
          </w:tcPr>
          <w:p w14:paraId="7B1C737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1.02</w:t>
            </w:r>
          </w:p>
        </w:tc>
        <w:tc>
          <w:tcPr>
            <w:tcW w:w="341" w:type="pct"/>
            <w:hideMark/>
          </w:tcPr>
          <w:p w14:paraId="0D87AE8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25" w:type="pct"/>
            <w:hideMark/>
          </w:tcPr>
          <w:p w14:paraId="293F070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0.2043</w:t>
            </w:r>
          </w:p>
        </w:tc>
        <w:tc>
          <w:tcPr>
            <w:tcW w:w="633" w:type="pct"/>
            <w:hideMark/>
          </w:tcPr>
          <w:p w14:paraId="71FC46F1"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98" w:type="pct"/>
            <w:hideMark/>
          </w:tcPr>
          <w:p w14:paraId="763A716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3B1C6A6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487FFFB"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03EEC0C3"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Pure Error</w:t>
            </w:r>
          </w:p>
        </w:tc>
        <w:tc>
          <w:tcPr>
            <w:tcW w:w="627" w:type="pct"/>
            <w:hideMark/>
          </w:tcPr>
          <w:p w14:paraId="7965A678"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0.0000</w:t>
            </w:r>
          </w:p>
        </w:tc>
        <w:tc>
          <w:tcPr>
            <w:tcW w:w="341" w:type="pct"/>
            <w:hideMark/>
          </w:tcPr>
          <w:p w14:paraId="4BB03B2F"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25" w:type="pct"/>
            <w:hideMark/>
          </w:tcPr>
          <w:p w14:paraId="42DB620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0.0000</w:t>
            </w:r>
          </w:p>
        </w:tc>
        <w:tc>
          <w:tcPr>
            <w:tcW w:w="633" w:type="pct"/>
            <w:hideMark/>
          </w:tcPr>
          <w:p w14:paraId="754B715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98" w:type="pct"/>
            <w:hideMark/>
          </w:tcPr>
          <w:p w14:paraId="6A48F50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0BED955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6883E6F"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07408F0"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Cor Total</w:t>
            </w:r>
          </w:p>
        </w:tc>
        <w:tc>
          <w:tcPr>
            <w:tcW w:w="627" w:type="pct"/>
            <w:hideMark/>
          </w:tcPr>
          <w:p w14:paraId="5E87C75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70.84</w:t>
            </w:r>
          </w:p>
        </w:tc>
        <w:tc>
          <w:tcPr>
            <w:tcW w:w="341" w:type="pct"/>
            <w:hideMark/>
          </w:tcPr>
          <w:p w14:paraId="19F71A8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19</w:t>
            </w:r>
          </w:p>
        </w:tc>
        <w:tc>
          <w:tcPr>
            <w:tcW w:w="925" w:type="pct"/>
            <w:hideMark/>
          </w:tcPr>
          <w:p w14:paraId="37C0FF7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33" w:type="pct"/>
            <w:hideMark/>
          </w:tcPr>
          <w:p w14:paraId="02162778"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98" w:type="pct"/>
            <w:hideMark/>
          </w:tcPr>
          <w:p w14:paraId="26F4DDE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1AF14F9F"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78AD50D9"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23D00097"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Std. Dev.</w:t>
            </w:r>
          </w:p>
        </w:tc>
        <w:tc>
          <w:tcPr>
            <w:tcW w:w="627" w:type="pct"/>
            <w:hideMark/>
          </w:tcPr>
          <w:p w14:paraId="7DB379A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0.3196</w:t>
            </w:r>
          </w:p>
        </w:tc>
        <w:tc>
          <w:tcPr>
            <w:tcW w:w="341" w:type="pct"/>
            <w:hideMark/>
          </w:tcPr>
          <w:p w14:paraId="694E922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558" w:type="pct"/>
            <w:gridSpan w:val="2"/>
            <w:hideMark/>
          </w:tcPr>
          <w:p w14:paraId="0649822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R²</w:t>
            </w:r>
          </w:p>
        </w:tc>
        <w:tc>
          <w:tcPr>
            <w:tcW w:w="1387" w:type="pct"/>
            <w:gridSpan w:val="2"/>
            <w:hideMark/>
          </w:tcPr>
          <w:p w14:paraId="4D134E3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0.9856</w:t>
            </w:r>
          </w:p>
        </w:tc>
      </w:tr>
      <w:tr w:rsidR="00A12A58" w:rsidRPr="00E134EF" w14:paraId="3B98B5C2"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2C039B1B"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Mean</w:t>
            </w:r>
          </w:p>
        </w:tc>
        <w:tc>
          <w:tcPr>
            <w:tcW w:w="627" w:type="pct"/>
            <w:hideMark/>
          </w:tcPr>
          <w:p w14:paraId="21622178"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19.39</w:t>
            </w:r>
          </w:p>
        </w:tc>
        <w:tc>
          <w:tcPr>
            <w:tcW w:w="341" w:type="pct"/>
            <w:hideMark/>
          </w:tcPr>
          <w:p w14:paraId="4CAAB71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558" w:type="pct"/>
            <w:gridSpan w:val="2"/>
            <w:hideMark/>
          </w:tcPr>
          <w:p w14:paraId="4C3E8D3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Adjusted R²</w:t>
            </w:r>
          </w:p>
        </w:tc>
        <w:tc>
          <w:tcPr>
            <w:tcW w:w="1387" w:type="pct"/>
            <w:gridSpan w:val="2"/>
            <w:hideMark/>
          </w:tcPr>
          <w:p w14:paraId="16BBBEF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0.9726</w:t>
            </w:r>
          </w:p>
        </w:tc>
      </w:tr>
      <w:tr w:rsidR="00A12A58" w:rsidRPr="00E134EF" w14:paraId="0267C38F"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C81B2A2"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C.V. %</w:t>
            </w:r>
          </w:p>
        </w:tc>
        <w:tc>
          <w:tcPr>
            <w:tcW w:w="627" w:type="pct"/>
            <w:hideMark/>
          </w:tcPr>
          <w:p w14:paraId="46AEE4E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1.65</w:t>
            </w:r>
          </w:p>
        </w:tc>
        <w:tc>
          <w:tcPr>
            <w:tcW w:w="341" w:type="pct"/>
            <w:hideMark/>
          </w:tcPr>
          <w:p w14:paraId="3E90CCC9"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558" w:type="pct"/>
            <w:gridSpan w:val="2"/>
            <w:hideMark/>
          </w:tcPr>
          <w:p w14:paraId="540D047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Predicted R²</w:t>
            </w:r>
          </w:p>
        </w:tc>
        <w:tc>
          <w:tcPr>
            <w:tcW w:w="1387" w:type="pct"/>
            <w:gridSpan w:val="2"/>
            <w:hideMark/>
          </w:tcPr>
          <w:p w14:paraId="127089E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0.8870</w:t>
            </w:r>
          </w:p>
        </w:tc>
      </w:tr>
      <w:tr w:rsidR="00A12A58" w:rsidRPr="00E134EF" w14:paraId="578E027A"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1C5E77D" w14:textId="77777777" w:rsidR="00A12A58" w:rsidRPr="00E134EF" w:rsidRDefault="00A12A58" w:rsidP="003F2C81">
            <w:pPr>
              <w:jc w:val="both"/>
              <w:rPr>
                <w:rFonts w:ascii="Times New Roman" w:eastAsia="Times New Roman" w:hAnsi="Times New Roman"/>
                <w:b w:val="0"/>
                <w:bCs w:val="0"/>
                <w:color w:val="000000"/>
                <w:sz w:val="24"/>
                <w:szCs w:val="24"/>
              </w:rPr>
            </w:pPr>
          </w:p>
        </w:tc>
        <w:tc>
          <w:tcPr>
            <w:tcW w:w="627" w:type="pct"/>
            <w:hideMark/>
          </w:tcPr>
          <w:p w14:paraId="004E9C81"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341" w:type="pct"/>
            <w:hideMark/>
          </w:tcPr>
          <w:p w14:paraId="62D6AF2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558" w:type="pct"/>
            <w:gridSpan w:val="2"/>
            <w:hideMark/>
          </w:tcPr>
          <w:p w14:paraId="610AE83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roofErr w:type="spellStart"/>
            <w:r w:rsidRPr="00E134EF">
              <w:rPr>
                <w:rFonts w:ascii="Times New Roman" w:eastAsia="Times New Roman" w:hAnsi="Times New Roman"/>
                <w:color w:val="000000"/>
                <w:sz w:val="24"/>
                <w:szCs w:val="24"/>
              </w:rPr>
              <w:t>Adeq</w:t>
            </w:r>
            <w:proofErr w:type="spellEnd"/>
            <w:r w:rsidRPr="00E134EF">
              <w:rPr>
                <w:rFonts w:ascii="Times New Roman" w:eastAsia="Times New Roman" w:hAnsi="Times New Roman"/>
                <w:color w:val="000000"/>
                <w:sz w:val="24"/>
                <w:szCs w:val="24"/>
              </w:rPr>
              <w:t xml:space="preserve"> Precision</w:t>
            </w:r>
          </w:p>
        </w:tc>
        <w:tc>
          <w:tcPr>
            <w:tcW w:w="1387" w:type="pct"/>
            <w:gridSpan w:val="2"/>
            <w:hideMark/>
          </w:tcPr>
          <w:p w14:paraId="7A7AE41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27.0537</w:t>
            </w:r>
          </w:p>
        </w:tc>
      </w:tr>
    </w:tbl>
    <w:p w14:paraId="3FEA5C37" w14:textId="77777777" w:rsidR="0078573F" w:rsidRDefault="002B7F2C" w:rsidP="0078573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3.2.</w:t>
      </w:r>
      <w:r w:rsidR="0053637C" w:rsidRPr="00E66A6F">
        <w:rPr>
          <w:rFonts w:ascii="Times New Roman" w:hAnsi="Times New Roman" w:cs="Times New Roman"/>
          <w:b/>
          <w:sz w:val="24"/>
          <w:szCs w:val="24"/>
        </w:rPr>
        <w:t>2</w:t>
      </w:r>
      <w:r w:rsidRPr="00E66A6F">
        <w:rPr>
          <w:rFonts w:ascii="Times New Roman" w:hAnsi="Times New Roman" w:cs="Times New Roman"/>
          <w:b/>
          <w:sz w:val="24"/>
          <w:szCs w:val="24"/>
        </w:rPr>
        <w:t xml:space="preserve"> Diagnostic reports of the RSM results </w:t>
      </w:r>
      <w:r w:rsidR="000379D3" w:rsidRPr="00E66A6F">
        <w:rPr>
          <w:rFonts w:ascii="Times New Roman" w:hAnsi="Times New Roman" w:cs="Times New Roman"/>
          <w:b/>
          <w:sz w:val="24"/>
          <w:szCs w:val="24"/>
        </w:rPr>
        <w:t>for</w:t>
      </w:r>
      <w:r w:rsidRPr="00E66A6F">
        <w:rPr>
          <w:rFonts w:ascii="Times New Roman" w:hAnsi="Times New Roman" w:cs="Times New Roman"/>
          <w:b/>
          <w:sz w:val="24"/>
          <w:szCs w:val="24"/>
        </w:rPr>
        <w:t xml:space="preserve"> the </w:t>
      </w:r>
      <w:r w:rsidR="000379D3" w:rsidRPr="00E66A6F">
        <w:rPr>
          <w:rFonts w:ascii="Times New Roman" w:hAnsi="Times New Roman" w:cs="Times New Roman"/>
          <w:b/>
          <w:sz w:val="24"/>
          <w:szCs w:val="24"/>
        </w:rPr>
        <w:t>dropping point</w:t>
      </w:r>
      <w:r w:rsidR="00934006" w:rsidRPr="00E66A6F">
        <w:rPr>
          <w:rFonts w:ascii="Times New Roman" w:hAnsi="Times New Roman" w:cs="Times New Roman"/>
          <w:b/>
          <w:sz w:val="24"/>
          <w:szCs w:val="24"/>
        </w:rPr>
        <w:t xml:space="preserve"> and BOD</w:t>
      </w:r>
      <w:r w:rsidR="000379D3" w:rsidRPr="00E66A6F">
        <w:rPr>
          <w:rFonts w:ascii="Times New Roman" w:hAnsi="Times New Roman" w:cs="Times New Roman"/>
          <w:b/>
          <w:sz w:val="24"/>
          <w:szCs w:val="24"/>
        </w:rPr>
        <w:t xml:space="preserve"> of the grease</w:t>
      </w:r>
    </w:p>
    <w:p w14:paraId="120F967A" w14:textId="7CECD39F" w:rsidR="002B7F2C" w:rsidRPr="00E66A6F" w:rsidRDefault="004410A1" w:rsidP="008C52EF">
      <w:pPr>
        <w:spacing w:after="0" w:line="276" w:lineRule="auto"/>
        <w:ind w:firstLine="720"/>
        <w:jc w:val="both"/>
        <w:rPr>
          <w:rFonts w:ascii="Times New Roman" w:eastAsia="Times New Roman" w:hAnsi="Times New Roman" w:cs="Times New Roman"/>
          <w:sz w:val="24"/>
          <w:szCs w:val="24"/>
        </w:rPr>
      </w:pPr>
      <w:r w:rsidRPr="00E66A6F">
        <w:rPr>
          <w:rFonts w:ascii="Times New Roman" w:hAnsi="Times New Roman" w:cs="Times New Roman"/>
          <w:bCs/>
          <w:sz w:val="24"/>
          <w:szCs w:val="24"/>
        </w:rPr>
        <w:t>Figure</w:t>
      </w:r>
      <w:r w:rsidR="002B7F2C" w:rsidRPr="00E66A6F">
        <w:rPr>
          <w:rFonts w:ascii="Times New Roman" w:hAnsi="Times New Roman" w:cs="Times New Roman"/>
          <w:bCs/>
          <w:sz w:val="24"/>
          <w:szCs w:val="24"/>
        </w:rPr>
        <w:t xml:space="preserve"> </w:t>
      </w:r>
      <w:proofErr w:type="gramStart"/>
      <w:r w:rsidR="008C52EF">
        <w:rPr>
          <w:rFonts w:ascii="Times New Roman" w:hAnsi="Times New Roman" w:cs="Times New Roman"/>
          <w:bCs/>
          <w:sz w:val="24"/>
          <w:szCs w:val="24"/>
        </w:rPr>
        <w:t>2</w:t>
      </w:r>
      <w:r w:rsidR="00934006" w:rsidRPr="00E66A6F">
        <w:rPr>
          <w:rFonts w:ascii="Times New Roman" w:hAnsi="Times New Roman" w:cs="Times New Roman"/>
          <w:bCs/>
          <w:sz w:val="24"/>
          <w:szCs w:val="24"/>
        </w:rPr>
        <w:t xml:space="preserve"> </w:t>
      </w:r>
      <w:r w:rsidR="0038189C">
        <w:rPr>
          <w:rFonts w:ascii="Times New Roman" w:hAnsi="Times New Roman" w:cs="Times New Roman"/>
          <w:bCs/>
          <w:sz w:val="24"/>
          <w:szCs w:val="24"/>
        </w:rPr>
        <w:t xml:space="preserve"> and</w:t>
      </w:r>
      <w:proofErr w:type="gramEnd"/>
      <w:r w:rsidR="0038189C">
        <w:rPr>
          <w:rFonts w:ascii="Times New Roman" w:hAnsi="Times New Roman" w:cs="Times New Roman"/>
          <w:bCs/>
          <w:sz w:val="24"/>
          <w:szCs w:val="24"/>
        </w:rPr>
        <w:t xml:space="preserve"> 3 and figure 2 and 5</w:t>
      </w:r>
      <w:r w:rsidR="002B7F2C" w:rsidRPr="00E66A6F">
        <w:rPr>
          <w:rFonts w:ascii="Times New Roman" w:hAnsi="Times New Roman" w:cs="Times New Roman"/>
          <w:bCs/>
          <w:sz w:val="24"/>
          <w:szCs w:val="24"/>
        </w:rPr>
        <w:t xml:space="preserve"> shows the Predicted verses Actual of the </w:t>
      </w:r>
      <w:r w:rsidR="003A0944" w:rsidRPr="00E66A6F">
        <w:rPr>
          <w:rFonts w:ascii="Times New Roman" w:hAnsi="Times New Roman" w:cs="Times New Roman"/>
          <w:sz w:val="24"/>
          <w:szCs w:val="24"/>
        </w:rPr>
        <w:t>dropping point</w:t>
      </w:r>
      <w:r w:rsidR="00934006" w:rsidRPr="00E66A6F">
        <w:rPr>
          <w:rFonts w:ascii="Times New Roman" w:hAnsi="Times New Roman" w:cs="Times New Roman"/>
          <w:sz w:val="24"/>
          <w:szCs w:val="24"/>
        </w:rPr>
        <w:t xml:space="preserve"> and BOD</w:t>
      </w:r>
      <w:r w:rsidR="003A0944" w:rsidRPr="00E66A6F">
        <w:rPr>
          <w:rFonts w:ascii="Times New Roman" w:hAnsi="Times New Roman" w:cs="Times New Roman"/>
          <w:sz w:val="24"/>
          <w:szCs w:val="24"/>
        </w:rPr>
        <w:t xml:space="preserve"> of the grease</w:t>
      </w:r>
      <w:r w:rsidR="002B7F2C" w:rsidRPr="00E66A6F">
        <w:rPr>
          <w:rFonts w:ascii="Times New Roman" w:hAnsi="Times New Roman" w:cs="Times New Roman"/>
          <w:bCs/>
          <w:sz w:val="24"/>
          <w:szCs w:val="24"/>
        </w:rPr>
        <w:t xml:space="preserve">. The </w:t>
      </w:r>
      <w:r w:rsidRPr="00E66A6F">
        <w:rPr>
          <w:rFonts w:ascii="Times New Roman" w:hAnsi="Times New Roman" w:cs="Times New Roman"/>
          <w:bCs/>
          <w:sz w:val="24"/>
          <w:szCs w:val="24"/>
        </w:rPr>
        <w:t>f</w:t>
      </w:r>
      <w:r w:rsidR="002B7F2C" w:rsidRPr="00E66A6F">
        <w:rPr>
          <w:rFonts w:ascii="Times New Roman" w:hAnsi="Times New Roman" w:cs="Times New Roman"/>
          <w:bCs/>
          <w:sz w:val="24"/>
          <w:szCs w:val="24"/>
        </w:rPr>
        <w:t>igure</w:t>
      </w:r>
      <w:r w:rsidR="008C52EF">
        <w:rPr>
          <w:rFonts w:ascii="Times New Roman" w:hAnsi="Times New Roman" w:cs="Times New Roman"/>
          <w:bCs/>
          <w:sz w:val="24"/>
          <w:szCs w:val="24"/>
        </w:rPr>
        <w:t>s</w:t>
      </w:r>
      <w:r w:rsidR="002B7F2C" w:rsidRPr="00E66A6F">
        <w:rPr>
          <w:rFonts w:ascii="Times New Roman" w:hAnsi="Times New Roman" w:cs="Times New Roman"/>
          <w:bCs/>
          <w:sz w:val="24"/>
          <w:szCs w:val="24"/>
        </w:rPr>
        <w:t xml:space="preserve"> reveal the Axes: X-axis (Actual): The experimentally measured values </w:t>
      </w:r>
      <w:r w:rsidR="00653CBB" w:rsidRPr="00E66A6F">
        <w:rPr>
          <w:rFonts w:ascii="Times New Roman" w:hAnsi="Times New Roman" w:cs="Times New Roman"/>
          <w:sz w:val="24"/>
          <w:szCs w:val="24"/>
        </w:rPr>
        <w:t>dropping point</w:t>
      </w:r>
      <w:r w:rsidR="00934006" w:rsidRPr="00E66A6F">
        <w:rPr>
          <w:rFonts w:ascii="Times New Roman" w:hAnsi="Times New Roman" w:cs="Times New Roman"/>
          <w:sz w:val="24"/>
          <w:szCs w:val="24"/>
        </w:rPr>
        <w:t xml:space="preserve"> and BOD</w:t>
      </w:r>
      <w:r w:rsidR="002B7F2C" w:rsidRPr="00E66A6F">
        <w:rPr>
          <w:rFonts w:ascii="Times New Roman" w:hAnsi="Times New Roman" w:cs="Times New Roman"/>
          <w:bCs/>
          <w:sz w:val="24"/>
          <w:szCs w:val="24"/>
        </w:rPr>
        <w:t xml:space="preserve">. Y-axis (Predicted): The </w:t>
      </w:r>
      <w:r w:rsidR="00653CBB" w:rsidRPr="00E66A6F">
        <w:rPr>
          <w:rFonts w:ascii="Times New Roman" w:hAnsi="Times New Roman" w:cs="Times New Roman"/>
          <w:sz w:val="24"/>
          <w:szCs w:val="24"/>
        </w:rPr>
        <w:t>dropping point</w:t>
      </w:r>
      <w:r w:rsidR="00934006" w:rsidRPr="00E66A6F">
        <w:rPr>
          <w:rFonts w:ascii="Times New Roman" w:hAnsi="Times New Roman" w:cs="Times New Roman"/>
          <w:sz w:val="24"/>
          <w:szCs w:val="24"/>
        </w:rPr>
        <w:t xml:space="preserve"> and BOD</w:t>
      </w:r>
      <w:r w:rsidR="00653CBB" w:rsidRPr="00E66A6F">
        <w:rPr>
          <w:rFonts w:ascii="Times New Roman" w:hAnsi="Times New Roman" w:cs="Times New Roman"/>
          <w:sz w:val="24"/>
          <w:szCs w:val="24"/>
        </w:rPr>
        <w:t xml:space="preserve"> </w:t>
      </w:r>
      <w:r w:rsidR="002B7F2C" w:rsidRPr="00E66A6F">
        <w:rPr>
          <w:rFonts w:ascii="Times New Roman" w:hAnsi="Times New Roman" w:cs="Times New Roman"/>
          <w:bCs/>
          <w:sz w:val="24"/>
          <w:szCs w:val="24"/>
        </w:rPr>
        <w:t xml:space="preserve">values predicted by the RSM model, based on the fitted polynomial equation. The </w:t>
      </w:r>
      <w:r w:rsidR="00653CBB" w:rsidRPr="00E66A6F">
        <w:rPr>
          <w:rFonts w:ascii="Times New Roman" w:hAnsi="Times New Roman" w:cs="Times New Roman"/>
          <w:sz w:val="24"/>
          <w:szCs w:val="24"/>
        </w:rPr>
        <w:t>dropping point</w:t>
      </w:r>
      <w:r w:rsidR="00A80762">
        <w:rPr>
          <w:rFonts w:ascii="Times New Roman" w:hAnsi="Times New Roman" w:cs="Times New Roman"/>
          <w:sz w:val="24"/>
          <w:szCs w:val="24"/>
        </w:rPr>
        <w:t>s</w:t>
      </w:r>
      <w:r w:rsidR="002B7F2C" w:rsidRPr="00E66A6F">
        <w:rPr>
          <w:rFonts w:ascii="Times New Roman" w:hAnsi="Times New Roman" w:cs="Times New Roman"/>
          <w:bCs/>
          <w:sz w:val="24"/>
          <w:szCs w:val="24"/>
        </w:rPr>
        <w:t xml:space="preserve"> </w:t>
      </w:r>
      <w:r w:rsidR="00934006" w:rsidRPr="00E66A6F">
        <w:rPr>
          <w:rFonts w:ascii="Times New Roman" w:hAnsi="Times New Roman" w:cs="Times New Roman"/>
          <w:bCs/>
          <w:sz w:val="24"/>
          <w:szCs w:val="24"/>
        </w:rPr>
        <w:t xml:space="preserve">and BOD </w:t>
      </w:r>
      <w:r w:rsidR="002B7F2C" w:rsidRPr="00E66A6F">
        <w:rPr>
          <w:rFonts w:ascii="Times New Roman" w:hAnsi="Times New Roman" w:cs="Times New Roman"/>
          <w:bCs/>
          <w:sz w:val="24"/>
          <w:szCs w:val="24"/>
        </w:rPr>
        <w:t>value</w:t>
      </w:r>
      <w:r w:rsidR="00A80762">
        <w:rPr>
          <w:rFonts w:ascii="Times New Roman" w:hAnsi="Times New Roman" w:cs="Times New Roman"/>
          <w:bCs/>
          <w:sz w:val="24"/>
          <w:szCs w:val="24"/>
        </w:rPr>
        <w:t>s</w:t>
      </w:r>
      <w:r w:rsidR="002B7F2C" w:rsidRPr="00E66A6F">
        <w:rPr>
          <w:rFonts w:ascii="Times New Roman" w:hAnsi="Times New Roman" w:cs="Times New Roman"/>
          <w:bCs/>
          <w:sz w:val="24"/>
          <w:szCs w:val="24"/>
        </w:rPr>
        <w:t xml:space="preserve"> range were: </w:t>
      </w:r>
      <w:r w:rsidR="00653CBB" w:rsidRPr="00E66A6F">
        <w:rPr>
          <w:rFonts w:ascii="Times New Roman" w:hAnsi="Times New Roman" w:cs="Times New Roman"/>
          <w:bCs/>
          <w:sz w:val="24"/>
          <w:szCs w:val="24"/>
        </w:rPr>
        <w:t>123.44</w:t>
      </w:r>
      <w:r w:rsidR="00A80762">
        <w:rPr>
          <w:rFonts w:ascii="Times New Roman" w:hAnsi="Times New Roman" w:cs="Times New Roman"/>
          <w:bCs/>
          <w:sz w:val="24"/>
          <w:szCs w:val="24"/>
        </w:rPr>
        <w:t>,120.79</w:t>
      </w:r>
      <w:r w:rsidR="002B7F2C" w:rsidRPr="00E66A6F">
        <w:rPr>
          <w:rFonts w:ascii="Times New Roman" w:hAnsi="Times New Roman" w:cs="Times New Roman"/>
          <w:bCs/>
          <w:sz w:val="24"/>
          <w:szCs w:val="24"/>
        </w:rPr>
        <w:t xml:space="preserve"> and </w:t>
      </w:r>
      <w:r w:rsidR="00653CBB" w:rsidRPr="00E66A6F">
        <w:rPr>
          <w:rFonts w:ascii="Times New Roman" w:hAnsi="Times New Roman" w:cs="Times New Roman"/>
          <w:bCs/>
          <w:sz w:val="24"/>
          <w:szCs w:val="24"/>
        </w:rPr>
        <w:t>169.31</w:t>
      </w:r>
      <w:r w:rsidR="00934006" w:rsidRPr="00E66A6F">
        <w:rPr>
          <w:rFonts w:ascii="Times New Roman" w:hAnsi="Times New Roman" w:cs="Times New Roman"/>
          <w:bCs/>
          <w:sz w:val="24"/>
          <w:szCs w:val="24"/>
        </w:rPr>
        <w:t>,</w:t>
      </w:r>
      <w:r w:rsidR="00A80762">
        <w:rPr>
          <w:rFonts w:ascii="Times New Roman" w:hAnsi="Times New Roman" w:cs="Times New Roman"/>
          <w:bCs/>
          <w:sz w:val="24"/>
          <w:szCs w:val="24"/>
        </w:rPr>
        <w:t xml:space="preserve"> 166.71,</w:t>
      </w:r>
      <w:r w:rsidR="00934006" w:rsidRPr="00E66A6F">
        <w:rPr>
          <w:rFonts w:ascii="Times New Roman" w:hAnsi="Times New Roman" w:cs="Times New Roman"/>
          <w:bCs/>
          <w:sz w:val="24"/>
          <w:szCs w:val="24"/>
        </w:rPr>
        <w:t xml:space="preserve"> 14. 23</w:t>
      </w:r>
      <w:r w:rsidR="00A80762">
        <w:rPr>
          <w:rFonts w:ascii="Times New Roman" w:hAnsi="Times New Roman" w:cs="Times New Roman"/>
          <w:bCs/>
          <w:sz w:val="24"/>
          <w:szCs w:val="24"/>
        </w:rPr>
        <w:t>, 17.64</w:t>
      </w:r>
      <w:r w:rsidR="00934006" w:rsidRPr="00E66A6F">
        <w:rPr>
          <w:rFonts w:ascii="Times New Roman" w:hAnsi="Times New Roman" w:cs="Times New Roman"/>
          <w:bCs/>
          <w:sz w:val="24"/>
          <w:szCs w:val="24"/>
        </w:rPr>
        <w:t xml:space="preserve"> and 20.25</w:t>
      </w:r>
      <w:r w:rsidR="00A80762">
        <w:rPr>
          <w:rFonts w:ascii="Times New Roman" w:hAnsi="Times New Roman" w:cs="Times New Roman"/>
          <w:bCs/>
          <w:sz w:val="24"/>
          <w:szCs w:val="24"/>
        </w:rPr>
        <w:t>, 23.68</w:t>
      </w:r>
      <w:r w:rsidR="00934006" w:rsidRPr="00E66A6F">
        <w:rPr>
          <w:rFonts w:ascii="Times New Roman" w:hAnsi="Times New Roman" w:cs="Times New Roman"/>
          <w:bCs/>
          <w:sz w:val="24"/>
          <w:szCs w:val="24"/>
        </w:rPr>
        <w:t xml:space="preserve"> respectively</w:t>
      </w:r>
      <w:r w:rsidR="002B7F2C" w:rsidRPr="00E66A6F">
        <w:rPr>
          <w:rFonts w:ascii="Times New Roman" w:hAnsi="Times New Roman" w:cs="Times New Roman"/>
          <w:bCs/>
          <w:sz w:val="24"/>
          <w:szCs w:val="24"/>
        </w:rPr>
        <w:t xml:space="preserve">. </w:t>
      </w:r>
      <w:r w:rsidR="00934006" w:rsidRPr="00E66A6F">
        <w:rPr>
          <w:rFonts w:ascii="Times New Roman" w:hAnsi="Times New Roman" w:cs="Times New Roman"/>
          <w:bCs/>
          <w:sz w:val="24"/>
          <w:szCs w:val="24"/>
        </w:rPr>
        <w:t>T</w:t>
      </w:r>
      <w:r w:rsidR="002B7F2C" w:rsidRPr="00E66A6F">
        <w:rPr>
          <w:rFonts w:ascii="Times New Roman" w:hAnsi="Times New Roman" w:cs="Times New Roman"/>
          <w:bCs/>
          <w:sz w:val="24"/>
          <w:szCs w:val="24"/>
        </w:rPr>
        <w:t xml:space="preserve">he consistent alignment across the range shows that the model performs well for </w:t>
      </w:r>
      <w:r w:rsidR="002B7F2C" w:rsidRPr="00E66A6F">
        <w:rPr>
          <w:rFonts w:ascii="Times New Roman" w:hAnsi="Times New Roman" w:cs="Times New Roman"/>
          <w:bCs/>
          <w:sz w:val="24"/>
          <w:szCs w:val="24"/>
        </w:rPr>
        <w:lastRenderedPageBreak/>
        <w:t>both low and high</w:t>
      </w:r>
      <w:r w:rsidR="00653CBB" w:rsidRPr="00E66A6F">
        <w:rPr>
          <w:rFonts w:ascii="Times New Roman" w:hAnsi="Times New Roman" w:cs="Times New Roman"/>
          <w:sz w:val="24"/>
          <w:szCs w:val="24"/>
        </w:rPr>
        <w:t xml:space="preserve"> dropping point</w:t>
      </w:r>
      <w:r w:rsidR="00934006" w:rsidRPr="00E66A6F">
        <w:rPr>
          <w:rFonts w:ascii="Times New Roman" w:hAnsi="Times New Roman" w:cs="Times New Roman"/>
          <w:sz w:val="24"/>
          <w:szCs w:val="24"/>
        </w:rPr>
        <w:t xml:space="preserve"> and BOD</w:t>
      </w:r>
      <w:r w:rsidR="00653CBB" w:rsidRPr="00E66A6F">
        <w:rPr>
          <w:rFonts w:ascii="Times New Roman" w:hAnsi="Times New Roman" w:cs="Times New Roman"/>
          <w:bCs/>
          <w:sz w:val="24"/>
          <w:szCs w:val="24"/>
        </w:rPr>
        <w:t xml:space="preserve"> </w:t>
      </w:r>
      <w:r w:rsidR="002B7F2C" w:rsidRPr="00E66A6F">
        <w:rPr>
          <w:rFonts w:ascii="Times New Roman" w:hAnsi="Times New Roman" w:cs="Times New Roman"/>
          <w:bCs/>
          <w:sz w:val="24"/>
          <w:szCs w:val="24"/>
        </w:rPr>
        <w:t xml:space="preserve">values. Most data points clustered around </w:t>
      </w:r>
      <w:r w:rsidR="002B7F2C" w:rsidRPr="00E66A6F">
        <w:rPr>
          <w:rFonts w:ascii="Times New Roman" w:hAnsi="Times New Roman" w:cs="Times New Roman"/>
          <w:sz w:val="24"/>
          <w:szCs w:val="24"/>
        </w:rPr>
        <w:t>the line of best fit</w:t>
      </w:r>
      <w:r w:rsidR="002B7F2C" w:rsidRPr="00E66A6F">
        <w:rPr>
          <w:rFonts w:ascii="Times New Roman" w:hAnsi="Times New Roman" w:cs="Times New Roman"/>
          <w:bCs/>
          <w:sz w:val="24"/>
          <w:szCs w:val="24"/>
        </w:rPr>
        <w:t xml:space="preserve">, indicating a good fit between the predicted and actual values </w:t>
      </w:r>
      <w:r w:rsidR="00D40F81" w:rsidRPr="00E66A6F">
        <w:rPr>
          <w:rFonts w:ascii="Times New Roman" w:hAnsi="Times New Roman" w:cs="Times New Roman"/>
          <w:sz w:val="24"/>
          <w:szCs w:val="24"/>
        </w:rPr>
        <w:t>(</w:t>
      </w:r>
      <w:proofErr w:type="spellStart"/>
      <w:r w:rsidR="00D40F81" w:rsidRPr="00E66A6F">
        <w:rPr>
          <w:rFonts w:ascii="Times New Roman" w:hAnsi="Times New Roman" w:cs="Times New Roman"/>
          <w:sz w:val="24"/>
          <w:szCs w:val="24"/>
        </w:rPr>
        <w:t>Dumancas</w:t>
      </w:r>
      <w:proofErr w:type="spellEnd"/>
      <w:r w:rsidR="00D40F81" w:rsidRPr="00E66A6F">
        <w:rPr>
          <w:rFonts w:ascii="Times New Roman" w:hAnsi="Times New Roman" w:cs="Times New Roman"/>
          <w:sz w:val="24"/>
          <w:szCs w:val="24"/>
        </w:rPr>
        <w:t xml:space="preserve">, et al., 2016; Leung, et al., 2006; Fan, et al 2011; </w:t>
      </w:r>
      <w:proofErr w:type="spellStart"/>
      <w:r w:rsidR="00D40F81" w:rsidRPr="00E66A6F">
        <w:rPr>
          <w:rFonts w:ascii="Times New Roman" w:hAnsi="Times New Roman" w:cs="Times New Roman"/>
          <w:sz w:val="24"/>
          <w:szCs w:val="24"/>
        </w:rPr>
        <w:t>Eevera</w:t>
      </w:r>
      <w:proofErr w:type="spellEnd"/>
      <w:r w:rsidR="00D40F81" w:rsidRPr="00E66A6F">
        <w:rPr>
          <w:rFonts w:ascii="Times New Roman" w:hAnsi="Times New Roman" w:cs="Times New Roman"/>
          <w:sz w:val="24"/>
          <w:szCs w:val="24"/>
        </w:rPr>
        <w:t xml:space="preserve">, et al., 2009). </w:t>
      </w:r>
      <w:r w:rsidR="002B7F2C" w:rsidRPr="00E66A6F">
        <w:rPr>
          <w:rFonts w:ascii="Times New Roman" w:hAnsi="Times New Roman" w:cs="Times New Roman"/>
          <w:bCs/>
          <w:sz w:val="24"/>
          <w:szCs w:val="24"/>
        </w:rPr>
        <w:t xml:space="preserve">This suggests that the RSM model reliably predict the </w:t>
      </w:r>
      <w:r w:rsidR="00D95DF2" w:rsidRPr="00E66A6F">
        <w:rPr>
          <w:rFonts w:ascii="Times New Roman" w:hAnsi="Times New Roman" w:cs="Times New Roman"/>
          <w:bCs/>
          <w:sz w:val="24"/>
          <w:szCs w:val="24"/>
        </w:rPr>
        <w:t>Dropping point and BOD of the grease</w:t>
      </w:r>
      <w:r w:rsidR="002B7F2C" w:rsidRPr="00E66A6F">
        <w:rPr>
          <w:rFonts w:ascii="Times New Roman" w:hAnsi="Times New Roman" w:cs="Times New Roman"/>
          <w:bCs/>
          <w:sz w:val="24"/>
          <w:szCs w:val="24"/>
        </w:rPr>
        <w:t xml:space="preserve">. </w:t>
      </w:r>
      <w:r w:rsidR="00FD202F" w:rsidRPr="00E66A6F">
        <w:rPr>
          <w:rFonts w:ascii="Times New Roman" w:hAnsi="Times New Roman" w:cs="Times New Roman"/>
          <w:sz w:val="24"/>
          <w:szCs w:val="24"/>
        </w:rPr>
        <w:t>Table</w:t>
      </w:r>
      <w:r w:rsidR="005A471D">
        <w:rPr>
          <w:rFonts w:ascii="Times New Roman" w:hAnsi="Times New Roman" w:cs="Times New Roman"/>
          <w:sz w:val="24"/>
          <w:szCs w:val="24"/>
        </w:rPr>
        <w:t xml:space="preserve"> 13</w:t>
      </w:r>
      <w:r w:rsidR="00934006" w:rsidRPr="00E66A6F">
        <w:rPr>
          <w:rFonts w:ascii="Times New Roman" w:hAnsi="Times New Roman" w:cs="Times New Roman"/>
          <w:sz w:val="24"/>
          <w:szCs w:val="24"/>
        </w:rPr>
        <w:t xml:space="preserve"> </w:t>
      </w:r>
      <w:r w:rsidR="00D23A8C">
        <w:rPr>
          <w:rFonts w:ascii="Times New Roman" w:hAnsi="Times New Roman" w:cs="Times New Roman"/>
          <w:sz w:val="24"/>
          <w:szCs w:val="24"/>
        </w:rPr>
        <w:t xml:space="preserve">and 14 </w:t>
      </w:r>
      <w:r w:rsidR="002B7F2C" w:rsidRPr="00E66A6F">
        <w:rPr>
          <w:rFonts w:ascii="Times New Roman" w:hAnsi="Times New Roman" w:cs="Times New Roman"/>
          <w:sz w:val="24"/>
          <w:szCs w:val="24"/>
        </w:rPr>
        <w:t xml:space="preserve">shows the interactive effects of the process variables and </w:t>
      </w:r>
      <w:r w:rsidR="002B7F2C" w:rsidRPr="00E66A6F">
        <w:rPr>
          <w:rFonts w:ascii="Times New Roman" w:hAnsi="Times New Roman" w:cs="Times New Roman"/>
          <w:color w:val="000000"/>
          <w:sz w:val="24"/>
          <w:szCs w:val="24"/>
        </w:rPr>
        <w:t xml:space="preserve">validation of RSM data of the </w:t>
      </w:r>
      <w:r w:rsidR="00653CBB" w:rsidRPr="00E66A6F">
        <w:rPr>
          <w:rFonts w:ascii="Times New Roman" w:hAnsi="Times New Roman" w:cs="Times New Roman"/>
          <w:sz w:val="24"/>
          <w:szCs w:val="24"/>
        </w:rPr>
        <w:t xml:space="preserve">dropping point </w:t>
      </w:r>
      <w:r w:rsidR="00934006" w:rsidRPr="00E66A6F">
        <w:rPr>
          <w:rFonts w:ascii="Times New Roman" w:hAnsi="Times New Roman" w:cs="Times New Roman"/>
          <w:sz w:val="24"/>
          <w:szCs w:val="24"/>
        </w:rPr>
        <w:t xml:space="preserve">and BOD </w:t>
      </w:r>
      <w:r w:rsidR="00653CBB" w:rsidRPr="00E66A6F">
        <w:rPr>
          <w:rFonts w:ascii="Times New Roman" w:hAnsi="Times New Roman" w:cs="Times New Roman"/>
          <w:sz w:val="24"/>
          <w:szCs w:val="24"/>
        </w:rPr>
        <w:t>of the grease</w:t>
      </w:r>
      <w:r w:rsidR="002B7F2C" w:rsidRPr="00E66A6F">
        <w:rPr>
          <w:rFonts w:ascii="Times New Roman" w:hAnsi="Times New Roman" w:cs="Times New Roman"/>
          <w:sz w:val="24"/>
          <w:szCs w:val="24"/>
        </w:rPr>
        <w:t xml:space="preserve">. This reveal how close the optimum (predicted) </w:t>
      </w:r>
      <w:r w:rsidR="00653CBB" w:rsidRPr="00E66A6F">
        <w:rPr>
          <w:rFonts w:ascii="Times New Roman" w:hAnsi="Times New Roman" w:cs="Times New Roman"/>
          <w:sz w:val="24"/>
          <w:szCs w:val="24"/>
        </w:rPr>
        <w:t>dropping point</w:t>
      </w:r>
      <w:r w:rsidR="00934006" w:rsidRPr="00E66A6F">
        <w:rPr>
          <w:rFonts w:ascii="Times New Roman" w:hAnsi="Times New Roman" w:cs="Times New Roman"/>
          <w:sz w:val="24"/>
          <w:szCs w:val="24"/>
        </w:rPr>
        <w:t xml:space="preserve"> and BOD</w:t>
      </w:r>
      <w:r w:rsidR="00653CBB" w:rsidRPr="00E66A6F">
        <w:rPr>
          <w:rFonts w:ascii="Times New Roman" w:hAnsi="Times New Roman" w:cs="Times New Roman"/>
          <w:sz w:val="24"/>
          <w:szCs w:val="24"/>
        </w:rPr>
        <w:t xml:space="preserve"> of the grease </w:t>
      </w:r>
      <w:r w:rsidR="002B7F2C" w:rsidRPr="00E66A6F">
        <w:rPr>
          <w:rFonts w:ascii="Times New Roman" w:hAnsi="Times New Roman" w:cs="Times New Roman"/>
          <w:sz w:val="24"/>
          <w:szCs w:val="24"/>
        </w:rPr>
        <w:t>is to the experimental yield.</w:t>
      </w:r>
      <w:r w:rsidR="002B7F2C" w:rsidRPr="00E66A6F">
        <w:rPr>
          <w:rFonts w:ascii="Times New Roman" w:hAnsi="Times New Roman" w:cs="Times New Roman"/>
          <w:color w:val="000000"/>
          <w:sz w:val="24"/>
          <w:szCs w:val="24"/>
        </w:rPr>
        <w:t xml:space="preserve">  The determined percentage deviation is less than 5%. The RSM results were validated</w:t>
      </w:r>
      <w:r w:rsidR="005A471D">
        <w:rPr>
          <w:rFonts w:ascii="Times New Roman" w:hAnsi="Times New Roman" w:cs="Times New Roman"/>
          <w:color w:val="000000"/>
          <w:sz w:val="24"/>
          <w:szCs w:val="24"/>
        </w:rPr>
        <w:t>.</w:t>
      </w:r>
    </w:p>
    <w:p w14:paraId="7B0C6E41" w14:textId="77777777" w:rsidR="00DD6AC9" w:rsidRPr="00E66A6F" w:rsidRDefault="00926D72" w:rsidP="00E66A6F">
      <w:pPr>
        <w:spacing w:before="100" w:beforeAutospacing="1" w:after="0" w:line="276" w:lineRule="auto"/>
        <w:jc w:val="both"/>
        <w:outlineLvl w:val="2"/>
        <w:rPr>
          <w:rFonts w:ascii="Times New Roman" w:eastAsia="Times New Roman" w:hAnsi="Times New Roman" w:cs="Times New Roman"/>
          <w:bCs/>
          <w:sz w:val="24"/>
          <w:szCs w:val="24"/>
        </w:rPr>
      </w:pPr>
      <w:r w:rsidRPr="00E66A6F">
        <w:rPr>
          <w:rFonts w:ascii="Times New Roman" w:hAnsi="Times New Roman" w:cs="Times New Roman"/>
          <w:noProof/>
          <w:sz w:val="24"/>
          <w:szCs w:val="24"/>
        </w:rPr>
        <w:drawing>
          <wp:inline distT="0" distB="0" distL="0" distR="0" wp14:anchorId="6C3175E9" wp14:editId="4085578B">
            <wp:extent cx="5067300" cy="2087880"/>
            <wp:effectExtent l="0" t="0" r="0" b="7620"/>
            <wp:docPr id="106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8"/>
                    <pic:cNvPicPr/>
                  </pic:nvPicPr>
                  <pic:blipFill>
                    <a:blip r:embed="rId8" cstate="print"/>
                    <a:srcRect/>
                    <a:stretch/>
                  </pic:blipFill>
                  <pic:spPr>
                    <a:xfrm>
                      <a:off x="0" y="0"/>
                      <a:ext cx="5067300" cy="2087880"/>
                    </a:xfrm>
                    <a:prstGeom prst="rect">
                      <a:avLst/>
                    </a:prstGeom>
                    <a:ln>
                      <a:noFill/>
                    </a:ln>
                  </pic:spPr>
                </pic:pic>
              </a:graphicData>
            </a:graphic>
          </wp:inline>
        </w:drawing>
      </w:r>
    </w:p>
    <w:p w14:paraId="09A01902" w14:textId="53AD64C0" w:rsidR="00F579A4" w:rsidRPr="00485A6C" w:rsidRDefault="004410A1" w:rsidP="00F579A4">
      <w:pPr>
        <w:spacing w:after="0" w:line="240" w:lineRule="auto"/>
        <w:jc w:val="both"/>
        <w:rPr>
          <w:rFonts w:ascii="Times New Roman" w:hAnsi="Times New Roman"/>
          <w:color w:val="000000"/>
          <w:sz w:val="24"/>
          <w:szCs w:val="24"/>
        </w:rPr>
      </w:pPr>
      <w:r w:rsidRPr="00E66A6F">
        <w:rPr>
          <w:rFonts w:ascii="Times New Roman" w:hAnsi="Times New Roman" w:cs="Times New Roman"/>
          <w:b/>
          <w:bCs/>
          <w:sz w:val="24"/>
          <w:szCs w:val="24"/>
        </w:rPr>
        <w:t>Figure</w:t>
      </w:r>
      <w:r w:rsidR="00F579A4">
        <w:rPr>
          <w:rFonts w:ascii="Times New Roman" w:hAnsi="Times New Roman" w:cs="Times New Roman"/>
          <w:b/>
          <w:bCs/>
          <w:sz w:val="24"/>
          <w:szCs w:val="24"/>
        </w:rPr>
        <w:t xml:space="preserve"> 2. </w:t>
      </w:r>
      <w:r w:rsidRPr="00F579A4">
        <w:rPr>
          <w:rFonts w:ascii="Times New Roman" w:hAnsi="Times New Roman" w:cs="Times New Roman"/>
          <w:sz w:val="24"/>
          <w:szCs w:val="24"/>
        </w:rPr>
        <w:t xml:space="preserve">Parity plot of predicted versus actual dropping point </w:t>
      </w:r>
      <w:r w:rsidR="00F579A4">
        <w:rPr>
          <w:rFonts w:ascii="Times New Roman" w:hAnsi="Times New Roman" w:cs="Times New Roman"/>
          <w:sz w:val="24"/>
          <w:szCs w:val="24"/>
        </w:rPr>
        <w:t>for</w:t>
      </w:r>
      <w:r w:rsidRPr="00F579A4">
        <w:rPr>
          <w:rFonts w:ascii="Times New Roman" w:hAnsi="Times New Roman" w:cs="Times New Roman"/>
          <w:sz w:val="24"/>
          <w:szCs w:val="24"/>
        </w:rPr>
        <w:t xml:space="preserve"> grease</w:t>
      </w:r>
      <w:r w:rsidR="00F579A4">
        <w:rPr>
          <w:rFonts w:ascii="Times New Roman" w:hAnsi="Times New Roman" w:cs="Times New Roman"/>
          <w:sz w:val="24"/>
          <w:szCs w:val="24"/>
        </w:rPr>
        <w:t xml:space="preserve"> </w:t>
      </w:r>
      <w:r w:rsidR="008C52EF">
        <w:rPr>
          <w:rFonts w:ascii="Times New Roman" w:hAnsi="Times New Roman" w:cs="Times New Roman"/>
          <w:sz w:val="24"/>
          <w:szCs w:val="24"/>
        </w:rPr>
        <w:t>from</w:t>
      </w:r>
      <w:r w:rsidR="00F579A4">
        <w:rPr>
          <w:rFonts w:ascii="Times New Roman" w:hAnsi="Times New Roman" w:cs="Times New Roman"/>
          <w:sz w:val="24"/>
          <w:szCs w:val="24"/>
        </w:rPr>
        <w:t xml:space="preserve"> palm bunch lye</w:t>
      </w:r>
      <w:r w:rsidR="003A0944" w:rsidRPr="00F579A4">
        <w:rPr>
          <w:rFonts w:ascii="Times New Roman" w:hAnsi="Times New Roman" w:cs="Times New Roman"/>
          <w:sz w:val="24"/>
          <w:szCs w:val="24"/>
        </w:rPr>
        <w:t>.</w:t>
      </w:r>
      <w:r w:rsidR="00F579A4" w:rsidRPr="00F579A4">
        <w:rPr>
          <w:rFonts w:ascii="Times New Roman" w:hAnsi="Times New Roman"/>
          <w:noProof/>
          <w:color w:val="000000"/>
          <w:sz w:val="24"/>
          <w:szCs w:val="24"/>
        </w:rPr>
        <w:t xml:space="preserve"> </w:t>
      </w:r>
      <w:r w:rsidR="00F579A4" w:rsidRPr="00485A6C">
        <w:rPr>
          <w:rFonts w:ascii="Times New Roman" w:hAnsi="Times New Roman"/>
          <w:noProof/>
          <w:color w:val="000000"/>
          <w:sz w:val="24"/>
          <w:szCs w:val="24"/>
        </w:rPr>
        <w:drawing>
          <wp:inline distT="0" distB="0" distL="0" distR="0" wp14:anchorId="7C0A7576" wp14:editId="384934F1">
            <wp:extent cx="5128260" cy="2240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260" cy="2240280"/>
                    </a:xfrm>
                    <a:prstGeom prst="rect">
                      <a:avLst/>
                    </a:prstGeom>
                    <a:noFill/>
                    <a:ln>
                      <a:noFill/>
                    </a:ln>
                  </pic:spPr>
                </pic:pic>
              </a:graphicData>
            </a:graphic>
          </wp:inline>
        </w:drawing>
      </w:r>
    </w:p>
    <w:p w14:paraId="37C9B4FB" w14:textId="67ABCBAB" w:rsidR="00F579A4" w:rsidRDefault="00F579A4" w:rsidP="00F579A4">
      <w:pPr>
        <w:spacing w:after="0" w:line="240" w:lineRule="auto"/>
        <w:jc w:val="both"/>
        <w:rPr>
          <w:rFonts w:ascii="Times New Roman" w:hAnsi="Times New Roman"/>
          <w:color w:val="000000"/>
          <w:sz w:val="24"/>
          <w:szCs w:val="24"/>
        </w:rPr>
      </w:pPr>
      <w:r w:rsidRPr="008C52EF">
        <w:rPr>
          <w:rFonts w:ascii="Times New Roman" w:hAnsi="Times New Roman"/>
          <w:b/>
          <w:bCs/>
          <w:color w:val="000000"/>
          <w:sz w:val="24"/>
          <w:szCs w:val="24"/>
        </w:rPr>
        <w:t xml:space="preserve">Figure </w:t>
      </w:r>
      <w:r w:rsidR="008C52EF" w:rsidRPr="008C52EF">
        <w:rPr>
          <w:rFonts w:ascii="Times New Roman" w:hAnsi="Times New Roman"/>
          <w:b/>
          <w:bCs/>
          <w:color w:val="000000"/>
          <w:sz w:val="24"/>
          <w:szCs w:val="24"/>
        </w:rPr>
        <w:t>3.</w:t>
      </w:r>
      <w:r>
        <w:rPr>
          <w:rFonts w:ascii="Times New Roman" w:hAnsi="Times New Roman"/>
          <w:color w:val="000000"/>
          <w:sz w:val="24"/>
          <w:szCs w:val="24"/>
        </w:rPr>
        <w:t xml:space="preserve"> Parity plot of predicted versus actual for dropping point of grease from NaOH </w:t>
      </w:r>
    </w:p>
    <w:p w14:paraId="26EEACB3" w14:textId="5030D28E" w:rsidR="00DD6AC9" w:rsidRPr="00E66A6F" w:rsidRDefault="00DD6AC9" w:rsidP="00E66A6F">
      <w:pPr>
        <w:spacing w:after="0" w:line="276" w:lineRule="auto"/>
        <w:jc w:val="both"/>
        <w:rPr>
          <w:rFonts w:ascii="Times New Roman" w:hAnsi="Times New Roman" w:cs="Times New Roman"/>
          <w:b/>
          <w:bCs/>
          <w:sz w:val="24"/>
          <w:szCs w:val="24"/>
        </w:rPr>
      </w:pPr>
    </w:p>
    <w:p w14:paraId="2D6416E3" w14:textId="77777777" w:rsidR="00934006" w:rsidRPr="00E66A6F" w:rsidRDefault="00934006" w:rsidP="00E66A6F">
      <w:pPr>
        <w:spacing w:after="0" w:line="276" w:lineRule="auto"/>
        <w:jc w:val="both"/>
        <w:rPr>
          <w:rFonts w:ascii="Times New Roman" w:hAnsi="Times New Roman" w:cs="Times New Roman"/>
          <w:sz w:val="24"/>
          <w:szCs w:val="24"/>
        </w:rPr>
      </w:pPr>
    </w:p>
    <w:p w14:paraId="73CEBD5B" w14:textId="77777777" w:rsidR="00934006" w:rsidRPr="00E66A6F" w:rsidRDefault="00934006"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lastRenderedPageBreak/>
        <w:drawing>
          <wp:inline distT="0" distB="0" distL="0" distR="0" wp14:anchorId="567C388D" wp14:editId="769256E1">
            <wp:extent cx="5067300" cy="2179320"/>
            <wp:effectExtent l="0" t="0" r="0" b="0"/>
            <wp:docPr id="135495991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4"/>
                    <pic:cNvPicPr/>
                  </pic:nvPicPr>
                  <pic:blipFill>
                    <a:blip r:embed="rId10" cstate="print"/>
                    <a:srcRect/>
                    <a:stretch/>
                  </pic:blipFill>
                  <pic:spPr>
                    <a:xfrm>
                      <a:off x="0" y="0"/>
                      <a:ext cx="5067300" cy="2179320"/>
                    </a:xfrm>
                    <a:prstGeom prst="rect">
                      <a:avLst/>
                    </a:prstGeom>
                    <a:ln>
                      <a:noFill/>
                    </a:ln>
                  </pic:spPr>
                </pic:pic>
              </a:graphicData>
            </a:graphic>
          </wp:inline>
        </w:drawing>
      </w:r>
    </w:p>
    <w:p w14:paraId="5D43436B" w14:textId="4A55E92B" w:rsidR="00934006" w:rsidRPr="00E66A6F"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934006" w:rsidRPr="00E66A6F">
        <w:rPr>
          <w:rFonts w:ascii="Times New Roman" w:hAnsi="Times New Roman" w:cs="Times New Roman"/>
          <w:b/>
          <w:bCs/>
          <w:sz w:val="24"/>
          <w:szCs w:val="24"/>
        </w:rPr>
        <w:t xml:space="preserve"> </w:t>
      </w:r>
      <w:r w:rsidR="008C52EF">
        <w:rPr>
          <w:rFonts w:ascii="Times New Roman" w:hAnsi="Times New Roman" w:cs="Times New Roman"/>
          <w:b/>
          <w:bCs/>
          <w:sz w:val="24"/>
          <w:szCs w:val="24"/>
        </w:rPr>
        <w:t>4.</w:t>
      </w:r>
      <w:r w:rsidR="00934006" w:rsidRPr="00E66A6F">
        <w:rPr>
          <w:rFonts w:ascii="Times New Roman" w:hAnsi="Times New Roman" w:cs="Times New Roman"/>
          <w:b/>
          <w:bCs/>
          <w:sz w:val="24"/>
          <w:szCs w:val="24"/>
        </w:rPr>
        <w:t xml:space="preserve"> </w:t>
      </w:r>
      <w:r w:rsidR="00934006" w:rsidRPr="00F579A4">
        <w:rPr>
          <w:rFonts w:ascii="Times New Roman" w:hAnsi="Times New Roman" w:cs="Times New Roman"/>
          <w:sz w:val="24"/>
          <w:szCs w:val="24"/>
        </w:rPr>
        <w:t>Parity plot of predicted versus actual for BOD of the grease</w:t>
      </w:r>
      <w:r w:rsidR="008C52EF">
        <w:rPr>
          <w:rFonts w:ascii="Times New Roman" w:hAnsi="Times New Roman" w:cs="Times New Roman"/>
          <w:sz w:val="24"/>
          <w:szCs w:val="24"/>
        </w:rPr>
        <w:t xml:space="preserve"> from palm bunch lye</w:t>
      </w:r>
      <w:r w:rsidR="004A1BB9" w:rsidRPr="00F579A4">
        <w:rPr>
          <w:rFonts w:ascii="Times New Roman" w:hAnsi="Times New Roman" w:cs="Times New Roman"/>
          <w:sz w:val="24"/>
          <w:szCs w:val="24"/>
        </w:rPr>
        <w:t>.</w:t>
      </w:r>
    </w:p>
    <w:p w14:paraId="6B632664" w14:textId="77777777" w:rsidR="00A80762" w:rsidRDefault="00A80762" w:rsidP="00A80762">
      <w:pPr>
        <w:spacing w:after="0" w:line="240" w:lineRule="auto"/>
        <w:jc w:val="both"/>
        <w:rPr>
          <w:rFonts w:ascii="Times New Roman" w:eastAsia="Times New Roman" w:hAnsi="Times New Roman"/>
          <w:color w:val="000000"/>
          <w:sz w:val="24"/>
          <w:szCs w:val="24"/>
        </w:rPr>
      </w:pPr>
    </w:p>
    <w:p w14:paraId="1FDE572F"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60FE5B56" wp14:editId="618E50D7">
            <wp:extent cx="5128260" cy="22631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8260" cy="2263140"/>
                    </a:xfrm>
                    <a:prstGeom prst="rect">
                      <a:avLst/>
                    </a:prstGeom>
                    <a:noFill/>
                    <a:ln>
                      <a:noFill/>
                    </a:ln>
                  </pic:spPr>
                </pic:pic>
              </a:graphicData>
            </a:graphic>
          </wp:inline>
        </w:drawing>
      </w:r>
    </w:p>
    <w:p w14:paraId="2FC37427" w14:textId="78D0A6C7" w:rsidR="00A80762" w:rsidRPr="00485A6C" w:rsidRDefault="00A80762" w:rsidP="00A80762">
      <w:pPr>
        <w:spacing w:after="0" w:line="240" w:lineRule="auto"/>
        <w:jc w:val="both"/>
        <w:rPr>
          <w:rFonts w:ascii="Times New Roman" w:hAnsi="Times New Roman"/>
          <w:color w:val="000000"/>
          <w:sz w:val="24"/>
          <w:szCs w:val="24"/>
        </w:rPr>
      </w:pPr>
      <w:r w:rsidRPr="008C52EF">
        <w:rPr>
          <w:rFonts w:ascii="Times New Roman" w:hAnsi="Times New Roman"/>
          <w:b/>
          <w:bCs/>
          <w:color w:val="000000"/>
          <w:sz w:val="24"/>
          <w:szCs w:val="24"/>
        </w:rPr>
        <w:t xml:space="preserve">Figure </w:t>
      </w:r>
      <w:r w:rsidR="008C52EF" w:rsidRPr="008C52EF">
        <w:rPr>
          <w:rFonts w:ascii="Times New Roman" w:hAnsi="Times New Roman"/>
          <w:b/>
          <w:bCs/>
          <w:color w:val="000000"/>
          <w:sz w:val="24"/>
          <w:szCs w:val="24"/>
        </w:rPr>
        <w:t>5.</w:t>
      </w:r>
      <w:r>
        <w:rPr>
          <w:rFonts w:ascii="Times New Roman" w:hAnsi="Times New Roman"/>
          <w:color w:val="000000"/>
          <w:sz w:val="24"/>
          <w:szCs w:val="24"/>
        </w:rPr>
        <w:t xml:space="preserve"> Parity plot of predicted versus actual of BOD for grease produced with NaOH </w:t>
      </w:r>
    </w:p>
    <w:p w14:paraId="787E4758" w14:textId="77777777" w:rsidR="00DD6AC9" w:rsidRPr="00E66A6F" w:rsidRDefault="00DD6AC9" w:rsidP="00E66A6F">
      <w:pPr>
        <w:spacing w:after="0" w:line="276" w:lineRule="auto"/>
        <w:jc w:val="both"/>
        <w:rPr>
          <w:rFonts w:ascii="Times New Roman" w:hAnsi="Times New Roman" w:cs="Times New Roman"/>
          <w:sz w:val="24"/>
          <w:szCs w:val="24"/>
        </w:rPr>
      </w:pPr>
    </w:p>
    <w:p w14:paraId="5E2DC648" w14:textId="4213C1D9" w:rsidR="002808E0" w:rsidRPr="00144037" w:rsidRDefault="002808E0" w:rsidP="002808E0">
      <w:pPr>
        <w:spacing w:after="0" w:line="240" w:lineRule="auto"/>
        <w:jc w:val="both"/>
        <w:rPr>
          <w:rFonts w:ascii="Times New Roman" w:eastAsia="Times New Roman" w:hAnsi="Times New Roman"/>
          <w:color w:val="000000"/>
          <w:sz w:val="24"/>
          <w:szCs w:val="24"/>
        </w:rPr>
      </w:pPr>
      <w:r w:rsidRPr="00240145">
        <w:rPr>
          <w:rFonts w:ascii="Times New Roman" w:hAnsi="Times New Roman"/>
          <w:b/>
          <w:bCs/>
          <w:color w:val="000000"/>
          <w:sz w:val="24"/>
          <w:szCs w:val="24"/>
        </w:rPr>
        <w:t xml:space="preserve">Table </w:t>
      </w:r>
      <w:r w:rsidR="00240145" w:rsidRPr="00240145">
        <w:rPr>
          <w:rFonts w:ascii="Times New Roman" w:hAnsi="Times New Roman"/>
          <w:b/>
          <w:bCs/>
          <w:color w:val="000000"/>
          <w:sz w:val="24"/>
          <w:szCs w:val="24"/>
        </w:rPr>
        <w:t>13.</w:t>
      </w:r>
      <w:r w:rsidR="00240145">
        <w:rPr>
          <w:rFonts w:ascii="Times New Roman" w:hAnsi="Times New Roman"/>
          <w:color w:val="000000"/>
          <w:sz w:val="24"/>
          <w:szCs w:val="24"/>
        </w:rPr>
        <w:t xml:space="preserve"> </w:t>
      </w:r>
      <w:r>
        <w:rPr>
          <w:rFonts w:ascii="Times New Roman" w:hAnsi="Times New Roman"/>
          <w:color w:val="000000"/>
          <w:sz w:val="24"/>
          <w:szCs w:val="24"/>
        </w:rPr>
        <w:t xml:space="preserve">Validation of the </w:t>
      </w:r>
      <w:r>
        <w:rPr>
          <w:rFonts w:ascii="Times New Roman" w:eastAsia="Times New Roman" w:hAnsi="Times New Roman"/>
          <w:color w:val="000000"/>
          <w:sz w:val="24"/>
          <w:szCs w:val="24"/>
        </w:rPr>
        <w:t>D</w:t>
      </w:r>
      <w:r w:rsidRPr="00485A6C">
        <w:rPr>
          <w:rFonts w:ascii="Times New Roman" w:eastAsia="Times New Roman" w:hAnsi="Times New Roman"/>
          <w:color w:val="000000"/>
          <w:sz w:val="24"/>
          <w:szCs w:val="24"/>
        </w:rPr>
        <w:t>ropping Point</w:t>
      </w:r>
      <w:r>
        <w:rPr>
          <w:rFonts w:ascii="Times New Roman" w:eastAsia="Times New Roman" w:hAnsi="Times New Roman"/>
          <w:color w:val="000000"/>
          <w:sz w:val="24"/>
          <w:szCs w:val="24"/>
        </w:rPr>
        <w:t xml:space="preserve"> Results for the grease samples</w:t>
      </w:r>
    </w:p>
    <w:p w14:paraId="1D1CA79D" w14:textId="1468422D" w:rsidR="002808E0" w:rsidRDefault="002808E0" w:rsidP="002808E0">
      <w:pPr>
        <w:spacing w:after="0" w:line="240" w:lineRule="auto"/>
        <w:jc w:val="both"/>
        <w:rPr>
          <w:rFonts w:ascii="Times New Roman" w:hAnsi="Times New Roman"/>
          <w:color w:val="000000"/>
          <w:sz w:val="24"/>
          <w:szCs w:val="24"/>
        </w:rPr>
      </w:pPr>
    </w:p>
    <w:tbl>
      <w:tblPr>
        <w:tblStyle w:val="PlainTable2"/>
        <w:tblW w:w="5000" w:type="pct"/>
        <w:tblLook w:val="06A0" w:firstRow="1" w:lastRow="0" w:firstColumn="1" w:lastColumn="0" w:noHBand="1" w:noVBand="1"/>
      </w:tblPr>
      <w:tblGrid>
        <w:gridCol w:w="1441"/>
        <w:gridCol w:w="1080"/>
        <w:gridCol w:w="1529"/>
        <w:gridCol w:w="751"/>
        <w:gridCol w:w="1659"/>
        <w:gridCol w:w="1631"/>
        <w:gridCol w:w="1269"/>
      </w:tblGrid>
      <w:tr w:rsidR="002808E0" w:rsidRPr="00240145" w14:paraId="75F26243" w14:textId="77777777" w:rsidTr="00240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6F56FFF5" w14:textId="77777777" w:rsidR="002808E0" w:rsidRPr="00240145" w:rsidRDefault="002808E0" w:rsidP="003F2C81">
            <w:pPr>
              <w:jc w:val="both"/>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Samples</w:t>
            </w:r>
          </w:p>
        </w:tc>
        <w:tc>
          <w:tcPr>
            <w:tcW w:w="577" w:type="pct"/>
          </w:tcPr>
          <w:p w14:paraId="77A6569B"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Lye or NaOH dosage (</w:t>
            </w:r>
            <w:proofErr w:type="spellStart"/>
            <w:r w:rsidRPr="00240145">
              <w:rPr>
                <w:rFonts w:ascii="Times New Roman" w:eastAsia="Times New Roman" w:hAnsi="Times New Roman"/>
                <w:b w:val="0"/>
                <w:bCs w:val="0"/>
                <w:color w:val="000000"/>
                <w:sz w:val="24"/>
                <w:szCs w:val="24"/>
              </w:rPr>
              <w:t>wt</w:t>
            </w:r>
            <w:proofErr w:type="spellEnd"/>
            <w:r w:rsidRPr="00240145">
              <w:rPr>
                <w:rFonts w:ascii="Times New Roman" w:eastAsia="Times New Roman" w:hAnsi="Times New Roman"/>
                <w:b w:val="0"/>
                <w:bCs w:val="0"/>
                <w:color w:val="000000"/>
                <w:sz w:val="24"/>
                <w:szCs w:val="24"/>
              </w:rPr>
              <w:t>%)</w:t>
            </w:r>
          </w:p>
        </w:tc>
        <w:tc>
          <w:tcPr>
            <w:tcW w:w="817" w:type="pct"/>
          </w:tcPr>
          <w:p w14:paraId="43557B35"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Temperature</w:t>
            </w:r>
          </w:p>
          <w:p w14:paraId="416486AE"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r w:rsidRPr="00240145">
              <w:rPr>
                <w:rFonts w:ascii="Times New Roman" w:eastAsia="Times New Roman" w:hAnsi="Times New Roman"/>
                <w:b w:val="0"/>
                <w:bCs w:val="0"/>
                <w:color w:val="000000"/>
                <w:sz w:val="24"/>
                <w:szCs w:val="24"/>
                <w:vertAlign w:val="superscript"/>
              </w:rPr>
              <w:t>0</w:t>
            </w:r>
            <w:r w:rsidRPr="00240145">
              <w:rPr>
                <w:rFonts w:ascii="Times New Roman" w:eastAsia="Times New Roman" w:hAnsi="Times New Roman"/>
                <w:b w:val="0"/>
                <w:bCs w:val="0"/>
                <w:color w:val="000000"/>
                <w:sz w:val="24"/>
                <w:szCs w:val="24"/>
              </w:rPr>
              <w:t>C)</w:t>
            </w:r>
          </w:p>
        </w:tc>
        <w:tc>
          <w:tcPr>
            <w:tcW w:w="401" w:type="pct"/>
          </w:tcPr>
          <w:p w14:paraId="488FA6AA"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Time</w:t>
            </w:r>
          </w:p>
          <w:p w14:paraId="49F99F59"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proofErr w:type="spellStart"/>
            <w:r w:rsidRPr="00240145">
              <w:rPr>
                <w:rFonts w:ascii="Times New Roman" w:eastAsia="Times New Roman" w:hAnsi="Times New Roman"/>
                <w:b w:val="0"/>
                <w:bCs w:val="0"/>
                <w:color w:val="000000"/>
                <w:sz w:val="24"/>
                <w:szCs w:val="24"/>
              </w:rPr>
              <w:t>hr</w:t>
            </w:r>
            <w:proofErr w:type="spellEnd"/>
            <w:r w:rsidRPr="00240145">
              <w:rPr>
                <w:rFonts w:ascii="Times New Roman" w:eastAsia="Times New Roman" w:hAnsi="Times New Roman"/>
                <w:b w:val="0"/>
                <w:bCs w:val="0"/>
                <w:color w:val="000000"/>
                <w:sz w:val="24"/>
                <w:szCs w:val="24"/>
              </w:rPr>
              <w:t>)</w:t>
            </w:r>
          </w:p>
        </w:tc>
        <w:tc>
          <w:tcPr>
            <w:tcW w:w="886" w:type="pct"/>
          </w:tcPr>
          <w:p w14:paraId="08630023"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Predicted dropping point</w:t>
            </w:r>
          </w:p>
          <w:p w14:paraId="5908FA48"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r w:rsidRPr="00240145">
              <w:rPr>
                <w:rFonts w:ascii="Times New Roman" w:eastAsia="Times New Roman" w:hAnsi="Times New Roman"/>
                <w:b w:val="0"/>
                <w:bCs w:val="0"/>
                <w:color w:val="000000"/>
                <w:sz w:val="24"/>
                <w:szCs w:val="24"/>
                <w:vertAlign w:val="superscript"/>
              </w:rPr>
              <w:t>0</w:t>
            </w:r>
            <w:r w:rsidRPr="00240145">
              <w:rPr>
                <w:rFonts w:ascii="Times New Roman" w:eastAsia="Times New Roman" w:hAnsi="Times New Roman"/>
                <w:b w:val="0"/>
                <w:bCs w:val="0"/>
                <w:color w:val="000000"/>
                <w:sz w:val="24"/>
                <w:szCs w:val="24"/>
              </w:rPr>
              <w:t>C)</w:t>
            </w:r>
          </w:p>
        </w:tc>
        <w:tc>
          <w:tcPr>
            <w:tcW w:w="871" w:type="pct"/>
          </w:tcPr>
          <w:p w14:paraId="48768581"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Experimental dropping point</w:t>
            </w:r>
          </w:p>
          <w:p w14:paraId="05EC8E8B"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r w:rsidRPr="00240145">
              <w:rPr>
                <w:rFonts w:ascii="Times New Roman" w:eastAsia="Times New Roman" w:hAnsi="Times New Roman"/>
                <w:b w:val="0"/>
                <w:bCs w:val="0"/>
                <w:color w:val="000000"/>
                <w:sz w:val="24"/>
                <w:szCs w:val="24"/>
                <w:vertAlign w:val="superscript"/>
              </w:rPr>
              <w:t>0</w:t>
            </w:r>
            <w:r w:rsidRPr="00240145">
              <w:rPr>
                <w:rFonts w:ascii="Times New Roman" w:eastAsia="Times New Roman" w:hAnsi="Times New Roman"/>
                <w:b w:val="0"/>
                <w:bCs w:val="0"/>
                <w:color w:val="000000"/>
                <w:sz w:val="24"/>
                <w:szCs w:val="24"/>
              </w:rPr>
              <w:t>C)</w:t>
            </w:r>
          </w:p>
        </w:tc>
        <w:tc>
          <w:tcPr>
            <w:tcW w:w="678" w:type="pct"/>
          </w:tcPr>
          <w:p w14:paraId="5F251474"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Percentage deviation</w:t>
            </w:r>
          </w:p>
          <w:p w14:paraId="2C8E9B8E"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p>
        </w:tc>
      </w:tr>
      <w:tr w:rsidR="002808E0" w:rsidRPr="00240145" w14:paraId="28703624" w14:textId="77777777" w:rsidTr="00240145">
        <w:tc>
          <w:tcPr>
            <w:cnfStyle w:val="001000000000" w:firstRow="0" w:lastRow="0" w:firstColumn="1" w:lastColumn="0" w:oddVBand="0" w:evenVBand="0" w:oddHBand="0" w:evenHBand="0" w:firstRowFirstColumn="0" w:firstRowLastColumn="0" w:lastRowFirstColumn="0" w:lastRowLastColumn="0"/>
            <w:tcW w:w="770" w:type="pct"/>
          </w:tcPr>
          <w:p w14:paraId="6EB08FB6" w14:textId="77777777" w:rsidR="002808E0" w:rsidRPr="00240145" w:rsidRDefault="002808E0" w:rsidP="003F2C81">
            <w:pPr>
              <w:jc w:val="both"/>
              <w:rPr>
                <w:rFonts w:ascii="Times New Roman" w:eastAsia="Times New Roman" w:hAnsi="Times New Roman"/>
                <w:b w:val="0"/>
                <w:bCs w:val="0"/>
                <w:color w:val="000000"/>
                <w:sz w:val="24"/>
                <w:szCs w:val="24"/>
              </w:rPr>
            </w:pPr>
            <w:r w:rsidRPr="00240145">
              <w:rPr>
                <w:rFonts w:ascii="Times New Roman" w:hAnsi="Times New Roman"/>
                <w:b w:val="0"/>
                <w:bCs w:val="0"/>
                <w:color w:val="000000"/>
                <w:sz w:val="24"/>
                <w:szCs w:val="24"/>
              </w:rPr>
              <w:t>Produced Grease using Lye as Thickener</w:t>
            </w:r>
          </w:p>
        </w:tc>
        <w:tc>
          <w:tcPr>
            <w:tcW w:w="577" w:type="pct"/>
          </w:tcPr>
          <w:p w14:paraId="06861E33"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7.71</w:t>
            </w:r>
          </w:p>
        </w:tc>
        <w:tc>
          <w:tcPr>
            <w:tcW w:w="817" w:type="pct"/>
          </w:tcPr>
          <w:p w14:paraId="62413F5A" w14:textId="7EBF75DC"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152.87</w:t>
            </w:r>
          </w:p>
        </w:tc>
        <w:tc>
          <w:tcPr>
            <w:tcW w:w="401" w:type="pct"/>
          </w:tcPr>
          <w:p w14:paraId="7C283BB4"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4.35</w:t>
            </w:r>
          </w:p>
        </w:tc>
        <w:tc>
          <w:tcPr>
            <w:tcW w:w="886" w:type="pct"/>
          </w:tcPr>
          <w:p w14:paraId="2E876AB1"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167.77</w:t>
            </w:r>
          </w:p>
        </w:tc>
        <w:tc>
          <w:tcPr>
            <w:tcW w:w="871" w:type="pct"/>
          </w:tcPr>
          <w:p w14:paraId="1C14DD59"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165.32</w:t>
            </w:r>
          </w:p>
        </w:tc>
        <w:tc>
          <w:tcPr>
            <w:tcW w:w="678" w:type="pct"/>
          </w:tcPr>
          <w:p w14:paraId="677C5906"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1.48</w:t>
            </w:r>
          </w:p>
        </w:tc>
      </w:tr>
      <w:tr w:rsidR="002808E0" w:rsidRPr="00240145" w14:paraId="289CB892" w14:textId="77777777" w:rsidTr="00240145">
        <w:tc>
          <w:tcPr>
            <w:cnfStyle w:val="001000000000" w:firstRow="0" w:lastRow="0" w:firstColumn="1" w:lastColumn="0" w:oddVBand="0" w:evenVBand="0" w:oddHBand="0" w:evenHBand="0" w:firstRowFirstColumn="0" w:firstRowLastColumn="0" w:lastRowFirstColumn="0" w:lastRowLastColumn="0"/>
            <w:tcW w:w="770" w:type="pct"/>
          </w:tcPr>
          <w:p w14:paraId="73D9B953" w14:textId="77777777" w:rsidR="002808E0" w:rsidRPr="00240145" w:rsidRDefault="002808E0" w:rsidP="003F2C81">
            <w:pPr>
              <w:jc w:val="both"/>
              <w:rPr>
                <w:rFonts w:ascii="Times New Roman" w:eastAsia="Times New Roman" w:hAnsi="Times New Roman"/>
                <w:b w:val="0"/>
                <w:bCs w:val="0"/>
                <w:color w:val="000000"/>
                <w:sz w:val="24"/>
                <w:szCs w:val="24"/>
              </w:rPr>
            </w:pPr>
            <w:bookmarkStart w:id="0" w:name="_Hlk195524114"/>
            <w:r w:rsidRPr="00240145">
              <w:rPr>
                <w:rFonts w:ascii="Times New Roman" w:hAnsi="Times New Roman"/>
                <w:b w:val="0"/>
                <w:bCs w:val="0"/>
                <w:color w:val="000000"/>
                <w:sz w:val="24"/>
                <w:szCs w:val="24"/>
              </w:rPr>
              <w:t>Produced Grease using NaOH as Thickener</w:t>
            </w:r>
          </w:p>
        </w:tc>
        <w:tc>
          <w:tcPr>
            <w:tcW w:w="577" w:type="pct"/>
          </w:tcPr>
          <w:p w14:paraId="02A7927A"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9</w:t>
            </w:r>
          </w:p>
        </w:tc>
        <w:tc>
          <w:tcPr>
            <w:tcW w:w="817" w:type="pct"/>
          </w:tcPr>
          <w:p w14:paraId="71AB0665"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160</w:t>
            </w:r>
          </w:p>
        </w:tc>
        <w:tc>
          <w:tcPr>
            <w:tcW w:w="401" w:type="pct"/>
          </w:tcPr>
          <w:p w14:paraId="492133C0"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3</w:t>
            </w:r>
          </w:p>
        </w:tc>
        <w:tc>
          <w:tcPr>
            <w:tcW w:w="886" w:type="pct"/>
          </w:tcPr>
          <w:p w14:paraId="19CB1C40"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166.32</w:t>
            </w:r>
          </w:p>
        </w:tc>
        <w:tc>
          <w:tcPr>
            <w:tcW w:w="871" w:type="pct"/>
          </w:tcPr>
          <w:p w14:paraId="20079260"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 xml:space="preserve"> 169.85</w:t>
            </w:r>
          </w:p>
        </w:tc>
        <w:tc>
          <w:tcPr>
            <w:tcW w:w="678" w:type="pct"/>
          </w:tcPr>
          <w:p w14:paraId="5D873F85"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2.08</w:t>
            </w:r>
          </w:p>
        </w:tc>
      </w:tr>
      <w:bookmarkEnd w:id="0"/>
    </w:tbl>
    <w:p w14:paraId="1F61780E" w14:textId="12197DFF" w:rsidR="002808E0" w:rsidRDefault="002808E0" w:rsidP="002808E0">
      <w:pPr>
        <w:spacing w:after="0" w:line="240" w:lineRule="auto"/>
        <w:jc w:val="both"/>
        <w:rPr>
          <w:rFonts w:ascii="Times New Roman" w:hAnsi="Times New Roman"/>
          <w:color w:val="000000"/>
          <w:sz w:val="24"/>
          <w:szCs w:val="24"/>
        </w:rPr>
      </w:pPr>
    </w:p>
    <w:p w14:paraId="794781B5" w14:textId="77777777" w:rsidR="002808E0" w:rsidRDefault="002808E0" w:rsidP="002808E0">
      <w:pPr>
        <w:spacing w:after="0" w:line="240" w:lineRule="auto"/>
        <w:jc w:val="both"/>
        <w:rPr>
          <w:rFonts w:ascii="Times New Roman" w:hAnsi="Times New Roman"/>
          <w:color w:val="000000"/>
          <w:sz w:val="24"/>
          <w:szCs w:val="24"/>
        </w:rPr>
      </w:pPr>
    </w:p>
    <w:p w14:paraId="4747E7AD" w14:textId="77777777" w:rsidR="002808E0" w:rsidRDefault="002808E0" w:rsidP="002808E0">
      <w:pPr>
        <w:spacing w:after="0" w:line="240" w:lineRule="auto"/>
        <w:jc w:val="both"/>
        <w:rPr>
          <w:rFonts w:ascii="Times New Roman" w:hAnsi="Times New Roman"/>
          <w:color w:val="000000"/>
          <w:sz w:val="24"/>
          <w:szCs w:val="24"/>
        </w:rPr>
      </w:pPr>
    </w:p>
    <w:p w14:paraId="2C8FB97B" w14:textId="77777777" w:rsidR="002808E0" w:rsidRDefault="002808E0" w:rsidP="002808E0">
      <w:pPr>
        <w:spacing w:after="0" w:line="240" w:lineRule="auto"/>
        <w:jc w:val="both"/>
        <w:rPr>
          <w:rFonts w:ascii="Times New Roman" w:hAnsi="Times New Roman"/>
          <w:color w:val="000000"/>
          <w:sz w:val="24"/>
          <w:szCs w:val="24"/>
        </w:rPr>
      </w:pPr>
    </w:p>
    <w:p w14:paraId="37C104B1" w14:textId="042FBC39" w:rsidR="002808E0" w:rsidRDefault="002808E0" w:rsidP="002808E0">
      <w:pPr>
        <w:spacing w:after="0" w:line="240" w:lineRule="auto"/>
        <w:jc w:val="both"/>
        <w:rPr>
          <w:rFonts w:ascii="Times New Roman" w:hAnsi="Times New Roman"/>
          <w:color w:val="000000"/>
          <w:sz w:val="24"/>
          <w:szCs w:val="24"/>
        </w:rPr>
      </w:pPr>
      <w:r w:rsidRPr="00D23A8C">
        <w:rPr>
          <w:rFonts w:ascii="Times New Roman" w:hAnsi="Times New Roman"/>
          <w:b/>
          <w:bCs/>
          <w:color w:val="000000"/>
          <w:sz w:val="24"/>
          <w:szCs w:val="24"/>
        </w:rPr>
        <w:lastRenderedPageBreak/>
        <w:t xml:space="preserve">Table </w:t>
      </w:r>
      <w:r w:rsidR="00D23A8C" w:rsidRPr="00D23A8C">
        <w:rPr>
          <w:rFonts w:ascii="Times New Roman" w:hAnsi="Times New Roman"/>
          <w:b/>
          <w:bCs/>
          <w:color w:val="000000"/>
          <w:sz w:val="24"/>
          <w:szCs w:val="24"/>
        </w:rPr>
        <w:t>14.</w:t>
      </w:r>
      <w:r>
        <w:rPr>
          <w:rFonts w:ascii="Times New Roman" w:hAnsi="Times New Roman"/>
          <w:color w:val="000000"/>
          <w:sz w:val="24"/>
          <w:szCs w:val="24"/>
        </w:rPr>
        <w:t xml:space="preserve"> Validation of the BOD</w:t>
      </w:r>
      <w:r>
        <w:rPr>
          <w:rFonts w:ascii="Times New Roman" w:eastAsia="Times New Roman" w:hAnsi="Times New Roman"/>
          <w:color w:val="000000"/>
          <w:sz w:val="24"/>
          <w:szCs w:val="24"/>
        </w:rPr>
        <w:t xml:space="preserve"> Results for the grease samples</w:t>
      </w:r>
    </w:p>
    <w:tbl>
      <w:tblPr>
        <w:tblStyle w:val="PlainTable2"/>
        <w:tblW w:w="5000" w:type="pct"/>
        <w:tblLook w:val="06A0" w:firstRow="1" w:lastRow="0" w:firstColumn="1" w:lastColumn="0" w:noHBand="1" w:noVBand="1"/>
      </w:tblPr>
      <w:tblGrid>
        <w:gridCol w:w="1203"/>
        <w:gridCol w:w="238"/>
        <w:gridCol w:w="792"/>
        <w:gridCol w:w="288"/>
        <w:gridCol w:w="1172"/>
        <w:gridCol w:w="358"/>
        <w:gridCol w:w="751"/>
        <w:gridCol w:w="7"/>
        <w:gridCol w:w="1651"/>
        <w:gridCol w:w="1528"/>
        <w:gridCol w:w="103"/>
        <w:gridCol w:w="1269"/>
      </w:tblGrid>
      <w:tr w:rsidR="002808E0" w:rsidRPr="00D23A8C" w14:paraId="69ECED81" w14:textId="77777777" w:rsidTr="00D23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gridSpan w:val="2"/>
          </w:tcPr>
          <w:p w14:paraId="040BE338" w14:textId="77777777" w:rsidR="002808E0" w:rsidRPr="00D23A8C" w:rsidRDefault="002808E0" w:rsidP="003F2C81">
            <w:pPr>
              <w:jc w:val="both"/>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Samples</w:t>
            </w:r>
          </w:p>
        </w:tc>
        <w:tc>
          <w:tcPr>
            <w:tcW w:w="577" w:type="pct"/>
            <w:gridSpan w:val="2"/>
          </w:tcPr>
          <w:p w14:paraId="57188980"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Lye or NaOH dosage (</w:t>
            </w:r>
            <w:proofErr w:type="spellStart"/>
            <w:r w:rsidRPr="00D23A8C">
              <w:rPr>
                <w:rFonts w:ascii="Times New Roman" w:eastAsia="Times New Roman" w:hAnsi="Times New Roman"/>
                <w:b w:val="0"/>
                <w:bCs w:val="0"/>
                <w:color w:val="000000"/>
                <w:sz w:val="24"/>
                <w:szCs w:val="24"/>
              </w:rPr>
              <w:t>wt</w:t>
            </w:r>
            <w:proofErr w:type="spellEnd"/>
            <w:r w:rsidRPr="00D23A8C">
              <w:rPr>
                <w:rFonts w:ascii="Times New Roman" w:eastAsia="Times New Roman" w:hAnsi="Times New Roman"/>
                <w:b w:val="0"/>
                <w:bCs w:val="0"/>
                <w:color w:val="000000"/>
                <w:sz w:val="24"/>
                <w:szCs w:val="24"/>
              </w:rPr>
              <w:t>%)</w:t>
            </w:r>
          </w:p>
        </w:tc>
        <w:tc>
          <w:tcPr>
            <w:tcW w:w="817" w:type="pct"/>
            <w:gridSpan w:val="2"/>
          </w:tcPr>
          <w:p w14:paraId="635FC924"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Temperature</w:t>
            </w:r>
          </w:p>
          <w:p w14:paraId="6CB45B84"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r w:rsidRPr="00D23A8C">
              <w:rPr>
                <w:rFonts w:ascii="Times New Roman" w:eastAsia="Times New Roman" w:hAnsi="Times New Roman"/>
                <w:b w:val="0"/>
                <w:bCs w:val="0"/>
                <w:color w:val="000000"/>
                <w:sz w:val="24"/>
                <w:szCs w:val="24"/>
                <w:vertAlign w:val="superscript"/>
              </w:rPr>
              <w:t>0</w:t>
            </w:r>
            <w:r w:rsidRPr="00D23A8C">
              <w:rPr>
                <w:rFonts w:ascii="Times New Roman" w:eastAsia="Times New Roman" w:hAnsi="Times New Roman"/>
                <w:b w:val="0"/>
                <w:bCs w:val="0"/>
                <w:color w:val="000000"/>
                <w:sz w:val="24"/>
                <w:szCs w:val="24"/>
              </w:rPr>
              <w:t>C)</w:t>
            </w:r>
          </w:p>
        </w:tc>
        <w:tc>
          <w:tcPr>
            <w:tcW w:w="401" w:type="pct"/>
          </w:tcPr>
          <w:p w14:paraId="5E27D74E"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Time</w:t>
            </w:r>
          </w:p>
          <w:p w14:paraId="397BAB05"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proofErr w:type="spellStart"/>
            <w:r w:rsidRPr="00D23A8C">
              <w:rPr>
                <w:rFonts w:ascii="Times New Roman" w:eastAsia="Times New Roman" w:hAnsi="Times New Roman"/>
                <w:b w:val="0"/>
                <w:bCs w:val="0"/>
                <w:color w:val="000000"/>
                <w:sz w:val="24"/>
                <w:szCs w:val="24"/>
              </w:rPr>
              <w:t>hr</w:t>
            </w:r>
            <w:proofErr w:type="spellEnd"/>
            <w:r w:rsidRPr="00D23A8C">
              <w:rPr>
                <w:rFonts w:ascii="Times New Roman" w:eastAsia="Times New Roman" w:hAnsi="Times New Roman"/>
                <w:b w:val="0"/>
                <w:bCs w:val="0"/>
                <w:color w:val="000000"/>
                <w:sz w:val="24"/>
                <w:szCs w:val="24"/>
              </w:rPr>
              <w:t>)</w:t>
            </w:r>
          </w:p>
        </w:tc>
        <w:tc>
          <w:tcPr>
            <w:tcW w:w="886" w:type="pct"/>
            <w:gridSpan w:val="2"/>
          </w:tcPr>
          <w:p w14:paraId="585CB6EE"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Predicted dropping point</w:t>
            </w:r>
          </w:p>
          <w:p w14:paraId="77E2B9AD"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r w:rsidRPr="00D23A8C">
              <w:rPr>
                <w:rFonts w:ascii="Times New Roman" w:eastAsia="Times New Roman" w:hAnsi="Times New Roman"/>
                <w:b w:val="0"/>
                <w:bCs w:val="0"/>
                <w:color w:val="000000"/>
                <w:sz w:val="24"/>
                <w:szCs w:val="24"/>
                <w:vertAlign w:val="superscript"/>
              </w:rPr>
              <w:t>0</w:t>
            </w:r>
            <w:r w:rsidRPr="00D23A8C">
              <w:rPr>
                <w:rFonts w:ascii="Times New Roman" w:eastAsia="Times New Roman" w:hAnsi="Times New Roman"/>
                <w:b w:val="0"/>
                <w:bCs w:val="0"/>
                <w:color w:val="000000"/>
                <w:sz w:val="24"/>
                <w:szCs w:val="24"/>
              </w:rPr>
              <w:t>C)</w:t>
            </w:r>
          </w:p>
        </w:tc>
        <w:tc>
          <w:tcPr>
            <w:tcW w:w="871" w:type="pct"/>
            <w:gridSpan w:val="2"/>
          </w:tcPr>
          <w:p w14:paraId="4FFA0D4B"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Experimental dropping point</w:t>
            </w:r>
          </w:p>
          <w:p w14:paraId="46DCE25E"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r w:rsidRPr="00D23A8C">
              <w:rPr>
                <w:rFonts w:ascii="Times New Roman" w:eastAsia="Times New Roman" w:hAnsi="Times New Roman"/>
                <w:b w:val="0"/>
                <w:bCs w:val="0"/>
                <w:color w:val="000000"/>
                <w:sz w:val="24"/>
                <w:szCs w:val="24"/>
                <w:vertAlign w:val="superscript"/>
              </w:rPr>
              <w:t>0</w:t>
            </w:r>
            <w:r w:rsidRPr="00D23A8C">
              <w:rPr>
                <w:rFonts w:ascii="Times New Roman" w:eastAsia="Times New Roman" w:hAnsi="Times New Roman"/>
                <w:b w:val="0"/>
                <w:bCs w:val="0"/>
                <w:color w:val="000000"/>
                <w:sz w:val="24"/>
                <w:szCs w:val="24"/>
              </w:rPr>
              <w:t>C)</w:t>
            </w:r>
          </w:p>
        </w:tc>
        <w:tc>
          <w:tcPr>
            <w:tcW w:w="678" w:type="pct"/>
          </w:tcPr>
          <w:p w14:paraId="22E50E1C"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Percentage deviation</w:t>
            </w:r>
          </w:p>
          <w:p w14:paraId="485B1978"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p>
        </w:tc>
      </w:tr>
      <w:tr w:rsidR="002808E0" w:rsidRPr="00D23A8C" w14:paraId="6D3A543C" w14:textId="77777777" w:rsidTr="00664993">
        <w:tc>
          <w:tcPr>
            <w:cnfStyle w:val="001000000000" w:firstRow="0" w:lastRow="0" w:firstColumn="1" w:lastColumn="0" w:oddVBand="0" w:evenVBand="0" w:oddHBand="0" w:evenHBand="0" w:firstRowFirstColumn="0" w:firstRowLastColumn="0" w:lastRowFirstColumn="0" w:lastRowLastColumn="0"/>
            <w:tcW w:w="643" w:type="pct"/>
          </w:tcPr>
          <w:p w14:paraId="2704868C" w14:textId="77777777" w:rsidR="002808E0" w:rsidRPr="00D23A8C" w:rsidRDefault="002808E0" w:rsidP="003F2C81">
            <w:pPr>
              <w:rPr>
                <w:b w:val="0"/>
                <w:bCs w:val="0"/>
              </w:rPr>
            </w:pPr>
          </w:p>
        </w:tc>
        <w:tc>
          <w:tcPr>
            <w:tcW w:w="550" w:type="pct"/>
            <w:gridSpan w:val="2"/>
          </w:tcPr>
          <w:p w14:paraId="73AA6014"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780" w:type="pct"/>
            <w:gridSpan w:val="2"/>
          </w:tcPr>
          <w:p w14:paraId="6A34DA72"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596" w:type="pct"/>
            <w:gridSpan w:val="3"/>
          </w:tcPr>
          <w:p w14:paraId="08AD38EF"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882" w:type="pct"/>
          </w:tcPr>
          <w:p w14:paraId="786DE36A"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816" w:type="pct"/>
          </w:tcPr>
          <w:p w14:paraId="2ABA5B5C"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733" w:type="pct"/>
            <w:gridSpan w:val="2"/>
          </w:tcPr>
          <w:p w14:paraId="4A4FAA05"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r>
      <w:tr w:rsidR="002808E0" w:rsidRPr="00D23A8C" w14:paraId="6A0A4E27" w14:textId="77777777" w:rsidTr="00664993">
        <w:tc>
          <w:tcPr>
            <w:cnfStyle w:val="001000000000" w:firstRow="0" w:lastRow="0" w:firstColumn="1" w:lastColumn="0" w:oddVBand="0" w:evenVBand="0" w:oddHBand="0" w:evenHBand="0" w:firstRowFirstColumn="0" w:firstRowLastColumn="0" w:lastRowFirstColumn="0" w:lastRowLastColumn="0"/>
            <w:tcW w:w="643" w:type="pct"/>
          </w:tcPr>
          <w:p w14:paraId="71BE7A81" w14:textId="77777777" w:rsidR="002808E0" w:rsidRPr="00D23A8C" w:rsidRDefault="002808E0" w:rsidP="003F2C81">
            <w:pPr>
              <w:jc w:val="both"/>
              <w:rPr>
                <w:rFonts w:ascii="Times New Roman" w:eastAsia="Times New Roman" w:hAnsi="Times New Roman"/>
                <w:b w:val="0"/>
                <w:bCs w:val="0"/>
                <w:color w:val="000000"/>
                <w:sz w:val="24"/>
                <w:szCs w:val="24"/>
              </w:rPr>
            </w:pPr>
            <w:r w:rsidRPr="00D23A8C">
              <w:rPr>
                <w:rFonts w:ascii="Times New Roman" w:hAnsi="Times New Roman"/>
                <w:b w:val="0"/>
                <w:bCs w:val="0"/>
                <w:color w:val="000000"/>
                <w:sz w:val="24"/>
                <w:szCs w:val="24"/>
              </w:rPr>
              <w:t>Produced Grease using Lye as Thickener</w:t>
            </w:r>
          </w:p>
        </w:tc>
        <w:tc>
          <w:tcPr>
            <w:tcW w:w="550" w:type="pct"/>
            <w:gridSpan w:val="2"/>
          </w:tcPr>
          <w:p w14:paraId="336E98AE"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7.71</w:t>
            </w:r>
          </w:p>
        </w:tc>
        <w:tc>
          <w:tcPr>
            <w:tcW w:w="780" w:type="pct"/>
            <w:gridSpan w:val="2"/>
          </w:tcPr>
          <w:p w14:paraId="34E421C1"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152.87</w:t>
            </w:r>
          </w:p>
        </w:tc>
        <w:tc>
          <w:tcPr>
            <w:tcW w:w="596" w:type="pct"/>
            <w:gridSpan w:val="3"/>
          </w:tcPr>
          <w:p w14:paraId="2EEFBB16"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4.35</w:t>
            </w:r>
          </w:p>
        </w:tc>
        <w:tc>
          <w:tcPr>
            <w:tcW w:w="882" w:type="pct"/>
          </w:tcPr>
          <w:p w14:paraId="3DE909E4"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14.94</w:t>
            </w:r>
          </w:p>
        </w:tc>
        <w:tc>
          <w:tcPr>
            <w:tcW w:w="816" w:type="pct"/>
          </w:tcPr>
          <w:p w14:paraId="302D53EF"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15.45</w:t>
            </w:r>
          </w:p>
        </w:tc>
        <w:tc>
          <w:tcPr>
            <w:tcW w:w="733" w:type="pct"/>
            <w:gridSpan w:val="2"/>
          </w:tcPr>
          <w:p w14:paraId="55F9C513"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3.30</w:t>
            </w:r>
          </w:p>
        </w:tc>
      </w:tr>
      <w:tr w:rsidR="002808E0" w:rsidRPr="00D23A8C" w14:paraId="17BF1539" w14:textId="77777777" w:rsidTr="00664993">
        <w:tc>
          <w:tcPr>
            <w:cnfStyle w:val="001000000000" w:firstRow="0" w:lastRow="0" w:firstColumn="1" w:lastColumn="0" w:oddVBand="0" w:evenVBand="0" w:oddHBand="0" w:evenHBand="0" w:firstRowFirstColumn="0" w:firstRowLastColumn="0" w:lastRowFirstColumn="0" w:lastRowLastColumn="0"/>
            <w:tcW w:w="643" w:type="pct"/>
          </w:tcPr>
          <w:p w14:paraId="28652FB9" w14:textId="77777777" w:rsidR="002808E0" w:rsidRPr="00D23A8C" w:rsidRDefault="002808E0" w:rsidP="003F2C81">
            <w:pPr>
              <w:jc w:val="both"/>
              <w:rPr>
                <w:rFonts w:ascii="Times New Roman" w:eastAsia="Times New Roman" w:hAnsi="Times New Roman"/>
                <w:b w:val="0"/>
                <w:bCs w:val="0"/>
                <w:color w:val="000000"/>
                <w:sz w:val="24"/>
                <w:szCs w:val="24"/>
              </w:rPr>
            </w:pPr>
            <w:r w:rsidRPr="00D23A8C">
              <w:rPr>
                <w:rFonts w:ascii="Times New Roman" w:hAnsi="Times New Roman"/>
                <w:b w:val="0"/>
                <w:bCs w:val="0"/>
                <w:color w:val="000000"/>
                <w:sz w:val="24"/>
                <w:szCs w:val="24"/>
              </w:rPr>
              <w:t>Produced Grease using NaOH as Thickener</w:t>
            </w:r>
          </w:p>
        </w:tc>
        <w:tc>
          <w:tcPr>
            <w:tcW w:w="550" w:type="pct"/>
            <w:gridSpan w:val="2"/>
          </w:tcPr>
          <w:p w14:paraId="4CE481DB"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9</w:t>
            </w:r>
          </w:p>
        </w:tc>
        <w:tc>
          <w:tcPr>
            <w:tcW w:w="780" w:type="pct"/>
            <w:gridSpan w:val="2"/>
          </w:tcPr>
          <w:p w14:paraId="75568A7E"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160</w:t>
            </w:r>
          </w:p>
        </w:tc>
        <w:tc>
          <w:tcPr>
            <w:tcW w:w="596" w:type="pct"/>
            <w:gridSpan w:val="3"/>
          </w:tcPr>
          <w:p w14:paraId="140BFF1C"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3</w:t>
            </w:r>
          </w:p>
        </w:tc>
        <w:tc>
          <w:tcPr>
            <w:tcW w:w="882" w:type="pct"/>
          </w:tcPr>
          <w:p w14:paraId="2B46880D"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17.67</w:t>
            </w:r>
          </w:p>
        </w:tc>
        <w:tc>
          <w:tcPr>
            <w:tcW w:w="816" w:type="pct"/>
          </w:tcPr>
          <w:p w14:paraId="4BDE1B03"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17.60</w:t>
            </w:r>
          </w:p>
        </w:tc>
        <w:tc>
          <w:tcPr>
            <w:tcW w:w="733" w:type="pct"/>
            <w:gridSpan w:val="2"/>
          </w:tcPr>
          <w:p w14:paraId="22BF1616"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0.40</w:t>
            </w:r>
          </w:p>
        </w:tc>
      </w:tr>
    </w:tbl>
    <w:p w14:paraId="7D727D10" w14:textId="65C8E912" w:rsidR="00B85F51" w:rsidRPr="00E66A6F" w:rsidRDefault="00B85F51"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3.2.</w:t>
      </w:r>
      <w:r w:rsidR="0053637C" w:rsidRPr="00E66A6F">
        <w:rPr>
          <w:rFonts w:ascii="Times New Roman" w:hAnsi="Times New Roman" w:cs="Times New Roman"/>
          <w:b/>
          <w:sz w:val="24"/>
          <w:szCs w:val="24"/>
        </w:rPr>
        <w:t>3</w:t>
      </w:r>
      <w:r w:rsidRPr="00E66A6F">
        <w:rPr>
          <w:rFonts w:ascii="Times New Roman" w:hAnsi="Times New Roman" w:cs="Times New Roman"/>
          <w:b/>
          <w:sz w:val="24"/>
          <w:szCs w:val="24"/>
        </w:rPr>
        <w:t xml:space="preserve"> The 3-D plots for the dropping point of the grease</w:t>
      </w:r>
      <w:r w:rsidR="00A80762">
        <w:rPr>
          <w:rFonts w:ascii="Times New Roman" w:hAnsi="Times New Roman" w:cs="Times New Roman"/>
          <w:b/>
          <w:sz w:val="24"/>
          <w:szCs w:val="24"/>
        </w:rPr>
        <w:t xml:space="preserve"> using palm bunch lye and N</w:t>
      </w:r>
      <w:r w:rsidR="00E51332">
        <w:rPr>
          <w:rFonts w:ascii="Times New Roman" w:hAnsi="Times New Roman" w:cs="Times New Roman"/>
          <w:b/>
          <w:sz w:val="24"/>
          <w:szCs w:val="24"/>
        </w:rPr>
        <w:t>a</w:t>
      </w:r>
      <w:r w:rsidR="00A80762">
        <w:rPr>
          <w:rFonts w:ascii="Times New Roman" w:hAnsi="Times New Roman" w:cs="Times New Roman"/>
          <w:b/>
          <w:sz w:val="24"/>
          <w:szCs w:val="24"/>
        </w:rPr>
        <w:t>OH</w:t>
      </w:r>
      <w:r w:rsidR="004A1BB9" w:rsidRPr="00E66A6F">
        <w:rPr>
          <w:rFonts w:ascii="Times New Roman" w:hAnsi="Times New Roman" w:cs="Times New Roman"/>
          <w:b/>
          <w:sz w:val="24"/>
          <w:szCs w:val="24"/>
        </w:rPr>
        <w:t>.</w:t>
      </w:r>
    </w:p>
    <w:p w14:paraId="2C34DA08" w14:textId="71B23EF4" w:rsidR="00DD6AC9" w:rsidRPr="00E66A6F" w:rsidRDefault="004410A1" w:rsidP="00E51332">
      <w:pPr>
        <w:spacing w:after="0" w:line="276" w:lineRule="auto"/>
        <w:ind w:firstLine="720"/>
        <w:jc w:val="both"/>
        <w:rPr>
          <w:rFonts w:ascii="Times New Roman" w:hAnsi="Times New Roman" w:cs="Times New Roman"/>
          <w:sz w:val="24"/>
          <w:szCs w:val="24"/>
        </w:rPr>
      </w:pPr>
      <w:r w:rsidRPr="00E66A6F">
        <w:rPr>
          <w:rFonts w:ascii="Times New Roman" w:hAnsi="Times New Roman" w:cs="Times New Roman"/>
          <w:sz w:val="24"/>
          <w:szCs w:val="24"/>
        </w:rPr>
        <w:t>Figure</w:t>
      </w:r>
      <w:r w:rsidR="00E42396">
        <w:rPr>
          <w:rFonts w:ascii="Times New Roman" w:hAnsi="Times New Roman" w:cs="Times New Roman"/>
          <w:sz w:val="24"/>
          <w:szCs w:val="24"/>
        </w:rPr>
        <w:t xml:space="preserve"> 6</w:t>
      </w:r>
      <w:r w:rsidR="00B85F51" w:rsidRPr="00E66A6F">
        <w:rPr>
          <w:rFonts w:ascii="Times New Roman" w:hAnsi="Times New Roman" w:cs="Times New Roman"/>
          <w:sz w:val="24"/>
          <w:szCs w:val="24"/>
        </w:rPr>
        <w:t xml:space="preserve"> – </w:t>
      </w:r>
      <w:r w:rsidR="00E42396">
        <w:rPr>
          <w:rFonts w:ascii="Times New Roman" w:hAnsi="Times New Roman" w:cs="Times New Roman"/>
          <w:sz w:val="24"/>
          <w:szCs w:val="24"/>
        </w:rPr>
        <w:t>11</w:t>
      </w:r>
      <w:r w:rsidR="007B3F6D" w:rsidRPr="00E66A6F">
        <w:rPr>
          <w:rFonts w:ascii="Times New Roman" w:hAnsi="Times New Roman" w:cs="Times New Roman"/>
          <w:sz w:val="24"/>
          <w:szCs w:val="24"/>
        </w:rPr>
        <w:t xml:space="preserve"> and figure</w:t>
      </w:r>
      <w:r w:rsidR="00E42396">
        <w:rPr>
          <w:rFonts w:ascii="Times New Roman" w:hAnsi="Times New Roman" w:cs="Times New Roman"/>
          <w:sz w:val="24"/>
          <w:szCs w:val="24"/>
        </w:rPr>
        <w:t xml:space="preserve"> 12</w:t>
      </w:r>
      <w:r w:rsidR="007B3F6D" w:rsidRPr="00E66A6F">
        <w:rPr>
          <w:rFonts w:ascii="Times New Roman" w:hAnsi="Times New Roman" w:cs="Times New Roman"/>
          <w:sz w:val="24"/>
          <w:szCs w:val="24"/>
        </w:rPr>
        <w:t xml:space="preserve"> – </w:t>
      </w:r>
      <w:proofErr w:type="gramStart"/>
      <w:r w:rsidR="00E42396">
        <w:rPr>
          <w:rFonts w:ascii="Times New Roman" w:hAnsi="Times New Roman" w:cs="Times New Roman"/>
          <w:sz w:val="24"/>
          <w:szCs w:val="24"/>
        </w:rPr>
        <w:t>17</w:t>
      </w:r>
      <w:r w:rsidR="007B3F6D" w:rsidRPr="00E66A6F">
        <w:rPr>
          <w:rFonts w:ascii="Times New Roman" w:hAnsi="Times New Roman" w:cs="Times New Roman"/>
          <w:sz w:val="24"/>
          <w:szCs w:val="24"/>
        </w:rPr>
        <w:t xml:space="preserve"> </w:t>
      </w:r>
      <w:r w:rsidR="00B85F51" w:rsidRPr="00E66A6F">
        <w:rPr>
          <w:rFonts w:ascii="Times New Roman" w:hAnsi="Times New Roman" w:cs="Times New Roman"/>
          <w:sz w:val="24"/>
          <w:szCs w:val="24"/>
        </w:rPr>
        <w:t xml:space="preserve"> show</w:t>
      </w:r>
      <w:proofErr w:type="gramEnd"/>
      <w:r w:rsidR="00B85F51" w:rsidRPr="00E66A6F">
        <w:rPr>
          <w:rFonts w:ascii="Times New Roman" w:hAnsi="Times New Roman" w:cs="Times New Roman"/>
          <w:sz w:val="24"/>
          <w:szCs w:val="24"/>
        </w:rPr>
        <w:t xml:space="preserve"> the </w:t>
      </w:r>
      <w:proofErr w:type="spellStart"/>
      <w:r w:rsidR="00B85F51" w:rsidRPr="00E66A6F">
        <w:rPr>
          <w:rFonts w:ascii="Times New Roman" w:hAnsi="Times New Roman" w:cs="Times New Roman"/>
          <w:sz w:val="24"/>
          <w:szCs w:val="24"/>
        </w:rPr>
        <w:t>the</w:t>
      </w:r>
      <w:proofErr w:type="spellEnd"/>
      <w:r w:rsidR="00B85F51" w:rsidRPr="00E66A6F">
        <w:rPr>
          <w:rFonts w:ascii="Times New Roman" w:hAnsi="Times New Roman" w:cs="Times New Roman"/>
          <w:sz w:val="24"/>
          <w:szCs w:val="24"/>
        </w:rPr>
        <w:t xml:space="preserve"> three-dimensional plots of dropping point </w:t>
      </w:r>
      <w:r w:rsidR="007B3F6D" w:rsidRPr="00E66A6F">
        <w:rPr>
          <w:rFonts w:ascii="Times New Roman" w:hAnsi="Times New Roman" w:cs="Times New Roman"/>
          <w:sz w:val="24"/>
          <w:szCs w:val="24"/>
        </w:rPr>
        <w:t xml:space="preserve">and BOD </w:t>
      </w:r>
      <w:r w:rsidR="00B85F51" w:rsidRPr="00E66A6F">
        <w:rPr>
          <w:rFonts w:ascii="Times New Roman" w:hAnsi="Times New Roman" w:cs="Times New Roman"/>
          <w:sz w:val="24"/>
          <w:szCs w:val="24"/>
        </w:rPr>
        <w:t>of the grease.</w:t>
      </w:r>
      <w:r w:rsidR="00345516" w:rsidRPr="00E66A6F">
        <w:rPr>
          <w:rFonts w:ascii="Times New Roman" w:hAnsi="Times New Roman" w:cs="Times New Roman"/>
          <w:sz w:val="24"/>
          <w:szCs w:val="24"/>
        </w:rPr>
        <w:t xml:space="preserve"> T</w:t>
      </w:r>
      <w:r w:rsidR="00B85F51" w:rsidRPr="00E66A6F">
        <w:rPr>
          <w:rFonts w:ascii="Times New Roman" w:hAnsi="Times New Roman" w:cs="Times New Roman"/>
          <w:sz w:val="24"/>
          <w:szCs w:val="24"/>
        </w:rPr>
        <w:t>he interactive effects of the process variables on the dropping point</w:t>
      </w:r>
      <w:r w:rsidR="007B3F6D" w:rsidRPr="00E66A6F">
        <w:rPr>
          <w:rFonts w:ascii="Times New Roman" w:hAnsi="Times New Roman" w:cs="Times New Roman"/>
          <w:sz w:val="24"/>
          <w:szCs w:val="24"/>
        </w:rPr>
        <w:t xml:space="preserve"> and BOD</w:t>
      </w:r>
      <w:r w:rsidR="00B85F51" w:rsidRPr="00E66A6F">
        <w:rPr>
          <w:rFonts w:ascii="Times New Roman" w:hAnsi="Times New Roman" w:cs="Times New Roman"/>
          <w:sz w:val="24"/>
          <w:szCs w:val="24"/>
        </w:rPr>
        <w:t xml:space="preserve"> of the grease reveal parabolic graphs in each case. It then verified that there is a quadratic link between the response </w:t>
      </w:r>
      <w:r w:rsidR="00345516" w:rsidRPr="00E66A6F">
        <w:rPr>
          <w:rFonts w:ascii="Times New Roman" w:hAnsi="Times New Roman" w:cs="Times New Roman"/>
          <w:sz w:val="24"/>
          <w:szCs w:val="24"/>
        </w:rPr>
        <w:t>(</w:t>
      </w:r>
      <w:r w:rsidR="00E42396" w:rsidRPr="00E66A6F">
        <w:rPr>
          <w:rFonts w:ascii="Times New Roman" w:hAnsi="Times New Roman" w:cs="Times New Roman"/>
          <w:sz w:val="24"/>
          <w:szCs w:val="24"/>
        </w:rPr>
        <w:t xml:space="preserve">Dropping </w:t>
      </w:r>
      <w:r w:rsidR="00345516" w:rsidRPr="00E66A6F">
        <w:rPr>
          <w:rFonts w:ascii="Times New Roman" w:hAnsi="Times New Roman" w:cs="Times New Roman"/>
          <w:sz w:val="24"/>
          <w:szCs w:val="24"/>
        </w:rPr>
        <w:t>point</w:t>
      </w:r>
      <w:r w:rsidR="007B3F6D" w:rsidRPr="00E66A6F">
        <w:rPr>
          <w:rFonts w:ascii="Times New Roman" w:hAnsi="Times New Roman" w:cs="Times New Roman"/>
          <w:sz w:val="24"/>
          <w:szCs w:val="24"/>
        </w:rPr>
        <w:t xml:space="preserve"> and BOD</w:t>
      </w:r>
      <w:r w:rsidR="00345516" w:rsidRPr="00E66A6F">
        <w:rPr>
          <w:rFonts w:ascii="Times New Roman" w:hAnsi="Times New Roman" w:cs="Times New Roman"/>
          <w:sz w:val="24"/>
          <w:szCs w:val="24"/>
        </w:rPr>
        <w:t xml:space="preserve">) </w:t>
      </w:r>
      <w:r w:rsidR="00B85F51" w:rsidRPr="00E66A6F">
        <w:rPr>
          <w:rFonts w:ascii="Times New Roman" w:hAnsi="Times New Roman" w:cs="Times New Roman"/>
          <w:sz w:val="24"/>
          <w:szCs w:val="24"/>
        </w:rPr>
        <w:t xml:space="preserve">and the factors taken into consideration in the formulation of the </w:t>
      </w:r>
      <w:r w:rsidR="00345516" w:rsidRPr="00E66A6F">
        <w:rPr>
          <w:rFonts w:ascii="Times New Roman" w:hAnsi="Times New Roman" w:cs="Times New Roman"/>
          <w:sz w:val="24"/>
          <w:szCs w:val="24"/>
        </w:rPr>
        <w:t>grease</w:t>
      </w:r>
      <w:r w:rsidR="00B85F51" w:rsidRPr="00E66A6F">
        <w:rPr>
          <w:rFonts w:ascii="Times New Roman" w:hAnsi="Times New Roman" w:cs="Times New Roman"/>
          <w:sz w:val="24"/>
          <w:szCs w:val="24"/>
        </w:rPr>
        <w:t xml:space="preserve"> </w:t>
      </w:r>
      <w:r w:rsidR="00D40F81" w:rsidRPr="00E66A6F">
        <w:rPr>
          <w:rFonts w:ascii="Times New Roman" w:hAnsi="Times New Roman" w:cs="Times New Roman"/>
          <w:sz w:val="24"/>
          <w:szCs w:val="24"/>
        </w:rPr>
        <w:t xml:space="preserve">(Minodora, et al., 2010). </w:t>
      </w:r>
      <w:r w:rsidR="00345516" w:rsidRPr="00E66A6F">
        <w:rPr>
          <w:rFonts w:ascii="Times New Roman" w:hAnsi="Times New Roman" w:cs="Times New Roman"/>
          <w:sz w:val="24"/>
          <w:szCs w:val="24"/>
        </w:rPr>
        <w:t>The determined percentage is less than 5, the RSM result were validated.</w:t>
      </w:r>
    </w:p>
    <w:p w14:paraId="029D2B45"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drawing>
          <wp:inline distT="0" distB="0" distL="0" distR="0" wp14:anchorId="671BF7E3" wp14:editId="3785F8D0">
            <wp:extent cx="5120640" cy="2484120"/>
            <wp:effectExtent l="0" t="0" r="3810" b="0"/>
            <wp:docPr id="106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7"/>
                    <pic:cNvPicPr/>
                  </pic:nvPicPr>
                  <pic:blipFill>
                    <a:blip r:embed="rId12" cstate="print"/>
                    <a:srcRect/>
                    <a:stretch/>
                  </pic:blipFill>
                  <pic:spPr>
                    <a:xfrm>
                      <a:off x="0" y="0"/>
                      <a:ext cx="5120640" cy="2484120"/>
                    </a:xfrm>
                    <a:prstGeom prst="rect">
                      <a:avLst/>
                    </a:prstGeom>
                    <a:ln>
                      <a:noFill/>
                    </a:ln>
                  </pic:spPr>
                </pic:pic>
              </a:graphicData>
            </a:graphic>
          </wp:inline>
        </w:drawing>
      </w:r>
    </w:p>
    <w:p w14:paraId="629198AE" w14:textId="48576876" w:rsidR="00DD6AC9" w:rsidRPr="00E66A6F"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E51332">
        <w:rPr>
          <w:rFonts w:ascii="Times New Roman" w:hAnsi="Times New Roman" w:cs="Times New Roman"/>
          <w:b/>
          <w:bCs/>
          <w:sz w:val="24"/>
          <w:szCs w:val="24"/>
        </w:rPr>
        <w:t xml:space="preserve"> </w:t>
      </w:r>
      <w:r w:rsidR="00E42396">
        <w:rPr>
          <w:rFonts w:ascii="Times New Roman" w:hAnsi="Times New Roman" w:cs="Times New Roman"/>
          <w:b/>
          <w:bCs/>
          <w:sz w:val="24"/>
          <w:szCs w:val="24"/>
        </w:rPr>
        <w:t>6</w:t>
      </w:r>
      <w:r w:rsidR="00E51332">
        <w:rPr>
          <w:rFonts w:ascii="Times New Roman" w:hAnsi="Times New Roman" w:cs="Times New Roman"/>
          <w:b/>
          <w:bCs/>
          <w:sz w:val="24"/>
          <w:szCs w:val="24"/>
        </w:rPr>
        <w:t xml:space="preserve">. </w:t>
      </w:r>
      <w:r w:rsidRPr="00E51332">
        <w:rPr>
          <w:rFonts w:ascii="Times New Roman" w:hAnsi="Times New Roman" w:cs="Times New Roman"/>
          <w:sz w:val="24"/>
          <w:szCs w:val="24"/>
        </w:rPr>
        <w:t>Response surface plot of temperature and lye dosage for dropping point of grease</w:t>
      </w:r>
      <w:r w:rsidR="00A80762" w:rsidRPr="00E51332">
        <w:rPr>
          <w:rFonts w:ascii="Times New Roman" w:hAnsi="Times New Roman" w:cs="Times New Roman"/>
          <w:sz w:val="24"/>
          <w:szCs w:val="24"/>
        </w:rPr>
        <w:t xml:space="preserve"> using palm bunch lye</w:t>
      </w:r>
      <w:r w:rsidR="004A1BB9" w:rsidRPr="00E51332">
        <w:rPr>
          <w:rFonts w:ascii="Times New Roman" w:hAnsi="Times New Roman" w:cs="Times New Roman"/>
          <w:sz w:val="24"/>
          <w:szCs w:val="24"/>
        </w:rPr>
        <w:t>.</w:t>
      </w:r>
    </w:p>
    <w:p w14:paraId="069B4846"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lastRenderedPageBreak/>
        <w:drawing>
          <wp:inline distT="0" distB="0" distL="0" distR="0" wp14:anchorId="56543520" wp14:editId="1BF1BAD0">
            <wp:extent cx="5311140" cy="2400300"/>
            <wp:effectExtent l="0" t="0" r="3810" b="0"/>
            <wp:docPr id="106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6"/>
                    <pic:cNvPicPr/>
                  </pic:nvPicPr>
                  <pic:blipFill>
                    <a:blip r:embed="rId13" cstate="print"/>
                    <a:srcRect/>
                    <a:stretch/>
                  </pic:blipFill>
                  <pic:spPr>
                    <a:xfrm>
                      <a:off x="0" y="0"/>
                      <a:ext cx="5311140" cy="2400300"/>
                    </a:xfrm>
                    <a:prstGeom prst="rect">
                      <a:avLst/>
                    </a:prstGeom>
                    <a:ln>
                      <a:noFill/>
                    </a:ln>
                  </pic:spPr>
                </pic:pic>
              </a:graphicData>
            </a:graphic>
          </wp:inline>
        </w:drawing>
      </w:r>
    </w:p>
    <w:p w14:paraId="0E304F9E" w14:textId="68231515" w:rsidR="00DD6AC9" w:rsidRPr="00E66A6F"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E51332">
        <w:rPr>
          <w:rFonts w:ascii="Times New Roman" w:hAnsi="Times New Roman" w:cs="Times New Roman"/>
          <w:b/>
          <w:bCs/>
          <w:sz w:val="24"/>
          <w:szCs w:val="24"/>
        </w:rPr>
        <w:t xml:space="preserve"> </w:t>
      </w:r>
      <w:r w:rsidR="00E42396">
        <w:rPr>
          <w:rFonts w:ascii="Times New Roman" w:hAnsi="Times New Roman" w:cs="Times New Roman"/>
          <w:b/>
          <w:bCs/>
          <w:sz w:val="24"/>
          <w:szCs w:val="24"/>
        </w:rPr>
        <w:t>7</w:t>
      </w:r>
      <w:r w:rsidR="00E51332">
        <w:rPr>
          <w:rFonts w:ascii="Times New Roman" w:hAnsi="Times New Roman" w:cs="Times New Roman"/>
          <w:b/>
          <w:bCs/>
          <w:sz w:val="24"/>
          <w:szCs w:val="24"/>
        </w:rPr>
        <w:t>.</w:t>
      </w:r>
      <w:r w:rsidRPr="00E66A6F">
        <w:rPr>
          <w:rFonts w:ascii="Times New Roman" w:hAnsi="Times New Roman" w:cs="Times New Roman"/>
          <w:b/>
          <w:bCs/>
          <w:sz w:val="24"/>
          <w:szCs w:val="24"/>
        </w:rPr>
        <w:t xml:space="preserve"> </w:t>
      </w:r>
      <w:r w:rsidRPr="00E51332">
        <w:rPr>
          <w:rFonts w:ascii="Times New Roman" w:hAnsi="Times New Roman" w:cs="Times New Roman"/>
          <w:sz w:val="24"/>
          <w:szCs w:val="24"/>
        </w:rPr>
        <w:t>Response surface plot of time and lye dosage for dropping point of grease</w:t>
      </w:r>
      <w:r w:rsidR="00A80762" w:rsidRPr="00E51332">
        <w:rPr>
          <w:rFonts w:ascii="Times New Roman" w:hAnsi="Times New Roman" w:cs="Times New Roman"/>
          <w:sz w:val="24"/>
          <w:szCs w:val="24"/>
        </w:rPr>
        <w:t xml:space="preserve"> using palm bunch lye</w:t>
      </w:r>
      <w:r w:rsidR="004A1BB9" w:rsidRPr="00E51332">
        <w:rPr>
          <w:rFonts w:ascii="Times New Roman" w:hAnsi="Times New Roman" w:cs="Times New Roman"/>
          <w:sz w:val="24"/>
          <w:szCs w:val="24"/>
        </w:rPr>
        <w:t>.</w:t>
      </w:r>
    </w:p>
    <w:p w14:paraId="1E6A5897"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drawing>
          <wp:inline distT="0" distB="0" distL="0" distR="0" wp14:anchorId="0C5E3F40" wp14:editId="5C55FDAC">
            <wp:extent cx="5425440" cy="2240280"/>
            <wp:effectExtent l="0" t="0" r="3810" b="7620"/>
            <wp:docPr id="106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5"/>
                    <pic:cNvPicPr/>
                  </pic:nvPicPr>
                  <pic:blipFill>
                    <a:blip r:embed="rId14" cstate="print"/>
                    <a:srcRect/>
                    <a:stretch/>
                  </pic:blipFill>
                  <pic:spPr>
                    <a:xfrm>
                      <a:off x="0" y="0"/>
                      <a:ext cx="5425440" cy="2240280"/>
                    </a:xfrm>
                    <a:prstGeom prst="rect">
                      <a:avLst/>
                    </a:prstGeom>
                    <a:ln>
                      <a:noFill/>
                    </a:ln>
                  </pic:spPr>
                </pic:pic>
              </a:graphicData>
            </a:graphic>
          </wp:inline>
        </w:drawing>
      </w:r>
    </w:p>
    <w:p w14:paraId="70D55F10" w14:textId="26A69851" w:rsidR="00DD6AC9"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E51332">
        <w:rPr>
          <w:rFonts w:ascii="Times New Roman" w:hAnsi="Times New Roman" w:cs="Times New Roman"/>
          <w:b/>
          <w:bCs/>
          <w:sz w:val="24"/>
          <w:szCs w:val="24"/>
        </w:rPr>
        <w:t xml:space="preserve"> </w:t>
      </w:r>
      <w:r w:rsidR="00E42396">
        <w:rPr>
          <w:rFonts w:ascii="Times New Roman" w:hAnsi="Times New Roman" w:cs="Times New Roman"/>
          <w:b/>
          <w:bCs/>
          <w:sz w:val="24"/>
          <w:szCs w:val="24"/>
        </w:rPr>
        <w:t>8</w:t>
      </w:r>
      <w:r w:rsidR="00E51332">
        <w:rPr>
          <w:rFonts w:ascii="Times New Roman" w:hAnsi="Times New Roman" w:cs="Times New Roman"/>
          <w:b/>
          <w:bCs/>
          <w:sz w:val="24"/>
          <w:szCs w:val="24"/>
        </w:rPr>
        <w:t>.</w:t>
      </w:r>
      <w:r w:rsidRPr="00E51332">
        <w:rPr>
          <w:rFonts w:ascii="Times New Roman" w:hAnsi="Times New Roman" w:cs="Times New Roman"/>
          <w:sz w:val="24"/>
          <w:szCs w:val="24"/>
        </w:rPr>
        <w:t xml:space="preserve"> Response surface plot of time and temperature for dropping point of grease</w:t>
      </w:r>
      <w:r w:rsidR="00A80762" w:rsidRPr="00E51332">
        <w:rPr>
          <w:rFonts w:ascii="Times New Roman" w:hAnsi="Times New Roman" w:cs="Times New Roman"/>
          <w:sz w:val="24"/>
          <w:szCs w:val="24"/>
        </w:rPr>
        <w:t xml:space="preserve"> using palm bunch lye</w:t>
      </w:r>
      <w:r w:rsidR="004A1BB9" w:rsidRPr="00E51332">
        <w:rPr>
          <w:rFonts w:ascii="Times New Roman" w:hAnsi="Times New Roman" w:cs="Times New Roman"/>
          <w:sz w:val="24"/>
          <w:szCs w:val="24"/>
        </w:rPr>
        <w:t>.</w:t>
      </w:r>
    </w:p>
    <w:p w14:paraId="40423CBD"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168D2D84" wp14:editId="3A123C18">
            <wp:extent cx="5341620" cy="251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1620" cy="2514600"/>
                    </a:xfrm>
                    <a:prstGeom prst="rect">
                      <a:avLst/>
                    </a:prstGeom>
                    <a:noFill/>
                    <a:ln>
                      <a:noFill/>
                    </a:ln>
                  </pic:spPr>
                </pic:pic>
              </a:graphicData>
            </a:graphic>
          </wp:inline>
        </w:drawing>
      </w:r>
    </w:p>
    <w:p w14:paraId="4820EB50" w14:textId="655CDECA" w:rsidR="00A80762" w:rsidRPr="00485A6C" w:rsidRDefault="00A80762" w:rsidP="00A80762">
      <w:pPr>
        <w:spacing w:after="0" w:line="240" w:lineRule="auto"/>
        <w:jc w:val="both"/>
        <w:rPr>
          <w:rFonts w:ascii="Times New Roman" w:hAnsi="Times New Roman"/>
          <w:color w:val="000000"/>
          <w:sz w:val="24"/>
          <w:szCs w:val="24"/>
        </w:rPr>
      </w:pPr>
      <w:r w:rsidRPr="00E51332">
        <w:rPr>
          <w:rFonts w:ascii="Times New Roman" w:hAnsi="Times New Roman"/>
          <w:b/>
          <w:bCs/>
          <w:color w:val="000000"/>
          <w:sz w:val="24"/>
          <w:szCs w:val="24"/>
        </w:rPr>
        <w:t xml:space="preserve">Figure </w:t>
      </w:r>
      <w:r w:rsidR="00E42396">
        <w:rPr>
          <w:rFonts w:ascii="Times New Roman" w:hAnsi="Times New Roman"/>
          <w:b/>
          <w:bCs/>
          <w:color w:val="000000"/>
          <w:sz w:val="24"/>
          <w:szCs w:val="24"/>
        </w:rPr>
        <w:t>9</w:t>
      </w:r>
      <w:r w:rsidR="00E51332" w:rsidRPr="00E51332">
        <w:rPr>
          <w:rFonts w:ascii="Times New Roman" w:hAnsi="Times New Roman"/>
          <w:b/>
          <w:bCs/>
          <w:color w:val="000000"/>
          <w:sz w:val="24"/>
          <w:szCs w:val="24"/>
        </w:rPr>
        <w:t>.</w:t>
      </w:r>
      <w:r w:rsidRPr="00416E06">
        <w:rPr>
          <w:rFonts w:ascii="Times New Roman" w:hAnsi="Times New Roman"/>
          <w:sz w:val="24"/>
          <w:szCs w:val="24"/>
        </w:rPr>
        <w:t xml:space="preserve"> </w:t>
      </w:r>
      <w:r>
        <w:rPr>
          <w:rFonts w:ascii="Times New Roman" w:hAnsi="Times New Roman"/>
          <w:sz w:val="24"/>
          <w:szCs w:val="24"/>
        </w:rPr>
        <w:t>Response surface plot of temperature and NaOH dosage for dropping point of grease from NaOH.</w:t>
      </w:r>
    </w:p>
    <w:p w14:paraId="31F02EEF"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lastRenderedPageBreak/>
        <w:drawing>
          <wp:inline distT="0" distB="0" distL="0" distR="0" wp14:anchorId="4E706144" wp14:editId="59D73CC2">
            <wp:extent cx="5227320" cy="2346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320" cy="2346960"/>
                    </a:xfrm>
                    <a:prstGeom prst="rect">
                      <a:avLst/>
                    </a:prstGeom>
                    <a:noFill/>
                    <a:ln>
                      <a:noFill/>
                    </a:ln>
                  </pic:spPr>
                </pic:pic>
              </a:graphicData>
            </a:graphic>
          </wp:inline>
        </w:drawing>
      </w:r>
    </w:p>
    <w:p w14:paraId="66455C9D" w14:textId="6AC9CCFC" w:rsidR="00A80762" w:rsidRDefault="00A80762" w:rsidP="00A80762">
      <w:pPr>
        <w:spacing w:after="0" w:line="240" w:lineRule="auto"/>
        <w:jc w:val="both"/>
        <w:rPr>
          <w:rFonts w:ascii="Times New Roman" w:hAnsi="Times New Roman"/>
          <w:sz w:val="24"/>
          <w:szCs w:val="24"/>
        </w:rPr>
      </w:pPr>
      <w:r w:rsidRPr="00E51332">
        <w:rPr>
          <w:rFonts w:ascii="Times New Roman" w:hAnsi="Times New Roman"/>
          <w:b/>
          <w:bCs/>
          <w:color w:val="000000"/>
          <w:sz w:val="24"/>
          <w:szCs w:val="24"/>
        </w:rPr>
        <w:t xml:space="preserve">Figure </w:t>
      </w:r>
      <w:r w:rsidR="00E42396">
        <w:rPr>
          <w:rFonts w:ascii="Times New Roman" w:hAnsi="Times New Roman"/>
          <w:b/>
          <w:bCs/>
          <w:color w:val="000000"/>
          <w:sz w:val="24"/>
          <w:szCs w:val="24"/>
        </w:rPr>
        <w:t>10</w:t>
      </w:r>
      <w:r w:rsidR="00E51332" w:rsidRPr="00E51332">
        <w:rPr>
          <w:rFonts w:ascii="Times New Roman" w:hAnsi="Times New Roman"/>
          <w:b/>
          <w:bCs/>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Response surface plot of time and NaOH dosage for dropping point of grease from NaOH.</w:t>
      </w:r>
    </w:p>
    <w:p w14:paraId="0DFEF26B" w14:textId="77777777" w:rsidR="00A80762" w:rsidRPr="00485A6C" w:rsidRDefault="00A80762" w:rsidP="00A80762">
      <w:pPr>
        <w:spacing w:after="0" w:line="240" w:lineRule="auto"/>
        <w:jc w:val="both"/>
        <w:rPr>
          <w:rFonts w:ascii="Times New Roman" w:hAnsi="Times New Roman"/>
          <w:color w:val="000000"/>
          <w:sz w:val="24"/>
          <w:szCs w:val="24"/>
        </w:rPr>
      </w:pPr>
    </w:p>
    <w:p w14:paraId="08A69E42"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49C17D95" wp14:editId="3A82F5F7">
            <wp:extent cx="5417820" cy="2232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7820" cy="2232660"/>
                    </a:xfrm>
                    <a:prstGeom prst="rect">
                      <a:avLst/>
                    </a:prstGeom>
                    <a:noFill/>
                    <a:ln>
                      <a:noFill/>
                    </a:ln>
                  </pic:spPr>
                </pic:pic>
              </a:graphicData>
            </a:graphic>
          </wp:inline>
        </w:drawing>
      </w:r>
    </w:p>
    <w:p w14:paraId="7B1203F8" w14:textId="584E2AD5" w:rsidR="00A80762" w:rsidRPr="00485A6C" w:rsidRDefault="00A80762" w:rsidP="00A80762">
      <w:pPr>
        <w:spacing w:after="0" w:line="240" w:lineRule="auto"/>
        <w:jc w:val="both"/>
        <w:rPr>
          <w:rFonts w:ascii="Times New Roman" w:hAnsi="Times New Roman"/>
          <w:color w:val="000000"/>
          <w:sz w:val="24"/>
          <w:szCs w:val="24"/>
        </w:rPr>
      </w:pPr>
      <w:r w:rsidRPr="00E51332">
        <w:rPr>
          <w:rFonts w:ascii="Times New Roman" w:hAnsi="Times New Roman"/>
          <w:b/>
          <w:bCs/>
          <w:color w:val="000000"/>
          <w:sz w:val="24"/>
          <w:szCs w:val="24"/>
        </w:rPr>
        <w:t xml:space="preserve">Figure </w:t>
      </w:r>
      <w:r w:rsidR="00E42396">
        <w:rPr>
          <w:rFonts w:ascii="Times New Roman" w:hAnsi="Times New Roman"/>
          <w:b/>
          <w:bCs/>
          <w:color w:val="000000"/>
          <w:sz w:val="24"/>
          <w:szCs w:val="24"/>
        </w:rPr>
        <w:t>11</w:t>
      </w:r>
      <w:r w:rsidR="00E51332" w:rsidRPr="00E51332">
        <w:rPr>
          <w:rFonts w:ascii="Times New Roman" w:hAnsi="Times New Roman"/>
          <w:b/>
          <w:bCs/>
          <w:color w:val="000000"/>
          <w:sz w:val="24"/>
          <w:szCs w:val="24"/>
        </w:rPr>
        <w:t>.</w:t>
      </w:r>
      <w:r w:rsidRPr="00AA65DD">
        <w:rPr>
          <w:rFonts w:ascii="Times New Roman" w:hAnsi="Times New Roman"/>
          <w:sz w:val="24"/>
          <w:szCs w:val="24"/>
        </w:rPr>
        <w:t xml:space="preserve"> </w:t>
      </w:r>
      <w:r>
        <w:rPr>
          <w:rFonts w:ascii="Times New Roman" w:hAnsi="Times New Roman"/>
          <w:sz w:val="24"/>
          <w:szCs w:val="24"/>
        </w:rPr>
        <w:t>Response surface plot of time and temperature for dropping point of grease from NaOH.</w:t>
      </w:r>
    </w:p>
    <w:p w14:paraId="7D2F318F" w14:textId="77777777" w:rsidR="00A80762" w:rsidRPr="00485A6C" w:rsidRDefault="00A80762" w:rsidP="00A80762">
      <w:pPr>
        <w:spacing w:after="0" w:line="240" w:lineRule="auto"/>
        <w:jc w:val="both"/>
        <w:rPr>
          <w:rFonts w:ascii="Times New Roman" w:hAnsi="Times New Roman"/>
          <w:color w:val="000000"/>
          <w:sz w:val="24"/>
          <w:szCs w:val="24"/>
        </w:rPr>
      </w:pPr>
    </w:p>
    <w:p w14:paraId="7CA42592" w14:textId="77777777" w:rsidR="00A80762" w:rsidRPr="00E66A6F" w:rsidRDefault="00A80762" w:rsidP="00E66A6F">
      <w:pPr>
        <w:spacing w:after="0" w:line="276" w:lineRule="auto"/>
        <w:jc w:val="both"/>
        <w:rPr>
          <w:rFonts w:ascii="Times New Roman" w:hAnsi="Times New Roman" w:cs="Times New Roman"/>
          <w:b/>
          <w:bCs/>
          <w:sz w:val="24"/>
          <w:szCs w:val="24"/>
        </w:rPr>
      </w:pPr>
    </w:p>
    <w:p w14:paraId="44ACCA38" w14:textId="77777777" w:rsidR="00DD6AC9" w:rsidRPr="00E66A6F" w:rsidRDefault="00DD6AC9" w:rsidP="00E66A6F">
      <w:pPr>
        <w:spacing w:after="0" w:line="276" w:lineRule="auto"/>
        <w:jc w:val="both"/>
        <w:rPr>
          <w:rFonts w:ascii="Times New Roman" w:hAnsi="Times New Roman" w:cs="Times New Roman"/>
          <w:sz w:val="24"/>
          <w:szCs w:val="24"/>
        </w:rPr>
      </w:pPr>
    </w:p>
    <w:p w14:paraId="33D6A547"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drawing>
          <wp:inline distT="0" distB="0" distL="0" distR="0" wp14:anchorId="101E6373" wp14:editId="53E58698">
            <wp:extent cx="5341620" cy="1844040"/>
            <wp:effectExtent l="0" t="0" r="0" b="3810"/>
            <wp:docPr id="107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3"/>
                    <pic:cNvPicPr/>
                  </pic:nvPicPr>
                  <pic:blipFill>
                    <a:blip r:embed="rId18" cstate="print"/>
                    <a:srcRect/>
                    <a:stretch/>
                  </pic:blipFill>
                  <pic:spPr>
                    <a:xfrm>
                      <a:off x="0" y="0"/>
                      <a:ext cx="5341620" cy="1844040"/>
                    </a:xfrm>
                    <a:prstGeom prst="rect">
                      <a:avLst/>
                    </a:prstGeom>
                    <a:ln>
                      <a:noFill/>
                    </a:ln>
                  </pic:spPr>
                </pic:pic>
              </a:graphicData>
            </a:graphic>
          </wp:inline>
        </w:drawing>
      </w:r>
    </w:p>
    <w:p w14:paraId="4C8F73F4" w14:textId="00376313" w:rsidR="00DD6AC9" w:rsidRPr="00E66A6F"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E51332">
        <w:rPr>
          <w:rFonts w:ascii="Times New Roman" w:hAnsi="Times New Roman" w:cs="Times New Roman"/>
          <w:b/>
          <w:bCs/>
          <w:sz w:val="24"/>
          <w:szCs w:val="24"/>
        </w:rPr>
        <w:t xml:space="preserve"> </w:t>
      </w:r>
      <w:r w:rsidR="00E42396">
        <w:rPr>
          <w:rFonts w:ascii="Times New Roman" w:hAnsi="Times New Roman" w:cs="Times New Roman"/>
          <w:b/>
          <w:bCs/>
          <w:sz w:val="24"/>
          <w:szCs w:val="24"/>
        </w:rPr>
        <w:t>12</w:t>
      </w:r>
      <w:r w:rsidR="00E51332">
        <w:rPr>
          <w:rFonts w:ascii="Times New Roman" w:hAnsi="Times New Roman" w:cs="Times New Roman"/>
          <w:b/>
          <w:bCs/>
          <w:sz w:val="24"/>
          <w:szCs w:val="24"/>
        </w:rPr>
        <w:t>.</w:t>
      </w:r>
      <w:r w:rsidRPr="00E51332">
        <w:rPr>
          <w:rFonts w:ascii="Times New Roman" w:hAnsi="Times New Roman" w:cs="Times New Roman"/>
          <w:sz w:val="24"/>
          <w:szCs w:val="24"/>
        </w:rPr>
        <w:t xml:space="preserve"> Response surface plot of temperature and lye dosage for BOD of grease</w:t>
      </w:r>
      <w:r w:rsidR="00A80762" w:rsidRPr="00E51332">
        <w:rPr>
          <w:rFonts w:ascii="Times New Roman" w:hAnsi="Times New Roman" w:cs="Times New Roman"/>
          <w:sz w:val="24"/>
          <w:szCs w:val="24"/>
        </w:rPr>
        <w:t xml:space="preserve"> using palm bunch lye</w:t>
      </w:r>
      <w:r w:rsidR="004A1BB9" w:rsidRPr="00E51332">
        <w:rPr>
          <w:rFonts w:ascii="Times New Roman" w:hAnsi="Times New Roman" w:cs="Times New Roman"/>
          <w:sz w:val="24"/>
          <w:szCs w:val="24"/>
        </w:rPr>
        <w:t>.</w:t>
      </w:r>
    </w:p>
    <w:p w14:paraId="36602558"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lastRenderedPageBreak/>
        <w:drawing>
          <wp:inline distT="0" distB="0" distL="0" distR="0" wp14:anchorId="59046D10" wp14:editId="19D8DC40">
            <wp:extent cx="4488180" cy="2186940"/>
            <wp:effectExtent l="0" t="0" r="7620" b="3810"/>
            <wp:docPr id="107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2"/>
                    <pic:cNvPicPr/>
                  </pic:nvPicPr>
                  <pic:blipFill>
                    <a:blip r:embed="rId19" cstate="print"/>
                    <a:srcRect/>
                    <a:stretch/>
                  </pic:blipFill>
                  <pic:spPr>
                    <a:xfrm>
                      <a:off x="0" y="0"/>
                      <a:ext cx="4488180" cy="2186940"/>
                    </a:xfrm>
                    <a:prstGeom prst="rect">
                      <a:avLst/>
                    </a:prstGeom>
                    <a:ln>
                      <a:noFill/>
                    </a:ln>
                  </pic:spPr>
                </pic:pic>
              </a:graphicData>
            </a:graphic>
          </wp:inline>
        </w:drawing>
      </w:r>
    </w:p>
    <w:p w14:paraId="2185624F" w14:textId="269F14C1" w:rsidR="00DD6AC9" w:rsidRPr="00C07018" w:rsidRDefault="004410A1"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b/>
          <w:bCs/>
          <w:sz w:val="24"/>
          <w:szCs w:val="24"/>
        </w:rPr>
        <w:t>Figure</w:t>
      </w:r>
      <w:r w:rsidR="00C07018">
        <w:rPr>
          <w:rFonts w:ascii="Times New Roman" w:hAnsi="Times New Roman" w:cs="Times New Roman"/>
          <w:b/>
          <w:bCs/>
          <w:sz w:val="24"/>
          <w:szCs w:val="24"/>
        </w:rPr>
        <w:t xml:space="preserve"> </w:t>
      </w:r>
      <w:r w:rsidR="00E42396">
        <w:rPr>
          <w:rFonts w:ascii="Times New Roman" w:hAnsi="Times New Roman" w:cs="Times New Roman"/>
          <w:b/>
          <w:bCs/>
          <w:sz w:val="24"/>
          <w:szCs w:val="24"/>
        </w:rPr>
        <w:t>13</w:t>
      </w:r>
      <w:r w:rsidR="00C07018">
        <w:rPr>
          <w:rFonts w:ascii="Times New Roman" w:hAnsi="Times New Roman" w:cs="Times New Roman"/>
          <w:b/>
          <w:bCs/>
          <w:sz w:val="24"/>
          <w:szCs w:val="24"/>
        </w:rPr>
        <w:t>.</w:t>
      </w:r>
      <w:r w:rsidRPr="00C07018">
        <w:rPr>
          <w:rFonts w:ascii="Times New Roman" w:hAnsi="Times New Roman" w:cs="Times New Roman"/>
          <w:sz w:val="24"/>
          <w:szCs w:val="24"/>
        </w:rPr>
        <w:t xml:space="preserve"> Response surface plot of time and lye dosage for BOD of grease</w:t>
      </w:r>
      <w:r w:rsidR="00A80762" w:rsidRPr="00C07018">
        <w:rPr>
          <w:rFonts w:ascii="Times New Roman" w:hAnsi="Times New Roman" w:cs="Times New Roman"/>
          <w:sz w:val="24"/>
          <w:szCs w:val="24"/>
        </w:rPr>
        <w:t xml:space="preserve"> using palm bunch lye</w:t>
      </w:r>
      <w:r w:rsidR="004A1BB9" w:rsidRPr="00C07018">
        <w:rPr>
          <w:rFonts w:ascii="Times New Roman" w:hAnsi="Times New Roman" w:cs="Times New Roman"/>
          <w:sz w:val="24"/>
          <w:szCs w:val="24"/>
        </w:rPr>
        <w:t>.</w:t>
      </w:r>
    </w:p>
    <w:p w14:paraId="1519332A" w14:textId="77777777" w:rsidR="00DD6AC9" w:rsidRPr="00E66A6F" w:rsidRDefault="00DD6AC9" w:rsidP="00E66A6F">
      <w:pPr>
        <w:spacing w:after="0" w:line="276" w:lineRule="auto"/>
        <w:jc w:val="both"/>
        <w:rPr>
          <w:rFonts w:ascii="Times New Roman" w:hAnsi="Times New Roman" w:cs="Times New Roman"/>
          <w:sz w:val="24"/>
          <w:szCs w:val="24"/>
        </w:rPr>
      </w:pPr>
    </w:p>
    <w:p w14:paraId="02CC8A29"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drawing>
          <wp:inline distT="0" distB="0" distL="0" distR="0" wp14:anchorId="2F864A22" wp14:editId="4DD6CDBF">
            <wp:extent cx="4488180" cy="2255520"/>
            <wp:effectExtent l="0" t="0" r="7620" b="0"/>
            <wp:docPr id="107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20" cstate="print"/>
                    <a:srcRect/>
                    <a:stretch/>
                  </pic:blipFill>
                  <pic:spPr>
                    <a:xfrm>
                      <a:off x="0" y="0"/>
                      <a:ext cx="4493538" cy="2258213"/>
                    </a:xfrm>
                    <a:prstGeom prst="rect">
                      <a:avLst/>
                    </a:prstGeom>
                    <a:ln>
                      <a:noFill/>
                    </a:ln>
                  </pic:spPr>
                </pic:pic>
              </a:graphicData>
            </a:graphic>
          </wp:inline>
        </w:drawing>
      </w:r>
    </w:p>
    <w:p w14:paraId="7BDCE756" w14:textId="0C2CBD18" w:rsidR="00B4489C"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C07018">
        <w:rPr>
          <w:rFonts w:ascii="Times New Roman" w:hAnsi="Times New Roman" w:cs="Times New Roman"/>
          <w:b/>
          <w:bCs/>
          <w:sz w:val="24"/>
          <w:szCs w:val="24"/>
        </w:rPr>
        <w:t xml:space="preserve"> </w:t>
      </w:r>
      <w:r w:rsidR="00E42396">
        <w:rPr>
          <w:rFonts w:ascii="Times New Roman" w:hAnsi="Times New Roman" w:cs="Times New Roman"/>
          <w:b/>
          <w:bCs/>
          <w:sz w:val="24"/>
          <w:szCs w:val="24"/>
        </w:rPr>
        <w:t>14</w:t>
      </w:r>
      <w:r w:rsidR="00C07018">
        <w:rPr>
          <w:rFonts w:ascii="Times New Roman" w:hAnsi="Times New Roman" w:cs="Times New Roman"/>
          <w:b/>
          <w:bCs/>
          <w:sz w:val="24"/>
          <w:szCs w:val="24"/>
        </w:rPr>
        <w:t>.</w:t>
      </w:r>
      <w:r w:rsidRPr="00C07018">
        <w:rPr>
          <w:rFonts w:ascii="Times New Roman" w:hAnsi="Times New Roman" w:cs="Times New Roman"/>
          <w:sz w:val="24"/>
          <w:szCs w:val="24"/>
        </w:rPr>
        <w:t xml:space="preserve"> Response surface plot of time and temperature for BOD of grease</w:t>
      </w:r>
      <w:r w:rsidR="00A80762" w:rsidRPr="00C07018">
        <w:rPr>
          <w:rFonts w:ascii="Times New Roman" w:hAnsi="Times New Roman" w:cs="Times New Roman"/>
          <w:sz w:val="24"/>
          <w:szCs w:val="24"/>
        </w:rPr>
        <w:t xml:space="preserve"> using palm bunch lye</w:t>
      </w:r>
      <w:r w:rsidR="004A1BB9" w:rsidRPr="00C07018">
        <w:rPr>
          <w:rFonts w:ascii="Times New Roman" w:hAnsi="Times New Roman" w:cs="Times New Roman"/>
          <w:sz w:val="24"/>
          <w:szCs w:val="24"/>
        </w:rPr>
        <w:t>.</w:t>
      </w:r>
    </w:p>
    <w:p w14:paraId="33DF41F4" w14:textId="77777777" w:rsidR="00A80762"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7CEAD785" wp14:editId="10111D0F">
            <wp:extent cx="4876800" cy="2225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2225040"/>
                    </a:xfrm>
                    <a:prstGeom prst="rect">
                      <a:avLst/>
                    </a:prstGeom>
                    <a:noFill/>
                    <a:ln>
                      <a:noFill/>
                    </a:ln>
                  </pic:spPr>
                </pic:pic>
              </a:graphicData>
            </a:graphic>
          </wp:inline>
        </w:drawing>
      </w:r>
    </w:p>
    <w:p w14:paraId="5C44204E" w14:textId="736A626C" w:rsidR="00A80762" w:rsidRPr="00485A6C" w:rsidRDefault="00A80762" w:rsidP="00A80762">
      <w:pPr>
        <w:spacing w:after="0" w:line="240" w:lineRule="auto"/>
        <w:jc w:val="both"/>
        <w:rPr>
          <w:rFonts w:ascii="Times New Roman" w:hAnsi="Times New Roman"/>
          <w:color w:val="000000"/>
          <w:sz w:val="24"/>
          <w:szCs w:val="24"/>
        </w:rPr>
      </w:pPr>
      <w:r w:rsidRPr="00C07018">
        <w:rPr>
          <w:rFonts w:ascii="Times New Roman" w:hAnsi="Times New Roman"/>
          <w:b/>
          <w:bCs/>
          <w:color w:val="000000"/>
          <w:sz w:val="24"/>
          <w:szCs w:val="24"/>
        </w:rPr>
        <w:t xml:space="preserve">Figure </w:t>
      </w:r>
      <w:r w:rsidR="00C07018" w:rsidRPr="00C07018">
        <w:rPr>
          <w:rFonts w:ascii="Times New Roman" w:hAnsi="Times New Roman"/>
          <w:b/>
          <w:bCs/>
          <w:color w:val="000000"/>
          <w:sz w:val="24"/>
          <w:szCs w:val="24"/>
        </w:rPr>
        <w:t>1</w:t>
      </w:r>
      <w:r w:rsidR="00E42396">
        <w:rPr>
          <w:rFonts w:ascii="Times New Roman" w:hAnsi="Times New Roman"/>
          <w:b/>
          <w:bCs/>
          <w:color w:val="000000"/>
          <w:sz w:val="24"/>
          <w:szCs w:val="24"/>
        </w:rPr>
        <w:t>5</w:t>
      </w:r>
      <w:r w:rsidR="00C07018" w:rsidRPr="00C07018">
        <w:rPr>
          <w:rFonts w:ascii="Times New Roman" w:hAnsi="Times New Roman"/>
          <w:b/>
          <w:bCs/>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Response surface plot of temperature and NaOH dosage for BOD of grease from NaOH.</w:t>
      </w:r>
    </w:p>
    <w:p w14:paraId="3C983929" w14:textId="77777777" w:rsidR="00A80762" w:rsidRPr="00485A6C" w:rsidRDefault="00A80762" w:rsidP="00A80762">
      <w:pPr>
        <w:spacing w:after="0" w:line="240" w:lineRule="auto"/>
        <w:jc w:val="both"/>
        <w:rPr>
          <w:rFonts w:ascii="Times New Roman" w:hAnsi="Times New Roman"/>
          <w:color w:val="000000"/>
          <w:sz w:val="24"/>
          <w:szCs w:val="24"/>
        </w:rPr>
      </w:pPr>
    </w:p>
    <w:p w14:paraId="36D5B828"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lastRenderedPageBreak/>
        <w:drawing>
          <wp:inline distT="0" distB="0" distL="0" distR="0" wp14:anchorId="35417F3E" wp14:editId="731DEBA2">
            <wp:extent cx="5273040" cy="22098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2209800"/>
                    </a:xfrm>
                    <a:prstGeom prst="rect">
                      <a:avLst/>
                    </a:prstGeom>
                    <a:noFill/>
                    <a:ln>
                      <a:noFill/>
                    </a:ln>
                  </pic:spPr>
                </pic:pic>
              </a:graphicData>
            </a:graphic>
          </wp:inline>
        </w:drawing>
      </w:r>
    </w:p>
    <w:p w14:paraId="40069D57" w14:textId="12448AE9" w:rsidR="00A80762" w:rsidRDefault="00A80762" w:rsidP="00A80762">
      <w:pPr>
        <w:spacing w:after="0" w:line="240" w:lineRule="auto"/>
        <w:jc w:val="both"/>
        <w:rPr>
          <w:rFonts w:ascii="Times New Roman" w:hAnsi="Times New Roman"/>
          <w:sz w:val="24"/>
          <w:szCs w:val="24"/>
        </w:rPr>
      </w:pPr>
      <w:r w:rsidRPr="00C07018">
        <w:rPr>
          <w:rFonts w:ascii="Times New Roman" w:hAnsi="Times New Roman"/>
          <w:b/>
          <w:bCs/>
          <w:color w:val="000000"/>
          <w:sz w:val="24"/>
          <w:szCs w:val="24"/>
        </w:rPr>
        <w:t xml:space="preserve">Figure </w:t>
      </w:r>
      <w:r w:rsidR="00E42396">
        <w:rPr>
          <w:rFonts w:ascii="Times New Roman" w:hAnsi="Times New Roman"/>
          <w:b/>
          <w:bCs/>
          <w:color w:val="000000"/>
          <w:sz w:val="24"/>
          <w:szCs w:val="24"/>
        </w:rPr>
        <w:t>16</w:t>
      </w:r>
      <w:r w:rsidR="00C07018" w:rsidRPr="00C07018">
        <w:rPr>
          <w:rFonts w:ascii="Times New Roman" w:hAnsi="Times New Roman"/>
          <w:b/>
          <w:bCs/>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Response surface plot of time and NaOH dosage for BOD of grease from NaOH.</w:t>
      </w:r>
    </w:p>
    <w:p w14:paraId="58CEDF08" w14:textId="77777777" w:rsidR="00A80762" w:rsidRPr="00485A6C" w:rsidRDefault="00A80762" w:rsidP="00A80762">
      <w:pPr>
        <w:spacing w:after="0" w:line="240" w:lineRule="auto"/>
        <w:jc w:val="both"/>
        <w:rPr>
          <w:rFonts w:ascii="Times New Roman" w:hAnsi="Times New Roman"/>
          <w:color w:val="000000"/>
          <w:sz w:val="24"/>
          <w:szCs w:val="24"/>
        </w:rPr>
      </w:pPr>
    </w:p>
    <w:p w14:paraId="134F1A3D"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267FBA0A" wp14:editId="2DDCAF30">
            <wp:extent cx="5433060" cy="2278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3060" cy="2278380"/>
                    </a:xfrm>
                    <a:prstGeom prst="rect">
                      <a:avLst/>
                    </a:prstGeom>
                    <a:noFill/>
                    <a:ln>
                      <a:noFill/>
                    </a:ln>
                  </pic:spPr>
                </pic:pic>
              </a:graphicData>
            </a:graphic>
          </wp:inline>
        </w:drawing>
      </w:r>
    </w:p>
    <w:p w14:paraId="372E9EB8" w14:textId="3C07DD97" w:rsidR="00A80762" w:rsidRPr="00485A6C" w:rsidRDefault="00A80762" w:rsidP="00A80762">
      <w:pPr>
        <w:spacing w:after="0" w:line="240" w:lineRule="auto"/>
        <w:jc w:val="both"/>
        <w:rPr>
          <w:rFonts w:ascii="Times New Roman" w:hAnsi="Times New Roman"/>
          <w:color w:val="000000"/>
          <w:sz w:val="24"/>
          <w:szCs w:val="24"/>
        </w:rPr>
      </w:pPr>
      <w:r w:rsidRPr="00C07018">
        <w:rPr>
          <w:rFonts w:ascii="Times New Roman" w:hAnsi="Times New Roman"/>
          <w:b/>
          <w:bCs/>
          <w:color w:val="000000"/>
          <w:sz w:val="24"/>
          <w:szCs w:val="24"/>
        </w:rPr>
        <w:t xml:space="preserve">Figure </w:t>
      </w:r>
      <w:r w:rsidR="00E42396">
        <w:rPr>
          <w:rFonts w:ascii="Times New Roman" w:hAnsi="Times New Roman"/>
          <w:b/>
          <w:bCs/>
          <w:color w:val="000000"/>
          <w:sz w:val="24"/>
          <w:szCs w:val="24"/>
        </w:rPr>
        <w:t>17</w:t>
      </w:r>
      <w:r w:rsidR="00C07018" w:rsidRPr="00C07018">
        <w:rPr>
          <w:rFonts w:ascii="Times New Roman" w:hAnsi="Times New Roman"/>
          <w:b/>
          <w:bCs/>
          <w:color w:val="000000"/>
          <w:sz w:val="24"/>
          <w:szCs w:val="24"/>
        </w:rPr>
        <w:t>.</w:t>
      </w:r>
      <w:r w:rsidRPr="00F90535">
        <w:rPr>
          <w:rFonts w:ascii="Times New Roman" w:hAnsi="Times New Roman"/>
          <w:sz w:val="24"/>
          <w:szCs w:val="24"/>
        </w:rPr>
        <w:t xml:space="preserve"> </w:t>
      </w:r>
      <w:r>
        <w:rPr>
          <w:rFonts w:ascii="Times New Roman" w:hAnsi="Times New Roman"/>
          <w:sz w:val="24"/>
          <w:szCs w:val="24"/>
        </w:rPr>
        <w:t>Response surface plot of time and temperature for BOD of grease from NaOH.</w:t>
      </w:r>
    </w:p>
    <w:p w14:paraId="0C826C1A" w14:textId="77777777" w:rsidR="00E42396" w:rsidRDefault="00E42396" w:rsidP="00E66A6F">
      <w:pPr>
        <w:spacing w:after="0" w:line="276" w:lineRule="auto"/>
        <w:jc w:val="both"/>
        <w:rPr>
          <w:rFonts w:ascii="Times New Roman" w:hAnsi="Times New Roman" w:cs="Times New Roman"/>
          <w:bCs/>
          <w:sz w:val="24"/>
          <w:szCs w:val="24"/>
        </w:rPr>
      </w:pPr>
    </w:p>
    <w:p w14:paraId="64A3C108" w14:textId="14CCB683" w:rsidR="00B80D5C" w:rsidRPr="00E42396" w:rsidRDefault="004B759F" w:rsidP="00E66A6F">
      <w:pPr>
        <w:spacing w:after="0" w:line="276" w:lineRule="auto"/>
        <w:jc w:val="both"/>
        <w:rPr>
          <w:rFonts w:ascii="Times New Roman" w:hAnsi="Times New Roman" w:cs="Times New Roman"/>
          <w:b/>
          <w:sz w:val="24"/>
          <w:szCs w:val="24"/>
        </w:rPr>
      </w:pPr>
      <w:r w:rsidRPr="00E42396">
        <w:rPr>
          <w:rFonts w:ascii="Times New Roman" w:hAnsi="Times New Roman" w:cs="Times New Roman"/>
          <w:b/>
          <w:sz w:val="24"/>
          <w:szCs w:val="24"/>
        </w:rPr>
        <w:t xml:space="preserve">4 </w:t>
      </w:r>
      <w:proofErr w:type="gramStart"/>
      <w:r w:rsidRPr="00E42396">
        <w:rPr>
          <w:rFonts w:ascii="Times New Roman" w:hAnsi="Times New Roman" w:cs="Times New Roman"/>
          <w:b/>
          <w:sz w:val="24"/>
          <w:szCs w:val="24"/>
        </w:rPr>
        <w:t>CONCLUSION</w:t>
      </w:r>
      <w:proofErr w:type="gramEnd"/>
    </w:p>
    <w:p w14:paraId="6DBCEF1C" w14:textId="43C38EA2" w:rsidR="00BA4907" w:rsidRPr="00510760" w:rsidRDefault="00BA4907" w:rsidP="006B155F">
      <w:pPr>
        <w:spacing w:line="276" w:lineRule="auto"/>
        <w:ind w:firstLine="720"/>
        <w:jc w:val="both"/>
        <w:rPr>
          <w:lang w:val="en-PH"/>
        </w:rPr>
      </w:pPr>
      <w:r w:rsidRPr="00BA4907">
        <w:rPr>
          <w:rFonts w:ascii="Times New Roman" w:hAnsi="Times New Roman" w:cs="Times New Roman"/>
          <w:bCs/>
          <w:sz w:val="24"/>
          <w:szCs w:val="24"/>
        </w:rPr>
        <w:t xml:space="preserve">This study evaluated and optimized the chemical synthesis of glycerin from the transesterification of cottonseed oil and bio-grease from palm bunch lye and sodium hydroxide as a thickening agent, with Moringa oleifera leaf extract as a rust-inhibiting additive. The glycerin yield values were predicted by the RSM model based on the fitted polynomial equation. An optimum glycerin yield of 48.51% was obtained at a methanol-to-oil ratio of 3:1, a catalyst dosage of 1.5 </w:t>
      </w:r>
      <w:proofErr w:type="spellStart"/>
      <w:r w:rsidRPr="00BA4907">
        <w:rPr>
          <w:rFonts w:ascii="Times New Roman" w:hAnsi="Times New Roman" w:cs="Times New Roman"/>
          <w:bCs/>
          <w:sz w:val="24"/>
          <w:szCs w:val="24"/>
        </w:rPr>
        <w:t>wt</w:t>
      </w:r>
      <w:proofErr w:type="spellEnd"/>
      <w:r w:rsidRPr="00BA4907">
        <w:rPr>
          <w:rFonts w:ascii="Times New Roman" w:hAnsi="Times New Roman" w:cs="Times New Roman"/>
          <w:bCs/>
          <w:sz w:val="24"/>
          <w:szCs w:val="24"/>
        </w:rPr>
        <w:t xml:space="preserve">%, a temperature of 55°C, and a time of 60 minutes. The analysis of variance (ANOVA) for both glycerin yield and bio-grease properties confirms the reliability and robustness of the models used. For glycerin yield, the Predicted R² of 0.9556 is in close agreement with the Adjusted R² of 0.9831, with a difference of less than 0.2, indicating a strong model fit. For the dropping point and BOD of the grease, the Predicted R² values of 0.8952 and 0.8950 for dropping point and 0.8868 and 0.8870 for BOD closely match the Adjusted R² values of 0.9787 and 0.9788 for dropping point and 0.9728 and 0.9726 for BOD, with differences of less than 0.1 and 0.2, respectively, confirming that the model predictions are highly accurate. The consistent alignment across the range shows that the model performs well for both low and high dropping point and </w:t>
      </w:r>
      <w:r w:rsidRPr="00BA4907">
        <w:rPr>
          <w:rFonts w:ascii="Times New Roman" w:hAnsi="Times New Roman" w:cs="Times New Roman"/>
          <w:bCs/>
          <w:sz w:val="24"/>
          <w:szCs w:val="24"/>
        </w:rPr>
        <w:lastRenderedPageBreak/>
        <w:t>BOD values. Optimum dropping points of 167.77°C and 166.32°C were obtained for the grease sample, while 14.94 and 17.67 ppm were the corresponding optimum BOD values. The validation of RSM data for the dropping point and BOD of the grease reveals how close the optimum (predicted) glycerin yield, dropping point, and BOD of the grease are to the experimental yield. The determined percentage deviation is less than the critical value of 5%. The interactive effects of the process variables on the glycerin yield, dropping point, and BOD of the grease reveal parabolic graphs in each case. Therefore, the generated quadratic models adequately described the relationships between the responses (glycerin yield, dropping point, and BOD) of the grease sample and the considered factors. The grease produced using palm bunch lye performed better than grease from sodium hydroxide, showing superior biodegradability and model consistency</w:t>
      </w:r>
      <w:r w:rsidR="00C95F0F">
        <w:rPr>
          <w:rFonts w:ascii="Times New Roman" w:hAnsi="Times New Roman" w:cs="Times New Roman"/>
          <w:bCs/>
          <w:sz w:val="24"/>
          <w:szCs w:val="24"/>
        </w:rPr>
        <w:t xml:space="preserve"> (Kumar, et al., 2020)</w:t>
      </w:r>
      <w:r w:rsidRPr="00BA4907">
        <w:rPr>
          <w:rFonts w:ascii="Times New Roman" w:hAnsi="Times New Roman" w:cs="Times New Roman"/>
          <w:bCs/>
          <w:sz w:val="24"/>
          <w:szCs w:val="24"/>
        </w:rPr>
        <w:t>.</w:t>
      </w:r>
    </w:p>
    <w:p w14:paraId="6441B463" w14:textId="77777777" w:rsidR="001D3D4B" w:rsidRDefault="001D3D4B" w:rsidP="006B155F">
      <w:pPr>
        <w:pStyle w:val="ListParagraph"/>
        <w:spacing w:after="0" w:line="276" w:lineRule="auto"/>
        <w:ind w:left="0" w:firstLine="720"/>
        <w:jc w:val="both"/>
        <w:rPr>
          <w:rFonts w:ascii="Times New Roman" w:hAnsi="Times New Roman" w:cs="Times New Roman"/>
          <w:sz w:val="24"/>
          <w:szCs w:val="24"/>
        </w:rPr>
      </w:pPr>
      <w:bookmarkStart w:id="1" w:name="_GoBack"/>
      <w:bookmarkEnd w:id="1"/>
    </w:p>
    <w:tbl>
      <w:tblPr>
        <w:tblStyle w:val="TableGrid"/>
        <w:tblW w:w="0" w:type="auto"/>
        <w:tblLook w:val="04A0" w:firstRow="1" w:lastRow="0" w:firstColumn="1" w:lastColumn="0" w:noHBand="0" w:noVBand="1"/>
      </w:tblPr>
      <w:tblGrid>
        <w:gridCol w:w="4675"/>
        <w:gridCol w:w="4675"/>
      </w:tblGrid>
      <w:tr w:rsidR="001D3D4B" w:rsidRPr="00E66A6F" w14:paraId="32E3DE78" w14:textId="77777777" w:rsidTr="005D5F69">
        <w:tc>
          <w:tcPr>
            <w:tcW w:w="4675" w:type="dxa"/>
          </w:tcPr>
          <w:p w14:paraId="3E573690" w14:textId="77777777" w:rsidR="001D3D4B" w:rsidRPr="00E66A6F" w:rsidRDefault="001D3D4B" w:rsidP="005D5F69">
            <w:pPr>
              <w:spacing w:line="276" w:lineRule="auto"/>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 xml:space="preserve">Acronym </w:t>
            </w:r>
          </w:p>
        </w:tc>
        <w:tc>
          <w:tcPr>
            <w:tcW w:w="4675" w:type="dxa"/>
          </w:tcPr>
          <w:p w14:paraId="32D5106C" w14:textId="77777777" w:rsidR="001D3D4B" w:rsidRPr="00E66A6F" w:rsidRDefault="001D3D4B" w:rsidP="005D5F69">
            <w:pPr>
              <w:spacing w:line="276" w:lineRule="auto"/>
              <w:jc w:val="both"/>
              <w:rPr>
                <w:rFonts w:ascii="Times New Roman" w:hAnsi="Times New Roman" w:cs="Times New Roman"/>
                <w:b/>
                <w:bCs/>
                <w:color w:val="000000" w:themeColor="text1"/>
                <w:sz w:val="24"/>
                <w:szCs w:val="24"/>
              </w:rPr>
            </w:pPr>
            <w:r w:rsidRPr="00E66A6F">
              <w:rPr>
                <w:rFonts w:ascii="Times New Roman" w:hAnsi="Times New Roman" w:cs="Times New Roman"/>
                <w:color w:val="000000" w:themeColor="text1"/>
                <w:sz w:val="24"/>
                <w:szCs w:val="24"/>
              </w:rPr>
              <w:t xml:space="preserve">Abbreviations </w:t>
            </w:r>
          </w:p>
        </w:tc>
      </w:tr>
      <w:tr w:rsidR="001D3D4B" w:rsidRPr="00E66A6F" w14:paraId="1256DFA6" w14:textId="77777777" w:rsidTr="005D5F69">
        <w:tc>
          <w:tcPr>
            <w:tcW w:w="4675" w:type="dxa"/>
          </w:tcPr>
          <w:p w14:paraId="6ADA7643" w14:textId="77777777" w:rsidR="001D3D4B" w:rsidRPr="00E66A6F" w:rsidRDefault="001D3D4B" w:rsidP="005D5F69">
            <w:pPr>
              <w:spacing w:line="276" w:lineRule="auto"/>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BOD</w:t>
            </w:r>
          </w:p>
        </w:tc>
        <w:tc>
          <w:tcPr>
            <w:tcW w:w="4675" w:type="dxa"/>
          </w:tcPr>
          <w:p w14:paraId="59F7CBEB" w14:textId="77777777" w:rsidR="001D3D4B" w:rsidRPr="00E66A6F" w:rsidRDefault="001D3D4B" w:rsidP="005D5F69">
            <w:pPr>
              <w:spacing w:line="276" w:lineRule="auto"/>
              <w:jc w:val="both"/>
              <w:rPr>
                <w:rFonts w:ascii="Times New Roman" w:hAnsi="Times New Roman" w:cs="Times New Roman"/>
                <w:b/>
                <w:bCs/>
                <w:color w:val="000000" w:themeColor="text1"/>
                <w:sz w:val="24"/>
                <w:szCs w:val="24"/>
              </w:rPr>
            </w:pPr>
            <w:r w:rsidRPr="00E66A6F">
              <w:rPr>
                <w:rFonts w:ascii="Times New Roman" w:hAnsi="Times New Roman" w:cs="Times New Roman"/>
                <w:color w:val="000000" w:themeColor="text1"/>
                <w:sz w:val="24"/>
                <w:szCs w:val="24"/>
              </w:rPr>
              <w:t>Biological oxygen demand</w:t>
            </w:r>
          </w:p>
        </w:tc>
      </w:tr>
      <w:tr w:rsidR="001D3D4B" w:rsidRPr="00E66A6F" w14:paraId="5074066D" w14:textId="77777777" w:rsidTr="005D5F69">
        <w:tc>
          <w:tcPr>
            <w:tcW w:w="4675" w:type="dxa"/>
          </w:tcPr>
          <w:p w14:paraId="29CE9EA6" w14:textId="77777777" w:rsidR="001D3D4B" w:rsidRPr="00E66A6F" w:rsidRDefault="001D3D4B" w:rsidP="005D5F69">
            <w:pPr>
              <w:spacing w:line="276" w:lineRule="auto"/>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RSM</w:t>
            </w:r>
          </w:p>
        </w:tc>
        <w:tc>
          <w:tcPr>
            <w:tcW w:w="4675" w:type="dxa"/>
          </w:tcPr>
          <w:p w14:paraId="76A91ABF" w14:textId="77777777" w:rsidR="001D3D4B" w:rsidRPr="00E66A6F" w:rsidRDefault="001D3D4B" w:rsidP="005D5F69">
            <w:pPr>
              <w:spacing w:line="276" w:lineRule="auto"/>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Response Surface Methodology</w:t>
            </w:r>
          </w:p>
        </w:tc>
      </w:tr>
    </w:tbl>
    <w:p w14:paraId="197D0BAB" w14:textId="77777777" w:rsidR="001D3D4B" w:rsidRPr="00BA4907" w:rsidRDefault="001D3D4B" w:rsidP="006B155F">
      <w:pPr>
        <w:pStyle w:val="ListParagraph"/>
        <w:spacing w:after="0" w:line="276" w:lineRule="auto"/>
        <w:ind w:left="0" w:firstLine="720"/>
        <w:jc w:val="both"/>
        <w:rPr>
          <w:rFonts w:ascii="Times New Roman" w:hAnsi="Times New Roman" w:cs="Times New Roman"/>
          <w:sz w:val="24"/>
          <w:szCs w:val="24"/>
        </w:rPr>
      </w:pPr>
    </w:p>
    <w:p w14:paraId="603685CE" w14:textId="77777777" w:rsidR="00D95DF2" w:rsidRPr="00E66A6F" w:rsidRDefault="00D95DF2" w:rsidP="00E66A6F">
      <w:pPr>
        <w:spacing w:after="0" w:line="276" w:lineRule="auto"/>
        <w:jc w:val="both"/>
        <w:outlineLvl w:val="2"/>
        <w:rPr>
          <w:rFonts w:ascii="Times New Roman" w:eastAsia="Times New Roman" w:hAnsi="Times New Roman" w:cs="Times New Roman"/>
          <w:sz w:val="24"/>
          <w:szCs w:val="24"/>
        </w:rPr>
      </w:pPr>
    </w:p>
    <w:p w14:paraId="26B81631" w14:textId="77777777" w:rsidR="00DD6AC9" w:rsidRPr="00E66A6F" w:rsidRDefault="00926D72"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REFERENCE</w:t>
      </w:r>
    </w:p>
    <w:p w14:paraId="7F380DEB" w14:textId="69AA2C72" w:rsidR="004A0EAE" w:rsidRPr="0085386D" w:rsidRDefault="004A0EAE" w:rsidP="00E66A6F">
      <w:pPr>
        <w:spacing w:after="0" w:line="276" w:lineRule="auto"/>
        <w:ind w:left="720" w:hanging="720"/>
        <w:jc w:val="both"/>
        <w:rPr>
          <w:rFonts w:ascii="Times New Roman" w:hAnsi="Times New Roman" w:cs="Times New Roman"/>
          <w:color w:val="000000" w:themeColor="text1"/>
          <w:sz w:val="24"/>
          <w:szCs w:val="24"/>
          <w:lang w:val="de-DE"/>
        </w:rPr>
      </w:pPr>
      <w:r w:rsidRPr="00E66A6F">
        <w:rPr>
          <w:rFonts w:ascii="Times New Roman" w:hAnsi="Times New Roman" w:cs="Times New Roman"/>
          <w:color w:val="000000" w:themeColor="text1"/>
          <w:sz w:val="24"/>
          <w:szCs w:val="24"/>
        </w:rPr>
        <w:t>Abdullah</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B.M</w:t>
      </w:r>
      <w:r w:rsidR="0085386D">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w:t>
      </w:r>
      <w:proofErr w:type="spellStart"/>
      <w:r w:rsidRPr="00E66A6F">
        <w:rPr>
          <w:rFonts w:ascii="Times New Roman" w:hAnsi="Times New Roman" w:cs="Times New Roman"/>
          <w:color w:val="000000" w:themeColor="text1"/>
          <w:sz w:val="24"/>
          <w:szCs w:val="24"/>
        </w:rPr>
        <w:t>Salimon</w:t>
      </w:r>
      <w:proofErr w:type="spellEnd"/>
      <w:r w:rsidRPr="00E66A6F">
        <w:rPr>
          <w:rFonts w:ascii="Times New Roman" w:hAnsi="Times New Roman" w:cs="Times New Roman"/>
          <w:color w:val="000000" w:themeColor="text1"/>
          <w:sz w:val="24"/>
          <w:szCs w:val="24"/>
        </w:rPr>
        <w:t xml:space="preserve"> J.</w:t>
      </w:r>
      <w:r w:rsidR="0085386D">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w:t>
      </w:r>
      <w:r w:rsidR="0085386D" w:rsidRPr="00E66A6F">
        <w:rPr>
          <w:rFonts w:ascii="Times New Roman" w:hAnsi="Times New Roman" w:cs="Times New Roman"/>
          <w:color w:val="000000" w:themeColor="text1"/>
          <w:sz w:val="24"/>
          <w:szCs w:val="24"/>
        </w:rPr>
        <w:t>2011</w:t>
      </w:r>
      <w:r w:rsidR="0085386D">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 xml:space="preserve">Optimization of process parameters for diesters </w:t>
      </w:r>
      <w:proofErr w:type="spellStart"/>
      <w:r w:rsidRPr="00E66A6F">
        <w:rPr>
          <w:rFonts w:ascii="Times New Roman" w:hAnsi="Times New Roman" w:cs="Times New Roman"/>
          <w:color w:val="000000" w:themeColor="text1"/>
          <w:sz w:val="24"/>
          <w:szCs w:val="24"/>
        </w:rPr>
        <w:t>biolubricant</w:t>
      </w:r>
      <w:proofErr w:type="spellEnd"/>
      <w:r w:rsidRPr="00E66A6F">
        <w:rPr>
          <w:rFonts w:ascii="Times New Roman" w:hAnsi="Times New Roman" w:cs="Times New Roman"/>
          <w:color w:val="000000" w:themeColor="text1"/>
          <w:sz w:val="24"/>
          <w:szCs w:val="24"/>
        </w:rPr>
        <w:t xml:space="preserve"> using D-optimal design. </w:t>
      </w:r>
      <w:r w:rsidRPr="0085386D">
        <w:rPr>
          <w:rFonts w:ascii="Times New Roman" w:hAnsi="Times New Roman" w:cs="Times New Roman"/>
          <w:color w:val="000000" w:themeColor="text1"/>
          <w:sz w:val="24"/>
          <w:szCs w:val="24"/>
        </w:rPr>
        <w:t xml:space="preserve">World Acad. Sci. Engr. </w:t>
      </w:r>
      <w:r w:rsidRPr="0085386D">
        <w:rPr>
          <w:rFonts w:ascii="Times New Roman" w:hAnsi="Times New Roman" w:cs="Times New Roman"/>
          <w:color w:val="000000" w:themeColor="text1"/>
          <w:sz w:val="24"/>
          <w:szCs w:val="24"/>
          <w:lang w:val="de-DE"/>
        </w:rPr>
        <w:t>Technol. 5</w:t>
      </w:r>
      <w:r w:rsidR="0085386D" w:rsidRPr="0085386D">
        <w:rPr>
          <w:rFonts w:ascii="Times New Roman" w:hAnsi="Times New Roman" w:cs="Times New Roman"/>
          <w:color w:val="000000" w:themeColor="text1"/>
          <w:sz w:val="24"/>
          <w:szCs w:val="24"/>
          <w:lang w:val="de-DE"/>
        </w:rPr>
        <w:t>(</w:t>
      </w:r>
      <w:r w:rsidRPr="0085386D">
        <w:rPr>
          <w:rFonts w:ascii="Times New Roman" w:hAnsi="Times New Roman" w:cs="Times New Roman"/>
          <w:color w:val="000000" w:themeColor="text1"/>
          <w:sz w:val="24"/>
          <w:szCs w:val="24"/>
          <w:lang w:val="de-DE"/>
        </w:rPr>
        <w:t>6), pp. 773-781.</w:t>
      </w:r>
    </w:p>
    <w:p w14:paraId="247AF273" w14:textId="55F50B3F" w:rsidR="004A0EAE" w:rsidRDefault="004A0EAE" w:rsidP="00E66A6F">
      <w:pPr>
        <w:spacing w:after="0" w:line="276" w:lineRule="auto"/>
        <w:ind w:left="720" w:hanging="720"/>
        <w:jc w:val="both"/>
        <w:rPr>
          <w:rFonts w:ascii="Times New Roman" w:hAnsi="Times New Roman" w:cs="Times New Roman"/>
          <w:color w:val="000000" w:themeColor="text1"/>
          <w:sz w:val="24"/>
          <w:szCs w:val="24"/>
        </w:rPr>
      </w:pPr>
      <w:r w:rsidRPr="0085386D">
        <w:rPr>
          <w:rFonts w:ascii="Times New Roman" w:hAnsi="Times New Roman" w:cs="Times New Roman"/>
          <w:color w:val="000000" w:themeColor="text1"/>
          <w:sz w:val="24"/>
          <w:szCs w:val="24"/>
          <w:lang w:val="de-DE"/>
        </w:rPr>
        <w:t>Alamu, O. J., Waheed, M. A.</w:t>
      </w:r>
      <w:r w:rsidR="0085386D" w:rsidRPr="0085386D">
        <w:rPr>
          <w:rFonts w:ascii="Times New Roman" w:hAnsi="Times New Roman" w:cs="Times New Roman"/>
          <w:color w:val="000000" w:themeColor="text1"/>
          <w:sz w:val="24"/>
          <w:szCs w:val="24"/>
          <w:lang w:val="de-DE"/>
        </w:rPr>
        <w:t>,</w:t>
      </w:r>
      <w:r w:rsidRPr="0085386D">
        <w:rPr>
          <w:rFonts w:ascii="Times New Roman" w:hAnsi="Times New Roman" w:cs="Times New Roman"/>
          <w:color w:val="000000" w:themeColor="text1"/>
          <w:sz w:val="24"/>
          <w:szCs w:val="24"/>
          <w:lang w:val="de-DE"/>
        </w:rPr>
        <w:t xml:space="preserve"> Jekayinfa, S. O.</w:t>
      </w:r>
      <w:r w:rsidR="0085386D">
        <w:rPr>
          <w:rFonts w:ascii="Times New Roman" w:hAnsi="Times New Roman" w:cs="Times New Roman"/>
          <w:color w:val="000000" w:themeColor="text1"/>
          <w:sz w:val="24"/>
          <w:szCs w:val="24"/>
          <w:lang w:val="de-DE"/>
        </w:rPr>
        <w:t>,</w:t>
      </w:r>
      <w:r w:rsidRPr="0085386D">
        <w:rPr>
          <w:rFonts w:ascii="Times New Roman" w:hAnsi="Times New Roman" w:cs="Times New Roman"/>
          <w:color w:val="000000" w:themeColor="text1"/>
          <w:sz w:val="24"/>
          <w:szCs w:val="24"/>
          <w:lang w:val="de-DE"/>
        </w:rPr>
        <w:t xml:space="preserve"> 2007. </w:t>
      </w:r>
      <w:r w:rsidRPr="00E66A6F">
        <w:rPr>
          <w:rFonts w:ascii="Times New Roman" w:hAnsi="Times New Roman" w:cs="Times New Roman"/>
          <w:color w:val="000000" w:themeColor="text1"/>
          <w:sz w:val="24"/>
          <w:szCs w:val="24"/>
        </w:rPr>
        <w:t>Alkali-</w:t>
      </w:r>
      <w:proofErr w:type="spellStart"/>
      <w:r w:rsidRPr="00E66A6F">
        <w:rPr>
          <w:rFonts w:ascii="Times New Roman" w:hAnsi="Times New Roman" w:cs="Times New Roman"/>
          <w:color w:val="000000" w:themeColor="text1"/>
          <w:sz w:val="24"/>
          <w:szCs w:val="24"/>
        </w:rPr>
        <w:t>catalysed</w:t>
      </w:r>
      <w:proofErr w:type="spellEnd"/>
      <w:r w:rsidRPr="00E66A6F">
        <w:rPr>
          <w:rFonts w:ascii="Times New Roman" w:hAnsi="Times New Roman" w:cs="Times New Roman"/>
          <w:color w:val="000000" w:themeColor="text1"/>
          <w:sz w:val="24"/>
          <w:szCs w:val="24"/>
        </w:rPr>
        <w:t xml:space="preserve"> laboratory production and testing of biodiesel fuel from Nigeria palm kernel oil. </w:t>
      </w:r>
      <w:r w:rsidRPr="0085386D">
        <w:rPr>
          <w:rFonts w:ascii="Times New Roman" w:hAnsi="Times New Roman" w:cs="Times New Roman"/>
          <w:iCs/>
          <w:color w:val="000000" w:themeColor="text1"/>
          <w:sz w:val="24"/>
          <w:szCs w:val="24"/>
        </w:rPr>
        <w:t>Agricultural engineering international the CIGR Ejournal</w:t>
      </w:r>
      <w:r w:rsidRPr="00E66A6F">
        <w:rPr>
          <w:rFonts w:ascii="Times New Roman" w:hAnsi="Times New Roman" w:cs="Times New Roman"/>
          <w:i/>
          <w:color w:val="000000" w:themeColor="text1"/>
          <w:sz w:val="24"/>
          <w:szCs w:val="24"/>
        </w:rPr>
        <w:t>.</w:t>
      </w:r>
      <w:r w:rsidRPr="00E66A6F">
        <w:rPr>
          <w:rFonts w:ascii="Times New Roman" w:hAnsi="Times New Roman" w:cs="Times New Roman"/>
          <w:color w:val="000000" w:themeColor="text1"/>
          <w:sz w:val="24"/>
          <w:szCs w:val="24"/>
        </w:rPr>
        <w:t xml:space="preserve"> EE07 009. 9 pp 1-11.</w:t>
      </w:r>
    </w:p>
    <w:p w14:paraId="09F27936" w14:textId="64AA05B7" w:rsidR="00C95F0F" w:rsidRDefault="00C95F0F" w:rsidP="00C95F0F">
      <w:pPr>
        <w:spacing w:after="0" w:line="276" w:lineRule="auto"/>
        <w:ind w:left="720" w:hanging="720"/>
        <w:jc w:val="both"/>
        <w:rPr>
          <w:rFonts w:ascii="Times New Roman" w:hAnsi="Times New Roman" w:cs="Times New Roman"/>
          <w:sz w:val="24"/>
          <w:szCs w:val="24"/>
        </w:rPr>
      </w:pPr>
      <w:r w:rsidRPr="00C95F0F">
        <w:rPr>
          <w:rFonts w:ascii="Times New Roman" w:eastAsia="SimSun" w:hAnsi="Times New Roman" w:cs="Times New Roman"/>
          <w:sz w:val="24"/>
          <w:szCs w:val="24"/>
          <w:lang w:eastAsia="zh-CN" w:bidi="ar"/>
        </w:rPr>
        <w:t>Akinpelu</w:t>
      </w:r>
      <w:r w:rsidR="00F02818">
        <w:rPr>
          <w:rFonts w:ascii="Times New Roman" w:eastAsia="SimSun" w:hAnsi="Times New Roman" w:cs="Times New Roman"/>
          <w:sz w:val="24"/>
          <w:szCs w:val="24"/>
          <w:lang w:eastAsia="zh-CN" w:bidi="ar"/>
        </w:rPr>
        <w:t>,</w:t>
      </w:r>
      <w:r w:rsidRPr="00C95F0F">
        <w:rPr>
          <w:rFonts w:ascii="Times New Roman" w:eastAsia="SimSun" w:hAnsi="Times New Roman" w:cs="Times New Roman"/>
          <w:sz w:val="24"/>
          <w:szCs w:val="24"/>
          <w:lang w:eastAsia="zh-CN" w:bidi="ar"/>
        </w:rPr>
        <w:t xml:space="preserve"> Babayemi., </w:t>
      </w:r>
      <w:proofErr w:type="spellStart"/>
      <w:r w:rsidRPr="00C95F0F">
        <w:rPr>
          <w:rFonts w:ascii="Times New Roman" w:eastAsia="SimSun" w:hAnsi="Times New Roman" w:cs="Times New Roman"/>
          <w:sz w:val="24"/>
          <w:szCs w:val="24"/>
          <w:lang w:eastAsia="zh-CN" w:bidi="ar"/>
        </w:rPr>
        <w:t>Okechukwu</w:t>
      </w:r>
      <w:proofErr w:type="spellEnd"/>
      <w:r w:rsidRPr="00C95F0F">
        <w:rPr>
          <w:rFonts w:ascii="Times New Roman" w:eastAsia="SimSun" w:hAnsi="Times New Roman" w:cs="Times New Roman"/>
          <w:sz w:val="24"/>
          <w:szCs w:val="24"/>
          <w:lang w:eastAsia="zh-CN" w:bidi="ar"/>
        </w:rPr>
        <w:t xml:space="preserve"> Dominic </w:t>
      </w:r>
      <w:proofErr w:type="spellStart"/>
      <w:r w:rsidRPr="00C95F0F">
        <w:rPr>
          <w:rFonts w:ascii="Times New Roman" w:eastAsia="SimSun" w:hAnsi="Times New Roman" w:cs="Times New Roman"/>
          <w:sz w:val="24"/>
          <w:szCs w:val="24"/>
          <w:lang w:eastAsia="zh-CN" w:bidi="ar"/>
        </w:rPr>
        <w:t>Onukwuli</w:t>
      </w:r>
      <w:proofErr w:type="spellEnd"/>
      <w:r w:rsidRPr="00C95F0F">
        <w:rPr>
          <w:rFonts w:ascii="Times New Roman" w:eastAsia="SimSun" w:hAnsi="Times New Roman" w:cs="Times New Roman"/>
          <w:sz w:val="24"/>
          <w:szCs w:val="24"/>
          <w:lang w:eastAsia="zh-CN" w:bidi="ar"/>
        </w:rPr>
        <w:t xml:space="preserve">., </w:t>
      </w:r>
      <w:proofErr w:type="spellStart"/>
      <w:r w:rsidRPr="00C95F0F">
        <w:rPr>
          <w:rFonts w:ascii="Times New Roman" w:eastAsia="SimSun" w:hAnsi="Times New Roman" w:cs="Times New Roman"/>
          <w:sz w:val="24"/>
          <w:szCs w:val="24"/>
          <w:lang w:eastAsia="zh-CN" w:bidi="ar"/>
        </w:rPr>
        <w:t>Eluno</w:t>
      </w:r>
      <w:proofErr w:type="spellEnd"/>
      <w:r w:rsidRPr="00C95F0F">
        <w:rPr>
          <w:rFonts w:ascii="Times New Roman" w:eastAsia="SimSun" w:hAnsi="Times New Roman" w:cs="Times New Roman"/>
          <w:sz w:val="24"/>
          <w:szCs w:val="24"/>
          <w:lang w:eastAsia="zh-CN" w:bidi="ar"/>
        </w:rPr>
        <w:t xml:space="preserve"> Emmanuel </w:t>
      </w:r>
      <w:proofErr w:type="spellStart"/>
      <w:r w:rsidRPr="00C95F0F">
        <w:rPr>
          <w:rFonts w:ascii="Times New Roman" w:eastAsia="SimSun" w:hAnsi="Times New Roman" w:cs="Times New Roman"/>
          <w:sz w:val="24"/>
          <w:szCs w:val="24"/>
          <w:lang w:eastAsia="zh-CN" w:bidi="ar"/>
        </w:rPr>
        <w:t>Eluno</w:t>
      </w:r>
      <w:proofErr w:type="spellEnd"/>
      <w:r w:rsidRPr="00C95F0F">
        <w:rPr>
          <w:rFonts w:ascii="Times New Roman" w:eastAsia="SimSun" w:hAnsi="Times New Roman" w:cs="Times New Roman"/>
          <w:sz w:val="24"/>
          <w:szCs w:val="24"/>
          <w:lang w:eastAsia="zh-CN" w:bidi="ar"/>
        </w:rPr>
        <w:t xml:space="preserve">. 2021. Optimizing process parameters of palm oil bleaching on locally prepared animal bone based activated carbon using response surface methodology. </w:t>
      </w:r>
      <w:r w:rsidRPr="00E641F7">
        <w:rPr>
          <w:rFonts w:ascii="Times New Roman" w:eastAsia="SimSun" w:hAnsi="Times New Roman" w:cs="Times New Roman"/>
          <w:sz w:val="24"/>
          <w:szCs w:val="24"/>
          <w:lang w:eastAsia="zh-CN" w:bidi="ar"/>
        </w:rPr>
        <w:t xml:space="preserve">Environmental Quality Management </w:t>
      </w:r>
      <w:r w:rsidR="00F27BAA">
        <w:rPr>
          <w:rFonts w:ascii="Times New Roman" w:eastAsia="SimSun" w:hAnsi="Times New Roman" w:cs="Times New Roman"/>
          <w:sz w:val="24"/>
          <w:szCs w:val="24"/>
          <w:lang w:eastAsia="zh-CN" w:bidi="ar"/>
        </w:rPr>
        <w:t>1</w:t>
      </w:r>
      <w:r w:rsidRPr="00E641F7">
        <w:rPr>
          <w:rFonts w:ascii="Times New Roman" w:eastAsia="SimSun" w:hAnsi="Times New Roman" w:cs="Times New Roman"/>
          <w:sz w:val="24"/>
          <w:szCs w:val="24"/>
          <w:lang w:eastAsia="zh-CN" w:bidi="ar"/>
        </w:rPr>
        <w:t>0(</w:t>
      </w:r>
      <w:r w:rsidR="00F27BAA">
        <w:rPr>
          <w:rFonts w:ascii="Times New Roman" w:eastAsia="SimSun" w:hAnsi="Times New Roman" w:cs="Times New Roman"/>
          <w:sz w:val="24"/>
          <w:szCs w:val="24"/>
          <w:lang w:eastAsia="zh-CN" w:bidi="ar"/>
        </w:rPr>
        <w:t>2</w:t>
      </w:r>
      <w:r w:rsidRPr="00E641F7">
        <w:rPr>
          <w:rFonts w:ascii="Times New Roman" w:eastAsia="SimSun" w:hAnsi="Times New Roman" w:cs="Times New Roman"/>
          <w:sz w:val="24"/>
          <w:szCs w:val="24"/>
          <w:lang w:eastAsia="zh-CN" w:bidi="ar"/>
        </w:rPr>
        <w:t>).</w:t>
      </w:r>
      <w:r w:rsidRPr="00C95F0F">
        <w:rPr>
          <w:rFonts w:ascii="Times New Roman" w:eastAsia="SimSun" w:hAnsi="Times New Roman" w:cs="Times New Roman"/>
          <w:sz w:val="24"/>
          <w:szCs w:val="24"/>
          <w:lang w:eastAsia="zh-CN" w:bidi="ar"/>
        </w:rPr>
        <w:t xml:space="preserve"> </w:t>
      </w:r>
      <w:hyperlink r:id="rId24" w:history="1">
        <w:r w:rsidRPr="00C95F0F">
          <w:rPr>
            <w:rStyle w:val="Hyperlink"/>
            <w:rFonts w:ascii="Times New Roman" w:eastAsia="SimSun" w:hAnsi="Times New Roman" w:cs="Times New Roman"/>
            <w:sz w:val="24"/>
            <w:szCs w:val="24"/>
            <w:lang w:eastAsia="zh-CN" w:bidi="ar"/>
          </w:rPr>
          <w:t>http://dx.doi.org/10.1002/tqem.21729</w:t>
        </w:r>
      </w:hyperlink>
      <w:r>
        <w:rPr>
          <w:rFonts w:ascii="Times New Roman" w:hAnsi="Times New Roman" w:cs="Times New Roman"/>
          <w:sz w:val="24"/>
          <w:szCs w:val="24"/>
        </w:rPr>
        <w:t>.</w:t>
      </w:r>
    </w:p>
    <w:p w14:paraId="1BB3E5D8" w14:textId="5D52F779" w:rsidR="004A0EAE" w:rsidRPr="00E66A6F" w:rsidRDefault="004A0EAE" w:rsidP="00C95F0F">
      <w:pPr>
        <w:spacing w:after="0" w:line="276" w:lineRule="auto"/>
        <w:ind w:left="720" w:hanging="720"/>
        <w:jc w:val="both"/>
        <w:rPr>
          <w:rFonts w:ascii="Times New Roman" w:hAnsi="Times New Roman" w:cs="Times New Roman"/>
          <w:color w:val="000000" w:themeColor="text1"/>
          <w:sz w:val="24"/>
          <w:szCs w:val="24"/>
        </w:rPr>
      </w:pPr>
      <w:proofErr w:type="spellStart"/>
      <w:r w:rsidRPr="00E66A6F">
        <w:rPr>
          <w:rFonts w:ascii="Times New Roman" w:hAnsi="Times New Roman" w:cs="Times New Roman"/>
          <w:color w:val="000000" w:themeColor="text1"/>
          <w:sz w:val="24"/>
          <w:szCs w:val="24"/>
        </w:rPr>
        <w:t>Awoyale</w:t>
      </w:r>
      <w:proofErr w:type="spellEnd"/>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A.A</w:t>
      </w:r>
      <w:r w:rsidR="0085386D">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w:t>
      </w:r>
      <w:proofErr w:type="spellStart"/>
      <w:r w:rsidRPr="00E66A6F">
        <w:rPr>
          <w:rFonts w:ascii="Times New Roman" w:hAnsi="Times New Roman" w:cs="Times New Roman"/>
          <w:color w:val="000000" w:themeColor="text1"/>
          <w:sz w:val="24"/>
          <w:szCs w:val="24"/>
        </w:rPr>
        <w:t>Odubiyi</w:t>
      </w:r>
      <w:proofErr w:type="spellEnd"/>
      <w:r w:rsidRPr="00E66A6F">
        <w:rPr>
          <w:rFonts w:ascii="Times New Roman" w:hAnsi="Times New Roman" w:cs="Times New Roman"/>
          <w:color w:val="000000" w:themeColor="text1"/>
          <w:sz w:val="24"/>
          <w:szCs w:val="24"/>
        </w:rPr>
        <w:t xml:space="preserve"> O.A</w:t>
      </w:r>
      <w:r w:rsidR="0085386D">
        <w:rPr>
          <w:rFonts w:ascii="Times New Roman" w:hAnsi="Times New Roman" w:cs="Times New Roman"/>
          <w:color w:val="000000" w:themeColor="text1"/>
          <w:sz w:val="24"/>
          <w:szCs w:val="24"/>
        </w:rPr>
        <w:t>.</w:t>
      </w:r>
      <w:proofErr w:type="gramStart"/>
      <w:r w:rsidR="0085386D">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 xml:space="preserve"> </w:t>
      </w:r>
      <w:proofErr w:type="spellStart"/>
      <w:r w:rsidRPr="00E66A6F">
        <w:rPr>
          <w:rFonts w:ascii="Times New Roman" w:hAnsi="Times New Roman" w:cs="Times New Roman"/>
          <w:color w:val="000000" w:themeColor="text1"/>
          <w:sz w:val="24"/>
          <w:szCs w:val="24"/>
        </w:rPr>
        <w:t>Eloka</w:t>
      </w:r>
      <w:proofErr w:type="gramEnd"/>
      <w:r w:rsidRPr="00E66A6F">
        <w:rPr>
          <w:rFonts w:ascii="Times New Roman" w:hAnsi="Times New Roman" w:cs="Times New Roman"/>
          <w:color w:val="000000" w:themeColor="text1"/>
          <w:sz w:val="24"/>
          <w:szCs w:val="24"/>
        </w:rPr>
        <w:t>-Eboka</w:t>
      </w:r>
      <w:proofErr w:type="spellEnd"/>
      <w:r w:rsidRPr="00E66A6F">
        <w:rPr>
          <w:rFonts w:ascii="Times New Roman" w:hAnsi="Times New Roman" w:cs="Times New Roman"/>
          <w:color w:val="000000" w:themeColor="text1"/>
          <w:sz w:val="24"/>
          <w:szCs w:val="24"/>
        </w:rPr>
        <w:t xml:space="preserve"> A.C</w:t>
      </w:r>
      <w:r w:rsidR="0085386D">
        <w:rPr>
          <w:rFonts w:ascii="Times New Roman" w:hAnsi="Times New Roman" w:cs="Times New Roman"/>
          <w:color w:val="000000" w:themeColor="text1"/>
          <w:sz w:val="24"/>
          <w:szCs w:val="24"/>
        </w:rPr>
        <w:t>.,</w:t>
      </w:r>
      <w:r w:rsidR="00A83A56">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2011. Production and Testing of Biodegradable Grease from Black-Date (</w:t>
      </w:r>
      <w:proofErr w:type="spellStart"/>
      <w:r w:rsidRPr="00E66A6F">
        <w:rPr>
          <w:rFonts w:ascii="Times New Roman" w:hAnsi="Times New Roman" w:cs="Times New Roman"/>
          <w:color w:val="000000" w:themeColor="text1"/>
          <w:sz w:val="24"/>
          <w:szCs w:val="24"/>
        </w:rPr>
        <w:t>Canarium</w:t>
      </w:r>
      <w:proofErr w:type="spellEnd"/>
      <w:r w:rsidRPr="00E66A6F">
        <w:rPr>
          <w:rFonts w:ascii="Times New Roman" w:hAnsi="Times New Roman" w:cs="Times New Roman"/>
          <w:color w:val="000000" w:themeColor="text1"/>
          <w:sz w:val="24"/>
          <w:szCs w:val="24"/>
        </w:rPr>
        <w:t xml:space="preserve"> </w:t>
      </w:r>
      <w:proofErr w:type="spellStart"/>
      <w:r w:rsidRPr="00E66A6F">
        <w:rPr>
          <w:rFonts w:ascii="Times New Roman" w:hAnsi="Times New Roman" w:cs="Times New Roman"/>
          <w:color w:val="000000" w:themeColor="text1"/>
          <w:sz w:val="24"/>
          <w:szCs w:val="24"/>
        </w:rPr>
        <w:t>Schweinfurthii</w:t>
      </w:r>
      <w:proofErr w:type="spellEnd"/>
      <w:r w:rsidRPr="00E66A6F">
        <w:rPr>
          <w:rFonts w:ascii="Times New Roman" w:hAnsi="Times New Roman" w:cs="Times New Roman"/>
          <w:color w:val="000000" w:themeColor="text1"/>
          <w:sz w:val="24"/>
          <w:szCs w:val="24"/>
        </w:rPr>
        <w:t xml:space="preserve">) Oil, </w:t>
      </w:r>
      <w:r w:rsidRPr="00A83A56">
        <w:rPr>
          <w:rFonts w:ascii="Times New Roman" w:hAnsi="Times New Roman" w:cs="Times New Roman"/>
          <w:iCs/>
          <w:color w:val="000000" w:themeColor="text1"/>
          <w:sz w:val="24"/>
          <w:szCs w:val="24"/>
        </w:rPr>
        <w:t>Journal of Innovative Research in Engineering and Sciences, 2(4), 223-233.</w:t>
      </w:r>
      <w:bookmarkStart w:id="2" w:name="_Hlk185766217"/>
    </w:p>
    <w:p w14:paraId="5F854E8F" w14:textId="168647BB"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proofErr w:type="spellStart"/>
      <w:r w:rsidRPr="00E66A6F">
        <w:rPr>
          <w:rFonts w:ascii="Times New Roman" w:hAnsi="Times New Roman" w:cs="Times New Roman"/>
          <w:color w:val="000000" w:themeColor="text1"/>
          <w:sz w:val="24"/>
          <w:szCs w:val="24"/>
        </w:rPr>
        <w:t>Dumancas</w:t>
      </w:r>
      <w:proofErr w:type="spellEnd"/>
      <w:r w:rsidRPr="00E66A6F">
        <w:rPr>
          <w:rFonts w:ascii="Times New Roman" w:hAnsi="Times New Roman" w:cs="Times New Roman"/>
          <w:color w:val="000000" w:themeColor="text1"/>
          <w:sz w:val="24"/>
          <w:szCs w:val="24"/>
        </w:rPr>
        <w:t xml:space="preserve">, G., Patel, V. Viswanath, L., Maples, R., &amp; </w:t>
      </w:r>
      <w:proofErr w:type="spellStart"/>
      <w:r w:rsidRPr="00E66A6F">
        <w:rPr>
          <w:rFonts w:ascii="Times New Roman" w:hAnsi="Times New Roman" w:cs="Times New Roman"/>
          <w:color w:val="000000" w:themeColor="text1"/>
          <w:sz w:val="24"/>
          <w:szCs w:val="24"/>
        </w:rPr>
        <w:t>Subong</w:t>
      </w:r>
      <w:proofErr w:type="spellEnd"/>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B. J.</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2016. Castor Oil</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Properties, Uses, and Optimization of Processing Parameters in Commercial Production. </w:t>
      </w:r>
      <w:r w:rsidRPr="00A83A56">
        <w:rPr>
          <w:rFonts w:ascii="Times New Roman" w:hAnsi="Times New Roman" w:cs="Times New Roman"/>
          <w:iCs/>
          <w:color w:val="000000" w:themeColor="text1"/>
          <w:sz w:val="24"/>
          <w:szCs w:val="24"/>
        </w:rPr>
        <w:t>Lipid Insights</w:t>
      </w:r>
      <w:r w:rsidRPr="00E66A6F">
        <w:rPr>
          <w:rFonts w:ascii="Times New Roman" w:hAnsi="Times New Roman" w:cs="Times New Roman"/>
          <w:color w:val="000000" w:themeColor="text1"/>
          <w:sz w:val="24"/>
          <w:szCs w:val="24"/>
        </w:rPr>
        <w:t xml:space="preserve">, 1-12. </w:t>
      </w:r>
    </w:p>
    <w:p w14:paraId="18239B8B" w14:textId="5D512A7B"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proofErr w:type="spellStart"/>
      <w:r w:rsidRPr="00E66A6F">
        <w:rPr>
          <w:rFonts w:ascii="Times New Roman" w:hAnsi="Times New Roman" w:cs="Times New Roman"/>
          <w:color w:val="000000" w:themeColor="text1"/>
          <w:sz w:val="24"/>
          <w:szCs w:val="24"/>
        </w:rPr>
        <w:t>Eevera</w:t>
      </w:r>
      <w:proofErr w:type="spellEnd"/>
      <w:r w:rsidRPr="00E66A6F">
        <w:rPr>
          <w:rFonts w:ascii="Times New Roman" w:hAnsi="Times New Roman" w:cs="Times New Roman"/>
          <w:color w:val="000000" w:themeColor="text1"/>
          <w:sz w:val="24"/>
          <w:szCs w:val="24"/>
        </w:rPr>
        <w:t>, T., Rajendran, K.</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Saradha, S.</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2009. Biodiesel production process optimization and characterization to assess the suitability of the product for varied environmental conditions. </w:t>
      </w:r>
      <w:r w:rsidRPr="00A83A56">
        <w:rPr>
          <w:rFonts w:ascii="Times New Roman" w:hAnsi="Times New Roman" w:cs="Times New Roman"/>
          <w:iCs/>
          <w:color w:val="000000" w:themeColor="text1"/>
          <w:sz w:val="24"/>
          <w:szCs w:val="24"/>
        </w:rPr>
        <w:t>Renewable energy</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34, 762 – 765.</w:t>
      </w:r>
    </w:p>
    <w:p w14:paraId="2912E3F0" w14:textId="4C4EA51F"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Fan, X., Wang, X.</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&amp; Chen, F.</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2011. Biodiesel Production from Crude Cottonseed Oil: An Optimization Process Using Response Surface Methodology. </w:t>
      </w:r>
      <w:r w:rsidRPr="00A83A56">
        <w:rPr>
          <w:rFonts w:ascii="Times New Roman" w:hAnsi="Times New Roman" w:cs="Times New Roman"/>
          <w:color w:val="000000" w:themeColor="text1"/>
          <w:sz w:val="24"/>
          <w:szCs w:val="24"/>
        </w:rPr>
        <w:t>The Open Fuels &amp; Energy Science Journal,</w:t>
      </w:r>
      <w:r w:rsidRPr="00E66A6F">
        <w:rPr>
          <w:rFonts w:ascii="Times New Roman" w:hAnsi="Times New Roman" w:cs="Times New Roman"/>
          <w:color w:val="000000" w:themeColor="text1"/>
          <w:sz w:val="24"/>
          <w:szCs w:val="24"/>
        </w:rPr>
        <w:t xml:space="preserve"> 4, 1-8. </w:t>
      </w:r>
    </w:p>
    <w:bookmarkEnd w:id="2"/>
    <w:p w14:paraId="54BF29C1" w14:textId="5FD3D9AF"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lastRenderedPageBreak/>
        <w:t>Huei</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R. O., Wan M.E.I., Choon P.G., Chi S.H., Md. </w:t>
      </w:r>
      <w:proofErr w:type="spellStart"/>
      <w:proofErr w:type="gramStart"/>
      <w:r w:rsidRPr="00E66A6F">
        <w:rPr>
          <w:rFonts w:ascii="Times New Roman" w:hAnsi="Times New Roman" w:cs="Times New Roman"/>
          <w:color w:val="000000" w:themeColor="text1"/>
          <w:sz w:val="24"/>
          <w:szCs w:val="24"/>
        </w:rPr>
        <w:t>Maksudur</w:t>
      </w:r>
      <w:proofErr w:type="spellEnd"/>
      <w:r w:rsidRPr="00E66A6F">
        <w:rPr>
          <w:rFonts w:ascii="Times New Roman" w:hAnsi="Times New Roman" w:cs="Times New Roman"/>
          <w:color w:val="000000" w:themeColor="text1"/>
          <w:sz w:val="24"/>
          <w:szCs w:val="24"/>
        </w:rPr>
        <w:t xml:space="preserve">  R.K.</w:t>
      </w:r>
      <w:proofErr w:type="gramEnd"/>
      <w:r w:rsidRPr="00E66A6F">
        <w:rPr>
          <w:rFonts w:ascii="Times New Roman" w:hAnsi="Times New Roman" w:cs="Times New Roman"/>
          <w:color w:val="000000" w:themeColor="text1"/>
          <w:sz w:val="24"/>
          <w:szCs w:val="24"/>
        </w:rPr>
        <w:t>, Mohammad K.A.M.</w:t>
      </w:r>
      <w:r w:rsidR="00CF196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w:t>
      </w:r>
      <w:r w:rsidR="00CF1968">
        <w:rPr>
          <w:rFonts w:ascii="Times New Roman" w:hAnsi="Times New Roman" w:cs="Times New Roman"/>
          <w:color w:val="000000" w:themeColor="text1"/>
          <w:sz w:val="24"/>
          <w:szCs w:val="24"/>
        </w:rPr>
        <w:t>2</w:t>
      </w:r>
      <w:r w:rsidRPr="00E66A6F">
        <w:rPr>
          <w:rFonts w:ascii="Times New Roman" w:hAnsi="Times New Roman" w:cs="Times New Roman"/>
          <w:color w:val="000000" w:themeColor="text1"/>
          <w:sz w:val="24"/>
          <w:szCs w:val="24"/>
        </w:rPr>
        <w:t xml:space="preserve">020. Preparation and Characterization of Grease using Used Cooking Oil and Used Engine Oil, </w:t>
      </w:r>
      <w:r w:rsidRPr="00CF1968">
        <w:rPr>
          <w:rFonts w:ascii="Times New Roman" w:hAnsi="Times New Roman" w:cs="Times New Roman"/>
          <w:iCs/>
          <w:color w:val="000000" w:themeColor="text1"/>
          <w:sz w:val="24"/>
          <w:szCs w:val="24"/>
        </w:rPr>
        <w:t>J. Phys.: Conf. Ser</w:t>
      </w:r>
      <w:r w:rsidR="00CF1968">
        <w:rPr>
          <w:rFonts w:ascii="Times New Roman" w:hAnsi="Times New Roman" w:cs="Times New Roman"/>
          <w:iCs/>
          <w:color w:val="000000" w:themeColor="text1"/>
          <w:sz w:val="24"/>
          <w:szCs w:val="24"/>
        </w:rPr>
        <w:t xml:space="preserve">, </w:t>
      </w:r>
      <w:r w:rsidRPr="00E66A6F">
        <w:rPr>
          <w:rFonts w:ascii="Times New Roman" w:hAnsi="Times New Roman" w:cs="Times New Roman"/>
          <w:color w:val="000000" w:themeColor="text1"/>
          <w:sz w:val="24"/>
          <w:szCs w:val="24"/>
        </w:rPr>
        <w:t>1-6.</w:t>
      </w:r>
    </w:p>
    <w:p w14:paraId="44B1BA76" w14:textId="16F2131C"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Jiabao</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Pan.</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2015. Polytechnic University. </w:t>
      </w:r>
      <w:hyperlink r:id="rId25" w:history="1">
        <w:r w:rsidRPr="00E66A6F">
          <w:rPr>
            <w:rStyle w:val="Hyperlink"/>
            <w:rFonts w:ascii="Times New Roman" w:hAnsi="Times New Roman" w:cs="Times New Roman"/>
            <w:color w:val="000000" w:themeColor="text1"/>
            <w:sz w:val="24"/>
            <w:szCs w:val="24"/>
            <w:u w:val="none"/>
          </w:rPr>
          <w:t>https://www.researchgate.net/publication/278741826</w:t>
        </w:r>
      </w:hyperlink>
      <w:r w:rsidRPr="00E66A6F">
        <w:rPr>
          <w:rFonts w:ascii="Times New Roman" w:hAnsi="Times New Roman" w:cs="Times New Roman"/>
          <w:color w:val="000000" w:themeColor="text1"/>
          <w:sz w:val="24"/>
          <w:szCs w:val="24"/>
        </w:rPr>
        <w:t xml:space="preserve"> Effect of Heat Treatment on Lubricating properties of Lithium Lubricating grease. Article in </w:t>
      </w:r>
      <w:r w:rsidRPr="00E66A6F">
        <w:rPr>
          <w:rFonts w:ascii="Times New Roman" w:hAnsi="Times New Roman" w:cs="Times New Roman"/>
          <w:i/>
          <w:iCs/>
          <w:color w:val="000000" w:themeColor="text1"/>
          <w:sz w:val="24"/>
          <w:szCs w:val="24"/>
        </w:rPr>
        <w:t>RSC Advances</w:t>
      </w:r>
      <w:r w:rsidRPr="00E66A6F">
        <w:rPr>
          <w:rFonts w:ascii="Times New Roman" w:hAnsi="Times New Roman" w:cs="Times New Roman"/>
          <w:color w:val="000000" w:themeColor="text1"/>
          <w:sz w:val="24"/>
          <w:szCs w:val="24"/>
        </w:rPr>
        <w:t>. DOI: 10.1039/C5RA08917D.</w:t>
      </w:r>
    </w:p>
    <w:p w14:paraId="4B2C0E9C" w14:textId="55A1A2D6" w:rsidR="00E641F7" w:rsidRDefault="004A0EAE" w:rsidP="00E641F7">
      <w:pPr>
        <w:shd w:val="clear" w:color="auto" w:fill="FFFFFF"/>
        <w:spacing w:after="0" w:line="276" w:lineRule="auto"/>
        <w:ind w:left="720" w:hanging="720"/>
        <w:jc w:val="both"/>
        <w:rPr>
          <w:rFonts w:ascii="Times New Roman" w:eastAsia="Times New Roman" w:hAnsi="Times New Roman" w:cs="Times New Roman"/>
          <w:color w:val="000000" w:themeColor="text1"/>
          <w:sz w:val="24"/>
          <w:szCs w:val="24"/>
        </w:rPr>
      </w:pPr>
      <w:r w:rsidRPr="00E66A6F">
        <w:rPr>
          <w:rFonts w:ascii="Times New Roman" w:eastAsia="Times New Roman" w:hAnsi="Times New Roman" w:cs="Times New Roman"/>
          <w:color w:val="000000" w:themeColor="text1"/>
          <w:sz w:val="24"/>
          <w:szCs w:val="24"/>
        </w:rPr>
        <w:t>Jurado-Alameda</w:t>
      </w:r>
      <w:r w:rsidR="00F02818">
        <w:rPr>
          <w:rFonts w:ascii="Times New Roman" w:eastAsia="Times New Roman" w:hAnsi="Times New Roman" w:cs="Times New Roman"/>
          <w:color w:val="000000" w:themeColor="text1"/>
          <w:sz w:val="24"/>
          <w:szCs w:val="24"/>
        </w:rPr>
        <w:t xml:space="preserve">, </w:t>
      </w:r>
      <w:r w:rsidRPr="00E66A6F">
        <w:rPr>
          <w:rFonts w:ascii="Times New Roman" w:eastAsia="Times New Roman" w:hAnsi="Times New Roman" w:cs="Times New Roman"/>
          <w:color w:val="000000" w:themeColor="text1"/>
          <w:sz w:val="24"/>
          <w:szCs w:val="24"/>
        </w:rPr>
        <w:t>E., Bravo-Rodríguez V., </w:t>
      </w:r>
      <w:proofErr w:type="spellStart"/>
      <w:r w:rsidRPr="00E66A6F">
        <w:rPr>
          <w:rFonts w:ascii="Times New Roman" w:eastAsia="Times New Roman" w:hAnsi="Times New Roman" w:cs="Times New Roman"/>
          <w:color w:val="000000" w:themeColor="text1"/>
          <w:sz w:val="24"/>
          <w:szCs w:val="24"/>
        </w:rPr>
        <w:t>Bailón</w:t>
      </w:r>
      <w:proofErr w:type="spellEnd"/>
      <w:r w:rsidRPr="00E66A6F">
        <w:rPr>
          <w:rFonts w:ascii="Times New Roman" w:eastAsia="Times New Roman" w:hAnsi="Times New Roman" w:cs="Times New Roman"/>
          <w:color w:val="000000" w:themeColor="text1"/>
          <w:sz w:val="24"/>
          <w:szCs w:val="24"/>
        </w:rPr>
        <w:t>-Moreno R., </w:t>
      </w:r>
      <w:proofErr w:type="spellStart"/>
      <w:r w:rsidRPr="00E66A6F">
        <w:rPr>
          <w:rFonts w:ascii="Times New Roman" w:eastAsia="Times New Roman" w:hAnsi="Times New Roman" w:cs="Times New Roman"/>
          <w:color w:val="000000" w:themeColor="text1"/>
          <w:sz w:val="24"/>
          <w:szCs w:val="24"/>
        </w:rPr>
        <w:t>Nuñez</w:t>
      </w:r>
      <w:proofErr w:type="spellEnd"/>
      <w:r w:rsidRPr="00E66A6F">
        <w:rPr>
          <w:rFonts w:ascii="Times New Roman" w:eastAsia="Times New Roman" w:hAnsi="Times New Roman" w:cs="Times New Roman"/>
          <w:color w:val="000000" w:themeColor="text1"/>
          <w:sz w:val="24"/>
          <w:szCs w:val="24"/>
        </w:rPr>
        <w:t xml:space="preserve">-Olea J., </w:t>
      </w:r>
      <w:proofErr w:type="spellStart"/>
      <w:r w:rsidRPr="00E66A6F">
        <w:rPr>
          <w:rFonts w:ascii="Times New Roman" w:eastAsia="Times New Roman" w:hAnsi="Times New Roman" w:cs="Times New Roman"/>
          <w:color w:val="000000" w:themeColor="text1"/>
          <w:sz w:val="24"/>
          <w:szCs w:val="24"/>
        </w:rPr>
        <w:t>Altmajer</w:t>
      </w:r>
      <w:proofErr w:type="spellEnd"/>
      <w:r w:rsidRPr="00E66A6F">
        <w:rPr>
          <w:rFonts w:ascii="Times New Roman" w:eastAsia="Times New Roman" w:hAnsi="Times New Roman" w:cs="Times New Roman"/>
          <w:color w:val="000000" w:themeColor="text1"/>
          <w:sz w:val="24"/>
          <w:szCs w:val="24"/>
        </w:rPr>
        <w:t xml:space="preserve"> V.D.</w:t>
      </w:r>
      <w:r w:rsidR="00CF1968">
        <w:rPr>
          <w:rFonts w:ascii="Times New Roman" w:eastAsia="Times New Roman" w:hAnsi="Times New Roman" w:cs="Times New Roman"/>
          <w:color w:val="000000" w:themeColor="text1"/>
          <w:sz w:val="24"/>
          <w:szCs w:val="24"/>
        </w:rPr>
        <w:t>,</w:t>
      </w:r>
      <w:r w:rsidRPr="00E66A6F">
        <w:rPr>
          <w:rFonts w:ascii="Times New Roman" w:eastAsia="Times New Roman" w:hAnsi="Times New Roman" w:cs="Times New Roman"/>
          <w:color w:val="000000" w:themeColor="text1"/>
          <w:sz w:val="24"/>
          <w:szCs w:val="24"/>
        </w:rPr>
        <w:t xml:space="preserve"> 2003. Bath-substrate-flow method for evaluating the detersive and dispersant performance of hard-surface detergents. </w:t>
      </w:r>
      <w:r w:rsidRPr="00CF1968">
        <w:rPr>
          <w:rFonts w:ascii="Times New Roman" w:eastAsia="Times New Roman" w:hAnsi="Times New Roman" w:cs="Times New Roman"/>
          <w:color w:val="000000" w:themeColor="text1"/>
          <w:sz w:val="24"/>
          <w:szCs w:val="24"/>
        </w:rPr>
        <w:t>Ind. Eng. Chem. Res, pp. 4303-4310.</w:t>
      </w:r>
    </w:p>
    <w:p w14:paraId="4F2E7C9B" w14:textId="71033E36" w:rsidR="00E641F7" w:rsidRPr="00E641F7" w:rsidRDefault="00E641F7" w:rsidP="00E641F7">
      <w:pPr>
        <w:shd w:val="clear" w:color="auto" w:fill="FFFFFF"/>
        <w:spacing w:after="0" w:line="276" w:lineRule="auto"/>
        <w:ind w:left="720" w:hanging="720"/>
        <w:jc w:val="both"/>
        <w:rPr>
          <w:rFonts w:ascii="Times New Roman" w:eastAsia="Times New Roman" w:hAnsi="Times New Roman" w:cs="Times New Roman"/>
          <w:color w:val="000000" w:themeColor="text1"/>
          <w:sz w:val="24"/>
          <w:szCs w:val="24"/>
        </w:rPr>
      </w:pPr>
      <w:proofErr w:type="spellStart"/>
      <w:r w:rsidRPr="00E641F7">
        <w:rPr>
          <w:rFonts w:ascii="Times New Roman" w:hAnsi="Times New Roman" w:cs="Times New Roman"/>
          <w:sz w:val="24"/>
          <w:szCs w:val="24"/>
        </w:rPr>
        <w:t>Ezeugo</w:t>
      </w:r>
      <w:proofErr w:type="spellEnd"/>
      <w:r w:rsidRPr="00E641F7">
        <w:rPr>
          <w:rFonts w:ascii="Times New Roman" w:hAnsi="Times New Roman" w:cs="Times New Roman"/>
          <w:sz w:val="24"/>
          <w:szCs w:val="24"/>
        </w:rPr>
        <w:t>., Onukwuli1.,</w:t>
      </w:r>
      <w:r w:rsidR="00F02818">
        <w:rPr>
          <w:rFonts w:ascii="Times New Roman" w:hAnsi="Times New Roman" w:cs="Times New Roman"/>
          <w:sz w:val="24"/>
          <w:szCs w:val="24"/>
        </w:rPr>
        <w:t xml:space="preserve"> </w:t>
      </w:r>
      <w:r w:rsidRPr="00E641F7">
        <w:rPr>
          <w:rFonts w:ascii="Times New Roman" w:hAnsi="Times New Roman" w:cs="Times New Roman"/>
          <w:sz w:val="24"/>
          <w:szCs w:val="24"/>
        </w:rPr>
        <w:t>Ikebudu.,</w:t>
      </w:r>
      <w:r w:rsidR="00F02818">
        <w:rPr>
          <w:rFonts w:ascii="Times New Roman" w:hAnsi="Times New Roman" w:cs="Times New Roman"/>
          <w:sz w:val="24"/>
          <w:szCs w:val="24"/>
        </w:rPr>
        <w:t xml:space="preserve"> </w:t>
      </w:r>
      <w:r w:rsidRPr="00E641F7">
        <w:rPr>
          <w:rFonts w:ascii="Times New Roman" w:hAnsi="Times New Roman" w:cs="Times New Roman"/>
          <w:sz w:val="24"/>
          <w:szCs w:val="24"/>
        </w:rPr>
        <w:t xml:space="preserve">Ezechukwu3., </w:t>
      </w:r>
      <w:proofErr w:type="spellStart"/>
      <w:r w:rsidRPr="00E641F7">
        <w:rPr>
          <w:rFonts w:ascii="Times New Roman" w:hAnsi="Times New Roman" w:cs="Times New Roman"/>
          <w:sz w:val="24"/>
          <w:szCs w:val="24"/>
        </w:rPr>
        <w:t>Nwaeto</w:t>
      </w:r>
      <w:proofErr w:type="spellEnd"/>
      <w:r w:rsidRPr="00E641F7">
        <w:rPr>
          <w:rFonts w:ascii="Times New Roman" w:hAnsi="Times New Roman" w:cs="Times New Roman"/>
          <w:sz w:val="24"/>
          <w:szCs w:val="24"/>
        </w:rPr>
        <w:t xml:space="preserve">., 2024. Optimization of </w:t>
      </w:r>
      <w:proofErr w:type="spellStart"/>
      <w:r w:rsidRPr="00E641F7">
        <w:rPr>
          <w:rFonts w:ascii="Times New Roman" w:hAnsi="Times New Roman" w:cs="Times New Roman"/>
          <w:sz w:val="24"/>
          <w:szCs w:val="24"/>
        </w:rPr>
        <w:t>Chrysophyllum</w:t>
      </w:r>
      <w:proofErr w:type="spellEnd"/>
      <w:r w:rsidRPr="00E641F7">
        <w:rPr>
          <w:rFonts w:ascii="Times New Roman" w:hAnsi="Times New Roman" w:cs="Times New Roman"/>
          <w:sz w:val="24"/>
          <w:szCs w:val="24"/>
        </w:rPr>
        <w:t xml:space="preserve"> </w:t>
      </w:r>
      <w:proofErr w:type="spellStart"/>
      <w:r w:rsidRPr="00E641F7">
        <w:rPr>
          <w:rFonts w:ascii="Times New Roman" w:hAnsi="Times New Roman" w:cs="Times New Roman"/>
          <w:sz w:val="24"/>
          <w:szCs w:val="24"/>
        </w:rPr>
        <w:t>albidum</w:t>
      </w:r>
      <w:proofErr w:type="spellEnd"/>
      <w:r w:rsidRPr="00E641F7">
        <w:rPr>
          <w:rFonts w:ascii="Times New Roman" w:hAnsi="Times New Roman" w:cs="Times New Roman"/>
          <w:sz w:val="24"/>
          <w:szCs w:val="24"/>
        </w:rPr>
        <w:t xml:space="preserve"> leaf extract as corrosion inhibitor for </w:t>
      </w:r>
      <w:proofErr w:type="spellStart"/>
      <w:r w:rsidRPr="00E641F7">
        <w:rPr>
          <w:rFonts w:ascii="Times New Roman" w:hAnsi="Times New Roman" w:cs="Times New Roman"/>
          <w:sz w:val="24"/>
          <w:szCs w:val="24"/>
        </w:rPr>
        <w:t>aluminium</w:t>
      </w:r>
      <w:proofErr w:type="spellEnd"/>
      <w:r w:rsidRPr="00E641F7">
        <w:rPr>
          <w:rFonts w:ascii="Times New Roman" w:hAnsi="Times New Roman" w:cs="Times New Roman"/>
          <w:sz w:val="24"/>
          <w:szCs w:val="24"/>
        </w:rPr>
        <w:t xml:space="preserve"> in 0.5 M H2SO</w:t>
      </w:r>
      <w:r w:rsidRPr="00F27BAA">
        <w:rPr>
          <w:rFonts w:ascii="Times New Roman" w:hAnsi="Times New Roman" w:cs="Times New Roman"/>
          <w:sz w:val="24"/>
          <w:szCs w:val="24"/>
        </w:rPr>
        <w:t xml:space="preserve">4. World scientific news, 20(5).  </w:t>
      </w:r>
    </w:p>
    <w:p w14:paraId="6B8589D1" w14:textId="6B97CA80"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Kumar</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S.S</w:t>
      </w:r>
      <w:r w:rsidR="00FA0614">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Jayaprakash R., </w:t>
      </w:r>
      <w:proofErr w:type="spellStart"/>
      <w:r w:rsidRPr="00E66A6F">
        <w:rPr>
          <w:rFonts w:ascii="Times New Roman" w:hAnsi="Times New Roman" w:cs="Times New Roman"/>
          <w:color w:val="000000" w:themeColor="text1"/>
          <w:sz w:val="24"/>
          <w:szCs w:val="24"/>
        </w:rPr>
        <w:t>Ramesp</w:t>
      </w:r>
      <w:proofErr w:type="spellEnd"/>
      <w:r w:rsidRPr="00E66A6F">
        <w:rPr>
          <w:rFonts w:ascii="Times New Roman" w:hAnsi="Times New Roman" w:cs="Times New Roman"/>
          <w:color w:val="000000" w:themeColor="text1"/>
          <w:sz w:val="24"/>
          <w:szCs w:val="24"/>
        </w:rPr>
        <w:t xml:space="preserve"> K.V.,</w:t>
      </w:r>
      <w:r w:rsidR="00FA0614">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2020. Experimental Study on Drop Point of Grease Samples for Various Lubricating Applications. IJERTCONV8IS16031.</w:t>
      </w:r>
    </w:p>
    <w:p w14:paraId="7D050C56" w14:textId="3C78C953"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FA0614">
        <w:rPr>
          <w:rFonts w:ascii="Times New Roman" w:hAnsi="Times New Roman" w:cs="Times New Roman"/>
          <w:color w:val="000000" w:themeColor="text1"/>
          <w:sz w:val="24"/>
          <w:szCs w:val="24"/>
          <w:lang w:val="de-DE"/>
        </w:rPr>
        <w:t>Leung, D. Y. C.</w:t>
      </w:r>
      <w:r w:rsidR="00FA0614" w:rsidRPr="00FA0614">
        <w:rPr>
          <w:rFonts w:ascii="Times New Roman" w:hAnsi="Times New Roman" w:cs="Times New Roman"/>
          <w:color w:val="000000" w:themeColor="text1"/>
          <w:sz w:val="24"/>
          <w:szCs w:val="24"/>
          <w:lang w:val="de-DE"/>
        </w:rPr>
        <w:t>,</w:t>
      </w:r>
      <w:r w:rsidRPr="00FA0614">
        <w:rPr>
          <w:rFonts w:ascii="Times New Roman" w:hAnsi="Times New Roman" w:cs="Times New Roman"/>
          <w:color w:val="000000" w:themeColor="text1"/>
          <w:sz w:val="24"/>
          <w:szCs w:val="24"/>
          <w:lang w:val="de-DE"/>
        </w:rPr>
        <w:t xml:space="preserve"> Guo, Y.</w:t>
      </w:r>
      <w:r w:rsidR="00FA0614" w:rsidRPr="00FA0614">
        <w:rPr>
          <w:rFonts w:ascii="Times New Roman" w:hAnsi="Times New Roman" w:cs="Times New Roman"/>
          <w:color w:val="000000" w:themeColor="text1"/>
          <w:sz w:val="24"/>
          <w:szCs w:val="24"/>
          <w:lang w:val="de-DE"/>
        </w:rPr>
        <w:t>,</w:t>
      </w:r>
      <w:r w:rsidRPr="00FA0614">
        <w:rPr>
          <w:rFonts w:ascii="Times New Roman" w:hAnsi="Times New Roman" w:cs="Times New Roman"/>
          <w:color w:val="000000" w:themeColor="text1"/>
          <w:sz w:val="24"/>
          <w:szCs w:val="24"/>
          <w:lang w:val="de-DE"/>
        </w:rPr>
        <w:t xml:space="preserve"> 2006. </w:t>
      </w:r>
      <w:r w:rsidRPr="00E66A6F">
        <w:rPr>
          <w:rFonts w:ascii="Times New Roman" w:hAnsi="Times New Roman" w:cs="Times New Roman"/>
          <w:color w:val="000000" w:themeColor="text1"/>
          <w:sz w:val="24"/>
          <w:szCs w:val="24"/>
        </w:rPr>
        <w:t>Transesterification of neat and used frying oil: optimization for biodiesel production</w:t>
      </w:r>
      <w:r w:rsidRPr="00FA0614">
        <w:rPr>
          <w:rFonts w:ascii="Times New Roman" w:hAnsi="Times New Roman" w:cs="Times New Roman"/>
          <w:color w:val="000000" w:themeColor="text1"/>
          <w:sz w:val="24"/>
          <w:szCs w:val="24"/>
        </w:rPr>
        <w:t>. Fuel processing technology</w:t>
      </w:r>
      <w:r w:rsidRPr="00E66A6F">
        <w:rPr>
          <w:rFonts w:ascii="Times New Roman" w:hAnsi="Times New Roman" w:cs="Times New Roman"/>
          <w:color w:val="000000" w:themeColor="text1"/>
          <w:sz w:val="24"/>
          <w:szCs w:val="24"/>
        </w:rPr>
        <w:t>, 87(10), 883 – 890.</w:t>
      </w:r>
    </w:p>
    <w:p w14:paraId="45B7315C" w14:textId="3571D8D2"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Minodora</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L., </w:t>
      </w:r>
      <w:proofErr w:type="spellStart"/>
      <w:r w:rsidRPr="00E66A6F">
        <w:rPr>
          <w:rFonts w:ascii="Times New Roman" w:hAnsi="Times New Roman" w:cs="Times New Roman"/>
          <w:color w:val="000000" w:themeColor="text1"/>
          <w:sz w:val="24"/>
          <w:szCs w:val="24"/>
        </w:rPr>
        <w:t>Luminiţa</w:t>
      </w:r>
      <w:proofErr w:type="spellEnd"/>
      <w:r w:rsidRPr="00E66A6F">
        <w:rPr>
          <w:rFonts w:ascii="Times New Roman" w:hAnsi="Times New Roman" w:cs="Times New Roman"/>
          <w:color w:val="000000" w:themeColor="text1"/>
          <w:sz w:val="24"/>
          <w:szCs w:val="24"/>
        </w:rPr>
        <w:t xml:space="preserve"> T., Marin M.</w:t>
      </w:r>
      <w:r w:rsidR="00FA0614">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Teodora S.</w:t>
      </w:r>
      <w:r w:rsidR="00FA0614">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2010. Optimization of biodiesel production by transesterification of vegetable oils using lipases. </w:t>
      </w:r>
      <w:r w:rsidRPr="00FA0614">
        <w:rPr>
          <w:rFonts w:ascii="Times New Roman" w:hAnsi="Times New Roman" w:cs="Times New Roman"/>
          <w:color w:val="000000" w:themeColor="text1"/>
          <w:sz w:val="24"/>
          <w:szCs w:val="24"/>
        </w:rPr>
        <w:t>Romanian Biotechnological Letters</w:t>
      </w:r>
      <w:r w:rsidRPr="00E66A6F">
        <w:rPr>
          <w:rFonts w:ascii="Times New Roman" w:hAnsi="Times New Roman" w:cs="Times New Roman"/>
          <w:color w:val="000000" w:themeColor="text1"/>
          <w:sz w:val="24"/>
          <w:szCs w:val="24"/>
        </w:rPr>
        <w:t xml:space="preserve">, 15 (5), 5618-5630. </w:t>
      </w:r>
    </w:p>
    <w:p w14:paraId="1FED627A" w14:textId="170EFFA3"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Montgomery</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D.C.</w:t>
      </w:r>
      <w:r w:rsidR="00FA0614">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2001. Design and Analysis of Experiments (fifth ed.), John Willy and Sons, New York, USA.</w:t>
      </w:r>
    </w:p>
    <w:p w14:paraId="01840C9A" w14:textId="46286748" w:rsidR="004A0EAE" w:rsidRPr="00E66A6F" w:rsidRDefault="004A0EAE" w:rsidP="00E66A6F">
      <w:pPr>
        <w:spacing w:after="0" w:line="276" w:lineRule="auto"/>
        <w:ind w:left="810" w:hanging="810"/>
        <w:contextualSpacing/>
        <w:jc w:val="both"/>
        <w:rPr>
          <w:rFonts w:ascii="Times New Roman" w:hAnsi="Times New Roman" w:cs="Times New Roman"/>
          <w:color w:val="000000" w:themeColor="text1"/>
          <w:sz w:val="24"/>
          <w:szCs w:val="24"/>
        </w:rPr>
      </w:pPr>
      <w:proofErr w:type="spellStart"/>
      <w:r w:rsidRPr="00E66A6F">
        <w:rPr>
          <w:rFonts w:ascii="Times New Roman" w:hAnsi="Times New Roman" w:cs="Times New Roman"/>
          <w:color w:val="000000" w:themeColor="text1"/>
          <w:sz w:val="24"/>
          <w:szCs w:val="24"/>
        </w:rPr>
        <w:t>Onukwuli</w:t>
      </w:r>
      <w:proofErr w:type="spellEnd"/>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O. D. and </w:t>
      </w:r>
      <w:proofErr w:type="spellStart"/>
      <w:r w:rsidRPr="00E66A6F">
        <w:rPr>
          <w:rFonts w:ascii="Times New Roman" w:hAnsi="Times New Roman" w:cs="Times New Roman"/>
          <w:color w:val="000000" w:themeColor="text1"/>
          <w:sz w:val="24"/>
          <w:szCs w:val="24"/>
        </w:rPr>
        <w:t>Omotioma</w:t>
      </w:r>
      <w:proofErr w:type="spellEnd"/>
      <w:r w:rsidRPr="00E66A6F">
        <w:rPr>
          <w:rFonts w:ascii="Times New Roman" w:hAnsi="Times New Roman" w:cs="Times New Roman"/>
          <w:color w:val="000000" w:themeColor="text1"/>
          <w:sz w:val="24"/>
          <w:szCs w:val="24"/>
        </w:rPr>
        <w:t xml:space="preserve"> M.</w:t>
      </w:r>
      <w:r w:rsidR="00FA0614">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2016</w:t>
      </w:r>
      <w:r w:rsidR="00FA0614">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Optimization of the Inhibition Efficiency of Mango Extract as Corrosion Inhibitor of Mild Steel in 1.0M H</w:t>
      </w:r>
      <w:r w:rsidRPr="00E66A6F">
        <w:rPr>
          <w:rFonts w:ascii="Times New Roman" w:hAnsi="Times New Roman" w:cs="Times New Roman"/>
          <w:color w:val="000000" w:themeColor="text1"/>
          <w:sz w:val="24"/>
          <w:szCs w:val="24"/>
          <w:vertAlign w:val="subscript"/>
        </w:rPr>
        <w:t>2</w:t>
      </w:r>
      <w:r w:rsidRPr="00E66A6F">
        <w:rPr>
          <w:rFonts w:ascii="Times New Roman" w:hAnsi="Times New Roman" w:cs="Times New Roman"/>
          <w:color w:val="000000" w:themeColor="text1"/>
          <w:sz w:val="24"/>
          <w:szCs w:val="24"/>
        </w:rPr>
        <w:t>SO</w:t>
      </w:r>
      <w:r w:rsidRPr="00E66A6F">
        <w:rPr>
          <w:rFonts w:ascii="Times New Roman" w:hAnsi="Times New Roman" w:cs="Times New Roman"/>
          <w:color w:val="000000" w:themeColor="text1"/>
          <w:sz w:val="24"/>
          <w:szCs w:val="24"/>
          <w:vertAlign w:val="subscript"/>
        </w:rPr>
        <w:t>4</w:t>
      </w:r>
      <w:r w:rsidRPr="00E66A6F">
        <w:rPr>
          <w:rFonts w:ascii="Times New Roman" w:hAnsi="Times New Roman" w:cs="Times New Roman"/>
          <w:color w:val="000000" w:themeColor="text1"/>
          <w:sz w:val="24"/>
          <w:szCs w:val="24"/>
        </w:rPr>
        <w:t xml:space="preserve"> using Response Surface Methodology, </w:t>
      </w:r>
      <w:r w:rsidRPr="00FA0614">
        <w:rPr>
          <w:rFonts w:ascii="Times New Roman" w:hAnsi="Times New Roman" w:cs="Times New Roman"/>
          <w:iCs/>
          <w:color w:val="000000" w:themeColor="text1"/>
          <w:sz w:val="24"/>
          <w:szCs w:val="24"/>
        </w:rPr>
        <w:t>Journal of Chemical Technology and Metallurgy,</w:t>
      </w:r>
      <w:r w:rsidRPr="00E66A6F">
        <w:rPr>
          <w:rFonts w:ascii="Times New Roman" w:hAnsi="Times New Roman" w:cs="Times New Roman"/>
          <w:color w:val="000000" w:themeColor="text1"/>
          <w:sz w:val="24"/>
          <w:szCs w:val="24"/>
        </w:rPr>
        <w:t xml:space="preserve"> 51 (3), 302 – 314.</w:t>
      </w:r>
    </w:p>
    <w:p w14:paraId="679FFE5F" w14:textId="39FCD393" w:rsidR="004A0EAE" w:rsidRPr="00E66A6F" w:rsidRDefault="004A0EAE" w:rsidP="00E66A6F">
      <w:pPr>
        <w:spacing w:after="0" w:line="276" w:lineRule="auto"/>
        <w:ind w:left="810" w:hanging="810"/>
        <w:contextualSpacing/>
        <w:jc w:val="both"/>
        <w:rPr>
          <w:rFonts w:ascii="Times New Roman" w:hAnsi="Times New Roman" w:cs="Times New Roman"/>
          <w:color w:val="000000" w:themeColor="text1"/>
          <w:sz w:val="24"/>
          <w:szCs w:val="24"/>
        </w:rPr>
      </w:pPr>
      <w:proofErr w:type="spellStart"/>
      <w:proofErr w:type="gramStart"/>
      <w:r w:rsidRPr="00E66A6F">
        <w:rPr>
          <w:rFonts w:ascii="Times New Roman" w:hAnsi="Times New Roman" w:cs="Times New Roman"/>
          <w:color w:val="000000" w:themeColor="text1"/>
          <w:sz w:val="24"/>
          <w:szCs w:val="24"/>
          <w:shd w:val="clear" w:color="auto" w:fill="FFFFFF"/>
        </w:rPr>
        <w:t>Omotioma</w:t>
      </w:r>
      <w:proofErr w:type="spellEnd"/>
      <w:r w:rsidRPr="00E66A6F">
        <w:rPr>
          <w:rFonts w:ascii="Times New Roman" w:hAnsi="Times New Roman" w:cs="Times New Roman"/>
          <w:color w:val="000000" w:themeColor="text1"/>
          <w:sz w:val="24"/>
          <w:szCs w:val="24"/>
          <w:shd w:val="clear" w:color="auto" w:fill="FFFFFF"/>
        </w:rPr>
        <w:t xml:space="preserve"> .</w:t>
      </w:r>
      <w:proofErr w:type="gramEnd"/>
      <w:r w:rsidRPr="00E66A6F">
        <w:rPr>
          <w:rFonts w:ascii="Times New Roman" w:hAnsi="Times New Roman" w:cs="Times New Roman"/>
          <w:color w:val="000000" w:themeColor="text1"/>
          <w:sz w:val="24"/>
          <w:szCs w:val="24"/>
          <w:shd w:val="clear" w:color="auto" w:fill="FFFFFF"/>
        </w:rPr>
        <w:t>M</w:t>
      </w:r>
      <w:r w:rsidR="00FA0614">
        <w:rPr>
          <w:rFonts w:ascii="Times New Roman" w:hAnsi="Times New Roman" w:cs="Times New Roman"/>
          <w:color w:val="000000" w:themeColor="text1"/>
          <w:sz w:val="24"/>
          <w:szCs w:val="24"/>
          <w:shd w:val="clear" w:color="auto" w:fill="FFFFFF"/>
        </w:rPr>
        <w:t>.</w:t>
      </w:r>
      <w:r w:rsidRPr="00E66A6F">
        <w:rPr>
          <w:rFonts w:ascii="Times New Roman" w:hAnsi="Times New Roman" w:cs="Times New Roman"/>
          <w:color w:val="000000" w:themeColor="text1"/>
          <w:sz w:val="24"/>
          <w:szCs w:val="24"/>
          <w:shd w:val="clear" w:color="auto" w:fill="FFFFFF"/>
        </w:rPr>
        <w:t xml:space="preserve">, </w:t>
      </w:r>
      <w:proofErr w:type="spellStart"/>
      <w:r w:rsidRPr="00E66A6F">
        <w:rPr>
          <w:rFonts w:ascii="Times New Roman" w:hAnsi="Times New Roman" w:cs="Times New Roman"/>
          <w:color w:val="000000" w:themeColor="text1"/>
          <w:sz w:val="24"/>
          <w:szCs w:val="24"/>
          <w:shd w:val="clear" w:color="auto" w:fill="FFFFFF"/>
        </w:rPr>
        <w:t>Okezue</w:t>
      </w:r>
      <w:proofErr w:type="spellEnd"/>
      <w:r w:rsidRPr="00E66A6F">
        <w:rPr>
          <w:rFonts w:ascii="Times New Roman" w:hAnsi="Times New Roman" w:cs="Times New Roman"/>
          <w:color w:val="000000" w:themeColor="text1"/>
          <w:sz w:val="24"/>
          <w:szCs w:val="24"/>
          <w:shd w:val="clear" w:color="auto" w:fill="FFFFFF"/>
        </w:rPr>
        <w:t xml:space="preserve"> C.F., </w:t>
      </w:r>
      <w:proofErr w:type="spellStart"/>
      <w:r w:rsidRPr="00E66A6F">
        <w:rPr>
          <w:rFonts w:ascii="Times New Roman" w:hAnsi="Times New Roman" w:cs="Times New Roman"/>
          <w:color w:val="000000" w:themeColor="text1"/>
          <w:sz w:val="24"/>
          <w:szCs w:val="24"/>
          <w:shd w:val="clear" w:color="auto" w:fill="FFFFFF"/>
        </w:rPr>
        <w:t>Obiora</w:t>
      </w:r>
      <w:proofErr w:type="spellEnd"/>
      <w:r w:rsidR="00FA0614">
        <w:rPr>
          <w:rFonts w:ascii="Times New Roman" w:hAnsi="Times New Roman" w:cs="Times New Roman"/>
          <w:color w:val="000000" w:themeColor="text1"/>
          <w:sz w:val="24"/>
          <w:szCs w:val="24"/>
          <w:shd w:val="clear" w:color="auto" w:fill="FFFFFF"/>
        </w:rPr>
        <w:t>-</w:t>
      </w:r>
      <w:r w:rsidRPr="00E66A6F">
        <w:rPr>
          <w:rFonts w:ascii="Times New Roman" w:hAnsi="Times New Roman" w:cs="Times New Roman"/>
          <w:color w:val="000000" w:themeColor="text1"/>
          <w:sz w:val="24"/>
          <w:szCs w:val="24"/>
          <w:shd w:val="clear" w:color="auto" w:fill="FFFFFF"/>
        </w:rPr>
        <w:t>Okafor I.A.</w:t>
      </w:r>
      <w:r w:rsidR="00FA0614">
        <w:rPr>
          <w:rFonts w:ascii="Times New Roman" w:hAnsi="Times New Roman" w:cs="Times New Roman"/>
          <w:color w:val="000000" w:themeColor="text1"/>
          <w:sz w:val="24"/>
          <w:szCs w:val="24"/>
          <w:shd w:val="clear" w:color="auto" w:fill="FFFFFF"/>
        </w:rPr>
        <w:t>,</w:t>
      </w:r>
      <w:r w:rsidRPr="00E66A6F">
        <w:rPr>
          <w:rFonts w:ascii="Times New Roman" w:hAnsi="Times New Roman" w:cs="Times New Roman"/>
          <w:color w:val="000000" w:themeColor="text1"/>
          <w:sz w:val="24"/>
          <w:szCs w:val="24"/>
          <w:shd w:val="clear" w:color="auto" w:fill="FFFFFF"/>
        </w:rPr>
        <w:t xml:space="preserve"> 2021</w:t>
      </w:r>
      <w:r w:rsidR="00FA0614">
        <w:rPr>
          <w:rFonts w:ascii="Times New Roman" w:hAnsi="Times New Roman" w:cs="Times New Roman"/>
          <w:color w:val="000000" w:themeColor="text1"/>
          <w:sz w:val="24"/>
          <w:szCs w:val="24"/>
          <w:shd w:val="clear" w:color="auto" w:fill="FFFFFF"/>
        </w:rPr>
        <w:t xml:space="preserve">. </w:t>
      </w:r>
      <w:r w:rsidRPr="00E66A6F">
        <w:rPr>
          <w:rFonts w:ascii="Times New Roman" w:hAnsi="Times New Roman" w:cs="Times New Roman"/>
          <w:color w:val="000000" w:themeColor="text1"/>
          <w:sz w:val="24"/>
          <w:szCs w:val="24"/>
          <w:shd w:val="clear" w:color="auto" w:fill="FFFFFF"/>
        </w:rPr>
        <w:t xml:space="preserve">Bamboo (Bambusoideae) Leaf on the Detoxification of Cassava Waste water for Potential Biogas Production, Journal of water Chemistry and Technology, 43 (1) 40-45 Springer. </w:t>
      </w:r>
    </w:p>
    <w:p w14:paraId="7FEE7599" w14:textId="4E0F9087"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proofErr w:type="spellStart"/>
      <w:r w:rsidRPr="00E66A6F">
        <w:rPr>
          <w:rFonts w:ascii="Times New Roman" w:hAnsi="Times New Roman" w:cs="Times New Roman"/>
          <w:color w:val="000000" w:themeColor="text1"/>
          <w:sz w:val="24"/>
          <w:szCs w:val="24"/>
        </w:rPr>
        <w:t>Ozioko</w:t>
      </w:r>
      <w:proofErr w:type="spellEnd"/>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F.U.</w:t>
      </w:r>
      <w:r w:rsidR="00FA0614">
        <w:rPr>
          <w:rFonts w:ascii="Times New Roman" w:hAnsi="Times New Roman" w:cs="Times New Roman"/>
          <w:color w:val="000000" w:themeColor="text1"/>
          <w:sz w:val="24"/>
          <w:szCs w:val="24"/>
        </w:rPr>
        <w:t>, 2012.</w:t>
      </w:r>
      <w:r w:rsidRPr="00E66A6F">
        <w:rPr>
          <w:rFonts w:ascii="Times New Roman" w:hAnsi="Times New Roman" w:cs="Times New Roman"/>
          <w:color w:val="000000" w:themeColor="text1"/>
          <w:sz w:val="24"/>
          <w:szCs w:val="24"/>
        </w:rPr>
        <w:t xml:space="preserve"> Extraction and characterization of soybean </w:t>
      </w:r>
      <w:proofErr w:type="gramStart"/>
      <w:r w:rsidRPr="00E66A6F">
        <w:rPr>
          <w:rFonts w:ascii="Times New Roman" w:hAnsi="Times New Roman" w:cs="Times New Roman"/>
          <w:color w:val="000000" w:themeColor="text1"/>
          <w:sz w:val="24"/>
          <w:szCs w:val="24"/>
        </w:rPr>
        <w:t>oil based</w:t>
      </w:r>
      <w:proofErr w:type="gramEnd"/>
      <w:r w:rsidRPr="00E66A6F">
        <w:rPr>
          <w:rFonts w:ascii="Times New Roman" w:hAnsi="Times New Roman" w:cs="Times New Roman"/>
          <w:color w:val="000000" w:themeColor="text1"/>
          <w:sz w:val="24"/>
          <w:szCs w:val="24"/>
        </w:rPr>
        <w:t xml:space="preserve"> bio-lubricant AU J. Technol., 15(4), pp. 260-264.</w:t>
      </w:r>
    </w:p>
    <w:p w14:paraId="7A226EC8" w14:textId="4230BCAF"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r w:rsidRPr="00FA0614">
        <w:rPr>
          <w:rFonts w:ascii="Times New Roman" w:hAnsi="Times New Roman" w:cs="Times New Roman"/>
          <w:color w:val="000000" w:themeColor="text1"/>
          <w:sz w:val="24"/>
          <w:szCs w:val="24"/>
          <w:lang w:val="de-DE"/>
        </w:rPr>
        <w:t>Tabrizi, S. A. H., E. T. Nassaj.</w:t>
      </w:r>
      <w:r w:rsidR="00FA0614">
        <w:rPr>
          <w:rFonts w:ascii="Times New Roman" w:hAnsi="Times New Roman" w:cs="Times New Roman"/>
          <w:color w:val="000000" w:themeColor="text1"/>
          <w:sz w:val="24"/>
          <w:szCs w:val="24"/>
          <w:lang w:val="de-DE"/>
        </w:rPr>
        <w:t xml:space="preserve">, </w:t>
      </w:r>
      <w:r w:rsidRPr="00FA0614">
        <w:rPr>
          <w:rFonts w:ascii="Times New Roman" w:hAnsi="Times New Roman" w:cs="Times New Roman"/>
          <w:color w:val="000000" w:themeColor="text1"/>
          <w:sz w:val="24"/>
          <w:szCs w:val="24"/>
          <w:lang w:val="de-DE"/>
        </w:rPr>
        <w:t xml:space="preserve">2011. </w:t>
      </w:r>
      <w:r w:rsidRPr="00E66A6F">
        <w:rPr>
          <w:rFonts w:ascii="Times New Roman" w:hAnsi="Times New Roman" w:cs="Times New Roman"/>
          <w:color w:val="000000" w:themeColor="text1"/>
          <w:sz w:val="24"/>
          <w:szCs w:val="24"/>
        </w:rPr>
        <w:t>Modelling and optimization of densification of nanocrystalline Al2O3 powder prepared by a sol–gel method using response surface methodology. J. Sol-Gel. Sci. Technol. 57:212–220.</w:t>
      </w:r>
    </w:p>
    <w:p w14:paraId="3BA1CDA3" w14:textId="77777777"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p>
    <w:p w14:paraId="495AB749" w14:textId="77777777" w:rsidR="004A0EAE" w:rsidRPr="00E66A6F" w:rsidRDefault="004A0EAE" w:rsidP="00E66A6F">
      <w:pPr>
        <w:spacing w:after="0" w:line="276" w:lineRule="auto"/>
        <w:jc w:val="both"/>
        <w:rPr>
          <w:rFonts w:ascii="Times New Roman" w:hAnsi="Times New Roman" w:cs="Times New Roman"/>
          <w:color w:val="000000" w:themeColor="text1"/>
          <w:sz w:val="24"/>
          <w:szCs w:val="24"/>
        </w:rPr>
      </w:pPr>
    </w:p>
    <w:sectPr w:rsidR="004A0EAE" w:rsidRPr="00E66A6F">
      <w:headerReference w:type="even" r:id="rId26"/>
      <w:headerReference w:type="default" r:id="rId27"/>
      <w:footerReference w:type="even" r:id="rId28"/>
      <w:footerReference w:type="default" r:id="rId29"/>
      <w:headerReference w:type="first" r:id="rId30"/>
      <w:footerReference w:type="first" r:id="rId31"/>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19C95" w14:textId="77777777" w:rsidR="00822653" w:rsidRDefault="00822653">
      <w:pPr>
        <w:spacing w:after="0" w:line="240" w:lineRule="auto"/>
      </w:pPr>
      <w:r>
        <w:separator/>
      </w:r>
    </w:p>
  </w:endnote>
  <w:endnote w:type="continuationSeparator" w:id="0">
    <w:p w14:paraId="1A37BF20" w14:textId="77777777" w:rsidR="00822653" w:rsidRDefault="00822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7F699" w14:textId="77777777" w:rsidR="00E90508" w:rsidRDefault="00E905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2EF69" w14:textId="77777777" w:rsidR="00DD6AC9" w:rsidRDefault="00926D72">
    <w:pPr>
      <w:pStyle w:val="Footer"/>
      <w:jc w:val="center"/>
    </w:pPr>
    <w:r>
      <w:fldChar w:fldCharType="begin"/>
    </w:r>
    <w:r>
      <w:instrText xml:space="preserve"> PAGE   \* MERGEFORMAT </w:instrText>
    </w:r>
    <w:r>
      <w:fldChar w:fldCharType="separate"/>
    </w:r>
    <w:r w:rsidR="007D5A7D">
      <w:rPr>
        <w:noProof/>
      </w:rPr>
      <w:t>5</w:t>
    </w:r>
    <w:r>
      <w:rPr>
        <w:noProof/>
      </w:rPr>
      <w:fldChar w:fldCharType="end"/>
    </w:r>
  </w:p>
  <w:p w14:paraId="21A74026" w14:textId="77777777" w:rsidR="00DD6AC9" w:rsidRDefault="00DD6A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EEE23" w14:textId="77777777" w:rsidR="00E90508" w:rsidRDefault="00E905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CFB97" w14:textId="77777777" w:rsidR="00822653" w:rsidRDefault="00822653">
      <w:pPr>
        <w:spacing w:after="0" w:line="240" w:lineRule="auto"/>
      </w:pPr>
      <w:r>
        <w:separator/>
      </w:r>
    </w:p>
  </w:footnote>
  <w:footnote w:type="continuationSeparator" w:id="0">
    <w:p w14:paraId="5EA598DF" w14:textId="77777777" w:rsidR="00822653" w:rsidRDefault="00822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54D1E" w14:textId="62100C14" w:rsidR="00E90508" w:rsidRDefault="00E90508">
    <w:pPr>
      <w:pStyle w:val="Header"/>
    </w:pPr>
    <w:r>
      <w:rPr>
        <w:noProof/>
      </w:rPr>
      <w:pict w14:anchorId="253AF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4FF2C" w14:textId="380421F0" w:rsidR="00E90508" w:rsidRDefault="00E90508">
    <w:pPr>
      <w:pStyle w:val="Header"/>
    </w:pPr>
    <w:r>
      <w:rPr>
        <w:noProof/>
      </w:rPr>
      <w:pict w14:anchorId="53BA9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275FD" w14:textId="6B4B2071" w:rsidR="00E90508" w:rsidRDefault="00E90508">
    <w:pPr>
      <w:pStyle w:val="Header"/>
    </w:pPr>
    <w:r>
      <w:rPr>
        <w:noProof/>
      </w:rPr>
      <w:pict w14:anchorId="624E27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DDCC5B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0000002"/>
    <w:multiLevelType w:val="multilevel"/>
    <w:tmpl w:val="09429B8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0000003"/>
    <w:multiLevelType w:val="hybridMultilevel"/>
    <w:tmpl w:val="E7C28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AE364D"/>
    <w:multiLevelType w:val="multilevel"/>
    <w:tmpl w:val="1CCC18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2C4F7CE3"/>
    <w:multiLevelType w:val="multilevel"/>
    <w:tmpl w:val="DA9A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9B5C67"/>
    <w:multiLevelType w:val="multilevel"/>
    <w:tmpl w:val="577C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99796E"/>
    <w:multiLevelType w:val="multilevel"/>
    <w:tmpl w:val="A348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413D92"/>
    <w:multiLevelType w:val="multilevel"/>
    <w:tmpl w:val="75A6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AC9"/>
    <w:rsid w:val="00027E9C"/>
    <w:rsid w:val="0003479E"/>
    <w:rsid w:val="00035329"/>
    <w:rsid w:val="000379D3"/>
    <w:rsid w:val="00046116"/>
    <w:rsid w:val="00076A86"/>
    <w:rsid w:val="0008705C"/>
    <w:rsid w:val="00096010"/>
    <w:rsid w:val="000B4B9A"/>
    <w:rsid w:val="000F19E3"/>
    <w:rsid w:val="001446CF"/>
    <w:rsid w:val="00184878"/>
    <w:rsid w:val="001968C1"/>
    <w:rsid w:val="001C5773"/>
    <w:rsid w:val="001C7497"/>
    <w:rsid w:val="001D0246"/>
    <w:rsid w:val="001D3D4B"/>
    <w:rsid w:val="0023398D"/>
    <w:rsid w:val="00240145"/>
    <w:rsid w:val="00245FC3"/>
    <w:rsid w:val="002658A4"/>
    <w:rsid w:val="00267984"/>
    <w:rsid w:val="002808E0"/>
    <w:rsid w:val="0028785F"/>
    <w:rsid w:val="002A516C"/>
    <w:rsid w:val="002B7F2C"/>
    <w:rsid w:val="002C5D5D"/>
    <w:rsid w:val="00345516"/>
    <w:rsid w:val="0038189C"/>
    <w:rsid w:val="00394AAD"/>
    <w:rsid w:val="003A0944"/>
    <w:rsid w:val="003C08F4"/>
    <w:rsid w:val="003C75E1"/>
    <w:rsid w:val="003D4407"/>
    <w:rsid w:val="004410A1"/>
    <w:rsid w:val="00457F96"/>
    <w:rsid w:val="00497975"/>
    <w:rsid w:val="004A0EAE"/>
    <w:rsid w:val="004A1BB9"/>
    <w:rsid w:val="004B1D93"/>
    <w:rsid w:val="004B759F"/>
    <w:rsid w:val="004C08EE"/>
    <w:rsid w:val="004C64F0"/>
    <w:rsid w:val="00503016"/>
    <w:rsid w:val="005176D2"/>
    <w:rsid w:val="00533B9B"/>
    <w:rsid w:val="0053637C"/>
    <w:rsid w:val="005A471D"/>
    <w:rsid w:val="005C748D"/>
    <w:rsid w:val="005F2A00"/>
    <w:rsid w:val="006100C8"/>
    <w:rsid w:val="00641B83"/>
    <w:rsid w:val="00653CBB"/>
    <w:rsid w:val="00664993"/>
    <w:rsid w:val="00676D66"/>
    <w:rsid w:val="006B155F"/>
    <w:rsid w:val="006E53E4"/>
    <w:rsid w:val="006F19DA"/>
    <w:rsid w:val="006F3ECA"/>
    <w:rsid w:val="00703789"/>
    <w:rsid w:val="00730A5D"/>
    <w:rsid w:val="0074725C"/>
    <w:rsid w:val="00767C6C"/>
    <w:rsid w:val="0078573F"/>
    <w:rsid w:val="007B3F6D"/>
    <w:rsid w:val="007B58C3"/>
    <w:rsid w:val="007D5A7D"/>
    <w:rsid w:val="008032A4"/>
    <w:rsid w:val="00816484"/>
    <w:rsid w:val="00822653"/>
    <w:rsid w:val="00832961"/>
    <w:rsid w:val="0085386D"/>
    <w:rsid w:val="00866F1F"/>
    <w:rsid w:val="00881E2C"/>
    <w:rsid w:val="008B1AAA"/>
    <w:rsid w:val="008C52EF"/>
    <w:rsid w:val="008D208C"/>
    <w:rsid w:val="008D2FE3"/>
    <w:rsid w:val="008E0B49"/>
    <w:rsid w:val="008E36E2"/>
    <w:rsid w:val="009215B3"/>
    <w:rsid w:val="00926D72"/>
    <w:rsid w:val="00934006"/>
    <w:rsid w:val="00967BBF"/>
    <w:rsid w:val="009739EA"/>
    <w:rsid w:val="00982938"/>
    <w:rsid w:val="009C633C"/>
    <w:rsid w:val="00A12A58"/>
    <w:rsid w:val="00A2378A"/>
    <w:rsid w:val="00A527B2"/>
    <w:rsid w:val="00A75E1C"/>
    <w:rsid w:val="00A80762"/>
    <w:rsid w:val="00A83A56"/>
    <w:rsid w:val="00AF3626"/>
    <w:rsid w:val="00B120FB"/>
    <w:rsid w:val="00B37A03"/>
    <w:rsid w:val="00B4489C"/>
    <w:rsid w:val="00B45124"/>
    <w:rsid w:val="00B621D5"/>
    <w:rsid w:val="00B65C15"/>
    <w:rsid w:val="00B80D5C"/>
    <w:rsid w:val="00B85F51"/>
    <w:rsid w:val="00BA12A9"/>
    <w:rsid w:val="00BA3A57"/>
    <w:rsid w:val="00BA4907"/>
    <w:rsid w:val="00BC01A9"/>
    <w:rsid w:val="00BE3051"/>
    <w:rsid w:val="00BE594C"/>
    <w:rsid w:val="00C016F2"/>
    <w:rsid w:val="00C07018"/>
    <w:rsid w:val="00C10B1D"/>
    <w:rsid w:val="00C1510A"/>
    <w:rsid w:val="00C24540"/>
    <w:rsid w:val="00C27511"/>
    <w:rsid w:val="00C309B3"/>
    <w:rsid w:val="00C52515"/>
    <w:rsid w:val="00C95F0F"/>
    <w:rsid w:val="00CF1968"/>
    <w:rsid w:val="00D131C5"/>
    <w:rsid w:val="00D23A8C"/>
    <w:rsid w:val="00D40F81"/>
    <w:rsid w:val="00D53948"/>
    <w:rsid w:val="00D74AC7"/>
    <w:rsid w:val="00D95DF2"/>
    <w:rsid w:val="00DC228C"/>
    <w:rsid w:val="00DD58DC"/>
    <w:rsid w:val="00DD6AC9"/>
    <w:rsid w:val="00E13289"/>
    <w:rsid w:val="00E134EF"/>
    <w:rsid w:val="00E20074"/>
    <w:rsid w:val="00E42396"/>
    <w:rsid w:val="00E51332"/>
    <w:rsid w:val="00E641F7"/>
    <w:rsid w:val="00E66A6F"/>
    <w:rsid w:val="00E85F1E"/>
    <w:rsid w:val="00E90508"/>
    <w:rsid w:val="00EE17ED"/>
    <w:rsid w:val="00EF692A"/>
    <w:rsid w:val="00F02818"/>
    <w:rsid w:val="00F15560"/>
    <w:rsid w:val="00F27503"/>
    <w:rsid w:val="00F27BAA"/>
    <w:rsid w:val="00F37BF8"/>
    <w:rsid w:val="00F43EAB"/>
    <w:rsid w:val="00F46AF6"/>
    <w:rsid w:val="00F504C2"/>
    <w:rsid w:val="00F579A4"/>
    <w:rsid w:val="00F64DA9"/>
    <w:rsid w:val="00F8770F"/>
    <w:rsid w:val="00F926D4"/>
    <w:rsid w:val="00FA0614"/>
    <w:rsid w:val="00FC5E28"/>
    <w:rsid w:val="00FD202F"/>
    <w:rsid w:val="00FD3DF1"/>
    <w:rsid w:val="00FD6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53E855"/>
  <w15:docId w15:val="{7751F098-D2C6-4DC0-81C0-1BFBE7E7C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underline28171383h0">
    <w:name w:val="mark_underline_2817_1383|h%0"/>
    <w:basedOn w:val="DefaultParagraphFont"/>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character" w:styleId="Hyperlink">
    <w:name w:val="Hyperlink"/>
    <w:basedOn w:val="DefaultParagraphFont"/>
    <w:uiPriority w:val="99"/>
    <w:rPr>
      <w:color w:val="0000FF"/>
      <w:u w:val="single"/>
    </w:rPr>
  </w:style>
  <w:style w:type="paragraph" w:customStyle="1" w:styleId="topic-paragraph">
    <w:name w:val="topic-paragraph"/>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paragraph" w:customStyle="1" w:styleId="vspace">
    <w:name w:val="vspace"/>
    <w:basedOn w:val="Normal"/>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84878"/>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rsid w:val="00641B83"/>
  </w:style>
  <w:style w:type="table" w:styleId="PlainTable2">
    <w:name w:val="Plain Table 2"/>
    <w:basedOn w:val="TableNormal"/>
    <w:uiPriority w:val="42"/>
    <w:rsid w:val="000347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0461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125179">
      <w:bodyDiv w:val="1"/>
      <w:marLeft w:val="0"/>
      <w:marRight w:val="0"/>
      <w:marTop w:val="0"/>
      <w:marBottom w:val="0"/>
      <w:divBdr>
        <w:top w:val="none" w:sz="0" w:space="0" w:color="auto"/>
        <w:left w:val="none" w:sz="0" w:space="0" w:color="auto"/>
        <w:bottom w:val="none" w:sz="0" w:space="0" w:color="auto"/>
        <w:right w:val="none" w:sz="0" w:space="0" w:color="auto"/>
      </w:divBdr>
    </w:div>
    <w:div w:id="181600424">
      <w:bodyDiv w:val="1"/>
      <w:marLeft w:val="0"/>
      <w:marRight w:val="0"/>
      <w:marTop w:val="0"/>
      <w:marBottom w:val="0"/>
      <w:divBdr>
        <w:top w:val="none" w:sz="0" w:space="0" w:color="auto"/>
        <w:left w:val="none" w:sz="0" w:space="0" w:color="auto"/>
        <w:bottom w:val="none" w:sz="0" w:space="0" w:color="auto"/>
        <w:right w:val="none" w:sz="0" w:space="0" w:color="auto"/>
      </w:divBdr>
    </w:div>
    <w:div w:id="217135960">
      <w:bodyDiv w:val="1"/>
      <w:marLeft w:val="0"/>
      <w:marRight w:val="0"/>
      <w:marTop w:val="0"/>
      <w:marBottom w:val="0"/>
      <w:divBdr>
        <w:top w:val="none" w:sz="0" w:space="0" w:color="auto"/>
        <w:left w:val="none" w:sz="0" w:space="0" w:color="auto"/>
        <w:bottom w:val="none" w:sz="0" w:space="0" w:color="auto"/>
        <w:right w:val="none" w:sz="0" w:space="0" w:color="auto"/>
      </w:divBdr>
    </w:div>
    <w:div w:id="220559411">
      <w:bodyDiv w:val="1"/>
      <w:marLeft w:val="0"/>
      <w:marRight w:val="0"/>
      <w:marTop w:val="0"/>
      <w:marBottom w:val="0"/>
      <w:divBdr>
        <w:top w:val="none" w:sz="0" w:space="0" w:color="auto"/>
        <w:left w:val="none" w:sz="0" w:space="0" w:color="auto"/>
        <w:bottom w:val="none" w:sz="0" w:space="0" w:color="auto"/>
        <w:right w:val="none" w:sz="0" w:space="0" w:color="auto"/>
      </w:divBdr>
    </w:div>
    <w:div w:id="570039792">
      <w:bodyDiv w:val="1"/>
      <w:marLeft w:val="0"/>
      <w:marRight w:val="0"/>
      <w:marTop w:val="0"/>
      <w:marBottom w:val="0"/>
      <w:divBdr>
        <w:top w:val="none" w:sz="0" w:space="0" w:color="auto"/>
        <w:left w:val="none" w:sz="0" w:space="0" w:color="auto"/>
        <w:bottom w:val="none" w:sz="0" w:space="0" w:color="auto"/>
        <w:right w:val="none" w:sz="0" w:space="0" w:color="auto"/>
      </w:divBdr>
    </w:div>
    <w:div w:id="573705139">
      <w:bodyDiv w:val="1"/>
      <w:marLeft w:val="0"/>
      <w:marRight w:val="0"/>
      <w:marTop w:val="0"/>
      <w:marBottom w:val="0"/>
      <w:divBdr>
        <w:top w:val="none" w:sz="0" w:space="0" w:color="auto"/>
        <w:left w:val="none" w:sz="0" w:space="0" w:color="auto"/>
        <w:bottom w:val="none" w:sz="0" w:space="0" w:color="auto"/>
        <w:right w:val="none" w:sz="0" w:space="0" w:color="auto"/>
      </w:divBdr>
    </w:div>
    <w:div w:id="610359144">
      <w:bodyDiv w:val="1"/>
      <w:marLeft w:val="0"/>
      <w:marRight w:val="0"/>
      <w:marTop w:val="0"/>
      <w:marBottom w:val="0"/>
      <w:divBdr>
        <w:top w:val="none" w:sz="0" w:space="0" w:color="auto"/>
        <w:left w:val="none" w:sz="0" w:space="0" w:color="auto"/>
        <w:bottom w:val="none" w:sz="0" w:space="0" w:color="auto"/>
        <w:right w:val="none" w:sz="0" w:space="0" w:color="auto"/>
      </w:divBdr>
    </w:div>
    <w:div w:id="679432672">
      <w:bodyDiv w:val="1"/>
      <w:marLeft w:val="0"/>
      <w:marRight w:val="0"/>
      <w:marTop w:val="0"/>
      <w:marBottom w:val="0"/>
      <w:divBdr>
        <w:top w:val="none" w:sz="0" w:space="0" w:color="auto"/>
        <w:left w:val="none" w:sz="0" w:space="0" w:color="auto"/>
        <w:bottom w:val="none" w:sz="0" w:space="0" w:color="auto"/>
        <w:right w:val="none" w:sz="0" w:space="0" w:color="auto"/>
      </w:divBdr>
    </w:div>
    <w:div w:id="709383598">
      <w:bodyDiv w:val="1"/>
      <w:marLeft w:val="0"/>
      <w:marRight w:val="0"/>
      <w:marTop w:val="0"/>
      <w:marBottom w:val="0"/>
      <w:divBdr>
        <w:top w:val="none" w:sz="0" w:space="0" w:color="auto"/>
        <w:left w:val="none" w:sz="0" w:space="0" w:color="auto"/>
        <w:bottom w:val="none" w:sz="0" w:space="0" w:color="auto"/>
        <w:right w:val="none" w:sz="0" w:space="0" w:color="auto"/>
      </w:divBdr>
    </w:div>
    <w:div w:id="735477020">
      <w:bodyDiv w:val="1"/>
      <w:marLeft w:val="0"/>
      <w:marRight w:val="0"/>
      <w:marTop w:val="0"/>
      <w:marBottom w:val="0"/>
      <w:divBdr>
        <w:top w:val="none" w:sz="0" w:space="0" w:color="auto"/>
        <w:left w:val="none" w:sz="0" w:space="0" w:color="auto"/>
        <w:bottom w:val="none" w:sz="0" w:space="0" w:color="auto"/>
        <w:right w:val="none" w:sz="0" w:space="0" w:color="auto"/>
      </w:divBdr>
    </w:div>
    <w:div w:id="743264172">
      <w:bodyDiv w:val="1"/>
      <w:marLeft w:val="0"/>
      <w:marRight w:val="0"/>
      <w:marTop w:val="0"/>
      <w:marBottom w:val="0"/>
      <w:divBdr>
        <w:top w:val="none" w:sz="0" w:space="0" w:color="auto"/>
        <w:left w:val="none" w:sz="0" w:space="0" w:color="auto"/>
        <w:bottom w:val="none" w:sz="0" w:space="0" w:color="auto"/>
        <w:right w:val="none" w:sz="0" w:space="0" w:color="auto"/>
      </w:divBdr>
    </w:div>
    <w:div w:id="766313119">
      <w:bodyDiv w:val="1"/>
      <w:marLeft w:val="0"/>
      <w:marRight w:val="0"/>
      <w:marTop w:val="0"/>
      <w:marBottom w:val="0"/>
      <w:divBdr>
        <w:top w:val="none" w:sz="0" w:space="0" w:color="auto"/>
        <w:left w:val="none" w:sz="0" w:space="0" w:color="auto"/>
        <w:bottom w:val="none" w:sz="0" w:space="0" w:color="auto"/>
        <w:right w:val="none" w:sz="0" w:space="0" w:color="auto"/>
      </w:divBdr>
    </w:div>
    <w:div w:id="768507574">
      <w:bodyDiv w:val="1"/>
      <w:marLeft w:val="0"/>
      <w:marRight w:val="0"/>
      <w:marTop w:val="0"/>
      <w:marBottom w:val="0"/>
      <w:divBdr>
        <w:top w:val="none" w:sz="0" w:space="0" w:color="auto"/>
        <w:left w:val="none" w:sz="0" w:space="0" w:color="auto"/>
        <w:bottom w:val="none" w:sz="0" w:space="0" w:color="auto"/>
        <w:right w:val="none" w:sz="0" w:space="0" w:color="auto"/>
      </w:divBdr>
    </w:div>
    <w:div w:id="779957990">
      <w:bodyDiv w:val="1"/>
      <w:marLeft w:val="0"/>
      <w:marRight w:val="0"/>
      <w:marTop w:val="0"/>
      <w:marBottom w:val="0"/>
      <w:divBdr>
        <w:top w:val="none" w:sz="0" w:space="0" w:color="auto"/>
        <w:left w:val="none" w:sz="0" w:space="0" w:color="auto"/>
        <w:bottom w:val="none" w:sz="0" w:space="0" w:color="auto"/>
        <w:right w:val="none" w:sz="0" w:space="0" w:color="auto"/>
      </w:divBdr>
    </w:div>
    <w:div w:id="932085470">
      <w:bodyDiv w:val="1"/>
      <w:marLeft w:val="0"/>
      <w:marRight w:val="0"/>
      <w:marTop w:val="0"/>
      <w:marBottom w:val="0"/>
      <w:divBdr>
        <w:top w:val="none" w:sz="0" w:space="0" w:color="auto"/>
        <w:left w:val="none" w:sz="0" w:space="0" w:color="auto"/>
        <w:bottom w:val="none" w:sz="0" w:space="0" w:color="auto"/>
        <w:right w:val="none" w:sz="0" w:space="0" w:color="auto"/>
      </w:divBdr>
    </w:div>
    <w:div w:id="987250620">
      <w:bodyDiv w:val="1"/>
      <w:marLeft w:val="0"/>
      <w:marRight w:val="0"/>
      <w:marTop w:val="0"/>
      <w:marBottom w:val="0"/>
      <w:divBdr>
        <w:top w:val="none" w:sz="0" w:space="0" w:color="auto"/>
        <w:left w:val="none" w:sz="0" w:space="0" w:color="auto"/>
        <w:bottom w:val="none" w:sz="0" w:space="0" w:color="auto"/>
        <w:right w:val="none" w:sz="0" w:space="0" w:color="auto"/>
      </w:divBdr>
    </w:div>
    <w:div w:id="1005287681">
      <w:bodyDiv w:val="1"/>
      <w:marLeft w:val="0"/>
      <w:marRight w:val="0"/>
      <w:marTop w:val="0"/>
      <w:marBottom w:val="0"/>
      <w:divBdr>
        <w:top w:val="none" w:sz="0" w:space="0" w:color="auto"/>
        <w:left w:val="none" w:sz="0" w:space="0" w:color="auto"/>
        <w:bottom w:val="none" w:sz="0" w:space="0" w:color="auto"/>
        <w:right w:val="none" w:sz="0" w:space="0" w:color="auto"/>
      </w:divBdr>
    </w:div>
    <w:div w:id="1060404006">
      <w:bodyDiv w:val="1"/>
      <w:marLeft w:val="0"/>
      <w:marRight w:val="0"/>
      <w:marTop w:val="0"/>
      <w:marBottom w:val="0"/>
      <w:divBdr>
        <w:top w:val="none" w:sz="0" w:space="0" w:color="auto"/>
        <w:left w:val="none" w:sz="0" w:space="0" w:color="auto"/>
        <w:bottom w:val="none" w:sz="0" w:space="0" w:color="auto"/>
        <w:right w:val="none" w:sz="0" w:space="0" w:color="auto"/>
      </w:divBdr>
    </w:div>
    <w:div w:id="1064180845">
      <w:bodyDiv w:val="1"/>
      <w:marLeft w:val="0"/>
      <w:marRight w:val="0"/>
      <w:marTop w:val="0"/>
      <w:marBottom w:val="0"/>
      <w:divBdr>
        <w:top w:val="none" w:sz="0" w:space="0" w:color="auto"/>
        <w:left w:val="none" w:sz="0" w:space="0" w:color="auto"/>
        <w:bottom w:val="none" w:sz="0" w:space="0" w:color="auto"/>
        <w:right w:val="none" w:sz="0" w:space="0" w:color="auto"/>
      </w:divBdr>
    </w:div>
    <w:div w:id="1184899322">
      <w:bodyDiv w:val="1"/>
      <w:marLeft w:val="0"/>
      <w:marRight w:val="0"/>
      <w:marTop w:val="0"/>
      <w:marBottom w:val="0"/>
      <w:divBdr>
        <w:top w:val="none" w:sz="0" w:space="0" w:color="auto"/>
        <w:left w:val="none" w:sz="0" w:space="0" w:color="auto"/>
        <w:bottom w:val="none" w:sz="0" w:space="0" w:color="auto"/>
        <w:right w:val="none" w:sz="0" w:space="0" w:color="auto"/>
      </w:divBdr>
    </w:div>
    <w:div w:id="1239290878">
      <w:bodyDiv w:val="1"/>
      <w:marLeft w:val="0"/>
      <w:marRight w:val="0"/>
      <w:marTop w:val="0"/>
      <w:marBottom w:val="0"/>
      <w:divBdr>
        <w:top w:val="none" w:sz="0" w:space="0" w:color="auto"/>
        <w:left w:val="none" w:sz="0" w:space="0" w:color="auto"/>
        <w:bottom w:val="none" w:sz="0" w:space="0" w:color="auto"/>
        <w:right w:val="none" w:sz="0" w:space="0" w:color="auto"/>
      </w:divBdr>
    </w:div>
    <w:div w:id="1263341113">
      <w:bodyDiv w:val="1"/>
      <w:marLeft w:val="0"/>
      <w:marRight w:val="0"/>
      <w:marTop w:val="0"/>
      <w:marBottom w:val="0"/>
      <w:divBdr>
        <w:top w:val="none" w:sz="0" w:space="0" w:color="auto"/>
        <w:left w:val="none" w:sz="0" w:space="0" w:color="auto"/>
        <w:bottom w:val="none" w:sz="0" w:space="0" w:color="auto"/>
        <w:right w:val="none" w:sz="0" w:space="0" w:color="auto"/>
      </w:divBdr>
    </w:div>
    <w:div w:id="1266889027">
      <w:bodyDiv w:val="1"/>
      <w:marLeft w:val="0"/>
      <w:marRight w:val="0"/>
      <w:marTop w:val="0"/>
      <w:marBottom w:val="0"/>
      <w:divBdr>
        <w:top w:val="none" w:sz="0" w:space="0" w:color="auto"/>
        <w:left w:val="none" w:sz="0" w:space="0" w:color="auto"/>
        <w:bottom w:val="none" w:sz="0" w:space="0" w:color="auto"/>
        <w:right w:val="none" w:sz="0" w:space="0" w:color="auto"/>
      </w:divBdr>
    </w:div>
    <w:div w:id="1311711711">
      <w:bodyDiv w:val="1"/>
      <w:marLeft w:val="0"/>
      <w:marRight w:val="0"/>
      <w:marTop w:val="0"/>
      <w:marBottom w:val="0"/>
      <w:divBdr>
        <w:top w:val="none" w:sz="0" w:space="0" w:color="auto"/>
        <w:left w:val="none" w:sz="0" w:space="0" w:color="auto"/>
        <w:bottom w:val="none" w:sz="0" w:space="0" w:color="auto"/>
        <w:right w:val="none" w:sz="0" w:space="0" w:color="auto"/>
      </w:divBdr>
    </w:div>
    <w:div w:id="1342124625">
      <w:bodyDiv w:val="1"/>
      <w:marLeft w:val="0"/>
      <w:marRight w:val="0"/>
      <w:marTop w:val="0"/>
      <w:marBottom w:val="0"/>
      <w:divBdr>
        <w:top w:val="none" w:sz="0" w:space="0" w:color="auto"/>
        <w:left w:val="none" w:sz="0" w:space="0" w:color="auto"/>
        <w:bottom w:val="none" w:sz="0" w:space="0" w:color="auto"/>
        <w:right w:val="none" w:sz="0" w:space="0" w:color="auto"/>
      </w:divBdr>
    </w:div>
    <w:div w:id="1347976043">
      <w:bodyDiv w:val="1"/>
      <w:marLeft w:val="0"/>
      <w:marRight w:val="0"/>
      <w:marTop w:val="0"/>
      <w:marBottom w:val="0"/>
      <w:divBdr>
        <w:top w:val="none" w:sz="0" w:space="0" w:color="auto"/>
        <w:left w:val="none" w:sz="0" w:space="0" w:color="auto"/>
        <w:bottom w:val="none" w:sz="0" w:space="0" w:color="auto"/>
        <w:right w:val="none" w:sz="0" w:space="0" w:color="auto"/>
      </w:divBdr>
    </w:div>
    <w:div w:id="1453791443">
      <w:bodyDiv w:val="1"/>
      <w:marLeft w:val="0"/>
      <w:marRight w:val="0"/>
      <w:marTop w:val="0"/>
      <w:marBottom w:val="0"/>
      <w:divBdr>
        <w:top w:val="none" w:sz="0" w:space="0" w:color="auto"/>
        <w:left w:val="none" w:sz="0" w:space="0" w:color="auto"/>
        <w:bottom w:val="none" w:sz="0" w:space="0" w:color="auto"/>
        <w:right w:val="none" w:sz="0" w:space="0" w:color="auto"/>
      </w:divBdr>
    </w:div>
    <w:div w:id="1470518319">
      <w:bodyDiv w:val="1"/>
      <w:marLeft w:val="0"/>
      <w:marRight w:val="0"/>
      <w:marTop w:val="0"/>
      <w:marBottom w:val="0"/>
      <w:divBdr>
        <w:top w:val="none" w:sz="0" w:space="0" w:color="auto"/>
        <w:left w:val="none" w:sz="0" w:space="0" w:color="auto"/>
        <w:bottom w:val="none" w:sz="0" w:space="0" w:color="auto"/>
        <w:right w:val="none" w:sz="0" w:space="0" w:color="auto"/>
      </w:divBdr>
    </w:div>
    <w:div w:id="1543443095">
      <w:bodyDiv w:val="1"/>
      <w:marLeft w:val="0"/>
      <w:marRight w:val="0"/>
      <w:marTop w:val="0"/>
      <w:marBottom w:val="0"/>
      <w:divBdr>
        <w:top w:val="none" w:sz="0" w:space="0" w:color="auto"/>
        <w:left w:val="none" w:sz="0" w:space="0" w:color="auto"/>
        <w:bottom w:val="none" w:sz="0" w:space="0" w:color="auto"/>
        <w:right w:val="none" w:sz="0" w:space="0" w:color="auto"/>
      </w:divBdr>
    </w:div>
    <w:div w:id="1663267781">
      <w:bodyDiv w:val="1"/>
      <w:marLeft w:val="0"/>
      <w:marRight w:val="0"/>
      <w:marTop w:val="0"/>
      <w:marBottom w:val="0"/>
      <w:divBdr>
        <w:top w:val="none" w:sz="0" w:space="0" w:color="auto"/>
        <w:left w:val="none" w:sz="0" w:space="0" w:color="auto"/>
        <w:bottom w:val="none" w:sz="0" w:space="0" w:color="auto"/>
        <w:right w:val="none" w:sz="0" w:space="0" w:color="auto"/>
      </w:divBdr>
    </w:div>
    <w:div w:id="1725522712">
      <w:bodyDiv w:val="1"/>
      <w:marLeft w:val="0"/>
      <w:marRight w:val="0"/>
      <w:marTop w:val="0"/>
      <w:marBottom w:val="0"/>
      <w:divBdr>
        <w:top w:val="none" w:sz="0" w:space="0" w:color="auto"/>
        <w:left w:val="none" w:sz="0" w:space="0" w:color="auto"/>
        <w:bottom w:val="none" w:sz="0" w:space="0" w:color="auto"/>
        <w:right w:val="none" w:sz="0" w:space="0" w:color="auto"/>
      </w:divBdr>
    </w:div>
    <w:div w:id="1756976640">
      <w:bodyDiv w:val="1"/>
      <w:marLeft w:val="0"/>
      <w:marRight w:val="0"/>
      <w:marTop w:val="0"/>
      <w:marBottom w:val="0"/>
      <w:divBdr>
        <w:top w:val="none" w:sz="0" w:space="0" w:color="auto"/>
        <w:left w:val="none" w:sz="0" w:space="0" w:color="auto"/>
        <w:bottom w:val="none" w:sz="0" w:space="0" w:color="auto"/>
        <w:right w:val="none" w:sz="0" w:space="0" w:color="auto"/>
      </w:divBdr>
    </w:div>
    <w:div w:id="1824004819">
      <w:bodyDiv w:val="1"/>
      <w:marLeft w:val="0"/>
      <w:marRight w:val="0"/>
      <w:marTop w:val="0"/>
      <w:marBottom w:val="0"/>
      <w:divBdr>
        <w:top w:val="none" w:sz="0" w:space="0" w:color="auto"/>
        <w:left w:val="none" w:sz="0" w:space="0" w:color="auto"/>
        <w:bottom w:val="none" w:sz="0" w:space="0" w:color="auto"/>
        <w:right w:val="none" w:sz="0" w:space="0" w:color="auto"/>
      </w:divBdr>
    </w:div>
    <w:div w:id="1924296359">
      <w:bodyDiv w:val="1"/>
      <w:marLeft w:val="0"/>
      <w:marRight w:val="0"/>
      <w:marTop w:val="0"/>
      <w:marBottom w:val="0"/>
      <w:divBdr>
        <w:top w:val="none" w:sz="0" w:space="0" w:color="auto"/>
        <w:left w:val="none" w:sz="0" w:space="0" w:color="auto"/>
        <w:bottom w:val="none" w:sz="0" w:space="0" w:color="auto"/>
        <w:right w:val="none" w:sz="0" w:space="0" w:color="auto"/>
      </w:divBdr>
    </w:div>
    <w:div w:id="2094889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https://www.researchgate.net/publication/278741826"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dx.doi.org/10.1002/tqem.2172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405450-8E8D-4B59-AAC2-237481F98115}">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607</TotalTime>
  <Pages>22</Pages>
  <Words>5517</Words>
  <Characters>31451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SDI 1084</cp:lastModifiedBy>
  <cp:revision>34</cp:revision>
  <dcterms:created xsi:type="dcterms:W3CDTF">2025-04-14T08:39:00Z</dcterms:created>
  <dcterms:modified xsi:type="dcterms:W3CDTF">2025-04-15T10:44:00Z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0fb047ae-14cc-4d00-8fe2-6395a8c462d1</vt:lpwstr>
  </property>
  <property fmtid="{D5CDD505-2E9C-101B-9397-08002B2CF9AE}" pid="3" name="ICV">
    <vt:lpwstr>c24fa0c3c3464a3e8c427dc2a2ff4099</vt:lpwstr>
  </property>
</Properties>
</file>