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A783E" w14:textId="77777777" w:rsidR="0078268C" w:rsidRDefault="00F2352B" w:rsidP="008521E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Entrepreneurial </w:t>
      </w:r>
      <w:proofErr w:type="spellStart"/>
      <w:r>
        <w:rPr>
          <w:rFonts w:ascii="Times New Roman" w:hAnsi="Times New Roman" w:cs="Times New Roman"/>
          <w:b/>
          <w:bCs/>
          <w:sz w:val="24"/>
          <w:szCs w:val="24"/>
        </w:rPr>
        <w:t>Behaviour</w:t>
      </w:r>
      <w:proofErr w:type="spellEnd"/>
      <w:r>
        <w:rPr>
          <w:rFonts w:ascii="Times New Roman" w:hAnsi="Times New Roman" w:cs="Times New Roman"/>
          <w:b/>
          <w:bCs/>
          <w:sz w:val="24"/>
          <w:szCs w:val="24"/>
        </w:rPr>
        <w:t xml:space="preserve"> of </w:t>
      </w:r>
      <w:r w:rsidR="0078268C">
        <w:rPr>
          <w:rFonts w:ascii="Times New Roman" w:hAnsi="Times New Roman" w:cs="Times New Roman"/>
          <w:b/>
          <w:bCs/>
          <w:sz w:val="24"/>
          <w:szCs w:val="24"/>
        </w:rPr>
        <w:t xml:space="preserve">Vegetable </w:t>
      </w:r>
      <w:r w:rsidR="008521E7">
        <w:rPr>
          <w:rFonts w:ascii="Times New Roman" w:hAnsi="Times New Roman" w:cs="Times New Roman"/>
          <w:b/>
          <w:bCs/>
          <w:sz w:val="24"/>
          <w:szCs w:val="24"/>
        </w:rPr>
        <w:t>Farmers</w:t>
      </w:r>
      <w:r w:rsidR="0078268C">
        <w:rPr>
          <w:rFonts w:ascii="Times New Roman" w:hAnsi="Times New Roman" w:cs="Times New Roman"/>
          <w:b/>
          <w:bCs/>
          <w:sz w:val="24"/>
          <w:szCs w:val="24"/>
        </w:rPr>
        <w:t xml:space="preserve"> </w:t>
      </w:r>
      <w:r w:rsidR="008521E7">
        <w:rPr>
          <w:rFonts w:ascii="Times New Roman" w:hAnsi="Times New Roman" w:cs="Times New Roman"/>
          <w:b/>
          <w:bCs/>
          <w:sz w:val="24"/>
          <w:szCs w:val="24"/>
        </w:rPr>
        <w:t>at</w:t>
      </w:r>
      <w:r w:rsidR="0078268C">
        <w:rPr>
          <w:rFonts w:ascii="Times New Roman" w:hAnsi="Times New Roman" w:cs="Times New Roman"/>
          <w:b/>
          <w:bCs/>
          <w:sz w:val="24"/>
          <w:szCs w:val="24"/>
        </w:rPr>
        <w:t xml:space="preserve"> </w:t>
      </w:r>
      <w:proofErr w:type="spellStart"/>
      <w:r w:rsidR="0078268C">
        <w:rPr>
          <w:rFonts w:ascii="Times New Roman" w:hAnsi="Times New Roman" w:cs="Times New Roman"/>
          <w:b/>
          <w:bCs/>
          <w:sz w:val="24"/>
          <w:szCs w:val="24"/>
        </w:rPr>
        <w:t>Barwani</w:t>
      </w:r>
      <w:proofErr w:type="spellEnd"/>
      <w:r w:rsidR="0078268C">
        <w:rPr>
          <w:rFonts w:ascii="Times New Roman" w:hAnsi="Times New Roman" w:cs="Times New Roman"/>
          <w:b/>
          <w:bCs/>
          <w:sz w:val="24"/>
          <w:szCs w:val="24"/>
        </w:rPr>
        <w:t xml:space="preserve"> District of M.P. </w:t>
      </w:r>
    </w:p>
    <w:p w14:paraId="418B3787" w14:textId="77777777" w:rsidR="005D10BD" w:rsidRDefault="005D10BD" w:rsidP="00E5078C">
      <w:pPr>
        <w:spacing w:line="360" w:lineRule="auto"/>
        <w:jc w:val="both"/>
        <w:rPr>
          <w:rFonts w:ascii="Times New Roman" w:hAnsi="Times New Roman" w:cs="Times New Roman"/>
          <w:b/>
          <w:bCs/>
          <w:sz w:val="24"/>
          <w:szCs w:val="24"/>
        </w:rPr>
      </w:pPr>
    </w:p>
    <w:p w14:paraId="288F6632" w14:textId="77777777" w:rsidR="005D10BD" w:rsidRDefault="005D10BD" w:rsidP="00E5078C">
      <w:pPr>
        <w:spacing w:line="360" w:lineRule="auto"/>
        <w:jc w:val="both"/>
        <w:rPr>
          <w:rFonts w:ascii="Times New Roman" w:hAnsi="Times New Roman" w:cs="Times New Roman"/>
          <w:b/>
          <w:bCs/>
          <w:sz w:val="24"/>
          <w:szCs w:val="24"/>
        </w:rPr>
      </w:pPr>
    </w:p>
    <w:p w14:paraId="0A6FD1B7" w14:textId="14DE2072" w:rsidR="00E5078C" w:rsidRPr="00E5078C" w:rsidRDefault="00E5078C" w:rsidP="00E5078C">
      <w:pPr>
        <w:spacing w:line="360" w:lineRule="auto"/>
        <w:jc w:val="both"/>
        <w:rPr>
          <w:rFonts w:ascii="Times New Roman" w:hAnsi="Times New Roman" w:cs="Times New Roman"/>
          <w:b/>
          <w:bCs/>
          <w:sz w:val="24"/>
          <w:szCs w:val="24"/>
        </w:rPr>
      </w:pPr>
      <w:r w:rsidRPr="00E5078C">
        <w:rPr>
          <w:rFonts w:ascii="Times New Roman" w:hAnsi="Times New Roman" w:cs="Times New Roman"/>
          <w:b/>
          <w:bCs/>
          <w:sz w:val="24"/>
          <w:szCs w:val="24"/>
        </w:rPr>
        <w:t>Abstract</w:t>
      </w:r>
    </w:p>
    <w:p w14:paraId="7ECD1831" w14:textId="77777777" w:rsidR="004B77F8" w:rsidRPr="002F4494" w:rsidRDefault="003146F1" w:rsidP="004B77F8">
      <w:pPr>
        <w:spacing w:line="360" w:lineRule="auto"/>
        <w:ind w:firstLine="720"/>
        <w:jc w:val="both"/>
        <w:rPr>
          <w:rFonts w:ascii="Times New Roman" w:eastAsiaTheme="minorHAnsi" w:hAnsi="Times New Roman" w:cs="Times New Roman"/>
          <w:sz w:val="24"/>
          <w:szCs w:val="24"/>
          <w:lang w:val="en-IN" w:bidi="ar-SA"/>
        </w:rPr>
      </w:pPr>
      <w:r w:rsidRPr="008E473C">
        <w:rPr>
          <w:rFonts w:ascii="Times New Roman" w:hAnsi="Times New Roman" w:cs="Times New Roman"/>
          <w:sz w:val="24"/>
          <w:szCs w:val="24"/>
        </w:rPr>
        <w:t xml:space="preserve">The study was carried out in </w:t>
      </w:r>
      <w:proofErr w:type="spellStart"/>
      <w:r w:rsidR="00A07521" w:rsidRPr="008E473C">
        <w:rPr>
          <w:rFonts w:ascii="Times New Roman" w:hAnsi="Times New Roman" w:cs="Times New Roman"/>
          <w:sz w:val="24"/>
          <w:szCs w:val="24"/>
        </w:rPr>
        <w:t>Barwani</w:t>
      </w:r>
      <w:proofErr w:type="spellEnd"/>
      <w:r w:rsidR="00A07521" w:rsidRPr="008E473C">
        <w:rPr>
          <w:rFonts w:ascii="Times New Roman" w:hAnsi="Times New Roman" w:cs="Times New Roman"/>
          <w:sz w:val="24"/>
          <w:szCs w:val="24"/>
        </w:rPr>
        <w:t xml:space="preserve"> District of M.P.</w:t>
      </w:r>
      <w:r w:rsidRPr="008E473C">
        <w:rPr>
          <w:rFonts w:ascii="Times New Roman" w:hAnsi="Times New Roman" w:cs="Times New Roman"/>
          <w:sz w:val="24"/>
          <w:szCs w:val="24"/>
        </w:rPr>
        <w:t xml:space="preserve"> </w:t>
      </w:r>
      <w:r w:rsidR="00A07521" w:rsidRPr="008E473C">
        <w:rPr>
          <w:rFonts w:ascii="Times New Roman" w:hAnsi="Times New Roman" w:cs="Times New Roman"/>
          <w:sz w:val="24"/>
          <w:szCs w:val="24"/>
        </w:rPr>
        <w:t xml:space="preserve">200 </w:t>
      </w:r>
      <w:r w:rsidR="008E473C">
        <w:rPr>
          <w:rFonts w:ascii="Times New Roman" w:hAnsi="Times New Roman" w:cs="Times New Roman"/>
          <w:sz w:val="24"/>
          <w:szCs w:val="24"/>
        </w:rPr>
        <w:t>v</w:t>
      </w:r>
      <w:r w:rsidR="008E473C" w:rsidRPr="008E473C">
        <w:rPr>
          <w:rFonts w:ascii="Times New Roman" w:hAnsi="Times New Roman" w:cs="Times New Roman"/>
          <w:sz w:val="24"/>
          <w:szCs w:val="24"/>
        </w:rPr>
        <w:t>egetable</w:t>
      </w:r>
      <w:r w:rsidR="00A07521" w:rsidRPr="008E473C">
        <w:rPr>
          <w:rFonts w:ascii="Times New Roman" w:hAnsi="Times New Roman" w:cs="Times New Roman"/>
          <w:sz w:val="24"/>
          <w:szCs w:val="24"/>
        </w:rPr>
        <w:t xml:space="preserve"> farmers were selected for the study as</w:t>
      </w:r>
      <w:r w:rsidR="008E473C" w:rsidRPr="008E473C">
        <w:rPr>
          <w:rFonts w:ascii="Times New Roman" w:hAnsi="Times New Roman" w:cs="Times New Roman"/>
          <w:sz w:val="24"/>
          <w:szCs w:val="24"/>
        </w:rPr>
        <w:t xml:space="preserve"> </w:t>
      </w:r>
      <w:r w:rsidR="00A07521" w:rsidRPr="008E473C">
        <w:rPr>
          <w:rFonts w:ascii="Times New Roman" w:hAnsi="Times New Roman" w:cs="Times New Roman"/>
          <w:sz w:val="24"/>
          <w:szCs w:val="24"/>
        </w:rPr>
        <w:t>a sample.</w:t>
      </w:r>
      <w:r w:rsidR="008E473C" w:rsidRPr="008E473C">
        <w:rPr>
          <w:rFonts w:ascii="Times New Roman" w:hAnsi="Times New Roman" w:cs="Times New Roman"/>
          <w:sz w:val="24"/>
          <w:szCs w:val="24"/>
        </w:rPr>
        <w:t xml:space="preserve"> </w:t>
      </w:r>
      <w:r w:rsidR="004B77F8">
        <w:rPr>
          <w:rFonts w:ascii="Times New Roman" w:eastAsiaTheme="minorHAnsi" w:hAnsi="Times New Roman" w:cs="Times New Roman"/>
          <w:sz w:val="24"/>
          <w:szCs w:val="24"/>
          <w:lang w:val="en-IN" w:bidi="ar-SA"/>
        </w:rPr>
        <w:t xml:space="preserve">The vegetable farmers </w:t>
      </w:r>
      <w:r w:rsidR="004B77F8" w:rsidRPr="002F4494">
        <w:rPr>
          <w:rFonts w:ascii="Times New Roman" w:hAnsi="Times New Roman" w:cs="Times New Roman"/>
          <w:sz w:val="24"/>
          <w:szCs w:val="24"/>
        </w:rPr>
        <w:t>belonged to middle age</w:t>
      </w:r>
      <w:r w:rsidR="004B77F8">
        <w:rPr>
          <w:rFonts w:ascii="Times New Roman" w:hAnsi="Times New Roman" w:cs="Times New Roman"/>
          <w:sz w:val="24"/>
          <w:szCs w:val="24"/>
        </w:rPr>
        <w:t xml:space="preserve"> group. They had primary education and belong to SC/ST category. The most vegetable growers were male, small family size, had medium experience, small size of land holding and their main occupation is agriculture. The majority of vegetable farmers had medium annual income, medium material possession, had medium information seeking behavior and had medium extension contact. </w:t>
      </w:r>
      <w:r w:rsidR="004B77F8" w:rsidRPr="002F4494">
        <w:rPr>
          <w:rFonts w:ascii="Times New Roman" w:eastAsiaTheme="minorHAnsi" w:hAnsi="Times New Roman" w:cs="Times New Roman"/>
          <w:sz w:val="24"/>
          <w:szCs w:val="24"/>
          <w:lang w:val="en-IN" w:bidi="ar-SA"/>
        </w:rPr>
        <w:t xml:space="preserve">The </w:t>
      </w:r>
      <w:r w:rsidR="004B77F8">
        <w:rPr>
          <w:rFonts w:ascii="Times New Roman" w:eastAsiaTheme="minorHAnsi" w:hAnsi="Times New Roman" w:cs="Times New Roman"/>
          <w:sz w:val="24"/>
          <w:szCs w:val="24"/>
          <w:lang w:val="en-IN" w:bidi="ar-SA"/>
        </w:rPr>
        <w:t>majority of vegetable growers</w:t>
      </w:r>
      <w:r w:rsidR="004B77F8" w:rsidRPr="002F4494">
        <w:rPr>
          <w:rFonts w:ascii="Times New Roman" w:eastAsiaTheme="minorHAnsi" w:hAnsi="Times New Roman" w:cs="Times New Roman"/>
          <w:sz w:val="24"/>
          <w:szCs w:val="24"/>
          <w:lang w:val="en-IN" w:bidi="ar-SA"/>
        </w:rPr>
        <w:t xml:space="preserve"> </w:t>
      </w:r>
      <w:r w:rsidR="004B77F8">
        <w:rPr>
          <w:rFonts w:ascii="Times New Roman" w:eastAsiaTheme="minorHAnsi" w:hAnsi="Times New Roman" w:cs="Times New Roman"/>
          <w:sz w:val="24"/>
          <w:szCs w:val="24"/>
          <w:lang w:val="en-IN" w:bidi="ar-SA"/>
        </w:rPr>
        <w:t>had</w:t>
      </w:r>
      <w:r w:rsidR="004B77F8" w:rsidRPr="002F4494">
        <w:rPr>
          <w:rFonts w:ascii="Times New Roman" w:eastAsiaTheme="minorHAnsi" w:hAnsi="Times New Roman" w:cs="Times New Roman"/>
          <w:sz w:val="24"/>
          <w:szCs w:val="24"/>
          <w:lang w:val="en-IN" w:bidi="ar-SA"/>
        </w:rPr>
        <w:t xml:space="preserve"> medium levels of entrepreneurial </w:t>
      </w:r>
      <w:proofErr w:type="spellStart"/>
      <w:r w:rsidR="004B77F8" w:rsidRPr="002F4494">
        <w:rPr>
          <w:rFonts w:ascii="Times New Roman" w:eastAsiaTheme="minorHAnsi" w:hAnsi="Times New Roman" w:cs="Times New Roman"/>
          <w:sz w:val="24"/>
          <w:szCs w:val="24"/>
          <w:lang w:val="en-IN" w:bidi="ar-SA"/>
        </w:rPr>
        <w:t>behavior</w:t>
      </w:r>
      <w:proofErr w:type="spellEnd"/>
      <w:r w:rsidR="004B77F8" w:rsidRPr="002F4494">
        <w:rPr>
          <w:rFonts w:ascii="Times New Roman" w:eastAsiaTheme="minorHAnsi" w:hAnsi="Times New Roman" w:cs="Times New Roman"/>
          <w:sz w:val="24"/>
          <w:szCs w:val="24"/>
          <w:lang w:val="en-IN" w:bidi="ar-SA"/>
        </w:rPr>
        <w:t>.</w:t>
      </w:r>
      <w:r w:rsidR="004B77F8">
        <w:rPr>
          <w:rFonts w:ascii="Times New Roman" w:eastAsiaTheme="minorHAnsi" w:hAnsi="Times New Roman" w:cs="Times New Roman"/>
          <w:sz w:val="24"/>
          <w:szCs w:val="24"/>
          <w:lang w:val="en-IN" w:bidi="ar-SA"/>
        </w:rPr>
        <w:t xml:space="preserve"> E</w:t>
      </w:r>
      <w:r w:rsidR="004B77F8" w:rsidRPr="002F4494">
        <w:rPr>
          <w:rFonts w:ascii="Times New Roman" w:eastAsiaTheme="minorHAnsi" w:hAnsi="Times New Roman" w:cs="Times New Roman"/>
          <w:sz w:val="24"/>
          <w:szCs w:val="24"/>
          <w:lang w:val="en-IN" w:bidi="ar-SA"/>
        </w:rPr>
        <w:t xml:space="preserve">ducation, family annual income, material possession, information seeking </w:t>
      </w:r>
      <w:proofErr w:type="spellStart"/>
      <w:r w:rsidR="004B77F8" w:rsidRPr="002F4494">
        <w:rPr>
          <w:rFonts w:ascii="Times New Roman" w:eastAsiaTheme="minorHAnsi" w:hAnsi="Times New Roman" w:cs="Times New Roman"/>
          <w:sz w:val="24"/>
          <w:szCs w:val="24"/>
          <w:lang w:val="en-IN" w:bidi="ar-SA"/>
        </w:rPr>
        <w:t>behavior</w:t>
      </w:r>
      <w:proofErr w:type="spellEnd"/>
      <w:r w:rsidR="004B77F8" w:rsidRPr="002F4494">
        <w:rPr>
          <w:rFonts w:ascii="Times New Roman" w:eastAsiaTheme="minorHAnsi" w:hAnsi="Times New Roman" w:cs="Times New Roman"/>
          <w:sz w:val="24"/>
          <w:szCs w:val="24"/>
          <w:lang w:val="en-IN" w:bidi="ar-SA"/>
        </w:rPr>
        <w:t>, extension contact,</w:t>
      </w:r>
      <w:r w:rsidR="004B77F8" w:rsidRPr="00062C98">
        <w:rPr>
          <w:rFonts w:ascii="Times New Roman" w:eastAsiaTheme="minorHAnsi" w:hAnsi="Times New Roman" w:cs="Times New Roman"/>
          <w:sz w:val="24"/>
          <w:szCs w:val="24"/>
          <w:lang w:val="en-IN" w:bidi="ar-SA"/>
        </w:rPr>
        <w:t xml:space="preserve"> </w:t>
      </w:r>
      <w:r w:rsidR="004B77F8">
        <w:rPr>
          <w:rFonts w:ascii="Times New Roman" w:eastAsiaTheme="minorHAnsi" w:hAnsi="Times New Roman" w:cs="Times New Roman"/>
          <w:sz w:val="24"/>
          <w:szCs w:val="24"/>
          <w:lang w:val="en-IN" w:bidi="ar-SA"/>
        </w:rPr>
        <w:t>e</w:t>
      </w:r>
      <w:r w:rsidR="004B77F8" w:rsidRPr="002F4494">
        <w:rPr>
          <w:rFonts w:ascii="Times New Roman" w:eastAsiaTheme="minorHAnsi" w:hAnsi="Times New Roman" w:cs="Times New Roman"/>
          <w:sz w:val="24"/>
          <w:szCs w:val="24"/>
          <w:lang w:val="en-IN" w:bidi="ar-SA"/>
        </w:rPr>
        <w:t>xperience in vegetable production, size of land holding, occupation, scientific o</w:t>
      </w:r>
      <w:r w:rsidR="004B77F8">
        <w:rPr>
          <w:rFonts w:ascii="Times New Roman" w:eastAsiaTheme="minorHAnsi" w:hAnsi="Times New Roman" w:cs="Times New Roman"/>
          <w:sz w:val="24"/>
          <w:szCs w:val="24"/>
          <w:lang w:val="en-IN" w:bidi="ar-SA"/>
        </w:rPr>
        <w:t>rientation, economic motivation</w:t>
      </w:r>
      <w:r w:rsidR="004B77F8" w:rsidRPr="002F4494">
        <w:rPr>
          <w:rFonts w:ascii="Times New Roman" w:eastAsiaTheme="minorHAnsi" w:hAnsi="Times New Roman" w:cs="Times New Roman"/>
          <w:sz w:val="24"/>
          <w:szCs w:val="24"/>
          <w:lang w:val="en-IN" w:bidi="ar-SA"/>
        </w:rPr>
        <w:t xml:space="preserve"> and marketing orientation and knowledge of vegetable growers, showed a positive and significant relationship with entrepreneurial behaviour</w:t>
      </w:r>
      <w:r w:rsidR="004B77F8">
        <w:rPr>
          <w:rFonts w:ascii="Times New Roman" w:eastAsiaTheme="minorHAnsi" w:hAnsi="Times New Roman" w:cs="Times New Roman"/>
          <w:sz w:val="24"/>
          <w:szCs w:val="24"/>
          <w:lang w:val="en-IN" w:bidi="ar-SA"/>
        </w:rPr>
        <w:t xml:space="preserve"> </w:t>
      </w:r>
      <w:r w:rsidR="004B77F8" w:rsidRPr="002F4494">
        <w:rPr>
          <w:rFonts w:ascii="Times New Roman" w:eastAsiaTheme="minorHAnsi" w:hAnsi="Times New Roman" w:cs="Times New Roman"/>
          <w:sz w:val="24"/>
          <w:szCs w:val="24"/>
          <w:lang w:val="en-IN" w:bidi="ar-SA"/>
        </w:rPr>
        <w:t>whereas the variables, age, caste, family size, and gender, did not.</w:t>
      </w:r>
    </w:p>
    <w:p w14:paraId="1D261148" w14:textId="77777777" w:rsidR="00054C70" w:rsidRDefault="00054C70" w:rsidP="004B77F8">
      <w:pPr>
        <w:spacing w:line="360" w:lineRule="auto"/>
        <w:jc w:val="both"/>
        <w:rPr>
          <w:rFonts w:ascii="Times New Roman" w:hAnsi="Times New Roman" w:cs="Times New Roman"/>
          <w:sz w:val="24"/>
          <w:szCs w:val="24"/>
        </w:rPr>
      </w:pPr>
      <w:r w:rsidRPr="00054C70">
        <w:rPr>
          <w:rFonts w:ascii="Times New Roman" w:hAnsi="Times New Roman" w:cs="Times New Roman"/>
          <w:b/>
          <w:bCs/>
          <w:sz w:val="24"/>
          <w:szCs w:val="24"/>
        </w:rPr>
        <w:t>Key Words: -</w:t>
      </w:r>
      <w:r>
        <w:rPr>
          <w:rFonts w:ascii="Times New Roman" w:hAnsi="Times New Roman" w:cs="Times New Roman"/>
          <w:sz w:val="24"/>
          <w:szCs w:val="24"/>
        </w:rPr>
        <w:t xml:space="preserve"> </w:t>
      </w:r>
      <w:r w:rsidR="004B77F8">
        <w:rPr>
          <w:rFonts w:ascii="Times New Roman" w:hAnsi="Times New Roman" w:cs="Times New Roman"/>
          <w:sz w:val="24"/>
          <w:szCs w:val="24"/>
        </w:rPr>
        <w:t xml:space="preserve">Vegetable Farmers, Entrepreneurial </w:t>
      </w:r>
      <w:proofErr w:type="spellStart"/>
      <w:r w:rsidR="004B77F8">
        <w:rPr>
          <w:rFonts w:ascii="Times New Roman" w:hAnsi="Times New Roman" w:cs="Times New Roman"/>
          <w:sz w:val="24"/>
          <w:szCs w:val="24"/>
        </w:rPr>
        <w:t>Behaviour</w:t>
      </w:r>
      <w:proofErr w:type="spellEnd"/>
      <w:r w:rsidR="004B77F8">
        <w:rPr>
          <w:rFonts w:ascii="Times New Roman" w:hAnsi="Times New Roman" w:cs="Times New Roman"/>
          <w:sz w:val="24"/>
          <w:szCs w:val="24"/>
        </w:rPr>
        <w:t>, Risk Orientation, Innovativeness and Decision Making Ability</w:t>
      </w:r>
      <w:r>
        <w:rPr>
          <w:rFonts w:ascii="Times New Roman" w:hAnsi="Times New Roman" w:cs="Times New Roman"/>
          <w:sz w:val="24"/>
          <w:szCs w:val="24"/>
        </w:rPr>
        <w:t>.</w:t>
      </w:r>
    </w:p>
    <w:p w14:paraId="5871A5D6" w14:textId="77777777" w:rsidR="003A3A9C" w:rsidRPr="007D1BB3" w:rsidRDefault="0097236D" w:rsidP="003146F1">
      <w:pPr>
        <w:spacing w:line="360" w:lineRule="auto"/>
        <w:jc w:val="both"/>
        <w:rPr>
          <w:rFonts w:ascii="Times New Roman" w:hAnsi="Times New Roman" w:cs="Times New Roman"/>
          <w:sz w:val="24"/>
          <w:szCs w:val="24"/>
        </w:rPr>
      </w:pPr>
      <w:r w:rsidRPr="007D1BB3">
        <w:rPr>
          <w:rFonts w:ascii="Times New Roman" w:hAnsi="Times New Roman" w:cs="Times New Roman"/>
          <w:b/>
          <w:bCs/>
          <w:sz w:val="24"/>
          <w:szCs w:val="24"/>
        </w:rPr>
        <w:t>Introduction</w:t>
      </w:r>
    </w:p>
    <w:p w14:paraId="1AF3E2CE" w14:textId="77777777" w:rsidR="001E013C" w:rsidRPr="001E013C" w:rsidRDefault="003A3A9C" w:rsidP="001E013C">
      <w:pPr>
        <w:tabs>
          <w:tab w:val="left" w:pos="720"/>
        </w:tabs>
        <w:spacing w:after="240" w:line="360" w:lineRule="auto"/>
        <w:ind w:firstLine="709"/>
        <w:jc w:val="both"/>
        <w:rPr>
          <w:rFonts w:ascii="Times New Roman" w:hAnsi="Times New Roman" w:cs="Times New Roman"/>
          <w:sz w:val="24"/>
          <w:szCs w:val="24"/>
        </w:rPr>
      </w:pPr>
      <w:r w:rsidRPr="007D1BB3">
        <w:rPr>
          <w:rFonts w:ascii="Times New Roman" w:hAnsi="Times New Roman" w:cs="Times New Roman"/>
          <w:sz w:val="24"/>
          <w:szCs w:val="24"/>
        </w:rPr>
        <w:tab/>
      </w:r>
      <w:r w:rsidR="001E013C" w:rsidRPr="001E013C">
        <w:rPr>
          <w:rFonts w:ascii="Times New Roman" w:hAnsi="Times New Roman" w:cs="Times New Roman"/>
          <w:sz w:val="24"/>
          <w:szCs w:val="24"/>
        </w:rPr>
        <w:t>Agriculture is highly valued in India as it not only supplies food for the rural populace but also greatly strengthens the national economy. Agriculture is similarly essential since it provides employment and sustenance for more than 65% of India's population. Rural development and entrepreneurship are now more intertwined than ever. The crucial role that entrepreneurs play in society is a significant contributor to the economic development of any country. In developing nations like India, where there are many opportunities to utilize technologies to harness enormous resources, especially in the agriculture sector, these entrepreneurs are essential.</w:t>
      </w:r>
    </w:p>
    <w:p w14:paraId="1950A712" w14:textId="77777777" w:rsidR="001E013C" w:rsidRPr="001E013C" w:rsidRDefault="001E013C" w:rsidP="001E013C">
      <w:pPr>
        <w:tabs>
          <w:tab w:val="left" w:pos="720"/>
        </w:tabs>
        <w:spacing w:after="240" w:line="360" w:lineRule="auto"/>
        <w:ind w:firstLine="709"/>
        <w:jc w:val="both"/>
        <w:rPr>
          <w:rFonts w:ascii="Times New Roman" w:hAnsi="Times New Roman" w:cs="Times New Roman"/>
          <w:sz w:val="24"/>
          <w:szCs w:val="24"/>
        </w:rPr>
      </w:pPr>
      <w:r w:rsidRPr="001E013C">
        <w:rPr>
          <w:rFonts w:ascii="Times New Roman" w:hAnsi="Times New Roman" w:cs="Times New Roman"/>
          <w:sz w:val="24"/>
          <w:szCs w:val="24"/>
        </w:rPr>
        <w:lastRenderedPageBreak/>
        <w:t>It may be discovered that any group of individuals in our country, which has a wealth of human resources, have the requisite entrepreneurial abilities. To promote entrepreneurship in rural and semi-urban areas, the Indian government established a dedicated ministry for micro, small, and medium-sized enterprises. Entrepreneurial behavior is the term used to describe changes in an entrepreneur's skills, knowledge, and mindset. Determining how people will respond to a change is the first step in implementing it. It is essential to recognize each person's distinct abilities before acting to encourage and support entrepreneurial inclinations and entrepreneurship. Because entrepreneurship enhances people's quality of life and helps families, it is crucial to study it in order to keep society healthy.</w:t>
      </w:r>
    </w:p>
    <w:p w14:paraId="462613C9" w14:textId="77777777" w:rsidR="001E013C" w:rsidRPr="001E013C" w:rsidRDefault="001E013C" w:rsidP="001E013C">
      <w:pPr>
        <w:tabs>
          <w:tab w:val="left" w:pos="720"/>
        </w:tabs>
        <w:spacing w:after="240" w:line="360" w:lineRule="auto"/>
        <w:ind w:firstLine="709"/>
        <w:jc w:val="both"/>
        <w:rPr>
          <w:rFonts w:ascii="Times New Roman" w:hAnsi="Times New Roman" w:cs="Times New Roman"/>
          <w:sz w:val="24"/>
          <w:szCs w:val="24"/>
        </w:rPr>
      </w:pPr>
      <w:r w:rsidRPr="001E013C">
        <w:rPr>
          <w:rFonts w:ascii="Times New Roman" w:hAnsi="Times New Roman" w:cs="Times New Roman"/>
          <w:sz w:val="24"/>
          <w:szCs w:val="24"/>
        </w:rPr>
        <w:t>Vegetable cultivation has long been a tradition among Indian farmers, and the country ranks second in terms of both area and production behind China. However, with the emergence of multinational corporations in the farming and processing industries in the early 1980s, there was a change in the amount of land. This might be explained by the intermittent efforts of forward-thinking farmers who were able to envision the possibilities in the context of globalization and the World Trade Organization. Numerous socio-psychological and technological problems continue to cause the farmers in Uttarakhand's mountainous regions to lag behind. Vegetable cultivation is mostly limited to a small number of sites in valleys and mid-to high-hill regions.</w:t>
      </w:r>
    </w:p>
    <w:p w14:paraId="3DD1F357" w14:textId="77777777" w:rsidR="001E013C" w:rsidRPr="001E013C" w:rsidRDefault="001E013C" w:rsidP="001E013C">
      <w:pPr>
        <w:tabs>
          <w:tab w:val="left" w:pos="720"/>
        </w:tabs>
        <w:spacing w:after="240" w:line="360" w:lineRule="auto"/>
        <w:ind w:firstLine="709"/>
        <w:jc w:val="both"/>
        <w:rPr>
          <w:rFonts w:ascii="Times New Roman" w:hAnsi="Times New Roman" w:cs="Times New Roman"/>
          <w:sz w:val="24"/>
          <w:szCs w:val="24"/>
        </w:rPr>
      </w:pPr>
      <w:r w:rsidRPr="001E013C">
        <w:rPr>
          <w:rFonts w:ascii="Times New Roman" w:hAnsi="Times New Roman" w:cs="Times New Roman"/>
          <w:sz w:val="24"/>
          <w:szCs w:val="24"/>
        </w:rPr>
        <w:t>India's economy has always been based on its agricultural sector. As the largest private corporation in India, it provides for the livelihoods of around 72% of the population and contributes close to 22% of the GDP of the nation. Therefore, agriculture is essential to improving the quality of life for those living in rural areas. Because of this reality, economists do emphasize agriculture and rural development as crucial elements of national development (Pande et al. 2006).</w:t>
      </w:r>
    </w:p>
    <w:p w14:paraId="3A712AF8" w14:textId="77777777" w:rsidR="0097236D" w:rsidRPr="003146F1" w:rsidRDefault="0097236D" w:rsidP="0078268C">
      <w:pPr>
        <w:spacing w:line="360" w:lineRule="auto"/>
        <w:jc w:val="both"/>
        <w:rPr>
          <w:rFonts w:ascii="Times New Roman" w:hAnsi="Times New Roman" w:cs="Times New Roman"/>
          <w:b/>
          <w:bCs/>
          <w:sz w:val="24"/>
          <w:szCs w:val="24"/>
        </w:rPr>
      </w:pPr>
      <w:r w:rsidRPr="003146F1">
        <w:rPr>
          <w:rFonts w:ascii="Times New Roman" w:hAnsi="Times New Roman" w:cs="Times New Roman"/>
          <w:b/>
          <w:bCs/>
          <w:sz w:val="24"/>
          <w:szCs w:val="24"/>
        </w:rPr>
        <w:t>Materials and Methods</w:t>
      </w:r>
    </w:p>
    <w:p w14:paraId="228A482F" w14:textId="77777777" w:rsidR="00D92CD8" w:rsidRDefault="003146F1" w:rsidP="00D92CD8">
      <w:pPr>
        <w:spacing w:after="0" w:line="360" w:lineRule="auto"/>
        <w:ind w:firstLine="720"/>
        <w:jc w:val="both"/>
        <w:rPr>
          <w:rFonts w:ascii="Times New Roman" w:hAnsi="Times New Roman" w:cs="Times New Roman"/>
          <w:sz w:val="24"/>
          <w:szCs w:val="24"/>
        </w:rPr>
      </w:pPr>
      <w:r w:rsidRPr="00D21DCB">
        <w:rPr>
          <w:rFonts w:ascii="Times New Roman" w:hAnsi="Times New Roman" w:cs="Times New Roman"/>
          <w:sz w:val="24"/>
          <w:szCs w:val="24"/>
        </w:rPr>
        <w:t xml:space="preserve">The study was conducted in </w:t>
      </w:r>
      <w:proofErr w:type="spellStart"/>
      <w:r w:rsidR="00D92CD8" w:rsidRPr="0072683D">
        <w:rPr>
          <w:rFonts w:ascii="Times New Roman" w:hAnsi="Times New Roman" w:cs="Times New Roman"/>
          <w:sz w:val="24"/>
          <w:szCs w:val="24"/>
        </w:rPr>
        <w:t>Barwani</w:t>
      </w:r>
      <w:proofErr w:type="spellEnd"/>
      <w:r w:rsidR="00D92CD8" w:rsidRPr="0072683D">
        <w:rPr>
          <w:rFonts w:ascii="Times New Roman" w:hAnsi="Times New Roman" w:cs="Times New Roman"/>
          <w:sz w:val="24"/>
          <w:szCs w:val="24"/>
        </w:rPr>
        <w:t xml:space="preserve"> district</w:t>
      </w:r>
      <w:r w:rsidR="00D92CD8">
        <w:rPr>
          <w:rFonts w:ascii="Times New Roman" w:hAnsi="Times New Roman" w:cs="Times New Roman"/>
          <w:sz w:val="24"/>
          <w:szCs w:val="24"/>
        </w:rPr>
        <w:t xml:space="preserve"> of Madhya Pradesh</w:t>
      </w:r>
      <w:r w:rsidRPr="00D21DCB">
        <w:rPr>
          <w:rFonts w:ascii="Times New Roman" w:hAnsi="Times New Roman" w:cs="Times New Roman"/>
          <w:sz w:val="24"/>
          <w:szCs w:val="24"/>
        </w:rPr>
        <w:t xml:space="preserve">. </w:t>
      </w:r>
      <w:proofErr w:type="spellStart"/>
      <w:r w:rsidR="00D92CD8">
        <w:rPr>
          <w:rFonts w:ascii="Times New Roman" w:hAnsi="Times New Roman" w:cs="Times New Roman"/>
          <w:sz w:val="24"/>
          <w:szCs w:val="24"/>
        </w:rPr>
        <w:t>Barwani</w:t>
      </w:r>
      <w:proofErr w:type="spellEnd"/>
      <w:r w:rsidR="00D92CD8">
        <w:rPr>
          <w:rFonts w:ascii="Times New Roman" w:hAnsi="Times New Roman" w:cs="Times New Roman"/>
          <w:sz w:val="24"/>
          <w:szCs w:val="24"/>
        </w:rPr>
        <w:t xml:space="preserve"> </w:t>
      </w:r>
      <w:r w:rsidRPr="00D21DCB">
        <w:rPr>
          <w:rFonts w:ascii="Times New Roman" w:hAnsi="Times New Roman" w:cs="Times New Roman"/>
          <w:sz w:val="24"/>
          <w:szCs w:val="24"/>
        </w:rPr>
        <w:t xml:space="preserve">district was purposively chosen for the research out of </w:t>
      </w:r>
      <w:r w:rsidR="00D92CD8">
        <w:rPr>
          <w:rFonts w:ascii="Times New Roman" w:hAnsi="Times New Roman" w:cs="Times New Roman"/>
          <w:sz w:val="24"/>
          <w:szCs w:val="24"/>
        </w:rPr>
        <w:t>Madhya Pradesh</w:t>
      </w:r>
      <w:r w:rsidRPr="00D21DCB">
        <w:rPr>
          <w:rFonts w:ascii="Times New Roman" w:hAnsi="Times New Roman" w:cs="Times New Roman"/>
          <w:sz w:val="24"/>
          <w:szCs w:val="24"/>
        </w:rPr>
        <w:t xml:space="preserve">'s </w:t>
      </w:r>
      <w:r w:rsidR="00D92CD8">
        <w:rPr>
          <w:rFonts w:ascii="Times New Roman" w:hAnsi="Times New Roman" w:cs="Times New Roman"/>
          <w:sz w:val="24"/>
          <w:szCs w:val="24"/>
        </w:rPr>
        <w:t>53</w:t>
      </w:r>
      <w:r w:rsidRPr="00D21DCB">
        <w:rPr>
          <w:rFonts w:ascii="Times New Roman" w:hAnsi="Times New Roman" w:cs="Times New Roman"/>
          <w:sz w:val="24"/>
          <w:szCs w:val="24"/>
        </w:rPr>
        <w:t xml:space="preserve"> districts. </w:t>
      </w:r>
      <w:r w:rsidR="00D92CD8" w:rsidRPr="0072683D">
        <w:rPr>
          <w:rFonts w:ascii="Times New Roman" w:hAnsi="Times New Roman" w:cs="Times New Roman"/>
          <w:sz w:val="24"/>
          <w:szCs w:val="24"/>
        </w:rPr>
        <w:t xml:space="preserve">The </w:t>
      </w:r>
      <w:proofErr w:type="spellStart"/>
      <w:r w:rsidR="00D92CD8" w:rsidRPr="0072683D">
        <w:rPr>
          <w:rFonts w:ascii="Times New Roman" w:hAnsi="Times New Roman" w:cs="Times New Roman"/>
          <w:sz w:val="24"/>
          <w:szCs w:val="24"/>
        </w:rPr>
        <w:t>Barwani</w:t>
      </w:r>
      <w:proofErr w:type="spellEnd"/>
      <w:r w:rsidR="00D92CD8" w:rsidRPr="0072683D">
        <w:rPr>
          <w:rFonts w:ascii="Times New Roman" w:hAnsi="Times New Roman" w:cs="Times New Roman"/>
          <w:sz w:val="24"/>
          <w:szCs w:val="24"/>
        </w:rPr>
        <w:t xml:space="preserve"> district of Madhya Pradesh comprises seven blocks with</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414</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 xml:space="preserve">panchayat. Among seven blocks of </w:t>
      </w:r>
      <w:proofErr w:type="spellStart"/>
      <w:r w:rsidR="00D92CD8" w:rsidRPr="0072683D">
        <w:rPr>
          <w:rFonts w:ascii="Times New Roman" w:hAnsi="Times New Roman" w:cs="Times New Roman"/>
          <w:sz w:val="24"/>
          <w:szCs w:val="24"/>
        </w:rPr>
        <w:t>Barwani</w:t>
      </w:r>
      <w:proofErr w:type="spellEnd"/>
      <w:r w:rsidR="00D92CD8" w:rsidRPr="0072683D">
        <w:rPr>
          <w:rFonts w:ascii="Times New Roman" w:hAnsi="Times New Roman" w:cs="Times New Roman"/>
          <w:sz w:val="24"/>
          <w:szCs w:val="24"/>
        </w:rPr>
        <w:t xml:space="preserve"> district Pati, Rajpur, </w:t>
      </w:r>
      <w:proofErr w:type="spellStart"/>
      <w:r w:rsidR="00D92CD8" w:rsidRPr="0072683D">
        <w:rPr>
          <w:rFonts w:ascii="Times New Roman" w:hAnsi="Times New Roman" w:cs="Times New Roman"/>
          <w:sz w:val="24"/>
          <w:szCs w:val="24"/>
        </w:rPr>
        <w:t>Sendhwa</w:t>
      </w:r>
      <w:proofErr w:type="spellEnd"/>
      <w:r w:rsidR="00D92CD8" w:rsidRPr="0072683D">
        <w:rPr>
          <w:rFonts w:ascii="Times New Roman" w:hAnsi="Times New Roman" w:cs="Times New Roman"/>
          <w:sz w:val="24"/>
          <w:szCs w:val="24"/>
        </w:rPr>
        <w:t xml:space="preserve"> and </w:t>
      </w:r>
      <w:proofErr w:type="spellStart"/>
      <w:r w:rsidR="00D92CD8" w:rsidRPr="0072683D">
        <w:rPr>
          <w:rFonts w:ascii="Times New Roman" w:hAnsi="Times New Roman" w:cs="Times New Roman"/>
          <w:sz w:val="24"/>
          <w:szCs w:val="24"/>
        </w:rPr>
        <w:t>Barwani</w:t>
      </w:r>
      <w:proofErr w:type="spellEnd"/>
      <w:r w:rsidR="00D92CD8" w:rsidRPr="0072683D">
        <w:rPr>
          <w:rFonts w:ascii="Times New Roman" w:hAnsi="Times New Roman" w:cs="Times New Roman"/>
          <w:sz w:val="24"/>
          <w:szCs w:val="24"/>
        </w:rPr>
        <w:t xml:space="preserve"> block had maximum number of vegetable growers </w:t>
      </w:r>
      <w:r w:rsidR="00D92CD8" w:rsidRPr="0072683D">
        <w:rPr>
          <w:rFonts w:ascii="Times New Roman" w:hAnsi="Times New Roman" w:cs="Times New Roman"/>
          <w:sz w:val="24"/>
          <w:szCs w:val="24"/>
        </w:rPr>
        <w:lastRenderedPageBreak/>
        <w:t>followed by others blocks were selected purposively for the study.</w:t>
      </w:r>
      <w:r w:rsidR="00D92CD8" w:rsidRPr="0072683D">
        <w:rPr>
          <w:rFonts w:ascii="Times New Roman" w:hAnsi="Times New Roman" w:cs="Times New Roman"/>
          <w:sz w:val="24"/>
          <w:szCs w:val="24"/>
        </w:rPr>
        <w:tab/>
        <w:t>A</w:t>
      </w:r>
      <w:r w:rsidR="00D92CD8" w:rsidRPr="0072683D">
        <w:rPr>
          <w:rFonts w:ascii="Times New Roman" w:hAnsi="Times New Roman" w:cs="Times New Roman"/>
          <w:spacing w:val="1"/>
          <w:sz w:val="24"/>
          <w:szCs w:val="24"/>
        </w:rPr>
        <w:t xml:space="preserve"> </w:t>
      </w:r>
      <w:r w:rsidR="00D92CD8" w:rsidRPr="0072683D">
        <w:rPr>
          <w:rFonts w:ascii="Times New Roman" w:hAnsi="Times New Roman" w:cs="Times New Roman"/>
          <w:sz w:val="24"/>
          <w:szCs w:val="24"/>
        </w:rPr>
        <w:t>list</w:t>
      </w:r>
      <w:r w:rsidR="00D92CD8" w:rsidRPr="0072683D">
        <w:rPr>
          <w:rFonts w:ascii="Times New Roman" w:hAnsi="Times New Roman" w:cs="Times New Roman"/>
          <w:spacing w:val="1"/>
          <w:sz w:val="24"/>
          <w:szCs w:val="24"/>
        </w:rPr>
        <w:t xml:space="preserve"> </w:t>
      </w:r>
      <w:r w:rsidR="00D92CD8" w:rsidRPr="0072683D">
        <w:rPr>
          <w:rFonts w:ascii="Times New Roman" w:hAnsi="Times New Roman" w:cs="Times New Roman"/>
          <w:sz w:val="24"/>
          <w:szCs w:val="24"/>
        </w:rPr>
        <w:t>of</w:t>
      </w:r>
      <w:r w:rsidR="00D92CD8" w:rsidRPr="0072683D">
        <w:rPr>
          <w:rFonts w:ascii="Times New Roman" w:hAnsi="Times New Roman" w:cs="Times New Roman"/>
          <w:spacing w:val="1"/>
          <w:sz w:val="24"/>
          <w:szCs w:val="24"/>
        </w:rPr>
        <w:t xml:space="preserve"> vegetable growing </w:t>
      </w:r>
      <w:r w:rsidR="00D92CD8" w:rsidRPr="0072683D">
        <w:rPr>
          <w:rFonts w:ascii="Times New Roman" w:hAnsi="Times New Roman" w:cs="Times New Roman"/>
          <w:sz w:val="24"/>
          <w:szCs w:val="24"/>
        </w:rPr>
        <w:t>villages</w:t>
      </w:r>
      <w:r w:rsidR="00D92CD8" w:rsidRPr="0072683D">
        <w:rPr>
          <w:rFonts w:ascii="Times New Roman" w:hAnsi="Times New Roman" w:cs="Times New Roman"/>
          <w:spacing w:val="1"/>
          <w:sz w:val="24"/>
          <w:szCs w:val="24"/>
        </w:rPr>
        <w:t xml:space="preserve"> </w:t>
      </w:r>
      <w:r w:rsidR="00D92CD8" w:rsidRPr="0072683D">
        <w:rPr>
          <w:rFonts w:ascii="Times New Roman" w:hAnsi="Times New Roman" w:cs="Times New Roman"/>
          <w:sz w:val="24"/>
          <w:szCs w:val="24"/>
        </w:rPr>
        <w:t>prepared and out of which 5 villages</w:t>
      </w:r>
      <w:r w:rsidR="00D92CD8" w:rsidRPr="0072683D">
        <w:rPr>
          <w:rFonts w:ascii="Times New Roman" w:hAnsi="Times New Roman" w:cs="Times New Roman"/>
          <w:spacing w:val="1"/>
          <w:sz w:val="24"/>
          <w:szCs w:val="24"/>
        </w:rPr>
        <w:t xml:space="preserve"> </w:t>
      </w:r>
      <w:r w:rsidR="00D92CD8" w:rsidRPr="0072683D">
        <w:rPr>
          <w:rFonts w:ascii="Times New Roman" w:hAnsi="Times New Roman" w:cs="Times New Roman"/>
          <w:sz w:val="24"/>
          <w:szCs w:val="24"/>
        </w:rPr>
        <w:t>from</w:t>
      </w:r>
      <w:r w:rsidR="00D92CD8" w:rsidRPr="0072683D">
        <w:rPr>
          <w:rFonts w:ascii="Times New Roman" w:hAnsi="Times New Roman" w:cs="Times New Roman"/>
          <w:spacing w:val="-6"/>
          <w:sz w:val="24"/>
          <w:szCs w:val="24"/>
        </w:rPr>
        <w:t xml:space="preserve"> </w:t>
      </w:r>
      <w:r w:rsidR="00D92CD8" w:rsidRPr="0072683D">
        <w:rPr>
          <w:rFonts w:ascii="Times New Roman" w:hAnsi="Times New Roman" w:cs="Times New Roman"/>
          <w:sz w:val="24"/>
          <w:szCs w:val="24"/>
        </w:rPr>
        <w:t>each</w:t>
      </w:r>
      <w:r w:rsidR="00D92CD8" w:rsidRPr="0072683D">
        <w:rPr>
          <w:rFonts w:ascii="Times New Roman" w:hAnsi="Times New Roman" w:cs="Times New Roman"/>
          <w:spacing w:val="2"/>
          <w:sz w:val="24"/>
          <w:szCs w:val="24"/>
        </w:rPr>
        <w:t xml:space="preserve"> </w:t>
      </w:r>
      <w:r w:rsidR="00D92CD8" w:rsidRPr="0072683D">
        <w:rPr>
          <w:rFonts w:ascii="Times New Roman" w:hAnsi="Times New Roman" w:cs="Times New Roman"/>
          <w:sz w:val="24"/>
          <w:szCs w:val="24"/>
        </w:rPr>
        <w:t>selected</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block</w:t>
      </w:r>
      <w:r w:rsidR="00D92CD8" w:rsidRPr="0072683D">
        <w:rPr>
          <w:rFonts w:ascii="Times New Roman" w:hAnsi="Times New Roman" w:cs="Times New Roman"/>
          <w:spacing w:val="6"/>
          <w:sz w:val="24"/>
          <w:szCs w:val="24"/>
        </w:rPr>
        <w:t xml:space="preserve"> </w:t>
      </w:r>
      <w:r w:rsidR="00D92CD8" w:rsidRPr="0072683D">
        <w:rPr>
          <w:rFonts w:ascii="Times New Roman" w:hAnsi="Times New Roman" w:cs="Times New Roman"/>
          <w:sz w:val="24"/>
          <w:szCs w:val="24"/>
        </w:rPr>
        <w:t>were</w:t>
      </w:r>
      <w:r w:rsidR="00D92CD8" w:rsidRPr="0072683D">
        <w:rPr>
          <w:rFonts w:ascii="Times New Roman" w:hAnsi="Times New Roman" w:cs="Times New Roman"/>
          <w:spacing w:val="4"/>
          <w:sz w:val="24"/>
          <w:szCs w:val="24"/>
        </w:rPr>
        <w:t xml:space="preserve"> </w:t>
      </w:r>
      <w:r w:rsidR="00D92CD8" w:rsidRPr="0072683D">
        <w:rPr>
          <w:rFonts w:ascii="Times New Roman" w:hAnsi="Times New Roman" w:cs="Times New Roman"/>
          <w:sz w:val="24"/>
          <w:szCs w:val="24"/>
        </w:rPr>
        <w:t>selected</w:t>
      </w:r>
      <w:r w:rsidR="00D92CD8" w:rsidRPr="0072683D">
        <w:rPr>
          <w:rFonts w:ascii="Times New Roman" w:hAnsi="Times New Roman" w:cs="Times New Roman"/>
          <w:spacing w:val="2"/>
          <w:sz w:val="24"/>
          <w:szCs w:val="24"/>
        </w:rPr>
        <w:t xml:space="preserve"> </w:t>
      </w:r>
      <w:r w:rsidR="00D92CD8" w:rsidRPr="0072683D">
        <w:rPr>
          <w:rFonts w:ascii="Times New Roman" w:hAnsi="Times New Roman" w:cs="Times New Roman"/>
          <w:sz w:val="24"/>
          <w:szCs w:val="24"/>
        </w:rPr>
        <w:t>randomly</w:t>
      </w:r>
      <w:r w:rsidR="00D92CD8" w:rsidRPr="0072683D">
        <w:rPr>
          <w:rFonts w:ascii="Times New Roman" w:hAnsi="Times New Roman" w:cs="Times New Roman"/>
          <w:spacing w:val="2"/>
          <w:sz w:val="24"/>
          <w:szCs w:val="24"/>
        </w:rPr>
        <w:t xml:space="preserve"> </w:t>
      </w:r>
      <w:r w:rsidR="00D92CD8" w:rsidRPr="0072683D">
        <w:rPr>
          <w:rFonts w:ascii="Times New Roman" w:hAnsi="Times New Roman" w:cs="Times New Roman"/>
          <w:sz w:val="24"/>
          <w:szCs w:val="24"/>
        </w:rPr>
        <w:t>for</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the</w:t>
      </w:r>
      <w:r w:rsidR="00D92CD8" w:rsidRPr="0072683D">
        <w:rPr>
          <w:rFonts w:ascii="Times New Roman" w:hAnsi="Times New Roman" w:cs="Times New Roman"/>
          <w:spacing w:val="3"/>
          <w:sz w:val="24"/>
          <w:szCs w:val="24"/>
        </w:rPr>
        <w:t xml:space="preserve"> </w:t>
      </w:r>
      <w:r w:rsidR="00D92CD8" w:rsidRPr="0072683D">
        <w:rPr>
          <w:rFonts w:ascii="Times New Roman" w:hAnsi="Times New Roman" w:cs="Times New Roman"/>
          <w:sz w:val="24"/>
          <w:szCs w:val="24"/>
        </w:rPr>
        <w:t>study</w:t>
      </w:r>
      <w:r w:rsidR="00D92CD8">
        <w:rPr>
          <w:rFonts w:ascii="Times New Roman" w:hAnsi="Times New Roman" w:cs="Times New Roman"/>
          <w:sz w:val="24"/>
          <w:szCs w:val="24"/>
        </w:rPr>
        <w:t>.</w:t>
      </w:r>
      <w:r w:rsidR="00D92CD8" w:rsidRPr="00D92CD8">
        <w:rPr>
          <w:rFonts w:ascii="Times New Roman" w:hAnsi="Times New Roman" w:cs="Times New Roman"/>
          <w:sz w:val="24"/>
          <w:szCs w:val="24"/>
        </w:rPr>
        <w:t xml:space="preserve"> </w:t>
      </w:r>
      <w:r w:rsidR="00D92CD8" w:rsidRPr="0072683D">
        <w:rPr>
          <w:rFonts w:ascii="Times New Roman" w:hAnsi="Times New Roman" w:cs="Times New Roman"/>
          <w:sz w:val="24"/>
          <w:szCs w:val="24"/>
        </w:rPr>
        <w:t>From the selected villages a list of vegetable growers was prepared with the help of RAEO’s and other officials. From each selected village 10 farmers were selected by using simple random sampling method to make the total sample size 200 for the study.</w:t>
      </w:r>
    </w:p>
    <w:p w14:paraId="2DFFEF9E" w14:textId="77777777" w:rsidR="0097236D" w:rsidRDefault="0097236D" w:rsidP="006E4A3F">
      <w:pPr>
        <w:spacing w:line="360" w:lineRule="auto"/>
        <w:jc w:val="both"/>
        <w:rPr>
          <w:rFonts w:ascii="Times New Roman" w:hAnsi="Times New Roman" w:cs="Times New Roman"/>
          <w:b/>
          <w:bCs/>
          <w:sz w:val="24"/>
          <w:szCs w:val="24"/>
        </w:rPr>
      </w:pPr>
      <w:r w:rsidRPr="00F56B9A">
        <w:rPr>
          <w:rFonts w:ascii="Times New Roman" w:hAnsi="Times New Roman" w:cs="Times New Roman"/>
          <w:b/>
          <w:bCs/>
          <w:sz w:val="24"/>
          <w:szCs w:val="24"/>
        </w:rPr>
        <w:t>Result and Discussion</w:t>
      </w:r>
    </w:p>
    <w:p w14:paraId="4E98513F" w14:textId="77777777" w:rsidR="00731DC9" w:rsidRDefault="00D01747"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31DC9">
        <w:rPr>
          <w:rFonts w:ascii="Times New Roman" w:hAnsi="Times New Roman" w:cs="Times New Roman"/>
          <w:b/>
          <w:bCs/>
          <w:sz w:val="24"/>
          <w:szCs w:val="24"/>
        </w:rPr>
        <w:t xml:space="preserve">Characteristics of Vegetable Growers </w:t>
      </w:r>
    </w:p>
    <w:p w14:paraId="4471B75A" w14:textId="77777777" w:rsidR="00185234" w:rsidRDefault="00185234" w:rsidP="001852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w:t>
      </w:r>
      <w:r w:rsidRPr="002F4494">
        <w:rPr>
          <w:rFonts w:ascii="Times New Roman" w:hAnsi="Times New Roman" w:cs="Times New Roman"/>
          <w:sz w:val="24"/>
          <w:szCs w:val="24"/>
        </w:rPr>
        <w:t xml:space="preserve">reveal that higher </w:t>
      </w:r>
      <w:r>
        <w:rPr>
          <w:rFonts w:ascii="Times New Roman" w:hAnsi="Times New Roman" w:cs="Times New Roman"/>
          <w:sz w:val="24"/>
          <w:szCs w:val="24"/>
        </w:rPr>
        <w:t>percent</w:t>
      </w:r>
      <w:r w:rsidRPr="002F4494">
        <w:rPr>
          <w:rFonts w:ascii="Times New Roman" w:hAnsi="Times New Roman" w:cs="Times New Roman"/>
          <w:sz w:val="24"/>
          <w:szCs w:val="24"/>
        </w:rPr>
        <w:t>age of the respondents (49.50%) belonged to middle age</w:t>
      </w:r>
      <w:r>
        <w:rPr>
          <w:rFonts w:ascii="Times New Roman" w:hAnsi="Times New Roman" w:cs="Times New Roman"/>
          <w:sz w:val="24"/>
          <w:szCs w:val="24"/>
        </w:rPr>
        <w:t xml:space="preserve"> group. They had primary education </w:t>
      </w:r>
      <w:r w:rsidRPr="002F4494">
        <w:rPr>
          <w:rFonts w:ascii="Times New Roman" w:hAnsi="Times New Roman" w:cs="Times New Roman"/>
          <w:sz w:val="24"/>
          <w:szCs w:val="24"/>
        </w:rPr>
        <w:t xml:space="preserve">(36.50%) </w:t>
      </w:r>
      <w:r>
        <w:rPr>
          <w:rFonts w:ascii="Times New Roman" w:hAnsi="Times New Roman" w:cs="Times New Roman"/>
          <w:sz w:val="24"/>
          <w:szCs w:val="24"/>
        </w:rPr>
        <w:t>and belong to SC/ST (</w:t>
      </w:r>
      <w:r w:rsidRPr="002F4494">
        <w:rPr>
          <w:rFonts w:ascii="Times New Roman" w:hAnsi="Times New Roman" w:cs="Times New Roman"/>
          <w:sz w:val="24"/>
          <w:szCs w:val="24"/>
        </w:rPr>
        <w:t xml:space="preserve">49.00%) </w:t>
      </w:r>
      <w:r>
        <w:rPr>
          <w:rFonts w:ascii="Times New Roman" w:hAnsi="Times New Roman" w:cs="Times New Roman"/>
          <w:sz w:val="24"/>
          <w:szCs w:val="24"/>
        </w:rPr>
        <w:t xml:space="preserve">cast. The results also reported that most of the vegetable growers were male </w:t>
      </w:r>
      <w:r w:rsidRPr="002F4494">
        <w:rPr>
          <w:rFonts w:ascii="Times New Roman" w:hAnsi="Times New Roman" w:cs="Times New Roman"/>
          <w:sz w:val="24"/>
          <w:szCs w:val="24"/>
        </w:rPr>
        <w:t>(66.00%)</w:t>
      </w:r>
      <w:r>
        <w:rPr>
          <w:rFonts w:ascii="Times New Roman" w:hAnsi="Times New Roman" w:cs="Times New Roman"/>
          <w:sz w:val="24"/>
          <w:szCs w:val="24"/>
        </w:rPr>
        <w:t>, small family size (</w:t>
      </w:r>
      <w:r w:rsidRPr="002F4494">
        <w:rPr>
          <w:rFonts w:ascii="Times New Roman" w:hAnsi="Times New Roman" w:cs="Times New Roman"/>
          <w:sz w:val="24"/>
          <w:szCs w:val="24"/>
        </w:rPr>
        <w:t>59.50</w:t>
      </w:r>
      <w:r>
        <w:rPr>
          <w:rFonts w:ascii="Times New Roman" w:hAnsi="Times New Roman" w:cs="Times New Roman"/>
          <w:sz w:val="24"/>
          <w:szCs w:val="24"/>
        </w:rPr>
        <w:t>%), had medium experience (</w:t>
      </w:r>
      <w:r w:rsidRPr="002F4494">
        <w:rPr>
          <w:rFonts w:ascii="Times New Roman" w:hAnsi="Times New Roman" w:cs="Times New Roman"/>
          <w:sz w:val="24"/>
          <w:szCs w:val="24"/>
        </w:rPr>
        <w:t>48.00</w:t>
      </w:r>
      <w:r>
        <w:rPr>
          <w:rFonts w:ascii="Times New Roman" w:hAnsi="Times New Roman" w:cs="Times New Roman"/>
          <w:sz w:val="24"/>
          <w:szCs w:val="24"/>
        </w:rPr>
        <w:t>%), small size of land holding (</w:t>
      </w:r>
      <w:r w:rsidRPr="002F4494">
        <w:rPr>
          <w:rFonts w:ascii="Times New Roman" w:hAnsi="Times New Roman" w:cs="Times New Roman"/>
          <w:sz w:val="24"/>
          <w:szCs w:val="24"/>
        </w:rPr>
        <w:t>4</w:t>
      </w:r>
      <w:r>
        <w:rPr>
          <w:rFonts w:ascii="Times New Roman" w:hAnsi="Times New Roman" w:cs="Times New Roman"/>
          <w:sz w:val="24"/>
          <w:szCs w:val="24"/>
        </w:rPr>
        <w:t>0</w:t>
      </w:r>
      <w:r w:rsidRPr="002F4494">
        <w:rPr>
          <w:rFonts w:ascii="Times New Roman" w:hAnsi="Times New Roman" w:cs="Times New Roman"/>
          <w:sz w:val="24"/>
          <w:szCs w:val="24"/>
        </w:rPr>
        <w:t>.00</w:t>
      </w:r>
      <w:r>
        <w:rPr>
          <w:rFonts w:ascii="Times New Roman" w:hAnsi="Times New Roman" w:cs="Times New Roman"/>
          <w:sz w:val="24"/>
          <w:szCs w:val="24"/>
        </w:rPr>
        <w:t xml:space="preserve">%) and their main occupation is </w:t>
      </w:r>
      <w:r w:rsidR="00950B2F">
        <w:rPr>
          <w:rFonts w:ascii="Times New Roman" w:hAnsi="Times New Roman" w:cs="Times New Roman"/>
          <w:sz w:val="24"/>
          <w:szCs w:val="24"/>
        </w:rPr>
        <w:t>agriculture (</w:t>
      </w:r>
      <w:r w:rsidR="00950B2F" w:rsidRPr="002F4494">
        <w:rPr>
          <w:rFonts w:ascii="Times New Roman" w:hAnsi="Times New Roman" w:cs="Times New Roman"/>
          <w:sz w:val="24"/>
          <w:szCs w:val="24"/>
        </w:rPr>
        <w:t>63.00</w:t>
      </w:r>
      <w:r w:rsidR="00950B2F">
        <w:rPr>
          <w:rFonts w:ascii="Times New Roman" w:hAnsi="Times New Roman" w:cs="Times New Roman"/>
          <w:sz w:val="24"/>
          <w:szCs w:val="24"/>
        </w:rPr>
        <w:t>%). The majority of vegetable farmers had medium annual income (</w:t>
      </w:r>
      <w:r w:rsidR="00950B2F" w:rsidRPr="002F4494">
        <w:rPr>
          <w:rFonts w:ascii="Times New Roman" w:hAnsi="Times New Roman" w:cs="Times New Roman"/>
          <w:sz w:val="24"/>
          <w:szCs w:val="24"/>
        </w:rPr>
        <w:t>49.49</w:t>
      </w:r>
      <w:r w:rsidR="00950B2F">
        <w:rPr>
          <w:rFonts w:ascii="Times New Roman" w:hAnsi="Times New Roman" w:cs="Times New Roman"/>
          <w:sz w:val="24"/>
          <w:szCs w:val="24"/>
        </w:rPr>
        <w:t>%), medium material possession (</w:t>
      </w:r>
      <w:r w:rsidR="00950B2F" w:rsidRPr="002F4494">
        <w:rPr>
          <w:rFonts w:ascii="Times New Roman" w:hAnsi="Times New Roman" w:cs="Times New Roman"/>
          <w:sz w:val="24"/>
          <w:szCs w:val="24"/>
        </w:rPr>
        <w:t>57.50</w:t>
      </w:r>
      <w:r w:rsidR="00950B2F">
        <w:rPr>
          <w:rFonts w:ascii="Times New Roman" w:hAnsi="Times New Roman" w:cs="Times New Roman"/>
          <w:sz w:val="24"/>
          <w:szCs w:val="24"/>
        </w:rPr>
        <w:t xml:space="preserve">%), </w:t>
      </w:r>
      <w:r w:rsidR="00DB6716">
        <w:rPr>
          <w:rFonts w:ascii="Times New Roman" w:hAnsi="Times New Roman" w:cs="Times New Roman"/>
          <w:sz w:val="24"/>
          <w:szCs w:val="24"/>
        </w:rPr>
        <w:t xml:space="preserve">had medium information seeking behavior </w:t>
      </w:r>
      <w:r w:rsidR="00DB6716" w:rsidRPr="002F4494">
        <w:rPr>
          <w:rFonts w:ascii="Times New Roman" w:hAnsi="Times New Roman" w:cs="Times New Roman"/>
          <w:sz w:val="24"/>
          <w:szCs w:val="24"/>
        </w:rPr>
        <w:t>(53.00%)</w:t>
      </w:r>
      <w:r w:rsidR="00DB6716">
        <w:rPr>
          <w:rFonts w:ascii="Times New Roman" w:hAnsi="Times New Roman" w:cs="Times New Roman"/>
          <w:sz w:val="24"/>
          <w:szCs w:val="24"/>
        </w:rPr>
        <w:t xml:space="preserve"> and had medium extension contact (</w:t>
      </w:r>
      <w:r w:rsidR="00DB6716" w:rsidRPr="002F4494">
        <w:rPr>
          <w:rFonts w:ascii="Times New Roman" w:hAnsi="Times New Roman" w:cs="Times New Roman"/>
          <w:sz w:val="24"/>
          <w:szCs w:val="24"/>
        </w:rPr>
        <w:t>63.00</w:t>
      </w:r>
      <w:r w:rsidR="00DB6716">
        <w:rPr>
          <w:rFonts w:ascii="Times New Roman" w:hAnsi="Times New Roman" w:cs="Times New Roman"/>
          <w:sz w:val="24"/>
          <w:szCs w:val="24"/>
        </w:rPr>
        <w:t>%).</w:t>
      </w:r>
    </w:p>
    <w:p w14:paraId="5993CCE3" w14:textId="70C7C047" w:rsidR="00DB6716" w:rsidRPr="00F56B9A" w:rsidRDefault="00DB6716" w:rsidP="00DB6716">
      <w:pPr>
        <w:spacing w:line="360" w:lineRule="auto"/>
        <w:jc w:val="center"/>
        <w:rPr>
          <w:rFonts w:ascii="Times New Roman" w:hAnsi="Times New Roman" w:cs="Times New Roman"/>
          <w:b/>
          <w:bCs/>
          <w:sz w:val="24"/>
          <w:szCs w:val="24"/>
        </w:rPr>
      </w:pPr>
      <w:r w:rsidRPr="00F56B9A">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F56B9A">
        <w:rPr>
          <w:rFonts w:ascii="Times New Roman" w:hAnsi="Times New Roman" w:cs="Times New Roman"/>
          <w:b/>
          <w:bCs/>
          <w:sz w:val="24"/>
          <w:szCs w:val="24"/>
        </w:rPr>
        <w:t xml:space="preserve"> </w:t>
      </w:r>
      <w:r>
        <w:rPr>
          <w:rFonts w:ascii="Times New Roman" w:hAnsi="Times New Roman" w:cs="Times New Roman"/>
          <w:b/>
          <w:bCs/>
          <w:sz w:val="24"/>
          <w:szCs w:val="24"/>
        </w:rPr>
        <w:t>Characteristics of Vegetable Growers</w:t>
      </w:r>
      <w:r w:rsidRPr="00F56B9A">
        <w:rPr>
          <w:rFonts w:ascii="Times New Roman" w:hAnsi="Times New Roman" w:cs="Times New Roman"/>
          <w:b/>
          <w:bCs/>
          <w:sz w:val="24"/>
          <w:szCs w:val="24"/>
        </w:rPr>
        <w:t>- (n=200)</w:t>
      </w:r>
    </w:p>
    <w:tbl>
      <w:tblPr>
        <w:tblStyle w:val="TableGrid"/>
        <w:tblW w:w="0" w:type="auto"/>
        <w:tblLook w:val="04A0" w:firstRow="1" w:lastRow="0" w:firstColumn="1" w:lastColumn="0" w:noHBand="0" w:noVBand="1"/>
      </w:tblPr>
      <w:tblGrid>
        <w:gridCol w:w="653"/>
        <w:gridCol w:w="3141"/>
        <w:gridCol w:w="1561"/>
        <w:gridCol w:w="1777"/>
        <w:gridCol w:w="1367"/>
        <w:gridCol w:w="1077"/>
      </w:tblGrid>
      <w:tr w:rsidR="006C6890" w14:paraId="586DC369" w14:textId="77777777" w:rsidTr="006C6890">
        <w:tc>
          <w:tcPr>
            <w:tcW w:w="653" w:type="dxa"/>
          </w:tcPr>
          <w:p w14:paraId="16280E76" w14:textId="77777777" w:rsidR="006C6890" w:rsidRDefault="006C6890" w:rsidP="00731D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S.N.</w:t>
            </w:r>
          </w:p>
        </w:tc>
        <w:tc>
          <w:tcPr>
            <w:tcW w:w="3141" w:type="dxa"/>
          </w:tcPr>
          <w:p w14:paraId="19BF9139" w14:textId="77777777" w:rsidR="006C6890" w:rsidRDefault="006C6890" w:rsidP="00731D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Characteristics</w:t>
            </w:r>
          </w:p>
        </w:tc>
        <w:tc>
          <w:tcPr>
            <w:tcW w:w="1561" w:type="dxa"/>
          </w:tcPr>
          <w:p w14:paraId="6532EEB4" w14:textId="77777777" w:rsidR="006C6890" w:rsidRDefault="006C6890" w:rsidP="00731D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Frequency (n=200)</w:t>
            </w:r>
          </w:p>
        </w:tc>
        <w:tc>
          <w:tcPr>
            <w:tcW w:w="1777" w:type="dxa"/>
          </w:tcPr>
          <w:p w14:paraId="6DFC55AA" w14:textId="77777777" w:rsidR="006C6890" w:rsidRDefault="006C6890" w:rsidP="00731D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c>
          <w:tcPr>
            <w:tcW w:w="1367" w:type="dxa"/>
          </w:tcPr>
          <w:p w14:paraId="046F58A4" w14:textId="77777777" w:rsidR="006C6890" w:rsidRDefault="006C6890" w:rsidP="00185234">
            <w:pPr>
              <w:spacing w:line="360" w:lineRule="auto"/>
              <w:rPr>
                <w:rFonts w:ascii="Times New Roman" w:hAnsi="Times New Roman" w:cs="Times New Roman"/>
                <w:b/>
                <w:bCs/>
                <w:sz w:val="24"/>
                <w:szCs w:val="24"/>
              </w:rPr>
            </w:pPr>
            <w:r w:rsidRPr="002F4494">
              <w:rPr>
                <w:rFonts w:ascii="Times New Roman" w:hAnsi="Times New Roman" w:cs="Times New Roman"/>
                <w:sz w:val="24"/>
                <w:szCs w:val="24"/>
              </w:rPr>
              <w:t>Mean</w:t>
            </w:r>
          </w:p>
        </w:tc>
        <w:tc>
          <w:tcPr>
            <w:tcW w:w="1077" w:type="dxa"/>
          </w:tcPr>
          <w:p w14:paraId="3EA8450C" w14:textId="77777777" w:rsidR="006C6890" w:rsidRDefault="006C6890" w:rsidP="00731DC9">
            <w:pPr>
              <w:spacing w:line="360" w:lineRule="auto"/>
              <w:jc w:val="center"/>
              <w:rPr>
                <w:rFonts w:ascii="Times New Roman" w:hAnsi="Times New Roman" w:cs="Times New Roman"/>
                <w:b/>
                <w:bCs/>
                <w:sz w:val="24"/>
                <w:szCs w:val="24"/>
              </w:rPr>
            </w:pPr>
            <w:r w:rsidRPr="002F4494">
              <w:rPr>
                <w:rFonts w:ascii="Times New Roman" w:hAnsi="Times New Roman" w:cs="Times New Roman"/>
                <w:sz w:val="24"/>
                <w:szCs w:val="24"/>
              </w:rPr>
              <w:t>SD</w:t>
            </w:r>
          </w:p>
        </w:tc>
      </w:tr>
      <w:tr w:rsidR="00696BF6" w14:paraId="291C7719" w14:textId="77777777" w:rsidTr="00D01747">
        <w:tc>
          <w:tcPr>
            <w:tcW w:w="9576" w:type="dxa"/>
            <w:gridSpan w:val="6"/>
          </w:tcPr>
          <w:p w14:paraId="05EE7C1F"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Age</w:t>
            </w:r>
          </w:p>
        </w:tc>
      </w:tr>
      <w:tr w:rsidR="006C6890" w14:paraId="79279245" w14:textId="77777777" w:rsidTr="006C6890">
        <w:tc>
          <w:tcPr>
            <w:tcW w:w="653" w:type="dxa"/>
          </w:tcPr>
          <w:p w14:paraId="4411B8A6"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76E5857A"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Young age (up to 35 years)</w:t>
            </w:r>
          </w:p>
        </w:tc>
        <w:tc>
          <w:tcPr>
            <w:tcW w:w="1561" w:type="dxa"/>
          </w:tcPr>
          <w:p w14:paraId="5E3E9CF8"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43</w:t>
            </w:r>
          </w:p>
        </w:tc>
        <w:tc>
          <w:tcPr>
            <w:tcW w:w="1777" w:type="dxa"/>
          </w:tcPr>
          <w:p w14:paraId="2318B57B"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21.50</w:t>
            </w:r>
          </w:p>
        </w:tc>
        <w:tc>
          <w:tcPr>
            <w:tcW w:w="1367" w:type="dxa"/>
            <w:vMerge w:val="restart"/>
          </w:tcPr>
          <w:p w14:paraId="05F6EBEE"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2.07</w:t>
            </w:r>
          </w:p>
        </w:tc>
        <w:tc>
          <w:tcPr>
            <w:tcW w:w="1077" w:type="dxa"/>
            <w:vMerge w:val="restart"/>
          </w:tcPr>
          <w:p w14:paraId="6CC5BE6F"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0.724</w:t>
            </w:r>
          </w:p>
        </w:tc>
      </w:tr>
      <w:tr w:rsidR="006C6890" w14:paraId="764079D5" w14:textId="77777777" w:rsidTr="006C6890">
        <w:tc>
          <w:tcPr>
            <w:tcW w:w="653" w:type="dxa"/>
          </w:tcPr>
          <w:p w14:paraId="7E235B45"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2D717029"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Middle age (35 to 50 years)</w:t>
            </w:r>
          </w:p>
        </w:tc>
        <w:tc>
          <w:tcPr>
            <w:tcW w:w="1561" w:type="dxa"/>
          </w:tcPr>
          <w:p w14:paraId="73E8A5B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99</w:t>
            </w:r>
          </w:p>
        </w:tc>
        <w:tc>
          <w:tcPr>
            <w:tcW w:w="1777" w:type="dxa"/>
          </w:tcPr>
          <w:p w14:paraId="3F2B437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49.50</w:t>
            </w:r>
          </w:p>
        </w:tc>
        <w:tc>
          <w:tcPr>
            <w:tcW w:w="1367" w:type="dxa"/>
            <w:vMerge/>
          </w:tcPr>
          <w:p w14:paraId="79C8E7C0"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2B6FACAF"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47A7A30F" w14:textId="77777777" w:rsidTr="006C6890">
        <w:tc>
          <w:tcPr>
            <w:tcW w:w="653" w:type="dxa"/>
          </w:tcPr>
          <w:p w14:paraId="228ECC6D"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5B4548B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Old age (above 50 years)</w:t>
            </w:r>
          </w:p>
        </w:tc>
        <w:tc>
          <w:tcPr>
            <w:tcW w:w="1561" w:type="dxa"/>
          </w:tcPr>
          <w:p w14:paraId="0C045E0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58</w:t>
            </w:r>
          </w:p>
        </w:tc>
        <w:tc>
          <w:tcPr>
            <w:tcW w:w="1777" w:type="dxa"/>
          </w:tcPr>
          <w:p w14:paraId="1E9793C0"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29.00</w:t>
            </w:r>
          </w:p>
        </w:tc>
        <w:tc>
          <w:tcPr>
            <w:tcW w:w="1367" w:type="dxa"/>
            <w:vMerge/>
          </w:tcPr>
          <w:p w14:paraId="380BED7D"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3CA2ABDA" w14:textId="77777777" w:rsidR="006C6890" w:rsidRPr="002F4494" w:rsidRDefault="006C6890" w:rsidP="00C558C9">
            <w:pPr>
              <w:spacing w:line="360" w:lineRule="auto"/>
              <w:jc w:val="center"/>
              <w:rPr>
                <w:rFonts w:ascii="Times New Roman" w:hAnsi="Times New Roman" w:cs="Times New Roman"/>
                <w:sz w:val="24"/>
                <w:szCs w:val="24"/>
              </w:rPr>
            </w:pPr>
          </w:p>
        </w:tc>
      </w:tr>
      <w:tr w:rsidR="00696BF6" w14:paraId="52B29C5C" w14:textId="77777777" w:rsidTr="00D01747">
        <w:tc>
          <w:tcPr>
            <w:tcW w:w="9576" w:type="dxa"/>
            <w:gridSpan w:val="6"/>
          </w:tcPr>
          <w:p w14:paraId="052760A0"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Education</w:t>
            </w:r>
          </w:p>
        </w:tc>
      </w:tr>
      <w:tr w:rsidR="006C6890" w14:paraId="765862E3" w14:textId="77777777" w:rsidTr="006C6890">
        <w:tc>
          <w:tcPr>
            <w:tcW w:w="653" w:type="dxa"/>
          </w:tcPr>
          <w:p w14:paraId="29256524"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1AA5E940"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Illiterate</w:t>
            </w:r>
          </w:p>
        </w:tc>
        <w:tc>
          <w:tcPr>
            <w:tcW w:w="1561" w:type="dxa"/>
          </w:tcPr>
          <w:p w14:paraId="69F2078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22</w:t>
            </w:r>
          </w:p>
        </w:tc>
        <w:tc>
          <w:tcPr>
            <w:tcW w:w="1777" w:type="dxa"/>
          </w:tcPr>
          <w:p w14:paraId="05189B1F"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11.00</w:t>
            </w:r>
          </w:p>
        </w:tc>
        <w:tc>
          <w:tcPr>
            <w:tcW w:w="1367" w:type="dxa"/>
            <w:vMerge w:val="restart"/>
          </w:tcPr>
          <w:p w14:paraId="1C03A12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1.81</w:t>
            </w:r>
          </w:p>
        </w:tc>
        <w:tc>
          <w:tcPr>
            <w:tcW w:w="1077" w:type="dxa"/>
            <w:vMerge w:val="restart"/>
          </w:tcPr>
          <w:p w14:paraId="5249DAB6"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1.246</w:t>
            </w:r>
          </w:p>
        </w:tc>
      </w:tr>
      <w:tr w:rsidR="006C6890" w14:paraId="4BD02A20" w14:textId="77777777" w:rsidTr="006C6890">
        <w:tc>
          <w:tcPr>
            <w:tcW w:w="653" w:type="dxa"/>
          </w:tcPr>
          <w:p w14:paraId="37D69873"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3EA34287"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Primary school</w:t>
            </w:r>
          </w:p>
        </w:tc>
        <w:tc>
          <w:tcPr>
            <w:tcW w:w="1561" w:type="dxa"/>
          </w:tcPr>
          <w:p w14:paraId="183C0B37"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73</w:t>
            </w:r>
          </w:p>
        </w:tc>
        <w:tc>
          <w:tcPr>
            <w:tcW w:w="1777" w:type="dxa"/>
          </w:tcPr>
          <w:p w14:paraId="5286EC1C"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36.50</w:t>
            </w:r>
          </w:p>
        </w:tc>
        <w:tc>
          <w:tcPr>
            <w:tcW w:w="1367" w:type="dxa"/>
            <w:vMerge/>
          </w:tcPr>
          <w:p w14:paraId="1D1CD1AE"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75A4BC13"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4AF21C11" w14:textId="77777777" w:rsidTr="006C6890">
        <w:tc>
          <w:tcPr>
            <w:tcW w:w="653" w:type="dxa"/>
          </w:tcPr>
          <w:p w14:paraId="0BECE5F8"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1A3F147E"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Middle school</w:t>
            </w:r>
          </w:p>
        </w:tc>
        <w:tc>
          <w:tcPr>
            <w:tcW w:w="1561" w:type="dxa"/>
          </w:tcPr>
          <w:p w14:paraId="0101DE80"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w:t>
            </w:r>
          </w:p>
        </w:tc>
        <w:tc>
          <w:tcPr>
            <w:tcW w:w="1777" w:type="dxa"/>
          </w:tcPr>
          <w:p w14:paraId="3FC174DF"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20.50</w:t>
            </w:r>
          </w:p>
        </w:tc>
        <w:tc>
          <w:tcPr>
            <w:tcW w:w="1367" w:type="dxa"/>
            <w:vMerge/>
          </w:tcPr>
          <w:p w14:paraId="7BAD5478"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438E7382"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77F5B9DF" w14:textId="77777777" w:rsidTr="006C6890">
        <w:tc>
          <w:tcPr>
            <w:tcW w:w="653" w:type="dxa"/>
          </w:tcPr>
          <w:p w14:paraId="452B89D9"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4</w:t>
            </w:r>
          </w:p>
        </w:tc>
        <w:tc>
          <w:tcPr>
            <w:tcW w:w="3141" w:type="dxa"/>
          </w:tcPr>
          <w:p w14:paraId="32542339"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 school</w:t>
            </w:r>
          </w:p>
        </w:tc>
        <w:tc>
          <w:tcPr>
            <w:tcW w:w="1561" w:type="dxa"/>
          </w:tcPr>
          <w:p w14:paraId="60D80FEE"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36</w:t>
            </w:r>
          </w:p>
        </w:tc>
        <w:tc>
          <w:tcPr>
            <w:tcW w:w="1777" w:type="dxa"/>
          </w:tcPr>
          <w:p w14:paraId="5BE80F93"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18.00</w:t>
            </w:r>
          </w:p>
        </w:tc>
        <w:tc>
          <w:tcPr>
            <w:tcW w:w="1367" w:type="dxa"/>
            <w:vMerge/>
          </w:tcPr>
          <w:p w14:paraId="70AA6CBE"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551A95E8"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0DE8837B" w14:textId="77777777" w:rsidTr="006C6890">
        <w:tc>
          <w:tcPr>
            <w:tcW w:w="653" w:type="dxa"/>
          </w:tcPr>
          <w:p w14:paraId="28E8A2FD" w14:textId="77777777" w:rsidR="006C6890" w:rsidRPr="00C558C9" w:rsidRDefault="006C6890" w:rsidP="00C558C9">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5</w:t>
            </w:r>
          </w:p>
        </w:tc>
        <w:tc>
          <w:tcPr>
            <w:tcW w:w="3141" w:type="dxa"/>
          </w:tcPr>
          <w:p w14:paraId="7FC18AD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Higher Secondary and              above</w:t>
            </w:r>
          </w:p>
        </w:tc>
        <w:tc>
          <w:tcPr>
            <w:tcW w:w="1561" w:type="dxa"/>
          </w:tcPr>
          <w:p w14:paraId="3EF94103"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28</w:t>
            </w:r>
          </w:p>
        </w:tc>
        <w:tc>
          <w:tcPr>
            <w:tcW w:w="1777" w:type="dxa"/>
          </w:tcPr>
          <w:p w14:paraId="7B3FEC53"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14.00</w:t>
            </w:r>
          </w:p>
        </w:tc>
        <w:tc>
          <w:tcPr>
            <w:tcW w:w="1367" w:type="dxa"/>
            <w:vMerge/>
          </w:tcPr>
          <w:p w14:paraId="5E5A1CFE"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42172B64" w14:textId="77777777" w:rsidR="006C6890" w:rsidRPr="002F4494" w:rsidRDefault="006C6890" w:rsidP="00C558C9">
            <w:pPr>
              <w:spacing w:line="360" w:lineRule="auto"/>
              <w:jc w:val="center"/>
              <w:rPr>
                <w:rFonts w:ascii="Times New Roman" w:hAnsi="Times New Roman" w:cs="Times New Roman"/>
                <w:sz w:val="24"/>
                <w:szCs w:val="24"/>
              </w:rPr>
            </w:pPr>
          </w:p>
        </w:tc>
      </w:tr>
      <w:tr w:rsidR="00696BF6" w14:paraId="68774BC0" w14:textId="77777777" w:rsidTr="00D01747">
        <w:tc>
          <w:tcPr>
            <w:tcW w:w="9576" w:type="dxa"/>
            <w:gridSpan w:val="6"/>
          </w:tcPr>
          <w:p w14:paraId="2C08CB98"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Cast</w:t>
            </w:r>
          </w:p>
        </w:tc>
      </w:tr>
      <w:tr w:rsidR="006C6890" w14:paraId="3B47A17A" w14:textId="77777777" w:rsidTr="006C6890">
        <w:tc>
          <w:tcPr>
            <w:tcW w:w="653" w:type="dxa"/>
          </w:tcPr>
          <w:p w14:paraId="43A1F42B" w14:textId="77777777" w:rsidR="006C6890" w:rsidRPr="00C558C9" w:rsidRDefault="006C6890" w:rsidP="00D92CD8">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lastRenderedPageBreak/>
              <w:t>1</w:t>
            </w:r>
          </w:p>
        </w:tc>
        <w:tc>
          <w:tcPr>
            <w:tcW w:w="3141" w:type="dxa"/>
          </w:tcPr>
          <w:p w14:paraId="3720F348"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General</w:t>
            </w:r>
          </w:p>
        </w:tc>
        <w:tc>
          <w:tcPr>
            <w:tcW w:w="1561" w:type="dxa"/>
          </w:tcPr>
          <w:p w14:paraId="0621ECF2"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38</w:t>
            </w:r>
          </w:p>
        </w:tc>
        <w:tc>
          <w:tcPr>
            <w:tcW w:w="1777" w:type="dxa"/>
          </w:tcPr>
          <w:p w14:paraId="5E8BC6F2"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19.00</w:t>
            </w:r>
          </w:p>
        </w:tc>
        <w:tc>
          <w:tcPr>
            <w:tcW w:w="1367" w:type="dxa"/>
            <w:vMerge w:val="restart"/>
          </w:tcPr>
          <w:p w14:paraId="335C133F"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0.80</w:t>
            </w:r>
          </w:p>
        </w:tc>
        <w:tc>
          <w:tcPr>
            <w:tcW w:w="1077" w:type="dxa"/>
            <w:vMerge w:val="restart"/>
          </w:tcPr>
          <w:p w14:paraId="6E5B2FDA"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2.15</w:t>
            </w:r>
          </w:p>
        </w:tc>
      </w:tr>
      <w:tr w:rsidR="006C6890" w14:paraId="3109297B" w14:textId="77777777" w:rsidTr="006C6890">
        <w:tc>
          <w:tcPr>
            <w:tcW w:w="653" w:type="dxa"/>
          </w:tcPr>
          <w:p w14:paraId="460A92B9" w14:textId="77777777" w:rsidR="006C6890" w:rsidRPr="00C558C9" w:rsidRDefault="006C6890" w:rsidP="00D92CD8">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1EAB8F09"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OBC</w:t>
            </w:r>
          </w:p>
        </w:tc>
        <w:tc>
          <w:tcPr>
            <w:tcW w:w="1561" w:type="dxa"/>
          </w:tcPr>
          <w:p w14:paraId="369B1F37"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64</w:t>
            </w:r>
          </w:p>
        </w:tc>
        <w:tc>
          <w:tcPr>
            <w:tcW w:w="1777" w:type="dxa"/>
          </w:tcPr>
          <w:p w14:paraId="78095DB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32.00</w:t>
            </w:r>
          </w:p>
        </w:tc>
        <w:tc>
          <w:tcPr>
            <w:tcW w:w="1367" w:type="dxa"/>
            <w:vMerge/>
          </w:tcPr>
          <w:p w14:paraId="1A5E16EB"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26A20792" w14:textId="77777777" w:rsidR="006C6890" w:rsidRPr="002F4494" w:rsidRDefault="006C6890" w:rsidP="00C558C9">
            <w:pPr>
              <w:spacing w:line="360" w:lineRule="auto"/>
              <w:jc w:val="center"/>
              <w:rPr>
                <w:rFonts w:ascii="Times New Roman" w:hAnsi="Times New Roman" w:cs="Times New Roman"/>
                <w:sz w:val="24"/>
                <w:szCs w:val="24"/>
              </w:rPr>
            </w:pPr>
          </w:p>
        </w:tc>
      </w:tr>
      <w:tr w:rsidR="006C6890" w14:paraId="18DAA637" w14:textId="77777777" w:rsidTr="006C6890">
        <w:tc>
          <w:tcPr>
            <w:tcW w:w="653" w:type="dxa"/>
          </w:tcPr>
          <w:p w14:paraId="47892B6D" w14:textId="77777777" w:rsidR="006C6890" w:rsidRPr="00C558C9" w:rsidRDefault="006C6890" w:rsidP="00D92CD8">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7453C2F8"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SC/ST</w:t>
            </w:r>
          </w:p>
        </w:tc>
        <w:tc>
          <w:tcPr>
            <w:tcW w:w="1561" w:type="dxa"/>
          </w:tcPr>
          <w:p w14:paraId="4C6BA425"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98</w:t>
            </w:r>
          </w:p>
        </w:tc>
        <w:tc>
          <w:tcPr>
            <w:tcW w:w="1777" w:type="dxa"/>
          </w:tcPr>
          <w:p w14:paraId="5885099D" w14:textId="77777777" w:rsidR="006C6890" w:rsidRPr="002F4494" w:rsidRDefault="006C6890" w:rsidP="00C558C9">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49.00</w:t>
            </w:r>
          </w:p>
        </w:tc>
        <w:tc>
          <w:tcPr>
            <w:tcW w:w="1367" w:type="dxa"/>
            <w:vMerge/>
          </w:tcPr>
          <w:p w14:paraId="02CEB4A4" w14:textId="77777777" w:rsidR="006C6890" w:rsidRPr="002F4494" w:rsidRDefault="006C6890" w:rsidP="00C558C9">
            <w:pPr>
              <w:spacing w:line="360" w:lineRule="auto"/>
              <w:jc w:val="center"/>
              <w:rPr>
                <w:rFonts w:ascii="Times New Roman" w:hAnsi="Times New Roman" w:cs="Times New Roman"/>
                <w:sz w:val="24"/>
                <w:szCs w:val="24"/>
              </w:rPr>
            </w:pPr>
          </w:p>
        </w:tc>
        <w:tc>
          <w:tcPr>
            <w:tcW w:w="1077" w:type="dxa"/>
            <w:vMerge/>
          </w:tcPr>
          <w:p w14:paraId="4EF49A92" w14:textId="77777777" w:rsidR="006C6890" w:rsidRPr="002F4494" w:rsidRDefault="006C6890" w:rsidP="00C558C9">
            <w:pPr>
              <w:spacing w:line="360" w:lineRule="auto"/>
              <w:jc w:val="center"/>
              <w:rPr>
                <w:rFonts w:ascii="Times New Roman" w:hAnsi="Times New Roman" w:cs="Times New Roman"/>
                <w:sz w:val="24"/>
                <w:szCs w:val="24"/>
              </w:rPr>
            </w:pPr>
          </w:p>
        </w:tc>
      </w:tr>
      <w:tr w:rsidR="00696BF6" w14:paraId="58FF0E90" w14:textId="77777777" w:rsidTr="00D01747">
        <w:tc>
          <w:tcPr>
            <w:tcW w:w="9576" w:type="dxa"/>
            <w:gridSpan w:val="6"/>
          </w:tcPr>
          <w:p w14:paraId="172747ED"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Gender</w:t>
            </w:r>
          </w:p>
        </w:tc>
      </w:tr>
      <w:tr w:rsidR="00696BF6" w14:paraId="16F893E8" w14:textId="77777777" w:rsidTr="006C6890">
        <w:tc>
          <w:tcPr>
            <w:tcW w:w="653" w:type="dxa"/>
          </w:tcPr>
          <w:p w14:paraId="4BDE7E62" w14:textId="77777777" w:rsidR="00696BF6" w:rsidRPr="00466BEF" w:rsidRDefault="00696BF6" w:rsidP="00466BEF">
            <w:pPr>
              <w:spacing w:line="360" w:lineRule="auto"/>
              <w:jc w:val="center"/>
              <w:rPr>
                <w:rFonts w:ascii="Times New Roman" w:hAnsi="Times New Roman" w:cs="Times New Roman"/>
                <w:sz w:val="24"/>
                <w:szCs w:val="24"/>
              </w:rPr>
            </w:pPr>
            <w:r w:rsidRPr="00466BEF">
              <w:rPr>
                <w:rFonts w:ascii="Times New Roman" w:hAnsi="Times New Roman" w:cs="Times New Roman"/>
                <w:sz w:val="24"/>
                <w:szCs w:val="24"/>
              </w:rPr>
              <w:t>1</w:t>
            </w:r>
          </w:p>
        </w:tc>
        <w:tc>
          <w:tcPr>
            <w:tcW w:w="3141" w:type="dxa"/>
          </w:tcPr>
          <w:p w14:paraId="31A347C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Male</w:t>
            </w:r>
          </w:p>
        </w:tc>
        <w:tc>
          <w:tcPr>
            <w:tcW w:w="1561" w:type="dxa"/>
          </w:tcPr>
          <w:p w14:paraId="600640E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132</w:t>
            </w:r>
          </w:p>
        </w:tc>
        <w:tc>
          <w:tcPr>
            <w:tcW w:w="1777" w:type="dxa"/>
          </w:tcPr>
          <w:p w14:paraId="6AF528B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66.00</w:t>
            </w:r>
          </w:p>
        </w:tc>
        <w:tc>
          <w:tcPr>
            <w:tcW w:w="1367" w:type="dxa"/>
            <w:vMerge w:val="restart"/>
          </w:tcPr>
          <w:p w14:paraId="5A291C2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1.29</w:t>
            </w:r>
          </w:p>
        </w:tc>
        <w:tc>
          <w:tcPr>
            <w:tcW w:w="1077" w:type="dxa"/>
            <w:vMerge w:val="restart"/>
          </w:tcPr>
          <w:p w14:paraId="7628D17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0.454</w:t>
            </w:r>
          </w:p>
        </w:tc>
      </w:tr>
      <w:tr w:rsidR="00696BF6" w14:paraId="5FFB6892" w14:textId="77777777" w:rsidTr="006C6890">
        <w:tc>
          <w:tcPr>
            <w:tcW w:w="653" w:type="dxa"/>
          </w:tcPr>
          <w:p w14:paraId="594EDE75" w14:textId="77777777" w:rsidR="00696BF6" w:rsidRPr="00466BEF" w:rsidRDefault="00696BF6" w:rsidP="00466BEF">
            <w:pPr>
              <w:spacing w:line="360" w:lineRule="auto"/>
              <w:jc w:val="center"/>
              <w:rPr>
                <w:rFonts w:ascii="Times New Roman" w:hAnsi="Times New Roman" w:cs="Times New Roman"/>
                <w:sz w:val="24"/>
                <w:szCs w:val="24"/>
              </w:rPr>
            </w:pPr>
            <w:r w:rsidRPr="00466BEF">
              <w:rPr>
                <w:rFonts w:ascii="Times New Roman" w:hAnsi="Times New Roman" w:cs="Times New Roman"/>
                <w:sz w:val="24"/>
                <w:szCs w:val="24"/>
              </w:rPr>
              <w:t>2</w:t>
            </w:r>
          </w:p>
        </w:tc>
        <w:tc>
          <w:tcPr>
            <w:tcW w:w="3141" w:type="dxa"/>
          </w:tcPr>
          <w:p w14:paraId="41B90AA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Female</w:t>
            </w:r>
          </w:p>
        </w:tc>
        <w:tc>
          <w:tcPr>
            <w:tcW w:w="1561" w:type="dxa"/>
          </w:tcPr>
          <w:p w14:paraId="72DB05A1"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68</w:t>
            </w:r>
          </w:p>
        </w:tc>
        <w:tc>
          <w:tcPr>
            <w:tcW w:w="1777" w:type="dxa"/>
          </w:tcPr>
          <w:p w14:paraId="5773E49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34.00</w:t>
            </w:r>
          </w:p>
        </w:tc>
        <w:tc>
          <w:tcPr>
            <w:tcW w:w="1367" w:type="dxa"/>
            <w:vMerge/>
          </w:tcPr>
          <w:p w14:paraId="1414DB9C"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7F399AFA"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3299D51D" w14:textId="77777777" w:rsidTr="00D01747">
        <w:tc>
          <w:tcPr>
            <w:tcW w:w="9576" w:type="dxa"/>
            <w:gridSpan w:val="6"/>
          </w:tcPr>
          <w:p w14:paraId="4AE79DB4"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Family Size</w:t>
            </w:r>
          </w:p>
        </w:tc>
      </w:tr>
      <w:tr w:rsidR="00696BF6" w14:paraId="3134478E" w14:textId="77777777" w:rsidTr="006C6890">
        <w:tc>
          <w:tcPr>
            <w:tcW w:w="653" w:type="dxa"/>
          </w:tcPr>
          <w:p w14:paraId="52918164"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vAlign w:val="center"/>
          </w:tcPr>
          <w:p w14:paraId="331DBA9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Small (up to 4 members)</w:t>
            </w:r>
          </w:p>
        </w:tc>
        <w:tc>
          <w:tcPr>
            <w:tcW w:w="1561" w:type="dxa"/>
          </w:tcPr>
          <w:p w14:paraId="168BDD7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46</w:t>
            </w:r>
          </w:p>
        </w:tc>
        <w:tc>
          <w:tcPr>
            <w:tcW w:w="1777" w:type="dxa"/>
          </w:tcPr>
          <w:p w14:paraId="0EBCEBD1"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23.00</w:t>
            </w:r>
          </w:p>
        </w:tc>
        <w:tc>
          <w:tcPr>
            <w:tcW w:w="1367" w:type="dxa"/>
            <w:vMerge w:val="restart"/>
          </w:tcPr>
          <w:p w14:paraId="00AF578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1.95</w:t>
            </w:r>
          </w:p>
        </w:tc>
        <w:tc>
          <w:tcPr>
            <w:tcW w:w="1077" w:type="dxa"/>
            <w:vMerge w:val="restart"/>
          </w:tcPr>
          <w:p w14:paraId="61BD2B5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0.636</w:t>
            </w:r>
          </w:p>
        </w:tc>
      </w:tr>
      <w:tr w:rsidR="00696BF6" w14:paraId="0852CC9D" w14:textId="77777777" w:rsidTr="006C6890">
        <w:tc>
          <w:tcPr>
            <w:tcW w:w="653" w:type="dxa"/>
          </w:tcPr>
          <w:p w14:paraId="3DA9D233"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vAlign w:val="center"/>
          </w:tcPr>
          <w:p w14:paraId="36F1D08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 (5-8 members)</w:t>
            </w:r>
          </w:p>
        </w:tc>
        <w:tc>
          <w:tcPr>
            <w:tcW w:w="1561" w:type="dxa"/>
          </w:tcPr>
          <w:p w14:paraId="75D9E1B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119</w:t>
            </w:r>
          </w:p>
        </w:tc>
        <w:tc>
          <w:tcPr>
            <w:tcW w:w="1777" w:type="dxa"/>
          </w:tcPr>
          <w:p w14:paraId="42B55AC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59.50</w:t>
            </w:r>
          </w:p>
        </w:tc>
        <w:tc>
          <w:tcPr>
            <w:tcW w:w="1367" w:type="dxa"/>
            <w:vMerge/>
          </w:tcPr>
          <w:p w14:paraId="4267BBB0"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20982867"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7FB07FBC" w14:textId="77777777" w:rsidTr="006C6890">
        <w:tc>
          <w:tcPr>
            <w:tcW w:w="653" w:type="dxa"/>
          </w:tcPr>
          <w:p w14:paraId="6B806AAA"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vAlign w:val="center"/>
          </w:tcPr>
          <w:p w14:paraId="3888EE7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Large (more than 8 members)</w:t>
            </w:r>
          </w:p>
        </w:tc>
        <w:tc>
          <w:tcPr>
            <w:tcW w:w="1561" w:type="dxa"/>
          </w:tcPr>
          <w:p w14:paraId="7831756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35</w:t>
            </w:r>
          </w:p>
        </w:tc>
        <w:tc>
          <w:tcPr>
            <w:tcW w:w="1777" w:type="dxa"/>
          </w:tcPr>
          <w:p w14:paraId="1C716A9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17.50</w:t>
            </w:r>
          </w:p>
        </w:tc>
        <w:tc>
          <w:tcPr>
            <w:tcW w:w="1367" w:type="dxa"/>
            <w:vMerge/>
          </w:tcPr>
          <w:p w14:paraId="46125CF3"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9849E0F"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653E9B51" w14:textId="77777777" w:rsidTr="00D01747">
        <w:tc>
          <w:tcPr>
            <w:tcW w:w="9576" w:type="dxa"/>
            <w:gridSpan w:val="6"/>
          </w:tcPr>
          <w:p w14:paraId="31214AC8"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Experience</w:t>
            </w:r>
          </w:p>
        </w:tc>
      </w:tr>
      <w:tr w:rsidR="00696BF6" w14:paraId="13B536AA" w14:textId="77777777" w:rsidTr="006C6890">
        <w:tc>
          <w:tcPr>
            <w:tcW w:w="653" w:type="dxa"/>
          </w:tcPr>
          <w:p w14:paraId="2DD96943"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08A80C5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31EDB5F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40</w:t>
            </w:r>
          </w:p>
        </w:tc>
        <w:tc>
          <w:tcPr>
            <w:tcW w:w="1777" w:type="dxa"/>
          </w:tcPr>
          <w:p w14:paraId="076A176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20.00</w:t>
            </w:r>
          </w:p>
        </w:tc>
        <w:tc>
          <w:tcPr>
            <w:tcW w:w="1367" w:type="dxa"/>
            <w:vMerge w:val="restart"/>
          </w:tcPr>
          <w:p w14:paraId="0C10820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2.14</w:t>
            </w:r>
          </w:p>
        </w:tc>
        <w:tc>
          <w:tcPr>
            <w:tcW w:w="1077" w:type="dxa"/>
            <w:vMerge w:val="restart"/>
          </w:tcPr>
          <w:p w14:paraId="7058A4B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0.699</w:t>
            </w:r>
          </w:p>
        </w:tc>
      </w:tr>
      <w:tr w:rsidR="00696BF6" w14:paraId="62BBB3A3" w14:textId="77777777" w:rsidTr="006C6890">
        <w:tc>
          <w:tcPr>
            <w:tcW w:w="653" w:type="dxa"/>
          </w:tcPr>
          <w:p w14:paraId="29FED43A"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30207EF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69B30DD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96</w:t>
            </w:r>
          </w:p>
        </w:tc>
        <w:tc>
          <w:tcPr>
            <w:tcW w:w="1777" w:type="dxa"/>
          </w:tcPr>
          <w:p w14:paraId="1527AC1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48.00</w:t>
            </w:r>
          </w:p>
        </w:tc>
        <w:tc>
          <w:tcPr>
            <w:tcW w:w="1367" w:type="dxa"/>
            <w:vMerge/>
          </w:tcPr>
          <w:p w14:paraId="2E0252F7"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2A358853"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7F9C058C" w14:textId="77777777" w:rsidTr="006C6890">
        <w:tc>
          <w:tcPr>
            <w:tcW w:w="653" w:type="dxa"/>
          </w:tcPr>
          <w:p w14:paraId="55E76C19"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2A2AECE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4BCF0A0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64</w:t>
            </w:r>
          </w:p>
        </w:tc>
        <w:tc>
          <w:tcPr>
            <w:tcW w:w="1777" w:type="dxa"/>
          </w:tcPr>
          <w:p w14:paraId="60C0532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32.00</w:t>
            </w:r>
          </w:p>
        </w:tc>
        <w:tc>
          <w:tcPr>
            <w:tcW w:w="1367" w:type="dxa"/>
            <w:vMerge/>
          </w:tcPr>
          <w:p w14:paraId="4D440518"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5844D73"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1CC0A03C" w14:textId="77777777" w:rsidTr="00D01747">
        <w:tc>
          <w:tcPr>
            <w:tcW w:w="9576" w:type="dxa"/>
            <w:gridSpan w:val="6"/>
          </w:tcPr>
          <w:p w14:paraId="1F8DC4B9" w14:textId="77777777" w:rsidR="00696BF6" w:rsidRDefault="00696BF6" w:rsidP="006E4A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Size of land holding</w:t>
            </w:r>
          </w:p>
        </w:tc>
      </w:tr>
      <w:tr w:rsidR="00696BF6" w14:paraId="31BBB91D" w14:textId="77777777" w:rsidTr="006C6890">
        <w:tc>
          <w:tcPr>
            <w:tcW w:w="653" w:type="dxa"/>
          </w:tcPr>
          <w:p w14:paraId="24CFEC06"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579E6DE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Marginal (&lt;1ha.)</w:t>
            </w:r>
          </w:p>
        </w:tc>
        <w:tc>
          <w:tcPr>
            <w:tcW w:w="1561" w:type="dxa"/>
          </w:tcPr>
          <w:p w14:paraId="73EC35C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35</w:t>
            </w:r>
          </w:p>
        </w:tc>
        <w:tc>
          <w:tcPr>
            <w:tcW w:w="1777" w:type="dxa"/>
          </w:tcPr>
          <w:p w14:paraId="47D8DA5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17.50</w:t>
            </w:r>
          </w:p>
        </w:tc>
        <w:tc>
          <w:tcPr>
            <w:tcW w:w="1367" w:type="dxa"/>
            <w:vMerge w:val="restart"/>
          </w:tcPr>
          <w:p w14:paraId="653DA9A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2.37</w:t>
            </w:r>
          </w:p>
        </w:tc>
        <w:tc>
          <w:tcPr>
            <w:tcW w:w="1077" w:type="dxa"/>
            <w:vMerge w:val="restart"/>
          </w:tcPr>
          <w:p w14:paraId="09A2484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0.953</w:t>
            </w:r>
          </w:p>
        </w:tc>
      </w:tr>
      <w:tr w:rsidR="00696BF6" w14:paraId="555D61C7" w14:textId="77777777" w:rsidTr="006C6890">
        <w:tc>
          <w:tcPr>
            <w:tcW w:w="653" w:type="dxa"/>
          </w:tcPr>
          <w:p w14:paraId="09B967E7"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28D3BEA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Small (1.1-2 ha.)</w:t>
            </w:r>
          </w:p>
        </w:tc>
        <w:tc>
          <w:tcPr>
            <w:tcW w:w="1561" w:type="dxa"/>
          </w:tcPr>
          <w:p w14:paraId="5E457C7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80</w:t>
            </w:r>
          </w:p>
        </w:tc>
        <w:tc>
          <w:tcPr>
            <w:tcW w:w="1777" w:type="dxa"/>
          </w:tcPr>
          <w:p w14:paraId="2AC571E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40.00</w:t>
            </w:r>
          </w:p>
        </w:tc>
        <w:tc>
          <w:tcPr>
            <w:tcW w:w="1367" w:type="dxa"/>
            <w:vMerge/>
          </w:tcPr>
          <w:p w14:paraId="73AF37A7"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23F6FD3A"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08B1D672" w14:textId="77777777" w:rsidTr="006C6890">
        <w:tc>
          <w:tcPr>
            <w:tcW w:w="653" w:type="dxa"/>
          </w:tcPr>
          <w:p w14:paraId="7A7CE29C"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240E7A4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 (2.1-5 ha.)</w:t>
            </w:r>
          </w:p>
        </w:tc>
        <w:tc>
          <w:tcPr>
            <w:tcW w:w="1561" w:type="dxa"/>
          </w:tcPr>
          <w:p w14:paraId="5A75B62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55</w:t>
            </w:r>
          </w:p>
        </w:tc>
        <w:tc>
          <w:tcPr>
            <w:tcW w:w="1777" w:type="dxa"/>
          </w:tcPr>
          <w:p w14:paraId="70D9F77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27.50</w:t>
            </w:r>
          </w:p>
        </w:tc>
        <w:tc>
          <w:tcPr>
            <w:tcW w:w="1367" w:type="dxa"/>
            <w:vMerge/>
          </w:tcPr>
          <w:p w14:paraId="74F88A3E"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7DDC54E5"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66D3EEA3" w14:textId="77777777" w:rsidTr="006C6890">
        <w:tc>
          <w:tcPr>
            <w:tcW w:w="653" w:type="dxa"/>
          </w:tcPr>
          <w:p w14:paraId="297C93A1" w14:textId="77777777" w:rsidR="00696BF6" w:rsidRPr="00466BEF" w:rsidRDefault="00696BF6" w:rsidP="00466BEF">
            <w:pPr>
              <w:spacing w:line="360" w:lineRule="auto"/>
              <w:jc w:val="center"/>
              <w:rPr>
                <w:rFonts w:ascii="Times New Roman" w:hAnsi="Times New Roman" w:cs="Times New Roman"/>
                <w:sz w:val="24"/>
                <w:szCs w:val="24"/>
              </w:rPr>
            </w:pPr>
            <w:r w:rsidRPr="00466BEF">
              <w:rPr>
                <w:rFonts w:ascii="Times New Roman" w:hAnsi="Times New Roman" w:cs="Times New Roman"/>
                <w:sz w:val="24"/>
                <w:szCs w:val="24"/>
              </w:rPr>
              <w:t>4</w:t>
            </w:r>
          </w:p>
        </w:tc>
        <w:tc>
          <w:tcPr>
            <w:tcW w:w="3141" w:type="dxa"/>
          </w:tcPr>
          <w:p w14:paraId="2B38548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Large (&gt;5.1 ha)</w:t>
            </w:r>
          </w:p>
        </w:tc>
        <w:tc>
          <w:tcPr>
            <w:tcW w:w="1561" w:type="dxa"/>
          </w:tcPr>
          <w:p w14:paraId="2B0F1B4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30</w:t>
            </w:r>
          </w:p>
        </w:tc>
        <w:tc>
          <w:tcPr>
            <w:tcW w:w="1777" w:type="dxa"/>
          </w:tcPr>
          <w:p w14:paraId="7D97408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15.00</w:t>
            </w:r>
          </w:p>
        </w:tc>
        <w:tc>
          <w:tcPr>
            <w:tcW w:w="1367" w:type="dxa"/>
            <w:vMerge/>
          </w:tcPr>
          <w:p w14:paraId="2E932F92"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5F94B440"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496CE3A6" w14:textId="77777777" w:rsidTr="00D01747">
        <w:tc>
          <w:tcPr>
            <w:tcW w:w="9576" w:type="dxa"/>
            <w:gridSpan w:val="6"/>
          </w:tcPr>
          <w:p w14:paraId="6B76D8ED" w14:textId="77777777" w:rsidR="00696BF6" w:rsidRPr="00D92CD8" w:rsidRDefault="00696BF6" w:rsidP="00D92CD8">
            <w:pPr>
              <w:spacing w:line="360" w:lineRule="auto"/>
              <w:jc w:val="both"/>
              <w:rPr>
                <w:rFonts w:ascii="Times New Roman" w:hAnsi="Times New Roman" w:cs="Times New Roman"/>
                <w:b/>
                <w:bCs/>
                <w:sz w:val="24"/>
                <w:szCs w:val="24"/>
              </w:rPr>
            </w:pPr>
            <w:r w:rsidRPr="00D92CD8">
              <w:rPr>
                <w:rFonts w:ascii="Times New Roman" w:hAnsi="Times New Roman" w:cs="Times New Roman"/>
                <w:b/>
                <w:bCs/>
                <w:sz w:val="24"/>
                <w:szCs w:val="24"/>
              </w:rPr>
              <w:t>Occupation</w:t>
            </w:r>
          </w:p>
        </w:tc>
      </w:tr>
      <w:tr w:rsidR="00696BF6" w14:paraId="0CCEE646" w14:textId="77777777" w:rsidTr="006C6890">
        <w:tc>
          <w:tcPr>
            <w:tcW w:w="653" w:type="dxa"/>
          </w:tcPr>
          <w:p w14:paraId="71663257"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78A6280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Agriculture</w:t>
            </w:r>
          </w:p>
        </w:tc>
        <w:tc>
          <w:tcPr>
            <w:tcW w:w="1561" w:type="dxa"/>
          </w:tcPr>
          <w:p w14:paraId="195B125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126</w:t>
            </w:r>
          </w:p>
        </w:tc>
        <w:tc>
          <w:tcPr>
            <w:tcW w:w="1777" w:type="dxa"/>
          </w:tcPr>
          <w:p w14:paraId="55DADC6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63.00</w:t>
            </w:r>
          </w:p>
        </w:tc>
        <w:tc>
          <w:tcPr>
            <w:tcW w:w="1367" w:type="dxa"/>
            <w:vMerge w:val="restart"/>
          </w:tcPr>
          <w:p w14:paraId="48457A7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1.84</w:t>
            </w:r>
          </w:p>
        </w:tc>
        <w:tc>
          <w:tcPr>
            <w:tcW w:w="1077" w:type="dxa"/>
            <w:vMerge w:val="restart"/>
          </w:tcPr>
          <w:p w14:paraId="2C77D90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0.621</w:t>
            </w:r>
          </w:p>
        </w:tc>
      </w:tr>
      <w:tr w:rsidR="00696BF6" w14:paraId="6F29D74F" w14:textId="77777777" w:rsidTr="006C6890">
        <w:tc>
          <w:tcPr>
            <w:tcW w:w="653" w:type="dxa"/>
          </w:tcPr>
          <w:p w14:paraId="7864CC64"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4E0204A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Agriculture + Business</w:t>
            </w:r>
          </w:p>
        </w:tc>
        <w:tc>
          <w:tcPr>
            <w:tcW w:w="1561" w:type="dxa"/>
          </w:tcPr>
          <w:p w14:paraId="3E7A2D8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42</w:t>
            </w:r>
          </w:p>
        </w:tc>
        <w:tc>
          <w:tcPr>
            <w:tcW w:w="1777" w:type="dxa"/>
          </w:tcPr>
          <w:p w14:paraId="70305A5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21.00</w:t>
            </w:r>
          </w:p>
        </w:tc>
        <w:tc>
          <w:tcPr>
            <w:tcW w:w="1367" w:type="dxa"/>
            <w:vMerge/>
          </w:tcPr>
          <w:p w14:paraId="0A07C44F"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6702BD6C"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6CA49FA7" w14:textId="77777777" w:rsidTr="006C6890">
        <w:tc>
          <w:tcPr>
            <w:tcW w:w="653" w:type="dxa"/>
          </w:tcPr>
          <w:p w14:paraId="3335F44D"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37E9F88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Agriculture + Business + Service / Other</w:t>
            </w:r>
          </w:p>
        </w:tc>
        <w:tc>
          <w:tcPr>
            <w:tcW w:w="1561" w:type="dxa"/>
          </w:tcPr>
          <w:p w14:paraId="25F0229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w:t>
            </w:r>
          </w:p>
        </w:tc>
        <w:tc>
          <w:tcPr>
            <w:tcW w:w="1777" w:type="dxa"/>
          </w:tcPr>
          <w:p w14:paraId="086CDD7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16.00</w:t>
            </w:r>
          </w:p>
        </w:tc>
        <w:tc>
          <w:tcPr>
            <w:tcW w:w="1367" w:type="dxa"/>
            <w:vMerge/>
          </w:tcPr>
          <w:p w14:paraId="5379F94C"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095DC03D"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100E353C" w14:textId="77777777" w:rsidTr="00D01747">
        <w:tc>
          <w:tcPr>
            <w:tcW w:w="9576" w:type="dxa"/>
            <w:gridSpan w:val="6"/>
          </w:tcPr>
          <w:p w14:paraId="028DAC0E"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Annual Income</w:t>
            </w:r>
          </w:p>
        </w:tc>
      </w:tr>
      <w:tr w:rsidR="00696BF6" w14:paraId="18568756" w14:textId="77777777" w:rsidTr="006C6890">
        <w:tc>
          <w:tcPr>
            <w:tcW w:w="653" w:type="dxa"/>
          </w:tcPr>
          <w:p w14:paraId="0C1CEF5B"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4D17352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 (Below 50000)</w:t>
            </w:r>
          </w:p>
        </w:tc>
        <w:tc>
          <w:tcPr>
            <w:tcW w:w="1561" w:type="dxa"/>
          </w:tcPr>
          <w:p w14:paraId="0E5ECA6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68</w:t>
            </w:r>
          </w:p>
        </w:tc>
        <w:tc>
          <w:tcPr>
            <w:tcW w:w="1777" w:type="dxa"/>
          </w:tcPr>
          <w:p w14:paraId="65876B7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34.00</w:t>
            </w:r>
          </w:p>
        </w:tc>
        <w:tc>
          <w:tcPr>
            <w:tcW w:w="1367" w:type="dxa"/>
            <w:vMerge w:val="restart"/>
          </w:tcPr>
          <w:p w14:paraId="1733A2B5"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1.79</w:t>
            </w:r>
          </w:p>
        </w:tc>
        <w:tc>
          <w:tcPr>
            <w:tcW w:w="1077" w:type="dxa"/>
            <w:vMerge w:val="restart"/>
          </w:tcPr>
          <w:p w14:paraId="32F5BCBE"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0.710</w:t>
            </w:r>
          </w:p>
        </w:tc>
      </w:tr>
      <w:tr w:rsidR="00696BF6" w14:paraId="5CEFEF16" w14:textId="77777777" w:rsidTr="006C6890">
        <w:tc>
          <w:tcPr>
            <w:tcW w:w="653" w:type="dxa"/>
          </w:tcPr>
          <w:p w14:paraId="4A92BE91"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7AA58FB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 (50000-100000)</w:t>
            </w:r>
          </w:p>
        </w:tc>
        <w:tc>
          <w:tcPr>
            <w:tcW w:w="1561" w:type="dxa"/>
          </w:tcPr>
          <w:p w14:paraId="3C879E4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98</w:t>
            </w:r>
          </w:p>
        </w:tc>
        <w:tc>
          <w:tcPr>
            <w:tcW w:w="1777" w:type="dxa"/>
          </w:tcPr>
          <w:p w14:paraId="39CEC26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49.00</w:t>
            </w:r>
          </w:p>
        </w:tc>
        <w:tc>
          <w:tcPr>
            <w:tcW w:w="1367" w:type="dxa"/>
            <w:vMerge/>
          </w:tcPr>
          <w:p w14:paraId="4C0502B9"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77463F1B"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9321150" w14:textId="77777777" w:rsidTr="006C6890">
        <w:tc>
          <w:tcPr>
            <w:tcW w:w="653" w:type="dxa"/>
          </w:tcPr>
          <w:p w14:paraId="7BB3F7A1"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422FD71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 (Above 100000)</w:t>
            </w:r>
          </w:p>
        </w:tc>
        <w:tc>
          <w:tcPr>
            <w:tcW w:w="1561" w:type="dxa"/>
          </w:tcPr>
          <w:p w14:paraId="405C8F0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w:t>
            </w:r>
          </w:p>
        </w:tc>
        <w:tc>
          <w:tcPr>
            <w:tcW w:w="1777" w:type="dxa"/>
          </w:tcPr>
          <w:p w14:paraId="39E73C4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17.00</w:t>
            </w:r>
          </w:p>
        </w:tc>
        <w:tc>
          <w:tcPr>
            <w:tcW w:w="1367" w:type="dxa"/>
            <w:vMerge/>
          </w:tcPr>
          <w:p w14:paraId="76FF8577"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43B03019"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1961DED" w14:textId="77777777" w:rsidTr="00D01747">
        <w:tc>
          <w:tcPr>
            <w:tcW w:w="9576" w:type="dxa"/>
            <w:gridSpan w:val="6"/>
          </w:tcPr>
          <w:p w14:paraId="70CF08EB"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Material Possession</w:t>
            </w:r>
          </w:p>
        </w:tc>
      </w:tr>
      <w:tr w:rsidR="00696BF6" w14:paraId="3B3B0550" w14:textId="77777777" w:rsidTr="006C6890">
        <w:tc>
          <w:tcPr>
            <w:tcW w:w="653" w:type="dxa"/>
          </w:tcPr>
          <w:p w14:paraId="0706DF00"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2DA5A49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46A736E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51</w:t>
            </w:r>
          </w:p>
        </w:tc>
        <w:tc>
          <w:tcPr>
            <w:tcW w:w="1777" w:type="dxa"/>
          </w:tcPr>
          <w:p w14:paraId="17F208C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25.50</w:t>
            </w:r>
          </w:p>
        </w:tc>
        <w:tc>
          <w:tcPr>
            <w:tcW w:w="1367" w:type="dxa"/>
            <w:vMerge w:val="restart"/>
          </w:tcPr>
          <w:p w14:paraId="3B483B8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8.203</w:t>
            </w:r>
          </w:p>
        </w:tc>
        <w:tc>
          <w:tcPr>
            <w:tcW w:w="1077" w:type="dxa"/>
            <w:vMerge w:val="restart"/>
          </w:tcPr>
          <w:p w14:paraId="5D204D1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2.601</w:t>
            </w:r>
          </w:p>
        </w:tc>
      </w:tr>
      <w:tr w:rsidR="00696BF6" w14:paraId="0358A13D" w14:textId="77777777" w:rsidTr="006C6890">
        <w:tc>
          <w:tcPr>
            <w:tcW w:w="653" w:type="dxa"/>
          </w:tcPr>
          <w:p w14:paraId="6247953E"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lastRenderedPageBreak/>
              <w:t>2</w:t>
            </w:r>
          </w:p>
        </w:tc>
        <w:tc>
          <w:tcPr>
            <w:tcW w:w="3141" w:type="dxa"/>
          </w:tcPr>
          <w:p w14:paraId="6F355ACA"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6CE8ED7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115</w:t>
            </w:r>
          </w:p>
        </w:tc>
        <w:tc>
          <w:tcPr>
            <w:tcW w:w="1777" w:type="dxa"/>
          </w:tcPr>
          <w:p w14:paraId="3EEAF8A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57.50</w:t>
            </w:r>
          </w:p>
        </w:tc>
        <w:tc>
          <w:tcPr>
            <w:tcW w:w="1367" w:type="dxa"/>
            <w:vMerge/>
          </w:tcPr>
          <w:p w14:paraId="5750D87B"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538DD607"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13FE600C" w14:textId="77777777" w:rsidTr="006C6890">
        <w:tc>
          <w:tcPr>
            <w:tcW w:w="653" w:type="dxa"/>
          </w:tcPr>
          <w:p w14:paraId="7A2E5AB4"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5F5A986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3195D91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w:t>
            </w:r>
          </w:p>
        </w:tc>
        <w:tc>
          <w:tcPr>
            <w:tcW w:w="1777" w:type="dxa"/>
          </w:tcPr>
          <w:p w14:paraId="5CB57B1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17.00</w:t>
            </w:r>
          </w:p>
        </w:tc>
        <w:tc>
          <w:tcPr>
            <w:tcW w:w="1367" w:type="dxa"/>
            <w:vMerge/>
          </w:tcPr>
          <w:p w14:paraId="393F8B8D"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55D97F88"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36BBFCB7" w14:textId="77777777" w:rsidTr="00D01747">
        <w:tc>
          <w:tcPr>
            <w:tcW w:w="9576" w:type="dxa"/>
            <w:gridSpan w:val="6"/>
          </w:tcPr>
          <w:p w14:paraId="20B76575"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Information Seeking Behaviour</w:t>
            </w:r>
          </w:p>
        </w:tc>
      </w:tr>
      <w:tr w:rsidR="00696BF6" w14:paraId="18D7F850" w14:textId="77777777" w:rsidTr="006C6890">
        <w:tc>
          <w:tcPr>
            <w:tcW w:w="653" w:type="dxa"/>
          </w:tcPr>
          <w:p w14:paraId="64DACFB2"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395EC9F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0477BF1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62</w:t>
            </w:r>
          </w:p>
        </w:tc>
        <w:tc>
          <w:tcPr>
            <w:tcW w:w="1777" w:type="dxa"/>
          </w:tcPr>
          <w:p w14:paraId="00EA701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31.00</w:t>
            </w:r>
          </w:p>
        </w:tc>
        <w:tc>
          <w:tcPr>
            <w:tcW w:w="1367" w:type="dxa"/>
            <w:vMerge w:val="restart"/>
          </w:tcPr>
          <w:p w14:paraId="3CDB8FB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4.218</w:t>
            </w:r>
          </w:p>
        </w:tc>
        <w:tc>
          <w:tcPr>
            <w:tcW w:w="1077" w:type="dxa"/>
            <w:vMerge w:val="restart"/>
          </w:tcPr>
          <w:p w14:paraId="4E25BD3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1.42</w:t>
            </w:r>
          </w:p>
        </w:tc>
      </w:tr>
      <w:tr w:rsidR="00696BF6" w14:paraId="20A3A04D" w14:textId="77777777" w:rsidTr="006C6890">
        <w:tc>
          <w:tcPr>
            <w:tcW w:w="653" w:type="dxa"/>
          </w:tcPr>
          <w:p w14:paraId="305DE40A"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1D02185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746CB11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106</w:t>
            </w:r>
          </w:p>
        </w:tc>
        <w:tc>
          <w:tcPr>
            <w:tcW w:w="1777" w:type="dxa"/>
          </w:tcPr>
          <w:p w14:paraId="08D2F0B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53.00</w:t>
            </w:r>
          </w:p>
        </w:tc>
        <w:tc>
          <w:tcPr>
            <w:tcW w:w="1367" w:type="dxa"/>
            <w:vMerge/>
          </w:tcPr>
          <w:p w14:paraId="1F694DDC"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25DCBF4C"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0286E3E3" w14:textId="77777777" w:rsidTr="006C6890">
        <w:tc>
          <w:tcPr>
            <w:tcW w:w="653" w:type="dxa"/>
          </w:tcPr>
          <w:p w14:paraId="40496DB5"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5C029A62"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6AE9957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w:t>
            </w:r>
          </w:p>
        </w:tc>
        <w:tc>
          <w:tcPr>
            <w:tcW w:w="1777" w:type="dxa"/>
          </w:tcPr>
          <w:p w14:paraId="1E16E2D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16.00</w:t>
            </w:r>
          </w:p>
        </w:tc>
        <w:tc>
          <w:tcPr>
            <w:tcW w:w="1367" w:type="dxa"/>
            <w:vMerge/>
          </w:tcPr>
          <w:p w14:paraId="6F096DBB"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57C38309"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5A62333F" w14:textId="77777777" w:rsidTr="00D01747">
        <w:tc>
          <w:tcPr>
            <w:tcW w:w="9576" w:type="dxa"/>
            <w:gridSpan w:val="6"/>
          </w:tcPr>
          <w:p w14:paraId="0BE1395C"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Extension Contact</w:t>
            </w:r>
          </w:p>
        </w:tc>
      </w:tr>
      <w:tr w:rsidR="00696BF6" w14:paraId="70D7E632" w14:textId="77777777" w:rsidTr="006C6890">
        <w:tc>
          <w:tcPr>
            <w:tcW w:w="653" w:type="dxa"/>
          </w:tcPr>
          <w:p w14:paraId="0454EAE5"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48C416C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25AAA3F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w:t>
            </w:r>
          </w:p>
        </w:tc>
        <w:tc>
          <w:tcPr>
            <w:tcW w:w="1777" w:type="dxa"/>
          </w:tcPr>
          <w:p w14:paraId="1E61F6A1"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20.50</w:t>
            </w:r>
          </w:p>
        </w:tc>
        <w:tc>
          <w:tcPr>
            <w:tcW w:w="1367" w:type="dxa"/>
            <w:vMerge w:val="restart"/>
          </w:tcPr>
          <w:p w14:paraId="2F3F5089"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6.742</w:t>
            </w:r>
          </w:p>
        </w:tc>
        <w:tc>
          <w:tcPr>
            <w:tcW w:w="1077" w:type="dxa"/>
            <w:vMerge w:val="restart"/>
          </w:tcPr>
          <w:p w14:paraId="2B016DA4"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2.639</w:t>
            </w:r>
          </w:p>
        </w:tc>
      </w:tr>
      <w:tr w:rsidR="00696BF6" w14:paraId="09CF4441" w14:textId="77777777" w:rsidTr="006C6890">
        <w:tc>
          <w:tcPr>
            <w:tcW w:w="653" w:type="dxa"/>
          </w:tcPr>
          <w:p w14:paraId="25A70028"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12BDB8E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136B3C81"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126</w:t>
            </w:r>
          </w:p>
        </w:tc>
        <w:tc>
          <w:tcPr>
            <w:tcW w:w="1777" w:type="dxa"/>
          </w:tcPr>
          <w:p w14:paraId="13FCD86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63.00</w:t>
            </w:r>
          </w:p>
        </w:tc>
        <w:tc>
          <w:tcPr>
            <w:tcW w:w="1367" w:type="dxa"/>
            <w:vMerge/>
          </w:tcPr>
          <w:p w14:paraId="6606184B"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12DED648"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16649DBA" w14:textId="77777777" w:rsidTr="006C6890">
        <w:tc>
          <w:tcPr>
            <w:tcW w:w="653" w:type="dxa"/>
          </w:tcPr>
          <w:p w14:paraId="6F7A18A6"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3A108A7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279DFD16"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33</w:t>
            </w:r>
          </w:p>
        </w:tc>
        <w:tc>
          <w:tcPr>
            <w:tcW w:w="1777" w:type="dxa"/>
          </w:tcPr>
          <w:p w14:paraId="7302EB6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16.50</w:t>
            </w:r>
          </w:p>
        </w:tc>
        <w:tc>
          <w:tcPr>
            <w:tcW w:w="1367" w:type="dxa"/>
            <w:vMerge/>
          </w:tcPr>
          <w:p w14:paraId="520D3039"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5EFFCCE7"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7E35CDA6" w14:textId="77777777" w:rsidTr="00D01747">
        <w:tc>
          <w:tcPr>
            <w:tcW w:w="9576" w:type="dxa"/>
            <w:gridSpan w:val="6"/>
          </w:tcPr>
          <w:p w14:paraId="2D0399F3" w14:textId="77777777" w:rsidR="00696BF6" w:rsidRPr="00871AE1" w:rsidRDefault="00696BF6" w:rsidP="00871AE1">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Scientific Orientation</w:t>
            </w:r>
          </w:p>
        </w:tc>
      </w:tr>
      <w:tr w:rsidR="00696BF6" w14:paraId="2203FFE9" w14:textId="77777777" w:rsidTr="006C6890">
        <w:tc>
          <w:tcPr>
            <w:tcW w:w="653" w:type="dxa"/>
          </w:tcPr>
          <w:p w14:paraId="711F595B"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5AB3E23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41FADA1C"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44</w:t>
            </w:r>
          </w:p>
        </w:tc>
        <w:tc>
          <w:tcPr>
            <w:tcW w:w="1777" w:type="dxa"/>
          </w:tcPr>
          <w:p w14:paraId="4F8E347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22.00</w:t>
            </w:r>
          </w:p>
        </w:tc>
        <w:tc>
          <w:tcPr>
            <w:tcW w:w="1367" w:type="dxa"/>
            <w:vMerge w:val="restart"/>
          </w:tcPr>
          <w:p w14:paraId="1D80BB3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1.85</w:t>
            </w:r>
          </w:p>
        </w:tc>
        <w:tc>
          <w:tcPr>
            <w:tcW w:w="1077" w:type="dxa"/>
            <w:vMerge w:val="restart"/>
          </w:tcPr>
          <w:p w14:paraId="6E99EC1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0.641</w:t>
            </w:r>
          </w:p>
        </w:tc>
      </w:tr>
      <w:tr w:rsidR="00696BF6" w14:paraId="73CDE588" w14:textId="77777777" w:rsidTr="006C6890">
        <w:tc>
          <w:tcPr>
            <w:tcW w:w="653" w:type="dxa"/>
          </w:tcPr>
          <w:p w14:paraId="0E7D4C5D"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77E74088"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7DA39CC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122</w:t>
            </w:r>
          </w:p>
        </w:tc>
        <w:tc>
          <w:tcPr>
            <w:tcW w:w="1777" w:type="dxa"/>
          </w:tcPr>
          <w:p w14:paraId="08C3B7B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61.00</w:t>
            </w:r>
          </w:p>
        </w:tc>
        <w:tc>
          <w:tcPr>
            <w:tcW w:w="1367" w:type="dxa"/>
            <w:vMerge/>
          </w:tcPr>
          <w:p w14:paraId="576B034D"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3F6A806F"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1B6F3DF8" w14:textId="77777777" w:rsidTr="006C6890">
        <w:tc>
          <w:tcPr>
            <w:tcW w:w="653" w:type="dxa"/>
          </w:tcPr>
          <w:p w14:paraId="3CEB8FFD"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33FFA0D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70CB5B2F"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w:t>
            </w:r>
          </w:p>
        </w:tc>
        <w:tc>
          <w:tcPr>
            <w:tcW w:w="1777" w:type="dxa"/>
          </w:tcPr>
          <w:p w14:paraId="4476018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17.00</w:t>
            </w:r>
          </w:p>
        </w:tc>
        <w:tc>
          <w:tcPr>
            <w:tcW w:w="1367" w:type="dxa"/>
            <w:vMerge/>
          </w:tcPr>
          <w:p w14:paraId="7E265237" w14:textId="77777777" w:rsidR="00696BF6" w:rsidRPr="002F4494" w:rsidRDefault="00696BF6" w:rsidP="00D92CD8">
            <w:pPr>
              <w:spacing w:line="360" w:lineRule="auto"/>
              <w:jc w:val="center"/>
              <w:rPr>
                <w:rFonts w:ascii="Times New Roman" w:hAnsi="Times New Roman" w:cs="Times New Roman"/>
                <w:sz w:val="24"/>
                <w:szCs w:val="24"/>
              </w:rPr>
            </w:pPr>
          </w:p>
        </w:tc>
        <w:tc>
          <w:tcPr>
            <w:tcW w:w="1077" w:type="dxa"/>
            <w:vMerge/>
          </w:tcPr>
          <w:p w14:paraId="1F2CF993" w14:textId="77777777" w:rsidR="00696BF6" w:rsidRPr="002F4494" w:rsidRDefault="00696BF6" w:rsidP="00D92CD8">
            <w:pPr>
              <w:spacing w:line="360" w:lineRule="auto"/>
              <w:jc w:val="center"/>
              <w:rPr>
                <w:rFonts w:ascii="Times New Roman" w:hAnsi="Times New Roman" w:cs="Times New Roman"/>
                <w:sz w:val="24"/>
                <w:szCs w:val="24"/>
              </w:rPr>
            </w:pPr>
          </w:p>
        </w:tc>
      </w:tr>
      <w:tr w:rsidR="00696BF6" w14:paraId="100F04FB" w14:textId="77777777" w:rsidTr="00D01747">
        <w:tc>
          <w:tcPr>
            <w:tcW w:w="9576" w:type="dxa"/>
            <w:gridSpan w:val="6"/>
          </w:tcPr>
          <w:p w14:paraId="15A9041A" w14:textId="77777777" w:rsidR="00696BF6" w:rsidRPr="00871AE1" w:rsidRDefault="00696BF6" w:rsidP="006C6890">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Economic Motivation</w:t>
            </w:r>
          </w:p>
        </w:tc>
      </w:tr>
      <w:tr w:rsidR="00696BF6" w14:paraId="7DAB76EA" w14:textId="77777777" w:rsidTr="00D01747">
        <w:tc>
          <w:tcPr>
            <w:tcW w:w="653" w:type="dxa"/>
          </w:tcPr>
          <w:p w14:paraId="2B3ED91E"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251C15C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417BA6B7"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50</w:t>
            </w:r>
          </w:p>
        </w:tc>
        <w:tc>
          <w:tcPr>
            <w:tcW w:w="1777" w:type="dxa"/>
          </w:tcPr>
          <w:p w14:paraId="3FB7A242"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25.00</w:t>
            </w:r>
          </w:p>
        </w:tc>
        <w:tc>
          <w:tcPr>
            <w:tcW w:w="1367" w:type="dxa"/>
            <w:vMerge w:val="restart"/>
          </w:tcPr>
          <w:p w14:paraId="02D88769"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5.108</w:t>
            </w:r>
          </w:p>
        </w:tc>
        <w:tc>
          <w:tcPr>
            <w:tcW w:w="1077" w:type="dxa"/>
            <w:vMerge w:val="restart"/>
          </w:tcPr>
          <w:p w14:paraId="47CF7AEB"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1.983</w:t>
            </w:r>
          </w:p>
        </w:tc>
      </w:tr>
      <w:tr w:rsidR="00696BF6" w14:paraId="049A1109" w14:textId="77777777" w:rsidTr="00D01747">
        <w:tc>
          <w:tcPr>
            <w:tcW w:w="653" w:type="dxa"/>
          </w:tcPr>
          <w:p w14:paraId="35FDF548"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6AB791D0"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1F61BD6B"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83</w:t>
            </w:r>
          </w:p>
        </w:tc>
        <w:tc>
          <w:tcPr>
            <w:tcW w:w="1777" w:type="dxa"/>
          </w:tcPr>
          <w:p w14:paraId="03AC7815"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41.50</w:t>
            </w:r>
          </w:p>
        </w:tc>
        <w:tc>
          <w:tcPr>
            <w:tcW w:w="1367" w:type="dxa"/>
            <w:vMerge/>
          </w:tcPr>
          <w:p w14:paraId="0A8778AD"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0A2D3D6C"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168942E1" w14:textId="77777777" w:rsidTr="00D01747">
        <w:tc>
          <w:tcPr>
            <w:tcW w:w="653" w:type="dxa"/>
          </w:tcPr>
          <w:p w14:paraId="258C2D9C"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0DBE7B03"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5F81E48D" w14:textId="77777777" w:rsidR="00696BF6" w:rsidRPr="002F4494" w:rsidRDefault="00696BF6" w:rsidP="00D92CD8">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67</w:t>
            </w:r>
          </w:p>
        </w:tc>
        <w:tc>
          <w:tcPr>
            <w:tcW w:w="1777" w:type="dxa"/>
          </w:tcPr>
          <w:p w14:paraId="1529D37C"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33.50</w:t>
            </w:r>
          </w:p>
        </w:tc>
        <w:tc>
          <w:tcPr>
            <w:tcW w:w="1367" w:type="dxa"/>
            <w:vMerge/>
          </w:tcPr>
          <w:p w14:paraId="00A302DC"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08B157FD"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274B0E73" w14:textId="77777777" w:rsidTr="00D01747">
        <w:tc>
          <w:tcPr>
            <w:tcW w:w="9576" w:type="dxa"/>
            <w:gridSpan w:val="6"/>
          </w:tcPr>
          <w:p w14:paraId="2AD77909" w14:textId="77777777" w:rsidR="00696BF6" w:rsidRPr="00871AE1" w:rsidRDefault="00696BF6" w:rsidP="006C6890">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Marketing Orientation</w:t>
            </w:r>
          </w:p>
        </w:tc>
      </w:tr>
      <w:tr w:rsidR="00696BF6" w14:paraId="2200D1C2" w14:textId="77777777" w:rsidTr="00D01747">
        <w:tc>
          <w:tcPr>
            <w:tcW w:w="653" w:type="dxa"/>
          </w:tcPr>
          <w:p w14:paraId="05760824"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1C230B4F"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077596B4"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68</w:t>
            </w:r>
          </w:p>
        </w:tc>
        <w:tc>
          <w:tcPr>
            <w:tcW w:w="1777" w:type="dxa"/>
          </w:tcPr>
          <w:p w14:paraId="45232DAD"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34.00</w:t>
            </w:r>
          </w:p>
        </w:tc>
        <w:tc>
          <w:tcPr>
            <w:tcW w:w="1367" w:type="dxa"/>
            <w:vMerge w:val="restart"/>
          </w:tcPr>
          <w:p w14:paraId="719C2378"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1.78</w:t>
            </w:r>
          </w:p>
        </w:tc>
        <w:tc>
          <w:tcPr>
            <w:tcW w:w="1077" w:type="dxa"/>
            <w:vMerge w:val="restart"/>
          </w:tcPr>
          <w:p w14:paraId="0E099E0B"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0.721</w:t>
            </w:r>
          </w:p>
        </w:tc>
      </w:tr>
      <w:tr w:rsidR="00696BF6" w14:paraId="07870A93" w14:textId="77777777" w:rsidTr="00D01747">
        <w:tc>
          <w:tcPr>
            <w:tcW w:w="653" w:type="dxa"/>
          </w:tcPr>
          <w:p w14:paraId="147BB714"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692B2533"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373EF270"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97</w:t>
            </w:r>
          </w:p>
        </w:tc>
        <w:tc>
          <w:tcPr>
            <w:tcW w:w="1777" w:type="dxa"/>
          </w:tcPr>
          <w:p w14:paraId="04E79586"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48.50</w:t>
            </w:r>
          </w:p>
        </w:tc>
        <w:tc>
          <w:tcPr>
            <w:tcW w:w="1367" w:type="dxa"/>
            <w:vMerge/>
          </w:tcPr>
          <w:p w14:paraId="435FD932"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4F1C30C0"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7B39CBF2" w14:textId="77777777" w:rsidTr="00D01747">
        <w:tc>
          <w:tcPr>
            <w:tcW w:w="653" w:type="dxa"/>
          </w:tcPr>
          <w:p w14:paraId="62AD4E31"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2D9D8EC2"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107A83F8"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35</w:t>
            </w:r>
          </w:p>
        </w:tc>
        <w:tc>
          <w:tcPr>
            <w:tcW w:w="1777" w:type="dxa"/>
          </w:tcPr>
          <w:p w14:paraId="47256C41"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17.50</w:t>
            </w:r>
          </w:p>
        </w:tc>
        <w:tc>
          <w:tcPr>
            <w:tcW w:w="1367" w:type="dxa"/>
            <w:vMerge/>
          </w:tcPr>
          <w:p w14:paraId="01B6C512"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5BB2F3A4"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28FB8DED" w14:textId="77777777" w:rsidTr="00D01747">
        <w:tc>
          <w:tcPr>
            <w:tcW w:w="9576" w:type="dxa"/>
            <w:gridSpan w:val="6"/>
          </w:tcPr>
          <w:p w14:paraId="7351ECEF" w14:textId="77777777" w:rsidR="00696BF6" w:rsidRPr="00871AE1" w:rsidRDefault="00696BF6" w:rsidP="006C6890">
            <w:pPr>
              <w:spacing w:line="360" w:lineRule="auto"/>
              <w:rPr>
                <w:rFonts w:ascii="Times New Roman" w:hAnsi="Times New Roman" w:cs="Times New Roman"/>
                <w:b/>
                <w:bCs/>
                <w:sz w:val="24"/>
                <w:szCs w:val="24"/>
              </w:rPr>
            </w:pPr>
            <w:r w:rsidRPr="00871AE1">
              <w:rPr>
                <w:rFonts w:ascii="Times New Roman" w:hAnsi="Times New Roman" w:cs="Times New Roman"/>
                <w:b/>
                <w:bCs/>
                <w:sz w:val="24"/>
                <w:szCs w:val="24"/>
              </w:rPr>
              <w:t>Knowledge</w:t>
            </w:r>
          </w:p>
        </w:tc>
      </w:tr>
      <w:tr w:rsidR="00696BF6" w14:paraId="7968C335" w14:textId="77777777" w:rsidTr="00D01747">
        <w:tc>
          <w:tcPr>
            <w:tcW w:w="653" w:type="dxa"/>
          </w:tcPr>
          <w:p w14:paraId="558095BD"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1</w:t>
            </w:r>
          </w:p>
        </w:tc>
        <w:tc>
          <w:tcPr>
            <w:tcW w:w="3141" w:type="dxa"/>
          </w:tcPr>
          <w:p w14:paraId="40FD48EE"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w:t>
            </w:r>
          </w:p>
        </w:tc>
        <w:tc>
          <w:tcPr>
            <w:tcW w:w="1561" w:type="dxa"/>
          </w:tcPr>
          <w:p w14:paraId="4FE3A10F"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40</w:t>
            </w:r>
          </w:p>
        </w:tc>
        <w:tc>
          <w:tcPr>
            <w:tcW w:w="1777" w:type="dxa"/>
          </w:tcPr>
          <w:p w14:paraId="6AA6AB0B"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20.00</w:t>
            </w:r>
          </w:p>
        </w:tc>
        <w:tc>
          <w:tcPr>
            <w:tcW w:w="1367" w:type="dxa"/>
            <w:vMerge w:val="restart"/>
          </w:tcPr>
          <w:p w14:paraId="16FCA2BC"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9.605</w:t>
            </w:r>
          </w:p>
        </w:tc>
        <w:tc>
          <w:tcPr>
            <w:tcW w:w="1077" w:type="dxa"/>
            <w:vMerge w:val="restart"/>
          </w:tcPr>
          <w:p w14:paraId="74FBC2B0"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4.136</w:t>
            </w:r>
          </w:p>
        </w:tc>
      </w:tr>
      <w:tr w:rsidR="00696BF6" w14:paraId="0B997EF4" w14:textId="77777777" w:rsidTr="00D01747">
        <w:tc>
          <w:tcPr>
            <w:tcW w:w="653" w:type="dxa"/>
          </w:tcPr>
          <w:p w14:paraId="4315D066"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2</w:t>
            </w:r>
          </w:p>
        </w:tc>
        <w:tc>
          <w:tcPr>
            <w:tcW w:w="3141" w:type="dxa"/>
          </w:tcPr>
          <w:p w14:paraId="36E8B48B"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w:t>
            </w:r>
          </w:p>
        </w:tc>
        <w:tc>
          <w:tcPr>
            <w:tcW w:w="1561" w:type="dxa"/>
          </w:tcPr>
          <w:p w14:paraId="18630A05"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119</w:t>
            </w:r>
          </w:p>
        </w:tc>
        <w:tc>
          <w:tcPr>
            <w:tcW w:w="1777" w:type="dxa"/>
          </w:tcPr>
          <w:p w14:paraId="2A842D45"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59.50</w:t>
            </w:r>
          </w:p>
        </w:tc>
        <w:tc>
          <w:tcPr>
            <w:tcW w:w="1367" w:type="dxa"/>
            <w:vMerge/>
          </w:tcPr>
          <w:p w14:paraId="2BC98689"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6D3B00C5" w14:textId="77777777" w:rsidR="00696BF6" w:rsidRPr="002F4494" w:rsidRDefault="00696BF6" w:rsidP="006C6890">
            <w:pPr>
              <w:spacing w:line="360" w:lineRule="auto"/>
              <w:jc w:val="center"/>
              <w:rPr>
                <w:rFonts w:ascii="Times New Roman" w:hAnsi="Times New Roman" w:cs="Times New Roman"/>
                <w:sz w:val="24"/>
                <w:szCs w:val="24"/>
              </w:rPr>
            </w:pPr>
          </w:p>
        </w:tc>
      </w:tr>
      <w:tr w:rsidR="00696BF6" w14:paraId="6EBD7990" w14:textId="77777777" w:rsidTr="00D01747">
        <w:tc>
          <w:tcPr>
            <w:tcW w:w="653" w:type="dxa"/>
          </w:tcPr>
          <w:p w14:paraId="1AA81402" w14:textId="77777777" w:rsidR="00696BF6" w:rsidRPr="00C558C9" w:rsidRDefault="00696BF6" w:rsidP="00D01747">
            <w:pPr>
              <w:spacing w:line="360" w:lineRule="auto"/>
              <w:jc w:val="center"/>
              <w:rPr>
                <w:rFonts w:ascii="Times New Roman" w:hAnsi="Times New Roman" w:cs="Times New Roman"/>
                <w:sz w:val="24"/>
                <w:szCs w:val="24"/>
              </w:rPr>
            </w:pPr>
            <w:r w:rsidRPr="00C558C9">
              <w:rPr>
                <w:rFonts w:ascii="Times New Roman" w:hAnsi="Times New Roman" w:cs="Times New Roman"/>
                <w:sz w:val="24"/>
                <w:szCs w:val="24"/>
              </w:rPr>
              <w:t>3</w:t>
            </w:r>
          </w:p>
        </w:tc>
        <w:tc>
          <w:tcPr>
            <w:tcW w:w="3141" w:type="dxa"/>
          </w:tcPr>
          <w:p w14:paraId="3D146180"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w:t>
            </w:r>
          </w:p>
        </w:tc>
        <w:tc>
          <w:tcPr>
            <w:tcW w:w="1561" w:type="dxa"/>
          </w:tcPr>
          <w:p w14:paraId="51ED3DFF" w14:textId="77777777" w:rsidR="00696BF6" w:rsidRPr="002F4494" w:rsidRDefault="00696BF6" w:rsidP="00D01747">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w:t>
            </w:r>
          </w:p>
        </w:tc>
        <w:tc>
          <w:tcPr>
            <w:tcW w:w="1777" w:type="dxa"/>
          </w:tcPr>
          <w:p w14:paraId="157038F4" w14:textId="77777777" w:rsidR="00696BF6" w:rsidRPr="002F4494" w:rsidRDefault="00696BF6" w:rsidP="006C6890">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20.50</w:t>
            </w:r>
          </w:p>
        </w:tc>
        <w:tc>
          <w:tcPr>
            <w:tcW w:w="1367" w:type="dxa"/>
            <w:vMerge/>
          </w:tcPr>
          <w:p w14:paraId="0D45AFE7" w14:textId="77777777" w:rsidR="00696BF6" w:rsidRPr="002F4494" w:rsidRDefault="00696BF6" w:rsidP="006C6890">
            <w:pPr>
              <w:spacing w:line="360" w:lineRule="auto"/>
              <w:jc w:val="center"/>
              <w:rPr>
                <w:rFonts w:ascii="Times New Roman" w:hAnsi="Times New Roman" w:cs="Times New Roman"/>
                <w:sz w:val="24"/>
                <w:szCs w:val="24"/>
              </w:rPr>
            </w:pPr>
          </w:p>
        </w:tc>
        <w:tc>
          <w:tcPr>
            <w:tcW w:w="1077" w:type="dxa"/>
            <w:vMerge/>
          </w:tcPr>
          <w:p w14:paraId="4579DA6E" w14:textId="77777777" w:rsidR="00696BF6" w:rsidRPr="002F4494" w:rsidRDefault="00696BF6" w:rsidP="006C6890">
            <w:pPr>
              <w:spacing w:line="360" w:lineRule="auto"/>
              <w:jc w:val="center"/>
              <w:rPr>
                <w:rFonts w:ascii="Times New Roman" w:hAnsi="Times New Roman" w:cs="Times New Roman"/>
                <w:sz w:val="24"/>
                <w:szCs w:val="24"/>
              </w:rPr>
            </w:pPr>
          </w:p>
        </w:tc>
      </w:tr>
    </w:tbl>
    <w:p w14:paraId="75ED6DB7" w14:textId="77777777" w:rsidR="00731DC9" w:rsidRPr="00F56B9A" w:rsidRDefault="00DB6716" w:rsidP="00D01747">
      <w:pPr>
        <w:spacing w:line="360" w:lineRule="auto"/>
        <w:ind w:firstLine="720"/>
        <w:jc w:val="both"/>
        <w:rPr>
          <w:rFonts w:ascii="Times New Roman" w:hAnsi="Times New Roman" w:cs="Times New Roman"/>
          <w:b/>
          <w:bCs/>
          <w:sz w:val="24"/>
          <w:szCs w:val="24"/>
        </w:rPr>
      </w:pPr>
      <w:r w:rsidRPr="00DB6716">
        <w:rPr>
          <w:rFonts w:ascii="Times New Roman" w:hAnsi="Times New Roman" w:cs="Times New Roman"/>
          <w:sz w:val="24"/>
          <w:szCs w:val="24"/>
        </w:rPr>
        <w:t xml:space="preserve">The majority of farmers </w:t>
      </w:r>
      <w:r w:rsidRPr="002F4494">
        <w:rPr>
          <w:rFonts w:ascii="Times New Roman" w:hAnsi="Times New Roman" w:cs="Times New Roman"/>
          <w:sz w:val="24"/>
          <w:szCs w:val="24"/>
        </w:rPr>
        <w:t>had medium scientific orientation</w:t>
      </w:r>
      <w:r>
        <w:rPr>
          <w:rFonts w:ascii="Times New Roman" w:hAnsi="Times New Roman" w:cs="Times New Roman"/>
          <w:sz w:val="24"/>
          <w:szCs w:val="24"/>
        </w:rPr>
        <w:t xml:space="preserve"> (</w:t>
      </w:r>
      <w:r w:rsidRPr="002F4494">
        <w:rPr>
          <w:rFonts w:ascii="Times New Roman" w:hAnsi="Times New Roman" w:cs="Times New Roman"/>
          <w:sz w:val="24"/>
          <w:szCs w:val="24"/>
        </w:rPr>
        <w:t>61.00</w:t>
      </w:r>
      <w:r>
        <w:rPr>
          <w:rFonts w:ascii="Times New Roman" w:hAnsi="Times New Roman" w:cs="Times New Roman"/>
          <w:sz w:val="24"/>
          <w:szCs w:val="24"/>
        </w:rPr>
        <w:t xml:space="preserve">%), </w:t>
      </w:r>
      <w:r w:rsidRPr="002F4494">
        <w:rPr>
          <w:rFonts w:ascii="Times New Roman" w:hAnsi="Times New Roman" w:cs="Times New Roman"/>
          <w:sz w:val="24"/>
          <w:szCs w:val="24"/>
        </w:rPr>
        <w:t>per cent respondents were in the medium economic motivation</w:t>
      </w:r>
      <w:r>
        <w:rPr>
          <w:rFonts w:ascii="Times New Roman" w:hAnsi="Times New Roman" w:cs="Times New Roman"/>
          <w:sz w:val="24"/>
          <w:szCs w:val="24"/>
        </w:rPr>
        <w:t xml:space="preserve"> (</w:t>
      </w:r>
      <w:r w:rsidRPr="002F4494">
        <w:rPr>
          <w:rFonts w:ascii="Times New Roman" w:hAnsi="Times New Roman" w:cs="Times New Roman"/>
          <w:sz w:val="24"/>
          <w:szCs w:val="24"/>
        </w:rPr>
        <w:t>41.50</w:t>
      </w:r>
      <w:r>
        <w:rPr>
          <w:rFonts w:ascii="Times New Roman" w:hAnsi="Times New Roman" w:cs="Times New Roman"/>
          <w:sz w:val="24"/>
          <w:szCs w:val="24"/>
        </w:rPr>
        <w:t>%) and</w:t>
      </w:r>
      <w:r w:rsidR="00D01747">
        <w:rPr>
          <w:rFonts w:ascii="Times New Roman" w:hAnsi="Times New Roman" w:cs="Times New Roman"/>
          <w:sz w:val="24"/>
          <w:szCs w:val="24"/>
        </w:rPr>
        <w:t xml:space="preserve"> medium</w:t>
      </w:r>
      <w:r>
        <w:rPr>
          <w:rFonts w:ascii="Times New Roman" w:hAnsi="Times New Roman" w:cs="Times New Roman"/>
          <w:sz w:val="24"/>
          <w:szCs w:val="24"/>
        </w:rPr>
        <w:t xml:space="preserve"> </w:t>
      </w:r>
      <w:r w:rsidR="00D01747">
        <w:rPr>
          <w:rFonts w:ascii="Times New Roman" w:hAnsi="Times New Roman" w:cs="Times New Roman"/>
          <w:sz w:val="24"/>
          <w:szCs w:val="24"/>
        </w:rPr>
        <w:t xml:space="preserve">knowledge </w:t>
      </w:r>
      <w:r w:rsidR="00D01747" w:rsidRPr="002F4494">
        <w:rPr>
          <w:rFonts w:ascii="Times New Roman" w:hAnsi="Times New Roman" w:cs="Times New Roman"/>
          <w:sz w:val="24"/>
          <w:szCs w:val="24"/>
        </w:rPr>
        <w:t xml:space="preserve">(59.50%) </w:t>
      </w:r>
      <w:r w:rsidR="00D01747">
        <w:rPr>
          <w:rFonts w:ascii="Times New Roman" w:hAnsi="Times New Roman" w:cs="Times New Roman"/>
          <w:sz w:val="24"/>
          <w:szCs w:val="24"/>
        </w:rPr>
        <w:t>about vegetable cultivation.</w:t>
      </w:r>
      <w:r w:rsidRPr="00DB6716">
        <w:rPr>
          <w:rFonts w:ascii="Times New Roman" w:hAnsi="Times New Roman" w:cs="Times New Roman"/>
          <w:sz w:val="24"/>
          <w:szCs w:val="24"/>
        </w:rPr>
        <w:t xml:space="preserve"> </w:t>
      </w:r>
    </w:p>
    <w:p w14:paraId="3096EE9B" w14:textId="77777777" w:rsidR="001E013C" w:rsidRPr="002F4494" w:rsidRDefault="00D01747" w:rsidP="001E013C">
      <w:pPr>
        <w:spacing w:after="0" w:line="360" w:lineRule="auto"/>
        <w:jc w:val="both"/>
        <w:rPr>
          <w:rFonts w:ascii="Times New Roman" w:eastAsiaTheme="minorHAnsi" w:hAnsi="Times New Roman" w:cs="Times New Roman"/>
          <w:b/>
          <w:bCs/>
          <w:sz w:val="28"/>
          <w:szCs w:val="28"/>
          <w:lang w:val="en-IN" w:bidi="ar-SA"/>
        </w:rPr>
      </w:pPr>
      <w:r>
        <w:rPr>
          <w:rFonts w:ascii="Times New Roman" w:eastAsia="Times New Roman" w:hAnsi="Times New Roman" w:cs="Times New Roman"/>
          <w:b/>
          <w:bCs/>
          <w:sz w:val="24"/>
          <w:szCs w:val="24"/>
        </w:rPr>
        <w:t xml:space="preserve">1.2 </w:t>
      </w:r>
      <w:r w:rsidR="001E013C">
        <w:rPr>
          <w:rFonts w:ascii="Times New Roman" w:eastAsiaTheme="minorHAnsi" w:hAnsi="Times New Roman" w:cs="Times New Roman"/>
          <w:b/>
          <w:bCs/>
          <w:sz w:val="24"/>
          <w:szCs w:val="24"/>
          <w:lang w:val="en-IN" w:bidi="ar-SA"/>
        </w:rPr>
        <w:t>Entrepreneurial Behaviour o</w:t>
      </w:r>
      <w:r w:rsidR="001E013C" w:rsidRPr="001E013C">
        <w:rPr>
          <w:rFonts w:ascii="Times New Roman" w:eastAsiaTheme="minorHAnsi" w:hAnsi="Times New Roman" w:cs="Times New Roman"/>
          <w:b/>
          <w:bCs/>
          <w:sz w:val="24"/>
          <w:szCs w:val="24"/>
          <w:lang w:val="en-IN" w:bidi="ar-SA"/>
        </w:rPr>
        <w:t xml:space="preserve">f Vegetable </w:t>
      </w:r>
      <w:r w:rsidR="001E013C">
        <w:rPr>
          <w:rFonts w:ascii="Times New Roman" w:eastAsiaTheme="minorHAnsi" w:hAnsi="Times New Roman" w:cs="Times New Roman"/>
          <w:b/>
          <w:bCs/>
          <w:sz w:val="24"/>
          <w:szCs w:val="24"/>
          <w:lang w:val="en-IN" w:bidi="ar-SA"/>
        </w:rPr>
        <w:t>Farmers</w:t>
      </w:r>
    </w:p>
    <w:p w14:paraId="294C8428" w14:textId="77777777" w:rsidR="001E013C" w:rsidRPr="002F4494" w:rsidRDefault="001E013C" w:rsidP="001E013C">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lastRenderedPageBreak/>
        <w:tab/>
        <w:t xml:space="preserve">Entrepreneurial </w:t>
      </w:r>
      <w:proofErr w:type="spellStart"/>
      <w:r w:rsidRPr="002F4494">
        <w:rPr>
          <w:rFonts w:ascii="Times New Roman" w:eastAsiaTheme="minorHAnsi" w:hAnsi="Times New Roman" w:cs="Times New Roman"/>
          <w:sz w:val="24"/>
          <w:szCs w:val="24"/>
          <w:lang w:val="en-IN" w:bidi="ar-SA"/>
        </w:rPr>
        <w:t>behavior</w:t>
      </w:r>
      <w:proofErr w:type="spellEnd"/>
      <w:r w:rsidRPr="002F4494">
        <w:rPr>
          <w:rFonts w:ascii="Times New Roman" w:eastAsiaTheme="minorHAnsi" w:hAnsi="Times New Roman" w:cs="Times New Roman"/>
          <w:sz w:val="24"/>
          <w:szCs w:val="24"/>
          <w:lang w:val="en-IN" w:bidi="ar-SA"/>
        </w:rPr>
        <w:t xml:space="preserve"> refers to the actions an entrepreneur takes to create his business. It is a composite skill, formed by the combination of several abilities and features. </w:t>
      </w:r>
    </w:p>
    <w:p w14:paraId="7776AFD2" w14:textId="3A286545" w:rsidR="001E013C" w:rsidRPr="002F4494" w:rsidRDefault="001E013C" w:rsidP="001E013C">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t xml:space="preserve">The entrepreneurial behaviour of vegetable farmers comprised nine components, such as, innovativeness, achievement motivation, decision making ability, risk orientation, coordinating ability, planning ability, information seeking, </w:t>
      </w:r>
      <w:proofErr w:type="spellStart"/>
      <w:r w:rsidRPr="002F4494">
        <w:rPr>
          <w:rFonts w:ascii="Times New Roman" w:eastAsiaTheme="minorHAnsi" w:hAnsi="Times New Roman" w:cs="Times New Roman"/>
          <w:sz w:val="24"/>
          <w:szCs w:val="24"/>
          <w:lang w:val="en-IN" w:bidi="ar-SA"/>
        </w:rPr>
        <w:t>cosmopoliteness</w:t>
      </w:r>
      <w:proofErr w:type="spellEnd"/>
      <w:r w:rsidRPr="002F4494">
        <w:rPr>
          <w:rFonts w:ascii="Times New Roman" w:eastAsiaTheme="minorHAnsi" w:hAnsi="Times New Roman" w:cs="Times New Roman"/>
          <w:sz w:val="24"/>
          <w:szCs w:val="24"/>
          <w:lang w:val="en-IN" w:bidi="ar-SA"/>
        </w:rPr>
        <w:t xml:space="preserve"> and self-confidence. Data collected in this regard have been furnished in table </w:t>
      </w:r>
      <w:r>
        <w:rPr>
          <w:rFonts w:ascii="Times New Roman" w:eastAsiaTheme="minorHAnsi" w:hAnsi="Times New Roman" w:cs="Times New Roman"/>
          <w:sz w:val="24"/>
          <w:szCs w:val="24"/>
          <w:lang w:val="en-IN" w:bidi="ar-SA"/>
        </w:rPr>
        <w:t>2</w:t>
      </w:r>
      <w:r w:rsidRPr="002F4494">
        <w:rPr>
          <w:rFonts w:ascii="Times New Roman" w:eastAsiaTheme="minorHAnsi" w:hAnsi="Times New Roman" w:cs="Times New Roman"/>
          <w:sz w:val="24"/>
          <w:szCs w:val="24"/>
          <w:lang w:val="en-IN" w:bidi="ar-SA"/>
        </w:rPr>
        <w:t>.</w:t>
      </w:r>
    </w:p>
    <w:p w14:paraId="1F43FB76" w14:textId="3AC1DD1C" w:rsidR="001E013C" w:rsidRPr="002F4494" w:rsidRDefault="001E013C" w:rsidP="001E013C">
      <w:pPr>
        <w:spacing w:after="0" w:line="360" w:lineRule="auto"/>
        <w:jc w:val="both"/>
        <w:rPr>
          <w:rFonts w:ascii="Times New Roman" w:eastAsiaTheme="minorHAnsi" w:hAnsi="Times New Roman" w:cs="Times New Roman"/>
          <w:b/>
          <w:bCs/>
          <w:sz w:val="24"/>
          <w:szCs w:val="24"/>
          <w:lang w:val="en-IN" w:bidi="ar-SA"/>
        </w:rPr>
      </w:pPr>
      <w:r w:rsidRPr="002F4494">
        <w:rPr>
          <w:rFonts w:ascii="Times New Roman" w:eastAsiaTheme="minorHAnsi" w:hAnsi="Times New Roman" w:cs="Times New Roman"/>
          <w:b/>
          <w:bCs/>
          <w:sz w:val="24"/>
          <w:szCs w:val="24"/>
          <w:lang w:val="en-IN" w:bidi="ar-SA"/>
        </w:rPr>
        <w:t>Table:</w:t>
      </w:r>
      <w:r>
        <w:rPr>
          <w:rFonts w:ascii="Times New Roman" w:eastAsiaTheme="minorHAnsi" w:hAnsi="Times New Roman" w:cs="Times New Roman"/>
          <w:b/>
          <w:bCs/>
          <w:sz w:val="24"/>
          <w:szCs w:val="24"/>
          <w:lang w:val="en-IN" w:bidi="ar-SA"/>
        </w:rPr>
        <w:t xml:space="preserve">.2 </w:t>
      </w:r>
      <w:r w:rsidRPr="002F4494">
        <w:rPr>
          <w:rFonts w:ascii="Times New Roman" w:eastAsiaTheme="minorHAnsi" w:hAnsi="Times New Roman" w:cs="Times New Roman"/>
          <w:b/>
          <w:bCs/>
          <w:sz w:val="24"/>
          <w:szCs w:val="24"/>
          <w:lang w:val="en-IN" w:bidi="ar-SA"/>
        </w:rPr>
        <w:t>Distribution of vegetable growers based on components of entrepreneurial behaviour of vegetable farmers-(n=200)</w:t>
      </w:r>
    </w:p>
    <w:tbl>
      <w:tblPr>
        <w:tblStyle w:val="TableGrid"/>
        <w:tblW w:w="9360" w:type="dxa"/>
        <w:tblInd w:w="108" w:type="dxa"/>
        <w:tblLayout w:type="fixed"/>
        <w:tblLook w:val="04A0" w:firstRow="1" w:lastRow="0" w:firstColumn="1" w:lastColumn="0" w:noHBand="0" w:noVBand="1"/>
      </w:tblPr>
      <w:tblGrid>
        <w:gridCol w:w="1089"/>
        <w:gridCol w:w="2626"/>
        <w:gridCol w:w="2045"/>
        <w:gridCol w:w="1800"/>
        <w:gridCol w:w="1800"/>
      </w:tblGrid>
      <w:tr w:rsidR="001E013C" w:rsidRPr="002F4494" w14:paraId="7F19A9E0" w14:textId="77777777" w:rsidTr="00F2352B">
        <w:trPr>
          <w:trHeight w:val="592"/>
        </w:trPr>
        <w:tc>
          <w:tcPr>
            <w:tcW w:w="1089" w:type="dxa"/>
            <w:vMerge w:val="restart"/>
            <w:vAlign w:val="center"/>
          </w:tcPr>
          <w:p w14:paraId="0E128E33" w14:textId="77777777" w:rsidR="001E013C" w:rsidRPr="002F4494" w:rsidRDefault="001E013C"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S.N.</w:t>
            </w:r>
          </w:p>
        </w:tc>
        <w:tc>
          <w:tcPr>
            <w:tcW w:w="2626" w:type="dxa"/>
            <w:vMerge w:val="restart"/>
            <w:vAlign w:val="center"/>
          </w:tcPr>
          <w:p w14:paraId="78E5F412" w14:textId="77777777" w:rsidR="001E013C" w:rsidRPr="002F4494" w:rsidRDefault="001E013C"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Components</w:t>
            </w:r>
          </w:p>
        </w:tc>
        <w:tc>
          <w:tcPr>
            <w:tcW w:w="5645" w:type="dxa"/>
            <w:gridSpan w:val="3"/>
            <w:vAlign w:val="center"/>
          </w:tcPr>
          <w:p w14:paraId="28D14390" w14:textId="77777777" w:rsidR="001E013C" w:rsidRPr="002F4494" w:rsidRDefault="001E013C"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Category</w:t>
            </w:r>
          </w:p>
        </w:tc>
      </w:tr>
      <w:tr w:rsidR="001E013C" w:rsidRPr="002F4494" w14:paraId="128A6F93" w14:textId="77777777" w:rsidTr="00F2352B">
        <w:trPr>
          <w:trHeight w:val="592"/>
        </w:trPr>
        <w:tc>
          <w:tcPr>
            <w:tcW w:w="1089" w:type="dxa"/>
            <w:vMerge/>
            <w:vAlign w:val="center"/>
          </w:tcPr>
          <w:p w14:paraId="1696E9EB" w14:textId="77777777" w:rsidR="001E013C" w:rsidRPr="002F4494" w:rsidRDefault="001E013C" w:rsidP="00F2352B">
            <w:pPr>
              <w:spacing w:line="360" w:lineRule="auto"/>
              <w:jc w:val="center"/>
              <w:rPr>
                <w:rFonts w:ascii="Times New Roman" w:hAnsi="Times New Roman" w:cs="Times New Roman"/>
                <w:b/>
                <w:bCs/>
                <w:sz w:val="24"/>
                <w:szCs w:val="24"/>
              </w:rPr>
            </w:pPr>
          </w:p>
        </w:tc>
        <w:tc>
          <w:tcPr>
            <w:tcW w:w="2626" w:type="dxa"/>
            <w:vMerge/>
            <w:vAlign w:val="center"/>
          </w:tcPr>
          <w:p w14:paraId="36989372" w14:textId="77777777" w:rsidR="001E013C" w:rsidRPr="002F4494" w:rsidRDefault="001E013C" w:rsidP="00F2352B">
            <w:pPr>
              <w:spacing w:line="360" w:lineRule="auto"/>
              <w:jc w:val="center"/>
              <w:rPr>
                <w:rFonts w:ascii="Times New Roman" w:hAnsi="Times New Roman" w:cs="Times New Roman"/>
                <w:b/>
                <w:bCs/>
                <w:sz w:val="24"/>
                <w:szCs w:val="24"/>
              </w:rPr>
            </w:pPr>
          </w:p>
        </w:tc>
        <w:tc>
          <w:tcPr>
            <w:tcW w:w="2045" w:type="dxa"/>
            <w:vAlign w:val="center"/>
          </w:tcPr>
          <w:p w14:paraId="165D434D" w14:textId="77777777" w:rsidR="001E013C" w:rsidRPr="002F4494" w:rsidRDefault="001E013C"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Low</w:t>
            </w:r>
          </w:p>
        </w:tc>
        <w:tc>
          <w:tcPr>
            <w:tcW w:w="1800" w:type="dxa"/>
            <w:vAlign w:val="center"/>
          </w:tcPr>
          <w:p w14:paraId="12EB8E02" w14:textId="77777777" w:rsidR="001E013C" w:rsidRPr="002F4494" w:rsidRDefault="001E013C"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Medium</w:t>
            </w:r>
          </w:p>
        </w:tc>
        <w:tc>
          <w:tcPr>
            <w:tcW w:w="1800" w:type="dxa"/>
            <w:vAlign w:val="center"/>
          </w:tcPr>
          <w:p w14:paraId="71B39C92" w14:textId="77777777" w:rsidR="001E013C" w:rsidRPr="002F4494" w:rsidRDefault="001E013C"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High</w:t>
            </w:r>
          </w:p>
        </w:tc>
      </w:tr>
      <w:tr w:rsidR="001E013C" w:rsidRPr="002F4494" w14:paraId="3BA0390B" w14:textId="77777777" w:rsidTr="00F2352B">
        <w:trPr>
          <w:trHeight w:val="592"/>
        </w:trPr>
        <w:tc>
          <w:tcPr>
            <w:tcW w:w="1089" w:type="dxa"/>
            <w:vAlign w:val="center"/>
          </w:tcPr>
          <w:p w14:paraId="63E7087B"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w:t>
            </w:r>
          </w:p>
        </w:tc>
        <w:tc>
          <w:tcPr>
            <w:tcW w:w="2626" w:type="dxa"/>
            <w:vAlign w:val="center"/>
          </w:tcPr>
          <w:p w14:paraId="313D4BB9"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Innovativeness</w:t>
            </w:r>
          </w:p>
        </w:tc>
        <w:tc>
          <w:tcPr>
            <w:tcW w:w="2045" w:type="dxa"/>
            <w:vAlign w:val="center"/>
          </w:tcPr>
          <w:p w14:paraId="178EC769"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44 (22.00)</w:t>
            </w:r>
          </w:p>
        </w:tc>
        <w:tc>
          <w:tcPr>
            <w:tcW w:w="1800" w:type="dxa"/>
            <w:vAlign w:val="center"/>
          </w:tcPr>
          <w:p w14:paraId="5B84BA65"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134 (67.50)</w:t>
            </w:r>
          </w:p>
        </w:tc>
        <w:tc>
          <w:tcPr>
            <w:tcW w:w="1800" w:type="dxa"/>
            <w:vAlign w:val="center"/>
          </w:tcPr>
          <w:p w14:paraId="0DEF97D3"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21 (10.50)</w:t>
            </w:r>
          </w:p>
        </w:tc>
      </w:tr>
      <w:tr w:rsidR="001E013C" w:rsidRPr="002F4494" w14:paraId="533058C4" w14:textId="77777777" w:rsidTr="00F2352B">
        <w:trPr>
          <w:trHeight w:val="592"/>
        </w:trPr>
        <w:tc>
          <w:tcPr>
            <w:tcW w:w="1089" w:type="dxa"/>
            <w:vAlign w:val="center"/>
          </w:tcPr>
          <w:p w14:paraId="0CB9281A"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w:t>
            </w:r>
          </w:p>
        </w:tc>
        <w:tc>
          <w:tcPr>
            <w:tcW w:w="2626" w:type="dxa"/>
            <w:vAlign w:val="center"/>
          </w:tcPr>
          <w:p w14:paraId="36441D66"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Achievement motivation</w:t>
            </w:r>
          </w:p>
        </w:tc>
        <w:tc>
          <w:tcPr>
            <w:tcW w:w="2045" w:type="dxa"/>
            <w:vAlign w:val="center"/>
          </w:tcPr>
          <w:p w14:paraId="6E28B57B"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31 (15.50)</w:t>
            </w:r>
          </w:p>
        </w:tc>
        <w:tc>
          <w:tcPr>
            <w:tcW w:w="1800" w:type="dxa"/>
            <w:vAlign w:val="center"/>
          </w:tcPr>
          <w:p w14:paraId="2AC73150"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137 (68.50)</w:t>
            </w:r>
          </w:p>
        </w:tc>
        <w:tc>
          <w:tcPr>
            <w:tcW w:w="1800" w:type="dxa"/>
            <w:vAlign w:val="center"/>
          </w:tcPr>
          <w:p w14:paraId="36BB86D5"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32(16.00)</w:t>
            </w:r>
          </w:p>
        </w:tc>
      </w:tr>
      <w:tr w:rsidR="001E013C" w:rsidRPr="002F4494" w14:paraId="3248EF3F" w14:textId="77777777" w:rsidTr="00F2352B">
        <w:trPr>
          <w:trHeight w:val="592"/>
        </w:trPr>
        <w:tc>
          <w:tcPr>
            <w:tcW w:w="1089" w:type="dxa"/>
            <w:vAlign w:val="center"/>
          </w:tcPr>
          <w:p w14:paraId="00CA4AAC"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w:t>
            </w:r>
          </w:p>
        </w:tc>
        <w:tc>
          <w:tcPr>
            <w:tcW w:w="2626" w:type="dxa"/>
            <w:vAlign w:val="center"/>
          </w:tcPr>
          <w:p w14:paraId="6B9F5870"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Decision making ability</w:t>
            </w:r>
          </w:p>
        </w:tc>
        <w:tc>
          <w:tcPr>
            <w:tcW w:w="2045" w:type="dxa"/>
            <w:vAlign w:val="center"/>
          </w:tcPr>
          <w:p w14:paraId="5B10A41E"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27(13.50)</w:t>
            </w:r>
          </w:p>
        </w:tc>
        <w:tc>
          <w:tcPr>
            <w:tcW w:w="1800" w:type="dxa"/>
            <w:vAlign w:val="center"/>
          </w:tcPr>
          <w:p w14:paraId="2874F9C7"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130 (65.00)</w:t>
            </w:r>
          </w:p>
        </w:tc>
        <w:tc>
          <w:tcPr>
            <w:tcW w:w="1800" w:type="dxa"/>
            <w:vAlign w:val="center"/>
          </w:tcPr>
          <w:p w14:paraId="2A9F09D5"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43(21.50)</w:t>
            </w:r>
          </w:p>
        </w:tc>
      </w:tr>
      <w:tr w:rsidR="001E013C" w:rsidRPr="002F4494" w14:paraId="472C501C" w14:textId="77777777" w:rsidTr="00F2352B">
        <w:trPr>
          <w:trHeight w:val="592"/>
        </w:trPr>
        <w:tc>
          <w:tcPr>
            <w:tcW w:w="1089" w:type="dxa"/>
            <w:vAlign w:val="center"/>
          </w:tcPr>
          <w:p w14:paraId="330F0693"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w:t>
            </w:r>
          </w:p>
        </w:tc>
        <w:tc>
          <w:tcPr>
            <w:tcW w:w="2626" w:type="dxa"/>
            <w:vAlign w:val="center"/>
          </w:tcPr>
          <w:p w14:paraId="627C0234"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Risk Orientation</w:t>
            </w:r>
          </w:p>
        </w:tc>
        <w:tc>
          <w:tcPr>
            <w:tcW w:w="2045" w:type="dxa"/>
            <w:vAlign w:val="center"/>
          </w:tcPr>
          <w:p w14:paraId="4A6D65B3"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39 (19.50)</w:t>
            </w:r>
          </w:p>
        </w:tc>
        <w:tc>
          <w:tcPr>
            <w:tcW w:w="1800" w:type="dxa"/>
            <w:vAlign w:val="center"/>
          </w:tcPr>
          <w:p w14:paraId="61E35194"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126 (63.00)</w:t>
            </w:r>
          </w:p>
        </w:tc>
        <w:tc>
          <w:tcPr>
            <w:tcW w:w="1800" w:type="dxa"/>
            <w:vAlign w:val="center"/>
          </w:tcPr>
          <w:p w14:paraId="68BD7487"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35 (17.50)</w:t>
            </w:r>
          </w:p>
        </w:tc>
      </w:tr>
      <w:tr w:rsidR="001E013C" w:rsidRPr="002F4494" w14:paraId="3DE6E633" w14:textId="77777777" w:rsidTr="00F2352B">
        <w:trPr>
          <w:trHeight w:val="592"/>
        </w:trPr>
        <w:tc>
          <w:tcPr>
            <w:tcW w:w="1089" w:type="dxa"/>
            <w:vAlign w:val="center"/>
          </w:tcPr>
          <w:p w14:paraId="0A0A1FB0"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w:t>
            </w:r>
          </w:p>
        </w:tc>
        <w:tc>
          <w:tcPr>
            <w:tcW w:w="2626" w:type="dxa"/>
            <w:vAlign w:val="center"/>
          </w:tcPr>
          <w:p w14:paraId="416E4A6D"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Co-ordinating ability</w:t>
            </w:r>
          </w:p>
        </w:tc>
        <w:tc>
          <w:tcPr>
            <w:tcW w:w="2045" w:type="dxa"/>
            <w:vAlign w:val="center"/>
          </w:tcPr>
          <w:p w14:paraId="3F2A06DF"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41 (20.50)</w:t>
            </w:r>
          </w:p>
        </w:tc>
        <w:tc>
          <w:tcPr>
            <w:tcW w:w="1800" w:type="dxa"/>
            <w:vAlign w:val="center"/>
          </w:tcPr>
          <w:p w14:paraId="4A567998"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124 (62.00)</w:t>
            </w:r>
          </w:p>
        </w:tc>
        <w:tc>
          <w:tcPr>
            <w:tcW w:w="1800" w:type="dxa"/>
            <w:vAlign w:val="center"/>
          </w:tcPr>
          <w:p w14:paraId="72839B3A"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35(17.50)</w:t>
            </w:r>
          </w:p>
        </w:tc>
      </w:tr>
      <w:tr w:rsidR="001E013C" w:rsidRPr="002F4494" w14:paraId="4C29FC3D" w14:textId="77777777" w:rsidTr="00F2352B">
        <w:trPr>
          <w:trHeight w:val="592"/>
        </w:trPr>
        <w:tc>
          <w:tcPr>
            <w:tcW w:w="1089" w:type="dxa"/>
            <w:vAlign w:val="center"/>
          </w:tcPr>
          <w:p w14:paraId="5E19FC2E"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w:t>
            </w:r>
          </w:p>
        </w:tc>
        <w:tc>
          <w:tcPr>
            <w:tcW w:w="2626" w:type="dxa"/>
            <w:vAlign w:val="center"/>
          </w:tcPr>
          <w:p w14:paraId="25EC5FC2"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Planning ability</w:t>
            </w:r>
          </w:p>
        </w:tc>
        <w:tc>
          <w:tcPr>
            <w:tcW w:w="2045" w:type="dxa"/>
            <w:vAlign w:val="center"/>
          </w:tcPr>
          <w:p w14:paraId="7822504B"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24 (12.00)</w:t>
            </w:r>
          </w:p>
        </w:tc>
        <w:tc>
          <w:tcPr>
            <w:tcW w:w="1800" w:type="dxa"/>
            <w:vAlign w:val="center"/>
          </w:tcPr>
          <w:p w14:paraId="576F3DA3"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145 (72.50)</w:t>
            </w:r>
          </w:p>
        </w:tc>
        <w:tc>
          <w:tcPr>
            <w:tcW w:w="1800" w:type="dxa"/>
            <w:vAlign w:val="center"/>
          </w:tcPr>
          <w:p w14:paraId="619C81BC"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31 (15.50)</w:t>
            </w:r>
          </w:p>
        </w:tc>
      </w:tr>
      <w:tr w:rsidR="001E013C" w:rsidRPr="002F4494" w14:paraId="4A7435A7" w14:textId="77777777" w:rsidTr="00F2352B">
        <w:trPr>
          <w:trHeight w:val="592"/>
        </w:trPr>
        <w:tc>
          <w:tcPr>
            <w:tcW w:w="1089" w:type="dxa"/>
            <w:vAlign w:val="center"/>
          </w:tcPr>
          <w:p w14:paraId="01BE7C11"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7</w:t>
            </w:r>
          </w:p>
        </w:tc>
        <w:tc>
          <w:tcPr>
            <w:tcW w:w="2626" w:type="dxa"/>
            <w:vAlign w:val="center"/>
          </w:tcPr>
          <w:p w14:paraId="03AA4BBB"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Information seeking behaviour</w:t>
            </w:r>
          </w:p>
        </w:tc>
        <w:tc>
          <w:tcPr>
            <w:tcW w:w="2045" w:type="dxa"/>
            <w:vAlign w:val="center"/>
          </w:tcPr>
          <w:p w14:paraId="3727F737"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27 (13.50)</w:t>
            </w:r>
          </w:p>
        </w:tc>
        <w:tc>
          <w:tcPr>
            <w:tcW w:w="1800" w:type="dxa"/>
            <w:vAlign w:val="center"/>
          </w:tcPr>
          <w:p w14:paraId="1343BEE2"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134 (67.00)</w:t>
            </w:r>
          </w:p>
        </w:tc>
        <w:tc>
          <w:tcPr>
            <w:tcW w:w="1800" w:type="dxa"/>
            <w:vAlign w:val="center"/>
          </w:tcPr>
          <w:p w14:paraId="28FE9A5A"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39 (19.50)</w:t>
            </w:r>
          </w:p>
        </w:tc>
      </w:tr>
      <w:tr w:rsidR="001E013C" w:rsidRPr="002F4494" w14:paraId="1EDD46B4" w14:textId="77777777" w:rsidTr="00F2352B">
        <w:trPr>
          <w:trHeight w:val="592"/>
        </w:trPr>
        <w:tc>
          <w:tcPr>
            <w:tcW w:w="1089" w:type="dxa"/>
            <w:vAlign w:val="center"/>
          </w:tcPr>
          <w:p w14:paraId="673B2208"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8</w:t>
            </w:r>
          </w:p>
        </w:tc>
        <w:tc>
          <w:tcPr>
            <w:tcW w:w="2626" w:type="dxa"/>
            <w:vAlign w:val="center"/>
          </w:tcPr>
          <w:p w14:paraId="629568FE"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Cosmopolitanisms</w:t>
            </w:r>
          </w:p>
        </w:tc>
        <w:tc>
          <w:tcPr>
            <w:tcW w:w="2045" w:type="dxa"/>
            <w:vAlign w:val="center"/>
          </w:tcPr>
          <w:p w14:paraId="18E9BB2E"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29 (14.50)</w:t>
            </w:r>
          </w:p>
        </w:tc>
        <w:tc>
          <w:tcPr>
            <w:tcW w:w="1800" w:type="dxa"/>
            <w:vAlign w:val="center"/>
          </w:tcPr>
          <w:p w14:paraId="59BEA48F"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137 (68.50)</w:t>
            </w:r>
          </w:p>
        </w:tc>
        <w:tc>
          <w:tcPr>
            <w:tcW w:w="1800" w:type="dxa"/>
            <w:vAlign w:val="center"/>
          </w:tcPr>
          <w:p w14:paraId="01BBDB6B"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34 (17.00)</w:t>
            </w:r>
          </w:p>
        </w:tc>
      </w:tr>
      <w:tr w:rsidR="001E013C" w:rsidRPr="002F4494" w14:paraId="31C070B8" w14:textId="77777777" w:rsidTr="00F2352B">
        <w:trPr>
          <w:trHeight w:val="592"/>
        </w:trPr>
        <w:tc>
          <w:tcPr>
            <w:tcW w:w="1089" w:type="dxa"/>
            <w:vAlign w:val="center"/>
          </w:tcPr>
          <w:p w14:paraId="29EE2F07"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w:t>
            </w:r>
          </w:p>
        </w:tc>
        <w:tc>
          <w:tcPr>
            <w:tcW w:w="2626" w:type="dxa"/>
            <w:vAlign w:val="center"/>
          </w:tcPr>
          <w:p w14:paraId="318EDC89"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Self confidence</w:t>
            </w:r>
          </w:p>
        </w:tc>
        <w:tc>
          <w:tcPr>
            <w:tcW w:w="2045" w:type="dxa"/>
            <w:vAlign w:val="center"/>
          </w:tcPr>
          <w:p w14:paraId="50AF4810"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31 (15.50)</w:t>
            </w:r>
          </w:p>
        </w:tc>
        <w:tc>
          <w:tcPr>
            <w:tcW w:w="1800" w:type="dxa"/>
            <w:vAlign w:val="center"/>
          </w:tcPr>
          <w:p w14:paraId="6F6C74E9"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125 (62.50)</w:t>
            </w:r>
          </w:p>
        </w:tc>
        <w:tc>
          <w:tcPr>
            <w:tcW w:w="1800" w:type="dxa"/>
            <w:vAlign w:val="center"/>
          </w:tcPr>
          <w:p w14:paraId="2ECE0C73"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44 (22.00)</w:t>
            </w:r>
          </w:p>
        </w:tc>
      </w:tr>
      <w:tr w:rsidR="001E013C" w:rsidRPr="002F4494" w14:paraId="0E0B7ED3" w14:textId="77777777" w:rsidTr="00F2352B">
        <w:trPr>
          <w:trHeight w:val="592"/>
        </w:trPr>
        <w:tc>
          <w:tcPr>
            <w:tcW w:w="1089" w:type="dxa"/>
            <w:vAlign w:val="center"/>
          </w:tcPr>
          <w:p w14:paraId="3EB10D9F" w14:textId="77777777" w:rsidR="001E013C" w:rsidRPr="002F4494" w:rsidRDefault="001E013C" w:rsidP="00F2352B">
            <w:pPr>
              <w:spacing w:line="360" w:lineRule="auto"/>
              <w:jc w:val="center"/>
              <w:rPr>
                <w:rFonts w:ascii="Times New Roman" w:hAnsi="Times New Roman" w:cs="Times New Roman"/>
                <w:sz w:val="24"/>
                <w:szCs w:val="24"/>
              </w:rPr>
            </w:pPr>
          </w:p>
        </w:tc>
        <w:tc>
          <w:tcPr>
            <w:tcW w:w="2626" w:type="dxa"/>
            <w:vAlign w:val="center"/>
          </w:tcPr>
          <w:p w14:paraId="2964713E"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Overall mean</w:t>
            </w:r>
          </w:p>
        </w:tc>
        <w:tc>
          <w:tcPr>
            <w:tcW w:w="2045" w:type="dxa"/>
            <w:vAlign w:val="center"/>
          </w:tcPr>
          <w:p w14:paraId="0D592142"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 (16.00)</w:t>
            </w:r>
          </w:p>
        </w:tc>
        <w:tc>
          <w:tcPr>
            <w:tcW w:w="1800" w:type="dxa"/>
            <w:vAlign w:val="center"/>
          </w:tcPr>
          <w:p w14:paraId="2F5D8A43"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132 (66.00)</w:t>
            </w:r>
          </w:p>
        </w:tc>
        <w:tc>
          <w:tcPr>
            <w:tcW w:w="1800" w:type="dxa"/>
            <w:vAlign w:val="center"/>
          </w:tcPr>
          <w:p w14:paraId="328E0967"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36 (18.00)</w:t>
            </w:r>
          </w:p>
        </w:tc>
      </w:tr>
    </w:tbl>
    <w:p w14:paraId="6A0D264A" w14:textId="77777777" w:rsidR="001E013C" w:rsidRPr="002F4494" w:rsidRDefault="00F2352B" w:rsidP="00F2352B">
      <w:pPr>
        <w:spacing w:after="0" w:line="360" w:lineRule="auto"/>
        <w:jc w:val="both"/>
        <w:rPr>
          <w:rFonts w:ascii="Times New Roman" w:eastAsiaTheme="minorHAnsi" w:hAnsi="Times New Roman" w:cs="Times New Roman"/>
          <w:b/>
          <w:bCs/>
          <w:sz w:val="24"/>
          <w:szCs w:val="24"/>
          <w:lang w:val="en-IN" w:bidi="ar-SA"/>
        </w:rPr>
      </w:pPr>
      <w:r>
        <w:rPr>
          <w:rFonts w:ascii="Times New Roman" w:eastAsiaTheme="minorHAnsi" w:hAnsi="Times New Roman" w:cs="Times New Roman"/>
          <w:b/>
          <w:bCs/>
          <w:sz w:val="24"/>
          <w:szCs w:val="24"/>
          <w:lang w:val="en-IN" w:bidi="ar-SA"/>
        </w:rPr>
        <w:t>1</w:t>
      </w:r>
      <w:r w:rsidR="001E013C" w:rsidRPr="002F4494">
        <w:rPr>
          <w:rFonts w:ascii="Times New Roman" w:eastAsiaTheme="minorHAnsi" w:hAnsi="Times New Roman" w:cs="Times New Roman"/>
          <w:b/>
          <w:bCs/>
          <w:sz w:val="24"/>
          <w:szCs w:val="24"/>
          <w:lang w:val="en-IN" w:bidi="ar-SA"/>
        </w:rPr>
        <w:t>.2.1 Innovativeness:-</w:t>
      </w:r>
    </w:p>
    <w:p w14:paraId="1582C338" w14:textId="1E54BB08" w:rsidR="001E013C" w:rsidRPr="002F4494" w:rsidRDefault="001E013C" w:rsidP="00F2352B">
      <w:pPr>
        <w:spacing w:line="360" w:lineRule="auto"/>
        <w:rPr>
          <w:rFonts w:ascii="Times New Roman" w:eastAsiaTheme="minorHAnsi" w:hAnsi="Times New Roman" w:cs="Times New Roman"/>
          <w:b/>
          <w:bCs/>
          <w:sz w:val="24"/>
          <w:szCs w:val="24"/>
          <w:lang w:val="en-IN" w:bidi="ar-SA"/>
        </w:rPr>
      </w:pPr>
      <w:r w:rsidRPr="002F4494">
        <w:rPr>
          <w:rFonts w:ascii="Times New Roman" w:eastAsiaTheme="minorHAnsi" w:hAnsi="Times New Roman" w:cs="Times New Roman"/>
          <w:sz w:val="24"/>
          <w:szCs w:val="24"/>
          <w:lang w:val="en-IN" w:bidi="ar-SA"/>
        </w:rPr>
        <w:tab/>
        <w:t xml:space="preserve">Table </w:t>
      </w:r>
      <w:r>
        <w:rPr>
          <w:rFonts w:ascii="Times New Roman" w:eastAsiaTheme="minorHAnsi" w:hAnsi="Times New Roman" w:cs="Times New Roman"/>
          <w:sz w:val="24"/>
          <w:szCs w:val="24"/>
          <w:lang w:val="en-IN" w:bidi="ar-SA"/>
        </w:rPr>
        <w:t>2</w:t>
      </w:r>
      <w:r w:rsidRPr="002F4494">
        <w:rPr>
          <w:rFonts w:ascii="Times New Roman" w:eastAsiaTheme="minorHAnsi" w:hAnsi="Times New Roman" w:cs="Times New Roman"/>
          <w:sz w:val="24"/>
          <w:szCs w:val="24"/>
          <w:lang w:val="en-IN" w:bidi="ar-SA"/>
        </w:rPr>
        <w:t xml:space="preserve"> shows that the majority of vegetable growers (67.50%) had a medium level of innovativeness, 22.00% had low innovativeness, and 10.50% had high innovativeness. </w:t>
      </w:r>
      <w:r w:rsidRPr="002F4494">
        <w:rPr>
          <w:rFonts w:ascii="Times New Roman" w:eastAsiaTheme="minorHAnsi" w:hAnsi="Times New Roman" w:cs="Times New Roman"/>
          <w:sz w:val="24"/>
          <w:szCs w:val="24"/>
          <w:lang w:val="en-IN" w:bidi="ar-SA"/>
        </w:rPr>
        <w:br/>
      </w:r>
      <w:r w:rsidR="00F2352B">
        <w:rPr>
          <w:rFonts w:ascii="Times New Roman" w:eastAsiaTheme="minorHAnsi" w:hAnsi="Times New Roman" w:cs="Times New Roman"/>
          <w:b/>
          <w:bCs/>
          <w:sz w:val="24"/>
          <w:szCs w:val="24"/>
          <w:lang w:val="en-IN" w:bidi="ar-SA"/>
        </w:rPr>
        <w:t>1</w:t>
      </w:r>
      <w:r w:rsidRPr="002F4494">
        <w:rPr>
          <w:rFonts w:ascii="Times New Roman" w:eastAsiaTheme="minorHAnsi" w:hAnsi="Times New Roman" w:cs="Times New Roman"/>
          <w:b/>
          <w:bCs/>
          <w:sz w:val="24"/>
          <w:szCs w:val="24"/>
          <w:lang w:val="en-IN" w:bidi="ar-SA"/>
        </w:rPr>
        <w:t xml:space="preserve">.2.2 Achievement </w:t>
      </w:r>
      <w:proofErr w:type="gramStart"/>
      <w:r w:rsidRPr="002F4494">
        <w:rPr>
          <w:rFonts w:ascii="Times New Roman" w:eastAsiaTheme="minorHAnsi" w:hAnsi="Times New Roman" w:cs="Times New Roman"/>
          <w:b/>
          <w:bCs/>
          <w:sz w:val="24"/>
          <w:szCs w:val="24"/>
          <w:lang w:val="en-IN" w:bidi="ar-SA"/>
        </w:rPr>
        <w:t>Motivation:-</w:t>
      </w:r>
      <w:proofErr w:type="gramEnd"/>
      <w:r w:rsidRPr="002F4494">
        <w:rPr>
          <w:rFonts w:ascii="Times New Roman" w:eastAsiaTheme="minorHAnsi" w:hAnsi="Times New Roman" w:cs="Times New Roman"/>
          <w:sz w:val="24"/>
          <w:szCs w:val="24"/>
          <w:lang w:val="en-IN" w:bidi="ar-SA"/>
        </w:rPr>
        <w:t xml:space="preserve">The data presented in Table </w:t>
      </w:r>
      <w:r w:rsidR="00F2352B">
        <w:rPr>
          <w:rFonts w:ascii="Times New Roman" w:eastAsiaTheme="minorHAnsi" w:hAnsi="Times New Roman" w:cs="Times New Roman"/>
          <w:sz w:val="24"/>
          <w:szCs w:val="24"/>
          <w:lang w:val="en-IN" w:bidi="ar-SA"/>
        </w:rPr>
        <w:t>2</w:t>
      </w:r>
      <w:r w:rsidRPr="002F4494">
        <w:rPr>
          <w:rFonts w:ascii="Times New Roman" w:eastAsiaTheme="minorHAnsi" w:hAnsi="Times New Roman" w:cs="Times New Roman"/>
          <w:sz w:val="24"/>
          <w:szCs w:val="24"/>
          <w:lang w:val="en-IN" w:bidi="ar-SA"/>
        </w:rPr>
        <w:t xml:space="preserve"> shows that the majority (68.50%) of vegetable growers were motivated by medium achievement, while 15.50% were motivated by </w:t>
      </w:r>
      <w:r w:rsidRPr="002F4494">
        <w:rPr>
          <w:rFonts w:ascii="Times New Roman" w:eastAsiaTheme="minorHAnsi" w:hAnsi="Times New Roman" w:cs="Times New Roman"/>
          <w:sz w:val="24"/>
          <w:szCs w:val="24"/>
          <w:lang w:val="en-IN" w:bidi="ar-SA"/>
        </w:rPr>
        <w:lastRenderedPageBreak/>
        <w:t xml:space="preserve">low achievement and 16.00% were motivated by high achievement. </w:t>
      </w:r>
      <w:r w:rsidRPr="002F4494">
        <w:rPr>
          <w:rFonts w:ascii="Times New Roman" w:eastAsiaTheme="minorHAnsi" w:hAnsi="Times New Roman" w:cs="Times New Roman"/>
          <w:sz w:val="24"/>
          <w:szCs w:val="24"/>
          <w:lang w:val="en-IN" w:bidi="ar-SA"/>
        </w:rPr>
        <w:br/>
      </w:r>
      <w:r w:rsidR="00F2352B">
        <w:rPr>
          <w:rFonts w:ascii="Times New Roman" w:eastAsiaTheme="minorHAnsi" w:hAnsi="Times New Roman" w:cs="Times New Roman"/>
          <w:b/>
          <w:bCs/>
          <w:sz w:val="24"/>
          <w:szCs w:val="24"/>
          <w:lang w:val="en-IN" w:bidi="ar-SA"/>
        </w:rPr>
        <w:t>1</w:t>
      </w:r>
      <w:r w:rsidRPr="002F4494">
        <w:rPr>
          <w:rFonts w:ascii="Times New Roman" w:eastAsiaTheme="minorHAnsi" w:hAnsi="Times New Roman" w:cs="Times New Roman"/>
          <w:b/>
          <w:bCs/>
          <w:sz w:val="24"/>
          <w:szCs w:val="24"/>
          <w:lang w:val="en-IN" w:bidi="ar-SA"/>
        </w:rPr>
        <w:t>.2.3 Decision making ability:-</w:t>
      </w:r>
    </w:p>
    <w:p w14:paraId="5488091E" w14:textId="77777777" w:rsidR="001E013C" w:rsidRPr="002F4494" w:rsidRDefault="001E013C" w:rsidP="00F2352B">
      <w:pPr>
        <w:spacing w:line="360" w:lineRule="auto"/>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r>
      <w:r w:rsidR="00F2352B">
        <w:rPr>
          <w:rFonts w:ascii="Times New Roman" w:eastAsiaTheme="minorHAnsi" w:hAnsi="Times New Roman" w:cs="Times New Roman"/>
          <w:sz w:val="24"/>
          <w:szCs w:val="24"/>
          <w:lang w:val="en-IN" w:bidi="ar-SA"/>
        </w:rPr>
        <w:t>The results</w:t>
      </w:r>
      <w:r w:rsidRPr="002F4494">
        <w:rPr>
          <w:rFonts w:ascii="Times New Roman" w:eastAsiaTheme="minorHAnsi" w:hAnsi="Times New Roman" w:cs="Times New Roman"/>
          <w:sz w:val="24"/>
          <w:szCs w:val="24"/>
          <w:lang w:val="en-IN" w:bidi="ar-SA"/>
        </w:rPr>
        <w:t xml:space="preserve"> shows that the majority of vegetable growers (65.00%) had medium </w:t>
      </w:r>
      <w:proofErr w:type="gramStart"/>
      <w:r w:rsidRPr="002F4494">
        <w:rPr>
          <w:rFonts w:ascii="Times New Roman" w:eastAsiaTheme="minorHAnsi" w:hAnsi="Times New Roman" w:cs="Times New Roman"/>
          <w:sz w:val="24"/>
          <w:szCs w:val="24"/>
          <w:lang w:val="en-IN" w:bidi="ar-SA"/>
        </w:rPr>
        <w:t>decision making</w:t>
      </w:r>
      <w:proofErr w:type="gramEnd"/>
      <w:r w:rsidRPr="002F4494">
        <w:rPr>
          <w:rFonts w:ascii="Times New Roman" w:eastAsiaTheme="minorHAnsi" w:hAnsi="Times New Roman" w:cs="Times New Roman"/>
          <w:sz w:val="24"/>
          <w:szCs w:val="24"/>
          <w:lang w:val="en-IN" w:bidi="ar-SA"/>
        </w:rPr>
        <w:t xml:space="preserve"> ability, 21.50 </w:t>
      </w:r>
      <w:r>
        <w:rPr>
          <w:rFonts w:ascii="Times New Roman" w:eastAsiaTheme="minorHAnsi" w:hAnsi="Times New Roman" w:cs="Times New Roman"/>
          <w:sz w:val="24"/>
          <w:szCs w:val="24"/>
          <w:lang w:val="en-IN" w:bidi="ar-SA"/>
        </w:rPr>
        <w:t>per cent</w:t>
      </w:r>
      <w:r w:rsidRPr="002F4494">
        <w:rPr>
          <w:rFonts w:ascii="Times New Roman" w:eastAsiaTheme="minorHAnsi" w:hAnsi="Times New Roman" w:cs="Times New Roman"/>
          <w:sz w:val="24"/>
          <w:szCs w:val="24"/>
          <w:lang w:val="en-IN" w:bidi="ar-SA"/>
        </w:rPr>
        <w:t xml:space="preserve"> had high </w:t>
      </w:r>
      <w:proofErr w:type="gramStart"/>
      <w:r w:rsidRPr="002F4494">
        <w:rPr>
          <w:rFonts w:ascii="Times New Roman" w:eastAsiaTheme="minorHAnsi" w:hAnsi="Times New Roman" w:cs="Times New Roman"/>
          <w:sz w:val="24"/>
          <w:szCs w:val="24"/>
          <w:lang w:val="en-IN" w:bidi="ar-SA"/>
        </w:rPr>
        <w:t>decision making</w:t>
      </w:r>
      <w:proofErr w:type="gramEnd"/>
      <w:r w:rsidRPr="002F4494">
        <w:rPr>
          <w:rFonts w:ascii="Times New Roman" w:eastAsiaTheme="minorHAnsi" w:hAnsi="Times New Roman" w:cs="Times New Roman"/>
          <w:sz w:val="24"/>
          <w:szCs w:val="24"/>
          <w:lang w:val="en-IN" w:bidi="ar-SA"/>
        </w:rPr>
        <w:t xml:space="preserve"> ability, and 13.50% had low </w:t>
      </w:r>
      <w:proofErr w:type="gramStart"/>
      <w:r w:rsidRPr="002F4494">
        <w:rPr>
          <w:rFonts w:ascii="Times New Roman" w:eastAsiaTheme="minorHAnsi" w:hAnsi="Times New Roman" w:cs="Times New Roman"/>
          <w:sz w:val="24"/>
          <w:szCs w:val="24"/>
          <w:lang w:val="en-IN" w:bidi="ar-SA"/>
        </w:rPr>
        <w:t>decision making</w:t>
      </w:r>
      <w:proofErr w:type="gramEnd"/>
      <w:r w:rsidRPr="002F4494">
        <w:rPr>
          <w:rFonts w:ascii="Times New Roman" w:eastAsiaTheme="minorHAnsi" w:hAnsi="Times New Roman" w:cs="Times New Roman"/>
          <w:sz w:val="24"/>
          <w:szCs w:val="24"/>
          <w:lang w:val="en-IN" w:bidi="ar-SA"/>
        </w:rPr>
        <w:t xml:space="preserve"> ability.</w:t>
      </w:r>
    </w:p>
    <w:p w14:paraId="01D2B292" w14:textId="77777777" w:rsidR="001E013C" w:rsidRPr="002F4494" w:rsidRDefault="00F2352B" w:rsidP="001E013C">
      <w:pPr>
        <w:spacing w:after="0" w:line="360" w:lineRule="auto"/>
        <w:jc w:val="both"/>
        <w:rPr>
          <w:rFonts w:ascii="Times New Roman" w:eastAsiaTheme="minorHAnsi" w:hAnsi="Times New Roman" w:cs="Times New Roman"/>
          <w:b/>
          <w:bCs/>
          <w:sz w:val="24"/>
          <w:szCs w:val="24"/>
          <w:lang w:val="en-IN" w:bidi="ar-SA"/>
        </w:rPr>
      </w:pPr>
      <w:r>
        <w:rPr>
          <w:rFonts w:ascii="Times New Roman" w:eastAsiaTheme="minorHAnsi" w:hAnsi="Times New Roman" w:cs="Times New Roman"/>
          <w:b/>
          <w:bCs/>
          <w:sz w:val="24"/>
          <w:szCs w:val="24"/>
          <w:lang w:val="en-IN" w:bidi="ar-SA"/>
        </w:rPr>
        <w:t>1</w:t>
      </w:r>
      <w:r w:rsidR="001E013C" w:rsidRPr="002F4494">
        <w:rPr>
          <w:rFonts w:ascii="Times New Roman" w:eastAsiaTheme="minorHAnsi" w:hAnsi="Times New Roman" w:cs="Times New Roman"/>
          <w:b/>
          <w:bCs/>
          <w:sz w:val="24"/>
          <w:szCs w:val="24"/>
          <w:lang w:val="en-IN" w:bidi="ar-SA"/>
        </w:rPr>
        <w:t>.2.4 Risk orientation:-</w:t>
      </w:r>
    </w:p>
    <w:p w14:paraId="0B194962" w14:textId="3397D828" w:rsidR="001E013C" w:rsidRPr="002F4494" w:rsidRDefault="001E013C" w:rsidP="00F2352B">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 xml:space="preserve"> </w:t>
      </w:r>
      <w:r w:rsidRPr="002F4494">
        <w:rPr>
          <w:rFonts w:ascii="Times New Roman" w:eastAsiaTheme="minorHAnsi" w:hAnsi="Times New Roman" w:cs="Times New Roman"/>
          <w:sz w:val="24"/>
          <w:szCs w:val="24"/>
          <w:lang w:val="en-IN" w:bidi="ar-SA"/>
        </w:rPr>
        <w:tab/>
        <w:t xml:space="preserve">It is evident from table </w:t>
      </w:r>
      <w:r w:rsidR="00F2352B">
        <w:rPr>
          <w:rFonts w:ascii="Times New Roman" w:eastAsiaTheme="minorHAnsi" w:hAnsi="Times New Roman" w:cs="Times New Roman"/>
          <w:sz w:val="24"/>
          <w:szCs w:val="24"/>
          <w:lang w:val="en-IN" w:bidi="ar-SA"/>
        </w:rPr>
        <w:t xml:space="preserve">2 </w:t>
      </w:r>
      <w:r w:rsidRPr="002F4494">
        <w:rPr>
          <w:rFonts w:ascii="Times New Roman" w:eastAsiaTheme="minorHAnsi" w:hAnsi="Times New Roman" w:cs="Times New Roman"/>
          <w:sz w:val="24"/>
          <w:szCs w:val="24"/>
          <w:lang w:val="en-IN" w:bidi="ar-SA"/>
        </w:rPr>
        <w:t>that majority (63.00%) of the vegetable growers had medium risk orientation, whereas, less than one fourth (19.50%) had low and only 17.50 per cent of vegetable growers had high risk orientation.</w:t>
      </w:r>
    </w:p>
    <w:p w14:paraId="6420ECE0" w14:textId="77777777" w:rsidR="001E013C" w:rsidRPr="002F4494" w:rsidRDefault="00F2352B" w:rsidP="001E013C">
      <w:pPr>
        <w:spacing w:after="0" w:line="360" w:lineRule="auto"/>
        <w:jc w:val="both"/>
        <w:rPr>
          <w:rFonts w:ascii="Times New Roman" w:eastAsiaTheme="minorHAnsi" w:hAnsi="Times New Roman" w:cs="Times New Roman"/>
          <w:b/>
          <w:bCs/>
          <w:sz w:val="24"/>
          <w:szCs w:val="24"/>
          <w:lang w:val="en-IN" w:bidi="ar-SA"/>
        </w:rPr>
      </w:pPr>
      <w:r>
        <w:rPr>
          <w:rFonts w:ascii="Times New Roman" w:eastAsiaTheme="minorHAnsi" w:hAnsi="Times New Roman" w:cs="Times New Roman"/>
          <w:b/>
          <w:bCs/>
          <w:sz w:val="24"/>
          <w:szCs w:val="24"/>
          <w:lang w:val="en-IN" w:bidi="ar-SA"/>
        </w:rPr>
        <w:t>1</w:t>
      </w:r>
      <w:r w:rsidR="001E013C" w:rsidRPr="002F4494">
        <w:rPr>
          <w:rFonts w:ascii="Times New Roman" w:eastAsiaTheme="minorHAnsi" w:hAnsi="Times New Roman" w:cs="Times New Roman"/>
          <w:b/>
          <w:bCs/>
          <w:sz w:val="24"/>
          <w:szCs w:val="24"/>
          <w:lang w:val="en-IN" w:bidi="ar-SA"/>
        </w:rPr>
        <w:t>.2.5 Co-ordinating ability:</w:t>
      </w:r>
    </w:p>
    <w:p w14:paraId="5E2C27A7" w14:textId="634C3D7D" w:rsidR="001E013C" w:rsidRPr="002F4494" w:rsidRDefault="001E013C" w:rsidP="00F2352B">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t xml:space="preserve">The data in Table </w:t>
      </w:r>
      <w:r w:rsidR="00F2352B">
        <w:rPr>
          <w:rFonts w:ascii="Times New Roman" w:eastAsiaTheme="minorHAnsi" w:hAnsi="Times New Roman" w:cs="Times New Roman"/>
          <w:sz w:val="24"/>
          <w:szCs w:val="24"/>
          <w:lang w:val="en-IN" w:bidi="ar-SA"/>
        </w:rPr>
        <w:t>2</w:t>
      </w:r>
      <w:r w:rsidRPr="002F4494">
        <w:rPr>
          <w:rFonts w:ascii="Times New Roman" w:eastAsiaTheme="minorHAnsi" w:hAnsi="Times New Roman" w:cs="Times New Roman"/>
          <w:sz w:val="24"/>
          <w:szCs w:val="24"/>
          <w:lang w:val="en-IN" w:bidi="ar-SA"/>
        </w:rPr>
        <w:t xml:space="preserve"> shows that the majority of vegetable farmers (62.00%) had medium co-ordinating ability, whereas 20.50% had low and 17.50% had low co-ordinating ability.</w:t>
      </w:r>
    </w:p>
    <w:p w14:paraId="5EFA1DDD" w14:textId="77777777" w:rsidR="001E013C" w:rsidRPr="002F4494" w:rsidRDefault="00F2352B" w:rsidP="001E013C">
      <w:pPr>
        <w:spacing w:after="0" w:line="360" w:lineRule="auto"/>
        <w:jc w:val="both"/>
        <w:rPr>
          <w:rFonts w:ascii="Times New Roman" w:eastAsiaTheme="minorHAnsi" w:hAnsi="Times New Roman" w:cs="Times New Roman"/>
          <w:b/>
          <w:bCs/>
          <w:sz w:val="24"/>
          <w:szCs w:val="24"/>
          <w:lang w:val="en-IN" w:bidi="ar-SA"/>
        </w:rPr>
      </w:pPr>
      <w:r>
        <w:rPr>
          <w:rFonts w:ascii="Times New Roman" w:eastAsiaTheme="minorHAnsi" w:hAnsi="Times New Roman" w:cs="Times New Roman"/>
          <w:b/>
          <w:bCs/>
          <w:sz w:val="24"/>
          <w:szCs w:val="24"/>
          <w:lang w:val="en-IN" w:bidi="ar-SA"/>
        </w:rPr>
        <w:t>1</w:t>
      </w:r>
      <w:r w:rsidR="001E013C" w:rsidRPr="002F4494">
        <w:rPr>
          <w:rFonts w:ascii="Times New Roman" w:eastAsiaTheme="minorHAnsi" w:hAnsi="Times New Roman" w:cs="Times New Roman"/>
          <w:b/>
          <w:bCs/>
          <w:sz w:val="24"/>
          <w:szCs w:val="24"/>
          <w:lang w:val="en-IN" w:bidi="ar-SA"/>
        </w:rPr>
        <w:t>.2.6 Planning ability:-</w:t>
      </w:r>
    </w:p>
    <w:p w14:paraId="3C588C37" w14:textId="77777777" w:rsidR="001E013C" w:rsidRPr="002F4494" w:rsidRDefault="001E013C" w:rsidP="00F2352B">
      <w:pPr>
        <w:spacing w:line="360" w:lineRule="auto"/>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t xml:space="preserve">It could be </w:t>
      </w:r>
      <w:r w:rsidR="00F2352B">
        <w:rPr>
          <w:rFonts w:ascii="Times New Roman" w:eastAsiaTheme="minorHAnsi" w:hAnsi="Times New Roman" w:cs="Times New Roman"/>
          <w:sz w:val="24"/>
          <w:szCs w:val="24"/>
          <w:lang w:val="en-IN" w:bidi="ar-SA"/>
        </w:rPr>
        <w:t xml:space="preserve">reveals </w:t>
      </w:r>
      <w:r w:rsidRPr="002F4494">
        <w:rPr>
          <w:rFonts w:ascii="Times New Roman" w:eastAsiaTheme="minorHAnsi" w:hAnsi="Times New Roman" w:cs="Times New Roman"/>
          <w:sz w:val="24"/>
          <w:szCs w:val="24"/>
          <w:lang w:val="en-IN" w:bidi="ar-SA"/>
        </w:rPr>
        <w:t>that the majority (72.50%) of vegetable growers demonstrated medium planning skill, followed by high (15.50%) and low (12.00%).</w:t>
      </w:r>
    </w:p>
    <w:p w14:paraId="2C07E728" w14:textId="77777777" w:rsidR="001E013C" w:rsidRPr="002F4494" w:rsidRDefault="00F2352B" w:rsidP="001E013C">
      <w:pPr>
        <w:spacing w:after="0" w:line="360" w:lineRule="auto"/>
        <w:jc w:val="both"/>
        <w:rPr>
          <w:rFonts w:ascii="Times New Roman" w:eastAsiaTheme="minorHAnsi" w:hAnsi="Times New Roman" w:cs="Times New Roman"/>
          <w:b/>
          <w:bCs/>
          <w:sz w:val="24"/>
          <w:szCs w:val="24"/>
          <w:lang w:val="en-IN" w:bidi="ar-SA"/>
        </w:rPr>
      </w:pPr>
      <w:r>
        <w:rPr>
          <w:rFonts w:ascii="Times New Roman" w:eastAsiaTheme="minorHAnsi" w:hAnsi="Times New Roman" w:cs="Times New Roman"/>
          <w:b/>
          <w:bCs/>
          <w:sz w:val="24"/>
          <w:szCs w:val="24"/>
          <w:lang w:val="en-IN" w:bidi="ar-SA"/>
        </w:rPr>
        <w:t>1</w:t>
      </w:r>
      <w:r w:rsidR="001E013C" w:rsidRPr="002F4494">
        <w:rPr>
          <w:rFonts w:ascii="Times New Roman" w:eastAsiaTheme="minorHAnsi" w:hAnsi="Times New Roman" w:cs="Times New Roman"/>
          <w:b/>
          <w:bCs/>
          <w:sz w:val="24"/>
          <w:szCs w:val="24"/>
          <w:lang w:val="en-IN" w:bidi="ar-SA"/>
        </w:rPr>
        <w:t>.2.7 Detection information behaviour:-</w:t>
      </w:r>
    </w:p>
    <w:p w14:paraId="463BC6D1" w14:textId="7EDFBEC5" w:rsidR="001E013C" w:rsidRPr="002F4494" w:rsidRDefault="001E013C" w:rsidP="00F2352B">
      <w:pPr>
        <w:spacing w:line="360" w:lineRule="auto"/>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t xml:space="preserve">Table </w:t>
      </w:r>
      <w:r w:rsidR="00F2352B">
        <w:rPr>
          <w:rFonts w:ascii="Times New Roman" w:eastAsiaTheme="minorHAnsi" w:hAnsi="Times New Roman" w:cs="Times New Roman"/>
          <w:sz w:val="24"/>
          <w:szCs w:val="24"/>
          <w:lang w:val="en-IN" w:bidi="ar-SA"/>
        </w:rPr>
        <w:t>2</w:t>
      </w:r>
      <w:r w:rsidRPr="002F4494">
        <w:rPr>
          <w:rFonts w:ascii="Times New Roman" w:eastAsiaTheme="minorHAnsi" w:hAnsi="Times New Roman" w:cs="Times New Roman"/>
          <w:sz w:val="24"/>
          <w:szCs w:val="24"/>
          <w:lang w:val="en-IN" w:bidi="ar-SA"/>
        </w:rPr>
        <w:t xml:space="preserve"> showed that the majority (67.00%) of vegetable growers had medium information seeking conduct, 19.50% had high behaviour, and 13.50% had low behaviour.</w:t>
      </w:r>
    </w:p>
    <w:p w14:paraId="7E471F3B" w14:textId="77777777" w:rsidR="001E013C" w:rsidRPr="002F4494" w:rsidRDefault="00F2352B" w:rsidP="001E013C">
      <w:pPr>
        <w:spacing w:after="0" w:line="360" w:lineRule="auto"/>
        <w:jc w:val="both"/>
        <w:rPr>
          <w:rFonts w:ascii="Times New Roman" w:eastAsiaTheme="minorHAnsi" w:hAnsi="Times New Roman" w:cs="Times New Roman"/>
          <w:b/>
          <w:bCs/>
          <w:sz w:val="24"/>
          <w:szCs w:val="24"/>
          <w:lang w:val="en-IN" w:bidi="ar-SA"/>
        </w:rPr>
      </w:pPr>
      <w:r>
        <w:rPr>
          <w:rFonts w:ascii="Times New Roman" w:eastAsiaTheme="minorHAnsi" w:hAnsi="Times New Roman" w:cs="Times New Roman"/>
          <w:b/>
          <w:bCs/>
          <w:sz w:val="24"/>
          <w:szCs w:val="24"/>
          <w:lang w:val="en-IN" w:bidi="ar-SA"/>
        </w:rPr>
        <w:t>1</w:t>
      </w:r>
      <w:r w:rsidR="001E013C" w:rsidRPr="002F4494">
        <w:rPr>
          <w:rFonts w:ascii="Times New Roman" w:eastAsiaTheme="minorHAnsi" w:hAnsi="Times New Roman" w:cs="Times New Roman"/>
          <w:b/>
          <w:bCs/>
          <w:sz w:val="24"/>
          <w:szCs w:val="24"/>
          <w:lang w:val="en-IN" w:bidi="ar-SA"/>
        </w:rPr>
        <w:t xml:space="preserve">.2.8 </w:t>
      </w:r>
      <w:proofErr w:type="spellStart"/>
      <w:r w:rsidR="001E013C" w:rsidRPr="002F4494">
        <w:rPr>
          <w:rFonts w:ascii="Times New Roman" w:eastAsiaTheme="minorHAnsi" w:hAnsi="Times New Roman" w:cs="Times New Roman"/>
          <w:b/>
          <w:bCs/>
          <w:sz w:val="24"/>
          <w:szCs w:val="24"/>
          <w:lang w:val="en-IN" w:bidi="ar-SA"/>
        </w:rPr>
        <w:t>Cosmopolitenes</w:t>
      </w:r>
      <w:proofErr w:type="spellEnd"/>
      <w:r w:rsidR="001E013C" w:rsidRPr="002F4494">
        <w:rPr>
          <w:rFonts w:ascii="Times New Roman" w:eastAsiaTheme="minorHAnsi" w:hAnsi="Times New Roman" w:cs="Times New Roman"/>
          <w:b/>
          <w:bCs/>
          <w:sz w:val="24"/>
          <w:szCs w:val="24"/>
          <w:lang w:val="en-IN" w:bidi="ar-SA"/>
        </w:rPr>
        <w:t>:-</w:t>
      </w:r>
    </w:p>
    <w:p w14:paraId="09861C70" w14:textId="68A68E04" w:rsidR="001E013C" w:rsidRPr="002F4494" w:rsidRDefault="001E013C" w:rsidP="00F2352B">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t xml:space="preserve">It is evident from table </w:t>
      </w:r>
      <w:r w:rsidR="00F2352B">
        <w:rPr>
          <w:rFonts w:ascii="Times New Roman" w:eastAsiaTheme="minorHAnsi" w:hAnsi="Times New Roman" w:cs="Times New Roman"/>
          <w:sz w:val="24"/>
          <w:szCs w:val="24"/>
          <w:lang w:val="en-IN" w:bidi="ar-SA"/>
        </w:rPr>
        <w:t>2</w:t>
      </w:r>
      <w:r w:rsidRPr="002F4494">
        <w:rPr>
          <w:rFonts w:ascii="Times New Roman" w:eastAsiaTheme="minorHAnsi" w:hAnsi="Times New Roman" w:cs="Times New Roman"/>
          <w:sz w:val="24"/>
          <w:szCs w:val="24"/>
          <w:lang w:val="en-IN" w:bidi="ar-SA"/>
        </w:rPr>
        <w:t xml:space="preserve"> that the majority of vegetable growers (68.50%) have a medium level of </w:t>
      </w:r>
      <w:proofErr w:type="spellStart"/>
      <w:r w:rsidRPr="002F4494">
        <w:rPr>
          <w:rFonts w:ascii="Times New Roman" w:eastAsiaTheme="minorHAnsi" w:hAnsi="Times New Roman" w:cs="Times New Roman"/>
          <w:sz w:val="24"/>
          <w:szCs w:val="24"/>
          <w:lang w:val="en-IN" w:bidi="ar-SA"/>
        </w:rPr>
        <w:t>cosmopoliteness</w:t>
      </w:r>
      <w:proofErr w:type="spellEnd"/>
      <w:r w:rsidRPr="002F4494">
        <w:rPr>
          <w:rFonts w:ascii="Times New Roman" w:eastAsiaTheme="minorHAnsi" w:hAnsi="Times New Roman" w:cs="Times New Roman"/>
          <w:sz w:val="24"/>
          <w:szCs w:val="24"/>
          <w:lang w:val="en-IN" w:bidi="ar-SA"/>
        </w:rPr>
        <w:t xml:space="preserve">. In contrast, 17.0 </w:t>
      </w:r>
      <w:r>
        <w:rPr>
          <w:rFonts w:ascii="Times New Roman" w:eastAsiaTheme="minorHAnsi" w:hAnsi="Times New Roman" w:cs="Times New Roman"/>
          <w:sz w:val="24"/>
          <w:szCs w:val="24"/>
          <w:lang w:val="en-IN" w:bidi="ar-SA"/>
        </w:rPr>
        <w:t>per cent</w:t>
      </w:r>
      <w:r w:rsidRPr="002F4494">
        <w:rPr>
          <w:rFonts w:ascii="Times New Roman" w:eastAsiaTheme="minorHAnsi" w:hAnsi="Times New Roman" w:cs="Times New Roman"/>
          <w:sz w:val="24"/>
          <w:szCs w:val="24"/>
          <w:lang w:val="en-IN" w:bidi="ar-SA"/>
        </w:rPr>
        <w:t xml:space="preserve"> of vegetable growers had a high level of </w:t>
      </w:r>
      <w:proofErr w:type="spellStart"/>
      <w:r w:rsidRPr="002F4494">
        <w:rPr>
          <w:rFonts w:ascii="Times New Roman" w:eastAsiaTheme="minorHAnsi" w:hAnsi="Times New Roman" w:cs="Times New Roman"/>
          <w:sz w:val="24"/>
          <w:szCs w:val="24"/>
          <w:lang w:val="en-IN" w:bidi="ar-SA"/>
        </w:rPr>
        <w:t>cosmopoliteness</w:t>
      </w:r>
      <w:proofErr w:type="spellEnd"/>
      <w:r w:rsidRPr="002F4494">
        <w:rPr>
          <w:rFonts w:ascii="Times New Roman" w:eastAsiaTheme="minorHAnsi" w:hAnsi="Times New Roman" w:cs="Times New Roman"/>
          <w:sz w:val="24"/>
          <w:szCs w:val="24"/>
          <w:lang w:val="en-IN" w:bidi="ar-SA"/>
        </w:rPr>
        <w:t xml:space="preserve">, while 14.50 </w:t>
      </w:r>
      <w:r>
        <w:rPr>
          <w:rFonts w:ascii="Times New Roman" w:eastAsiaTheme="minorHAnsi" w:hAnsi="Times New Roman" w:cs="Times New Roman"/>
          <w:sz w:val="24"/>
          <w:szCs w:val="24"/>
          <w:lang w:val="en-IN" w:bidi="ar-SA"/>
        </w:rPr>
        <w:t>per cent</w:t>
      </w:r>
      <w:r w:rsidRPr="002F4494">
        <w:rPr>
          <w:rFonts w:ascii="Times New Roman" w:eastAsiaTheme="minorHAnsi" w:hAnsi="Times New Roman" w:cs="Times New Roman"/>
          <w:sz w:val="24"/>
          <w:szCs w:val="24"/>
          <w:lang w:val="en-IN" w:bidi="ar-SA"/>
        </w:rPr>
        <w:t xml:space="preserve"> had a low level of it. </w:t>
      </w:r>
    </w:p>
    <w:p w14:paraId="78FDADDB" w14:textId="77777777" w:rsidR="001E013C" w:rsidRPr="002F4494" w:rsidRDefault="00F2352B" w:rsidP="001E013C">
      <w:pPr>
        <w:spacing w:after="0" w:line="360" w:lineRule="auto"/>
        <w:jc w:val="both"/>
        <w:rPr>
          <w:rFonts w:ascii="Times New Roman" w:eastAsiaTheme="minorHAnsi" w:hAnsi="Times New Roman" w:cs="Times New Roman"/>
          <w:b/>
          <w:bCs/>
          <w:sz w:val="24"/>
          <w:szCs w:val="24"/>
          <w:lang w:val="en-IN" w:bidi="ar-SA"/>
        </w:rPr>
      </w:pPr>
      <w:r>
        <w:rPr>
          <w:rFonts w:ascii="Times New Roman" w:eastAsiaTheme="minorHAnsi" w:hAnsi="Times New Roman" w:cs="Times New Roman"/>
          <w:b/>
          <w:bCs/>
          <w:sz w:val="24"/>
          <w:szCs w:val="24"/>
          <w:lang w:val="en-IN" w:bidi="ar-SA"/>
        </w:rPr>
        <w:t>1</w:t>
      </w:r>
      <w:r w:rsidR="001E013C" w:rsidRPr="002F4494">
        <w:rPr>
          <w:rFonts w:ascii="Times New Roman" w:eastAsiaTheme="minorHAnsi" w:hAnsi="Times New Roman" w:cs="Times New Roman"/>
          <w:b/>
          <w:bCs/>
          <w:sz w:val="24"/>
          <w:szCs w:val="24"/>
          <w:lang w:val="en-IN" w:bidi="ar-SA"/>
        </w:rPr>
        <w:t>.2.9 Self-confidence:-</w:t>
      </w:r>
    </w:p>
    <w:p w14:paraId="37039B1A" w14:textId="58A3126F" w:rsidR="001E013C" w:rsidRPr="002F4494" w:rsidRDefault="001E013C" w:rsidP="00F2352B">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t>Table</w:t>
      </w:r>
      <w:r w:rsidR="00F2352B">
        <w:rPr>
          <w:rFonts w:ascii="Times New Roman" w:eastAsiaTheme="minorHAnsi" w:hAnsi="Times New Roman" w:cs="Times New Roman"/>
          <w:sz w:val="24"/>
          <w:szCs w:val="24"/>
          <w:lang w:val="en-IN" w:bidi="ar-SA"/>
        </w:rPr>
        <w:t>.2</w:t>
      </w:r>
      <w:r w:rsidRPr="002F4494">
        <w:rPr>
          <w:rFonts w:ascii="Times New Roman" w:eastAsiaTheme="minorHAnsi" w:hAnsi="Times New Roman" w:cs="Times New Roman"/>
          <w:sz w:val="24"/>
          <w:szCs w:val="24"/>
          <w:lang w:val="en-IN" w:bidi="ar-SA"/>
        </w:rPr>
        <w:t xml:space="preserve"> clearly shows that the majority (62.50%) of vegetable growers had medium self-confidence, while 22.00% had a high degree of self-confidence and 15.50% had low self-confidence. </w:t>
      </w:r>
    </w:p>
    <w:p w14:paraId="206207B1" w14:textId="77777777" w:rsidR="001E013C" w:rsidRPr="002F4494" w:rsidRDefault="001E013C" w:rsidP="001E013C">
      <w:pPr>
        <w:spacing w:after="0" w:line="360" w:lineRule="auto"/>
        <w:jc w:val="both"/>
        <w:rPr>
          <w:rFonts w:ascii="Times New Roman" w:eastAsiaTheme="minorHAnsi" w:hAnsi="Times New Roman" w:cs="Times New Roman"/>
          <w:b/>
          <w:bCs/>
          <w:sz w:val="24"/>
          <w:szCs w:val="24"/>
          <w:lang w:val="en-IN" w:bidi="ar-SA"/>
        </w:rPr>
      </w:pPr>
      <w:r w:rsidRPr="002F4494">
        <w:rPr>
          <w:rFonts w:ascii="Times New Roman" w:eastAsiaTheme="minorHAnsi" w:hAnsi="Times New Roman" w:cs="Times New Roman"/>
          <w:b/>
          <w:bCs/>
          <w:sz w:val="24"/>
          <w:szCs w:val="24"/>
          <w:lang w:val="en-IN" w:bidi="ar-SA"/>
        </w:rPr>
        <w:t>Overall entrepreneurial behaviour of vegetable growers:</w:t>
      </w:r>
    </w:p>
    <w:p w14:paraId="6BCDE392" w14:textId="03070425" w:rsidR="001E013C" w:rsidRPr="002F4494" w:rsidRDefault="001E013C" w:rsidP="001E013C">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t xml:space="preserve">Entrepreneurial conduct was operationally described as a series of actions taken by an entrepreneur to develop his business. It is a composite skill, resulting from the combination of </w:t>
      </w:r>
      <w:r w:rsidRPr="002F4494">
        <w:rPr>
          <w:rFonts w:ascii="Times New Roman" w:eastAsiaTheme="minorHAnsi" w:hAnsi="Times New Roman" w:cs="Times New Roman"/>
          <w:sz w:val="24"/>
          <w:szCs w:val="24"/>
          <w:lang w:val="en-IN" w:bidi="ar-SA"/>
        </w:rPr>
        <w:lastRenderedPageBreak/>
        <w:t xml:space="preserve">several abilities and features. The entrepreneurial scores achieved by vegetable growers have been classified into three categories: low, medium, and high, with frequency distributions shown in table </w:t>
      </w:r>
      <w:r>
        <w:rPr>
          <w:rFonts w:ascii="Times New Roman" w:eastAsiaTheme="minorHAnsi" w:hAnsi="Times New Roman" w:cs="Times New Roman"/>
          <w:sz w:val="24"/>
          <w:szCs w:val="24"/>
          <w:lang w:val="en-IN" w:bidi="ar-SA"/>
        </w:rPr>
        <w:t>3.</w:t>
      </w:r>
    </w:p>
    <w:p w14:paraId="54A042D0" w14:textId="3F36AE6C" w:rsidR="001E013C" w:rsidRPr="002F4494" w:rsidRDefault="001E013C" w:rsidP="001E013C">
      <w:pPr>
        <w:spacing w:after="0" w:line="360" w:lineRule="auto"/>
        <w:jc w:val="center"/>
        <w:rPr>
          <w:rFonts w:ascii="Times New Roman" w:eastAsiaTheme="minorHAnsi" w:hAnsi="Times New Roman" w:cs="Times New Roman"/>
          <w:b/>
          <w:bCs/>
          <w:sz w:val="24"/>
          <w:szCs w:val="24"/>
          <w:lang w:val="en-IN" w:bidi="ar-SA"/>
        </w:rPr>
      </w:pPr>
      <w:r w:rsidRPr="002F4494">
        <w:rPr>
          <w:rFonts w:ascii="Times New Roman" w:eastAsiaTheme="minorHAnsi" w:hAnsi="Times New Roman" w:cs="Times New Roman"/>
          <w:b/>
          <w:bCs/>
          <w:sz w:val="24"/>
          <w:szCs w:val="24"/>
          <w:lang w:val="en-IN" w:bidi="ar-SA"/>
        </w:rPr>
        <w:t xml:space="preserve">Table: </w:t>
      </w:r>
      <w:r>
        <w:rPr>
          <w:rFonts w:ascii="Times New Roman" w:eastAsiaTheme="minorHAnsi" w:hAnsi="Times New Roman" w:cs="Times New Roman"/>
          <w:b/>
          <w:bCs/>
          <w:sz w:val="24"/>
          <w:szCs w:val="24"/>
          <w:lang w:val="en-IN" w:bidi="ar-SA"/>
        </w:rPr>
        <w:t xml:space="preserve">3 </w:t>
      </w:r>
      <w:r w:rsidRPr="002F4494">
        <w:rPr>
          <w:rFonts w:ascii="Times New Roman" w:eastAsiaTheme="minorHAnsi" w:hAnsi="Times New Roman" w:cs="Times New Roman"/>
          <w:b/>
          <w:bCs/>
          <w:sz w:val="24"/>
          <w:szCs w:val="24"/>
          <w:lang w:val="en-IN" w:bidi="ar-SA"/>
        </w:rPr>
        <w:t>Distribution of the respondents according to their overall entrepreneurial behaviour-(n=200)</w:t>
      </w:r>
    </w:p>
    <w:tbl>
      <w:tblPr>
        <w:tblStyle w:val="TableGrid"/>
        <w:tblW w:w="8971" w:type="dxa"/>
        <w:tblInd w:w="137" w:type="dxa"/>
        <w:tblLook w:val="04A0" w:firstRow="1" w:lastRow="0" w:firstColumn="1" w:lastColumn="0" w:noHBand="0" w:noVBand="1"/>
      </w:tblPr>
      <w:tblGrid>
        <w:gridCol w:w="1136"/>
        <w:gridCol w:w="3715"/>
        <w:gridCol w:w="2050"/>
        <w:gridCol w:w="2070"/>
      </w:tblGrid>
      <w:tr w:rsidR="001E013C" w:rsidRPr="002F4494" w14:paraId="53215D88" w14:textId="77777777" w:rsidTr="00F2352B">
        <w:trPr>
          <w:trHeight w:val="617"/>
        </w:trPr>
        <w:tc>
          <w:tcPr>
            <w:tcW w:w="1136" w:type="dxa"/>
            <w:vAlign w:val="center"/>
          </w:tcPr>
          <w:p w14:paraId="232FF942" w14:textId="77777777" w:rsidR="001E013C" w:rsidRPr="002F4494" w:rsidRDefault="001E013C"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S.N.</w:t>
            </w:r>
          </w:p>
        </w:tc>
        <w:tc>
          <w:tcPr>
            <w:tcW w:w="3715" w:type="dxa"/>
            <w:vAlign w:val="center"/>
          </w:tcPr>
          <w:p w14:paraId="027A2EB3" w14:textId="77777777" w:rsidR="001E013C" w:rsidRPr="002F4494" w:rsidRDefault="001E013C"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Category</w:t>
            </w:r>
          </w:p>
        </w:tc>
        <w:tc>
          <w:tcPr>
            <w:tcW w:w="2050" w:type="dxa"/>
            <w:vAlign w:val="center"/>
          </w:tcPr>
          <w:p w14:paraId="245E34B6" w14:textId="77777777" w:rsidR="001E013C" w:rsidRPr="002F4494" w:rsidRDefault="001E013C"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Frequency</w:t>
            </w:r>
          </w:p>
        </w:tc>
        <w:tc>
          <w:tcPr>
            <w:tcW w:w="2070" w:type="dxa"/>
            <w:vAlign w:val="center"/>
          </w:tcPr>
          <w:p w14:paraId="4D18FFFD" w14:textId="77777777" w:rsidR="001E013C" w:rsidRPr="002F4494" w:rsidRDefault="001E013C" w:rsidP="00F2352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 cent</w:t>
            </w:r>
            <w:r w:rsidRPr="002F4494">
              <w:rPr>
                <w:rFonts w:ascii="Times New Roman" w:hAnsi="Times New Roman" w:cs="Times New Roman"/>
                <w:b/>
                <w:bCs/>
                <w:sz w:val="24"/>
                <w:szCs w:val="24"/>
              </w:rPr>
              <w:t>age</w:t>
            </w:r>
          </w:p>
        </w:tc>
      </w:tr>
      <w:tr w:rsidR="001E013C" w:rsidRPr="002F4494" w14:paraId="281AEF44" w14:textId="77777777" w:rsidTr="00F2352B">
        <w:trPr>
          <w:trHeight w:val="617"/>
        </w:trPr>
        <w:tc>
          <w:tcPr>
            <w:tcW w:w="1136" w:type="dxa"/>
            <w:vAlign w:val="center"/>
          </w:tcPr>
          <w:p w14:paraId="420E1554"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w:t>
            </w:r>
          </w:p>
        </w:tc>
        <w:tc>
          <w:tcPr>
            <w:tcW w:w="3715" w:type="dxa"/>
            <w:vAlign w:val="center"/>
          </w:tcPr>
          <w:p w14:paraId="31551913"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Low (Less than 36)</w:t>
            </w:r>
          </w:p>
        </w:tc>
        <w:tc>
          <w:tcPr>
            <w:tcW w:w="2050" w:type="dxa"/>
            <w:vAlign w:val="center"/>
          </w:tcPr>
          <w:p w14:paraId="28AFB469"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32</w:t>
            </w:r>
          </w:p>
        </w:tc>
        <w:tc>
          <w:tcPr>
            <w:tcW w:w="2070" w:type="dxa"/>
            <w:vAlign w:val="center"/>
          </w:tcPr>
          <w:p w14:paraId="77A8F70F"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16.00</w:t>
            </w:r>
          </w:p>
        </w:tc>
      </w:tr>
      <w:tr w:rsidR="001E013C" w:rsidRPr="002F4494" w14:paraId="1CD3C334" w14:textId="77777777" w:rsidTr="00F2352B">
        <w:trPr>
          <w:trHeight w:val="617"/>
        </w:trPr>
        <w:tc>
          <w:tcPr>
            <w:tcW w:w="1136" w:type="dxa"/>
            <w:vAlign w:val="center"/>
          </w:tcPr>
          <w:p w14:paraId="2C59BE13"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w:t>
            </w:r>
          </w:p>
        </w:tc>
        <w:tc>
          <w:tcPr>
            <w:tcW w:w="3715" w:type="dxa"/>
            <w:vAlign w:val="center"/>
          </w:tcPr>
          <w:p w14:paraId="09DDA57D"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Medium (between 36.00-72.00)</w:t>
            </w:r>
          </w:p>
        </w:tc>
        <w:tc>
          <w:tcPr>
            <w:tcW w:w="2050" w:type="dxa"/>
            <w:vAlign w:val="center"/>
          </w:tcPr>
          <w:p w14:paraId="172263EF"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132</w:t>
            </w:r>
          </w:p>
        </w:tc>
        <w:tc>
          <w:tcPr>
            <w:tcW w:w="2070" w:type="dxa"/>
            <w:vAlign w:val="center"/>
          </w:tcPr>
          <w:p w14:paraId="1D609228"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66.00</w:t>
            </w:r>
          </w:p>
        </w:tc>
      </w:tr>
      <w:tr w:rsidR="001E013C" w:rsidRPr="002F4494" w14:paraId="009CEA0C" w14:textId="77777777" w:rsidTr="00F2352B">
        <w:trPr>
          <w:trHeight w:val="617"/>
        </w:trPr>
        <w:tc>
          <w:tcPr>
            <w:tcW w:w="1136" w:type="dxa"/>
            <w:vAlign w:val="center"/>
          </w:tcPr>
          <w:p w14:paraId="02F45DFD"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w:t>
            </w:r>
          </w:p>
        </w:tc>
        <w:tc>
          <w:tcPr>
            <w:tcW w:w="3715" w:type="dxa"/>
            <w:vAlign w:val="center"/>
          </w:tcPr>
          <w:p w14:paraId="73C659F2"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High (More than 72)</w:t>
            </w:r>
          </w:p>
        </w:tc>
        <w:tc>
          <w:tcPr>
            <w:tcW w:w="2050" w:type="dxa"/>
            <w:vAlign w:val="center"/>
          </w:tcPr>
          <w:p w14:paraId="1B758B1C"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36</w:t>
            </w:r>
          </w:p>
        </w:tc>
        <w:tc>
          <w:tcPr>
            <w:tcW w:w="2070" w:type="dxa"/>
            <w:vAlign w:val="center"/>
          </w:tcPr>
          <w:p w14:paraId="076674D6"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18.00</w:t>
            </w:r>
          </w:p>
        </w:tc>
      </w:tr>
      <w:tr w:rsidR="001E013C" w:rsidRPr="002F4494" w14:paraId="0FE6BABD" w14:textId="77777777" w:rsidTr="00F2352B">
        <w:trPr>
          <w:trHeight w:val="617"/>
        </w:trPr>
        <w:tc>
          <w:tcPr>
            <w:tcW w:w="4851" w:type="dxa"/>
            <w:gridSpan w:val="2"/>
            <w:vAlign w:val="center"/>
          </w:tcPr>
          <w:p w14:paraId="1ECB7998"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Total</w:t>
            </w:r>
          </w:p>
        </w:tc>
        <w:tc>
          <w:tcPr>
            <w:tcW w:w="2050" w:type="dxa"/>
            <w:vAlign w:val="center"/>
          </w:tcPr>
          <w:p w14:paraId="7F048EA3"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200</w:t>
            </w:r>
          </w:p>
        </w:tc>
        <w:tc>
          <w:tcPr>
            <w:tcW w:w="2070" w:type="dxa"/>
            <w:vAlign w:val="center"/>
          </w:tcPr>
          <w:p w14:paraId="6CE1076C" w14:textId="77777777" w:rsidR="001E013C" w:rsidRPr="002F4494" w:rsidRDefault="001E013C"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100</w:t>
            </w:r>
          </w:p>
        </w:tc>
      </w:tr>
    </w:tbl>
    <w:p w14:paraId="2196ABEB" w14:textId="77777777" w:rsidR="001E013C" w:rsidRDefault="001E013C" w:rsidP="001E013C">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t xml:space="preserve">The frequency distribution of respondents' entrepreneurial </w:t>
      </w:r>
      <w:proofErr w:type="spellStart"/>
      <w:r w:rsidRPr="002F4494">
        <w:rPr>
          <w:rFonts w:ascii="Times New Roman" w:eastAsiaTheme="minorHAnsi" w:hAnsi="Times New Roman" w:cs="Times New Roman"/>
          <w:sz w:val="24"/>
          <w:szCs w:val="24"/>
          <w:lang w:val="en-IN" w:bidi="ar-SA"/>
        </w:rPr>
        <w:t>behavior</w:t>
      </w:r>
      <w:proofErr w:type="spellEnd"/>
      <w:r w:rsidRPr="002F4494">
        <w:rPr>
          <w:rFonts w:ascii="Times New Roman" w:eastAsiaTheme="minorHAnsi" w:hAnsi="Times New Roman" w:cs="Times New Roman"/>
          <w:sz w:val="24"/>
          <w:szCs w:val="24"/>
          <w:lang w:val="en-IN" w:bidi="ar-SA"/>
        </w:rPr>
        <w:t xml:space="preserve"> appeared to follow a normal distribution, with nearly 66.00 </w:t>
      </w:r>
      <w:r>
        <w:rPr>
          <w:rFonts w:ascii="Times New Roman" w:eastAsiaTheme="minorHAnsi" w:hAnsi="Times New Roman" w:cs="Times New Roman"/>
          <w:sz w:val="24"/>
          <w:szCs w:val="24"/>
          <w:lang w:val="en-IN" w:bidi="ar-SA"/>
        </w:rPr>
        <w:t>per cent</w:t>
      </w:r>
      <w:r w:rsidRPr="002F4494">
        <w:rPr>
          <w:rFonts w:ascii="Times New Roman" w:eastAsiaTheme="minorHAnsi" w:hAnsi="Times New Roman" w:cs="Times New Roman"/>
          <w:sz w:val="24"/>
          <w:szCs w:val="24"/>
          <w:lang w:val="en-IN" w:bidi="ar-SA"/>
        </w:rPr>
        <w:t xml:space="preserve"> reporting medium levels of entrepreneurial </w:t>
      </w:r>
      <w:proofErr w:type="spellStart"/>
      <w:r w:rsidRPr="002F4494">
        <w:rPr>
          <w:rFonts w:ascii="Times New Roman" w:eastAsiaTheme="minorHAnsi" w:hAnsi="Times New Roman" w:cs="Times New Roman"/>
          <w:sz w:val="24"/>
          <w:szCs w:val="24"/>
          <w:lang w:val="en-IN" w:bidi="ar-SA"/>
        </w:rPr>
        <w:t>behavior</w:t>
      </w:r>
      <w:proofErr w:type="spellEnd"/>
      <w:r w:rsidRPr="002F4494">
        <w:rPr>
          <w:rFonts w:ascii="Times New Roman" w:eastAsiaTheme="minorHAnsi" w:hAnsi="Times New Roman" w:cs="Times New Roman"/>
          <w:sz w:val="24"/>
          <w:szCs w:val="24"/>
          <w:lang w:val="en-IN" w:bidi="ar-SA"/>
        </w:rPr>
        <w:t xml:space="preserve">, 18.00 per cent reporting high levels of entrepreneurial </w:t>
      </w:r>
      <w:proofErr w:type="spellStart"/>
      <w:r w:rsidRPr="002F4494">
        <w:rPr>
          <w:rFonts w:ascii="Times New Roman" w:eastAsiaTheme="minorHAnsi" w:hAnsi="Times New Roman" w:cs="Times New Roman"/>
          <w:sz w:val="24"/>
          <w:szCs w:val="24"/>
          <w:lang w:val="en-IN" w:bidi="ar-SA"/>
        </w:rPr>
        <w:t>behavior</w:t>
      </w:r>
      <w:proofErr w:type="spellEnd"/>
      <w:r w:rsidRPr="002F4494">
        <w:rPr>
          <w:rFonts w:ascii="Times New Roman" w:eastAsiaTheme="minorHAnsi" w:hAnsi="Times New Roman" w:cs="Times New Roman"/>
          <w:sz w:val="24"/>
          <w:szCs w:val="24"/>
          <w:lang w:val="en-IN" w:bidi="ar-SA"/>
        </w:rPr>
        <w:t xml:space="preserve">, and 16.00 </w:t>
      </w:r>
      <w:r>
        <w:rPr>
          <w:rFonts w:ascii="Times New Roman" w:eastAsiaTheme="minorHAnsi" w:hAnsi="Times New Roman" w:cs="Times New Roman"/>
          <w:sz w:val="24"/>
          <w:szCs w:val="24"/>
          <w:lang w:val="en-IN" w:bidi="ar-SA"/>
        </w:rPr>
        <w:t>per cent</w:t>
      </w:r>
      <w:r w:rsidRPr="002F4494">
        <w:rPr>
          <w:rFonts w:ascii="Times New Roman" w:eastAsiaTheme="minorHAnsi" w:hAnsi="Times New Roman" w:cs="Times New Roman"/>
          <w:sz w:val="24"/>
          <w:szCs w:val="24"/>
          <w:lang w:val="en-IN" w:bidi="ar-SA"/>
        </w:rPr>
        <w:t xml:space="preserve"> reporting low levels of entrepreneurial </w:t>
      </w:r>
      <w:proofErr w:type="spellStart"/>
      <w:r w:rsidRPr="002F4494">
        <w:rPr>
          <w:rFonts w:ascii="Times New Roman" w:eastAsiaTheme="minorHAnsi" w:hAnsi="Times New Roman" w:cs="Times New Roman"/>
          <w:sz w:val="24"/>
          <w:szCs w:val="24"/>
          <w:lang w:val="en-IN" w:bidi="ar-SA"/>
        </w:rPr>
        <w:t>behavior</w:t>
      </w:r>
      <w:proofErr w:type="spellEnd"/>
      <w:r w:rsidRPr="002F4494">
        <w:rPr>
          <w:rFonts w:ascii="Times New Roman" w:eastAsiaTheme="minorHAnsi" w:hAnsi="Times New Roman" w:cs="Times New Roman"/>
          <w:sz w:val="24"/>
          <w:szCs w:val="24"/>
          <w:lang w:val="en-IN" w:bidi="ar-SA"/>
        </w:rPr>
        <w:t>.</w:t>
      </w:r>
    </w:p>
    <w:p w14:paraId="2C4E263F" w14:textId="77777777" w:rsidR="00F2352B" w:rsidRPr="002F4494" w:rsidRDefault="00F2352B" w:rsidP="00F2352B">
      <w:pPr>
        <w:spacing w:after="0" w:line="360" w:lineRule="auto"/>
        <w:jc w:val="both"/>
        <w:rPr>
          <w:rFonts w:ascii="Times New Roman" w:eastAsiaTheme="minorHAnsi" w:hAnsi="Times New Roman" w:cs="Times New Roman"/>
          <w:b/>
          <w:bCs/>
          <w:sz w:val="28"/>
          <w:szCs w:val="28"/>
          <w:lang w:val="en-IN" w:bidi="ar-SA"/>
        </w:rPr>
      </w:pPr>
      <w:r>
        <w:rPr>
          <w:rFonts w:ascii="Times New Roman" w:eastAsiaTheme="minorHAnsi" w:hAnsi="Times New Roman" w:cs="Times New Roman"/>
          <w:b/>
          <w:bCs/>
          <w:sz w:val="28"/>
          <w:szCs w:val="28"/>
          <w:lang w:val="en-IN" w:bidi="ar-SA"/>
        </w:rPr>
        <w:t xml:space="preserve">1.3 </w:t>
      </w:r>
      <w:r>
        <w:rPr>
          <w:rFonts w:ascii="Times New Roman" w:eastAsiaTheme="minorHAnsi" w:hAnsi="Times New Roman" w:cs="Times New Roman"/>
          <w:b/>
          <w:bCs/>
          <w:sz w:val="24"/>
          <w:szCs w:val="24"/>
          <w:lang w:val="en-IN" w:bidi="ar-SA"/>
        </w:rPr>
        <w:t>The Relationship between the Attributes of Vegetable Growers and t</w:t>
      </w:r>
      <w:r w:rsidRPr="00F2352B">
        <w:rPr>
          <w:rFonts w:ascii="Times New Roman" w:eastAsiaTheme="minorHAnsi" w:hAnsi="Times New Roman" w:cs="Times New Roman"/>
          <w:b/>
          <w:bCs/>
          <w:sz w:val="24"/>
          <w:szCs w:val="24"/>
          <w:lang w:val="en-IN" w:bidi="ar-SA"/>
        </w:rPr>
        <w:t>heir Entrepreneurial Behaviour</w:t>
      </w:r>
    </w:p>
    <w:p w14:paraId="4D1E0A7D" w14:textId="77777777" w:rsidR="00F2352B" w:rsidRPr="002F4494" w:rsidRDefault="00F2352B" w:rsidP="00F2352B">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t>The coefficient of correlation of each of the socio economic characteristics with their entrepreneurial behaviour of vegetable growers has been furnished.</w:t>
      </w:r>
    </w:p>
    <w:p w14:paraId="148541D1" w14:textId="2FCE3ACE" w:rsidR="00F2352B" w:rsidRPr="002F4494" w:rsidRDefault="00F2352B" w:rsidP="00F2352B">
      <w:pPr>
        <w:spacing w:after="0" w:line="360" w:lineRule="auto"/>
        <w:jc w:val="center"/>
        <w:rPr>
          <w:rFonts w:ascii="Times New Roman" w:eastAsiaTheme="minorHAnsi" w:hAnsi="Times New Roman" w:cs="Times New Roman"/>
          <w:b/>
          <w:bCs/>
          <w:sz w:val="24"/>
          <w:szCs w:val="24"/>
          <w:lang w:val="en-IN" w:bidi="ar-SA"/>
        </w:rPr>
      </w:pPr>
      <w:r w:rsidRPr="002F4494">
        <w:rPr>
          <w:rFonts w:ascii="Times New Roman" w:eastAsiaTheme="minorHAnsi" w:hAnsi="Times New Roman" w:cs="Times New Roman"/>
          <w:b/>
          <w:bCs/>
          <w:sz w:val="24"/>
          <w:szCs w:val="24"/>
          <w:lang w:val="en-IN" w:bidi="ar-SA"/>
        </w:rPr>
        <w:t>Table:</w:t>
      </w:r>
      <w:r>
        <w:rPr>
          <w:rFonts w:ascii="Times New Roman" w:eastAsiaTheme="minorHAnsi" w:hAnsi="Times New Roman" w:cs="Times New Roman"/>
          <w:b/>
          <w:bCs/>
          <w:sz w:val="24"/>
          <w:szCs w:val="24"/>
          <w:lang w:val="en-IN" w:bidi="ar-SA"/>
        </w:rPr>
        <w:t>.4</w:t>
      </w:r>
      <w:r w:rsidRPr="002F4494">
        <w:rPr>
          <w:rFonts w:ascii="Times New Roman" w:eastAsiaTheme="minorHAnsi" w:hAnsi="Times New Roman" w:cs="Times New Roman"/>
          <w:b/>
          <w:bCs/>
          <w:sz w:val="24"/>
          <w:szCs w:val="24"/>
          <w:lang w:val="en-IN" w:bidi="ar-SA"/>
        </w:rPr>
        <w:t xml:space="preserve">: Relationship between personal socio-economic profiles with entrepreneurial </w:t>
      </w:r>
      <w:proofErr w:type="spellStart"/>
      <w:r w:rsidRPr="002F4494">
        <w:rPr>
          <w:rFonts w:ascii="Times New Roman" w:eastAsiaTheme="minorHAnsi" w:hAnsi="Times New Roman" w:cs="Times New Roman"/>
          <w:b/>
          <w:bCs/>
          <w:sz w:val="24"/>
          <w:szCs w:val="24"/>
          <w:lang w:val="en-IN" w:bidi="ar-SA"/>
        </w:rPr>
        <w:t>behavior</w:t>
      </w:r>
      <w:proofErr w:type="spellEnd"/>
      <w:r w:rsidRPr="002F4494">
        <w:rPr>
          <w:rFonts w:ascii="Times New Roman" w:eastAsiaTheme="minorHAnsi" w:hAnsi="Times New Roman" w:cs="Times New Roman"/>
          <w:b/>
          <w:bCs/>
          <w:sz w:val="24"/>
          <w:szCs w:val="24"/>
          <w:lang w:val="en-IN" w:bidi="ar-SA"/>
        </w:rPr>
        <w:t xml:space="preserve"> of vegetable growers (n=200)</w:t>
      </w:r>
    </w:p>
    <w:tbl>
      <w:tblPr>
        <w:tblStyle w:val="TableGrid"/>
        <w:tblW w:w="9331" w:type="dxa"/>
        <w:tblInd w:w="137" w:type="dxa"/>
        <w:tblLook w:val="04A0" w:firstRow="1" w:lastRow="0" w:firstColumn="1" w:lastColumn="0" w:noHBand="0" w:noVBand="1"/>
      </w:tblPr>
      <w:tblGrid>
        <w:gridCol w:w="1254"/>
        <w:gridCol w:w="3991"/>
        <w:gridCol w:w="4086"/>
      </w:tblGrid>
      <w:tr w:rsidR="00F2352B" w:rsidRPr="002F4494" w14:paraId="28E7C8FB" w14:textId="77777777" w:rsidTr="00F2352B">
        <w:trPr>
          <w:trHeight w:val="509"/>
        </w:trPr>
        <w:tc>
          <w:tcPr>
            <w:tcW w:w="1254" w:type="dxa"/>
            <w:vAlign w:val="center"/>
          </w:tcPr>
          <w:p w14:paraId="573AB1B0" w14:textId="77777777" w:rsidR="00F2352B" w:rsidRPr="002F4494" w:rsidRDefault="00F2352B"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S. No</w:t>
            </w:r>
          </w:p>
        </w:tc>
        <w:tc>
          <w:tcPr>
            <w:tcW w:w="3991" w:type="dxa"/>
            <w:vAlign w:val="center"/>
          </w:tcPr>
          <w:p w14:paraId="01BF80B6" w14:textId="77777777" w:rsidR="00F2352B" w:rsidRPr="002F4494" w:rsidRDefault="00F2352B"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Variable</w:t>
            </w:r>
          </w:p>
        </w:tc>
        <w:tc>
          <w:tcPr>
            <w:tcW w:w="4086" w:type="dxa"/>
            <w:vAlign w:val="center"/>
          </w:tcPr>
          <w:p w14:paraId="2AB97C71" w14:textId="77777777" w:rsidR="00F2352B" w:rsidRPr="002F4494" w:rsidRDefault="00F2352B" w:rsidP="00F2352B">
            <w:pPr>
              <w:spacing w:line="360" w:lineRule="auto"/>
              <w:jc w:val="center"/>
              <w:rPr>
                <w:rFonts w:ascii="Times New Roman" w:hAnsi="Times New Roman" w:cs="Times New Roman"/>
                <w:b/>
                <w:bCs/>
                <w:sz w:val="24"/>
                <w:szCs w:val="24"/>
              </w:rPr>
            </w:pPr>
            <w:r w:rsidRPr="002F4494">
              <w:rPr>
                <w:rFonts w:ascii="Times New Roman" w:hAnsi="Times New Roman" w:cs="Times New Roman"/>
                <w:b/>
                <w:bCs/>
                <w:sz w:val="24"/>
                <w:szCs w:val="24"/>
              </w:rPr>
              <w:t>Correlation coefficient (r)</w:t>
            </w:r>
          </w:p>
        </w:tc>
      </w:tr>
      <w:tr w:rsidR="00F2352B" w:rsidRPr="002F4494" w14:paraId="115F436C" w14:textId="77777777" w:rsidTr="00F2352B">
        <w:trPr>
          <w:trHeight w:val="509"/>
        </w:trPr>
        <w:tc>
          <w:tcPr>
            <w:tcW w:w="1254" w:type="dxa"/>
            <w:vAlign w:val="center"/>
          </w:tcPr>
          <w:p w14:paraId="5F160C10"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w:t>
            </w:r>
          </w:p>
        </w:tc>
        <w:tc>
          <w:tcPr>
            <w:tcW w:w="3991" w:type="dxa"/>
            <w:vAlign w:val="center"/>
          </w:tcPr>
          <w:p w14:paraId="6BD9BB92"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Age</w:t>
            </w:r>
          </w:p>
        </w:tc>
        <w:tc>
          <w:tcPr>
            <w:tcW w:w="4086" w:type="dxa"/>
            <w:vAlign w:val="center"/>
          </w:tcPr>
          <w:p w14:paraId="1AFDB040"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0.059 NS</w:t>
            </w:r>
          </w:p>
        </w:tc>
      </w:tr>
      <w:tr w:rsidR="00F2352B" w:rsidRPr="002F4494" w14:paraId="44D5AD5A" w14:textId="77777777" w:rsidTr="00F2352B">
        <w:trPr>
          <w:trHeight w:val="509"/>
        </w:trPr>
        <w:tc>
          <w:tcPr>
            <w:tcW w:w="1254" w:type="dxa"/>
            <w:vAlign w:val="center"/>
          </w:tcPr>
          <w:p w14:paraId="0EAA343E"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2</w:t>
            </w:r>
          </w:p>
        </w:tc>
        <w:tc>
          <w:tcPr>
            <w:tcW w:w="3991" w:type="dxa"/>
            <w:vAlign w:val="center"/>
          </w:tcPr>
          <w:p w14:paraId="32A2F63B"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Education</w:t>
            </w:r>
          </w:p>
        </w:tc>
        <w:tc>
          <w:tcPr>
            <w:tcW w:w="4086" w:type="dxa"/>
            <w:vAlign w:val="center"/>
          </w:tcPr>
          <w:p w14:paraId="30CD08C1"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0.351**</w:t>
            </w:r>
          </w:p>
        </w:tc>
      </w:tr>
      <w:tr w:rsidR="00F2352B" w:rsidRPr="002F4494" w14:paraId="2F3DC3F3" w14:textId="77777777" w:rsidTr="00F2352B">
        <w:trPr>
          <w:trHeight w:val="509"/>
        </w:trPr>
        <w:tc>
          <w:tcPr>
            <w:tcW w:w="1254" w:type="dxa"/>
            <w:vAlign w:val="center"/>
          </w:tcPr>
          <w:p w14:paraId="54683C59"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3</w:t>
            </w:r>
          </w:p>
        </w:tc>
        <w:tc>
          <w:tcPr>
            <w:tcW w:w="3991" w:type="dxa"/>
            <w:vAlign w:val="center"/>
          </w:tcPr>
          <w:p w14:paraId="3DDFF654"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Caste</w:t>
            </w:r>
          </w:p>
        </w:tc>
        <w:tc>
          <w:tcPr>
            <w:tcW w:w="4086" w:type="dxa"/>
            <w:vAlign w:val="center"/>
          </w:tcPr>
          <w:p w14:paraId="53F9BFBE"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0.042NS</w:t>
            </w:r>
          </w:p>
        </w:tc>
      </w:tr>
      <w:tr w:rsidR="00F2352B" w:rsidRPr="002F4494" w14:paraId="4622BC71" w14:textId="77777777" w:rsidTr="00F2352B">
        <w:trPr>
          <w:trHeight w:val="509"/>
        </w:trPr>
        <w:tc>
          <w:tcPr>
            <w:tcW w:w="1254" w:type="dxa"/>
            <w:vAlign w:val="center"/>
          </w:tcPr>
          <w:p w14:paraId="6F9318A4"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4</w:t>
            </w:r>
          </w:p>
        </w:tc>
        <w:tc>
          <w:tcPr>
            <w:tcW w:w="3991" w:type="dxa"/>
            <w:vAlign w:val="center"/>
          </w:tcPr>
          <w:p w14:paraId="792543D6"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Family size</w:t>
            </w:r>
          </w:p>
        </w:tc>
        <w:tc>
          <w:tcPr>
            <w:tcW w:w="4086" w:type="dxa"/>
            <w:vAlign w:val="center"/>
          </w:tcPr>
          <w:p w14:paraId="25A8571D"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0.048NS</w:t>
            </w:r>
          </w:p>
        </w:tc>
      </w:tr>
      <w:tr w:rsidR="00F2352B" w:rsidRPr="002F4494" w14:paraId="656178AE" w14:textId="77777777" w:rsidTr="00F2352B">
        <w:trPr>
          <w:trHeight w:val="509"/>
        </w:trPr>
        <w:tc>
          <w:tcPr>
            <w:tcW w:w="1254" w:type="dxa"/>
            <w:vAlign w:val="center"/>
          </w:tcPr>
          <w:p w14:paraId="3DA40AC6"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5</w:t>
            </w:r>
          </w:p>
        </w:tc>
        <w:tc>
          <w:tcPr>
            <w:tcW w:w="3991" w:type="dxa"/>
            <w:vAlign w:val="center"/>
          </w:tcPr>
          <w:p w14:paraId="593E31F5"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Gender</w:t>
            </w:r>
          </w:p>
        </w:tc>
        <w:tc>
          <w:tcPr>
            <w:tcW w:w="4086" w:type="dxa"/>
            <w:vAlign w:val="center"/>
          </w:tcPr>
          <w:p w14:paraId="420F70A6"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0.055 NS</w:t>
            </w:r>
          </w:p>
        </w:tc>
      </w:tr>
      <w:tr w:rsidR="00F2352B" w:rsidRPr="002F4494" w14:paraId="6B940F7D" w14:textId="77777777" w:rsidTr="00F2352B">
        <w:trPr>
          <w:trHeight w:val="509"/>
        </w:trPr>
        <w:tc>
          <w:tcPr>
            <w:tcW w:w="1254" w:type="dxa"/>
            <w:vAlign w:val="center"/>
          </w:tcPr>
          <w:p w14:paraId="675F8606"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lastRenderedPageBreak/>
              <w:t>6</w:t>
            </w:r>
          </w:p>
        </w:tc>
        <w:tc>
          <w:tcPr>
            <w:tcW w:w="3991" w:type="dxa"/>
            <w:vAlign w:val="center"/>
          </w:tcPr>
          <w:p w14:paraId="56A573B6"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 xml:space="preserve">Experience </w:t>
            </w:r>
          </w:p>
        </w:tc>
        <w:tc>
          <w:tcPr>
            <w:tcW w:w="4086" w:type="dxa"/>
            <w:vAlign w:val="center"/>
          </w:tcPr>
          <w:p w14:paraId="2454FDA9"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0.279*</w:t>
            </w:r>
          </w:p>
        </w:tc>
      </w:tr>
      <w:tr w:rsidR="00F2352B" w:rsidRPr="002F4494" w14:paraId="3A20E279" w14:textId="77777777" w:rsidTr="00F2352B">
        <w:trPr>
          <w:trHeight w:val="509"/>
        </w:trPr>
        <w:tc>
          <w:tcPr>
            <w:tcW w:w="1254" w:type="dxa"/>
            <w:vAlign w:val="center"/>
          </w:tcPr>
          <w:p w14:paraId="2A23191C"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7</w:t>
            </w:r>
          </w:p>
        </w:tc>
        <w:tc>
          <w:tcPr>
            <w:tcW w:w="3991" w:type="dxa"/>
            <w:vAlign w:val="center"/>
          </w:tcPr>
          <w:p w14:paraId="1F8713D3"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Size of land holding</w:t>
            </w:r>
          </w:p>
        </w:tc>
        <w:tc>
          <w:tcPr>
            <w:tcW w:w="4086" w:type="dxa"/>
            <w:vAlign w:val="center"/>
          </w:tcPr>
          <w:p w14:paraId="1C105887"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0.287*</w:t>
            </w:r>
          </w:p>
        </w:tc>
      </w:tr>
      <w:tr w:rsidR="00F2352B" w:rsidRPr="002F4494" w14:paraId="7722965A" w14:textId="77777777" w:rsidTr="00F2352B">
        <w:trPr>
          <w:trHeight w:val="509"/>
        </w:trPr>
        <w:tc>
          <w:tcPr>
            <w:tcW w:w="1254" w:type="dxa"/>
            <w:vAlign w:val="center"/>
          </w:tcPr>
          <w:p w14:paraId="1A9D14F9"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8</w:t>
            </w:r>
          </w:p>
        </w:tc>
        <w:tc>
          <w:tcPr>
            <w:tcW w:w="3991" w:type="dxa"/>
            <w:vAlign w:val="center"/>
          </w:tcPr>
          <w:p w14:paraId="173A6635"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Occupation</w:t>
            </w:r>
          </w:p>
        </w:tc>
        <w:tc>
          <w:tcPr>
            <w:tcW w:w="4086" w:type="dxa"/>
            <w:vAlign w:val="center"/>
          </w:tcPr>
          <w:p w14:paraId="366FB940"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0.283*</w:t>
            </w:r>
          </w:p>
        </w:tc>
      </w:tr>
      <w:tr w:rsidR="00F2352B" w:rsidRPr="002F4494" w14:paraId="5AE07CFC" w14:textId="77777777" w:rsidTr="00F2352B">
        <w:trPr>
          <w:trHeight w:val="509"/>
        </w:trPr>
        <w:tc>
          <w:tcPr>
            <w:tcW w:w="1254" w:type="dxa"/>
            <w:vAlign w:val="center"/>
          </w:tcPr>
          <w:p w14:paraId="04EEED31"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9</w:t>
            </w:r>
          </w:p>
        </w:tc>
        <w:tc>
          <w:tcPr>
            <w:tcW w:w="3991" w:type="dxa"/>
            <w:vAlign w:val="center"/>
          </w:tcPr>
          <w:p w14:paraId="5D0E12E4"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Annual income</w:t>
            </w:r>
          </w:p>
        </w:tc>
        <w:tc>
          <w:tcPr>
            <w:tcW w:w="4086" w:type="dxa"/>
            <w:vAlign w:val="center"/>
          </w:tcPr>
          <w:p w14:paraId="7FF7A777"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0.342**</w:t>
            </w:r>
          </w:p>
        </w:tc>
      </w:tr>
      <w:tr w:rsidR="00F2352B" w:rsidRPr="002F4494" w14:paraId="250F6F8D" w14:textId="77777777" w:rsidTr="00F2352B">
        <w:trPr>
          <w:trHeight w:val="509"/>
        </w:trPr>
        <w:tc>
          <w:tcPr>
            <w:tcW w:w="1254" w:type="dxa"/>
            <w:vAlign w:val="center"/>
          </w:tcPr>
          <w:p w14:paraId="7127BA04"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10</w:t>
            </w:r>
          </w:p>
        </w:tc>
        <w:tc>
          <w:tcPr>
            <w:tcW w:w="3991" w:type="dxa"/>
            <w:vAlign w:val="center"/>
          </w:tcPr>
          <w:p w14:paraId="1C182FEE"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Material  possession</w:t>
            </w:r>
          </w:p>
        </w:tc>
        <w:tc>
          <w:tcPr>
            <w:tcW w:w="4086" w:type="dxa"/>
            <w:vAlign w:val="center"/>
          </w:tcPr>
          <w:p w14:paraId="66F37654"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0.323**</w:t>
            </w:r>
          </w:p>
        </w:tc>
      </w:tr>
      <w:tr w:rsidR="00F2352B" w:rsidRPr="002F4494" w14:paraId="038E9476" w14:textId="77777777" w:rsidTr="00F2352B">
        <w:trPr>
          <w:trHeight w:val="509"/>
        </w:trPr>
        <w:tc>
          <w:tcPr>
            <w:tcW w:w="1254" w:type="dxa"/>
            <w:vAlign w:val="center"/>
          </w:tcPr>
          <w:p w14:paraId="5C373170"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11</w:t>
            </w:r>
          </w:p>
        </w:tc>
        <w:tc>
          <w:tcPr>
            <w:tcW w:w="3991" w:type="dxa"/>
            <w:vAlign w:val="center"/>
          </w:tcPr>
          <w:p w14:paraId="4C707EE3"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Information Seeking Behaviour</w:t>
            </w:r>
          </w:p>
        </w:tc>
        <w:tc>
          <w:tcPr>
            <w:tcW w:w="4086" w:type="dxa"/>
            <w:vAlign w:val="center"/>
          </w:tcPr>
          <w:p w14:paraId="12C0A535"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0.335**</w:t>
            </w:r>
          </w:p>
        </w:tc>
      </w:tr>
      <w:tr w:rsidR="00F2352B" w:rsidRPr="002F4494" w14:paraId="122C7C2C" w14:textId="77777777" w:rsidTr="00F2352B">
        <w:trPr>
          <w:trHeight w:val="509"/>
        </w:trPr>
        <w:tc>
          <w:tcPr>
            <w:tcW w:w="1254" w:type="dxa"/>
            <w:vAlign w:val="center"/>
          </w:tcPr>
          <w:p w14:paraId="0FE21ACF"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12</w:t>
            </w:r>
          </w:p>
        </w:tc>
        <w:tc>
          <w:tcPr>
            <w:tcW w:w="3991" w:type="dxa"/>
            <w:vAlign w:val="center"/>
          </w:tcPr>
          <w:p w14:paraId="702B238E"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Extension Contact</w:t>
            </w:r>
          </w:p>
        </w:tc>
        <w:tc>
          <w:tcPr>
            <w:tcW w:w="4086" w:type="dxa"/>
            <w:vAlign w:val="center"/>
          </w:tcPr>
          <w:p w14:paraId="41FFECCE"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0.399**</w:t>
            </w:r>
          </w:p>
        </w:tc>
      </w:tr>
      <w:tr w:rsidR="00F2352B" w:rsidRPr="002F4494" w14:paraId="14854BD7" w14:textId="77777777" w:rsidTr="00F2352B">
        <w:trPr>
          <w:trHeight w:val="509"/>
        </w:trPr>
        <w:tc>
          <w:tcPr>
            <w:tcW w:w="1254" w:type="dxa"/>
            <w:vAlign w:val="center"/>
          </w:tcPr>
          <w:p w14:paraId="4FA45596"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13</w:t>
            </w:r>
          </w:p>
        </w:tc>
        <w:tc>
          <w:tcPr>
            <w:tcW w:w="3991" w:type="dxa"/>
            <w:vAlign w:val="center"/>
          </w:tcPr>
          <w:p w14:paraId="6E743EC5"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Scientific orientation</w:t>
            </w:r>
          </w:p>
        </w:tc>
        <w:tc>
          <w:tcPr>
            <w:tcW w:w="4086" w:type="dxa"/>
            <w:vAlign w:val="center"/>
          </w:tcPr>
          <w:p w14:paraId="7C98FF41"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0.251*</w:t>
            </w:r>
          </w:p>
        </w:tc>
      </w:tr>
      <w:tr w:rsidR="00F2352B" w:rsidRPr="002F4494" w14:paraId="692D3135" w14:textId="77777777" w:rsidTr="00F2352B">
        <w:trPr>
          <w:trHeight w:val="509"/>
        </w:trPr>
        <w:tc>
          <w:tcPr>
            <w:tcW w:w="1254" w:type="dxa"/>
            <w:vAlign w:val="center"/>
          </w:tcPr>
          <w:p w14:paraId="58BB27E2"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14</w:t>
            </w:r>
          </w:p>
        </w:tc>
        <w:tc>
          <w:tcPr>
            <w:tcW w:w="3991" w:type="dxa"/>
            <w:vAlign w:val="center"/>
          </w:tcPr>
          <w:p w14:paraId="1EF5EC75"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Economic motivation</w:t>
            </w:r>
          </w:p>
        </w:tc>
        <w:tc>
          <w:tcPr>
            <w:tcW w:w="4086" w:type="dxa"/>
            <w:vAlign w:val="center"/>
          </w:tcPr>
          <w:p w14:paraId="5B7D18CC"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0.288*</w:t>
            </w:r>
          </w:p>
        </w:tc>
      </w:tr>
      <w:tr w:rsidR="00F2352B" w:rsidRPr="002F4494" w14:paraId="7CBA5565" w14:textId="77777777" w:rsidTr="00F2352B">
        <w:trPr>
          <w:trHeight w:val="509"/>
        </w:trPr>
        <w:tc>
          <w:tcPr>
            <w:tcW w:w="1254" w:type="dxa"/>
            <w:vAlign w:val="center"/>
          </w:tcPr>
          <w:p w14:paraId="05C5BC10"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15</w:t>
            </w:r>
          </w:p>
        </w:tc>
        <w:tc>
          <w:tcPr>
            <w:tcW w:w="3991" w:type="dxa"/>
            <w:vAlign w:val="center"/>
          </w:tcPr>
          <w:p w14:paraId="0DCC6451"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Marketing  orientation</w:t>
            </w:r>
          </w:p>
        </w:tc>
        <w:tc>
          <w:tcPr>
            <w:tcW w:w="4086" w:type="dxa"/>
            <w:vAlign w:val="center"/>
          </w:tcPr>
          <w:p w14:paraId="75313B3C"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0.245*</w:t>
            </w:r>
          </w:p>
        </w:tc>
      </w:tr>
      <w:tr w:rsidR="00F2352B" w:rsidRPr="002F4494" w14:paraId="5CBFB45A" w14:textId="77777777" w:rsidTr="00F2352B">
        <w:trPr>
          <w:trHeight w:val="509"/>
        </w:trPr>
        <w:tc>
          <w:tcPr>
            <w:tcW w:w="1254" w:type="dxa"/>
            <w:vAlign w:val="center"/>
          </w:tcPr>
          <w:p w14:paraId="136AF36A"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16</w:t>
            </w:r>
          </w:p>
        </w:tc>
        <w:tc>
          <w:tcPr>
            <w:tcW w:w="3991" w:type="dxa"/>
            <w:vAlign w:val="center"/>
          </w:tcPr>
          <w:p w14:paraId="0908D665"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Knowledge</w:t>
            </w:r>
          </w:p>
        </w:tc>
        <w:tc>
          <w:tcPr>
            <w:tcW w:w="4086" w:type="dxa"/>
            <w:vAlign w:val="center"/>
          </w:tcPr>
          <w:p w14:paraId="33158C9A" w14:textId="77777777" w:rsidR="00F2352B" w:rsidRPr="002F4494" w:rsidRDefault="00F2352B" w:rsidP="00F2352B">
            <w:pPr>
              <w:spacing w:line="360" w:lineRule="auto"/>
              <w:jc w:val="center"/>
              <w:rPr>
                <w:rFonts w:ascii="Times New Roman" w:hAnsi="Times New Roman" w:cs="Times New Roman"/>
                <w:sz w:val="24"/>
                <w:szCs w:val="24"/>
              </w:rPr>
            </w:pPr>
            <w:r w:rsidRPr="002F4494">
              <w:rPr>
                <w:rFonts w:ascii="Times New Roman" w:hAnsi="Times New Roman" w:cs="Times New Roman"/>
                <w:sz w:val="24"/>
                <w:szCs w:val="24"/>
              </w:rPr>
              <w:t>0.314**</w:t>
            </w:r>
          </w:p>
        </w:tc>
      </w:tr>
    </w:tbl>
    <w:p w14:paraId="4176DAAE" w14:textId="77777777" w:rsidR="00F2352B" w:rsidRPr="002F4494" w:rsidRDefault="00F2352B" w:rsidP="00F2352B">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**Significant at 1% level.            *Significant at 5% level.            NS- Non Significant</w:t>
      </w:r>
    </w:p>
    <w:p w14:paraId="07B013F7" w14:textId="0746FE53" w:rsidR="00F2352B" w:rsidRPr="002F4494" w:rsidRDefault="00F2352B" w:rsidP="00F2352B">
      <w:pPr>
        <w:spacing w:after="0" w:line="360" w:lineRule="auto"/>
        <w:jc w:val="both"/>
        <w:rPr>
          <w:rFonts w:ascii="Times New Roman" w:eastAsiaTheme="minorHAnsi" w:hAnsi="Times New Roman" w:cs="Times New Roman"/>
          <w:sz w:val="24"/>
          <w:szCs w:val="24"/>
          <w:lang w:val="en-IN" w:bidi="ar-SA"/>
        </w:rPr>
      </w:pPr>
      <w:r w:rsidRPr="002F4494">
        <w:rPr>
          <w:rFonts w:ascii="Times New Roman" w:eastAsiaTheme="minorHAnsi" w:hAnsi="Times New Roman" w:cs="Times New Roman"/>
          <w:sz w:val="24"/>
          <w:szCs w:val="24"/>
          <w:lang w:val="en-IN" w:bidi="ar-SA"/>
        </w:rPr>
        <w:tab/>
        <w:t>The data presented in table</w:t>
      </w:r>
      <w:r w:rsidR="006F68BE">
        <w:rPr>
          <w:rFonts w:ascii="Times New Roman" w:eastAsiaTheme="minorHAnsi" w:hAnsi="Times New Roman" w:cs="Times New Roman"/>
          <w:sz w:val="24"/>
          <w:szCs w:val="24"/>
          <w:lang w:val="en-IN" w:bidi="ar-SA"/>
        </w:rPr>
        <w:t xml:space="preserve"> </w:t>
      </w:r>
      <w:r>
        <w:rPr>
          <w:rFonts w:ascii="Times New Roman" w:eastAsiaTheme="minorHAnsi" w:hAnsi="Times New Roman" w:cs="Times New Roman"/>
          <w:sz w:val="24"/>
          <w:szCs w:val="24"/>
          <w:lang w:val="en-IN" w:bidi="ar-SA"/>
        </w:rPr>
        <w:t>4</w:t>
      </w:r>
      <w:r w:rsidRPr="002F4494">
        <w:rPr>
          <w:rFonts w:ascii="Times New Roman" w:eastAsiaTheme="minorHAnsi" w:hAnsi="Times New Roman" w:cs="Times New Roman"/>
          <w:sz w:val="24"/>
          <w:szCs w:val="24"/>
          <w:lang w:val="en-IN" w:bidi="ar-SA"/>
        </w:rPr>
        <w:t xml:space="preserve"> revealed that the coefficient of correlation of each of the socio-personal characteristics of vegetable growers, viz., education, family annual income, material possession, information seeking </w:t>
      </w:r>
      <w:proofErr w:type="spellStart"/>
      <w:r w:rsidRPr="002F4494">
        <w:rPr>
          <w:rFonts w:ascii="Times New Roman" w:eastAsiaTheme="minorHAnsi" w:hAnsi="Times New Roman" w:cs="Times New Roman"/>
          <w:sz w:val="24"/>
          <w:szCs w:val="24"/>
          <w:lang w:val="en-IN" w:bidi="ar-SA"/>
        </w:rPr>
        <w:t>behavior</w:t>
      </w:r>
      <w:proofErr w:type="spellEnd"/>
      <w:r w:rsidRPr="002F4494">
        <w:rPr>
          <w:rFonts w:ascii="Times New Roman" w:eastAsiaTheme="minorHAnsi" w:hAnsi="Times New Roman" w:cs="Times New Roman"/>
          <w:sz w:val="24"/>
          <w:szCs w:val="24"/>
          <w:lang w:val="en-IN" w:bidi="ar-SA"/>
        </w:rPr>
        <w:t>, extension contact, and knowledge of vegetable growers, showed a positive and significant relationship with entrepreneurial behaviour at the 0.01 level of probability. Experience in vegetable production, size of land holding, occupation, scientific orientation, economic motivation, and marketing orientation all had a positive and significant relationship with entrepreneurial behaviour at the 0.05 level of probability, whereas the remaining four variables, age, caste, family size, and gender, did not.</w:t>
      </w:r>
    </w:p>
    <w:p w14:paraId="08FA9A8A" w14:textId="77777777" w:rsidR="00F2352B" w:rsidRDefault="00F2352B" w:rsidP="001E013C">
      <w:pPr>
        <w:spacing w:after="0" w:line="360" w:lineRule="auto"/>
        <w:jc w:val="both"/>
        <w:rPr>
          <w:rFonts w:ascii="Times New Roman" w:eastAsiaTheme="minorHAnsi" w:hAnsi="Times New Roman" w:cs="Times New Roman"/>
          <w:b/>
          <w:bCs/>
          <w:sz w:val="24"/>
          <w:szCs w:val="24"/>
          <w:lang w:val="en-IN" w:bidi="ar-SA"/>
        </w:rPr>
      </w:pPr>
      <w:r w:rsidRPr="00F2352B">
        <w:rPr>
          <w:rFonts w:ascii="Times New Roman" w:eastAsiaTheme="minorHAnsi" w:hAnsi="Times New Roman" w:cs="Times New Roman"/>
          <w:b/>
          <w:bCs/>
          <w:sz w:val="24"/>
          <w:szCs w:val="24"/>
          <w:lang w:val="en-IN" w:bidi="ar-SA"/>
        </w:rPr>
        <w:t>Conclusion</w:t>
      </w:r>
    </w:p>
    <w:p w14:paraId="11074F44" w14:textId="77777777" w:rsidR="00F2352B" w:rsidRPr="002F4494" w:rsidRDefault="00F2352B" w:rsidP="00E23138">
      <w:pPr>
        <w:spacing w:line="360" w:lineRule="auto"/>
        <w:ind w:firstLine="720"/>
        <w:jc w:val="both"/>
        <w:rPr>
          <w:rFonts w:ascii="Times New Roman" w:eastAsiaTheme="minorHAnsi" w:hAnsi="Times New Roman" w:cs="Times New Roman"/>
          <w:sz w:val="24"/>
          <w:szCs w:val="24"/>
          <w:lang w:val="en-IN" w:bidi="ar-SA"/>
        </w:rPr>
      </w:pPr>
      <w:r>
        <w:rPr>
          <w:rFonts w:ascii="Times New Roman" w:eastAsiaTheme="minorHAnsi" w:hAnsi="Times New Roman" w:cs="Times New Roman"/>
          <w:sz w:val="24"/>
          <w:szCs w:val="24"/>
          <w:lang w:val="en-IN" w:bidi="ar-SA"/>
        </w:rPr>
        <w:t>The vegetable farmers</w:t>
      </w:r>
      <w:r w:rsidR="00E23138">
        <w:rPr>
          <w:rFonts w:ascii="Times New Roman" w:eastAsiaTheme="minorHAnsi" w:hAnsi="Times New Roman" w:cs="Times New Roman"/>
          <w:sz w:val="24"/>
          <w:szCs w:val="24"/>
          <w:lang w:val="en-IN" w:bidi="ar-SA"/>
        </w:rPr>
        <w:t xml:space="preserve"> </w:t>
      </w:r>
      <w:r w:rsidRPr="002F4494">
        <w:rPr>
          <w:rFonts w:ascii="Times New Roman" w:hAnsi="Times New Roman" w:cs="Times New Roman"/>
          <w:sz w:val="24"/>
          <w:szCs w:val="24"/>
        </w:rPr>
        <w:t>belonged to middle age</w:t>
      </w:r>
      <w:r>
        <w:rPr>
          <w:rFonts w:ascii="Times New Roman" w:hAnsi="Times New Roman" w:cs="Times New Roman"/>
          <w:sz w:val="24"/>
          <w:szCs w:val="24"/>
        </w:rPr>
        <w:t xml:space="preserve"> group. They had primary education </w:t>
      </w:r>
      <w:r w:rsidR="00E23138">
        <w:rPr>
          <w:rFonts w:ascii="Times New Roman" w:hAnsi="Times New Roman" w:cs="Times New Roman"/>
          <w:sz w:val="24"/>
          <w:szCs w:val="24"/>
        </w:rPr>
        <w:t>a</w:t>
      </w:r>
      <w:r>
        <w:rPr>
          <w:rFonts w:ascii="Times New Roman" w:hAnsi="Times New Roman" w:cs="Times New Roman"/>
          <w:sz w:val="24"/>
          <w:szCs w:val="24"/>
        </w:rPr>
        <w:t xml:space="preserve">nd belong to SC/ST </w:t>
      </w:r>
      <w:r w:rsidR="00E23138">
        <w:rPr>
          <w:rFonts w:ascii="Times New Roman" w:hAnsi="Times New Roman" w:cs="Times New Roman"/>
          <w:sz w:val="24"/>
          <w:szCs w:val="24"/>
        </w:rPr>
        <w:t>category</w:t>
      </w:r>
      <w:r>
        <w:rPr>
          <w:rFonts w:ascii="Times New Roman" w:hAnsi="Times New Roman" w:cs="Times New Roman"/>
          <w:sz w:val="24"/>
          <w:szCs w:val="24"/>
        </w:rPr>
        <w:t xml:space="preserve">. The </w:t>
      </w:r>
      <w:r w:rsidR="00E23138">
        <w:rPr>
          <w:rFonts w:ascii="Times New Roman" w:hAnsi="Times New Roman" w:cs="Times New Roman"/>
          <w:sz w:val="24"/>
          <w:szCs w:val="24"/>
        </w:rPr>
        <w:t xml:space="preserve">most vegetable growers were male, small family size, </w:t>
      </w:r>
      <w:r>
        <w:rPr>
          <w:rFonts w:ascii="Times New Roman" w:hAnsi="Times New Roman" w:cs="Times New Roman"/>
          <w:sz w:val="24"/>
          <w:szCs w:val="24"/>
        </w:rPr>
        <w:t xml:space="preserve">had </w:t>
      </w:r>
      <w:r w:rsidR="00E23138">
        <w:rPr>
          <w:rFonts w:ascii="Times New Roman" w:hAnsi="Times New Roman" w:cs="Times New Roman"/>
          <w:sz w:val="24"/>
          <w:szCs w:val="24"/>
        </w:rPr>
        <w:t>medium experience</w:t>
      </w:r>
      <w:r>
        <w:rPr>
          <w:rFonts w:ascii="Times New Roman" w:hAnsi="Times New Roman" w:cs="Times New Roman"/>
          <w:sz w:val="24"/>
          <w:szCs w:val="24"/>
        </w:rPr>
        <w:t xml:space="preserve">, small size of land holding and their </w:t>
      </w:r>
      <w:r w:rsidR="00E23138">
        <w:rPr>
          <w:rFonts w:ascii="Times New Roman" w:hAnsi="Times New Roman" w:cs="Times New Roman"/>
          <w:sz w:val="24"/>
          <w:szCs w:val="24"/>
        </w:rPr>
        <w:t>main occupation is agriculture</w:t>
      </w:r>
      <w:r>
        <w:rPr>
          <w:rFonts w:ascii="Times New Roman" w:hAnsi="Times New Roman" w:cs="Times New Roman"/>
          <w:sz w:val="24"/>
          <w:szCs w:val="24"/>
        </w:rPr>
        <w:t>. The majority of vegetable farmers had medium annual income</w:t>
      </w:r>
      <w:r w:rsidR="00E23138">
        <w:rPr>
          <w:rFonts w:ascii="Times New Roman" w:hAnsi="Times New Roman" w:cs="Times New Roman"/>
          <w:sz w:val="24"/>
          <w:szCs w:val="24"/>
        </w:rPr>
        <w:t>,</w:t>
      </w:r>
      <w:r>
        <w:rPr>
          <w:rFonts w:ascii="Times New Roman" w:hAnsi="Times New Roman" w:cs="Times New Roman"/>
          <w:sz w:val="24"/>
          <w:szCs w:val="24"/>
        </w:rPr>
        <w:t xml:space="preserve"> </w:t>
      </w:r>
      <w:r w:rsidR="00E23138">
        <w:rPr>
          <w:rFonts w:ascii="Times New Roman" w:hAnsi="Times New Roman" w:cs="Times New Roman"/>
          <w:sz w:val="24"/>
          <w:szCs w:val="24"/>
        </w:rPr>
        <w:t>medium material possession</w:t>
      </w:r>
      <w:r>
        <w:rPr>
          <w:rFonts w:ascii="Times New Roman" w:hAnsi="Times New Roman" w:cs="Times New Roman"/>
          <w:sz w:val="24"/>
          <w:szCs w:val="24"/>
        </w:rPr>
        <w:t>, had medium information seeking behavior an</w:t>
      </w:r>
      <w:r w:rsidR="00E23138">
        <w:rPr>
          <w:rFonts w:ascii="Times New Roman" w:hAnsi="Times New Roman" w:cs="Times New Roman"/>
          <w:sz w:val="24"/>
          <w:szCs w:val="24"/>
        </w:rPr>
        <w:t>d had medium extension contact</w:t>
      </w:r>
      <w:r>
        <w:rPr>
          <w:rFonts w:ascii="Times New Roman" w:hAnsi="Times New Roman" w:cs="Times New Roman"/>
          <w:sz w:val="24"/>
          <w:szCs w:val="24"/>
        </w:rPr>
        <w:t>.</w:t>
      </w:r>
      <w:r w:rsidR="00E23138">
        <w:rPr>
          <w:rFonts w:ascii="Times New Roman" w:hAnsi="Times New Roman" w:cs="Times New Roman"/>
          <w:sz w:val="24"/>
          <w:szCs w:val="24"/>
        </w:rPr>
        <w:t xml:space="preserve"> </w:t>
      </w:r>
      <w:r w:rsidRPr="002F4494">
        <w:rPr>
          <w:rFonts w:ascii="Times New Roman" w:eastAsiaTheme="minorHAnsi" w:hAnsi="Times New Roman" w:cs="Times New Roman"/>
          <w:sz w:val="24"/>
          <w:szCs w:val="24"/>
          <w:lang w:val="en-IN" w:bidi="ar-SA"/>
        </w:rPr>
        <w:t xml:space="preserve">The </w:t>
      </w:r>
      <w:r w:rsidR="00E23138">
        <w:rPr>
          <w:rFonts w:ascii="Times New Roman" w:eastAsiaTheme="minorHAnsi" w:hAnsi="Times New Roman" w:cs="Times New Roman"/>
          <w:sz w:val="24"/>
          <w:szCs w:val="24"/>
          <w:lang w:val="en-IN" w:bidi="ar-SA"/>
        </w:rPr>
        <w:t xml:space="preserve">majority of vegetable </w:t>
      </w:r>
      <w:proofErr w:type="spellStart"/>
      <w:r w:rsidR="00E23138">
        <w:rPr>
          <w:rFonts w:ascii="Times New Roman" w:eastAsiaTheme="minorHAnsi" w:hAnsi="Times New Roman" w:cs="Times New Roman"/>
          <w:sz w:val="24"/>
          <w:szCs w:val="24"/>
          <w:lang w:val="en-IN" w:bidi="ar-SA"/>
        </w:rPr>
        <w:t>gwrower</w:t>
      </w:r>
      <w:proofErr w:type="spellEnd"/>
      <w:r w:rsidRPr="002F4494">
        <w:rPr>
          <w:rFonts w:ascii="Times New Roman" w:eastAsiaTheme="minorHAnsi" w:hAnsi="Times New Roman" w:cs="Times New Roman"/>
          <w:sz w:val="24"/>
          <w:szCs w:val="24"/>
          <w:lang w:val="en-IN" w:bidi="ar-SA"/>
        </w:rPr>
        <w:t xml:space="preserve"> 66.00 </w:t>
      </w:r>
      <w:r>
        <w:rPr>
          <w:rFonts w:ascii="Times New Roman" w:eastAsiaTheme="minorHAnsi" w:hAnsi="Times New Roman" w:cs="Times New Roman"/>
          <w:sz w:val="24"/>
          <w:szCs w:val="24"/>
          <w:lang w:val="en-IN" w:bidi="ar-SA"/>
        </w:rPr>
        <w:t>per cent</w:t>
      </w:r>
      <w:r w:rsidRPr="002F4494">
        <w:rPr>
          <w:rFonts w:ascii="Times New Roman" w:eastAsiaTheme="minorHAnsi" w:hAnsi="Times New Roman" w:cs="Times New Roman"/>
          <w:sz w:val="24"/>
          <w:szCs w:val="24"/>
          <w:lang w:val="en-IN" w:bidi="ar-SA"/>
        </w:rPr>
        <w:t xml:space="preserve"> reporting medium levels of entrepreneurial </w:t>
      </w:r>
      <w:proofErr w:type="spellStart"/>
      <w:r w:rsidRPr="002F4494">
        <w:rPr>
          <w:rFonts w:ascii="Times New Roman" w:eastAsiaTheme="minorHAnsi" w:hAnsi="Times New Roman" w:cs="Times New Roman"/>
          <w:sz w:val="24"/>
          <w:szCs w:val="24"/>
          <w:lang w:val="en-IN" w:bidi="ar-SA"/>
        </w:rPr>
        <w:t>behavior</w:t>
      </w:r>
      <w:proofErr w:type="spellEnd"/>
      <w:r w:rsidRPr="002F4494">
        <w:rPr>
          <w:rFonts w:ascii="Times New Roman" w:eastAsiaTheme="minorHAnsi" w:hAnsi="Times New Roman" w:cs="Times New Roman"/>
          <w:sz w:val="24"/>
          <w:szCs w:val="24"/>
          <w:lang w:val="en-IN" w:bidi="ar-SA"/>
        </w:rPr>
        <w:t xml:space="preserve">, 18.00 per cent reporting high levels of entrepreneurial </w:t>
      </w:r>
      <w:proofErr w:type="spellStart"/>
      <w:r w:rsidRPr="002F4494">
        <w:rPr>
          <w:rFonts w:ascii="Times New Roman" w:eastAsiaTheme="minorHAnsi" w:hAnsi="Times New Roman" w:cs="Times New Roman"/>
          <w:sz w:val="24"/>
          <w:szCs w:val="24"/>
          <w:lang w:val="en-IN" w:bidi="ar-SA"/>
        </w:rPr>
        <w:t>behavior</w:t>
      </w:r>
      <w:proofErr w:type="spellEnd"/>
      <w:r w:rsidRPr="002F4494">
        <w:rPr>
          <w:rFonts w:ascii="Times New Roman" w:eastAsiaTheme="minorHAnsi" w:hAnsi="Times New Roman" w:cs="Times New Roman"/>
          <w:sz w:val="24"/>
          <w:szCs w:val="24"/>
          <w:lang w:val="en-IN" w:bidi="ar-SA"/>
        </w:rPr>
        <w:t xml:space="preserve">, and 16.00 </w:t>
      </w:r>
      <w:r>
        <w:rPr>
          <w:rFonts w:ascii="Times New Roman" w:eastAsiaTheme="minorHAnsi" w:hAnsi="Times New Roman" w:cs="Times New Roman"/>
          <w:sz w:val="24"/>
          <w:szCs w:val="24"/>
          <w:lang w:val="en-IN" w:bidi="ar-SA"/>
        </w:rPr>
        <w:t>per cent</w:t>
      </w:r>
      <w:r w:rsidRPr="002F4494">
        <w:rPr>
          <w:rFonts w:ascii="Times New Roman" w:eastAsiaTheme="minorHAnsi" w:hAnsi="Times New Roman" w:cs="Times New Roman"/>
          <w:sz w:val="24"/>
          <w:szCs w:val="24"/>
          <w:lang w:val="en-IN" w:bidi="ar-SA"/>
        </w:rPr>
        <w:t xml:space="preserve"> reporting low levels </w:t>
      </w:r>
      <w:r w:rsidRPr="002F4494">
        <w:rPr>
          <w:rFonts w:ascii="Times New Roman" w:eastAsiaTheme="minorHAnsi" w:hAnsi="Times New Roman" w:cs="Times New Roman"/>
          <w:sz w:val="24"/>
          <w:szCs w:val="24"/>
          <w:lang w:val="en-IN" w:bidi="ar-SA"/>
        </w:rPr>
        <w:lastRenderedPageBreak/>
        <w:t xml:space="preserve">of entrepreneurial </w:t>
      </w:r>
      <w:proofErr w:type="spellStart"/>
      <w:r w:rsidRPr="002F4494">
        <w:rPr>
          <w:rFonts w:ascii="Times New Roman" w:eastAsiaTheme="minorHAnsi" w:hAnsi="Times New Roman" w:cs="Times New Roman"/>
          <w:sz w:val="24"/>
          <w:szCs w:val="24"/>
          <w:lang w:val="en-IN" w:bidi="ar-SA"/>
        </w:rPr>
        <w:t>behavior</w:t>
      </w:r>
      <w:proofErr w:type="spellEnd"/>
      <w:r w:rsidRPr="002F4494">
        <w:rPr>
          <w:rFonts w:ascii="Times New Roman" w:eastAsiaTheme="minorHAnsi" w:hAnsi="Times New Roman" w:cs="Times New Roman"/>
          <w:sz w:val="24"/>
          <w:szCs w:val="24"/>
          <w:lang w:val="en-IN" w:bidi="ar-SA"/>
        </w:rPr>
        <w:t>.</w:t>
      </w:r>
      <w:r w:rsidR="00E23138">
        <w:rPr>
          <w:rFonts w:ascii="Times New Roman" w:eastAsiaTheme="minorHAnsi" w:hAnsi="Times New Roman" w:cs="Times New Roman"/>
          <w:sz w:val="24"/>
          <w:szCs w:val="24"/>
          <w:lang w:val="en-IN" w:bidi="ar-SA"/>
        </w:rPr>
        <w:t xml:space="preserve"> C</w:t>
      </w:r>
      <w:r w:rsidRPr="002F4494">
        <w:rPr>
          <w:rFonts w:ascii="Times New Roman" w:eastAsiaTheme="minorHAnsi" w:hAnsi="Times New Roman" w:cs="Times New Roman"/>
          <w:sz w:val="24"/>
          <w:szCs w:val="24"/>
          <w:lang w:val="en-IN" w:bidi="ar-SA"/>
        </w:rPr>
        <w:t xml:space="preserve">haracteristics of vegetable growers, viz., education, family annual income, material possession, information seeking </w:t>
      </w:r>
      <w:proofErr w:type="spellStart"/>
      <w:r w:rsidRPr="002F4494">
        <w:rPr>
          <w:rFonts w:ascii="Times New Roman" w:eastAsiaTheme="minorHAnsi" w:hAnsi="Times New Roman" w:cs="Times New Roman"/>
          <w:sz w:val="24"/>
          <w:szCs w:val="24"/>
          <w:lang w:val="en-IN" w:bidi="ar-SA"/>
        </w:rPr>
        <w:t>behavior</w:t>
      </w:r>
      <w:proofErr w:type="spellEnd"/>
      <w:r w:rsidRPr="002F4494">
        <w:rPr>
          <w:rFonts w:ascii="Times New Roman" w:eastAsiaTheme="minorHAnsi" w:hAnsi="Times New Roman" w:cs="Times New Roman"/>
          <w:sz w:val="24"/>
          <w:szCs w:val="24"/>
          <w:lang w:val="en-IN" w:bidi="ar-SA"/>
        </w:rPr>
        <w:t>, extension contact,</w:t>
      </w:r>
      <w:r w:rsidRPr="00062C98">
        <w:rPr>
          <w:rFonts w:ascii="Times New Roman" w:eastAsiaTheme="minorHAnsi" w:hAnsi="Times New Roman" w:cs="Times New Roman"/>
          <w:sz w:val="24"/>
          <w:szCs w:val="24"/>
          <w:lang w:val="en-IN" w:bidi="ar-SA"/>
        </w:rPr>
        <w:t xml:space="preserve"> </w:t>
      </w:r>
      <w:r>
        <w:rPr>
          <w:rFonts w:ascii="Times New Roman" w:eastAsiaTheme="minorHAnsi" w:hAnsi="Times New Roman" w:cs="Times New Roman"/>
          <w:sz w:val="24"/>
          <w:szCs w:val="24"/>
          <w:lang w:val="en-IN" w:bidi="ar-SA"/>
        </w:rPr>
        <w:t>e</w:t>
      </w:r>
      <w:r w:rsidRPr="002F4494">
        <w:rPr>
          <w:rFonts w:ascii="Times New Roman" w:eastAsiaTheme="minorHAnsi" w:hAnsi="Times New Roman" w:cs="Times New Roman"/>
          <w:sz w:val="24"/>
          <w:szCs w:val="24"/>
          <w:lang w:val="en-IN" w:bidi="ar-SA"/>
        </w:rPr>
        <w:t>xperience in vegetable production, size of land holding, occupation, scientific o</w:t>
      </w:r>
      <w:r>
        <w:rPr>
          <w:rFonts w:ascii="Times New Roman" w:eastAsiaTheme="minorHAnsi" w:hAnsi="Times New Roman" w:cs="Times New Roman"/>
          <w:sz w:val="24"/>
          <w:szCs w:val="24"/>
          <w:lang w:val="en-IN" w:bidi="ar-SA"/>
        </w:rPr>
        <w:t>rientation, economic motivation</w:t>
      </w:r>
      <w:r w:rsidRPr="002F4494">
        <w:rPr>
          <w:rFonts w:ascii="Times New Roman" w:eastAsiaTheme="minorHAnsi" w:hAnsi="Times New Roman" w:cs="Times New Roman"/>
          <w:sz w:val="24"/>
          <w:szCs w:val="24"/>
          <w:lang w:val="en-IN" w:bidi="ar-SA"/>
        </w:rPr>
        <w:t xml:space="preserve"> and marketing orientation and knowledge of vegetable growers, showed a positive and significant relationship with entrepreneurial behaviour</w:t>
      </w:r>
      <w:r>
        <w:rPr>
          <w:rFonts w:ascii="Times New Roman" w:eastAsiaTheme="minorHAnsi" w:hAnsi="Times New Roman" w:cs="Times New Roman"/>
          <w:sz w:val="24"/>
          <w:szCs w:val="24"/>
          <w:lang w:val="en-IN" w:bidi="ar-SA"/>
        </w:rPr>
        <w:t xml:space="preserve"> </w:t>
      </w:r>
      <w:r w:rsidRPr="002F4494">
        <w:rPr>
          <w:rFonts w:ascii="Times New Roman" w:eastAsiaTheme="minorHAnsi" w:hAnsi="Times New Roman" w:cs="Times New Roman"/>
          <w:sz w:val="24"/>
          <w:szCs w:val="24"/>
          <w:lang w:val="en-IN" w:bidi="ar-SA"/>
        </w:rPr>
        <w:t>whereas the remaining four variables, age, caste, family size, and gender, did not.</w:t>
      </w:r>
    </w:p>
    <w:p w14:paraId="6078A0D8" w14:textId="77777777" w:rsidR="00E5078C" w:rsidRDefault="00E5078C" w:rsidP="00E23138">
      <w:pPr>
        <w:spacing w:after="0" w:line="360" w:lineRule="auto"/>
        <w:jc w:val="both"/>
        <w:rPr>
          <w:rFonts w:ascii="Times New Roman" w:hAnsi="Times New Roman" w:cs="Times New Roman"/>
          <w:b/>
          <w:bCs/>
          <w:sz w:val="24"/>
          <w:szCs w:val="24"/>
        </w:rPr>
      </w:pPr>
      <w:r w:rsidRPr="00E5078C">
        <w:rPr>
          <w:rFonts w:ascii="Times New Roman" w:hAnsi="Times New Roman" w:cs="Times New Roman"/>
          <w:b/>
          <w:bCs/>
          <w:sz w:val="24"/>
          <w:szCs w:val="24"/>
        </w:rPr>
        <w:t>References</w:t>
      </w:r>
    </w:p>
    <w:p w14:paraId="0EBF60B4" w14:textId="77777777" w:rsidR="008521E7" w:rsidRPr="004B77F8" w:rsidRDefault="008521E7" w:rsidP="00725444">
      <w:pPr>
        <w:spacing w:line="360" w:lineRule="auto"/>
        <w:ind w:left="1170" w:hanging="1170"/>
        <w:jc w:val="both"/>
        <w:rPr>
          <w:rFonts w:ascii="Times New Roman" w:hAnsi="Times New Roman" w:cs="Times New Roman"/>
          <w:sz w:val="24"/>
          <w:szCs w:val="24"/>
        </w:rPr>
      </w:pPr>
      <w:r w:rsidRPr="004B77F8">
        <w:rPr>
          <w:rFonts w:ascii="Times New Roman" w:hAnsi="Times New Roman" w:cs="Times New Roman"/>
          <w:sz w:val="24"/>
          <w:szCs w:val="24"/>
        </w:rPr>
        <w:t xml:space="preserve">Boruah R, </w:t>
      </w:r>
      <w:proofErr w:type="spellStart"/>
      <w:r w:rsidRPr="004B77F8">
        <w:rPr>
          <w:rFonts w:ascii="Times New Roman" w:hAnsi="Times New Roman" w:cs="Times New Roman"/>
          <w:sz w:val="24"/>
          <w:szCs w:val="24"/>
        </w:rPr>
        <w:t>Borua</w:t>
      </w:r>
      <w:proofErr w:type="spellEnd"/>
      <w:r w:rsidRPr="004B77F8">
        <w:rPr>
          <w:rFonts w:ascii="Times New Roman" w:hAnsi="Times New Roman" w:cs="Times New Roman"/>
          <w:sz w:val="24"/>
          <w:szCs w:val="24"/>
        </w:rPr>
        <w:t xml:space="preserve"> S, Deka CR, Borah D.</w:t>
      </w:r>
      <w:r>
        <w:rPr>
          <w:rFonts w:ascii="Times New Roman" w:hAnsi="Times New Roman" w:cs="Times New Roman"/>
          <w:sz w:val="24"/>
          <w:szCs w:val="24"/>
        </w:rPr>
        <w:t xml:space="preserve"> (2015).</w:t>
      </w:r>
      <w:r w:rsidRPr="004B77F8">
        <w:rPr>
          <w:rFonts w:ascii="Times New Roman" w:hAnsi="Times New Roman" w:cs="Times New Roman"/>
          <w:sz w:val="24"/>
          <w:szCs w:val="24"/>
        </w:rPr>
        <w:t xml:space="preserve"> Entrepreneurial Behavior of Tribal Winter Vegetable Growers in Jorhat District of Assam</w:t>
      </w:r>
      <w:r w:rsidRPr="004B77F8">
        <w:rPr>
          <w:rFonts w:ascii="Times New Roman" w:hAnsi="Times New Roman" w:cs="Times New Roman"/>
          <w:i/>
          <w:iCs/>
          <w:sz w:val="24"/>
          <w:szCs w:val="24"/>
        </w:rPr>
        <w:t>. Indian Research Journal of extension education</w:t>
      </w:r>
      <w:r w:rsidRPr="004B77F8">
        <w:rPr>
          <w:rFonts w:ascii="Times New Roman" w:hAnsi="Times New Roman" w:cs="Times New Roman"/>
          <w:sz w:val="24"/>
          <w:szCs w:val="24"/>
        </w:rPr>
        <w:t>, 15(</w:t>
      </w:r>
      <w:r w:rsidRPr="004B77F8">
        <w:rPr>
          <w:rFonts w:ascii="Times New Roman" w:hAnsi="Times New Roman" w:cs="Times New Roman"/>
          <w:b/>
          <w:bCs/>
          <w:sz w:val="24"/>
          <w:szCs w:val="24"/>
        </w:rPr>
        <w:t>1</w:t>
      </w:r>
      <w:r w:rsidRPr="004B77F8">
        <w:rPr>
          <w:rFonts w:ascii="Times New Roman" w:hAnsi="Times New Roman" w:cs="Times New Roman"/>
          <w:sz w:val="24"/>
          <w:szCs w:val="24"/>
        </w:rPr>
        <w:t xml:space="preserve">). </w:t>
      </w:r>
    </w:p>
    <w:p w14:paraId="5EED91E3" w14:textId="77777777" w:rsidR="008521E7" w:rsidRPr="00725444" w:rsidRDefault="008521E7" w:rsidP="00725444">
      <w:pPr>
        <w:spacing w:line="360" w:lineRule="auto"/>
        <w:ind w:left="1170" w:hanging="1170"/>
        <w:jc w:val="both"/>
        <w:rPr>
          <w:rFonts w:ascii="Times New Roman" w:hAnsi="Times New Roman" w:cs="Times New Roman"/>
          <w:sz w:val="24"/>
          <w:szCs w:val="24"/>
        </w:rPr>
      </w:pPr>
      <w:r w:rsidRPr="00725444">
        <w:rPr>
          <w:rFonts w:ascii="Times New Roman" w:hAnsi="Times New Roman" w:cs="Times New Roman"/>
          <w:sz w:val="24"/>
          <w:szCs w:val="24"/>
        </w:rPr>
        <w:t>Gowda, T. A., Babu, C. R., Naidu, G. R. and Rao, V. S.</w:t>
      </w:r>
      <w:r>
        <w:rPr>
          <w:rFonts w:ascii="Times New Roman" w:hAnsi="Times New Roman" w:cs="Times New Roman"/>
          <w:sz w:val="24"/>
          <w:szCs w:val="24"/>
        </w:rPr>
        <w:t xml:space="preserve"> </w:t>
      </w:r>
      <w:r w:rsidRPr="00725444">
        <w:rPr>
          <w:rFonts w:ascii="Times New Roman" w:hAnsi="Times New Roman" w:cs="Times New Roman"/>
          <w:sz w:val="24"/>
          <w:szCs w:val="24"/>
        </w:rPr>
        <w:t>(2011). Profile characteristics of sugarcane growers in</w:t>
      </w:r>
      <w:r>
        <w:rPr>
          <w:rFonts w:ascii="Times New Roman" w:hAnsi="Times New Roman" w:cs="Times New Roman"/>
          <w:sz w:val="24"/>
          <w:szCs w:val="24"/>
        </w:rPr>
        <w:t xml:space="preserve"> </w:t>
      </w:r>
      <w:proofErr w:type="spellStart"/>
      <w:r w:rsidRPr="00725444">
        <w:rPr>
          <w:rFonts w:ascii="Times New Roman" w:hAnsi="Times New Roman" w:cs="Times New Roman"/>
          <w:sz w:val="24"/>
          <w:szCs w:val="24"/>
        </w:rPr>
        <w:t>Mandya</w:t>
      </w:r>
      <w:proofErr w:type="spellEnd"/>
      <w:r w:rsidRPr="00725444">
        <w:rPr>
          <w:rFonts w:ascii="Times New Roman" w:hAnsi="Times New Roman" w:cs="Times New Roman"/>
          <w:sz w:val="24"/>
          <w:szCs w:val="24"/>
        </w:rPr>
        <w:t xml:space="preserve"> district of Karnataka. </w:t>
      </w:r>
      <w:r w:rsidRPr="00725444">
        <w:rPr>
          <w:rFonts w:ascii="Times New Roman" w:hAnsi="Times New Roman" w:cs="Times New Roman"/>
          <w:i/>
          <w:iCs/>
          <w:sz w:val="24"/>
          <w:szCs w:val="24"/>
        </w:rPr>
        <w:t>The Andhra Agricultural Journal</w:t>
      </w:r>
      <w:r w:rsidRPr="00725444">
        <w:rPr>
          <w:rFonts w:ascii="Times New Roman" w:hAnsi="Times New Roman" w:cs="Times New Roman"/>
          <w:sz w:val="24"/>
          <w:szCs w:val="24"/>
        </w:rPr>
        <w:t>, 58 (</w:t>
      </w:r>
      <w:r w:rsidRPr="00725444">
        <w:rPr>
          <w:rFonts w:ascii="Times New Roman" w:hAnsi="Times New Roman" w:cs="Times New Roman"/>
          <w:b/>
          <w:bCs/>
          <w:sz w:val="24"/>
          <w:szCs w:val="24"/>
        </w:rPr>
        <w:t>2</w:t>
      </w:r>
      <w:r w:rsidRPr="00725444">
        <w:rPr>
          <w:rFonts w:ascii="Times New Roman" w:hAnsi="Times New Roman" w:cs="Times New Roman"/>
          <w:sz w:val="24"/>
          <w:szCs w:val="24"/>
        </w:rPr>
        <w:t>): 236-239.</w:t>
      </w:r>
    </w:p>
    <w:p w14:paraId="5B0289A7" w14:textId="77777777" w:rsidR="008521E7" w:rsidRPr="00725444" w:rsidRDefault="008521E7" w:rsidP="00725444">
      <w:pPr>
        <w:spacing w:before="240" w:line="360" w:lineRule="auto"/>
        <w:ind w:left="1170" w:hanging="1170"/>
        <w:jc w:val="both"/>
        <w:rPr>
          <w:rFonts w:ascii="Times New Roman" w:hAnsi="Times New Roman" w:cs="Times New Roman"/>
          <w:sz w:val="24"/>
          <w:szCs w:val="24"/>
        </w:rPr>
      </w:pPr>
      <w:r w:rsidRPr="00725444">
        <w:rPr>
          <w:rFonts w:ascii="Times New Roman" w:hAnsi="Times New Roman" w:cs="Times New Roman"/>
          <w:sz w:val="24"/>
          <w:szCs w:val="24"/>
        </w:rPr>
        <w:t xml:space="preserve">Gurjar R.S., Gour C.L., Dwivedi D. and Badodiya S.K. </w:t>
      </w:r>
      <w:r>
        <w:rPr>
          <w:rFonts w:ascii="Times New Roman" w:hAnsi="Times New Roman" w:cs="Times New Roman"/>
          <w:sz w:val="24"/>
          <w:szCs w:val="24"/>
        </w:rPr>
        <w:t>(</w:t>
      </w:r>
      <w:r w:rsidRPr="00725444">
        <w:rPr>
          <w:rFonts w:ascii="Times New Roman" w:hAnsi="Times New Roman" w:cs="Times New Roman"/>
          <w:sz w:val="24"/>
          <w:szCs w:val="24"/>
        </w:rPr>
        <w:t>2017</w:t>
      </w:r>
      <w:r>
        <w:rPr>
          <w:rFonts w:ascii="Times New Roman" w:hAnsi="Times New Roman" w:cs="Times New Roman"/>
          <w:sz w:val="24"/>
          <w:szCs w:val="24"/>
        </w:rPr>
        <w:t>)</w:t>
      </w:r>
      <w:r w:rsidRPr="00725444">
        <w:rPr>
          <w:rFonts w:ascii="Times New Roman" w:hAnsi="Times New Roman" w:cs="Times New Roman"/>
          <w:sz w:val="24"/>
          <w:szCs w:val="24"/>
        </w:rPr>
        <w:t xml:space="preserve">. Entrepreneurial behavior of potato growers and constraints faced by farmers in production and marketing of potato and their suggestion </w:t>
      </w:r>
      <w:r w:rsidRPr="00725444">
        <w:rPr>
          <w:rFonts w:ascii="Times New Roman" w:hAnsi="Times New Roman" w:cs="Times New Roman"/>
          <w:i/>
          <w:iCs/>
          <w:sz w:val="24"/>
          <w:szCs w:val="24"/>
        </w:rPr>
        <w:t>Plant Archives</w:t>
      </w:r>
      <w:r w:rsidRPr="00725444">
        <w:rPr>
          <w:rFonts w:ascii="Times New Roman" w:hAnsi="Times New Roman" w:cs="Times New Roman"/>
          <w:sz w:val="24"/>
          <w:szCs w:val="24"/>
        </w:rPr>
        <w:t xml:space="preserve"> Vol. 17 No. 1, 2017 pp. 427-432 </w:t>
      </w:r>
    </w:p>
    <w:p w14:paraId="0B67C3DB" w14:textId="77777777" w:rsidR="008521E7" w:rsidRPr="00725444" w:rsidRDefault="008521E7" w:rsidP="00725444">
      <w:pPr>
        <w:spacing w:line="360" w:lineRule="auto"/>
        <w:ind w:left="1170" w:hanging="1170"/>
        <w:jc w:val="both"/>
        <w:rPr>
          <w:rFonts w:ascii="Times New Roman" w:hAnsi="Times New Roman" w:cs="Times New Roman"/>
          <w:sz w:val="24"/>
          <w:szCs w:val="24"/>
        </w:rPr>
      </w:pPr>
      <w:r w:rsidRPr="00725444">
        <w:rPr>
          <w:rFonts w:ascii="Times New Roman" w:hAnsi="Times New Roman" w:cs="Times New Roman"/>
          <w:sz w:val="24"/>
          <w:szCs w:val="24"/>
        </w:rPr>
        <w:t>Jena, S. K. and Parida, J. K. (2008). Retail Marketing of the</w:t>
      </w:r>
      <w:r>
        <w:rPr>
          <w:rFonts w:ascii="Times New Roman" w:hAnsi="Times New Roman" w:cs="Times New Roman"/>
          <w:sz w:val="24"/>
          <w:szCs w:val="24"/>
        </w:rPr>
        <w:t xml:space="preserve"> </w:t>
      </w:r>
      <w:r w:rsidRPr="00725444">
        <w:rPr>
          <w:rFonts w:ascii="Times New Roman" w:hAnsi="Times New Roman" w:cs="Times New Roman"/>
          <w:sz w:val="24"/>
          <w:szCs w:val="24"/>
        </w:rPr>
        <w:t>Vegetable Growers of Koraput District – A Case Study</w:t>
      </w:r>
      <w:r>
        <w:rPr>
          <w:rFonts w:ascii="Times New Roman" w:hAnsi="Times New Roman" w:cs="Times New Roman"/>
          <w:sz w:val="24"/>
          <w:szCs w:val="24"/>
        </w:rPr>
        <w:t xml:space="preserve"> </w:t>
      </w:r>
      <w:r w:rsidRPr="00725444">
        <w:rPr>
          <w:rFonts w:ascii="Times New Roman" w:hAnsi="Times New Roman" w:cs="Times New Roman"/>
          <w:sz w:val="24"/>
          <w:szCs w:val="24"/>
        </w:rPr>
        <w:t xml:space="preserve">of </w:t>
      </w:r>
      <w:proofErr w:type="spellStart"/>
      <w:r w:rsidRPr="00725444">
        <w:rPr>
          <w:rFonts w:ascii="Times New Roman" w:hAnsi="Times New Roman" w:cs="Times New Roman"/>
          <w:sz w:val="24"/>
          <w:szCs w:val="24"/>
        </w:rPr>
        <w:t>Semiliguda</w:t>
      </w:r>
      <w:proofErr w:type="spellEnd"/>
      <w:r w:rsidRPr="00725444">
        <w:rPr>
          <w:rFonts w:ascii="Times New Roman" w:hAnsi="Times New Roman" w:cs="Times New Roman"/>
          <w:sz w:val="24"/>
          <w:szCs w:val="24"/>
        </w:rPr>
        <w:t xml:space="preserve"> Block. </w:t>
      </w:r>
      <w:r w:rsidRPr="00725444">
        <w:rPr>
          <w:rFonts w:ascii="Times New Roman" w:hAnsi="Times New Roman" w:cs="Times New Roman"/>
          <w:i/>
          <w:iCs/>
          <w:sz w:val="24"/>
          <w:szCs w:val="24"/>
        </w:rPr>
        <w:t>The Orissa Journal of Commerce</w:t>
      </w:r>
      <w:r w:rsidRPr="00725444">
        <w:rPr>
          <w:rFonts w:ascii="Times New Roman" w:hAnsi="Times New Roman" w:cs="Times New Roman"/>
          <w:sz w:val="24"/>
          <w:szCs w:val="24"/>
        </w:rPr>
        <w:t>,</w:t>
      </w:r>
      <w:r>
        <w:rPr>
          <w:rFonts w:ascii="Times New Roman" w:hAnsi="Times New Roman" w:cs="Times New Roman"/>
          <w:sz w:val="24"/>
          <w:szCs w:val="24"/>
        </w:rPr>
        <w:t xml:space="preserve"> </w:t>
      </w:r>
      <w:r w:rsidRPr="00725444">
        <w:rPr>
          <w:rFonts w:ascii="Times New Roman" w:hAnsi="Times New Roman" w:cs="Times New Roman"/>
          <w:sz w:val="24"/>
          <w:szCs w:val="24"/>
        </w:rPr>
        <w:t>29(</w:t>
      </w:r>
      <w:r w:rsidRPr="00725444">
        <w:rPr>
          <w:rFonts w:ascii="Times New Roman" w:hAnsi="Times New Roman" w:cs="Times New Roman"/>
          <w:b/>
          <w:bCs/>
          <w:sz w:val="24"/>
          <w:szCs w:val="24"/>
        </w:rPr>
        <w:t>106</w:t>
      </w:r>
      <w:r w:rsidRPr="00725444">
        <w:rPr>
          <w:rFonts w:ascii="Times New Roman" w:hAnsi="Times New Roman" w:cs="Times New Roman"/>
          <w:sz w:val="24"/>
          <w:szCs w:val="24"/>
        </w:rPr>
        <w:t>).</w:t>
      </w:r>
    </w:p>
    <w:p w14:paraId="26D16986" w14:textId="77777777" w:rsidR="008521E7" w:rsidRPr="00725444" w:rsidRDefault="008521E7" w:rsidP="00725444">
      <w:pPr>
        <w:spacing w:line="360" w:lineRule="auto"/>
        <w:ind w:left="1170" w:hanging="1170"/>
        <w:jc w:val="both"/>
        <w:rPr>
          <w:rFonts w:ascii="Times New Roman" w:hAnsi="Times New Roman" w:cs="Times New Roman"/>
          <w:sz w:val="24"/>
          <w:szCs w:val="24"/>
        </w:rPr>
      </w:pPr>
      <w:r w:rsidRPr="00725444">
        <w:rPr>
          <w:rFonts w:ascii="Times New Roman" w:hAnsi="Times New Roman" w:cs="Times New Roman"/>
          <w:sz w:val="24"/>
          <w:szCs w:val="24"/>
        </w:rPr>
        <w:t xml:space="preserve">Kiran., De Dipak, </w:t>
      </w:r>
      <w:proofErr w:type="spellStart"/>
      <w:r w:rsidRPr="00725444">
        <w:rPr>
          <w:rFonts w:ascii="Times New Roman" w:hAnsi="Times New Roman" w:cs="Times New Roman"/>
          <w:sz w:val="24"/>
          <w:szCs w:val="24"/>
        </w:rPr>
        <w:t>Guptha</w:t>
      </w:r>
      <w:proofErr w:type="spellEnd"/>
      <w:r w:rsidRPr="00725444">
        <w:rPr>
          <w:rFonts w:ascii="Times New Roman" w:hAnsi="Times New Roman" w:cs="Times New Roman"/>
          <w:sz w:val="24"/>
          <w:szCs w:val="24"/>
        </w:rPr>
        <w:t>, B.K and Pandey, D.K. (2012).</w:t>
      </w:r>
      <w:r>
        <w:rPr>
          <w:rFonts w:ascii="Times New Roman" w:hAnsi="Times New Roman" w:cs="Times New Roman"/>
          <w:sz w:val="24"/>
          <w:szCs w:val="24"/>
        </w:rPr>
        <w:t xml:space="preserve"> </w:t>
      </w:r>
      <w:r w:rsidRPr="00725444">
        <w:rPr>
          <w:rFonts w:ascii="Times New Roman" w:hAnsi="Times New Roman" w:cs="Times New Roman"/>
          <w:sz w:val="24"/>
          <w:szCs w:val="24"/>
        </w:rPr>
        <w:t>Entrepreneurial Behaviour in Rural Women of</w:t>
      </w:r>
      <w:r>
        <w:rPr>
          <w:rFonts w:ascii="Times New Roman" w:hAnsi="Times New Roman" w:cs="Times New Roman"/>
          <w:sz w:val="24"/>
          <w:szCs w:val="24"/>
        </w:rPr>
        <w:t xml:space="preserve"> </w:t>
      </w:r>
      <w:r w:rsidRPr="00725444">
        <w:rPr>
          <w:rFonts w:ascii="Times New Roman" w:hAnsi="Times New Roman" w:cs="Times New Roman"/>
          <w:sz w:val="24"/>
          <w:szCs w:val="24"/>
        </w:rPr>
        <w:t xml:space="preserve">Sultanpur District of Uttar Pradesh. </w:t>
      </w:r>
      <w:r w:rsidRPr="00725444">
        <w:rPr>
          <w:rFonts w:ascii="Times New Roman" w:hAnsi="Times New Roman" w:cs="Times New Roman"/>
          <w:i/>
          <w:iCs/>
          <w:sz w:val="24"/>
          <w:szCs w:val="24"/>
        </w:rPr>
        <w:t>Indian Research Journal of Extension Education</w:t>
      </w:r>
      <w:r w:rsidRPr="00725444">
        <w:rPr>
          <w:rFonts w:ascii="Times New Roman" w:hAnsi="Times New Roman" w:cs="Times New Roman"/>
          <w:sz w:val="24"/>
          <w:szCs w:val="24"/>
        </w:rPr>
        <w:t>, 12(</w:t>
      </w:r>
      <w:r w:rsidRPr="00725444">
        <w:rPr>
          <w:rFonts w:ascii="Times New Roman" w:hAnsi="Times New Roman" w:cs="Times New Roman"/>
          <w:b/>
          <w:bCs/>
          <w:sz w:val="24"/>
          <w:szCs w:val="24"/>
        </w:rPr>
        <w:t>2</w:t>
      </w:r>
      <w:r w:rsidRPr="00725444">
        <w:rPr>
          <w:rFonts w:ascii="Times New Roman" w:hAnsi="Times New Roman" w:cs="Times New Roman"/>
          <w:sz w:val="24"/>
          <w:szCs w:val="24"/>
        </w:rPr>
        <w:t>): 29-33.</w:t>
      </w:r>
    </w:p>
    <w:p w14:paraId="4AC9FFAA" w14:textId="77777777" w:rsidR="008521E7" w:rsidRPr="00725444" w:rsidRDefault="008521E7" w:rsidP="00725444">
      <w:pPr>
        <w:spacing w:line="360" w:lineRule="auto"/>
        <w:ind w:left="1170" w:hanging="1170"/>
        <w:jc w:val="both"/>
        <w:rPr>
          <w:rFonts w:ascii="Times New Roman" w:hAnsi="Times New Roman" w:cs="Times New Roman"/>
          <w:sz w:val="24"/>
          <w:szCs w:val="24"/>
        </w:rPr>
      </w:pPr>
      <w:r w:rsidRPr="00725444">
        <w:rPr>
          <w:rFonts w:ascii="Times New Roman" w:hAnsi="Times New Roman" w:cs="Times New Roman"/>
          <w:sz w:val="24"/>
          <w:szCs w:val="24"/>
        </w:rPr>
        <w:t>Lakshmi Devi, C., Praveen, P. L. R. J., Lakshmi, T. and</w:t>
      </w:r>
      <w:r>
        <w:rPr>
          <w:rFonts w:ascii="Times New Roman" w:hAnsi="Times New Roman" w:cs="Times New Roman"/>
          <w:sz w:val="24"/>
          <w:szCs w:val="24"/>
        </w:rPr>
        <w:t xml:space="preserve"> </w:t>
      </w:r>
      <w:proofErr w:type="spellStart"/>
      <w:r w:rsidRPr="00725444">
        <w:rPr>
          <w:rFonts w:ascii="Times New Roman" w:hAnsi="Times New Roman" w:cs="Times New Roman"/>
          <w:sz w:val="24"/>
          <w:szCs w:val="24"/>
        </w:rPr>
        <w:t>Nagavani</w:t>
      </w:r>
      <w:proofErr w:type="spellEnd"/>
      <w:r w:rsidRPr="00725444">
        <w:rPr>
          <w:rFonts w:ascii="Times New Roman" w:hAnsi="Times New Roman" w:cs="Times New Roman"/>
          <w:sz w:val="24"/>
          <w:szCs w:val="24"/>
        </w:rPr>
        <w:t>, A. V. (2019). Profile characteristics of</w:t>
      </w:r>
      <w:r>
        <w:rPr>
          <w:rFonts w:ascii="Times New Roman" w:hAnsi="Times New Roman" w:cs="Times New Roman"/>
          <w:sz w:val="24"/>
          <w:szCs w:val="24"/>
        </w:rPr>
        <w:t xml:space="preserve"> </w:t>
      </w:r>
      <w:r w:rsidRPr="00725444">
        <w:rPr>
          <w:rFonts w:ascii="Times New Roman" w:hAnsi="Times New Roman" w:cs="Times New Roman"/>
          <w:sz w:val="24"/>
          <w:szCs w:val="24"/>
        </w:rPr>
        <w:t xml:space="preserve">women </w:t>
      </w:r>
      <w:proofErr w:type="spellStart"/>
      <w:r w:rsidRPr="00725444">
        <w:rPr>
          <w:rFonts w:ascii="Times New Roman" w:hAnsi="Times New Roman" w:cs="Times New Roman"/>
          <w:sz w:val="24"/>
          <w:szCs w:val="24"/>
        </w:rPr>
        <w:t>agripreneurs</w:t>
      </w:r>
      <w:proofErr w:type="spellEnd"/>
      <w:r w:rsidRPr="00725444">
        <w:rPr>
          <w:rFonts w:ascii="Times New Roman" w:hAnsi="Times New Roman" w:cs="Times New Roman"/>
          <w:sz w:val="24"/>
          <w:szCs w:val="24"/>
        </w:rPr>
        <w:t xml:space="preserve"> in Kadapa district of Andhra</w:t>
      </w:r>
      <w:r>
        <w:rPr>
          <w:rFonts w:ascii="Times New Roman" w:hAnsi="Times New Roman" w:cs="Times New Roman"/>
          <w:sz w:val="24"/>
          <w:szCs w:val="24"/>
        </w:rPr>
        <w:t xml:space="preserve"> </w:t>
      </w:r>
      <w:r w:rsidRPr="00725444">
        <w:rPr>
          <w:rFonts w:ascii="Times New Roman" w:hAnsi="Times New Roman" w:cs="Times New Roman"/>
          <w:sz w:val="24"/>
          <w:szCs w:val="24"/>
        </w:rPr>
        <w:t xml:space="preserve">Pradesh, India. </w:t>
      </w:r>
      <w:r w:rsidRPr="00725444">
        <w:rPr>
          <w:rFonts w:ascii="Times New Roman" w:hAnsi="Times New Roman" w:cs="Times New Roman"/>
          <w:i/>
          <w:iCs/>
          <w:sz w:val="24"/>
          <w:szCs w:val="24"/>
        </w:rPr>
        <w:t>International Journal of Current Microbiology and Applied Sciences</w:t>
      </w:r>
      <w:r w:rsidRPr="00725444">
        <w:rPr>
          <w:rFonts w:ascii="Times New Roman" w:hAnsi="Times New Roman" w:cs="Times New Roman"/>
          <w:sz w:val="24"/>
          <w:szCs w:val="24"/>
        </w:rPr>
        <w:t>, 8(7): 924-932.</w:t>
      </w:r>
    </w:p>
    <w:p w14:paraId="4261E943" w14:textId="77777777" w:rsidR="008521E7" w:rsidRPr="00725444" w:rsidRDefault="008521E7" w:rsidP="00725444">
      <w:pPr>
        <w:spacing w:line="360" w:lineRule="auto"/>
        <w:ind w:left="1170" w:hanging="1170"/>
        <w:jc w:val="both"/>
        <w:rPr>
          <w:rFonts w:ascii="Times New Roman" w:hAnsi="Times New Roman" w:cs="Times New Roman"/>
          <w:sz w:val="24"/>
          <w:szCs w:val="24"/>
        </w:rPr>
      </w:pPr>
      <w:r w:rsidRPr="00797C00">
        <w:rPr>
          <w:rFonts w:ascii="Times New Roman" w:hAnsi="Times New Roman" w:cs="Times New Roman"/>
          <w:sz w:val="24"/>
          <w:szCs w:val="24"/>
        </w:rPr>
        <w:t xml:space="preserve"> </w:t>
      </w:r>
      <w:r w:rsidRPr="00725444">
        <w:rPr>
          <w:rFonts w:ascii="Times New Roman" w:hAnsi="Times New Roman" w:cs="Times New Roman"/>
          <w:sz w:val="24"/>
          <w:szCs w:val="24"/>
        </w:rPr>
        <w:t xml:space="preserve">Nayak </w:t>
      </w:r>
      <w:proofErr w:type="spellStart"/>
      <w:r w:rsidRPr="00725444">
        <w:rPr>
          <w:rFonts w:ascii="Times New Roman" w:hAnsi="Times New Roman" w:cs="Times New Roman"/>
          <w:sz w:val="24"/>
          <w:szCs w:val="24"/>
        </w:rPr>
        <w:t>Bijayalaxmi</w:t>
      </w:r>
      <w:proofErr w:type="spellEnd"/>
      <w:r w:rsidRPr="00725444">
        <w:rPr>
          <w:rFonts w:ascii="Times New Roman" w:hAnsi="Times New Roman" w:cs="Times New Roman"/>
          <w:sz w:val="24"/>
          <w:szCs w:val="24"/>
        </w:rPr>
        <w:t xml:space="preserve"> and Banerjee Pradip Kumar (2022). Entrepreneurial Behaviour of Vegetable Growers in Odisha. </w:t>
      </w:r>
      <w:r w:rsidRPr="00725444">
        <w:rPr>
          <w:rFonts w:ascii="Times New Roman" w:hAnsi="Times New Roman" w:cs="Times New Roman"/>
          <w:i/>
          <w:iCs/>
          <w:sz w:val="24"/>
          <w:szCs w:val="24"/>
        </w:rPr>
        <w:t>Biological Forum – An International Journal</w:t>
      </w:r>
      <w:r w:rsidRPr="00725444">
        <w:rPr>
          <w:rFonts w:ascii="Times New Roman" w:hAnsi="Times New Roman" w:cs="Times New Roman"/>
          <w:sz w:val="24"/>
          <w:szCs w:val="24"/>
        </w:rPr>
        <w:t>14(</w:t>
      </w:r>
      <w:r w:rsidRPr="00725444">
        <w:rPr>
          <w:rFonts w:ascii="Times New Roman" w:hAnsi="Times New Roman" w:cs="Times New Roman"/>
          <w:b/>
          <w:bCs/>
          <w:sz w:val="24"/>
          <w:szCs w:val="24"/>
        </w:rPr>
        <w:t>2a</w:t>
      </w:r>
      <w:r w:rsidRPr="00725444">
        <w:rPr>
          <w:rFonts w:ascii="Times New Roman" w:hAnsi="Times New Roman" w:cs="Times New Roman"/>
          <w:sz w:val="24"/>
          <w:szCs w:val="24"/>
        </w:rPr>
        <w:t>): 608-613</w:t>
      </w:r>
    </w:p>
    <w:p w14:paraId="413E7446" w14:textId="77777777" w:rsidR="008521E7" w:rsidRPr="004B77F8" w:rsidRDefault="008521E7" w:rsidP="008521E7">
      <w:pPr>
        <w:spacing w:line="360" w:lineRule="auto"/>
        <w:ind w:left="1170" w:hanging="1170"/>
        <w:jc w:val="both"/>
        <w:rPr>
          <w:rFonts w:ascii="Times New Roman" w:hAnsi="Times New Roman" w:cs="Times New Roman"/>
          <w:sz w:val="24"/>
          <w:szCs w:val="24"/>
        </w:rPr>
      </w:pPr>
      <w:r w:rsidRPr="004B77F8">
        <w:rPr>
          <w:rFonts w:ascii="Times New Roman" w:hAnsi="Times New Roman" w:cs="Times New Roman"/>
          <w:sz w:val="24"/>
          <w:szCs w:val="24"/>
        </w:rPr>
        <w:lastRenderedPageBreak/>
        <w:t>Rai DP, Singh SK, Dangi JS</w:t>
      </w:r>
      <w:r>
        <w:rPr>
          <w:rFonts w:ascii="Times New Roman" w:hAnsi="Times New Roman" w:cs="Times New Roman"/>
          <w:sz w:val="24"/>
          <w:szCs w:val="24"/>
        </w:rPr>
        <w:t xml:space="preserve"> (</w:t>
      </w:r>
      <w:r w:rsidRPr="004B77F8">
        <w:rPr>
          <w:rFonts w:ascii="Times New Roman" w:hAnsi="Times New Roman" w:cs="Times New Roman"/>
          <w:sz w:val="24"/>
          <w:szCs w:val="24"/>
        </w:rPr>
        <w:t>2014</w:t>
      </w:r>
      <w:r>
        <w:rPr>
          <w:rFonts w:ascii="Times New Roman" w:hAnsi="Times New Roman" w:cs="Times New Roman"/>
          <w:sz w:val="24"/>
          <w:szCs w:val="24"/>
        </w:rPr>
        <w:t>)</w:t>
      </w:r>
      <w:r w:rsidRPr="004B77F8">
        <w:rPr>
          <w:rFonts w:ascii="Times New Roman" w:hAnsi="Times New Roman" w:cs="Times New Roman"/>
          <w:sz w:val="24"/>
          <w:szCs w:val="24"/>
        </w:rPr>
        <w:t xml:space="preserve">. A study on entrepreneurial </w:t>
      </w:r>
      <w:proofErr w:type="spellStart"/>
      <w:r w:rsidRPr="004B77F8">
        <w:rPr>
          <w:rFonts w:ascii="Times New Roman" w:hAnsi="Times New Roman" w:cs="Times New Roman"/>
          <w:sz w:val="24"/>
          <w:szCs w:val="24"/>
        </w:rPr>
        <w:t>behaviour</w:t>
      </w:r>
      <w:proofErr w:type="spellEnd"/>
      <w:r w:rsidRPr="004B77F8">
        <w:rPr>
          <w:rFonts w:ascii="Times New Roman" w:hAnsi="Times New Roman" w:cs="Times New Roman"/>
          <w:sz w:val="24"/>
          <w:szCs w:val="24"/>
        </w:rPr>
        <w:t xml:space="preserve"> of vegetable growers in Bhopal district of M.P. </w:t>
      </w:r>
      <w:r w:rsidRPr="004B77F8">
        <w:rPr>
          <w:rFonts w:ascii="Times New Roman" w:hAnsi="Times New Roman" w:cs="Times New Roman"/>
          <w:i/>
          <w:iCs/>
          <w:sz w:val="24"/>
          <w:szCs w:val="24"/>
        </w:rPr>
        <w:t>Agriculture Update</w:t>
      </w:r>
      <w:r w:rsidRPr="004B77F8">
        <w:rPr>
          <w:rFonts w:ascii="Times New Roman" w:hAnsi="Times New Roman" w:cs="Times New Roman"/>
          <w:sz w:val="24"/>
          <w:szCs w:val="24"/>
        </w:rPr>
        <w:t>.; 9(</w:t>
      </w:r>
      <w:r w:rsidRPr="004B77F8">
        <w:rPr>
          <w:rFonts w:ascii="Times New Roman" w:hAnsi="Times New Roman" w:cs="Times New Roman"/>
          <w:b/>
          <w:bCs/>
          <w:sz w:val="24"/>
          <w:szCs w:val="24"/>
        </w:rPr>
        <w:t>3</w:t>
      </w:r>
      <w:r w:rsidRPr="004B77F8">
        <w:rPr>
          <w:rFonts w:ascii="Times New Roman" w:hAnsi="Times New Roman" w:cs="Times New Roman"/>
          <w:sz w:val="24"/>
          <w:szCs w:val="24"/>
        </w:rPr>
        <w:t xml:space="preserve">):368-372. </w:t>
      </w:r>
    </w:p>
    <w:p w14:paraId="13FF7F78" w14:textId="77777777" w:rsidR="008521E7" w:rsidRPr="00725444" w:rsidRDefault="008521E7" w:rsidP="00725444">
      <w:pPr>
        <w:spacing w:line="360" w:lineRule="auto"/>
        <w:ind w:left="1170" w:hanging="1170"/>
        <w:jc w:val="both"/>
        <w:rPr>
          <w:rFonts w:ascii="Times New Roman" w:hAnsi="Times New Roman" w:cs="Times New Roman"/>
          <w:sz w:val="24"/>
          <w:szCs w:val="24"/>
        </w:rPr>
      </w:pPr>
      <w:r w:rsidRPr="00725444">
        <w:rPr>
          <w:rFonts w:ascii="Times New Roman" w:hAnsi="Times New Roman" w:cs="Times New Roman"/>
          <w:sz w:val="24"/>
          <w:szCs w:val="24"/>
        </w:rPr>
        <w:t xml:space="preserve">Ram, D., Singh, M.K., </w:t>
      </w:r>
      <w:proofErr w:type="spellStart"/>
      <w:r w:rsidRPr="00725444">
        <w:rPr>
          <w:rFonts w:ascii="Times New Roman" w:hAnsi="Times New Roman" w:cs="Times New Roman"/>
          <w:sz w:val="24"/>
          <w:szCs w:val="24"/>
        </w:rPr>
        <w:t>Gopimohan</w:t>
      </w:r>
      <w:proofErr w:type="spellEnd"/>
      <w:r w:rsidRPr="00725444">
        <w:rPr>
          <w:rFonts w:ascii="Times New Roman" w:hAnsi="Times New Roman" w:cs="Times New Roman"/>
          <w:sz w:val="24"/>
          <w:szCs w:val="24"/>
        </w:rPr>
        <w:t xml:space="preserve">, N. and </w:t>
      </w:r>
      <w:proofErr w:type="spellStart"/>
      <w:r w:rsidRPr="00725444">
        <w:rPr>
          <w:rFonts w:ascii="Times New Roman" w:hAnsi="Times New Roman" w:cs="Times New Roman"/>
          <w:sz w:val="24"/>
          <w:szCs w:val="24"/>
        </w:rPr>
        <w:t>Ghadel</w:t>
      </w:r>
      <w:proofErr w:type="spellEnd"/>
      <w:r w:rsidRPr="00725444">
        <w:rPr>
          <w:rFonts w:ascii="Times New Roman" w:hAnsi="Times New Roman" w:cs="Times New Roman"/>
          <w:sz w:val="24"/>
          <w:szCs w:val="24"/>
        </w:rPr>
        <w:t>, K. (2010).</w:t>
      </w:r>
      <w:r>
        <w:rPr>
          <w:rFonts w:ascii="Times New Roman" w:hAnsi="Times New Roman" w:cs="Times New Roman"/>
          <w:sz w:val="24"/>
          <w:szCs w:val="24"/>
        </w:rPr>
        <w:t xml:space="preserve"> </w:t>
      </w:r>
      <w:r w:rsidRPr="00725444">
        <w:rPr>
          <w:rFonts w:ascii="Times New Roman" w:hAnsi="Times New Roman" w:cs="Times New Roman"/>
          <w:sz w:val="24"/>
          <w:szCs w:val="24"/>
        </w:rPr>
        <w:t xml:space="preserve">Entrepreneurial </w:t>
      </w:r>
      <w:proofErr w:type="spellStart"/>
      <w:r w:rsidRPr="00725444">
        <w:rPr>
          <w:rFonts w:ascii="Times New Roman" w:hAnsi="Times New Roman" w:cs="Times New Roman"/>
          <w:sz w:val="24"/>
          <w:szCs w:val="24"/>
        </w:rPr>
        <w:t>behaviour</w:t>
      </w:r>
      <w:proofErr w:type="spellEnd"/>
      <w:r w:rsidRPr="00725444">
        <w:rPr>
          <w:rFonts w:ascii="Times New Roman" w:hAnsi="Times New Roman" w:cs="Times New Roman"/>
          <w:sz w:val="24"/>
          <w:szCs w:val="24"/>
        </w:rPr>
        <w:t xml:space="preserve"> of vegetable growers.</w:t>
      </w:r>
      <w:r>
        <w:rPr>
          <w:rFonts w:ascii="Times New Roman" w:hAnsi="Times New Roman" w:cs="Times New Roman"/>
          <w:sz w:val="24"/>
          <w:szCs w:val="24"/>
        </w:rPr>
        <w:t xml:space="preserve"> </w:t>
      </w:r>
      <w:r w:rsidRPr="00725444">
        <w:rPr>
          <w:rFonts w:ascii="Times New Roman" w:hAnsi="Times New Roman" w:cs="Times New Roman"/>
          <w:i/>
          <w:iCs/>
          <w:sz w:val="24"/>
          <w:szCs w:val="24"/>
        </w:rPr>
        <w:t>Journal of communication studies</w:t>
      </w:r>
      <w:r w:rsidRPr="00725444">
        <w:rPr>
          <w:rFonts w:ascii="Times New Roman" w:hAnsi="Times New Roman" w:cs="Times New Roman"/>
          <w:sz w:val="24"/>
          <w:szCs w:val="24"/>
        </w:rPr>
        <w:t>, 28: 51-58.</w:t>
      </w:r>
    </w:p>
    <w:p w14:paraId="4BC9D07F" w14:textId="77777777" w:rsidR="008521E7" w:rsidRDefault="008521E7" w:rsidP="00725444">
      <w:pPr>
        <w:spacing w:before="240" w:line="360" w:lineRule="auto"/>
        <w:ind w:left="1170" w:hanging="1170"/>
        <w:jc w:val="both"/>
        <w:rPr>
          <w:rFonts w:ascii="Times New Roman" w:hAnsi="Times New Roman" w:cs="Times New Roman"/>
          <w:sz w:val="24"/>
          <w:szCs w:val="24"/>
        </w:rPr>
      </w:pPr>
      <w:r w:rsidRPr="00725444">
        <w:rPr>
          <w:rFonts w:ascii="Times New Roman" w:hAnsi="Times New Roman" w:cs="Times New Roman"/>
          <w:sz w:val="24"/>
          <w:szCs w:val="24"/>
        </w:rPr>
        <w:t xml:space="preserve">Sharma A, </w:t>
      </w:r>
      <w:proofErr w:type="spellStart"/>
      <w:r w:rsidRPr="00725444">
        <w:rPr>
          <w:rFonts w:ascii="Times New Roman" w:hAnsi="Times New Roman" w:cs="Times New Roman"/>
          <w:sz w:val="24"/>
          <w:szCs w:val="24"/>
        </w:rPr>
        <w:t>Vengoto</w:t>
      </w:r>
      <w:proofErr w:type="spellEnd"/>
      <w:r w:rsidRPr="00725444">
        <w:rPr>
          <w:rFonts w:ascii="Times New Roman" w:hAnsi="Times New Roman" w:cs="Times New Roman"/>
          <w:sz w:val="24"/>
          <w:szCs w:val="24"/>
        </w:rPr>
        <w:t xml:space="preserve"> V and Chauhan J. (2014). Entrepreneurial Behavior of Potato Growers in Kohima district of Nagaland.</w:t>
      </w:r>
      <w:r>
        <w:rPr>
          <w:rFonts w:ascii="Times New Roman" w:hAnsi="Times New Roman" w:cs="Times New Roman"/>
          <w:sz w:val="24"/>
          <w:szCs w:val="24"/>
        </w:rPr>
        <w:t xml:space="preserve"> </w:t>
      </w:r>
      <w:r w:rsidRPr="00725444">
        <w:rPr>
          <w:rFonts w:ascii="Times New Roman" w:hAnsi="Times New Roman" w:cs="Times New Roman"/>
          <w:i/>
          <w:iCs/>
          <w:sz w:val="24"/>
          <w:szCs w:val="24"/>
        </w:rPr>
        <w:t>Indian Research Journal of Extension Education</w:t>
      </w:r>
      <w:r w:rsidRPr="00725444">
        <w:rPr>
          <w:rFonts w:ascii="Times New Roman" w:hAnsi="Times New Roman" w:cs="Times New Roman"/>
          <w:sz w:val="24"/>
          <w:szCs w:val="24"/>
        </w:rPr>
        <w:t>. 14 (</w:t>
      </w:r>
      <w:r w:rsidRPr="00725444">
        <w:rPr>
          <w:rFonts w:ascii="Times New Roman" w:hAnsi="Times New Roman" w:cs="Times New Roman"/>
          <w:b/>
          <w:bCs/>
          <w:sz w:val="24"/>
          <w:szCs w:val="24"/>
        </w:rPr>
        <w:t>2</w:t>
      </w:r>
      <w:r w:rsidRPr="00725444">
        <w:rPr>
          <w:rFonts w:ascii="Times New Roman" w:hAnsi="Times New Roman" w:cs="Times New Roman"/>
          <w:sz w:val="24"/>
          <w:szCs w:val="24"/>
        </w:rPr>
        <w:t xml:space="preserve">):82-86 </w:t>
      </w:r>
    </w:p>
    <w:p w14:paraId="185070EE" w14:textId="77777777" w:rsidR="008521E7" w:rsidRPr="004B77F8" w:rsidRDefault="008521E7" w:rsidP="008521E7">
      <w:pPr>
        <w:spacing w:line="360" w:lineRule="auto"/>
        <w:ind w:left="1170" w:hanging="1170"/>
        <w:jc w:val="both"/>
        <w:rPr>
          <w:rFonts w:ascii="Times New Roman" w:hAnsi="Times New Roman" w:cs="Times New Roman"/>
          <w:sz w:val="24"/>
          <w:szCs w:val="24"/>
        </w:rPr>
      </w:pPr>
      <w:r w:rsidRPr="004B77F8">
        <w:rPr>
          <w:rFonts w:ascii="Times New Roman" w:hAnsi="Times New Roman" w:cs="Times New Roman"/>
          <w:sz w:val="24"/>
          <w:szCs w:val="24"/>
        </w:rPr>
        <w:t xml:space="preserve">Sharma A, </w:t>
      </w:r>
      <w:proofErr w:type="spellStart"/>
      <w:r w:rsidRPr="004B77F8">
        <w:rPr>
          <w:rFonts w:ascii="Times New Roman" w:hAnsi="Times New Roman" w:cs="Times New Roman"/>
          <w:sz w:val="24"/>
          <w:szCs w:val="24"/>
        </w:rPr>
        <w:t>Vengoto</w:t>
      </w:r>
      <w:proofErr w:type="spellEnd"/>
      <w:r w:rsidRPr="004B77F8">
        <w:rPr>
          <w:rFonts w:ascii="Times New Roman" w:hAnsi="Times New Roman" w:cs="Times New Roman"/>
          <w:sz w:val="24"/>
          <w:szCs w:val="24"/>
        </w:rPr>
        <w:t xml:space="preserve"> V, Chauhan </w:t>
      </w:r>
      <w:proofErr w:type="gramStart"/>
      <w:r w:rsidRPr="004B77F8">
        <w:rPr>
          <w:rFonts w:ascii="Times New Roman" w:hAnsi="Times New Roman" w:cs="Times New Roman"/>
          <w:sz w:val="24"/>
          <w:szCs w:val="24"/>
        </w:rPr>
        <w:t>J.</w:t>
      </w:r>
      <w:r>
        <w:rPr>
          <w:rFonts w:ascii="Times New Roman" w:hAnsi="Times New Roman" w:cs="Times New Roman"/>
          <w:sz w:val="24"/>
          <w:szCs w:val="24"/>
        </w:rPr>
        <w:t>(</w:t>
      </w:r>
      <w:proofErr w:type="gramEnd"/>
      <w:r w:rsidRPr="004B77F8">
        <w:rPr>
          <w:rFonts w:ascii="Times New Roman" w:hAnsi="Times New Roman" w:cs="Times New Roman"/>
          <w:sz w:val="24"/>
          <w:szCs w:val="24"/>
        </w:rPr>
        <w:t>2014</w:t>
      </w:r>
      <w:r>
        <w:rPr>
          <w:rFonts w:ascii="Times New Roman" w:hAnsi="Times New Roman" w:cs="Times New Roman"/>
          <w:sz w:val="24"/>
          <w:szCs w:val="24"/>
        </w:rPr>
        <w:t>)</w:t>
      </w:r>
      <w:r w:rsidRPr="004B77F8">
        <w:rPr>
          <w:rFonts w:ascii="Times New Roman" w:hAnsi="Times New Roman" w:cs="Times New Roman"/>
          <w:sz w:val="24"/>
          <w:szCs w:val="24"/>
        </w:rPr>
        <w:t xml:space="preserve"> Entrepreneurial </w:t>
      </w:r>
      <w:proofErr w:type="spellStart"/>
      <w:r w:rsidRPr="004B77F8">
        <w:rPr>
          <w:rFonts w:ascii="Times New Roman" w:hAnsi="Times New Roman" w:cs="Times New Roman"/>
          <w:sz w:val="24"/>
          <w:szCs w:val="24"/>
        </w:rPr>
        <w:t>Behaviour</w:t>
      </w:r>
      <w:proofErr w:type="spellEnd"/>
      <w:r w:rsidRPr="004B77F8">
        <w:rPr>
          <w:rFonts w:ascii="Times New Roman" w:hAnsi="Times New Roman" w:cs="Times New Roman"/>
          <w:sz w:val="24"/>
          <w:szCs w:val="24"/>
        </w:rPr>
        <w:t xml:space="preserve"> of Potato Growers in Kohima district of Nagaland. </w:t>
      </w:r>
      <w:r w:rsidRPr="004B77F8">
        <w:rPr>
          <w:rFonts w:ascii="Times New Roman" w:hAnsi="Times New Roman" w:cs="Times New Roman"/>
          <w:i/>
          <w:iCs/>
          <w:sz w:val="24"/>
          <w:szCs w:val="24"/>
        </w:rPr>
        <w:t>Indian Research Journal of Extension Education</w:t>
      </w:r>
      <w:r w:rsidRPr="004B77F8">
        <w:rPr>
          <w:rFonts w:ascii="Times New Roman" w:hAnsi="Times New Roman" w:cs="Times New Roman"/>
          <w:sz w:val="24"/>
          <w:szCs w:val="24"/>
        </w:rPr>
        <w:t>, 14(</w:t>
      </w:r>
      <w:r w:rsidRPr="004B77F8">
        <w:rPr>
          <w:rFonts w:ascii="Times New Roman" w:hAnsi="Times New Roman" w:cs="Times New Roman"/>
          <w:b/>
          <w:bCs/>
          <w:sz w:val="24"/>
          <w:szCs w:val="24"/>
        </w:rPr>
        <w:t>2</w:t>
      </w:r>
      <w:r w:rsidRPr="004B77F8">
        <w:rPr>
          <w:rFonts w:ascii="Times New Roman" w:hAnsi="Times New Roman" w:cs="Times New Roman"/>
          <w:sz w:val="24"/>
          <w:szCs w:val="24"/>
        </w:rPr>
        <w:t xml:space="preserve">). </w:t>
      </w:r>
    </w:p>
    <w:p w14:paraId="6109174D" w14:textId="77777777" w:rsidR="008521E7" w:rsidRDefault="008521E7" w:rsidP="00725444">
      <w:pPr>
        <w:spacing w:before="240" w:line="360" w:lineRule="auto"/>
        <w:ind w:left="1170" w:hanging="1170"/>
        <w:jc w:val="both"/>
        <w:rPr>
          <w:rFonts w:ascii="Times New Roman" w:hAnsi="Times New Roman" w:cs="Times New Roman"/>
          <w:sz w:val="24"/>
          <w:szCs w:val="24"/>
        </w:rPr>
      </w:pPr>
      <w:r w:rsidRPr="004B77F8">
        <w:rPr>
          <w:rFonts w:ascii="Times New Roman" w:hAnsi="Times New Roman" w:cs="Times New Roman"/>
          <w:sz w:val="24"/>
          <w:szCs w:val="24"/>
        </w:rPr>
        <w:t xml:space="preserve">Wankhade RP, </w:t>
      </w:r>
      <w:proofErr w:type="spellStart"/>
      <w:r w:rsidRPr="004B77F8">
        <w:rPr>
          <w:rFonts w:ascii="Times New Roman" w:hAnsi="Times New Roman" w:cs="Times New Roman"/>
          <w:sz w:val="24"/>
          <w:szCs w:val="24"/>
        </w:rPr>
        <w:t>Sagane</w:t>
      </w:r>
      <w:proofErr w:type="spellEnd"/>
      <w:r w:rsidRPr="004B77F8">
        <w:rPr>
          <w:rFonts w:ascii="Times New Roman" w:hAnsi="Times New Roman" w:cs="Times New Roman"/>
          <w:sz w:val="24"/>
          <w:szCs w:val="24"/>
        </w:rPr>
        <w:t xml:space="preserve"> MA, Mankar DM. </w:t>
      </w:r>
      <w:r>
        <w:rPr>
          <w:rFonts w:ascii="Times New Roman" w:hAnsi="Times New Roman" w:cs="Times New Roman"/>
          <w:sz w:val="24"/>
          <w:szCs w:val="24"/>
        </w:rPr>
        <w:t>(</w:t>
      </w:r>
      <w:r w:rsidRPr="004B77F8">
        <w:rPr>
          <w:rFonts w:ascii="Times New Roman" w:hAnsi="Times New Roman" w:cs="Times New Roman"/>
          <w:sz w:val="24"/>
          <w:szCs w:val="24"/>
        </w:rPr>
        <w:t>2013</w:t>
      </w:r>
      <w:r>
        <w:rPr>
          <w:rFonts w:ascii="Times New Roman" w:hAnsi="Times New Roman" w:cs="Times New Roman"/>
          <w:sz w:val="24"/>
          <w:szCs w:val="24"/>
        </w:rPr>
        <w:t xml:space="preserve">). </w:t>
      </w:r>
      <w:r w:rsidRPr="004B77F8">
        <w:rPr>
          <w:rFonts w:ascii="Times New Roman" w:hAnsi="Times New Roman" w:cs="Times New Roman"/>
          <w:sz w:val="24"/>
          <w:szCs w:val="24"/>
        </w:rPr>
        <w:t xml:space="preserve">Entrepreneurial </w:t>
      </w:r>
      <w:proofErr w:type="spellStart"/>
      <w:r w:rsidRPr="004B77F8">
        <w:rPr>
          <w:rFonts w:ascii="Times New Roman" w:hAnsi="Times New Roman" w:cs="Times New Roman"/>
          <w:sz w:val="24"/>
          <w:szCs w:val="24"/>
        </w:rPr>
        <w:t>behaviour</w:t>
      </w:r>
      <w:proofErr w:type="spellEnd"/>
      <w:r w:rsidRPr="004B77F8">
        <w:rPr>
          <w:rFonts w:ascii="Times New Roman" w:hAnsi="Times New Roman" w:cs="Times New Roman"/>
          <w:sz w:val="24"/>
          <w:szCs w:val="24"/>
        </w:rPr>
        <w:t xml:space="preserve"> of vegetable growers. </w:t>
      </w:r>
      <w:r w:rsidRPr="004B77F8">
        <w:rPr>
          <w:rFonts w:ascii="Times New Roman" w:hAnsi="Times New Roman" w:cs="Times New Roman"/>
          <w:i/>
          <w:iCs/>
          <w:sz w:val="24"/>
          <w:szCs w:val="24"/>
        </w:rPr>
        <w:t>Agric. Sci. Digest</w:t>
      </w:r>
      <w:r w:rsidRPr="004B77F8">
        <w:rPr>
          <w:rFonts w:ascii="Times New Roman" w:hAnsi="Times New Roman" w:cs="Times New Roman"/>
          <w:sz w:val="24"/>
          <w:szCs w:val="24"/>
        </w:rPr>
        <w:t xml:space="preserve">.; 33(2):85-91. </w:t>
      </w:r>
    </w:p>
    <w:p w14:paraId="34CFD1B2" w14:textId="77777777" w:rsidR="00725444" w:rsidRPr="00725444" w:rsidRDefault="00725444" w:rsidP="00725444">
      <w:pPr>
        <w:spacing w:before="240" w:line="360" w:lineRule="auto"/>
        <w:ind w:left="1170" w:hanging="1170"/>
        <w:jc w:val="both"/>
        <w:rPr>
          <w:rFonts w:ascii="Times New Roman" w:hAnsi="Times New Roman" w:cs="Times New Roman"/>
          <w:sz w:val="24"/>
          <w:szCs w:val="24"/>
        </w:rPr>
      </w:pPr>
    </w:p>
    <w:p w14:paraId="23AC62A5" w14:textId="77777777" w:rsidR="00725444" w:rsidRPr="004B77F8" w:rsidRDefault="00725444" w:rsidP="00725444">
      <w:pPr>
        <w:spacing w:before="240" w:line="360" w:lineRule="auto"/>
        <w:ind w:left="1170" w:hanging="1170"/>
        <w:jc w:val="both"/>
        <w:rPr>
          <w:rFonts w:ascii="Times New Roman" w:hAnsi="Times New Roman" w:cs="Times New Roman"/>
          <w:sz w:val="24"/>
          <w:szCs w:val="24"/>
        </w:rPr>
      </w:pPr>
    </w:p>
    <w:p w14:paraId="27512AA3" w14:textId="77777777" w:rsidR="004B77F8" w:rsidRDefault="004B77F8" w:rsidP="004B77F8">
      <w:pPr>
        <w:spacing w:line="360" w:lineRule="auto"/>
        <w:ind w:left="1170" w:hanging="1170"/>
        <w:jc w:val="both"/>
        <w:rPr>
          <w:rFonts w:ascii="Times New Roman" w:hAnsi="Times New Roman" w:cs="Times New Roman"/>
          <w:sz w:val="24"/>
          <w:szCs w:val="24"/>
        </w:rPr>
      </w:pPr>
    </w:p>
    <w:sectPr w:rsidR="004B77F8" w:rsidSect="008B6B6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3A7A1" w14:textId="77777777" w:rsidR="00216800" w:rsidRDefault="00216800" w:rsidP="000E59EA">
      <w:pPr>
        <w:spacing w:after="0" w:line="240" w:lineRule="auto"/>
      </w:pPr>
      <w:r>
        <w:separator/>
      </w:r>
    </w:p>
  </w:endnote>
  <w:endnote w:type="continuationSeparator" w:id="0">
    <w:p w14:paraId="621C4579" w14:textId="77777777" w:rsidR="00216800" w:rsidRDefault="00216800" w:rsidP="000E5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9A6F0" w14:textId="77777777" w:rsidR="005D10BD" w:rsidRDefault="005D1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130766"/>
      <w:docPartObj>
        <w:docPartGallery w:val="Page Numbers (Bottom of Page)"/>
        <w:docPartUnique/>
      </w:docPartObj>
    </w:sdtPr>
    <w:sdtContent>
      <w:p w14:paraId="7D0D666C" w14:textId="77777777" w:rsidR="00F2352B" w:rsidRDefault="00F2352B">
        <w:pPr>
          <w:pStyle w:val="Footer"/>
          <w:jc w:val="center"/>
        </w:pPr>
        <w:r>
          <w:fldChar w:fldCharType="begin"/>
        </w:r>
        <w:r>
          <w:instrText xml:space="preserve"> PAGE   \* MERGEFORMAT </w:instrText>
        </w:r>
        <w:r>
          <w:fldChar w:fldCharType="separate"/>
        </w:r>
        <w:r w:rsidR="008521E7">
          <w:rPr>
            <w:noProof/>
          </w:rPr>
          <w:t>1</w:t>
        </w:r>
        <w:r>
          <w:rPr>
            <w:noProof/>
          </w:rPr>
          <w:fldChar w:fldCharType="end"/>
        </w:r>
      </w:p>
    </w:sdtContent>
  </w:sdt>
  <w:p w14:paraId="061F27F0" w14:textId="77777777" w:rsidR="00F2352B" w:rsidRDefault="00F23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9EF1" w14:textId="77777777" w:rsidR="005D10BD" w:rsidRDefault="005D1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AE8D4" w14:textId="77777777" w:rsidR="00216800" w:rsidRDefault="00216800" w:rsidP="000E59EA">
      <w:pPr>
        <w:spacing w:after="0" w:line="240" w:lineRule="auto"/>
      </w:pPr>
      <w:r>
        <w:separator/>
      </w:r>
    </w:p>
  </w:footnote>
  <w:footnote w:type="continuationSeparator" w:id="0">
    <w:p w14:paraId="653CB8EE" w14:textId="77777777" w:rsidR="00216800" w:rsidRDefault="00216800" w:rsidP="000E5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C743C" w14:textId="5EB9C933" w:rsidR="005D10BD" w:rsidRDefault="005D10BD">
    <w:pPr>
      <w:pStyle w:val="Header"/>
    </w:pPr>
    <w:r>
      <w:rPr>
        <w:noProof/>
      </w:rPr>
      <w:pict w14:anchorId="649FB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9746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A459E" w14:textId="3B3BF84C" w:rsidR="005D10BD" w:rsidRDefault="005D10BD">
    <w:pPr>
      <w:pStyle w:val="Header"/>
    </w:pPr>
    <w:r>
      <w:rPr>
        <w:noProof/>
      </w:rPr>
      <w:pict w14:anchorId="73025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9746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0116" w14:textId="33AB73A4" w:rsidR="005D10BD" w:rsidRDefault="005D10BD">
    <w:pPr>
      <w:pStyle w:val="Header"/>
    </w:pPr>
    <w:r>
      <w:rPr>
        <w:noProof/>
      </w:rPr>
      <w:pict w14:anchorId="2A37A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9746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775"/>
    <w:multiLevelType w:val="hybridMultilevel"/>
    <w:tmpl w:val="9E8868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F31FA"/>
    <w:multiLevelType w:val="hybridMultilevel"/>
    <w:tmpl w:val="E620FE72"/>
    <w:lvl w:ilvl="0" w:tplc="ED186DDE">
      <w:start w:val="1"/>
      <w:numFmt w:val="upperLetter"/>
      <w:lvlText w:val="%1."/>
      <w:lvlJc w:val="left"/>
      <w:pPr>
        <w:ind w:left="644"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0B5259"/>
    <w:multiLevelType w:val="hybridMultilevel"/>
    <w:tmpl w:val="BE543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B6D15"/>
    <w:multiLevelType w:val="hybridMultilevel"/>
    <w:tmpl w:val="164E2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05E7B"/>
    <w:multiLevelType w:val="hybridMultilevel"/>
    <w:tmpl w:val="B35A18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375F57"/>
    <w:multiLevelType w:val="hybridMultilevel"/>
    <w:tmpl w:val="9C062DB0"/>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num w:numId="1" w16cid:durableId="1496988660">
    <w:abstractNumId w:val="5"/>
  </w:num>
  <w:num w:numId="2" w16cid:durableId="945698138">
    <w:abstractNumId w:val="4"/>
  </w:num>
  <w:num w:numId="3" w16cid:durableId="230769969">
    <w:abstractNumId w:val="0"/>
  </w:num>
  <w:num w:numId="4" w16cid:durableId="605308182">
    <w:abstractNumId w:val="2"/>
  </w:num>
  <w:num w:numId="5" w16cid:durableId="492061666">
    <w:abstractNumId w:val="3"/>
  </w:num>
  <w:num w:numId="6" w16cid:durableId="736634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E2BFF"/>
    <w:rsid w:val="00023C17"/>
    <w:rsid w:val="00025EF9"/>
    <w:rsid w:val="000441E2"/>
    <w:rsid w:val="00054C70"/>
    <w:rsid w:val="0007720D"/>
    <w:rsid w:val="00082410"/>
    <w:rsid w:val="00090A28"/>
    <w:rsid w:val="000B643E"/>
    <w:rsid w:val="000E2A9E"/>
    <w:rsid w:val="000E59EA"/>
    <w:rsid w:val="00116B85"/>
    <w:rsid w:val="00137120"/>
    <w:rsid w:val="001376D1"/>
    <w:rsid w:val="00185234"/>
    <w:rsid w:val="001D11C2"/>
    <w:rsid w:val="001E013C"/>
    <w:rsid w:val="001F239A"/>
    <w:rsid w:val="00216800"/>
    <w:rsid w:val="00272E6D"/>
    <w:rsid w:val="00281588"/>
    <w:rsid w:val="002A162A"/>
    <w:rsid w:val="002A1FE7"/>
    <w:rsid w:val="002C76B8"/>
    <w:rsid w:val="003146F1"/>
    <w:rsid w:val="00325284"/>
    <w:rsid w:val="00380DA9"/>
    <w:rsid w:val="00385590"/>
    <w:rsid w:val="00391FCB"/>
    <w:rsid w:val="003A05BE"/>
    <w:rsid w:val="003A3A9C"/>
    <w:rsid w:val="003B45EE"/>
    <w:rsid w:val="004046C0"/>
    <w:rsid w:val="004138ED"/>
    <w:rsid w:val="00466BEF"/>
    <w:rsid w:val="004B77F8"/>
    <w:rsid w:val="004C392C"/>
    <w:rsid w:val="004F3274"/>
    <w:rsid w:val="00527D3B"/>
    <w:rsid w:val="005D10BD"/>
    <w:rsid w:val="005D1953"/>
    <w:rsid w:val="0060776F"/>
    <w:rsid w:val="00634684"/>
    <w:rsid w:val="00696BF6"/>
    <w:rsid w:val="006B37DC"/>
    <w:rsid w:val="006B3913"/>
    <w:rsid w:val="006C6890"/>
    <w:rsid w:val="006E4A3F"/>
    <w:rsid w:val="006F68BE"/>
    <w:rsid w:val="00725444"/>
    <w:rsid w:val="00726046"/>
    <w:rsid w:val="00731DC9"/>
    <w:rsid w:val="0078268C"/>
    <w:rsid w:val="00797C00"/>
    <w:rsid w:val="007A63B0"/>
    <w:rsid w:val="007D1BB3"/>
    <w:rsid w:val="007F5DA5"/>
    <w:rsid w:val="008521E7"/>
    <w:rsid w:val="00871AE1"/>
    <w:rsid w:val="0089346B"/>
    <w:rsid w:val="008B6B69"/>
    <w:rsid w:val="008E473C"/>
    <w:rsid w:val="00903867"/>
    <w:rsid w:val="00950B2F"/>
    <w:rsid w:val="0097236D"/>
    <w:rsid w:val="0097602D"/>
    <w:rsid w:val="00A07521"/>
    <w:rsid w:val="00A13221"/>
    <w:rsid w:val="00A45E75"/>
    <w:rsid w:val="00A93C51"/>
    <w:rsid w:val="00AB0825"/>
    <w:rsid w:val="00AB6D03"/>
    <w:rsid w:val="00AC5C0A"/>
    <w:rsid w:val="00AE72B3"/>
    <w:rsid w:val="00B135CA"/>
    <w:rsid w:val="00B34AF8"/>
    <w:rsid w:val="00B44D4A"/>
    <w:rsid w:val="00B73A26"/>
    <w:rsid w:val="00B85E1A"/>
    <w:rsid w:val="00BD4FA5"/>
    <w:rsid w:val="00BF1E21"/>
    <w:rsid w:val="00BF3088"/>
    <w:rsid w:val="00C558C9"/>
    <w:rsid w:val="00C70285"/>
    <w:rsid w:val="00C9486D"/>
    <w:rsid w:val="00C951C1"/>
    <w:rsid w:val="00CA421E"/>
    <w:rsid w:val="00CB136D"/>
    <w:rsid w:val="00CB4CE9"/>
    <w:rsid w:val="00CC568D"/>
    <w:rsid w:val="00D01747"/>
    <w:rsid w:val="00D05EE0"/>
    <w:rsid w:val="00D21493"/>
    <w:rsid w:val="00D92CD8"/>
    <w:rsid w:val="00D9563F"/>
    <w:rsid w:val="00DB6716"/>
    <w:rsid w:val="00DD38B6"/>
    <w:rsid w:val="00E06652"/>
    <w:rsid w:val="00E23138"/>
    <w:rsid w:val="00E5078C"/>
    <w:rsid w:val="00E8006D"/>
    <w:rsid w:val="00E92152"/>
    <w:rsid w:val="00EA3070"/>
    <w:rsid w:val="00EC5FEC"/>
    <w:rsid w:val="00EE2BFF"/>
    <w:rsid w:val="00F004DF"/>
    <w:rsid w:val="00F07C66"/>
    <w:rsid w:val="00F2352B"/>
    <w:rsid w:val="00F263AF"/>
    <w:rsid w:val="00F30FB3"/>
    <w:rsid w:val="00F3170F"/>
    <w:rsid w:val="00F56B9A"/>
    <w:rsid w:val="00FB0253"/>
    <w:rsid w:val="00FE678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2526E"/>
  <w15:docId w15:val="{F3F64819-C317-4284-B549-819101C2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B69"/>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70F"/>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3170F"/>
    <w:rPr>
      <w:rFonts w:ascii="Tahoma" w:hAnsi="Tahoma" w:cs="Mangal"/>
      <w:sz w:val="16"/>
      <w:szCs w:val="14"/>
    </w:rPr>
  </w:style>
  <w:style w:type="paragraph" w:styleId="ListParagraph">
    <w:name w:val="List Paragraph"/>
    <w:basedOn w:val="Normal"/>
    <w:uiPriority w:val="34"/>
    <w:qFormat/>
    <w:rsid w:val="00116B85"/>
    <w:pPr>
      <w:ind w:left="720"/>
      <w:contextualSpacing/>
    </w:pPr>
    <w:rPr>
      <w:rFonts w:ascii="Calibri" w:eastAsia="Times New Roman" w:hAnsi="Calibri"/>
      <w:szCs w:val="22"/>
      <w:lang w:bidi="ar-SA"/>
    </w:rPr>
  </w:style>
  <w:style w:type="character" w:styleId="Hyperlink">
    <w:name w:val="Hyperlink"/>
    <w:basedOn w:val="DefaultParagraphFont"/>
    <w:uiPriority w:val="99"/>
    <w:unhideWhenUsed/>
    <w:rsid w:val="00B44D4A"/>
    <w:rPr>
      <w:color w:val="0000FF"/>
      <w:u w:val="single"/>
    </w:rPr>
  </w:style>
  <w:style w:type="paragraph" w:styleId="Header">
    <w:name w:val="header"/>
    <w:basedOn w:val="Normal"/>
    <w:link w:val="HeaderChar"/>
    <w:uiPriority w:val="99"/>
    <w:unhideWhenUsed/>
    <w:rsid w:val="000E5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9EA"/>
    <w:rPr>
      <w:rFonts w:cs="Mangal"/>
    </w:rPr>
  </w:style>
  <w:style w:type="paragraph" w:styleId="Footer">
    <w:name w:val="footer"/>
    <w:basedOn w:val="Normal"/>
    <w:link w:val="FooterChar"/>
    <w:uiPriority w:val="99"/>
    <w:unhideWhenUsed/>
    <w:rsid w:val="000E5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9EA"/>
    <w:rPr>
      <w:rFonts w:cs="Mangal"/>
    </w:rPr>
  </w:style>
  <w:style w:type="table" w:styleId="TableGrid">
    <w:name w:val="Table Grid"/>
    <w:basedOn w:val="TableNormal"/>
    <w:uiPriority w:val="59"/>
    <w:rsid w:val="00F56B9A"/>
    <w:pPr>
      <w:spacing w:after="0" w:line="240" w:lineRule="auto"/>
    </w:pPr>
    <w:rPr>
      <w:rFonts w:eastAsiaTheme="minorHAnsi"/>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7C00"/>
    <w:pPr>
      <w:autoSpaceDE w:val="0"/>
      <w:autoSpaceDN w:val="0"/>
      <w:adjustRightInd w:val="0"/>
      <w:spacing w:after="0" w:line="240" w:lineRule="auto"/>
    </w:pPr>
    <w:rPr>
      <w:rFonts w:ascii="Times New Roman" w:hAnsi="Times New Roman" w:cs="Times New Roman"/>
      <w:color w:val="000000"/>
      <w:sz w:val="24"/>
      <w:szCs w:val="24"/>
      <w:lang w:val="en-IN" w:bidi="ar-SA"/>
    </w:rPr>
  </w:style>
  <w:style w:type="character" w:styleId="UnresolvedMention">
    <w:name w:val="Unresolved Mention"/>
    <w:basedOn w:val="DefaultParagraphFont"/>
    <w:uiPriority w:val="99"/>
    <w:semiHidden/>
    <w:unhideWhenUsed/>
    <w:rsid w:val="007A6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472">
      <w:bodyDiv w:val="1"/>
      <w:marLeft w:val="0"/>
      <w:marRight w:val="0"/>
      <w:marTop w:val="0"/>
      <w:marBottom w:val="0"/>
      <w:divBdr>
        <w:top w:val="none" w:sz="0" w:space="0" w:color="auto"/>
        <w:left w:val="none" w:sz="0" w:space="0" w:color="auto"/>
        <w:bottom w:val="none" w:sz="0" w:space="0" w:color="auto"/>
        <w:right w:val="none" w:sz="0" w:space="0" w:color="auto"/>
      </w:divBdr>
    </w:div>
    <w:div w:id="45299004">
      <w:bodyDiv w:val="1"/>
      <w:marLeft w:val="0"/>
      <w:marRight w:val="0"/>
      <w:marTop w:val="0"/>
      <w:marBottom w:val="0"/>
      <w:divBdr>
        <w:top w:val="none" w:sz="0" w:space="0" w:color="auto"/>
        <w:left w:val="none" w:sz="0" w:space="0" w:color="auto"/>
        <w:bottom w:val="none" w:sz="0" w:space="0" w:color="auto"/>
        <w:right w:val="none" w:sz="0" w:space="0" w:color="auto"/>
      </w:divBdr>
    </w:div>
    <w:div w:id="102265925">
      <w:bodyDiv w:val="1"/>
      <w:marLeft w:val="0"/>
      <w:marRight w:val="0"/>
      <w:marTop w:val="0"/>
      <w:marBottom w:val="0"/>
      <w:divBdr>
        <w:top w:val="none" w:sz="0" w:space="0" w:color="auto"/>
        <w:left w:val="none" w:sz="0" w:space="0" w:color="auto"/>
        <w:bottom w:val="none" w:sz="0" w:space="0" w:color="auto"/>
        <w:right w:val="none" w:sz="0" w:space="0" w:color="auto"/>
      </w:divBdr>
    </w:div>
    <w:div w:id="121077540">
      <w:bodyDiv w:val="1"/>
      <w:marLeft w:val="0"/>
      <w:marRight w:val="0"/>
      <w:marTop w:val="0"/>
      <w:marBottom w:val="0"/>
      <w:divBdr>
        <w:top w:val="none" w:sz="0" w:space="0" w:color="auto"/>
        <w:left w:val="none" w:sz="0" w:space="0" w:color="auto"/>
        <w:bottom w:val="none" w:sz="0" w:space="0" w:color="auto"/>
        <w:right w:val="none" w:sz="0" w:space="0" w:color="auto"/>
      </w:divBdr>
    </w:div>
    <w:div w:id="169107390">
      <w:bodyDiv w:val="1"/>
      <w:marLeft w:val="0"/>
      <w:marRight w:val="0"/>
      <w:marTop w:val="0"/>
      <w:marBottom w:val="0"/>
      <w:divBdr>
        <w:top w:val="none" w:sz="0" w:space="0" w:color="auto"/>
        <w:left w:val="none" w:sz="0" w:space="0" w:color="auto"/>
        <w:bottom w:val="none" w:sz="0" w:space="0" w:color="auto"/>
        <w:right w:val="none" w:sz="0" w:space="0" w:color="auto"/>
      </w:divBdr>
    </w:div>
    <w:div w:id="175120707">
      <w:bodyDiv w:val="1"/>
      <w:marLeft w:val="0"/>
      <w:marRight w:val="0"/>
      <w:marTop w:val="0"/>
      <w:marBottom w:val="0"/>
      <w:divBdr>
        <w:top w:val="none" w:sz="0" w:space="0" w:color="auto"/>
        <w:left w:val="none" w:sz="0" w:space="0" w:color="auto"/>
        <w:bottom w:val="none" w:sz="0" w:space="0" w:color="auto"/>
        <w:right w:val="none" w:sz="0" w:space="0" w:color="auto"/>
      </w:divBdr>
    </w:div>
    <w:div w:id="212349332">
      <w:bodyDiv w:val="1"/>
      <w:marLeft w:val="0"/>
      <w:marRight w:val="0"/>
      <w:marTop w:val="0"/>
      <w:marBottom w:val="0"/>
      <w:divBdr>
        <w:top w:val="none" w:sz="0" w:space="0" w:color="auto"/>
        <w:left w:val="none" w:sz="0" w:space="0" w:color="auto"/>
        <w:bottom w:val="none" w:sz="0" w:space="0" w:color="auto"/>
        <w:right w:val="none" w:sz="0" w:space="0" w:color="auto"/>
      </w:divBdr>
    </w:div>
    <w:div w:id="225529108">
      <w:bodyDiv w:val="1"/>
      <w:marLeft w:val="0"/>
      <w:marRight w:val="0"/>
      <w:marTop w:val="0"/>
      <w:marBottom w:val="0"/>
      <w:divBdr>
        <w:top w:val="none" w:sz="0" w:space="0" w:color="auto"/>
        <w:left w:val="none" w:sz="0" w:space="0" w:color="auto"/>
        <w:bottom w:val="none" w:sz="0" w:space="0" w:color="auto"/>
        <w:right w:val="none" w:sz="0" w:space="0" w:color="auto"/>
      </w:divBdr>
    </w:div>
    <w:div w:id="276645015">
      <w:bodyDiv w:val="1"/>
      <w:marLeft w:val="0"/>
      <w:marRight w:val="0"/>
      <w:marTop w:val="0"/>
      <w:marBottom w:val="0"/>
      <w:divBdr>
        <w:top w:val="none" w:sz="0" w:space="0" w:color="auto"/>
        <w:left w:val="none" w:sz="0" w:space="0" w:color="auto"/>
        <w:bottom w:val="none" w:sz="0" w:space="0" w:color="auto"/>
        <w:right w:val="none" w:sz="0" w:space="0" w:color="auto"/>
      </w:divBdr>
    </w:div>
    <w:div w:id="278337368">
      <w:bodyDiv w:val="1"/>
      <w:marLeft w:val="0"/>
      <w:marRight w:val="0"/>
      <w:marTop w:val="0"/>
      <w:marBottom w:val="0"/>
      <w:divBdr>
        <w:top w:val="none" w:sz="0" w:space="0" w:color="auto"/>
        <w:left w:val="none" w:sz="0" w:space="0" w:color="auto"/>
        <w:bottom w:val="none" w:sz="0" w:space="0" w:color="auto"/>
        <w:right w:val="none" w:sz="0" w:space="0" w:color="auto"/>
      </w:divBdr>
    </w:div>
    <w:div w:id="322204857">
      <w:bodyDiv w:val="1"/>
      <w:marLeft w:val="0"/>
      <w:marRight w:val="0"/>
      <w:marTop w:val="0"/>
      <w:marBottom w:val="0"/>
      <w:divBdr>
        <w:top w:val="none" w:sz="0" w:space="0" w:color="auto"/>
        <w:left w:val="none" w:sz="0" w:space="0" w:color="auto"/>
        <w:bottom w:val="none" w:sz="0" w:space="0" w:color="auto"/>
        <w:right w:val="none" w:sz="0" w:space="0" w:color="auto"/>
      </w:divBdr>
    </w:div>
    <w:div w:id="538857751">
      <w:bodyDiv w:val="1"/>
      <w:marLeft w:val="0"/>
      <w:marRight w:val="0"/>
      <w:marTop w:val="0"/>
      <w:marBottom w:val="0"/>
      <w:divBdr>
        <w:top w:val="none" w:sz="0" w:space="0" w:color="auto"/>
        <w:left w:val="none" w:sz="0" w:space="0" w:color="auto"/>
        <w:bottom w:val="none" w:sz="0" w:space="0" w:color="auto"/>
        <w:right w:val="none" w:sz="0" w:space="0" w:color="auto"/>
      </w:divBdr>
    </w:div>
    <w:div w:id="575818364">
      <w:bodyDiv w:val="1"/>
      <w:marLeft w:val="0"/>
      <w:marRight w:val="0"/>
      <w:marTop w:val="0"/>
      <w:marBottom w:val="0"/>
      <w:divBdr>
        <w:top w:val="none" w:sz="0" w:space="0" w:color="auto"/>
        <w:left w:val="none" w:sz="0" w:space="0" w:color="auto"/>
        <w:bottom w:val="none" w:sz="0" w:space="0" w:color="auto"/>
        <w:right w:val="none" w:sz="0" w:space="0" w:color="auto"/>
      </w:divBdr>
    </w:div>
    <w:div w:id="592739982">
      <w:bodyDiv w:val="1"/>
      <w:marLeft w:val="0"/>
      <w:marRight w:val="0"/>
      <w:marTop w:val="0"/>
      <w:marBottom w:val="0"/>
      <w:divBdr>
        <w:top w:val="none" w:sz="0" w:space="0" w:color="auto"/>
        <w:left w:val="none" w:sz="0" w:space="0" w:color="auto"/>
        <w:bottom w:val="none" w:sz="0" w:space="0" w:color="auto"/>
        <w:right w:val="none" w:sz="0" w:space="0" w:color="auto"/>
      </w:divBdr>
    </w:div>
    <w:div w:id="625813791">
      <w:bodyDiv w:val="1"/>
      <w:marLeft w:val="0"/>
      <w:marRight w:val="0"/>
      <w:marTop w:val="0"/>
      <w:marBottom w:val="0"/>
      <w:divBdr>
        <w:top w:val="none" w:sz="0" w:space="0" w:color="auto"/>
        <w:left w:val="none" w:sz="0" w:space="0" w:color="auto"/>
        <w:bottom w:val="none" w:sz="0" w:space="0" w:color="auto"/>
        <w:right w:val="none" w:sz="0" w:space="0" w:color="auto"/>
      </w:divBdr>
    </w:div>
    <w:div w:id="653022324">
      <w:bodyDiv w:val="1"/>
      <w:marLeft w:val="0"/>
      <w:marRight w:val="0"/>
      <w:marTop w:val="0"/>
      <w:marBottom w:val="0"/>
      <w:divBdr>
        <w:top w:val="none" w:sz="0" w:space="0" w:color="auto"/>
        <w:left w:val="none" w:sz="0" w:space="0" w:color="auto"/>
        <w:bottom w:val="none" w:sz="0" w:space="0" w:color="auto"/>
        <w:right w:val="none" w:sz="0" w:space="0" w:color="auto"/>
      </w:divBdr>
    </w:div>
    <w:div w:id="661932519">
      <w:bodyDiv w:val="1"/>
      <w:marLeft w:val="0"/>
      <w:marRight w:val="0"/>
      <w:marTop w:val="0"/>
      <w:marBottom w:val="0"/>
      <w:divBdr>
        <w:top w:val="none" w:sz="0" w:space="0" w:color="auto"/>
        <w:left w:val="none" w:sz="0" w:space="0" w:color="auto"/>
        <w:bottom w:val="none" w:sz="0" w:space="0" w:color="auto"/>
        <w:right w:val="none" w:sz="0" w:space="0" w:color="auto"/>
      </w:divBdr>
    </w:div>
    <w:div w:id="667366867">
      <w:bodyDiv w:val="1"/>
      <w:marLeft w:val="0"/>
      <w:marRight w:val="0"/>
      <w:marTop w:val="0"/>
      <w:marBottom w:val="0"/>
      <w:divBdr>
        <w:top w:val="none" w:sz="0" w:space="0" w:color="auto"/>
        <w:left w:val="none" w:sz="0" w:space="0" w:color="auto"/>
        <w:bottom w:val="none" w:sz="0" w:space="0" w:color="auto"/>
        <w:right w:val="none" w:sz="0" w:space="0" w:color="auto"/>
      </w:divBdr>
    </w:div>
    <w:div w:id="675768468">
      <w:bodyDiv w:val="1"/>
      <w:marLeft w:val="0"/>
      <w:marRight w:val="0"/>
      <w:marTop w:val="0"/>
      <w:marBottom w:val="0"/>
      <w:divBdr>
        <w:top w:val="none" w:sz="0" w:space="0" w:color="auto"/>
        <w:left w:val="none" w:sz="0" w:space="0" w:color="auto"/>
        <w:bottom w:val="none" w:sz="0" w:space="0" w:color="auto"/>
        <w:right w:val="none" w:sz="0" w:space="0" w:color="auto"/>
      </w:divBdr>
    </w:div>
    <w:div w:id="687364935">
      <w:bodyDiv w:val="1"/>
      <w:marLeft w:val="0"/>
      <w:marRight w:val="0"/>
      <w:marTop w:val="0"/>
      <w:marBottom w:val="0"/>
      <w:divBdr>
        <w:top w:val="none" w:sz="0" w:space="0" w:color="auto"/>
        <w:left w:val="none" w:sz="0" w:space="0" w:color="auto"/>
        <w:bottom w:val="none" w:sz="0" w:space="0" w:color="auto"/>
        <w:right w:val="none" w:sz="0" w:space="0" w:color="auto"/>
      </w:divBdr>
    </w:div>
    <w:div w:id="843713158">
      <w:bodyDiv w:val="1"/>
      <w:marLeft w:val="0"/>
      <w:marRight w:val="0"/>
      <w:marTop w:val="0"/>
      <w:marBottom w:val="0"/>
      <w:divBdr>
        <w:top w:val="none" w:sz="0" w:space="0" w:color="auto"/>
        <w:left w:val="none" w:sz="0" w:space="0" w:color="auto"/>
        <w:bottom w:val="none" w:sz="0" w:space="0" w:color="auto"/>
        <w:right w:val="none" w:sz="0" w:space="0" w:color="auto"/>
      </w:divBdr>
    </w:div>
    <w:div w:id="851845846">
      <w:bodyDiv w:val="1"/>
      <w:marLeft w:val="0"/>
      <w:marRight w:val="0"/>
      <w:marTop w:val="0"/>
      <w:marBottom w:val="0"/>
      <w:divBdr>
        <w:top w:val="none" w:sz="0" w:space="0" w:color="auto"/>
        <w:left w:val="none" w:sz="0" w:space="0" w:color="auto"/>
        <w:bottom w:val="none" w:sz="0" w:space="0" w:color="auto"/>
        <w:right w:val="none" w:sz="0" w:space="0" w:color="auto"/>
      </w:divBdr>
    </w:div>
    <w:div w:id="887375203">
      <w:bodyDiv w:val="1"/>
      <w:marLeft w:val="0"/>
      <w:marRight w:val="0"/>
      <w:marTop w:val="0"/>
      <w:marBottom w:val="0"/>
      <w:divBdr>
        <w:top w:val="none" w:sz="0" w:space="0" w:color="auto"/>
        <w:left w:val="none" w:sz="0" w:space="0" w:color="auto"/>
        <w:bottom w:val="none" w:sz="0" w:space="0" w:color="auto"/>
        <w:right w:val="none" w:sz="0" w:space="0" w:color="auto"/>
      </w:divBdr>
    </w:div>
    <w:div w:id="906190609">
      <w:bodyDiv w:val="1"/>
      <w:marLeft w:val="0"/>
      <w:marRight w:val="0"/>
      <w:marTop w:val="0"/>
      <w:marBottom w:val="0"/>
      <w:divBdr>
        <w:top w:val="none" w:sz="0" w:space="0" w:color="auto"/>
        <w:left w:val="none" w:sz="0" w:space="0" w:color="auto"/>
        <w:bottom w:val="none" w:sz="0" w:space="0" w:color="auto"/>
        <w:right w:val="none" w:sz="0" w:space="0" w:color="auto"/>
      </w:divBdr>
    </w:div>
    <w:div w:id="966352060">
      <w:bodyDiv w:val="1"/>
      <w:marLeft w:val="0"/>
      <w:marRight w:val="0"/>
      <w:marTop w:val="0"/>
      <w:marBottom w:val="0"/>
      <w:divBdr>
        <w:top w:val="none" w:sz="0" w:space="0" w:color="auto"/>
        <w:left w:val="none" w:sz="0" w:space="0" w:color="auto"/>
        <w:bottom w:val="none" w:sz="0" w:space="0" w:color="auto"/>
        <w:right w:val="none" w:sz="0" w:space="0" w:color="auto"/>
      </w:divBdr>
    </w:div>
    <w:div w:id="1023825769">
      <w:bodyDiv w:val="1"/>
      <w:marLeft w:val="0"/>
      <w:marRight w:val="0"/>
      <w:marTop w:val="0"/>
      <w:marBottom w:val="0"/>
      <w:divBdr>
        <w:top w:val="none" w:sz="0" w:space="0" w:color="auto"/>
        <w:left w:val="none" w:sz="0" w:space="0" w:color="auto"/>
        <w:bottom w:val="none" w:sz="0" w:space="0" w:color="auto"/>
        <w:right w:val="none" w:sz="0" w:space="0" w:color="auto"/>
      </w:divBdr>
    </w:div>
    <w:div w:id="1045983818">
      <w:bodyDiv w:val="1"/>
      <w:marLeft w:val="0"/>
      <w:marRight w:val="0"/>
      <w:marTop w:val="0"/>
      <w:marBottom w:val="0"/>
      <w:divBdr>
        <w:top w:val="none" w:sz="0" w:space="0" w:color="auto"/>
        <w:left w:val="none" w:sz="0" w:space="0" w:color="auto"/>
        <w:bottom w:val="none" w:sz="0" w:space="0" w:color="auto"/>
        <w:right w:val="none" w:sz="0" w:space="0" w:color="auto"/>
      </w:divBdr>
    </w:div>
    <w:div w:id="1071271059">
      <w:bodyDiv w:val="1"/>
      <w:marLeft w:val="0"/>
      <w:marRight w:val="0"/>
      <w:marTop w:val="0"/>
      <w:marBottom w:val="0"/>
      <w:divBdr>
        <w:top w:val="none" w:sz="0" w:space="0" w:color="auto"/>
        <w:left w:val="none" w:sz="0" w:space="0" w:color="auto"/>
        <w:bottom w:val="none" w:sz="0" w:space="0" w:color="auto"/>
        <w:right w:val="none" w:sz="0" w:space="0" w:color="auto"/>
      </w:divBdr>
    </w:div>
    <w:div w:id="1144080541">
      <w:bodyDiv w:val="1"/>
      <w:marLeft w:val="0"/>
      <w:marRight w:val="0"/>
      <w:marTop w:val="0"/>
      <w:marBottom w:val="0"/>
      <w:divBdr>
        <w:top w:val="none" w:sz="0" w:space="0" w:color="auto"/>
        <w:left w:val="none" w:sz="0" w:space="0" w:color="auto"/>
        <w:bottom w:val="none" w:sz="0" w:space="0" w:color="auto"/>
        <w:right w:val="none" w:sz="0" w:space="0" w:color="auto"/>
      </w:divBdr>
    </w:div>
    <w:div w:id="1282229342">
      <w:bodyDiv w:val="1"/>
      <w:marLeft w:val="0"/>
      <w:marRight w:val="0"/>
      <w:marTop w:val="0"/>
      <w:marBottom w:val="0"/>
      <w:divBdr>
        <w:top w:val="none" w:sz="0" w:space="0" w:color="auto"/>
        <w:left w:val="none" w:sz="0" w:space="0" w:color="auto"/>
        <w:bottom w:val="none" w:sz="0" w:space="0" w:color="auto"/>
        <w:right w:val="none" w:sz="0" w:space="0" w:color="auto"/>
      </w:divBdr>
    </w:div>
    <w:div w:id="1330212813">
      <w:bodyDiv w:val="1"/>
      <w:marLeft w:val="0"/>
      <w:marRight w:val="0"/>
      <w:marTop w:val="0"/>
      <w:marBottom w:val="0"/>
      <w:divBdr>
        <w:top w:val="none" w:sz="0" w:space="0" w:color="auto"/>
        <w:left w:val="none" w:sz="0" w:space="0" w:color="auto"/>
        <w:bottom w:val="none" w:sz="0" w:space="0" w:color="auto"/>
        <w:right w:val="none" w:sz="0" w:space="0" w:color="auto"/>
      </w:divBdr>
    </w:div>
    <w:div w:id="1339506571">
      <w:bodyDiv w:val="1"/>
      <w:marLeft w:val="0"/>
      <w:marRight w:val="0"/>
      <w:marTop w:val="0"/>
      <w:marBottom w:val="0"/>
      <w:divBdr>
        <w:top w:val="none" w:sz="0" w:space="0" w:color="auto"/>
        <w:left w:val="none" w:sz="0" w:space="0" w:color="auto"/>
        <w:bottom w:val="none" w:sz="0" w:space="0" w:color="auto"/>
        <w:right w:val="none" w:sz="0" w:space="0" w:color="auto"/>
      </w:divBdr>
    </w:div>
    <w:div w:id="1361780869">
      <w:bodyDiv w:val="1"/>
      <w:marLeft w:val="0"/>
      <w:marRight w:val="0"/>
      <w:marTop w:val="0"/>
      <w:marBottom w:val="0"/>
      <w:divBdr>
        <w:top w:val="none" w:sz="0" w:space="0" w:color="auto"/>
        <w:left w:val="none" w:sz="0" w:space="0" w:color="auto"/>
        <w:bottom w:val="none" w:sz="0" w:space="0" w:color="auto"/>
        <w:right w:val="none" w:sz="0" w:space="0" w:color="auto"/>
      </w:divBdr>
    </w:div>
    <w:div w:id="1415401004">
      <w:bodyDiv w:val="1"/>
      <w:marLeft w:val="0"/>
      <w:marRight w:val="0"/>
      <w:marTop w:val="0"/>
      <w:marBottom w:val="0"/>
      <w:divBdr>
        <w:top w:val="none" w:sz="0" w:space="0" w:color="auto"/>
        <w:left w:val="none" w:sz="0" w:space="0" w:color="auto"/>
        <w:bottom w:val="none" w:sz="0" w:space="0" w:color="auto"/>
        <w:right w:val="none" w:sz="0" w:space="0" w:color="auto"/>
      </w:divBdr>
    </w:div>
    <w:div w:id="1529560730">
      <w:bodyDiv w:val="1"/>
      <w:marLeft w:val="0"/>
      <w:marRight w:val="0"/>
      <w:marTop w:val="0"/>
      <w:marBottom w:val="0"/>
      <w:divBdr>
        <w:top w:val="none" w:sz="0" w:space="0" w:color="auto"/>
        <w:left w:val="none" w:sz="0" w:space="0" w:color="auto"/>
        <w:bottom w:val="none" w:sz="0" w:space="0" w:color="auto"/>
        <w:right w:val="none" w:sz="0" w:space="0" w:color="auto"/>
      </w:divBdr>
    </w:div>
    <w:div w:id="1587493540">
      <w:bodyDiv w:val="1"/>
      <w:marLeft w:val="0"/>
      <w:marRight w:val="0"/>
      <w:marTop w:val="0"/>
      <w:marBottom w:val="0"/>
      <w:divBdr>
        <w:top w:val="none" w:sz="0" w:space="0" w:color="auto"/>
        <w:left w:val="none" w:sz="0" w:space="0" w:color="auto"/>
        <w:bottom w:val="none" w:sz="0" w:space="0" w:color="auto"/>
        <w:right w:val="none" w:sz="0" w:space="0" w:color="auto"/>
      </w:divBdr>
    </w:div>
    <w:div w:id="1644197281">
      <w:bodyDiv w:val="1"/>
      <w:marLeft w:val="0"/>
      <w:marRight w:val="0"/>
      <w:marTop w:val="0"/>
      <w:marBottom w:val="0"/>
      <w:divBdr>
        <w:top w:val="none" w:sz="0" w:space="0" w:color="auto"/>
        <w:left w:val="none" w:sz="0" w:space="0" w:color="auto"/>
        <w:bottom w:val="none" w:sz="0" w:space="0" w:color="auto"/>
        <w:right w:val="none" w:sz="0" w:space="0" w:color="auto"/>
      </w:divBdr>
    </w:div>
    <w:div w:id="1702631553">
      <w:bodyDiv w:val="1"/>
      <w:marLeft w:val="0"/>
      <w:marRight w:val="0"/>
      <w:marTop w:val="0"/>
      <w:marBottom w:val="0"/>
      <w:divBdr>
        <w:top w:val="none" w:sz="0" w:space="0" w:color="auto"/>
        <w:left w:val="none" w:sz="0" w:space="0" w:color="auto"/>
        <w:bottom w:val="none" w:sz="0" w:space="0" w:color="auto"/>
        <w:right w:val="none" w:sz="0" w:space="0" w:color="auto"/>
      </w:divBdr>
    </w:div>
    <w:div w:id="1723669485">
      <w:bodyDiv w:val="1"/>
      <w:marLeft w:val="0"/>
      <w:marRight w:val="0"/>
      <w:marTop w:val="0"/>
      <w:marBottom w:val="0"/>
      <w:divBdr>
        <w:top w:val="none" w:sz="0" w:space="0" w:color="auto"/>
        <w:left w:val="none" w:sz="0" w:space="0" w:color="auto"/>
        <w:bottom w:val="none" w:sz="0" w:space="0" w:color="auto"/>
        <w:right w:val="none" w:sz="0" w:space="0" w:color="auto"/>
      </w:divBdr>
    </w:div>
    <w:div w:id="1819884094">
      <w:bodyDiv w:val="1"/>
      <w:marLeft w:val="0"/>
      <w:marRight w:val="0"/>
      <w:marTop w:val="0"/>
      <w:marBottom w:val="0"/>
      <w:divBdr>
        <w:top w:val="none" w:sz="0" w:space="0" w:color="auto"/>
        <w:left w:val="none" w:sz="0" w:space="0" w:color="auto"/>
        <w:bottom w:val="none" w:sz="0" w:space="0" w:color="auto"/>
        <w:right w:val="none" w:sz="0" w:space="0" w:color="auto"/>
      </w:divBdr>
    </w:div>
    <w:div w:id="1824082543">
      <w:bodyDiv w:val="1"/>
      <w:marLeft w:val="0"/>
      <w:marRight w:val="0"/>
      <w:marTop w:val="0"/>
      <w:marBottom w:val="0"/>
      <w:divBdr>
        <w:top w:val="none" w:sz="0" w:space="0" w:color="auto"/>
        <w:left w:val="none" w:sz="0" w:space="0" w:color="auto"/>
        <w:bottom w:val="none" w:sz="0" w:space="0" w:color="auto"/>
        <w:right w:val="none" w:sz="0" w:space="0" w:color="auto"/>
      </w:divBdr>
    </w:div>
    <w:div w:id="1888951729">
      <w:bodyDiv w:val="1"/>
      <w:marLeft w:val="0"/>
      <w:marRight w:val="0"/>
      <w:marTop w:val="0"/>
      <w:marBottom w:val="0"/>
      <w:divBdr>
        <w:top w:val="none" w:sz="0" w:space="0" w:color="auto"/>
        <w:left w:val="none" w:sz="0" w:space="0" w:color="auto"/>
        <w:bottom w:val="none" w:sz="0" w:space="0" w:color="auto"/>
        <w:right w:val="none" w:sz="0" w:space="0" w:color="auto"/>
      </w:divBdr>
    </w:div>
    <w:div w:id="1895311442">
      <w:bodyDiv w:val="1"/>
      <w:marLeft w:val="0"/>
      <w:marRight w:val="0"/>
      <w:marTop w:val="0"/>
      <w:marBottom w:val="0"/>
      <w:divBdr>
        <w:top w:val="none" w:sz="0" w:space="0" w:color="auto"/>
        <w:left w:val="none" w:sz="0" w:space="0" w:color="auto"/>
        <w:bottom w:val="none" w:sz="0" w:space="0" w:color="auto"/>
        <w:right w:val="none" w:sz="0" w:space="0" w:color="auto"/>
      </w:divBdr>
    </w:div>
    <w:div w:id="1897163017">
      <w:bodyDiv w:val="1"/>
      <w:marLeft w:val="0"/>
      <w:marRight w:val="0"/>
      <w:marTop w:val="0"/>
      <w:marBottom w:val="0"/>
      <w:divBdr>
        <w:top w:val="none" w:sz="0" w:space="0" w:color="auto"/>
        <w:left w:val="none" w:sz="0" w:space="0" w:color="auto"/>
        <w:bottom w:val="none" w:sz="0" w:space="0" w:color="auto"/>
        <w:right w:val="none" w:sz="0" w:space="0" w:color="auto"/>
      </w:divBdr>
    </w:div>
    <w:div w:id="1909416102">
      <w:bodyDiv w:val="1"/>
      <w:marLeft w:val="0"/>
      <w:marRight w:val="0"/>
      <w:marTop w:val="0"/>
      <w:marBottom w:val="0"/>
      <w:divBdr>
        <w:top w:val="none" w:sz="0" w:space="0" w:color="auto"/>
        <w:left w:val="none" w:sz="0" w:space="0" w:color="auto"/>
        <w:bottom w:val="none" w:sz="0" w:space="0" w:color="auto"/>
        <w:right w:val="none" w:sz="0" w:space="0" w:color="auto"/>
      </w:divBdr>
    </w:div>
    <w:div w:id="1956867952">
      <w:bodyDiv w:val="1"/>
      <w:marLeft w:val="0"/>
      <w:marRight w:val="0"/>
      <w:marTop w:val="0"/>
      <w:marBottom w:val="0"/>
      <w:divBdr>
        <w:top w:val="none" w:sz="0" w:space="0" w:color="auto"/>
        <w:left w:val="none" w:sz="0" w:space="0" w:color="auto"/>
        <w:bottom w:val="none" w:sz="0" w:space="0" w:color="auto"/>
        <w:right w:val="none" w:sz="0" w:space="0" w:color="auto"/>
      </w:divBdr>
    </w:div>
    <w:div w:id="1971353973">
      <w:bodyDiv w:val="1"/>
      <w:marLeft w:val="0"/>
      <w:marRight w:val="0"/>
      <w:marTop w:val="0"/>
      <w:marBottom w:val="0"/>
      <w:divBdr>
        <w:top w:val="none" w:sz="0" w:space="0" w:color="auto"/>
        <w:left w:val="none" w:sz="0" w:space="0" w:color="auto"/>
        <w:bottom w:val="none" w:sz="0" w:space="0" w:color="auto"/>
        <w:right w:val="none" w:sz="0" w:space="0" w:color="auto"/>
      </w:divBdr>
    </w:div>
    <w:div w:id="2015760457">
      <w:bodyDiv w:val="1"/>
      <w:marLeft w:val="0"/>
      <w:marRight w:val="0"/>
      <w:marTop w:val="0"/>
      <w:marBottom w:val="0"/>
      <w:divBdr>
        <w:top w:val="none" w:sz="0" w:space="0" w:color="auto"/>
        <w:left w:val="none" w:sz="0" w:space="0" w:color="auto"/>
        <w:bottom w:val="none" w:sz="0" w:space="0" w:color="auto"/>
        <w:right w:val="none" w:sz="0" w:space="0" w:color="auto"/>
      </w:divBdr>
    </w:div>
    <w:div w:id="2039621590">
      <w:bodyDiv w:val="1"/>
      <w:marLeft w:val="0"/>
      <w:marRight w:val="0"/>
      <w:marTop w:val="0"/>
      <w:marBottom w:val="0"/>
      <w:divBdr>
        <w:top w:val="none" w:sz="0" w:space="0" w:color="auto"/>
        <w:left w:val="none" w:sz="0" w:space="0" w:color="auto"/>
        <w:bottom w:val="none" w:sz="0" w:space="0" w:color="auto"/>
        <w:right w:val="none" w:sz="0" w:space="0" w:color="auto"/>
      </w:divBdr>
    </w:div>
    <w:div w:id="21361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11</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Editor-22</cp:lastModifiedBy>
  <cp:revision>128</cp:revision>
  <dcterms:created xsi:type="dcterms:W3CDTF">2024-01-15T09:23:00Z</dcterms:created>
  <dcterms:modified xsi:type="dcterms:W3CDTF">2025-05-10T09:48:00Z</dcterms:modified>
</cp:coreProperties>
</file>