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12827" w14:textId="77777777" w:rsidR="00A3302D" w:rsidRDefault="00720119" w:rsidP="00F51E75">
      <w:pPr>
        <w:spacing w:after="0"/>
        <w:jc w:val="center"/>
        <w:rPr>
          <w:rFonts w:ascii="Times New Roman" w:eastAsia="Times New Roman" w:hAnsi="Times New Roman" w:cs="Times New Roman"/>
          <w:b/>
          <w:sz w:val="28"/>
          <w:szCs w:val="28"/>
        </w:rPr>
      </w:pPr>
      <w:r w:rsidRPr="001A0C2F">
        <w:rPr>
          <w:rFonts w:ascii="Times New Roman" w:eastAsia="Times New Roman" w:hAnsi="Times New Roman" w:cs="Times New Roman"/>
          <w:b/>
          <w:sz w:val="28"/>
          <w:szCs w:val="28"/>
        </w:rPr>
        <w:t>New Rice (</w:t>
      </w:r>
      <w:r w:rsidRPr="001A0C2F">
        <w:rPr>
          <w:rFonts w:ascii="Times New Roman" w:eastAsia="Times New Roman" w:hAnsi="Times New Roman" w:cs="Times New Roman"/>
          <w:b/>
          <w:i/>
          <w:sz w:val="28"/>
          <w:szCs w:val="28"/>
        </w:rPr>
        <w:t xml:space="preserve">Oryza sativa </w:t>
      </w:r>
      <w:r w:rsidRPr="001A0C2F">
        <w:rPr>
          <w:rFonts w:ascii="Times New Roman" w:eastAsia="Times New Roman" w:hAnsi="Times New Roman" w:cs="Times New Roman"/>
          <w:b/>
          <w:sz w:val="28"/>
          <w:szCs w:val="28"/>
        </w:rPr>
        <w:t>L.) Variety, ‘GRDB FL 15’ Released for Commercial Cultivation in Guyana</w:t>
      </w:r>
    </w:p>
    <w:p w14:paraId="4B73411A" w14:textId="77777777" w:rsidR="00DA240B" w:rsidRPr="001A0C2F" w:rsidRDefault="00DA240B" w:rsidP="00F51E75">
      <w:pPr>
        <w:spacing w:after="0"/>
        <w:jc w:val="center"/>
        <w:rPr>
          <w:rFonts w:ascii="Times New Roman" w:eastAsia="Times New Roman" w:hAnsi="Times New Roman" w:cs="Times New Roman"/>
          <w:b/>
          <w:sz w:val="28"/>
          <w:szCs w:val="28"/>
        </w:rPr>
      </w:pPr>
    </w:p>
    <w:p w14:paraId="04A16640" w14:textId="77777777" w:rsidR="00A3302D" w:rsidRPr="00096204" w:rsidRDefault="00A3302D" w:rsidP="00F51E75">
      <w:pPr>
        <w:spacing w:after="0"/>
        <w:rPr>
          <w:rFonts w:ascii="Times New Roman" w:eastAsia="Times New Roman" w:hAnsi="Times New Roman" w:cs="Times New Roman"/>
          <w:b/>
          <w:sz w:val="24"/>
          <w:szCs w:val="24"/>
        </w:rPr>
      </w:pPr>
    </w:p>
    <w:p w14:paraId="3EDC45C5" w14:textId="77777777" w:rsidR="00A3302D" w:rsidRPr="00096204" w:rsidRDefault="00A3302D" w:rsidP="00F51E75">
      <w:pPr>
        <w:spacing w:after="0"/>
        <w:rPr>
          <w:rFonts w:ascii="Times New Roman" w:eastAsia="Times New Roman" w:hAnsi="Times New Roman" w:cs="Times New Roman"/>
          <w:b/>
          <w:sz w:val="24"/>
          <w:szCs w:val="24"/>
        </w:rPr>
      </w:pPr>
    </w:p>
    <w:p w14:paraId="236D69F7" w14:textId="77777777" w:rsidR="00A3302D" w:rsidRPr="00096204" w:rsidRDefault="00720119" w:rsidP="00F51E75">
      <w:pPr>
        <w:spacing w:after="0"/>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Abstract</w:t>
      </w:r>
    </w:p>
    <w:p w14:paraId="3786E293" w14:textId="77777777" w:rsidR="00A3302D" w:rsidRPr="00096204" w:rsidRDefault="00A3302D" w:rsidP="00F51E75">
      <w:pPr>
        <w:spacing w:after="0"/>
        <w:rPr>
          <w:rFonts w:ascii="Times New Roman" w:eastAsia="Times New Roman" w:hAnsi="Times New Roman" w:cs="Times New Roman"/>
          <w:b/>
          <w:sz w:val="24"/>
          <w:szCs w:val="24"/>
        </w:rPr>
      </w:pPr>
    </w:p>
    <w:p w14:paraId="5E44B07A" w14:textId="5C2D621D" w:rsidR="00F51E75" w:rsidRPr="00096204" w:rsidRDefault="00EE253E" w:rsidP="00C655B5">
      <w:pPr>
        <w:spacing w:after="120"/>
        <w:jc w:val="both"/>
        <w:rPr>
          <w:rFonts w:ascii="Times New Roman" w:hAnsi="Times New Roman" w:cs="Times New Roman"/>
          <w:sz w:val="24"/>
          <w:szCs w:val="24"/>
          <w:shd w:val="clear" w:color="auto" w:fill="FFFFFF"/>
        </w:rPr>
      </w:pPr>
      <w:r w:rsidRPr="00096204">
        <w:rPr>
          <w:rFonts w:ascii="Times New Roman" w:hAnsi="Times New Roman" w:cs="Times New Roman"/>
          <w:sz w:val="24"/>
          <w:szCs w:val="24"/>
          <w:shd w:val="clear" w:color="auto" w:fill="FFFFFF"/>
        </w:rPr>
        <w:t>Varieties determine</w:t>
      </w:r>
      <w:r w:rsidR="00852187" w:rsidRPr="00096204">
        <w:rPr>
          <w:rFonts w:ascii="Times New Roman" w:hAnsi="Times New Roman" w:cs="Times New Roman"/>
          <w:sz w:val="24"/>
          <w:szCs w:val="24"/>
          <w:shd w:val="clear" w:color="auto" w:fill="FFFFFF"/>
        </w:rPr>
        <w:t xml:space="preserve"> the ultimate quantity and quality of produce.  It acts not only as </w:t>
      </w:r>
      <w:r w:rsidR="00E7569F" w:rsidRPr="00096204">
        <w:rPr>
          <w:rFonts w:ascii="Times New Roman" w:hAnsi="Times New Roman" w:cs="Times New Roman"/>
          <w:sz w:val="24"/>
          <w:szCs w:val="24"/>
          <w:shd w:val="clear" w:color="auto" w:fill="FFFFFF"/>
        </w:rPr>
        <w:t>a carrier</w:t>
      </w:r>
      <w:r w:rsidR="00852187" w:rsidRPr="00096204">
        <w:rPr>
          <w:rFonts w:ascii="Times New Roman" w:hAnsi="Times New Roman" w:cs="Times New Roman"/>
          <w:sz w:val="24"/>
          <w:szCs w:val="24"/>
          <w:shd w:val="clear" w:color="auto" w:fill="FFFFFF"/>
        </w:rPr>
        <w:t xml:space="preserve"> of technology but also sets upper limits of productivity as built in its genetic architect </w:t>
      </w:r>
      <w:r w:rsidRPr="00096204">
        <w:rPr>
          <w:rFonts w:ascii="Times New Roman" w:hAnsi="Times New Roman" w:cs="Times New Roman"/>
          <w:sz w:val="24"/>
          <w:szCs w:val="24"/>
          <w:shd w:val="clear" w:color="auto" w:fill="FFFFFF"/>
        </w:rPr>
        <w:t>the upper limit</w:t>
      </w:r>
      <w:r w:rsidR="00852187" w:rsidRPr="00096204">
        <w:rPr>
          <w:rFonts w:ascii="Times New Roman" w:hAnsi="Times New Roman" w:cs="Times New Roman"/>
          <w:sz w:val="24"/>
          <w:szCs w:val="24"/>
          <w:shd w:val="clear" w:color="auto" w:fill="FFFFFF"/>
        </w:rPr>
        <w:t>.</w:t>
      </w:r>
      <w:r w:rsidR="00D756BE" w:rsidRPr="00096204">
        <w:rPr>
          <w:rFonts w:ascii="Times New Roman" w:hAnsi="Times New Roman" w:cs="Times New Roman"/>
          <w:sz w:val="24"/>
          <w:szCs w:val="24"/>
          <w:shd w:val="clear" w:color="auto" w:fill="FFFFFF"/>
        </w:rPr>
        <w:t xml:space="preserve"> </w:t>
      </w:r>
      <w:r w:rsidR="003A43FF" w:rsidRPr="00096204">
        <w:rPr>
          <w:rFonts w:ascii="Times New Roman" w:hAnsi="Times New Roman" w:cs="Times New Roman"/>
          <w:sz w:val="24"/>
          <w:szCs w:val="24"/>
        </w:rPr>
        <w:t>The prime objective of the local rice breeding program is to develop varieties superior to the existing ones in yielding ability,</w:t>
      </w:r>
      <w:r w:rsidR="00C33B4E" w:rsidRPr="00096204">
        <w:rPr>
          <w:rFonts w:ascii="Times New Roman" w:hAnsi="Times New Roman" w:cs="Times New Roman"/>
          <w:sz w:val="24"/>
          <w:szCs w:val="24"/>
        </w:rPr>
        <w:t xml:space="preserve"> </w:t>
      </w:r>
      <w:r w:rsidR="003A43FF" w:rsidRPr="00096204">
        <w:rPr>
          <w:rFonts w:ascii="Times New Roman" w:hAnsi="Times New Roman" w:cs="Times New Roman"/>
          <w:sz w:val="24"/>
          <w:szCs w:val="24"/>
        </w:rPr>
        <w:t>tolerance to lodging, excellent milling and cooking characteristics.</w:t>
      </w:r>
      <w:r w:rsidR="0099587C" w:rsidRPr="00096204">
        <w:rPr>
          <w:rFonts w:ascii="Times New Roman" w:hAnsi="Times New Roman" w:cs="Times New Roman"/>
          <w:sz w:val="24"/>
          <w:szCs w:val="24"/>
        </w:rPr>
        <w:t xml:space="preserve"> </w:t>
      </w:r>
      <w:r w:rsidR="00C33B4E" w:rsidRPr="00096204">
        <w:rPr>
          <w:rFonts w:ascii="Times New Roman" w:hAnsi="Times New Roman" w:cs="Times New Roman"/>
          <w:sz w:val="24"/>
          <w:szCs w:val="24"/>
          <w:shd w:val="clear" w:color="auto" w:fill="FFFFFF"/>
        </w:rPr>
        <w:t>On Farm trials were conducted</w:t>
      </w:r>
      <w:r w:rsidR="0038221E" w:rsidRPr="00096204">
        <w:rPr>
          <w:rFonts w:ascii="Times New Roman" w:hAnsi="Times New Roman" w:cs="Times New Roman"/>
          <w:sz w:val="24"/>
          <w:szCs w:val="24"/>
          <w:shd w:val="clear" w:color="auto" w:fill="FFFFFF"/>
        </w:rPr>
        <w:t xml:space="preserve"> with candidate variety FG12-49 </w:t>
      </w:r>
      <w:r w:rsidR="00E30695" w:rsidRPr="00096204">
        <w:rPr>
          <w:rFonts w:ascii="Times New Roman" w:eastAsia="Times New Roman" w:hAnsi="Times New Roman" w:cs="Times New Roman"/>
          <w:color w:val="000000"/>
          <w:sz w:val="24"/>
          <w:szCs w:val="24"/>
        </w:rPr>
        <w:t>in</w:t>
      </w:r>
      <w:r w:rsidR="006B0936" w:rsidRPr="00096204">
        <w:rPr>
          <w:rFonts w:ascii="Times New Roman" w:eastAsia="Times New Roman" w:hAnsi="Times New Roman" w:cs="Times New Roman"/>
          <w:color w:val="000000"/>
          <w:sz w:val="24"/>
          <w:szCs w:val="24"/>
        </w:rPr>
        <w:t xml:space="preserve"> 27 </w:t>
      </w:r>
      <w:r w:rsidR="00E30695" w:rsidRPr="00096204">
        <w:rPr>
          <w:rFonts w:ascii="Times New Roman" w:eastAsia="Times New Roman" w:hAnsi="Times New Roman" w:cs="Times New Roman"/>
          <w:color w:val="000000"/>
          <w:sz w:val="24"/>
          <w:szCs w:val="24"/>
        </w:rPr>
        <w:t>farmer’s fields</w:t>
      </w:r>
      <w:r w:rsidR="006B0936" w:rsidRPr="00096204">
        <w:rPr>
          <w:rFonts w:ascii="Times New Roman" w:eastAsia="Times New Roman" w:hAnsi="Times New Roman" w:cs="Times New Roman"/>
          <w:color w:val="000000"/>
          <w:sz w:val="24"/>
          <w:szCs w:val="24"/>
        </w:rPr>
        <w:t>/locations</w:t>
      </w:r>
      <w:r w:rsidR="00E30695" w:rsidRPr="00096204">
        <w:rPr>
          <w:rFonts w:ascii="Times New Roman" w:eastAsia="Times New Roman" w:hAnsi="Times New Roman" w:cs="Times New Roman"/>
          <w:color w:val="000000"/>
          <w:sz w:val="24"/>
          <w:szCs w:val="24"/>
        </w:rPr>
        <w:t xml:space="preserve"> across the major rice-growing regions of Guyana</w:t>
      </w:r>
      <w:r w:rsidR="006B0936" w:rsidRPr="00096204">
        <w:rPr>
          <w:rFonts w:ascii="Times New Roman" w:eastAsia="Times New Roman" w:hAnsi="Times New Roman" w:cs="Times New Roman"/>
          <w:color w:val="000000"/>
          <w:sz w:val="24"/>
          <w:szCs w:val="24"/>
        </w:rPr>
        <w:t xml:space="preserve"> during the second crop 2017 and first crop 2018</w:t>
      </w:r>
      <w:r w:rsidR="0038221E" w:rsidRPr="00096204">
        <w:rPr>
          <w:rFonts w:ascii="Times New Roman" w:eastAsia="Times New Roman" w:hAnsi="Times New Roman" w:cs="Times New Roman"/>
          <w:color w:val="000000"/>
          <w:sz w:val="24"/>
          <w:szCs w:val="24"/>
        </w:rPr>
        <w:t xml:space="preserve"> on plot size of</w:t>
      </w:r>
      <w:r w:rsidR="0038221E" w:rsidRPr="00096204">
        <w:rPr>
          <w:rFonts w:ascii="Times New Roman" w:hAnsi="Times New Roman" w:cs="Times New Roman"/>
          <w:bCs/>
          <w:sz w:val="24"/>
          <w:szCs w:val="24"/>
          <w:lang w:val="en-GB"/>
        </w:rPr>
        <w:t xml:space="preserve"> 225m</w:t>
      </w:r>
      <w:r w:rsidR="0038221E" w:rsidRPr="00096204">
        <w:rPr>
          <w:rFonts w:ascii="Times New Roman" w:hAnsi="Times New Roman" w:cs="Times New Roman"/>
          <w:bCs/>
          <w:sz w:val="24"/>
          <w:szCs w:val="24"/>
          <w:vertAlign w:val="superscript"/>
          <w:lang w:val="en-GB"/>
        </w:rPr>
        <w:t xml:space="preserve">2 </w:t>
      </w:r>
      <w:r w:rsidR="0038221E" w:rsidRPr="00096204">
        <w:rPr>
          <w:rFonts w:ascii="Times New Roman" w:hAnsi="Times New Roman" w:cs="Times New Roman"/>
          <w:bCs/>
          <w:sz w:val="24"/>
          <w:szCs w:val="24"/>
          <w:lang w:val="en-GB"/>
        </w:rPr>
        <w:t>and 0.</w:t>
      </w:r>
      <w:r w:rsidR="004A3BCD" w:rsidRPr="00096204">
        <w:rPr>
          <w:rFonts w:ascii="Times New Roman" w:hAnsi="Times New Roman" w:cs="Times New Roman"/>
          <w:bCs/>
          <w:sz w:val="24"/>
          <w:szCs w:val="24"/>
          <w:lang w:val="en-GB"/>
        </w:rPr>
        <w:t>4 –</w:t>
      </w:r>
      <w:r w:rsidR="0038221E" w:rsidRPr="00096204">
        <w:rPr>
          <w:rFonts w:ascii="Times New Roman" w:hAnsi="Times New Roman" w:cs="Times New Roman"/>
          <w:bCs/>
          <w:sz w:val="24"/>
          <w:szCs w:val="24"/>
          <w:lang w:val="en-GB"/>
        </w:rPr>
        <w:t xml:space="preserve"> </w:t>
      </w:r>
      <w:r w:rsidR="004A3BCD" w:rsidRPr="00096204">
        <w:rPr>
          <w:rFonts w:ascii="Times New Roman" w:hAnsi="Times New Roman" w:cs="Times New Roman"/>
          <w:bCs/>
          <w:sz w:val="24"/>
          <w:szCs w:val="24"/>
          <w:lang w:val="en-GB"/>
        </w:rPr>
        <w:t>2.02</w:t>
      </w:r>
      <w:r w:rsidR="0038221E" w:rsidRPr="00096204">
        <w:rPr>
          <w:rFonts w:ascii="Times New Roman" w:hAnsi="Times New Roman" w:cs="Times New Roman"/>
          <w:bCs/>
          <w:sz w:val="24"/>
          <w:szCs w:val="24"/>
          <w:lang w:val="en-GB"/>
        </w:rPr>
        <w:t xml:space="preserve"> ha (</w:t>
      </w:r>
      <w:r w:rsidR="004A3BCD" w:rsidRPr="00096204">
        <w:rPr>
          <w:rFonts w:ascii="Times New Roman" w:hAnsi="Times New Roman" w:cs="Times New Roman"/>
          <w:bCs/>
          <w:sz w:val="24"/>
          <w:szCs w:val="24"/>
          <w:lang w:val="en-GB"/>
        </w:rPr>
        <w:t>1</w:t>
      </w:r>
      <w:r w:rsidR="0038221E" w:rsidRPr="00096204">
        <w:rPr>
          <w:rFonts w:ascii="Times New Roman" w:hAnsi="Times New Roman" w:cs="Times New Roman"/>
          <w:bCs/>
          <w:sz w:val="24"/>
          <w:szCs w:val="24"/>
          <w:lang w:val="en-GB"/>
        </w:rPr>
        <w:t>-5 aces) respectively.</w:t>
      </w:r>
      <w:r w:rsidR="006B0936" w:rsidRPr="00096204">
        <w:rPr>
          <w:rFonts w:ascii="Times New Roman" w:eastAsia="Times New Roman" w:hAnsi="Times New Roman" w:cs="Times New Roman"/>
          <w:color w:val="000000"/>
          <w:sz w:val="24"/>
          <w:szCs w:val="24"/>
        </w:rPr>
        <w:t xml:space="preserve"> </w:t>
      </w:r>
      <w:r w:rsidR="0038221E" w:rsidRPr="00096204">
        <w:rPr>
          <w:rFonts w:ascii="Times New Roman" w:eastAsia="Times New Roman" w:hAnsi="Times New Roman" w:cs="Times New Roman"/>
          <w:color w:val="000000"/>
          <w:sz w:val="24"/>
          <w:szCs w:val="24"/>
        </w:rPr>
        <w:t xml:space="preserve">This new genotype </w:t>
      </w:r>
      <w:r w:rsidR="00C33B4E" w:rsidRPr="00096204">
        <w:rPr>
          <w:rFonts w:ascii="Times New Roman" w:hAnsi="Times New Roman" w:cs="Times New Roman"/>
          <w:sz w:val="24"/>
          <w:szCs w:val="24"/>
          <w:shd w:val="clear" w:color="auto" w:fill="FFFFFF"/>
        </w:rPr>
        <w:t xml:space="preserve">has conclusively demonstrated better: yield ability, </w:t>
      </w:r>
      <w:proofErr w:type="spellStart"/>
      <w:r w:rsidR="00C33B4E" w:rsidRPr="00096204">
        <w:rPr>
          <w:rFonts w:ascii="Times New Roman" w:hAnsi="Times New Roman" w:cs="Times New Roman"/>
          <w:sz w:val="24"/>
          <w:szCs w:val="24"/>
          <w:shd w:val="clear" w:color="auto" w:fill="FFFFFF"/>
        </w:rPr>
        <w:t>tillering</w:t>
      </w:r>
      <w:proofErr w:type="spellEnd"/>
      <w:r w:rsidR="00C33B4E" w:rsidRPr="00096204">
        <w:rPr>
          <w:rFonts w:ascii="Times New Roman" w:hAnsi="Times New Roman" w:cs="Times New Roman"/>
          <w:sz w:val="24"/>
          <w:szCs w:val="24"/>
          <w:shd w:val="clear" w:color="auto" w:fill="FFFFFF"/>
        </w:rPr>
        <w:t xml:space="preserve"> ability </w:t>
      </w:r>
      <w:proofErr w:type="spellStart"/>
      <w:r w:rsidR="00C33B4E" w:rsidRPr="00096204">
        <w:rPr>
          <w:rFonts w:ascii="Times New Roman" w:hAnsi="Times New Roman" w:cs="Times New Roman"/>
          <w:sz w:val="24"/>
          <w:szCs w:val="24"/>
          <w:shd w:val="clear" w:color="auto" w:fill="FFFFFF"/>
        </w:rPr>
        <w:t>vigour</w:t>
      </w:r>
      <w:proofErr w:type="spellEnd"/>
      <w:r w:rsidR="00C33B4E" w:rsidRPr="00096204">
        <w:rPr>
          <w:rFonts w:ascii="Times New Roman" w:hAnsi="Times New Roman" w:cs="Times New Roman"/>
          <w:sz w:val="24"/>
          <w:szCs w:val="24"/>
          <w:shd w:val="clear" w:color="auto" w:fill="FFFFFF"/>
        </w:rPr>
        <w:t xml:space="preserve">, tolerance to lodging, stronger and thicker culm, slower leaf senescence, and more grains per panicle than the popular check rice variety GRDB </w:t>
      </w:r>
      <w:r w:rsidR="004E6217" w:rsidRPr="00096204">
        <w:rPr>
          <w:rFonts w:ascii="Times New Roman" w:hAnsi="Times New Roman" w:cs="Times New Roman"/>
          <w:sz w:val="24"/>
          <w:szCs w:val="24"/>
          <w:shd w:val="clear" w:color="auto" w:fill="FFFFFF"/>
        </w:rPr>
        <w:t>FL</w:t>
      </w:r>
      <w:r w:rsidR="002F1102" w:rsidRPr="00096204">
        <w:rPr>
          <w:rFonts w:ascii="Times New Roman" w:hAnsi="Times New Roman" w:cs="Times New Roman"/>
          <w:sz w:val="24"/>
          <w:szCs w:val="24"/>
          <w:shd w:val="clear" w:color="auto" w:fill="FFFFFF"/>
        </w:rPr>
        <w:t xml:space="preserve"> </w:t>
      </w:r>
      <w:r w:rsidR="00C33B4E" w:rsidRPr="00096204">
        <w:rPr>
          <w:rFonts w:ascii="Times New Roman" w:hAnsi="Times New Roman" w:cs="Times New Roman"/>
          <w:sz w:val="24"/>
          <w:szCs w:val="24"/>
          <w:shd w:val="clear" w:color="auto" w:fill="FFFFFF"/>
        </w:rPr>
        <w:t>10</w:t>
      </w:r>
      <w:r w:rsidR="00414155">
        <w:rPr>
          <w:rFonts w:ascii="Times New Roman" w:hAnsi="Times New Roman" w:cs="Times New Roman"/>
          <w:sz w:val="24"/>
          <w:szCs w:val="24"/>
          <w:shd w:val="clear" w:color="auto" w:fill="FFFFFF"/>
        </w:rPr>
        <w:t>. Data obtained showed that genotype FG 12-49 recorded a higher average grain yield and head rice recovery from paddy when compared to GRDB FL 10 in both cropping seasons: 2017- FL 12-49; 7299.0 Kg/ha, GRDB FL 10; 6473.1 Kg/ha with H</w:t>
      </w:r>
      <w:r w:rsidR="00B4085B">
        <w:rPr>
          <w:rFonts w:ascii="Times New Roman" w:hAnsi="Times New Roman" w:cs="Times New Roman"/>
          <w:sz w:val="24"/>
          <w:szCs w:val="24"/>
          <w:shd w:val="clear" w:color="auto" w:fill="FFFFFF"/>
        </w:rPr>
        <w:t>R</w:t>
      </w:r>
      <w:r w:rsidR="00414155">
        <w:rPr>
          <w:rFonts w:ascii="Times New Roman" w:hAnsi="Times New Roman" w:cs="Times New Roman"/>
          <w:sz w:val="24"/>
          <w:szCs w:val="24"/>
          <w:shd w:val="clear" w:color="auto" w:fill="FFFFFF"/>
        </w:rPr>
        <w:t>R% of 72.7% and 61.3% respectively; 2018 FL 12-49; 7249.1 Kg/ha, GRDB FL 10; 6277.4 Kg/ha with H</w:t>
      </w:r>
      <w:r w:rsidR="00B4085B">
        <w:rPr>
          <w:rFonts w:ascii="Times New Roman" w:hAnsi="Times New Roman" w:cs="Times New Roman"/>
          <w:sz w:val="24"/>
          <w:szCs w:val="24"/>
          <w:shd w:val="clear" w:color="auto" w:fill="FFFFFF"/>
        </w:rPr>
        <w:t>R</w:t>
      </w:r>
      <w:r w:rsidR="00414155">
        <w:rPr>
          <w:rFonts w:ascii="Times New Roman" w:hAnsi="Times New Roman" w:cs="Times New Roman"/>
          <w:sz w:val="24"/>
          <w:szCs w:val="24"/>
          <w:shd w:val="clear" w:color="auto" w:fill="FFFFFF"/>
        </w:rPr>
        <w:t>R% of 62.5% and 51.3% respectively</w:t>
      </w:r>
      <w:r w:rsidR="00B4085B">
        <w:rPr>
          <w:rFonts w:ascii="Times New Roman" w:hAnsi="Times New Roman" w:cs="Times New Roman"/>
          <w:sz w:val="24"/>
          <w:szCs w:val="24"/>
          <w:shd w:val="clear" w:color="auto" w:fill="FFFFFF"/>
        </w:rPr>
        <w:t xml:space="preserve">. Genotype FG 12-49 </w:t>
      </w:r>
      <w:r w:rsidR="00C33B4E" w:rsidRPr="00096204">
        <w:rPr>
          <w:rFonts w:ascii="Times New Roman" w:hAnsi="Times New Roman" w:cs="Times New Roman"/>
          <w:sz w:val="24"/>
          <w:szCs w:val="24"/>
          <w:shd w:val="clear" w:color="auto" w:fill="FFFFFF"/>
        </w:rPr>
        <w:t xml:space="preserve">was recommended for release countrywide for commercial cultivation as Variety "GRDB FL 15". </w:t>
      </w:r>
      <w:r w:rsidR="00C655B5">
        <w:rPr>
          <w:rFonts w:ascii="Times New Roman" w:hAnsi="Times New Roman" w:cs="Times New Roman"/>
          <w:sz w:val="24"/>
          <w:szCs w:val="24"/>
          <w:shd w:val="clear" w:color="auto" w:fill="FFFFFF"/>
        </w:rPr>
        <w:t>New</w:t>
      </w:r>
    </w:p>
    <w:p w14:paraId="47D38BF6" w14:textId="18FA881E" w:rsidR="00C33B4E" w:rsidRPr="00096204" w:rsidRDefault="00C07DC1" w:rsidP="00F51E75">
      <w:pPr>
        <w:jc w:val="both"/>
        <w:rPr>
          <w:rFonts w:ascii="Times New Roman" w:hAnsi="Times New Roman" w:cs="Times New Roman"/>
          <w:sz w:val="24"/>
          <w:szCs w:val="24"/>
          <w:shd w:val="clear" w:color="auto" w:fill="FFFFFF"/>
        </w:rPr>
      </w:pPr>
      <w:r w:rsidRPr="00096204">
        <w:rPr>
          <w:rFonts w:ascii="Times New Roman" w:hAnsi="Times New Roman" w:cs="Times New Roman"/>
          <w:sz w:val="24"/>
          <w:szCs w:val="24"/>
          <w:shd w:val="clear" w:color="auto" w:fill="FFFFFF"/>
        </w:rPr>
        <w:t xml:space="preserve">Keywords: </w:t>
      </w:r>
      <w:r w:rsidR="004E6217" w:rsidRPr="00096204">
        <w:rPr>
          <w:rFonts w:ascii="Times New Roman" w:hAnsi="Times New Roman" w:cs="Times New Roman"/>
          <w:sz w:val="24"/>
          <w:szCs w:val="24"/>
          <w:shd w:val="clear" w:color="auto" w:fill="FFFFFF"/>
        </w:rPr>
        <w:t>V</w:t>
      </w:r>
      <w:r w:rsidRPr="00096204">
        <w:rPr>
          <w:rFonts w:ascii="Times New Roman" w:hAnsi="Times New Roman" w:cs="Times New Roman"/>
          <w:sz w:val="24"/>
          <w:szCs w:val="24"/>
          <w:shd w:val="clear" w:color="auto" w:fill="FFFFFF"/>
        </w:rPr>
        <w:t>ariety</w:t>
      </w:r>
      <w:r w:rsidR="004E6217" w:rsidRPr="00096204">
        <w:rPr>
          <w:rFonts w:ascii="Times New Roman" w:hAnsi="Times New Roman" w:cs="Times New Roman"/>
          <w:sz w:val="24"/>
          <w:szCs w:val="24"/>
          <w:shd w:val="clear" w:color="auto" w:fill="FFFFFF"/>
        </w:rPr>
        <w:t>;</w:t>
      </w:r>
      <w:r w:rsidR="008B1A45" w:rsidRPr="00096204">
        <w:rPr>
          <w:rFonts w:ascii="Times New Roman" w:hAnsi="Times New Roman" w:cs="Times New Roman"/>
          <w:sz w:val="24"/>
          <w:szCs w:val="24"/>
          <w:shd w:val="clear" w:color="auto" w:fill="FFFFFF"/>
        </w:rPr>
        <w:t xml:space="preserve"> </w:t>
      </w:r>
      <w:r w:rsidR="004E6217" w:rsidRPr="00096204">
        <w:rPr>
          <w:rFonts w:ascii="Times New Roman" w:hAnsi="Times New Roman" w:cs="Times New Roman"/>
          <w:sz w:val="24"/>
          <w:szCs w:val="24"/>
          <w:shd w:val="clear" w:color="auto" w:fill="FFFFFF"/>
        </w:rPr>
        <w:t>g</w:t>
      </w:r>
      <w:r w:rsidR="008B1A45" w:rsidRPr="00096204">
        <w:rPr>
          <w:rFonts w:ascii="Times New Roman" w:hAnsi="Times New Roman" w:cs="Times New Roman"/>
          <w:sz w:val="24"/>
          <w:szCs w:val="24"/>
          <w:shd w:val="clear" w:color="auto" w:fill="FFFFFF"/>
        </w:rPr>
        <w:t>enotype</w:t>
      </w:r>
      <w:r w:rsidR="004E6217" w:rsidRPr="00096204">
        <w:rPr>
          <w:rFonts w:ascii="Times New Roman" w:hAnsi="Times New Roman" w:cs="Times New Roman"/>
          <w:sz w:val="24"/>
          <w:szCs w:val="24"/>
          <w:shd w:val="clear" w:color="auto" w:fill="FFFFFF"/>
        </w:rPr>
        <w:t>;</w:t>
      </w:r>
      <w:r w:rsidR="008B1A45" w:rsidRPr="00096204">
        <w:rPr>
          <w:rFonts w:ascii="Times New Roman" w:hAnsi="Times New Roman" w:cs="Times New Roman"/>
          <w:sz w:val="24"/>
          <w:szCs w:val="24"/>
          <w:shd w:val="clear" w:color="auto" w:fill="FFFFFF"/>
        </w:rPr>
        <w:t xml:space="preserve"> </w:t>
      </w:r>
      <w:r w:rsidR="004E6217" w:rsidRPr="00096204">
        <w:rPr>
          <w:rFonts w:ascii="Times New Roman" w:hAnsi="Times New Roman" w:cs="Times New Roman"/>
          <w:sz w:val="24"/>
          <w:szCs w:val="24"/>
          <w:shd w:val="clear" w:color="auto" w:fill="FFFFFF"/>
        </w:rPr>
        <w:t>t</w:t>
      </w:r>
      <w:r w:rsidR="008B1A45" w:rsidRPr="00096204">
        <w:rPr>
          <w:rFonts w:ascii="Times New Roman" w:hAnsi="Times New Roman" w:cs="Times New Roman"/>
          <w:sz w:val="24"/>
          <w:szCs w:val="24"/>
          <w:shd w:val="clear" w:color="auto" w:fill="FFFFFF"/>
        </w:rPr>
        <w:t>rials</w:t>
      </w:r>
      <w:r w:rsidR="004E6217" w:rsidRPr="00096204">
        <w:rPr>
          <w:rFonts w:ascii="Times New Roman" w:hAnsi="Times New Roman" w:cs="Times New Roman"/>
          <w:sz w:val="24"/>
          <w:szCs w:val="24"/>
          <w:shd w:val="clear" w:color="auto" w:fill="FFFFFF"/>
        </w:rPr>
        <w:t>;</w:t>
      </w:r>
      <w:r w:rsidR="008B1A45" w:rsidRPr="00096204">
        <w:rPr>
          <w:rFonts w:ascii="Times New Roman" w:hAnsi="Times New Roman" w:cs="Times New Roman"/>
          <w:sz w:val="24"/>
          <w:szCs w:val="24"/>
          <w:shd w:val="clear" w:color="auto" w:fill="FFFFFF"/>
        </w:rPr>
        <w:t xml:space="preserve"> </w:t>
      </w:r>
      <w:r w:rsidR="004E6217" w:rsidRPr="00096204">
        <w:rPr>
          <w:rFonts w:ascii="Times New Roman" w:hAnsi="Times New Roman" w:cs="Times New Roman"/>
          <w:sz w:val="24"/>
          <w:szCs w:val="24"/>
          <w:shd w:val="clear" w:color="auto" w:fill="FFFFFF"/>
        </w:rPr>
        <w:t>y</w:t>
      </w:r>
      <w:r w:rsidR="005A5EAE" w:rsidRPr="00096204">
        <w:rPr>
          <w:rFonts w:ascii="Times New Roman" w:hAnsi="Times New Roman" w:cs="Times New Roman"/>
          <w:sz w:val="24"/>
          <w:szCs w:val="24"/>
          <w:shd w:val="clear" w:color="auto" w:fill="FFFFFF"/>
        </w:rPr>
        <w:t>ield</w:t>
      </w:r>
      <w:r w:rsidR="004E6217" w:rsidRPr="00096204">
        <w:rPr>
          <w:rFonts w:ascii="Times New Roman" w:hAnsi="Times New Roman" w:cs="Times New Roman"/>
          <w:sz w:val="24"/>
          <w:szCs w:val="24"/>
          <w:shd w:val="clear" w:color="auto" w:fill="FFFFFF"/>
        </w:rPr>
        <w:t>; cultivation.</w:t>
      </w:r>
    </w:p>
    <w:p w14:paraId="4FCB24ED" w14:textId="35B86D05" w:rsidR="00F51E75" w:rsidRDefault="00B4085B" w:rsidP="00F51E75">
      <w:pPr>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Abbreviation: </w:t>
      </w:r>
      <w:r>
        <w:rPr>
          <w:rFonts w:ascii="Times New Roman" w:eastAsia="Times New Roman" w:hAnsi="Times New Roman" w:cs="Times New Roman"/>
          <w:bCs/>
          <w:sz w:val="24"/>
          <w:szCs w:val="24"/>
        </w:rPr>
        <w:t>HRR – Head Rice Recover (expressed in percent)</w:t>
      </w:r>
    </w:p>
    <w:p w14:paraId="1B9D7985" w14:textId="77777777" w:rsidR="00B4085B" w:rsidRPr="00B4085B" w:rsidRDefault="00B4085B" w:rsidP="00F51E75">
      <w:pPr>
        <w:spacing w:after="0"/>
        <w:rPr>
          <w:rFonts w:ascii="Times New Roman" w:eastAsia="Times New Roman" w:hAnsi="Times New Roman" w:cs="Times New Roman"/>
          <w:bCs/>
          <w:sz w:val="24"/>
          <w:szCs w:val="24"/>
        </w:rPr>
      </w:pPr>
    </w:p>
    <w:p w14:paraId="5BDE91DE" w14:textId="77777777" w:rsidR="00A3302D" w:rsidRPr="00096204" w:rsidRDefault="00720119" w:rsidP="00F51E75">
      <w:pPr>
        <w:numPr>
          <w:ilvl w:val="0"/>
          <w:numId w:val="1"/>
        </w:numPr>
        <w:pBdr>
          <w:top w:val="nil"/>
          <w:left w:val="nil"/>
          <w:bottom w:val="nil"/>
          <w:right w:val="nil"/>
          <w:between w:val="nil"/>
        </w:pBdr>
        <w:spacing w:after="0"/>
        <w:ind w:left="450" w:hanging="450"/>
        <w:rPr>
          <w:rFonts w:ascii="Times New Roman" w:eastAsia="Times New Roman" w:hAnsi="Times New Roman" w:cs="Times New Roman"/>
          <w:b/>
          <w:color w:val="FF0000"/>
          <w:sz w:val="24"/>
          <w:szCs w:val="24"/>
        </w:rPr>
      </w:pPr>
      <w:r w:rsidRPr="00096204">
        <w:rPr>
          <w:rFonts w:ascii="Times New Roman" w:eastAsia="Times New Roman" w:hAnsi="Times New Roman" w:cs="Times New Roman"/>
          <w:b/>
          <w:color w:val="000000"/>
          <w:sz w:val="24"/>
          <w:szCs w:val="24"/>
        </w:rPr>
        <w:t>Introduction</w:t>
      </w:r>
    </w:p>
    <w:p w14:paraId="048EEB69" w14:textId="77777777" w:rsidR="00A3302D" w:rsidRPr="00096204" w:rsidRDefault="00A3302D" w:rsidP="00F51E75">
      <w:pPr>
        <w:pBdr>
          <w:top w:val="nil"/>
          <w:left w:val="nil"/>
          <w:bottom w:val="nil"/>
          <w:right w:val="nil"/>
          <w:between w:val="nil"/>
        </w:pBdr>
        <w:spacing w:after="0"/>
        <w:ind w:left="450"/>
        <w:rPr>
          <w:rFonts w:ascii="Times New Roman" w:eastAsia="Times New Roman" w:hAnsi="Times New Roman" w:cs="Times New Roman"/>
          <w:b/>
          <w:color w:val="FF0000"/>
          <w:sz w:val="24"/>
          <w:szCs w:val="24"/>
        </w:rPr>
      </w:pPr>
    </w:p>
    <w:p w14:paraId="1A9CD072" w14:textId="7E85E463" w:rsidR="00A3302D" w:rsidRPr="00096204" w:rsidRDefault="00720119" w:rsidP="00F51E75">
      <w:pPr>
        <w:spacing w:after="16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Rice (</w:t>
      </w:r>
      <w:r w:rsidRPr="00096204">
        <w:rPr>
          <w:rFonts w:ascii="Times New Roman" w:eastAsia="Times New Roman" w:hAnsi="Times New Roman" w:cs="Times New Roman"/>
          <w:i/>
          <w:sz w:val="24"/>
          <w:szCs w:val="24"/>
        </w:rPr>
        <w:t xml:space="preserve">Oryza Sativa </w:t>
      </w:r>
      <w:r w:rsidRPr="00096204">
        <w:rPr>
          <w:rFonts w:ascii="Times New Roman" w:eastAsia="Times New Roman" w:hAnsi="Times New Roman" w:cs="Times New Roman"/>
          <w:sz w:val="24"/>
          <w:szCs w:val="24"/>
        </w:rPr>
        <w:t xml:space="preserve">L.) is the most important food crop in Guyana </w:t>
      </w:r>
      <w:r w:rsidRPr="00096204">
        <w:rPr>
          <w:rFonts w:ascii="Times New Roman" w:eastAsia="Times New Roman" w:hAnsi="Times New Roman" w:cs="Times New Roman"/>
          <w:color w:val="000000"/>
          <w:sz w:val="24"/>
          <w:szCs w:val="24"/>
        </w:rPr>
        <w:t xml:space="preserve">and the leading foreign exchange earner in the Agricultural sector. </w:t>
      </w:r>
      <w:r w:rsidRPr="00096204">
        <w:rPr>
          <w:rFonts w:ascii="Times New Roman" w:eastAsia="Times New Roman" w:hAnsi="Times New Roman" w:cs="Times New Roman"/>
          <w:sz w:val="24"/>
          <w:szCs w:val="24"/>
        </w:rPr>
        <w:t xml:space="preserve">The ultimate aim of the rice breeding program is to develop varieties superior to the existing ones in yielding ability, disease resistance, tolerance to lodging, excellent milling and cooking characteristics. </w:t>
      </w:r>
    </w:p>
    <w:p w14:paraId="0CF55380" w14:textId="77777777" w:rsidR="00A3302D" w:rsidRPr="00096204" w:rsidRDefault="00720119" w:rsidP="00F51E75">
      <w:pPr>
        <w:spacing w:after="12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The release of a strain for use as a variety is based on a conclusive demonstration of its superiority over the best existing variety (included as a check in the evaluation trials) in yielding ability or some other feature of economic importance, such as disease resistance, tolerance to lodging, quality traits, etc.</w:t>
      </w:r>
    </w:p>
    <w:p w14:paraId="3A90FDD0" w14:textId="692F9625" w:rsidR="00A3302D" w:rsidRPr="00096204" w:rsidRDefault="00720119" w:rsidP="00F51E75">
      <w:pPr>
        <w:spacing w:after="12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lastRenderedPageBreak/>
        <w:t xml:space="preserve">The selection of candidate lines is a rigorous and tedious process where </w:t>
      </w:r>
      <w:r w:rsidR="00315CAF" w:rsidRPr="00096204">
        <w:rPr>
          <w:rFonts w:ascii="Times New Roman" w:eastAsia="Times New Roman" w:hAnsi="Times New Roman" w:cs="Times New Roman"/>
          <w:sz w:val="24"/>
          <w:szCs w:val="24"/>
        </w:rPr>
        <w:t>several</w:t>
      </w:r>
      <w:r w:rsidRPr="00096204">
        <w:rPr>
          <w:rFonts w:ascii="Times New Roman" w:eastAsia="Times New Roman" w:hAnsi="Times New Roman" w:cs="Times New Roman"/>
          <w:sz w:val="24"/>
          <w:szCs w:val="24"/>
        </w:rPr>
        <w:t xml:space="preserve"> various testing methods are </w:t>
      </w:r>
      <w:r w:rsidR="00E7569F" w:rsidRPr="00096204">
        <w:rPr>
          <w:rFonts w:ascii="Times New Roman" w:eastAsia="Times New Roman" w:hAnsi="Times New Roman" w:cs="Times New Roman"/>
          <w:sz w:val="24"/>
          <w:szCs w:val="24"/>
        </w:rPr>
        <w:t>used,</w:t>
      </w:r>
      <w:r w:rsidRPr="00096204">
        <w:rPr>
          <w:rFonts w:ascii="Times New Roman" w:eastAsia="Times New Roman" w:hAnsi="Times New Roman" w:cs="Times New Roman"/>
          <w:sz w:val="24"/>
          <w:szCs w:val="24"/>
        </w:rPr>
        <w:t xml:space="preserve"> and keen observation</w:t>
      </w:r>
      <w:r w:rsidR="00315CAF" w:rsidRPr="00096204">
        <w:rPr>
          <w:rFonts w:ascii="Times New Roman" w:eastAsia="Times New Roman" w:hAnsi="Times New Roman" w:cs="Times New Roman"/>
          <w:sz w:val="24"/>
          <w:szCs w:val="24"/>
        </w:rPr>
        <w:t xml:space="preserve">s are </w:t>
      </w:r>
      <w:r w:rsidRPr="00096204">
        <w:rPr>
          <w:rFonts w:ascii="Times New Roman" w:eastAsia="Times New Roman" w:hAnsi="Times New Roman" w:cs="Times New Roman"/>
          <w:sz w:val="24"/>
          <w:szCs w:val="24"/>
        </w:rPr>
        <w:t xml:space="preserve">taken over </w:t>
      </w:r>
      <w:r w:rsidR="00315CAF" w:rsidRPr="00096204">
        <w:rPr>
          <w:rFonts w:ascii="Times New Roman" w:eastAsia="Times New Roman" w:hAnsi="Times New Roman" w:cs="Times New Roman"/>
          <w:sz w:val="24"/>
          <w:szCs w:val="24"/>
        </w:rPr>
        <w:t>many</w:t>
      </w:r>
      <w:r w:rsidRPr="00096204">
        <w:rPr>
          <w:rFonts w:ascii="Times New Roman" w:eastAsia="Times New Roman" w:hAnsi="Times New Roman" w:cs="Times New Roman"/>
          <w:sz w:val="24"/>
          <w:szCs w:val="24"/>
        </w:rPr>
        <w:t xml:space="preserve"> years before a new variety is developed. The final stage of testing before a variety is released for commercial cultivation is done in farmers' fields across the major </w:t>
      </w:r>
      <w:r w:rsidR="00315CAF" w:rsidRPr="00096204">
        <w:rPr>
          <w:rFonts w:ascii="Times New Roman" w:eastAsia="Times New Roman" w:hAnsi="Times New Roman" w:cs="Times New Roman"/>
          <w:sz w:val="24"/>
          <w:szCs w:val="24"/>
        </w:rPr>
        <w:t>rice-growing</w:t>
      </w:r>
      <w:r w:rsidRPr="00096204">
        <w:rPr>
          <w:rFonts w:ascii="Times New Roman" w:eastAsia="Times New Roman" w:hAnsi="Times New Roman" w:cs="Times New Roman"/>
          <w:sz w:val="24"/>
          <w:szCs w:val="24"/>
        </w:rPr>
        <w:t xml:space="preserve"> regions in Guyana to test their adaptability in various </w:t>
      </w:r>
      <w:r w:rsidR="00315CAF" w:rsidRPr="00096204">
        <w:rPr>
          <w:rFonts w:ascii="Times New Roman" w:eastAsia="Times New Roman" w:hAnsi="Times New Roman" w:cs="Times New Roman"/>
          <w:sz w:val="24"/>
          <w:szCs w:val="24"/>
        </w:rPr>
        <w:t>conditions (</w:t>
      </w:r>
      <w:r w:rsidRPr="00096204">
        <w:rPr>
          <w:rFonts w:ascii="Times New Roman" w:eastAsia="Times New Roman" w:hAnsi="Times New Roman" w:cs="Times New Roman"/>
          <w:sz w:val="24"/>
          <w:szCs w:val="24"/>
        </w:rPr>
        <w:t>soil types</w:t>
      </w:r>
      <w:r w:rsidR="00315CAF" w:rsidRPr="00096204">
        <w:rPr>
          <w:rFonts w:ascii="Times New Roman" w:eastAsia="Times New Roman" w:hAnsi="Times New Roman" w:cs="Times New Roman"/>
          <w:sz w:val="24"/>
          <w:szCs w:val="24"/>
        </w:rPr>
        <w:t>,</w:t>
      </w:r>
      <w:r w:rsidRPr="00096204">
        <w:rPr>
          <w:rFonts w:ascii="Times New Roman" w:eastAsia="Times New Roman" w:hAnsi="Times New Roman" w:cs="Times New Roman"/>
          <w:sz w:val="24"/>
          <w:szCs w:val="24"/>
        </w:rPr>
        <w:t xml:space="preserve"> climatic conditions</w:t>
      </w:r>
      <w:r w:rsidR="00315CAF" w:rsidRPr="00096204">
        <w:rPr>
          <w:rFonts w:ascii="Times New Roman" w:eastAsia="Times New Roman" w:hAnsi="Times New Roman" w:cs="Times New Roman"/>
          <w:sz w:val="24"/>
          <w:szCs w:val="24"/>
        </w:rPr>
        <w:t>, etc.) and the acceptability of farmers.</w:t>
      </w:r>
      <w:r w:rsidRPr="00096204">
        <w:rPr>
          <w:rFonts w:ascii="Times New Roman" w:eastAsia="Times New Roman" w:hAnsi="Times New Roman" w:cs="Times New Roman"/>
          <w:sz w:val="24"/>
          <w:szCs w:val="24"/>
        </w:rPr>
        <w:t xml:space="preserve"> This trial also serves to provide feedback </w:t>
      </w:r>
      <w:r w:rsidR="00315CAF" w:rsidRPr="00096204">
        <w:rPr>
          <w:rFonts w:ascii="Times New Roman" w:eastAsia="Times New Roman" w:hAnsi="Times New Roman" w:cs="Times New Roman"/>
          <w:sz w:val="24"/>
          <w:szCs w:val="24"/>
        </w:rPr>
        <w:t>on</w:t>
      </w:r>
      <w:r w:rsidRPr="00096204">
        <w:rPr>
          <w:rFonts w:ascii="Times New Roman" w:eastAsia="Times New Roman" w:hAnsi="Times New Roman" w:cs="Times New Roman"/>
          <w:sz w:val="24"/>
          <w:szCs w:val="24"/>
        </w:rPr>
        <w:t xml:space="preserve"> the </w:t>
      </w:r>
      <w:r w:rsidR="00315CAF" w:rsidRPr="00096204">
        <w:rPr>
          <w:rFonts w:ascii="Times New Roman" w:eastAsia="Times New Roman" w:hAnsi="Times New Roman" w:cs="Times New Roman"/>
          <w:sz w:val="24"/>
          <w:szCs w:val="24"/>
        </w:rPr>
        <w:t>farmers'</w:t>
      </w:r>
      <w:r w:rsidRPr="00096204">
        <w:rPr>
          <w:rFonts w:ascii="Times New Roman" w:eastAsia="Times New Roman" w:hAnsi="Times New Roman" w:cs="Times New Roman"/>
          <w:sz w:val="24"/>
          <w:szCs w:val="24"/>
        </w:rPr>
        <w:t xml:space="preserve"> preference </w:t>
      </w:r>
      <w:r w:rsidR="00315CAF" w:rsidRPr="00096204">
        <w:rPr>
          <w:rFonts w:ascii="Times New Roman" w:eastAsia="Times New Roman" w:hAnsi="Times New Roman" w:cs="Times New Roman"/>
          <w:sz w:val="24"/>
          <w:szCs w:val="24"/>
        </w:rPr>
        <w:t>for</w:t>
      </w:r>
      <w:r w:rsidRPr="00096204">
        <w:rPr>
          <w:rFonts w:ascii="Times New Roman" w:eastAsia="Times New Roman" w:hAnsi="Times New Roman" w:cs="Times New Roman"/>
          <w:sz w:val="24"/>
          <w:szCs w:val="24"/>
        </w:rPr>
        <w:t xml:space="preserve"> the </w:t>
      </w:r>
      <w:r w:rsidR="00315CAF" w:rsidRPr="00096204">
        <w:rPr>
          <w:rFonts w:ascii="Times New Roman" w:eastAsia="Times New Roman" w:hAnsi="Times New Roman" w:cs="Times New Roman"/>
          <w:sz w:val="24"/>
          <w:szCs w:val="24"/>
        </w:rPr>
        <w:t xml:space="preserve">creation and development of </w:t>
      </w:r>
      <w:r w:rsidRPr="00096204">
        <w:rPr>
          <w:rFonts w:ascii="Times New Roman" w:eastAsia="Times New Roman" w:hAnsi="Times New Roman" w:cs="Times New Roman"/>
          <w:sz w:val="24"/>
          <w:szCs w:val="24"/>
        </w:rPr>
        <w:t xml:space="preserve">newer candidate varieties. </w:t>
      </w:r>
    </w:p>
    <w:p w14:paraId="6765E3C2" w14:textId="3CA0CF92" w:rsidR="00A3302D" w:rsidRPr="00096204" w:rsidRDefault="00720119" w:rsidP="00F51E75">
      <w:pPr>
        <w:spacing w:after="12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After two successful rounds of testing in farmers' fields</w:t>
      </w:r>
      <w:r w:rsidR="00315CAF" w:rsidRPr="00096204">
        <w:rPr>
          <w:rFonts w:ascii="Times New Roman" w:eastAsia="Times New Roman" w:hAnsi="Times New Roman" w:cs="Times New Roman"/>
          <w:sz w:val="24"/>
          <w:szCs w:val="24"/>
        </w:rPr>
        <w:t xml:space="preserve"> </w:t>
      </w:r>
      <w:r w:rsidRPr="00096204">
        <w:rPr>
          <w:rFonts w:ascii="Times New Roman" w:eastAsia="Times New Roman" w:hAnsi="Times New Roman" w:cs="Times New Roman"/>
          <w:sz w:val="24"/>
          <w:szCs w:val="24"/>
        </w:rPr>
        <w:t>during the second crop of 2017 and the first of crop 2018, the candidate variety (FG12-49) was released for commercial cultivation as GRDB FL 15</w:t>
      </w:r>
      <w:r w:rsidR="00315CAF" w:rsidRPr="00096204">
        <w:rPr>
          <w:rFonts w:ascii="Times New Roman" w:eastAsia="Times New Roman" w:hAnsi="Times New Roman" w:cs="Times New Roman"/>
          <w:sz w:val="24"/>
          <w:szCs w:val="24"/>
        </w:rPr>
        <w:t xml:space="preserve"> by the farmers in Guyana</w:t>
      </w:r>
      <w:r w:rsidRPr="00096204">
        <w:rPr>
          <w:rFonts w:ascii="Times New Roman" w:eastAsia="Times New Roman" w:hAnsi="Times New Roman" w:cs="Times New Roman"/>
          <w:sz w:val="24"/>
          <w:szCs w:val="24"/>
        </w:rPr>
        <w:t>.</w:t>
      </w:r>
    </w:p>
    <w:p w14:paraId="4ADF8974" w14:textId="77777777" w:rsidR="00A3302D" w:rsidRPr="00096204" w:rsidRDefault="00A3302D" w:rsidP="00F51E75">
      <w:pPr>
        <w:spacing w:after="120"/>
        <w:jc w:val="both"/>
        <w:rPr>
          <w:rFonts w:ascii="Times New Roman" w:eastAsia="Times New Roman" w:hAnsi="Times New Roman" w:cs="Times New Roman"/>
          <w:sz w:val="24"/>
          <w:szCs w:val="24"/>
        </w:rPr>
      </w:pPr>
    </w:p>
    <w:p w14:paraId="7CA90A44" w14:textId="77777777" w:rsidR="00A3302D" w:rsidRPr="00096204" w:rsidRDefault="00720119" w:rsidP="00F51E75">
      <w:pPr>
        <w:widowControl w:val="0"/>
        <w:numPr>
          <w:ilvl w:val="0"/>
          <w:numId w:val="1"/>
        </w:numPr>
        <w:pBdr>
          <w:top w:val="nil"/>
          <w:left w:val="nil"/>
          <w:bottom w:val="nil"/>
          <w:right w:val="nil"/>
          <w:between w:val="nil"/>
        </w:pBdr>
        <w:spacing w:before="320" w:after="160"/>
        <w:ind w:left="450" w:hanging="45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Materials and Method</w:t>
      </w:r>
    </w:p>
    <w:p w14:paraId="2F0CED52" w14:textId="027B5A65" w:rsidR="006232AE" w:rsidRPr="00096204" w:rsidRDefault="00720119" w:rsidP="00F51E75">
      <w:pPr>
        <w:spacing w:after="0"/>
        <w:jc w:val="both"/>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The final evaluation of the performance of new </w:t>
      </w:r>
      <w:r w:rsidRPr="00096204">
        <w:rPr>
          <w:rFonts w:ascii="Times New Roman" w:eastAsia="Times New Roman" w:hAnsi="Times New Roman" w:cs="Times New Roman"/>
          <w:sz w:val="24"/>
          <w:szCs w:val="24"/>
        </w:rPr>
        <w:t>strains</w:t>
      </w:r>
      <w:r w:rsidRPr="00096204">
        <w:rPr>
          <w:rFonts w:ascii="Times New Roman" w:eastAsia="Times New Roman" w:hAnsi="Times New Roman" w:cs="Times New Roman"/>
          <w:color w:val="000000"/>
          <w:sz w:val="24"/>
          <w:szCs w:val="24"/>
        </w:rPr>
        <w:t xml:space="preserve"> of paddy before possible release as a variety is conducted in farmer’s fields across the major rice-growing regions of Guyana. As such, twenty-seven (27) farmers were selected to participate in this On-Farm Testing of candidate variety (GRDB FL 15) during the autumn crop of 2017 and spring crop of 2018. The plot size for each trial in the first round was 225m</w:t>
      </w:r>
      <w:r w:rsidRPr="00096204">
        <w:rPr>
          <w:rFonts w:ascii="Times New Roman" w:eastAsia="Times New Roman" w:hAnsi="Times New Roman" w:cs="Times New Roman"/>
          <w:color w:val="000000"/>
          <w:sz w:val="24"/>
          <w:szCs w:val="24"/>
          <w:vertAlign w:val="superscript"/>
        </w:rPr>
        <w:t xml:space="preserve">2 </w:t>
      </w:r>
      <w:r w:rsidRPr="00096204">
        <w:rPr>
          <w:rFonts w:ascii="Times New Roman" w:eastAsia="Times New Roman" w:hAnsi="Times New Roman" w:cs="Times New Roman"/>
          <w:color w:val="000000"/>
          <w:sz w:val="24"/>
          <w:szCs w:val="24"/>
        </w:rPr>
        <w:t>and 0.40</w:t>
      </w:r>
      <w:r w:rsidR="00FC4B8F" w:rsidRPr="00096204">
        <w:rPr>
          <w:rFonts w:ascii="Times New Roman" w:eastAsia="Times New Roman" w:hAnsi="Times New Roman" w:cs="Times New Roman"/>
          <w:color w:val="000000"/>
          <w:sz w:val="24"/>
          <w:szCs w:val="24"/>
        </w:rPr>
        <w:t xml:space="preserve"> - </w:t>
      </w:r>
      <w:r w:rsidRPr="00096204">
        <w:rPr>
          <w:rFonts w:ascii="Times New Roman" w:eastAsia="Times New Roman" w:hAnsi="Times New Roman" w:cs="Times New Roman"/>
          <w:color w:val="000000"/>
          <w:sz w:val="24"/>
          <w:szCs w:val="24"/>
        </w:rPr>
        <w:t xml:space="preserve">2.02 ha (1-5 aces) for the second round. In this trial, the most popular and high-yielding rice variety (GRDB </w:t>
      </w:r>
      <w:r w:rsidR="00914442" w:rsidRPr="00096204">
        <w:rPr>
          <w:rFonts w:ascii="Times New Roman" w:eastAsia="Times New Roman" w:hAnsi="Times New Roman" w:cs="Times New Roman"/>
          <w:color w:val="000000"/>
          <w:sz w:val="24"/>
          <w:szCs w:val="24"/>
        </w:rPr>
        <w:t xml:space="preserve">FL </w:t>
      </w:r>
      <w:r w:rsidRPr="00096204">
        <w:rPr>
          <w:rFonts w:ascii="Times New Roman" w:eastAsia="Times New Roman" w:hAnsi="Times New Roman" w:cs="Times New Roman"/>
          <w:color w:val="000000"/>
          <w:sz w:val="24"/>
          <w:szCs w:val="24"/>
        </w:rPr>
        <w:t>10) was used as the check variety for comparison. All the standard recommended agronomic practices were followed closely i.e., seed rate at 157.2 kg ha</w:t>
      </w:r>
      <w:r w:rsidRPr="00096204">
        <w:rPr>
          <w:rFonts w:ascii="Times New Roman" w:eastAsia="Times New Roman" w:hAnsi="Times New Roman" w:cs="Times New Roman"/>
          <w:color w:val="000000"/>
          <w:sz w:val="24"/>
          <w:szCs w:val="24"/>
          <w:vertAlign w:val="superscript"/>
        </w:rPr>
        <w:t>-1</w:t>
      </w:r>
      <w:r w:rsidRPr="00096204">
        <w:rPr>
          <w:rFonts w:ascii="Times New Roman" w:eastAsia="Times New Roman" w:hAnsi="Times New Roman" w:cs="Times New Roman"/>
          <w:color w:val="000000"/>
          <w:sz w:val="24"/>
          <w:szCs w:val="24"/>
        </w:rPr>
        <w:t>, Urea at 185 kg ha</w:t>
      </w:r>
      <w:r w:rsidRPr="00096204">
        <w:rPr>
          <w:rFonts w:ascii="Times New Roman" w:eastAsia="Times New Roman" w:hAnsi="Times New Roman" w:cs="Times New Roman"/>
          <w:color w:val="000000"/>
          <w:sz w:val="24"/>
          <w:szCs w:val="24"/>
          <w:vertAlign w:val="superscript"/>
        </w:rPr>
        <w:t>-1</w:t>
      </w:r>
      <w:r w:rsidRPr="00096204">
        <w:rPr>
          <w:rFonts w:ascii="Times New Roman" w:eastAsia="Times New Roman" w:hAnsi="Times New Roman" w:cs="Times New Roman"/>
          <w:color w:val="000000"/>
          <w:sz w:val="24"/>
          <w:szCs w:val="24"/>
        </w:rPr>
        <w:t>, Potash 84 kg ha</w:t>
      </w:r>
      <w:r w:rsidRPr="00096204">
        <w:rPr>
          <w:rFonts w:ascii="Times New Roman" w:eastAsia="Times New Roman" w:hAnsi="Times New Roman" w:cs="Times New Roman"/>
          <w:color w:val="000000"/>
          <w:sz w:val="24"/>
          <w:szCs w:val="24"/>
          <w:vertAlign w:val="superscript"/>
        </w:rPr>
        <w:t>-1</w:t>
      </w:r>
      <w:r w:rsidRPr="00096204">
        <w:rPr>
          <w:rFonts w:ascii="Times New Roman" w:eastAsia="Times New Roman" w:hAnsi="Times New Roman" w:cs="Times New Roman"/>
          <w:color w:val="000000"/>
          <w:sz w:val="24"/>
          <w:szCs w:val="24"/>
        </w:rPr>
        <w:t>, TSP at 84 kg ha</w:t>
      </w:r>
      <w:r w:rsidRPr="00096204">
        <w:rPr>
          <w:rFonts w:ascii="Times New Roman" w:eastAsia="Times New Roman" w:hAnsi="Times New Roman" w:cs="Times New Roman"/>
          <w:color w:val="000000"/>
          <w:sz w:val="24"/>
          <w:szCs w:val="24"/>
          <w:vertAlign w:val="superscript"/>
        </w:rPr>
        <w:t>-1</w:t>
      </w:r>
      <w:r w:rsidRPr="00096204">
        <w:rPr>
          <w:rFonts w:ascii="Times New Roman" w:eastAsia="Times New Roman" w:hAnsi="Times New Roman" w:cs="Times New Roman"/>
          <w:color w:val="000000"/>
          <w:sz w:val="24"/>
          <w:szCs w:val="24"/>
        </w:rPr>
        <w:t xml:space="preserve">, control for weeds, </w:t>
      </w:r>
      <w:r w:rsidR="00432C27" w:rsidRPr="00096204">
        <w:rPr>
          <w:rFonts w:ascii="Times New Roman" w:eastAsia="Times New Roman" w:hAnsi="Times New Roman" w:cs="Times New Roman"/>
          <w:color w:val="000000"/>
          <w:sz w:val="24"/>
          <w:szCs w:val="24"/>
        </w:rPr>
        <w:t>pests</w:t>
      </w:r>
      <w:r w:rsidRPr="00096204">
        <w:rPr>
          <w:rFonts w:ascii="Times New Roman" w:eastAsia="Times New Roman" w:hAnsi="Times New Roman" w:cs="Times New Roman"/>
          <w:color w:val="000000"/>
          <w:sz w:val="24"/>
          <w:szCs w:val="24"/>
        </w:rPr>
        <w:t xml:space="preserve"> and disease at the GRDB recommended rates and timings. Field sanitation and routine husbandry practices were followed throughout the duration of the trial.</w:t>
      </w:r>
      <w:r w:rsidR="00304017" w:rsidRPr="00096204">
        <w:rPr>
          <w:rFonts w:ascii="Times New Roman" w:eastAsia="Times New Roman" w:hAnsi="Times New Roman" w:cs="Times New Roman"/>
          <w:color w:val="000000"/>
          <w:sz w:val="24"/>
          <w:szCs w:val="24"/>
        </w:rPr>
        <w:t xml:space="preserve"> </w:t>
      </w:r>
    </w:p>
    <w:p w14:paraId="1686FBB6" w14:textId="77777777" w:rsidR="004E6217" w:rsidRPr="00096204" w:rsidRDefault="004E6217" w:rsidP="00F51E75">
      <w:pPr>
        <w:spacing w:after="0"/>
        <w:jc w:val="both"/>
        <w:rPr>
          <w:rFonts w:ascii="Times New Roman" w:eastAsia="Times New Roman" w:hAnsi="Times New Roman" w:cs="Times New Roman"/>
          <w:color w:val="000000"/>
          <w:sz w:val="24"/>
          <w:szCs w:val="24"/>
        </w:rPr>
      </w:pPr>
    </w:p>
    <w:p w14:paraId="4266CE48" w14:textId="77777777" w:rsidR="00AC52CD" w:rsidRPr="00096204" w:rsidRDefault="00304017" w:rsidP="00F51E75">
      <w:pPr>
        <w:spacing w:after="0"/>
        <w:jc w:val="both"/>
        <w:rPr>
          <w:rFonts w:ascii="Times New Roman" w:eastAsia="Times New Roman" w:hAnsi="Times New Roman" w:cs="Times New Roman"/>
          <w:sz w:val="24"/>
          <w:szCs w:val="24"/>
          <w:lang w:val="en-GB"/>
        </w:rPr>
      </w:pPr>
      <w:r w:rsidRPr="00096204">
        <w:rPr>
          <w:rFonts w:ascii="Times New Roman" w:eastAsia="Times New Roman" w:hAnsi="Times New Roman" w:cs="Times New Roman"/>
          <w:color w:val="000000"/>
          <w:sz w:val="24"/>
          <w:szCs w:val="24"/>
        </w:rPr>
        <w:t>The c</w:t>
      </w:r>
      <w:r w:rsidR="00997649" w:rsidRPr="00096204">
        <w:rPr>
          <w:rFonts w:ascii="Times New Roman" w:eastAsia="Times New Roman" w:hAnsi="Times New Roman" w:cs="Times New Roman"/>
          <w:iCs/>
          <w:sz w:val="24"/>
          <w:szCs w:val="24"/>
        </w:rPr>
        <w:t>haracterization</w:t>
      </w:r>
      <w:r w:rsidRPr="00096204">
        <w:rPr>
          <w:rFonts w:ascii="Times New Roman" w:eastAsia="Times New Roman" w:hAnsi="Times New Roman" w:cs="Times New Roman"/>
          <w:iCs/>
          <w:sz w:val="24"/>
          <w:szCs w:val="24"/>
        </w:rPr>
        <w:t xml:space="preserve"> of</w:t>
      </w:r>
      <w:r w:rsidR="00F71511" w:rsidRPr="00096204">
        <w:rPr>
          <w:rFonts w:ascii="Times New Roman" w:eastAsia="Times New Roman" w:hAnsi="Times New Roman" w:cs="Times New Roman"/>
          <w:iCs/>
          <w:sz w:val="24"/>
          <w:szCs w:val="24"/>
        </w:rPr>
        <w:t xml:space="preserve"> candidate variety </w:t>
      </w:r>
      <w:r w:rsidR="00F71511" w:rsidRPr="00096204">
        <w:rPr>
          <w:rFonts w:ascii="Times New Roman" w:eastAsia="Times New Roman" w:hAnsi="Times New Roman" w:cs="Times New Roman"/>
          <w:sz w:val="24"/>
          <w:szCs w:val="24"/>
          <w:lang w:val="en-GB"/>
        </w:rPr>
        <w:t>(</w:t>
      </w:r>
      <w:r w:rsidR="00997649" w:rsidRPr="00096204">
        <w:rPr>
          <w:rFonts w:ascii="Times New Roman" w:eastAsia="Times New Roman" w:hAnsi="Times New Roman" w:cs="Times New Roman"/>
          <w:sz w:val="24"/>
          <w:szCs w:val="24"/>
          <w:lang w:val="en-GB"/>
        </w:rPr>
        <w:t xml:space="preserve">FG </w:t>
      </w:r>
      <w:r w:rsidRPr="00096204">
        <w:rPr>
          <w:rFonts w:ascii="Times New Roman" w:eastAsia="Times New Roman" w:hAnsi="Times New Roman" w:cs="Times New Roman"/>
          <w:sz w:val="24"/>
          <w:szCs w:val="24"/>
          <w:lang w:val="en-GB"/>
        </w:rPr>
        <w:t>12</w:t>
      </w:r>
      <w:r w:rsidR="00997649" w:rsidRPr="00096204">
        <w:rPr>
          <w:rFonts w:ascii="Times New Roman" w:eastAsia="Times New Roman" w:hAnsi="Times New Roman" w:cs="Times New Roman"/>
          <w:sz w:val="24"/>
          <w:szCs w:val="24"/>
          <w:lang w:val="en-GB"/>
        </w:rPr>
        <w:t>-</w:t>
      </w:r>
      <w:r w:rsidRPr="00096204">
        <w:rPr>
          <w:rFonts w:ascii="Times New Roman" w:eastAsia="Times New Roman" w:hAnsi="Times New Roman" w:cs="Times New Roman"/>
          <w:sz w:val="24"/>
          <w:szCs w:val="24"/>
          <w:lang w:val="en-GB"/>
        </w:rPr>
        <w:t>49</w:t>
      </w:r>
      <w:r w:rsidR="00F71511" w:rsidRPr="00096204">
        <w:rPr>
          <w:rFonts w:ascii="Times New Roman" w:eastAsia="Times New Roman" w:hAnsi="Times New Roman" w:cs="Times New Roman"/>
          <w:sz w:val="24"/>
          <w:szCs w:val="24"/>
          <w:lang w:val="en-GB"/>
        </w:rPr>
        <w:t>)</w:t>
      </w:r>
      <w:r w:rsidR="00997649" w:rsidRPr="00096204">
        <w:rPr>
          <w:rFonts w:ascii="Times New Roman" w:eastAsia="Times New Roman" w:hAnsi="Times New Roman" w:cs="Times New Roman"/>
          <w:sz w:val="24"/>
          <w:szCs w:val="24"/>
          <w:lang w:val="en-GB"/>
        </w:rPr>
        <w:t xml:space="preserve"> for morphological, agronomic and milling traits was</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done</w:t>
      </w:r>
      <w:r w:rsidR="00997649" w:rsidRPr="00096204">
        <w:rPr>
          <w:rFonts w:ascii="Times New Roman" w:eastAsia="Times New Roman" w:hAnsi="Times New Roman" w:cs="Times New Roman"/>
          <w:sz w:val="24"/>
          <w:szCs w:val="24"/>
        </w:rPr>
        <w:t xml:space="preserve"> </w:t>
      </w:r>
      <w:r w:rsidR="00997649" w:rsidRPr="00096204">
        <w:rPr>
          <w:rFonts w:ascii="Times New Roman" w:eastAsia="Times New Roman" w:hAnsi="Times New Roman" w:cs="Times New Roman"/>
          <w:sz w:val="24"/>
          <w:szCs w:val="24"/>
          <w:lang w:val="en-GB"/>
        </w:rPr>
        <w:t xml:space="preserve">at Rice Research Station Burma, </w:t>
      </w:r>
      <w:proofErr w:type="spellStart"/>
      <w:r w:rsidR="00997649" w:rsidRPr="00096204">
        <w:rPr>
          <w:rFonts w:ascii="Times New Roman" w:eastAsia="Times New Roman" w:hAnsi="Times New Roman" w:cs="Times New Roman"/>
          <w:sz w:val="24"/>
          <w:szCs w:val="24"/>
          <w:lang w:val="en-GB"/>
        </w:rPr>
        <w:t>Mahaicony</w:t>
      </w:r>
      <w:proofErr w:type="spellEnd"/>
      <w:r w:rsidR="00997649" w:rsidRPr="00096204">
        <w:rPr>
          <w:rFonts w:ascii="Times New Roman" w:eastAsia="Times New Roman" w:hAnsi="Times New Roman" w:cs="Times New Roman"/>
          <w:sz w:val="24"/>
          <w:szCs w:val="24"/>
          <w:lang w:val="en-GB"/>
        </w:rPr>
        <w:t>, East coast Burma. These traits were studied</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 xml:space="preserve">over two independent </w:t>
      </w:r>
      <w:r w:rsidRPr="00096204">
        <w:rPr>
          <w:rFonts w:ascii="Times New Roman" w:eastAsia="Times New Roman" w:hAnsi="Times New Roman" w:cs="Times New Roman"/>
          <w:sz w:val="24"/>
          <w:szCs w:val="24"/>
          <w:lang w:val="en-GB"/>
        </w:rPr>
        <w:t>seasons</w:t>
      </w:r>
      <w:r w:rsidR="00997649" w:rsidRPr="00096204">
        <w:rPr>
          <w:rFonts w:ascii="Times New Roman" w:eastAsia="Times New Roman" w:hAnsi="Times New Roman" w:cs="Times New Roman"/>
          <w:sz w:val="24"/>
          <w:szCs w:val="24"/>
          <w:lang w:val="en-GB"/>
        </w:rPr>
        <w:t xml:space="preserve"> during 201</w:t>
      </w:r>
      <w:r w:rsidRPr="00096204">
        <w:rPr>
          <w:rFonts w:ascii="Times New Roman" w:eastAsia="Times New Roman" w:hAnsi="Times New Roman" w:cs="Times New Roman"/>
          <w:sz w:val="24"/>
          <w:szCs w:val="24"/>
          <w:lang w:val="en-GB"/>
        </w:rPr>
        <w:t>7</w:t>
      </w:r>
      <w:r w:rsidR="00997649" w:rsidRPr="00096204">
        <w:rPr>
          <w:rFonts w:ascii="Times New Roman" w:eastAsia="Times New Roman" w:hAnsi="Times New Roman" w:cs="Times New Roman"/>
          <w:sz w:val="24"/>
          <w:szCs w:val="24"/>
          <w:lang w:val="en-GB"/>
        </w:rPr>
        <w:t xml:space="preserve">. Single </w:t>
      </w:r>
      <w:r w:rsidR="00F71511" w:rsidRPr="00096204">
        <w:rPr>
          <w:rFonts w:ascii="Times New Roman" w:eastAsia="Times New Roman" w:hAnsi="Times New Roman" w:cs="Times New Roman"/>
          <w:sz w:val="24"/>
          <w:szCs w:val="24"/>
          <w:lang w:val="en-GB"/>
        </w:rPr>
        <w:t>panicle</w:t>
      </w:r>
      <w:r w:rsidR="00997649" w:rsidRPr="00096204">
        <w:rPr>
          <w:rFonts w:ascii="Times New Roman" w:eastAsia="Times New Roman" w:hAnsi="Times New Roman" w:cs="Times New Roman"/>
          <w:sz w:val="24"/>
          <w:szCs w:val="24"/>
          <w:lang w:val="en-GB"/>
        </w:rPr>
        <w:t xml:space="preserve"> selections</w:t>
      </w:r>
      <w:r w:rsidR="00F71511"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 xml:space="preserve">taken from </w:t>
      </w:r>
      <w:r w:rsidR="00F71511" w:rsidRPr="00096204">
        <w:rPr>
          <w:rFonts w:ascii="Times New Roman" w:eastAsia="Times New Roman" w:hAnsi="Times New Roman" w:cs="Times New Roman"/>
          <w:sz w:val="24"/>
          <w:szCs w:val="24"/>
          <w:lang w:val="en-GB"/>
        </w:rPr>
        <w:t xml:space="preserve">the </w:t>
      </w:r>
      <w:r w:rsidR="00997649" w:rsidRPr="00096204">
        <w:rPr>
          <w:rFonts w:ascii="Times New Roman" w:eastAsia="Times New Roman" w:hAnsi="Times New Roman" w:cs="Times New Roman"/>
          <w:sz w:val="24"/>
          <w:szCs w:val="24"/>
          <w:lang w:val="en-GB"/>
        </w:rPr>
        <w:t>pre-basic seed</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 xml:space="preserve">plots were used to establish 100 progenies of each variety in </w:t>
      </w:r>
      <w:r w:rsidR="00F71511" w:rsidRPr="00096204">
        <w:rPr>
          <w:rFonts w:ascii="Times New Roman" w:eastAsia="Times New Roman" w:hAnsi="Times New Roman" w:cs="Times New Roman"/>
          <w:sz w:val="24"/>
          <w:szCs w:val="24"/>
          <w:lang w:val="en-GB"/>
        </w:rPr>
        <w:t xml:space="preserve">the </w:t>
      </w:r>
      <w:r w:rsidR="00997649" w:rsidRPr="00096204">
        <w:rPr>
          <w:rFonts w:ascii="Times New Roman" w:eastAsia="Times New Roman" w:hAnsi="Times New Roman" w:cs="Times New Roman"/>
          <w:sz w:val="24"/>
          <w:szCs w:val="24"/>
          <w:lang w:val="en-GB"/>
        </w:rPr>
        <w:t xml:space="preserve">nursery. </w:t>
      </w:r>
      <w:r w:rsidR="00F71511" w:rsidRPr="00096204">
        <w:rPr>
          <w:rFonts w:ascii="Times New Roman" w:eastAsia="Times New Roman" w:hAnsi="Times New Roman" w:cs="Times New Roman"/>
          <w:sz w:val="24"/>
          <w:szCs w:val="24"/>
          <w:lang w:val="en-GB"/>
        </w:rPr>
        <w:t>Seedlings at t</w:t>
      </w:r>
      <w:r w:rsidRPr="00096204">
        <w:rPr>
          <w:rFonts w:ascii="Times New Roman" w:eastAsia="Times New Roman" w:hAnsi="Times New Roman" w:cs="Times New Roman"/>
          <w:sz w:val="24"/>
          <w:szCs w:val="24"/>
          <w:lang w:val="en-GB"/>
        </w:rPr>
        <w:t>wenty-one</w:t>
      </w:r>
      <w:r w:rsidR="00997649" w:rsidRPr="00096204">
        <w:rPr>
          <w:rFonts w:ascii="Times New Roman" w:eastAsia="Times New Roman" w:hAnsi="Times New Roman" w:cs="Times New Roman"/>
          <w:sz w:val="24"/>
          <w:szCs w:val="24"/>
          <w:lang w:val="en-GB"/>
        </w:rPr>
        <w:t xml:space="preserve"> days old</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were uprooted and transplanted in field. In the field each progeny was represented by</w:t>
      </w:r>
      <w:r w:rsidR="00134C04" w:rsidRPr="00096204">
        <w:rPr>
          <w:rFonts w:ascii="Times New Roman" w:eastAsia="Times New Roman" w:hAnsi="Times New Roman" w:cs="Times New Roman"/>
          <w:sz w:val="24"/>
          <w:szCs w:val="24"/>
          <w:lang w:val="en-GB"/>
        </w:rPr>
        <w:t xml:space="preserve"> </w:t>
      </w:r>
      <w:r w:rsidR="00997649" w:rsidRPr="00096204">
        <w:rPr>
          <w:rFonts w:ascii="Times New Roman" w:eastAsia="Times New Roman" w:hAnsi="Times New Roman" w:cs="Times New Roman"/>
          <w:sz w:val="24"/>
          <w:szCs w:val="24"/>
          <w:lang w:val="en-GB"/>
        </w:rPr>
        <w:t>two rows (25 plants / row)</w:t>
      </w:r>
      <w:r w:rsidR="00F71511" w:rsidRPr="00096204">
        <w:rPr>
          <w:rFonts w:ascii="Times New Roman" w:eastAsia="Times New Roman" w:hAnsi="Times New Roman" w:cs="Times New Roman"/>
          <w:sz w:val="24"/>
          <w:szCs w:val="24"/>
          <w:lang w:val="en-GB"/>
        </w:rPr>
        <w:t xml:space="preserve"> with s</w:t>
      </w:r>
      <w:r w:rsidR="00997649" w:rsidRPr="00096204">
        <w:rPr>
          <w:rFonts w:ascii="Times New Roman" w:eastAsia="Times New Roman" w:hAnsi="Times New Roman" w:cs="Times New Roman"/>
          <w:sz w:val="24"/>
          <w:szCs w:val="24"/>
          <w:lang w:val="en-GB"/>
        </w:rPr>
        <w:t>pacing of 20cm within rows and 40 cm between rows.</w:t>
      </w:r>
      <w:r w:rsidRPr="00096204">
        <w:rPr>
          <w:rFonts w:ascii="Times New Roman" w:eastAsia="Times New Roman" w:hAnsi="Times New Roman" w:cs="Times New Roman"/>
          <w:sz w:val="24"/>
          <w:szCs w:val="24"/>
          <w:lang w:val="en-GB"/>
        </w:rPr>
        <w:t xml:space="preserve"> </w:t>
      </w:r>
      <w:r w:rsidR="00F71511" w:rsidRPr="00096204">
        <w:rPr>
          <w:rFonts w:ascii="Times New Roman" w:eastAsia="Times New Roman" w:hAnsi="Times New Roman" w:cs="Times New Roman"/>
          <w:sz w:val="24"/>
          <w:szCs w:val="24"/>
          <w:lang w:val="en-GB"/>
        </w:rPr>
        <w:t>The normal r</w:t>
      </w:r>
      <w:r w:rsidR="00997649" w:rsidRPr="00096204">
        <w:rPr>
          <w:rFonts w:ascii="Times New Roman" w:eastAsia="Times New Roman" w:hAnsi="Times New Roman" w:cs="Times New Roman"/>
          <w:sz w:val="24"/>
          <w:szCs w:val="24"/>
          <w:lang w:val="en-GB"/>
        </w:rPr>
        <w:t>outine husbandry practice was followed</w:t>
      </w:r>
      <w:r w:rsidR="00AF1709" w:rsidRPr="00096204">
        <w:rPr>
          <w:rFonts w:ascii="Times New Roman" w:eastAsia="Times New Roman" w:hAnsi="Times New Roman" w:cs="Times New Roman"/>
          <w:sz w:val="24"/>
          <w:szCs w:val="24"/>
          <w:lang w:val="en-GB"/>
        </w:rPr>
        <w:t xml:space="preserve"> according to GRDB standard recommended agronomic practices</w:t>
      </w:r>
      <w:r w:rsidR="00997649" w:rsidRPr="00096204">
        <w:rPr>
          <w:rFonts w:ascii="Times New Roman" w:eastAsia="Times New Roman" w:hAnsi="Times New Roman" w:cs="Times New Roman"/>
          <w:sz w:val="24"/>
          <w:szCs w:val="24"/>
          <w:lang w:val="en-GB"/>
        </w:rPr>
        <w:t>.</w:t>
      </w:r>
      <w:r w:rsidRPr="00096204">
        <w:rPr>
          <w:rFonts w:ascii="Times New Roman" w:eastAsia="Times New Roman" w:hAnsi="Times New Roman" w:cs="Times New Roman"/>
          <w:sz w:val="24"/>
          <w:szCs w:val="24"/>
          <w:lang w:val="en-GB"/>
        </w:rPr>
        <w:t xml:space="preserve"> </w:t>
      </w:r>
    </w:p>
    <w:p w14:paraId="07EB52BA" w14:textId="77777777" w:rsidR="004E6217" w:rsidRPr="00096204" w:rsidRDefault="004E6217" w:rsidP="00F51E75">
      <w:pPr>
        <w:spacing w:after="0"/>
        <w:jc w:val="both"/>
        <w:rPr>
          <w:rFonts w:ascii="Times New Roman" w:eastAsia="Times New Roman" w:hAnsi="Times New Roman" w:cs="Times New Roman"/>
          <w:sz w:val="24"/>
          <w:szCs w:val="24"/>
          <w:lang w:val="en-GB"/>
        </w:rPr>
      </w:pPr>
    </w:p>
    <w:p w14:paraId="1D0B1E07" w14:textId="37B8AA37" w:rsidR="00A3302D" w:rsidRPr="00096204" w:rsidRDefault="00375976" w:rsidP="00F51E75">
      <w:pPr>
        <w:spacing w:after="0"/>
        <w:jc w:val="both"/>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 xml:space="preserve">2.1. </w:t>
      </w:r>
      <w:r w:rsidR="00720119" w:rsidRPr="00096204">
        <w:rPr>
          <w:rFonts w:ascii="Times New Roman" w:eastAsia="Times New Roman" w:hAnsi="Times New Roman" w:cs="Times New Roman"/>
          <w:b/>
          <w:sz w:val="24"/>
          <w:szCs w:val="24"/>
        </w:rPr>
        <w:t xml:space="preserve">Breeding Details: </w:t>
      </w:r>
    </w:p>
    <w:p w14:paraId="4E8BA438" w14:textId="44B8B7F2" w:rsidR="00A3302D" w:rsidRPr="00096204" w:rsidRDefault="00720119" w:rsidP="00F51E75">
      <w:pPr>
        <w:spacing w:after="0"/>
        <w:ind w:left="2700" w:hanging="2700"/>
        <w:rPr>
          <w:rFonts w:ascii="Times New Roman" w:eastAsia="Times New Roman" w:hAnsi="Times New Roman" w:cs="Times New Roman"/>
          <w:b/>
          <w:sz w:val="24"/>
          <w:szCs w:val="24"/>
        </w:rPr>
      </w:pPr>
      <w:r w:rsidRPr="00096204">
        <w:rPr>
          <w:rFonts w:ascii="Times New Roman" w:eastAsia="Times New Roman" w:hAnsi="Times New Roman" w:cs="Times New Roman"/>
          <w:sz w:val="24"/>
          <w:szCs w:val="24"/>
        </w:rPr>
        <w:t>Testing Designation:</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sz w:val="24"/>
          <w:szCs w:val="24"/>
        </w:rPr>
        <w:t>FG 12 - 49</w:t>
      </w:r>
    </w:p>
    <w:p w14:paraId="5E27E297" w14:textId="4E032E5A" w:rsidR="00A3302D" w:rsidRPr="00096204" w:rsidRDefault="00720119" w:rsidP="00F51E75">
      <w:pPr>
        <w:spacing w:after="0"/>
        <w:ind w:left="2700" w:hanging="270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Breeding Designation:</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color w:val="000000"/>
          <w:sz w:val="24"/>
          <w:szCs w:val="24"/>
          <w:highlight w:val="white"/>
        </w:rPr>
        <w:t>FL10915-2P-4-2P-1P-M</w:t>
      </w:r>
    </w:p>
    <w:p w14:paraId="3B2CAA6D" w14:textId="503041AE" w:rsidR="00A3302D" w:rsidRPr="00096204" w:rsidRDefault="00720119" w:rsidP="00F51E75">
      <w:pPr>
        <w:spacing w:after="0"/>
        <w:ind w:left="2700" w:hanging="2700"/>
        <w:rPr>
          <w:rFonts w:ascii="Times New Roman" w:eastAsia="Times New Roman" w:hAnsi="Times New Roman" w:cs="Times New Roman"/>
          <w:color w:val="000000"/>
          <w:sz w:val="24"/>
          <w:szCs w:val="24"/>
        </w:rPr>
      </w:pPr>
      <w:r w:rsidRPr="00096204">
        <w:rPr>
          <w:rFonts w:ascii="Times New Roman" w:eastAsia="Times New Roman" w:hAnsi="Times New Roman" w:cs="Times New Roman"/>
          <w:sz w:val="24"/>
          <w:szCs w:val="24"/>
        </w:rPr>
        <w:lastRenderedPageBreak/>
        <w:t xml:space="preserve">Parentage: </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sz w:val="24"/>
          <w:szCs w:val="24"/>
          <w:highlight w:val="white"/>
        </w:rPr>
        <w:t>FL07175-1P-1-3P-1P / FL04648-6P-9-1P-3P-M//FL04574-1P-4-3P-1P-M</w:t>
      </w:r>
    </w:p>
    <w:p w14:paraId="3B92DCD5" w14:textId="75D39484" w:rsidR="00A3302D" w:rsidRPr="00096204" w:rsidRDefault="00720119" w:rsidP="00F51E75">
      <w:pPr>
        <w:spacing w:after="0"/>
        <w:ind w:left="2700" w:right="530" w:hanging="270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Breeding Method:</w:t>
      </w:r>
      <w:r w:rsidR="00420B9C" w:rsidRPr="00096204">
        <w:rPr>
          <w:rFonts w:ascii="Times New Roman" w:eastAsia="Times New Roman" w:hAnsi="Times New Roman" w:cs="Times New Roman"/>
          <w:sz w:val="24"/>
          <w:szCs w:val="24"/>
        </w:rPr>
        <w:t xml:space="preserve"> </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sz w:val="24"/>
          <w:szCs w:val="24"/>
        </w:rPr>
        <w:t>Introduction and Selection</w:t>
      </w:r>
    </w:p>
    <w:p w14:paraId="0C2EAAED" w14:textId="299D5F2F" w:rsidR="00A3302D" w:rsidRPr="00096204" w:rsidRDefault="00720119" w:rsidP="00F51E75">
      <w:pPr>
        <w:spacing w:after="0"/>
        <w:ind w:left="2700" w:hanging="270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Proposed Name of Variety:</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sz w:val="24"/>
          <w:szCs w:val="24"/>
        </w:rPr>
        <w:t>GRDB FL 15</w:t>
      </w:r>
    </w:p>
    <w:p w14:paraId="75600DE0" w14:textId="0B0E7904" w:rsidR="00A3302D" w:rsidRPr="00096204" w:rsidRDefault="00720119" w:rsidP="00F51E75">
      <w:pPr>
        <w:spacing w:after="0"/>
        <w:ind w:left="2700" w:hanging="270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Breeders: </w:t>
      </w:r>
      <w:r w:rsidR="00420B9C" w:rsidRPr="00096204">
        <w:rPr>
          <w:rFonts w:ascii="Times New Roman" w:eastAsia="Times New Roman" w:hAnsi="Times New Roman" w:cs="Times New Roman"/>
          <w:sz w:val="24"/>
          <w:szCs w:val="24"/>
        </w:rPr>
        <w:tab/>
      </w:r>
      <w:r w:rsidRPr="00096204">
        <w:rPr>
          <w:rFonts w:ascii="Times New Roman" w:eastAsia="Times New Roman" w:hAnsi="Times New Roman" w:cs="Times New Roman"/>
          <w:sz w:val="24"/>
          <w:szCs w:val="24"/>
        </w:rPr>
        <w:t xml:space="preserve">Mahendra Persaud (GRDB), Edgar </w:t>
      </w:r>
      <w:proofErr w:type="spellStart"/>
      <w:r w:rsidRPr="00096204">
        <w:rPr>
          <w:rFonts w:ascii="Times New Roman" w:eastAsia="Times New Roman" w:hAnsi="Times New Roman" w:cs="Times New Roman"/>
          <w:sz w:val="24"/>
          <w:szCs w:val="24"/>
        </w:rPr>
        <w:t>Corredoer</w:t>
      </w:r>
      <w:proofErr w:type="spellEnd"/>
      <w:r w:rsidRPr="00096204">
        <w:rPr>
          <w:rFonts w:ascii="Times New Roman" w:eastAsia="Times New Roman" w:hAnsi="Times New Roman" w:cs="Times New Roman"/>
          <w:sz w:val="24"/>
          <w:szCs w:val="24"/>
        </w:rPr>
        <w:t xml:space="preserve"> (FLAR)</w:t>
      </w:r>
    </w:p>
    <w:p w14:paraId="01014B08" w14:textId="77777777" w:rsidR="00A3302D" w:rsidRPr="00096204" w:rsidRDefault="00A3302D" w:rsidP="00F51E75">
      <w:pPr>
        <w:spacing w:after="0"/>
        <w:rPr>
          <w:rFonts w:ascii="Times New Roman" w:eastAsia="Times New Roman" w:hAnsi="Times New Roman" w:cs="Times New Roman"/>
          <w:sz w:val="24"/>
          <w:szCs w:val="24"/>
        </w:rPr>
      </w:pPr>
    </w:p>
    <w:p w14:paraId="29A820BD" w14:textId="11F8D67A" w:rsidR="00A3302D" w:rsidRPr="00096204" w:rsidRDefault="00720119" w:rsidP="00F51E75">
      <w:pPr>
        <w:widowControl w:val="0"/>
        <w:pBdr>
          <w:top w:val="nil"/>
          <w:left w:val="nil"/>
          <w:bottom w:val="nil"/>
          <w:right w:val="nil"/>
          <w:between w:val="nil"/>
        </w:pBdr>
        <w:spacing w:before="160" w:after="160"/>
        <w:jc w:val="both"/>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w:t>
      </w:r>
      <w:r w:rsidR="00375976" w:rsidRPr="00096204">
        <w:rPr>
          <w:rFonts w:ascii="Times New Roman" w:eastAsia="Times New Roman" w:hAnsi="Times New Roman" w:cs="Times New Roman"/>
          <w:b/>
          <w:color w:val="000000"/>
          <w:sz w:val="24"/>
          <w:szCs w:val="24"/>
        </w:rPr>
        <w:t>2</w:t>
      </w:r>
      <w:r w:rsidRPr="00096204">
        <w:rPr>
          <w:rFonts w:ascii="Times New Roman" w:eastAsia="Times New Roman" w:hAnsi="Times New Roman" w:cs="Times New Roman"/>
          <w:b/>
          <w:color w:val="000000"/>
          <w:sz w:val="24"/>
          <w:szCs w:val="24"/>
        </w:rPr>
        <w:t>. Data Collection</w:t>
      </w:r>
    </w:p>
    <w:p w14:paraId="2D9212F2" w14:textId="6A29DC05" w:rsidR="00304017" w:rsidRPr="00096204" w:rsidRDefault="007758F8" w:rsidP="00F51E75">
      <w:pPr>
        <w:spacing w:after="0"/>
        <w:jc w:val="both"/>
        <w:rPr>
          <w:rFonts w:ascii="Times New Roman" w:eastAsia="Times New Roman" w:hAnsi="Times New Roman" w:cs="Times New Roman"/>
          <w:sz w:val="24"/>
          <w:szCs w:val="24"/>
          <w:lang w:val="en-GB"/>
        </w:rPr>
      </w:pPr>
      <w:r w:rsidRPr="00096204">
        <w:rPr>
          <w:rFonts w:ascii="Times New Roman" w:eastAsia="Times New Roman" w:hAnsi="Times New Roman" w:cs="Times New Roman"/>
          <w:color w:val="000000"/>
          <w:sz w:val="24"/>
          <w:szCs w:val="24"/>
        </w:rPr>
        <w:t>In the two experimental plots, three squares of 5 m</w:t>
      </w:r>
      <w:r w:rsidRPr="00096204">
        <w:rPr>
          <w:rFonts w:ascii="Times New Roman" w:eastAsia="Times New Roman" w:hAnsi="Times New Roman" w:cs="Times New Roman"/>
          <w:color w:val="000000"/>
          <w:sz w:val="24"/>
          <w:szCs w:val="24"/>
          <w:vertAlign w:val="superscript"/>
        </w:rPr>
        <w:t>2</w:t>
      </w:r>
      <w:r w:rsidRPr="00096204">
        <w:rPr>
          <w:rFonts w:ascii="Times New Roman" w:eastAsia="Times New Roman" w:hAnsi="Times New Roman" w:cs="Times New Roman"/>
          <w:color w:val="000000"/>
          <w:sz w:val="24"/>
          <w:szCs w:val="24"/>
        </w:rPr>
        <w:t xml:space="preserve"> each were selected </w:t>
      </w:r>
      <w:r w:rsidR="00E7569F" w:rsidRPr="00096204">
        <w:rPr>
          <w:rFonts w:ascii="Times New Roman" w:eastAsia="Times New Roman" w:hAnsi="Times New Roman" w:cs="Times New Roman"/>
          <w:color w:val="000000"/>
          <w:sz w:val="24"/>
          <w:szCs w:val="24"/>
        </w:rPr>
        <w:t>randomly,</w:t>
      </w:r>
      <w:r w:rsidRPr="00096204">
        <w:rPr>
          <w:rFonts w:ascii="Times New Roman" w:eastAsia="Times New Roman" w:hAnsi="Times New Roman" w:cs="Times New Roman"/>
          <w:color w:val="000000"/>
          <w:sz w:val="24"/>
          <w:szCs w:val="24"/>
        </w:rPr>
        <w:t xml:space="preserve"> and several agronomical and morphological parameters were evaluated. </w:t>
      </w:r>
      <w:r w:rsidR="00914442" w:rsidRPr="00096204">
        <w:rPr>
          <w:rFonts w:ascii="Times New Roman" w:eastAsia="Times New Roman" w:hAnsi="Times New Roman" w:cs="Times New Roman"/>
          <w:color w:val="000000"/>
          <w:sz w:val="24"/>
          <w:szCs w:val="24"/>
        </w:rPr>
        <w:t>Data on p</w:t>
      </w:r>
      <w:r w:rsidR="00720119" w:rsidRPr="00096204">
        <w:rPr>
          <w:rFonts w:ascii="Times New Roman" w:eastAsia="Times New Roman" w:hAnsi="Times New Roman" w:cs="Times New Roman"/>
          <w:color w:val="000000"/>
          <w:sz w:val="24"/>
          <w:szCs w:val="24"/>
        </w:rPr>
        <w:t>lant height, productive tiller per meter square, lodging incidence, grain yield (kg/ha</w:t>
      </w:r>
      <w:r w:rsidR="00720119" w:rsidRPr="00096204">
        <w:rPr>
          <w:rFonts w:ascii="Times New Roman" w:eastAsia="Times New Roman" w:hAnsi="Times New Roman" w:cs="Times New Roman"/>
          <w:color w:val="000000"/>
          <w:sz w:val="24"/>
          <w:szCs w:val="24"/>
          <w:vertAlign w:val="superscript"/>
        </w:rPr>
        <w:t>-1</w:t>
      </w:r>
      <w:r w:rsidR="00720119" w:rsidRPr="00096204">
        <w:rPr>
          <w:rFonts w:ascii="Times New Roman" w:eastAsia="Times New Roman" w:hAnsi="Times New Roman" w:cs="Times New Roman"/>
          <w:color w:val="000000"/>
          <w:sz w:val="24"/>
          <w:szCs w:val="24"/>
        </w:rPr>
        <w:t>), panicle length, fertility</w:t>
      </w:r>
      <w:r w:rsidR="00432C27" w:rsidRPr="00096204">
        <w:rPr>
          <w:rFonts w:ascii="Times New Roman" w:eastAsia="Times New Roman" w:hAnsi="Times New Roman" w:cs="Times New Roman"/>
          <w:color w:val="000000"/>
          <w:sz w:val="24"/>
          <w:szCs w:val="24"/>
        </w:rPr>
        <w:t xml:space="preserve"> </w:t>
      </w:r>
      <w:r w:rsidRPr="00096204">
        <w:rPr>
          <w:rFonts w:ascii="Times New Roman" w:eastAsia="Times New Roman" w:hAnsi="Times New Roman" w:cs="Times New Roman"/>
          <w:color w:val="000000"/>
          <w:sz w:val="24"/>
          <w:szCs w:val="24"/>
        </w:rPr>
        <w:t xml:space="preserve">and </w:t>
      </w:r>
      <w:r w:rsidR="00720119" w:rsidRPr="00096204">
        <w:rPr>
          <w:rFonts w:ascii="Times New Roman" w:eastAsia="Times New Roman" w:hAnsi="Times New Roman" w:cs="Times New Roman"/>
          <w:color w:val="000000"/>
          <w:sz w:val="24"/>
          <w:szCs w:val="24"/>
        </w:rPr>
        <w:t xml:space="preserve">1000 grain weight of rice were measured, collected and recorded for the candidate and the check variety cv. GRDB </w:t>
      </w:r>
      <w:r w:rsidR="00D94F4A" w:rsidRPr="00096204">
        <w:rPr>
          <w:rFonts w:ascii="Times New Roman" w:eastAsia="Times New Roman" w:hAnsi="Times New Roman" w:cs="Times New Roman"/>
          <w:color w:val="000000"/>
          <w:sz w:val="24"/>
          <w:szCs w:val="24"/>
        </w:rPr>
        <w:t xml:space="preserve">FL </w:t>
      </w:r>
      <w:r w:rsidR="00720119" w:rsidRPr="00096204">
        <w:rPr>
          <w:rFonts w:ascii="Times New Roman" w:eastAsia="Times New Roman" w:hAnsi="Times New Roman" w:cs="Times New Roman"/>
          <w:color w:val="000000"/>
          <w:sz w:val="24"/>
          <w:szCs w:val="24"/>
        </w:rPr>
        <w:t>10.</w:t>
      </w:r>
      <w:r w:rsidR="00914442" w:rsidRPr="00096204">
        <w:rPr>
          <w:rFonts w:ascii="Times New Roman" w:eastAsia="Times New Roman" w:hAnsi="Times New Roman" w:cs="Times New Roman"/>
          <w:color w:val="000000"/>
          <w:sz w:val="24"/>
          <w:szCs w:val="24"/>
        </w:rPr>
        <w:t xml:space="preserve"> </w:t>
      </w:r>
      <w:r w:rsidR="00304017" w:rsidRPr="00096204">
        <w:rPr>
          <w:rFonts w:ascii="Times New Roman" w:eastAsia="Times New Roman" w:hAnsi="Times New Roman" w:cs="Times New Roman"/>
          <w:sz w:val="24"/>
          <w:szCs w:val="24"/>
          <w:lang w:val="en-GB"/>
        </w:rPr>
        <w:t xml:space="preserve">The general guideline for data collection and documentation of various characters is the Standard Evaluation System for Rice </w:t>
      </w:r>
      <w:r w:rsidR="00D22282" w:rsidRPr="00096204">
        <w:rPr>
          <w:rFonts w:ascii="Times New Roman" w:eastAsia="Times New Roman" w:hAnsi="Times New Roman" w:cs="Times New Roman"/>
          <w:sz w:val="24"/>
          <w:szCs w:val="24"/>
          <w:lang w:val="en-GB"/>
        </w:rPr>
        <w:t>(</w:t>
      </w:r>
      <w:r w:rsidR="00047F15" w:rsidRPr="00096204">
        <w:rPr>
          <w:rFonts w:ascii="Times New Roman" w:eastAsia="Times New Roman" w:hAnsi="Times New Roman" w:cs="Times New Roman"/>
          <w:sz w:val="24"/>
          <w:szCs w:val="24"/>
        </w:rPr>
        <w:t>2013. IRRI. SES Standard Evaluation System for Rice, 2018</w:t>
      </w:r>
      <w:r w:rsidR="00D22282" w:rsidRPr="00096204">
        <w:rPr>
          <w:rFonts w:ascii="Times New Roman" w:eastAsia="Times New Roman" w:hAnsi="Times New Roman" w:cs="Times New Roman"/>
          <w:sz w:val="24"/>
          <w:szCs w:val="24"/>
          <w:lang w:val="en-GB"/>
        </w:rPr>
        <w:t>)</w:t>
      </w:r>
      <w:r w:rsidR="00304017" w:rsidRPr="00096204">
        <w:rPr>
          <w:rFonts w:ascii="Times New Roman" w:eastAsia="Times New Roman" w:hAnsi="Times New Roman" w:cs="Times New Roman"/>
          <w:sz w:val="24"/>
          <w:szCs w:val="24"/>
          <w:lang w:val="en-GB"/>
        </w:rPr>
        <w:t xml:space="preserve">. </w:t>
      </w:r>
    </w:p>
    <w:p w14:paraId="31FCBA4B" w14:textId="57ED8A3B" w:rsidR="00A3302D" w:rsidRPr="00096204" w:rsidRDefault="00A3302D"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783A719" w14:textId="0CAA8629" w:rsidR="00A3302D" w:rsidRPr="00096204" w:rsidRDefault="00720119" w:rsidP="00F51E75">
      <w:pPr>
        <w:widowControl w:val="0"/>
        <w:pBdr>
          <w:top w:val="nil"/>
          <w:left w:val="nil"/>
          <w:bottom w:val="nil"/>
          <w:right w:val="nil"/>
          <w:between w:val="nil"/>
        </w:pBdr>
        <w:tabs>
          <w:tab w:val="left" w:pos="360"/>
        </w:tabs>
        <w:spacing w:before="160" w:after="160"/>
        <w:jc w:val="both"/>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w:t>
      </w:r>
      <w:r w:rsidR="00375976" w:rsidRPr="00096204">
        <w:rPr>
          <w:rFonts w:ascii="Times New Roman" w:eastAsia="Times New Roman" w:hAnsi="Times New Roman" w:cs="Times New Roman"/>
          <w:b/>
          <w:color w:val="000000"/>
          <w:sz w:val="24"/>
          <w:szCs w:val="24"/>
        </w:rPr>
        <w:t>3</w:t>
      </w:r>
      <w:r w:rsidRPr="00096204">
        <w:rPr>
          <w:rFonts w:ascii="Times New Roman" w:eastAsia="Times New Roman" w:hAnsi="Times New Roman" w:cs="Times New Roman"/>
          <w:b/>
          <w:color w:val="000000"/>
          <w:sz w:val="24"/>
          <w:szCs w:val="24"/>
        </w:rPr>
        <w:t>. Statistical Analysis</w:t>
      </w:r>
    </w:p>
    <w:p w14:paraId="20AE5618" w14:textId="77777777" w:rsidR="00A3302D" w:rsidRPr="00096204" w:rsidRDefault="00720119"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The variance of data was analyzed using analysis of variance (ANOVA) with </w:t>
      </w:r>
      <w:proofErr w:type="spellStart"/>
      <w:r w:rsidRPr="00096204">
        <w:rPr>
          <w:rFonts w:ascii="Times New Roman" w:eastAsia="Times New Roman" w:hAnsi="Times New Roman" w:cs="Times New Roman"/>
          <w:color w:val="000000"/>
          <w:sz w:val="24"/>
          <w:szCs w:val="24"/>
        </w:rPr>
        <w:t>Statistix</w:t>
      </w:r>
      <w:proofErr w:type="spellEnd"/>
      <w:r w:rsidRPr="00096204">
        <w:rPr>
          <w:rFonts w:ascii="Times New Roman" w:eastAsia="Times New Roman" w:hAnsi="Times New Roman" w:cs="Times New Roman"/>
          <w:color w:val="000000"/>
          <w:sz w:val="24"/>
          <w:szCs w:val="24"/>
        </w:rPr>
        <w:t xml:space="preserve"> 10 software, and grand mean values for traits were compared according </w:t>
      </w:r>
      <w:r w:rsidRPr="00096204">
        <w:rPr>
          <w:rFonts w:ascii="Times New Roman" w:eastAsia="Times New Roman" w:hAnsi="Times New Roman" w:cs="Times New Roman"/>
          <w:sz w:val="24"/>
          <w:szCs w:val="24"/>
        </w:rPr>
        <w:t>to the Least</w:t>
      </w:r>
      <w:r w:rsidRPr="00096204">
        <w:rPr>
          <w:rFonts w:ascii="Times New Roman" w:eastAsia="Times New Roman" w:hAnsi="Times New Roman" w:cs="Times New Roman"/>
          <w:color w:val="000000"/>
          <w:sz w:val="24"/>
          <w:szCs w:val="24"/>
        </w:rPr>
        <w:t xml:space="preserve"> Significant Difference (LSD) statistical test.</w:t>
      </w:r>
    </w:p>
    <w:p w14:paraId="5B299702" w14:textId="77777777" w:rsidR="00A3302D" w:rsidRDefault="00A3302D" w:rsidP="00F51E75">
      <w:pPr>
        <w:widowControl w:val="0"/>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474DAE57" w14:textId="77777777" w:rsidR="001A0C2F" w:rsidRDefault="001A0C2F" w:rsidP="00F51E75">
      <w:pPr>
        <w:widowControl w:val="0"/>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284E0385" w14:textId="7FE76003" w:rsidR="00776D42" w:rsidRPr="00096204" w:rsidRDefault="00720119" w:rsidP="00F51E75">
      <w:pPr>
        <w:widowControl w:val="0"/>
        <w:numPr>
          <w:ilvl w:val="0"/>
          <w:numId w:val="1"/>
        </w:numPr>
        <w:pBdr>
          <w:top w:val="nil"/>
          <w:left w:val="nil"/>
          <w:bottom w:val="nil"/>
          <w:right w:val="nil"/>
          <w:between w:val="nil"/>
        </w:pBdr>
        <w:tabs>
          <w:tab w:val="left" w:pos="720"/>
        </w:tabs>
        <w:spacing w:before="320" w:after="160"/>
        <w:ind w:hanging="72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Results and Discussion</w:t>
      </w:r>
    </w:p>
    <w:p w14:paraId="15D30F7A" w14:textId="77777777" w:rsidR="00F51E75" w:rsidRPr="00096204" w:rsidRDefault="00F51E75" w:rsidP="00F51E75">
      <w:pPr>
        <w:widowControl w:val="0"/>
        <w:pBdr>
          <w:top w:val="nil"/>
          <w:left w:val="nil"/>
          <w:bottom w:val="nil"/>
          <w:right w:val="nil"/>
          <w:between w:val="nil"/>
        </w:pBdr>
        <w:tabs>
          <w:tab w:val="left" w:pos="720"/>
        </w:tabs>
        <w:spacing w:before="320" w:after="160"/>
        <w:rPr>
          <w:rFonts w:ascii="Times New Roman" w:eastAsia="Times New Roman" w:hAnsi="Times New Roman" w:cs="Times New Roman"/>
          <w:b/>
          <w:color w:val="000000"/>
          <w:sz w:val="24"/>
          <w:szCs w:val="24"/>
        </w:rPr>
      </w:pPr>
    </w:p>
    <w:p w14:paraId="18F021FE" w14:textId="3D81306F" w:rsidR="00776D42" w:rsidRPr="00096204" w:rsidRDefault="00776D42" w:rsidP="00F51E75">
      <w:pPr>
        <w:widowControl w:val="0"/>
        <w:pBdr>
          <w:top w:val="nil"/>
          <w:left w:val="nil"/>
          <w:bottom w:val="nil"/>
          <w:right w:val="nil"/>
          <w:between w:val="nil"/>
        </w:pBdr>
        <w:spacing w:after="0"/>
        <w:jc w:val="both"/>
        <w:rPr>
          <w:rFonts w:ascii="Times New Roman" w:eastAsia="Times New Roman" w:hAnsi="Times New Roman" w:cs="Times New Roman"/>
          <w:b/>
          <w:bCs/>
          <w:i/>
          <w:iCs/>
          <w:color w:val="000000"/>
          <w:sz w:val="24"/>
          <w:szCs w:val="24"/>
        </w:rPr>
      </w:pPr>
      <w:r w:rsidRPr="00096204">
        <w:rPr>
          <w:rFonts w:ascii="Times New Roman" w:eastAsia="Times New Roman" w:hAnsi="Times New Roman" w:cs="Times New Roman"/>
          <w:b/>
          <w:bCs/>
          <w:i/>
          <w:iCs/>
          <w:color w:val="000000"/>
          <w:sz w:val="24"/>
          <w:szCs w:val="24"/>
        </w:rPr>
        <w:t xml:space="preserve">3.1 On Farm Trials: </w:t>
      </w:r>
    </w:p>
    <w:p w14:paraId="05239141" w14:textId="27EEE342" w:rsidR="00A3302D" w:rsidRPr="00096204" w:rsidRDefault="00720119"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In this study, the performance of a </w:t>
      </w:r>
      <w:r w:rsidR="00F427BE" w:rsidRPr="00096204">
        <w:rPr>
          <w:rFonts w:ascii="Times New Roman" w:eastAsia="Times New Roman" w:hAnsi="Times New Roman" w:cs="Times New Roman"/>
          <w:color w:val="000000"/>
          <w:sz w:val="24"/>
          <w:szCs w:val="24"/>
        </w:rPr>
        <w:t>candidate variety</w:t>
      </w:r>
      <w:r w:rsidRPr="00096204">
        <w:rPr>
          <w:rFonts w:ascii="Times New Roman" w:eastAsia="Times New Roman" w:hAnsi="Times New Roman" w:cs="Times New Roman"/>
          <w:color w:val="000000"/>
          <w:sz w:val="24"/>
          <w:szCs w:val="24"/>
        </w:rPr>
        <w:t xml:space="preserve"> </w:t>
      </w:r>
      <w:r w:rsidR="00F427BE" w:rsidRPr="00096204">
        <w:rPr>
          <w:rFonts w:ascii="Times New Roman" w:eastAsia="Times New Roman" w:hAnsi="Times New Roman" w:cs="Times New Roman"/>
          <w:color w:val="000000"/>
          <w:sz w:val="24"/>
          <w:szCs w:val="24"/>
        </w:rPr>
        <w:t>(FG 12 -</w:t>
      </w:r>
      <w:r w:rsidR="003D4E8E" w:rsidRPr="00096204">
        <w:rPr>
          <w:rFonts w:ascii="Times New Roman" w:eastAsia="Times New Roman" w:hAnsi="Times New Roman" w:cs="Times New Roman"/>
          <w:color w:val="000000"/>
          <w:sz w:val="24"/>
          <w:szCs w:val="24"/>
        </w:rPr>
        <w:t xml:space="preserve"> </w:t>
      </w:r>
      <w:r w:rsidR="00F427BE" w:rsidRPr="00096204">
        <w:rPr>
          <w:rFonts w:ascii="Times New Roman" w:eastAsia="Times New Roman" w:hAnsi="Times New Roman" w:cs="Times New Roman"/>
          <w:color w:val="000000"/>
          <w:sz w:val="24"/>
          <w:szCs w:val="24"/>
        </w:rPr>
        <w:t xml:space="preserve">49) </w:t>
      </w:r>
      <w:r w:rsidRPr="00096204">
        <w:rPr>
          <w:rFonts w:ascii="Times New Roman" w:eastAsia="Times New Roman" w:hAnsi="Times New Roman" w:cs="Times New Roman"/>
          <w:color w:val="000000"/>
          <w:sz w:val="24"/>
          <w:szCs w:val="24"/>
        </w:rPr>
        <w:t xml:space="preserve">of paddy was tested against one of the most popular and high-yielding commercial varieties </w:t>
      </w:r>
      <w:r w:rsidR="00F427BE" w:rsidRPr="00096204">
        <w:rPr>
          <w:rFonts w:ascii="Times New Roman" w:eastAsia="Times New Roman" w:hAnsi="Times New Roman" w:cs="Times New Roman"/>
          <w:color w:val="000000"/>
          <w:sz w:val="24"/>
          <w:szCs w:val="24"/>
        </w:rPr>
        <w:t>(GRDB FL 10)</w:t>
      </w:r>
      <w:r w:rsidR="00B96CE6" w:rsidRPr="00096204">
        <w:rPr>
          <w:rFonts w:ascii="Times New Roman" w:eastAsia="Times New Roman" w:hAnsi="Times New Roman" w:cs="Times New Roman"/>
          <w:color w:val="000000"/>
          <w:sz w:val="24"/>
          <w:szCs w:val="24"/>
        </w:rPr>
        <w:t xml:space="preserve"> on 27 farms </w:t>
      </w:r>
      <w:r w:rsidRPr="00096204">
        <w:rPr>
          <w:rFonts w:ascii="Times New Roman" w:eastAsia="Times New Roman" w:hAnsi="Times New Roman" w:cs="Times New Roman"/>
          <w:color w:val="000000"/>
          <w:sz w:val="24"/>
          <w:szCs w:val="24"/>
        </w:rPr>
        <w:t>in Guyana’s rice cultivation.</w:t>
      </w:r>
      <w:r w:rsidR="00F427BE" w:rsidRPr="00096204">
        <w:rPr>
          <w:rFonts w:ascii="Times New Roman" w:eastAsia="Times New Roman" w:hAnsi="Times New Roman" w:cs="Times New Roman"/>
          <w:color w:val="000000"/>
          <w:sz w:val="24"/>
          <w:szCs w:val="24"/>
        </w:rPr>
        <w:t xml:space="preserve"> </w:t>
      </w:r>
      <w:r w:rsidRPr="00096204">
        <w:rPr>
          <w:rFonts w:ascii="Times New Roman" w:eastAsia="Times New Roman" w:hAnsi="Times New Roman" w:cs="Times New Roman"/>
          <w:color w:val="000000"/>
          <w:sz w:val="24"/>
          <w:szCs w:val="24"/>
        </w:rPr>
        <w:t>The data</w:t>
      </w:r>
      <w:r w:rsidR="00F427BE" w:rsidRPr="00096204">
        <w:rPr>
          <w:rFonts w:ascii="Times New Roman" w:eastAsia="Times New Roman" w:hAnsi="Times New Roman" w:cs="Times New Roman"/>
          <w:color w:val="000000"/>
          <w:sz w:val="24"/>
          <w:szCs w:val="24"/>
        </w:rPr>
        <w:t xml:space="preserve"> </w:t>
      </w:r>
      <w:r w:rsidRPr="00096204">
        <w:rPr>
          <w:rFonts w:ascii="Times New Roman" w:eastAsia="Times New Roman" w:hAnsi="Times New Roman" w:cs="Times New Roman"/>
          <w:color w:val="000000"/>
          <w:sz w:val="24"/>
          <w:szCs w:val="24"/>
        </w:rPr>
        <w:t xml:space="preserve">collected </w:t>
      </w:r>
      <w:r w:rsidR="00F427BE" w:rsidRPr="00096204">
        <w:rPr>
          <w:rFonts w:ascii="Times New Roman" w:eastAsia="Times New Roman" w:hAnsi="Times New Roman" w:cs="Times New Roman"/>
          <w:color w:val="000000"/>
          <w:sz w:val="24"/>
          <w:szCs w:val="24"/>
        </w:rPr>
        <w:t>over the two seasons from the</w:t>
      </w:r>
      <w:r w:rsidR="00776D42" w:rsidRPr="00096204">
        <w:rPr>
          <w:rFonts w:ascii="Times New Roman" w:eastAsia="Times New Roman" w:hAnsi="Times New Roman" w:cs="Times New Roman"/>
          <w:color w:val="000000"/>
          <w:sz w:val="24"/>
          <w:szCs w:val="24"/>
        </w:rPr>
        <w:t xml:space="preserve"> on </w:t>
      </w:r>
      <w:r w:rsidRPr="00096204">
        <w:rPr>
          <w:rFonts w:ascii="Times New Roman" w:eastAsia="Times New Roman" w:hAnsi="Times New Roman" w:cs="Times New Roman"/>
          <w:color w:val="000000"/>
          <w:sz w:val="24"/>
          <w:szCs w:val="24"/>
        </w:rPr>
        <w:t>farms</w:t>
      </w:r>
      <w:r w:rsidR="00776D42" w:rsidRPr="00096204">
        <w:rPr>
          <w:rFonts w:ascii="Times New Roman" w:eastAsia="Times New Roman" w:hAnsi="Times New Roman" w:cs="Times New Roman"/>
          <w:color w:val="000000"/>
          <w:sz w:val="24"/>
          <w:szCs w:val="24"/>
        </w:rPr>
        <w:t xml:space="preserve"> trials</w:t>
      </w:r>
      <w:r w:rsidRPr="00096204">
        <w:rPr>
          <w:rFonts w:ascii="Times New Roman" w:eastAsia="Times New Roman" w:hAnsi="Times New Roman" w:cs="Times New Roman"/>
          <w:color w:val="000000"/>
          <w:sz w:val="24"/>
          <w:szCs w:val="24"/>
        </w:rPr>
        <w:t xml:space="preserve"> were analyzed and discussed below.</w:t>
      </w:r>
    </w:p>
    <w:p w14:paraId="40881B9E" w14:textId="77777777" w:rsidR="00A3302D" w:rsidRPr="00096204" w:rsidRDefault="00A3302D" w:rsidP="00F51E75">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63BB3ED3" w14:textId="1AA22604" w:rsidR="00E3218E" w:rsidRPr="00096204" w:rsidRDefault="00E3218E"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 xml:space="preserve">.1.1 </w:t>
      </w:r>
      <w:r w:rsidRPr="00096204">
        <w:rPr>
          <w:rFonts w:ascii="Times New Roman" w:eastAsia="Times New Roman" w:hAnsi="Times New Roman" w:cs="Times New Roman"/>
          <w:b/>
          <w:i/>
          <w:iCs/>
          <w:sz w:val="24"/>
          <w:szCs w:val="24"/>
        </w:rPr>
        <w:t>Grain Yield</w:t>
      </w:r>
    </w:p>
    <w:p w14:paraId="15063C8B" w14:textId="7D0472E0" w:rsidR="00C157EF" w:rsidRPr="00096204" w:rsidRDefault="006232AE" w:rsidP="00F51E75">
      <w:pPr>
        <w:jc w:val="both"/>
        <w:rPr>
          <w:rFonts w:ascii="Times New Roman" w:hAnsi="Times New Roman" w:cs="Times New Roman"/>
          <w:sz w:val="24"/>
          <w:szCs w:val="24"/>
        </w:rPr>
      </w:pPr>
      <w:r w:rsidRPr="00096204">
        <w:rPr>
          <w:rFonts w:ascii="Times New Roman" w:eastAsia="Times New Roman" w:hAnsi="Times New Roman" w:cs="Times New Roman"/>
          <w:sz w:val="24"/>
          <w:szCs w:val="24"/>
        </w:rPr>
        <w:t>Grain yield is the single most important trait of interest for the farmers</w:t>
      </w:r>
      <w:r w:rsidR="00246A93" w:rsidRPr="00096204">
        <w:rPr>
          <w:rFonts w:ascii="Times New Roman" w:eastAsia="Times New Roman" w:hAnsi="Times New Roman" w:cs="Times New Roman"/>
          <w:sz w:val="24"/>
          <w:szCs w:val="24"/>
        </w:rPr>
        <w:t xml:space="preserve">. </w:t>
      </w:r>
      <w:r w:rsidR="00E3218E" w:rsidRPr="00096204">
        <w:rPr>
          <w:rFonts w:ascii="Times New Roman" w:eastAsia="Times New Roman" w:hAnsi="Times New Roman" w:cs="Times New Roman"/>
          <w:sz w:val="24"/>
          <w:szCs w:val="24"/>
        </w:rPr>
        <w:t xml:space="preserve">As shown in </w:t>
      </w:r>
      <w:r w:rsidR="005A7749" w:rsidRPr="00096204">
        <w:rPr>
          <w:rFonts w:ascii="Times New Roman" w:eastAsia="Times New Roman" w:hAnsi="Times New Roman" w:cs="Times New Roman"/>
          <w:sz w:val="24"/>
          <w:szCs w:val="24"/>
        </w:rPr>
        <w:t xml:space="preserve">Table </w:t>
      </w:r>
      <w:r w:rsidR="00B77888" w:rsidRPr="00096204">
        <w:rPr>
          <w:rFonts w:ascii="Times New Roman" w:eastAsia="Times New Roman" w:hAnsi="Times New Roman" w:cs="Times New Roman"/>
          <w:sz w:val="24"/>
          <w:szCs w:val="24"/>
        </w:rPr>
        <w:t>1</w:t>
      </w:r>
      <w:r w:rsidR="00D05CA9" w:rsidRPr="00096204">
        <w:rPr>
          <w:rFonts w:ascii="Times New Roman" w:eastAsia="Times New Roman" w:hAnsi="Times New Roman" w:cs="Times New Roman"/>
          <w:sz w:val="24"/>
          <w:szCs w:val="24"/>
        </w:rPr>
        <w:t xml:space="preserve">, while testing these two genotypes in farmer fields across the country; the check variety obtained a grain </w:t>
      </w:r>
      <w:r w:rsidR="00D05CA9" w:rsidRPr="00096204">
        <w:rPr>
          <w:rFonts w:ascii="Times New Roman" w:eastAsia="Times New Roman" w:hAnsi="Times New Roman" w:cs="Times New Roman"/>
          <w:sz w:val="24"/>
          <w:szCs w:val="24"/>
        </w:rPr>
        <w:lastRenderedPageBreak/>
        <w:t xml:space="preserve">yield ranging from 3607.00 kg/ha to 11016kg/ha </w:t>
      </w:r>
      <w:r w:rsidR="00B45661" w:rsidRPr="00096204">
        <w:rPr>
          <w:rFonts w:ascii="Times New Roman" w:eastAsia="Times New Roman" w:hAnsi="Times New Roman" w:cs="Times New Roman"/>
          <w:sz w:val="24"/>
          <w:szCs w:val="24"/>
        </w:rPr>
        <w:t>while</w:t>
      </w:r>
      <w:r w:rsidR="00D05CA9" w:rsidRPr="00096204">
        <w:rPr>
          <w:rFonts w:ascii="Times New Roman" w:eastAsia="Times New Roman" w:hAnsi="Times New Roman" w:cs="Times New Roman"/>
          <w:sz w:val="24"/>
          <w:szCs w:val="24"/>
        </w:rPr>
        <w:t xml:space="preserve"> the candidate variety obtained </w:t>
      </w:r>
      <w:r w:rsidR="001376C0" w:rsidRPr="00096204">
        <w:rPr>
          <w:rFonts w:ascii="Times New Roman" w:eastAsia="Times New Roman" w:hAnsi="Times New Roman" w:cs="Times New Roman"/>
          <w:sz w:val="24"/>
          <w:szCs w:val="24"/>
        </w:rPr>
        <w:t xml:space="preserve">yield </w:t>
      </w:r>
      <w:r w:rsidR="00D05CA9" w:rsidRPr="00096204">
        <w:rPr>
          <w:rFonts w:ascii="Times New Roman" w:eastAsia="Times New Roman" w:hAnsi="Times New Roman" w:cs="Times New Roman"/>
          <w:sz w:val="24"/>
          <w:szCs w:val="24"/>
        </w:rPr>
        <w:t>range between 3994.5kg/ha to 9882.7kg/ha</w:t>
      </w:r>
      <w:r w:rsidR="00B77888" w:rsidRPr="00096204">
        <w:rPr>
          <w:rFonts w:ascii="Times New Roman" w:eastAsia="Times New Roman" w:hAnsi="Times New Roman" w:cs="Times New Roman"/>
          <w:sz w:val="24"/>
          <w:szCs w:val="24"/>
        </w:rPr>
        <w:t xml:space="preserve">. </w:t>
      </w:r>
      <w:r w:rsidR="001C350D" w:rsidRPr="00096204">
        <w:rPr>
          <w:rFonts w:ascii="Times New Roman" w:eastAsia="Times New Roman" w:hAnsi="Times New Roman" w:cs="Times New Roman"/>
          <w:sz w:val="24"/>
          <w:szCs w:val="24"/>
        </w:rPr>
        <w:t xml:space="preserve">During the </w:t>
      </w:r>
      <w:r w:rsidR="00AC14AF" w:rsidRPr="00096204">
        <w:rPr>
          <w:rFonts w:ascii="Times New Roman" w:eastAsia="Times New Roman" w:hAnsi="Times New Roman" w:cs="Times New Roman"/>
          <w:sz w:val="24"/>
          <w:szCs w:val="24"/>
        </w:rPr>
        <w:t xml:space="preserve">two seasons (Autumn 2017 and Spring 2018), </w:t>
      </w:r>
      <w:r w:rsidR="001C350D" w:rsidRPr="00096204">
        <w:rPr>
          <w:rFonts w:ascii="Times New Roman" w:eastAsia="Times New Roman" w:hAnsi="Times New Roman" w:cs="Times New Roman"/>
          <w:sz w:val="24"/>
          <w:szCs w:val="24"/>
        </w:rPr>
        <w:t xml:space="preserve">the check variety produce an average yield of 6473.1kg/ha </w:t>
      </w:r>
      <w:r w:rsidR="00AC14AF" w:rsidRPr="00096204">
        <w:rPr>
          <w:rFonts w:ascii="Times New Roman" w:eastAsia="Times New Roman" w:hAnsi="Times New Roman" w:cs="Times New Roman"/>
          <w:sz w:val="24"/>
          <w:szCs w:val="24"/>
        </w:rPr>
        <w:t xml:space="preserve">and 6277.4kg/ha </w:t>
      </w:r>
      <w:r w:rsidR="001C350D" w:rsidRPr="00096204">
        <w:rPr>
          <w:rFonts w:ascii="Times New Roman" w:eastAsia="Times New Roman" w:hAnsi="Times New Roman" w:cs="Times New Roman"/>
          <w:sz w:val="24"/>
          <w:szCs w:val="24"/>
        </w:rPr>
        <w:t xml:space="preserve">while the </w:t>
      </w:r>
      <w:r w:rsidR="005D1987" w:rsidRPr="00096204">
        <w:rPr>
          <w:rFonts w:ascii="Times New Roman" w:eastAsia="Times New Roman" w:hAnsi="Times New Roman" w:cs="Times New Roman"/>
          <w:sz w:val="24"/>
          <w:szCs w:val="24"/>
        </w:rPr>
        <w:t xml:space="preserve">candidate variety produce </w:t>
      </w:r>
      <w:r w:rsidR="00AC14AF" w:rsidRPr="00096204">
        <w:rPr>
          <w:rFonts w:ascii="Times New Roman" w:eastAsia="Times New Roman" w:hAnsi="Times New Roman" w:cs="Times New Roman"/>
          <w:sz w:val="24"/>
          <w:szCs w:val="24"/>
        </w:rPr>
        <w:t xml:space="preserve">an </w:t>
      </w:r>
      <w:r w:rsidR="005D1987" w:rsidRPr="00096204">
        <w:rPr>
          <w:rFonts w:ascii="Times New Roman" w:eastAsia="Times New Roman" w:hAnsi="Times New Roman" w:cs="Times New Roman"/>
          <w:sz w:val="24"/>
          <w:szCs w:val="24"/>
        </w:rPr>
        <w:t>average yield of 7299.0kg/ha and 7249.1kg/ha</w:t>
      </w:r>
      <w:r w:rsidR="00AC14AF" w:rsidRPr="00096204">
        <w:rPr>
          <w:rFonts w:ascii="Times New Roman" w:eastAsia="Times New Roman" w:hAnsi="Times New Roman" w:cs="Times New Roman"/>
          <w:sz w:val="24"/>
          <w:szCs w:val="24"/>
        </w:rPr>
        <w:t xml:space="preserve"> respectively. </w:t>
      </w:r>
      <w:r w:rsidR="00C24C37" w:rsidRPr="00096204">
        <w:rPr>
          <w:rFonts w:ascii="Times New Roman" w:eastAsia="Times New Roman" w:hAnsi="Times New Roman" w:cs="Times New Roman"/>
          <w:sz w:val="24"/>
          <w:szCs w:val="24"/>
        </w:rPr>
        <w:t>As shown in table 2, i</w:t>
      </w:r>
      <w:r w:rsidR="00E3218E" w:rsidRPr="00096204">
        <w:rPr>
          <w:rFonts w:ascii="Times New Roman" w:eastAsia="Times New Roman" w:hAnsi="Times New Roman" w:cs="Times New Roman"/>
          <w:sz w:val="24"/>
          <w:szCs w:val="24"/>
        </w:rPr>
        <w:t>n both season</w:t>
      </w:r>
      <w:r w:rsidR="00AC14AF" w:rsidRPr="00096204">
        <w:rPr>
          <w:rFonts w:ascii="Times New Roman" w:eastAsia="Times New Roman" w:hAnsi="Times New Roman" w:cs="Times New Roman"/>
          <w:sz w:val="24"/>
          <w:szCs w:val="24"/>
        </w:rPr>
        <w:t xml:space="preserve">s </w:t>
      </w:r>
      <w:r w:rsidR="00E3218E" w:rsidRPr="00096204">
        <w:rPr>
          <w:rFonts w:ascii="Times New Roman" w:eastAsia="Times New Roman" w:hAnsi="Times New Roman" w:cs="Times New Roman"/>
          <w:sz w:val="24"/>
          <w:szCs w:val="24"/>
        </w:rPr>
        <w:t xml:space="preserve">the candidate variety yielded </w:t>
      </w:r>
      <w:r w:rsidR="00AC14AF" w:rsidRPr="00096204">
        <w:rPr>
          <w:rFonts w:ascii="Times New Roman" w:eastAsia="Times New Roman" w:hAnsi="Times New Roman" w:cs="Times New Roman"/>
          <w:sz w:val="24"/>
          <w:szCs w:val="24"/>
        </w:rPr>
        <w:t xml:space="preserve">a </w:t>
      </w:r>
      <w:r w:rsidR="00E3218E" w:rsidRPr="00096204">
        <w:rPr>
          <w:rFonts w:ascii="Times New Roman" w:eastAsia="Times New Roman" w:hAnsi="Times New Roman" w:cs="Times New Roman"/>
          <w:sz w:val="24"/>
          <w:szCs w:val="24"/>
        </w:rPr>
        <w:t xml:space="preserve">significantly higher </w:t>
      </w:r>
      <w:r w:rsidR="00AC14AF" w:rsidRPr="00096204">
        <w:rPr>
          <w:rFonts w:ascii="Times New Roman" w:eastAsia="Times New Roman" w:hAnsi="Times New Roman" w:cs="Times New Roman"/>
          <w:sz w:val="24"/>
          <w:szCs w:val="24"/>
        </w:rPr>
        <w:t xml:space="preserve">grain yield </w:t>
      </w:r>
      <w:r w:rsidR="00E3218E" w:rsidRPr="00096204">
        <w:rPr>
          <w:rFonts w:ascii="Times New Roman" w:eastAsia="Times New Roman" w:hAnsi="Times New Roman" w:cs="Times New Roman"/>
          <w:sz w:val="24"/>
          <w:szCs w:val="24"/>
        </w:rPr>
        <w:t>than the check variety with a difference of 826kg/ha</w:t>
      </w:r>
      <w:r w:rsidR="00B77888" w:rsidRPr="00096204">
        <w:rPr>
          <w:rFonts w:ascii="Times New Roman" w:eastAsia="Times New Roman" w:hAnsi="Times New Roman" w:cs="Times New Roman"/>
          <w:sz w:val="24"/>
          <w:szCs w:val="24"/>
        </w:rPr>
        <w:t xml:space="preserve"> </w:t>
      </w:r>
      <w:r w:rsidR="00E3218E" w:rsidRPr="00096204">
        <w:rPr>
          <w:rFonts w:ascii="Times New Roman" w:eastAsia="Times New Roman" w:hAnsi="Times New Roman" w:cs="Times New Roman"/>
          <w:sz w:val="24"/>
          <w:szCs w:val="24"/>
        </w:rPr>
        <w:t>and 971.7kg/ha</w:t>
      </w:r>
      <w:r w:rsidR="00B77888" w:rsidRPr="00096204">
        <w:rPr>
          <w:rFonts w:ascii="Times New Roman" w:eastAsia="Times New Roman" w:hAnsi="Times New Roman" w:cs="Times New Roman"/>
          <w:sz w:val="24"/>
          <w:szCs w:val="24"/>
        </w:rPr>
        <w:t xml:space="preserve"> </w:t>
      </w:r>
      <w:r w:rsidR="00AC14AF" w:rsidRPr="00096204">
        <w:rPr>
          <w:rFonts w:ascii="Times New Roman" w:eastAsia="Times New Roman" w:hAnsi="Times New Roman" w:cs="Times New Roman"/>
          <w:sz w:val="24"/>
          <w:szCs w:val="24"/>
        </w:rPr>
        <w:t>respectively</w:t>
      </w:r>
      <w:r w:rsidR="00E3218E" w:rsidRPr="00096204">
        <w:rPr>
          <w:rFonts w:ascii="Times New Roman" w:eastAsia="Times New Roman" w:hAnsi="Times New Roman" w:cs="Times New Roman"/>
          <w:sz w:val="24"/>
          <w:szCs w:val="24"/>
        </w:rPr>
        <w:t>.</w:t>
      </w:r>
      <w:r w:rsidR="00C05590" w:rsidRPr="00096204">
        <w:rPr>
          <w:rFonts w:ascii="Times New Roman" w:eastAsia="Times New Roman" w:hAnsi="Times New Roman" w:cs="Times New Roman"/>
          <w:sz w:val="24"/>
          <w:szCs w:val="24"/>
        </w:rPr>
        <w:t xml:space="preserve"> These differences translate to </w:t>
      </w:r>
      <w:r w:rsidR="004B264B" w:rsidRPr="00096204">
        <w:rPr>
          <w:rFonts w:ascii="Times New Roman" w:eastAsia="Times New Roman" w:hAnsi="Times New Roman" w:cs="Times New Roman"/>
          <w:sz w:val="24"/>
          <w:szCs w:val="24"/>
        </w:rPr>
        <w:t xml:space="preserve">a </w:t>
      </w:r>
      <w:r w:rsidR="00C05590" w:rsidRPr="00096204">
        <w:rPr>
          <w:rFonts w:ascii="Times New Roman" w:eastAsia="Times New Roman" w:hAnsi="Times New Roman" w:cs="Times New Roman"/>
          <w:sz w:val="24"/>
          <w:szCs w:val="24"/>
        </w:rPr>
        <w:t>12</w:t>
      </w:r>
      <w:r w:rsidR="004B264B" w:rsidRPr="00096204">
        <w:rPr>
          <w:rFonts w:ascii="Times New Roman" w:eastAsia="Times New Roman" w:hAnsi="Times New Roman" w:cs="Times New Roman"/>
          <w:sz w:val="24"/>
          <w:szCs w:val="24"/>
        </w:rPr>
        <w:t xml:space="preserve"> </w:t>
      </w:r>
      <w:r w:rsidR="00C05590" w:rsidRPr="00096204">
        <w:rPr>
          <w:rFonts w:ascii="Times New Roman" w:eastAsia="Times New Roman" w:hAnsi="Times New Roman" w:cs="Times New Roman"/>
          <w:sz w:val="24"/>
          <w:szCs w:val="24"/>
        </w:rPr>
        <w:t xml:space="preserve">% </w:t>
      </w:r>
      <w:r w:rsidR="004B264B" w:rsidRPr="00096204">
        <w:rPr>
          <w:rFonts w:ascii="Times New Roman" w:eastAsia="Times New Roman" w:hAnsi="Times New Roman" w:cs="Times New Roman"/>
          <w:sz w:val="24"/>
          <w:szCs w:val="24"/>
        </w:rPr>
        <w:t xml:space="preserve">yield advantage </w:t>
      </w:r>
      <w:r w:rsidR="00AC14AF" w:rsidRPr="00096204">
        <w:rPr>
          <w:rFonts w:ascii="Times New Roman" w:eastAsia="Times New Roman" w:hAnsi="Times New Roman" w:cs="Times New Roman"/>
          <w:sz w:val="24"/>
          <w:szCs w:val="24"/>
        </w:rPr>
        <w:t>for</w:t>
      </w:r>
      <w:r w:rsidR="004B264B" w:rsidRPr="00096204">
        <w:rPr>
          <w:rFonts w:ascii="Times New Roman" w:eastAsia="Times New Roman" w:hAnsi="Times New Roman" w:cs="Times New Roman"/>
          <w:sz w:val="24"/>
          <w:szCs w:val="24"/>
        </w:rPr>
        <w:t xml:space="preserve"> </w:t>
      </w:r>
      <w:r w:rsidR="00AC14AF" w:rsidRPr="00096204">
        <w:rPr>
          <w:rFonts w:ascii="Times New Roman" w:eastAsia="Times New Roman" w:hAnsi="Times New Roman" w:cs="Times New Roman"/>
          <w:sz w:val="24"/>
          <w:szCs w:val="24"/>
        </w:rPr>
        <w:t xml:space="preserve">the candidate variety in </w:t>
      </w:r>
      <w:r w:rsidR="004B264B" w:rsidRPr="00096204">
        <w:rPr>
          <w:rFonts w:ascii="Times New Roman" w:eastAsia="Times New Roman" w:hAnsi="Times New Roman" w:cs="Times New Roman"/>
          <w:sz w:val="24"/>
          <w:szCs w:val="24"/>
        </w:rPr>
        <w:t xml:space="preserve">both seasons. </w:t>
      </w:r>
      <w:r w:rsidR="00E3218E" w:rsidRPr="00096204">
        <w:rPr>
          <w:rFonts w:ascii="Times New Roman" w:eastAsia="Times New Roman" w:hAnsi="Times New Roman" w:cs="Times New Roman"/>
          <w:sz w:val="24"/>
          <w:szCs w:val="24"/>
        </w:rPr>
        <w:t xml:space="preserve">Also, in Spring 2018 both genotypes yielded less when compared to the previous season </w:t>
      </w:r>
      <w:r w:rsidR="005A7749" w:rsidRPr="00096204">
        <w:rPr>
          <w:rFonts w:ascii="Times New Roman" w:eastAsia="Times New Roman" w:hAnsi="Times New Roman" w:cs="Times New Roman"/>
          <w:sz w:val="24"/>
          <w:szCs w:val="24"/>
        </w:rPr>
        <w:t>and</w:t>
      </w:r>
      <w:r w:rsidR="00E3218E" w:rsidRPr="00096204">
        <w:rPr>
          <w:rFonts w:ascii="Times New Roman" w:eastAsia="Times New Roman" w:hAnsi="Times New Roman" w:cs="Times New Roman"/>
          <w:sz w:val="24"/>
          <w:szCs w:val="24"/>
        </w:rPr>
        <w:t xml:space="preserve"> a more pronounced decrease in yield can be seen in the check variety while the Candidate variety maintained a more constant yield. </w:t>
      </w:r>
      <w:r w:rsidR="00275D00" w:rsidRPr="00096204">
        <w:rPr>
          <w:rFonts w:ascii="Times New Roman" w:hAnsi="Times New Roman" w:cs="Times New Roman"/>
          <w:sz w:val="24"/>
          <w:szCs w:val="24"/>
        </w:rPr>
        <w:t>Persaud</w:t>
      </w:r>
      <w:r w:rsidR="00275D00" w:rsidRPr="00096204">
        <w:rPr>
          <w:rFonts w:ascii="Times New Roman" w:hAnsi="Times New Roman" w:cs="Times New Roman"/>
          <w:i/>
          <w:iCs/>
          <w:sz w:val="24"/>
          <w:szCs w:val="24"/>
        </w:rPr>
        <w:t xml:space="preserve"> et al.,</w:t>
      </w:r>
      <w:r w:rsidR="00275D00" w:rsidRPr="00096204">
        <w:rPr>
          <w:rFonts w:ascii="Times New Roman" w:hAnsi="Times New Roman" w:cs="Times New Roman"/>
          <w:sz w:val="24"/>
          <w:szCs w:val="24"/>
        </w:rPr>
        <w:t xml:space="preserve"> 2022 also reported similar results on these </w:t>
      </w:r>
      <w:r w:rsidR="00B77888" w:rsidRPr="00096204">
        <w:rPr>
          <w:rFonts w:ascii="Times New Roman" w:hAnsi="Times New Roman" w:cs="Times New Roman"/>
          <w:sz w:val="24"/>
          <w:szCs w:val="24"/>
        </w:rPr>
        <w:t>genotype</w:t>
      </w:r>
      <w:r w:rsidR="00275D00" w:rsidRPr="00096204">
        <w:rPr>
          <w:rFonts w:ascii="Times New Roman" w:hAnsi="Times New Roman" w:cs="Times New Roman"/>
          <w:sz w:val="24"/>
          <w:szCs w:val="24"/>
        </w:rPr>
        <w:t>s.</w:t>
      </w:r>
    </w:p>
    <w:p w14:paraId="41369190" w14:textId="77777777" w:rsidR="00C157EF" w:rsidRPr="00096204" w:rsidRDefault="00C157EF" w:rsidP="00F51E75">
      <w:pPr>
        <w:pBdr>
          <w:top w:val="nil"/>
          <w:left w:val="nil"/>
          <w:bottom w:val="nil"/>
          <w:right w:val="nil"/>
          <w:between w:val="nil"/>
        </w:pBdr>
        <w:spacing w:after="0"/>
        <w:jc w:val="both"/>
        <w:rPr>
          <w:rFonts w:ascii="Times New Roman" w:eastAsia="Times New Roman" w:hAnsi="Times New Roman" w:cs="Times New Roman"/>
          <w:b/>
          <w:sz w:val="24"/>
          <w:szCs w:val="24"/>
        </w:rPr>
      </w:pPr>
      <w:r w:rsidRPr="00096204">
        <w:rPr>
          <w:rFonts w:ascii="Times New Roman" w:eastAsia="Times New Roman" w:hAnsi="Times New Roman" w:cs="Times New Roman"/>
          <w:b/>
          <w:color w:val="000000"/>
          <w:sz w:val="24"/>
          <w:szCs w:val="24"/>
        </w:rPr>
        <w:t>Table 1: List</w:t>
      </w:r>
      <w:r w:rsidRPr="00096204">
        <w:rPr>
          <w:rFonts w:ascii="Times New Roman" w:eastAsia="Times New Roman" w:hAnsi="Times New Roman" w:cs="Times New Roman"/>
          <w:b/>
          <w:sz w:val="24"/>
          <w:szCs w:val="24"/>
        </w:rPr>
        <w:t xml:space="preserve"> of farms that participated in the On-Farm Trial with the y</w:t>
      </w:r>
      <w:r w:rsidRPr="00096204">
        <w:rPr>
          <w:rFonts w:ascii="Times New Roman" w:eastAsia="Times New Roman" w:hAnsi="Times New Roman" w:cs="Times New Roman"/>
          <w:b/>
          <w:color w:val="000000"/>
          <w:sz w:val="24"/>
          <w:szCs w:val="24"/>
        </w:rPr>
        <w:t>ield obtained</w:t>
      </w:r>
      <w:r w:rsidRPr="00096204">
        <w:rPr>
          <w:rFonts w:ascii="Times New Roman" w:eastAsia="Times New Roman" w:hAnsi="Times New Roman" w:cs="Times New Roman"/>
          <w:b/>
          <w:sz w:val="24"/>
          <w:szCs w:val="24"/>
        </w:rPr>
        <w:t xml:space="preserve"> for the check and candidate variety. </w:t>
      </w:r>
    </w:p>
    <w:p w14:paraId="657B166E" w14:textId="77777777" w:rsidR="00C157EF" w:rsidRPr="00096204" w:rsidRDefault="00C157EF" w:rsidP="00F51E75">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tbl>
      <w:tblPr>
        <w:tblStyle w:val="2"/>
        <w:tblW w:w="10918" w:type="dxa"/>
        <w:jc w:val="center"/>
        <w:tblLook w:val="04A0" w:firstRow="1" w:lastRow="0" w:firstColumn="1" w:lastColumn="0" w:noHBand="0" w:noVBand="1"/>
      </w:tblPr>
      <w:tblGrid>
        <w:gridCol w:w="622"/>
        <w:gridCol w:w="2073"/>
        <w:gridCol w:w="965"/>
        <w:gridCol w:w="2071"/>
        <w:gridCol w:w="1210"/>
        <w:gridCol w:w="1117"/>
        <w:gridCol w:w="1543"/>
        <w:gridCol w:w="1317"/>
      </w:tblGrid>
      <w:tr w:rsidR="00DA240B" w:rsidRPr="00096204" w14:paraId="332E73FA" w14:textId="77777777" w:rsidTr="00177AF8">
        <w:trPr>
          <w:trHeight w:val="300"/>
          <w:jc w:val="center"/>
        </w:trPr>
        <w:tc>
          <w:tcPr>
            <w:tcW w:w="622" w:type="dxa"/>
            <w:vMerge w:val="restart"/>
            <w:tcBorders>
              <w:top w:val="single" w:sz="4" w:space="0" w:color="auto"/>
            </w:tcBorders>
            <w:noWrap/>
            <w:vAlign w:val="center"/>
            <w:hideMark/>
          </w:tcPr>
          <w:p w14:paraId="514D260E"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SN</w:t>
            </w:r>
          </w:p>
        </w:tc>
        <w:tc>
          <w:tcPr>
            <w:tcW w:w="2073" w:type="dxa"/>
            <w:vMerge w:val="restart"/>
            <w:tcBorders>
              <w:top w:val="single" w:sz="4" w:space="0" w:color="auto"/>
            </w:tcBorders>
            <w:noWrap/>
            <w:vAlign w:val="center"/>
            <w:hideMark/>
          </w:tcPr>
          <w:p w14:paraId="17B9BA2F"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 xml:space="preserve">Farmer </w:t>
            </w:r>
          </w:p>
        </w:tc>
        <w:tc>
          <w:tcPr>
            <w:tcW w:w="965" w:type="dxa"/>
            <w:vMerge w:val="restart"/>
            <w:tcBorders>
              <w:top w:val="single" w:sz="4" w:space="0" w:color="auto"/>
            </w:tcBorders>
            <w:noWrap/>
            <w:vAlign w:val="center"/>
            <w:hideMark/>
          </w:tcPr>
          <w:p w14:paraId="4B286169"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Region</w:t>
            </w:r>
          </w:p>
        </w:tc>
        <w:tc>
          <w:tcPr>
            <w:tcW w:w="2071" w:type="dxa"/>
            <w:vMerge w:val="restart"/>
            <w:tcBorders>
              <w:top w:val="single" w:sz="4" w:space="0" w:color="auto"/>
            </w:tcBorders>
            <w:noWrap/>
            <w:vAlign w:val="center"/>
            <w:hideMark/>
          </w:tcPr>
          <w:p w14:paraId="672DC5CB"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 xml:space="preserve">Location </w:t>
            </w:r>
          </w:p>
        </w:tc>
        <w:tc>
          <w:tcPr>
            <w:tcW w:w="5187" w:type="dxa"/>
            <w:gridSpan w:val="4"/>
            <w:tcBorders>
              <w:top w:val="single" w:sz="4" w:space="0" w:color="auto"/>
            </w:tcBorders>
            <w:noWrap/>
            <w:hideMark/>
          </w:tcPr>
          <w:p w14:paraId="6209F5FA"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Yield (kg/ha)</w:t>
            </w:r>
          </w:p>
        </w:tc>
      </w:tr>
      <w:tr w:rsidR="00DA240B" w:rsidRPr="00096204" w14:paraId="077B660E" w14:textId="77777777" w:rsidTr="00177AF8">
        <w:trPr>
          <w:trHeight w:val="300"/>
          <w:jc w:val="center"/>
        </w:trPr>
        <w:tc>
          <w:tcPr>
            <w:tcW w:w="622" w:type="dxa"/>
            <w:vMerge/>
            <w:hideMark/>
          </w:tcPr>
          <w:p w14:paraId="182416D6"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p>
        </w:tc>
        <w:tc>
          <w:tcPr>
            <w:tcW w:w="2073" w:type="dxa"/>
            <w:vMerge/>
            <w:hideMark/>
          </w:tcPr>
          <w:p w14:paraId="3B8CE17D" w14:textId="77777777" w:rsidR="00DA240B" w:rsidRPr="00096204" w:rsidRDefault="00DA240B" w:rsidP="00177AF8">
            <w:pPr>
              <w:spacing w:after="0"/>
              <w:rPr>
                <w:rFonts w:ascii="Times New Roman" w:eastAsia="Times New Roman" w:hAnsi="Times New Roman" w:cs="Times New Roman"/>
                <w:b/>
                <w:bCs/>
                <w:color w:val="000000"/>
                <w:sz w:val="24"/>
                <w:szCs w:val="24"/>
              </w:rPr>
            </w:pPr>
          </w:p>
        </w:tc>
        <w:tc>
          <w:tcPr>
            <w:tcW w:w="965" w:type="dxa"/>
            <w:vMerge/>
            <w:hideMark/>
          </w:tcPr>
          <w:p w14:paraId="26B358C5"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p>
        </w:tc>
        <w:tc>
          <w:tcPr>
            <w:tcW w:w="2071" w:type="dxa"/>
            <w:vMerge/>
            <w:hideMark/>
          </w:tcPr>
          <w:p w14:paraId="496147AC" w14:textId="77777777" w:rsidR="00DA240B" w:rsidRPr="00096204" w:rsidRDefault="00DA240B" w:rsidP="00177AF8">
            <w:pPr>
              <w:spacing w:after="0"/>
              <w:rPr>
                <w:rFonts w:ascii="Times New Roman" w:eastAsia="Times New Roman" w:hAnsi="Times New Roman" w:cs="Times New Roman"/>
                <w:b/>
                <w:bCs/>
                <w:color w:val="000000"/>
                <w:sz w:val="24"/>
                <w:szCs w:val="24"/>
              </w:rPr>
            </w:pPr>
          </w:p>
        </w:tc>
        <w:tc>
          <w:tcPr>
            <w:tcW w:w="2327" w:type="dxa"/>
            <w:gridSpan w:val="2"/>
            <w:tcBorders>
              <w:bottom w:val="single" w:sz="4" w:space="0" w:color="auto"/>
            </w:tcBorders>
            <w:noWrap/>
            <w:hideMark/>
          </w:tcPr>
          <w:p w14:paraId="34075D9D"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Autumn 2017</w:t>
            </w:r>
          </w:p>
        </w:tc>
        <w:tc>
          <w:tcPr>
            <w:tcW w:w="2860" w:type="dxa"/>
            <w:gridSpan w:val="2"/>
            <w:tcBorders>
              <w:bottom w:val="single" w:sz="4" w:space="0" w:color="auto"/>
            </w:tcBorders>
            <w:noWrap/>
            <w:hideMark/>
          </w:tcPr>
          <w:p w14:paraId="199F187E"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 xml:space="preserve"> Spring 2018</w:t>
            </w:r>
          </w:p>
        </w:tc>
      </w:tr>
      <w:tr w:rsidR="00DA240B" w:rsidRPr="00096204" w14:paraId="6A226E6F" w14:textId="77777777" w:rsidTr="00177AF8">
        <w:trPr>
          <w:trHeight w:val="300"/>
          <w:jc w:val="center"/>
        </w:trPr>
        <w:tc>
          <w:tcPr>
            <w:tcW w:w="622" w:type="dxa"/>
            <w:vMerge/>
            <w:tcBorders>
              <w:bottom w:val="single" w:sz="4" w:space="0" w:color="auto"/>
            </w:tcBorders>
            <w:hideMark/>
          </w:tcPr>
          <w:p w14:paraId="2406D71E"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p>
        </w:tc>
        <w:tc>
          <w:tcPr>
            <w:tcW w:w="2073" w:type="dxa"/>
            <w:vMerge/>
            <w:tcBorders>
              <w:bottom w:val="single" w:sz="4" w:space="0" w:color="auto"/>
            </w:tcBorders>
            <w:hideMark/>
          </w:tcPr>
          <w:p w14:paraId="35775DEF" w14:textId="77777777" w:rsidR="00DA240B" w:rsidRPr="00096204" w:rsidRDefault="00DA240B" w:rsidP="00177AF8">
            <w:pPr>
              <w:spacing w:after="0"/>
              <w:rPr>
                <w:rFonts w:ascii="Times New Roman" w:eastAsia="Times New Roman" w:hAnsi="Times New Roman" w:cs="Times New Roman"/>
                <w:b/>
                <w:bCs/>
                <w:color w:val="000000"/>
                <w:sz w:val="24"/>
                <w:szCs w:val="24"/>
              </w:rPr>
            </w:pPr>
          </w:p>
        </w:tc>
        <w:tc>
          <w:tcPr>
            <w:tcW w:w="965" w:type="dxa"/>
            <w:vMerge/>
            <w:tcBorders>
              <w:bottom w:val="single" w:sz="4" w:space="0" w:color="auto"/>
            </w:tcBorders>
            <w:hideMark/>
          </w:tcPr>
          <w:p w14:paraId="3F5B70F7"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p>
        </w:tc>
        <w:tc>
          <w:tcPr>
            <w:tcW w:w="2071" w:type="dxa"/>
            <w:vMerge/>
            <w:tcBorders>
              <w:bottom w:val="single" w:sz="4" w:space="0" w:color="auto"/>
            </w:tcBorders>
            <w:hideMark/>
          </w:tcPr>
          <w:p w14:paraId="32099716" w14:textId="77777777" w:rsidR="00DA240B" w:rsidRPr="00096204" w:rsidRDefault="00DA240B" w:rsidP="00177AF8">
            <w:pPr>
              <w:spacing w:after="0"/>
              <w:rPr>
                <w:rFonts w:ascii="Times New Roman" w:eastAsia="Times New Roman" w:hAnsi="Times New Roman" w:cs="Times New Roman"/>
                <w:b/>
                <w:bCs/>
                <w:color w:val="000000"/>
                <w:sz w:val="24"/>
                <w:szCs w:val="24"/>
              </w:rPr>
            </w:pPr>
          </w:p>
        </w:tc>
        <w:tc>
          <w:tcPr>
            <w:tcW w:w="1210" w:type="dxa"/>
            <w:tcBorders>
              <w:top w:val="single" w:sz="4" w:space="0" w:color="auto"/>
              <w:bottom w:val="single" w:sz="4" w:space="0" w:color="auto"/>
            </w:tcBorders>
            <w:noWrap/>
            <w:hideMark/>
          </w:tcPr>
          <w:p w14:paraId="34F5FB4A" w14:textId="77777777" w:rsidR="00DA240B" w:rsidRPr="00096204" w:rsidRDefault="00DA240B" w:rsidP="00177AF8">
            <w:pPr>
              <w:spacing w:after="0"/>
              <w:jc w:val="center"/>
              <w:rPr>
                <w:rFonts w:ascii="Times New Roman" w:eastAsia="Times New Roman" w:hAnsi="Times New Roman" w:cs="Times New Roman"/>
                <w:b/>
                <w:bCs/>
                <w:sz w:val="24"/>
                <w:szCs w:val="24"/>
              </w:rPr>
            </w:pPr>
            <w:r w:rsidRPr="00096204">
              <w:rPr>
                <w:rFonts w:ascii="Times New Roman" w:eastAsia="Times New Roman" w:hAnsi="Times New Roman" w:cs="Times New Roman"/>
                <w:b/>
                <w:bCs/>
                <w:sz w:val="24"/>
                <w:szCs w:val="24"/>
              </w:rPr>
              <w:t>FG12-49</w:t>
            </w:r>
          </w:p>
        </w:tc>
        <w:tc>
          <w:tcPr>
            <w:tcW w:w="1117" w:type="dxa"/>
            <w:tcBorders>
              <w:top w:val="single" w:sz="4" w:space="0" w:color="auto"/>
              <w:bottom w:val="single" w:sz="4" w:space="0" w:color="auto"/>
            </w:tcBorders>
            <w:noWrap/>
            <w:hideMark/>
          </w:tcPr>
          <w:p w14:paraId="5BB6069F" w14:textId="77777777" w:rsidR="00DA240B" w:rsidRPr="00096204" w:rsidRDefault="00DA240B" w:rsidP="00177AF8">
            <w:pPr>
              <w:spacing w:after="0"/>
              <w:jc w:val="center"/>
              <w:rPr>
                <w:rFonts w:ascii="Times New Roman" w:eastAsia="Times New Roman" w:hAnsi="Times New Roman" w:cs="Times New Roman"/>
                <w:b/>
                <w:bCs/>
                <w:sz w:val="24"/>
                <w:szCs w:val="24"/>
              </w:rPr>
            </w:pPr>
            <w:r w:rsidRPr="00096204">
              <w:rPr>
                <w:rFonts w:ascii="Times New Roman" w:eastAsia="Times New Roman" w:hAnsi="Times New Roman" w:cs="Times New Roman"/>
                <w:b/>
                <w:bCs/>
                <w:sz w:val="24"/>
                <w:szCs w:val="24"/>
              </w:rPr>
              <w:t>GRDB FL 10</w:t>
            </w:r>
          </w:p>
        </w:tc>
        <w:tc>
          <w:tcPr>
            <w:tcW w:w="1543" w:type="dxa"/>
            <w:tcBorders>
              <w:top w:val="single" w:sz="4" w:space="0" w:color="auto"/>
              <w:bottom w:val="single" w:sz="4" w:space="0" w:color="auto"/>
            </w:tcBorders>
            <w:noWrap/>
            <w:hideMark/>
          </w:tcPr>
          <w:p w14:paraId="7128D933" w14:textId="77777777" w:rsidR="00DA240B" w:rsidRPr="00096204" w:rsidRDefault="00DA240B" w:rsidP="00177AF8">
            <w:pPr>
              <w:spacing w:after="0"/>
              <w:jc w:val="center"/>
              <w:rPr>
                <w:rFonts w:ascii="Times New Roman" w:eastAsia="Times New Roman" w:hAnsi="Times New Roman" w:cs="Times New Roman"/>
                <w:b/>
                <w:bCs/>
                <w:sz w:val="24"/>
                <w:szCs w:val="24"/>
              </w:rPr>
            </w:pPr>
            <w:r w:rsidRPr="00096204">
              <w:rPr>
                <w:rFonts w:ascii="Times New Roman" w:eastAsia="Times New Roman" w:hAnsi="Times New Roman" w:cs="Times New Roman"/>
                <w:b/>
                <w:bCs/>
                <w:sz w:val="24"/>
                <w:szCs w:val="24"/>
              </w:rPr>
              <w:t>FG12-49</w:t>
            </w:r>
          </w:p>
        </w:tc>
        <w:tc>
          <w:tcPr>
            <w:tcW w:w="1317" w:type="dxa"/>
            <w:tcBorders>
              <w:top w:val="single" w:sz="4" w:space="0" w:color="auto"/>
              <w:bottom w:val="single" w:sz="4" w:space="0" w:color="auto"/>
            </w:tcBorders>
            <w:noWrap/>
            <w:hideMark/>
          </w:tcPr>
          <w:p w14:paraId="472178C1" w14:textId="77777777" w:rsidR="00DA240B" w:rsidRPr="00096204" w:rsidRDefault="00DA240B" w:rsidP="00177AF8">
            <w:pPr>
              <w:spacing w:after="0"/>
              <w:jc w:val="center"/>
              <w:rPr>
                <w:rFonts w:ascii="Times New Roman" w:eastAsia="Times New Roman" w:hAnsi="Times New Roman" w:cs="Times New Roman"/>
                <w:b/>
                <w:bCs/>
                <w:sz w:val="24"/>
                <w:szCs w:val="24"/>
              </w:rPr>
            </w:pPr>
            <w:r w:rsidRPr="00096204">
              <w:rPr>
                <w:rFonts w:ascii="Times New Roman" w:eastAsia="Times New Roman" w:hAnsi="Times New Roman" w:cs="Times New Roman"/>
                <w:b/>
                <w:bCs/>
                <w:sz w:val="24"/>
                <w:szCs w:val="24"/>
              </w:rPr>
              <w:t>GRDB FL 10</w:t>
            </w:r>
          </w:p>
        </w:tc>
      </w:tr>
      <w:tr w:rsidR="00DA240B" w:rsidRPr="00096204" w14:paraId="14B284A6" w14:textId="77777777" w:rsidTr="00177AF8">
        <w:trPr>
          <w:trHeight w:val="375"/>
          <w:jc w:val="center"/>
        </w:trPr>
        <w:tc>
          <w:tcPr>
            <w:tcW w:w="622" w:type="dxa"/>
            <w:tcBorders>
              <w:top w:val="single" w:sz="4" w:space="0" w:color="auto"/>
            </w:tcBorders>
            <w:noWrap/>
            <w:hideMark/>
          </w:tcPr>
          <w:p w14:paraId="45F38EDC"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w:t>
            </w:r>
          </w:p>
        </w:tc>
        <w:tc>
          <w:tcPr>
            <w:tcW w:w="2073" w:type="dxa"/>
            <w:tcBorders>
              <w:top w:val="single" w:sz="4" w:space="0" w:color="auto"/>
            </w:tcBorders>
            <w:noWrap/>
            <w:hideMark/>
          </w:tcPr>
          <w:p w14:paraId="2BBC756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Rafeek Khan</w:t>
            </w:r>
          </w:p>
        </w:tc>
        <w:tc>
          <w:tcPr>
            <w:tcW w:w="965" w:type="dxa"/>
            <w:tcBorders>
              <w:top w:val="single" w:sz="4" w:space="0" w:color="auto"/>
            </w:tcBorders>
            <w:noWrap/>
            <w:hideMark/>
          </w:tcPr>
          <w:p w14:paraId="77F09DF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tcBorders>
              <w:top w:val="single" w:sz="4" w:space="0" w:color="auto"/>
            </w:tcBorders>
            <w:noWrap/>
            <w:hideMark/>
          </w:tcPr>
          <w:p w14:paraId="64E9441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Anna Regina</w:t>
            </w:r>
          </w:p>
        </w:tc>
        <w:tc>
          <w:tcPr>
            <w:tcW w:w="1210" w:type="dxa"/>
            <w:tcBorders>
              <w:top w:val="single" w:sz="4" w:space="0" w:color="auto"/>
            </w:tcBorders>
            <w:noWrap/>
            <w:hideMark/>
          </w:tcPr>
          <w:p w14:paraId="63E59F6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8728.6d</w:t>
            </w:r>
          </w:p>
        </w:tc>
        <w:tc>
          <w:tcPr>
            <w:tcW w:w="1117" w:type="dxa"/>
            <w:tcBorders>
              <w:top w:val="single" w:sz="4" w:space="0" w:color="auto"/>
            </w:tcBorders>
            <w:noWrap/>
            <w:hideMark/>
          </w:tcPr>
          <w:p w14:paraId="7B2076E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8467.0c</w:t>
            </w:r>
          </w:p>
        </w:tc>
        <w:tc>
          <w:tcPr>
            <w:tcW w:w="1543" w:type="dxa"/>
            <w:tcBorders>
              <w:top w:val="single" w:sz="4" w:space="0" w:color="auto"/>
            </w:tcBorders>
            <w:noWrap/>
            <w:hideMark/>
          </w:tcPr>
          <w:p w14:paraId="277F336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6445.7jkl</w:t>
            </w:r>
          </w:p>
        </w:tc>
        <w:tc>
          <w:tcPr>
            <w:tcW w:w="1317" w:type="dxa"/>
            <w:tcBorders>
              <w:top w:val="single" w:sz="4" w:space="0" w:color="auto"/>
            </w:tcBorders>
            <w:noWrap/>
            <w:hideMark/>
          </w:tcPr>
          <w:p w14:paraId="55E386A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5677.0fg</w:t>
            </w:r>
          </w:p>
        </w:tc>
      </w:tr>
      <w:tr w:rsidR="00DA240B" w:rsidRPr="00096204" w14:paraId="4BFDCFBF" w14:textId="77777777" w:rsidTr="00177AF8">
        <w:trPr>
          <w:trHeight w:val="375"/>
          <w:jc w:val="center"/>
        </w:trPr>
        <w:tc>
          <w:tcPr>
            <w:tcW w:w="622" w:type="dxa"/>
            <w:noWrap/>
            <w:hideMark/>
          </w:tcPr>
          <w:p w14:paraId="1F979A1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3" w:type="dxa"/>
            <w:noWrap/>
            <w:hideMark/>
          </w:tcPr>
          <w:p w14:paraId="15FE35C7"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Ramnaresh</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Ramnauth</w:t>
            </w:r>
            <w:proofErr w:type="spellEnd"/>
          </w:p>
        </w:tc>
        <w:tc>
          <w:tcPr>
            <w:tcW w:w="965" w:type="dxa"/>
            <w:noWrap/>
            <w:hideMark/>
          </w:tcPr>
          <w:p w14:paraId="5461BE3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noWrap/>
            <w:hideMark/>
          </w:tcPr>
          <w:p w14:paraId="44CB93F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Hibernia</w:t>
            </w:r>
          </w:p>
        </w:tc>
        <w:tc>
          <w:tcPr>
            <w:tcW w:w="1210" w:type="dxa"/>
            <w:noWrap/>
            <w:hideMark/>
          </w:tcPr>
          <w:p w14:paraId="50F8E70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9883.7a</w:t>
            </w:r>
          </w:p>
        </w:tc>
        <w:tc>
          <w:tcPr>
            <w:tcW w:w="1117" w:type="dxa"/>
            <w:noWrap/>
            <w:hideMark/>
          </w:tcPr>
          <w:p w14:paraId="77C34E5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11016.0a</w:t>
            </w:r>
          </w:p>
        </w:tc>
        <w:tc>
          <w:tcPr>
            <w:tcW w:w="1543" w:type="dxa"/>
            <w:noWrap/>
            <w:hideMark/>
          </w:tcPr>
          <w:p w14:paraId="1AA0F07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7413.6fghi</w:t>
            </w:r>
          </w:p>
        </w:tc>
        <w:tc>
          <w:tcPr>
            <w:tcW w:w="1317" w:type="dxa"/>
            <w:noWrap/>
            <w:hideMark/>
          </w:tcPr>
          <w:p w14:paraId="2B35DA2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6766.0cde</w:t>
            </w:r>
          </w:p>
        </w:tc>
      </w:tr>
      <w:tr w:rsidR="00DA240B" w:rsidRPr="00096204" w14:paraId="71393D04" w14:textId="77777777" w:rsidTr="00177AF8">
        <w:trPr>
          <w:trHeight w:val="375"/>
          <w:jc w:val="center"/>
        </w:trPr>
        <w:tc>
          <w:tcPr>
            <w:tcW w:w="622" w:type="dxa"/>
            <w:noWrap/>
            <w:hideMark/>
          </w:tcPr>
          <w:p w14:paraId="6317AF3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3" w:type="dxa"/>
            <w:noWrap/>
            <w:hideMark/>
          </w:tcPr>
          <w:p w14:paraId="1EA9F992"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Davendra Singh </w:t>
            </w:r>
          </w:p>
        </w:tc>
        <w:tc>
          <w:tcPr>
            <w:tcW w:w="965" w:type="dxa"/>
            <w:noWrap/>
            <w:hideMark/>
          </w:tcPr>
          <w:p w14:paraId="79D8240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noWrap/>
            <w:hideMark/>
          </w:tcPr>
          <w:p w14:paraId="73EB70D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Suddie</w:t>
            </w:r>
          </w:p>
        </w:tc>
        <w:tc>
          <w:tcPr>
            <w:tcW w:w="1210" w:type="dxa"/>
            <w:noWrap/>
            <w:hideMark/>
          </w:tcPr>
          <w:p w14:paraId="2A54E6D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7116.8ij</w:t>
            </w:r>
          </w:p>
        </w:tc>
        <w:tc>
          <w:tcPr>
            <w:tcW w:w="1117" w:type="dxa"/>
            <w:noWrap/>
            <w:hideMark/>
          </w:tcPr>
          <w:p w14:paraId="16277309"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5806.0h</w:t>
            </w:r>
          </w:p>
        </w:tc>
        <w:tc>
          <w:tcPr>
            <w:tcW w:w="1543" w:type="dxa"/>
            <w:noWrap/>
            <w:hideMark/>
          </w:tcPr>
          <w:p w14:paraId="0274DFF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7636.9defgh</w:t>
            </w:r>
          </w:p>
        </w:tc>
        <w:tc>
          <w:tcPr>
            <w:tcW w:w="1317" w:type="dxa"/>
            <w:noWrap/>
            <w:hideMark/>
          </w:tcPr>
          <w:p w14:paraId="58C0A2F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8130.0b</w:t>
            </w:r>
          </w:p>
        </w:tc>
      </w:tr>
      <w:tr w:rsidR="00DA240B" w:rsidRPr="00096204" w14:paraId="7C411F72" w14:textId="77777777" w:rsidTr="00177AF8">
        <w:trPr>
          <w:trHeight w:val="375"/>
          <w:jc w:val="center"/>
        </w:trPr>
        <w:tc>
          <w:tcPr>
            <w:tcW w:w="622" w:type="dxa"/>
            <w:noWrap/>
            <w:hideMark/>
          </w:tcPr>
          <w:p w14:paraId="3BE6BE63"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w:t>
            </w:r>
          </w:p>
        </w:tc>
        <w:tc>
          <w:tcPr>
            <w:tcW w:w="2073" w:type="dxa"/>
            <w:noWrap/>
            <w:hideMark/>
          </w:tcPr>
          <w:p w14:paraId="1E22A03A"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Deoram</w:t>
            </w:r>
            <w:proofErr w:type="spellEnd"/>
            <w:r w:rsidRPr="00096204">
              <w:rPr>
                <w:rFonts w:ascii="Times New Roman" w:eastAsia="Times New Roman" w:hAnsi="Times New Roman" w:cs="Times New Roman"/>
                <w:color w:val="000000"/>
                <w:sz w:val="24"/>
                <w:szCs w:val="24"/>
              </w:rPr>
              <w:t xml:space="preserve"> Prahalad</w:t>
            </w:r>
          </w:p>
        </w:tc>
        <w:tc>
          <w:tcPr>
            <w:tcW w:w="965" w:type="dxa"/>
            <w:noWrap/>
            <w:hideMark/>
          </w:tcPr>
          <w:p w14:paraId="316996C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noWrap/>
            <w:hideMark/>
          </w:tcPr>
          <w:p w14:paraId="3AC9411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Hibernia</w:t>
            </w:r>
          </w:p>
        </w:tc>
        <w:tc>
          <w:tcPr>
            <w:tcW w:w="1210" w:type="dxa"/>
            <w:noWrap/>
            <w:hideMark/>
          </w:tcPr>
          <w:p w14:paraId="55D37E3A"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5972.5lm</w:t>
            </w:r>
          </w:p>
        </w:tc>
        <w:tc>
          <w:tcPr>
            <w:tcW w:w="1117" w:type="dxa"/>
            <w:noWrap/>
            <w:hideMark/>
          </w:tcPr>
          <w:p w14:paraId="2D9E539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5234.0i</w:t>
            </w:r>
          </w:p>
        </w:tc>
        <w:tc>
          <w:tcPr>
            <w:tcW w:w="1543" w:type="dxa"/>
            <w:noWrap/>
            <w:hideMark/>
          </w:tcPr>
          <w:p w14:paraId="2DFA47A9"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7352.4ghi</w:t>
            </w:r>
          </w:p>
        </w:tc>
        <w:tc>
          <w:tcPr>
            <w:tcW w:w="1317" w:type="dxa"/>
            <w:noWrap/>
            <w:hideMark/>
          </w:tcPr>
          <w:p w14:paraId="759BFCE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7177.0c</w:t>
            </w:r>
          </w:p>
        </w:tc>
      </w:tr>
      <w:tr w:rsidR="00DA240B" w:rsidRPr="00096204" w14:paraId="25A2B4A4" w14:textId="77777777" w:rsidTr="00177AF8">
        <w:trPr>
          <w:trHeight w:val="375"/>
          <w:jc w:val="center"/>
        </w:trPr>
        <w:tc>
          <w:tcPr>
            <w:tcW w:w="622" w:type="dxa"/>
            <w:noWrap/>
            <w:hideMark/>
          </w:tcPr>
          <w:p w14:paraId="69606534"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3" w:type="dxa"/>
            <w:noWrap/>
            <w:hideMark/>
          </w:tcPr>
          <w:p w14:paraId="3217616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Rajendra Singh    </w:t>
            </w:r>
          </w:p>
        </w:tc>
        <w:tc>
          <w:tcPr>
            <w:tcW w:w="965" w:type="dxa"/>
            <w:noWrap/>
            <w:hideMark/>
          </w:tcPr>
          <w:p w14:paraId="4601246E"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w:t>
            </w:r>
          </w:p>
        </w:tc>
        <w:tc>
          <w:tcPr>
            <w:tcW w:w="2071" w:type="dxa"/>
            <w:noWrap/>
            <w:hideMark/>
          </w:tcPr>
          <w:p w14:paraId="34DF72A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Cullen</w:t>
            </w:r>
          </w:p>
        </w:tc>
        <w:tc>
          <w:tcPr>
            <w:tcW w:w="1210" w:type="dxa"/>
            <w:noWrap/>
            <w:hideMark/>
          </w:tcPr>
          <w:p w14:paraId="7B3DDFE1"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9332.8b</w:t>
            </w:r>
          </w:p>
        </w:tc>
        <w:tc>
          <w:tcPr>
            <w:tcW w:w="1117" w:type="dxa"/>
            <w:noWrap/>
            <w:hideMark/>
          </w:tcPr>
          <w:p w14:paraId="0FC2C6E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5437.0i</w:t>
            </w:r>
          </w:p>
        </w:tc>
        <w:tc>
          <w:tcPr>
            <w:tcW w:w="1543" w:type="dxa"/>
            <w:noWrap/>
            <w:hideMark/>
          </w:tcPr>
          <w:p w14:paraId="3E566C9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8404.9abc</w:t>
            </w:r>
          </w:p>
        </w:tc>
        <w:tc>
          <w:tcPr>
            <w:tcW w:w="1317" w:type="dxa"/>
            <w:noWrap/>
            <w:hideMark/>
          </w:tcPr>
          <w:p w14:paraId="14914F7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3736.0h</w:t>
            </w:r>
          </w:p>
        </w:tc>
      </w:tr>
      <w:tr w:rsidR="00DA240B" w:rsidRPr="00096204" w14:paraId="5E8E1E6D" w14:textId="77777777" w:rsidTr="00177AF8">
        <w:trPr>
          <w:trHeight w:val="375"/>
          <w:jc w:val="center"/>
        </w:trPr>
        <w:tc>
          <w:tcPr>
            <w:tcW w:w="622" w:type="dxa"/>
            <w:noWrap/>
            <w:hideMark/>
          </w:tcPr>
          <w:p w14:paraId="6DF8CFB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3" w:type="dxa"/>
            <w:noWrap/>
            <w:hideMark/>
          </w:tcPr>
          <w:p w14:paraId="7D44AA8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Y. </w:t>
            </w:r>
            <w:proofErr w:type="spellStart"/>
            <w:r w:rsidRPr="00096204">
              <w:rPr>
                <w:rFonts w:ascii="Times New Roman" w:eastAsia="Times New Roman" w:hAnsi="Times New Roman" w:cs="Times New Roman"/>
                <w:color w:val="000000"/>
                <w:sz w:val="24"/>
                <w:szCs w:val="24"/>
              </w:rPr>
              <w:t>Sahdeo</w:t>
            </w:r>
            <w:proofErr w:type="spellEnd"/>
          </w:p>
        </w:tc>
        <w:tc>
          <w:tcPr>
            <w:tcW w:w="965" w:type="dxa"/>
            <w:noWrap/>
            <w:hideMark/>
          </w:tcPr>
          <w:p w14:paraId="4E4E757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32FD95F9"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Wakenaam</w:t>
            </w:r>
            <w:proofErr w:type="spellEnd"/>
          </w:p>
        </w:tc>
        <w:tc>
          <w:tcPr>
            <w:tcW w:w="1210" w:type="dxa"/>
            <w:noWrap/>
            <w:hideMark/>
          </w:tcPr>
          <w:p w14:paraId="456F445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7003.9ijk</w:t>
            </w:r>
          </w:p>
        </w:tc>
        <w:tc>
          <w:tcPr>
            <w:tcW w:w="1117" w:type="dxa"/>
            <w:noWrap/>
            <w:hideMark/>
          </w:tcPr>
          <w:p w14:paraId="589D204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4197.0l</w:t>
            </w:r>
          </w:p>
        </w:tc>
        <w:tc>
          <w:tcPr>
            <w:tcW w:w="1543" w:type="dxa"/>
            <w:noWrap/>
            <w:hideMark/>
          </w:tcPr>
          <w:p w14:paraId="1EED4FB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7153.0hij</w:t>
            </w:r>
          </w:p>
        </w:tc>
        <w:tc>
          <w:tcPr>
            <w:tcW w:w="1317" w:type="dxa"/>
            <w:noWrap/>
            <w:hideMark/>
          </w:tcPr>
          <w:p w14:paraId="1117F13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7145.0c</w:t>
            </w:r>
          </w:p>
        </w:tc>
      </w:tr>
      <w:tr w:rsidR="00DA240B" w:rsidRPr="00096204" w14:paraId="4B69858B" w14:textId="77777777" w:rsidTr="00177AF8">
        <w:trPr>
          <w:trHeight w:val="375"/>
          <w:jc w:val="center"/>
        </w:trPr>
        <w:tc>
          <w:tcPr>
            <w:tcW w:w="622" w:type="dxa"/>
            <w:noWrap/>
            <w:hideMark/>
          </w:tcPr>
          <w:p w14:paraId="0D322C12"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w:t>
            </w:r>
          </w:p>
        </w:tc>
        <w:tc>
          <w:tcPr>
            <w:tcW w:w="2073" w:type="dxa"/>
            <w:noWrap/>
            <w:hideMark/>
          </w:tcPr>
          <w:p w14:paraId="58D1544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Gandhi</w:t>
            </w:r>
          </w:p>
        </w:tc>
        <w:tc>
          <w:tcPr>
            <w:tcW w:w="965" w:type="dxa"/>
            <w:noWrap/>
            <w:hideMark/>
          </w:tcPr>
          <w:p w14:paraId="719BFCC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083DC407"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Leguan</w:t>
            </w:r>
            <w:proofErr w:type="spellEnd"/>
          </w:p>
        </w:tc>
        <w:tc>
          <w:tcPr>
            <w:tcW w:w="1210" w:type="dxa"/>
            <w:noWrap/>
            <w:hideMark/>
          </w:tcPr>
          <w:p w14:paraId="4495F0B9"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7682.2f</w:t>
            </w:r>
          </w:p>
        </w:tc>
        <w:tc>
          <w:tcPr>
            <w:tcW w:w="1117" w:type="dxa"/>
            <w:noWrap/>
            <w:hideMark/>
          </w:tcPr>
          <w:p w14:paraId="4740BB2E"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6206.0g</w:t>
            </w:r>
          </w:p>
        </w:tc>
        <w:tc>
          <w:tcPr>
            <w:tcW w:w="1543" w:type="dxa"/>
            <w:noWrap/>
            <w:hideMark/>
          </w:tcPr>
          <w:p w14:paraId="1959A29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6962.6hijk</w:t>
            </w:r>
          </w:p>
        </w:tc>
        <w:tc>
          <w:tcPr>
            <w:tcW w:w="1317" w:type="dxa"/>
            <w:noWrap/>
            <w:hideMark/>
          </w:tcPr>
          <w:p w14:paraId="1EC01EC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5454.0g</w:t>
            </w:r>
          </w:p>
        </w:tc>
      </w:tr>
      <w:tr w:rsidR="00DA240B" w:rsidRPr="00096204" w14:paraId="1A26AF69" w14:textId="77777777" w:rsidTr="00177AF8">
        <w:trPr>
          <w:trHeight w:val="375"/>
          <w:jc w:val="center"/>
        </w:trPr>
        <w:tc>
          <w:tcPr>
            <w:tcW w:w="622" w:type="dxa"/>
            <w:noWrap/>
            <w:hideMark/>
          </w:tcPr>
          <w:p w14:paraId="2A3509C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w:t>
            </w:r>
          </w:p>
        </w:tc>
        <w:tc>
          <w:tcPr>
            <w:tcW w:w="2073" w:type="dxa"/>
            <w:noWrap/>
            <w:hideMark/>
          </w:tcPr>
          <w:p w14:paraId="4FC3E5F0"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Jeetlall</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Ramraj</w:t>
            </w:r>
            <w:proofErr w:type="spellEnd"/>
          </w:p>
        </w:tc>
        <w:tc>
          <w:tcPr>
            <w:tcW w:w="965" w:type="dxa"/>
            <w:noWrap/>
            <w:hideMark/>
          </w:tcPr>
          <w:p w14:paraId="29590433"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5702F47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West Coast </w:t>
            </w:r>
            <w:proofErr w:type="spellStart"/>
            <w:r w:rsidRPr="00096204">
              <w:rPr>
                <w:rFonts w:ascii="Times New Roman" w:eastAsia="Times New Roman" w:hAnsi="Times New Roman" w:cs="Times New Roman"/>
                <w:color w:val="000000"/>
                <w:sz w:val="24"/>
                <w:szCs w:val="24"/>
              </w:rPr>
              <w:t>Demarara</w:t>
            </w:r>
            <w:proofErr w:type="spellEnd"/>
          </w:p>
        </w:tc>
        <w:tc>
          <w:tcPr>
            <w:tcW w:w="1210" w:type="dxa"/>
            <w:noWrap/>
            <w:hideMark/>
          </w:tcPr>
          <w:p w14:paraId="27694E3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6948.1jk</w:t>
            </w:r>
          </w:p>
        </w:tc>
        <w:tc>
          <w:tcPr>
            <w:tcW w:w="1117" w:type="dxa"/>
            <w:noWrap/>
            <w:hideMark/>
          </w:tcPr>
          <w:p w14:paraId="0DE9D39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5323.0i</w:t>
            </w:r>
          </w:p>
        </w:tc>
        <w:tc>
          <w:tcPr>
            <w:tcW w:w="1543" w:type="dxa"/>
            <w:noWrap/>
            <w:hideMark/>
          </w:tcPr>
          <w:p w14:paraId="5E682D1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6105.4l</w:t>
            </w:r>
          </w:p>
        </w:tc>
        <w:tc>
          <w:tcPr>
            <w:tcW w:w="1317" w:type="dxa"/>
            <w:noWrap/>
            <w:hideMark/>
          </w:tcPr>
          <w:p w14:paraId="5D978DC5"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6130.0defg</w:t>
            </w:r>
          </w:p>
        </w:tc>
      </w:tr>
      <w:tr w:rsidR="00DA240B" w:rsidRPr="00096204" w14:paraId="7110B459" w14:textId="77777777" w:rsidTr="00177AF8">
        <w:trPr>
          <w:trHeight w:val="375"/>
          <w:jc w:val="center"/>
        </w:trPr>
        <w:tc>
          <w:tcPr>
            <w:tcW w:w="622" w:type="dxa"/>
            <w:noWrap/>
            <w:hideMark/>
          </w:tcPr>
          <w:p w14:paraId="592417C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w:t>
            </w:r>
          </w:p>
        </w:tc>
        <w:tc>
          <w:tcPr>
            <w:tcW w:w="2073" w:type="dxa"/>
            <w:noWrap/>
            <w:hideMark/>
          </w:tcPr>
          <w:p w14:paraId="58AFFAF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Ganga Persaud </w:t>
            </w:r>
          </w:p>
        </w:tc>
        <w:tc>
          <w:tcPr>
            <w:tcW w:w="965" w:type="dxa"/>
            <w:noWrap/>
            <w:hideMark/>
          </w:tcPr>
          <w:p w14:paraId="723BA3E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750AD9E2"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Hague</w:t>
            </w:r>
          </w:p>
        </w:tc>
        <w:tc>
          <w:tcPr>
            <w:tcW w:w="1210" w:type="dxa"/>
            <w:noWrap/>
            <w:hideMark/>
          </w:tcPr>
          <w:p w14:paraId="3C55A9B7"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8799.9d</w:t>
            </w:r>
          </w:p>
        </w:tc>
        <w:tc>
          <w:tcPr>
            <w:tcW w:w="1117" w:type="dxa"/>
            <w:noWrap/>
            <w:hideMark/>
          </w:tcPr>
          <w:p w14:paraId="3D5C99A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7643.0d</w:t>
            </w:r>
          </w:p>
        </w:tc>
        <w:tc>
          <w:tcPr>
            <w:tcW w:w="1543" w:type="dxa"/>
            <w:noWrap/>
            <w:hideMark/>
          </w:tcPr>
          <w:p w14:paraId="247ED8F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8750.2ab</w:t>
            </w:r>
          </w:p>
        </w:tc>
        <w:tc>
          <w:tcPr>
            <w:tcW w:w="1317" w:type="dxa"/>
            <w:noWrap/>
            <w:hideMark/>
          </w:tcPr>
          <w:p w14:paraId="3156FC1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6091.0efg</w:t>
            </w:r>
          </w:p>
        </w:tc>
      </w:tr>
      <w:tr w:rsidR="00DA240B" w:rsidRPr="00096204" w14:paraId="02252EBA" w14:textId="77777777" w:rsidTr="00177AF8">
        <w:trPr>
          <w:trHeight w:val="375"/>
          <w:jc w:val="center"/>
        </w:trPr>
        <w:tc>
          <w:tcPr>
            <w:tcW w:w="622" w:type="dxa"/>
            <w:noWrap/>
            <w:hideMark/>
          </w:tcPr>
          <w:p w14:paraId="28E39F9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10</w:t>
            </w:r>
          </w:p>
        </w:tc>
        <w:tc>
          <w:tcPr>
            <w:tcW w:w="2073" w:type="dxa"/>
            <w:noWrap/>
            <w:hideMark/>
          </w:tcPr>
          <w:p w14:paraId="3F6D1A1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Birdo Persaud</w:t>
            </w:r>
          </w:p>
        </w:tc>
        <w:tc>
          <w:tcPr>
            <w:tcW w:w="965" w:type="dxa"/>
            <w:noWrap/>
            <w:hideMark/>
          </w:tcPr>
          <w:p w14:paraId="578E1EAC"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w:t>
            </w:r>
          </w:p>
        </w:tc>
        <w:tc>
          <w:tcPr>
            <w:tcW w:w="2071" w:type="dxa"/>
            <w:noWrap/>
            <w:hideMark/>
          </w:tcPr>
          <w:p w14:paraId="023B892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West Coast </w:t>
            </w:r>
            <w:proofErr w:type="spellStart"/>
            <w:r w:rsidRPr="00096204">
              <w:rPr>
                <w:rFonts w:ascii="Times New Roman" w:eastAsia="Times New Roman" w:hAnsi="Times New Roman" w:cs="Times New Roman"/>
                <w:color w:val="000000"/>
                <w:sz w:val="24"/>
                <w:szCs w:val="24"/>
              </w:rPr>
              <w:t>Demarara</w:t>
            </w:r>
            <w:proofErr w:type="spellEnd"/>
          </w:p>
        </w:tc>
        <w:tc>
          <w:tcPr>
            <w:tcW w:w="1210" w:type="dxa"/>
            <w:noWrap/>
            <w:hideMark/>
          </w:tcPr>
          <w:p w14:paraId="410A2AE9"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6149.7l</w:t>
            </w:r>
          </w:p>
        </w:tc>
        <w:tc>
          <w:tcPr>
            <w:tcW w:w="1117" w:type="dxa"/>
            <w:noWrap/>
            <w:hideMark/>
          </w:tcPr>
          <w:p w14:paraId="3E1D02E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4740.0jk</w:t>
            </w:r>
          </w:p>
        </w:tc>
        <w:tc>
          <w:tcPr>
            <w:tcW w:w="1543" w:type="dxa"/>
            <w:noWrap/>
            <w:hideMark/>
          </w:tcPr>
          <w:p w14:paraId="7A04B1E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8305.5bcd</w:t>
            </w:r>
          </w:p>
        </w:tc>
        <w:tc>
          <w:tcPr>
            <w:tcW w:w="1317" w:type="dxa"/>
            <w:noWrap/>
            <w:hideMark/>
          </w:tcPr>
          <w:p w14:paraId="212ACDC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6765.0cde</w:t>
            </w:r>
          </w:p>
        </w:tc>
      </w:tr>
      <w:tr w:rsidR="00DA240B" w:rsidRPr="00096204" w14:paraId="0AB8FF59" w14:textId="77777777" w:rsidTr="00177AF8">
        <w:trPr>
          <w:trHeight w:val="375"/>
          <w:jc w:val="center"/>
        </w:trPr>
        <w:tc>
          <w:tcPr>
            <w:tcW w:w="622" w:type="dxa"/>
            <w:noWrap/>
            <w:hideMark/>
          </w:tcPr>
          <w:p w14:paraId="677E4A78"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11</w:t>
            </w:r>
          </w:p>
        </w:tc>
        <w:tc>
          <w:tcPr>
            <w:tcW w:w="2073" w:type="dxa"/>
            <w:noWrap/>
            <w:hideMark/>
          </w:tcPr>
          <w:p w14:paraId="72FBC09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Anthony Sebastian</w:t>
            </w:r>
          </w:p>
        </w:tc>
        <w:tc>
          <w:tcPr>
            <w:tcW w:w="965" w:type="dxa"/>
            <w:noWrap/>
            <w:hideMark/>
          </w:tcPr>
          <w:p w14:paraId="3F17B63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w:t>
            </w:r>
          </w:p>
        </w:tc>
        <w:tc>
          <w:tcPr>
            <w:tcW w:w="2071" w:type="dxa"/>
            <w:noWrap/>
            <w:hideMark/>
          </w:tcPr>
          <w:p w14:paraId="0BB6751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Hope</w:t>
            </w:r>
          </w:p>
        </w:tc>
        <w:tc>
          <w:tcPr>
            <w:tcW w:w="1210" w:type="dxa"/>
            <w:noWrap/>
            <w:hideMark/>
          </w:tcPr>
          <w:p w14:paraId="71B59DC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9143.3bc</w:t>
            </w:r>
          </w:p>
        </w:tc>
        <w:tc>
          <w:tcPr>
            <w:tcW w:w="1117" w:type="dxa"/>
            <w:noWrap/>
            <w:hideMark/>
          </w:tcPr>
          <w:p w14:paraId="5F73F47A"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9017.0b</w:t>
            </w:r>
          </w:p>
        </w:tc>
        <w:tc>
          <w:tcPr>
            <w:tcW w:w="1543" w:type="dxa"/>
            <w:noWrap/>
            <w:hideMark/>
          </w:tcPr>
          <w:p w14:paraId="7E76C3E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7666.0cdefgh</w:t>
            </w:r>
          </w:p>
        </w:tc>
        <w:tc>
          <w:tcPr>
            <w:tcW w:w="1317" w:type="dxa"/>
            <w:noWrap/>
            <w:hideMark/>
          </w:tcPr>
          <w:p w14:paraId="2D46A87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6879.0cd</w:t>
            </w:r>
          </w:p>
        </w:tc>
      </w:tr>
      <w:tr w:rsidR="00DA240B" w:rsidRPr="00096204" w14:paraId="6297AAE9" w14:textId="77777777" w:rsidTr="00177AF8">
        <w:trPr>
          <w:trHeight w:val="375"/>
          <w:jc w:val="center"/>
        </w:trPr>
        <w:tc>
          <w:tcPr>
            <w:tcW w:w="622" w:type="dxa"/>
            <w:noWrap/>
            <w:hideMark/>
          </w:tcPr>
          <w:p w14:paraId="7628BC5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12</w:t>
            </w:r>
          </w:p>
        </w:tc>
        <w:tc>
          <w:tcPr>
            <w:tcW w:w="2073" w:type="dxa"/>
            <w:noWrap/>
            <w:hideMark/>
          </w:tcPr>
          <w:p w14:paraId="13CD581B"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Jeewan</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Gobin</w:t>
            </w:r>
            <w:proofErr w:type="spellEnd"/>
          </w:p>
        </w:tc>
        <w:tc>
          <w:tcPr>
            <w:tcW w:w="965" w:type="dxa"/>
            <w:noWrap/>
            <w:hideMark/>
          </w:tcPr>
          <w:p w14:paraId="47B9ADD8"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394F0D7D"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Mahaica Creek</w:t>
            </w:r>
          </w:p>
        </w:tc>
        <w:tc>
          <w:tcPr>
            <w:tcW w:w="1210" w:type="dxa"/>
            <w:noWrap/>
            <w:hideMark/>
          </w:tcPr>
          <w:p w14:paraId="28C53BF8"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3994.5q</w:t>
            </w:r>
          </w:p>
        </w:tc>
        <w:tc>
          <w:tcPr>
            <w:tcW w:w="1117" w:type="dxa"/>
            <w:noWrap/>
            <w:hideMark/>
          </w:tcPr>
          <w:p w14:paraId="319A5E7B"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4596.0jk</w:t>
            </w:r>
          </w:p>
        </w:tc>
        <w:tc>
          <w:tcPr>
            <w:tcW w:w="1543" w:type="dxa"/>
            <w:noWrap/>
            <w:hideMark/>
          </w:tcPr>
          <w:p w14:paraId="0A274FCE"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8072.3bcdefg</w:t>
            </w:r>
          </w:p>
        </w:tc>
        <w:tc>
          <w:tcPr>
            <w:tcW w:w="1317" w:type="dxa"/>
            <w:noWrap/>
            <w:hideMark/>
          </w:tcPr>
          <w:p w14:paraId="212D516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6069.0efg</w:t>
            </w:r>
          </w:p>
        </w:tc>
      </w:tr>
      <w:tr w:rsidR="00DA240B" w:rsidRPr="00096204" w14:paraId="6ADF62CA" w14:textId="77777777" w:rsidTr="00177AF8">
        <w:trPr>
          <w:trHeight w:val="375"/>
          <w:jc w:val="center"/>
        </w:trPr>
        <w:tc>
          <w:tcPr>
            <w:tcW w:w="622" w:type="dxa"/>
            <w:noWrap/>
            <w:hideMark/>
          </w:tcPr>
          <w:p w14:paraId="6F84A115"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13</w:t>
            </w:r>
          </w:p>
        </w:tc>
        <w:tc>
          <w:tcPr>
            <w:tcW w:w="2073" w:type="dxa"/>
            <w:noWrap/>
            <w:hideMark/>
          </w:tcPr>
          <w:p w14:paraId="4E2486CF"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Lincon Samaroo</w:t>
            </w:r>
          </w:p>
        </w:tc>
        <w:tc>
          <w:tcPr>
            <w:tcW w:w="965" w:type="dxa"/>
            <w:noWrap/>
            <w:hideMark/>
          </w:tcPr>
          <w:p w14:paraId="6A54877E"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47DED3E0"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Mahaicony</w:t>
            </w:r>
            <w:proofErr w:type="spellEnd"/>
            <w:r w:rsidRPr="00096204">
              <w:rPr>
                <w:rFonts w:ascii="Times New Roman" w:eastAsia="Times New Roman" w:hAnsi="Times New Roman" w:cs="Times New Roman"/>
                <w:color w:val="000000"/>
                <w:sz w:val="24"/>
                <w:szCs w:val="24"/>
              </w:rPr>
              <w:t xml:space="preserve"> Creek</w:t>
            </w:r>
          </w:p>
        </w:tc>
        <w:tc>
          <w:tcPr>
            <w:tcW w:w="1210" w:type="dxa"/>
            <w:noWrap/>
            <w:hideMark/>
          </w:tcPr>
          <w:p w14:paraId="4A730FD1"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8718.7d</w:t>
            </w:r>
          </w:p>
        </w:tc>
        <w:tc>
          <w:tcPr>
            <w:tcW w:w="1117" w:type="dxa"/>
            <w:noWrap/>
            <w:hideMark/>
          </w:tcPr>
          <w:p w14:paraId="3B329DCB"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8497.0c</w:t>
            </w:r>
          </w:p>
        </w:tc>
        <w:tc>
          <w:tcPr>
            <w:tcW w:w="1543" w:type="dxa"/>
            <w:noWrap/>
            <w:hideMark/>
          </w:tcPr>
          <w:p w14:paraId="1FDC388F"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5146.2m</w:t>
            </w:r>
          </w:p>
        </w:tc>
        <w:tc>
          <w:tcPr>
            <w:tcW w:w="1317" w:type="dxa"/>
            <w:noWrap/>
            <w:hideMark/>
          </w:tcPr>
          <w:p w14:paraId="5E72882F"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6108.0efg</w:t>
            </w:r>
          </w:p>
        </w:tc>
      </w:tr>
      <w:tr w:rsidR="00DA240B" w:rsidRPr="00096204" w14:paraId="41750ECA" w14:textId="77777777" w:rsidTr="00177AF8">
        <w:trPr>
          <w:trHeight w:val="375"/>
          <w:jc w:val="center"/>
        </w:trPr>
        <w:tc>
          <w:tcPr>
            <w:tcW w:w="622" w:type="dxa"/>
            <w:noWrap/>
            <w:hideMark/>
          </w:tcPr>
          <w:p w14:paraId="16DDD8EB"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14</w:t>
            </w:r>
          </w:p>
        </w:tc>
        <w:tc>
          <w:tcPr>
            <w:tcW w:w="2073" w:type="dxa"/>
            <w:noWrap/>
            <w:hideMark/>
          </w:tcPr>
          <w:p w14:paraId="57D77AD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Rafel DeGroot</w:t>
            </w:r>
          </w:p>
        </w:tc>
        <w:tc>
          <w:tcPr>
            <w:tcW w:w="965" w:type="dxa"/>
            <w:noWrap/>
            <w:hideMark/>
          </w:tcPr>
          <w:p w14:paraId="008FC72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26D6BB4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Fair Field</w:t>
            </w:r>
          </w:p>
        </w:tc>
        <w:tc>
          <w:tcPr>
            <w:tcW w:w="1210" w:type="dxa"/>
            <w:noWrap/>
            <w:hideMark/>
          </w:tcPr>
          <w:p w14:paraId="16DAF2BA"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5275.3o</w:t>
            </w:r>
          </w:p>
        </w:tc>
        <w:tc>
          <w:tcPr>
            <w:tcW w:w="1117" w:type="dxa"/>
            <w:noWrap/>
            <w:hideMark/>
          </w:tcPr>
          <w:p w14:paraId="689E927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3873.0m</w:t>
            </w:r>
          </w:p>
        </w:tc>
        <w:tc>
          <w:tcPr>
            <w:tcW w:w="1543" w:type="dxa"/>
            <w:noWrap/>
            <w:hideMark/>
          </w:tcPr>
          <w:p w14:paraId="2664B21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6283.4kl</w:t>
            </w:r>
          </w:p>
        </w:tc>
        <w:tc>
          <w:tcPr>
            <w:tcW w:w="1317" w:type="dxa"/>
            <w:noWrap/>
            <w:hideMark/>
          </w:tcPr>
          <w:p w14:paraId="0011AF0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5953.0fg</w:t>
            </w:r>
          </w:p>
        </w:tc>
      </w:tr>
      <w:tr w:rsidR="00DA240B" w:rsidRPr="00096204" w14:paraId="2FCC2B06" w14:textId="77777777" w:rsidTr="00177AF8">
        <w:trPr>
          <w:trHeight w:val="375"/>
          <w:jc w:val="center"/>
        </w:trPr>
        <w:tc>
          <w:tcPr>
            <w:tcW w:w="622" w:type="dxa"/>
            <w:noWrap/>
            <w:hideMark/>
          </w:tcPr>
          <w:p w14:paraId="42C5346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lastRenderedPageBreak/>
              <w:t>15</w:t>
            </w:r>
          </w:p>
        </w:tc>
        <w:tc>
          <w:tcPr>
            <w:tcW w:w="2073" w:type="dxa"/>
            <w:noWrap/>
            <w:hideMark/>
          </w:tcPr>
          <w:p w14:paraId="22780C71"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Shamshundar</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Ramrup</w:t>
            </w:r>
            <w:proofErr w:type="spellEnd"/>
          </w:p>
        </w:tc>
        <w:tc>
          <w:tcPr>
            <w:tcW w:w="965" w:type="dxa"/>
            <w:noWrap/>
            <w:hideMark/>
          </w:tcPr>
          <w:p w14:paraId="7282074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015EA39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De Hoop</w:t>
            </w:r>
          </w:p>
        </w:tc>
        <w:tc>
          <w:tcPr>
            <w:tcW w:w="1210" w:type="dxa"/>
            <w:noWrap/>
            <w:hideMark/>
          </w:tcPr>
          <w:p w14:paraId="26B67528"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7642.3fg</w:t>
            </w:r>
          </w:p>
        </w:tc>
        <w:tc>
          <w:tcPr>
            <w:tcW w:w="1117" w:type="dxa"/>
            <w:noWrap/>
            <w:hideMark/>
          </w:tcPr>
          <w:p w14:paraId="40B933D5"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6622.0f</w:t>
            </w:r>
          </w:p>
        </w:tc>
        <w:tc>
          <w:tcPr>
            <w:tcW w:w="1543" w:type="dxa"/>
            <w:noWrap/>
            <w:hideMark/>
          </w:tcPr>
          <w:p w14:paraId="1C064F7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6343.7kl</w:t>
            </w:r>
          </w:p>
        </w:tc>
        <w:tc>
          <w:tcPr>
            <w:tcW w:w="1317" w:type="dxa"/>
            <w:noWrap/>
            <w:hideMark/>
          </w:tcPr>
          <w:p w14:paraId="3923DC6E"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6319.0def</w:t>
            </w:r>
          </w:p>
        </w:tc>
      </w:tr>
      <w:tr w:rsidR="00DA240B" w:rsidRPr="00096204" w14:paraId="09785D41" w14:textId="77777777" w:rsidTr="00177AF8">
        <w:trPr>
          <w:trHeight w:val="375"/>
          <w:jc w:val="center"/>
        </w:trPr>
        <w:tc>
          <w:tcPr>
            <w:tcW w:w="622" w:type="dxa"/>
            <w:noWrap/>
            <w:hideMark/>
          </w:tcPr>
          <w:p w14:paraId="469B4E7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16</w:t>
            </w:r>
          </w:p>
        </w:tc>
        <w:tc>
          <w:tcPr>
            <w:tcW w:w="2073" w:type="dxa"/>
            <w:noWrap/>
            <w:hideMark/>
          </w:tcPr>
          <w:p w14:paraId="4F1DD112"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Carl Singh</w:t>
            </w:r>
          </w:p>
        </w:tc>
        <w:tc>
          <w:tcPr>
            <w:tcW w:w="965" w:type="dxa"/>
            <w:noWrap/>
            <w:hideMark/>
          </w:tcPr>
          <w:p w14:paraId="45EA6EF7"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4DAFC1E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Burma</w:t>
            </w:r>
          </w:p>
        </w:tc>
        <w:tc>
          <w:tcPr>
            <w:tcW w:w="1210" w:type="dxa"/>
            <w:noWrap/>
            <w:hideMark/>
          </w:tcPr>
          <w:p w14:paraId="6AADF83B"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7330.5ghi</w:t>
            </w:r>
          </w:p>
        </w:tc>
        <w:tc>
          <w:tcPr>
            <w:tcW w:w="1117" w:type="dxa"/>
            <w:noWrap/>
            <w:hideMark/>
          </w:tcPr>
          <w:p w14:paraId="2F18D65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6248.0g</w:t>
            </w:r>
          </w:p>
        </w:tc>
        <w:tc>
          <w:tcPr>
            <w:tcW w:w="1543" w:type="dxa"/>
            <w:noWrap/>
            <w:hideMark/>
          </w:tcPr>
          <w:p w14:paraId="66E27D99"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5737.8lm</w:t>
            </w:r>
          </w:p>
        </w:tc>
        <w:tc>
          <w:tcPr>
            <w:tcW w:w="1317" w:type="dxa"/>
            <w:noWrap/>
            <w:hideMark/>
          </w:tcPr>
          <w:p w14:paraId="19F93BD0"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5462.0g</w:t>
            </w:r>
          </w:p>
        </w:tc>
      </w:tr>
      <w:tr w:rsidR="00DA240B" w:rsidRPr="00096204" w14:paraId="7E1830DC" w14:textId="77777777" w:rsidTr="00177AF8">
        <w:trPr>
          <w:trHeight w:val="375"/>
          <w:jc w:val="center"/>
        </w:trPr>
        <w:tc>
          <w:tcPr>
            <w:tcW w:w="622" w:type="dxa"/>
            <w:noWrap/>
            <w:hideMark/>
          </w:tcPr>
          <w:p w14:paraId="699E2D0D"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17</w:t>
            </w:r>
          </w:p>
        </w:tc>
        <w:tc>
          <w:tcPr>
            <w:tcW w:w="2073" w:type="dxa"/>
            <w:noWrap/>
            <w:hideMark/>
          </w:tcPr>
          <w:p w14:paraId="74332C87"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Brijdat</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Ramnarash</w:t>
            </w:r>
            <w:proofErr w:type="spellEnd"/>
          </w:p>
        </w:tc>
        <w:tc>
          <w:tcPr>
            <w:tcW w:w="965" w:type="dxa"/>
            <w:noWrap/>
            <w:hideMark/>
          </w:tcPr>
          <w:p w14:paraId="6A402AF4"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3ABCD2D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Letter T Village</w:t>
            </w:r>
          </w:p>
        </w:tc>
        <w:tc>
          <w:tcPr>
            <w:tcW w:w="1210" w:type="dxa"/>
            <w:noWrap/>
            <w:hideMark/>
          </w:tcPr>
          <w:p w14:paraId="78F17A2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6928.1jk</w:t>
            </w:r>
          </w:p>
        </w:tc>
        <w:tc>
          <w:tcPr>
            <w:tcW w:w="1117" w:type="dxa"/>
            <w:noWrap/>
            <w:hideMark/>
          </w:tcPr>
          <w:p w14:paraId="62E79077"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7043.0e</w:t>
            </w:r>
          </w:p>
        </w:tc>
        <w:tc>
          <w:tcPr>
            <w:tcW w:w="1543" w:type="dxa"/>
            <w:noWrap/>
            <w:hideMark/>
          </w:tcPr>
          <w:p w14:paraId="689E19E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8584.4ab</w:t>
            </w:r>
          </w:p>
        </w:tc>
        <w:tc>
          <w:tcPr>
            <w:tcW w:w="1317" w:type="dxa"/>
            <w:noWrap/>
            <w:hideMark/>
          </w:tcPr>
          <w:p w14:paraId="145438E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6094.0efg</w:t>
            </w:r>
          </w:p>
        </w:tc>
      </w:tr>
      <w:tr w:rsidR="00DA240B" w:rsidRPr="00096204" w14:paraId="06EF8F58" w14:textId="77777777" w:rsidTr="00177AF8">
        <w:trPr>
          <w:trHeight w:val="375"/>
          <w:jc w:val="center"/>
        </w:trPr>
        <w:tc>
          <w:tcPr>
            <w:tcW w:w="622" w:type="dxa"/>
            <w:noWrap/>
            <w:hideMark/>
          </w:tcPr>
          <w:p w14:paraId="01176F8C"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18</w:t>
            </w:r>
          </w:p>
        </w:tc>
        <w:tc>
          <w:tcPr>
            <w:tcW w:w="2073" w:type="dxa"/>
            <w:noWrap/>
            <w:hideMark/>
          </w:tcPr>
          <w:p w14:paraId="7B1EF8A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A. Crawford</w:t>
            </w:r>
          </w:p>
        </w:tc>
        <w:tc>
          <w:tcPr>
            <w:tcW w:w="965" w:type="dxa"/>
            <w:noWrap/>
            <w:hideMark/>
          </w:tcPr>
          <w:p w14:paraId="6E35A0EA"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1A6B279F"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Onverwagt</w:t>
            </w:r>
            <w:proofErr w:type="spellEnd"/>
          </w:p>
        </w:tc>
        <w:tc>
          <w:tcPr>
            <w:tcW w:w="1210" w:type="dxa"/>
            <w:noWrap/>
            <w:hideMark/>
          </w:tcPr>
          <w:p w14:paraId="1BDBC6E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8153.2e</w:t>
            </w:r>
          </w:p>
        </w:tc>
        <w:tc>
          <w:tcPr>
            <w:tcW w:w="1117" w:type="dxa"/>
            <w:noWrap/>
            <w:hideMark/>
          </w:tcPr>
          <w:p w14:paraId="596AFC23"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8337.0c</w:t>
            </w:r>
          </w:p>
        </w:tc>
        <w:tc>
          <w:tcPr>
            <w:tcW w:w="1543" w:type="dxa"/>
            <w:noWrap/>
            <w:hideMark/>
          </w:tcPr>
          <w:p w14:paraId="7857B19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8209.3bcde</w:t>
            </w:r>
          </w:p>
        </w:tc>
        <w:tc>
          <w:tcPr>
            <w:tcW w:w="1317" w:type="dxa"/>
            <w:noWrap/>
            <w:hideMark/>
          </w:tcPr>
          <w:p w14:paraId="5744D6C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6064.0efg</w:t>
            </w:r>
          </w:p>
        </w:tc>
      </w:tr>
      <w:tr w:rsidR="00DA240B" w:rsidRPr="00096204" w14:paraId="0F00AB90" w14:textId="77777777" w:rsidTr="00177AF8">
        <w:trPr>
          <w:trHeight w:val="375"/>
          <w:jc w:val="center"/>
        </w:trPr>
        <w:tc>
          <w:tcPr>
            <w:tcW w:w="622" w:type="dxa"/>
            <w:noWrap/>
            <w:hideMark/>
          </w:tcPr>
          <w:p w14:paraId="2F5AE5A8"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19</w:t>
            </w:r>
          </w:p>
        </w:tc>
        <w:tc>
          <w:tcPr>
            <w:tcW w:w="2073" w:type="dxa"/>
            <w:noWrap/>
            <w:hideMark/>
          </w:tcPr>
          <w:p w14:paraId="4D292AD5"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xml:space="preserve">Mohamad </w:t>
            </w:r>
            <w:proofErr w:type="spellStart"/>
            <w:r w:rsidRPr="00096204">
              <w:rPr>
                <w:rFonts w:ascii="Times New Roman" w:eastAsia="Times New Roman" w:hAnsi="Times New Roman" w:cs="Times New Roman"/>
                <w:color w:val="000000"/>
                <w:sz w:val="24"/>
                <w:szCs w:val="24"/>
              </w:rPr>
              <w:t>Rafeeoodeen</w:t>
            </w:r>
            <w:proofErr w:type="spellEnd"/>
          </w:p>
        </w:tc>
        <w:tc>
          <w:tcPr>
            <w:tcW w:w="965" w:type="dxa"/>
            <w:noWrap/>
            <w:hideMark/>
          </w:tcPr>
          <w:p w14:paraId="3F5D0E3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6FF614F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Washington</w:t>
            </w:r>
          </w:p>
        </w:tc>
        <w:tc>
          <w:tcPr>
            <w:tcW w:w="1210" w:type="dxa"/>
            <w:noWrap/>
            <w:hideMark/>
          </w:tcPr>
          <w:p w14:paraId="4E9007A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7647.9fg</w:t>
            </w:r>
          </w:p>
        </w:tc>
        <w:tc>
          <w:tcPr>
            <w:tcW w:w="1117" w:type="dxa"/>
            <w:noWrap/>
            <w:hideMark/>
          </w:tcPr>
          <w:p w14:paraId="068342B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6321.0fg</w:t>
            </w:r>
          </w:p>
        </w:tc>
        <w:tc>
          <w:tcPr>
            <w:tcW w:w="1543" w:type="dxa"/>
            <w:noWrap/>
            <w:hideMark/>
          </w:tcPr>
          <w:p w14:paraId="74A2B879"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6892.4ijk</w:t>
            </w:r>
          </w:p>
        </w:tc>
        <w:tc>
          <w:tcPr>
            <w:tcW w:w="1317" w:type="dxa"/>
            <w:noWrap/>
            <w:hideMark/>
          </w:tcPr>
          <w:p w14:paraId="218BE5EE"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5659.0fg</w:t>
            </w:r>
          </w:p>
        </w:tc>
      </w:tr>
      <w:tr w:rsidR="00DA240B" w:rsidRPr="00096204" w14:paraId="208DBD79" w14:textId="77777777" w:rsidTr="00177AF8">
        <w:trPr>
          <w:trHeight w:val="375"/>
          <w:jc w:val="center"/>
        </w:trPr>
        <w:tc>
          <w:tcPr>
            <w:tcW w:w="622" w:type="dxa"/>
            <w:noWrap/>
            <w:hideMark/>
          </w:tcPr>
          <w:p w14:paraId="27C26D75"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20</w:t>
            </w:r>
          </w:p>
        </w:tc>
        <w:tc>
          <w:tcPr>
            <w:tcW w:w="2073" w:type="dxa"/>
            <w:noWrap/>
            <w:hideMark/>
          </w:tcPr>
          <w:p w14:paraId="68EDF98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Tulla Persaud</w:t>
            </w:r>
          </w:p>
        </w:tc>
        <w:tc>
          <w:tcPr>
            <w:tcW w:w="965" w:type="dxa"/>
            <w:noWrap/>
            <w:hideMark/>
          </w:tcPr>
          <w:p w14:paraId="0C8B33BF"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534CEF9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Bush Lot Village</w:t>
            </w:r>
          </w:p>
        </w:tc>
        <w:tc>
          <w:tcPr>
            <w:tcW w:w="1210" w:type="dxa"/>
            <w:noWrap/>
            <w:hideMark/>
          </w:tcPr>
          <w:p w14:paraId="49905F7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7855.2ef</w:t>
            </w:r>
          </w:p>
        </w:tc>
        <w:tc>
          <w:tcPr>
            <w:tcW w:w="1117" w:type="dxa"/>
            <w:noWrap/>
            <w:hideMark/>
          </w:tcPr>
          <w:p w14:paraId="42AAB8B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7741.0d</w:t>
            </w:r>
          </w:p>
        </w:tc>
        <w:tc>
          <w:tcPr>
            <w:tcW w:w="1543" w:type="dxa"/>
            <w:noWrap/>
            <w:hideMark/>
          </w:tcPr>
          <w:p w14:paraId="2A7BFFB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8140.2bcdef</w:t>
            </w:r>
          </w:p>
        </w:tc>
        <w:tc>
          <w:tcPr>
            <w:tcW w:w="1317" w:type="dxa"/>
            <w:noWrap/>
            <w:hideMark/>
          </w:tcPr>
          <w:p w14:paraId="720E102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8098.0b</w:t>
            </w:r>
          </w:p>
        </w:tc>
      </w:tr>
      <w:tr w:rsidR="00DA240B" w:rsidRPr="00096204" w14:paraId="47906CF6" w14:textId="77777777" w:rsidTr="00177AF8">
        <w:trPr>
          <w:trHeight w:val="375"/>
          <w:jc w:val="center"/>
        </w:trPr>
        <w:tc>
          <w:tcPr>
            <w:tcW w:w="622" w:type="dxa"/>
            <w:noWrap/>
            <w:hideMark/>
          </w:tcPr>
          <w:p w14:paraId="78AA8B9E"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21</w:t>
            </w:r>
          </w:p>
        </w:tc>
        <w:tc>
          <w:tcPr>
            <w:tcW w:w="2073" w:type="dxa"/>
            <w:noWrap/>
            <w:hideMark/>
          </w:tcPr>
          <w:p w14:paraId="41BB233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Seenarine</w:t>
            </w:r>
          </w:p>
        </w:tc>
        <w:tc>
          <w:tcPr>
            <w:tcW w:w="965" w:type="dxa"/>
            <w:noWrap/>
            <w:hideMark/>
          </w:tcPr>
          <w:p w14:paraId="434391EF"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12424F33"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Bath Settlement</w:t>
            </w:r>
          </w:p>
        </w:tc>
        <w:tc>
          <w:tcPr>
            <w:tcW w:w="1210" w:type="dxa"/>
            <w:noWrap/>
            <w:hideMark/>
          </w:tcPr>
          <w:p w14:paraId="14E5150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5775.0mn</w:t>
            </w:r>
          </w:p>
        </w:tc>
        <w:tc>
          <w:tcPr>
            <w:tcW w:w="1117" w:type="dxa"/>
            <w:noWrap/>
            <w:hideMark/>
          </w:tcPr>
          <w:p w14:paraId="336525B5"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4233.0l</w:t>
            </w:r>
          </w:p>
        </w:tc>
        <w:tc>
          <w:tcPr>
            <w:tcW w:w="1543" w:type="dxa"/>
            <w:noWrap/>
            <w:hideMark/>
          </w:tcPr>
          <w:p w14:paraId="4A645B02"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7556.0efghi</w:t>
            </w:r>
          </w:p>
        </w:tc>
        <w:tc>
          <w:tcPr>
            <w:tcW w:w="1317" w:type="dxa"/>
            <w:noWrap/>
            <w:hideMark/>
          </w:tcPr>
          <w:p w14:paraId="070435CB"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5533.0g</w:t>
            </w:r>
          </w:p>
        </w:tc>
      </w:tr>
      <w:tr w:rsidR="00DA240B" w:rsidRPr="00096204" w14:paraId="26E7F154" w14:textId="77777777" w:rsidTr="00177AF8">
        <w:trPr>
          <w:trHeight w:val="375"/>
          <w:jc w:val="center"/>
        </w:trPr>
        <w:tc>
          <w:tcPr>
            <w:tcW w:w="622" w:type="dxa"/>
            <w:noWrap/>
            <w:hideMark/>
          </w:tcPr>
          <w:p w14:paraId="0AB0E66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22</w:t>
            </w:r>
          </w:p>
        </w:tc>
        <w:tc>
          <w:tcPr>
            <w:tcW w:w="2073" w:type="dxa"/>
            <w:noWrap/>
            <w:hideMark/>
          </w:tcPr>
          <w:p w14:paraId="3F83800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RRS</w:t>
            </w:r>
          </w:p>
        </w:tc>
        <w:tc>
          <w:tcPr>
            <w:tcW w:w="965" w:type="dxa"/>
            <w:noWrap/>
            <w:hideMark/>
          </w:tcPr>
          <w:p w14:paraId="32D3E72F"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w:t>
            </w:r>
          </w:p>
        </w:tc>
        <w:tc>
          <w:tcPr>
            <w:tcW w:w="2071" w:type="dxa"/>
            <w:noWrap/>
            <w:hideMark/>
          </w:tcPr>
          <w:p w14:paraId="0658D0F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Cotton Tree Village</w:t>
            </w:r>
          </w:p>
        </w:tc>
        <w:tc>
          <w:tcPr>
            <w:tcW w:w="1210" w:type="dxa"/>
            <w:noWrap/>
            <w:hideMark/>
          </w:tcPr>
          <w:p w14:paraId="185553D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5633.7n</w:t>
            </w:r>
          </w:p>
        </w:tc>
        <w:tc>
          <w:tcPr>
            <w:tcW w:w="1117" w:type="dxa"/>
            <w:noWrap/>
            <w:hideMark/>
          </w:tcPr>
          <w:p w14:paraId="1C7F5812"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4475.0kl</w:t>
            </w:r>
          </w:p>
        </w:tc>
        <w:tc>
          <w:tcPr>
            <w:tcW w:w="1543" w:type="dxa"/>
            <w:noWrap/>
            <w:hideMark/>
          </w:tcPr>
          <w:p w14:paraId="5C627E02"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7278.0hi</w:t>
            </w:r>
          </w:p>
        </w:tc>
        <w:tc>
          <w:tcPr>
            <w:tcW w:w="1317" w:type="dxa"/>
            <w:noWrap/>
            <w:hideMark/>
          </w:tcPr>
          <w:p w14:paraId="4988F9E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7518.0bc</w:t>
            </w:r>
          </w:p>
        </w:tc>
      </w:tr>
      <w:tr w:rsidR="00DA240B" w:rsidRPr="00096204" w14:paraId="607228AE" w14:textId="77777777" w:rsidTr="00177AF8">
        <w:trPr>
          <w:trHeight w:val="375"/>
          <w:jc w:val="center"/>
        </w:trPr>
        <w:tc>
          <w:tcPr>
            <w:tcW w:w="622" w:type="dxa"/>
            <w:noWrap/>
            <w:hideMark/>
          </w:tcPr>
          <w:p w14:paraId="2B21F843"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23</w:t>
            </w:r>
          </w:p>
        </w:tc>
        <w:tc>
          <w:tcPr>
            <w:tcW w:w="2073" w:type="dxa"/>
            <w:noWrap/>
            <w:hideMark/>
          </w:tcPr>
          <w:p w14:paraId="513DE686"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Basdeo</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Sukanand</w:t>
            </w:r>
            <w:proofErr w:type="spellEnd"/>
          </w:p>
        </w:tc>
        <w:tc>
          <w:tcPr>
            <w:tcW w:w="965" w:type="dxa"/>
            <w:noWrap/>
            <w:hideMark/>
          </w:tcPr>
          <w:p w14:paraId="4EC187C2"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7181F89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11 Village</w:t>
            </w:r>
          </w:p>
        </w:tc>
        <w:tc>
          <w:tcPr>
            <w:tcW w:w="1210" w:type="dxa"/>
            <w:noWrap/>
            <w:hideMark/>
          </w:tcPr>
          <w:p w14:paraId="222A8DE7"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6777.6k</w:t>
            </w:r>
          </w:p>
        </w:tc>
        <w:tc>
          <w:tcPr>
            <w:tcW w:w="1117" w:type="dxa"/>
            <w:noWrap/>
            <w:hideMark/>
          </w:tcPr>
          <w:p w14:paraId="559290B0"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4871.0j</w:t>
            </w:r>
          </w:p>
        </w:tc>
        <w:tc>
          <w:tcPr>
            <w:tcW w:w="1543" w:type="dxa"/>
            <w:noWrap/>
            <w:hideMark/>
          </w:tcPr>
          <w:p w14:paraId="72C58B7F"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4321.6n</w:t>
            </w:r>
          </w:p>
        </w:tc>
        <w:tc>
          <w:tcPr>
            <w:tcW w:w="1317" w:type="dxa"/>
            <w:noWrap/>
            <w:hideMark/>
          </w:tcPr>
          <w:p w14:paraId="1F8585FE"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3607.0h</w:t>
            </w:r>
          </w:p>
        </w:tc>
      </w:tr>
      <w:tr w:rsidR="00DA240B" w:rsidRPr="00096204" w14:paraId="7C3C450D" w14:textId="77777777" w:rsidTr="00177AF8">
        <w:trPr>
          <w:trHeight w:val="375"/>
          <w:jc w:val="center"/>
        </w:trPr>
        <w:tc>
          <w:tcPr>
            <w:tcW w:w="622" w:type="dxa"/>
            <w:noWrap/>
            <w:hideMark/>
          </w:tcPr>
          <w:p w14:paraId="168F790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24</w:t>
            </w:r>
          </w:p>
        </w:tc>
        <w:tc>
          <w:tcPr>
            <w:tcW w:w="2073" w:type="dxa"/>
            <w:noWrap/>
            <w:hideMark/>
          </w:tcPr>
          <w:p w14:paraId="19229E8B" w14:textId="77777777" w:rsidR="00DA240B" w:rsidRPr="00096204" w:rsidRDefault="00DA240B" w:rsidP="00177AF8">
            <w:pPr>
              <w:spacing w:after="0"/>
              <w:rPr>
                <w:rFonts w:ascii="Times New Roman" w:eastAsia="Times New Roman" w:hAnsi="Times New Roman" w:cs="Times New Roman"/>
                <w:color w:val="000000"/>
                <w:sz w:val="24"/>
                <w:szCs w:val="24"/>
              </w:rPr>
            </w:pPr>
            <w:proofErr w:type="spellStart"/>
            <w:r w:rsidRPr="00096204">
              <w:rPr>
                <w:rFonts w:ascii="Times New Roman" w:eastAsia="Times New Roman" w:hAnsi="Times New Roman" w:cs="Times New Roman"/>
                <w:color w:val="000000"/>
                <w:sz w:val="24"/>
                <w:szCs w:val="24"/>
              </w:rPr>
              <w:t>Leekh</w:t>
            </w:r>
            <w:proofErr w:type="spellEnd"/>
            <w:r w:rsidRPr="00096204">
              <w:rPr>
                <w:rFonts w:ascii="Times New Roman" w:eastAsia="Times New Roman" w:hAnsi="Times New Roman" w:cs="Times New Roman"/>
                <w:color w:val="000000"/>
                <w:sz w:val="24"/>
                <w:szCs w:val="24"/>
              </w:rPr>
              <w:t xml:space="preserve"> </w:t>
            </w:r>
            <w:proofErr w:type="spellStart"/>
            <w:r w:rsidRPr="00096204">
              <w:rPr>
                <w:rFonts w:ascii="Times New Roman" w:eastAsia="Times New Roman" w:hAnsi="Times New Roman" w:cs="Times New Roman"/>
                <w:color w:val="000000"/>
                <w:sz w:val="24"/>
                <w:szCs w:val="24"/>
              </w:rPr>
              <w:t>Rambridge</w:t>
            </w:r>
            <w:proofErr w:type="spellEnd"/>
          </w:p>
        </w:tc>
        <w:tc>
          <w:tcPr>
            <w:tcW w:w="965" w:type="dxa"/>
            <w:noWrap/>
            <w:hideMark/>
          </w:tcPr>
          <w:p w14:paraId="6028F949"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1EF0479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Bengal Farm</w:t>
            </w:r>
          </w:p>
        </w:tc>
        <w:tc>
          <w:tcPr>
            <w:tcW w:w="1210" w:type="dxa"/>
            <w:noWrap/>
            <w:hideMark/>
          </w:tcPr>
          <w:p w14:paraId="02F7AFD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7211.7hij</w:t>
            </w:r>
          </w:p>
        </w:tc>
        <w:tc>
          <w:tcPr>
            <w:tcW w:w="1117" w:type="dxa"/>
            <w:noWrap/>
            <w:hideMark/>
          </w:tcPr>
          <w:p w14:paraId="7322B814"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6997.0e</w:t>
            </w:r>
          </w:p>
        </w:tc>
        <w:tc>
          <w:tcPr>
            <w:tcW w:w="1543" w:type="dxa"/>
            <w:noWrap/>
            <w:hideMark/>
          </w:tcPr>
          <w:p w14:paraId="15FCCEB5"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7551.3efghi</w:t>
            </w:r>
          </w:p>
        </w:tc>
        <w:tc>
          <w:tcPr>
            <w:tcW w:w="1317" w:type="dxa"/>
            <w:noWrap/>
            <w:hideMark/>
          </w:tcPr>
          <w:p w14:paraId="1E92AE7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6013.0efg</w:t>
            </w:r>
          </w:p>
        </w:tc>
      </w:tr>
      <w:tr w:rsidR="00DA240B" w:rsidRPr="00096204" w14:paraId="36D62248" w14:textId="77777777" w:rsidTr="00177AF8">
        <w:trPr>
          <w:trHeight w:val="375"/>
          <w:jc w:val="center"/>
        </w:trPr>
        <w:tc>
          <w:tcPr>
            <w:tcW w:w="622" w:type="dxa"/>
            <w:noWrap/>
            <w:hideMark/>
          </w:tcPr>
          <w:p w14:paraId="2F31EF8C"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25</w:t>
            </w:r>
          </w:p>
        </w:tc>
        <w:tc>
          <w:tcPr>
            <w:tcW w:w="2073" w:type="dxa"/>
            <w:noWrap/>
            <w:hideMark/>
          </w:tcPr>
          <w:p w14:paraId="29BF900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Kenard Basdeo</w:t>
            </w:r>
          </w:p>
        </w:tc>
        <w:tc>
          <w:tcPr>
            <w:tcW w:w="965" w:type="dxa"/>
            <w:noWrap/>
            <w:hideMark/>
          </w:tcPr>
          <w:p w14:paraId="3504F891"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1AC0A9F8"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Black Bush Polder</w:t>
            </w:r>
          </w:p>
        </w:tc>
        <w:tc>
          <w:tcPr>
            <w:tcW w:w="1210" w:type="dxa"/>
            <w:noWrap/>
            <w:hideMark/>
          </w:tcPr>
          <w:p w14:paraId="6C455A05"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7530.9fgh</w:t>
            </w:r>
          </w:p>
        </w:tc>
        <w:tc>
          <w:tcPr>
            <w:tcW w:w="1117" w:type="dxa"/>
            <w:noWrap/>
            <w:hideMark/>
          </w:tcPr>
          <w:p w14:paraId="3B9B643C"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7432.0d</w:t>
            </w:r>
          </w:p>
        </w:tc>
        <w:tc>
          <w:tcPr>
            <w:tcW w:w="1543" w:type="dxa"/>
            <w:noWrap/>
            <w:hideMark/>
          </w:tcPr>
          <w:p w14:paraId="5361135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9074.9a</w:t>
            </w:r>
          </w:p>
        </w:tc>
        <w:tc>
          <w:tcPr>
            <w:tcW w:w="1317" w:type="dxa"/>
            <w:noWrap/>
            <w:hideMark/>
          </w:tcPr>
          <w:p w14:paraId="4E3087CA"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10279.0a</w:t>
            </w:r>
          </w:p>
        </w:tc>
      </w:tr>
      <w:tr w:rsidR="00DA240B" w:rsidRPr="00096204" w14:paraId="01BFA5EE" w14:textId="77777777" w:rsidTr="00177AF8">
        <w:trPr>
          <w:trHeight w:val="375"/>
          <w:jc w:val="center"/>
        </w:trPr>
        <w:tc>
          <w:tcPr>
            <w:tcW w:w="622" w:type="dxa"/>
            <w:noWrap/>
            <w:hideMark/>
          </w:tcPr>
          <w:p w14:paraId="4FEDEC16"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26</w:t>
            </w:r>
          </w:p>
        </w:tc>
        <w:tc>
          <w:tcPr>
            <w:tcW w:w="2073" w:type="dxa"/>
            <w:noWrap/>
            <w:hideMark/>
          </w:tcPr>
          <w:p w14:paraId="7586F037"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Lakeram Rahaman</w:t>
            </w:r>
          </w:p>
        </w:tc>
        <w:tc>
          <w:tcPr>
            <w:tcW w:w="965" w:type="dxa"/>
            <w:noWrap/>
            <w:hideMark/>
          </w:tcPr>
          <w:p w14:paraId="54BA6138"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0D308946"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 52 Village</w:t>
            </w:r>
          </w:p>
        </w:tc>
        <w:tc>
          <w:tcPr>
            <w:tcW w:w="1210" w:type="dxa"/>
            <w:noWrap/>
            <w:hideMark/>
          </w:tcPr>
          <w:p w14:paraId="1A0EF36F"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8927.0cd</w:t>
            </w:r>
          </w:p>
        </w:tc>
        <w:tc>
          <w:tcPr>
            <w:tcW w:w="1117" w:type="dxa"/>
            <w:noWrap/>
            <w:hideMark/>
          </w:tcPr>
          <w:p w14:paraId="4A9DBB38"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8252.0c</w:t>
            </w:r>
          </w:p>
        </w:tc>
        <w:tc>
          <w:tcPr>
            <w:tcW w:w="1543" w:type="dxa"/>
            <w:noWrap/>
            <w:hideMark/>
          </w:tcPr>
          <w:p w14:paraId="202441A4"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6973.6hijk</w:t>
            </w:r>
          </w:p>
        </w:tc>
        <w:tc>
          <w:tcPr>
            <w:tcW w:w="1317" w:type="dxa"/>
            <w:noWrap/>
            <w:hideMark/>
          </w:tcPr>
          <w:p w14:paraId="29F6F27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4005.0h</w:t>
            </w:r>
          </w:p>
        </w:tc>
      </w:tr>
      <w:tr w:rsidR="00DA240B" w:rsidRPr="00096204" w14:paraId="58155AA4" w14:textId="77777777" w:rsidTr="00177AF8">
        <w:trPr>
          <w:trHeight w:val="375"/>
          <w:jc w:val="center"/>
        </w:trPr>
        <w:tc>
          <w:tcPr>
            <w:tcW w:w="622" w:type="dxa"/>
            <w:noWrap/>
            <w:hideMark/>
          </w:tcPr>
          <w:p w14:paraId="304D5CE0"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27</w:t>
            </w:r>
          </w:p>
        </w:tc>
        <w:tc>
          <w:tcPr>
            <w:tcW w:w="2073" w:type="dxa"/>
            <w:noWrap/>
            <w:hideMark/>
          </w:tcPr>
          <w:p w14:paraId="22F0C6CF"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BBP, Sub Station</w:t>
            </w:r>
          </w:p>
        </w:tc>
        <w:tc>
          <w:tcPr>
            <w:tcW w:w="965" w:type="dxa"/>
            <w:noWrap/>
            <w:hideMark/>
          </w:tcPr>
          <w:p w14:paraId="0A07BDFB" w14:textId="77777777" w:rsidR="00DA240B" w:rsidRPr="00096204" w:rsidRDefault="00DA240B" w:rsidP="00177AF8">
            <w:pPr>
              <w:spacing w:after="0"/>
              <w:jc w:val="center"/>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w:t>
            </w:r>
          </w:p>
        </w:tc>
        <w:tc>
          <w:tcPr>
            <w:tcW w:w="2071" w:type="dxa"/>
            <w:noWrap/>
            <w:hideMark/>
          </w:tcPr>
          <w:p w14:paraId="6610044C"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Black Bush Polder</w:t>
            </w:r>
          </w:p>
        </w:tc>
        <w:tc>
          <w:tcPr>
            <w:tcW w:w="1210" w:type="dxa"/>
            <w:noWrap/>
            <w:hideMark/>
          </w:tcPr>
          <w:p w14:paraId="0F81C7B5"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4910.9p</w:t>
            </w:r>
          </w:p>
        </w:tc>
        <w:tc>
          <w:tcPr>
            <w:tcW w:w="1117" w:type="dxa"/>
            <w:noWrap/>
            <w:hideMark/>
          </w:tcPr>
          <w:p w14:paraId="00D7140B" w14:textId="77777777" w:rsidR="00DA240B" w:rsidRPr="00096204" w:rsidRDefault="00DA240B" w:rsidP="00177AF8">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6153.0g</w:t>
            </w:r>
          </w:p>
        </w:tc>
        <w:tc>
          <w:tcPr>
            <w:tcW w:w="1543" w:type="dxa"/>
            <w:noWrap/>
            <w:hideMark/>
          </w:tcPr>
          <w:p w14:paraId="5628A0B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7363.3ghi</w:t>
            </w:r>
          </w:p>
        </w:tc>
        <w:tc>
          <w:tcPr>
            <w:tcW w:w="1317" w:type="dxa"/>
            <w:noWrap/>
            <w:hideMark/>
          </w:tcPr>
          <w:p w14:paraId="6FA99711" w14:textId="77777777" w:rsidR="00DA240B" w:rsidRPr="00096204" w:rsidRDefault="00DA240B" w:rsidP="00177AF8">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6758.0cde</w:t>
            </w:r>
          </w:p>
        </w:tc>
      </w:tr>
      <w:tr w:rsidR="00DA240B" w:rsidRPr="00096204" w14:paraId="37EC9971" w14:textId="77777777" w:rsidTr="00177AF8">
        <w:trPr>
          <w:trHeight w:val="315"/>
          <w:jc w:val="center"/>
        </w:trPr>
        <w:tc>
          <w:tcPr>
            <w:tcW w:w="5731" w:type="dxa"/>
            <w:gridSpan w:val="4"/>
            <w:noWrap/>
            <w:hideMark/>
          </w:tcPr>
          <w:p w14:paraId="46431BF8"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Grand Mean </w:t>
            </w:r>
          </w:p>
        </w:tc>
        <w:tc>
          <w:tcPr>
            <w:tcW w:w="1210" w:type="dxa"/>
            <w:noWrap/>
            <w:hideMark/>
          </w:tcPr>
          <w:p w14:paraId="1794E37F"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7299</w:t>
            </w:r>
          </w:p>
        </w:tc>
        <w:tc>
          <w:tcPr>
            <w:tcW w:w="1117" w:type="dxa"/>
            <w:noWrap/>
            <w:hideMark/>
          </w:tcPr>
          <w:p w14:paraId="45E82FEA"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6473.1</w:t>
            </w:r>
          </w:p>
        </w:tc>
        <w:tc>
          <w:tcPr>
            <w:tcW w:w="1543" w:type="dxa"/>
            <w:noWrap/>
            <w:hideMark/>
          </w:tcPr>
          <w:p w14:paraId="7783075C"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7249.1</w:t>
            </w:r>
          </w:p>
        </w:tc>
        <w:tc>
          <w:tcPr>
            <w:tcW w:w="1317" w:type="dxa"/>
            <w:noWrap/>
            <w:hideMark/>
          </w:tcPr>
          <w:p w14:paraId="78BE4F14"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6277.4</w:t>
            </w:r>
          </w:p>
        </w:tc>
      </w:tr>
      <w:tr w:rsidR="00DA240B" w:rsidRPr="00096204" w14:paraId="7E9D8547" w14:textId="77777777" w:rsidTr="00177AF8">
        <w:trPr>
          <w:trHeight w:val="315"/>
          <w:jc w:val="center"/>
        </w:trPr>
        <w:tc>
          <w:tcPr>
            <w:tcW w:w="5731" w:type="dxa"/>
            <w:gridSpan w:val="4"/>
            <w:noWrap/>
            <w:hideMark/>
          </w:tcPr>
          <w:p w14:paraId="0AC7628A"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CV </w:t>
            </w:r>
          </w:p>
        </w:tc>
        <w:tc>
          <w:tcPr>
            <w:tcW w:w="1210" w:type="dxa"/>
            <w:noWrap/>
            <w:hideMark/>
          </w:tcPr>
          <w:p w14:paraId="1E1BFD7C"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2.74</w:t>
            </w:r>
          </w:p>
        </w:tc>
        <w:tc>
          <w:tcPr>
            <w:tcW w:w="1117" w:type="dxa"/>
            <w:noWrap/>
            <w:hideMark/>
          </w:tcPr>
          <w:p w14:paraId="32D83E1D"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3.04</w:t>
            </w:r>
          </w:p>
        </w:tc>
        <w:tc>
          <w:tcPr>
            <w:tcW w:w="1543" w:type="dxa"/>
            <w:noWrap/>
            <w:hideMark/>
          </w:tcPr>
          <w:p w14:paraId="2CD39DA0"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6.24</w:t>
            </w:r>
          </w:p>
        </w:tc>
        <w:tc>
          <w:tcPr>
            <w:tcW w:w="1317" w:type="dxa"/>
            <w:noWrap/>
            <w:hideMark/>
          </w:tcPr>
          <w:p w14:paraId="4D52DAB7"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7.45</w:t>
            </w:r>
          </w:p>
        </w:tc>
      </w:tr>
      <w:tr w:rsidR="00DA240B" w:rsidRPr="00096204" w14:paraId="0C836A8D" w14:textId="77777777" w:rsidTr="00177AF8">
        <w:trPr>
          <w:trHeight w:val="315"/>
          <w:jc w:val="center"/>
        </w:trPr>
        <w:tc>
          <w:tcPr>
            <w:tcW w:w="5731" w:type="dxa"/>
            <w:gridSpan w:val="4"/>
            <w:noWrap/>
            <w:hideMark/>
          </w:tcPr>
          <w:p w14:paraId="7C0EFD16"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P-value </w:t>
            </w:r>
          </w:p>
        </w:tc>
        <w:tc>
          <w:tcPr>
            <w:tcW w:w="1210" w:type="dxa"/>
            <w:noWrap/>
            <w:hideMark/>
          </w:tcPr>
          <w:p w14:paraId="66101E6A"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0</w:t>
            </w:r>
          </w:p>
        </w:tc>
        <w:tc>
          <w:tcPr>
            <w:tcW w:w="1117" w:type="dxa"/>
            <w:noWrap/>
            <w:hideMark/>
          </w:tcPr>
          <w:p w14:paraId="136BB83B"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0</w:t>
            </w:r>
          </w:p>
        </w:tc>
        <w:tc>
          <w:tcPr>
            <w:tcW w:w="1543" w:type="dxa"/>
            <w:noWrap/>
            <w:hideMark/>
          </w:tcPr>
          <w:p w14:paraId="26875C3E"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0</w:t>
            </w:r>
          </w:p>
        </w:tc>
        <w:tc>
          <w:tcPr>
            <w:tcW w:w="1317" w:type="dxa"/>
            <w:noWrap/>
            <w:hideMark/>
          </w:tcPr>
          <w:p w14:paraId="31EA81D4"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0</w:t>
            </w:r>
          </w:p>
        </w:tc>
      </w:tr>
      <w:tr w:rsidR="00DA240B" w:rsidRPr="00096204" w14:paraId="0659ACF5" w14:textId="77777777" w:rsidTr="00177AF8">
        <w:trPr>
          <w:trHeight w:val="330"/>
          <w:jc w:val="center"/>
        </w:trPr>
        <w:tc>
          <w:tcPr>
            <w:tcW w:w="5731" w:type="dxa"/>
            <w:gridSpan w:val="4"/>
            <w:tcBorders>
              <w:bottom w:val="single" w:sz="4" w:space="0" w:color="auto"/>
            </w:tcBorders>
            <w:noWrap/>
            <w:hideMark/>
          </w:tcPr>
          <w:p w14:paraId="289B501B" w14:textId="77777777" w:rsidR="00DA240B" w:rsidRPr="00096204" w:rsidRDefault="00DA240B" w:rsidP="00177AF8">
            <w:pPr>
              <w:spacing w:after="0"/>
              <w:jc w:val="center"/>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F-Value</w:t>
            </w:r>
          </w:p>
        </w:tc>
        <w:tc>
          <w:tcPr>
            <w:tcW w:w="1210" w:type="dxa"/>
            <w:tcBorders>
              <w:bottom w:val="single" w:sz="4" w:space="0" w:color="auto"/>
            </w:tcBorders>
            <w:noWrap/>
            <w:hideMark/>
          </w:tcPr>
          <w:p w14:paraId="695CEE14"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156.9</w:t>
            </w:r>
          </w:p>
        </w:tc>
        <w:tc>
          <w:tcPr>
            <w:tcW w:w="1117" w:type="dxa"/>
            <w:tcBorders>
              <w:bottom w:val="single" w:sz="4" w:space="0" w:color="auto"/>
            </w:tcBorders>
            <w:noWrap/>
            <w:hideMark/>
          </w:tcPr>
          <w:p w14:paraId="2D26600A"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241.63</w:t>
            </w:r>
          </w:p>
        </w:tc>
        <w:tc>
          <w:tcPr>
            <w:tcW w:w="1543" w:type="dxa"/>
            <w:tcBorders>
              <w:bottom w:val="single" w:sz="4" w:space="0" w:color="auto"/>
            </w:tcBorders>
            <w:noWrap/>
            <w:hideMark/>
          </w:tcPr>
          <w:p w14:paraId="343F3341"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18.05</w:t>
            </w:r>
          </w:p>
        </w:tc>
        <w:tc>
          <w:tcPr>
            <w:tcW w:w="1317" w:type="dxa"/>
            <w:tcBorders>
              <w:bottom w:val="single" w:sz="4" w:space="0" w:color="auto"/>
            </w:tcBorders>
            <w:noWrap/>
            <w:hideMark/>
          </w:tcPr>
          <w:p w14:paraId="779E135C" w14:textId="77777777" w:rsidR="00DA240B" w:rsidRPr="00096204" w:rsidRDefault="00DA240B" w:rsidP="00177AF8">
            <w:pPr>
              <w:spacing w:after="0"/>
              <w:jc w:val="right"/>
              <w:rPr>
                <w:rFonts w:ascii="Times New Roman" w:eastAsia="Times New Roman" w:hAnsi="Times New Roman" w:cs="Times New Roman"/>
                <w:b/>
                <w:bCs/>
                <w:color w:val="000000"/>
                <w:sz w:val="24"/>
                <w:szCs w:val="24"/>
              </w:rPr>
            </w:pPr>
            <w:r w:rsidRPr="00096204">
              <w:rPr>
                <w:rFonts w:ascii="Times New Roman" w:eastAsia="Times New Roman" w:hAnsi="Times New Roman" w:cs="Times New Roman"/>
                <w:b/>
                <w:bCs/>
                <w:color w:val="000000"/>
                <w:sz w:val="24"/>
                <w:szCs w:val="24"/>
              </w:rPr>
              <w:t>25.7</w:t>
            </w:r>
          </w:p>
        </w:tc>
      </w:tr>
    </w:tbl>
    <w:p w14:paraId="6287048C" w14:textId="77777777" w:rsidR="00C157EF" w:rsidRDefault="00C157EF" w:rsidP="00F51E75">
      <w:pPr>
        <w:jc w:val="both"/>
        <w:rPr>
          <w:rFonts w:ascii="Times New Roman" w:eastAsia="Times New Roman" w:hAnsi="Times New Roman" w:cs="Times New Roman"/>
          <w:b/>
          <w:i/>
          <w:iCs/>
          <w:sz w:val="24"/>
          <w:szCs w:val="24"/>
        </w:rPr>
      </w:pPr>
    </w:p>
    <w:p w14:paraId="29CF6084" w14:textId="77777777" w:rsidR="001A0C2F" w:rsidRPr="00096204" w:rsidRDefault="001A0C2F" w:rsidP="00F51E75">
      <w:pPr>
        <w:jc w:val="both"/>
        <w:rPr>
          <w:rFonts w:ascii="Times New Roman" w:eastAsia="Times New Roman" w:hAnsi="Times New Roman" w:cs="Times New Roman"/>
          <w:b/>
          <w:i/>
          <w:iCs/>
          <w:sz w:val="24"/>
          <w:szCs w:val="24"/>
        </w:rPr>
      </w:pPr>
    </w:p>
    <w:p w14:paraId="585169EF" w14:textId="09C1953D" w:rsidR="00A3302D" w:rsidRPr="00096204" w:rsidRDefault="00990F13"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1.2</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 xml:space="preserve">Panicle length </w:t>
      </w:r>
    </w:p>
    <w:p w14:paraId="4659DF19" w14:textId="01292C3B" w:rsidR="00A3302D" w:rsidRPr="00096204" w:rsidRDefault="00720119" w:rsidP="00F51E75">
      <w:pPr>
        <w:jc w:val="both"/>
        <w:rPr>
          <w:rFonts w:ascii="Times New Roman" w:hAnsi="Times New Roman" w:cs="Times New Roman"/>
          <w:sz w:val="24"/>
          <w:szCs w:val="24"/>
        </w:rPr>
      </w:pPr>
      <w:r w:rsidRPr="00096204">
        <w:rPr>
          <w:rFonts w:ascii="Times New Roman" w:eastAsia="Times New Roman" w:hAnsi="Times New Roman" w:cs="Times New Roman"/>
          <w:sz w:val="24"/>
          <w:szCs w:val="24"/>
        </w:rPr>
        <w:t>The panicle</w:t>
      </w:r>
      <w:r w:rsidR="005236C9" w:rsidRPr="00096204">
        <w:rPr>
          <w:rFonts w:ascii="Times New Roman" w:eastAsia="Times New Roman" w:hAnsi="Times New Roman" w:cs="Times New Roman"/>
          <w:sz w:val="24"/>
          <w:szCs w:val="24"/>
        </w:rPr>
        <w:t xml:space="preserve"> lengths </w:t>
      </w:r>
      <w:r w:rsidRPr="00096204">
        <w:rPr>
          <w:rFonts w:ascii="Times New Roman" w:eastAsia="Times New Roman" w:hAnsi="Times New Roman" w:cs="Times New Roman"/>
          <w:sz w:val="24"/>
          <w:szCs w:val="24"/>
        </w:rPr>
        <w:t xml:space="preserve">of </w:t>
      </w:r>
      <w:r w:rsidR="005236C9" w:rsidRPr="00096204">
        <w:rPr>
          <w:rFonts w:ascii="Times New Roman" w:eastAsia="Times New Roman" w:hAnsi="Times New Roman" w:cs="Times New Roman"/>
          <w:sz w:val="24"/>
          <w:szCs w:val="24"/>
        </w:rPr>
        <w:t xml:space="preserve">samples from </w:t>
      </w:r>
      <w:r w:rsidRPr="00096204">
        <w:rPr>
          <w:rFonts w:ascii="Times New Roman" w:eastAsia="Times New Roman" w:hAnsi="Times New Roman" w:cs="Times New Roman"/>
          <w:sz w:val="24"/>
          <w:szCs w:val="24"/>
        </w:rPr>
        <w:t xml:space="preserve">the two entries were measured and </w:t>
      </w:r>
      <w:r w:rsidR="0087408F" w:rsidRPr="00096204">
        <w:rPr>
          <w:rFonts w:ascii="Times New Roman" w:eastAsia="Times New Roman" w:hAnsi="Times New Roman" w:cs="Times New Roman"/>
          <w:sz w:val="24"/>
          <w:szCs w:val="24"/>
        </w:rPr>
        <w:t>the</w:t>
      </w:r>
      <w:r w:rsidR="005236C9" w:rsidRPr="00096204">
        <w:rPr>
          <w:rFonts w:ascii="Times New Roman" w:eastAsia="Times New Roman" w:hAnsi="Times New Roman" w:cs="Times New Roman"/>
          <w:sz w:val="24"/>
          <w:szCs w:val="24"/>
        </w:rPr>
        <w:t xml:space="preserve"> </w:t>
      </w:r>
      <w:r w:rsidRPr="00096204">
        <w:rPr>
          <w:rFonts w:ascii="Times New Roman" w:eastAsia="Times New Roman" w:hAnsi="Times New Roman" w:cs="Times New Roman"/>
          <w:sz w:val="24"/>
          <w:szCs w:val="24"/>
        </w:rPr>
        <w:t>mean range</w:t>
      </w:r>
      <w:r w:rsidR="005236C9" w:rsidRPr="00096204">
        <w:rPr>
          <w:rFonts w:ascii="Times New Roman" w:eastAsia="Times New Roman" w:hAnsi="Times New Roman" w:cs="Times New Roman"/>
          <w:sz w:val="24"/>
          <w:szCs w:val="24"/>
        </w:rPr>
        <w:t>d</w:t>
      </w:r>
      <w:r w:rsidRPr="00096204">
        <w:rPr>
          <w:rFonts w:ascii="Times New Roman" w:eastAsia="Times New Roman" w:hAnsi="Times New Roman" w:cs="Times New Roman"/>
          <w:sz w:val="24"/>
          <w:szCs w:val="24"/>
        </w:rPr>
        <w:t xml:space="preserve"> </w:t>
      </w:r>
      <w:r w:rsidR="005236C9" w:rsidRPr="00096204">
        <w:rPr>
          <w:rFonts w:ascii="Times New Roman" w:eastAsia="Times New Roman" w:hAnsi="Times New Roman" w:cs="Times New Roman"/>
          <w:sz w:val="24"/>
          <w:szCs w:val="24"/>
        </w:rPr>
        <w:t>from</w:t>
      </w:r>
      <w:r w:rsidRPr="00096204">
        <w:rPr>
          <w:rFonts w:ascii="Times New Roman" w:eastAsia="Times New Roman" w:hAnsi="Times New Roman" w:cs="Times New Roman"/>
          <w:sz w:val="24"/>
          <w:szCs w:val="24"/>
        </w:rPr>
        <w:t xml:space="preserve"> 23.33cm to 28.60cm was observed over the two cropping seasons (Table </w:t>
      </w:r>
      <w:r w:rsidR="00F7731E" w:rsidRPr="00096204">
        <w:rPr>
          <w:rFonts w:ascii="Times New Roman" w:eastAsia="Times New Roman" w:hAnsi="Times New Roman" w:cs="Times New Roman"/>
          <w:sz w:val="24"/>
          <w:szCs w:val="24"/>
        </w:rPr>
        <w:t>2</w:t>
      </w:r>
      <w:r w:rsidRPr="00096204">
        <w:rPr>
          <w:rFonts w:ascii="Times New Roman" w:eastAsia="Times New Roman" w:hAnsi="Times New Roman" w:cs="Times New Roman"/>
          <w:sz w:val="24"/>
          <w:szCs w:val="24"/>
        </w:rPr>
        <w:t>). It was observed that the check variety produces longer panicles than the candidate variety in both seasons. In the autumn season, GRDB 10 recorded significantly</w:t>
      </w:r>
      <w:r w:rsidR="000542EB" w:rsidRPr="00096204">
        <w:rPr>
          <w:rFonts w:ascii="Times New Roman" w:eastAsia="Times New Roman" w:hAnsi="Times New Roman" w:cs="Times New Roman"/>
          <w:sz w:val="24"/>
          <w:szCs w:val="24"/>
        </w:rPr>
        <w:t xml:space="preserve"> </w:t>
      </w:r>
      <w:r w:rsidRPr="00096204">
        <w:rPr>
          <w:rFonts w:ascii="Times New Roman" w:eastAsia="Times New Roman" w:hAnsi="Times New Roman" w:cs="Times New Roman"/>
          <w:sz w:val="24"/>
          <w:szCs w:val="24"/>
        </w:rPr>
        <w:t xml:space="preserve">longer panicles than the candidate variety while no significant difference was found in the Spring season. </w:t>
      </w:r>
      <w:r w:rsidR="00A825D4" w:rsidRPr="00096204">
        <w:rPr>
          <w:rFonts w:ascii="Times New Roman" w:eastAsia="Times New Roman" w:hAnsi="Times New Roman" w:cs="Times New Roman"/>
          <w:sz w:val="24"/>
          <w:szCs w:val="24"/>
        </w:rPr>
        <w:t xml:space="preserve">In 1990, </w:t>
      </w:r>
      <w:r w:rsidR="00A825D4" w:rsidRPr="00096204">
        <w:rPr>
          <w:rFonts w:ascii="Times New Roman" w:hAnsi="Times New Roman" w:cs="Times New Roman"/>
          <w:sz w:val="24"/>
          <w:szCs w:val="24"/>
        </w:rPr>
        <w:t>Idris and Matin reported that panicle length is influenced by variety.</w:t>
      </w:r>
    </w:p>
    <w:p w14:paraId="00D0A3CB" w14:textId="246C675A" w:rsidR="00A3302D" w:rsidRPr="00096204" w:rsidRDefault="00990F13"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1.3</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 xml:space="preserve">Grain Weight </w:t>
      </w:r>
    </w:p>
    <w:p w14:paraId="53D4BD5B" w14:textId="3C699BB7" w:rsidR="007D3772" w:rsidRPr="00096204" w:rsidRDefault="00720119"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As indicated in </w:t>
      </w:r>
      <w:r w:rsidR="009175AC" w:rsidRPr="00096204">
        <w:rPr>
          <w:rFonts w:ascii="Times New Roman" w:eastAsia="Times New Roman" w:hAnsi="Times New Roman" w:cs="Times New Roman"/>
          <w:sz w:val="24"/>
          <w:szCs w:val="24"/>
        </w:rPr>
        <w:t>Table</w:t>
      </w:r>
      <w:r w:rsidRPr="00096204">
        <w:rPr>
          <w:rFonts w:ascii="Times New Roman" w:eastAsia="Times New Roman" w:hAnsi="Times New Roman" w:cs="Times New Roman"/>
          <w:sz w:val="24"/>
          <w:szCs w:val="24"/>
        </w:rPr>
        <w:t xml:space="preserve"> </w:t>
      </w:r>
      <w:r w:rsidR="00F7731E" w:rsidRPr="00096204">
        <w:rPr>
          <w:rFonts w:ascii="Times New Roman" w:eastAsia="Times New Roman" w:hAnsi="Times New Roman" w:cs="Times New Roman"/>
          <w:sz w:val="24"/>
          <w:szCs w:val="24"/>
        </w:rPr>
        <w:t>2</w:t>
      </w:r>
      <w:r w:rsidRPr="00096204">
        <w:rPr>
          <w:rFonts w:ascii="Times New Roman" w:eastAsia="Times New Roman" w:hAnsi="Times New Roman" w:cs="Times New Roman"/>
          <w:sz w:val="24"/>
          <w:szCs w:val="24"/>
        </w:rPr>
        <w:t xml:space="preserve">, the candidate variety produces grain with lower weight as compared to the check variety in both seasons. The average grain weight for the candidate variety ranged between 24.5g to 26.36g while the check variety ranged between 28.52g to 28.60g. Data indicated </w:t>
      </w:r>
      <w:r w:rsidRPr="00096204">
        <w:rPr>
          <w:rFonts w:ascii="Times New Roman" w:eastAsia="Times New Roman" w:hAnsi="Times New Roman" w:cs="Times New Roman"/>
          <w:sz w:val="24"/>
          <w:szCs w:val="24"/>
        </w:rPr>
        <w:lastRenderedPageBreak/>
        <w:t>that in the first season</w:t>
      </w:r>
      <w:r w:rsidR="009175AC" w:rsidRPr="00096204">
        <w:rPr>
          <w:rFonts w:ascii="Times New Roman" w:eastAsia="Times New Roman" w:hAnsi="Times New Roman" w:cs="Times New Roman"/>
          <w:sz w:val="24"/>
          <w:szCs w:val="24"/>
        </w:rPr>
        <w:t>,</w:t>
      </w:r>
      <w:r w:rsidRPr="00096204">
        <w:rPr>
          <w:rFonts w:ascii="Times New Roman" w:eastAsia="Times New Roman" w:hAnsi="Times New Roman" w:cs="Times New Roman"/>
          <w:sz w:val="24"/>
          <w:szCs w:val="24"/>
        </w:rPr>
        <w:t xml:space="preserve"> there was a significant difference in grain weight in favor of the check variety while there was no significant difference in the second season.</w:t>
      </w:r>
      <w:r w:rsidR="007D3772" w:rsidRPr="00096204">
        <w:rPr>
          <w:rFonts w:ascii="Times New Roman" w:eastAsia="Times New Roman" w:hAnsi="Times New Roman" w:cs="Times New Roman"/>
          <w:sz w:val="24"/>
          <w:szCs w:val="24"/>
        </w:rPr>
        <w:t xml:space="preserve"> These results were in line with the finding of Howlader </w:t>
      </w:r>
      <w:r w:rsidR="007D3772" w:rsidRPr="00096204">
        <w:rPr>
          <w:rFonts w:ascii="Times New Roman" w:eastAsia="Times New Roman" w:hAnsi="Times New Roman" w:cs="Times New Roman"/>
          <w:i/>
          <w:iCs/>
          <w:sz w:val="24"/>
          <w:szCs w:val="24"/>
        </w:rPr>
        <w:t>et al.,</w:t>
      </w:r>
      <w:r w:rsidR="007D3772" w:rsidRPr="00096204">
        <w:rPr>
          <w:rFonts w:ascii="Times New Roman" w:eastAsia="Times New Roman" w:hAnsi="Times New Roman" w:cs="Times New Roman"/>
          <w:sz w:val="24"/>
          <w:szCs w:val="24"/>
        </w:rPr>
        <w:t xml:space="preserve"> 2017, who stated that the genetic makeup of a variety may have contributed to the variation in the thousand-grain weight.</w:t>
      </w:r>
      <w:r w:rsidR="001166A4" w:rsidRPr="00096204">
        <w:rPr>
          <w:rFonts w:ascii="Times New Roman" w:eastAsia="Times New Roman" w:hAnsi="Times New Roman" w:cs="Times New Roman"/>
          <w:sz w:val="24"/>
          <w:szCs w:val="24"/>
        </w:rPr>
        <w:t xml:space="preserve"> Heavier grains certainly </w:t>
      </w:r>
      <w:r w:rsidR="00287C30" w:rsidRPr="00096204">
        <w:rPr>
          <w:rFonts w:ascii="Times New Roman" w:eastAsia="Times New Roman" w:hAnsi="Times New Roman" w:cs="Times New Roman"/>
          <w:sz w:val="24"/>
          <w:szCs w:val="24"/>
        </w:rPr>
        <w:t>contribute</w:t>
      </w:r>
      <w:r w:rsidR="001166A4" w:rsidRPr="00096204">
        <w:rPr>
          <w:rFonts w:ascii="Times New Roman" w:eastAsia="Times New Roman" w:hAnsi="Times New Roman" w:cs="Times New Roman"/>
          <w:sz w:val="24"/>
          <w:szCs w:val="24"/>
        </w:rPr>
        <w:t xml:space="preserve"> to higher yields. </w:t>
      </w:r>
    </w:p>
    <w:p w14:paraId="28B1A3B1" w14:textId="26D4FC03" w:rsidR="00A3302D" w:rsidRPr="00096204" w:rsidRDefault="007D3772" w:rsidP="00F51E75">
      <w:pPr>
        <w:widowControl w:val="0"/>
        <w:pBdr>
          <w:top w:val="nil"/>
          <w:left w:val="nil"/>
          <w:bottom w:val="nil"/>
          <w:right w:val="nil"/>
          <w:between w:val="nil"/>
        </w:pBdr>
        <w:spacing w:after="0"/>
        <w:jc w:val="both"/>
        <w:rPr>
          <w:rFonts w:ascii="Times New Roman" w:eastAsia="Times New Roman" w:hAnsi="Times New Roman" w:cs="Times New Roman"/>
          <w:color w:val="FF0000"/>
          <w:sz w:val="24"/>
          <w:szCs w:val="24"/>
        </w:rPr>
      </w:pPr>
      <w:r w:rsidRPr="00096204">
        <w:rPr>
          <w:rFonts w:ascii="Times New Roman" w:eastAsia="Times New Roman" w:hAnsi="Times New Roman" w:cs="Times New Roman"/>
          <w:color w:val="FF0000"/>
          <w:sz w:val="24"/>
          <w:szCs w:val="24"/>
        </w:rPr>
        <w:t xml:space="preserve"> </w:t>
      </w:r>
    </w:p>
    <w:p w14:paraId="516C58F0" w14:textId="64FB1359" w:rsidR="00A3302D" w:rsidRPr="00096204" w:rsidRDefault="00990F13" w:rsidP="00F51E75">
      <w:pPr>
        <w:jc w:val="both"/>
        <w:rPr>
          <w:rFonts w:ascii="Times New Roman" w:eastAsia="Times New Roman" w:hAnsi="Times New Roman" w:cs="Times New Roman"/>
          <w:b/>
          <w:i/>
          <w:iCs/>
          <w:color w:val="000000" w:themeColor="text1"/>
          <w:sz w:val="24"/>
          <w:szCs w:val="24"/>
        </w:rPr>
      </w:pPr>
      <w:r w:rsidRPr="00096204">
        <w:rPr>
          <w:rFonts w:ascii="Times New Roman" w:eastAsia="Times New Roman" w:hAnsi="Times New Roman" w:cs="Times New Roman"/>
          <w:b/>
          <w:i/>
          <w:iCs/>
          <w:color w:val="000000" w:themeColor="text1"/>
          <w:sz w:val="24"/>
          <w:szCs w:val="24"/>
        </w:rPr>
        <w:t>3.</w:t>
      </w:r>
      <w:r w:rsidR="00A4154E" w:rsidRPr="00096204">
        <w:rPr>
          <w:rFonts w:ascii="Times New Roman" w:eastAsia="Times New Roman" w:hAnsi="Times New Roman" w:cs="Times New Roman"/>
          <w:b/>
          <w:i/>
          <w:iCs/>
          <w:color w:val="000000" w:themeColor="text1"/>
          <w:sz w:val="24"/>
          <w:szCs w:val="24"/>
        </w:rPr>
        <w:t>1.4</w:t>
      </w:r>
      <w:r w:rsidRPr="00096204">
        <w:rPr>
          <w:rFonts w:ascii="Times New Roman" w:eastAsia="Times New Roman" w:hAnsi="Times New Roman" w:cs="Times New Roman"/>
          <w:b/>
          <w:i/>
          <w:iCs/>
          <w:color w:val="000000" w:themeColor="text1"/>
          <w:sz w:val="24"/>
          <w:szCs w:val="24"/>
        </w:rPr>
        <w:t xml:space="preserve"> </w:t>
      </w:r>
      <w:r w:rsidR="00720119" w:rsidRPr="00096204">
        <w:rPr>
          <w:rFonts w:ascii="Times New Roman" w:eastAsia="Times New Roman" w:hAnsi="Times New Roman" w:cs="Times New Roman"/>
          <w:b/>
          <w:i/>
          <w:iCs/>
          <w:color w:val="000000" w:themeColor="text1"/>
          <w:sz w:val="24"/>
          <w:szCs w:val="24"/>
        </w:rPr>
        <w:t>Lodging</w:t>
      </w:r>
    </w:p>
    <w:p w14:paraId="4CB609B2" w14:textId="3C8B67D7" w:rsidR="00320EE6" w:rsidRPr="00096204" w:rsidRDefault="00720119" w:rsidP="00F51E75">
      <w:pPr>
        <w:tabs>
          <w:tab w:val="left" w:pos="2817"/>
        </w:tabs>
        <w:jc w:val="both"/>
        <w:rPr>
          <w:rFonts w:ascii="Times New Roman" w:hAnsi="Times New Roman" w:cs="Times New Roman"/>
          <w:color w:val="000000" w:themeColor="text1"/>
          <w:sz w:val="24"/>
          <w:szCs w:val="24"/>
        </w:rPr>
      </w:pPr>
      <w:r w:rsidRPr="00096204">
        <w:rPr>
          <w:rFonts w:ascii="Times New Roman" w:eastAsia="Times New Roman" w:hAnsi="Times New Roman" w:cs="Times New Roman"/>
          <w:color w:val="000000" w:themeColor="text1"/>
          <w:sz w:val="24"/>
          <w:szCs w:val="24"/>
        </w:rPr>
        <w:t>It was observed that during the two seasons</w:t>
      </w:r>
      <w:r w:rsidR="00375976" w:rsidRPr="00096204">
        <w:rPr>
          <w:rFonts w:ascii="Times New Roman" w:eastAsia="Times New Roman" w:hAnsi="Times New Roman" w:cs="Times New Roman"/>
          <w:color w:val="000000" w:themeColor="text1"/>
          <w:sz w:val="24"/>
          <w:szCs w:val="24"/>
        </w:rPr>
        <w:t>,</w:t>
      </w:r>
      <w:r w:rsidRPr="00096204">
        <w:rPr>
          <w:rFonts w:ascii="Times New Roman" w:eastAsia="Times New Roman" w:hAnsi="Times New Roman" w:cs="Times New Roman"/>
          <w:color w:val="000000" w:themeColor="text1"/>
          <w:sz w:val="24"/>
          <w:szCs w:val="24"/>
        </w:rPr>
        <w:t xml:space="preserve"> the check variety showed a significantly higher tendency to lodging as compared to the candidate variety. The candidate variety showed an average lodging tendency of 0% </w:t>
      </w:r>
      <w:r w:rsidR="0003363B" w:rsidRPr="00096204">
        <w:rPr>
          <w:rFonts w:ascii="Times New Roman" w:eastAsia="Times New Roman" w:hAnsi="Times New Roman" w:cs="Times New Roman"/>
          <w:color w:val="000000" w:themeColor="text1"/>
          <w:sz w:val="24"/>
          <w:szCs w:val="24"/>
        </w:rPr>
        <w:t xml:space="preserve">over the two seasons </w:t>
      </w:r>
      <w:r w:rsidRPr="00096204">
        <w:rPr>
          <w:rFonts w:ascii="Times New Roman" w:eastAsia="Times New Roman" w:hAnsi="Times New Roman" w:cs="Times New Roman"/>
          <w:color w:val="000000" w:themeColor="text1"/>
          <w:sz w:val="24"/>
          <w:szCs w:val="24"/>
        </w:rPr>
        <w:t>while the check variety showed an average of 36.4 % and 13.58% lodging in Autumn and Spring respectively.</w:t>
      </w:r>
      <w:r w:rsidR="00E568C6" w:rsidRPr="00096204">
        <w:rPr>
          <w:rFonts w:ascii="Times New Roman" w:eastAsia="Times New Roman" w:hAnsi="Times New Roman" w:cs="Times New Roman"/>
          <w:color w:val="000000" w:themeColor="text1"/>
          <w:sz w:val="24"/>
          <w:szCs w:val="24"/>
        </w:rPr>
        <w:t xml:space="preserve"> </w:t>
      </w:r>
      <w:r w:rsidR="000927F5" w:rsidRPr="00096204">
        <w:rPr>
          <w:rFonts w:ascii="Times New Roman" w:hAnsi="Times New Roman" w:cs="Times New Roman"/>
          <w:color w:val="000000" w:themeColor="text1"/>
          <w:sz w:val="24"/>
          <w:szCs w:val="24"/>
        </w:rPr>
        <w:t>Rice varieties that are tolerant to lodging is of significant economic benefit for farmers in Guyana</w:t>
      </w:r>
      <w:r w:rsidR="00F90596" w:rsidRPr="00096204">
        <w:rPr>
          <w:rFonts w:ascii="Times New Roman" w:hAnsi="Times New Roman" w:cs="Times New Roman"/>
          <w:color w:val="000000" w:themeColor="text1"/>
          <w:sz w:val="24"/>
          <w:szCs w:val="24"/>
        </w:rPr>
        <w:t xml:space="preserve"> as the losses are both quantitively and qualitative.</w:t>
      </w:r>
      <w:r w:rsidR="000927F5" w:rsidRPr="00096204">
        <w:rPr>
          <w:rFonts w:ascii="Times New Roman" w:hAnsi="Times New Roman" w:cs="Times New Roman"/>
          <w:color w:val="000000" w:themeColor="text1"/>
          <w:sz w:val="24"/>
          <w:szCs w:val="24"/>
        </w:rPr>
        <w:t xml:space="preserve"> The local conditions favor </w:t>
      </w:r>
      <w:r w:rsidR="00F90596" w:rsidRPr="00096204">
        <w:rPr>
          <w:rFonts w:ascii="Times New Roman" w:hAnsi="Times New Roman" w:cs="Times New Roman"/>
          <w:color w:val="000000" w:themeColor="text1"/>
          <w:sz w:val="24"/>
          <w:szCs w:val="24"/>
        </w:rPr>
        <w:t>lodging of h</w:t>
      </w:r>
      <w:r w:rsidR="000927F5" w:rsidRPr="00096204">
        <w:rPr>
          <w:rFonts w:ascii="Times New Roman" w:hAnsi="Times New Roman" w:cs="Times New Roman"/>
          <w:color w:val="000000" w:themeColor="text1"/>
          <w:sz w:val="24"/>
          <w:szCs w:val="24"/>
        </w:rPr>
        <w:t xml:space="preserve">igh yielding varieties at maturity especially during </w:t>
      </w:r>
      <w:r w:rsidR="00E7569F" w:rsidRPr="00096204">
        <w:rPr>
          <w:rFonts w:ascii="Times New Roman" w:hAnsi="Times New Roman" w:cs="Times New Roman"/>
          <w:color w:val="000000" w:themeColor="text1"/>
          <w:sz w:val="24"/>
          <w:szCs w:val="24"/>
        </w:rPr>
        <w:t>rain</w:t>
      </w:r>
      <w:r w:rsidR="00F90596" w:rsidRPr="00096204">
        <w:rPr>
          <w:rFonts w:ascii="Times New Roman" w:hAnsi="Times New Roman" w:cs="Times New Roman"/>
          <w:color w:val="000000" w:themeColor="text1"/>
          <w:sz w:val="24"/>
          <w:szCs w:val="24"/>
        </w:rPr>
        <w:t xml:space="preserve"> </w:t>
      </w:r>
      <w:r w:rsidR="000927F5" w:rsidRPr="00096204">
        <w:rPr>
          <w:rFonts w:ascii="Times New Roman" w:hAnsi="Times New Roman" w:cs="Times New Roman"/>
          <w:color w:val="000000" w:themeColor="text1"/>
          <w:sz w:val="24"/>
          <w:szCs w:val="24"/>
        </w:rPr>
        <w:t>and delayed harvesting.</w:t>
      </w:r>
      <w:r w:rsidR="0003363B" w:rsidRPr="00096204">
        <w:rPr>
          <w:rFonts w:ascii="Times New Roman" w:hAnsi="Times New Roman" w:cs="Times New Roman"/>
          <w:color w:val="000000" w:themeColor="text1"/>
          <w:sz w:val="24"/>
          <w:szCs w:val="24"/>
        </w:rPr>
        <w:t xml:space="preserve"> </w:t>
      </w:r>
      <w:r w:rsidR="00E57B3D" w:rsidRPr="00096204">
        <w:rPr>
          <w:rFonts w:ascii="Times New Roman" w:hAnsi="Times New Roman" w:cs="Times New Roman"/>
          <w:color w:val="000000" w:themeColor="text1"/>
          <w:sz w:val="24"/>
          <w:szCs w:val="24"/>
        </w:rPr>
        <w:t>Shahidullah</w:t>
      </w:r>
      <w:r w:rsidR="00F90596" w:rsidRPr="00096204">
        <w:rPr>
          <w:rFonts w:ascii="Times New Roman" w:hAnsi="Times New Roman" w:cs="Times New Roman"/>
          <w:color w:val="000000" w:themeColor="text1"/>
          <w:sz w:val="24"/>
          <w:szCs w:val="24"/>
        </w:rPr>
        <w:t xml:space="preserve"> </w:t>
      </w:r>
      <w:r w:rsidR="00F90596" w:rsidRPr="00096204">
        <w:rPr>
          <w:rFonts w:ascii="Times New Roman" w:hAnsi="Times New Roman" w:cs="Times New Roman"/>
          <w:i/>
          <w:iCs/>
          <w:color w:val="000000" w:themeColor="text1"/>
          <w:sz w:val="24"/>
          <w:szCs w:val="24"/>
        </w:rPr>
        <w:t>et al</w:t>
      </w:r>
      <w:r w:rsidR="00F90596" w:rsidRPr="00096204">
        <w:rPr>
          <w:rFonts w:ascii="Times New Roman" w:hAnsi="Times New Roman" w:cs="Times New Roman"/>
          <w:color w:val="000000" w:themeColor="text1"/>
          <w:sz w:val="24"/>
          <w:szCs w:val="24"/>
        </w:rPr>
        <w:t>., 2009 state that plants sensitive to lodging are not desirable because they will lodge and ultimately reduce grain yield.</w:t>
      </w:r>
    </w:p>
    <w:p w14:paraId="5041A090" w14:textId="77777777" w:rsidR="00C24C37" w:rsidRPr="00096204" w:rsidRDefault="00C24C37" w:rsidP="00F51E75">
      <w:pPr>
        <w:tabs>
          <w:tab w:val="left" w:pos="2817"/>
        </w:tabs>
        <w:jc w:val="both"/>
        <w:rPr>
          <w:rFonts w:ascii="Times New Roman" w:hAnsi="Times New Roman" w:cs="Times New Roman"/>
          <w:color w:val="000000" w:themeColor="text1"/>
          <w:sz w:val="24"/>
          <w:szCs w:val="24"/>
        </w:rPr>
      </w:pPr>
    </w:p>
    <w:p w14:paraId="6FABDD0B" w14:textId="78A63D40" w:rsidR="00990F13" w:rsidRPr="00096204" w:rsidRDefault="00990F13" w:rsidP="00F51E75">
      <w:pPr>
        <w:pBdr>
          <w:top w:val="nil"/>
          <w:left w:val="nil"/>
          <w:bottom w:val="nil"/>
          <w:right w:val="nil"/>
          <w:between w:val="nil"/>
        </w:pBdr>
        <w:jc w:val="both"/>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xml:space="preserve">Table </w:t>
      </w:r>
      <w:r w:rsidR="00694152" w:rsidRPr="00096204">
        <w:rPr>
          <w:rFonts w:ascii="Times New Roman" w:eastAsia="Times New Roman" w:hAnsi="Times New Roman" w:cs="Times New Roman"/>
          <w:b/>
          <w:color w:val="000000"/>
          <w:sz w:val="24"/>
          <w:szCs w:val="24"/>
        </w:rPr>
        <w:t>2</w:t>
      </w:r>
      <w:r w:rsidRPr="00096204">
        <w:rPr>
          <w:rFonts w:ascii="Times New Roman" w:eastAsia="Times New Roman" w:hAnsi="Times New Roman" w:cs="Times New Roman"/>
          <w:b/>
          <w:color w:val="000000"/>
          <w:sz w:val="24"/>
          <w:szCs w:val="24"/>
        </w:rPr>
        <w:t>: Yield</w:t>
      </w:r>
      <w:r w:rsidR="00844B13" w:rsidRPr="00096204">
        <w:rPr>
          <w:rFonts w:ascii="Times New Roman" w:eastAsia="Times New Roman" w:hAnsi="Times New Roman" w:cs="Times New Roman"/>
          <w:b/>
          <w:color w:val="000000"/>
          <w:sz w:val="24"/>
          <w:szCs w:val="24"/>
        </w:rPr>
        <w:t>ing character of candidate and check variety over the testing period.</w:t>
      </w:r>
      <w:r w:rsidRPr="00096204">
        <w:rPr>
          <w:rFonts w:ascii="Times New Roman" w:eastAsia="Times New Roman" w:hAnsi="Times New Roman" w:cs="Times New Roman"/>
          <w:b/>
          <w:color w:val="000000"/>
          <w:sz w:val="24"/>
          <w:szCs w:val="24"/>
        </w:rPr>
        <w:t xml:space="preserve">  </w:t>
      </w:r>
    </w:p>
    <w:tbl>
      <w:tblPr>
        <w:tblStyle w:val="2"/>
        <w:tblW w:w="10145" w:type="dxa"/>
        <w:tblLayout w:type="fixed"/>
        <w:tblLook w:val="0400" w:firstRow="0" w:lastRow="0" w:firstColumn="0" w:lastColumn="0" w:noHBand="0" w:noVBand="1"/>
      </w:tblPr>
      <w:tblGrid>
        <w:gridCol w:w="1415"/>
        <w:gridCol w:w="990"/>
        <w:gridCol w:w="1260"/>
        <w:gridCol w:w="1080"/>
        <w:gridCol w:w="990"/>
        <w:gridCol w:w="990"/>
        <w:gridCol w:w="1260"/>
        <w:gridCol w:w="1080"/>
        <w:gridCol w:w="1080"/>
      </w:tblGrid>
      <w:tr w:rsidR="00990F13" w:rsidRPr="00096204" w14:paraId="36C25D3F" w14:textId="77777777" w:rsidTr="001858F6">
        <w:tc>
          <w:tcPr>
            <w:tcW w:w="1415" w:type="dxa"/>
            <w:vMerge w:val="restart"/>
            <w:tcBorders>
              <w:top w:val="single" w:sz="4" w:space="0" w:color="auto"/>
            </w:tcBorders>
            <w:vAlign w:val="center"/>
          </w:tcPr>
          <w:p w14:paraId="2F4BD307"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SN</w:t>
            </w:r>
          </w:p>
        </w:tc>
        <w:tc>
          <w:tcPr>
            <w:tcW w:w="4320" w:type="dxa"/>
            <w:gridSpan w:val="4"/>
            <w:tcBorders>
              <w:top w:val="single" w:sz="4" w:space="0" w:color="auto"/>
              <w:bottom w:val="single" w:sz="4" w:space="0" w:color="auto"/>
            </w:tcBorders>
          </w:tcPr>
          <w:p w14:paraId="0AEB79E7"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Autumn 2017</w:t>
            </w:r>
          </w:p>
        </w:tc>
        <w:tc>
          <w:tcPr>
            <w:tcW w:w="4410" w:type="dxa"/>
            <w:gridSpan w:val="4"/>
            <w:tcBorders>
              <w:top w:val="single" w:sz="4" w:space="0" w:color="auto"/>
              <w:bottom w:val="single" w:sz="4" w:space="0" w:color="auto"/>
            </w:tcBorders>
          </w:tcPr>
          <w:p w14:paraId="06B05BE7"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Spring 2018</w:t>
            </w:r>
          </w:p>
        </w:tc>
      </w:tr>
      <w:tr w:rsidR="00990F13" w:rsidRPr="00096204" w14:paraId="389419A0" w14:textId="77777777" w:rsidTr="001858F6">
        <w:tc>
          <w:tcPr>
            <w:tcW w:w="1415" w:type="dxa"/>
            <w:vMerge/>
            <w:tcBorders>
              <w:bottom w:val="single" w:sz="4" w:space="0" w:color="auto"/>
            </w:tcBorders>
          </w:tcPr>
          <w:p w14:paraId="598019CB"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990" w:type="dxa"/>
            <w:tcBorders>
              <w:top w:val="single" w:sz="4" w:space="0" w:color="auto"/>
              <w:bottom w:val="single" w:sz="4" w:space="0" w:color="auto"/>
            </w:tcBorders>
          </w:tcPr>
          <w:p w14:paraId="226A6DC5"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Panicle Length (cm)</w:t>
            </w:r>
          </w:p>
        </w:tc>
        <w:tc>
          <w:tcPr>
            <w:tcW w:w="1260" w:type="dxa"/>
            <w:tcBorders>
              <w:top w:val="single" w:sz="4" w:space="0" w:color="auto"/>
              <w:bottom w:val="single" w:sz="4" w:space="0" w:color="auto"/>
            </w:tcBorders>
          </w:tcPr>
          <w:p w14:paraId="6801DD0E"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1000 Grain Weight (g)</w:t>
            </w:r>
          </w:p>
        </w:tc>
        <w:tc>
          <w:tcPr>
            <w:tcW w:w="1080" w:type="dxa"/>
            <w:tcBorders>
              <w:top w:val="single" w:sz="4" w:space="0" w:color="auto"/>
              <w:bottom w:val="single" w:sz="4" w:space="0" w:color="auto"/>
            </w:tcBorders>
          </w:tcPr>
          <w:p w14:paraId="2A8A4EA9"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Yield (kg/ha)</w:t>
            </w:r>
          </w:p>
        </w:tc>
        <w:tc>
          <w:tcPr>
            <w:tcW w:w="990" w:type="dxa"/>
            <w:tcBorders>
              <w:top w:val="single" w:sz="4" w:space="0" w:color="auto"/>
              <w:bottom w:val="single" w:sz="4" w:space="0" w:color="auto"/>
            </w:tcBorders>
          </w:tcPr>
          <w:p w14:paraId="16F86471"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Lodging (%)</w:t>
            </w:r>
          </w:p>
        </w:tc>
        <w:tc>
          <w:tcPr>
            <w:tcW w:w="990" w:type="dxa"/>
            <w:tcBorders>
              <w:top w:val="single" w:sz="4" w:space="0" w:color="auto"/>
              <w:bottom w:val="single" w:sz="4" w:space="0" w:color="auto"/>
            </w:tcBorders>
          </w:tcPr>
          <w:p w14:paraId="5231FB9F"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Panicle Length (cm)</w:t>
            </w:r>
          </w:p>
        </w:tc>
        <w:tc>
          <w:tcPr>
            <w:tcW w:w="1260" w:type="dxa"/>
            <w:tcBorders>
              <w:top w:val="single" w:sz="4" w:space="0" w:color="auto"/>
              <w:bottom w:val="single" w:sz="4" w:space="0" w:color="auto"/>
            </w:tcBorders>
          </w:tcPr>
          <w:p w14:paraId="628EE1EB"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1000 Grain Weight (g)</w:t>
            </w:r>
          </w:p>
        </w:tc>
        <w:tc>
          <w:tcPr>
            <w:tcW w:w="1080" w:type="dxa"/>
            <w:tcBorders>
              <w:top w:val="single" w:sz="4" w:space="0" w:color="auto"/>
              <w:bottom w:val="single" w:sz="4" w:space="0" w:color="auto"/>
            </w:tcBorders>
          </w:tcPr>
          <w:p w14:paraId="1E7DE870"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Yield (kg/ha)</w:t>
            </w:r>
          </w:p>
        </w:tc>
        <w:tc>
          <w:tcPr>
            <w:tcW w:w="1080" w:type="dxa"/>
            <w:tcBorders>
              <w:top w:val="single" w:sz="4" w:space="0" w:color="auto"/>
              <w:bottom w:val="single" w:sz="4" w:space="0" w:color="auto"/>
            </w:tcBorders>
          </w:tcPr>
          <w:p w14:paraId="5F4AD206"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Lodging</w:t>
            </w:r>
          </w:p>
          <w:p w14:paraId="54681901"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xml:space="preserve"> (%)</w:t>
            </w:r>
          </w:p>
        </w:tc>
      </w:tr>
      <w:tr w:rsidR="00990F13" w:rsidRPr="00096204" w14:paraId="6D3B9C44" w14:textId="77777777" w:rsidTr="001858F6">
        <w:tc>
          <w:tcPr>
            <w:tcW w:w="1415" w:type="dxa"/>
            <w:tcBorders>
              <w:top w:val="single" w:sz="4" w:space="0" w:color="auto"/>
            </w:tcBorders>
          </w:tcPr>
          <w:p w14:paraId="24A7D5EF" w14:textId="468E1D32" w:rsidR="00990F13" w:rsidRPr="00096204" w:rsidRDefault="00990F13" w:rsidP="00F51E75">
            <w:pPr>
              <w:spacing w:after="0"/>
              <w:ind w:left="2700" w:hanging="2700"/>
              <w:rPr>
                <w:rFonts w:ascii="Times New Roman" w:eastAsia="Times New Roman" w:hAnsi="Times New Roman" w:cs="Times New Roman"/>
                <w:b/>
                <w:sz w:val="24"/>
                <w:szCs w:val="24"/>
              </w:rPr>
            </w:pPr>
            <w:r w:rsidRPr="00096204">
              <w:rPr>
                <w:rFonts w:ascii="Times New Roman" w:eastAsia="Times New Roman" w:hAnsi="Times New Roman" w:cs="Times New Roman"/>
                <w:color w:val="000000"/>
                <w:sz w:val="24"/>
                <w:szCs w:val="24"/>
              </w:rPr>
              <w:t xml:space="preserve"> </w:t>
            </w:r>
            <w:r w:rsidR="00C63A35" w:rsidRPr="00096204">
              <w:rPr>
                <w:rFonts w:ascii="Times New Roman" w:eastAsia="Times New Roman" w:hAnsi="Times New Roman" w:cs="Times New Roman"/>
                <w:sz w:val="24"/>
                <w:szCs w:val="24"/>
              </w:rPr>
              <w:t>FG 12 - 49</w:t>
            </w:r>
          </w:p>
        </w:tc>
        <w:tc>
          <w:tcPr>
            <w:tcW w:w="990" w:type="dxa"/>
            <w:tcBorders>
              <w:top w:val="single" w:sz="4" w:space="0" w:color="auto"/>
            </w:tcBorders>
          </w:tcPr>
          <w:p w14:paraId="55C6FE4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23.33</w:t>
            </w:r>
            <w:r w:rsidRPr="00096204">
              <w:rPr>
                <w:rFonts w:ascii="Times New Roman" w:eastAsia="Times New Roman" w:hAnsi="Times New Roman" w:cs="Times New Roman"/>
                <w:sz w:val="24"/>
                <w:szCs w:val="24"/>
              </w:rPr>
              <w:t>b</w:t>
            </w:r>
          </w:p>
        </w:tc>
        <w:tc>
          <w:tcPr>
            <w:tcW w:w="1260" w:type="dxa"/>
            <w:tcBorders>
              <w:top w:val="single" w:sz="4" w:space="0" w:color="auto"/>
            </w:tcBorders>
          </w:tcPr>
          <w:p w14:paraId="4E14C194" w14:textId="77777777" w:rsidR="00990F13" w:rsidRPr="00096204" w:rsidRDefault="00990F13"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24.50b</w:t>
            </w:r>
          </w:p>
        </w:tc>
        <w:tc>
          <w:tcPr>
            <w:tcW w:w="1080" w:type="dxa"/>
            <w:tcBorders>
              <w:top w:val="single" w:sz="4" w:space="0" w:color="auto"/>
            </w:tcBorders>
          </w:tcPr>
          <w:p w14:paraId="0D532CED"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7299.00a</w:t>
            </w:r>
          </w:p>
        </w:tc>
        <w:tc>
          <w:tcPr>
            <w:tcW w:w="990" w:type="dxa"/>
            <w:tcBorders>
              <w:top w:val="single" w:sz="4" w:space="0" w:color="auto"/>
            </w:tcBorders>
          </w:tcPr>
          <w:p w14:paraId="4AEF31A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0b</w:t>
            </w:r>
          </w:p>
        </w:tc>
        <w:tc>
          <w:tcPr>
            <w:tcW w:w="990" w:type="dxa"/>
            <w:tcBorders>
              <w:top w:val="single" w:sz="4" w:space="0" w:color="auto"/>
            </w:tcBorders>
          </w:tcPr>
          <w:p w14:paraId="554FA37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22.87a</w:t>
            </w:r>
          </w:p>
        </w:tc>
        <w:tc>
          <w:tcPr>
            <w:tcW w:w="1260" w:type="dxa"/>
            <w:tcBorders>
              <w:top w:val="single" w:sz="4" w:space="0" w:color="auto"/>
            </w:tcBorders>
          </w:tcPr>
          <w:p w14:paraId="6B3DD122" w14:textId="77777777" w:rsidR="00990F13" w:rsidRPr="00096204" w:rsidRDefault="00990F13"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26.36a</w:t>
            </w:r>
          </w:p>
        </w:tc>
        <w:tc>
          <w:tcPr>
            <w:tcW w:w="1080" w:type="dxa"/>
            <w:tcBorders>
              <w:top w:val="single" w:sz="4" w:space="0" w:color="auto"/>
            </w:tcBorders>
          </w:tcPr>
          <w:p w14:paraId="3D8CF033"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7249.1a</w:t>
            </w:r>
          </w:p>
        </w:tc>
        <w:tc>
          <w:tcPr>
            <w:tcW w:w="1080" w:type="dxa"/>
            <w:tcBorders>
              <w:top w:val="single" w:sz="4" w:space="0" w:color="auto"/>
            </w:tcBorders>
          </w:tcPr>
          <w:p w14:paraId="62E7AF44"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0.00 b</w:t>
            </w:r>
          </w:p>
        </w:tc>
      </w:tr>
      <w:tr w:rsidR="00990F13" w:rsidRPr="00096204" w14:paraId="261DD68B" w14:textId="77777777" w:rsidTr="001858F6">
        <w:tc>
          <w:tcPr>
            <w:tcW w:w="1415" w:type="dxa"/>
          </w:tcPr>
          <w:p w14:paraId="22E6D15E" w14:textId="77777777" w:rsidR="00990F13" w:rsidRPr="00096204" w:rsidRDefault="00990F13" w:rsidP="00F51E75">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GRDB 10</w:t>
            </w:r>
          </w:p>
        </w:tc>
        <w:tc>
          <w:tcPr>
            <w:tcW w:w="990" w:type="dxa"/>
          </w:tcPr>
          <w:p w14:paraId="0BFAD5F3"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26.33</w:t>
            </w:r>
            <w:r w:rsidRPr="00096204">
              <w:rPr>
                <w:rFonts w:ascii="Times New Roman" w:eastAsia="Times New Roman" w:hAnsi="Times New Roman" w:cs="Times New Roman"/>
                <w:sz w:val="24"/>
                <w:szCs w:val="24"/>
              </w:rPr>
              <w:t>a</w:t>
            </w:r>
          </w:p>
        </w:tc>
        <w:tc>
          <w:tcPr>
            <w:tcW w:w="1260" w:type="dxa"/>
          </w:tcPr>
          <w:p w14:paraId="30EE73BD" w14:textId="77777777" w:rsidR="00990F13" w:rsidRPr="00096204" w:rsidRDefault="00990F13"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28.52a</w:t>
            </w:r>
          </w:p>
        </w:tc>
        <w:tc>
          <w:tcPr>
            <w:tcW w:w="1080" w:type="dxa"/>
          </w:tcPr>
          <w:p w14:paraId="46DAF6CC"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6473.10b</w:t>
            </w:r>
          </w:p>
        </w:tc>
        <w:tc>
          <w:tcPr>
            <w:tcW w:w="990" w:type="dxa"/>
          </w:tcPr>
          <w:p w14:paraId="593AC17B"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36.4a</w:t>
            </w:r>
          </w:p>
        </w:tc>
        <w:tc>
          <w:tcPr>
            <w:tcW w:w="990" w:type="dxa"/>
          </w:tcPr>
          <w:p w14:paraId="3E1D6F9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24.48a</w:t>
            </w:r>
          </w:p>
        </w:tc>
        <w:tc>
          <w:tcPr>
            <w:tcW w:w="1260" w:type="dxa"/>
          </w:tcPr>
          <w:p w14:paraId="0A4DC607" w14:textId="77777777" w:rsidR="00990F13" w:rsidRPr="00096204" w:rsidRDefault="00990F13"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28.60a</w:t>
            </w:r>
          </w:p>
        </w:tc>
        <w:tc>
          <w:tcPr>
            <w:tcW w:w="1080" w:type="dxa"/>
          </w:tcPr>
          <w:p w14:paraId="64B29E6F"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6277.4b</w:t>
            </w:r>
          </w:p>
        </w:tc>
        <w:tc>
          <w:tcPr>
            <w:tcW w:w="1080" w:type="dxa"/>
          </w:tcPr>
          <w:p w14:paraId="3374E264"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13.58a</w:t>
            </w:r>
          </w:p>
        </w:tc>
      </w:tr>
      <w:tr w:rsidR="00990F13" w:rsidRPr="00096204" w14:paraId="61D2B55F" w14:textId="77777777" w:rsidTr="001858F6">
        <w:tc>
          <w:tcPr>
            <w:tcW w:w="1415" w:type="dxa"/>
          </w:tcPr>
          <w:p w14:paraId="61BC5F85"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Grand Mean</w:t>
            </w:r>
          </w:p>
        </w:tc>
        <w:tc>
          <w:tcPr>
            <w:tcW w:w="990" w:type="dxa"/>
          </w:tcPr>
          <w:p w14:paraId="12A96708"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24.83</w:t>
            </w:r>
          </w:p>
        </w:tc>
        <w:tc>
          <w:tcPr>
            <w:tcW w:w="1260" w:type="dxa"/>
          </w:tcPr>
          <w:p w14:paraId="07E25F1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26.51</w:t>
            </w:r>
          </w:p>
        </w:tc>
        <w:tc>
          <w:tcPr>
            <w:tcW w:w="1080" w:type="dxa"/>
          </w:tcPr>
          <w:p w14:paraId="1266F69C"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6886.10</w:t>
            </w:r>
          </w:p>
        </w:tc>
        <w:tc>
          <w:tcPr>
            <w:tcW w:w="990" w:type="dxa"/>
          </w:tcPr>
          <w:p w14:paraId="130F7ED0"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18.20</w:t>
            </w:r>
          </w:p>
        </w:tc>
        <w:tc>
          <w:tcPr>
            <w:tcW w:w="990" w:type="dxa"/>
          </w:tcPr>
          <w:p w14:paraId="5480B79F"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23.68</w:t>
            </w:r>
          </w:p>
        </w:tc>
        <w:tc>
          <w:tcPr>
            <w:tcW w:w="1260" w:type="dxa"/>
          </w:tcPr>
          <w:p w14:paraId="6911223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27.48</w:t>
            </w:r>
          </w:p>
        </w:tc>
        <w:tc>
          <w:tcPr>
            <w:tcW w:w="1080" w:type="dxa"/>
          </w:tcPr>
          <w:p w14:paraId="515B189C"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6763.20</w:t>
            </w:r>
          </w:p>
        </w:tc>
        <w:tc>
          <w:tcPr>
            <w:tcW w:w="1080" w:type="dxa"/>
          </w:tcPr>
          <w:p w14:paraId="2ECBF715"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6.79</w:t>
            </w:r>
          </w:p>
        </w:tc>
      </w:tr>
      <w:tr w:rsidR="00990F13" w:rsidRPr="00096204" w14:paraId="63BDB6A2" w14:textId="77777777" w:rsidTr="001858F6">
        <w:tc>
          <w:tcPr>
            <w:tcW w:w="1415" w:type="dxa"/>
          </w:tcPr>
          <w:p w14:paraId="6B84E80F"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CV</w:t>
            </w:r>
          </w:p>
        </w:tc>
        <w:tc>
          <w:tcPr>
            <w:tcW w:w="990" w:type="dxa"/>
          </w:tcPr>
          <w:p w14:paraId="64C76C87"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2.85 </w:t>
            </w:r>
          </w:p>
        </w:tc>
        <w:tc>
          <w:tcPr>
            <w:tcW w:w="1260" w:type="dxa"/>
          </w:tcPr>
          <w:p w14:paraId="519B523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2.25</w:t>
            </w:r>
          </w:p>
        </w:tc>
        <w:tc>
          <w:tcPr>
            <w:tcW w:w="1080" w:type="dxa"/>
          </w:tcPr>
          <w:p w14:paraId="4EAE7D72"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0.23</w:t>
            </w:r>
          </w:p>
        </w:tc>
        <w:tc>
          <w:tcPr>
            <w:tcW w:w="990" w:type="dxa"/>
          </w:tcPr>
          <w:p w14:paraId="170F5A5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21.45</w:t>
            </w:r>
          </w:p>
        </w:tc>
        <w:tc>
          <w:tcPr>
            <w:tcW w:w="990" w:type="dxa"/>
          </w:tcPr>
          <w:p w14:paraId="430A03A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9.29</w:t>
            </w:r>
          </w:p>
        </w:tc>
        <w:tc>
          <w:tcPr>
            <w:tcW w:w="1260" w:type="dxa"/>
          </w:tcPr>
          <w:p w14:paraId="723B69D8"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7.17</w:t>
            </w:r>
          </w:p>
        </w:tc>
        <w:tc>
          <w:tcPr>
            <w:tcW w:w="1080" w:type="dxa"/>
          </w:tcPr>
          <w:p w14:paraId="6C58828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0.98</w:t>
            </w:r>
          </w:p>
        </w:tc>
        <w:tc>
          <w:tcPr>
            <w:tcW w:w="1080" w:type="dxa"/>
          </w:tcPr>
          <w:p w14:paraId="1A95111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4.45</w:t>
            </w:r>
          </w:p>
        </w:tc>
      </w:tr>
      <w:tr w:rsidR="00990F13" w:rsidRPr="00096204" w14:paraId="644E2B7D" w14:textId="77777777" w:rsidTr="001858F6">
        <w:tc>
          <w:tcPr>
            <w:tcW w:w="1415" w:type="dxa"/>
          </w:tcPr>
          <w:p w14:paraId="00145ACB"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P</w:t>
            </w:r>
            <w:r w:rsidRPr="00096204">
              <w:rPr>
                <w:rFonts w:ascii="Times New Roman" w:eastAsia="Times New Roman" w:hAnsi="Times New Roman" w:cs="Times New Roman"/>
                <w:b/>
                <w:color w:val="000000"/>
                <w:sz w:val="24"/>
                <w:szCs w:val="24"/>
              </w:rPr>
              <w:t>-value</w:t>
            </w:r>
          </w:p>
        </w:tc>
        <w:tc>
          <w:tcPr>
            <w:tcW w:w="990" w:type="dxa"/>
          </w:tcPr>
          <w:p w14:paraId="27EBCD7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0.035</w:t>
            </w:r>
          </w:p>
        </w:tc>
        <w:tc>
          <w:tcPr>
            <w:tcW w:w="1260" w:type="dxa"/>
          </w:tcPr>
          <w:p w14:paraId="1C368FD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0.0143</w:t>
            </w:r>
          </w:p>
        </w:tc>
        <w:tc>
          <w:tcPr>
            <w:tcW w:w="1080" w:type="dxa"/>
          </w:tcPr>
          <w:p w14:paraId="743946B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0.0002</w:t>
            </w:r>
          </w:p>
        </w:tc>
        <w:tc>
          <w:tcPr>
            <w:tcW w:w="990" w:type="dxa"/>
          </w:tcPr>
          <w:p w14:paraId="545B580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0.0076</w:t>
            </w:r>
          </w:p>
        </w:tc>
        <w:tc>
          <w:tcPr>
            <w:tcW w:w="990" w:type="dxa"/>
          </w:tcPr>
          <w:p w14:paraId="4F4D44E2"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0.4637</w:t>
            </w:r>
          </w:p>
        </w:tc>
        <w:tc>
          <w:tcPr>
            <w:tcW w:w="1260" w:type="dxa"/>
          </w:tcPr>
          <w:p w14:paraId="6258765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0.2977</w:t>
            </w:r>
          </w:p>
        </w:tc>
        <w:tc>
          <w:tcPr>
            <w:tcW w:w="1080" w:type="dxa"/>
          </w:tcPr>
          <w:p w14:paraId="76C15C3E"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0.0031</w:t>
            </w:r>
          </w:p>
        </w:tc>
        <w:tc>
          <w:tcPr>
            <w:tcW w:w="1080" w:type="dxa"/>
          </w:tcPr>
          <w:p w14:paraId="72FCB8E5"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0.0003</w:t>
            </w:r>
          </w:p>
        </w:tc>
      </w:tr>
      <w:tr w:rsidR="00990F13" w:rsidRPr="00096204" w14:paraId="1E39A7F4" w14:textId="77777777" w:rsidTr="001858F6">
        <w:tc>
          <w:tcPr>
            <w:tcW w:w="1415" w:type="dxa"/>
            <w:tcBorders>
              <w:bottom w:val="single" w:sz="4" w:space="0" w:color="auto"/>
            </w:tcBorders>
          </w:tcPr>
          <w:p w14:paraId="25E755D2"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F</w:t>
            </w:r>
            <w:r w:rsidRPr="00096204">
              <w:rPr>
                <w:rFonts w:ascii="Times New Roman" w:eastAsia="Times New Roman" w:hAnsi="Times New Roman" w:cs="Times New Roman"/>
                <w:b/>
                <w:color w:val="000000"/>
                <w:sz w:val="24"/>
                <w:szCs w:val="24"/>
              </w:rPr>
              <w:t xml:space="preserve">-Value </w:t>
            </w:r>
          </w:p>
        </w:tc>
        <w:tc>
          <w:tcPr>
            <w:tcW w:w="990" w:type="dxa"/>
            <w:tcBorders>
              <w:bottom w:val="single" w:sz="4" w:space="0" w:color="auto"/>
            </w:tcBorders>
          </w:tcPr>
          <w:p w14:paraId="36D412FC" w14:textId="7149E5B6"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27</w:t>
            </w:r>
            <w:r w:rsidR="000542EB" w:rsidRPr="00096204">
              <w:rPr>
                <w:rFonts w:ascii="Times New Roman" w:eastAsia="Times New Roman" w:hAnsi="Times New Roman" w:cs="Times New Roman"/>
                <w:b/>
                <w:color w:val="000000"/>
                <w:sz w:val="24"/>
                <w:szCs w:val="24"/>
              </w:rPr>
              <w:t>.00</w:t>
            </w:r>
          </w:p>
        </w:tc>
        <w:tc>
          <w:tcPr>
            <w:tcW w:w="1260" w:type="dxa"/>
            <w:tcBorders>
              <w:bottom w:val="single" w:sz="4" w:space="0" w:color="auto"/>
            </w:tcBorders>
          </w:tcPr>
          <w:p w14:paraId="00E92225"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68.37</w:t>
            </w:r>
          </w:p>
        </w:tc>
        <w:tc>
          <w:tcPr>
            <w:tcW w:w="1080" w:type="dxa"/>
            <w:tcBorders>
              <w:bottom w:val="single" w:sz="4" w:space="0" w:color="auto"/>
            </w:tcBorders>
          </w:tcPr>
          <w:p w14:paraId="0ACF9BB1"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4041.81</w:t>
            </w:r>
          </w:p>
        </w:tc>
        <w:tc>
          <w:tcPr>
            <w:tcW w:w="990" w:type="dxa"/>
            <w:tcBorders>
              <w:bottom w:val="single" w:sz="4" w:space="0" w:color="auto"/>
            </w:tcBorders>
          </w:tcPr>
          <w:p w14:paraId="59949C42"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130.43</w:t>
            </w:r>
          </w:p>
        </w:tc>
        <w:tc>
          <w:tcPr>
            <w:tcW w:w="990" w:type="dxa"/>
            <w:tcBorders>
              <w:bottom w:val="single" w:sz="4" w:space="0" w:color="auto"/>
            </w:tcBorders>
          </w:tcPr>
          <w:p w14:paraId="353B75D8"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0.81</w:t>
            </w:r>
          </w:p>
        </w:tc>
        <w:tc>
          <w:tcPr>
            <w:tcW w:w="1260" w:type="dxa"/>
            <w:tcBorders>
              <w:bottom w:val="single" w:sz="4" w:space="0" w:color="auto"/>
            </w:tcBorders>
          </w:tcPr>
          <w:p w14:paraId="4524A3CE"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1.95</w:t>
            </w:r>
          </w:p>
        </w:tc>
        <w:tc>
          <w:tcPr>
            <w:tcW w:w="1080" w:type="dxa"/>
            <w:tcBorders>
              <w:bottom w:val="single" w:sz="4" w:space="0" w:color="auto"/>
            </w:tcBorders>
          </w:tcPr>
          <w:p w14:paraId="29ACE27D"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319.96</w:t>
            </w:r>
          </w:p>
        </w:tc>
        <w:tc>
          <w:tcPr>
            <w:tcW w:w="1080" w:type="dxa"/>
            <w:tcBorders>
              <w:bottom w:val="single" w:sz="4" w:space="0" w:color="auto"/>
            </w:tcBorders>
          </w:tcPr>
          <w:p w14:paraId="6879A847"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3029.46</w:t>
            </w:r>
          </w:p>
        </w:tc>
      </w:tr>
    </w:tbl>
    <w:p w14:paraId="2172EADF" w14:textId="65F387DE" w:rsidR="00EF4B1D" w:rsidRPr="00096204" w:rsidRDefault="00EF4B1D" w:rsidP="00F51E75">
      <w:pPr>
        <w:jc w:val="both"/>
        <w:rPr>
          <w:rFonts w:ascii="Times New Roman" w:eastAsia="Times New Roman" w:hAnsi="Times New Roman" w:cs="Times New Roman"/>
          <w:b/>
          <w:i/>
          <w:iCs/>
          <w:sz w:val="24"/>
          <w:szCs w:val="24"/>
        </w:rPr>
      </w:pPr>
    </w:p>
    <w:p w14:paraId="5DA2F471" w14:textId="7E289FB7" w:rsidR="00A3302D" w:rsidRPr="00096204" w:rsidRDefault="00BE0EFE"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1.5</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Plant Height</w:t>
      </w:r>
    </w:p>
    <w:p w14:paraId="4D3E297D" w14:textId="01085CA9" w:rsidR="00D83164" w:rsidRPr="00096204" w:rsidRDefault="00720119" w:rsidP="00F51E75">
      <w:pPr>
        <w:jc w:val="both"/>
        <w:rPr>
          <w:rFonts w:ascii="Times New Roman" w:eastAsia="Times New Roman" w:hAnsi="Times New Roman" w:cs="Times New Roman"/>
          <w:spacing w:val="-9"/>
          <w:sz w:val="24"/>
          <w:szCs w:val="24"/>
        </w:rPr>
      </w:pPr>
      <w:r w:rsidRPr="00096204">
        <w:rPr>
          <w:rFonts w:ascii="Times New Roman" w:eastAsia="Times New Roman" w:hAnsi="Times New Roman" w:cs="Times New Roman"/>
          <w:sz w:val="24"/>
          <w:szCs w:val="24"/>
        </w:rPr>
        <w:lastRenderedPageBreak/>
        <w:t>During the two testing seasons</w:t>
      </w:r>
      <w:r w:rsidR="00541DF4" w:rsidRPr="00096204">
        <w:rPr>
          <w:rFonts w:ascii="Times New Roman" w:eastAsia="Times New Roman" w:hAnsi="Times New Roman" w:cs="Times New Roman"/>
          <w:sz w:val="24"/>
          <w:szCs w:val="24"/>
        </w:rPr>
        <w:t>,</w:t>
      </w:r>
      <w:r w:rsidRPr="00096204">
        <w:rPr>
          <w:rFonts w:ascii="Times New Roman" w:eastAsia="Times New Roman" w:hAnsi="Times New Roman" w:cs="Times New Roman"/>
          <w:sz w:val="24"/>
          <w:szCs w:val="24"/>
        </w:rPr>
        <w:t xml:space="preserve"> a mean plant height was recorded between 98.44cm and 110.58cm. For the first season of testing, the check variety recorded a significantly taller plant height than the candidate variety while there was no significant difference during the second round. Data </w:t>
      </w:r>
      <w:r w:rsidR="00E7569F" w:rsidRPr="00096204">
        <w:rPr>
          <w:rFonts w:ascii="Times New Roman" w:eastAsia="Times New Roman" w:hAnsi="Times New Roman" w:cs="Times New Roman"/>
          <w:sz w:val="24"/>
          <w:szCs w:val="24"/>
        </w:rPr>
        <w:t>shows</w:t>
      </w:r>
      <w:r w:rsidRPr="00096204">
        <w:rPr>
          <w:rFonts w:ascii="Times New Roman" w:eastAsia="Times New Roman" w:hAnsi="Times New Roman" w:cs="Times New Roman"/>
          <w:sz w:val="24"/>
          <w:szCs w:val="24"/>
        </w:rPr>
        <w:t xml:space="preserve"> a clear indication that the plants grew </w:t>
      </w:r>
      <w:r w:rsidR="00921E29" w:rsidRPr="00096204">
        <w:rPr>
          <w:rFonts w:ascii="Times New Roman" w:eastAsia="Times New Roman" w:hAnsi="Times New Roman" w:cs="Times New Roman"/>
          <w:sz w:val="24"/>
          <w:szCs w:val="24"/>
        </w:rPr>
        <w:t xml:space="preserve">slightly </w:t>
      </w:r>
      <w:r w:rsidRPr="00096204">
        <w:rPr>
          <w:rFonts w:ascii="Times New Roman" w:eastAsia="Times New Roman" w:hAnsi="Times New Roman" w:cs="Times New Roman"/>
          <w:sz w:val="24"/>
          <w:szCs w:val="24"/>
        </w:rPr>
        <w:t xml:space="preserve">taller in the Autumn season </w:t>
      </w:r>
      <w:r w:rsidR="00921E29" w:rsidRPr="00096204">
        <w:rPr>
          <w:rFonts w:ascii="Times New Roman" w:eastAsia="Times New Roman" w:hAnsi="Times New Roman" w:cs="Times New Roman"/>
          <w:sz w:val="24"/>
          <w:szCs w:val="24"/>
        </w:rPr>
        <w:t xml:space="preserve">compared to </w:t>
      </w:r>
      <w:r w:rsidRPr="00096204">
        <w:rPr>
          <w:rFonts w:ascii="Times New Roman" w:eastAsia="Times New Roman" w:hAnsi="Times New Roman" w:cs="Times New Roman"/>
          <w:sz w:val="24"/>
          <w:szCs w:val="24"/>
        </w:rPr>
        <w:t xml:space="preserve">the Spring season. </w:t>
      </w:r>
      <w:r w:rsidR="00541DF4" w:rsidRPr="00096204">
        <w:rPr>
          <w:rFonts w:ascii="Times New Roman" w:hAnsi="Times New Roman" w:cs="Times New Roman"/>
          <w:sz w:val="24"/>
          <w:szCs w:val="24"/>
        </w:rPr>
        <w:t>Plant height is an important growth parameter for any crop since it defines or alters yield contributing traits, which in turn gives grain production (</w:t>
      </w:r>
      <w:bookmarkStart w:id="0" w:name="bbib27"/>
      <w:r w:rsidR="00541DF4" w:rsidRPr="00096204">
        <w:rPr>
          <w:rFonts w:ascii="Times New Roman" w:hAnsi="Times New Roman" w:cs="Times New Roman"/>
          <w:sz w:val="24"/>
          <w:szCs w:val="24"/>
        </w:rPr>
        <w:fldChar w:fldCharType="begin"/>
      </w:r>
      <w:r w:rsidR="00541DF4" w:rsidRPr="00096204">
        <w:rPr>
          <w:rFonts w:ascii="Times New Roman" w:hAnsi="Times New Roman" w:cs="Times New Roman"/>
          <w:sz w:val="24"/>
          <w:szCs w:val="24"/>
        </w:rPr>
        <w:instrText>HYPERLINK "https://www.sciencedirect.com/science/article/pii/S2405844021020430" \l "bib27"</w:instrText>
      </w:r>
      <w:r w:rsidR="00541DF4" w:rsidRPr="00096204">
        <w:rPr>
          <w:rFonts w:ascii="Times New Roman" w:hAnsi="Times New Roman" w:cs="Times New Roman"/>
          <w:sz w:val="24"/>
          <w:szCs w:val="24"/>
        </w:rPr>
        <w:fldChar w:fldCharType="separate"/>
      </w:r>
      <w:r w:rsidR="00541DF4" w:rsidRPr="00096204">
        <w:rPr>
          <w:rStyle w:val="anchor-text"/>
          <w:rFonts w:ascii="Times New Roman" w:hAnsi="Times New Roman" w:cs="Times New Roman"/>
          <w:sz w:val="24"/>
          <w:szCs w:val="24"/>
        </w:rPr>
        <w:t xml:space="preserve">Reddy </w:t>
      </w:r>
      <w:r w:rsidR="00027FC6" w:rsidRPr="00096204">
        <w:rPr>
          <w:rStyle w:val="anchor-text"/>
          <w:rFonts w:ascii="Times New Roman" w:hAnsi="Times New Roman" w:cs="Times New Roman"/>
          <w:i/>
          <w:iCs/>
          <w:sz w:val="24"/>
          <w:szCs w:val="24"/>
        </w:rPr>
        <w:t>et al</w:t>
      </w:r>
      <w:r w:rsidR="00027FC6" w:rsidRPr="00096204">
        <w:rPr>
          <w:rStyle w:val="anchor-text"/>
          <w:rFonts w:ascii="Times New Roman" w:hAnsi="Times New Roman" w:cs="Times New Roman"/>
          <w:sz w:val="24"/>
          <w:szCs w:val="24"/>
        </w:rPr>
        <w:t>.,</w:t>
      </w:r>
      <w:r w:rsidR="00541DF4" w:rsidRPr="00096204">
        <w:rPr>
          <w:rStyle w:val="anchor-text"/>
          <w:rFonts w:ascii="Times New Roman" w:hAnsi="Times New Roman" w:cs="Times New Roman"/>
          <w:sz w:val="24"/>
          <w:szCs w:val="24"/>
        </w:rPr>
        <w:t xml:space="preserve"> 1997</w:t>
      </w:r>
      <w:r w:rsidR="00541DF4" w:rsidRPr="00096204">
        <w:rPr>
          <w:rFonts w:ascii="Times New Roman" w:hAnsi="Times New Roman" w:cs="Times New Roman"/>
          <w:sz w:val="24"/>
          <w:szCs w:val="24"/>
        </w:rPr>
        <w:fldChar w:fldCharType="end"/>
      </w:r>
      <w:bookmarkEnd w:id="0"/>
      <w:r w:rsidR="00541DF4" w:rsidRPr="00096204">
        <w:rPr>
          <w:rFonts w:ascii="Times New Roman" w:hAnsi="Times New Roman" w:cs="Times New Roman"/>
          <w:sz w:val="24"/>
          <w:szCs w:val="24"/>
        </w:rPr>
        <w:t>)</w:t>
      </w:r>
      <w:r w:rsidR="00DF6DD2" w:rsidRPr="00096204">
        <w:rPr>
          <w:rFonts w:ascii="Times New Roman" w:hAnsi="Times New Roman" w:cs="Times New Roman"/>
          <w:sz w:val="24"/>
          <w:szCs w:val="24"/>
        </w:rPr>
        <w:t>. A</w:t>
      </w:r>
      <w:r w:rsidR="00B40049" w:rsidRPr="00096204">
        <w:rPr>
          <w:rFonts w:ascii="Times New Roman" w:hAnsi="Times New Roman" w:cs="Times New Roman"/>
          <w:sz w:val="24"/>
          <w:szCs w:val="24"/>
        </w:rPr>
        <w:t xml:space="preserve">ccording to </w:t>
      </w:r>
      <w:proofErr w:type="spellStart"/>
      <w:r w:rsidR="00B40049" w:rsidRPr="00096204">
        <w:rPr>
          <w:rFonts w:ascii="Times New Roman" w:eastAsia="Times New Roman" w:hAnsi="Times New Roman" w:cs="Times New Roman"/>
          <w:spacing w:val="-9"/>
          <w:sz w:val="24"/>
          <w:szCs w:val="24"/>
        </w:rPr>
        <w:t>Ashrafuzzaman</w:t>
      </w:r>
      <w:proofErr w:type="spellEnd"/>
      <w:r w:rsidR="00B40049" w:rsidRPr="00096204">
        <w:rPr>
          <w:rFonts w:ascii="Times New Roman" w:eastAsia="Times New Roman" w:hAnsi="Times New Roman" w:cs="Times New Roman"/>
          <w:spacing w:val="-9"/>
          <w:sz w:val="24"/>
          <w:szCs w:val="24"/>
        </w:rPr>
        <w:t xml:space="preserve"> </w:t>
      </w:r>
      <w:r w:rsidR="00B40049" w:rsidRPr="00096204">
        <w:rPr>
          <w:rFonts w:ascii="Times New Roman" w:eastAsia="Times New Roman" w:hAnsi="Times New Roman" w:cs="Times New Roman"/>
          <w:i/>
          <w:iCs/>
          <w:spacing w:val="-9"/>
          <w:sz w:val="24"/>
          <w:szCs w:val="24"/>
        </w:rPr>
        <w:t>et al</w:t>
      </w:r>
      <w:r w:rsidR="00027FC6" w:rsidRPr="00096204">
        <w:rPr>
          <w:rFonts w:ascii="Times New Roman" w:eastAsia="Times New Roman" w:hAnsi="Times New Roman" w:cs="Times New Roman"/>
          <w:i/>
          <w:iCs/>
          <w:spacing w:val="-9"/>
          <w:sz w:val="24"/>
          <w:szCs w:val="24"/>
        </w:rPr>
        <w:t>.,</w:t>
      </w:r>
      <w:r w:rsidR="00B40049" w:rsidRPr="00096204">
        <w:rPr>
          <w:rFonts w:ascii="Times New Roman" w:eastAsia="Times New Roman" w:hAnsi="Times New Roman" w:cs="Times New Roman"/>
          <w:spacing w:val="-9"/>
          <w:sz w:val="24"/>
          <w:szCs w:val="24"/>
        </w:rPr>
        <w:t xml:space="preserve"> 2009, plant height is </w:t>
      </w:r>
      <w:r w:rsidR="00DF6DD2" w:rsidRPr="00096204">
        <w:rPr>
          <w:rFonts w:ascii="Times New Roman" w:eastAsia="Times New Roman" w:hAnsi="Times New Roman" w:cs="Times New Roman"/>
          <w:spacing w:val="-9"/>
          <w:sz w:val="24"/>
          <w:szCs w:val="24"/>
        </w:rPr>
        <w:t xml:space="preserve">determined by </w:t>
      </w:r>
      <w:r w:rsidR="00AF7B1C" w:rsidRPr="00096204">
        <w:rPr>
          <w:rFonts w:ascii="Times New Roman" w:eastAsia="Times New Roman" w:hAnsi="Times New Roman" w:cs="Times New Roman"/>
          <w:spacing w:val="-9"/>
          <w:sz w:val="24"/>
          <w:szCs w:val="24"/>
        </w:rPr>
        <w:t xml:space="preserve">the genetic makeup of the cultivar, </w:t>
      </w:r>
      <w:r w:rsidR="00DF6DD2" w:rsidRPr="00096204">
        <w:rPr>
          <w:rFonts w:ascii="Times New Roman" w:eastAsia="Times New Roman" w:hAnsi="Times New Roman" w:cs="Times New Roman"/>
          <w:spacing w:val="-9"/>
          <w:sz w:val="24"/>
          <w:szCs w:val="24"/>
        </w:rPr>
        <w:t xml:space="preserve">however other </w:t>
      </w:r>
      <w:r w:rsidR="00AF7B1C" w:rsidRPr="00096204">
        <w:rPr>
          <w:rFonts w:ascii="Times New Roman" w:eastAsia="Times New Roman" w:hAnsi="Times New Roman" w:cs="Times New Roman"/>
          <w:spacing w:val="-9"/>
          <w:sz w:val="24"/>
          <w:szCs w:val="24"/>
        </w:rPr>
        <w:t xml:space="preserve">factors </w:t>
      </w:r>
      <w:r w:rsidR="00DF6DD2" w:rsidRPr="00096204">
        <w:rPr>
          <w:rFonts w:ascii="Times New Roman" w:eastAsia="Times New Roman" w:hAnsi="Times New Roman" w:cs="Times New Roman"/>
          <w:spacing w:val="-9"/>
          <w:sz w:val="24"/>
          <w:szCs w:val="24"/>
        </w:rPr>
        <w:t xml:space="preserve">can </w:t>
      </w:r>
      <w:r w:rsidR="00AF7B1C" w:rsidRPr="00096204">
        <w:rPr>
          <w:rFonts w:ascii="Times New Roman" w:eastAsia="Times New Roman" w:hAnsi="Times New Roman" w:cs="Times New Roman"/>
          <w:spacing w:val="-9"/>
          <w:sz w:val="24"/>
          <w:szCs w:val="24"/>
        </w:rPr>
        <w:t xml:space="preserve">also influence </w:t>
      </w:r>
      <w:r w:rsidR="00DF6DD2" w:rsidRPr="00096204">
        <w:rPr>
          <w:rFonts w:ascii="Times New Roman" w:eastAsia="Times New Roman" w:hAnsi="Times New Roman" w:cs="Times New Roman"/>
          <w:spacing w:val="-9"/>
          <w:sz w:val="24"/>
          <w:szCs w:val="24"/>
        </w:rPr>
        <w:t>t</w:t>
      </w:r>
      <w:r w:rsidR="00D83164" w:rsidRPr="00096204">
        <w:rPr>
          <w:rFonts w:ascii="Times New Roman" w:eastAsia="Times New Roman" w:hAnsi="Times New Roman" w:cs="Times New Roman"/>
          <w:spacing w:val="-9"/>
          <w:sz w:val="24"/>
          <w:szCs w:val="24"/>
        </w:rPr>
        <w:t xml:space="preserve">his attribute </w:t>
      </w:r>
      <w:r w:rsidR="00DF6DD2" w:rsidRPr="00096204">
        <w:rPr>
          <w:rFonts w:ascii="Times New Roman" w:eastAsia="Times New Roman" w:hAnsi="Times New Roman" w:cs="Times New Roman"/>
          <w:spacing w:val="-9"/>
          <w:sz w:val="24"/>
          <w:szCs w:val="24"/>
        </w:rPr>
        <w:t xml:space="preserve">as </w:t>
      </w:r>
      <w:r w:rsidR="00AF7B1C" w:rsidRPr="00096204">
        <w:rPr>
          <w:rFonts w:ascii="Times New Roman" w:eastAsia="Times New Roman" w:hAnsi="Times New Roman" w:cs="Times New Roman"/>
          <w:spacing w:val="-9"/>
          <w:sz w:val="24"/>
          <w:szCs w:val="24"/>
        </w:rPr>
        <w:t>seen</w:t>
      </w:r>
      <w:r w:rsidR="00D83164" w:rsidRPr="00096204">
        <w:rPr>
          <w:rFonts w:ascii="Times New Roman" w:eastAsia="Times New Roman" w:hAnsi="Times New Roman" w:cs="Times New Roman"/>
          <w:spacing w:val="-9"/>
          <w:sz w:val="24"/>
          <w:szCs w:val="24"/>
        </w:rPr>
        <w:t xml:space="preserve"> </w:t>
      </w:r>
      <w:r w:rsidR="00AF7B1C" w:rsidRPr="00096204">
        <w:rPr>
          <w:rFonts w:ascii="Times New Roman" w:eastAsia="Times New Roman" w:hAnsi="Times New Roman" w:cs="Times New Roman"/>
          <w:spacing w:val="-9"/>
          <w:sz w:val="24"/>
          <w:szCs w:val="24"/>
        </w:rPr>
        <w:t xml:space="preserve">in the data presented for the two seasons. </w:t>
      </w:r>
      <w:r w:rsidR="009E768A" w:rsidRPr="00096204">
        <w:rPr>
          <w:rFonts w:ascii="Times New Roman" w:eastAsia="Times New Roman" w:hAnsi="Times New Roman" w:cs="Times New Roman"/>
          <w:spacing w:val="-9"/>
          <w:sz w:val="24"/>
          <w:szCs w:val="24"/>
        </w:rPr>
        <w:t xml:space="preserve">Local farmers prefer plant height of 100-110 cm as this </w:t>
      </w:r>
      <w:r w:rsidR="00E7569F" w:rsidRPr="00096204">
        <w:rPr>
          <w:rFonts w:ascii="Times New Roman" w:eastAsia="Times New Roman" w:hAnsi="Times New Roman" w:cs="Times New Roman"/>
          <w:spacing w:val="-9"/>
          <w:sz w:val="24"/>
          <w:szCs w:val="24"/>
        </w:rPr>
        <w:t>facilitates</w:t>
      </w:r>
      <w:r w:rsidR="009E768A" w:rsidRPr="00096204">
        <w:rPr>
          <w:rFonts w:ascii="Times New Roman" w:eastAsia="Times New Roman" w:hAnsi="Times New Roman" w:cs="Times New Roman"/>
          <w:spacing w:val="-9"/>
          <w:sz w:val="24"/>
          <w:szCs w:val="24"/>
        </w:rPr>
        <w:t xml:space="preserve"> both manual and mechanical husbandry operation</w:t>
      </w:r>
      <w:r w:rsidR="00000A70" w:rsidRPr="00096204">
        <w:rPr>
          <w:rFonts w:ascii="Times New Roman" w:eastAsia="Times New Roman" w:hAnsi="Times New Roman" w:cs="Times New Roman"/>
          <w:spacing w:val="-9"/>
          <w:sz w:val="24"/>
          <w:szCs w:val="24"/>
        </w:rPr>
        <w:t>, also t</w:t>
      </w:r>
      <w:r w:rsidR="000514A2" w:rsidRPr="00096204">
        <w:rPr>
          <w:rFonts w:ascii="Times New Roman" w:eastAsia="Times New Roman" w:hAnsi="Times New Roman" w:cs="Times New Roman"/>
          <w:spacing w:val="-9"/>
          <w:sz w:val="24"/>
          <w:szCs w:val="24"/>
        </w:rPr>
        <w:t>all</w:t>
      </w:r>
      <w:r w:rsidR="00000A70" w:rsidRPr="00096204">
        <w:rPr>
          <w:rFonts w:ascii="Times New Roman" w:eastAsia="Times New Roman" w:hAnsi="Times New Roman" w:cs="Times New Roman"/>
          <w:spacing w:val="-9"/>
          <w:sz w:val="24"/>
          <w:szCs w:val="24"/>
        </w:rPr>
        <w:t xml:space="preserve"> varieties also </w:t>
      </w:r>
      <w:r w:rsidR="005C512B" w:rsidRPr="00096204">
        <w:rPr>
          <w:rFonts w:ascii="Times New Roman" w:eastAsia="Times New Roman" w:hAnsi="Times New Roman" w:cs="Times New Roman"/>
          <w:spacing w:val="-9"/>
          <w:sz w:val="24"/>
          <w:szCs w:val="24"/>
        </w:rPr>
        <w:t>tend</w:t>
      </w:r>
      <w:r w:rsidR="00000A70" w:rsidRPr="00096204">
        <w:rPr>
          <w:rFonts w:ascii="Times New Roman" w:eastAsia="Times New Roman" w:hAnsi="Times New Roman" w:cs="Times New Roman"/>
          <w:spacing w:val="-9"/>
          <w:sz w:val="24"/>
          <w:szCs w:val="24"/>
        </w:rPr>
        <w:t xml:space="preserve"> to </w:t>
      </w:r>
      <w:r w:rsidR="00E7569F" w:rsidRPr="00096204">
        <w:rPr>
          <w:rFonts w:ascii="Times New Roman" w:eastAsia="Times New Roman" w:hAnsi="Times New Roman" w:cs="Times New Roman"/>
          <w:spacing w:val="-9"/>
          <w:sz w:val="24"/>
          <w:szCs w:val="24"/>
        </w:rPr>
        <w:t>lodge</w:t>
      </w:r>
      <w:r w:rsidR="00000A70" w:rsidRPr="00096204">
        <w:rPr>
          <w:rFonts w:ascii="Times New Roman" w:eastAsia="Times New Roman" w:hAnsi="Times New Roman" w:cs="Times New Roman"/>
          <w:spacing w:val="-9"/>
          <w:sz w:val="24"/>
          <w:szCs w:val="24"/>
        </w:rPr>
        <w:t xml:space="preserve"> easily</w:t>
      </w:r>
      <w:r w:rsidR="000514A2" w:rsidRPr="00096204">
        <w:rPr>
          <w:rFonts w:ascii="Times New Roman" w:eastAsia="Times New Roman" w:hAnsi="Times New Roman" w:cs="Times New Roman"/>
          <w:spacing w:val="-9"/>
          <w:sz w:val="24"/>
          <w:szCs w:val="24"/>
        </w:rPr>
        <w:t xml:space="preserve"> along the windy coast belt.</w:t>
      </w:r>
    </w:p>
    <w:p w14:paraId="35FC6853" w14:textId="77777777" w:rsidR="00F51E75" w:rsidRPr="00096204" w:rsidRDefault="00F51E75" w:rsidP="00F51E75">
      <w:pPr>
        <w:jc w:val="both"/>
        <w:rPr>
          <w:rFonts w:ascii="Times New Roman" w:eastAsia="Times New Roman" w:hAnsi="Times New Roman" w:cs="Times New Roman"/>
          <w:spacing w:val="-9"/>
          <w:sz w:val="24"/>
          <w:szCs w:val="24"/>
        </w:rPr>
      </w:pPr>
    </w:p>
    <w:p w14:paraId="4377EDF4" w14:textId="75BEB579" w:rsidR="00A3302D" w:rsidRPr="00096204" w:rsidRDefault="00BE0EFE"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1.6</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Effective Tiller</w:t>
      </w:r>
    </w:p>
    <w:p w14:paraId="6AF075EA" w14:textId="32CFCAB2" w:rsidR="00A3302D" w:rsidRPr="00096204" w:rsidRDefault="00720119" w:rsidP="00F51E75">
      <w:pPr>
        <w:jc w:val="both"/>
        <w:rPr>
          <w:rFonts w:ascii="Times New Roman" w:hAnsi="Times New Roman" w:cs="Times New Roman"/>
          <w:sz w:val="24"/>
          <w:szCs w:val="24"/>
        </w:rPr>
      </w:pPr>
      <w:r w:rsidRPr="00096204">
        <w:rPr>
          <w:rFonts w:ascii="Times New Roman" w:eastAsia="Times New Roman" w:hAnsi="Times New Roman" w:cs="Times New Roman"/>
          <w:sz w:val="24"/>
          <w:szCs w:val="24"/>
        </w:rPr>
        <w:t xml:space="preserve">Over the testing period, the two tested rice genotypes recorded a mean effective tiller of </w:t>
      </w:r>
      <w:r w:rsidR="00AF1709" w:rsidRPr="00096204">
        <w:rPr>
          <w:rFonts w:ascii="Times New Roman" w:eastAsia="Times New Roman" w:hAnsi="Times New Roman" w:cs="Times New Roman"/>
          <w:sz w:val="24"/>
          <w:szCs w:val="24"/>
        </w:rPr>
        <w:t>387.95</w:t>
      </w:r>
      <w:r w:rsidRPr="00096204">
        <w:rPr>
          <w:rFonts w:ascii="Times New Roman" w:eastAsia="Times New Roman" w:hAnsi="Times New Roman" w:cs="Times New Roman"/>
          <w:sz w:val="24"/>
          <w:szCs w:val="24"/>
        </w:rPr>
        <w:t xml:space="preserve"> to </w:t>
      </w:r>
      <w:r w:rsidR="00AF1709" w:rsidRPr="00096204">
        <w:rPr>
          <w:rFonts w:ascii="Times New Roman" w:eastAsia="Times New Roman" w:hAnsi="Times New Roman" w:cs="Times New Roman"/>
          <w:sz w:val="24"/>
          <w:szCs w:val="24"/>
        </w:rPr>
        <w:t>396.39</w:t>
      </w:r>
      <w:r w:rsidRPr="00096204">
        <w:rPr>
          <w:rFonts w:ascii="Times New Roman" w:eastAsia="Times New Roman" w:hAnsi="Times New Roman" w:cs="Times New Roman"/>
          <w:sz w:val="24"/>
          <w:szCs w:val="24"/>
        </w:rPr>
        <w:t xml:space="preserve"> per meter square. The candidate variety produced more tillers in the first season than in the second one and the reverse can be seen in the case of the Check variety. As noted in </w:t>
      </w:r>
      <w:r w:rsidR="00E862F3" w:rsidRPr="00096204">
        <w:rPr>
          <w:rFonts w:ascii="Times New Roman" w:eastAsia="Times New Roman" w:hAnsi="Times New Roman" w:cs="Times New Roman"/>
          <w:sz w:val="24"/>
          <w:szCs w:val="24"/>
        </w:rPr>
        <w:t>Table</w:t>
      </w:r>
      <w:r w:rsidRPr="00096204">
        <w:rPr>
          <w:rFonts w:ascii="Times New Roman" w:eastAsia="Times New Roman" w:hAnsi="Times New Roman" w:cs="Times New Roman"/>
          <w:sz w:val="24"/>
          <w:szCs w:val="24"/>
        </w:rPr>
        <w:t xml:space="preserve"> </w:t>
      </w:r>
      <w:r w:rsidR="00694152" w:rsidRPr="00096204">
        <w:rPr>
          <w:rFonts w:ascii="Times New Roman" w:eastAsia="Times New Roman" w:hAnsi="Times New Roman" w:cs="Times New Roman"/>
          <w:sz w:val="24"/>
          <w:szCs w:val="24"/>
        </w:rPr>
        <w:t>3</w:t>
      </w:r>
      <w:r w:rsidRPr="00096204">
        <w:rPr>
          <w:rFonts w:ascii="Times New Roman" w:eastAsia="Times New Roman" w:hAnsi="Times New Roman" w:cs="Times New Roman"/>
          <w:sz w:val="24"/>
          <w:szCs w:val="24"/>
        </w:rPr>
        <w:t xml:space="preserve">, there is a similar trend for both testing periods where the candidate variety produces </w:t>
      </w:r>
      <w:r w:rsidR="00820C64" w:rsidRPr="00096204">
        <w:rPr>
          <w:rFonts w:ascii="Times New Roman" w:eastAsia="Times New Roman" w:hAnsi="Times New Roman" w:cs="Times New Roman"/>
          <w:sz w:val="24"/>
          <w:szCs w:val="24"/>
        </w:rPr>
        <w:t xml:space="preserve">a </w:t>
      </w:r>
      <w:r w:rsidRPr="00096204">
        <w:rPr>
          <w:rFonts w:ascii="Times New Roman" w:eastAsia="Times New Roman" w:hAnsi="Times New Roman" w:cs="Times New Roman"/>
          <w:sz w:val="24"/>
          <w:szCs w:val="24"/>
        </w:rPr>
        <w:t xml:space="preserve">significantly lower </w:t>
      </w:r>
      <w:r w:rsidR="00820C64" w:rsidRPr="00096204">
        <w:rPr>
          <w:rFonts w:ascii="Times New Roman" w:eastAsia="Times New Roman" w:hAnsi="Times New Roman" w:cs="Times New Roman"/>
          <w:sz w:val="24"/>
          <w:szCs w:val="24"/>
        </w:rPr>
        <w:t xml:space="preserve">number of </w:t>
      </w:r>
      <w:r w:rsidRPr="00096204">
        <w:rPr>
          <w:rFonts w:ascii="Times New Roman" w:eastAsia="Times New Roman" w:hAnsi="Times New Roman" w:cs="Times New Roman"/>
          <w:sz w:val="24"/>
          <w:szCs w:val="24"/>
        </w:rPr>
        <w:t xml:space="preserve">effective tillers than the check variety. </w:t>
      </w:r>
      <w:r w:rsidR="00AF1709" w:rsidRPr="00096204">
        <w:rPr>
          <w:rFonts w:ascii="Times New Roman" w:eastAsia="Times New Roman" w:hAnsi="Times New Roman" w:cs="Times New Roman"/>
          <w:sz w:val="24"/>
          <w:szCs w:val="24"/>
        </w:rPr>
        <w:t xml:space="preserve">Similar findings were reported by </w:t>
      </w:r>
      <w:r w:rsidR="00820C64" w:rsidRPr="00096204">
        <w:rPr>
          <w:rFonts w:ascii="Times New Roman" w:hAnsi="Times New Roman" w:cs="Times New Roman"/>
          <w:sz w:val="24"/>
          <w:szCs w:val="24"/>
        </w:rPr>
        <w:t xml:space="preserve">Hussain </w:t>
      </w:r>
      <w:r w:rsidR="00820C64" w:rsidRPr="00096204">
        <w:rPr>
          <w:rFonts w:ascii="Times New Roman" w:hAnsi="Times New Roman" w:cs="Times New Roman"/>
          <w:i/>
          <w:iCs/>
          <w:sz w:val="24"/>
          <w:szCs w:val="24"/>
        </w:rPr>
        <w:t>et al.,</w:t>
      </w:r>
      <w:r w:rsidR="00820C64" w:rsidRPr="00096204">
        <w:rPr>
          <w:rFonts w:ascii="Times New Roman" w:hAnsi="Times New Roman" w:cs="Times New Roman"/>
          <w:sz w:val="24"/>
          <w:szCs w:val="24"/>
        </w:rPr>
        <w:t xml:space="preserve"> 2014 </w:t>
      </w:r>
      <w:r w:rsidR="00AF1709" w:rsidRPr="00096204">
        <w:rPr>
          <w:rFonts w:ascii="Times New Roman" w:hAnsi="Times New Roman" w:cs="Times New Roman"/>
          <w:sz w:val="24"/>
          <w:szCs w:val="24"/>
        </w:rPr>
        <w:t xml:space="preserve">where they </w:t>
      </w:r>
      <w:r w:rsidR="00820C64" w:rsidRPr="00096204">
        <w:rPr>
          <w:rFonts w:ascii="Times New Roman" w:hAnsi="Times New Roman" w:cs="Times New Roman"/>
          <w:sz w:val="24"/>
          <w:szCs w:val="24"/>
        </w:rPr>
        <w:t xml:space="preserve">found </w:t>
      </w:r>
      <w:r w:rsidR="002032A7" w:rsidRPr="00096204">
        <w:rPr>
          <w:rFonts w:ascii="Times New Roman" w:hAnsi="Times New Roman" w:cs="Times New Roman"/>
          <w:sz w:val="24"/>
          <w:szCs w:val="24"/>
        </w:rPr>
        <w:t>that even though some rice variety produces more effective tillers than others the grain yield was lower.</w:t>
      </w:r>
      <w:r w:rsidR="00820C64" w:rsidRPr="00096204">
        <w:rPr>
          <w:rFonts w:ascii="Times New Roman" w:hAnsi="Times New Roman" w:cs="Times New Roman"/>
          <w:sz w:val="24"/>
          <w:szCs w:val="24"/>
        </w:rPr>
        <w:t xml:space="preserve"> </w:t>
      </w:r>
    </w:p>
    <w:p w14:paraId="053A10F6" w14:textId="77777777" w:rsidR="00F51E75" w:rsidRDefault="00F51E75" w:rsidP="00F51E75">
      <w:pPr>
        <w:jc w:val="both"/>
        <w:rPr>
          <w:rFonts w:ascii="Times New Roman" w:eastAsia="Times New Roman" w:hAnsi="Times New Roman" w:cs="Times New Roman"/>
          <w:sz w:val="24"/>
          <w:szCs w:val="24"/>
        </w:rPr>
      </w:pPr>
    </w:p>
    <w:p w14:paraId="5825E261" w14:textId="77777777" w:rsidR="001A0C2F" w:rsidRDefault="001A0C2F" w:rsidP="00F51E75">
      <w:pPr>
        <w:jc w:val="both"/>
        <w:rPr>
          <w:rFonts w:ascii="Times New Roman" w:eastAsia="Times New Roman" w:hAnsi="Times New Roman" w:cs="Times New Roman"/>
          <w:sz w:val="24"/>
          <w:szCs w:val="24"/>
        </w:rPr>
      </w:pPr>
    </w:p>
    <w:p w14:paraId="51588DE9" w14:textId="77777777" w:rsidR="001A0C2F" w:rsidRPr="00096204" w:rsidRDefault="001A0C2F" w:rsidP="00F51E75">
      <w:pPr>
        <w:jc w:val="both"/>
        <w:rPr>
          <w:rFonts w:ascii="Times New Roman" w:eastAsia="Times New Roman" w:hAnsi="Times New Roman" w:cs="Times New Roman"/>
          <w:sz w:val="24"/>
          <w:szCs w:val="24"/>
        </w:rPr>
      </w:pPr>
    </w:p>
    <w:p w14:paraId="25E88EC4" w14:textId="4204372C" w:rsidR="00A3302D" w:rsidRPr="00096204" w:rsidRDefault="00BE0EFE" w:rsidP="00F51E75">
      <w:pPr>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3.</w:t>
      </w:r>
      <w:r w:rsidR="00A4154E" w:rsidRPr="00096204">
        <w:rPr>
          <w:rFonts w:ascii="Times New Roman" w:eastAsia="Times New Roman" w:hAnsi="Times New Roman" w:cs="Times New Roman"/>
          <w:b/>
          <w:i/>
          <w:iCs/>
          <w:sz w:val="24"/>
          <w:szCs w:val="24"/>
        </w:rPr>
        <w:t>1.7</w:t>
      </w:r>
      <w:r w:rsidRPr="00096204">
        <w:rPr>
          <w:rFonts w:ascii="Times New Roman" w:eastAsia="Times New Roman" w:hAnsi="Times New Roman" w:cs="Times New Roman"/>
          <w:b/>
          <w:i/>
          <w:iCs/>
          <w:sz w:val="24"/>
          <w:szCs w:val="24"/>
        </w:rPr>
        <w:t xml:space="preserve"> </w:t>
      </w:r>
      <w:r w:rsidR="00720119" w:rsidRPr="00096204">
        <w:rPr>
          <w:rFonts w:ascii="Times New Roman" w:eastAsia="Times New Roman" w:hAnsi="Times New Roman" w:cs="Times New Roman"/>
          <w:b/>
          <w:i/>
          <w:iCs/>
          <w:sz w:val="24"/>
          <w:szCs w:val="24"/>
        </w:rPr>
        <w:t>Spikelet Fertility</w:t>
      </w:r>
    </w:p>
    <w:p w14:paraId="46AF1ACA" w14:textId="774D6489" w:rsidR="00BE0EFE" w:rsidRPr="00096204" w:rsidRDefault="00720119" w:rsidP="00F51E75">
      <w:pPr>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The mean percentage of spikelet fertility of </w:t>
      </w:r>
      <w:r w:rsidR="00283FB6" w:rsidRPr="00096204">
        <w:rPr>
          <w:rFonts w:ascii="Times New Roman" w:eastAsia="Times New Roman" w:hAnsi="Times New Roman" w:cs="Times New Roman"/>
          <w:sz w:val="24"/>
          <w:szCs w:val="24"/>
        </w:rPr>
        <w:t xml:space="preserve">the two genotypes tested </w:t>
      </w:r>
      <w:r w:rsidRPr="00096204">
        <w:rPr>
          <w:rFonts w:ascii="Times New Roman" w:eastAsia="Times New Roman" w:hAnsi="Times New Roman" w:cs="Times New Roman"/>
          <w:sz w:val="24"/>
          <w:szCs w:val="24"/>
        </w:rPr>
        <w:t xml:space="preserve">ranged from 81.65 to 89.64. There is a slight increase in spikelet fertility from the first round as compared to the second round where in both instances the check variety (GRDB 10) registers a higher percentage of fertile spikelet over the candidate variety (GRDB FL 15). </w:t>
      </w:r>
      <w:r w:rsidR="00283FB6" w:rsidRPr="00096204">
        <w:rPr>
          <w:rFonts w:ascii="Times New Roman" w:eastAsia="Times New Roman" w:hAnsi="Times New Roman" w:cs="Times New Roman"/>
          <w:sz w:val="24"/>
          <w:szCs w:val="24"/>
        </w:rPr>
        <w:t xml:space="preserve">During </w:t>
      </w:r>
      <w:r w:rsidRPr="00096204">
        <w:rPr>
          <w:rFonts w:ascii="Times New Roman" w:eastAsia="Times New Roman" w:hAnsi="Times New Roman" w:cs="Times New Roman"/>
          <w:sz w:val="24"/>
          <w:szCs w:val="24"/>
        </w:rPr>
        <w:t xml:space="preserve">the first season, the check variety </w:t>
      </w:r>
      <w:r w:rsidR="00283FB6" w:rsidRPr="00096204">
        <w:rPr>
          <w:rFonts w:ascii="Times New Roman" w:eastAsia="Times New Roman" w:hAnsi="Times New Roman" w:cs="Times New Roman"/>
          <w:sz w:val="24"/>
          <w:szCs w:val="24"/>
        </w:rPr>
        <w:t xml:space="preserve">showed </w:t>
      </w:r>
      <w:r w:rsidRPr="00096204">
        <w:rPr>
          <w:rFonts w:ascii="Times New Roman" w:eastAsia="Times New Roman" w:hAnsi="Times New Roman" w:cs="Times New Roman"/>
          <w:sz w:val="24"/>
          <w:szCs w:val="24"/>
        </w:rPr>
        <w:t xml:space="preserve">a significantly higher spikelet fertility than the </w:t>
      </w:r>
      <w:r w:rsidR="00283FB6" w:rsidRPr="00096204">
        <w:rPr>
          <w:rFonts w:ascii="Times New Roman" w:eastAsia="Times New Roman" w:hAnsi="Times New Roman" w:cs="Times New Roman"/>
          <w:sz w:val="24"/>
          <w:szCs w:val="24"/>
        </w:rPr>
        <w:t xml:space="preserve">test entry, </w:t>
      </w:r>
      <w:r w:rsidRPr="00096204">
        <w:rPr>
          <w:rFonts w:ascii="Times New Roman" w:eastAsia="Times New Roman" w:hAnsi="Times New Roman" w:cs="Times New Roman"/>
          <w:sz w:val="24"/>
          <w:szCs w:val="24"/>
        </w:rPr>
        <w:t xml:space="preserve">while no significant difference was found in the second season. </w:t>
      </w:r>
      <w:r w:rsidR="00275D00" w:rsidRPr="00096204">
        <w:rPr>
          <w:rFonts w:ascii="Times New Roman" w:eastAsia="Times New Roman" w:hAnsi="Times New Roman" w:cs="Times New Roman"/>
          <w:sz w:val="24"/>
          <w:szCs w:val="24"/>
        </w:rPr>
        <w:t xml:space="preserve">Islam </w:t>
      </w:r>
      <w:r w:rsidR="00275D00" w:rsidRPr="00096204">
        <w:rPr>
          <w:rFonts w:ascii="Times New Roman" w:eastAsia="Times New Roman" w:hAnsi="Times New Roman" w:cs="Times New Roman"/>
          <w:i/>
          <w:iCs/>
          <w:sz w:val="24"/>
          <w:szCs w:val="24"/>
        </w:rPr>
        <w:t>et al.</w:t>
      </w:r>
      <w:r w:rsidR="00275D00" w:rsidRPr="00096204">
        <w:rPr>
          <w:rFonts w:ascii="Times New Roman" w:eastAsia="Times New Roman" w:hAnsi="Times New Roman" w:cs="Times New Roman"/>
          <w:sz w:val="24"/>
          <w:szCs w:val="24"/>
        </w:rPr>
        <w:t>, 2013 reported that the varieties that produced a higher number of filled grains per panicle showed higher grain yield per hectare.</w:t>
      </w:r>
      <w:r w:rsidR="005D1C92" w:rsidRPr="00096204">
        <w:rPr>
          <w:rFonts w:ascii="Times New Roman" w:eastAsia="Times New Roman" w:hAnsi="Times New Roman" w:cs="Times New Roman"/>
          <w:sz w:val="24"/>
          <w:szCs w:val="24"/>
        </w:rPr>
        <w:t xml:space="preserve"> </w:t>
      </w:r>
      <w:r w:rsidR="00E574A2" w:rsidRPr="00096204">
        <w:rPr>
          <w:rFonts w:ascii="Times New Roman" w:eastAsia="Times New Roman" w:hAnsi="Times New Roman" w:cs="Times New Roman"/>
          <w:sz w:val="24"/>
          <w:szCs w:val="24"/>
        </w:rPr>
        <w:t xml:space="preserve">The candidate variety showed higher levels of unfilled grains which </w:t>
      </w:r>
      <w:r w:rsidR="006A40F6" w:rsidRPr="00096204">
        <w:rPr>
          <w:rFonts w:ascii="Times New Roman" w:eastAsia="Times New Roman" w:hAnsi="Times New Roman" w:cs="Times New Roman"/>
          <w:sz w:val="24"/>
          <w:szCs w:val="24"/>
        </w:rPr>
        <w:t>suggest that with higher grain filling can contribute to even</w:t>
      </w:r>
      <w:r w:rsidR="00E574A2" w:rsidRPr="00096204">
        <w:rPr>
          <w:rFonts w:ascii="Times New Roman" w:eastAsia="Times New Roman" w:hAnsi="Times New Roman" w:cs="Times New Roman"/>
          <w:sz w:val="24"/>
          <w:szCs w:val="24"/>
        </w:rPr>
        <w:t xml:space="preserve"> higher </w:t>
      </w:r>
      <w:r w:rsidR="006A40F6" w:rsidRPr="00096204">
        <w:rPr>
          <w:rFonts w:ascii="Times New Roman" w:eastAsia="Times New Roman" w:hAnsi="Times New Roman" w:cs="Times New Roman"/>
          <w:sz w:val="24"/>
          <w:szCs w:val="24"/>
        </w:rPr>
        <w:t xml:space="preserve">grain </w:t>
      </w:r>
      <w:r w:rsidR="00E574A2" w:rsidRPr="00096204">
        <w:rPr>
          <w:rFonts w:ascii="Times New Roman" w:eastAsia="Times New Roman" w:hAnsi="Times New Roman" w:cs="Times New Roman"/>
          <w:sz w:val="24"/>
          <w:szCs w:val="24"/>
        </w:rPr>
        <w:t>yield</w:t>
      </w:r>
      <w:r w:rsidR="006A40F6" w:rsidRPr="00096204">
        <w:rPr>
          <w:rFonts w:ascii="Times New Roman" w:eastAsia="Times New Roman" w:hAnsi="Times New Roman" w:cs="Times New Roman"/>
          <w:sz w:val="24"/>
          <w:szCs w:val="24"/>
        </w:rPr>
        <w:t xml:space="preserve"> </w:t>
      </w:r>
      <w:r w:rsidR="00E574A2" w:rsidRPr="00096204">
        <w:rPr>
          <w:rFonts w:ascii="Times New Roman" w:eastAsia="Times New Roman" w:hAnsi="Times New Roman" w:cs="Times New Roman"/>
          <w:sz w:val="24"/>
          <w:szCs w:val="24"/>
        </w:rPr>
        <w:t xml:space="preserve"> </w:t>
      </w:r>
    </w:p>
    <w:p w14:paraId="4156A03C" w14:textId="77777777" w:rsidR="00F51E75" w:rsidRPr="00096204" w:rsidRDefault="00F51E75" w:rsidP="00F51E75">
      <w:pPr>
        <w:jc w:val="both"/>
        <w:rPr>
          <w:rFonts w:ascii="Times New Roman" w:eastAsia="Times New Roman" w:hAnsi="Times New Roman" w:cs="Times New Roman"/>
          <w:sz w:val="24"/>
          <w:szCs w:val="24"/>
        </w:rPr>
      </w:pPr>
    </w:p>
    <w:p w14:paraId="75F95614" w14:textId="12C23962" w:rsidR="00197716" w:rsidRPr="00096204" w:rsidRDefault="00197716" w:rsidP="00F51E75">
      <w:pPr>
        <w:jc w:val="both"/>
        <w:rPr>
          <w:rFonts w:ascii="Times New Roman" w:eastAsia="Times New Roman" w:hAnsi="Times New Roman" w:cs="Times New Roman"/>
          <w:b/>
          <w:bCs/>
          <w:i/>
          <w:iCs/>
          <w:sz w:val="24"/>
          <w:szCs w:val="24"/>
        </w:rPr>
      </w:pPr>
      <w:r w:rsidRPr="00096204">
        <w:rPr>
          <w:rFonts w:ascii="Times New Roman" w:eastAsia="Times New Roman" w:hAnsi="Times New Roman" w:cs="Times New Roman"/>
          <w:b/>
          <w:bCs/>
          <w:i/>
          <w:iCs/>
          <w:sz w:val="24"/>
          <w:szCs w:val="24"/>
        </w:rPr>
        <w:t>3.</w:t>
      </w:r>
      <w:r w:rsidR="00A4154E" w:rsidRPr="00096204">
        <w:rPr>
          <w:rFonts w:ascii="Times New Roman" w:eastAsia="Times New Roman" w:hAnsi="Times New Roman" w:cs="Times New Roman"/>
          <w:b/>
          <w:bCs/>
          <w:i/>
          <w:iCs/>
          <w:sz w:val="24"/>
          <w:szCs w:val="24"/>
        </w:rPr>
        <w:t>1.8</w:t>
      </w:r>
      <w:r w:rsidRPr="00096204">
        <w:rPr>
          <w:rFonts w:ascii="Times New Roman" w:eastAsia="Times New Roman" w:hAnsi="Times New Roman" w:cs="Times New Roman"/>
          <w:b/>
          <w:bCs/>
          <w:i/>
          <w:iCs/>
          <w:sz w:val="24"/>
          <w:szCs w:val="24"/>
        </w:rPr>
        <w:t xml:space="preserve"> Grains Per Panicle </w:t>
      </w:r>
    </w:p>
    <w:p w14:paraId="6EC078C0" w14:textId="7C3F0EC3" w:rsidR="00AF1709" w:rsidRPr="00096204" w:rsidRDefault="00D56BD4" w:rsidP="00F51E75">
      <w:pPr>
        <w:jc w:val="both"/>
        <w:rPr>
          <w:rFonts w:ascii="Times New Roman" w:hAnsi="Times New Roman" w:cs="Times New Roman"/>
          <w:sz w:val="24"/>
          <w:szCs w:val="24"/>
        </w:rPr>
      </w:pPr>
      <w:r w:rsidRPr="00096204">
        <w:rPr>
          <w:rFonts w:ascii="Times New Roman" w:eastAsia="Times New Roman" w:hAnsi="Times New Roman" w:cs="Times New Roman"/>
          <w:sz w:val="24"/>
          <w:szCs w:val="24"/>
        </w:rPr>
        <w:t xml:space="preserve">The candidate variety recorded a significantly higher number of grains per panicle when compared to the check variety </w:t>
      </w:r>
      <w:r w:rsidR="00096F04" w:rsidRPr="00096204">
        <w:rPr>
          <w:rFonts w:ascii="Times New Roman" w:eastAsia="Times New Roman" w:hAnsi="Times New Roman" w:cs="Times New Roman"/>
          <w:sz w:val="24"/>
          <w:szCs w:val="24"/>
        </w:rPr>
        <w:t xml:space="preserve">in </w:t>
      </w:r>
      <w:r w:rsidRPr="00096204">
        <w:rPr>
          <w:rFonts w:ascii="Times New Roman" w:eastAsia="Times New Roman" w:hAnsi="Times New Roman" w:cs="Times New Roman"/>
          <w:sz w:val="24"/>
          <w:szCs w:val="24"/>
        </w:rPr>
        <w:t xml:space="preserve">both seasons. In the first round of testing, the candidate variety recorded 200.91 grains per panicle </w:t>
      </w:r>
      <w:r w:rsidR="00904A30" w:rsidRPr="00096204">
        <w:rPr>
          <w:rFonts w:ascii="Times New Roman" w:eastAsia="Times New Roman" w:hAnsi="Times New Roman" w:cs="Times New Roman"/>
          <w:sz w:val="24"/>
          <w:szCs w:val="24"/>
        </w:rPr>
        <w:t>while</w:t>
      </w:r>
      <w:r w:rsidRPr="00096204">
        <w:rPr>
          <w:rFonts w:ascii="Times New Roman" w:eastAsia="Times New Roman" w:hAnsi="Times New Roman" w:cs="Times New Roman"/>
          <w:sz w:val="24"/>
          <w:szCs w:val="24"/>
        </w:rPr>
        <w:t xml:space="preserve"> the check variety recorded 127.26 with an average difference of </w:t>
      </w:r>
      <w:r w:rsidR="00904A30" w:rsidRPr="00096204">
        <w:rPr>
          <w:rFonts w:ascii="Times New Roman" w:eastAsia="Times New Roman" w:hAnsi="Times New Roman" w:cs="Times New Roman"/>
          <w:sz w:val="24"/>
          <w:szCs w:val="24"/>
        </w:rPr>
        <w:t xml:space="preserve">73.65 grains more in favor of the candidate variety. Also, a similar trend was observed in the second round of testing where an average difference in the number of grain panicles was 48.55 which is slightly smaller than the previous season. </w:t>
      </w:r>
      <w:r w:rsidR="009F00B9" w:rsidRPr="00096204">
        <w:rPr>
          <w:rFonts w:ascii="Times New Roman" w:hAnsi="Times New Roman" w:cs="Times New Roman"/>
          <w:sz w:val="24"/>
          <w:szCs w:val="24"/>
        </w:rPr>
        <w:t xml:space="preserve">The number of grains per panicle is one of the important yield-attributing traits in rice production and as shown in this experiment the number of grains per panicle can directly influence the grain yield per area. </w:t>
      </w:r>
      <w:proofErr w:type="spellStart"/>
      <w:r w:rsidR="009F00B9" w:rsidRPr="00096204">
        <w:rPr>
          <w:rFonts w:ascii="Times New Roman" w:hAnsi="Times New Roman" w:cs="Times New Roman"/>
          <w:sz w:val="24"/>
          <w:szCs w:val="24"/>
        </w:rPr>
        <w:t>Grevois</w:t>
      </w:r>
      <w:proofErr w:type="spellEnd"/>
      <w:r w:rsidR="009F00B9" w:rsidRPr="00096204">
        <w:rPr>
          <w:rFonts w:ascii="Times New Roman" w:hAnsi="Times New Roman" w:cs="Times New Roman"/>
          <w:sz w:val="24"/>
          <w:szCs w:val="24"/>
        </w:rPr>
        <w:t xml:space="preserve"> </w:t>
      </w:r>
      <w:r w:rsidR="00EE3334" w:rsidRPr="00096204">
        <w:rPr>
          <w:rFonts w:ascii="Times New Roman" w:hAnsi="Times New Roman" w:cs="Times New Roman"/>
          <w:i/>
          <w:iCs/>
          <w:sz w:val="24"/>
          <w:szCs w:val="24"/>
        </w:rPr>
        <w:t>et al.,</w:t>
      </w:r>
      <w:r w:rsidR="00EE3334" w:rsidRPr="00096204">
        <w:rPr>
          <w:rFonts w:ascii="Times New Roman" w:hAnsi="Times New Roman" w:cs="Times New Roman"/>
          <w:sz w:val="24"/>
          <w:szCs w:val="24"/>
        </w:rPr>
        <w:t xml:space="preserve"> </w:t>
      </w:r>
      <w:r w:rsidR="009F00B9" w:rsidRPr="00096204">
        <w:rPr>
          <w:rFonts w:ascii="Times New Roman" w:hAnsi="Times New Roman" w:cs="Times New Roman"/>
          <w:sz w:val="24"/>
          <w:szCs w:val="24"/>
        </w:rPr>
        <w:t xml:space="preserve">1992 </w:t>
      </w:r>
      <w:r w:rsidR="00EE3334" w:rsidRPr="00096204">
        <w:rPr>
          <w:rFonts w:ascii="Times New Roman" w:hAnsi="Times New Roman" w:cs="Times New Roman"/>
          <w:sz w:val="24"/>
          <w:szCs w:val="24"/>
        </w:rPr>
        <w:t xml:space="preserve">and Samonte </w:t>
      </w:r>
      <w:r w:rsidR="00EE3334" w:rsidRPr="00096204">
        <w:rPr>
          <w:rFonts w:ascii="Times New Roman" w:hAnsi="Times New Roman" w:cs="Times New Roman"/>
          <w:i/>
          <w:iCs/>
          <w:sz w:val="24"/>
          <w:szCs w:val="24"/>
        </w:rPr>
        <w:t xml:space="preserve">et al., </w:t>
      </w:r>
      <w:r w:rsidR="00EE3334" w:rsidRPr="00096204">
        <w:rPr>
          <w:rFonts w:ascii="Times New Roman" w:hAnsi="Times New Roman" w:cs="Times New Roman"/>
          <w:sz w:val="24"/>
          <w:szCs w:val="24"/>
        </w:rPr>
        <w:t xml:space="preserve">1998 </w:t>
      </w:r>
      <w:r w:rsidR="009F00B9" w:rsidRPr="00096204">
        <w:rPr>
          <w:rFonts w:ascii="Times New Roman" w:hAnsi="Times New Roman" w:cs="Times New Roman"/>
          <w:sz w:val="24"/>
          <w:szCs w:val="24"/>
        </w:rPr>
        <w:t>also observed positive direct effects of filled fertile grains per panicle on rice yield.</w:t>
      </w:r>
      <w:r w:rsidR="00062CCF" w:rsidRPr="00096204">
        <w:rPr>
          <w:rFonts w:ascii="Times New Roman" w:hAnsi="Times New Roman" w:cs="Times New Roman"/>
          <w:sz w:val="24"/>
          <w:szCs w:val="24"/>
        </w:rPr>
        <w:t xml:space="preserve"> </w:t>
      </w:r>
    </w:p>
    <w:p w14:paraId="4FD768C2" w14:textId="77777777" w:rsidR="00F51E75" w:rsidRPr="00096204" w:rsidRDefault="00F51E75" w:rsidP="00F51E75">
      <w:pPr>
        <w:jc w:val="both"/>
        <w:rPr>
          <w:rFonts w:ascii="Times New Roman" w:hAnsi="Times New Roman" w:cs="Times New Roman"/>
          <w:sz w:val="24"/>
          <w:szCs w:val="24"/>
        </w:rPr>
      </w:pPr>
    </w:p>
    <w:p w14:paraId="043B6278" w14:textId="77777777" w:rsidR="00F51E75" w:rsidRPr="00096204" w:rsidRDefault="00F51E75" w:rsidP="00F51E75">
      <w:pPr>
        <w:jc w:val="both"/>
        <w:rPr>
          <w:rFonts w:ascii="Times New Roman" w:eastAsia="Times New Roman" w:hAnsi="Times New Roman" w:cs="Times New Roman"/>
          <w:sz w:val="24"/>
          <w:szCs w:val="24"/>
        </w:rPr>
      </w:pPr>
    </w:p>
    <w:p w14:paraId="278ED276" w14:textId="647A6B09" w:rsidR="00990F13" w:rsidRPr="00096204" w:rsidRDefault="00844B13" w:rsidP="00F51E75">
      <w:pPr>
        <w:jc w:val="both"/>
        <w:rPr>
          <w:rFonts w:ascii="Times New Roman" w:eastAsia="Times New Roman" w:hAnsi="Times New Roman" w:cs="Times New Roman"/>
          <w:sz w:val="24"/>
          <w:szCs w:val="24"/>
        </w:rPr>
      </w:pPr>
      <w:r w:rsidRPr="00096204">
        <w:rPr>
          <w:rFonts w:ascii="Times New Roman" w:eastAsia="Times New Roman" w:hAnsi="Times New Roman" w:cs="Times New Roman"/>
          <w:b/>
          <w:color w:val="000000"/>
          <w:sz w:val="24"/>
          <w:szCs w:val="24"/>
        </w:rPr>
        <w:t xml:space="preserve">Table </w:t>
      </w:r>
      <w:r w:rsidR="00694152" w:rsidRPr="00096204">
        <w:rPr>
          <w:rFonts w:ascii="Times New Roman" w:eastAsia="Times New Roman" w:hAnsi="Times New Roman" w:cs="Times New Roman"/>
          <w:b/>
          <w:color w:val="000000"/>
          <w:sz w:val="24"/>
          <w:szCs w:val="24"/>
        </w:rPr>
        <w:t>3</w:t>
      </w:r>
      <w:r w:rsidRPr="00096204">
        <w:rPr>
          <w:rFonts w:ascii="Times New Roman" w:eastAsia="Times New Roman" w:hAnsi="Times New Roman" w:cs="Times New Roman"/>
          <w:b/>
          <w:color w:val="000000"/>
          <w:sz w:val="24"/>
          <w:szCs w:val="24"/>
        </w:rPr>
        <w:t xml:space="preserve">: Yielding character of candidate and check variety over the testing period.  </w:t>
      </w:r>
    </w:p>
    <w:tbl>
      <w:tblPr>
        <w:tblStyle w:val="2"/>
        <w:tblW w:w="10152" w:type="dxa"/>
        <w:tblLayout w:type="fixed"/>
        <w:tblLook w:val="0400" w:firstRow="0" w:lastRow="0" w:firstColumn="0" w:lastColumn="0" w:noHBand="0" w:noVBand="1"/>
      </w:tblPr>
      <w:tblGrid>
        <w:gridCol w:w="1440"/>
        <w:gridCol w:w="985"/>
        <w:gridCol w:w="1292"/>
        <w:gridCol w:w="1035"/>
        <w:gridCol w:w="1098"/>
        <w:gridCol w:w="11"/>
        <w:gridCol w:w="1172"/>
        <w:gridCol w:w="1067"/>
        <w:gridCol w:w="972"/>
        <w:gridCol w:w="1080"/>
      </w:tblGrid>
      <w:tr w:rsidR="002C3DF5" w:rsidRPr="00096204" w14:paraId="538768C9" w14:textId="0AECB07B" w:rsidTr="001858F6">
        <w:trPr>
          <w:trHeight w:val="225"/>
        </w:trPr>
        <w:tc>
          <w:tcPr>
            <w:tcW w:w="1440" w:type="dxa"/>
            <w:vMerge w:val="restart"/>
            <w:tcBorders>
              <w:top w:val="single" w:sz="4" w:space="0" w:color="auto"/>
            </w:tcBorders>
            <w:vAlign w:val="center"/>
          </w:tcPr>
          <w:p w14:paraId="2D2CC3CC" w14:textId="7777777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SN</w:t>
            </w:r>
          </w:p>
        </w:tc>
        <w:tc>
          <w:tcPr>
            <w:tcW w:w="4421" w:type="dxa"/>
            <w:gridSpan w:val="5"/>
            <w:tcBorders>
              <w:top w:val="single" w:sz="4" w:space="0" w:color="auto"/>
              <w:bottom w:val="single" w:sz="4" w:space="0" w:color="auto"/>
            </w:tcBorders>
          </w:tcPr>
          <w:p w14:paraId="7A1274F3" w14:textId="35295989"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Autumn 2017</w:t>
            </w:r>
          </w:p>
        </w:tc>
        <w:tc>
          <w:tcPr>
            <w:tcW w:w="4291" w:type="dxa"/>
            <w:gridSpan w:val="4"/>
            <w:tcBorders>
              <w:top w:val="single" w:sz="4" w:space="0" w:color="auto"/>
              <w:bottom w:val="single" w:sz="4" w:space="0" w:color="auto"/>
            </w:tcBorders>
          </w:tcPr>
          <w:p w14:paraId="353B1A1A" w14:textId="4061FA74"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Spring 2018</w:t>
            </w:r>
          </w:p>
        </w:tc>
      </w:tr>
      <w:tr w:rsidR="002C3DF5" w:rsidRPr="00096204" w14:paraId="520E049C" w14:textId="376532DC" w:rsidTr="001858F6">
        <w:trPr>
          <w:trHeight w:val="129"/>
        </w:trPr>
        <w:tc>
          <w:tcPr>
            <w:tcW w:w="1440" w:type="dxa"/>
            <w:vMerge/>
            <w:tcBorders>
              <w:bottom w:val="single" w:sz="4" w:space="0" w:color="auto"/>
            </w:tcBorders>
          </w:tcPr>
          <w:p w14:paraId="0CCBBD1E" w14:textId="77777777" w:rsidR="002C3DF5" w:rsidRPr="00096204" w:rsidRDefault="002C3DF5"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985" w:type="dxa"/>
            <w:tcBorders>
              <w:top w:val="single" w:sz="4" w:space="0" w:color="auto"/>
              <w:bottom w:val="single" w:sz="4" w:space="0" w:color="auto"/>
            </w:tcBorders>
          </w:tcPr>
          <w:p w14:paraId="7F22D00E" w14:textId="7777777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Plant Height (cm)</w:t>
            </w:r>
          </w:p>
        </w:tc>
        <w:tc>
          <w:tcPr>
            <w:tcW w:w="1292" w:type="dxa"/>
            <w:tcBorders>
              <w:top w:val="single" w:sz="4" w:space="0" w:color="auto"/>
              <w:bottom w:val="single" w:sz="4" w:space="0" w:color="auto"/>
            </w:tcBorders>
          </w:tcPr>
          <w:p w14:paraId="7594B712" w14:textId="7777777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 xml:space="preserve">Effective </w:t>
            </w:r>
            <w:r w:rsidRPr="00096204">
              <w:rPr>
                <w:rFonts w:ascii="Times New Roman" w:eastAsia="Times New Roman" w:hAnsi="Times New Roman" w:cs="Times New Roman"/>
                <w:b/>
                <w:color w:val="000000"/>
                <w:sz w:val="24"/>
                <w:szCs w:val="24"/>
              </w:rPr>
              <w:t>Tiller</w:t>
            </w:r>
          </w:p>
        </w:tc>
        <w:tc>
          <w:tcPr>
            <w:tcW w:w="1035" w:type="dxa"/>
            <w:tcBorders>
              <w:top w:val="single" w:sz="4" w:space="0" w:color="auto"/>
              <w:bottom w:val="single" w:sz="4" w:space="0" w:color="auto"/>
            </w:tcBorders>
          </w:tcPr>
          <w:p w14:paraId="654035D5" w14:textId="0A8B2426"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Grains/Panicle</w:t>
            </w:r>
          </w:p>
        </w:tc>
        <w:tc>
          <w:tcPr>
            <w:tcW w:w="1098" w:type="dxa"/>
            <w:tcBorders>
              <w:top w:val="single" w:sz="4" w:space="0" w:color="auto"/>
              <w:bottom w:val="single" w:sz="4" w:space="0" w:color="auto"/>
            </w:tcBorders>
          </w:tcPr>
          <w:p w14:paraId="561254E1" w14:textId="063D4132"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Spikelet Fertility (%)</w:t>
            </w:r>
          </w:p>
        </w:tc>
        <w:tc>
          <w:tcPr>
            <w:tcW w:w="1183" w:type="dxa"/>
            <w:gridSpan w:val="2"/>
            <w:tcBorders>
              <w:top w:val="single" w:sz="4" w:space="0" w:color="auto"/>
              <w:bottom w:val="single" w:sz="4" w:space="0" w:color="auto"/>
            </w:tcBorders>
          </w:tcPr>
          <w:p w14:paraId="6B5E15CD" w14:textId="311D8F61"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Plant Height (cm)</w:t>
            </w:r>
          </w:p>
        </w:tc>
        <w:tc>
          <w:tcPr>
            <w:tcW w:w="1067" w:type="dxa"/>
            <w:tcBorders>
              <w:top w:val="single" w:sz="4" w:space="0" w:color="auto"/>
              <w:bottom w:val="single" w:sz="4" w:space="0" w:color="auto"/>
            </w:tcBorders>
          </w:tcPr>
          <w:p w14:paraId="1377491E" w14:textId="7777777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Effective Tiller</w:t>
            </w:r>
          </w:p>
        </w:tc>
        <w:tc>
          <w:tcPr>
            <w:tcW w:w="972" w:type="dxa"/>
            <w:tcBorders>
              <w:top w:val="single" w:sz="4" w:space="0" w:color="auto"/>
              <w:bottom w:val="single" w:sz="4" w:space="0" w:color="auto"/>
            </w:tcBorders>
          </w:tcPr>
          <w:p w14:paraId="623CD040" w14:textId="1954CDF2"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Grains/Panicle</w:t>
            </w:r>
          </w:p>
        </w:tc>
        <w:tc>
          <w:tcPr>
            <w:tcW w:w="1080" w:type="dxa"/>
            <w:tcBorders>
              <w:top w:val="single" w:sz="4" w:space="0" w:color="auto"/>
              <w:bottom w:val="single" w:sz="4" w:space="0" w:color="auto"/>
            </w:tcBorders>
          </w:tcPr>
          <w:p w14:paraId="405CEC7A" w14:textId="2015B6B7" w:rsidR="002C3DF5" w:rsidRPr="00096204" w:rsidRDefault="002C3DF5"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Spikelet Fertility (%)</w:t>
            </w:r>
          </w:p>
        </w:tc>
      </w:tr>
      <w:tr w:rsidR="002C3DF5" w:rsidRPr="00096204" w14:paraId="03706C8A" w14:textId="47E8D3E5" w:rsidTr="001858F6">
        <w:trPr>
          <w:trHeight w:val="463"/>
        </w:trPr>
        <w:tc>
          <w:tcPr>
            <w:tcW w:w="1440" w:type="dxa"/>
            <w:tcBorders>
              <w:top w:val="single" w:sz="4" w:space="0" w:color="auto"/>
            </w:tcBorders>
          </w:tcPr>
          <w:p w14:paraId="7ED3BAF2" w14:textId="6E0CD8EC" w:rsidR="002C3DF5" w:rsidRPr="00096204" w:rsidRDefault="002C3DF5" w:rsidP="00F51E75">
            <w:pPr>
              <w:spacing w:after="0"/>
              <w:ind w:left="2700" w:hanging="2700"/>
              <w:rPr>
                <w:rFonts w:ascii="Times New Roman" w:eastAsia="Times New Roman" w:hAnsi="Times New Roman" w:cs="Times New Roman"/>
                <w:b/>
                <w:sz w:val="24"/>
                <w:szCs w:val="24"/>
              </w:rPr>
            </w:pPr>
            <w:r w:rsidRPr="00096204">
              <w:rPr>
                <w:rFonts w:ascii="Times New Roman" w:eastAsia="Times New Roman" w:hAnsi="Times New Roman" w:cs="Times New Roman"/>
                <w:color w:val="000000"/>
                <w:sz w:val="24"/>
                <w:szCs w:val="24"/>
              </w:rPr>
              <w:t xml:space="preserve"> </w:t>
            </w:r>
            <w:r w:rsidR="00C63A35" w:rsidRPr="00096204">
              <w:rPr>
                <w:rFonts w:ascii="Times New Roman" w:eastAsia="Times New Roman" w:hAnsi="Times New Roman" w:cs="Times New Roman"/>
                <w:sz w:val="24"/>
                <w:szCs w:val="24"/>
              </w:rPr>
              <w:t>FG 12 - 49</w:t>
            </w:r>
          </w:p>
        </w:tc>
        <w:tc>
          <w:tcPr>
            <w:tcW w:w="985" w:type="dxa"/>
            <w:tcBorders>
              <w:top w:val="single" w:sz="4" w:space="0" w:color="auto"/>
            </w:tcBorders>
          </w:tcPr>
          <w:p w14:paraId="1BB7D3CC"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104.35a</w:t>
            </w:r>
          </w:p>
        </w:tc>
        <w:tc>
          <w:tcPr>
            <w:tcW w:w="1292" w:type="dxa"/>
            <w:tcBorders>
              <w:top w:val="single" w:sz="4" w:space="0" w:color="auto"/>
            </w:tcBorders>
          </w:tcPr>
          <w:p w14:paraId="7644F294"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387.78b</w:t>
            </w:r>
          </w:p>
        </w:tc>
        <w:tc>
          <w:tcPr>
            <w:tcW w:w="1035" w:type="dxa"/>
            <w:tcBorders>
              <w:top w:val="single" w:sz="4" w:space="0" w:color="auto"/>
            </w:tcBorders>
          </w:tcPr>
          <w:p w14:paraId="4E1AFDD1" w14:textId="0773C25E" w:rsidR="002C3DF5" w:rsidRPr="00096204" w:rsidRDefault="00D56BD4"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200.91a</w:t>
            </w:r>
          </w:p>
        </w:tc>
        <w:tc>
          <w:tcPr>
            <w:tcW w:w="1098" w:type="dxa"/>
            <w:tcBorders>
              <w:top w:val="single" w:sz="4" w:space="0" w:color="auto"/>
            </w:tcBorders>
          </w:tcPr>
          <w:p w14:paraId="2C4C4854" w14:textId="76FAC160"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sz w:val="24"/>
                <w:szCs w:val="24"/>
              </w:rPr>
              <w:t>81.65b</w:t>
            </w:r>
          </w:p>
        </w:tc>
        <w:tc>
          <w:tcPr>
            <w:tcW w:w="1183" w:type="dxa"/>
            <w:gridSpan w:val="2"/>
            <w:tcBorders>
              <w:top w:val="single" w:sz="4" w:space="0" w:color="auto"/>
            </w:tcBorders>
          </w:tcPr>
          <w:p w14:paraId="7C88240C" w14:textId="184F1102"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99.66a</w:t>
            </w:r>
          </w:p>
        </w:tc>
        <w:tc>
          <w:tcPr>
            <w:tcW w:w="1067" w:type="dxa"/>
            <w:tcBorders>
              <w:top w:val="single" w:sz="4" w:space="0" w:color="auto"/>
            </w:tcBorders>
          </w:tcPr>
          <w:p w14:paraId="0DDBDA7F"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359.96b</w:t>
            </w:r>
          </w:p>
        </w:tc>
        <w:tc>
          <w:tcPr>
            <w:tcW w:w="972" w:type="dxa"/>
            <w:tcBorders>
              <w:top w:val="single" w:sz="4" w:space="0" w:color="auto"/>
            </w:tcBorders>
          </w:tcPr>
          <w:p w14:paraId="4659F09C" w14:textId="407D5486" w:rsidR="002C3DF5" w:rsidRPr="00096204" w:rsidRDefault="00D56BD4"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135.15a</w:t>
            </w:r>
          </w:p>
        </w:tc>
        <w:tc>
          <w:tcPr>
            <w:tcW w:w="1080" w:type="dxa"/>
            <w:tcBorders>
              <w:top w:val="single" w:sz="4" w:space="0" w:color="auto"/>
            </w:tcBorders>
          </w:tcPr>
          <w:p w14:paraId="4A15CE49" w14:textId="7C0F4FDC" w:rsidR="002C3DF5" w:rsidRPr="00096204" w:rsidRDefault="002C3DF5"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84.64a</w:t>
            </w:r>
          </w:p>
        </w:tc>
      </w:tr>
      <w:tr w:rsidR="002C3DF5" w:rsidRPr="00096204" w14:paraId="5008CEA0" w14:textId="4197950B" w:rsidTr="001858F6">
        <w:trPr>
          <w:trHeight w:val="338"/>
        </w:trPr>
        <w:tc>
          <w:tcPr>
            <w:tcW w:w="1440" w:type="dxa"/>
          </w:tcPr>
          <w:p w14:paraId="0B0091C6" w14:textId="77777777" w:rsidR="002C3DF5" w:rsidRPr="00096204" w:rsidRDefault="002C3DF5" w:rsidP="00F51E75">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GRDB 10</w:t>
            </w:r>
          </w:p>
        </w:tc>
        <w:tc>
          <w:tcPr>
            <w:tcW w:w="985" w:type="dxa"/>
          </w:tcPr>
          <w:p w14:paraId="2FE50FC7"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110.58b</w:t>
            </w:r>
          </w:p>
        </w:tc>
        <w:tc>
          <w:tcPr>
            <w:tcW w:w="1292" w:type="dxa"/>
          </w:tcPr>
          <w:p w14:paraId="019B1DA3"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405.00a</w:t>
            </w:r>
          </w:p>
        </w:tc>
        <w:tc>
          <w:tcPr>
            <w:tcW w:w="1035" w:type="dxa"/>
          </w:tcPr>
          <w:p w14:paraId="36CCAF9C" w14:textId="59C8C507" w:rsidR="002C3DF5" w:rsidRPr="00096204" w:rsidRDefault="00D56BD4"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127.26b</w:t>
            </w:r>
          </w:p>
        </w:tc>
        <w:tc>
          <w:tcPr>
            <w:tcW w:w="1098" w:type="dxa"/>
          </w:tcPr>
          <w:p w14:paraId="08612B20" w14:textId="0CD97225"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sz w:val="24"/>
                <w:szCs w:val="24"/>
              </w:rPr>
              <w:t>88.86a</w:t>
            </w:r>
          </w:p>
        </w:tc>
        <w:tc>
          <w:tcPr>
            <w:tcW w:w="1183" w:type="dxa"/>
            <w:gridSpan w:val="2"/>
          </w:tcPr>
          <w:p w14:paraId="6579D2C1" w14:textId="057F86C0"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98.44a</w:t>
            </w:r>
          </w:p>
        </w:tc>
        <w:tc>
          <w:tcPr>
            <w:tcW w:w="1067" w:type="dxa"/>
          </w:tcPr>
          <w:p w14:paraId="0D972EAD" w14:textId="77777777" w:rsidR="002C3DF5" w:rsidRPr="00096204" w:rsidRDefault="002C3DF5"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415.94a</w:t>
            </w:r>
          </w:p>
        </w:tc>
        <w:tc>
          <w:tcPr>
            <w:tcW w:w="972" w:type="dxa"/>
          </w:tcPr>
          <w:p w14:paraId="7BE66049" w14:textId="7A570086" w:rsidR="002C3DF5" w:rsidRPr="00096204" w:rsidRDefault="00D56BD4"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86.60b</w:t>
            </w:r>
          </w:p>
        </w:tc>
        <w:tc>
          <w:tcPr>
            <w:tcW w:w="1080" w:type="dxa"/>
          </w:tcPr>
          <w:p w14:paraId="6F3DAE9F" w14:textId="7277B2C4" w:rsidR="002C3DF5" w:rsidRPr="00096204" w:rsidRDefault="002C3DF5" w:rsidP="00F51E75">
            <w:pPr>
              <w:spacing w:after="0"/>
              <w:jc w:val="right"/>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89.64a</w:t>
            </w:r>
          </w:p>
        </w:tc>
      </w:tr>
      <w:tr w:rsidR="002C3DF5" w:rsidRPr="00096204" w14:paraId="63570889" w14:textId="2C60EB9F" w:rsidTr="001858F6">
        <w:trPr>
          <w:trHeight w:val="338"/>
        </w:trPr>
        <w:tc>
          <w:tcPr>
            <w:tcW w:w="1440" w:type="dxa"/>
          </w:tcPr>
          <w:p w14:paraId="7CEB9E92" w14:textId="77777777" w:rsidR="002C3DF5" w:rsidRPr="00096204" w:rsidRDefault="002C3DF5"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Grand Mean</w:t>
            </w:r>
          </w:p>
        </w:tc>
        <w:tc>
          <w:tcPr>
            <w:tcW w:w="985" w:type="dxa"/>
          </w:tcPr>
          <w:p w14:paraId="762F4E0F"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107.47</w:t>
            </w:r>
          </w:p>
        </w:tc>
        <w:tc>
          <w:tcPr>
            <w:tcW w:w="1292" w:type="dxa"/>
          </w:tcPr>
          <w:p w14:paraId="0FD27B94"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396.39</w:t>
            </w:r>
          </w:p>
        </w:tc>
        <w:tc>
          <w:tcPr>
            <w:tcW w:w="1035" w:type="dxa"/>
          </w:tcPr>
          <w:p w14:paraId="18DBA66C" w14:textId="52B8ECB8"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164.09</w:t>
            </w:r>
          </w:p>
        </w:tc>
        <w:tc>
          <w:tcPr>
            <w:tcW w:w="1098" w:type="dxa"/>
          </w:tcPr>
          <w:p w14:paraId="70A5ADBA" w14:textId="0CFCA912"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85.26</w:t>
            </w:r>
          </w:p>
        </w:tc>
        <w:tc>
          <w:tcPr>
            <w:tcW w:w="1183" w:type="dxa"/>
            <w:gridSpan w:val="2"/>
          </w:tcPr>
          <w:p w14:paraId="3D8C45EA" w14:textId="12C02705"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99.06</w:t>
            </w:r>
          </w:p>
        </w:tc>
        <w:tc>
          <w:tcPr>
            <w:tcW w:w="1067" w:type="dxa"/>
          </w:tcPr>
          <w:p w14:paraId="49630331"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387.95</w:t>
            </w:r>
          </w:p>
        </w:tc>
        <w:tc>
          <w:tcPr>
            <w:tcW w:w="972" w:type="dxa"/>
          </w:tcPr>
          <w:p w14:paraId="767E38D4" w14:textId="239BE811"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110.88</w:t>
            </w:r>
          </w:p>
        </w:tc>
        <w:tc>
          <w:tcPr>
            <w:tcW w:w="1080" w:type="dxa"/>
          </w:tcPr>
          <w:p w14:paraId="1D3BEEEE" w14:textId="7511EF2D" w:rsidR="002C3DF5" w:rsidRPr="00096204" w:rsidRDefault="002C3DF5"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87.14</w:t>
            </w:r>
          </w:p>
        </w:tc>
      </w:tr>
      <w:tr w:rsidR="002C3DF5" w:rsidRPr="00096204" w14:paraId="5FDB515D" w14:textId="1F49F4D5" w:rsidTr="001858F6">
        <w:trPr>
          <w:trHeight w:val="338"/>
        </w:trPr>
        <w:tc>
          <w:tcPr>
            <w:tcW w:w="1440" w:type="dxa"/>
          </w:tcPr>
          <w:p w14:paraId="1CEF62C9" w14:textId="77777777" w:rsidR="002C3DF5" w:rsidRPr="00096204" w:rsidRDefault="002C3DF5"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CV</w:t>
            </w:r>
          </w:p>
        </w:tc>
        <w:tc>
          <w:tcPr>
            <w:tcW w:w="985" w:type="dxa"/>
          </w:tcPr>
          <w:p w14:paraId="26AD8BE4"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0.31</w:t>
            </w:r>
          </w:p>
        </w:tc>
        <w:tc>
          <w:tcPr>
            <w:tcW w:w="1292" w:type="dxa"/>
          </w:tcPr>
          <w:p w14:paraId="6ADC7F9E"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0.07</w:t>
            </w:r>
          </w:p>
        </w:tc>
        <w:tc>
          <w:tcPr>
            <w:tcW w:w="1035" w:type="dxa"/>
          </w:tcPr>
          <w:p w14:paraId="2818CFC7" w14:textId="25DCC718"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1.67</w:t>
            </w:r>
          </w:p>
        </w:tc>
        <w:tc>
          <w:tcPr>
            <w:tcW w:w="1098" w:type="dxa"/>
          </w:tcPr>
          <w:p w14:paraId="5B596A3C" w14:textId="53EED0C9"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0.14</w:t>
            </w:r>
          </w:p>
        </w:tc>
        <w:tc>
          <w:tcPr>
            <w:tcW w:w="1183" w:type="dxa"/>
            <w:gridSpan w:val="2"/>
          </w:tcPr>
          <w:p w14:paraId="5AE7D70A" w14:textId="1F069A4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11.68</w:t>
            </w:r>
          </w:p>
        </w:tc>
        <w:tc>
          <w:tcPr>
            <w:tcW w:w="1067" w:type="dxa"/>
          </w:tcPr>
          <w:p w14:paraId="0B317AFF"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3.73</w:t>
            </w:r>
          </w:p>
        </w:tc>
        <w:tc>
          <w:tcPr>
            <w:tcW w:w="972" w:type="dxa"/>
          </w:tcPr>
          <w:p w14:paraId="04482C62" w14:textId="09A33315"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5.88</w:t>
            </w:r>
          </w:p>
        </w:tc>
        <w:tc>
          <w:tcPr>
            <w:tcW w:w="1080" w:type="dxa"/>
          </w:tcPr>
          <w:p w14:paraId="73425715" w14:textId="4C1199CB" w:rsidR="002C3DF5" w:rsidRPr="00096204" w:rsidRDefault="002C3DF5"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2.69</w:t>
            </w:r>
          </w:p>
        </w:tc>
      </w:tr>
      <w:tr w:rsidR="002C3DF5" w:rsidRPr="00096204" w14:paraId="6F92B0CF" w14:textId="5313BA50" w:rsidTr="001858F6">
        <w:trPr>
          <w:trHeight w:val="338"/>
        </w:trPr>
        <w:tc>
          <w:tcPr>
            <w:tcW w:w="1440" w:type="dxa"/>
          </w:tcPr>
          <w:p w14:paraId="7BCD4B9A" w14:textId="77777777" w:rsidR="002C3DF5" w:rsidRPr="00096204" w:rsidRDefault="002C3DF5"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P</w:t>
            </w:r>
            <w:r w:rsidRPr="00096204">
              <w:rPr>
                <w:rFonts w:ascii="Times New Roman" w:eastAsia="Times New Roman" w:hAnsi="Times New Roman" w:cs="Times New Roman"/>
                <w:b/>
                <w:color w:val="000000"/>
                <w:sz w:val="24"/>
                <w:szCs w:val="24"/>
              </w:rPr>
              <w:t>-value</w:t>
            </w:r>
          </w:p>
        </w:tc>
        <w:tc>
          <w:tcPr>
            <w:tcW w:w="985" w:type="dxa"/>
          </w:tcPr>
          <w:p w14:paraId="0DDA4597"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0.0019</w:t>
            </w:r>
          </w:p>
        </w:tc>
        <w:tc>
          <w:tcPr>
            <w:tcW w:w="1292" w:type="dxa"/>
          </w:tcPr>
          <w:p w14:paraId="09AC620A"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0.0002</w:t>
            </w:r>
          </w:p>
        </w:tc>
        <w:tc>
          <w:tcPr>
            <w:tcW w:w="1035" w:type="dxa"/>
          </w:tcPr>
          <w:p w14:paraId="3539C53E" w14:textId="25B4DA1A"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0.0009</w:t>
            </w:r>
          </w:p>
        </w:tc>
        <w:tc>
          <w:tcPr>
            <w:tcW w:w="1098" w:type="dxa"/>
          </w:tcPr>
          <w:p w14:paraId="068804F2" w14:textId="0BCC802C"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0.0002</w:t>
            </w:r>
          </w:p>
        </w:tc>
        <w:tc>
          <w:tcPr>
            <w:tcW w:w="1183" w:type="dxa"/>
            <w:gridSpan w:val="2"/>
          </w:tcPr>
          <w:p w14:paraId="0450AA6D" w14:textId="104D74D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0.9088</w:t>
            </w:r>
          </w:p>
        </w:tc>
        <w:tc>
          <w:tcPr>
            <w:tcW w:w="1067" w:type="dxa"/>
          </w:tcPr>
          <w:p w14:paraId="25A6D557"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0.0419</w:t>
            </w:r>
          </w:p>
        </w:tc>
        <w:tc>
          <w:tcPr>
            <w:tcW w:w="972" w:type="dxa"/>
          </w:tcPr>
          <w:p w14:paraId="0C5337DC" w14:textId="14BA2A7A"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0.0118</w:t>
            </w:r>
          </w:p>
        </w:tc>
        <w:tc>
          <w:tcPr>
            <w:tcW w:w="1080" w:type="dxa"/>
          </w:tcPr>
          <w:p w14:paraId="36DF684E" w14:textId="5A45D1BE" w:rsidR="002C3DF5" w:rsidRPr="00096204" w:rsidRDefault="002C3DF5"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0.1209</w:t>
            </w:r>
          </w:p>
        </w:tc>
      </w:tr>
      <w:tr w:rsidR="002C3DF5" w:rsidRPr="00096204" w14:paraId="3EA700A0" w14:textId="33B138A0" w:rsidTr="001858F6">
        <w:trPr>
          <w:trHeight w:val="338"/>
        </w:trPr>
        <w:tc>
          <w:tcPr>
            <w:tcW w:w="1440" w:type="dxa"/>
            <w:tcBorders>
              <w:bottom w:val="single" w:sz="4" w:space="0" w:color="auto"/>
            </w:tcBorders>
          </w:tcPr>
          <w:p w14:paraId="6995F6BF" w14:textId="77777777" w:rsidR="002C3DF5" w:rsidRPr="00096204" w:rsidRDefault="002C3DF5"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F</w:t>
            </w:r>
            <w:r w:rsidRPr="00096204">
              <w:rPr>
                <w:rFonts w:ascii="Times New Roman" w:eastAsia="Times New Roman" w:hAnsi="Times New Roman" w:cs="Times New Roman"/>
                <w:b/>
                <w:color w:val="000000"/>
                <w:sz w:val="24"/>
                <w:szCs w:val="24"/>
              </w:rPr>
              <w:t xml:space="preserve">-Value </w:t>
            </w:r>
          </w:p>
        </w:tc>
        <w:tc>
          <w:tcPr>
            <w:tcW w:w="985" w:type="dxa"/>
            <w:tcBorders>
              <w:bottom w:val="single" w:sz="4" w:space="0" w:color="auto"/>
            </w:tcBorders>
          </w:tcPr>
          <w:p w14:paraId="3927FFD6"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527.11</w:t>
            </w:r>
          </w:p>
        </w:tc>
        <w:tc>
          <w:tcPr>
            <w:tcW w:w="1292" w:type="dxa"/>
            <w:tcBorders>
              <w:bottom w:val="single" w:sz="4" w:space="0" w:color="auto"/>
            </w:tcBorders>
          </w:tcPr>
          <w:p w14:paraId="4E8E97A6" w14:textId="77777777"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6498.07</w:t>
            </w:r>
          </w:p>
        </w:tc>
        <w:tc>
          <w:tcPr>
            <w:tcW w:w="1035" w:type="dxa"/>
            <w:tcBorders>
              <w:bottom w:val="single" w:sz="4" w:space="0" w:color="auto"/>
            </w:tcBorders>
          </w:tcPr>
          <w:p w14:paraId="4F5C8C27" w14:textId="0258A74C"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1085.80</w:t>
            </w:r>
          </w:p>
        </w:tc>
        <w:tc>
          <w:tcPr>
            <w:tcW w:w="1098" w:type="dxa"/>
            <w:tcBorders>
              <w:bottom w:val="single" w:sz="4" w:space="0" w:color="auto"/>
            </w:tcBorders>
          </w:tcPr>
          <w:p w14:paraId="48460D63" w14:textId="3F5DC099"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sz w:val="24"/>
                <w:szCs w:val="24"/>
              </w:rPr>
              <w:t>5721.23</w:t>
            </w:r>
          </w:p>
        </w:tc>
        <w:tc>
          <w:tcPr>
            <w:tcW w:w="1183" w:type="dxa"/>
            <w:gridSpan w:val="2"/>
            <w:tcBorders>
              <w:bottom w:val="single" w:sz="4" w:space="0" w:color="auto"/>
            </w:tcBorders>
          </w:tcPr>
          <w:p w14:paraId="2C798DA2" w14:textId="2B326B2B"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0.02</w:t>
            </w:r>
          </w:p>
        </w:tc>
        <w:tc>
          <w:tcPr>
            <w:tcW w:w="1067" w:type="dxa"/>
            <w:tcBorders>
              <w:bottom w:val="single" w:sz="4" w:space="0" w:color="auto"/>
            </w:tcBorders>
          </w:tcPr>
          <w:p w14:paraId="4E3B550B" w14:textId="3AFE5860" w:rsidR="002C3DF5" w:rsidRPr="00096204" w:rsidRDefault="002C3DF5"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22.40</w:t>
            </w:r>
          </w:p>
        </w:tc>
        <w:tc>
          <w:tcPr>
            <w:tcW w:w="972" w:type="dxa"/>
            <w:tcBorders>
              <w:bottom w:val="single" w:sz="4" w:space="0" w:color="auto"/>
            </w:tcBorders>
          </w:tcPr>
          <w:p w14:paraId="553A74FD" w14:textId="46558DF3" w:rsidR="002C3DF5" w:rsidRPr="00096204" w:rsidRDefault="00D56BD4"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83.14</w:t>
            </w:r>
          </w:p>
        </w:tc>
        <w:tc>
          <w:tcPr>
            <w:tcW w:w="1080" w:type="dxa"/>
            <w:tcBorders>
              <w:bottom w:val="single" w:sz="4" w:space="0" w:color="auto"/>
            </w:tcBorders>
          </w:tcPr>
          <w:p w14:paraId="30D6261F" w14:textId="438C4D6D" w:rsidR="002C3DF5" w:rsidRPr="00096204" w:rsidRDefault="002C3DF5" w:rsidP="00F51E75">
            <w:pPr>
              <w:spacing w:after="0"/>
              <w:jc w:val="right"/>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6.80</w:t>
            </w:r>
          </w:p>
        </w:tc>
      </w:tr>
    </w:tbl>
    <w:p w14:paraId="2728754A" w14:textId="04493ADE" w:rsidR="00A3302D" w:rsidRPr="00096204" w:rsidRDefault="00BE0EFE" w:rsidP="00F51E75">
      <w:pPr>
        <w:widowControl w:val="0"/>
        <w:pBdr>
          <w:top w:val="nil"/>
          <w:left w:val="nil"/>
          <w:bottom w:val="nil"/>
          <w:right w:val="nil"/>
          <w:between w:val="nil"/>
        </w:pBdr>
        <w:spacing w:before="160" w:after="160"/>
        <w:jc w:val="both"/>
        <w:rPr>
          <w:rFonts w:ascii="Times New Roman" w:eastAsia="Times New Roman" w:hAnsi="Times New Roman" w:cs="Times New Roman"/>
          <w:b/>
          <w:i/>
          <w:sz w:val="24"/>
          <w:szCs w:val="24"/>
        </w:rPr>
      </w:pPr>
      <w:r w:rsidRPr="00096204">
        <w:rPr>
          <w:rFonts w:ascii="Times New Roman" w:eastAsia="Times New Roman" w:hAnsi="Times New Roman" w:cs="Times New Roman"/>
          <w:b/>
          <w:i/>
          <w:sz w:val="24"/>
          <w:szCs w:val="24"/>
        </w:rPr>
        <w:t>3.</w:t>
      </w:r>
      <w:r w:rsidR="00197716" w:rsidRPr="00096204">
        <w:rPr>
          <w:rFonts w:ascii="Times New Roman" w:eastAsia="Times New Roman" w:hAnsi="Times New Roman" w:cs="Times New Roman"/>
          <w:b/>
          <w:i/>
          <w:sz w:val="24"/>
          <w:szCs w:val="24"/>
        </w:rPr>
        <w:t>1</w:t>
      </w:r>
      <w:r w:rsidR="00A4154E" w:rsidRPr="00096204">
        <w:rPr>
          <w:rFonts w:ascii="Times New Roman" w:eastAsia="Times New Roman" w:hAnsi="Times New Roman" w:cs="Times New Roman"/>
          <w:b/>
          <w:i/>
          <w:sz w:val="24"/>
          <w:szCs w:val="24"/>
        </w:rPr>
        <w:t>.9</w:t>
      </w:r>
      <w:r w:rsidRPr="00096204">
        <w:rPr>
          <w:rFonts w:ascii="Times New Roman" w:eastAsia="Times New Roman" w:hAnsi="Times New Roman" w:cs="Times New Roman"/>
          <w:b/>
          <w:i/>
          <w:sz w:val="24"/>
          <w:szCs w:val="24"/>
        </w:rPr>
        <w:t xml:space="preserve"> </w:t>
      </w:r>
      <w:r w:rsidR="00720119" w:rsidRPr="00096204">
        <w:rPr>
          <w:rFonts w:ascii="Times New Roman" w:eastAsia="Times New Roman" w:hAnsi="Times New Roman" w:cs="Times New Roman"/>
          <w:b/>
          <w:i/>
          <w:sz w:val="24"/>
          <w:szCs w:val="24"/>
        </w:rPr>
        <w:t>Head Rice Recovery</w:t>
      </w:r>
      <w:r w:rsidR="004B616A" w:rsidRPr="00096204">
        <w:rPr>
          <w:rFonts w:ascii="Times New Roman" w:eastAsia="Times New Roman" w:hAnsi="Times New Roman" w:cs="Times New Roman"/>
          <w:b/>
          <w:i/>
          <w:sz w:val="24"/>
          <w:szCs w:val="24"/>
        </w:rPr>
        <w:t xml:space="preserve"> (HRR)</w:t>
      </w:r>
      <w:r w:rsidR="00720119" w:rsidRPr="00096204">
        <w:rPr>
          <w:rFonts w:ascii="Times New Roman" w:eastAsia="Times New Roman" w:hAnsi="Times New Roman" w:cs="Times New Roman"/>
          <w:b/>
          <w:i/>
          <w:sz w:val="24"/>
          <w:szCs w:val="24"/>
        </w:rPr>
        <w:t xml:space="preserve"> – Paddy </w:t>
      </w:r>
    </w:p>
    <w:p w14:paraId="76DFB511" w14:textId="7AD52B9B" w:rsidR="00A00641" w:rsidRPr="00096204" w:rsidRDefault="00720119"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The Head Rice Recovery (HRR) </w:t>
      </w:r>
      <w:r w:rsidR="004B616A" w:rsidRPr="00096204">
        <w:rPr>
          <w:rFonts w:ascii="Times New Roman" w:hAnsi="Times New Roman" w:cs="Times New Roman"/>
          <w:sz w:val="24"/>
          <w:szCs w:val="24"/>
        </w:rPr>
        <w:t>is one of the top priorities for rice breeding (Zhao and Fitzgerald, 2013)</w:t>
      </w:r>
      <w:r w:rsidR="00A00641" w:rsidRPr="00096204">
        <w:rPr>
          <w:rFonts w:ascii="Times New Roman" w:hAnsi="Times New Roman" w:cs="Times New Roman"/>
          <w:sz w:val="24"/>
          <w:szCs w:val="24"/>
        </w:rPr>
        <w:t xml:space="preserve"> meaning that varieties with a higher percentage of HRR attract higher market prices</w:t>
      </w:r>
      <w:r w:rsidR="004B616A" w:rsidRPr="00096204">
        <w:rPr>
          <w:rFonts w:ascii="Times New Roman" w:hAnsi="Times New Roman" w:cs="Times New Roman"/>
          <w:sz w:val="24"/>
          <w:szCs w:val="24"/>
        </w:rPr>
        <w:t>.</w:t>
      </w:r>
      <w:r w:rsidR="00E359BC" w:rsidRPr="00096204">
        <w:rPr>
          <w:rFonts w:ascii="Times New Roman" w:hAnsi="Times New Roman" w:cs="Times New Roman"/>
          <w:sz w:val="24"/>
          <w:szCs w:val="24"/>
        </w:rPr>
        <w:t xml:space="preserve"> </w:t>
      </w:r>
      <w:r w:rsidR="004B616A" w:rsidRPr="00096204">
        <w:rPr>
          <w:rFonts w:ascii="Times New Roman" w:hAnsi="Times New Roman" w:cs="Times New Roman"/>
          <w:sz w:val="24"/>
          <w:szCs w:val="24"/>
        </w:rPr>
        <w:t xml:space="preserve">In this experiment, HRR </w:t>
      </w:r>
      <w:r w:rsidRPr="00096204">
        <w:rPr>
          <w:rFonts w:ascii="Times New Roman" w:eastAsia="Times New Roman" w:hAnsi="Times New Roman" w:cs="Times New Roman"/>
          <w:sz w:val="24"/>
          <w:szCs w:val="24"/>
        </w:rPr>
        <w:t xml:space="preserve">from </w:t>
      </w:r>
      <w:r w:rsidR="00F57E75" w:rsidRPr="00096204">
        <w:rPr>
          <w:rFonts w:ascii="Times New Roman" w:eastAsia="Times New Roman" w:hAnsi="Times New Roman" w:cs="Times New Roman"/>
          <w:sz w:val="24"/>
          <w:szCs w:val="24"/>
        </w:rPr>
        <w:t>Paddy</w:t>
      </w:r>
      <w:r w:rsidRPr="00096204">
        <w:rPr>
          <w:rFonts w:ascii="Times New Roman" w:eastAsia="Times New Roman" w:hAnsi="Times New Roman" w:cs="Times New Roman"/>
          <w:sz w:val="24"/>
          <w:szCs w:val="24"/>
        </w:rPr>
        <w:t xml:space="preserve"> indicated a</w:t>
      </w:r>
      <w:r w:rsidR="001C44FA" w:rsidRPr="00096204">
        <w:rPr>
          <w:rFonts w:ascii="Times New Roman" w:eastAsia="Times New Roman" w:hAnsi="Times New Roman" w:cs="Times New Roman"/>
          <w:sz w:val="24"/>
          <w:szCs w:val="24"/>
        </w:rPr>
        <w:t xml:space="preserve"> significant </w:t>
      </w:r>
      <w:r w:rsidRPr="00096204">
        <w:rPr>
          <w:rFonts w:ascii="Times New Roman" w:eastAsia="Times New Roman" w:hAnsi="Times New Roman" w:cs="Times New Roman"/>
          <w:sz w:val="24"/>
          <w:szCs w:val="24"/>
        </w:rPr>
        <w:t xml:space="preserve">advantage in the candidate variety over the check variety </w:t>
      </w:r>
      <w:r w:rsidR="00241395" w:rsidRPr="00096204">
        <w:rPr>
          <w:rFonts w:ascii="Times New Roman" w:eastAsia="Times New Roman" w:hAnsi="Times New Roman" w:cs="Times New Roman"/>
          <w:sz w:val="24"/>
          <w:szCs w:val="24"/>
        </w:rPr>
        <w:t xml:space="preserve">over the two </w:t>
      </w:r>
      <w:r w:rsidR="006D783B" w:rsidRPr="00096204">
        <w:rPr>
          <w:rFonts w:ascii="Times New Roman" w:eastAsia="Times New Roman" w:hAnsi="Times New Roman" w:cs="Times New Roman"/>
          <w:sz w:val="24"/>
          <w:szCs w:val="24"/>
        </w:rPr>
        <w:t xml:space="preserve">testing </w:t>
      </w:r>
      <w:r w:rsidR="00241395" w:rsidRPr="00096204">
        <w:rPr>
          <w:rFonts w:ascii="Times New Roman" w:eastAsia="Times New Roman" w:hAnsi="Times New Roman" w:cs="Times New Roman"/>
          <w:sz w:val="24"/>
          <w:szCs w:val="24"/>
        </w:rPr>
        <w:t xml:space="preserve">seasons. </w:t>
      </w:r>
      <w:r w:rsidR="00A16533" w:rsidRPr="00096204">
        <w:rPr>
          <w:rFonts w:ascii="Times New Roman" w:eastAsia="Times New Roman" w:hAnsi="Times New Roman" w:cs="Times New Roman"/>
          <w:sz w:val="24"/>
          <w:szCs w:val="24"/>
        </w:rPr>
        <w:t xml:space="preserve">The two genotypes produced higher HRR in the first season as </w:t>
      </w:r>
      <w:r w:rsidRPr="00096204">
        <w:rPr>
          <w:rFonts w:ascii="Times New Roman" w:eastAsia="Times New Roman" w:hAnsi="Times New Roman" w:cs="Times New Roman"/>
          <w:sz w:val="24"/>
          <w:szCs w:val="24"/>
        </w:rPr>
        <w:t>compared</w:t>
      </w:r>
      <w:r w:rsidR="00A16533" w:rsidRPr="00096204">
        <w:rPr>
          <w:rFonts w:ascii="Times New Roman" w:eastAsia="Times New Roman" w:hAnsi="Times New Roman" w:cs="Times New Roman"/>
          <w:sz w:val="24"/>
          <w:szCs w:val="24"/>
        </w:rPr>
        <w:t xml:space="preserve"> to the second season with the candidate variety recording 72.70 and 62.53 </w:t>
      </w:r>
      <w:r w:rsidR="006D783B" w:rsidRPr="00096204">
        <w:rPr>
          <w:rFonts w:ascii="Times New Roman" w:eastAsia="Times New Roman" w:hAnsi="Times New Roman" w:cs="Times New Roman"/>
          <w:sz w:val="24"/>
          <w:szCs w:val="24"/>
        </w:rPr>
        <w:lastRenderedPageBreak/>
        <w:t xml:space="preserve">percent </w:t>
      </w:r>
      <w:r w:rsidR="00A16533" w:rsidRPr="00096204">
        <w:rPr>
          <w:rFonts w:ascii="Times New Roman" w:eastAsia="Times New Roman" w:hAnsi="Times New Roman" w:cs="Times New Roman"/>
          <w:sz w:val="24"/>
          <w:szCs w:val="24"/>
        </w:rPr>
        <w:t>while the check variety recorded 61.33</w:t>
      </w:r>
      <w:r w:rsidR="006D783B" w:rsidRPr="00096204">
        <w:rPr>
          <w:rFonts w:ascii="Times New Roman" w:eastAsia="Times New Roman" w:hAnsi="Times New Roman" w:cs="Times New Roman"/>
          <w:sz w:val="24"/>
          <w:szCs w:val="24"/>
        </w:rPr>
        <w:t xml:space="preserve"> and 51.31 percent with </w:t>
      </w:r>
      <w:r w:rsidR="00A16533" w:rsidRPr="00096204">
        <w:rPr>
          <w:rFonts w:ascii="Times New Roman" w:eastAsia="Times New Roman" w:hAnsi="Times New Roman" w:cs="Times New Roman"/>
          <w:sz w:val="24"/>
          <w:szCs w:val="24"/>
        </w:rPr>
        <w:t>an average</w:t>
      </w:r>
      <w:r w:rsidRPr="00096204">
        <w:rPr>
          <w:rFonts w:ascii="Times New Roman" w:eastAsia="Times New Roman" w:hAnsi="Times New Roman" w:cs="Times New Roman"/>
          <w:sz w:val="24"/>
          <w:szCs w:val="24"/>
        </w:rPr>
        <w:t xml:space="preserve"> difference </w:t>
      </w:r>
      <w:r w:rsidR="00241395" w:rsidRPr="00096204">
        <w:rPr>
          <w:rFonts w:ascii="Times New Roman" w:eastAsia="Times New Roman" w:hAnsi="Times New Roman" w:cs="Times New Roman"/>
          <w:sz w:val="24"/>
          <w:szCs w:val="24"/>
        </w:rPr>
        <w:t xml:space="preserve">of over 10% in </w:t>
      </w:r>
      <w:r w:rsidR="00A16533" w:rsidRPr="00096204">
        <w:rPr>
          <w:rFonts w:ascii="Times New Roman" w:eastAsia="Times New Roman" w:hAnsi="Times New Roman" w:cs="Times New Roman"/>
          <w:sz w:val="24"/>
          <w:szCs w:val="24"/>
        </w:rPr>
        <w:t xml:space="preserve">favor of the candidate variety. </w:t>
      </w:r>
      <w:r w:rsidR="007D46E4" w:rsidRPr="00096204">
        <w:rPr>
          <w:rFonts w:ascii="Times New Roman" w:eastAsia="Times New Roman" w:hAnsi="Times New Roman" w:cs="Times New Roman"/>
          <w:sz w:val="24"/>
          <w:szCs w:val="24"/>
        </w:rPr>
        <w:t xml:space="preserve">These results are similar to </w:t>
      </w:r>
      <w:r w:rsidR="002E3335" w:rsidRPr="00096204">
        <w:rPr>
          <w:rFonts w:ascii="Times New Roman" w:hAnsi="Times New Roman" w:cs="Times New Roman"/>
          <w:sz w:val="24"/>
          <w:szCs w:val="24"/>
          <w:shd w:val="clear" w:color="auto" w:fill="FFFFFF"/>
        </w:rPr>
        <w:t xml:space="preserve">Shi </w:t>
      </w:r>
      <w:r w:rsidR="002E3335" w:rsidRPr="00096204">
        <w:rPr>
          <w:rFonts w:ascii="Times New Roman" w:hAnsi="Times New Roman" w:cs="Times New Roman"/>
          <w:i/>
          <w:iCs/>
          <w:sz w:val="24"/>
          <w:szCs w:val="24"/>
          <w:shd w:val="clear" w:color="auto" w:fill="FFFFFF"/>
        </w:rPr>
        <w:t>et al.,</w:t>
      </w:r>
      <w:r w:rsidR="002E3335" w:rsidRPr="00096204">
        <w:rPr>
          <w:rFonts w:ascii="Times New Roman" w:hAnsi="Times New Roman" w:cs="Times New Roman"/>
          <w:sz w:val="24"/>
          <w:szCs w:val="24"/>
          <w:shd w:val="clear" w:color="auto" w:fill="FFFFFF"/>
        </w:rPr>
        <w:t xml:space="preserve"> 2021, </w:t>
      </w:r>
      <w:r w:rsidR="00EE3334" w:rsidRPr="00096204">
        <w:rPr>
          <w:rFonts w:ascii="Times New Roman" w:hAnsi="Times New Roman" w:cs="Times New Roman"/>
          <w:sz w:val="24"/>
          <w:szCs w:val="24"/>
          <w:shd w:val="clear" w:color="auto" w:fill="FFFFFF"/>
        </w:rPr>
        <w:t>who</w:t>
      </w:r>
      <w:r w:rsidR="007D46E4" w:rsidRPr="00096204">
        <w:rPr>
          <w:rFonts w:ascii="Times New Roman" w:hAnsi="Times New Roman" w:cs="Times New Roman"/>
          <w:sz w:val="24"/>
          <w:szCs w:val="24"/>
          <w:shd w:val="clear" w:color="auto" w:fill="FFFFFF"/>
        </w:rPr>
        <w:t xml:space="preserve"> </w:t>
      </w:r>
      <w:r w:rsidR="002E3335" w:rsidRPr="00096204">
        <w:rPr>
          <w:rFonts w:ascii="Times New Roman" w:hAnsi="Times New Roman" w:cs="Times New Roman"/>
          <w:sz w:val="24"/>
          <w:szCs w:val="24"/>
          <w:shd w:val="clear" w:color="auto" w:fill="FFFFFF"/>
        </w:rPr>
        <w:t xml:space="preserve">studied </w:t>
      </w:r>
      <w:r w:rsidR="007D46E4" w:rsidRPr="00096204">
        <w:rPr>
          <w:rFonts w:ascii="Times New Roman" w:hAnsi="Times New Roman" w:cs="Times New Roman"/>
          <w:sz w:val="24"/>
          <w:szCs w:val="24"/>
          <w:shd w:val="clear" w:color="auto" w:fill="FFFFFF"/>
        </w:rPr>
        <w:t xml:space="preserve">seven </w:t>
      </w:r>
      <w:r w:rsidR="002E3335" w:rsidRPr="00096204">
        <w:rPr>
          <w:rFonts w:ascii="Times New Roman" w:hAnsi="Times New Roman" w:cs="Times New Roman"/>
          <w:sz w:val="24"/>
          <w:szCs w:val="24"/>
          <w:shd w:val="clear" w:color="auto" w:fill="FFFFFF"/>
        </w:rPr>
        <w:t xml:space="preserve">rice </w:t>
      </w:r>
      <w:r w:rsidR="007D46E4" w:rsidRPr="00096204">
        <w:rPr>
          <w:rFonts w:ascii="Times New Roman" w:hAnsi="Times New Roman" w:cs="Times New Roman"/>
          <w:sz w:val="24"/>
          <w:szCs w:val="24"/>
          <w:shd w:val="clear" w:color="auto" w:fill="FFFFFF"/>
        </w:rPr>
        <w:t xml:space="preserve">varieties </w:t>
      </w:r>
      <w:r w:rsidR="00FA3544" w:rsidRPr="00096204">
        <w:rPr>
          <w:rFonts w:ascii="Times New Roman" w:hAnsi="Times New Roman" w:cs="Times New Roman"/>
          <w:sz w:val="24"/>
          <w:szCs w:val="24"/>
          <w:shd w:val="clear" w:color="auto" w:fill="FFFFFF"/>
        </w:rPr>
        <w:t xml:space="preserve">in China </w:t>
      </w:r>
      <w:r w:rsidR="002E3335" w:rsidRPr="00096204">
        <w:rPr>
          <w:rFonts w:ascii="Times New Roman" w:hAnsi="Times New Roman" w:cs="Times New Roman"/>
          <w:sz w:val="24"/>
          <w:szCs w:val="24"/>
          <w:shd w:val="clear" w:color="auto" w:fill="FFFFFF"/>
        </w:rPr>
        <w:t>a</w:t>
      </w:r>
      <w:r w:rsidR="007D46E4" w:rsidRPr="00096204">
        <w:rPr>
          <w:rFonts w:ascii="Times New Roman" w:hAnsi="Times New Roman" w:cs="Times New Roman"/>
          <w:sz w:val="24"/>
          <w:szCs w:val="24"/>
          <w:shd w:val="clear" w:color="auto" w:fill="FFFFFF"/>
        </w:rPr>
        <w:t>nd</w:t>
      </w:r>
      <w:r w:rsidR="002E3335" w:rsidRPr="00096204">
        <w:rPr>
          <w:rFonts w:ascii="Times New Roman" w:hAnsi="Times New Roman" w:cs="Times New Roman"/>
          <w:sz w:val="24"/>
          <w:szCs w:val="24"/>
          <w:shd w:val="clear" w:color="auto" w:fill="FFFFFF"/>
        </w:rPr>
        <w:t xml:space="preserve"> found </w:t>
      </w:r>
      <w:r w:rsidR="007D46E4" w:rsidRPr="00096204">
        <w:rPr>
          <w:rFonts w:ascii="Times New Roman" w:hAnsi="Times New Roman" w:cs="Times New Roman"/>
          <w:sz w:val="24"/>
          <w:szCs w:val="24"/>
          <w:shd w:val="clear" w:color="auto" w:fill="FFFFFF"/>
        </w:rPr>
        <w:t>an</w:t>
      </w:r>
      <w:r w:rsidR="002E3335" w:rsidRPr="00096204">
        <w:rPr>
          <w:rFonts w:ascii="Times New Roman" w:hAnsi="Times New Roman" w:cs="Times New Roman"/>
          <w:sz w:val="24"/>
          <w:szCs w:val="24"/>
          <w:shd w:val="clear" w:color="auto" w:fill="FFFFFF"/>
        </w:rPr>
        <w:t xml:space="preserve"> HHR </w:t>
      </w:r>
      <w:r w:rsidR="007D46E4" w:rsidRPr="00096204">
        <w:rPr>
          <w:rFonts w:ascii="Times New Roman" w:hAnsi="Times New Roman" w:cs="Times New Roman"/>
          <w:sz w:val="24"/>
          <w:szCs w:val="24"/>
          <w:shd w:val="clear" w:color="auto" w:fill="FFFFFF"/>
        </w:rPr>
        <w:t xml:space="preserve">ranging </w:t>
      </w:r>
      <w:r w:rsidR="002E3335" w:rsidRPr="00096204">
        <w:rPr>
          <w:rFonts w:ascii="Times New Roman" w:hAnsi="Times New Roman" w:cs="Times New Roman"/>
          <w:sz w:val="24"/>
          <w:szCs w:val="24"/>
          <w:shd w:val="clear" w:color="auto" w:fill="FFFFFF"/>
        </w:rPr>
        <w:t>from 59.82</w:t>
      </w:r>
      <w:r w:rsidR="007D46E4" w:rsidRPr="00096204">
        <w:rPr>
          <w:rFonts w:ascii="Times New Roman" w:hAnsi="Times New Roman" w:cs="Times New Roman"/>
          <w:sz w:val="24"/>
          <w:szCs w:val="24"/>
          <w:shd w:val="clear" w:color="auto" w:fill="FFFFFF"/>
        </w:rPr>
        <w:t xml:space="preserve"> percent </w:t>
      </w:r>
      <w:r w:rsidR="002E3335" w:rsidRPr="00096204">
        <w:rPr>
          <w:rFonts w:ascii="Times New Roman" w:hAnsi="Times New Roman" w:cs="Times New Roman"/>
          <w:sz w:val="24"/>
          <w:szCs w:val="24"/>
          <w:shd w:val="clear" w:color="auto" w:fill="FFFFFF"/>
        </w:rPr>
        <w:t>to 72</w:t>
      </w:r>
      <w:r w:rsidR="007D46E4" w:rsidRPr="00096204">
        <w:rPr>
          <w:rFonts w:ascii="Times New Roman" w:hAnsi="Times New Roman" w:cs="Times New Roman"/>
          <w:sz w:val="24"/>
          <w:szCs w:val="24"/>
          <w:shd w:val="clear" w:color="auto" w:fill="FFFFFF"/>
        </w:rPr>
        <w:t xml:space="preserve"> percent. </w:t>
      </w:r>
      <w:r w:rsidR="00E359BC" w:rsidRPr="00096204">
        <w:rPr>
          <w:rFonts w:ascii="Times New Roman" w:hAnsi="Times New Roman" w:cs="Times New Roman"/>
          <w:sz w:val="24"/>
          <w:szCs w:val="24"/>
          <w:shd w:val="clear" w:color="auto" w:fill="FFFFFF"/>
        </w:rPr>
        <w:t xml:space="preserve">Taking into account that Guyana export more than 70 % of </w:t>
      </w:r>
      <w:r w:rsidR="004E704F" w:rsidRPr="00096204">
        <w:rPr>
          <w:rFonts w:ascii="Times New Roman" w:hAnsi="Times New Roman" w:cs="Times New Roman"/>
          <w:sz w:val="24"/>
          <w:szCs w:val="24"/>
          <w:shd w:val="clear" w:color="auto" w:fill="FFFFFF"/>
        </w:rPr>
        <w:t xml:space="preserve">its production, </w:t>
      </w:r>
      <w:r w:rsidR="00E359BC" w:rsidRPr="00096204">
        <w:rPr>
          <w:rFonts w:ascii="Times New Roman" w:hAnsi="Times New Roman" w:cs="Times New Roman"/>
          <w:sz w:val="24"/>
          <w:szCs w:val="24"/>
          <w:shd w:val="clear" w:color="auto" w:fill="FFFFFF"/>
        </w:rPr>
        <w:t xml:space="preserve">higher </w:t>
      </w:r>
      <w:r w:rsidR="004E704F" w:rsidRPr="00096204">
        <w:rPr>
          <w:rFonts w:ascii="Times New Roman" w:hAnsi="Times New Roman" w:cs="Times New Roman"/>
          <w:sz w:val="24"/>
          <w:szCs w:val="24"/>
          <w:shd w:val="clear" w:color="auto" w:fill="FFFFFF"/>
        </w:rPr>
        <w:t>grain quality (</w:t>
      </w:r>
      <w:r w:rsidR="00E359BC" w:rsidRPr="00096204">
        <w:rPr>
          <w:rFonts w:ascii="Times New Roman" w:hAnsi="Times New Roman" w:cs="Times New Roman"/>
          <w:sz w:val="24"/>
          <w:szCs w:val="24"/>
          <w:shd w:val="clear" w:color="auto" w:fill="FFFFFF"/>
        </w:rPr>
        <w:t>HRR</w:t>
      </w:r>
      <w:r w:rsidR="004E704F" w:rsidRPr="00096204">
        <w:rPr>
          <w:rFonts w:ascii="Times New Roman" w:hAnsi="Times New Roman" w:cs="Times New Roman"/>
          <w:sz w:val="24"/>
          <w:szCs w:val="24"/>
          <w:shd w:val="clear" w:color="auto" w:fill="FFFFFF"/>
        </w:rPr>
        <w:t xml:space="preserve">) is crucial to maximize on various market opportunities. </w:t>
      </w:r>
      <w:r w:rsidR="00E359BC" w:rsidRPr="00096204">
        <w:rPr>
          <w:rFonts w:ascii="Times New Roman" w:hAnsi="Times New Roman" w:cs="Times New Roman"/>
          <w:sz w:val="24"/>
          <w:szCs w:val="24"/>
          <w:shd w:val="clear" w:color="auto" w:fill="FFFFFF"/>
        </w:rPr>
        <w:t xml:space="preserve"> </w:t>
      </w:r>
    </w:p>
    <w:p w14:paraId="564369D9" w14:textId="77777777" w:rsidR="002E3335" w:rsidRPr="00096204" w:rsidRDefault="002E3335"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04C52FA1" w14:textId="580B3B39" w:rsidR="00A3302D" w:rsidRPr="00096204" w:rsidRDefault="00BE0EFE" w:rsidP="00F51E75">
      <w:pPr>
        <w:widowControl w:val="0"/>
        <w:pBdr>
          <w:top w:val="nil"/>
          <w:left w:val="nil"/>
          <w:bottom w:val="nil"/>
          <w:right w:val="nil"/>
          <w:between w:val="nil"/>
        </w:pBdr>
        <w:spacing w:before="160" w:after="160"/>
        <w:jc w:val="both"/>
        <w:rPr>
          <w:rFonts w:ascii="Times New Roman" w:eastAsia="Times New Roman" w:hAnsi="Times New Roman" w:cs="Times New Roman"/>
          <w:b/>
          <w:i/>
          <w:sz w:val="24"/>
          <w:szCs w:val="24"/>
        </w:rPr>
      </w:pPr>
      <w:r w:rsidRPr="00096204">
        <w:rPr>
          <w:rFonts w:ascii="Times New Roman" w:eastAsia="Times New Roman" w:hAnsi="Times New Roman" w:cs="Times New Roman"/>
          <w:b/>
          <w:i/>
          <w:sz w:val="24"/>
          <w:szCs w:val="24"/>
        </w:rPr>
        <w:t>3.1</w:t>
      </w:r>
      <w:r w:rsidR="00A4154E" w:rsidRPr="00096204">
        <w:rPr>
          <w:rFonts w:ascii="Times New Roman" w:eastAsia="Times New Roman" w:hAnsi="Times New Roman" w:cs="Times New Roman"/>
          <w:b/>
          <w:i/>
          <w:sz w:val="24"/>
          <w:szCs w:val="24"/>
        </w:rPr>
        <w:t>.10</w:t>
      </w:r>
      <w:r w:rsidRPr="00096204">
        <w:rPr>
          <w:rFonts w:ascii="Times New Roman" w:eastAsia="Times New Roman" w:hAnsi="Times New Roman" w:cs="Times New Roman"/>
          <w:b/>
          <w:i/>
          <w:sz w:val="24"/>
          <w:szCs w:val="24"/>
        </w:rPr>
        <w:t xml:space="preserve"> </w:t>
      </w:r>
      <w:r w:rsidR="00720119" w:rsidRPr="00096204">
        <w:rPr>
          <w:rFonts w:ascii="Times New Roman" w:eastAsia="Times New Roman" w:hAnsi="Times New Roman" w:cs="Times New Roman"/>
          <w:b/>
          <w:i/>
          <w:sz w:val="24"/>
          <w:szCs w:val="24"/>
        </w:rPr>
        <w:t>Chalkiness of Endosperm</w:t>
      </w:r>
    </w:p>
    <w:p w14:paraId="380437BF" w14:textId="19FB348F" w:rsidR="004B616A" w:rsidRPr="00096204" w:rsidRDefault="00C24959" w:rsidP="00F51E75">
      <w:pPr>
        <w:widowControl w:val="0"/>
        <w:pBdr>
          <w:top w:val="nil"/>
          <w:left w:val="nil"/>
          <w:bottom w:val="nil"/>
          <w:right w:val="nil"/>
          <w:between w:val="nil"/>
        </w:pBdr>
        <w:spacing w:after="0"/>
        <w:jc w:val="both"/>
        <w:rPr>
          <w:rFonts w:ascii="Times New Roman" w:hAnsi="Times New Roman" w:cs="Times New Roman"/>
          <w:sz w:val="24"/>
          <w:szCs w:val="24"/>
        </w:rPr>
      </w:pPr>
      <w:r w:rsidRPr="00096204">
        <w:rPr>
          <w:rFonts w:ascii="Times New Roman" w:eastAsia="Times New Roman" w:hAnsi="Times New Roman" w:cs="Times New Roman"/>
          <w:sz w:val="24"/>
          <w:szCs w:val="24"/>
        </w:rPr>
        <w:t>Regarding the chalky endosperm, t</w:t>
      </w:r>
      <w:r w:rsidR="00370D09" w:rsidRPr="00096204">
        <w:rPr>
          <w:rFonts w:ascii="Times New Roman" w:eastAsia="Times New Roman" w:hAnsi="Times New Roman" w:cs="Times New Roman"/>
          <w:sz w:val="24"/>
          <w:szCs w:val="24"/>
        </w:rPr>
        <w:t xml:space="preserve">here was no significant difference </w:t>
      </w:r>
      <w:r w:rsidR="00EC6CA8" w:rsidRPr="00096204">
        <w:rPr>
          <w:rFonts w:ascii="Times New Roman" w:eastAsia="Times New Roman" w:hAnsi="Times New Roman" w:cs="Times New Roman"/>
          <w:sz w:val="24"/>
          <w:szCs w:val="24"/>
        </w:rPr>
        <w:t xml:space="preserve">was noted </w:t>
      </w:r>
      <w:r w:rsidR="00370D09" w:rsidRPr="00096204">
        <w:rPr>
          <w:rFonts w:ascii="Times New Roman" w:eastAsia="Times New Roman" w:hAnsi="Times New Roman" w:cs="Times New Roman"/>
          <w:sz w:val="24"/>
          <w:szCs w:val="24"/>
        </w:rPr>
        <w:t xml:space="preserve">between the two genotypes over the testing </w:t>
      </w:r>
      <w:r w:rsidRPr="00096204">
        <w:rPr>
          <w:rFonts w:ascii="Times New Roman" w:eastAsia="Times New Roman" w:hAnsi="Times New Roman" w:cs="Times New Roman"/>
          <w:sz w:val="24"/>
          <w:szCs w:val="24"/>
        </w:rPr>
        <w:t>periods;</w:t>
      </w:r>
      <w:r w:rsidR="00370D09" w:rsidRPr="00096204">
        <w:rPr>
          <w:rFonts w:ascii="Times New Roman" w:eastAsia="Times New Roman" w:hAnsi="Times New Roman" w:cs="Times New Roman"/>
          <w:sz w:val="24"/>
          <w:szCs w:val="24"/>
        </w:rPr>
        <w:t xml:space="preserve"> </w:t>
      </w:r>
      <w:r w:rsidR="006D783B" w:rsidRPr="00096204">
        <w:rPr>
          <w:rFonts w:ascii="Times New Roman" w:eastAsia="Times New Roman" w:hAnsi="Times New Roman" w:cs="Times New Roman"/>
          <w:sz w:val="24"/>
          <w:szCs w:val="24"/>
        </w:rPr>
        <w:t>however</w:t>
      </w:r>
      <w:r w:rsidRPr="00096204">
        <w:rPr>
          <w:rFonts w:ascii="Times New Roman" w:eastAsia="Times New Roman" w:hAnsi="Times New Roman" w:cs="Times New Roman"/>
          <w:sz w:val="24"/>
          <w:szCs w:val="24"/>
        </w:rPr>
        <w:t>,</w:t>
      </w:r>
      <w:r w:rsidR="00370D09" w:rsidRPr="00096204">
        <w:rPr>
          <w:rFonts w:ascii="Times New Roman" w:eastAsia="Times New Roman" w:hAnsi="Times New Roman" w:cs="Times New Roman"/>
          <w:sz w:val="24"/>
          <w:szCs w:val="24"/>
        </w:rPr>
        <w:t xml:space="preserve"> the candidate variety noted a slightly lower level of chalky endosperm during the second season when compared to the check variety. The candidate variety </w:t>
      </w:r>
      <w:r w:rsidR="004D579B" w:rsidRPr="00096204">
        <w:rPr>
          <w:rFonts w:ascii="Times New Roman" w:eastAsia="Times New Roman" w:hAnsi="Times New Roman" w:cs="Times New Roman"/>
          <w:sz w:val="24"/>
          <w:szCs w:val="24"/>
        </w:rPr>
        <w:t>showed</w:t>
      </w:r>
      <w:r w:rsidR="00370D09" w:rsidRPr="00096204">
        <w:rPr>
          <w:rFonts w:ascii="Times New Roman" w:eastAsia="Times New Roman" w:hAnsi="Times New Roman" w:cs="Times New Roman"/>
          <w:sz w:val="24"/>
          <w:szCs w:val="24"/>
        </w:rPr>
        <w:t xml:space="preserve"> chalky endosperm of 0.30 and 0.16% while the check variety </w:t>
      </w:r>
      <w:r w:rsidR="004D579B" w:rsidRPr="00096204">
        <w:rPr>
          <w:rFonts w:ascii="Times New Roman" w:eastAsia="Times New Roman" w:hAnsi="Times New Roman" w:cs="Times New Roman"/>
          <w:sz w:val="24"/>
          <w:szCs w:val="24"/>
        </w:rPr>
        <w:t>was</w:t>
      </w:r>
      <w:r w:rsidR="004B616A" w:rsidRPr="00096204">
        <w:rPr>
          <w:rFonts w:ascii="Times New Roman" w:eastAsia="Times New Roman" w:hAnsi="Times New Roman" w:cs="Times New Roman"/>
          <w:sz w:val="24"/>
          <w:szCs w:val="24"/>
        </w:rPr>
        <w:t xml:space="preserve"> 0.30 and 0.26% </w:t>
      </w:r>
      <w:r w:rsidR="004D579B" w:rsidRPr="00096204">
        <w:rPr>
          <w:rFonts w:ascii="Times New Roman" w:eastAsia="Times New Roman" w:hAnsi="Times New Roman" w:cs="Times New Roman"/>
          <w:sz w:val="24"/>
          <w:szCs w:val="24"/>
        </w:rPr>
        <w:t>for</w:t>
      </w:r>
      <w:r w:rsidR="004B616A" w:rsidRPr="00096204">
        <w:rPr>
          <w:rFonts w:ascii="Times New Roman" w:eastAsia="Times New Roman" w:hAnsi="Times New Roman" w:cs="Times New Roman"/>
          <w:sz w:val="24"/>
          <w:szCs w:val="24"/>
        </w:rPr>
        <w:t xml:space="preserve"> the two seasons. </w:t>
      </w:r>
      <w:r w:rsidR="00791D0A" w:rsidRPr="00096204">
        <w:rPr>
          <w:rFonts w:ascii="Times New Roman" w:eastAsia="Times New Roman" w:hAnsi="Times New Roman" w:cs="Times New Roman"/>
          <w:sz w:val="24"/>
          <w:szCs w:val="24"/>
        </w:rPr>
        <w:t xml:space="preserve">Chalky endosperm of rice grain is an indicator of the grain quality. </w:t>
      </w:r>
      <w:r w:rsidR="002D2BB2" w:rsidRPr="00096204">
        <w:rPr>
          <w:rFonts w:ascii="Times New Roman" w:hAnsi="Times New Roman" w:cs="Times New Roman"/>
          <w:sz w:val="24"/>
          <w:szCs w:val="24"/>
        </w:rPr>
        <w:t xml:space="preserve">Wassmann </w:t>
      </w:r>
      <w:r w:rsidR="002D2BB2" w:rsidRPr="00096204">
        <w:rPr>
          <w:rFonts w:ascii="Times New Roman" w:hAnsi="Times New Roman" w:cs="Times New Roman"/>
          <w:i/>
          <w:iCs/>
          <w:sz w:val="24"/>
          <w:szCs w:val="24"/>
        </w:rPr>
        <w:t>et al.,</w:t>
      </w:r>
      <w:r w:rsidR="002D2BB2" w:rsidRPr="00096204">
        <w:rPr>
          <w:rFonts w:ascii="Times New Roman" w:hAnsi="Times New Roman" w:cs="Times New Roman"/>
          <w:sz w:val="24"/>
          <w:szCs w:val="24"/>
        </w:rPr>
        <w:t xml:space="preserve"> 2009 </w:t>
      </w:r>
      <w:r w:rsidR="00E7569F" w:rsidRPr="00096204">
        <w:rPr>
          <w:rFonts w:ascii="Times New Roman" w:hAnsi="Times New Roman" w:cs="Times New Roman"/>
          <w:sz w:val="24"/>
          <w:szCs w:val="24"/>
        </w:rPr>
        <w:t>states</w:t>
      </w:r>
      <w:r w:rsidR="002D2BB2" w:rsidRPr="00096204">
        <w:rPr>
          <w:rFonts w:ascii="Times New Roman" w:hAnsi="Times New Roman" w:cs="Times New Roman"/>
          <w:sz w:val="24"/>
          <w:szCs w:val="24"/>
        </w:rPr>
        <w:t xml:space="preserve"> that the</w:t>
      </w:r>
      <w:r w:rsidR="004B616A" w:rsidRPr="00096204">
        <w:rPr>
          <w:rFonts w:ascii="Times New Roman" w:hAnsi="Times New Roman" w:cs="Times New Roman"/>
          <w:sz w:val="24"/>
          <w:szCs w:val="24"/>
        </w:rPr>
        <w:t xml:space="preserve"> milling qualit</w:t>
      </w:r>
      <w:r w:rsidR="009E48E2" w:rsidRPr="00096204">
        <w:rPr>
          <w:rFonts w:ascii="Times New Roman" w:hAnsi="Times New Roman" w:cs="Times New Roman"/>
          <w:sz w:val="24"/>
          <w:szCs w:val="24"/>
        </w:rPr>
        <w:t>ies</w:t>
      </w:r>
      <w:r w:rsidR="004B616A" w:rsidRPr="00096204">
        <w:rPr>
          <w:rFonts w:ascii="Times New Roman" w:hAnsi="Times New Roman" w:cs="Times New Roman"/>
          <w:sz w:val="24"/>
          <w:szCs w:val="24"/>
        </w:rPr>
        <w:t xml:space="preserve"> </w:t>
      </w:r>
      <w:r w:rsidR="009E48E2" w:rsidRPr="00096204">
        <w:rPr>
          <w:rFonts w:ascii="Times New Roman" w:hAnsi="Times New Roman" w:cs="Times New Roman"/>
          <w:sz w:val="24"/>
          <w:szCs w:val="24"/>
        </w:rPr>
        <w:t>of rice</w:t>
      </w:r>
      <w:r w:rsidR="004B616A" w:rsidRPr="00096204">
        <w:rPr>
          <w:rFonts w:ascii="Times New Roman" w:hAnsi="Times New Roman" w:cs="Times New Roman"/>
          <w:sz w:val="24"/>
          <w:szCs w:val="24"/>
        </w:rPr>
        <w:t xml:space="preserve"> are associated with chalkiness, immature kernels, kernel dimensions, fissuring, amylose</w:t>
      </w:r>
      <w:r w:rsidR="009E48E2" w:rsidRPr="00096204">
        <w:rPr>
          <w:rFonts w:ascii="Times New Roman" w:hAnsi="Times New Roman" w:cs="Times New Roman"/>
          <w:sz w:val="24"/>
          <w:szCs w:val="24"/>
        </w:rPr>
        <w:t xml:space="preserve"> </w:t>
      </w:r>
      <w:r w:rsidR="004B616A" w:rsidRPr="00096204">
        <w:rPr>
          <w:rFonts w:ascii="Times New Roman" w:hAnsi="Times New Roman" w:cs="Times New Roman"/>
          <w:sz w:val="24"/>
          <w:szCs w:val="24"/>
        </w:rPr>
        <w:t xml:space="preserve">content and amylopectin chain length. </w:t>
      </w:r>
      <w:r w:rsidR="009E48E2" w:rsidRPr="00096204">
        <w:rPr>
          <w:rFonts w:ascii="Times New Roman" w:hAnsi="Times New Roman" w:cs="Times New Roman"/>
          <w:sz w:val="24"/>
          <w:szCs w:val="24"/>
        </w:rPr>
        <w:t xml:space="preserve">Cheng </w:t>
      </w:r>
      <w:r w:rsidR="009E48E2" w:rsidRPr="00096204">
        <w:rPr>
          <w:rFonts w:ascii="Times New Roman" w:hAnsi="Times New Roman" w:cs="Times New Roman"/>
          <w:i/>
          <w:iCs/>
          <w:sz w:val="24"/>
          <w:szCs w:val="24"/>
        </w:rPr>
        <w:t>et al</w:t>
      </w:r>
      <w:r w:rsidR="009E48E2" w:rsidRPr="00096204">
        <w:rPr>
          <w:rFonts w:ascii="Times New Roman" w:hAnsi="Times New Roman" w:cs="Times New Roman"/>
          <w:sz w:val="24"/>
          <w:szCs w:val="24"/>
        </w:rPr>
        <w:t xml:space="preserve">., 2005, and Zhao </w:t>
      </w:r>
      <w:r w:rsidR="009E48E2" w:rsidRPr="00096204">
        <w:rPr>
          <w:rFonts w:ascii="Times New Roman" w:hAnsi="Times New Roman" w:cs="Times New Roman"/>
          <w:i/>
          <w:iCs/>
          <w:sz w:val="24"/>
          <w:szCs w:val="24"/>
        </w:rPr>
        <w:t>et al</w:t>
      </w:r>
      <w:r w:rsidR="009E48E2" w:rsidRPr="00096204">
        <w:rPr>
          <w:rFonts w:ascii="Times New Roman" w:hAnsi="Times New Roman" w:cs="Times New Roman"/>
          <w:sz w:val="24"/>
          <w:szCs w:val="24"/>
        </w:rPr>
        <w:t xml:space="preserve">., 2013 also state that chalky endosperm </w:t>
      </w:r>
      <w:r w:rsidR="004B616A" w:rsidRPr="00096204">
        <w:rPr>
          <w:rFonts w:ascii="Times New Roman" w:hAnsi="Times New Roman" w:cs="Times New Roman"/>
          <w:sz w:val="24"/>
          <w:szCs w:val="24"/>
        </w:rPr>
        <w:t xml:space="preserve">influences consumer acceptability, cooking </w:t>
      </w:r>
      <w:r w:rsidR="009E48E2" w:rsidRPr="00096204">
        <w:rPr>
          <w:rFonts w:ascii="Times New Roman" w:hAnsi="Times New Roman" w:cs="Times New Roman"/>
          <w:sz w:val="24"/>
          <w:szCs w:val="24"/>
        </w:rPr>
        <w:t xml:space="preserve">ability </w:t>
      </w:r>
      <w:r w:rsidR="004B616A" w:rsidRPr="00096204">
        <w:rPr>
          <w:rFonts w:ascii="Times New Roman" w:hAnsi="Times New Roman" w:cs="Times New Roman"/>
          <w:sz w:val="24"/>
          <w:szCs w:val="24"/>
        </w:rPr>
        <w:t>and milling quality.</w:t>
      </w:r>
      <w:r w:rsidRPr="00096204">
        <w:rPr>
          <w:rFonts w:ascii="Times New Roman" w:hAnsi="Times New Roman" w:cs="Times New Roman"/>
          <w:sz w:val="24"/>
          <w:szCs w:val="24"/>
        </w:rPr>
        <w:t xml:space="preserve"> </w:t>
      </w:r>
      <w:r w:rsidR="00C63A35" w:rsidRPr="00096204">
        <w:rPr>
          <w:rFonts w:ascii="Times New Roman" w:hAnsi="Times New Roman" w:cs="Times New Roman"/>
          <w:sz w:val="24"/>
          <w:szCs w:val="24"/>
        </w:rPr>
        <w:t xml:space="preserve">The candidate variety (FG 12-49) therefore showed good indication of good grain quality.  </w:t>
      </w:r>
    </w:p>
    <w:p w14:paraId="2AC6BB4A" w14:textId="77777777" w:rsidR="00096204" w:rsidRPr="00096204" w:rsidRDefault="00096204" w:rsidP="00F51E75">
      <w:pPr>
        <w:widowControl w:val="0"/>
        <w:pBdr>
          <w:top w:val="nil"/>
          <w:left w:val="nil"/>
          <w:bottom w:val="nil"/>
          <w:right w:val="nil"/>
          <w:between w:val="nil"/>
        </w:pBdr>
        <w:spacing w:after="0"/>
        <w:jc w:val="both"/>
        <w:rPr>
          <w:rFonts w:ascii="Times New Roman" w:hAnsi="Times New Roman" w:cs="Times New Roman"/>
          <w:sz w:val="24"/>
          <w:szCs w:val="24"/>
        </w:rPr>
      </w:pPr>
    </w:p>
    <w:p w14:paraId="52A3F89D" w14:textId="77777777" w:rsidR="00096204" w:rsidRPr="00096204" w:rsidRDefault="00096204" w:rsidP="00F51E75">
      <w:pPr>
        <w:widowControl w:val="0"/>
        <w:pBdr>
          <w:top w:val="nil"/>
          <w:left w:val="nil"/>
          <w:bottom w:val="nil"/>
          <w:right w:val="nil"/>
          <w:between w:val="nil"/>
        </w:pBdr>
        <w:spacing w:after="0"/>
        <w:jc w:val="both"/>
        <w:rPr>
          <w:rFonts w:ascii="Times New Roman" w:hAnsi="Times New Roman" w:cs="Times New Roman"/>
          <w:sz w:val="24"/>
          <w:szCs w:val="24"/>
        </w:rPr>
      </w:pPr>
    </w:p>
    <w:p w14:paraId="55EE2162" w14:textId="77777777" w:rsidR="00096204" w:rsidRPr="00096204" w:rsidRDefault="00096204" w:rsidP="00F51E75">
      <w:pPr>
        <w:widowControl w:val="0"/>
        <w:pBdr>
          <w:top w:val="nil"/>
          <w:left w:val="nil"/>
          <w:bottom w:val="nil"/>
          <w:right w:val="nil"/>
          <w:between w:val="nil"/>
        </w:pBdr>
        <w:spacing w:after="0"/>
        <w:jc w:val="both"/>
        <w:rPr>
          <w:rFonts w:ascii="Times New Roman" w:eastAsia="Times New Roman" w:hAnsi="Times New Roman" w:cs="Times New Roman"/>
          <w:b/>
          <w:sz w:val="24"/>
          <w:szCs w:val="24"/>
        </w:rPr>
      </w:pPr>
    </w:p>
    <w:p w14:paraId="10D4350F" w14:textId="77777777" w:rsidR="004B616A" w:rsidRDefault="004B616A"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042E6FDA" w14:textId="77777777" w:rsidR="001A0C2F" w:rsidRDefault="001A0C2F"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188ABED2" w14:textId="77777777" w:rsidR="001A0C2F" w:rsidRDefault="001A0C2F"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01F76DE6" w14:textId="77777777" w:rsidR="001A0C2F" w:rsidRPr="00096204" w:rsidRDefault="001A0C2F" w:rsidP="00F51E75">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7D73D344" w14:textId="27892F95" w:rsidR="00844B13" w:rsidRPr="00096204" w:rsidRDefault="00844B13" w:rsidP="00F51E75">
      <w:pPr>
        <w:jc w:val="both"/>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xml:space="preserve">Table </w:t>
      </w:r>
      <w:r w:rsidR="00694152" w:rsidRPr="00096204">
        <w:rPr>
          <w:rFonts w:ascii="Times New Roman" w:eastAsia="Times New Roman" w:hAnsi="Times New Roman" w:cs="Times New Roman"/>
          <w:b/>
          <w:color w:val="000000"/>
          <w:sz w:val="24"/>
          <w:szCs w:val="24"/>
        </w:rPr>
        <w:t>4</w:t>
      </w:r>
      <w:r w:rsidRPr="00096204">
        <w:rPr>
          <w:rFonts w:ascii="Times New Roman" w:eastAsia="Times New Roman" w:hAnsi="Times New Roman" w:cs="Times New Roman"/>
          <w:b/>
          <w:color w:val="000000"/>
          <w:sz w:val="24"/>
          <w:szCs w:val="24"/>
        </w:rPr>
        <w:t xml:space="preserve">: Milling character of candidate and check variety over the testing period.  </w:t>
      </w:r>
    </w:p>
    <w:tbl>
      <w:tblPr>
        <w:tblStyle w:val="2"/>
        <w:tblW w:w="7288" w:type="dxa"/>
        <w:jc w:val="center"/>
        <w:tblBorders>
          <w:top w:val="single" w:sz="4" w:space="0" w:color="auto"/>
          <w:bottom w:val="single" w:sz="4" w:space="0" w:color="auto"/>
        </w:tblBorders>
        <w:tblLayout w:type="fixed"/>
        <w:tblLook w:val="04A0" w:firstRow="1" w:lastRow="0" w:firstColumn="1" w:lastColumn="0" w:noHBand="0" w:noVBand="1"/>
      </w:tblPr>
      <w:tblGrid>
        <w:gridCol w:w="1798"/>
        <w:gridCol w:w="1167"/>
        <w:gridCol w:w="1620"/>
        <w:gridCol w:w="1351"/>
        <w:gridCol w:w="1352"/>
      </w:tblGrid>
      <w:tr w:rsidR="00990F13" w:rsidRPr="00096204" w14:paraId="32B875CF" w14:textId="77777777" w:rsidTr="0073753E">
        <w:trPr>
          <w:trHeight w:val="20"/>
          <w:jc w:val="center"/>
        </w:trPr>
        <w:tc>
          <w:tcPr>
            <w:tcW w:w="1798" w:type="dxa"/>
            <w:vMerge w:val="restart"/>
            <w:tcBorders>
              <w:top w:val="single" w:sz="4" w:space="0" w:color="auto"/>
              <w:bottom w:val="single" w:sz="4" w:space="0" w:color="auto"/>
            </w:tcBorders>
            <w:vAlign w:val="center"/>
          </w:tcPr>
          <w:p w14:paraId="290ED391"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SN</w:t>
            </w:r>
          </w:p>
        </w:tc>
        <w:tc>
          <w:tcPr>
            <w:tcW w:w="2787" w:type="dxa"/>
            <w:gridSpan w:val="2"/>
            <w:tcBorders>
              <w:top w:val="single" w:sz="4" w:space="0" w:color="auto"/>
              <w:bottom w:val="single" w:sz="4" w:space="0" w:color="auto"/>
            </w:tcBorders>
          </w:tcPr>
          <w:p w14:paraId="38D7190C"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Autumn 2017</w:t>
            </w:r>
          </w:p>
        </w:tc>
        <w:tc>
          <w:tcPr>
            <w:tcW w:w="2703" w:type="dxa"/>
            <w:gridSpan w:val="2"/>
            <w:tcBorders>
              <w:top w:val="single" w:sz="4" w:space="0" w:color="auto"/>
              <w:bottom w:val="single" w:sz="4" w:space="0" w:color="auto"/>
            </w:tcBorders>
          </w:tcPr>
          <w:p w14:paraId="2EE8C41E"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Spring 2018</w:t>
            </w:r>
          </w:p>
        </w:tc>
      </w:tr>
      <w:tr w:rsidR="00990F13" w:rsidRPr="00096204" w14:paraId="2D988750" w14:textId="77777777" w:rsidTr="0073753E">
        <w:trPr>
          <w:trHeight w:val="317"/>
          <w:jc w:val="center"/>
        </w:trPr>
        <w:tc>
          <w:tcPr>
            <w:tcW w:w="1798" w:type="dxa"/>
            <w:vMerge/>
            <w:tcBorders>
              <w:top w:val="nil"/>
              <w:bottom w:val="single" w:sz="4" w:space="0" w:color="auto"/>
            </w:tcBorders>
          </w:tcPr>
          <w:p w14:paraId="698C67E7"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67" w:type="dxa"/>
            <w:vMerge w:val="restart"/>
            <w:tcBorders>
              <w:top w:val="single" w:sz="4" w:space="0" w:color="auto"/>
              <w:bottom w:val="single" w:sz="4" w:space="0" w:color="auto"/>
            </w:tcBorders>
          </w:tcPr>
          <w:p w14:paraId="4A7B03BA"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HRR Paddy</w:t>
            </w:r>
          </w:p>
        </w:tc>
        <w:tc>
          <w:tcPr>
            <w:tcW w:w="1620" w:type="dxa"/>
            <w:vMerge w:val="restart"/>
            <w:tcBorders>
              <w:top w:val="single" w:sz="4" w:space="0" w:color="auto"/>
              <w:bottom w:val="single" w:sz="4" w:space="0" w:color="auto"/>
            </w:tcBorders>
          </w:tcPr>
          <w:p w14:paraId="6C4AC53E"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Chalkiness (%)</w:t>
            </w:r>
          </w:p>
        </w:tc>
        <w:tc>
          <w:tcPr>
            <w:tcW w:w="1351" w:type="dxa"/>
            <w:vMerge w:val="restart"/>
            <w:tcBorders>
              <w:top w:val="single" w:sz="4" w:space="0" w:color="auto"/>
              <w:bottom w:val="single" w:sz="4" w:space="0" w:color="auto"/>
            </w:tcBorders>
          </w:tcPr>
          <w:p w14:paraId="0B7DD117"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 HRR Paddy</w:t>
            </w:r>
          </w:p>
        </w:tc>
        <w:tc>
          <w:tcPr>
            <w:tcW w:w="1352" w:type="dxa"/>
            <w:vMerge w:val="restart"/>
            <w:tcBorders>
              <w:top w:val="single" w:sz="4" w:space="0" w:color="auto"/>
              <w:bottom w:val="single" w:sz="4" w:space="0" w:color="auto"/>
            </w:tcBorders>
          </w:tcPr>
          <w:p w14:paraId="74CB12AE" w14:textId="77777777" w:rsidR="00990F13" w:rsidRPr="00096204" w:rsidRDefault="00990F13" w:rsidP="00F51E75">
            <w:pPr>
              <w:spacing w:after="0"/>
              <w:jc w:val="center"/>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Chalkiness (%)</w:t>
            </w:r>
          </w:p>
        </w:tc>
      </w:tr>
      <w:tr w:rsidR="00990F13" w:rsidRPr="00096204" w14:paraId="0AC91A1C" w14:textId="77777777" w:rsidTr="007D2E06">
        <w:trPr>
          <w:trHeight w:val="317"/>
          <w:jc w:val="center"/>
        </w:trPr>
        <w:tc>
          <w:tcPr>
            <w:tcW w:w="1798" w:type="dxa"/>
            <w:vMerge/>
            <w:tcBorders>
              <w:top w:val="nil"/>
              <w:bottom w:val="single" w:sz="4" w:space="0" w:color="auto"/>
            </w:tcBorders>
          </w:tcPr>
          <w:p w14:paraId="4F8BC355"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67" w:type="dxa"/>
            <w:vMerge/>
            <w:tcBorders>
              <w:top w:val="nil"/>
              <w:bottom w:val="single" w:sz="4" w:space="0" w:color="auto"/>
            </w:tcBorders>
          </w:tcPr>
          <w:p w14:paraId="3FD1615B"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620" w:type="dxa"/>
            <w:vMerge/>
            <w:tcBorders>
              <w:top w:val="nil"/>
              <w:bottom w:val="single" w:sz="4" w:space="0" w:color="auto"/>
            </w:tcBorders>
          </w:tcPr>
          <w:p w14:paraId="5E90B2DA"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351" w:type="dxa"/>
            <w:vMerge/>
            <w:tcBorders>
              <w:top w:val="nil"/>
              <w:bottom w:val="single" w:sz="4" w:space="0" w:color="auto"/>
            </w:tcBorders>
          </w:tcPr>
          <w:p w14:paraId="702A4A61"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352" w:type="dxa"/>
            <w:vMerge/>
            <w:tcBorders>
              <w:top w:val="nil"/>
              <w:bottom w:val="single" w:sz="4" w:space="0" w:color="auto"/>
            </w:tcBorders>
          </w:tcPr>
          <w:p w14:paraId="21746EBD" w14:textId="77777777" w:rsidR="00990F13" w:rsidRPr="00096204" w:rsidRDefault="00990F13" w:rsidP="00F51E75">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990F13" w:rsidRPr="00096204" w14:paraId="38EB5572" w14:textId="77777777" w:rsidTr="007D2E06">
        <w:trPr>
          <w:trHeight w:val="276"/>
          <w:jc w:val="center"/>
        </w:trPr>
        <w:tc>
          <w:tcPr>
            <w:tcW w:w="1798" w:type="dxa"/>
            <w:tcBorders>
              <w:top w:val="single" w:sz="4" w:space="0" w:color="auto"/>
            </w:tcBorders>
          </w:tcPr>
          <w:p w14:paraId="5FFB68A8" w14:textId="7F5A4D79" w:rsidR="00990F13" w:rsidRPr="00096204" w:rsidRDefault="00C63A35" w:rsidP="00F51E75">
            <w:pPr>
              <w:spacing w:after="0"/>
              <w:ind w:left="2700" w:hanging="2700"/>
              <w:rPr>
                <w:rFonts w:ascii="Times New Roman" w:eastAsia="Times New Roman" w:hAnsi="Times New Roman" w:cs="Times New Roman"/>
                <w:b/>
                <w:sz w:val="24"/>
                <w:szCs w:val="24"/>
              </w:rPr>
            </w:pPr>
            <w:bookmarkStart w:id="1" w:name="bookmark=id.gjdgxs" w:colFirst="0" w:colLast="0"/>
            <w:bookmarkEnd w:id="1"/>
            <w:r w:rsidRPr="00096204">
              <w:rPr>
                <w:rFonts w:ascii="Times New Roman" w:eastAsia="Times New Roman" w:hAnsi="Times New Roman" w:cs="Times New Roman"/>
                <w:sz w:val="24"/>
                <w:szCs w:val="24"/>
              </w:rPr>
              <w:t>FG 12 - 49</w:t>
            </w:r>
          </w:p>
        </w:tc>
        <w:tc>
          <w:tcPr>
            <w:tcW w:w="1167" w:type="dxa"/>
            <w:tcBorders>
              <w:top w:val="single" w:sz="4" w:space="0" w:color="auto"/>
            </w:tcBorders>
          </w:tcPr>
          <w:p w14:paraId="4AEACF9F"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72.70a</w:t>
            </w:r>
          </w:p>
        </w:tc>
        <w:tc>
          <w:tcPr>
            <w:tcW w:w="1620" w:type="dxa"/>
            <w:tcBorders>
              <w:top w:val="single" w:sz="4" w:space="0" w:color="auto"/>
            </w:tcBorders>
          </w:tcPr>
          <w:p w14:paraId="2D2BD164"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0.30a</w:t>
            </w:r>
          </w:p>
        </w:tc>
        <w:tc>
          <w:tcPr>
            <w:tcW w:w="1351" w:type="dxa"/>
            <w:tcBorders>
              <w:top w:val="single" w:sz="4" w:space="0" w:color="auto"/>
            </w:tcBorders>
          </w:tcPr>
          <w:p w14:paraId="050CBFE0"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62.53a</w:t>
            </w:r>
          </w:p>
        </w:tc>
        <w:tc>
          <w:tcPr>
            <w:tcW w:w="1352" w:type="dxa"/>
            <w:tcBorders>
              <w:top w:val="single" w:sz="4" w:space="0" w:color="auto"/>
            </w:tcBorders>
          </w:tcPr>
          <w:p w14:paraId="55299FFB"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0.16a</w:t>
            </w:r>
          </w:p>
        </w:tc>
      </w:tr>
      <w:tr w:rsidR="00990F13" w:rsidRPr="00096204" w14:paraId="3EB94B5D" w14:textId="77777777" w:rsidTr="007D2E06">
        <w:trPr>
          <w:trHeight w:val="276"/>
          <w:jc w:val="center"/>
        </w:trPr>
        <w:tc>
          <w:tcPr>
            <w:tcW w:w="1798" w:type="dxa"/>
          </w:tcPr>
          <w:p w14:paraId="3739DA85" w14:textId="77777777" w:rsidR="00990F13" w:rsidRPr="00096204" w:rsidRDefault="00990F13" w:rsidP="00F51E75">
            <w:pPr>
              <w:spacing w:after="0"/>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GRDB 10</w:t>
            </w:r>
          </w:p>
        </w:tc>
        <w:tc>
          <w:tcPr>
            <w:tcW w:w="1167" w:type="dxa"/>
          </w:tcPr>
          <w:p w14:paraId="4180ED91"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61.33b</w:t>
            </w:r>
          </w:p>
        </w:tc>
        <w:tc>
          <w:tcPr>
            <w:tcW w:w="1620" w:type="dxa"/>
          </w:tcPr>
          <w:p w14:paraId="0A26B7EF"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0.30a</w:t>
            </w:r>
          </w:p>
        </w:tc>
        <w:tc>
          <w:tcPr>
            <w:tcW w:w="1351" w:type="dxa"/>
          </w:tcPr>
          <w:p w14:paraId="0A6B00A7" w14:textId="77777777"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51.31b</w:t>
            </w:r>
          </w:p>
        </w:tc>
        <w:tc>
          <w:tcPr>
            <w:tcW w:w="1352" w:type="dxa"/>
          </w:tcPr>
          <w:p w14:paraId="4604BC51" w14:textId="159445A5" w:rsidR="00990F13" w:rsidRPr="00096204" w:rsidRDefault="00990F13" w:rsidP="00F51E75">
            <w:pPr>
              <w:spacing w:after="0"/>
              <w:jc w:val="right"/>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0.26a</w:t>
            </w:r>
          </w:p>
        </w:tc>
      </w:tr>
      <w:tr w:rsidR="00990F13" w:rsidRPr="00096204" w14:paraId="0E0B7437" w14:textId="77777777" w:rsidTr="007D2E06">
        <w:trPr>
          <w:trHeight w:val="276"/>
          <w:jc w:val="center"/>
        </w:trPr>
        <w:tc>
          <w:tcPr>
            <w:tcW w:w="1798" w:type="dxa"/>
          </w:tcPr>
          <w:p w14:paraId="658D03C0"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Grand Mean</w:t>
            </w:r>
          </w:p>
        </w:tc>
        <w:tc>
          <w:tcPr>
            <w:tcW w:w="1167" w:type="dxa"/>
          </w:tcPr>
          <w:p w14:paraId="6DD5DC33"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67.02</w:t>
            </w:r>
          </w:p>
        </w:tc>
        <w:tc>
          <w:tcPr>
            <w:tcW w:w="1620" w:type="dxa"/>
          </w:tcPr>
          <w:p w14:paraId="406D8F9B"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0.30</w:t>
            </w:r>
          </w:p>
        </w:tc>
        <w:tc>
          <w:tcPr>
            <w:tcW w:w="1351" w:type="dxa"/>
          </w:tcPr>
          <w:p w14:paraId="462B098C"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56.92</w:t>
            </w:r>
          </w:p>
        </w:tc>
        <w:tc>
          <w:tcPr>
            <w:tcW w:w="1352" w:type="dxa"/>
          </w:tcPr>
          <w:p w14:paraId="7C1A0A56" w14:textId="0694624D"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0.2</w:t>
            </w:r>
            <w:r w:rsidR="000542EB" w:rsidRPr="00096204">
              <w:rPr>
                <w:rFonts w:ascii="Times New Roman" w:eastAsia="Times New Roman" w:hAnsi="Times New Roman" w:cs="Times New Roman"/>
                <w:b/>
                <w:color w:val="000000"/>
                <w:sz w:val="24"/>
                <w:szCs w:val="24"/>
              </w:rPr>
              <w:t>1</w:t>
            </w:r>
          </w:p>
        </w:tc>
      </w:tr>
      <w:tr w:rsidR="00990F13" w:rsidRPr="00096204" w14:paraId="475B4FC2" w14:textId="77777777" w:rsidTr="007D2E06">
        <w:trPr>
          <w:trHeight w:val="276"/>
          <w:jc w:val="center"/>
        </w:trPr>
        <w:tc>
          <w:tcPr>
            <w:tcW w:w="1798" w:type="dxa"/>
          </w:tcPr>
          <w:p w14:paraId="687615E7"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CV</w:t>
            </w:r>
          </w:p>
        </w:tc>
        <w:tc>
          <w:tcPr>
            <w:tcW w:w="1167" w:type="dxa"/>
          </w:tcPr>
          <w:p w14:paraId="15333A67"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3.81</w:t>
            </w:r>
          </w:p>
        </w:tc>
        <w:tc>
          <w:tcPr>
            <w:tcW w:w="1620" w:type="dxa"/>
          </w:tcPr>
          <w:p w14:paraId="69544214"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11.79</w:t>
            </w:r>
          </w:p>
        </w:tc>
        <w:tc>
          <w:tcPr>
            <w:tcW w:w="1351" w:type="dxa"/>
          </w:tcPr>
          <w:p w14:paraId="6077F01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2.05</w:t>
            </w:r>
          </w:p>
        </w:tc>
        <w:tc>
          <w:tcPr>
            <w:tcW w:w="1352" w:type="dxa"/>
          </w:tcPr>
          <w:p w14:paraId="7442F26E"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21.29</w:t>
            </w:r>
          </w:p>
        </w:tc>
      </w:tr>
      <w:tr w:rsidR="00990F13" w:rsidRPr="00096204" w14:paraId="3157B42A" w14:textId="77777777" w:rsidTr="007D2E06">
        <w:trPr>
          <w:trHeight w:val="276"/>
          <w:jc w:val="center"/>
        </w:trPr>
        <w:tc>
          <w:tcPr>
            <w:tcW w:w="1798" w:type="dxa"/>
          </w:tcPr>
          <w:p w14:paraId="150FB19A"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P</w:t>
            </w:r>
            <w:r w:rsidRPr="00096204">
              <w:rPr>
                <w:rFonts w:ascii="Times New Roman" w:eastAsia="Times New Roman" w:hAnsi="Times New Roman" w:cs="Times New Roman"/>
                <w:b/>
                <w:color w:val="000000"/>
                <w:sz w:val="24"/>
                <w:szCs w:val="24"/>
              </w:rPr>
              <w:t>-value</w:t>
            </w:r>
          </w:p>
        </w:tc>
        <w:tc>
          <w:tcPr>
            <w:tcW w:w="1167" w:type="dxa"/>
          </w:tcPr>
          <w:p w14:paraId="161D188C"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0.03</w:t>
            </w:r>
          </w:p>
        </w:tc>
        <w:tc>
          <w:tcPr>
            <w:tcW w:w="1620" w:type="dxa"/>
          </w:tcPr>
          <w:p w14:paraId="75435DC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1.00</w:t>
            </w:r>
          </w:p>
        </w:tc>
        <w:tc>
          <w:tcPr>
            <w:tcW w:w="1351" w:type="dxa"/>
          </w:tcPr>
          <w:p w14:paraId="347211A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0.007</w:t>
            </w:r>
          </w:p>
        </w:tc>
        <w:tc>
          <w:tcPr>
            <w:tcW w:w="1352" w:type="dxa"/>
          </w:tcPr>
          <w:p w14:paraId="171C3CDD"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0.0558</w:t>
            </w:r>
          </w:p>
        </w:tc>
      </w:tr>
      <w:tr w:rsidR="00990F13" w:rsidRPr="00096204" w14:paraId="491B4E79" w14:textId="77777777" w:rsidTr="007D2E06">
        <w:trPr>
          <w:trHeight w:val="276"/>
          <w:jc w:val="center"/>
        </w:trPr>
        <w:tc>
          <w:tcPr>
            <w:tcW w:w="1798" w:type="dxa"/>
          </w:tcPr>
          <w:p w14:paraId="0CA78CD9" w14:textId="77777777" w:rsidR="00990F13" w:rsidRPr="00096204" w:rsidRDefault="00990F13" w:rsidP="00F51E75">
            <w:pPr>
              <w:spacing w:after="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i/>
                <w:iCs/>
                <w:color w:val="000000"/>
                <w:sz w:val="24"/>
                <w:szCs w:val="24"/>
              </w:rPr>
              <w:t>F</w:t>
            </w:r>
            <w:r w:rsidRPr="00096204">
              <w:rPr>
                <w:rFonts w:ascii="Times New Roman" w:eastAsia="Times New Roman" w:hAnsi="Times New Roman" w:cs="Times New Roman"/>
                <w:b/>
                <w:color w:val="000000"/>
                <w:sz w:val="24"/>
                <w:szCs w:val="24"/>
              </w:rPr>
              <w:t xml:space="preserve">-Value </w:t>
            </w:r>
          </w:p>
        </w:tc>
        <w:tc>
          <w:tcPr>
            <w:tcW w:w="1167" w:type="dxa"/>
          </w:tcPr>
          <w:p w14:paraId="12D30F4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29.72</w:t>
            </w:r>
          </w:p>
        </w:tc>
        <w:tc>
          <w:tcPr>
            <w:tcW w:w="1620" w:type="dxa"/>
          </w:tcPr>
          <w:p w14:paraId="45FE5509"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00</w:t>
            </w:r>
          </w:p>
        </w:tc>
        <w:tc>
          <w:tcPr>
            <w:tcW w:w="1351" w:type="dxa"/>
          </w:tcPr>
          <w:p w14:paraId="49111B3A"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138.91</w:t>
            </w:r>
          </w:p>
        </w:tc>
        <w:tc>
          <w:tcPr>
            <w:tcW w:w="1352" w:type="dxa"/>
          </w:tcPr>
          <w:p w14:paraId="304E5B8F" w14:textId="77777777" w:rsidR="00990F13" w:rsidRPr="00096204" w:rsidRDefault="00990F13" w:rsidP="00F51E75">
            <w:pPr>
              <w:spacing w:after="0"/>
              <w:jc w:val="right"/>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7.13</w:t>
            </w:r>
          </w:p>
        </w:tc>
      </w:tr>
    </w:tbl>
    <w:p w14:paraId="379E4369" w14:textId="77777777" w:rsidR="00990F13" w:rsidRPr="00096204" w:rsidRDefault="00990F13" w:rsidP="00F51E75">
      <w:pPr>
        <w:jc w:val="both"/>
        <w:rPr>
          <w:rFonts w:ascii="Times New Roman" w:eastAsia="Times New Roman" w:hAnsi="Times New Roman" w:cs="Times New Roman"/>
          <w:b/>
          <w:sz w:val="24"/>
          <w:szCs w:val="24"/>
        </w:rPr>
      </w:pPr>
    </w:p>
    <w:p w14:paraId="2817CD63" w14:textId="0FBAAC8D" w:rsidR="00776D42" w:rsidRPr="00096204" w:rsidRDefault="00776D42" w:rsidP="00F51E75">
      <w:pPr>
        <w:tabs>
          <w:tab w:val="left" w:pos="0"/>
        </w:tabs>
        <w:jc w:val="both"/>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lastRenderedPageBreak/>
        <w:t>3.</w:t>
      </w:r>
      <w:r w:rsidR="00A4154E" w:rsidRPr="00096204">
        <w:rPr>
          <w:rFonts w:ascii="Times New Roman" w:eastAsia="Times New Roman" w:hAnsi="Times New Roman" w:cs="Times New Roman"/>
          <w:b/>
          <w:i/>
          <w:iCs/>
          <w:sz w:val="24"/>
          <w:szCs w:val="24"/>
        </w:rPr>
        <w:t>2</w:t>
      </w:r>
      <w:r w:rsidRPr="00096204">
        <w:rPr>
          <w:rFonts w:ascii="Times New Roman" w:eastAsia="Times New Roman" w:hAnsi="Times New Roman" w:cs="Times New Roman"/>
          <w:b/>
          <w:i/>
          <w:iCs/>
          <w:sz w:val="24"/>
          <w:szCs w:val="24"/>
        </w:rPr>
        <w:t xml:space="preserve"> Characterization</w:t>
      </w:r>
    </w:p>
    <w:p w14:paraId="342F146D" w14:textId="29E79367" w:rsidR="00776D42" w:rsidRPr="00096204" w:rsidRDefault="00776D42" w:rsidP="00F51E75">
      <w:pPr>
        <w:tabs>
          <w:tab w:val="left" w:pos="0"/>
        </w:tabs>
        <w:jc w:val="both"/>
        <w:rPr>
          <w:rFonts w:ascii="Times New Roman" w:eastAsia="Times New Roman" w:hAnsi="Times New Roman" w:cs="Times New Roman"/>
          <w:bCs/>
          <w:sz w:val="24"/>
          <w:szCs w:val="24"/>
        </w:rPr>
      </w:pPr>
      <w:r w:rsidRPr="00096204">
        <w:rPr>
          <w:rFonts w:ascii="Times New Roman" w:eastAsia="Times New Roman" w:hAnsi="Times New Roman" w:cs="Times New Roman"/>
          <w:bCs/>
          <w:sz w:val="24"/>
          <w:szCs w:val="24"/>
        </w:rPr>
        <w:t xml:space="preserve">Some of the important agronomic and morphological characters of genotype FG-12-29 studied over the two seasons are highlighted in Table </w:t>
      </w:r>
      <w:r w:rsidR="00986A89" w:rsidRPr="00096204">
        <w:rPr>
          <w:rFonts w:ascii="Times New Roman" w:eastAsia="Times New Roman" w:hAnsi="Times New Roman" w:cs="Times New Roman"/>
          <w:bCs/>
          <w:sz w:val="24"/>
          <w:szCs w:val="24"/>
        </w:rPr>
        <w:t>5</w:t>
      </w:r>
      <w:r w:rsidRPr="00096204">
        <w:rPr>
          <w:rFonts w:ascii="Times New Roman" w:eastAsia="Times New Roman" w:hAnsi="Times New Roman" w:cs="Times New Roman"/>
          <w:bCs/>
          <w:sz w:val="24"/>
          <w:szCs w:val="24"/>
        </w:rPr>
        <w:t xml:space="preserve">. </w:t>
      </w:r>
      <w:r w:rsidR="0055493E" w:rsidRPr="00096204">
        <w:rPr>
          <w:rFonts w:ascii="Times New Roman" w:eastAsia="Times New Roman" w:hAnsi="Times New Roman" w:cs="Times New Roman"/>
          <w:bCs/>
          <w:sz w:val="24"/>
          <w:szCs w:val="24"/>
        </w:rPr>
        <w:t>According to (</w:t>
      </w:r>
      <w:r w:rsidR="0055493E" w:rsidRPr="00096204">
        <w:rPr>
          <w:rFonts w:ascii="Times New Roman" w:eastAsia="Times New Roman" w:hAnsi="Times New Roman" w:cs="Times New Roman"/>
          <w:sz w:val="24"/>
          <w:szCs w:val="24"/>
        </w:rPr>
        <w:t>2013. IRRI. SES Standard Evaluation System for Rice, 2018) the c</w:t>
      </w:r>
      <w:r w:rsidRPr="00096204">
        <w:rPr>
          <w:rFonts w:ascii="Times New Roman" w:eastAsia="Times New Roman" w:hAnsi="Times New Roman" w:cs="Times New Roman"/>
          <w:bCs/>
          <w:sz w:val="24"/>
          <w:szCs w:val="24"/>
        </w:rPr>
        <w:t xml:space="preserve">andidate variety can be characterized as an early duration (110 days) semi dwarf rice variety which possesses excellent early seedling </w:t>
      </w:r>
      <w:proofErr w:type="spellStart"/>
      <w:r w:rsidRPr="00096204">
        <w:rPr>
          <w:rFonts w:ascii="Times New Roman" w:eastAsia="Times New Roman" w:hAnsi="Times New Roman" w:cs="Times New Roman"/>
          <w:bCs/>
          <w:sz w:val="24"/>
          <w:szCs w:val="24"/>
        </w:rPr>
        <w:t>vigour</w:t>
      </w:r>
      <w:proofErr w:type="spellEnd"/>
      <w:r w:rsidRPr="00096204">
        <w:rPr>
          <w:rFonts w:ascii="Times New Roman" w:eastAsia="Times New Roman" w:hAnsi="Times New Roman" w:cs="Times New Roman"/>
          <w:bCs/>
          <w:sz w:val="24"/>
          <w:szCs w:val="24"/>
        </w:rPr>
        <w:t xml:space="preserve"> with low </w:t>
      </w:r>
      <w:proofErr w:type="spellStart"/>
      <w:r w:rsidRPr="00096204">
        <w:rPr>
          <w:rFonts w:ascii="Times New Roman" w:eastAsia="Times New Roman" w:hAnsi="Times New Roman" w:cs="Times New Roman"/>
          <w:bCs/>
          <w:sz w:val="24"/>
          <w:szCs w:val="24"/>
        </w:rPr>
        <w:t>tillering</w:t>
      </w:r>
      <w:proofErr w:type="spellEnd"/>
      <w:r w:rsidRPr="00096204">
        <w:rPr>
          <w:rFonts w:ascii="Times New Roman" w:eastAsia="Times New Roman" w:hAnsi="Times New Roman" w:cs="Times New Roman"/>
          <w:bCs/>
          <w:sz w:val="24"/>
          <w:szCs w:val="24"/>
        </w:rPr>
        <w:t xml:space="preserve"> ability and canopies very early. It has strong and thick culm (stem) coupled with intermediate leaf senescence which </w:t>
      </w:r>
      <w:r w:rsidR="00E7569F" w:rsidRPr="00096204">
        <w:rPr>
          <w:rFonts w:ascii="Times New Roman" w:eastAsia="Times New Roman" w:hAnsi="Times New Roman" w:cs="Times New Roman"/>
          <w:bCs/>
          <w:sz w:val="24"/>
          <w:szCs w:val="24"/>
        </w:rPr>
        <w:t>contributes</w:t>
      </w:r>
      <w:r w:rsidRPr="00096204">
        <w:rPr>
          <w:rFonts w:ascii="Times New Roman" w:eastAsia="Times New Roman" w:hAnsi="Times New Roman" w:cs="Times New Roman"/>
          <w:bCs/>
          <w:sz w:val="24"/>
          <w:szCs w:val="24"/>
        </w:rPr>
        <w:t xml:space="preserve"> positively to its ability to tolerate lodging. This genotype produces very compact panicle with heavy secondary branching and 150-250 grains. This genotype produces a long slender grain with very high milling yields (61.0% head rice recovery from paddy). </w:t>
      </w:r>
    </w:p>
    <w:p w14:paraId="7A1AAC82" w14:textId="4BEA3986" w:rsidR="00776D42" w:rsidRPr="00096204" w:rsidRDefault="00776D42" w:rsidP="00F51E75">
      <w:pPr>
        <w:tabs>
          <w:tab w:val="left" w:pos="0"/>
        </w:tabs>
        <w:jc w:val="both"/>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 xml:space="preserve"> Table </w:t>
      </w:r>
      <w:r w:rsidR="00986A89" w:rsidRPr="00096204">
        <w:rPr>
          <w:rFonts w:ascii="Times New Roman" w:eastAsia="Times New Roman" w:hAnsi="Times New Roman" w:cs="Times New Roman"/>
          <w:b/>
          <w:sz w:val="24"/>
          <w:szCs w:val="24"/>
        </w:rPr>
        <w:t>5</w:t>
      </w:r>
      <w:r w:rsidRPr="00096204">
        <w:rPr>
          <w:rFonts w:ascii="Times New Roman" w:eastAsia="Times New Roman" w:hAnsi="Times New Roman" w:cs="Times New Roman"/>
          <w:b/>
          <w:sz w:val="24"/>
          <w:szCs w:val="24"/>
        </w:rPr>
        <w:t>: Characters evaluated of Candidate Variety (FG 12 - 49)</w:t>
      </w:r>
    </w:p>
    <w:tbl>
      <w:tblPr>
        <w:tblStyle w:val="PlainTable4"/>
        <w:tblW w:w="8388" w:type="dxa"/>
        <w:jc w:val="center"/>
        <w:tblBorders>
          <w:top w:val="single" w:sz="4" w:space="0" w:color="auto"/>
          <w:bottom w:val="single" w:sz="4" w:space="0" w:color="auto"/>
        </w:tblBorders>
        <w:tblLayout w:type="fixed"/>
        <w:tblLook w:val="04A0" w:firstRow="1" w:lastRow="0" w:firstColumn="1" w:lastColumn="0" w:noHBand="0" w:noVBand="1"/>
      </w:tblPr>
      <w:tblGrid>
        <w:gridCol w:w="5136"/>
        <w:gridCol w:w="3252"/>
      </w:tblGrid>
      <w:tr w:rsidR="00776D42" w:rsidRPr="00096204" w14:paraId="4207A70E" w14:textId="77777777" w:rsidTr="00A96A86">
        <w:trPr>
          <w:cnfStyle w:val="100000000000" w:firstRow="1" w:lastRow="0" w:firstColumn="0" w:lastColumn="0" w:oddVBand="0" w:evenVBand="0" w:oddHBand="0"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5136" w:type="dxa"/>
            <w:tcBorders>
              <w:top w:val="single" w:sz="4" w:space="0" w:color="auto"/>
              <w:bottom w:val="single" w:sz="4" w:space="0" w:color="auto"/>
            </w:tcBorders>
          </w:tcPr>
          <w:p w14:paraId="6C58ED3C"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Characters</w:t>
            </w:r>
          </w:p>
        </w:tc>
        <w:tc>
          <w:tcPr>
            <w:tcW w:w="3252" w:type="dxa"/>
            <w:tcBorders>
              <w:top w:val="single" w:sz="4" w:space="0" w:color="auto"/>
              <w:bottom w:val="single" w:sz="4" w:space="0" w:color="auto"/>
            </w:tcBorders>
          </w:tcPr>
          <w:p w14:paraId="2A921A4C" w14:textId="77777777" w:rsidR="00776D42" w:rsidRPr="00096204" w:rsidRDefault="00776D42" w:rsidP="00F51E7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GRDB FL 15</w:t>
            </w:r>
          </w:p>
        </w:tc>
      </w:tr>
      <w:tr w:rsidR="00776D42" w:rsidRPr="00096204" w14:paraId="2FCB6A23"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Borders>
              <w:top w:val="single" w:sz="4" w:space="0" w:color="auto"/>
            </w:tcBorders>
          </w:tcPr>
          <w:p w14:paraId="3AA0AEEF" w14:textId="77777777" w:rsidR="00776D42" w:rsidRPr="00096204" w:rsidRDefault="00776D42" w:rsidP="00F51E75">
            <w:pPr>
              <w:spacing w:line="276" w:lineRule="auto"/>
              <w:rPr>
                <w:rFonts w:ascii="Times New Roman" w:eastAsia="Times New Roman" w:hAnsi="Times New Roman" w:cs="Times New Roman"/>
                <w:color w:val="00B050"/>
                <w:sz w:val="24"/>
                <w:szCs w:val="24"/>
              </w:rPr>
            </w:pPr>
            <w:r w:rsidRPr="00096204">
              <w:rPr>
                <w:rFonts w:ascii="Times New Roman" w:eastAsia="Times New Roman" w:hAnsi="Times New Roman" w:cs="Times New Roman"/>
                <w:sz w:val="24"/>
                <w:szCs w:val="24"/>
              </w:rPr>
              <w:t>Agronomic and Morphological</w:t>
            </w:r>
          </w:p>
        </w:tc>
        <w:tc>
          <w:tcPr>
            <w:tcW w:w="3252" w:type="dxa"/>
            <w:tcBorders>
              <w:top w:val="single" w:sz="4" w:space="0" w:color="auto"/>
            </w:tcBorders>
          </w:tcPr>
          <w:p w14:paraId="4163E16A"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B050"/>
                <w:sz w:val="24"/>
                <w:szCs w:val="24"/>
              </w:rPr>
            </w:pPr>
          </w:p>
        </w:tc>
      </w:tr>
      <w:tr w:rsidR="00776D42" w:rsidRPr="00096204" w14:paraId="4ECB892D"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9B3974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Seedling Vegetative </w:t>
            </w:r>
            <w:proofErr w:type="spellStart"/>
            <w:r w:rsidRPr="00096204">
              <w:rPr>
                <w:rFonts w:ascii="Times New Roman" w:eastAsia="Times New Roman" w:hAnsi="Times New Roman" w:cs="Times New Roman"/>
                <w:b w:val="0"/>
                <w:sz w:val="24"/>
                <w:szCs w:val="24"/>
              </w:rPr>
              <w:t>Vigour</w:t>
            </w:r>
            <w:proofErr w:type="spellEnd"/>
            <w:r w:rsidRPr="00096204">
              <w:rPr>
                <w:rFonts w:ascii="Times New Roman" w:eastAsia="Times New Roman" w:hAnsi="Times New Roman" w:cs="Times New Roman"/>
                <w:b w:val="0"/>
                <w:sz w:val="24"/>
                <w:szCs w:val="24"/>
              </w:rPr>
              <w:t xml:space="preserve"> (Vg)</w:t>
            </w:r>
          </w:p>
        </w:tc>
        <w:tc>
          <w:tcPr>
            <w:tcW w:w="3252" w:type="dxa"/>
          </w:tcPr>
          <w:p w14:paraId="69BE90F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Extra vigorous </w:t>
            </w:r>
          </w:p>
        </w:tc>
      </w:tr>
      <w:tr w:rsidR="00776D42" w:rsidRPr="00096204" w14:paraId="0712D2A9"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15A6773"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Tillering Ability (Ti)</w:t>
            </w:r>
          </w:p>
        </w:tc>
        <w:tc>
          <w:tcPr>
            <w:tcW w:w="3252" w:type="dxa"/>
          </w:tcPr>
          <w:p w14:paraId="343F9A65"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Low (5 - 9)</w:t>
            </w:r>
          </w:p>
        </w:tc>
      </w:tr>
      <w:tr w:rsidR="00776D42" w:rsidRPr="00096204" w14:paraId="731998E6" w14:textId="77777777" w:rsidTr="00A96A86">
        <w:trPr>
          <w:trHeight w:val="358"/>
          <w:jc w:val="center"/>
        </w:trPr>
        <w:tc>
          <w:tcPr>
            <w:cnfStyle w:val="001000000000" w:firstRow="0" w:lastRow="0" w:firstColumn="1" w:lastColumn="0" w:oddVBand="0" w:evenVBand="0" w:oddHBand="0" w:evenHBand="0" w:firstRowFirstColumn="0" w:firstRowLastColumn="0" w:lastRowFirstColumn="0" w:lastRowLastColumn="0"/>
            <w:tcW w:w="5136" w:type="dxa"/>
          </w:tcPr>
          <w:p w14:paraId="7828592F"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Culm Strength (Cs)</w:t>
            </w:r>
          </w:p>
        </w:tc>
        <w:tc>
          <w:tcPr>
            <w:tcW w:w="3252" w:type="dxa"/>
          </w:tcPr>
          <w:p w14:paraId="3EF25E54"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Strong</w:t>
            </w:r>
          </w:p>
        </w:tc>
      </w:tr>
      <w:tr w:rsidR="00776D42" w:rsidRPr="00096204" w14:paraId="3447EA46"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380BAE5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Leaf Senescence (Sen)</w:t>
            </w:r>
          </w:p>
        </w:tc>
        <w:tc>
          <w:tcPr>
            <w:tcW w:w="3252" w:type="dxa"/>
          </w:tcPr>
          <w:p w14:paraId="332BD99B"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Intermediate </w:t>
            </w:r>
          </w:p>
        </w:tc>
      </w:tr>
      <w:tr w:rsidR="00776D42" w:rsidRPr="00096204" w14:paraId="2D852C63"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5F34689"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Leaf Length (LL) </w:t>
            </w:r>
          </w:p>
        </w:tc>
        <w:tc>
          <w:tcPr>
            <w:tcW w:w="3252" w:type="dxa"/>
          </w:tcPr>
          <w:p w14:paraId="20E5DE1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59 cm</w:t>
            </w:r>
          </w:p>
        </w:tc>
      </w:tr>
      <w:tr w:rsidR="00776D42" w:rsidRPr="00096204" w14:paraId="533CEF46"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9048F41"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Leaf Width (LW)</w:t>
            </w:r>
          </w:p>
        </w:tc>
        <w:tc>
          <w:tcPr>
            <w:tcW w:w="3252" w:type="dxa"/>
          </w:tcPr>
          <w:p w14:paraId="6EF8A0C7"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18 mm</w:t>
            </w:r>
          </w:p>
        </w:tc>
      </w:tr>
      <w:tr w:rsidR="00776D42" w:rsidRPr="00096204" w14:paraId="58ACB75C"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3B4295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Leaf Blade Pubescence (LBP)</w:t>
            </w:r>
          </w:p>
        </w:tc>
        <w:tc>
          <w:tcPr>
            <w:tcW w:w="3252" w:type="dxa"/>
          </w:tcPr>
          <w:p w14:paraId="11A3EC4B"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Intermediate</w:t>
            </w:r>
          </w:p>
        </w:tc>
      </w:tr>
      <w:tr w:rsidR="00776D42" w:rsidRPr="00096204" w14:paraId="554CA015"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5033483"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Leaf Blade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(LBC)</w:t>
            </w:r>
          </w:p>
        </w:tc>
        <w:tc>
          <w:tcPr>
            <w:tcW w:w="3252" w:type="dxa"/>
          </w:tcPr>
          <w:p w14:paraId="17027B9B"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Green</w:t>
            </w:r>
          </w:p>
        </w:tc>
      </w:tr>
      <w:tr w:rsidR="00776D42" w:rsidRPr="00096204" w14:paraId="11F21C87"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7A616FF"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Basal Leaf Sheath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(BLSC)</w:t>
            </w:r>
          </w:p>
        </w:tc>
        <w:tc>
          <w:tcPr>
            <w:tcW w:w="3252" w:type="dxa"/>
          </w:tcPr>
          <w:p w14:paraId="39CD3EE1"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Green</w:t>
            </w:r>
          </w:p>
        </w:tc>
      </w:tr>
      <w:tr w:rsidR="00776D42" w:rsidRPr="00096204" w14:paraId="0AFBFEE0"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03D11E8"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Leaf Angle (LA)</w:t>
            </w:r>
          </w:p>
        </w:tc>
        <w:tc>
          <w:tcPr>
            <w:tcW w:w="3252" w:type="dxa"/>
          </w:tcPr>
          <w:p w14:paraId="11E4A0DD"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Erect</w:t>
            </w:r>
          </w:p>
        </w:tc>
      </w:tr>
      <w:tr w:rsidR="00776D42" w:rsidRPr="00096204" w14:paraId="0ADD1FE6"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06DA0E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Flag Leaf Angle (FLA)</w:t>
            </w:r>
          </w:p>
        </w:tc>
        <w:tc>
          <w:tcPr>
            <w:tcW w:w="3252" w:type="dxa"/>
          </w:tcPr>
          <w:p w14:paraId="08C1B8D9"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Intermediate</w:t>
            </w:r>
          </w:p>
        </w:tc>
      </w:tr>
      <w:tr w:rsidR="00776D42" w:rsidRPr="00096204" w14:paraId="3392ED93"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01D68F9"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Ligule Length (</w:t>
            </w:r>
            <w:proofErr w:type="spellStart"/>
            <w:r w:rsidRPr="00096204">
              <w:rPr>
                <w:rFonts w:ascii="Times New Roman" w:eastAsia="Times New Roman" w:hAnsi="Times New Roman" w:cs="Times New Roman"/>
                <w:b w:val="0"/>
                <w:sz w:val="24"/>
                <w:szCs w:val="24"/>
              </w:rPr>
              <w:t>LgL</w:t>
            </w:r>
            <w:proofErr w:type="spellEnd"/>
            <w:r w:rsidRPr="00096204">
              <w:rPr>
                <w:rFonts w:ascii="Times New Roman" w:eastAsia="Times New Roman" w:hAnsi="Times New Roman" w:cs="Times New Roman"/>
                <w:b w:val="0"/>
                <w:sz w:val="24"/>
                <w:szCs w:val="24"/>
              </w:rPr>
              <w:t>)</w:t>
            </w:r>
          </w:p>
        </w:tc>
        <w:tc>
          <w:tcPr>
            <w:tcW w:w="3252" w:type="dxa"/>
          </w:tcPr>
          <w:p w14:paraId="6350F34E"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16 mm</w:t>
            </w:r>
          </w:p>
        </w:tc>
      </w:tr>
      <w:tr w:rsidR="00776D42" w:rsidRPr="00096204" w14:paraId="71883653"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6B0EC0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Ligule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LgC</w:t>
            </w:r>
            <w:proofErr w:type="spellEnd"/>
            <w:r w:rsidRPr="00096204">
              <w:rPr>
                <w:rFonts w:ascii="Times New Roman" w:eastAsia="Times New Roman" w:hAnsi="Times New Roman" w:cs="Times New Roman"/>
                <w:b w:val="0"/>
                <w:sz w:val="24"/>
                <w:szCs w:val="24"/>
              </w:rPr>
              <w:t>)</w:t>
            </w:r>
          </w:p>
        </w:tc>
        <w:tc>
          <w:tcPr>
            <w:tcW w:w="3252" w:type="dxa"/>
          </w:tcPr>
          <w:p w14:paraId="6C5AC6C4"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White</w:t>
            </w:r>
          </w:p>
        </w:tc>
      </w:tr>
      <w:tr w:rsidR="00776D42" w:rsidRPr="00096204" w14:paraId="2D80C9F1"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199085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Ligule Shape (</w:t>
            </w:r>
            <w:proofErr w:type="spellStart"/>
            <w:r w:rsidRPr="00096204">
              <w:rPr>
                <w:rFonts w:ascii="Times New Roman" w:eastAsia="Times New Roman" w:hAnsi="Times New Roman" w:cs="Times New Roman"/>
                <w:b w:val="0"/>
                <w:sz w:val="24"/>
                <w:szCs w:val="24"/>
              </w:rPr>
              <w:t>LgS</w:t>
            </w:r>
            <w:proofErr w:type="spellEnd"/>
            <w:r w:rsidRPr="00096204">
              <w:rPr>
                <w:rFonts w:ascii="Times New Roman" w:eastAsia="Times New Roman" w:hAnsi="Times New Roman" w:cs="Times New Roman"/>
                <w:b w:val="0"/>
                <w:sz w:val="24"/>
                <w:szCs w:val="24"/>
              </w:rPr>
              <w:t>)</w:t>
            </w:r>
          </w:p>
        </w:tc>
        <w:tc>
          <w:tcPr>
            <w:tcW w:w="3252" w:type="dxa"/>
          </w:tcPr>
          <w:p w14:paraId="36E29527"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Cleft</w:t>
            </w:r>
          </w:p>
        </w:tc>
      </w:tr>
      <w:tr w:rsidR="00776D42" w:rsidRPr="00096204" w14:paraId="521F021B"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0CFF50C"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Collar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(CC)</w:t>
            </w:r>
          </w:p>
        </w:tc>
        <w:tc>
          <w:tcPr>
            <w:tcW w:w="3252" w:type="dxa"/>
          </w:tcPr>
          <w:p w14:paraId="04F8A6A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Light Green</w:t>
            </w:r>
          </w:p>
        </w:tc>
      </w:tr>
      <w:tr w:rsidR="00776D42" w:rsidRPr="00096204" w14:paraId="541470C0"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AA095B0"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Auricle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(AC)</w:t>
            </w:r>
          </w:p>
        </w:tc>
        <w:tc>
          <w:tcPr>
            <w:tcW w:w="3252" w:type="dxa"/>
          </w:tcPr>
          <w:p w14:paraId="4D9B262D"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Light Green</w:t>
            </w:r>
          </w:p>
        </w:tc>
      </w:tr>
      <w:tr w:rsidR="00776D42" w:rsidRPr="00096204" w14:paraId="3500E721"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F365EE0"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Culm Length (CL)</w:t>
            </w:r>
          </w:p>
        </w:tc>
        <w:tc>
          <w:tcPr>
            <w:tcW w:w="3252" w:type="dxa"/>
          </w:tcPr>
          <w:p w14:paraId="53E28B25"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80.6 cm</w:t>
            </w:r>
          </w:p>
        </w:tc>
      </w:tr>
      <w:tr w:rsidR="00776D42" w:rsidRPr="00096204" w14:paraId="1635D8CA"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EAFAAE9"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Culm Number (CN) per plant</w:t>
            </w:r>
          </w:p>
        </w:tc>
        <w:tc>
          <w:tcPr>
            <w:tcW w:w="3252" w:type="dxa"/>
          </w:tcPr>
          <w:p w14:paraId="343CA940"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7 </w:t>
            </w:r>
          </w:p>
        </w:tc>
      </w:tr>
      <w:tr w:rsidR="00776D42" w:rsidRPr="00096204" w14:paraId="542CA959"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ACA7D60"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Culm Angle (</w:t>
            </w:r>
            <w:proofErr w:type="spellStart"/>
            <w:r w:rsidRPr="00096204">
              <w:rPr>
                <w:rFonts w:ascii="Times New Roman" w:eastAsia="Times New Roman" w:hAnsi="Times New Roman" w:cs="Times New Roman"/>
                <w:b w:val="0"/>
                <w:sz w:val="24"/>
                <w:szCs w:val="24"/>
              </w:rPr>
              <w:t>CmA</w:t>
            </w:r>
            <w:proofErr w:type="spellEnd"/>
            <w:r w:rsidRPr="00096204">
              <w:rPr>
                <w:rFonts w:ascii="Times New Roman" w:eastAsia="Times New Roman" w:hAnsi="Times New Roman" w:cs="Times New Roman"/>
                <w:b w:val="0"/>
                <w:sz w:val="24"/>
                <w:szCs w:val="24"/>
              </w:rPr>
              <w:t>)</w:t>
            </w:r>
          </w:p>
        </w:tc>
        <w:tc>
          <w:tcPr>
            <w:tcW w:w="3252" w:type="dxa"/>
          </w:tcPr>
          <w:p w14:paraId="353883FF"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Erect (&lt;30°)</w:t>
            </w:r>
          </w:p>
        </w:tc>
      </w:tr>
      <w:tr w:rsidR="00776D42" w:rsidRPr="00096204" w14:paraId="71E5A60D"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5069A1C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Diameter of Basal Internode (DBI)</w:t>
            </w:r>
          </w:p>
        </w:tc>
        <w:tc>
          <w:tcPr>
            <w:tcW w:w="3252" w:type="dxa"/>
          </w:tcPr>
          <w:p w14:paraId="7F6F74ED"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5.6 mm</w:t>
            </w:r>
          </w:p>
        </w:tc>
      </w:tr>
      <w:tr w:rsidR="00776D42" w:rsidRPr="00096204" w14:paraId="59F490C8"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220279A"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Culm Internode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CmIC</w:t>
            </w:r>
            <w:proofErr w:type="spellEnd"/>
            <w:r w:rsidRPr="00096204">
              <w:rPr>
                <w:rFonts w:ascii="Times New Roman" w:eastAsia="Times New Roman" w:hAnsi="Times New Roman" w:cs="Times New Roman"/>
                <w:b w:val="0"/>
                <w:sz w:val="24"/>
                <w:szCs w:val="24"/>
              </w:rPr>
              <w:t>)</w:t>
            </w:r>
          </w:p>
        </w:tc>
        <w:tc>
          <w:tcPr>
            <w:tcW w:w="3252" w:type="dxa"/>
          </w:tcPr>
          <w:p w14:paraId="769C018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Green</w:t>
            </w:r>
          </w:p>
        </w:tc>
      </w:tr>
      <w:tr w:rsidR="00776D42" w:rsidRPr="00096204" w14:paraId="12989D69"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6632D9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Panicle Type (</w:t>
            </w:r>
            <w:proofErr w:type="spellStart"/>
            <w:r w:rsidRPr="00096204">
              <w:rPr>
                <w:rFonts w:ascii="Times New Roman" w:eastAsia="Times New Roman" w:hAnsi="Times New Roman" w:cs="Times New Roman"/>
                <w:b w:val="0"/>
                <w:sz w:val="24"/>
                <w:szCs w:val="24"/>
              </w:rPr>
              <w:t>PnT</w:t>
            </w:r>
            <w:proofErr w:type="spellEnd"/>
            <w:r w:rsidRPr="00096204">
              <w:rPr>
                <w:rFonts w:ascii="Times New Roman" w:eastAsia="Times New Roman" w:hAnsi="Times New Roman" w:cs="Times New Roman"/>
                <w:b w:val="0"/>
                <w:sz w:val="24"/>
                <w:szCs w:val="24"/>
              </w:rPr>
              <w:t>)</w:t>
            </w:r>
          </w:p>
        </w:tc>
        <w:tc>
          <w:tcPr>
            <w:tcW w:w="3252" w:type="dxa"/>
          </w:tcPr>
          <w:p w14:paraId="75D8A0AA"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Compact</w:t>
            </w:r>
          </w:p>
        </w:tc>
      </w:tr>
      <w:tr w:rsidR="00776D42" w:rsidRPr="00096204" w14:paraId="5F2F409F"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3DB7E2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lastRenderedPageBreak/>
              <w:t>Secondary Branching of Panicles (</w:t>
            </w:r>
            <w:proofErr w:type="spellStart"/>
            <w:r w:rsidRPr="00096204">
              <w:rPr>
                <w:rFonts w:ascii="Times New Roman" w:eastAsia="Times New Roman" w:hAnsi="Times New Roman" w:cs="Times New Roman"/>
                <w:b w:val="0"/>
                <w:sz w:val="24"/>
                <w:szCs w:val="24"/>
              </w:rPr>
              <w:t>PnBr</w:t>
            </w:r>
            <w:proofErr w:type="spellEnd"/>
            <w:r w:rsidRPr="00096204">
              <w:rPr>
                <w:rFonts w:ascii="Times New Roman" w:eastAsia="Times New Roman" w:hAnsi="Times New Roman" w:cs="Times New Roman"/>
                <w:b w:val="0"/>
                <w:sz w:val="24"/>
                <w:szCs w:val="24"/>
              </w:rPr>
              <w:t>)</w:t>
            </w:r>
          </w:p>
        </w:tc>
        <w:tc>
          <w:tcPr>
            <w:tcW w:w="3252" w:type="dxa"/>
          </w:tcPr>
          <w:p w14:paraId="1683F3D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Heavy</w:t>
            </w:r>
          </w:p>
        </w:tc>
      </w:tr>
      <w:tr w:rsidR="00776D42" w:rsidRPr="00096204" w14:paraId="64C0BB47"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32CEFDB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Panicle Axis (</w:t>
            </w:r>
            <w:proofErr w:type="spellStart"/>
            <w:r w:rsidRPr="00096204">
              <w:rPr>
                <w:rFonts w:ascii="Times New Roman" w:eastAsia="Times New Roman" w:hAnsi="Times New Roman" w:cs="Times New Roman"/>
                <w:b w:val="0"/>
                <w:sz w:val="24"/>
                <w:szCs w:val="24"/>
              </w:rPr>
              <w:t>PnA</w:t>
            </w:r>
            <w:proofErr w:type="spellEnd"/>
            <w:r w:rsidRPr="00096204">
              <w:rPr>
                <w:rFonts w:ascii="Times New Roman" w:eastAsia="Times New Roman" w:hAnsi="Times New Roman" w:cs="Times New Roman"/>
                <w:b w:val="0"/>
                <w:sz w:val="24"/>
                <w:szCs w:val="24"/>
              </w:rPr>
              <w:t>)</w:t>
            </w:r>
          </w:p>
        </w:tc>
        <w:tc>
          <w:tcPr>
            <w:tcW w:w="3252" w:type="dxa"/>
          </w:tcPr>
          <w:p w14:paraId="49E802D0"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Semi Upright</w:t>
            </w:r>
          </w:p>
        </w:tc>
      </w:tr>
      <w:tr w:rsidR="00776D42" w:rsidRPr="00096204" w14:paraId="43F93576"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50DD8B34"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Panicle Exertion (</w:t>
            </w:r>
            <w:proofErr w:type="spellStart"/>
            <w:r w:rsidRPr="00096204">
              <w:rPr>
                <w:rFonts w:ascii="Times New Roman" w:eastAsia="Times New Roman" w:hAnsi="Times New Roman" w:cs="Times New Roman"/>
                <w:b w:val="0"/>
                <w:sz w:val="24"/>
                <w:szCs w:val="24"/>
              </w:rPr>
              <w:t>Exs</w:t>
            </w:r>
            <w:proofErr w:type="spellEnd"/>
            <w:r w:rsidRPr="00096204">
              <w:rPr>
                <w:rFonts w:ascii="Times New Roman" w:eastAsia="Times New Roman" w:hAnsi="Times New Roman" w:cs="Times New Roman"/>
                <w:b w:val="0"/>
                <w:sz w:val="24"/>
                <w:szCs w:val="24"/>
              </w:rPr>
              <w:t>)</w:t>
            </w:r>
          </w:p>
        </w:tc>
        <w:tc>
          <w:tcPr>
            <w:tcW w:w="3252" w:type="dxa"/>
          </w:tcPr>
          <w:p w14:paraId="5E321FC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Well exerted </w:t>
            </w:r>
          </w:p>
        </w:tc>
      </w:tr>
      <w:tr w:rsidR="00776D42" w:rsidRPr="00096204" w14:paraId="313720CF"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A84BD7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Panicle </w:t>
            </w:r>
            <w:proofErr w:type="spellStart"/>
            <w:r w:rsidRPr="00096204">
              <w:rPr>
                <w:rFonts w:ascii="Times New Roman" w:eastAsia="Times New Roman" w:hAnsi="Times New Roman" w:cs="Times New Roman"/>
                <w:b w:val="0"/>
                <w:sz w:val="24"/>
                <w:szCs w:val="24"/>
              </w:rPr>
              <w:t>Treshability</w:t>
            </w:r>
            <w:proofErr w:type="spellEnd"/>
            <w:r w:rsidRPr="00096204">
              <w:rPr>
                <w:rFonts w:ascii="Times New Roman" w:eastAsia="Times New Roman" w:hAnsi="Times New Roman" w:cs="Times New Roman"/>
                <w:b w:val="0"/>
                <w:sz w:val="24"/>
                <w:szCs w:val="24"/>
              </w:rPr>
              <w:t xml:space="preserve"> (PT)</w:t>
            </w:r>
          </w:p>
        </w:tc>
        <w:tc>
          <w:tcPr>
            <w:tcW w:w="3252" w:type="dxa"/>
          </w:tcPr>
          <w:p w14:paraId="61666B81"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Loose </w:t>
            </w:r>
          </w:p>
        </w:tc>
      </w:tr>
      <w:tr w:rsidR="00776D42" w:rsidRPr="00096204" w14:paraId="535503D2"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AF2831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Phenotypic Acceptability (</w:t>
            </w:r>
            <w:proofErr w:type="spellStart"/>
            <w:r w:rsidRPr="00096204">
              <w:rPr>
                <w:rFonts w:ascii="Times New Roman" w:eastAsia="Times New Roman" w:hAnsi="Times New Roman" w:cs="Times New Roman"/>
                <w:b w:val="0"/>
                <w:sz w:val="24"/>
                <w:szCs w:val="24"/>
              </w:rPr>
              <w:t>PAcp</w:t>
            </w:r>
            <w:proofErr w:type="spellEnd"/>
            <w:r w:rsidRPr="00096204">
              <w:rPr>
                <w:rFonts w:ascii="Times New Roman" w:eastAsia="Times New Roman" w:hAnsi="Times New Roman" w:cs="Times New Roman"/>
                <w:b w:val="0"/>
                <w:sz w:val="24"/>
                <w:szCs w:val="24"/>
              </w:rPr>
              <w:t>)</w:t>
            </w:r>
          </w:p>
        </w:tc>
        <w:tc>
          <w:tcPr>
            <w:tcW w:w="3252" w:type="dxa"/>
          </w:tcPr>
          <w:p w14:paraId="349BAD5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Excellent</w:t>
            </w:r>
          </w:p>
        </w:tc>
      </w:tr>
      <w:tr w:rsidR="00776D42" w:rsidRPr="00096204" w14:paraId="5D850649"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F8071B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Awning (An)</w:t>
            </w:r>
          </w:p>
        </w:tc>
        <w:tc>
          <w:tcPr>
            <w:tcW w:w="3252" w:type="dxa"/>
          </w:tcPr>
          <w:p w14:paraId="7D9879C9"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Short and partly awned</w:t>
            </w:r>
          </w:p>
        </w:tc>
      </w:tr>
      <w:tr w:rsidR="00776D42" w:rsidRPr="00096204" w14:paraId="01624CE5"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534EF882" w14:textId="77777777" w:rsidR="00776D42" w:rsidRPr="00096204" w:rsidRDefault="00776D42" w:rsidP="00F51E75">
            <w:pPr>
              <w:spacing w:line="276" w:lineRule="auto"/>
              <w:rPr>
                <w:rFonts w:ascii="Times New Roman" w:eastAsia="Times New Roman" w:hAnsi="Times New Roman" w:cs="Times New Roman"/>
                <w:sz w:val="24"/>
                <w:szCs w:val="24"/>
              </w:rPr>
            </w:pPr>
            <w:proofErr w:type="spellStart"/>
            <w:r w:rsidRPr="00096204">
              <w:rPr>
                <w:rFonts w:ascii="Times New Roman" w:eastAsia="Times New Roman" w:hAnsi="Times New Roman" w:cs="Times New Roman"/>
                <w:b w:val="0"/>
                <w:sz w:val="24"/>
                <w:szCs w:val="24"/>
              </w:rPr>
              <w:t>Apiculus</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ApC</w:t>
            </w:r>
            <w:proofErr w:type="spellEnd"/>
            <w:r w:rsidRPr="00096204">
              <w:rPr>
                <w:rFonts w:ascii="Times New Roman" w:eastAsia="Times New Roman" w:hAnsi="Times New Roman" w:cs="Times New Roman"/>
                <w:b w:val="0"/>
                <w:sz w:val="24"/>
                <w:szCs w:val="24"/>
              </w:rPr>
              <w:t>)</w:t>
            </w:r>
          </w:p>
        </w:tc>
        <w:tc>
          <w:tcPr>
            <w:tcW w:w="3252" w:type="dxa"/>
          </w:tcPr>
          <w:p w14:paraId="17A072D6"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Straw</w:t>
            </w:r>
          </w:p>
        </w:tc>
      </w:tr>
      <w:tr w:rsidR="00776D42" w:rsidRPr="00096204" w14:paraId="3730037E"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332C95C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Stigma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SgC</w:t>
            </w:r>
            <w:proofErr w:type="spellEnd"/>
            <w:r w:rsidRPr="00096204">
              <w:rPr>
                <w:rFonts w:ascii="Times New Roman" w:eastAsia="Times New Roman" w:hAnsi="Times New Roman" w:cs="Times New Roman"/>
                <w:b w:val="0"/>
                <w:sz w:val="24"/>
                <w:szCs w:val="24"/>
              </w:rPr>
              <w:t>)</w:t>
            </w:r>
          </w:p>
        </w:tc>
        <w:tc>
          <w:tcPr>
            <w:tcW w:w="3252" w:type="dxa"/>
          </w:tcPr>
          <w:p w14:paraId="507BC48C"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Yellow </w:t>
            </w:r>
          </w:p>
        </w:tc>
      </w:tr>
      <w:tr w:rsidR="00776D42" w:rsidRPr="00096204" w14:paraId="24174410" w14:textId="77777777" w:rsidTr="00A96A86">
        <w:trPr>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4802C5A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Lemma and </w:t>
            </w:r>
            <w:proofErr w:type="spellStart"/>
            <w:r w:rsidRPr="00096204">
              <w:rPr>
                <w:rFonts w:ascii="Times New Roman" w:eastAsia="Times New Roman" w:hAnsi="Times New Roman" w:cs="Times New Roman"/>
                <w:b w:val="0"/>
                <w:sz w:val="24"/>
                <w:szCs w:val="24"/>
              </w:rPr>
              <w:t>Palea</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(MPC) [Grain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w:t>
            </w:r>
          </w:p>
        </w:tc>
        <w:tc>
          <w:tcPr>
            <w:tcW w:w="3252" w:type="dxa"/>
          </w:tcPr>
          <w:p w14:paraId="2D655915"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Straw</w:t>
            </w:r>
          </w:p>
        </w:tc>
      </w:tr>
      <w:tr w:rsidR="00776D42" w:rsidRPr="00096204" w14:paraId="313F058A" w14:textId="77777777" w:rsidTr="00A96A8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2B9ACD97"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Lemma and Pubescence (</w:t>
            </w:r>
            <w:proofErr w:type="spellStart"/>
            <w:r w:rsidRPr="00096204">
              <w:rPr>
                <w:rFonts w:ascii="Times New Roman" w:eastAsia="Times New Roman" w:hAnsi="Times New Roman" w:cs="Times New Roman"/>
                <w:b w:val="0"/>
                <w:sz w:val="24"/>
                <w:szCs w:val="24"/>
              </w:rPr>
              <w:t>LmPb</w:t>
            </w:r>
            <w:proofErr w:type="spellEnd"/>
            <w:r w:rsidRPr="00096204">
              <w:rPr>
                <w:rFonts w:ascii="Times New Roman" w:eastAsia="Times New Roman" w:hAnsi="Times New Roman" w:cs="Times New Roman"/>
                <w:b w:val="0"/>
                <w:sz w:val="24"/>
                <w:szCs w:val="24"/>
              </w:rPr>
              <w:t>)</w:t>
            </w:r>
          </w:p>
        </w:tc>
        <w:tc>
          <w:tcPr>
            <w:tcW w:w="3252" w:type="dxa"/>
          </w:tcPr>
          <w:p w14:paraId="6CCDE109"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Short hairs </w:t>
            </w:r>
          </w:p>
        </w:tc>
      </w:tr>
      <w:tr w:rsidR="00776D42" w:rsidRPr="00096204" w14:paraId="4C99D007" w14:textId="77777777" w:rsidTr="00A96A86">
        <w:trPr>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59C44EE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Sterile Lemma </w:t>
            </w:r>
            <w:proofErr w:type="spellStart"/>
            <w:r w:rsidRPr="00096204">
              <w:rPr>
                <w:rFonts w:ascii="Times New Roman" w:eastAsia="Times New Roman" w:hAnsi="Times New Roman" w:cs="Times New Roman"/>
                <w:b w:val="0"/>
                <w:sz w:val="24"/>
                <w:szCs w:val="24"/>
              </w:rPr>
              <w:t>Colour</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sz w:val="24"/>
                <w:szCs w:val="24"/>
              </w:rPr>
              <w:t>SLmC</w:t>
            </w:r>
            <w:proofErr w:type="spellEnd"/>
            <w:r w:rsidRPr="00096204">
              <w:rPr>
                <w:rFonts w:ascii="Times New Roman" w:eastAsia="Times New Roman" w:hAnsi="Times New Roman" w:cs="Times New Roman"/>
                <w:b w:val="0"/>
                <w:sz w:val="24"/>
                <w:szCs w:val="24"/>
              </w:rPr>
              <w:t>)</w:t>
            </w:r>
          </w:p>
        </w:tc>
        <w:tc>
          <w:tcPr>
            <w:tcW w:w="3252" w:type="dxa"/>
          </w:tcPr>
          <w:p w14:paraId="5B14EB75"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Straw</w:t>
            </w:r>
          </w:p>
        </w:tc>
      </w:tr>
      <w:tr w:rsidR="00776D42" w:rsidRPr="00096204" w14:paraId="76302A0F" w14:textId="77777777" w:rsidTr="00A96A8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43CE854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Sterile Lemma Length (</w:t>
            </w:r>
            <w:proofErr w:type="spellStart"/>
            <w:r w:rsidRPr="00096204">
              <w:rPr>
                <w:rFonts w:ascii="Times New Roman" w:eastAsia="Times New Roman" w:hAnsi="Times New Roman" w:cs="Times New Roman"/>
                <w:b w:val="0"/>
                <w:sz w:val="24"/>
                <w:szCs w:val="24"/>
              </w:rPr>
              <w:t>SLmL</w:t>
            </w:r>
            <w:proofErr w:type="spellEnd"/>
            <w:r w:rsidRPr="00096204">
              <w:rPr>
                <w:rFonts w:ascii="Times New Roman" w:eastAsia="Times New Roman" w:hAnsi="Times New Roman" w:cs="Times New Roman"/>
                <w:b w:val="0"/>
                <w:sz w:val="24"/>
                <w:szCs w:val="24"/>
              </w:rPr>
              <w:t>)</w:t>
            </w:r>
          </w:p>
        </w:tc>
        <w:tc>
          <w:tcPr>
            <w:tcW w:w="3252" w:type="dxa"/>
          </w:tcPr>
          <w:p w14:paraId="64DC6589"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9.2mm</w:t>
            </w:r>
          </w:p>
        </w:tc>
      </w:tr>
      <w:tr w:rsidR="00776D42" w:rsidRPr="00096204" w14:paraId="628C67FB" w14:textId="77777777" w:rsidTr="00A96A86">
        <w:trPr>
          <w:trHeight w:val="252"/>
          <w:jc w:val="center"/>
        </w:trPr>
        <w:tc>
          <w:tcPr>
            <w:cnfStyle w:val="001000000000" w:firstRow="0" w:lastRow="0" w:firstColumn="1" w:lastColumn="0" w:oddVBand="0" w:evenVBand="0" w:oddHBand="0" w:evenHBand="0" w:firstRowFirstColumn="0" w:firstRowLastColumn="0" w:lastRowFirstColumn="0" w:lastRowLastColumn="0"/>
            <w:tcW w:w="5136" w:type="dxa"/>
          </w:tcPr>
          <w:p w14:paraId="30CA73D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Days to Flowering</w:t>
            </w:r>
          </w:p>
        </w:tc>
        <w:tc>
          <w:tcPr>
            <w:tcW w:w="3252" w:type="dxa"/>
          </w:tcPr>
          <w:p w14:paraId="61CBCD35"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73 days</w:t>
            </w:r>
          </w:p>
        </w:tc>
      </w:tr>
      <w:tr w:rsidR="00776D42" w:rsidRPr="00096204" w14:paraId="43AF6132"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3F7E007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Days to complete Flowering</w:t>
            </w:r>
          </w:p>
        </w:tc>
        <w:tc>
          <w:tcPr>
            <w:tcW w:w="3252" w:type="dxa"/>
          </w:tcPr>
          <w:p w14:paraId="5FE3DD58"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80 days</w:t>
            </w:r>
          </w:p>
        </w:tc>
      </w:tr>
      <w:tr w:rsidR="00776D42" w:rsidRPr="00096204" w14:paraId="0F24B894" w14:textId="77777777" w:rsidTr="00A96A86">
        <w:trPr>
          <w:trHeight w:val="315"/>
          <w:jc w:val="center"/>
        </w:trPr>
        <w:tc>
          <w:tcPr>
            <w:cnfStyle w:val="001000000000" w:firstRow="0" w:lastRow="0" w:firstColumn="1" w:lastColumn="0" w:oddVBand="0" w:evenVBand="0" w:oddHBand="0" w:evenHBand="0" w:firstRowFirstColumn="0" w:firstRowLastColumn="0" w:lastRowFirstColumn="0" w:lastRowLastColumn="0"/>
            <w:tcW w:w="5136" w:type="dxa"/>
          </w:tcPr>
          <w:p w14:paraId="3A30880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Dormancy (Days)</w:t>
            </w:r>
          </w:p>
        </w:tc>
        <w:tc>
          <w:tcPr>
            <w:tcW w:w="3252" w:type="dxa"/>
          </w:tcPr>
          <w:p w14:paraId="72DFCF68"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21 days</w:t>
            </w:r>
          </w:p>
        </w:tc>
      </w:tr>
      <w:tr w:rsidR="00776D42" w:rsidRPr="00096204" w14:paraId="04556C1F"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EC9B98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Maturity (Mat)</w:t>
            </w:r>
          </w:p>
        </w:tc>
        <w:tc>
          <w:tcPr>
            <w:tcW w:w="3252" w:type="dxa"/>
          </w:tcPr>
          <w:p w14:paraId="6BDFD0AD"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110 days</w:t>
            </w:r>
          </w:p>
        </w:tc>
      </w:tr>
      <w:tr w:rsidR="00776D42" w:rsidRPr="00096204" w14:paraId="0DD2B9AA"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8388" w:type="dxa"/>
            <w:gridSpan w:val="2"/>
          </w:tcPr>
          <w:p w14:paraId="5C218AB2" w14:textId="77777777" w:rsidR="00776D42" w:rsidRPr="00096204" w:rsidRDefault="00776D42" w:rsidP="00F51E75">
            <w:pPr>
              <w:spacing w:line="276" w:lineRule="auto"/>
              <w:rPr>
                <w:rFonts w:ascii="Times New Roman" w:eastAsia="Times New Roman" w:hAnsi="Times New Roman" w:cs="Times New Roman"/>
                <w:i/>
                <w:iCs/>
                <w:color w:val="00B050"/>
                <w:sz w:val="24"/>
                <w:szCs w:val="24"/>
              </w:rPr>
            </w:pPr>
            <w:r w:rsidRPr="00096204">
              <w:rPr>
                <w:rFonts w:ascii="Times New Roman" w:eastAsia="Times New Roman" w:hAnsi="Times New Roman" w:cs="Times New Roman"/>
                <w:i/>
                <w:iCs/>
                <w:sz w:val="24"/>
                <w:szCs w:val="24"/>
              </w:rPr>
              <w:t>Disease</w:t>
            </w:r>
            <w:r w:rsidRPr="00096204">
              <w:rPr>
                <w:rFonts w:ascii="Times New Roman" w:eastAsia="Times New Roman" w:hAnsi="Times New Roman" w:cs="Times New Roman"/>
                <w:i/>
                <w:iCs/>
                <w:color w:val="00B050"/>
                <w:sz w:val="24"/>
                <w:szCs w:val="24"/>
              </w:rPr>
              <w:t> </w:t>
            </w:r>
          </w:p>
        </w:tc>
      </w:tr>
      <w:tr w:rsidR="00776D42" w:rsidRPr="00096204" w14:paraId="10860C8E"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82970E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Blast (</w:t>
            </w:r>
            <w:proofErr w:type="spellStart"/>
            <w:r w:rsidRPr="00096204">
              <w:rPr>
                <w:rFonts w:ascii="Times New Roman" w:eastAsia="Times New Roman" w:hAnsi="Times New Roman" w:cs="Times New Roman"/>
                <w:b w:val="0"/>
                <w:i/>
                <w:iCs/>
                <w:sz w:val="24"/>
                <w:szCs w:val="24"/>
              </w:rPr>
              <w:t>Pyriculariagrisea</w:t>
            </w:r>
            <w:proofErr w:type="spellEnd"/>
            <w:r w:rsidRPr="00096204">
              <w:rPr>
                <w:rFonts w:ascii="Times New Roman" w:eastAsia="Times New Roman" w:hAnsi="Times New Roman" w:cs="Times New Roman"/>
                <w:b w:val="0"/>
                <w:sz w:val="24"/>
                <w:szCs w:val="24"/>
              </w:rPr>
              <w:t>)</w:t>
            </w:r>
          </w:p>
        </w:tc>
        <w:tc>
          <w:tcPr>
            <w:tcW w:w="3252" w:type="dxa"/>
          </w:tcPr>
          <w:p w14:paraId="18DDD020"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Resistant </w:t>
            </w:r>
          </w:p>
        </w:tc>
      </w:tr>
      <w:tr w:rsidR="00776D42" w:rsidRPr="00096204" w14:paraId="1EE33038" w14:textId="77777777" w:rsidTr="00A96A86">
        <w:trPr>
          <w:trHeight w:val="486"/>
          <w:jc w:val="center"/>
        </w:trPr>
        <w:tc>
          <w:tcPr>
            <w:cnfStyle w:val="001000000000" w:firstRow="0" w:lastRow="0" w:firstColumn="1" w:lastColumn="0" w:oddVBand="0" w:evenVBand="0" w:oddHBand="0" w:evenHBand="0" w:firstRowFirstColumn="0" w:firstRowLastColumn="0" w:lastRowFirstColumn="0" w:lastRowLastColumn="0"/>
            <w:tcW w:w="5136" w:type="dxa"/>
          </w:tcPr>
          <w:p w14:paraId="019C6E85" w14:textId="77777777" w:rsidR="00776D42" w:rsidRPr="00096204" w:rsidRDefault="00776D42" w:rsidP="00F51E75">
            <w:pPr>
              <w:spacing w:line="276" w:lineRule="auto"/>
              <w:rPr>
                <w:rFonts w:ascii="Times New Roman" w:eastAsia="Times New Roman" w:hAnsi="Times New Roman" w:cs="Times New Roman"/>
                <w:sz w:val="24"/>
                <w:szCs w:val="24"/>
              </w:rPr>
            </w:pPr>
            <w:proofErr w:type="spellStart"/>
            <w:r w:rsidRPr="00096204">
              <w:rPr>
                <w:rFonts w:ascii="Times New Roman" w:eastAsia="Times New Roman" w:hAnsi="Times New Roman" w:cs="Times New Roman"/>
                <w:b w:val="0"/>
                <w:sz w:val="24"/>
                <w:szCs w:val="24"/>
              </w:rPr>
              <w:t>Brownspot</w:t>
            </w:r>
            <w:proofErr w:type="spellEnd"/>
            <w:r w:rsidRPr="00096204">
              <w:rPr>
                <w:rFonts w:ascii="Times New Roman" w:eastAsia="Times New Roman" w:hAnsi="Times New Roman" w:cs="Times New Roman"/>
                <w:b w:val="0"/>
                <w:sz w:val="24"/>
                <w:szCs w:val="24"/>
              </w:rPr>
              <w:t xml:space="preserve"> (</w:t>
            </w:r>
            <w:proofErr w:type="spellStart"/>
            <w:r w:rsidRPr="00096204">
              <w:rPr>
                <w:rFonts w:ascii="Times New Roman" w:eastAsia="Times New Roman" w:hAnsi="Times New Roman" w:cs="Times New Roman"/>
                <w:b w:val="0"/>
                <w:i/>
                <w:iCs/>
                <w:sz w:val="24"/>
                <w:szCs w:val="24"/>
              </w:rPr>
              <w:t>Cochliobolusmiyabeanus</w:t>
            </w:r>
            <w:proofErr w:type="spellEnd"/>
            <w:r w:rsidRPr="00096204">
              <w:rPr>
                <w:rFonts w:ascii="Times New Roman" w:eastAsia="Times New Roman" w:hAnsi="Times New Roman" w:cs="Times New Roman"/>
                <w:b w:val="0"/>
                <w:i/>
                <w:iCs/>
                <w:sz w:val="24"/>
                <w:szCs w:val="24"/>
              </w:rPr>
              <w:t xml:space="preserve"> (</w:t>
            </w:r>
            <w:proofErr w:type="spellStart"/>
            <w:r w:rsidRPr="00096204">
              <w:rPr>
                <w:rFonts w:ascii="Times New Roman" w:eastAsia="Times New Roman" w:hAnsi="Times New Roman" w:cs="Times New Roman"/>
                <w:b w:val="0"/>
                <w:i/>
                <w:iCs/>
                <w:sz w:val="24"/>
                <w:szCs w:val="24"/>
              </w:rPr>
              <w:t>Bipolarisoryzae</w:t>
            </w:r>
            <w:proofErr w:type="spellEnd"/>
            <w:r w:rsidRPr="00096204">
              <w:rPr>
                <w:rFonts w:ascii="Times New Roman" w:eastAsia="Times New Roman" w:hAnsi="Times New Roman" w:cs="Times New Roman"/>
                <w:b w:val="0"/>
                <w:i/>
                <w:iCs/>
                <w:sz w:val="24"/>
                <w:szCs w:val="24"/>
              </w:rPr>
              <w:t xml:space="preserve">, </w:t>
            </w:r>
            <w:proofErr w:type="spellStart"/>
            <w:r w:rsidRPr="00096204">
              <w:rPr>
                <w:rFonts w:ascii="Times New Roman" w:eastAsia="Times New Roman" w:hAnsi="Times New Roman" w:cs="Times New Roman"/>
                <w:b w:val="0"/>
                <w:i/>
                <w:iCs/>
                <w:sz w:val="24"/>
                <w:szCs w:val="24"/>
              </w:rPr>
              <w:t>Drechsleraoryzae</w:t>
            </w:r>
            <w:proofErr w:type="spellEnd"/>
            <w:r w:rsidRPr="00096204">
              <w:rPr>
                <w:rFonts w:ascii="Times New Roman" w:eastAsia="Times New Roman" w:hAnsi="Times New Roman" w:cs="Times New Roman"/>
                <w:b w:val="0"/>
                <w:sz w:val="24"/>
                <w:szCs w:val="24"/>
              </w:rPr>
              <w:t>).</w:t>
            </w:r>
          </w:p>
        </w:tc>
        <w:tc>
          <w:tcPr>
            <w:tcW w:w="3252" w:type="dxa"/>
          </w:tcPr>
          <w:p w14:paraId="69488A01"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Moderately Resistant</w:t>
            </w:r>
          </w:p>
        </w:tc>
      </w:tr>
      <w:tr w:rsidR="00776D42" w:rsidRPr="00096204" w14:paraId="550565CE" w14:textId="77777777" w:rsidTr="00A96A86">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5136" w:type="dxa"/>
          </w:tcPr>
          <w:p w14:paraId="0CBD89D9"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Sheath Blight (</w:t>
            </w:r>
            <w:proofErr w:type="spellStart"/>
            <w:r w:rsidRPr="00096204">
              <w:rPr>
                <w:rFonts w:ascii="Times New Roman" w:eastAsia="Times New Roman" w:hAnsi="Times New Roman" w:cs="Times New Roman"/>
                <w:b w:val="0"/>
                <w:i/>
                <w:iCs/>
                <w:sz w:val="24"/>
                <w:szCs w:val="24"/>
              </w:rPr>
              <w:t>Thanethoporuscucumeris</w:t>
            </w:r>
            <w:proofErr w:type="spellEnd"/>
            <w:r w:rsidRPr="00096204">
              <w:rPr>
                <w:rFonts w:ascii="Times New Roman" w:eastAsia="Times New Roman" w:hAnsi="Times New Roman" w:cs="Times New Roman"/>
                <w:b w:val="0"/>
                <w:i/>
                <w:iCs/>
                <w:sz w:val="24"/>
                <w:szCs w:val="24"/>
              </w:rPr>
              <w:t xml:space="preserve"> (</w:t>
            </w:r>
            <w:proofErr w:type="spellStart"/>
            <w:r w:rsidRPr="00096204">
              <w:rPr>
                <w:rFonts w:ascii="Times New Roman" w:eastAsia="Times New Roman" w:hAnsi="Times New Roman" w:cs="Times New Roman"/>
                <w:b w:val="0"/>
                <w:i/>
                <w:iCs/>
                <w:sz w:val="24"/>
                <w:szCs w:val="24"/>
              </w:rPr>
              <w:t>Rhizoctoniasolani</w:t>
            </w:r>
            <w:proofErr w:type="spellEnd"/>
            <w:r w:rsidRPr="00096204">
              <w:rPr>
                <w:rFonts w:ascii="Times New Roman" w:eastAsia="Times New Roman" w:hAnsi="Times New Roman" w:cs="Times New Roman"/>
                <w:b w:val="0"/>
                <w:sz w:val="24"/>
                <w:szCs w:val="24"/>
              </w:rPr>
              <w:t>)</w:t>
            </w:r>
          </w:p>
        </w:tc>
        <w:tc>
          <w:tcPr>
            <w:tcW w:w="3252" w:type="dxa"/>
          </w:tcPr>
          <w:p w14:paraId="5E5DF178"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Moderately Resistant</w:t>
            </w:r>
          </w:p>
        </w:tc>
      </w:tr>
      <w:tr w:rsidR="00776D42" w:rsidRPr="00096204" w14:paraId="1E15F8E5"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B1F682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Sheath Rot (</w:t>
            </w:r>
            <w:proofErr w:type="spellStart"/>
            <w:r w:rsidRPr="00096204">
              <w:rPr>
                <w:rFonts w:ascii="Times New Roman" w:eastAsia="Times New Roman" w:hAnsi="Times New Roman" w:cs="Times New Roman"/>
                <w:b w:val="0"/>
                <w:i/>
                <w:iCs/>
                <w:sz w:val="24"/>
                <w:szCs w:val="24"/>
              </w:rPr>
              <w:t>Soracladiumoryzae</w:t>
            </w:r>
            <w:proofErr w:type="spellEnd"/>
            <w:r w:rsidRPr="00096204">
              <w:rPr>
                <w:rFonts w:ascii="Times New Roman" w:eastAsia="Times New Roman" w:hAnsi="Times New Roman" w:cs="Times New Roman"/>
                <w:b w:val="0"/>
                <w:sz w:val="24"/>
                <w:szCs w:val="24"/>
              </w:rPr>
              <w:t>)</w:t>
            </w:r>
          </w:p>
        </w:tc>
        <w:tc>
          <w:tcPr>
            <w:tcW w:w="3252" w:type="dxa"/>
          </w:tcPr>
          <w:p w14:paraId="0EEC661C"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Moderately Resistant</w:t>
            </w:r>
          </w:p>
        </w:tc>
      </w:tr>
      <w:tr w:rsidR="00776D42" w:rsidRPr="00096204" w14:paraId="13A49C0A"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BFA2FEC" w14:textId="77777777" w:rsidR="00776D42" w:rsidRPr="00096204" w:rsidRDefault="00776D42" w:rsidP="00F51E75">
            <w:pPr>
              <w:spacing w:line="276" w:lineRule="auto"/>
              <w:rPr>
                <w:rFonts w:ascii="Times New Roman" w:eastAsia="Times New Roman" w:hAnsi="Times New Roman" w:cs="Times New Roman"/>
                <w:i/>
                <w:iCs/>
                <w:sz w:val="24"/>
                <w:szCs w:val="24"/>
              </w:rPr>
            </w:pPr>
            <w:r w:rsidRPr="00096204">
              <w:rPr>
                <w:rFonts w:ascii="Times New Roman" w:eastAsia="Times New Roman" w:hAnsi="Times New Roman" w:cs="Times New Roman"/>
                <w:i/>
                <w:iCs/>
                <w:sz w:val="24"/>
                <w:szCs w:val="24"/>
              </w:rPr>
              <w:t>Grain</w:t>
            </w:r>
          </w:p>
        </w:tc>
        <w:tc>
          <w:tcPr>
            <w:tcW w:w="3252" w:type="dxa"/>
          </w:tcPr>
          <w:p w14:paraId="580D5C8E"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sz w:val="24"/>
                <w:szCs w:val="24"/>
              </w:rPr>
            </w:pPr>
            <w:r w:rsidRPr="00096204">
              <w:rPr>
                <w:rFonts w:ascii="Times New Roman" w:eastAsia="Times New Roman" w:hAnsi="Times New Roman" w:cs="Times New Roman"/>
                <w:b/>
                <w:i/>
                <w:iCs/>
                <w:sz w:val="24"/>
                <w:szCs w:val="24"/>
              </w:rPr>
              <w:t> </w:t>
            </w:r>
          </w:p>
        </w:tc>
      </w:tr>
      <w:tr w:rsidR="00776D42" w:rsidRPr="00096204" w14:paraId="76D93E44"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D02E70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Grain Length (</w:t>
            </w:r>
            <w:proofErr w:type="spellStart"/>
            <w:r w:rsidRPr="00096204">
              <w:rPr>
                <w:rFonts w:ascii="Times New Roman" w:eastAsia="Times New Roman" w:hAnsi="Times New Roman" w:cs="Times New Roman"/>
                <w:b w:val="0"/>
                <w:sz w:val="24"/>
                <w:szCs w:val="24"/>
              </w:rPr>
              <w:t>GrL</w:t>
            </w:r>
            <w:proofErr w:type="spellEnd"/>
            <w:r w:rsidRPr="00096204">
              <w:rPr>
                <w:rFonts w:ascii="Times New Roman" w:eastAsia="Times New Roman" w:hAnsi="Times New Roman" w:cs="Times New Roman"/>
                <w:b w:val="0"/>
                <w:sz w:val="24"/>
                <w:szCs w:val="24"/>
              </w:rPr>
              <w:t xml:space="preserve">) </w:t>
            </w:r>
          </w:p>
        </w:tc>
        <w:tc>
          <w:tcPr>
            <w:tcW w:w="3252" w:type="dxa"/>
          </w:tcPr>
          <w:p w14:paraId="6366B922"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9.7 (mm)</w:t>
            </w:r>
          </w:p>
        </w:tc>
      </w:tr>
      <w:tr w:rsidR="00776D42" w:rsidRPr="00096204" w14:paraId="604285C0"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736ACA5"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Grain Width (</w:t>
            </w:r>
            <w:proofErr w:type="spellStart"/>
            <w:r w:rsidRPr="00096204">
              <w:rPr>
                <w:rFonts w:ascii="Times New Roman" w:eastAsia="Times New Roman" w:hAnsi="Times New Roman" w:cs="Times New Roman"/>
                <w:b w:val="0"/>
                <w:sz w:val="24"/>
                <w:szCs w:val="24"/>
              </w:rPr>
              <w:t>GrW</w:t>
            </w:r>
            <w:proofErr w:type="spellEnd"/>
            <w:r w:rsidRPr="00096204">
              <w:rPr>
                <w:rFonts w:ascii="Times New Roman" w:eastAsia="Times New Roman" w:hAnsi="Times New Roman" w:cs="Times New Roman"/>
                <w:b w:val="0"/>
                <w:sz w:val="24"/>
                <w:szCs w:val="24"/>
              </w:rPr>
              <w:t xml:space="preserve">) </w:t>
            </w:r>
          </w:p>
        </w:tc>
        <w:tc>
          <w:tcPr>
            <w:tcW w:w="3252" w:type="dxa"/>
          </w:tcPr>
          <w:p w14:paraId="5789E5D2"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2.5 (mm)</w:t>
            </w:r>
          </w:p>
        </w:tc>
      </w:tr>
      <w:tr w:rsidR="00776D42" w:rsidRPr="00096204" w14:paraId="418D8A57"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311F622"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Grain Shape (</w:t>
            </w:r>
            <w:proofErr w:type="spellStart"/>
            <w:r w:rsidRPr="00096204">
              <w:rPr>
                <w:rFonts w:ascii="Times New Roman" w:eastAsia="Times New Roman" w:hAnsi="Times New Roman" w:cs="Times New Roman"/>
                <w:b w:val="0"/>
                <w:sz w:val="24"/>
                <w:szCs w:val="24"/>
              </w:rPr>
              <w:t>GrS</w:t>
            </w:r>
            <w:proofErr w:type="spellEnd"/>
            <w:r w:rsidRPr="00096204">
              <w:rPr>
                <w:rFonts w:ascii="Times New Roman" w:eastAsia="Times New Roman" w:hAnsi="Times New Roman" w:cs="Times New Roman"/>
                <w:b w:val="0"/>
                <w:sz w:val="24"/>
                <w:szCs w:val="24"/>
              </w:rPr>
              <w:t>)</w:t>
            </w:r>
          </w:p>
        </w:tc>
        <w:tc>
          <w:tcPr>
            <w:tcW w:w="3252" w:type="dxa"/>
          </w:tcPr>
          <w:p w14:paraId="131C58F6"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Slender  </w:t>
            </w:r>
          </w:p>
        </w:tc>
      </w:tr>
      <w:tr w:rsidR="00776D42" w:rsidRPr="00096204" w14:paraId="5CD7EBF3"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E01158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Brown Rice Length (</w:t>
            </w:r>
            <w:proofErr w:type="spellStart"/>
            <w:r w:rsidRPr="00096204">
              <w:rPr>
                <w:rFonts w:ascii="Times New Roman" w:eastAsia="Times New Roman" w:hAnsi="Times New Roman" w:cs="Times New Roman"/>
                <w:b w:val="0"/>
                <w:sz w:val="24"/>
                <w:szCs w:val="24"/>
              </w:rPr>
              <w:t>BrLn</w:t>
            </w:r>
            <w:proofErr w:type="spellEnd"/>
            <w:r w:rsidRPr="00096204">
              <w:rPr>
                <w:rFonts w:ascii="Times New Roman" w:eastAsia="Times New Roman" w:hAnsi="Times New Roman" w:cs="Times New Roman"/>
                <w:b w:val="0"/>
                <w:sz w:val="24"/>
                <w:szCs w:val="24"/>
              </w:rPr>
              <w:t xml:space="preserve">) </w:t>
            </w:r>
          </w:p>
        </w:tc>
        <w:tc>
          <w:tcPr>
            <w:tcW w:w="3252" w:type="dxa"/>
          </w:tcPr>
          <w:p w14:paraId="3AA4BC48"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Long: 7.1 (mm)</w:t>
            </w:r>
          </w:p>
        </w:tc>
      </w:tr>
      <w:tr w:rsidR="00776D42" w:rsidRPr="00096204" w14:paraId="6AF838A1"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283A24A"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Brown Rice Width (</w:t>
            </w:r>
            <w:proofErr w:type="spellStart"/>
            <w:r w:rsidRPr="00096204">
              <w:rPr>
                <w:rFonts w:ascii="Times New Roman" w:eastAsia="Times New Roman" w:hAnsi="Times New Roman" w:cs="Times New Roman"/>
                <w:b w:val="0"/>
                <w:sz w:val="24"/>
                <w:szCs w:val="24"/>
              </w:rPr>
              <w:t>BrW</w:t>
            </w:r>
            <w:proofErr w:type="spellEnd"/>
            <w:r w:rsidRPr="00096204">
              <w:rPr>
                <w:rFonts w:ascii="Times New Roman" w:eastAsia="Times New Roman" w:hAnsi="Times New Roman" w:cs="Times New Roman"/>
                <w:b w:val="0"/>
                <w:sz w:val="24"/>
                <w:szCs w:val="24"/>
              </w:rPr>
              <w:t xml:space="preserve">) </w:t>
            </w:r>
          </w:p>
        </w:tc>
        <w:tc>
          <w:tcPr>
            <w:tcW w:w="3252" w:type="dxa"/>
          </w:tcPr>
          <w:p w14:paraId="6EF5E8F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2.3 (mm)</w:t>
            </w:r>
          </w:p>
        </w:tc>
      </w:tr>
      <w:tr w:rsidR="00776D42" w:rsidRPr="00096204" w14:paraId="7992D375"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FA1691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Brown Rice Shape (</w:t>
            </w:r>
            <w:proofErr w:type="spellStart"/>
            <w:r w:rsidRPr="00096204">
              <w:rPr>
                <w:rFonts w:ascii="Times New Roman" w:eastAsia="Times New Roman" w:hAnsi="Times New Roman" w:cs="Times New Roman"/>
                <w:b w:val="0"/>
                <w:sz w:val="24"/>
                <w:szCs w:val="24"/>
              </w:rPr>
              <w:t>BrS</w:t>
            </w:r>
            <w:proofErr w:type="spellEnd"/>
            <w:r w:rsidRPr="00096204">
              <w:rPr>
                <w:rFonts w:ascii="Times New Roman" w:eastAsia="Times New Roman" w:hAnsi="Times New Roman" w:cs="Times New Roman"/>
                <w:b w:val="0"/>
                <w:sz w:val="24"/>
                <w:szCs w:val="24"/>
              </w:rPr>
              <w:t>)</w:t>
            </w:r>
          </w:p>
        </w:tc>
        <w:tc>
          <w:tcPr>
            <w:tcW w:w="3252" w:type="dxa"/>
          </w:tcPr>
          <w:p w14:paraId="7E4A0AF2"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Slender (over 3.0)</w:t>
            </w:r>
          </w:p>
        </w:tc>
      </w:tr>
      <w:tr w:rsidR="00776D42" w:rsidRPr="00096204" w14:paraId="33E2DB5A"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10C71EED"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White Rice Length (</w:t>
            </w:r>
            <w:proofErr w:type="spellStart"/>
            <w:r w:rsidRPr="00096204">
              <w:rPr>
                <w:rFonts w:ascii="Times New Roman" w:eastAsia="Times New Roman" w:hAnsi="Times New Roman" w:cs="Times New Roman"/>
                <w:b w:val="0"/>
                <w:sz w:val="24"/>
                <w:szCs w:val="24"/>
              </w:rPr>
              <w:t>WrLn</w:t>
            </w:r>
            <w:proofErr w:type="spellEnd"/>
            <w:r w:rsidRPr="00096204">
              <w:rPr>
                <w:rFonts w:ascii="Times New Roman" w:eastAsia="Times New Roman" w:hAnsi="Times New Roman" w:cs="Times New Roman"/>
                <w:b w:val="0"/>
                <w:sz w:val="24"/>
                <w:szCs w:val="24"/>
              </w:rPr>
              <w:t xml:space="preserve">) </w:t>
            </w:r>
          </w:p>
        </w:tc>
        <w:tc>
          <w:tcPr>
            <w:tcW w:w="3252" w:type="dxa"/>
          </w:tcPr>
          <w:p w14:paraId="41FA2178"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6.5 mm</w:t>
            </w:r>
          </w:p>
        </w:tc>
      </w:tr>
      <w:tr w:rsidR="00776D42" w:rsidRPr="00096204" w14:paraId="3BF857E6"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2105CE9C"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White Rice Width (</w:t>
            </w:r>
            <w:proofErr w:type="spellStart"/>
            <w:r w:rsidRPr="00096204">
              <w:rPr>
                <w:rFonts w:ascii="Times New Roman" w:eastAsia="Times New Roman" w:hAnsi="Times New Roman" w:cs="Times New Roman"/>
                <w:b w:val="0"/>
                <w:sz w:val="24"/>
                <w:szCs w:val="24"/>
              </w:rPr>
              <w:t>WrW</w:t>
            </w:r>
            <w:proofErr w:type="spellEnd"/>
            <w:r w:rsidRPr="00096204">
              <w:rPr>
                <w:rFonts w:ascii="Times New Roman" w:eastAsia="Times New Roman" w:hAnsi="Times New Roman" w:cs="Times New Roman"/>
                <w:b w:val="0"/>
                <w:sz w:val="24"/>
                <w:szCs w:val="24"/>
              </w:rPr>
              <w:t>)</w:t>
            </w:r>
          </w:p>
        </w:tc>
        <w:tc>
          <w:tcPr>
            <w:tcW w:w="3252" w:type="dxa"/>
          </w:tcPr>
          <w:p w14:paraId="76D3F203"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2.0 mm</w:t>
            </w:r>
          </w:p>
        </w:tc>
      </w:tr>
      <w:tr w:rsidR="00776D42" w:rsidRPr="00096204" w14:paraId="748A815B"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150E14E"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1000 Grain Weight (GW) </w:t>
            </w:r>
          </w:p>
        </w:tc>
        <w:tc>
          <w:tcPr>
            <w:tcW w:w="3252" w:type="dxa"/>
          </w:tcPr>
          <w:p w14:paraId="56E04381"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26.6 g</w:t>
            </w:r>
          </w:p>
        </w:tc>
      </w:tr>
      <w:tr w:rsidR="00776D42" w:rsidRPr="00096204" w14:paraId="39684C5B"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00916391" w14:textId="77777777" w:rsidR="00776D42" w:rsidRPr="00096204" w:rsidRDefault="00776D42" w:rsidP="00F51E75">
            <w:pPr>
              <w:spacing w:line="276" w:lineRule="auto"/>
              <w:rPr>
                <w:rFonts w:ascii="Times New Roman" w:eastAsia="Times New Roman" w:hAnsi="Times New Roman" w:cs="Times New Roman"/>
                <w:b w:val="0"/>
                <w:bCs w:val="0"/>
                <w:sz w:val="24"/>
                <w:szCs w:val="24"/>
              </w:rPr>
            </w:pPr>
            <w:r w:rsidRPr="00096204">
              <w:rPr>
                <w:rFonts w:ascii="Times New Roman" w:hAnsi="Times New Roman" w:cs="Times New Roman"/>
                <w:b w:val="0"/>
                <w:sz w:val="24"/>
                <w:szCs w:val="24"/>
              </w:rPr>
              <w:t xml:space="preserve">Head Rice Recovery (HRR)- Paddy </w:t>
            </w:r>
          </w:p>
        </w:tc>
        <w:tc>
          <w:tcPr>
            <w:tcW w:w="3252" w:type="dxa"/>
          </w:tcPr>
          <w:p w14:paraId="64A56D8B"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096204">
              <w:rPr>
                <w:rFonts w:ascii="Times New Roman" w:hAnsi="Times New Roman" w:cs="Times New Roman"/>
                <w:bCs/>
                <w:sz w:val="24"/>
                <w:szCs w:val="24"/>
              </w:rPr>
              <w:t>61.30 (%)</w:t>
            </w:r>
          </w:p>
        </w:tc>
      </w:tr>
      <w:tr w:rsidR="00776D42" w:rsidRPr="00096204" w14:paraId="05E21737"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714622B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Total Rice Recovery (TRR)- Paddy </w:t>
            </w:r>
          </w:p>
        </w:tc>
        <w:tc>
          <w:tcPr>
            <w:tcW w:w="3252" w:type="dxa"/>
          </w:tcPr>
          <w:p w14:paraId="2AAE9049"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67.60 (%)</w:t>
            </w:r>
          </w:p>
        </w:tc>
      </w:tr>
      <w:tr w:rsidR="00776D42" w:rsidRPr="00096204" w14:paraId="177E76E2" w14:textId="77777777" w:rsidTr="00A96A8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4DA1528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Total Rice Recovery (TRR)- Brown </w:t>
            </w:r>
          </w:p>
        </w:tc>
        <w:tc>
          <w:tcPr>
            <w:tcW w:w="3252" w:type="dxa"/>
          </w:tcPr>
          <w:p w14:paraId="40E7CBB3"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86.80 (%)</w:t>
            </w:r>
          </w:p>
        </w:tc>
      </w:tr>
      <w:tr w:rsidR="00776D42" w:rsidRPr="00096204" w14:paraId="44B6D4BE" w14:textId="77777777" w:rsidTr="00A96A86">
        <w:trPr>
          <w:trHeight w:val="253"/>
          <w:jc w:val="center"/>
        </w:trPr>
        <w:tc>
          <w:tcPr>
            <w:cnfStyle w:val="001000000000" w:firstRow="0" w:lastRow="0" w:firstColumn="1" w:lastColumn="0" w:oddVBand="0" w:evenVBand="0" w:oddHBand="0" w:evenHBand="0" w:firstRowFirstColumn="0" w:firstRowLastColumn="0" w:lastRowFirstColumn="0" w:lastRowLastColumn="0"/>
            <w:tcW w:w="5136" w:type="dxa"/>
          </w:tcPr>
          <w:p w14:paraId="69A3824F"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Grain Expansion- Length (GEL) </w:t>
            </w:r>
          </w:p>
        </w:tc>
        <w:tc>
          <w:tcPr>
            <w:tcW w:w="3252" w:type="dxa"/>
          </w:tcPr>
          <w:p w14:paraId="40CAF21B"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75.21 (%)</w:t>
            </w:r>
          </w:p>
        </w:tc>
      </w:tr>
      <w:tr w:rsidR="00776D42" w:rsidRPr="00096204" w14:paraId="4E1047A1" w14:textId="77777777" w:rsidTr="00A96A86">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5136" w:type="dxa"/>
          </w:tcPr>
          <w:p w14:paraId="350C5C2F"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lastRenderedPageBreak/>
              <w:t xml:space="preserve">Grain Expansion- Width (GEW) </w:t>
            </w:r>
          </w:p>
        </w:tc>
        <w:tc>
          <w:tcPr>
            <w:tcW w:w="3252" w:type="dxa"/>
          </w:tcPr>
          <w:p w14:paraId="363944C7"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67.17 (%)</w:t>
            </w:r>
          </w:p>
        </w:tc>
      </w:tr>
      <w:tr w:rsidR="00776D42" w:rsidRPr="00096204" w14:paraId="452539F6" w14:textId="77777777" w:rsidTr="00A96A86">
        <w:trPr>
          <w:trHeight w:val="263"/>
          <w:jc w:val="center"/>
        </w:trPr>
        <w:tc>
          <w:tcPr>
            <w:cnfStyle w:val="001000000000" w:firstRow="0" w:lastRow="0" w:firstColumn="1" w:lastColumn="0" w:oddVBand="0" w:evenVBand="0" w:oddHBand="0" w:evenHBand="0" w:firstRowFirstColumn="0" w:firstRowLastColumn="0" w:lastRowFirstColumn="0" w:lastRowLastColumn="0"/>
            <w:tcW w:w="5136" w:type="dxa"/>
          </w:tcPr>
          <w:p w14:paraId="6198D450"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Cooking Time (White rice)</w:t>
            </w:r>
          </w:p>
        </w:tc>
        <w:tc>
          <w:tcPr>
            <w:tcW w:w="3252" w:type="dxa"/>
          </w:tcPr>
          <w:p w14:paraId="3F15DF53"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15-18 mins</w:t>
            </w:r>
          </w:p>
        </w:tc>
      </w:tr>
      <w:tr w:rsidR="00776D42" w:rsidRPr="00096204" w14:paraId="6BB0990E" w14:textId="77777777" w:rsidTr="00A96A86">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5136" w:type="dxa"/>
          </w:tcPr>
          <w:p w14:paraId="402D5ECB"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 xml:space="preserve">Cooking Time (Parboiled) </w:t>
            </w:r>
          </w:p>
        </w:tc>
        <w:tc>
          <w:tcPr>
            <w:tcW w:w="3252" w:type="dxa"/>
          </w:tcPr>
          <w:p w14:paraId="279A7614" w14:textId="77777777" w:rsidR="00776D42" w:rsidRPr="00096204" w:rsidRDefault="00776D42" w:rsidP="00F51E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18-20 mins</w:t>
            </w:r>
          </w:p>
        </w:tc>
      </w:tr>
      <w:tr w:rsidR="00776D42" w:rsidRPr="00096204" w14:paraId="046825C5" w14:textId="77777777" w:rsidTr="00A96A86">
        <w:trPr>
          <w:trHeight w:val="263"/>
          <w:jc w:val="center"/>
        </w:trPr>
        <w:tc>
          <w:tcPr>
            <w:cnfStyle w:val="001000000000" w:firstRow="0" w:lastRow="0" w:firstColumn="1" w:lastColumn="0" w:oddVBand="0" w:evenVBand="0" w:oddHBand="0" w:evenHBand="0" w:firstRowFirstColumn="0" w:firstRowLastColumn="0" w:lastRowFirstColumn="0" w:lastRowLastColumn="0"/>
            <w:tcW w:w="5136" w:type="dxa"/>
          </w:tcPr>
          <w:p w14:paraId="70ECAC56" w14:textId="77777777" w:rsidR="00776D42" w:rsidRPr="00096204" w:rsidRDefault="00776D42" w:rsidP="00F51E75">
            <w:pPr>
              <w:spacing w:line="276" w:lineRule="auto"/>
              <w:rPr>
                <w:rFonts w:ascii="Times New Roman" w:eastAsia="Times New Roman" w:hAnsi="Times New Roman" w:cs="Times New Roman"/>
                <w:sz w:val="24"/>
                <w:szCs w:val="24"/>
              </w:rPr>
            </w:pPr>
            <w:r w:rsidRPr="00096204">
              <w:rPr>
                <w:rFonts w:ascii="Times New Roman" w:eastAsia="Times New Roman" w:hAnsi="Times New Roman" w:cs="Times New Roman"/>
                <w:b w:val="0"/>
                <w:sz w:val="24"/>
                <w:szCs w:val="24"/>
              </w:rPr>
              <w:t>Alkali Spreading Value (ASV)</w:t>
            </w:r>
          </w:p>
        </w:tc>
        <w:tc>
          <w:tcPr>
            <w:tcW w:w="3252" w:type="dxa"/>
          </w:tcPr>
          <w:p w14:paraId="429C61FE" w14:textId="77777777" w:rsidR="00776D42" w:rsidRPr="00096204" w:rsidRDefault="00776D42" w:rsidP="00F51E7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7.0</w:t>
            </w:r>
          </w:p>
        </w:tc>
      </w:tr>
    </w:tbl>
    <w:p w14:paraId="10B16E5F" w14:textId="77777777" w:rsidR="00A3302D" w:rsidRPr="00096204" w:rsidRDefault="00720119" w:rsidP="00F51E75">
      <w:pPr>
        <w:widowControl w:val="0"/>
        <w:numPr>
          <w:ilvl w:val="0"/>
          <w:numId w:val="1"/>
        </w:numPr>
        <w:pBdr>
          <w:top w:val="nil"/>
          <w:left w:val="nil"/>
          <w:bottom w:val="nil"/>
          <w:right w:val="nil"/>
          <w:between w:val="nil"/>
        </w:pBdr>
        <w:spacing w:before="320" w:after="160"/>
        <w:rPr>
          <w:rFonts w:ascii="Times New Roman" w:eastAsia="Times New Roman" w:hAnsi="Times New Roman" w:cs="Times New Roman"/>
          <w:b/>
          <w:color w:val="000000"/>
          <w:sz w:val="24"/>
          <w:szCs w:val="24"/>
        </w:rPr>
      </w:pPr>
      <w:r w:rsidRPr="00096204">
        <w:rPr>
          <w:rFonts w:ascii="Times New Roman" w:eastAsia="Times New Roman" w:hAnsi="Times New Roman" w:cs="Times New Roman"/>
          <w:b/>
          <w:color w:val="000000"/>
          <w:sz w:val="24"/>
          <w:szCs w:val="24"/>
        </w:rPr>
        <w:t>Conclusion</w:t>
      </w:r>
    </w:p>
    <w:p w14:paraId="1447AA36" w14:textId="35C4F2E7" w:rsidR="00A3302D" w:rsidRPr="00096204" w:rsidRDefault="00720119" w:rsidP="00F51E75">
      <w:p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4"/>
          <w:szCs w:val="24"/>
        </w:rPr>
      </w:pPr>
      <w:r w:rsidRPr="00096204">
        <w:rPr>
          <w:rFonts w:ascii="Times New Roman" w:eastAsia="Times New Roman" w:hAnsi="Times New Roman" w:cs="Times New Roman"/>
          <w:color w:val="000000"/>
          <w:sz w:val="24"/>
          <w:szCs w:val="24"/>
        </w:rPr>
        <w:t>Candidate Variety</w:t>
      </w:r>
      <w:r w:rsidR="007420A3" w:rsidRPr="00096204">
        <w:rPr>
          <w:rFonts w:ascii="Times New Roman" w:eastAsia="Times New Roman" w:hAnsi="Times New Roman" w:cs="Times New Roman"/>
          <w:color w:val="000000"/>
          <w:sz w:val="24"/>
          <w:szCs w:val="24"/>
        </w:rPr>
        <w:t xml:space="preserve"> (</w:t>
      </w:r>
      <w:r w:rsidR="0085642E" w:rsidRPr="00096204">
        <w:rPr>
          <w:rFonts w:ascii="Times New Roman" w:eastAsia="Times New Roman" w:hAnsi="Times New Roman" w:cs="Times New Roman"/>
          <w:color w:val="000000"/>
          <w:sz w:val="24"/>
          <w:szCs w:val="24"/>
        </w:rPr>
        <w:t>FG12-49</w:t>
      </w:r>
      <w:r w:rsidR="007420A3" w:rsidRPr="00096204">
        <w:rPr>
          <w:rFonts w:ascii="Times New Roman" w:eastAsia="Times New Roman" w:hAnsi="Times New Roman" w:cs="Times New Roman"/>
          <w:color w:val="000000"/>
          <w:sz w:val="24"/>
          <w:szCs w:val="24"/>
        </w:rPr>
        <w:t>)</w:t>
      </w:r>
      <w:r w:rsidRPr="00096204">
        <w:rPr>
          <w:rFonts w:ascii="Times New Roman" w:eastAsia="Times New Roman" w:hAnsi="Times New Roman" w:cs="Times New Roman"/>
          <w:color w:val="000000"/>
          <w:sz w:val="24"/>
          <w:szCs w:val="24"/>
        </w:rPr>
        <w:t xml:space="preserve"> has demonstrated better</w:t>
      </w:r>
      <w:r w:rsidR="007420A3" w:rsidRPr="00096204">
        <w:rPr>
          <w:rFonts w:ascii="Times New Roman" w:eastAsia="Times New Roman" w:hAnsi="Times New Roman" w:cs="Times New Roman"/>
          <w:color w:val="000000"/>
          <w:sz w:val="24"/>
          <w:szCs w:val="24"/>
        </w:rPr>
        <w:t>:</w:t>
      </w:r>
      <w:r w:rsidRPr="00096204">
        <w:rPr>
          <w:rFonts w:ascii="Times New Roman" w:eastAsia="Times New Roman" w:hAnsi="Times New Roman" w:cs="Times New Roman"/>
          <w:color w:val="000000"/>
          <w:sz w:val="24"/>
          <w:szCs w:val="24"/>
        </w:rPr>
        <w:t xml:space="preserve"> yield ability</w:t>
      </w:r>
      <w:r w:rsidR="007420A3" w:rsidRPr="00096204">
        <w:rPr>
          <w:rFonts w:ascii="Times New Roman" w:eastAsia="Times New Roman" w:hAnsi="Times New Roman" w:cs="Times New Roman"/>
          <w:color w:val="000000"/>
          <w:sz w:val="24"/>
          <w:szCs w:val="24"/>
        </w:rPr>
        <w:t xml:space="preserve">, </w:t>
      </w:r>
      <w:proofErr w:type="spellStart"/>
      <w:r w:rsidR="007420A3" w:rsidRPr="00096204">
        <w:rPr>
          <w:rFonts w:ascii="Times New Roman" w:eastAsia="Times New Roman" w:hAnsi="Times New Roman" w:cs="Times New Roman"/>
          <w:color w:val="000000"/>
          <w:sz w:val="24"/>
          <w:szCs w:val="24"/>
        </w:rPr>
        <w:t>tillering</w:t>
      </w:r>
      <w:proofErr w:type="spellEnd"/>
      <w:r w:rsidR="007420A3" w:rsidRPr="00096204">
        <w:rPr>
          <w:rFonts w:ascii="Times New Roman" w:eastAsia="Times New Roman" w:hAnsi="Times New Roman" w:cs="Times New Roman"/>
          <w:color w:val="000000"/>
          <w:sz w:val="24"/>
          <w:szCs w:val="24"/>
        </w:rPr>
        <w:t xml:space="preserve"> ability </w:t>
      </w:r>
      <w:proofErr w:type="spellStart"/>
      <w:r w:rsidR="007420A3" w:rsidRPr="00096204">
        <w:rPr>
          <w:rFonts w:ascii="Times New Roman" w:eastAsia="Times New Roman" w:hAnsi="Times New Roman" w:cs="Times New Roman"/>
          <w:color w:val="000000"/>
          <w:sz w:val="24"/>
          <w:szCs w:val="24"/>
        </w:rPr>
        <w:t>vigour</w:t>
      </w:r>
      <w:proofErr w:type="spellEnd"/>
      <w:r w:rsidR="007420A3" w:rsidRPr="00096204">
        <w:rPr>
          <w:rFonts w:ascii="Times New Roman" w:eastAsia="Times New Roman" w:hAnsi="Times New Roman" w:cs="Times New Roman"/>
          <w:color w:val="000000"/>
          <w:sz w:val="24"/>
          <w:szCs w:val="24"/>
        </w:rPr>
        <w:t xml:space="preserve">, tolerance to lodging, stronger and thicker culm, slower leaf senescence, and more grains per panicle </w:t>
      </w:r>
      <w:r w:rsidRPr="00096204">
        <w:rPr>
          <w:rFonts w:ascii="Times New Roman" w:eastAsia="Times New Roman" w:hAnsi="Times New Roman" w:cs="Times New Roman"/>
          <w:sz w:val="24"/>
          <w:szCs w:val="24"/>
        </w:rPr>
        <w:t>than</w:t>
      </w:r>
      <w:r w:rsidRPr="00096204">
        <w:rPr>
          <w:rFonts w:ascii="Times New Roman" w:eastAsia="Times New Roman" w:hAnsi="Times New Roman" w:cs="Times New Roman"/>
          <w:color w:val="000000"/>
          <w:sz w:val="24"/>
          <w:szCs w:val="24"/>
        </w:rPr>
        <w:t xml:space="preserve"> the popular </w:t>
      </w:r>
      <w:r w:rsidR="007420A3" w:rsidRPr="00096204">
        <w:rPr>
          <w:rFonts w:ascii="Times New Roman" w:eastAsia="Times New Roman" w:hAnsi="Times New Roman" w:cs="Times New Roman"/>
          <w:color w:val="000000"/>
          <w:sz w:val="24"/>
          <w:szCs w:val="24"/>
        </w:rPr>
        <w:t xml:space="preserve">check </w:t>
      </w:r>
      <w:r w:rsidRPr="00096204">
        <w:rPr>
          <w:rFonts w:ascii="Times New Roman" w:eastAsia="Times New Roman" w:hAnsi="Times New Roman" w:cs="Times New Roman"/>
          <w:color w:val="000000"/>
          <w:sz w:val="24"/>
          <w:szCs w:val="24"/>
        </w:rPr>
        <w:t>rice variety (</w:t>
      </w:r>
      <w:r w:rsidR="007420A3" w:rsidRPr="00096204">
        <w:rPr>
          <w:rFonts w:ascii="Times New Roman" w:eastAsia="Times New Roman" w:hAnsi="Times New Roman" w:cs="Times New Roman"/>
          <w:color w:val="000000"/>
          <w:sz w:val="24"/>
          <w:szCs w:val="24"/>
        </w:rPr>
        <w:t xml:space="preserve">GRDB </w:t>
      </w:r>
      <w:r w:rsidR="0055493E" w:rsidRPr="00096204">
        <w:rPr>
          <w:rFonts w:ascii="Times New Roman" w:eastAsia="Times New Roman" w:hAnsi="Times New Roman" w:cs="Times New Roman"/>
          <w:color w:val="000000"/>
          <w:sz w:val="24"/>
          <w:szCs w:val="24"/>
        </w:rPr>
        <w:t xml:space="preserve">FL </w:t>
      </w:r>
      <w:r w:rsidR="007420A3" w:rsidRPr="00096204">
        <w:rPr>
          <w:rFonts w:ascii="Times New Roman" w:eastAsia="Times New Roman" w:hAnsi="Times New Roman" w:cs="Times New Roman"/>
          <w:color w:val="000000"/>
          <w:sz w:val="24"/>
          <w:szCs w:val="24"/>
        </w:rPr>
        <w:t>10</w:t>
      </w:r>
      <w:r w:rsidRPr="00096204">
        <w:rPr>
          <w:rFonts w:ascii="Times New Roman" w:eastAsia="Times New Roman" w:hAnsi="Times New Roman" w:cs="Times New Roman"/>
          <w:color w:val="000000"/>
          <w:sz w:val="24"/>
          <w:szCs w:val="24"/>
        </w:rPr>
        <w:t xml:space="preserve">) in cultivation. </w:t>
      </w:r>
      <w:r w:rsidR="00CB411B" w:rsidRPr="00096204">
        <w:rPr>
          <w:rFonts w:ascii="Times New Roman" w:eastAsia="Times New Roman" w:hAnsi="Times New Roman" w:cs="Times New Roman"/>
          <w:color w:val="000000"/>
          <w:sz w:val="24"/>
          <w:szCs w:val="24"/>
        </w:rPr>
        <w:t>Th</w:t>
      </w:r>
      <w:r w:rsidR="0085642E" w:rsidRPr="00096204">
        <w:rPr>
          <w:rFonts w:ascii="Times New Roman" w:eastAsia="Times New Roman" w:hAnsi="Times New Roman" w:cs="Times New Roman"/>
          <w:color w:val="000000"/>
          <w:sz w:val="24"/>
          <w:szCs w:val="24"/>
        </w:rPr>
        <w:t xml:space="preserve">e </w:t>
      </w:r>
      <w:r w:rsidR="00CB411B" w:rsidRPr="00096204">
        <w:rPr>
          <w:rFonts w:ascii="Times New Roman" w:eastAsia="Times New Roman" w:hAnsi="Times New Roman" w:cs="Times New Roman"/>
          <w:color w:val="000000"/>
          <w:sz w:val="24"/>
          <w:szCs w:val="24"/>
        </w:rPr>
        <w:t>high head rice recovery</w:t>
      </w:r>
      <w:r w:rsidR="0085642E" w:rsidRPr="00096204">
        <w:rPr>
          <w:rFonts w:ascii="Times New Roman" w:eastAsia="Times New Roman" w:hAnsi="Times New Roman" w:cs="Times New Roman"/>
          <w:color w:val="000000"/>
          <w:sz w:val="24"/>
          <w:szCs w:val="24"/>
        </w:rPr>
        <w:t xml:space="preserve"> (f</w:t>
      </w:r>
      <w:r w:rsidR="00CB411B" w:rsidRPr="00096204">
        <w:rPr>
          <w:rFonts w:ascii="Times New Roman" w:eastAsia="Times New Roman" w:hAnsi="Times New Roman" w:cs="Times New Roman"/>
          <w:color w:val="000000"/>
          <w:sz w:val="24"/>
          <w:szCs w:val="24"/>
        </w:rPr>
        <w:t>rom paddy</w:t>
      </w:r>
      <w:r w:rsidR="0085642E" w:rsidRPr="00096204">
        <w:rPr>
          <w:rFonts w:ascii="Times New Roman" w:eastAsia="Times New Roman" w:hAnsi="Times New Roman" w:cs="Times New Roman"/>
          <w:color w:val="000000"/>
          <w:sz w:val="24"/>
          <w:szCs w:val="24"/>
        </w:rPr>
        <w:t>)</w:t>
      </w:r>
      <w:r w:rsidR="00CB411B" w:rsidRPr="00096204">
        <w:rPr>
          <w:rFonts w:ascii="Times New Roman" w:eastAsia="Times New Roman" w:hAnsi="Times New Roman" w:cs="Times New Roman"/>
          <w:color w:val="000000"/>
          <w:sz w:val="24"/>
          <w:szCs w:val="24"/>
        </w:rPr>
        <w:t xml:space="preserve"> and low levels of chalky endosperm </w:t>
      </w:r>
      <w:r w:rsidR="0085642E" w:rsidRPr="00096204">
        <w:rPr>
          <w:rFonts w:ascii="Times New Roman" w:eastAsia="Times New Roman" w:hAnsi="Times New Roman" w:cs="Times New Roman"/>
          <w:color w:val="000000"/>
          <w:sz w:val="24"/>
          <w:szCs w:val="24"/>
        </w:rPr>
        <w:t xml:space="preserve">is an </w:t>
      </w:r>
      <w:r w:rsidR="00CB411B" w:rsidRPr="00096204">
        <w:rPr>
          <w:rFonts w:ascii="Times New Roman" w:eastAsia="Times New Roman" w:hAnsi="Times New Roman" w:cs="Times New Roman"/>
          <w:color w:val="000000"/>
          <w:sz w:val="24"/>
          <w:szCs w:val="24"/>
        </w:rPr>
        <w:t>indicator of good grain quality</w:t>
      </w:r>
      <w:r w:rsidR="0085642E" w:rsidRPr="00096204">
        <w:rPr>
          <w:rFonts w:ascii="Times New Roman" w:eastAsia="Times New Roman" w:hAnsi="Times New Roman" w:cs="Times New Roman"/>
          <w:color w:val="000000"/>
          <w:sz w:val="24"/>
          <w:szCs w:val="24"/>
        </w:rPr>
        <w:t>. The conclusive demonstration of the superior performance of candidate variety across the country it is recommendation to be release as a new variety GRDB FL 15 for commercial cultivation in Guyana.</w:t>
      </w:r>
    </w:p>
    <w:p w14:paraId="5B8F55CA" w14:textId="00879DAD" w:rsidR="001A0C2F" w:rsidRDefault="001A0C2F" w:rsidP="001A0C2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 (Artificial Intelligence)</w:t>
      </w:r>
    </w:p>
    <w:p w14:paraId="52A0DEBC" w14:textId="77777777" w:rsidR="0065275A" w:rsidRDefault="001A0C2F" w:rsidP="001A0C2F">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author (s) desires to clarify, that NO artificial intelligence (AI) language </w:t>
      </w:r>
      <w:r w:rsidR="0065275A">
        <w:rPr>
          <w:rFonts w:ascii="Times New Roman" w:eastAsia="Times New Roman" w:hAnsi="Times New Roman" w:cs="Times New Roman"/>
          <w:bCs/>
          <w:sz w:val="24"/>
          <w:szCs w:val="24"/>
        </w:rPr>
        <w:t>models such as NLP, ML, Deep Learning, Generative AL and or Elicit were used in the generation of this research article. All text and data analysis were conducted exclusively by the author (s).</w:t>
      </w:r>
    </w:p>
    <w:p w14:paraId="2960D9C7" w14:textId="38F7BC8B" w:rsidR="00D573A5" w:rsidRDefault="008075EE" w:rsidP="00C5229A">
      <w:pPr>
        <w:spacing w:after="0"/>
        <w:rPr>
          <w:rFonts w:ascii="Times New Roman" w:eastAsia="Times New Roman" w:hAnsi="Times New Roman" w:cs="Times New Roman"/>
          <w:sz w:val="24"/>
          <w:szCs w:val="24"/>
        </w:rPr>
      </w:pPr>
      <w:r w:rsidRPr="00096204">
        <w:rPr>
          <w:rFonts w:ascii="Times New Roman" w:eastAsia="Times New Roman" w:hAnsi="Times New Roman" w:cs="Times New Roman"/>
          <w:b/>
          <w:sz w:val="24"/>
          <w:szCs w:val="24"/>
        </w:rPr>
        <w:br/>
      </w:r>
      <w:bookmarkStart w:id="2" w:name="_GoBack"/>
      <w:bookmarkEnd w:id="2"/>
    </w:p>
    <w:p w14:paraId="6A611C99" w14:textId="77777777" w:rsidR="00503887" w:rsidRDefault="00503887" w:rsidP="00F51E75">
      <w:pPr>
        <w:spacing w:after="0"/>
        <w:jc w:val="both"/>
        <w:rPr>
          <w:rFonts w:ascii="Times New Roman" w:eastAsia="Times New Roman" w:hAnsi="Times New Roman" w:cs="Times New Roman"/>
          <w:sz w:val="24"/>
          <w:szCs w:val="24"/>
        </w:rPr>
      </w:pPr>
    </w:p>
    <w:p w14:paraId="5628E29C" w14:textId="77777777" w:rsidR="00A3302D" w:rsidRPr="00096204" w:rsidRDefault="00A3302D" w:rsidP="00F51E75">
      <w:pPr>
        <w:spacing w:after="0"/>
        <w:jc w:val="both"/>
        <w:rPr>
          <w:rFonts w:ascii="Times New Roman" w:eastAsia="Times New Roman" w:hAnsi="Times New Roman" w:cs="Times New Roman"/>
          <w:sz w:val="24"/>
          <w:szCs w:val="24"/>
        </w:rPr>
      </w:pPr>
    </w:p>
    <w:p w14:paraId="0E683CDD" w14:textId="5B9605A5" w:rsidR="00A3302D" w:rsidRPr="00096204" w:rsidRDefault="00720119" w:rsidP="00F51E75">
      <w:pPr>
        <w:widowControl w:val="0"/>
        <w:pBdr>
          <w:top w:val="nil"/>
          <w:left w:val="nil"/>
          <w:bottom w:val="nil"/>
          <w:right w:val="nil"/>
          <w:between w:val="nil"/>
        </w:pBdr>
        <w:spacing w:before="120" w:after="160"/>
        <w:rPr>
          <w:rFonts w:ascii="Times New Roman" w:eastAsia="Times New Roman" w:hAnsi="Times New Roman" w:cs="Times New Roman"/>
          <w:b/>
          <w:sz w:val="24"/>
          <w:szCs w:val="24"/>
        </w:rPr>
      </w:pPr>
      <w:r w:rsidRPr="00096204">
        <w:rPr>
          <w:rFonts w:ascii="Times New Roman" w:eastAsia="Times New Roman" w:hAnsi="Times New Roman" w:cs="Times New Roman"/>
          <w:b/>
          <w:sz w:val="24"/>
          <w:szCs w:val="24"/>
        </w:rPr>
        <w:t>References</w:t>
      </w:r>
    </w:p>
    <w:p w14:paraId="6B3399C7" w14:textId="26FF8FCD" w:rsidR="00047F15" w:rsidRPr="00096204" w:rsidRDefault="00047F15"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i/>
          <w:iCs/>
          <w:sz w:val="24"/>
          <w:szCs w:val="24"/>
          <w:shd w:val="clear" w:color="auto" w:fill="FFFFFF"/>
        </w:rPr>
        <w:t>2013. IRRI. SES Standard evaluation system for Rice</w:t>
      </w:r>
      <w:r w:rsidRPr="00096204">
        <w:rPr>
          <w:rFonts w:ascii="Times New Roman" w:hAnsi="Times New Roman" w:cs="Times New Roman"/>
          <w:sz w:val="24"/>
          <w:szCs w:val="24"/>
          <w:shd w:val="clear" w:color="auto" w:fill="FFFFFF"/>
        </w:rPr>
        <w:t>. (2018). Blogspot.com. https://ricepedia.blogspot.com/2018/04/2013-irri-ses-standard-evaluation.html. </w:t>
      </w:r>
    </w:p>
    <w:p w14:paraId="405B994A" w14:textId="645A9F48" w:rsidR="00B82C35" w:rsidRPr="00096204" w:rsidRDefault="00B82C35"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rPr>
        <w:t>Persaud, M., Mc</w:t>
      </w:r>
      <w:r w:rsidR="00D573A5">
        <w:rPr>
          <w:rFonts w:ascii="Times New Roman" w:hAnsi="Times New Roman" w:cs="Times New Roman"/>
          <w:sz w:val="24"/>
          <w:szCs w:val="24"/>
        </w:rPr>
        <w:t xml:space="preserve"> </w:t>
      </w:r>
      <w:r w:rsidRPr="00096204">
        <w:rPr>
          <w:rFonts w:ascii="Times New Roman" w:hAnsi="Times New Roman" w:cs="Times New Roman"/>
          <w:sz w:val="24"/>
          <w:szCs w:val="24"/>
        </w:rPr>
        <w:t xml:space="preserve">Gowan, D., Gobind, N., Persaud, R. and Corredor, E. (2022). Evaluation of Yield and Yield Attributing Traits in Advanced Breeding Lines of Rice (Oryza sativa L.) over Two Rice Growing Seasons in Guyana. </w:t>
      </w:r>
      <w:r w:rsidRPr="00096204">
        <w:rPr>
          <w:rFonts w:ascii="Times New Roman" w:hAnsi="Times New Roman" w:cs="Times New Roman"/>
          <w:i/>
          <w:iCs/>
          <w:sz w:val="24"/>
          <w:szCs w:val="24"/>
        </w:rPr>
        <w:t>Greener Journal of Plant Breeding and Crop Science</w:t>
      </w:r>
      <w:r w:rsidRPr="00096204">
        <w:rPr>
          <w:rFonts w:ascii="Times New Roman" w:hAnsi="Times New Roman" w:cs="Times New Roman"/>
          <w:sz w:val="24"/>
          <w:szCs w:val="24"/>
        </w:rPr>
        <w:t>, 10(1): 1-7</w:t>
      </w:r>
    </w:p>
    <w:p w14:paraId="433DC98A" w14:textId="77777777" w:rsidR="00B82C35" w:rsidRPr="00096204" w:rsidRDefault="00B82C35"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shd w:val="clear" w:color="auto" w:fill="FFFFFF"/>
        </w:rPr>
        <w:t xml:space="preserve">Idris, M., and Matin, M. A. (1990). Response of four exotic strains of </w:t>
      </w:r>
      <w:proofErr w:type="spellStart"/>
      <w:r w:rsidRPr="00096204">
        <w:rPr>
          <w:rFonts w:ascii="Times New Roman" w:hAnsi="Times New Roman" w:cs="Times New Roman"/>
          <w:sz w:val="24"/>
          <w:szCs w:val="24"/>
          <w:shd w:val="clear" w:color="auto" w:fill="FFFFFF"/>
        </w:rPr>
        <w:t>aman</w:t>
      </w:r>
      <w:proofErr w:type="spellEnd"/>
      <w:r w:rsidRPr="00096204">
        <w:rPr>
          <w:rFonts w:ascii="Times New Roman" w:hAnsi="Times New Roman" w:cs="Times New Roman"/>
          <w:sz w:val="24"/>
          <w:szCs w:val="24"/>
          <w:shd w:val="clear" w:color="auto" w:fill="FFFFFF"/>
        </w:rPr>
        <w:t xml:space="preserve"> rice to urea. </w:t>
      </w:r>
      <w:r w:rsidRPr="00096204">
        <w:rPr>
          <w:rFonts w:ascii="Times New Roman" w:hAnsi="Times New Roman" w:cs="Times New Roman"/>
          <w:i/>
          <w:iCs/>
          <w:sz w:val="24"/>
          <w:szCs w:val="24"/>
          <w:shd w:val="clear" w:color="auto" w:fill="FFFFFF"/>
        </w:rPr>
        <w:t xml:space="preserve">Bangladesh J. </w:t>
      </w:r>
      <w:proofErr w:type="spellStart"/>
      <w:r w:rsidRPr="00096204">
        <w:rPr>
          <w:rFonts w:ascii="Times New Roman" w:hAnsi="Times New Roman" w:cs="Times New Roman"/>
          <w:i/>
          <w:iCs/>
          <w:sz w:val="24"/>
          <w:szCs w:val="24"/>
          <w:shd w:val="clear" w:color="auto" w:fill="FFFFFF"/>
        </w:rPr>
        <w:t>Agril</w:t>
      </w:r>
      <w:proofErr w:type="spellEnd"/>
      <w:r w:rsidRPr="00096204">
        <w:rPr>
          <w:rFonts w:ascii="Times New Roman" w:hAnsi="Times New Roman" w:cs="Times New Roman"/>
          <w:i/>
          <w:iCs/>
          <w:sz w:val="24"/>
          <w:szCs w:val="24"/>
          <w:shd w:val="clear" w:color="auto" w:fill="FFFFFF"/>
        </w:rPr>
        <w:t>. Sci</w:t>
      </w:r>
      <w:r w:rsidRPr="00096204">
        <w:rPr>
          <w:rFonts w:ascii="Times New Roman" w:hAnsi="Times New Roman" w:cs="Times New Roman"/>
          <w:sz w:val="24"/>
          <w:szCs w:val="24"/>
          <w:shd w:val="clear" w:color="auto" w:fill="FFFFFF"/>
        </w:rPr>
        <w:t>, </w:t>
      </w:r>
      <w:r w:rsidRPr="00096204">
        <w:rPr>
          <w:rFonts w:ascii="Times New Roman" w:hAnsi="Times New Roman" w:cs="Times New Roman"/>
          <w:i/>
          <w:iCs/>
          <w:sz w:val="24"/>
          <w:szCs w:val="24"/>
          <w:shd w:val="clear" w:color="auto" w:fill="FFFFFF"/>
        </w:rPr>
        <w:t>17</w:t>
      </w:r>
      <w:r w:rsidRPr="00096204">
        <w:rPr>
          <w:rFonts w:ascii="Times New Roman" w:hAnsi="Times New Roman" w:cs="Times New Roman"/>
          <w:sz w:val="24"/>
          <w:szCs w:val="24"/>
          <w:shd w:val="clear" w:color="auto" w:fill="FFFFFF"/>
        </w:rPr>
        <w:t>(2), 271-275.</w:t>
      </w:r>
    </w:p>
    <w:p w14:paraId="52ADA2F8" w14:textId="77777777" w:rsidR="00B82C35" w:rsidRPr="00096204" w:rsidRDefault="00B82C35" w:rsidP="00F51E75">
      <w:pPr>
        <w:widowControl w:val="0"/>
        <w:numPr>
          <w:ilvl w:val="0"/>
          <w:numId w:val="4"/>
        </w:numPr>
        <w:pBdr>
          <w:top w:val="nil"/>
          <w:left w:val="nil"/>
          <w:bottom w:val="nil"/>
          <w:right w:val="nil"/>
          <w:between w:val="nil"/>
        </w:pBdr>
        <w:spacing w:after="160"/>
        <w:jc w:val="both"/>
        <w:rPr>
          <w:rStyle w:val="title-text"/>
          <w:rFonts w:ascii="Times New Roman" w:eastAsia="Times New Roman" w:hAnsi="Times New Roman" w:cs="Times New Roman"/>
          <w:sz w:val="24"/>
          <w:szCs w:val="24"/>
        </w:rPr>
      </w:pPr>
      <w:r w:rsidRPr="00096204">
        <w:rPr>
          <w:rStyle w:val="title-text"/>
          <w:rFonts w:ascii="Times New Roman" w:eastAsia="Times New Roman" w:hAnsi="Times New Roman" w:cs="Times New Roman"/>
          <w:sz w:val="24"/>
          <w:szCs w:val="24"/>
        </w:rPr>
        <w:t xml:space="preserve">Howlader, M. H. K., Rasel, M., Ahmed, M. S., Hasan, M. M. and Banu, L. A. (2017). Growth and yield performance of local T Aman genotypes in southern region of Bangladesh. </w:t>
      </w:r>
      <w:r w:rsidRPr="00096204">
        <w:rPr>
          <w:rStyle w:val="title-text"/>
          <w:rFonts w:ascii="Times New Roman" w:eastAsia="Times New Roman" w:hAnsi="Times New Roman" w:cs="Times New Roman"/>
          <w:i/>
          <w:iCs/>
          <w:sz w:val="24"/>
          <w:szCs w:val="24"/>
        </w:rPr>
        <w:t>Progressive Agriculture,</w:t>
      </w:r>
      <w:r w:rsidRPr="00096204">
        <w:rPr>
          <w:rStyle w:val="title-text"/>
          <w:rFonts w:ascii="Times New Roman" w:eastAsia="Times New Roman" w:hAnsi="Times New Roman" w:cs="Times New Roman"/>
          <w:sz w:val="24"/>
          <w:szCs w:val="24"/>
        </w:rPr>
        <w:t xml:space="preserve"> 28. 109. 10.3329/</w:t>
      </w:r>
      <w:proofErr w:type="gramStart"/>
      <w:r w:rsidRPr="00096204">
        <w:rPr>
          <w:rStyle w:val="title-text"/>
          <w:rFonts w:ascii="Times New Roman" w:eastAsia="Times New Roman" w:hAnsi="Times New Roman" w:cs="Times New Roman"/>
          <w:sz w:val="24"/>
          <w:szCs w:val="24"/>
        </w:rPr>
        <w:t>pa.v</w:t>
      </w:r>
      <w:proofErr w:type="gramEnd"/>
      <w:r w:rsidRPr="00096204">
        <w:rPr>
          <w:rStyle w:val="title-text"/>
          <w:rFonts w:ascii="Times New Roman" w:eastAsia="Times New Roman" w:hAnsi="Times New Roman" w:cs="Times New Roman"/>
          <w:sz w:val="24"/>
          <w:szCs w:val="24"/>
        </w:rPr>
        <w:t>28i2.33471.</w:t>
      </w:r>
    </w:p>
    <w:p w14:paraId="3DC5A87C" w14:textId="761F6D46" w:rsidR="002C287E" w:rsidRPr="00096204" w:rsidRDefault="002C287E"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Shahidullah, S. M., Hanafi, M. M., M. </w:t>
      </w:r>
      <w:proofErr w:type="spellStart"/>
      <w:r w:rsidRPr="00096204">
        <w:rPr>
          <w:rFonts w:ascii="Times New Roman" w:eastAsia="Times New Roman" w:hAnsi="Times New Roman" w:cs="Times New Roman"/>
          <w:sz w:val="24"/>
          <w:szCs w:val="24"/>
        </w:rPr>
        <w:t>Ashrafuzzaman</w:t>
      </w:r>
      <w:proofErr w:type="spellEnd"/>
      <w:r w:rsidRPr="00096204">
        <w:rPr>
          <w:rFonts w:ascii="Times New Roman" w:eastAsia="Times New Roman" w:hAnsi="Times New Roman" w:cs="Times New Roman"/>
          <w:sz w:val="24"/>
          <w:szCs w:val="24"/>
        </w:rPr>
        <w:t xml:space="preserve">, Uddin, M. K., &amp; Sariah Meon. (2009). </w:t>
      </w:r>
      <w:r w:rsidRPr="00096204">
        <w:rPr>
          <w:rFonts w:ascii="Times New Roman" w:eastAsia="Times New Roman" w:hAnsi="Times New Roman" w:cs="Times New Roman"/>
          <w:sz w:val="24"/>
          <w:szCs w:val="24"/>
        </w:rPr>
        <w:lastRenderedPageBreak/>
        <w:t>Analysis of lodging parameters in aromatic rice. </w:t>
      </w:r>
      <w:r w:rsidRPr="00096204">
        <w:rPr>
          <w:rFonts w:ascii="Times New Roman" w:eastAsia="Times New Roman" w:hAnsi="Times New Roman" w:cs="Times New Roman"/>
          <w:i/>
          <w:iCs/>
          <w:sz w:val="24"/>
          <w:szCs w:val="24"/>
        </w:rPr>
        <w:t>Archives of Agronomy and Soil Science</w:t>
      </w:r>
      <w:r w:rsidRPr="00096204">
        <w:rPr>
          <w:rFonts w:ascii="Times New Roman" w:eastAsia="Times New Roman" w:hAnsi="Times New Roman" w:cs="Times New Roman"/>
          <w:sz w:val="24"/>
          <w:szCs w:val="24"/>
        </w:rPr>
        <w:t>, </w:t>
      </w:r>
      <w:r w:rsidRPr="00096204">
        <w:rPr>
          <w:rFonts w:ascii="Times New Roman" w:eastAsia="Times New Roman" w:hAnsi="Times New Roman" w:cs="Times New Roman"/>
          <w:i/>
          <w:iCs/>
          <w:sz w:val="24"/>
          <w:szCs w:val="24"/>
        </w:rPr>
        <w:t>55</w:t>
      </w:r>
      <w:r w:rsidRPr="00096204">
        <w:rPr>
          <w:rFonts w:ascii="Times New Roman" w:eastAsia="Times New Roman" w:hAnsi="Times New Roman" w:cs="Times New Roman"/>
          <w:sz w:val="24"/>
          <w:szCs w:val="24"/>
        </w:rPr>
        <w:t xml:space="preserve">(5), 525–533. </w:t>
      </w:r>
      <w:hyperlink r:id="rId9" w:history="1">
        <w:r w:rsidRPr="00096204">
          <w:rPr>
            <w:rStyle w:val="Hyperlink"/>
            <w:rFonts w:ascii="Times New Roman" w:eastAsia="Times New Roman" w:hAnsi="Times New Roman" w:cs="Times New Roman"/>
            <w:color w:val="auto"/>
            <w:sz w:val="24"/>
            <w:szCs w:val="24"/>
          </w:rPr>
          <w:t>https://doi.org/10.1080/03650340902737896</w:t>
        </w:r>
      </w:hyperlink>
      <w:r w:rsidRPr="00096204">
        <w:rPr>
          <w:rFonts w:ascii="Times New Roman" w:eastAsia="Times New Roman" w:hAnsi="Times New Roman" w:cs="Times New Roman"/>
          <w:sz w:val="24"/>
          <w:szCs w:val="24"/>
        </w:rPr>
        <w:t>.</w:t>
      </w:r>
    </w:p>
    <w:p w14:paraId="175B0707" w14:textId="011D2937" w:rsidR="000A7E69" w:rsidRPr="00096204" w:rsidRDefault="002C287E"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shd w:val="clear" w:color="auto" w:fill="FFFFFF"/>
        </w:rPr>
        <w:t>Reddy, T. Y., and Reddy, G. H. (</w:t>
      </w:r>
      <w:r w:rsidR="000A7E69" w:rsidRPr="00096204">
        <w:rPr>
          <w:rFonts w:ascii="Times New Roman" w:hAnsi="Times New Roman" w:cs="Times New Roman"/>
          <w:sz w:val="24"/>
          <w:szCs w:val="24"/>
          <w:shd w:val="clear" w:color="auto" w:fill="FFFFFF"/>
        </w:rPr>
        <w:t>1997</w:t>
      </w:r>
      <w:r w:rsidRPr="00096204">
        <w:rPr>
          <w:rFonts w:ascii="Times New Roman" w:hAnsi="Times New Roman" w:cs="Times New Roman"/>
          <w:sz w:val="24"/>
          <w:szCs w:val="24"/>
          <w:shd w:val="clear" w:color="auto" w:fill="FFFFFF"/>
        </w:rPr>
        <w:t>). </w:t>
      </w:r>
      <w:r w:rsidRPr="00096204">
        <w:rPr>
          <w:rFonts w:ascii="Times New Roman" w:hAnsi="Times New Roman" w:cs="Times New Roman"/>
          <w:i/>
          <w:iCs/>
          <w:sz w:val="24"/>
          <w:szCs w:val="24"/>
          <w:shd w:val="clear" w:color="auto" w:fill="FFFFFF"/>
        </w:rPr>
        <w:t>Principle of agronomy</w:t>
      </w:r>
      <w:r w:rsidRPr="00096204">
        <w:rPr>
          <w:rFonts w:ascii="Times New Roman" w:hAnsi="Times New Roman" w:cs="Times New Roman"/>
          <w:sz w:val="24"/>
          <w:szCs w:val="24"/>
          <w:shd w:val="clear" w:color="auto" w:fill="FFFFFF"/>
        </w:rPr>
        <w:t>. Kalyani publishers</w:t>
      </w:r>
      <w:r w:rsidR="000A7E69" w:rsidRPr="00096204">
        <w:rPr>
          <w:rFonts w:ascii="Times New Roman" w:hAnsi="Times New Roman" w:cs="Times New Roman"/>
          <w:sz w:val="24"/>
          <w:szCs w:val="24"/>
          <w:shd w:val="clear" w:color="auto" w:fill="FFFFFF"/>
        </w:rPr>
        <w:t>, p. 515</w:t>
      </w:r>
    </w:p>
    <w:p w14:paraId="4FDF15EE" w14:textId="5C2AE234" w:rsidR="00B82C35" w:rsidRPr="00096204" w:rsidRDefault="008E4BC6"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proofErr w:type="spellStart"/>
      <w:r w:rsidRPr="00096204">
        <w:rPr>
          <w:rFonts w:ascii="Times New Roman" w:eastAsia="Times New Roman" w:hAnsi="Times New Roman" w:cs="Times New Roman"/>
          <w:sz w:val="24"/>
          <w:szCs w:val="24"/>
        </w:rPr>
        <w:t>Ashrafuzzaman</w:t>
      </w:r>
      <w:proofErr w:type="spellEnd"/>
      <w:r w:rsidRPr="00096204">
        <w:rPr>
          <w:rFonts w:ascii="Times New Roman" w:eastAsia="Times New Roman" w:hAnsi="Times New Roman" w:cs="Times New Roman"/>
          <w:sz w:val="24"/>
          <w:szCs w:val="24"/>
        </w:rPr>
        <w:t>, M., Islam, M.R., Ismail, M.R., Shahidullah, S.M. and Hanafi, M.M. (2009). Evaluation of six aromatic rice varieties for yield and yield contributing characters. Int. J. Agric. Biol., 11: 616–620.</w:t>
      </w:r>
      <w:r w:rsidR="00751923" w:rsidRPr="00096204">
        <w:rPr>
          <w:rFonts w:ascii="Times New Roman" w:eastAsia="Times New Roman" w:hAnsi="Times New Roman" w:cs="Times New Roman"/>
          <w:sz w:val="24"/>
          <w:szCs w:val="24"/>
        </w:rPr>
        <w:t xml:space="preserve">   </w:t>
      </w:r>
    </w:p>
    <w:p w14:paraId="3AF13E5E" w14:textId="77777777" w:rsidR="008E4BC6" w:rsidRPr="00096204" w:rsidRDefault="008E4BC6"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rPr>
        <w:t xml:space="preserve">Hussain, S., Fujii, T., McGoey, S., Yamada, M., Ramzan, M. and Akmal, M. (2014). Evaluation of different rice varieties for growth and yield characteristics. </w:t>
      </w:r>
      <w:r w:rsidRPr="00096204">
        <w:rPr>
          <w:rFonts w:ascii="Times New Roman" w:hAnsi="Times New Roman" w:cs="Times New Roman"/>
          <w:i/>
          <w:iCs/>
          <w:sz w:val="24"/>
          <w:szCs w:val="24"/>
        </w:rPr>
        <w:t>The Journal &amp; Animal and Plant Sciences,</w:t>
      </w:r>
      <w:r w:rsidRPr="00096204">
        <w:rPr>
          <w:rFonts w:ascii="Times New Roman" w:hAnsi="Times New Roman" w:cs="Times New Roman"/>
          <w:sz w:val="24"/>
          <w:szCs w:val="24"/>
        </w:rPr>
        <w:t xml:space="preserve"> 24(5): 1504-1510</w:t>
      </w:r>
    </w:p>
    <w:p w14:paraId="16496C3C" w14:textId="77777777" w:rsidR="008E4BC6" w:rsidRPr="00096204" w:rsidRDefault="008E4BC6" w:rsidP="00F51E75">
      <w:pPr>
        <w:widowControl w:val="0"/>
        <w:numPr>
          <w:ilvl w:val="0"/>
          <w:numId w:val="4"/>
        </w:numPr>
        <w:pBdr>
          <w:top w:val="nil"/>
          <w:left w:val="nil"/>
          <w:bottom w:val="nil"/>
          <w:right w:val="nil"/>
          <w:between w:val="nil"/>
        </w:pBdr>
        <w:spacing w:after="160"/>
        <w:jc w:val="both"/>
        <w:rPr>
          <w:rStyle w:val="title-text"/>
          <w:rFonts w:ascii="Times New Roman" w:eastAsia="Times New Roman" w:hAnsi="Times New Roman" w:cs="Times New Roman"/>
          <w:sz w:val="24"/>
          <w:szCs w:val="24"/>
        </w:rPr>
      </w:pPr>
      <w:r w:rsidRPr="00096204">
        <w:rPr>
          <w:rStyle w:val="title-text"/>
          <w:rFonts w:ascii="Times New Roman" w:eastAsia="Times New Roman" w:hAnsi="Times New Roman" w:cs="Times New Roman"/>
          <w:sz w:val="24"/>
          <w:szCs w:val="24"/>
        </w:rPr>
        <w:t xml:space="preserve">Islam N., Kabir M. Y., Adhikary S.K. and Jahan M. S. (2013). Yield performance of six local aromatic rice cultivars. </w:t>
      </w:r>
      <w:r w:rsidRPr="00096204">
        <w:rPr>
          <w:rStyle w:val="title-text"/>
          <w:rFonts w:ascii="Times New Roman" w:eastAsia="Times New Roman" w:hAnsi="Times New Roman" w:cs="Times New Roman"/>
          <w:i/>
          <w:iCs/>
          <w:sz w:val="24"/>
          <w:szCs w:val="24"/>
        </w:rPr>
        <w:t>J. Agric. Vet. Sci.,</w:t>
      </w:r>
      <w:r w:rsidRPr="00096204">
        <w:rPr>
          <w:rStyle w:val="title-text"/>
          <w:rFonts w:ascii="Times New Roman" w:eastAsia="Times New Roman" w:hAnsi="Times New Roman" w:cs="Times New Roman"/>
          <w:sz w:val="24"/>
          <w:szCs w:val="24"/>
        </w:rPr>
        <w:t xml:space="preserve"> 6(3): 58–62.</w:t>
      </w:r>
    </w:p>
    <w:p w14:paraId="728C4901" w14:textId="77777777" w:rsidR="008E4BC6" w:rsidRPr="00096204" w:rsidRDefault="008E4BC6"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rPr>
        <w:t xml:space="preserve">Gravois, K. A. and Helms, R. S. (1992). Path analysis of rice yield and yield components as affected by seeding rate. </w:t>
      </w:r>
      <w:r w:rsidRPr="00096204">
        <w:rPr>
          <w:rFonts w:ascii="Times New Roman" w:hAnsi="Times New Roman" w:cs="Times New Roman"/>
          <w:i/>
          <w:iCs/>
          <w:sz w:val="24"/>
          <w:szCs w:val="24"/>
        </w:rPr>
        <w:t>Agronomy Journal</w:t>
      </w:r>
      <w:r w:rsidRPr="00096204">
        <w:rPr>
          <w:rFonts w:ascii="Times New Roman" w:hAnsi="Times New Roman" w:cs="Times New Roman"/>
          <w:sz w:val="24"/>
          <w:szCs w:val="24"/>
        </w:rPr>
        <w:t>, 84: 1-4.</w:t>
      </w:r>
    </w:p>
    <w:p w14:paraId="5A195CB2" w14:textId="77777777" w:rsidR="008E4BC6" w:rsidRPr="00096204" w:rsidRDefault="008E4BC6"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rPr>
        <w:t xml:space="preserve">Samonte, S.O.P.B., Wilson, L.T. and McClung, A.M. (1998). Path analyses of yield and yield-related traits of fifteen diverse rice genotypes. </w:t>
      </w:r>
      <w:r w:rsidRPr="00096204">
        <w:rPr>
          <w:rFonts w:ascii="Times New Roman" w:hAnsi="Times New Roman" w:cs="Times New Roman"/>
          <w:i/>
          <w:iCs/>
          <w:sz w:val="24"/>
          <w:szCs w:val="24"/>
        </w:rPr>
        <w:t>Crop Sci</w:t>
      </w:r>
      <w:r w:rsidRPr="00096204">
        <w:rPr>
          <w:rFonts w:ascii="Times New Roman" w:hAnsi="Times New Roman" w:cs="Times New Roman"/>
          <w:sz w:val="24"/>
          <w:szCs w:val="24"/>
        </w:rPr>
        <w:t>., 38: 1130-1136</w:t>
      </w:r>
    </w:p>
    <w:p w14:paraId="4C5515A8" w14:textId="424E608C" w:rsidR="008E4BC6" w:rsidRPr="00096204" w:rsidRDefault="00DC696F"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Zhao, X., &amp; Fitzgerald, M. (2013). Climate Change: Implications for the Yield of Edible Rice. </w:t>
      </w:r>
      <w:proofErr w:type="spellStart"/>
      <w:r w:rsidRPr="00096204">
        <w:rPr>
          <w:rFonts w:ascii="Times New Roman" w:eastAsia="Times New Roman" w:hAnsi="Times New Roman" w:cs="Times New Roman"/>
          <w:i/>
          <w:iCs/>
          <w:sz w:val="24"/>
          <w:szCs w:val="24"/>
        </w:rPr>
        <w:t>PLoS</w:t>
      </w:r>
      <w:proofErr w:type="spellEnd"/>
      <w:r w:rsidRPr="00096204">
        <w:rPr>
          <w:rFonts w:ascii="Times New Roman" w:eastAsia="Times New Roman" w:hAnsi="Times New Roman" w:cs="Times New Roman"/>
          <w:i/>
          <w:iCs/>
          <w:sz w:val="24"/>
          <w:szCs w:val="24"/>
        </w:rPr>
        <w:t xml:space="preserve"> ONE</w:t>
      </w:r>
      <w:r w:rsidRPr="00096204">
        <w:rPr>
          <w:rFonts w:ascii="Times New Roman" w:eastAsia="Times New Roman" w:hAnsi="Times New Roman" w:cs="Times New Roman"/>
          <w:sz w:val="24"/>
          <w:szCs w:val="24"/>
        </w:rPr>
        <w:t>, </w:t>
      </w:r>
      <w:r w:rsidRPr="00096204">
        <w:rPr>
          <w:rFonts w:ascii="Times New Roman" w:eastAsia="Times New Roman" w:hAnsi="Times New Roman" w:cs="Times New Roman"/>
          <w:i/>
          <w:iCs/>
          <w:sz w:val="24"/>
          <w:szCs w:val="24"/>
        </w:rPr>
        <w:t>8</w:t>
      </w:r>
      <w:r w:rsidRPr="00096204">
        <w:rPr>
          <w:rFonts w:ascii="Times New Roman" w:eastAsia="Times New Roman" w:hAnsi="Times New Roman" w:cs="Times New Roman"/>
          <w:sz w:val="24"/>
          <w:szCs w:val="24"/>
        </w:rPr>
        <w:t xml:space="preserve">(6), e66218. </w:t>
      </w:r>
      <w:hyperlink r:id="rId10" w:history="1">
        <w:r w:rsidRPr="00096204">
          <w:rPr>
            <w:rStyle w:val="Hyperlink"/>
            <w:rFonts w:ascii="Times New Roman" w:eastAsia="Times New Roman" w:hAnsi="Times New Roman" w:cs="Times New Roman"/>
            <w:color w:val="auto"/>
            <w:sz w:val="24"/>
            <w:szCs w:val="24"/>
          </w:rPr>
          <w:t>https://doi.org/10.1371/journal.pone.006621</w:t>
        </w:r>
      </w:hyperlink>
    </w:p>
    <w:p w14:paraId="23EAE449" w14:textId="77777777" w:rsidR="00DC696F" w:rsidRPr="00096204" w:rsidRDefault="00DC696F"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hAnsi="Times New Roman" w:cs="Times New Roman"/>
          <w:sz w:val="24"/>
          <w:szCs w:val="24"/>
          <w:shd w:val="clear" w:color="auto" w:fill="FFFFFF"/>
        </w:rPr>
        <w:t>Shi, S., Wang, E., Li, C., Zhou, H., Cai, M., Cao, C. and Jiang, Y. (2021). Comprehensive Evaluation of 17 Qualities of 84 Types of Rice Based on Principal Component Analysis. </w:t>
      </w:r>
      <w:r w:rsidRPr="00096204">
        <w:rPr>
          <w:rFonts w:ascii="Times New Roman" w:hAnsi="Times New Roman" w:cs="Times New Roman"/>
          <w:i/>
          <w:iCs/>
          <w:sz w:val="24"/>
          <w:szCs w:val="24"/>
          <w:shd w:val="clear" w:color="auto" w:fill="FFFFFF"/>
        </w:rPr>
        <w:t>Foods (Basel, Switzerland)</w:t>
      </w:r>
      <w:r w:rsidRPr="00096204">
        <w:rPr>
          <w:rFonts w:ascii="Times New Roman" w:hAnsi="Times New Roman" w:cs="Times New Roman"/>
          <w:sz w:val="24"/>
          <w:szCs w:val="24"/>
          <w:shd w:val="clear" w:color="auto" w:fill="FFFFFF"/>
        </w:rPr>
        <w:t xml:space="preserve">, 10(11), 2883. </w:t>
      </w:r>
      <w:hyperlink r:id="rId11" w:history="1">
        <w:r w:rsidRPr="00096204">
          <w:rPr>
            <w:rStyle w:val="Hyperlink"/>
            <w:rFonts w:ascii="Times New Roman" w:hAnsi="Times New Roman" w:cs="Times New Roman"/>
            <w:color w:val="auto"/>
            <w:sz w:val="24"/>
            <w:szCs w:val="24"/>
            <w:shd w:val="clear" w:color="auto" w:fill="FFFFFF"/>
          </w:rPr>
          <w:t>https://doi.org/10.3390/foods10112883</w:t>
        </w:r>
      </w:hyperlink>
    </w:p>
    <w:p w14:paraId="6EE52D2C" w14:textId="73D723F7" w:rsidR="00DC696F" w:rsidRPr="00096204" w:rsidRDefault="00844CD1"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Wassmann, R., Jagadish, S.V.K., Heuer, S., Ismail, A., Redona, E. (2009) Climate change affecting rice production: the physiological and agronomic basis for possible adaptation strategies. Adv Agron 101: 59–122.</w:t>
      </w:r>
    </w:p>
    <w:p w14:paraId="76F14DB0" w14:textId="77777777" w:rsidR="00844CD1" w:rsidRPr="00096204" w:rsidRDefault="00844CD1" w:rsidP="00F51E75">
      <w:pPr>
        <w:widowControl w:val="0"/>
        <w:numPr>
          <w:ilvl w:val="0"/>
          <w:numId w:val="4"/>
        </w:numPr>
        <w:pBdr>
          <w:top w:val="nil"/>
          <w:left w:val="nil"/>
          <w:bottom w:val="nil"/>
          <w:right w:val="nil"/>
          <w:between w:val="nil"/>
        </w:pBdr>
        <w:spacing w:after="160"/>
        <w:jc w:val="both"/>
        <w:rPr>
          <w:rFonts w:ascii="Times New Roman" w:eastAsia="Times New Roman" w:hAnsi="Times New Roman" w:cs="Times New Roman"/>
          <w:sz w:val="24"/>
          <w:szCs w:val="24"/>
        </w:rPr>
      </w:pPr>
      <w:r w:rsidRPr="00096204">
        <w:rPr>
          <w:rFonts w:ascii="Times New Roman" w:eastAsia="Times New Roman" w:hAnsi="Times New Roman" w:cs="Times New Roman"/>
          <w:sz w:val="24"/>
          <w:szCs w:val="24"/>
        </w:rPr>
        <w:t xml:space="preserve">Cheng, F. M., Zhong, L. J., Wang, F. and Zhang, G. P. (2005). Differences in cooking and eating properties between chalky and translucent parts in rice grains. </w:t>
      </w:r>
      <w:r w:rsidRPr="00096204">
        <w:rPr>
          <w:rFonts w:ascii="Times New Roman" w:eastAsia="Times New Roman" w:hAnsi="Times New Roman" w:cs="Times New Roman"/>
          <w:i/>
          <w:iCs/>
          <w:sz w:val="24"/>
          <w:szCs w:val="24"/>
        </w:rPr>
        <w:t>Food Chemistry</w:t>
      </w:r>
      <w:r w:rsidRPr="00096204">
        <w:rPr>
          <w:rFonts w:ascii="Times New Roman" w:eastAsia="Times New Roman" w:hAnsi="Times New Roman" w:cs="Times New Roman"/>
          <w:sz w:val="24"/>
          <w:szCs w:val="24"/>
        </w:rPr>
        <w:t>, 90: 39-46.</w:t>
      </w:r>
    </w:p>
    <w:p w14:paraId="7CA98F89" w14:textId="0A1320B8" w:rsidR="00A3302D" w:rsidRPr="00096204" w:rsidRDefault="00A3302D" w:rsidP="00F51E75">
      <w:pPr>
        <w:widowControl w:val="0"/>
        <w:pBdr>
          <w:top w:val="nil"/>
          <w:left w:val="nil"/>
          <w:bottom w:val="nil"/>
          <w:right w:val="nil"/>
          <w:between w:val="nil"/>
        </w:pBdr>
        <w:spacing w:after="160"/>
        <w:ind w:left="420"/>
        <w:jc w:val="both"/>
        <w:rPr>
          <w:rFonts w:ascii="Times New Roman" w:eastAsia="Times New Roman" w:hAnsi="Times New Roman" w:cs="Times New Roman"/>
          <w:sz w:val="24"/>
          <w:szCs w:val="24"/>
        </w:rPr>
      </w:pPr>
    </w:p>
    <w:sectPr w:rsidR="00A3302D" w:rsidRPr="0009620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4A510" w14:textId="77777777" w:rsidR="00523D6A" w:rsidRDefault="00523D6A">
      <w:pPr>
        <w:spacing w:after="0" w:line="240" w:lineRule="auto"/>
      </w:pPr>
      <w:r>
        <w:separator/>
      </w:r>
    </w:p>
  </w:endnote>
  <w:endnote w:type="continuationSeparator" w:id="0">
    <w:p w14:paraId="51D2E1BE" w14:textId="77777777" w:rsidR="00523D6A" w:rsidRDefault="0052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4C0C" w14:textId="77777777" w:rsidR="00C5229A" w:rsidRDefault="00C52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EC597" w14:textId="77777777" w:rsidR="00A3302D" w:rsidRDefault="00720119">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 xml:space="preserve">Page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315CAF">
      <w:rPr>
        <w:rFonts w:ascii="Cambria" w:eastAsia="Cambria" w:hAnsi="Cambria" w:cs="Cambria"/>
        <w:noProof/>
        <w:color w:val="000000"/>
      </w:rPr>
      <w:t>1</w:t>
    </w:r>
    <w:r>
      <w:rPr>
        <w:rFonts w:ascii="Cambria" w:eastAsia="Cambria" w:hAnsi="Cambria" w:cs="Cambria"/>
        <w:color w:val="000000"/>
      </w:rPr>
      <w:fldChar w:fldCharType="end"/>
    </w:r>
  </w:p>
  <w:p w14:paraId="223EDAD8" w14:textId="77777777" w:rsidR="00A3302D" w:rsidRDefault="00A3302D">
    <w:pPr>
      <w:pBdr>
        <w:top w:val="nil"/>
        <w:left w:val="nil"/>
        <w:bottom w:val="nil"/>
        <w:right w:val="nil"/>
        <w:between w:val="nil"/>
      </w:pBdr>
      <w:tabs>
        <w:tab w:val="center" w:pos="4680"/>
        <w:tab w:val="right" w:pos="9360"/>
      </w:tabs>
      <w:spacing w:after="0" w:line="240" w:lineRule="auto"/>
      <w:rPr>
        <w:color w:val="000000"/>
      </w:rPr>
    </w:pPr>
  </w:p>
  <w:p w14:paraId="605E51A8" w14:textId="77777777" w:rsidR="00A3302D" w:rsidRDefault="00A3302D"/>
  <w:p w14:paraId="1D6F74EC" w14:textId="77777777" w:rsidR="00A3302D" w:rsidRDefault="00A330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4420" w14:textId="77777777" w:rsidR="00C5229A" w:rsidRDefault="00C52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27C39" w14:textId="77777777" w:rsidR="00523D6A" w:rsidRDefault="00523D6A">
      <w:pPr>
        <w:spacing w:after="0" w:line="240" w:lineRule="auto"/>
      </w:pPr>
      <w:r>
        <w:separator/>
      </w:r>
    </w:p>
  </w:footnote>
  <w:footnote w:type="continuationSeparator" w:id="0">
    <w:p w14:paraId="51C383D4" w14:textId="77777777" w:rsidR="00523D6A" w:rsidRDefault="0052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584A" w14:textId="6679BD45" w:rsidR="00C5229A" w:rsidRDefault="00C5229A">
    <w:pPr>
      <w:pStyle w:val="Header"/>
    </w:pPr>
    <w:r>
      <w:rPr>
        <w:noProof/>
      </w:rPr>
      <w:pict w14:anchorId="24D04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98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D4F2" w14:textId="44C86886" w:rsidR="00C5229A" w:rsidRDefault="00C5229A">
    <w:pPr>
      <w:pStyle w:val="Header"/>
    </w:pPr>
    <w:r>
      <w:rPr>
        <w:noProof/>
      </w:rPr>
      <w:pict w14:anchorId="7132C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98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7FA9" w14:textId="34FEDCDE" w:rsidR="00C5229A" w:rsidRDefault="00C5229A">
    <w:pPr>
      <w:pStyle w:val="Header"/>
    </w:pPr>
    <w:r>
      <w:rPr>
        <w:noProof/>
      </w:rPr>
      <w:pict w14:anchorId="0F045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98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80FD8"/>
    <w:multiLevelType w:val="multilevel"/>
    <w:tmpl w:val="E4B44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F67E91"/>
    <w:multiLevelType w:val="multilevel"/>
    <w:tmpl w:val="92845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4F1865"/>
    <w:multiLevelType w:val="multilevel"/>
    <w:tmpl w:val="42CAB1FE"/>
    <w:lvl w:ilvl="0">
      <w:start w:val="1"/>
      <w:numFmt w:val="decimal"/>
      <w:lvlText w:val="%1."/>
      <w:lvlJc w:val="left"/>
      <w:pPr>
        <w:ind w:left="720" w:hanging="360"/>
      </w:pPr>
      <w:rPr>
        <w:color w:val="000000"/>
      </w:rPr>
    </w:lvl>
    <w:lvl w:ilvl="1">
      <w:start w:val="2"/>
      <w:numFmt w:val="decimal"/>
      <w:lvlText w:val="%1.%2."/>
      <w:lvlJc w:val="left"/>
      <w:pPr>
        <w:ind w:left="885" w:hanging="52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60B00D8F"/>
    <w:multiLevelType w:val="multilevel"/>
    <w:tmpl w:val="A600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06E6C"/>
    <w:multiLevelType w:val="multilevel"/>
    <w:tmpl w:val="EC8073EE"/>
    <w:lvl w:ilvl="0">
      <w:start w:val="1"/>
      <w:numFmt w:val="decimal"/>
      <w:lvlText w:val="[%1]"/>
      <w:lvlJc w:val="left"/>
      <w:pPr>
        <w:ind w:left="420" w:hanging="420"/>
      </w:pPr>
      <w:rPr>
        <w:rFonts w:ascii="Times New Roman" w:eastAsia="Times New Roman" w:hAnsi="Times New Roman" w:cs="Times New Roman"/>
        <w:b w:val="0"/>
        <w:i w:val="0"/>
        <w:color w:val="00000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2D"/>
    <w:rsid w:val="00000A70"/>
    <w:rsid w:val="0001164A"/>
    <w:rsid w:val="0002342A"/>
    <w:rsid w:val="00027FC6"/>
    <w:rsid w:val="0003363B"/>
    <w:rsid w:val="00041BAB"/>
    <w:rsid w:val="00046734"/>
    <w:rsid w:val="00047F15"/>
    <w:rsid w:val="000514A2"/>
    <w:rsid w:val="000542EB"/>
    <w:rsid w:val="00062CCF"/>
    <w:rsid w:val="000658AE"/>
    <w:rsid w:val="0007521E"/>
    <w:rsid w:val="00082C86"/>
    <w:rsid w:val="00087B96"/>
    <w:rsid w:val="000927F5"/>
    <w:rsid w:val="00096204"/>
    <w:rsid w:val="00096F04"/>
    <w:rsid w:val="000A7E69"/>
    <w:rsid w:val="000B42B5"/>
    <w:rsid w:val="000B6D21"/>
    <w:rsid w:val="000E378A"/>
    <w:rsid w:val="00111F52"/>
    <w:rsid w:val="001166A4"/>
    <w:rsid w:val="00124912"/>
    <w:rsid w:val="00134C04"/>
    <w:rsid w:val="001376C0"/>
    <w:rsid w:val="00143F52"/>
    <w:rsid w:val="00162496"/>
    <w:rsid w:val="001775C3"/>
    <w:rsid w:val="0018008C"/>
    <w:rsid w:val="001858F6"/>
    <w:rsid w:val="00187068"/>
    <w:rsid w:val="00193BA9"/>
    <w:rsid w:val="00197716"/>
    <w:rsid w:val="001A0C2F"/>
    <w:rsid w:val="001A1895"/>
    <w:rsid w:val="001B527D"/>
    <w:rsid w:val="001C167F"/>
    <w:rsid w:val="001C283D"/>
    <w:rsid w:val="001C350D"/>
    <w:rsid w:val="001C44FA"/>
    <w:rsid w:val="001E2E75"/>
    <w:rsid w:val="001F2ED4"/>
    <w:rsid w:val="001F4B97"/>
    <w:rsid w:val="001F5CBC"/>
    <w:rsid w:val="001F6568"/>
    <w:rsid w:val="002032A7"/>
    <w:rsid w:val="0022129E"/>
    <w:rsid w:val="00241395"/>
    <w:rsid w:val="0024214D"/>
    <w:rsid w:val="00246A93"/>
    <w:rsid w:val="0025053D"/>
    <w:rsid w:val="002524AD"/>
    <w:rsid w:val="0025645A"/>
    <w:rsid w:val="00260724"/>
    <w:rsid w:val="00272EDD"/>
    <w:rsid w:val="00275D00"/>
    <w:rsid w:val="00283636"/>
    <w:rsid w:val="00283FB6"/>
    <w:rsid w:val="00286EAA"/>
    <w:rsid w:val="00287C30"/>
    <w:rsid w:val="00293E70"/>
    <w:rsid w:val="00296614"/>
    <w:rsid w:val="002B1002"/>
    <w:rsid w:val="002C287E"/>
    <w:rsid w:val="002C3DF5"/>
    <w:rsid w:val="002C740D"/>
    <w:rsid w:val="002D2BB2"/>
    <w:rsid w:val="002D690F"/>
    <w:rsid w:val="002E3335"/>
    <w:rsid w:val="002F1102"/>
    <w:rsid w:val="003007E7"/>
    <w:rsid w:val="00303622"/>
    <w:rsid w:val="00304017"/>
    <w:rsid w:val="00315CAF"/>
    <w:rsid w:val="0031673E"/>
    <w:rsid w:val="00320EE6"/>
    <w:rsid w:val="0033641C"/>
    <w:rsid w:val="003563F0"/>
    <w:rsid w:val="00370D09"/>
    <w:rsid w:val="00375976"/>
    <w:rsid w:val="00381F84"/>
    <w:rsid w:val="0038221E"/>
    <w:rsid w:val="003A43FF"/>
    <w:rsid w:val="003B664C"/>
    <w:rsid w:val="003D269A"/>
    <w:rsid w:val="003D2CBB"/>
    <w:rsid w:val="003D4E8E"/>
    <w:rsid w:val="003D6B6D"/>
    <w:rsid w:val="003D770D"/>
    <w:rsid w:val="003F47E5"/>
    <w:rsid w:val="004048AE"/>
    <w:rsid w:val="00405582"/>
    <w:rsid w:val="00412A95"/>
    <w:rsid w:val="00414155"/>
    <w:rsid w:val="00420B9C"/>
    <w:rsid w:val="00432C27"/>
    <w:rsid w:val="004474E7"/>
    <w:rsid w:val="00466435"/>
    <w:rsid w:val="00471740"/>
    <w:rsid w:val="00473FAD"/>
    <w:rsid w:val="004908CD"/>
    <w:rsid w:val="004A07A7"/>
    <w:rsid w:val="004A2A42"/>
    <w:rsid w:val="004A3BCD"/>
    <w:rsid w:val="004B264B"/>
    <w:rsid w:val="004B616A"/>
    <w:rsid w:val="004C67EC"/>
    <w:rsid w:val="004D579B"/>
    <w:rsid w:val="004E6217"/>
    <w:rsid w:val="004E704F"/>
    <w:rsid w:val="004F779A"/>
    <w:rsid w:val="00500293"/>
    <w:rsid w:val="005017B7"/>
    <w:rsid w:val="00503887"/>
    <w:rsid w:val="005236C9"/>
    <w:rsid w:val="00523D6A"/>
    <w:rsid w:val="00541DF4"/>
    <w:rsid w:val="0054225E"/>
    <w:rsid w:val="0055167B"/>
    <w:rsid w:val="0055493E"/>
    <w:rsid w:val="005622BD"/>
    <w:rsid w:val="00574C63"/>
    <w:rsid w:val="00587418"/>
    <w:rsid w:val="005A517B"/>
    <w:rsid w:val="005A5EAE"/>
    <w:rsid w:val="005A70EE"/>
    <w:rsid w:val="005A7749"/>
    <w:rsid w:val="005B14FD"/>
    <w:rsid w:val="005B16D6"/>
    <w:rsid w:val="005C512B"/>
    <w:rsid w:val="005C73CE"/>
    <w:rsid w:val="005D0511"/>
    <w:rsid w:val="005D0AEB"/>
    <w:rsid w:val="005D1987"/>
    <w:rsid w:val="005D1AA6"/>
    <w:rsid w:val="005D1C92"/>
    <w:rsid w:val="005E16FB"/>
    <w:rsid w:val="005E576D"/>
    <w:rsid w:val="0061664D"/>
    <w:rsid w:val="00616F4E"/>
    <w:rsid w:val="006232AE"/>
    <w:rsid w:val="006250F4"/>
    <w:rsid w:val="00636BD0"/>
    <w:rsid w:val="00641E6C"/>
    <w:rsid w:val="0065275A"/>
    <w:rsid w:val="00675C6D"/>
    <w:rsid w:val="00694152"/>
    <w:rsid w:val="0069672B"/>
    <w:rsid w:val="00697D2D"/>
    <w:rsid w:val="006A0780"/>
    <w:rsid w:val="006A40F6"/>
    <w:rsid w:val="006B0936"/>
    <w:rsid w:val="006D4C24"/>
    <w:rsid w:val="006D783B"/>
    <w:rsid w:val="006E688C"/>
    <w:rsid w:val="006F6437"/>
    <w:rsid w:val="0070465F"/>
    <w:rsid w:val="00710FB2"/>
    <w:rsid w:val="00717470"/>
    <w:rsid w:val="00720119"/>
    <w:rsid w:val="00722473"/>
    <w:rsid w:val="0073753E"/>
    <w:rsid w:val="007420A3"/>
    <w:rsid w:val="00745402"/>
    <w:rsid w:val="00751923"/>
    <w:rsid w:val="007729DB"/>
    <w:rsid w:val="007758F8"/>
    <w:rsid w:val="00776D42"/>
    <w:rsid w:val="00791D0A"/>
    <w:rsid w:val="007A24D0"/>
    <w:rsid w:val="007A455A"/>
    <w:rsid w:val="007A693D"/>
    <w:rsid w:val="007B19F3"/>
    <w:rsid w:val="007B20F0"/>
    <w:rsid w:val="007C5464"/>
    <w:rsid w:val="007D2E06"/>
    <w:rsid w:val="007D3772"/>
    <w:rsid w:val="007D46E4"/>
    <w:rsid w:val="007D5C1A"/>
    <w:rsid w:val="007D7485"/>
    <w:rsid w:val="007E5C97"/>
    <w:rsid w:val="007E6FD9"/>
    <w:rsid w:val="007F111F"/>
    <w:rsid w:val="0080515E"/>
    <w:rsid w:val="008075EE"/>
    <w:rsid w:val="00820C64"/>
    <w:rsid w:val="00835436"/>
    <w:rsid w:val="008436BB"/>
    <w:rsid w:val="00844B13"/>
    <w:rsid w:val="00844CD1"/>
    <w:rsid w:val="00852187"/>
    <w:rsid w:val="0085642E"/>
    <w:rsid w:val="00861C8C"/>
    <w:rsid w:val="0087408F"/>
    <w:rsid w:val="008856E2"/>
    <w:rsid w:val="008961B7"/>
    <w:rsid w:val="0089662D"/>
    <w:rsid w:val="008B1A45"/>
    <w:rsid w:val="008B55C6"/>
    <w:rsid w:val="008C2E06"/>
    <w:rsid w:val="008E4BC6"/>
    <w:rsid w:val="008E56E2"/>
    <w:rsid w:val="008F396D"/>
    <w:rsid w:val="00904A30"/>
    <w:rsid w:val="00914442"/>
    <w:rsid w:val="009175AC"/>
    <w:rsid w:val="00921E29"/>
    <w:rsid w:val="00931F76"/>
    <w:rsid w:val="0094455E"/>
    <w:rsid w:val="009533CE"/>
    <w:rsid w:val="00964AB2"/>
    <w:rsid w:val="00967B7D"/>
    <w:rsid w:val="00970E8D"/>
    <w:rsid w:val="009728CA"/>
    <w:rsid w:val="00972B17"/>
    <w:rsid w:val="00972F91"/>
    <w:rsid w:val="00981058"/>
    <w:rsid w:val="00986A89"/>
    <w:rsid w:val="00986FA0"/>
    <w:rsid w:val="00990F13"/>
    <w:rsid w:val="0099587C"/>
    <w:rsid w:val="00997649"/>
    <w:rsid w:val="009C142B"/>
    <w:rsid w:val="009D5B65"/>
    <w:rsid w:val="009E48E2"/>
    <w:rsid w:val="009E65F3"/>
    <w:rsid w:val="009E768A"/>
    <w:rsid w:val="009F00B9"/>
    <w:rsid w:val="009F23B8"/>
    <w:rsid w:val="009F6995"/>
    <w:rsid w:val="00A00641"/>
    <w:rsid w:val="00A12A3B"/>
    <w:rsid w:val="00A13B69"/>
    <w:rsid w:val="00A16533"/>
    <w:rsid w:val="00A166FB"/>
    <w:rsid w:val="00A24571"/>
    <w:rsid w:val="00A263EF"/>
    <w:rsid w:val="00A3183F"/>
    <w:rsid w:val="00A3302D"/>
    <w:rsid w:val="00A4154E"/>
    <w:rsid w:val="00A5035B"/>
    <w:rsid w:val="00A51C2E"/>
    <w:rsid w:val="00A66041"/>
    <w:rsid w:val="00A72071"/>
    <w:rsid w:val="00A825D4"/>
    <w:rsid w:val="00A96A86"/>
    <w:rsid w:val="00AB0B61"/>
    <w:rsid w:val="00AC0F69"/>
    <w:rsid w:val="00AC0F82"/>
    <w:rsid w:val="00AC14AF"/>
    <w:rsid w:val="00AC37DB"/>
    <w:rsid w:val="00AC52CD"/>
    <w:rsid w:val="00AD715B"/>
    <w:rsid w:val="00AE4672"/>
    <w:rsid w:val="00AE5245"/>
    <w:rsid w:val="00AF1709"/>
    <w:rsid w:val="00AF7B1C"/>
    <w:rsid w:val="00B179DF"/>
    <w:rsid w:val="00B35E80"/>
    <w:rsid w:val="00B364BA"/>
    <w:rsid w:val="00B40049"/>
    <w:rsid w:val="00B4085B"/>
    <w:rsid w:val="00B45661"/>
    <w:rsid w:val="00B65C51"/>
    <w:rsid w:val="00B6645B"/>
    <w:rsid w:val="00B7658C"/>
    <w:rsid w:val="00B77888"/>
    <w:rsid w:val="00B82C35"/>
    <w:rsid w:val="00B863DF"/>
    <w:rsid w:val="00B96CE6"/>
    <w:rsid w:val="00BB4C6A"/>
    <w:rsid w:val="00BB7A7C"/>
    <w:rsid w:val="00BC18C1"/>
    <w:rsid w:val="00BD3174"/>
    <w:rsid w:val="00BD3726"/>
    <w:rsid w:val="00BE0A64"/>
    <w:rsid w:val="00BE0EFE"/>
    <w:rsid w:val="00BE4063"/>
    <w:rsid w:val="00C05590"/>
    <w:rsid w:val="00C06497"/>
    <w:rsid w:val="00C07DC1"/>
    <w:rsid w:val="00C157EF"/>
    <w:rsid w:val="00C214FA"/>
    <w:rsid w:val="00C21B3B"/>
    <w:rsid w:val="00C24959"/>
    <w:rsid w:val="00C24C37"/>
    <w:rsid w:val="00C3349C"/>
    <w:rsid w:val="00C33B4E"/>
    <w:rsid w:val="00C349F1"/>
    <w:rsid w:val="00C4303F"/>
    <w:rsid w:val="00C5229A"/>
    <w:rsid w:val="00C564E5"/>
    <w:rsid w:val="00C63A35"/>
    <w:rsid w:val="00C655B5"/>
    <w:rsid w:val="00C76B02"/>
    <w:rsid w:val="00C76FE5"/>
    <w:rsid w:val="00C80EC4"/>
    <w:rsid w:val="00C86555"/>
    <w:rsid w:val="00CA0D18"/>
    <w:rsid w:val="00CB411B"/>
    <w:rsid w:val="00CC0BBE"/>
    <w:rsid w:val="00CC4813"/>
    <w:rsid w:val="00CC50AE"/>
    <w:rsid w:val="00CE193E"/>
    <w:rsid w:val="00CE7022"/>
    <w:rsid w:val="00CF41BB"/>
    <w:rsid w:val="00D0429F"/>
    <w:rsid w:val="00D04C9C"/>
    <w:rsid w:val="00D05CA9"/>
    <w:rsid w:val="00D113BC"/>
    <w:rsid w:val="00D21233"/>
    <w:rsid w:val="00D22282"/>
    <w:rsid w:val="00D30B5A"/>
    <w:rsid w:val="00D3402D"/>
    <w:rsid w:val="00D42810"/>
    <w:rsid w:val="00D506EE"/>
    <w:rsid w:val="00D56BD4"/>
    <w:rsid w:val="00D573A5"/>
    <w:rsid w:val="00D756BE"/>
    <w:rsid w:val="00D83164"/>
    <w:rsid w:val="00D94F4A"/>
    <w:rsid w:val="00D95484"/>
    <w:rsid w:val="00DA240B"/>
    <w:rsid w:val="00DB0FD6"/>
    <w:rsid w:val="00DC684E"/>
    <w:rsid w:val="00DC696F"/>
    <w:rsid w:val="00DD2F53"/>
    <w:rsid w:val="00DE4B55"/>
    <w:rsid w:val="00DF6DD2"/>
    <w:rsid w:val="00DF7D94"/>
    <w:rsid w:val="00E278FD"/>
    <w:rsid w:val="00E30695"/>
    <w:rsid w:val="00E3218E"/>
    <w:rsid w:val="00E33297"/>
    <w:rsid w:val="00E3395E"/>
    <w:rsid w:val="00E359BC"/>
    <w:rsid w:val="00E44562"/>
    <w:rsid w:val="00E56310"/>
    <w:rsid w:val="00E56462"/>
    <w:rsid w:val="00E568C6"/>
    <w:rsid w:val="00E574A2"/>
    <w:rsid w:val="00E57B3D"/>
    <w:rsid w:val="00E621D2"/>
    <w:rsid w:val="00E6774C"/>
    <w:rsid w:val="00E71F80"/>
    <w:rsid w:val="00E7569F"/>
    <w:rsid w:val="00E862F3"/>
    <w:rsid w:val="00EA3949"/>
    <w:rsid w:val="00EA7CC9"/>
    <w:rsid w:val="00EC40E6"/>
    <w:rsid w:val="00EC6CA8"/>
    <w:rsid w:val="00EE253E"/>
    <w:rsid w:val="00EE3334"/>
    <w:rsid w:val="00EF1CF3"/>
    <w:rsid w:val="00EF2312"/>
    <w:rsid w:val="00EF4B1D"/>
    <w:rsid w:val="00F00D54"/>
    <w:rsid w:val="00F03EE5"/>
    <w:rsid w:val="00F10EF6"/>
    <w:rsid w:val="00F411CA"/>
    <w:rsid w:val="00F427BE"/>
    <w:rsid w:val="00F51E75"/>
    <w:rsid w:val="00F57E75"/>
    <w:rsid w:val="00F63890"/>
    <w:rsid w:val="00F661F1"/>
    <w:rsid w:val="00F71511"/>
    <w:rsid w:val="00F7731E"/>
    <w:rsid w:val="00F85386"/>
    <w:rsid w:val="00F90596"/>
    <w:rsid w:val="00F9569D"/>
    <w:rsid w:val="00F97506"/>
    <w:rsid w:val="00F9750E"/>
    <w:rsid w:val="00FA2FF7"/>
    <w:rsid w:val="00FA3544"/>
    <w:rsid w:val="00FC2421"/>
    <w:rsid w:val="00FC24A7"/>
    <w:rsid w:val="00FC2FDD"/>
    <w:rsid w:val="00FC4B8F"/>
    <w:rsid w:val="00FD3CEE"/>
    <w:rsid w:val="00FD7B8A"/>
    <w:rsid w:val="00FE0309"/>
    <w:rsid w:val="00FE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1C67EC"/>
  <w15:docId w15:val="{FD88CBFB-4ED4-4990-9E7A-9B340F25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4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after="84" w:line="240" w:lineRule="auto"/>
      <w:outlineLvl w:val="2"/>
    </w:pPr>
    <w:rPr>
      <w:rFonts w:ascii="Gill Sans" w:eastAsia="Gill Sans" w:hAnsi="Gill Sans" w:cs="Gill Sans"/>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80515E"/>
    <w:rPr>
      <w:color w:val="0000FF" w:themeColor="hyperlink"/>
      <w:u w:val="single"/>
    </w:rPr>
  </w:style>
  <w:style w:type="character" w:styleId="UnresolvedMention">
    <w:name w:val="Unresolved Mention"/>
    <w:basedOn w:val="DefaultParagraphFont"/>
    <w:uiPriority w:val="99"/>
    <w:semiHidden/>
    <w:unhideWhenUsed/>
    <w:rsid w:val="0080515E"/>
    <w:rPr>
      <w:color w:val="605E5C"/>
      <w:shd w:val="clear" w:color="auto" w:fill="E1DFDD"/>
    </w:rPr>
  </w:style>
  <w:style w:type="character" w:styleId="FollowedHyperlink">
    <w:name w:val="FollowedHyperlink"/>
    <w:basedOn w:val="DefaultParagraphFont"/>
    <w:uiPriority w:val="99"/>
    <w:semiHidden/>
    <w:unhideWhenUsed/>
    <w:rsid w:val="0080515E"/>
    <w:rPr>
      <w:color w:val="800080" w:themeColor="followedHyperlink"/>
      <w:u w:val="single"/>
    </w:rPr>
  </w:style>
  <w:style w:type="character" w:customStyle="1" w:styleId="anchor-text">
    <w:name w:val="anchor-text"/>
    <w:basedOn w:val="DefaultParagraphFont"/>
    <w:rsid w:val="00473FAD"/>
  </w:style>
  <w:style w:type="character" w:customStyle="1" w:styleId="title-text">
    <w:name w:val="title-text"/>
    <w:basedOn w:val="DefaultParagraphFont"/>
    <w:rsid w:val="00473FAD"/>
  </w:style>
  <w:style w:type="character" w:styleId="Emphasis">
    <w:name w:val="Emphasis"/>
    <w:basedOn w:val="DefaultParagraphFont"/>
    <w:uiPriority w:val="20"/>
    <w:qFormat/>
    <w:rsid w:val="00473FAD"/>
    <w:rPr>
      <w:i/>
      <w:iCs/>
    </w:rPr>
  </w:style>
  <w:style w:type="character" w:customStyle="1" w:styleId="sr-only">
    <w:name w:val="sr-only"/>
    <w:basedOn w:val="DefaultParagraphFont"/>
    <w:rsid w:val="00473FAD"/>
  </w:style>
  <w:style w:type="character" w:customStyle="1" w:styleId="button-link-text">
    <w:name w:val="button-link-text"/>
    <w:basedOn w:val="DefaultParagraphFont"/>
    <w:rsid w:val="00473FAD"/>
  </w:style>
  <w:style w:type="character" w:customStyle="1" w:styleId="react-xocs-alternative-link">
    <w:name w:val="react-xocs-alternative-link"/>
    <w:basedOn w:val="DefaultParagraphFont"/>
    <w:rsid w:val="00473FAD"/>
  </w:style>
  <w:style w:type="character" w:customStyle="1" w:styleId="given-name">
    <w:name w:val="given-name"/>
    <w:basedOn w:val="DefaultParagraphFont"/>
    <w:rsid w:val="00473FAD"/>
  </w:style>
  <w:style w:type="character" w:customStyle="1" w:styleId="text">
    <w:name w:val="text"/>
    <w:basedOn w:val="DefaultParagraphFont"/>
    <w:rsid w:val="00473FAD"/>
  </w:style>
  <w:style w:type="character" w:customStyle="1" w:styleId="author-ref">
    <w:name w:val="author-ref"/>
    <w:basedOn w:val="DefaultParagraphFont"/>
    <w:rsid w:val="00473FAD"/>
  </w:style>
  <w:style w:type="paragraph" w:styleId="ListParagraph">
    <w:name w:val="List Paragraph"/>
    <w:basedOn w:val="Normal"/>
    <w:uiPriority w:val="34"/>
    <w:qFormat/>
    <w:rsid w:val="00473FAD"/>
    <w:pPr>
      <w:ind w:left="720"/>
      <w:contextualSpacing/>
    </w:pPr>
  </w:style>
  <w:style w:type="character" w:customStyle="1" w:styleId="html-italic">
    <w:name w:val="html-italic"/>
    <w:basedOn w:val="DefaultParagraphFont"/>
    <w:rsid w:val="000542EB"/>
  </w:style>
  <w:style w:type="table" w:styleId="TableGrid">
    <w:name w:val="Table Grid"/>
    <w:basedOn w:val="TableNormal"/>
    <w:uiPriority w:val="39"/>
    <w:rsid w:val="007D5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4">
    <w:name w:val="ff4"/>
    <w:basedOn w:val="DefaultParagraphFont"/>
    <w:rsid w:val="00B40049"/>
  </w:style>
  <w:style w:type="character" w:customStyle="1" w:styleId="ls1f">
    <w:name w:val="ls1f"/>
    <w:basedOn w:val="DefaultParagraphFont"/>
    <w:rsid w:val="00B40049"/>
  </w:style>
  <w:style w:type="character" w:customStyle="1" w:styleId="ff1">
    <w:name w:val="ff1"/>
    <w:basedOn w:val="DefaultParagraphFont"/>
    <w:rsid w:val="00B40049"/>
  </w:style>
  <w:style w:type="character" w:customStyle="1" w:styleId="lsd">
    <w:name w:val="lsd"/>
    <w:basedOn w:val="DefaultParagraphFont"/>
    <w:rsid w:val="00B40049"/>
  </w:style>
  <w:style w:type="character" w:customStyle="1" w:styleId="ws17">
    <w:name w:val="ws17"/>
    <w:basedOn w:val="DefaultParagraphFont"/>
    <w:rsid w:val="00B40049"/>
  </w:style>
  <w:style w:type="character" w:customStyle="1" w:styleId="lse">
    <w:name w:val="lse"/>
    <w:basedOn w:val="DefaultParagraphFont"/>
    <w:rsid w:val="00B40049"/>
  </w:style>
  <w:style w:type="character" w:customStyle="1" w:styleId="ls5">
    <w:name w:val="ls5"/>
    <w:basedOn w:val="DefaultParagraphFont"/>
    <w:rsid w:val="00B40049"/>
  </w:style>
  <w:style w:type="paragraph" w:customStyle="1" w:styleId="loaitem">
    <w:name w:val="loa__item"/>
    <w:basedOn w:val="Normal"/>
    <w:rsid w:val="00027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access">
    <w:name w:val="article-header__access"/>
    <w:basedOn w:val="DefaultParagraphFont"/>
    <w:rsid w:val="00027FC6"/>
  </w:style>
  <w:style w:type="character" w:customStyle="1" w:styleId="article-headerpublish-datelabel">
    <w:name w:val="article-header__publish-date__label"/>
    <w:basedOn w:val="DefaultParagraphFont"/>
    <w:rsid w:val="00027FC6"/>
  </w:style>
  <w:style w:type="character" w:customStyle="1" w:styleId="article-headerpublish-datevalue">
    <w:name w:val="article-header__publish-date__value"/>
    <w:basedOn w:val="DefaultParagraphFont"/>
    <w:rsid w:val="00027FC6"/>
  </w:style>
  <w:style w:type="character" w:customStyle="1" w:styleId="article-headerdoi">
    <w:name w:val="article-header__doi"/>
    <w:basedOn w:val="DefaultParagraphFont"/>
    <w:rsid w:val="00027FC6"/>
  </w:style>
  <w:style w:type="character" w:customStyle="1" w:styleId="article-headerdoilabel">
    <w:name w:val="article-header__doi__label"/>
    <w:basedOn w:val="DefaultParagraphFont"/>
    <w:rsid w:val="00027FC6"/>
  </w:style>
  <w:style w:type="character" w:customStyle="1" w:styleId="a">
    <w:name w:val="_"/>
    <w:basedOn w:val="DefaultParagraphFont"/>
    <w:rsid w:val="005A70EE"/>
  </w:style>
  <w:style w:type="character" w:customStyle="1" w:styleId="ff5">
    <w:name w:val="ff5"/>
    <w:basedOn w:val="DefaultParagraphFont"/>
    <w:rsid w:val="005A70EE"/>
  </w:style>
  <w:style w:type="paragraph" w:styleId="Header">
    <w:name w:val="header"/>
    <w:basedOn w:val="Normal"/>
    <w:link w:val="HeaderChar"/>
    <w:uiPriority w:val="99"/>
    <w:unhideWhenUsed/>
    <w:rsid w:val="001A1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895"/>
  </w:style>
  <w:style w:type="paragraph" w:styleId="Footer">
    <w:name w:val="footer"/>
    <w:basedOn w:val="Normal"/>
    <w:link w:val="FooterChar"/>
    <w:uiPriority w:val="99"/>
    <w:unhideWhenUsed/>
    <w:rsid w:val="001A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895"/>
  </w:style>
  <w:style w:type="table" w:styleId="ListTable6Colorful">
    <w:name w:val="List Table 6 Colorful"/>
    <w:basedOn w:val="TableNormal"/>
    <w:uiPriority w:val="51"/>
    <w:rsid w:val="00C24C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C24C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
    <w:name w:val="Grid Table 2"/>
    <w:basedOn w:val="TableNormal"/>
    <w:uiPriority w:val="47"/>
    <w:rsid w:val="00C24C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C24C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A96A86"/>
    <w:rPr>
      <w:sz w:val="16"/>
      <w:szCs w:val="16"/>
    </w:rPr>
  </w:style>
  <w:style w:type="paragraph" w:styleId="CommentText">
    <w:name w:val="annotation text"/>
    <w:basedOn w:val="Normal"/>
    <w:link w:val="CommentTextChar"/>
    <w:uiPriority w:val="99"/>
    <w:semiHidden/>
    <w:unhideWhenUsed/>
    <w:rsid w:val="00A96A86"/>
    <w:pPr>
      <w:spacing w:line="240" w:lineRule="auto"/>
    </w:pPr>
    <w:rPr>
      <w:sz w:val="20"/>
      <w:szCs w:val="20"/>
    </w:rPr>
  </w:style>
  <w:style w:type="character" w:customStyle="1" w:styleId="CommentTextChar">
    <w:name w:val="Comment Text Char"/>
    <w:basedOn w:val="DefaultParagraphFont"/>
    <w:link w:val="CommentText"/>
    <w:uiPriority w:val="99"/>
    <w:semiHidden/>
    <w:rsid w:val="00A96A86"/>
    <w:rPr>
      <w:sz w:val="20"/>
      <w:szCs w:val="20"/>
    </w:rPr>
  </w:style>
  <w:style w:type="paragraph" w:styleId="CommentSubject">
    <w:name w:val="annotation subject"/>
    <w:basedOn w:val="CommentText"/>
    <w:next w:val="CommentText"/>
    <w:link w:val="CommentSubjectChar"/>
    <w:uiPriority w:val="99"/>
    <w:semiHidden/>
    <w:unhideWhenUsed/>
    <w:rsid w:val="00A96A86"/>
    <w:rPr>
      <w:b/>
      <w:bCs/>
    </w:rPr>
  </w:style>
  <w:style w:type="character" w:customStyle="1" w:styleId="CommentSubjectChar">
    <w:name w:val="Comment Subject Char"/>
    <w:basedOn w:val="CommentTextChar"/>
    <w:link w:val="CommentSubject"/>
    <w:uiPriority w:val="99"/>
    <w:semiHidden/>
    <w:rsid w:val="00A96A86"/>
    <w:rPr>
      <w:b/>
      <w:bCs/>
      <w:sz w:val="20"/>
      <w:szCs w:val="20"/>
    </w:rPr>
  </w:style>
  <w:style w:type="table" w:styleId="PlainTable4">
    <w:name w:val="Plain Table 4"/>
    <w:basedOn w:val="TableNormal"/>
    <w:uiPriority w:val="44"/>
    <w:rsid w:val="00A96A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abel">
    <w:name w:val="label"/>
    <w:basedOn w:val="DefaultParagraphFont"/>
    <w:rsid w:val="000A7E69"/>
  </w:style>
  <w:style w:type="character" w:customStyle="1" w:styleId="reference">
    <w:name w:val="reference"/>
    <w:basedOn w:val="DefaultParagraphFont"/>
    <w:rsid w:val="000A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254">
      <w:bodyDiv w:val="1"/>
      <w:marLeft w:val="0"/>
      <w:marRight w:val="0"/>
      <w:marTop w:val="0"/>
      <w:marBottom w:val="0"/>
      <w:divBdr>
        <w:top w:val="none" w:sz="0" w:space="0" w:color="auto"/>
        <w:left w:val="none" w:sz="0" w:space="0" w:color="auto"/>
        <w:bottom w:val="none" w:sz="0" w:space="0" w:color="auto"/>
        <w:right w:val="none" w:sz="0" w:space="0" w:color="auto"/>
      </w:divBdr>
    </w:div>
    <w:div w:id="43020802">
      <w:bodyDiv w:val="1"/>
      <w:marLeft w:val="0"/>
      <w:marRight w:val="0"/>
      <w:marTop w:val="0"/>
      <w:marBottom w:val="0"/>
      <w:divBdr>
        <w:top w:val="none" w:sz="0" w:space="0" w:color="auto"/>
        <w:left w:val="none" w:sz="0" w:space="0" w:color="auto"/>
        <w:bottom w:val="none" w:sz="0" w:space="0" w:color="auto"/>
        <w:right w:val="none" w:sz="0" w:space="0" w:color="auto"/>
      </w:divBdr>
    </w:div>
    <w:div w:id="87310643">
      <w:bodyDiv w:val="1"/>
      <w:marLeft w:val="0"/>
      <w:marRight w:val="0"/>
      <w:marTop w:val="0"/>
      <w:marBottom w:val="0"/>
      <w:divBdr>
        <w:top w:val="none" w:sz="0" w:space="0" w:color="auto"/>
        <w:left w:val="none" w:sz="0" w:space="0" w:color="auto"/>
        <w:bottom w:val="none" w:sz="0" w:space="0" w:color="auto"/>
        <w:right w:val="none" w:sz="0" w:space="0" w:color="auto"/>
      </w:divBdr>
    </w:div>
    <w:div w:id="140586093">
      <w:bodyDiv w:val="1"/>
      <w:marLeft w:val="0"/>
      <w:marRight w:val="0"/>
      <w:marTop w:val="0"/>
      <w:marBottom w:val="0"/>
      <w:divBdr>
        <w:top w:val="none" w:sz="0" w:space="0" w:color="auto"/>
        <w:left w:val="none" w:sz="0" w:space="0" w:color="auto"/>
        <w:bottom w:val="none" w:sz="0" w:space="0" w:color="auto"/>
        <w:right w:val="none" w:sz="0" w:space="0" w:color="auto"/>
      </w:divBdr>
    </w:div>
    <w:div w:id="179702820">
      <w:bodyDiv w:val="1"/>
      <w:marLeft w:val="0"/>
      <w:marRight w:val="0"/>
      <w:marTop w:val="0"/>
      <w:marBottom w:val="0"/>
      <w:divBdr>
        <w:top w:val="none" w:sz="0" w:space="0" w:color="auto"/>
        <w:left w:val="none" w:sz="0" w:space="0" w:color="auto"/>
        <w:bottom w:val="none" w:sz="0" w:space="0" w:color="auto"/>
        <w:right w:val="none" w:sz="0" w:space="0" w:color="auto"/>
      </w:divBdr>
      <w:divsChild>
        <w:div w:id="55397962">
          <w:marLeft w:val="547"/>
          <w:marRight w:val="0"/>
          <w:marTop w:val="240"/>
          <w:marBottom w:val="0"/>
          <w:divBdr>
            <w:top w:val="none" w:sz="0" w:space="0" w:color="auto"/>
            <w:left w:val="none" w:sz="0" w:space="0" w:color="auto"/>
            <w:bottom w:val="none" w:sz="0" w:space="0" w:color="auto"/>
            <w:right w:val="none" w:sz="0" w:space="0" w:color="auto"/>
          </w:divBdr>
        </w:div>
      </w:divsChild>
    </w:div>
    <w:div w:id="189727045">
      <w:bodyDiv w:val="1"/>
      <w:marLeft w:val="0"/>
      <w:marRight w:val="0"/>
      <w:marTop w:val="0"/>
      <w:marBottom w:val="0"/>
      <w:divBdr>
        <w:top w:val="none" w:sz="0" w:space="0" w:color="auto"/>
        <w:left w:val="none" w:sz="0" w:space="0" w:color="auto"/>
        <w:bottom w:val="none" w:sz="0" w:space="0" w:color="auto"/>
        <w:right w:val="none" w:sz="0" w:space="0" w:color="auto"/>
      </w:divBdr>
    </w:div>
    <w:div w:id="193271059">
      <w:bodyDiv w:val="1"/>
      <w:marLeft w:val="0"/>
      <w:marRight w:val="0"/>
      <w:marTop w:val="0"/>
      <w:marBottom w:val="0"/>
      <w:divBdr>
        <w:top w:val="none" w:sz="0" w:space="0" w:color="auto"/>
        <w:left w:val="none" w:sz="0" w:space="0" w:color="auto"/>
        <w:bottom w:val="none" w:sz="0" w:space="0" w:color="auto"/>
        <w:right w:val="none" w:sz="0" w:space="0" w:color="auto"/>
      </w:divBdr>
    </w:div>
    <w:div w:id="300116173">
      <w:bodyDiv w:val="1"/>
      <w:marLeft w:val="0"/>
      <w:marRight w:val="0"/>
      <w:marTop w:val="0"/>
      <w:marBottom w:val="0"/>
      <w:divBdr>
        <w:top w:val="none" w:sz="0" w:space="0" w:color="auto"/>
        <w:left w:val="none" w:sz="0" w:space="0" w:color="auto"/>
        <w:bottom w:val="none" w:sz="0" w:space="0" w:color="auto"/>
        <w:right w:val="none" w:sz="0" w:space="0" w:color="auto"/>
      </w:divBdr>
    </w:div>
    <w:div w:id="406733837">
      <w:bodyDiv w:val="1"/>
      <w:marLeft w:val="0"/>
      <w:marRight w:val="0"/>
      <w:marTop w:val="0"/>
      <w:marBottom w:val="0"/>
      <w:divBdr>
        <w:top w:val="none" w:sz="0" w:space="0" w:color="auto"/>
        <w:left w:val="none" w:sz="0" w:space="0" w:color="auto"/>
        <w:bottom w:val="none" w:sz="0" w:space="0" w:color="auto"/>
        <w:right w:val="none" w:sz="0" w:space="0" w:color="auto"/>
      </w:divBdr>
    </w:div>
    <w:div w:id="422921082">
      <w:bodyDiv w:val="1"/>
      <w:marLeft w:val="0"/>
      <w:marRight w:val="0"/>
      <w:marTop w:val="0"/>
      <w:marBottom w:val="0"/>
      <w:divBdr>
        <w:top w:val="none" w:sz="0" w:space="0" w:color="auto"/>
        <w:left w:val="none" w:sz="0" w:space="0" w:color="auto"/>
        <w:bottom w:val="none" w:sz="0" w:space="0" w:color="auto"/>
        <w:right w:val="none" w:sz="0" w:space="0" w:color="auto"/>
      </w:divBdr>
      <w:divsChild>
        <w:div w:id="806702267">
          <w:marLeft w:val="0"/>
          <w:marRight w:val="0"/>
          <w:marTop w:val="0"/>
          <w:marBottom w:val="0"/>
          <w:divBdr>
            <w:top w:val="none" w:sz="0" w:space="0" w:color="auto"/>
            <w:left w:val="none" w:sz="0" w:space="0" w:color="auto"/>
            <w:bottom w:val="none" w:sz="0" w:space="0" w:color="auto"/>
            <w:right w:val="none" w:sz="0" w:space="0" w:color="auto"/>
          </w:divBdr>
          <w:divsChild>
            <w:div w:id="990718730">
              <w:marLeft w:val="0"/>
              <w:marRight w:val="0"/>
              <w:marTop w:val="0"/>
              <w:marBottom w:val="0"/>
              <w:divBdr>
                <w:top w:val="none" w:sz="0" w:space="0" w:color="auto"/>
                <w:left w:val="none" w:sz="0" w:space="0" w:color="auto"/>
                <w:bottom w:val="none" w:sz="0" w:space="0" w:color="auto"/>
                <w:right w:val="none" w:sz="0" w:space="0" w:color="auto"/>
              </w:divBdr>
              <w:divsChild>
                <w:div w:id="58092120">
                  <w:marLeft w:val="0"/>
                  <w:marRight w:val="0"/>
                  <w:marTop w:val="0"/>
                  <w:marBottom w:val="0"/>
                  <w:divBdr>
                    <w:top w:val="none" w:sz="0" w:space="0" w:color="auto"/>
                    <w:left w:val="none" w:sz="0" w:space="0" w:color="auto"/>
                    <w:bottom w:val="none" w:sz="0" w:space="0" w:color="auto"/>
                    <w:right w:val="none" w:sz="0" w:space="0" w:color="auto"/>
                  </w:divBdr>
                </w:div>
                <w:div w:id="143621495">
                  <w:marLeft w:val="0"/>
                  <w:marRight w:val="0"/>
                  <w:marTop w:val="0"/>
                  <w:marBottom w:val="0"/>
                  <w:divBdr>
                    <w:top w:val="none" w:sz="0" w:space="0" w:color="auto"/>
                    <w:left w:val="none" w:sz="0" w:space="0" w:color="auto"/>
                    <w:bottom w:val="none" w:sz="0" w:space="0" w:color="auto"/>
                    <w:right w:val="none" w:sz="0" w:space="0" w:color="auto"/>
                  </w:divBdr>
                </w:div>
                <w:div w:id="149951026">
                  <w:marLeft w:val="0"/>
                  <w:marRight w:val="0"/>
                  <w:marTop w:val="0"/>
                  <w:marBottom w:val="0"/>
                  <w:divBdr>
                    <w:top w:val="none" w:sz="0" w:space="0" w:color="auto"/>
                    <w:left w:val="none" w:sz="0" w:space="0" w:color="auto"/>
                    <w:bottom w:val="none" w:sz="0" w:space="0" w:color="auto"/>
                    <w:right w:val="none" w:sz="0" w:space="0" w:color="auto"/>
                  </w:divBdr>
                </w:div>
                <w:div w:id="164903252">
                  <w:marLeft w:val="0"/>
                  <w:marRight w:val="0"/>
                  <w:marTop w:val="0"/>
                  <w:marBottom w:val="0"/>
                  <w:divBdr>
                    <w:top w:val="none" w:sz="0" w:space="0" w:color="auto"/>
                    <w:left w:val="none" w:sz="0" w:space="0" w:color="auto"/>
                    <w:bottom w:val="none" w:sz="0" w:space="0" w:color="auto"/>
                    <w:right w:val="none" w:sz="0" w:space="0" w:color="auto"/>
                  </w:divBdr>
                </w:div>
                <w:div w:id="168646251">
                  <w:marLeft w:val="0"/>
                  <w:marRight w:val="0"/>
                  <w:marTop w:val="0"/>
                  <w:marBottom w:val="0"/>
                  <w:divBdr>
                    <w:top w:val="none" w:sz="0" w:space="0" w:color="auto"/>
                    <w:left w:val="none" w:sz="0" w:space="0" w:color="auto"/>
                    <w:bottom w:val="none" w:sz="0" w:space="0" w:color="auto"/>
                    <w:right w:val="none" w:sz="0" w:space="0" w:color="auto"/>
                  </w:divBdr>
                </w:div>
                <w:div w:id="204409718">
                  <w:marLeft w:val="0"/>
                  <w:marRight w:val="0"/>
                  <w:marTop w:val="0"/>
                  <w:marBottom w:val="0"/>
                  <w:divBdr>
                    <w:top w:val="none" w:sz="0" w:space="0" w:color="auto"/>
                    <w:left w:val="none" w:sz="0" w:space="0" w:color="auto"/>
                    <w:bottom w:val="none" w:sz="0" w:space="0" w:color="auto"/>
                    <w:right w:val="none" w:sz="0" w:space="0" w:color="auto"/>
                  </w:divBdr>
                </w:div>
                <w:div w:id="221647833">
                  <w:marLeft w:val="0"/>
                  <w:marRight w:val="0"/>
                  <w:marTop w:val="0"/>
                  <w:marBottom w:val="0"/>
                  <w:divBdr>
                    <w:top w:val="none" w:sz="0" w:space="0" w:color="auto"/>
                    <w:left w:val="none" w:sz="0" w:space="0" w:color="auto"/>
                    <w:bottom w:val="none" w:sz="0" w:space="0" w:color="auto"/>
                    <w:right w:val="none" w:sz="0" w:space="0" w:color="auto"/>
                  </w:divBdr>
                </w:div>
                <w:div w:id="260918049">
                  <w:marLeft w:val="0"/>
                  <w:marRight w:val="0"/>
                  <w:marTop w:val="0"/>
                  <w:marBottom w:val="0"/>
                  <w:divBdr>
                    <w:top w:val="none" w:sz="0" w:space="0" w:color="auto"/>
                    <w:left w:val="none" w:sz="0" w:space="0" w:color="auto"/>
                    <w:bottom w:val="none" w:sz="0" w:space="0" w:color="auto"/>
                    <w:right w:val="none" w:sz="0" w:space="0" w:color="auto"/>
                  </w:divBdr>
                </w:div>
                <w:div w:id="303243897">
                  <w:marLeft w:val="0"/>
                  <w:marRight w:val="0"/>
                  <w:marTop w:val="0"/>
                  <w:marBottom w:val="0"/>
                  <w:divBdr>
                    <w:top w:val="none" w:sz="0" w:space="0" w:color="auto"/>
                    <w:left w:val="none" w:sz="0" w:space="0" w:color="auto"/>
                    <w:bottom w:val="none" w:sz="0" w:space="0" w:color="auto"/>
                    <w:right w:val="none" w:sz="0" w:space="0" w:color="auto"/>
                  </w:divBdr>
                </w:div>
                <w:div w:id="320236948">
                  <w:marLeft w:val="0"/>
                  <w:marRight w:val="0"/>
                  <w:marTop w:val="0"/>
                  <w:marBottom w:val="0"/>
                  <w:divBdr>
                    <w:top w:val="none" w:sz="0" w:space="0" w:color="auto"/>
                    <w:left w:val="none" w:sz="0" w:space="0" w:color="auto"/>
                    <w:bottom w:val="none" w:sz="0" w:space="0" w:color="auto"/>
                    <w:right w:val="none" w:sz="0" w:space="0" w:color="auto"/>
                  </w:divBdr>
                </w:div>
                <w:div w:id="340011243">
                  <w:marLeft w:val="0"/>
                  <w:marRight w:val="0"/>
                  <w:marTop w:val="0"/>
                  <w:marBottom w:val="0"/>
                  <w:divBdr>
                    <w:top w:val="none" w:sz="0" w:space="0" w:color="auto"/>
                    <w:left w:val="none" w:sz="0" w:space="0" w:color="auto"/>
                    <w:bottom w:val="none" w:sz="0" w:space="0" w:color="auto"/>
                    <w:right w:val="none" w:sz="0" w:space="0" w:color="auto"/>
                  </w:divBdr>
                </w:div>
                <w:div w:id="343946989">
                  <w:marLeft w:val="0"/>
                  <w:marRight w:val="0"/>
                  <w:marTop w:val="0"/>
                  <w:marBottom w:val="0"/>
                  <w:divBdr>
                    <w:top w:val="none" w:sz="0" w:space="0" w:color="auto"/>
                    <w:left w:val="none" w:sz="0" w:space="0" w:color="auto"/>
                    <w:bottom w:val="none" w:sz="0" w:space="0" w:color="auto"/>
                    <w:right w:val="none" w:sz="0" w:space="0" w:color="auto"/>
                  </w:divBdr>
                </w:div>
                <w:div w:id="348870718">
                  <w:marLeft w:val="0"/>
                  <w:marRight w:val="0"/>
                  <w:marTop w:val="0"/>
                  <w:marBottom w:val="0"/>
                  <w:divBdr>
                    <w:top w:val="none" w:sz="0" w:space="0" w:color="auto"/>
                    <w:left w:val="none" w:sz="0" w:space="0" w:color="auto"/>
                    <w:bottom w:val="none" w:sz="0" w:space="0" w:color="auto"/>
                    <w:right w:val="none" w:sz="0" w:space="0" w:color="auto"/>
                  </w:divBdr>
                </w:div>
                <w:div w:id="356346869">
                  <w:marLeft w:val="0"/>
                  <w:marRight w:val="0"/>
                  <w:marTop w:val="0"/>
                  <w:marBottom w:val="0"/>
                  <w:divBdr>
                    <w:top w:val="none" w:sz="0" w:space="0" w:color="auto"/>
                    <w:left w:val="none" w:sz="0" w:space="0" w:color="auto"/>
                    <w:bottom w:val="none" w:sz="0" w:space="0" w:color="auto"/>
                    <w:right w:val="none" w:sz="0" w:space="0" w:color="auto"/>
                  </w:divBdr>
                </w:div>
                <w:div w:id="405566037">
                  <w:marLeft w:val="0"/>
                  <w:marRight w:val="0"/>
                  <w:marTop w:val="0"/>
                  <w:marBottom w:val="0"/>
                  <w:divBdr>
                    <w:top w:val="none" w:sz="0" w:space="0" w:color="auto"/>
                    <w:left w:val="none" w:sz="0" w:space="0" w:color="auto"/>
                    <w:bottom w:val="none" w:sz="0" w:space="0" w:color="auto"/>
                    <w:right w:val="none" w:sz="0" w:space="0" w:color="auto"/>
                  </w:divBdr>
                </w:div>
                <w:div w:id="439228830">
                  <w:marLeft w:val="0"/>
                  <w:marRight w:val="0"/>
                  <w:marTop w:val="0"/>
                  <w:marBottom w:val="0"/>
                  <w:divBdr>
                    <w:top w:val="none" w:sz="0" w:space="0" w:color="auto"/>
                    <w:left w:val="none" w:sz="0" w:space="0" w:color="auto"/>
                    <w:bottom w:val="none" w:sz="0" w:space="0" w:color="auto"/>
                    <w:right w:val="none" w:sz="0" w:space="0" w:color="auto"/>
                  </w:divBdr>
                </w:div>
                <w:div w:id="457603641">
                  <w:marLeft w:val="0"/>
                  <w:marRight w:val="0"/>
                  <w:marTop w:val="0"/>
                  <w:marBottom w:val="0"/>
                  <w:divBdr>
                    <w:top w:val="none" w:sz="0" w:space="0" w:color="auto"/>
                    <w:left w:val="none" w:sz="0" w:space="0" w:color="auto"/>
                    <w:bottom w:val="none" w:sz="0" w:space="0" w:color="auto"/>
                    <w:right w:val="none" w:sz="0" w:space="0" w:color="auto"/>
                  </w:divBdr>
                </w:div>
                <w:div w:id="458885005">
                  <w:marLeft w:val="0"/>
                  <w:marRight w:val="0"/>
                  <w:marTop w:val="0"/>
                  <w:marBottom w:val="0"/>
                  <w:divBdr>
                    <w:top w:val="none" w:sz="0" w:space="0" w:color="auto"/>
                    <w:left w:val="none" w:sz="0" w:space="0" w:color="auto"/>
                    <w:bottom w:val="none" w:sz="0" w:space="0" w:color="auto"/>
                    <w:right w:val="none" w:sz="0" w:space="0" w:color="auto"/>
                  </w:divBdr>
                </w:div>
                <w:div w:id="461310733">
                  <w:marLeft w:val="0"/>
                  <w:marRight w:val="0"/>
                  <w:marTop w:val="0"/>
                  <w:marBottom w:val="0"/>
                  <w:divBdr>
                    <w:top w:val="none" w:sz="0" w:space="0" w:color="auto"/>
                    <w:left w:val="none" w:sz="0" w:space="0" w:color="auto"/>
                    <w:bottom w:val="none" w:sz="0" w:space="0" w:color="auto"/>
                    <w:right w:val="none" w:sz="0" w:space="0" w:color="auto"/>
                  </w:divBdr>
                </w:div>
                <w:div w:id="481197405">
                  <w:marLeft w:val="0"/>
                  <w:marRight w:val="0"/>
                  <w:marTop w:val="0"/>
                  <w:marBottom w:val="0"/>
                  <w:divBdr>
                    <w:top w:val="none" w:sz="0" w:space="0" w:color="auto"/>
                    <w:left w:val="none" w:sz="0" w:space="0" w:color="auto"/>
                    <w:bottom w:val="none" w:sz="0" w:space="0" w:color="auto"/>
                    <w:right w:val="none" w:sz="0" w:space="0" w:color="auto"/>
                  </w:divBdr>
                </w:div>
                <w:div w:id="497498432">
                  <w:marLeft w:val="0"/>
                  <w:marRight w:val="0"/>
                  <w:marTop w:val="0"/>
                  <w:marBottom w:val="0"/>
                  <w:divBdr>
                    <w:top w:val="none" w:sz="0" w:space="0" w:color="auto"/>
                    <w:left w:val="none" w:sz="0" w:space="0" w:color="auto"/>
                    <w:bottom w:val="none" w:sz="0" w:space="0" w:color="auto"/>
                    <w:right w:val="none" w:sz="0" w:space="0" w:color="auto"/>
                  </w:divBdr>
                </w:div>
                <w:div w:id="538132664">
                  <w:marLeft w:val="0"/>
                  <w:marRight w:val="0"/>
                  <w:marTop w:val="0"/>
                  <w:marBottom w:val="0"/>
                  <w:divBdr>
                    <w:top w:val="none" w:sz="0" w:space="0" w:color="auto"/>
                    <w:left w:val="none" w:sz="0" w:space="0" w:color="auto"/>
                    <w:bottom w:val="none" w:sz="0" w:space="0" w:color="auto"/>
                    <w:right w:val="none" w:sz="0" w:space="0" w:color="auto"/>
                  </w:divBdr>
                </w:div>
                <w:div w:id="584648996">
                  <w:marLeft w:val="0"/>
                  <w:marRight w:val="0"/>
                  <w:marTop w:val="0"/>
                  <w:marBottom w:val="0"/>
                  <w:divBdr>
                    <w:top w:val="none" w:sz="0" w:space="0" w:color="auto"/>
                    <w:left w:val="none" w:sz="0" w:space="0" w:color="auto"/>
                    <w:bottom w:val="none" w:sz="0" w:space="0" w:color="auto"/>
                    <w:right w:val="none" w:sz="0" w:space="0" w:color="auto"/>
                  </w:divBdr>
                </w:div>
                <w:div w:id="648092585">
                  <w:marLeft w:val="0"/>
                  <w:marRight w:val="0"/>
                  <w:marTop w:val="0"/>
                  <w:marBottom w:val="0"/>
                  <w:divBdr>
                    <w:top w:val="none" w:sz="0" w:space="0" w:color="auto"/>
                    <w:left w:val="none" w:sz="0" w:space="0" w:color="auto"/>
                    <w:bottom w:val="none" w:sz="0" w:space="0" w:color="auto"/>
                    <w:right w:val="none" w:sz="0" w:space="0" w:color="auto"/>
                  </w:divBdr>
                </w:div>
                <w:div w:id="710225158">
                  <w:marLeft w:val="0"/>
                  <w:marRight w:val="0"/>
                  <w:marTop w:val="0"/>
                  <w:marBottom w:val="0"/>
                  <w:divBdr>
                    <w:top w:val="none" w:sz="0" w:space="0" w:color="auto"/>
                    <w:left w:val="none" w:sz="0" w:space="0" w:color="auto"/>
                    <w:bottom w:val="none" w:sz="0" w:space="0" w:color="auto"/>
                    <w:right w:val="none" w:sz="0" w:space="0" w:color="auto"/>
                  </w:divBdr>
                </w:div>
                <w:div w:id="756094703">
                  <w:marLeft w:val="0"/>
                  <w:marRight w:val="0"/>
                  <w:marTop w:val="0"/>
                  <w:marBottom w:val="0"/>
                  <w:divBdr>
                    <w:top w:val="none" w:sz="0" w:space="0" w:color="auto"/>
                    <w:left w:val="none" w:sz="0" w:space="0" w:color="auto"/>
                    <w:bottom w:val="none" w:sz="0" w:space="0" w:color="auto"/>
                    <w:right w:val="none" w:sz="0" w:space="0" w:color="auto"/>
                  </w:divBdr>
                </w:div>
                <w:div w:id="795416974">
                  <w:marLeft w:val="0"/>
                  <w:marRight w:val="0"/>
                  <w:marTop w:val="0"/>
                  <w:marBottom w:val="0"/>
                  <w:divBdr>
                    <w:top w:val="none" w:sz="0" w:space="0" w:color="auto"/>
                    <w:left w:val="none" w:sz="0" w:space="0" w:color="auto"/>
                    <w:bottom w:val="none" w:sz="0" w:space="0" w:color="auto"/>
                    <w:right w:val="none" w:sz="0" w:space="0" w:color="auto"/>
                  </w:divBdr>
                </w:div>
                <w:div w:id="806095903">
                  <w:marLeft w:val="0"/>
                  <w:marRight w:val="0"/>
                  <w:marTop w:val="0"/>
                  <w:marBottom w:val="0"/>
                  <w:divBdr>
                    <w:top w:val="none" w:sz="0" w:space="0" w:color="auto"/>
                    <w:left w:val="none" w:sz="0" w:space="0" w:color="auto"/>
                    <w:bottom w:val="none" w:sz="0" w:space="0" w:color="auto"/>
                    <w:right w:val="none" w:sz="0" w:space="0" w:color="auto"/>
                  </w:divBdr>
                </w:div>
                <w:div w:id="816648872">
                  <w:marLeft w:val="0"/>
                  <w:marRight w:val="0"/>
                  <w:marTop w:val="0"/>
                  <w:marBottom w:val="0"/>
                  <w:divBdr>
                    <w:top w:val="none" w:sz="0" w:space="0" w:color="auto"/>
                    <w:left w:val="none" w:sz="0" w:space="0" w:color="auto"/>
                    <w:bottom w:val="none" w:sz="0" w:space="0" w:color="auto"/>
                    <w:right w:val="none" w:sz="0" w:space="0" w:color="auto"/>
                  </w:divBdr>
                </w:div>
                <w:div w:id="826701407">
                  <w:marLeft w:val="0"/>
                  <w:marRight w:val="0"/>
                  <w:marTop w:val="0"/>
                  <w:marBottom w:val="0"/>
                  <w:divBdr>
                    <w:top w:val="none" w:sz="0" w:space="0" w:color="auto"/>
                    <w:left w:val="none" w:sz="0" w:space="0" w:color="auto"/>
                    <w:bottom w:val="none" w:sz="0" w:space="0" w:color="auto"/>
                    <w:right w:val="none" w:sz="0" w:space="0" w:color="auto"/>
                  </w:divBdr>
                </w:div>
                <w:div w:id="839583296">
                  <w:marLeft w:val="0"/>
                  <w:marRight w:val="0"/>
                  <w:marTop w:val="0"/>
                  <w:marBottom w:val="0"/>
                  <w:divBdr>
                    <w:top w:val="none" w:sz="0" w:space="0" w:color="auto"/>
                    <w:left w:val="none" w:sz="0" w:space="0" w:color="auto"/>
                    <w:bottom w:val="none" w:sz="0" w:space="0" w:color="auto"/>
                    <w:right w:val="none" w:sz="0" w:space="0" w:color="auto"/>
                  </w:divBdr>
                </w:div>
                <w:div w:id="895244178">
                  <w:marLeft w:val="0"/>
                  <w:marRight w:val="0"/>
                  <w:marTop w:val="0"/>
                  <w:marBottom w:val="0"/>
                  <w:divBdr>
                    <w:top w:val="none" w:sz="0" w:space="0" w:color="auto"/>
                    <w:left w:val="none" w:sz="0" w:space="0" w:color="auto"/>
                    <w:bottom w:val="none" w:sz="0" w:space="0" w:color="auto"/>
                    <w:right w:val="none" w:sz="0" w:space="0" w:color="auto"/>
                  </w:divBdr>
                </w:div>
                <w:div w:id="909731344">
                  <w:marLeft w:val="0"/>
                  <w:marRight w:val="0"/>
                  <w:marTop w:val="0"/>
                  <w:marBottom w:val="0"/>
                  <w:divBdr>
                    <w:top w:val="none" w:sz="0" w:space="0" w:color="auto"/>
                    <w:left w:val="none" w:sz="0" w:space="0" w:color="auto"/>
                    <w:bottom w:val="none" w:sz="0" w:space="0" w:color="auto"/>
                    <w:right w:val="none" w:sz="0" w:space="0" w:color="auto"/>
                  </w:divBdr>
                </w:div>
                <w:div w:id="911768616">
                  <w:marLeft w:val="0"/>
                  <w:marRight w:val="0"/>
                  <w:marTop w:val="0"/>
                  <w:marBottom w:val="0"/>
                  <w:divBdr>
                    <w:top w:val="none" w:sz="0" w:space="0" w:color="auto"/>
                    <w:left w:val="none" w:sz="0" w:space="0" w:color="auto"/>
                    <w:bottom w:val="none" w:sz="0" w:space="0" w:color="auto"/>
                    <w:right w:val="none" w:sz="0" w:space="0" w:color="auto"/>
                  </w:divBdr>
                </w:div>
                <w:div w:id="919295364">
                  <w:marLeft w:val="0"/>
                  <w:marRight w:val="0"/>
                  <w:marTop w:val="0"/>
                  <w:marBottom w:val="0"/>
                  <w:divBdr>
                    <w:top w:val="none" w:sz="0" w:space="0" w:color="auto"/>
                    <w:left w:val="none" w:sz="0" w:space="0" w:color="auto"/>
                    <w:bottom w:val="none" w:sz="0" w:space="0" w:color="auto"/>
                    <w:right w:val="none" w:sz="0" w:space="0" w:color="auto"/>
                  </w:divBdr>
                </w:div>
                <w:div w:id="935745265">
                  <w:marLeft w:val="0"/>
                  <w:marRight w:val="0"/>
                  <w:marTop w:val="0"/>
                  <w:marBottom w:val="0"/>
                  <w:divBdr>
                    <w:top w:val="none" w:sz="0" w:space="0" w:color="auto"/>
                    <w:left w:val="none" w:sz="0" w:space="0" w:color="auto"/>
                    <w:bottom w:val="none" w:sz="0" w:space="0" w:color="auto"/>
                    <w:right w:val="none" w:sz="0" w:space="0" w:color="auto"/>
                  </w:divBdr>
                </w:div>
                <w:div w:id="951084952">
                  <w:marLeft w:val="0"/>
                  <w:marRight w:val="0"/>
                  <w:marTop w:val="0"/>
                  <w:marBottom w:val="0"/>
                  <w:divBdr>
                    <w:top w:val="none" w:sz="0" w:space="0" w:color="auto"/>
                    <w:left w:val="none" w:sz="0" w:space="0" w:color="auto"/>
                    <w:bottom w:val="none" w:sz="0" w:space="0" w:color="auto"/>
                    <w:right w:val="none" w:sz="0" w:space="0" w:color="auto"/>
                  </w:divBdr>
                </w:div>
                <w:div w:id="966353698">
                  <w:marLeft w:val="0"/>
                  <w:marRight w:val="0"/>
                  <w:marTop w:val="0"/>
                  <w:marBottom w:val="0"/>
                  <w:divBdr>
                    <w:top w:val="none" w:sz="0" w:space="0" w:color="auto"/>
                    <w:left w:val="none" w:sz="0" w:space="0" w:color="auto"/>
                    <w:bottom w:val="none" w:sz="0" w:space="0" w:color="auto"/>
                    <w:right w:val="none" w:sz="0" w:space="0" w:color="auto"/>
                  </w:divBdr>
                </w:div>
                <w:div w:id="1036082969">
                  <w:marLeft w:val="0"/>
                  <w:marRight w:val="0"/>
                  <w:marTop w:val="0"/>
                  <w:marBottom w:val="0"/>
                  <w:divBdr>
                    <w:top w:val="none" w:sz="0" w:space="0" w:color="auto"/>
                    <w:left w:val="none" w:sz="0" w:space="0" w:color="auto"/>
                    <w:bottom w:val="none" w:sz="0" w:space="0" w:color="auto"/>
                    <w:right w:val="none" w:sz="0" w:space="0" w:color="auto"/>
                  </w:divBdr>
                </w:div>
                <w:div w:id="1040473031">
                  <w:marLeft w:val="0"/>
                  <w:marRight w:val="0"/>
                  <w:marTop w:val="0"/>
                  <w:marBottom w:val="0"/>
                  <w:divBdr>
                    <w:top w:val="none" w:sz="0" w:space="0" w:color="auto"/>
                    <w:left w:val="none" w:sz="0" w:space="0" w:color="auto"/>
                    <w:bottom w:val="none" w:sz="0" w:space="0" w:color="auto"/>
                    <w:right w:val="none" w:sz="0" w:space="0" w:color="auto"/>
                  </w:divBdr>
                </w:div>
                <w:div w:id="1096635681">
                  <w:marLeft w:val="0"/>
                  <w:marRight w:val="0"/>
                  <w:marTop w:val="0"/>
                  <w:marBottom w:val="0"/>
                  <w:divBdr>
                    <w:top w:val="none" w:sz="0" w:space="0" w:color="auto"/>
                    <w:left w:val="none" w:sz="0" w:space="0" w:color="auto"/>
                    <w:bottom w:val="none" w:sz="0" w:space="0" w:color="auto"/>
                    <w:right w:val="none" w:sz="0" w:space="0" w:color="auto"/>
                  </w:divBdr>
                </w:div>
                <w:div w:id="1145387865">
                  <w:marLeft w:val="0"/>
                  <w:marRight w:val="0"/>
                  <w:marTop w:val="0"/>
                  <w:marBottom w:val="0"/>
                  <w:divBdr>
                    <w:top w:val="none" w:sz="0" w:space="0" w:color="auto"/>
                    <w:left w:val="none" w:sz="0" w:space="0" w:color="auto"/>
                    <w:bottom w:val="none" w:sz="0" w:space="0" w:color="auto"/>
                    <w:right w:val="none" w:sz="0" w:space="0" w:color="auto"/>
                  </w:divBdr>
                </w:div>
                <w:div w:id="1147285892">
                  <w:marLeft w:val="0"/>
                  <w:marRight w:val="0"/>
                  <w:marTop w:val="0"/>
                  <w:marBottom w:val="0"/>
                  <w:divBdr>
                    <w:top w:val="none" w:sz="0" w:space="0" w:color="auto"/>
                    <w:left w:val="none" w:sz="0" w:space="0" w:color="auto"/>
                    <w:bottom w:val="none" w:sz="0" w:space="0" w:color="auto"/>
                    <w:right w:val="none" w:sz="0" w:space="0" w:color="auto"/>
                  </w:divBdr>
                </w:div>
                <w:div w:id="1161579869">
                  <w:marLeft w:val="0"/>
                  <w:marRight w:val="0"/>
                  <w:marTop w:val="0"/>
                  <w:marBottom w:val="0"/>
                  <w:divBdr>
                    <w:top w:val="none" w:sz="0" w:space="0" w:color="auto"/>
                    <w:left w:val="none" w:sz="0" w:space="0" w:color="auto"/>
                    <w:bottom w:val="none" w:sz="0" w:space="0" w:color="auto"/>
                    <w:right w:val="none" w:sz="0" w:space="0" w:color="auto"/>
                  </w:divBdr>
                </w:div>
                <w:div w:id="1191647369">
                  <w:marLeft w:val="0"/>
                  <w:marRight w:val="0"/>
                  <w:marTop w:val="0"/>
                  <w:marBottom w:val="0"/>
                  <w:divBdr>
                    <w:top w:val="none" w:sz="0" w:space="0" w:color="auto"/>
                    <w:left w:val="none" w:sz="0" w:space="0" w:color="auto"/>
                    <w:bottom w:val="none" w:sz="0" w:space="0" w:color="auto"/>
                    <w:right w:val="none" w:sz="0" w:space="0" w:color="auto"/>
                  </w:divBdr>
                </w:div>
                <w:div w:id="1198010700">
                  <w:marLeft w:val="0"/>
                  <w:marRight w:val="0"/>
                  <w:marTop w:val="0"/>
                  <w:marBottom w:val="0"/>
                  <w:divBdr>
                    <w:top w:val="none" w:sz="0" w:space="0" w:color="auto"/>
                    <w:left w:val="none" w:sz="0" w:space="0" w:color="auto"/>
                    <w:bottom w:val="none" w:sz="0" w:space="0" w:color="auto"/>
                    <w:right w:val="none" w:sz="0" w:space="0" w:color="auto"/>
                  </w:divBdr>
                </w:div>
                <w:div w:id="1199930502">
                  <w:marLeft w:val="0"/>
                  <w:marRight w:val="0"/>
                  <w:marTop w:val="0"/>
                  <w:marBottom w:val="0"/>
                  <w:divBdr>
                    <w:top w:val="none" w:sz="0" w:space="0" w:color="auto"/>
                    <w:left w:val="none" w:sz="0" w:space="0" w:color="auto"/>
                    <w:bottom w:val="none" w:sz="0" w:space="0" w:color="auto"/>
                    <w:right w:val="none" w:sz="0" w:space="0" w:color="auto"/>
                  </w:divBdr>
                </w:div>
                <w:div w:id="1222711999">
                  <w:marLeft w:val="0"/>
                  <w:marRight w:val="0"/>
                  <w:marTop w:val="0"/>
                  <w:marBottom w:val="0"/>
                  <w:divBdr>
                    <w:top w:val="none" w:sz="0" w:space="0" w:color="auto"/>
                    <w:left w:val="none" w:sz="0" w:space="0" w:color="auto"/>
                    <w:bottom w:val="none" w:sz="0" w:space="0" w:color="auto"/>
                    <w:right w:val="none" w:sz="0" w:space="0" w:color="auto"/>
                  </w:divBdr>
                </w:div>
                <w:div w:id="1239291625">
                  <w:marLeft w:val="0"/>
                  <w:marRight w:val="0"/>
                  <w:marTop w:val="0"/>
                  <w:marBottom w:val="0"/>
                  <w:divBdr>
                    <w:top w:val="none" w:sz="0" w:space="0" w:color="auto"/>
                    <w:left w:val="none" w:sz="0" w:space="0" w:color="auto"/>
                    <w:bottom w:val="none" w:sz="0" w:space="0" w:color="auto"/>
                    <w:right w:val="none" w:sz="0" w:space="0" w:color="auto"/>
                  </w:divBdr>
                </w:div>
                <w:div w:id="1246919526">
                  <w:marLeft w:val="0"/>
                  <w:marRight w:val="0"/>
                  <w:marTop w:val="0"/>
                  <w:marBottom w:val="0"/>
                  <w:divBdr>
                    <w:top w:val="none" w:sz="0" w:space="0" w:color="auto"/>
                    <w:left w:val="none" w:sz="0" w:space="0" w:color="auto"/>
                    <w:bottom w:val="none" w:sz="0" w:space="0" w:color="auto"/>
                    <w:right w:val="none" w:sz="0" w:space="0" w:color="auto"/>
                  </w:divBdr>
                </w:div>
                <w:div w:id="1265304920">
                  <w:marLeft w:val="0"/>
                  <w:marRight w:val="0"/>
                  <w:marTop w:val="0"/>
                  <w:marBottom w:val="0"/>
                  <w:divBdr>
                    <w:top w:val="none" w:sz="0" w:space="0" w:color="auto"/>
                    <w:left w:val="none" w:sz="0" w:space="0" w:color="auto"/>
                    <w:bottom w:val="none" w:sz="0" w:space="0" w:color="auto"/>
                    <w:right w:val="none" w:sz="0" w:space="0" w:color="auto"/>
                  </w:divBdr>
                </w:div>
                <w:div w:id="1268777097">
                  <w:marLeft w:val="0"/>
                  <w:marRight w:val="0"/>
                  <w:marTop w:val="0"/>
                  <w:marBottom w:val="0"/>
                  <w:divBdr>
                    <w:top w:val="none" w:sz="0" w:space="0" w:color="auto"/>
                    <w:left w:val="none" w:sz="0" w:space="0" w:color="auto"/>
                    <w:bottom w:val="none" w:sz="0" w:space="0" w:color="auto"/>
                    <w:right w:val="none" w:sz="0" w:space="0" w:color="auto"/>
                  </w:divBdr>
                </w:div>
                <w:div w:id="1319263333">
                  <w:marLeft w:val="0"/>
                  <w:marRight w:val="0"/>
                  <w:marTop w:val="0"/>
                  <w:marBottom w:val="0"/>
                  <w:divBdr>
                    <w:top w:val="none" w:sz="0" w:space="0" w:color="auto"/>
                    <w:left w:val="none" w:sz="0" w:space="0" w:color="auto"/>
                    <w:bottom w:val="none" w:sz="0" w:space="0" w:color="auto"/>
                    <w:right w:val="none" w:sz="0" w:space="0" w:color="auto"/>
                  </w:divBdr>
                </w:div>
                <w:div w:id="1357004564">
                  <w:marLeft w:val="0"/>
                  <w:marRight w:val="0"/>
                  <w:marTop w:val="0"/>
                  <w:marBottom w:val="0"/>
                  <w:divBdr>
                    <w:top w:val="none" w:sz="0" w:space="0" w:color="auto"/>
                    <w:left w:val="none" w:sz="0" w:space="0" w:color="auto"/>
                    <w:bottom w:val="none" w:sz="0" w:space="0" w:color="auto"/>
                    <w:right w:val="none" w:sz="0" w:space="0" w:color="auto"/>
                  </w:divBdr>
                </w:div>
                <w:div w:id="1370914677">
                  <w:marLeft w:val="0"/>
                  <w:marRight w:val="0"/>
                  <w:marTop w:val="0"/>
                  <w:marBottom w:val="0"/>
                  <w:divBdr>
                    <w:top w:val="none" w:sz="0" w:space="0" w:color="auto"/>
                    <w:left w:val="none" w:sz="0" w:space="0" w:color="auto"/>
                    <w:bottom w:val="none" w:sz="0" w:space="0" w:color="auto"/>
                    <w:right w:val="none" w:sz="0" w:space="0" w:color="auto"/>
                  </w:divBdr>
                </w:div>
                <w:div w:id="1414232999">
                  <w:marLeft w:val="0"/>
                  <w:marRight w:val="0"/>
                  <w:marTop w:val="0"/>
                  <w:marBottom w:val="0"/>
                  <w:divBdr>
                    <w:top w:val="none" w:sz="0" w:space="0" w:color="auto"/>
                    <w:left w:val="none" w:sz="0" w:space="0" w:color="auto"/>
                    <w:bottom w:val="none" w:sz="0" w:space="0" w:color="auto"/>
                    <w:right w:val="none" w:sz="0" w:space="0" w:color="auto"/>
                  </w:divBdr>
                </w:div>
                <w:div w:id="1419789688">
                  <w:marLeft w:val="0"/>
                  <w:marRight w:val="0"/>
                  <w:marTop w:val="0"/>
                  <w:marBottom w:val="0"/>
                  <w:divBdr>
                    <w:top w:val="none" w:sz="0" w:space="0" w:color="auto"/>
                    <w:left w:val="none" w:sz="0" w:space="0" w:color="auto"/>
                    <w:bottom w:val="none" w:sz="0" w:space="0" w:color="auto"/>
                    <w:right w:val="none" w:sz="0" w:space="0" w:color="auto"/>
                  </w:divBdr>
                </w:div>
                <w:div w:id="1469206247">
                  <w:marLeft w:val="0"/>
                  <w:marRight w:val="0"/>
                  <w:marTop w:val="0"/>
                  <w:marBottom w:val="0"/>
                  <w:divBdr>
                    <w:top w:val="none" w:sz="0" w:space="0" w:color="auto"/>
                    <w:left w:val="none" w:sz="0" w:space="0" w:color="auto"/>
                    <w:bottom w:val="none" w:sz="0" w:space="0" w:color="auto"/>
                    <w:right w:val="none" w:sz="0" w:space="0" w:color="auto"/>
                  </w:divBdr>
                </w:div>
                <w:div w:id="1519848045">
                  <w:marLeft w:val="0"/>
                  <w:marRight w:val="0"/>
                  <w:marTop w:val="0"/>
                  <w:marBottom w:val="0"/>
                  <w:divBdr>
                    <w:top w:val="none" w:sz="0" w:space="0" w:color="auto"/>
                    <w:left w:val="none" w:sz="0" w:space="0" w:color="auto"/>
                    <w:bottom w:val="none" w:sz="0" w:space="0" w:color="auto"/>
                    <w:right w:val="none" w:sz="0" w:space="0" w:color="auto"/>
                  </w:divBdr>
                </w:div>
                <w:div w:id="1541014204">
                  <w:marLeft w:val="0"/>
                  <w:marRight w:val="0"/>
                  <w:marTop w:val="0"/>
                  <w:marBottom w:val="0"/>
                  <w:divBdr>
                    <w:top w:val="none" w:sz="0" w:space="0" w:color="auto"/>
                    <w:left w:val="none" w:sz="0" w:space="0" w:color="auto"/>
                    <w:bottom w:val="none" w:sz="0" w:space="0" w:color="auto"/>
                    <w:right w:val="none" w:sz="0" w:space="0" w:color="auto"/>
                  </w:divBdr>
                </w:div>
                <w:div w:id="1548953055">
                  <w:marLeft w:val="0"/>
                  <w:marRight w:val="0"/>
                  <w:marTop w:val="0"/>
                  <w:marBottom w:val="0"/>
                  <w:divBdr>
                    <w:top w:val="none" w:sz="0" w:space="0" w:color="auto"/>
                    <w:left w:val="none" w:sz="0" w:space="0" w:color="auto"/>
                    <w:bottom w:val="none" w:sz="0" w:space="0" w:color="auto"/>
                    <w:right w:val="none" w:sz="0" w:space="0" w:color="auto"/>
                  </w:divBdr>
                </w:div>
                <w:div w:id="1564952910">
                  <w:marLeft w:val="0"/>
                  <w:marRight w:val="0"/>
                  <w:marTop w:val="0"/>
                  <w:marBottom w:val="0"/>
                  <w:divBdr>
                    <w:top w:val="none" w:sz="0" w:space="0" w:color="auto"/>
                    <w:left w:val="none" w:sz="0" w:space="0" w:color="auto"/>
                    <w:bottom w:val="none" w:sz="0" w:space="0" w:color="auto"/>
                    <w:right w:val="none" w:sz="0" w:space="0" w:color="auto"/>
                  </w:divBdr>
                </w:div>
                <w:div w:id="1568419619">
                  <w:marLeft w:val="0"/>
                  <w:marRight w:val="0"/>
                  <w:marTop w:val="0"/>
                  <w:marBottom w:val="0"/>
                  <w:divBdr>
                    <w:top w:val="none" w:sz="0" w:space="0" w:color="auto"/>
                    <w:left w:val="none" w:sz="0" w:space="0" w:color="auto"/>
                    <w:bottom w:val="none" w:sz="0" w:space="0" w:color="auto"/>
                    <w:right w:val="none" w:sz="0" w:space="0" w:color="auto"/>
                  </w:divBdr>
                </w:div>
                <w:div w:id="1591159154">
                  <w:marLeft w:val="0"/>
                  <w:marRight w:val="0"/>
                  <w:marTop w:val="0"/>
                  <w:marBottom w:val="0"/>
                  <w:divBdr>
                    <w:top w:val="none" w:sz="0" w:space="0" w:color="auto"/>
                    <w:left w:val="none" w:sz="0" w:space="0" w:color="auto"/>
                    <w:bottom w:val="none" w:sz="0" w:space="0" w:color="auto"/>
                    <w:right w:val="none" w:sz="0" w:space="0" w:color="auto"/>
                  </w:divBdr>
                </w:div>
                <w:div w:id="1668944811">
                  <w:marLeft w:val="0"/>
                  <w:marRight w:val="0"/>
                  <w:marTop w:val="0"/>
                  <w:marBottom w:val="0"/>
                  <w:divBdr>
                    <w:top w:val="none" w:sz="0" w:space="0" w:color="auto"/>
                    <w:left w:val="none" w:sz="0" w:space="0" w:color="auto"/>
                    <w:bottom w:val="none" w:sz="0" w:space="0" w:color="auto"/>
                    <w:right w:val="none" w:sz="0" w:space="0" w:color="auto"/>
                  </w:divBdr>
                </w:div>
                <w:div w:id="1746801066">
                  <w:marLeft w:val="0"/>
                  <w:marRight w:val="0"/>
                  <w:marTop w:val="0"/>
                  <w:marBottom w:val="0"/>
                  <w:divBdr>
                    <w:top w:val="none" w:sz="0" w:space="0" w:color="auto"/>
                    <w:left w:val="none" w:sz="0" w:space="0" w:color="auto"/>
                    <w:bottom w:val="none" w:sz="0" w:space="0" w:color="auto"/>
                    <w:right w:val="none" w:sz="0" w:space="0" w:color="auto"/>
                  </w:divBdr>
                </w:div>
                <w:div w:id="1757822754">
                  <w:marLeft w:val="0"/>
                  <w:marRight w:val="0"/>
                  <w:marTop w:val="0"/>
                  <w:marBottom w:val="0"/>
                  <w:divBdr>
                    <w:top w:val="none" w:sz="0" w:space="0" w:color="auto"/>
                    <w:left w:val="none" w:sz="0" w:space="0" w:color="auto"/>
                    <w:bottom w:val="none" w:sz="0" w:space="0" w:color="auto"/>
                    <w:right w:val="none" w:sz="0" w:space="0" w:color="auto"/>
                  </w:divBdr>
                </w:div>
                <w:div w:id="1786922133">
                  <w:marLeft w:val="0"/>
                  <w:marRight w:val="0"/>
                  <w:marTop w:val="0"/>
                  <w:marBottom w:val="0"/>
                  <w:divBdr>
                    <w:top w:val="none" w:sz="0" w:space="0" w:color="auto"/>
                    <w:left w:val="none" w:sz="0" w:space="0" w:color="auto"/>
                    <w:bottom w:val="none" w:sz="0" w:space="0" w:color="auto"/>
                    <w:right w:val="none" w:sz="0" w:space="0" w:color="auto"/>
                  </w:divBdr>
                </w:div>
                <w:div w:id="1800566175">
                  <w:marLeft w:val="0"/>
                  <w:marRight w:val="0"/>
                  <w:marTop w:val="0"/>
                  <w:marBottom w:val="0"/>
                  <w:divBdr>
                    <w:top w:val="none" w:sz="0" w:space="0" w:color="auto"/>
                    <w:left w:val="none" w:sz="0" w:space="0" w:color="auto"/>
                    <w:bottom w:val="none" w:sz="0" w:space="0" w:color="auto"/>
                    <w:right w:val="none" w:sz="0" w:space="0" w:color="auto"/>
                  </w:divBdr>
                </w:div>
                <w:div w:id="1834950373">
                  <w:marLeft w:val="0"/>
                  <w:marRight w:val="0"/>
                  <w:marTop w:val="0"/>
                  <w:marBottom w:val="0"/>
                  <w:divBdr>
                    <w:top w:val="none" w:sz="0" w:space="0" w:color="auto"/>
                    <w:left w:val="none" w:sz="0" w:space="0" w:color="auto"/>
                    <w:bottom w:val="none" w:sz="0" w:space="0" w:color="auto"/>
                    <w:right w:val="none" w:sz="0" w:space="0" w:color="auto"/>
                  </w:divBdr>
                </w:div>
                <w:div w:id="1852644221">
                  <w:marLeft w:val="0"/>
                  <w:marRight w:val="0"/>
                  <w:marTop w:val="0"/>
                  <w:marBottom w:val="0"/>
                  <w:divBdr>
                    <w:top w:val="none" w:sz="0" w:space="0" w:color="auto"/>
                    <w:left w:val="none" w:sz="0" w:space="0" w:color="auto"/>
                    <w:bottom w:val="none" w:sz="0" w:space="0" w:color="auto"/>
                    <w:right w:val="none" w:sz="0" w:space="0" w:color="auto"/>
                  </w:divBdr>
                </w:div>
                <w:div w:id="1862862259">
                  <w:marLeft w:val="0"/>
                  <w:marRight w:val="0"/>
                  <w:marTop w:val="0"/>
                  <w:marBottom w:val="0"/>
                  <w:divBdr>
                    <w:top w:val="none" w:sz="0" w:space="0" w:color="auto"/>
                    <w:left w:val="none" w:sz="0" w:space="0" w:color="auto"/>
                    <w:bottom w:val="none" w:sz="0" w:space="0" w:color="auto"/>
                    <w:right w:val="none" w:sz="0" w:space="0" w:color="auto"/>
                  </w:divBdr>
                </w:div>
                <w:div w:id="1900938065">
                  <w:marLeft w:val="0"/>
                  <w:marRight w:val="0"/>
                  <w:marTop w:val="0"/>
                  <w:marBottom w:val="0"/>
                  <w:divBdr>
                    <w:top w:val="none" w:sz="0" w:space="0" w:color="auto"/>
                    <w:left w:val="none" w:sz="0" w:space="0" w:color="auto"/>
                    <w:bottom w:val="none" w:sz="0" w:space="0" w:color="auto"/>
                    <w:right w:val="none" w:sz="0" w:space="0" w:color="auto"/>
                  </w:divBdr>
                </w:div>
                <w:div w:id="1903444287">
                  <w:marLeft w:val="0"/>
                  <w:marRight w:val="0"/>
                  <w:marTop w:val="0"/>
                  <w:marBottom w:val="0"/>
                  <w:divBdr>
                    <w:top w:val="none" w:sz="0" w:space="0" w:color="auto"/>
                    <w:left w:val="none" w:sz="0" w:space="0" w:color="auto"/>
                    <w:bottom w:val="none" w:sz="0" w:space="0" w:color="auto"/>
                    <w:right w:val="none" w:sz="0" w:space="0" w:color="auto"/>
                  </w:divBdr>
                </w:div>
                <w:div w:id="1909146689">
                  <w:marLeft w:val="0"/>
                  <w:marRight w:val="0"/>
                  <w:marTop w:val="0"/>
                  <w:marBottom w:val="0"/>
                  <w:divBdr>
                    <w:top w:val="none" w:sz="0" w:space="0" w:color="auto"/>
                    <w:left w:val="none" w:sz="0" w:space="0" w:color="auto"/>
                    <w:bottom w:val="none" w:sz="0" w:space="0" w:color="auto"/>
                    <w:right w:val="none" w:sz="0" w:space="0" w:color="auto"/>
                  </w:divBdr>
                </w:div>
                <w:div w:id="1930888780">
                  <w:marLeft w:val="0"/>
                  <w:marRight w:val="0"/>
                  <w:marTop w:val="0"/>
                  <w:marBottom w:val="0"/>
                  <w:divBdr>
                    <w:top w:val="none" w:sz="0" w:space="0" w:color="auto"/>
                    <w:left w:val="none" w:sz="0" w:space="0" w:color="auto"/>
                    <w:bottom w:val="none" w:sz="0" w:space="0" w:color="auto"/>
                    <w:right w:val="none" w:sz="0" w:space="0" w:color="auto"/>
                  </w:divBdr>
                </w:div>
                <w:div w:id="1958217910">
                  <w:marLeft w:val="0"/>
                  <w:marRight w:val="0"/>
                  <w:marTop w:val="0"/>
                  <w:marBottom w:val="0"/>
                  <w:divBdr>
                    <w:top w:val="none" w:sz="0" w:space="0" w:color="auto"/>
                    <w:left w:val="none" w:sz="0" w:space="0" w:color="auto"/>
                    <w:bottom w:val="none" w:sz="0" w:space="0" w:color="auto"/>
                    <w:right w:val="none" w:sz="0" w:space="0" w:color="auto"/>
                  </w:divBdr>
                </w:div>
                <w:div w:id="1959598835">
                  <w:marLeft w:val="0"/>
                  <w:marRight w:val="0"/>
                  <w:marTop w:val="0"/>
                  <w:marBottom w:val="0"/>
                  <w:divBdr>
                    <w:top w:val="none" w:sz="0" w:space="0" w:color="auto"/>
                    <w:left w:val="none" w:sz="0" w:space="0" w:color="auto"/>
                    <w:bottom w:val="none" w:sz="0" w:space="0" w:color="auto"/>
                    <w:right w:val="none" w:sz="0" w:space="0" w:color="auto"/>
                  </w:divBdr>
                </w:div>
                <w:div w:id="1970041460">
                  <w:marLeft w:val="0"/>
                  <w:marRight w:val="0"/>
                  <w:marTop w:val="0"/>
                  <w:marBottom w:val="0"/>
                  <w:divBdr>
                    <w:top w:val="none" w:sz="0" w:space="0" w:color="auto"/>
                    <w:left w:val="none" w:sz="0" w:space="0" w:color="auto"/>
                    <w:bottom w:val="none" w:sz="0" w:space="0" w:color="auto"/>
                    <w:right w:val="none" w:sz="0" w:space="0" w:color="auto"/>
                  </w:divBdr>
                </w:div>
                <w:div w:id="1990984818">
                  <w:marLeft w:val="0"/>
                  <w:marRight w:val="0"/>
                  <w:marTop w:val="0"/>
                  <w:marBottom w:val="0"/>
                  <w:divBdr>
                    <w:top w:val="none" w:sz="0" w:space="0" w:color="auto"/>
                    <w:left w:val="none" w:sz="0" w:space="0" w:color="auto"/>
                    <w:bottom w:val="none" w:sz="0" w:space="0" w:color="auto"/>
                    <w:right w:val="none" w:sz="0" w:space="0" w:color="auto"/>
                  </w:divBdr>
                </w:div>
                <w:div w:id="2045322726">
                  <w:marLeft w:val="0"/>
                  <w:marRight w:val="0"/>
                  <w:marTop w:val="0"/>
                  <w:marBottom w:val="0"/>
                  <w:divBdr>
                    <w:top w:val="none" w:sz="0" w:space="0" w:color="auto"/>
                    <w:left w:val="none" w:sz="0" w:space="0" w:color="auto"/>
                    <w:bottom w:val="none" w:sz="0" w:space="0" w:color="auto"/>
                    <w:right w:val="none" w:sz="0" w:space="0" w:color="auto"/>
                  </w:divBdr>
                </w:div>
                <w:div w:id="2072072798">
                  <w:marLeft w:val="0"/>
                  <w:marRight w:val="0"/>
                  <w:marTop w:val="0"/>
                  <w:marBottom w:val="0"/>
                  <w:divBdr>
                    <w:top w:val="none" w:sz="0" w:space="0" w:color="auto"/>
                    <w:left w:val="none" w:sz="0" w:space="0" w:color="auto"/>
                    <w:bottom w:val="none" w:sz="0" w:space="0" w:color="auto"/>
                    <w:right w:val="none" w:sz="0" w:space="0" w:color="auto"/>
                  </w:divBdr>
                </w:div>
                <w:div w:id="2094357908">
                  <w:marLeft w:val="0"/>
                  <w:marRight w:val="0"/>
                  <w:marTop w:val="0"/>
                  <w:marBottom w:val="0"/>
                  <w:divBdr>
                    <w:top w:val="none" w:sz="0" w:space="0" w:color="auto"/>
                    <w:left w:val="none" w:sz="0" w:space="0" w:color="auto"/>
                    <w:bottom w:val="none" w:sz="0" w:space="0" w:color="auto"/>
                    <w:right w:val="none" w:sz="0" w:space="0" w:color="auto"/>
                  </w:divBdr>
                </w:div>
                <w:div w:id="2100759244">
                  <w:marLeft w:val="0"/>
                  <w:marRight w:val="0"/>
                  <w:marTop w:val="0"/>
                  <w:marBottom w:val="0"/>
                  <w:divBdr>
                    <w:top w:val="none" w:sz="0" w:space="0" w:color="auto"/>
                    <w:left w:val="none" w:sz="0" w:space="0" w:color="auto"/>
                    <w:bottom w:val="none" w:sz="0" w:space="0" w:color="auto"/>
                    <w:right w:val="none" w:sz="0" w:space="0" w:color="auto"/>
                  </w:divBdr>
                </w:div>
                <w:div w:id="21383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0534">
          <w:marLeft w:val="0"/>
          <w:marRight w:val="0"/>
          <w:marTop w:val="0"/>
          <w:marBottom w:val="0"/>
          <w:divBdr>
            <w:top w:val="none" w:sz="0" w:space="0" w:color="auto"/>
            <w:left w:val="none" w:sz="0" w:space="0" w:color="auto"/>
            <w:bottom w:val="none" w:sz="0" w:space="0" w:color="auto"/>
            <w:right w:val="none" w:sz="0" w:space="0" w:color="auto"/>
          </w:divBdr>
          <w:divsChild>
            <w:div w:id="2029981312">
              <w:marLeft w:val="0"/>
              <w:marRight w:val="0"/>
              <w:marTop w:val="0"/>
              <w:marBottom w:val="0"/>
              <w:divBdr>
                <w:top w:val="none" w:sz="0" w:space="0" w:color="auto"/>
                <w:left w:val="none" w:sz="0" w:space="0" w:color="auto"/>
                <w:bottom w:val="none" w:sz="0" w:space="0" w:color="auto"/>
                <w:right w:val="none" w:sz="0" w:space="0" w:color="auto"/>
              </w:divBdr>
              <w:divsChild>
                <w:div w:id="1074624040">
                  <w:marLeft w:val="0"/>
                  <w:marRight w:val="0"/>
                  <w:marTop w:val="0"/>
                  <w:marBottom w:val="0"/>
                  <w:divBdr>
                    <w:top w:val="none" w:sz="0" w:space="0" w:color="auto"/>
                    <w:left w:val="none" w:sz="0" w:space="0" w:color="auto"/>
                    <w:bottom w:val="none" w:sz="0" w:space="0" w:color="auto"/>
                    <w:right w:val="none" w:sz="0" w:space="0" w:color="auto"/>
                  </w:divBdr>
                  <w:divsChild>
                    <w:div w:id="19596422">
                      <w:marLeft w:val="0"/>
                      <w:marRight w:val="0"/>
                      <w:marTop w:val="0"/>
                      <w:marBottom w:val="0"/>
                      <w:divBdr>
                        <w:top w:val="none" w:sz="0" w:space="0" w:color="auto"/>
                        <w:left w:val="none" w:sz="0" w:space="0" w:color="auto"/>
                        <w:bottom w:val="none" w:sz="0" w:space="0" w:color="auto"/>
                        <w:right w:val="none" w:sz="0" w:space="0" w:color="auto"/>
                      </w:divBdr>
                    </w:div>
                    <w:div w:id="92020199">
                      <w:marLeft w:val="0"/>
                      <w:marRight w:val="0"/>
                      <w:marTop w:val="0"/>
                      <w:marBottom w:val="0"/>
                      <w:divBdr>
                        <w:top w:val="none" w:sz="0" w:space="0" w:color="auto"/>
                        <w:left w:val="none" w:sz="0" w:space="0" w:color="auto"/>
                        <w:bottom w:val="none" w:sz="0" w:space="0" w:color="auto"/>
                        <w:right w:val="none" w:sz="0" w:space="0" w:color="auto"/>
                      </w:divBdr>
                    </w:div>
                    <w:div w:id="107432322">
                      <w:marLeft w:val="0"/>
                      <w:marRight w:val="0"/>
                      <w:marTop w:val="0"/>
                      <w:marBottom w:val="0"/>
                      <w:divBdr>
                        <w:top w:val="none" w:sz="0" w:space="0" w:color="auto"/>
                        <w:left w:val="none" w:sz="0" w:space="0" w:color="auto"/>
                        <w:bottom w:val="none" w:sz="0" w:space="0" w:color="auto"/>
                        <w:right w:val="none" w:sz="0" w:space="0" w:color="auto"/>
                      </w:divBdr>
                    </w:div>
                    <w:div w:id="110831044">
                      <w:marLeft w:val="0"/>
                      <w:marRight w:val="0"/>
                      <w:marTop w:val="0"/>
                      <w:marBottom w:val="0"/>
                      <w:divBdr>
                        <w:top w:val="none" w:sz="0" w:space="0" w:color="auto"/>
                        <w:left w:val="none" w:sz="0" w:space="0" w:color="auto"/>
                        <w:bottom w:val="none" w:sz="0" w:space="0" w:color="auto"/>
                        <w:right w:val="none" w:sz="0" w:space="0" w:color="auto"/>
                      </w:divBdr>
                    </w:div>
                    <w:div w:id="133723467">
                      <w:marLeft w:val="0"/>
                      <w:marRight w:val="0"/>
                      <w:marTop w:val="0"/>
                      <w:marBottom w:val="0"/>
                      <w:divBdr>
                        <w:top w:val="none" w:sz="0" w:space="0" w:color="auto"/>
                        <w:left w:val="none" w:sz="0" w:space="0" w:color="auto"/>
                        <w:bottom w:val="none" w:sz="0" w:space="0" w:color="auto"/>
                        <w:right w:val="none" w:sz="0" w:space="0" w:color="auto"/>
                      </w:divBdr>
                    </w:div>
                    <w:div w:id="168258482">
                      <w:marLeft w:val="0"/>
                      <w:marRight w:val="0"/>
                      <w:marTop w:val="0"/>
                      <w:marBottom w:val="0"/>
                      <w:divBdr>
                        <w:top w:val="none" w:sz="0" w:space="0" w:color="auto"/>
                        <w:left w:val="none" w:sz="0" w:space="0" w:color="auto"/>
                        <w:bottom w:val="none" w:sz="0" w:space="0" w:color="auto"/>
                        <w:right w:val="none" w:sz="0" w:space="0" w:color="auto"/>
                      </w:divBdr>
                    </w:div>
                    <w:div w:id="367098763">
                      <w:marLeft w:val="0"/>
                      <w:marRight w:val="0"/>
                      <w:marTop w:val="0"/>
                      <w:marBottom w:val="0"/>
                      <w:divBdr>
                        <w:top w:val="none" w:sz="0" w:space="0" w:color="auto"/>
                        <w:left w:val="none" w:sz="0" w:space="0" w:color="auto"/>
                        <w:bottom w:val="none" w:sz="0" w:space="0" w:color="auto"/>
                        <w:right w:val="none" w:sz="0" w:space="0" w:color="auto"/>
                      </w:divBdr>
                    </w:div>
                    <w:div w:id="425081267">
                      <w:marLeft w:val="0"/>
                      <w:marRight w:val="0"/>
                      <w:marTop w:val="0"/>
                      <w:marBottom w:val="0"/>
                      <w:divBdr>
                        <w:top w:val="none" w:sz="0" w:space="0" w:color="auto"/>
                        <w:left w:val="none" w:sz="0" w:space="0" w:color="auto"/>
                        <w:bottom w:val="none" w:sz="0" w:space="0" w:color="auto"/>
                        <w:right w:val="none" w:sz="0" w:space="0" w:color="auto"/>
                      </w:divBdr>
                    </w:div>
                    <w:div w:id="431584837">
                      <w:marLeft w:val="0"/>
                      <w:marRight w:val="0"/>
                      <w:marTop w:val="0"/>
                      <w:marBottom w:val="0"/>
                      <w:divBdr>
                        <w:top w:val="none" w:sz="0" w:space="0" w:color="auto"/>
                        <w:left w:val="none" w:sz="0" w:space="0" w:color="auto"/>
                        <w:bottom w:val="none" w:sz="0" w:space="0" w:color="auto"/>
                        <w:right w:val="none" w:sz="0" w:space="0" w:color="auto"/>
                      </w:divBdr>
                    </w:div>
                    <w:div w:id="449594240">
                      <w:marLeft w:val="0"/>
                      <w:marRight w:val="0"/>
                      <w:marTop w:val="0"/>
                      <w:marBottom w:val="0"/>
                      <w:divBdr>
                        <w:top w:val="none" w:sz="0" w:space="0" w:color="auto"/>
                        <w:left w:val="none" w:sz="0" w:space="0" w:color="auto"/>
                        <w:bottom w:val="none" w:sz="0" w:space="0" w:color="auto"/>
                        <w:right w:val="none" w:sz="0" w:space="0" w:color="auto"/>
                      </w:divBdr>
                    </w:div>
                    <w:div w:id="459105907">
                      <w:marLeft w:val="0"/>
                      <w:marRight w:val="0"/>
                      <w:marTop w:val="0"/>
                      <w:marBottom w:val="0"/>
                      <w:divBdr>
                        <w:top w:val="none" w:sz="0" w:space="0" w:color="auto"/>
                        <w:left w:val="none" w:sz="0" w:space="0" w:color="auto"/>
                        <w:bottom w:val="none" w:sz="0" w:space="0" w:color="auto"/>
                        <w:right w:val="none" w:sz="0" w:space="0" w:color="auto"/>
                      </w:divBdr>
                    </w:div>
                    <w:div w:id="484317579">
                      <w:marLeft w:val="0"/>
                      <w:marRight w:val="0"/>
                      <w:marTop w:val="0"/>
                      <w:marBottom w:val="0"/>
                      <w:divBdr>
                        <w:top w:val="none" w:sz="0" w:space="0" w:color="auto"/>
                        <w:left w:val="none" w:sz="0" w:space="0" w:color="auto"/>
                        <w:bottom w:val="none" w:sz="0" w:space="0" w:color="auto"/>
                        <w:right w:val="none" w:sz="0" w:space="0" w:color="auto"/>
                      </w:divBdr>
                    </w:div>
                    <w:div w:id="487747580">
                      <w:marLeft w:val="0"/>
                      <w:marRight w:val="0"/>
                      <w:marTop w:val="0"/>
                      <w:marBottom w:val="0"/>
                      <w:divBdr>
                        <w:top w:val="none" w:sz="0" w:space="0" w:color="auto"/>
                        <w:left w:val="none" w:sz="0" w:space="0" w:color="auto"/>
                        <w:bottom w:val="none" w:sz="0" w:space="0" w:color="auto"/>
                        <w:right w:val="none" w:sz="0" w:space="0" w:color="auto"/>
                      </w:divBdr>
                    </w:div>
                    <w:div w:id="503934785">
                      <w:marLeft w:val="0"/>
                      <w:marRight w:val="0"/>
                      <w:marTop w:val="0"/>
                      <w:marBottom w:val="0"/>
                      <w:divBdr>
                        <w:top w:val="none" w:sz="0" w:space="0" w:color="auto"/>
                        <w:left w:val="none" w:sz="0" w:space="0" w:color="auto"/>
                        <w:bottom w:val="none" w:sz="0" w:space="0" w:color="auto"/>
                        <w:right w:val="none" w:sz="0" w:space="0" w:color="auto"/>
                      </w:divBdr>
                    </w:div>
                    <w:div w:id="519243646">
                      <w:marLeft w:val="0"/>
                      <w:marRight w:val="0"/>
                      <w:marTop w:val="0"/>
                      <w:marBottom w:val="0"/>
                      <w:divBdr>
                        <w:top w:val="none" w:sz="0" w:space="0" w:color="auto"/>
                        <w:left w:val="none" w:sz="0" w:space="0" w:color="auto"/>
                        <w:bottom w:val="none" w:sz="0" w:space="0" w:color="auto"/>
                        <w:right w:val="none" w:sz="0" w:space="0" w:color="auto"/>
                      </w:divBdr>
                    </w:div>
                    <w:div w:id="569969433">
                      <w:marLeft w:val="0"/>
                      <w:marRight w:val="0"/>
                      <w:marTop w:val="0"/>
                      <w:marBottom w:val="0"/>
                      <w:divBdr>
                        <w:top w:val="none" w:sz="0" w:space="0" w:color="auto"/>
                        <w:left w:val="none" w:sz="0" w:space="0" w:color="auto"/>
                        <w:bottom w:val="none" w:sz="0" w:space="0" w:color="auto"/>
                        <w:right w:val="none" w:sz="0" w:space="0" w:color="auto"/>
                      </w:divBdr>
                    </w:div>
                    <w:div w:id="582447184">
                      <w:marLeft w:val="0"/>
                      <w:marRight w:val="0"/>
                      <w:marTop w:val="0"/>
                      <w:marBottom w:val="0"/>
                      <w:divBdr>
                        <w:top w:val="none" w:sz="0" w:space="0" w:color="auto"/>
                        <w:left w:val="none" w:sz="0" w:space="0" w:color="auto"/>
                        <w:bottom w:val="none" w:sz="0" w:space="0" w:color="auto"/>
                        <w:right w:val="none" w:sz="0" w:space="0" w:color="auto"/>
                      </w:divBdr>
                    </w:div>
                    <w:div w:id="583688287">
                      <w:marLeft w:val="0"/>
                      <w:marRight w:val="0"/>
                      <w:marTop w:val="0"/>
                      <w:marBottom w:val="0"/>
                      <w:divBdr>
                        <w:top w:val="none" w:sz="0" w:space="0" w:color="auto"/>
                        <w:left w:val="none" w:sz="0" w:space="0" w:color="auto"/>
                        <w:bottom w:val="none" w:sz="0" w:space="0" w:color="auto"/>
                        <w:right w:val="none" w:sz="0" w:space="0" w:color="auto"/>
                      </w:divBdr>
                    </w:div>
                    <w:div w:id="609778324">
                      <w:marLeft w:val="0"/>
                      <w:marRight w:val="0"/>
                      <w:marTop w:val="0"/>
                      <w:marBottom w:val="0"/>
                      <w:divBdr>
                        <w:top w:val="none" w:sz="0" w:space="0" w:color="auto"/>
                        <w:left w:val="none" w:sz="0" w:space="0" w:color="auto"/>
                        <w:bottom w:val="none" w:sz="0" w:space="0" w:color="auto"/>
                        <w:right w:val="none" w:sz="0" w:space="0" w:color="auto"/>
                      </w:divBdr>
                    </w:div>
                    <w:div w:id="638263492">
                      <w:marLeft w:val="0"/>
                      <w:marRight w:val="0"/>
                      <w:marTop w:val="0"/>
                      <w:marBottom w:val="0"/>
                      <w:divBdr>
                        <w:top w:val="none" w:sz="0" w:space="0" w:color="auto"/>
                        <w:left w:val="none" w:sz="0" w:space="0" w:color="auto"/>
                        <w:bottom w:val="none" w:sz="0" w:space="0" w:color="auto"/>
                        <w:right w:val="none" w:sz="0" w:space="0" w:color="auto"/>
                      </w:divBdr>
                    </w:div>
                    <w:div w:id="653148614">
                      <w:marLeft w:val="0"/>
                      <w:marRight w:val="0"/>
                      <w:marTop w:val="0"/>
                      <w:marBottom w:val="0"/>
                      <w:divBdr>
                        <w:top w:val="none" w:sz="0" w:space="0" w:color="auto"/>
                        <w:left w:val="none" w:sz="0" w:space="0" w:color="auto"/>
                        <w:bottom w:val="none" w:sz="0" w:space="0" w:color="auto"/>
                        <w:right w:val="none" w:sz="0" w:space="0" w:color="auto"/>
                      </w:divBdr>
                    </w:div>
                    <w:div w:id="668218637">
                      <w:marLeft w:val="0"/>
                      <w:marRight w:val="0"/>
                      <w:marTop w:val="0"/>
                      <w:marBottom w:val="0"/>
                      <w:divBdr>
                        <w:top w:val="none" w:sz="0" w:space="0" w:color="auto"/>
                        <w:left w:val="none" w:sz="0" w:space="0" w:color="auto"/>
                        <w:bottom w:val="none" w:sz="0" w:space="0" w:color="auto"/>
                        <w:right w:val="none" w:sz="0" w:space="0" w:color="auto"/>
                      </w:divBdr>
                    </w:div>
                    <w:div w:id="669337827">
                      <w:marLeft w:val="0"/>
                      <w:marRight w:val="0"/>
                      <w:marTop w:val="0"/>
                      <w:marBottom w:val="0"/>
                      <w:divBdr>
                        <w:top w:val="none" w:sz="0" w:space="0" w:color="auto"/>
                        <w:left w:val="none" w:sz="0" w:space="0" w:color="auto"/>
                        <w:bottom w:val="none" w:sz="0" w:space="0" w:color="auto"/>
                        <w:right w:val="none" w:sz="0" w:space="0" w:color="auto"/>
                      </w:divBdr>
                    </w:div>
                    <w:div w:id="679086205">
                      <w:marLeft w:val="0"/>
                      <w:marRight w:val="0"/>
                      <w:marTop w:val="0"/>
                      <w:marBottom w:val="0"/>
                      <w:divBdr>
                        <w:top w:val="none" w:sz="0" w:space="0" w:color="auto"/>
                        <w:left w:val="none" w:sz="0" w:space="0" w:color="auto"/>
                        <w:bottom w:val="none" w:sz="0" w:space="0" w:color="auto"/>
                        <w:right w:val="none" w:sz="0" w:space="0" w:color="auto"/>
                      </w:divBdr>
                    </w:div>
                    <w:div w:id="690912584">
                      <w:marLeft w:val="0"/>
                      <w:marRight w:val="0"/>
                      <w:marTop w:val="0"/>
                      <w:marBottom w:val="0"/>
                      <w:divBdr>
                        <w:top w:val="none" w:sz="0" w:space="0" w:color="auto"/>
                        <w:left w:val="none" w:sz="0" w:space="0" w:color="auto"/>
                        <w:bottom w:val="none" w:sz="0" w:space="0" w:color="auto"/>
                        <w:right w:val="none" w:sz="0" w:space="0" w:color="auto"/>
                      </w:divBdr>
                    </w:div>
                    <w:div w:id="711541318">
                      <w:marLeft w:val="0"/>
                      <w:marRight w:val="0"/>
                      <w:marTop w:val="0"/>
                      <w:marBottom w:val="0"/>
                      <w:divBdr>
                        <w:top w:val="none" w:sz="0" w:space="0" w:color="auto"/>
                        <w:left w:val="none" w:sz="0" w:space="0" w:color="auto"/>
                        <w:bottom w:val="none" w:sz="0" w:space="0" w:color="auto"/>
                        <w:right w:val="none" w:sz="0" w:space="0" w:color="auto"/>
                      </w:divBdr>
                    </w:div>
                    <w:div w:id="714235163">
                      <w:marLeft w:val="0"/>
                      <w:marRight w:val="0"/>
                      <w:marTop w:val="0"/>
                      <w:marBottom w:val="0"/>
                      <w:divBdr>
                        <w:top w:val="none" w:sz="0" w:space="0" w:color="auto"/>
                        <w:left w:val="none" w:sz="0" w:space="0" w:color="auto"/>
                        <w:bottom w:val="none" w:sz="0" w:space="0" w:color="auto"/>
                        <w:right w:val="none" w:sz="0" w:space="0" w:color="auto"/>
                      </w:divBdr>
                    </w:div>
                    <w:div w:id="717514273">
                      <w:marLeft w:val="0"/>
                      <w:marRight w:val="0"/>
                      <w:marTop w:val="0"/>
                      <w:marBottom w:val="0"/>
                      <w:divBdr>
                        <w:top w:val="none" w:sz="0" w:space="0" w:color="auto"/>
                        <w:left w:val="none" w:sz="0" w:space="0" w:color="auto"/>
                        <w:bottom w:val="none" w:sz="0" w:space="0" w:color="auto"/>
                        <w:right w:val="none" w:sz="0" w:space="0" w:color="auto"/>
                      </w:divBdr>
                    </w:div>
                    <w:div w:id="723679762">
                      <w:marLeft w:val="0"/>
                      <w:marRight w:val="0"/>
                      <w:marTop w:val="0"/>
                      <w:marBottom w:val="0"/>
                      <w:divBdr>
                        <w:top w:val="none" w:sz="0" w:space="0" w:color="auto"/>
                        <w:left w:val="none" w:sz="0" w:space="0" w:color="auto"/>
                        <w:bottom w:val="none" w:sz="0" w:space="0" w:color="auto"/>
                        <w:right w:val="none" w:sz="0" w:space="0" w:color="auto"/>
                      </w:divBdr>
                    </w:div>
                    <w:div w:id="735516401">
                      <w:marLeft w:val="0"/>
                      <w:marRight w:val="0"/>
                      <w:marTop w:val="0"/>
                      <w:marBottom w:val="0"/>
                      <w:divBdr>
                        <w:top w:val="none" w:sz="0" w:space="0" w:color="auto"/>
                        <w:left w:val="none" w:sz="0" w:space="0" w:color="auto"/>
                        <w:bottom w:val="none" w:sz="0" w:space="0" w:color="auto"/>
                        <w:right w:val="none" w:sz="0" w:space="0" w:color="auto"/>
                      </w:divBdr>
                    </w:div>
                    <w:div w:id="747967699">
                      <w:marLeft w:val="0"/>
                      <w:marRight w:val="0"/>
                      <w:marTop w:val="0"/>
                      <w:marBottom w:val="0"/>
                      <w:divBdr>
                        <w:top w:val="none" w:sz="0" w:space="0" w:color="auto"/>
                        <w:left w:val="none" w:sz="0" w:space="0" w:color="auto"/>
                        <w:bottom w:val="none" w:sz="0" w:space="0" w:color="auto"/>
                        <w:right w:val="none" w:sz="0" w:space="0" w:color="auto"/>
                      </w:divBdr>
                    </w:div>
                    <w:div w:id="760758479">
                      <w:marLeft w:val="0"/>
                      <w:marRight w:val="0"/>
                      <w:marTop w:val="0"/>
                      <w:marBottom w:val="0"/>
                      <w:divBdr>
                        <w:top w:val="none" w:sz="0" w:space="0" w:color="auto"/>
                        <w:left w:val="none" w:sz="0" w:space="0" w:color="auto"/>
                        <w:bottom w:val="none" w:sz="0" w:space="0" w:color="auto"/>
                        <w:right w:val="none" w:sz="0" w:space="0" w:color="auto"/>
                      </w:divBdr>
                    </w:div>
                    <w:div w:id="768160951">
                      <w:marLeft w:val="0"/>
                      <w:marRight w:val="0"/>
                      <w:marTop w:val="0"/>
                      <w:marBottom w:val="0"/>
                      <w:divBdr>
                        <w:top w:val="none" w:sz="0" w:space="0" w:color="auto"/>
                        <w:left w:val="none" w:sz="0" w:space="0" w:color="auto"/>
                        <w:bottom w:val="none" w:sz="0" w:space="0" w:color="auto"/>
                        <w:right w:val="none" w:sz="0" w:space="0" w:color="auto"/>
                      </w:divBdr>
                    </w:div>
                    <w:div w:id="794906661">
                      <w:marLeft w:val="0"/>
                      <w:marRight w:val="0"/>
                      <w:marTop w:val="0"/>
                      <w:marBottom w:val="0"/>
                      <w:divBdr>
                        <w:top w:val="none" w:sz="0" w:space="0" w:color="auto"/>
                        <w:left w:val="none" w:sz="0" w:space="0" w:color="auto"/>
                        <w:bottom w:val="none" w:sz="0" w:space="0" w:color="auto"/>
                        <w:right w:val="none" w:sz="0" w:space="0" w:color="auto"/>
                      </w:divBdr>
                    </w:div>
                    <w:div w:id="817838378">
                      <w:marLeft w:val="0"/>
                      <w:marRight w:val="0"/>
                      <w:marTop w:val="0"/>
                      <w:marBottom w:val="0"/>
                      <w:divBdr>
                        <w:top w:val="none" w:sz="0" w:space="0" w:color="auto"/>
                        <w:left w:val="none" w:sz="0" w:space="0" w:color="auto"/>
                        <w:bottom w:val="none" w:sz="0" w:space="0" w:color="auto"/>
                        <w:right w:val="none" w:sz="0" w:space="0" w:color="auto"/>
                      </w:divBdr>
                    </w:div>
                    <w:div w:id="833229910">
                      <w:marLeft w:val="0"/>
                      <w:marRight w:val="0"/>
                      <w:marTop w:val="0"/>
                      <w:marBottom w:val="0"/>
                      <w:divBdr>
                        <w:top w:val="none" w:sz="0" w:space="0" w:color="auto"/>
                        <w:left w:val="none" w:sz="0" w:space="0" w:color="auto"/>
                        <w:bottom w:val="none" w:sz="0" w:space="0" w:color="auto"/>
                        <w:right w:val="none" w:sz="0" w:space="0" w:color="auto"/>
                      </w:divBdr>
                    </w:div>
                    <w:div w:id="843280693">
                      <w:marLeft w:val="0"/>
                      <w:marRight w:val="0"/>
                      <w:marTop w:val="0"/>
                      <w:marBottom w:val="0"/>
                      <w:divBdr>
                        <w:top w:val="none" w:sz="0" w:space="0" w:color="auto"/>
                        <w:left w:val="none" w:sz="0" w:space="0" w:color="auto"/>
                        <w:bottom w:val="none" w:sz="0" w:space="0" w:color="auto"/>
                        <w:right w:val="none" w:sz="0" w:space="0" w:color="auto"/>
                      </w:divBdr>
                    </w:div>
                    <w:div w:id="852912112">
                      <w:marLeft w:val="0"/>
                      <w:marRight w:val="0"/>
                      <w:marTop w:val="0"/>
                      <w:marBottom w:val="0"/>
                      <w:divBdr>
                        <w:top w:val="none" w:sz="0" w:space="0" w:color="auto"/>
                        <w:left w:val="none" w:sz="0" w:space="0" w:color="auto"/>
                        <w:bottom w:val="none" w:sz="0" w:space="0" w:color="auto"/>
                        <w:right w:val="none" w:sz="0" w:space="0" w:color="auto"/>
                      </w:divBdr>
                    </w:div>
                    <w:div w:id="973752542">
                      <w:marLeft w:val="0"/>
                      <w:marRight w:val="0"/>
                      <w:marTop w:val="0"/>
                      <w:marBottom w:val="0"/>
                      <w:divBdr>
                        <w:top w:val="none" w:sz="0" w:space="0" w:color="auto"/>
                        <w:left w:val="none" w:sz="0" w:space="0" w:color="auto"/>
                        <w:bottom w:val="none" w:sz="0" w:space="0" w:color="auto"/>
                        <w:right w:val="none" w:sz="0" w:space="0" w:color="auto"/>
                      </w:divBdr>
                    </w:div>
                    <w:div w:id="1021668017">
                      <w:marLeft w:val="0"/>
                      <w:marRight w:val="0"/>
                      <w:marTop w:val="0"/>
                      <w:marBottom w:val="0"/>
                      <w:divBdr>
                        <w:top w:val="none" w:sz="0" w:space="0" w:color="auto"/>
                        <w:left w:val="none" w:sz="0" w:space="0" w:color="auto"/>
                        <w:bottom w:val="none" w:sz="0" w:space="0" w:color="auto"/>
                        <w:right w:val="none" w:sz="0" w:space="0" w:color="auto"/>
                      </w:divBdr>
                    </w:div>
                    <w:div w:id="1032419793">
                      <w:marLeft w:val="0"/>
                      <w:marRight w:val="0"/>
                      <w:marTop w:val="0"/>
                      <w:marBottom w:val="0"/>
                      <w:divBdr>
                        <w:top w:val="none" w:sz="0" w:space="0" w:color="auto"/>
                        <w:left w:val="none" w:sz="0" w:space="0" w:color="auto"/>
                        <w:bottom w:val="none" w:sz="0" w:space="0" w:color="auto"/>
                        <w:right w:val="none" w:sz="0" w:space="0" w:color="auto"/>
                      </w:divBdr>
                    </w:div>
                    <w:div w:id="1074083080">
                      <w:marLeft w:val="0"/>
                      <w:marRight w:val="0"/>
                      <w:marTop w:val="0"/>
                      <w:marBottom w:val="0"/>
                      <w:divBdr>
                        <w:top w:val="none" w:sz="0" w:space="0" w:color="auto"/>
                        <w:left w:val="none" w:sz="0" w:space="0" w:color="auto"/>
                        <w:bottom w:val="none" w:sz="0" w:space="0" w:color="auto"/>
                        <w:right w:val="none" w:sz="0" w:space="0" w:color="auto"/>
                      </w:divBdr>
                    </w:div>
                    <w:div w:id="1088769277">
                      <w:marLeft w:val="0"/>
                      <w:marRight w:val="0"/>
                      <w:marTop w:val="0"/>
                      <w:marBottom w:val="0"/>
                      <w:divBdr>
                        <w:top w:val="none" w:sz="0" w:space="0" w:color="auto"/>
                        <w:left w:val="none" w:sz="0" w:space="0" w:color="auto"/>
                        <w:bottom w:val="none" w:sz="0" w:space="0" w:color="auto"/>
                        <w:right w:val="none" w:sz="0" w:space="0" w:color="auto"/>
                      </w:divBdr>
                    </w:div>
                    <w:div w:id="1113668291">
                      <w:marLeft w:val="0"/>
                      <w:marRight w:val="0"/>
                      <w:marTop w:val="0"/>
                      <w:marBottom w:val="0"/>
                      <w:divBdr>
                        <w:top w:val="none" w:sz="0" w:space="0" w:color="auto"/>
                        <w:left w:val="none" w:sz="0" w:space="0" w:color="auto"/>
                        <w:bottom w:val="none" w:sz="0" w:space="0" w:color="auto"/>
                        <w:right w:val="none" w:sz="0" w:space="0" w:color="auto"/>
                      </w:divBdr>
                    </w:div>
                    <w:div w:id="1127818802">
                      <w:marLeft w:val="0"/>
                      <w:marRight w:val="0"/>
                      <w:marTop w:val="0"/>
                      <w:marBottom w:val="0"/>
                      <w:divBdr>
                        <w:top w:val="none" w:sz="0" w:space="0" w:color="auto"/>
                        <w:left w:val="none" w:sz="0" w:space="0" w:color="auto"/>
                        <w:bottom w:val="none" w:sz="0" w:space="0" w:color="auto"/>
                        <w:right w:val="none" w:sz="0" w:space="0" w:color="auto"/>
                      </w:divBdr>
                    </w:div>
                    <w:div w:id="1246644935">
                      <w:marLeft w:val="0"/>
                      <w:marRight w:val="0"/>
                      <w:marTop w:val="0"/>
                      <w:marBottom w:val="0"/>
                      <w:divBdr>
                        <w:top w:val="none" w:sz="0" w:space="0" w:color="auto"/>
                        <w:left w:val="none" w:sz="0" w:space="0" w:color="auto"/>
                        <w:bottom w:val="none" w:sz="0" w:space="0" w:color="auto"/>
                        <w:right w:val="none" w:sz="0" w:space="0" w:color="auto"/>
                      </w:divBdr>
                    </w:div>
                    <w:div w:id="1261372720">
                      <w:marLeft w:val="0"/>
                      <w:marRight w:val="0"/>
                      <w:marTop w:val="0"/>
                      <w:marBottom w:val="0"/>
                      <w:divBdr>
                        <w:top w:val="none" w:sz="0" w:space="0" w:color="auto"/>
                        <w:left w:val="none" w:sz="0" w:space="0" w:color="auto"/>
                        <w:bottom w:val="none" w:sz="0" w:space="0" w:color="auto"/>
                        <w:right w:val="none" w:sz="0" w:space="0" w:color="auto"/>
                      </w:divBdr>
                    </w:div>
                    <w:div w:id="1262489306">
                      <w:marLeft w:val="0"/>
                      <w:marRight w:val="0"/>
                      <w:marTop w:val="0"/>
                      <w:marBottom w:val="0"/>
                      <w:divBdr>
                        <w:top w:val="none" w:sz="0" w:space="0" w:color="auto"/>
                        <w:left w:val="none" w:sz="0" w:space="0" w:color="auto"/>
                        <w:bottom w:val="none" w:sz="0" w:space="0" w:color="auto"/>
                        <w:right w:val="none" w:sz="0" w:space="0" w:color="auto"/>
                      </w:divBdr>
                    </w:div>
                    <w:div w:id="1264535444">
                      <w:marLeft w:val="0"/>
                      <w:marRight w:val="0"/>
                      <w:marTop w:val="0"/>
                      <w:marBottom w:val="0"/>
                      <w:divBdr>
                        <w:top w:val="none" w:sz="0" w:space="0" w:color="auto"/>
                        <w:left w:val="none" w:sz="0" w:space="0" w:color="auto"/>
                        <w:bottom w:val="none" w:sz="0" w:space="0" w:color="auto"/>
                        <w:right w:val="none" w:sz="0" w:space="0" w:color="auto"/>
                      </w:divBdr>
                    </w:div>
                    <w:div w:id="1322274675">
                      <w:marLeft w:val="0"/>
                      <w:marRight w:val="0"/>
                      <w:marTop w:val="0"/>
                      <w:marBottom w:val="0"/>
                      <w:divBdr>
                        <w:top w:val="none" w:sz="0" w:space="0" w:color="auto"/>
                        <w:left w:val="none" w:sz="0" w:space="0" w:color="auto"/>
                        <w:bottom w:val="none" w:sz="0" w:space="0" w:color="auto"/>
                        <w:right w:val="none" w:sz="0" w:space="0" w:color="auto"/>
                      </w:divBdr>
                    </w:div>
                    <w:div w:id="1331985734">
                      <w:marLeft w:val="0"/>
                      <w:marRight w:val="0"/>
                      <w:marTop w:val="0"/>
                      <w:marBottom w:val="0"/>
                      <w:divBdr>
                        <w:top w:val="none" w:sz="0" w:space="0" w:color="auto"/>
                        <w:left w:val="none" w:sz="0" w:space="0" w:color="auto"/>
                        <w:bottom w:val="none" w:sz="0" w:space="0" w:color="auto"/>
                        <w:right w:val="none" w:sz="0" w:space="0" w:color="auto"/>
                      </w:divBdr>
                    </w:div>
                    <w:div w:id="1350108241">
                      <w:marLeft w:val="0"/>
                      <w:marRight w:val="0"/>
                      <w:marTop w:val="0"/>
                      <w:marBottom w:val="0"/>
                      <w:divBdr>
                        <w:top w:val="none" w:sz="0" w:space="0" w:color="auto"/>
                        <w:left w:val="none" w:sz="0" w:space="0" w:color="auto"/>
                        <w:bottom w:val="none" w:sz="0" w:space="0" w:color="auto"/>
                        <w:right w:val="none" w:sz="0" w:space="0" w:color="auto"/>
                      </w:divBdr>
                    </w:div>
                    <w:div w:id="1455445666">
                      <w:marLeft w:val="0"/>
                      <w:marRight w:val="0"/>
                      <w:marTop w:val="0"/>
                      <w:marBottom w:val="0"/>
                      <w:divBdr>
                        <w:top w:val="none" w:sz="0" w:space="0" w:color="auto"/>
                        <w:left w:val="none" w:sz="0" w:space="0" w:color="auto"/>
                        <w:bottom w:val="none" w:sz="0" w:space="0" w:color="auto"/>
                        <w:right w:val="none" w:sz="0" w:space="0" w:color="auto"/>
                      </w:divBdr>
                    </w:div>
                    <w:div w:id="1485585393">
                      <w:marLeft w:val="0"/>
                      <w:marRight w:val="0"/>
                      <w:marTop w:val="0"/>
                      <w:marBottom w:val="0"/>
                      <w:divBdr>
                        <w:top w:val="none" w:sz="0" w:space="0" w:color="auto"/>
                        <w:left w:val="none" w:sz="0" w:space="0" w:color="auto"/>
                        <w:bottom w:val="none" w:sz="0" w:space="0" w:color="auto"/>
                        <w:right w:val="none" w:sz="0" w:space="0" w:color="auto"/>
                      </w:divBdr>
                    </w:div>
                    <w:div w:id="1488519336">
                      <w:marLeft w:val="0"/>
                      <w:marRight w:val="0"/>
                      <w:marTop w:val="0"/>
                      <w:marBottom w:val="0"/>
                      <w:divBdr>
                        <w:top w:val="none" w:sz="0" w:space="0" w:color="auto"/>
                        <w:left w:val="none" w:sz="0" w:space="0" w:color="auto"/>
                        <w:bottom w:val="none" w:sz="0" w:space="0" w:color="auto"/>
                        <w:right w:val="none" w:sz="0" w:space="0" w:color="auto"/>
                      </w:divBdr>
                    </w:div>
                    <w:div w:id="1507942702">
                      <w:marLeft w:val="0"/>
                      <w:marRight w:val="0"/>
                      <w:marTop w:val="0"/>
                      <w:marBottom w:val="0"/>
                      <w:divBdr>
                        <w:top w:val="none" w:sz="0" w:space="0" w:color="auto"/>
                        <w:left w:val="none" w:sz="0" w:space="0" w:color="auto"/>
                        <w:bottom w:val="none" w:sz="0" w:space="0" w:color="auto"/>
                        <w:right w:val="none" w:sz="0" w:space="0" w:color="auto"/>
                      </w:divBdr>
                    </w:div>
                    <w:div w:id="1569075305">
                      <w:marLeft w:val="0"/>
                      <w:marRight w:val="0"/>
                      <w:marTop w:val="0"/>
                      <w:marBottom w:val="0"/>
                      <w:divBdr>
                        <w:top w:val="none" w:sz="0" w:space="0" w:color="auto"/>
                        <w:left w:val="none" w:sz="0" w:space="0" w:color="auto"/>
                        <w:bottom w:val="none" w:sz="0" w:space="0" w:color="auto"/>
                        <w:right w:val="none" w:sz="0" w:space="0" w:color="auto"/>
                      </w:divBdr>
                    </w:div>
                    <w:div w:id="1576280597">
                      <w:marLeft w:val="0"/>
                      <w:marRight w:val="0"/>
                      <w:marTop w:val="0"/>
                      <w:marBottom w:val="0"/>
                      <w:divBdr>
                        <w:top w:val="none" w:sz="0" w:space="0" w:color="auto"/>
                        <w:left w:val="none" w:sz="0" w:space="0" w:color="auto"/>
                        <w:bottom w:val="none" w:sz="0" w:space="0" w:color="auto"/>
                        <w:right w:val="none" w:sz="0" w:space="0" w:color="auto"/>
                      </w:divBdr>
                    </w:div>
                    <w:div w:id="1586762337">
                      <w:marLeft w:val="0"/>
                      <w:marRight w:val="0"/>
                      <w:marTop w:val="0"/>
                      <w:marBottom w:val="0"/>
                      <w:divBdr>
                        <w:top w:val="none" w:sz="0" w:space="0" w:color="auto"/>
                        <w:left w:val="none" w:sz="0" w:space="0" w:color="auto"/>
                        <w:bottom w:val="none" w:sz="0" w:space="0" w:color="auto"/>
                        <w:right w:val="none" w:sz="0" w:space="0" w:color="auto"/>
                      </w:divBdr>
                    </w:div>
                    <w:div w:id="1594822388">
                      <w:marLeft w:val="0"/>
                      <w:marRight w:val="0"/>
                      <w:marTop w:val="0"/>
                      <w:marBottom w:val="0"/>
                      <w:divBdr>
                        <w:top w:val="none" w:sz="0" w:space="0" w:color="auto"/>
                        <w:left w:val="none" w:sz="0" w:space="0" w:color="auto"/>
                        <w:bottom w:val="none" w:sz="0" w:space="0" w:color="auto"/>
                        <w:right w:val="none" w:sz="0" w:space="0" w:color="auto"/>
                      </w:divBdr>
                    </w:div>
                    <w:div w:id="1705014617">
                      <w:marLeft w:val="0"/>
                      <w:marRight w:val="0"/>
                      <w:marTop w:val="0"/>
                      <w:marBottom w:val="0"/>
                      <w:divBdr>
                        <w:top w:val="none" w:sz="0" w:space="0" w:color="auto"/>
                        <w:left w:val="none" w:sz="0" w:space="0" w:color="auto"/>
                        <w:bottom w:val="none" w:sz="0" w:space="0" w:color="auto"/>
                        <w:right w:val="none" w:sz="0" w:space="0" w:color="auto"/>
                      </w:divBdr>
                    </w:div>
                    <w:div w:id="1725788042">
                      <w:marLeft w:val="0"/>
                      <w:marRight w:val="0"/>
                      <w:marTop w:val="0"/>
                      <w:marBottom w:val="0"/>
                      <w:divBdr>
                        <w:top w:val="none" w:sz="0" w:space="0" w:color="auto"/>
                        <w:left w:val="none" w:sz="0" w:space="0" w:color="auto"/>
                        <w:bottom w:val="none" w:sz="0" w:space="0" w:color="auto"/>
                        <w:right w:val="none" w:sz="0" w:space="0" w:color="auto"/>
                      </w:divBdr>
                    </w:div>
                    <w:div w:id="1776826270">
                      <w:marLeft w:val="0"/>
                      <w:marRight w:val="0"/>
                      <w:marTop w:val="0"/>
                      <w:marBottom w:val="0"/>
                      <w:divBdr>
                        <w:top w:val="none" w:sz="0" w:space="0" w:color="auto"/>
                        <w:left w:val="none" w:sz="0" w:space="0" w:color="auto"/>
                        <w:bottom w:val="none" w:sz="0" w:space="0" w:color="auto"/>
                        <w:right w:val="none" w:sz="0" w:space="0" w:color="auto"/>
                      </w:divBdr>
                    </w:div>
                    <w:div w:id="1794788060">
                      <w:marLeft w:val="0"/>
                      <w:marRight w:val="0"/>
                      <w:marTop w:val="0"/>
                      <w:marBottom w:val="0"/>
                      <w:divBdr>
                        <w:top w:val="none" w:sz="0" w:space="0" w:color="auto"/>
                        <w:left w:val="none" w:sz="0" w:space="0" w:color="auto"/>
                        <w:bottom w:val="none" w:sz="0" w:space="0" w:color="auto"/>
                        <w:right w:val="none" w:sz="0" w:space="0" w:color="auto"/>
                      </w:divBdr>
                    </w:div>
                    <w:div w:id="1804957385">
                      <w:marLeft w:val="0"/>
                      <w:marRight w:val="0"/>
                      <w:marTop w:val="0"/>
                      <w:marBottom w:val="0"/>
                      <w:divBdr>
                        <w:top w:val="none" w:sz="0" w:space="0" w:color="auto"/>
                        <w:left w:val="none" w:sz="0" w:space="0" w:color="auto"/>
                        <w:bottom w:val="none" w:sz="0" w:space="0" w:color="auto"/>
                        <w:right w:val="none" w:sz="0" w:space="0" w:color="auto"/>
                      </w:divBdr>
                    </w:div>
                    <w:div w:id="1815176391">
                      <w:marLeft w:val="0"/>
                      <w:marRight w:val="0"/>
                      <w:marTop w:val="0"/>
                      <w:marBottom w:val="0"/>
                      <w:divBdr>
                        <w:top w:val="none" w:sz="0" w:space="0" w:color="auto"/>
                        <w:left w:val="none" w:sz="0" w:space="0" w:color="auto"/>
                        <w:bottom w:val="none" w:sz="0" w:space="0" w:color="auto"/>
                        <w:right w:val="none" w:sz="0" w:space="0" w:color="auto"/>
                      </w:divBdr>
                    </w:div>
                    <w:div w:id="1846439640">
                      <w:marLeft w:val="0"/>
                      <w:marRight w:val="0"/>
                      <w:marTop w:val="0"/>
                      <w:marBottom w:val="0"/>
                      <w:divBdr>
                        <w:top w:val="none" w:sz="0" w:space="0" w:color="auto"/>
                        <w:left w:val="none" w:sz="0" w:space="0" w:color="auto"/>
                        <w:bottom w:val="none" w:sz="0" w:space="0" w:color="auto"/>
                        <w:right w:val="none" w:sz="0" w:space="0" w:color="auto"/>
                      </w:divBdr>
                    </w:div>
                    <w:div w:id="1879049083">
                      <w:marLeft w:val="0"/>
                      <w:marRight w:val="0"/>
                      <w:marTop w:val="0"/>
                      <w:marBottom w:val="0"/>
                      <w:divBdr>
                        <w:top w:val="none" w:sz="0" w:space="0" w:color="auto"/>
                        <w:left w:val="none" w:sz="0" w:space="0" w:color="auto"/>
                        <w:bottom w:val="none" w:sz="0" w:space="0" w:color="auto"/>
                        <w:right w:val="none" w:sz="0" w:space="0" w:color="auto"/>
                      </w:divBdr>
                    </w:div>
                    <w:div w:id="1890069509">
                      <w:marLeft w:val="0"/>
                      <w:marRight w:val="0"/>
                      <w:marTop w:val="0"/>
                      <w:marBottom w:val="0"/>
                      <w:divBdr>
                        <w:top w:val="none" w:sz="0" w:space="0" w:color="auto"/>
                        <w:left w:val="none" w:sz="0" w:space="0" w:color="auto"/>
                        <w:bottom w:val="none" w:sz="0" w:space="0" w:color="auto"/>
                        <w:right w:val="none" w:sz="0" w:space="0" w:color="auto"/>
                      </w:divBdr>
                    </w:div>
                    <w:div w:id="1900049152">
                      <w:marLeft w:val="0"/>
                      <w:marRight w:val="0"/>
                      <w:marTop w:val="0"/>
                      <w:marBottom w:val="0"/>
                      <w:divBdr>
                        <w:top w:val="none" w:sz="0" w:space="0" w:color="auto"/>
                        <w:left w:val="none" w:sz="0" w:space="0" w:color="auto"/>
                        <w:bottom w:val="none" w:sz="0" w:space="0" w:color="auto"/>
                        <w:right w:val="none" w:sz="0" w:space="0" w:color="auto"/>
                      </w:divBdr>
                    </w:div>
                    <w:div w:id="1907298551">
                      <w:marLeft w:val="0"/>
                      <w:marRight w:val="0"/>
                      <w:marTop w:val="0"/>
                      <w:marBottom w:val="0"/>
                      <w:divBdr>
                        <w:top w:val="none" w:sz="0" w:space="0" w:color="auto"/>
                        <w:left w:val="none" w:sz="0" w:space="0" w:color="auto"/>
                        <w:bottom w:val="none" w:sz="0" w:space="0" w:color="auto"/>
                        <w:right w:val="none" w:sz="0" w:space="0" w:color="auto"/>
                      </w:divBdr>
                    </w:div>
                    <w:div w:id="1940481022">
                      <w:marLeft w:val="0"/>
                      <w:marRight w:val="0"/>
                      <w:marTop w:val="0"/>
                      <w:marBottom w:val="0"/>
                      <w:divBdr>
                        <w:top w:val="none" w:sz="0" w:space="0" w:color="auto"/>
                        <w:left w:val="none" w:sz="0" w:space="0" w:color="auto"/>
                        <w:bottom w:val="none" w:sz="0" w:space="0" w:color="auto"/>
                        <w:right w:val="none" w:sz="0" w:space="0" w:color="auto"/>
                      </w:divBdr>
                    </w:div>
                    <w:div w:id="2022318854">
                      <w:marLeft w:val="0"/>
                      <w:marRight w:val="0"/>
                      <w:marTop w:val="0"/>
                      <w:marBottom w:val="0"/>
                      <w:divBdr>
                        <w:top w:val="none" w:sz="0" w:space="0" w:color="auto"/>
                        <w:left w:val="none" w:sz="0" w:space="0" w:color="auto"/>
                        <w:bottom w:val="none" w:sz="0" w:space="0" w:color="auto"/>
                        <w:right w:val="none" w:sz="0" w:space="0" w:color="auto"/>
                      </w:divBdr>
                    </w:div>
                    <w:div w:id="2041858024">
                      <w:marLeft w:val="0"/>
                      <w:marRight w:val="0"/>
                      <w:marTop w:val="0"/>
                      <w:marBottom w:val="0"/>
                      <w:divBdr>
                        <w:top w:val="none" w:sz="0" w:space="0" w:color="auto"/>
                        <w:left w:val="none" w:sz="0" w:space="0" w:color="auto"/>
                        <w:bottom w:val="none" w:sz="0" w:space="0" w:color="auto"/>
                        <w:right w:val="none" w:sz="0" w:space="0" w:color="auto"/>
                      </w:divBdr>
                    </w:div>
                    <w:div w:id="2054886162">
                      <w:marLeft w:val="0"/>
                      <w:marRight w:val="0"/>
                      <w:marTop w:val="0"/>
                      <w:marBottom w:val="0"/>
                      <w:divBdr>
                        <w:top w:val="none" w:sz="0" w:space="0" w:color="auto"/>
                        <w:left w:val="none" w:sz="0" w:space="0" w:color="auto"/>
                        <w:bottom w:val="none" w:sz="0" w:space="0" w:color="auto"/>
                        <w:right w:val="none" w:sz="0" w:space="0" w:color="auto"/>
                      </w:divBdr>
                    </w:div>
                    <w:div w:id="20811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7323">
      <w:bodyDiv w:val="1"/>
      <w:marLeft w:val="0"/>
      <w:marRight w:val="0"/>
      <w:marTop w:val="0"/>
      <w:marBottom w:val="0"/>
      <w:divBdr>
        <w:top w:val="none" w:sz="0" w:space="0" w:color="auto"/>
        <w:left w:val="none" w:sz="0" w:space="0" w:color="auto"/>
        <w:bottom w:val="none" w:sz="0" w:space="0" w:color="auto"/>
        <w:right w:val="none" w:sz="0" w:space="0" w:color="auto"/>
      </w:divBdr>
      <w:divsChild>
        <w:div w:id="1429689562">
          <w:marLeft w:val="0"/>
          <w:marRight w:val="0"/>
          <w:marTop w:val="0"/>
          <w:marBottom w:val="0"/>
          <w:divBdr>
            <w:top w:val="none" w:sz="0" w:space="0" w:color="auto"/>
            <w:left w:val="none" w:sz="0" w:space="0" w:color="auto"/>
            <w:bottom w:val="none" w:sz="0" w:space="0" w:color="auto"/>
            <w:right w:val="none" w:sz="0" w:space="0" w:color="auto"/>
          </w:divBdr>
          <w:divsChild>
            <w:div w:id="759908281">
              <w:marLeft w:val="0"/>
              <w:marRight w:val="0"/>
              <w:marTop w:val="0"/>
              <w:marBottom w:val="0"/>
              <w:divBdr>
                <w:top w:val="none" w:sz="0" w:space="0" w:color="auto"/>
                <w:left w:val="none" w:sz="0" w:space="0" w:color="auto"/>
                <w:bottom w:val="none" w:sz="0" w:space="0" w:color="auto"/>
                <w:right w:val="none" w:sz="0" w:space="0" w:color="auto"/>
              </w:divBdr>
            </w:div>
            <w:div w:id="736130522">
              <w:marLeft w:val="0"/>
              <w:marRight w:val="0"/>
              <w:marTop w:val="0"/>
              <w:marBottom w:val="0"/>
              <w:divBdr>
                <w:top w:val="none" w:sz="0" w:space="0" w:color="auto"/>
                <w:left w:val="none" w:sz="0" w:space="0" w:color="auto"/>
                <w:bottom w:val="none" w:sz="0" w:space="0" w:color="auto"/>
                <w:right w:val="none" w:sz="0" w:space="0" w:color="auto"/>
              </w:divBdr>
            </w:div>
          </w:divsChild>
        </w:div>
        <w:div w:id="1645815845">
          <w:marLeft w:val="0"/>
          <w:marRight w:val="0"/>
          <w:marTop w:val="0"/>
          <w:marBottom w:val="0"/>
          <w:divBdr>
            <w:top w:val="none" w:sz="0" w:space="0" w:color="auto"/>
            <w:left w:val="none" w:sz="0" w:space="0" w:color="auto"/>
            <w:bottom w:val="none" w:sz="0" w:space="0" w:color="auto"/>
            <w:right w:val="none" w:sz="0" w:space="0" w:color="auto"/>
          </w:divBdr>
        </w:div>
      </w:divsChild>
    </w:div>
    <w:div w:id="628784816">
      <w:bodyDiv w:val="1"/>
      <w:marLeft w:val="0"/>
      <w:marRight w:val="0"/>
      <w:marTop w:val="0"/>
      <w:marBottom w:val="0"/>
      <w:divBdr>
        <w:top w:val="none" w:sz="0" w:space="0" w:color="auto"/>
        <w:left w:val="none" w:sz="0" w:space="0" w:color="auto"/>
        <w:bottom w:val="none" w:sz="0" w:space="0" w:color="auto"/>
        <w:right w:val="none" w:sz="0" w:space="0" w:color="auto"/>
      </w:divBdr>
    </w:div>
    <w:div w:id="665286564">
      <w:bodyDiv w:val="1"/>
      <w:marLeft w:val="0"/>
      <w:marRight w:val="0"/>
      <w:marTop w:val="0"/>
      <w:marBottom w:val="0"/>
      <w:divBdr>
        <w:top w:val="none" w:sz="0" w:space="0" w:color="auto"/>
        <w:left w:val="none" w:sz="0" w:space="0" w:color="auto"/>
        <w:bottom w:val="none" w:sz="0" w:space="0" w:color="auto"/>
        <w:right w:val="none" w:sz="0" w:space="0" w:color="auto"/>
      </w:divBdr>
    </w:div>
    <w:div w:id="680665754">
      <w:bodyDiv w:val="1"/>
      <w:marLeft w:val="0"/>
      <w:marRight w:val="0"/>
      <w:marTop w:val="0"/>
      <w:marBottom w:val="0"/>
      <w:divBdr>
        <w:top w:val="none" w:sz="0" w:space="0" w:color="auto"/>
        <w:left w:val="none" w:sz="0" w:space="0" w:color="auto"/>
        <w:bottom w:val="none" w:sz="0" w:space="0" w:color="auto"/>
        <w:right w:val="none" w:sz="0" w:space="0" w:color="auto"/>
      </w:divBdr>
    </w:div>
    <w:div w:id="751967889">
      <w:bodyDiv w:val="1"/>
      <w:marLeft w:val="0"/>
      <w:marRight w:val="0"/>
      <w:marTop w:val="0"/>
      <w:marBottom w:val="0"/>
      <w:divBdr>
        <w:top w:val="none" w:sz="0" w:space="0" w:color="auto"/>
        <w:left w:val="none" w:sz="0" w:space="0" w:color="auto"/>
        <w:bottom w:val="none" w:sz="0" w:space="0" w:color="auto"/>
        <w:right w:val="none" w:sz="0" w:space="0" w:color="auto"/>
      </w:divBdr>
    </w:div>
    <w:div w:id="754547259">
      <w:bodyDiv w:val="1"/>
      <w:marLeft w:val="0"/>
      <w:marRight w:val="0"/>
      <w:marTop w:val="0"/>
      <w:marBottom w:val="0"/>
      <w:divBdr>
        <w:top w:val="none" w:sz="0" w:space="0" w:color="auto"/>
        <w:left w:val="none" w:sz="0" w:space="0" w:color="auto"/>
        <w:bottom w:val="none" w:sz="0" w:space="0" w:color="auto"/>
        <w:right w:val="none" w:sz="0" w:space="0" w:color="auto"/>
      </w:divBdr>
      <w:divsChild>
        <w:div w:id="1813520911">
          <w:marLeft w:val="547"/>
          <w:marRight w:val="0"/>
          <w:marTop w:val="240"/>
          <w:marBottom w:val="0"/>
          <w:divBdr>
            <w:top w:val="none" w:sz="0" w:space="0" w:color="auto"/>
            <w:left w:val="none" w:sz="0" w:space="0" w:color="auto"/>
            <w:bottom w:val="none" w:sz="0" w:space="0" w:color="auto"/>
            <w:right w:val="none" w:sz="0" w:space="0" w:color="auto"/>
          </w:divBdr>
        </w:div>
      </w:divsChild>
    </w:div>
    <w:div w:id="939290233">
      <w:bodyDiv w:val="1"/>
      <w:marLeft w:val="0"/>
      <w:marRight w:val="0"/>
      <w:marTop w:val="0"/>
      <w:marBottom w:val="0"/>
      <w:divBdr>
        <w:top w:val="none" w:sz="0" w:space="0" w:color="auto"/>
        <w:left w:val="none" w:sz="0" w:space="0" w:color="auto"/>
        <w:bottom w:val="none" w:sz="0" w:space="0" w:color="auto"/>
        <w:right w:val="none" w:sz="0" w:space="0" w:color="auto"/>
      </w:divBdr>
    </w:div>
    <w:div w:id="972563781">
      <w:bodyDiv w:val="1"/>
      <w:marLeft w:val="0"/>
      <w:marRight w:val="0"/>
      <w:marTop w:val="0"/>
      <w:marBottom w:val="0"/>
      <w:divBdr>
        <w:top w:val="none" w:sz="0" w:space="0" w:color="auto"/>
        <w:left w:val="none" w:sz="0" w:space="0" w:color="auto"/>
        <w:bottom w:val="none" w:sz="0" w:space="0" w:color="auto"/>
        <w:right w:val="none" w:sz="0" w:space="0" w:color="auto"/>
      </w:divBdr>
    </w:div>
    <w:div w:id="1007289745">
      <w:bodyDiv w:val="1"/>
      <w:marLeft w:val="0"/>
      <w:marRight w:val="0"/>
      <w:marTop w:val="0"/>
      <w:marBottom w:val="0"/>
      <w:divBdr>
        <w:top w:val="none" w:sz="0" w:space="0" w:color="auto"/>
        <w:left w:val="none" w:sz="0" w:space="0" w:color="auto"/>
        <w:bottom w:val="none" w:sz="0" w:space="0" w:color="auto"/>
        <w:right w:val="none" w:sz="0" w:space="0" w:color="auto"/>
      </w:divBdr>
    </w:div>
    <w:div w:id="1023436147">
      <w:bodyDiv w:val="1"/>
      <w:marLeft w:val="0"/>
      <w:marRight w:val="0"/>
      <w:marTop w:val="0"/>
      <w:marBottom w:val="0"/>
      <w:divBdr>
        <w:top w:val="none" w:sz="0" w:space="0" w:color="auto"/>
        <w:left w:val="none" w:sz="0" w:space="0" w:color="auto"/>
        <w:bottom w:val="none" w:sz="0" w:space="0" w:color="auto"/>
        <w:right w:val="none" w:sz="0" w:space="0" w:color="auto"/>
      </w:divBdr>
    </w:div>
    <w:div w:id="1028335064">
      <w:bodyDiv w:val="1"/>
      <w:marLeft w:val="0"/>
      <w:marRight w:val="0"/>
      <w:marTop w:val="0"/>
      <w:marBottom w:val="0"/>
      <w:divBdr>
        <w:top w:val="none" w:sz="0" w:space="0" w:color="auto"/>
        <w:left w:val="none" w:sz="0" w:space="0" w:color="auto"/>
        <w:bottom w:val="none" w:sz="0" w:space="0" w:color="auto"/>
        <w:right w:val="none" w:sz="0" w:space="0" w:color="auto"/>
      </w:divBdr>
    </w:div>
    <w:div w:id="1081101064">
      <w:bodyDiv w:val="1"/>
      <w:marLeft w:val="0"/>
      <w:marRight w:val="0"/>
      <w:marTop w:val="0"/>
      <w:marBottom w:val="0"/>
      <w:divBdr>
        <w:top w:val="none" w:sz="0" w:space="0" w:color="auto"/>
        <w:left w:val="none" w:sz="0" w:space="0" w:color="auto"/>
        <w:bottom w:val="none" w:sz="0" w:space="0" w:color="auto"/>
        <w:right w:val="none" w:sz="0" w:space="0" w:color="auto"/>
      </w:divBdr>
    </w:div>
    <w:div w:id="1103308990">
      <w:bodyDiv w:val="1"/>
      <w:marLeft w:val="0"/>
      <w:marRight w:val="0"/>
      <w:marTop w:val="0"/>
      <w:marBottom w:val="0"/>
      <w:divBdr>
        <w:top w:val="none" w:sz="0" w:space="0" w:color="auto"/>
        <w:left w:val="none" w:sz="0" w:space="0" w:color="auto"/>
        <w:bottom w:val="none" w:sz="0" w:space="0" w:color="auto"/>
        <w:right w:val="none" w:sz="0" w:space="0" w:color="auto"/>
      </w:divBdr>
    </w:div>
    <w:div w:id="1130854969">
      <w:bodyDiv w:val="1"/>
      <w:marLeft w:val="0"/>
      <w:marRight w:val="0"/>
      <w:marTop w:val="0"/>
      <w:marBottom w:val="0"/>
      <w:divBdr>
        <w:top w:val="none" w:sz="0" w:space="0" w:color="auto"/>
        <w:left w:val="none" w:sz="0" w:space="0" w:color="auto"/>
        <w:bottom w:val="none" w:sz="0" w:space="0" w:color="auto"/>
        <w:right w:val="none" w:sz="0" w:space="0" w:color="auto"/>
      </w:divBdr>
    </w:div>
    <w:div w:id="1151797665">
      <w:bodyDiv w:val="1"/>
      <w:marLeft w:val="0"/>
      <w:marRight w:val="0"/>
      <w:marTop w:val="0"/>
      <w:marBottom w:val="0"/>
      <w:divBdr>
        <w:top w:val="none" w:sz="0" w:space="0" w:color="auto"/>
        <w:left w:val="none" w:sz="0" w:space="0" w:color="auto"/>
        <w:bottom w:val="none" w:sz="0" w:space="0" w:color="auto"/>
        <w:right w:val="none" w:sz="0" w:space="0" w:color="auto"/>
      </w:divBdr>
    </w:div>
    <w:div w:id="1174420878">
      <w:bodyDiv w:val="1"/>
      <w:marLeft w:val="0"/>
      <w:marRight w:val="0"/>
      <w:marTop w:val="0"/>
      <w:marBottom w:val="0"/>
      <w:divBdr>
        <w:top w:val="none" w:sz="0" w:space="0" w:color="auto"/>
        <w:left w:val="none" w:sz="0" w:space="0" w:color="auto"/>
        <w:bottom w:val="none" w:sz="0" w:space="0" w:color="auto"/>
        <w:right w:val="none" w:sz="0" w:space="0" w:color="auto"/>
      </w:divBdr>
      <w:divsChild>
        <w:div w:id="1999528678">
          <w:marLeft w:val="0"/>
          <w:marRight w:val="0"/>
          <w:marTop w:val="0"/>
          <w:marBottom w:val="120"/>
          <w:divBdr>
            <w:top w:val="none" w:sz="0" w:space="0" w:color="auto"/>
            <w:left w:val="none" w:sz="0" w:space="0" w:color="auto"/>
            <w:bottom w:val="none" w:sz="0" w:space="0" w:color="auto"/>
            <w:right w:val="none" w:sz="0" w:space="0" w:color="auto"/>
          </w:divBdr>
          <w:divsChild>
            <w:div w:id="573079547">
              <w:marLeft w:val="0"/>
              <w:marRight w:val="0"/>
              <w:marTop w:val="0"/>
              <w:marBottom w:val="0"/>
              <w:divBdr>
                <w:top w:val="none" w:sz="0" w:space="0" w:color="auto"/>
                <w:left w:val="none" w:sz="0" w:space="0" w:color="auto"/>
                <w:bottom w:val="none" w:sz="0" w:space="0" w:color="auto"/>
                <w:right w:val="none" w:sz="0" w:space="0" w:color="auto"/>
              </w:divBdr>
              <w:divsChild>
                <w:div w:id="788932161">
                  <w:marLeft w:val="0"/>
                  <w:marRight w:val="0"/>
                  <w:marTop w:val="0"/>
                  <w:marBottom w:val="0"/>
                  <w:divBdr>
                    <w:top w:val="none" w:sz="0" w:space="0" w:color="auto"/>
                    <w:left w:val="none" w:sz="0" w:space="0" w:color="auto"/>
                    <w:bottom w:val="none" w:sz="0" w:space="0" w:color="auto"/>
                    <w:right w:val="none" w:sz="0" w:space="0" w:color="auto"/>
                  </w:divBdr>
                  <w:divsChild>
                    <w:div w:id="788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19334">
      <w:bodyDiv w:val="1"/>
      <w:marLeft w:val="0"/>
      <w:marRight w:val="0"/>
      <w:marTop w:val="0"/>
      <w:marBottom w:val="0"/>
      <w:divBdr>
        <w:top w:val="none" w:sz="0" w:space="0" w:color="auto"/>
        <w:left w:val="none" w:sz="0" w:space="0" w:color="auto"/>
        <w:bottom w:val="none" w:sz="0" w:space="0" w:color="auto"/>
        <w:right w:val="none" w:sz="0" w:space="0" w:color="auto"/>
      </w:divBdr>
    </w:div>
    <w:div w:id="1248155610">
      <w:bodyDiv w:val="1"/>
      <w:marLeft w:val="0"/>
      <w:marRight w:val="0"/>
      <w:marTop w:val="0"/>
      <w:marBottom w:val="0"/>
      <w:divBdr>
        <w:top w:val="none" w:sz="0" w:space="0" w:color="auto"/>
        <w:left w:val="none" w:sz="0" w:space="0" w:color="auto"/>
        <w:bottom w:val="none" w:sz="0" w:space="0" w:color="auto"/>
        <w:right w:val="none" w:sz="0" w:space="0" w:color="auto"/>
      </w:divBdr>
    </w:div>
    <w:div w:id="1308169469">
      <w:bodyDiv w:val="1"/>
      <w:marLeft w:val="0"/>
      <w:marRight w:val="0"/>
      <w:marTop w:val="0"/>
      <w:marBottom w:val="0"/>
      <w:divBdr>
        <w:top w:val="none" w:sz="0" w:space="0" w:color="auto"/>
        <w:left w:val="none" w:sz="0" w:space="0" w:color="auto"/>
        <w:bottom w:val="none" w:sz="0" w:space="0" w:color="auto"/>
        <w:right w:val="none" w:sz="0" w:space="0" w:color="auto"/>
      </w:divBdr>
    </w:div>
    <w:div w:id="1401710744">
      <w:bodyDiv w:val="1"/>
      <w:marLeft w:val="0"/>
      <w:marRight w:val="0"/>
      <w:marTop w:val="0"/>
      <w:marBottom w:val="0"/>
      <w:divBdr>
        <w:top w:val="none" w:sz="0" w:space="0" w:color="auto"/>
        <w:left w:val="none" w:sz="0" w:space="0" w:color="auto"/>
        <w:bottom w:val="none" w:sz="0" w:space="0" w:color="auto"/>
        <w:right w:val="none" w:sz="0" w:space="0" w:color="auto"/>
      </w:divBdr>
    </w:div>
    <w:div w:id="1682664430">
      <w:bodyDiv w:val="1"/>
      <w:marLeft w:val="0"/>
      <w:marRight w:val="0"/>
      <w:marTop w:val="0"/>
      <w:marBottom w:val="0"/>
      <w:divBdr>
        <w:top w:val="none" w:sz="0" w:space="0" w:color="auto"/>
        <w:left w:val="none" w:sz="0" w:space="0" w:color="auto"/>
        <w:bottom w:val="none" w:sz="0" w:space="0" w:color="auto"/>
        <w:right w:val="none" w:sz="0" w:space="0" w:color="auto"/>
      </w:divBdr>
    </w:div>
    <w:div w:id="1704479830">
      <w:bodyDiv w:val="1"/>
      <w:marLeft w:val="0"/>
      <w:marRight w:val="0"/>
      <w:marTop w:val="0"/>
      <w:marBottom w:val="0"/>
      <w:divBdr>
        <w:top w:val="none" w:sz="0" w:space="0" w:color="auto"/>
        <w:left w:val="none" w:sz="0" w:space="0" w:color="auto"/>
        <w:bottom w:val="none" w:sz="0" w:space="0" w:color="auto"/>
        <w:right w:val="none" w:sz="0" w:space="0" w:color="auto"/>
      </w:divBdr>
    </w:div>
    <w:div w:id="1925530882">
      <w:bodyDiv w:val="1"/>
      <w:marLeft w:val="0"/>
      <w:marRight w:val="0"/>
      <w:marTop w:val="0"/>
      <w:marBottom w:val="0"/>
      <w:divBdr>
        <w:top w:val="none" w:sz="0" w:space="0" w:color="auto"/>
        <w:left w:val="none" w:sz="0" w:space="0" w:color="auto"/>
        <w:bottom w:val="none" w:sz="0" w:space="0" w:color="auto"/>
        <w:right w:val="none" w:sz="0" w:space="0" w:color="auto"/>
      </w:divBdr>
    </w:div>
    <w:div w:id="1940025691">
      <w:bodyDiv w:val="1"/>
      <w:marLeft w:val="0"/>
      <w:marRight w:val="0"/>
      <w:marTop w:val="0"/>
      <w:marBottom w:val="0"/>
      <w:divBdr>
        <w:top w:val="none" w:sz="0" w:space="0" w:color="auto"/>
        <w:left w:val="none" w:sz="0" w:space="0" w:color="auto"/>
        <w:bottom w:val="none" w:sz="0" w:space="0" w:color="auto"/>
        <w:right w:val="none" w:sz="0" w:space="0" w:color="auto"/>
      </w:divBdr>
    </w:div>
    <w:div w:id="1985767374">
      <w:bodyDiv w:val="1"/>
      <w:marLeft w:val="0"/>
      <w:marRight w:val="0"/>
      <w:marTop w:val="0"/>
      <w:marBottom w:val="0"/>
      <w:divBdr>
        <w:top w:val="none" w:sz="0" w:space="0" w:color="auto"/>
        <w:left w:val="none" w:sz="0" w:space="0" w:color="auto"/>
        <w:bottom w:val="none" w:sz="0" w:space="0" w:color="auto"/>
        <w:right w:val="none" w:sz="0" w:space="0" w:color="auto"/>
      </w:divBdr>
    </w:div>
    <w:div w:id="2045472004">
      <w:bodyDiv w:val="1"/>
      <w:marLeft w:val="0"/>
      <w:marRight w:val="0"/>
      <w:marTop w:val="0"/>
      <w:marBottom w:val="0"/>
      <w:divBdr>
        <w:top w:val="none" w:sz="0" w:space="0" w:color="auto"/>
        <w:left w:val="none" w:sz="0" w:space="0" w:color="auto"/>
        <w:bottom w:val="none" w:sz="0" w:space="0" w:color="auto"/>
        <w:right w:val="none" w:sz="0" w:space="0" w:color="auto"/>
      </w:divBdr>
      <w:divsChild>
        <w:div w:id="286477149">
          <w:marLeft w:val="0"/>
          <w:marRight w:val="0"/>
          <w:marTop w:val="0"/>
          <w:marBottom w:val="0"/>
          <w:divBdr>
            <w:top w:val="none" w:sz="0" w:space="0" w:color="auto"/>
            <w:left w:val="none" w:sz="0" w:space="0" w:color="auto"/>
            <w:bottom w:val="none" w:sz="0" w:space="0" w:color="auto"/>
            <w:right w:val="none" w:sz="0" w:space="0" w:color="auto"/>
          </w:divBdr>
        </w:div>
        <w:div w:id="951672147">
          <w:marLeft w:val="0"/>
          <w:marRight w:val="0"/>
          <w:marTop w:val="0"/>
          <w:marBottom w:val="0"/>
          <w:divBdr>
            <w:top w:val="none" w:sz="0" w:space="0" w:color="auto"/>
            <w:left w:val="none" w:sz="0" w:space="0" w:color="auto"/>
            <w:bottom w:val="none" w:sz="0" w:space="0" w:color="auto"/>
            <w:right w:val="none" w:sz="0" w:space="0" w:color="auto"/>
          </w:divBdr>
        </w:div>
        <w:div w:id="1294213804">
          <w:marLeft w:val="0"/>
          <w:marRight w:val="0"/>
          <w:marTop w:val="0"/>
          <w:marBottom w:val="0"/>
          <w:divBdr>
            <w:top w:val="none" w:sz="0" w:space="0" w:color="auto"/>
            <w:left w:val="none" w:sz="0" w:space="0" w:color="auto"/>
            <w:bottom w:val="none" w:sz="0" w:space="0" w:color="auto"/>
            <w:right w:val="none" w:sz="0" w:space="0" w:color="auto"/>
          </w:divBdr>
        </w:div>
        <w:div w:id="1571576047">
          <w:marLeft w:val="0"/>
          <w:marRight w:val="0"/>
          <w:marTop w:val="0"/>
          <w:marBottom w:val="0"/>
          <w:divBdr>
            <w:top w:val="none" w:sz="0" w:space="0" w:color="auto"/>
            <w:left w:val="none" w:sz="0" w:space="0" w:color="auto"/>
            <w:bottom w:val="none" w:sz="0" w:space="0" w:color="auto"/>
            <w:right w:val="none" w:sz="0" w:space="0" w:color="auto"/>
          </w:divBdr>
        </w:div>
        <w:div w:id="2053799578">
          <w:marLeft w:val="0"/>
          <w:marRight w:val="0"/>
          <w:marTop w:val="0"/>
          <w:marBottom w:val="0"/>
          <w:divBdr>
            <w:top w:val="none" w:sz="0" w:space="0" w:color="auto"/>
            <w:left w:val="none" w:sz="0" w:space="0" w:color="auto"/>
            <w:bottom w:val="none" w:sz="0" w:space="0" w:color="auto"/>
            <w:right w:val="none" w:sz="0" w:space="0" w:color="auto"/>
          </w:divBdr>
        </w:div>
      </w:divsChild>
    </w:div>
    <w:div w:id="2050180780">
      <w:bodyDiv w:val="1"/>
      <w:marLeft w:val="0"/>
      <w:marRight w:val="0"/>
      <w:marTop w:val="0"/>
      <w:marBottom w:val="0"/>
      <w:divBdr>
        <w:top w:val="none" w:sz="0" w:space="0" w:color="auto"/>
        <w:left w:val="none" w:sz="0" w:space="0" w:color="auto"/>
        <w:bottom w:val="none" w:sz="0" w:space="0" w:color="auto"/>
        <w:right w:val="none" w:sz="0" w:space="0" w:color="auto"/>
      </w:divBdr>
    </w:div>
    <w:div w:id="2105684160">
      <w:bodyDiv w:val="1"/>
      <w:marLeft w:val="0"/>
      <w:marRight w:val="0"/>
      <w:marTop w:val="0"/>
      <w:marBottom w:val="0"/>
      <w:divBdr>
        <w:top w:val="none" w:sz="0" w:space="0" w:color="auto"/>
        <w:left w:val="none" w:sz="0" w:space="0" w:color="auto"/>
        <w:bottom w:val="none" w:sz="0" w:space="0" w:color="auto"/>
        <w:right w:val="none" w:sz="0" w:space="0" w:color="auto"/>
      </w:divBdr>
    </w:div>
    <w:div w:id="213355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foods1011288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371/journal.pone.00662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080/0365034090273789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1FZpuYy6WHcW3zwhqMRyVhKw5Q==">CgMxLjAyCWlkLmdqZGd4czgAaiYKFHN1Z2dlc3QuZnpnYWh0YTAzeTBoEg5OYW5kcmFtIEdvYmluZGomChRzdWdnZXN0LnlubG9tOWJxcmhqcxIOTmFuZHJhbSBHb2JpbmRqJgoUc3VnZ2VzdC5teW5uNHE0cXhrM3USDk5hbmRyYW0gR29iaW5kciExRnQ1RmJ0RTJnS09tQXQ5eUpOVy13c1QwVEN6d3Zka2o=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2FDF8A-1D31-4382-9CBD-5DB68F91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nandram gobind</dc:creator>
  <cp:keywords/>
  <dc:description/>
  <cp:lastModifiedBy>SDI 1084</cp:lastModifiedBy>
  <cp:revision>6</cp:revision>
  <dcterms:created xsi:type="dcterms:W3CDTF">2025-04-22T18:41:00Z</dcterms:created>
  <dcterms:modified xsi:type="dcterms:W3CDTF">2025-04-23T08:36:00Z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a1b69dea299697322779a754fc45fdbde7cbb3c2bd33af54274b3c44e2454362</vt:lpwstr>
  </property>
</Properties>
</file>