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7C403" w14:textId="77777777" w:rsidR="00660255" w:rsidRDefault="002C38A1" w:rsidP="00E303C7">
      <w:pPr>
        <w:pStyle w:val="ListParagraph"/>
        <w:shd w:val="clear" w:color="auto" w:fill="FFFFFF"/>
        <w:spacing w:after="0" w:line="360" w:lineRule="auto"/>
        <w:ind w:left="0"/>
        <w:jc w:val="center"/>
        <w:rPr>
          <w:rFonts w:ascii="Times New Roman" w:hAnsi="Times New Roman" w:cs="Times New Roman"/>
          <w:b/>
          <w:bCs/>
          <w:sz w:val="24"/>
          <w:szCs w:val="24"/>
        </w:rPr>
      </w:pPr>
      <w:r w:rsidRPr="004465DB">
        <w:rPr>
          <w:rFonts w:ascii="Times New Roman" w:hAnsi="Times New Roman" w:cs="Times New Roman"/>
          <w:b/>
          <w:bCs/>
          <w:sz w:val="24"/>
          <w:szCs w:val="24"/>
        </w:rPr>
        <w:t xml:space="preserve">Evaluation of different insecticides against cabbage butterfly, </w:t>
      </w:r>
      <w:r w:rsidRPr="004465DB">
        <w:rPr>
          <w:rFonts w:ascii="Times New Roman" w:hAnsi="Times New Roman" w:cs="Times New Roman"/>
          <w:b/>
          <w:bCs/>
          <w:i/>
          <w:iCs/>
          <w:sz w:val="24"/>
          <w:szCs w:val="24"/>
        </w:rPr>
        <w:t>Pieris brassicae</w:t>
      </w:r>
      <w:r w:rsidRPr="004465DB">
        <w:rPr>
          <w:rFonts w:ascii="Times New Roman" w:hAnsi="Times New Roman" w:cs="Times New Roman"/>
          <w:b/>
          <w:bCs/>
          <w:sz w:val="24"/>
          <w:szCs w:val="24"/>
        </w:rPr>
        <w:t xml:space="preserve"> (L.), Lepidoptera: </w:t>
      </w:r>
      <w:proofErr w:type="spellStart"/>
      <w:r w:rsidRPr="004465DB">
        <w:rPr>
          <w:rFonts w:ascii="Times New Roman" w:hAnsi="Times New Roman" w:cs="Times New Roman"/>
          <w:b/>
          <w:bCs/>
          <w:sz w:val="24"/>
          <w:szCs w:val="24"/>
        </w:rPr>
        <w:t>Pieridae</w:t>
      </w:r>
      <w:proofErr w:type="spellEnd"/>
      <w:r w:rsidRPr="004465DB">
        <w:rPr>
          <w:rFonts w:ascii="Times New Roman" w:hAnsi="Times New Roman" w:cs="Times New Roman"/>
          <w:b/>
          <w:bCs/>
          <w:sz w:val="24"/>
          <w:szCs w:val="24"/>
        </w:rPr>
        <w:t xml:space="preserve"> on broccoli</w:t>
      </w:r>
    </w:p>
    <w:p w14:paraId="2788848C" w14:textId="77777777" w:rsidR="00FC7230" w:rsidRDefault="00FC7230" w:rsidP="00E303C7">
      <w:pPr>
        <w:pStyle w:val="ListParagraph"/>
        <w:shd w:val="clear" w:color="auto" w:fill="FFFFFF"/>
        <w:spacing w:after="0" w:line="360" w:lineRule="auto"/>
        <w:ind w:left="0"/>
        <w:jc w:val="center"/>
        <w:rPr>
          <w:rFonts w:ascii="Times New Roman" w:hAnsi="Times New Roman" w:cs="Times New Roman"/>
          <w:b/>
          <w:bCs/>
          <w:sz w:val="24"/>
          <w:szCs w:val="24"/>
        </w:rPr>
      </w:pPr>
    </w:p>
    <w:p w14:paraId="4A179D83" w14:textId="77777777" w:rsidR="00FC7230" w:rsidRPr="004465DB" w:rsidRDefault="00FC7230" w:rsidP="00E303C7">
      <w:pPr>
        <w:pStyle w:val="ListParagraph"/>
        <w:shd w:val="clear" w:color="auto" w:fill="FFFFFF"/>
        <w:spacing w:after="0" w:line="360" w:lineRule="auto"/>
        <w:ind w:left="0"/>
        <w:jc w:val="center"/>
        <w:rPr>
          <w:rFonts w:ascii="Times New Roman" w:hAnsi="Times New Roman" w:cs="Times New Roman"/>
          <w:b/>
          <w:bCs/>
          <w:sz w:val="24"/>
          <w:szCs w:val="24"/>
        </w:rPr>
      </w:pPr>
    </w:p>
    <w:p w14:paraId="163F3E05" w14:textId="77777777" w:rsidR="002C38A1" w:rsidRPr="004465DB" w:rsidRDefault="00E41DDA" w:rsidP="00E41DDA">
      <w:pPr>
        <w:pStyle w:val="ListParagraph"/>
        <w:shd w:val="clear" w:color="auto" w:fill="FFFFFF"/>
        <w:spacing w:after="0" w:line="360" w:lineRule="auto"/>
        <w:ind w:left="0"/>
        <w:jc w:val="center"/>
        <w:rPr>
          <w:rFonts w:ascii="Times New Roman" w:hAnsi="Times New Roman" w:cs="Times New Roman"/>
          <w:b/>
          <w:bCs/>
          <w:sz w:val="24"/>
          <w:szCs w:val="24"/>
        </w:rPr>
      </w:pPr>
      <w:bookmarkStart w:id="0" w:name="_GoBack"/>
      <w:bookmarkEnd w:id="0"/>
      <w:r w:rsidRPr="004465DB">
        <w:rPr>
          <w:rFonts w:ascii="Times New Roman" w:hAnsi="Times New Roman" w:cs="Times New Roman"/>
          <w:b/>
          <w:bCs/>
          <w:sz w:val="24"/>
          <w:szCs w:val="24"/>
        </w:rPr>
        <w:t>Abstract</w:t>
      </w:r>
    </w:p>
    <w:p w14:paraId="133B11F2" w14:textId="77777777" w:rsidR="00493DA9" w:rsidRPr="004465DB" w:rsidRDefault="00493DA9" w:rsidP="00493DA9">
      <w:pPr>
        <w:autoSpaceDE w:val="0"/>
        <w:autoSpaceDN w:val="0"/>
        <w:adjustRightInd w:val="0"/>
        <w:spacing w:after="0" w:line="360" w:lineRule="auto"/>
        <w:ind w:left="540"/>
        <w:jc w:val="both"/>
        <w:rPr>
          <w:rFonts w:ascii="Times New Roman" w:hAnsi="Times New Roman" w:cs="Times New Roman"/>
          <w:sz w:val="24"/>
          <w:szCs w:val="24"/>
        </w:rPr>
      </w:pPr>
      <w:r w:rsidRPr="004465DB">
        <w:rPr>
          <w:rFonts w:ascii="Times New Roman" w:hAnsi="Times New Roman" w:cs="Times New Roman"/>
          <w:sz w:val="24"/>
          <w:szCs w:val="24"/>
        </w:rPr>
        <w:tab/>
      </w:r>
      <w:r w:rsidR="0047671D" w:rsidRPr="004465DB">
        <w:rPr>
          <w:rFonts w:ascii="Times New Roman" w:hAnsi="Times New Roman" w:cs="Times New Roman"/>
          <w:sz w:val="24"/>
          <w:szCs w:val="24"/>
        </w:rPr>
        <w:t xml:space="preserve">Evaluation of different insecticides against cabbage butterfly, </w:t>
      </w:r>
      <w:r w:rsidR="0047671D" w:rsidRPr="004465DB">
        <w:rPr>
          <w:rFonts w:ascii="Times New Roman" w:hAnsi="Times New Roman" w:cs="Times New Roman"/>
          <w:i/>
          <w:sz w:val="24"/>
          <w:szCs w:val="24"/>
        </w:rPr>
        <w:t xml:space="preserve">Pieris brassicae </w:t>
      </w:r>
      <w:r w:rsidR="0047671D" w:rsidRPr="004465DB">
        <w:rPr>
          <w:rFonts w:ascii="Times New Roman" w:hAnsi="Times New Roman" w:cs="Times New Roman"/>
          <w:sz w:val="24"/>
          <w:szCs w:val="24"/>
        </w:rPr>
        <w:t xml:space="preserve">(L.), Lepidoptera: </w:t>
      </w:r>
      <w:proofErr w:type="spellStart"/>
      <w:r w:rsidR="0047671D" w:rsidRPr="004465DB">
        <w:rPr>
          <w:rFonts w:ascii="Times New Roman" w:hAnsi="Times New Roman" w:cs="Times New Roman"/>
          <w:sz w:val="24"/>
          <w:szCs w:val="24"/>
        </w:rPr>
        <w:t>Pieridae</w:t>
      </w:r>
      <w:proofErr w:type="spellEnd"/>
      <w:r w:rsidR="0047671D" w:rsidRPr="004465DB">
        <w:rPr>
          <w:rFonts w:ascii="Times New Roman" w:hAnsi="Times New Roman" w:cs="Times New Roman"/>
          <w:sz w:val="24"/>
          <w:szCs w:val="24"/>
        </w:rPr>
        <w:t xml:space="preserve"> on broccoli </w:t>
      </w:r>
      <w:r w:rsidRPr="004465DB">
        <w:rPr>
          <w:rFonts w:ascii="Times New Roman" w:hAnsi="Times New Roman" w:cs="Times New Roman"/>
          <w:sz w:val="24"/>
          <w:szCs w:val="24"/>
        </w:rPr>
        <w:t xml:space="preserve">was </w:t>
      </w:r>
      <w:r w:rsidR="0047671D" w:rsidRPr="004465DB">
        <w:rPr>
          <w:rFonts w:ascii="Times New Roman" w:hAnsi="Times New Roman" w:cs="Times New Roman"/>
          <w:sz w:val="24"/>
          <w:szCs w:val="24"/>
        </w:rPr>
        <w:t xml:space="preserve">carried out at Vegetable Research and Demonstration block, VCSG, Uttarakhand University of Horticulture and Forestry, </w:t>
      </w:r>
      <w:proofErr w:type="spellStart"/>
      <w:r w:rsidR="0047671D" w:rsidRPr="004465DB">
        <w:rPr>
          <w:rFonts w:ascii="Times New Roman" w:hAnsi="Times New Roman" w:cs="Times New Roman"/>
          <w:sz w:val="24"/>
          <w:szCs w:val="24"/>
        </w:rPr>
        <w:t>Bharsar</w:t>
      </w:r>
      <w:proofErr w:type="spellEnd"/>
      <w:r w:rsidR="0047671D" w:rsidRPr="004465DB">
        <w:rPr>
          <w:rFonts w:ascii="Times New Roman" w:hAnsi="Times New Roman" w:cs="Times New Roman"/>
          <w:sz w:val="24"/>
          <w:szCs w:val="24"/>
        </w:rPr>
        <w:t xml:space="preserve">, </w:t>
      </w:r>
      <w:proofErr w:type="spellStart"/>
      <w:r w:rsidR="0047671D" w:rsidRPr="004465DB">
        <w:rPr>
          <w:rFonts w:ascii="Times New Roman" w:hAnsi="Times New Roman" w:cs="Times New Roman"/>
          <w:sz w:val="24"/>
          <w:szCs w:val="24"/>
        </w:rPr>
        <w:t>Pauri</w:t>
      </w:r>
      <w:proofErr w:type="spellEnd"/>
      <w:r w:rsidR="0047671D" w:rsidRPr="004465DB">
        <w:rPr>
          <w:rFonts w:ascii="Times New Roman" w:hAnsi="Times New Roman" w:cs="Times New Roman"/>
          <w:sz w:val="24"/>
          <w:szCs w:val="24"/>
        </w:rPr>
        <w:t xml:space="preserve"> Garhwal, The nine insecticide’s namely, Neem oil,  NSKE + Neem oil, Onion extract, Garlic extract, Cow urine, Spinosad 45SC, Indoxacarb 14.5SC, </w:t>
      </w:r>
      <w:proofErr w:type="spellStart"/>
      <w:r w:rsidR="0047671D" w:rsidRPr="004465DB">
        <w:rPr>
          <w:rFonts w:ascii="Times New Roman" w:hAnsi="Times New Roman" w:cs="Times New Roman"/>
          <w:sz w:val="24"/>
          <w:szCs w:val="24"/>
        </w:rPr>
        <w:t>Emamectin</w:t>
      </w:r>
      <w:proofErr w:type="spellEnd"/>
      <w:r w:rsidR="0047671D" w:rsidRPr="004465DB">
        <w:rPr>
          <w:rFonts w:ascii="Times New Roman" w:hAnsi="Times New Roman" w:cs="Times New Roman"/>
          <w:sz w:val="24"/>
          <w:szCs w:val="24"/>
        </w:rPr>
        <w:t xml:space="preserve"> benzoate 5SG, Deltamethrin 2.8EC with a water spray as control were evaluated against cabbage butterfly </w:t>
      </w:r>
      <w:r w:rsidR="0047671D" w:rsidRPr="004465DB">
        <w:rPr>
          <w:rFonts w:ascii="Times New Roman" w:hAnsi="Times New Roman" w:cs="Times New Roman"/>
          <w:i/>
          <w:sz w:val="24"/>
          <w:szCs w:val="24"/>
        </w:rPr>
        <w:t>Pieris brassicae</w:t>
      </w:r>
      <w:r w:rsidR="0047671D" w:rsidRPr="004465DB">
        <w:rPr>
          <w:rFonts w:ascii="Times New Roman" w:hAnsi="Times New Roman" w:cs="Times New Roman"/>
          <w:sz w:val="24"/>
          <w:szCs w:val="24"/>
        </w:rPr>
        <w:t xml:space="preserve"> L. on broccoli. Two sprays were given at an interval of 15 days. </w:t>
      </w:r>
      <w:r w:rsidRPr="004465DB">
        <w:rPr>
          <w:rFonts w:ascii="Times New Roman" w:hAnsi="Times New Roman" w:cs="Times New Roman"/>
          <w:sz w:val="24"/>
          <w:szCs w:val="24"/>
        </w:rPr>
        <w:t>O</w:t>
      </w:r>
      <w:r w:rsidR="0047671D" w:rsidRPr="004465DB">
        <w:rPr>
          <w:rFonts w:ascii="Times New Roman" w:hAnsi="Times New Roman" w:cs="Times New Roman"/>
          <w:sz w:val="24"/>
          <w:szCs w:val="24"/>
        </w:rPr>
        <w:t xml:space="preserve">bservations on Number of </w:t>
      </w:r>
      <w:r w:rsidR="0047671D" w:rsidRPr="004465DB">
        <w:rPr>
          <w:rFonts w:ascii="Times New Roman" w:hAnsi="Times New Roman" w:cs="Times New Roman"/>
          <w:i/>
          <w:sz w:val="24"/>
          <w:szCs w:val="24"/>
        </w:rPr>
        <w:t>P. brassicae</w:t>
      </w:r>
      <w:r w:rsidR="0047671D" w:rsidRPr="004465DB">
        <w:rPr>
          <w:rFonts w:ascii="Times New Roman" w:hAnsi="Times New Roman" w:cs="Times New Roman"/>
          <w:sz w:val="24"/>
          <w:szCs w:val="24"/>
        </w:rPr>
        <w:t xml:space="preserve"> larvae, Number of fresh leaves, Number of damage leaves and  Yield were recorded at 1,3,7, 10 and 15 days after </w:t>
      </w:r>
      <w:r w:rsidRPr="004465DB">
        <w:rPr>
          <w:rFonts w:ascii="Times New Roman" w:hAnsi="Times New Roman" w:cs="Times New Roman"/>
          <w:sz w:val="24"/>
          <w:szCs w:val="24"/>
        </w:rPr>
        <w:t xml:space="preserve">each </w:t>
      </w:r>
      <w:r w:rsidR="0047671D" w:rsidRPr="004465DB">
        <w:rPr>
          <w:rFonts w:ascii="Times New Roman" w:hAnsi="Times New Roman" w:cs="Times New Roman"/>
          <w:sz w:val="24"/>
          <w:szCs w:val="24"/>
        </w:rPr>
        <w:t xml:space="preserve">application of </w:t>
      </w:r>
      <w:r w:rsidRPr="004465DB">
        <w:rPr>
          <w:rFonts w:ascii="Times New Roman" w:hAnsi="Times New Roman" w:cs="Times New Roman"/>
          <w:sz w:val="24"/>
          <w:szCs w:val="24"/>
        </w:rPr>
        <w:t>insecticides</w:t>
      </w:r>
      <w:r w:rsidR="0047671D" w:rsidRPr="004465DB">
        <w:rPr>
          <w:rFonts w:ascii="Times New Roman" w:hAnsi="Times New Roman" w:cs="Times New Roman"/>
          <w:sz w:val="24"/>
          <w:szCs w:val="24"/>
        </w:rPr>
        <w:t xml:space="preserve">. </w:t>
      </w:r>
      <w:r w:rsidRPr="004465DB">
        <w:rPr>
          <w:rFonts w:ascii="Times New Roman" w:hAnsi="Times New Roman" w:cs="Times New Roman"/>
          <w:bCs/>
          <w:sz w:val="24"/>
          <w:szCs w:val="24"/>
        </w:rPr>
        <w:t>All treatments were effective over water sprayed control plot. Among all treatments</w:t>
      </w:r>
      <w:r w:rsidRPr="004465DB">
        <w:rPr>
          <w:rFonts w:ascii="Times New Roman" w:hAnsi="Times New Roman" w:cs="Times New Roman"/>
          <w:sz w:val="24"/>
          <w:szCs w:val="24"/>
        </w:rPr>
        <w:t xml:space="preserve"> Spinosad 45 SC was found highly effective in respect to minimize larval papulation, infestation and give highest yield after first and second spray.</w:t>
      </w:r>
    </w:p>
    <w:p w14:paraId="5C2C395E" w14:textId="77777777" w:rsidR="00493DA9" w:rsidRPr="004465DB" w:rsidRDefault="00493DA9" w:rsidP="00493DA9">
      <w:pPr>
        <w:autoSpaceDE w:val="0"/>
        <w:autoSpaceDN w:val="0"/>
        <w:adjustRightInd w:val="0"/>
        <w:spacing w:after="0" w:line="360" w:lineRule="auto"/>
        <w:jc w:val="both"/>
        <w:rPr>
          <w:rFonts w:ascii="Times New Roman" w:hAnsi="Times New Roman" w:cs="Times New Roman"/>
          <w:sz w:val="24"/>
          <w:szCs w:val="24"/>
        </w:rPr>
      </w:pPr>
    </w:p>
    <w:p w14:paraId="27A1BDCA" w14:textId="77777777" w:rsidR="0047671D" w:rsidRPr="004465DB" w:rsidRDefault="0047671D" w:rsidP="00493DA9">
      <w:pPr>
        <w:autoSpaceDE w:val="0"/>
        <w:autoSpaceDN w:val="0"/>
        <w:adjustRightInd w:val="0"/>
        <w:spacing w:after="0" w:line="360" w:lineRule="auto"/>
        <w:jc w:val="both"/>
        <w:rPr>
          <w:rFonts w:ascii="Times New Roman" w:hAnsi="Times New Roman" w:cs="Times New Roman"/>
          <w:sz w:val="24"/>
          <w:szCs w:val="24"/>
        </w:rPr>
      </w:pPr>
      <w:r w:rsidRPr="004465DB">
        <w:rPr>
          <w:rFonts w:ascii="Times New Roman" w:hAnsi="Times New Roman" w:cs="Times New Roman"/>
          <w:b/>
          <w:bCs/>
          <w:sz w:val="24"/>
          <w:szCs w:val="24"/>
        </w:rPr>
        <w:t>Keywords:</w:t>
      </w:r>
      <w:r w:rsidRPr="004465DB">
        <w:rPr>
          <w:rFonts w:ascii="Times New Roman" w:hAnsi="Times New Roman" w:cs="Times New Roman"/>
          <w:sz w:val="24"/>
          <w:szCs w:val="24"/>
        </w:rPr>
        <w:t xml:space="preserve">  cabbage butterfly, </w:t>
      </w:r>
      <w:r w:rsidR="00493DA9" w:rsidRPr="004465DB">
        <w:rPr>
          <w:rFonts w:ascii="Times New Roman" w:hAnsi="Times New Roman" w:cs="Times New Roman"/>
          <w:sz w:val="24"/>
          <w:szCs w:val="24"/>
        </w:rPr>
        <w:t xml:space="preserve">broccoli, Spinosad 45 SC, Indoxacarb 14.5SC, </w:t>
      </w:r>
      <w:proofErr w:type="spellStart"/>
      <w:r w:rsidR="00493DA9" w:rsidRPr="004465DB">
        <w:rPr>
          <w:rFonts w:ascii="Times New Roman" w:hAnsi="Times New Roman" w:cs="Times New Roman"/>
          <w:sz w:val="24"/>
          <w:szCs w:val="24"/>
        </w:rPr>
        <w:t>Emamectin</w:t>
      </w:r>
      <w:proofErr w:type="spellEnd"/>
      <w:r w:rsidR="00493DA9" w:rsidRPr="004465DB">
        <w:rPr>
          <w:rFonts w:ascii="Times New Roman" w:hAnsi="Times New Roman" w:cs="Times New Roman"/>
          <w:sz w:val="24"/>
          <w:szCs w:val="24"/>
        </w:rPr>
        <w:t xml:space="preserve"> benzoate 5SG, Deltamethrin 2.8EC</w:t>
      </w:r>
    </w:p>
    <w:p w14:paraId="02FAC4C7" w14:textId="77777777" w:rsidR="0047671D" w:rsidRPr="004465DB" w:rsidRDefault="0047671D" w:rsidP="00660255">
      <w:pPr>
        <w:pStyle w:val="ListParagraph"/>
        <w:shd w:val="clear" w:color="auto" w:fill="FFFFFF"/>
        <w:spacing w:after="0" w:line="360" w:lineRule="auto"/>
        <w:ind w:left="0"/>
        <w:jc w:val="both"/>
        <w:rPr>
          <w:rFonts w:ascii="Times New Roman" w:hAnsi="Times New Roman" w:cs="Times New Roman"/>
          <w:sz w:val="24"/>
          <w:szCs w:val="24"/>
        </w:rPr>
      </w:pPr>
    </w:p>
    <w:p w14:paraId="695BCA53" w14:textId="713EA6AE" w:rsidR="00660255" w:rsidRPr="004465DB" w:rsidRDefault="00F80F0A" w:rsidP="00660255">
      <w:pPr>
        <w:pStyle w:val="ListParagraph"/>
        <w:shd w:val="clear" w:color="auto" w:fill="FFFFFF"/>
        <w:spacing w:after="0" w:line="360" w:lineRule="auto"/>
        <w:ind w:left="0"/>
        <w:jc w:val="both"/>
        <w:rPr>
          <w:rFonts w:ascii="Times New Roman" w:hAnsi="Times New Roman" w:cs="Times New Roman"/>
          <w:b/>
          <w:bCs/>
          <w:sz w:val="24"/>
          <w:szCs w:val="24"/>
        </w:rPr>
      </w:pPr>
      <w:r w:rsidRPr="004465DB">
        <w:rPr>
          <w:rFonts w:ascii="Times New Roman" w:hAnsi="Times New Roman" w:cs="Times New Roman"/>
          <w:b/>
          <w:bCs/>
          <w:sz w:val="24"/>
          <w:szCs w:val="24"/>
        </w:rPr>
        <w:t>Introduction</w:t>
      </w:r>
      <w:r w:rsidR="002C38A1" w:rsidRPr="004465DB">
        <w:rPr>
          <w:rFonts w:ascii="Times New Roman" w:hAnsi="Times New Roman" w:cs="Times New Roman"/>
          <w:b/>
          <w:bCs/>
          <w:sz w:val="24"/>
          <w:szCs w:val="24"/>
        </w:rPr>
        <w:t>:</w:t>
      </w:r>
    </w:p>
    <w:p w14:paraId="016DCFAA" w14:textId="77777777" w:rsidR="00660255" w:rsidRPr="004465DB" w:rsidRDefault="00F4764E" w:rsidP="00660255">
      <w:pPr>
        <w:pStyle w:val="NormalWeb"/>
        <w:spacing w:before="0" w:beforeAutospacing="0" w:after="0" w:afterAutospacing="0" w:line="360" w:lineRule="auto"/>
        <w:jc w:val="both"/>
      </w:pPr>
      <w:r w:rsidRPr="004465DB">
        <w:tab/>
      </w:r>
      <w:r w:rsidR="00660255" w:rsidRPr="004465DB">
        <w:t>Broccoli (</w:t>
      </w:r>
      <w:r w:rsidR="00660255" w:rsidRPr="004465DB">
        <w:rPr>
          <w:i/>
        </w:rPr>
        <w:t xml:space="preserve">Brassica oleracea </w:t>
      </w:r>
      <w:r w:rsidR="00660255" w:rsidRPr="004465DB">
        <w:t xml:space="preserve">L. var. </w:t>
      </w:r>
      <w:r w:rsidR="00660255" w:rsidRPr="004465DB">
        <w:rPr>
          <w:i/>
        </w:rPr>
        <w:t>italica</w:t>
      </w:r>
      <w:r w:rsidR="00660255" w:rsidRPr="004465DB">
        <w:t xml:space="preserve">) is an important </w:t>
      </w:r>
      <w:proofErr w:type="spellStart"/>
      <w:r w:rsidR="00660255" w:rsidRPr="004465DB">
        <w:t>cole</w:t>
      </w:r>
      <w:proofErr w:type="spellEnd"/>
      <w:r w:rsidR="00660255" w:rsidRPr="004465DB">
        <w:t xml:space="preserve"> crop which belongs to the family Brassicaceae. It is fast growing, upright, branched, annual plant, that is prized for its top crowns of tender, edible, green flower buds. Broccoli is the most abundantly consumed vegetables all over the world. It is cultivated extensively in tropical and temperate regions of the world including India (Kalia, 2007).  India is the second largest producer of broccoli in the world. It is grown in an area of 0.8 million hectares with production of 11.87 million tonnes and productivity of 17.2 tonnes per hectare (Anonymous, 2014)</w:t>
      </w:r>
      <w:r w:rsidR="002C38A1" w:rsidRPr="004465DB">
        <w:t xml:space="preserve"> </w:t>
      </w:r>
      <w:r w:rsidR="00660255" w:rsidRPr="004465DB">
        <w:t>A large number of insect-pests are associated with this crop. These are the cabbage butterfly</w:t>
      </w:r>
      <w:r w:rsidR="00660255" w:rsidRPr="004465DB">
        <w:rPr>
          <w:i/>
        </w:rPr>
        <w:t xml:space="preserve">, Pieris </w:t>
      </w:r>
      <w:r w:rsidR="00660255" w:rsidRPr="004465DB">
        <w:rPr>
          <w:i/>
        </w:rPr>
        <w:lastRenderedPageBreak/>
        <w:t>brassicae</w:t>
      </w:r>
      <w:r w:rsidR="00660255" w:rsidRPr="004465DB">
        <w:t xml:space="preserve"> Linnaeus; diamondback moth, </w:t>
      </w:r>
      <w:proofErr w:type="spellStart"/>
      <w:r w:rsidR="00660255" w:rsidRPr="004465DB">
        <w:rPr>
          <w:i/>
        </w:rPr>
        <w:t>Plutella</w:t>
      </w:r>
      <w:proofErr w:type="spellEnd"/>
      <w:r w:rsidR="00660255" w:rsidRPr="004465DB">
        <w:rPr>
          <w:i/>
        </w:rPr>
        <w:t xml:space="preserve"> </w:t>
      </w:r>
      <w:proofErr w:type="spellStart"/>
      <w:r w:rsidR="00660255" w:rsidRPr="004465DB">
        <w:rPr>
          <w:i/>
        </w:rPr>
        <w:t>xylostella</w:t>
      </w:r>
      <w:proofErr w:type="spellEnd"/>
      <w:r w:rsidR="00660255" w:rsidRPr="004465DB">
        <w:t xml:space="preserve"> Linnaeus; cabbage semi-looper, </w:t>
      </w:r>
      <w:proofErr w:type="spellStart"/>
      <w:r w:rsidR="00660255" w:rsidRPr="004465DB">
        <w:rPr>
          <w:i/>
        </w:rPr>
        <w:t>Thysanoplusia</w:t>
      </w:r>
      <w:proofErr w:type="spellEnd"/>
      <w:r w:rsidR="00660255" w:rsidRPr="004465DB">
        <w:rPr>
          <w:i/>
        </w:rPr>
        <w:t xml:space="preserve"> </w:t>
      </w:r>
      <w:proofErr w:type="spellStart"/>
      <w:r w:rsidR="00660255" w:rsidRPr="004465DB">
        <w:rPr>
          <w:i/>
        </w:rPr>
        <w:t>orichalcea</w:t>
      </w:r>
      <w:proofErr w:type="spellEnd"/>
      <w:r w:rsidR="00660255" w:rsidRPr="004465DB">
        <w:t xml:space="preserve"> </w:t>
      </w:r>
      <w:proofErr w:type="spellStart"/>
      <w:r w:rsidR="00660255" w:rsidRPr="004465DB">
        <w:t>Fabricius</w:t>
      </w:r>
      <w:proofErr w:type="spellEnd"/>
      <w:r w:rsidR="00660255" w:rsidRPr="004465DB">
        <w:t xml:space="preserve"> and </w:t>
      </w:r>
      <w:proofErr w:type="spellStart"/>
      <w:r w:rsidR="00660255" w:rsidRPr="004465DB">
        <w:rPr>
          <w:i/>
        </w:rPr>
        <w:t>Autographa</w:t>
      </w:r>
      <w:proofErr w:type="spellEnd"/>
      <w:r w:rsidR="00660255" w:rsidRPr="004465DB">
        <w:rPr>
          <w:i/>
        </w:rPr>
        <w:t xml:space="preserve"> </w:t>
      </w:r>
      <w:proofErr w:type="spellStart"/>
      <w:r w:rsidR="00660255" w:rsidRPr="004465DB">
        <w:rPr>
          <w:i/>
        </w:rPr>
        <w:t>nigrisigna</w:t>
      </w:r>
      <w:proofErr w:type="spellEnd"/>
      <w:r w:rsidR="00660255" w:rsidRPr="004465DB">
        <w:t xml:space="preserve"> Walker; the tobacco caterpillar, </w:t>
      </w:r>
      <w:proofErr w:type="spellStart"/>
      <w:r w:rsidR="00660255" w:rsidRPr="004465DB">
        <w:rPr>
          <w:i/>
        </w:rPr>
        <w:t>Spodoptera</w:t>
      </w:r>
      <w:proofErr w:type="spellEnd"/>
      <w:r w:rsidR="00660255" w:rsidRPr="004465DB">
        <w:rPr>
          <w:i/>
        </w:rPr>
        <w:t xml:space="preserve"> </w:t>
      </w:r>
      <w:proofErr w:type="spellStart"/>
      <w:r w:rsidR="00660255" w:rsidRPr="004465DB">
        <w:rPr>
          <w:i/>
        </w:rPr>
        <w:t>litura</w:t>
      </w:r>
      <w:proofErr w:type="spellEnd"/>
      <w:r w:rsidR="00660255" w:rsidRPr="004465DB">
        <w:t xml:space="preserve"> </w:t>
      </w:r>
      <w:proofErr w:type="spellStart"/>
      <w:r w:rsidR="00660255" w:rsidRPr="004465DB">
        <w:t>Fabricius</w:t>
      </w:r>
      <w:proofErr w:type="spellEnd"/>
      <w:r w:rsidR="00660255" w:rsidRPr="004465DB">
        <w:t xml:space="preserve">; leaf </w:t>
      </w:r>
      <w:proofErr w:type="spellStart"/>
      <w:r w:rsidR="00660255" w:rsidRPr="004465DB">
        <w:t>webber</w:t>
      </w:r>
      <w:proofErr w:type="spellEnd"/>
      <w:r w:rsidR="00660255" w:rsidRPr="004465DB">
        <w:t xml:space="preserve">, </w:t>
      </w:r>
      <w:proofErr w:type="spellStart"/>
      <w:r w:rsidR="00660255" w:rsidRPr="004465DB">
        <w:rPr>
          <w:i/>
        </w:rPr>
        <w:t>Crocodolomia</w:t>
      </w:r>
      <w:proofErr w:type="spellEnd"/>
      <w:r w:rsidR="00660255" w:rsidRPr="004465DB">
        <w:rPr>
          <w:i/>
        </w:rPr>
        <w:t xml:space="preserve"> </w:t>
      </w:r>
      <w:proofErr w:type="spellStart"/>
      <w:r w:rsidR="00660255" w:rsidRPr="004465DB">
        <w:rPr>
          <w:i/>
        </w:rPr>
        <w:t>binotalis</w:t>
      </w:r>
      <w:proofErr w:type="spellEnd"/>
      <w:r w:rsidR="00660255" w:rsidRPr="004465DB">
        <w:t xml:space="preserve"> Zeller; the cabbage borer, </w:t>
      </w:r>
      <w:proofErr w:type="spellStart"/>
      <w:r w:rsidR="00660255" w:rsidRPr="004465DB">
        <w:rPr>
          <w:i/>
        </w:rPr>
        <w:t>Hellula</w:t>
      </w:r>
      <w:proofErr w:type="spellEnd"/>
      <w:r w:rsidR="00660255" w:rsidRPr="004465DB">
        <w:rPr>
          <w:i/>
        </w:rPr>
        <w:t xml:space="preserve"> </w:t>
      </w:r>
      <w:proofErr w:type="spellStart"/>
      <w:r w:rsidR="00660255" w:rsidRPr="004465DB">
        <w:rPr>
          <w:i/>
        </w:rPr>
        <w:t>undalis</w:t>
      </w:r>
      <w:proofErr w:type="spellEnd"/>
      <w:r w:rsidR="00660255" w:rsidRPr="004465DB">
        <w:t xml:space="preserve"> </w:t>
      </w:r>
      <w:proofErr w:type="spellStart"/>
      <w:r w:rsidR="00660255" w:rsidRPr="004465DB">
        <w:t>Fabricius</w:t>
      </w:r>
      <w:proofErr w:type="spellEnd"/>
      <w:r w:rsidR="00660255" w:rsidRPr="004465DB">
        <w:t xml:space="preserve"> and flea beetles, </w:t>
      </w:r>
      <w:proofErr w:type="spellStart"/>
      <w:r w:rsidR="00660255" w:rsidRPr="004465DB">
        <w:rPr>
          <w:i/>
        </w:rPr>
        <w:t>Phyllotreta</w:t>
      </w:r>
      <w:proofErr w:type="spellEnd"/>
      <w:r w:rsidR="00660255" w:rsidRPr="004465DB">
        <w:rPr>
          <w:i/>
        </w:rPr>
        <w:t xml:space="preserve"> </w:t>
      </w:r>
      <w:proofErr w:type="spellStart"/>
      <w:r w:rsidR="00660255" w:rsidRPr="004465DB">
        <w:rPr>
          <w:i/>
        </w:rPr>
        <w:t>cruciferae</w:t>
      </w:r>
      <w:proofErr w:type="spellEnd"/>
      <w:r w:rsidR="00660255" w:rsidRPr="004465DB">
        <w:t xml:space="preserve"> </w:t>
      </w:r>
      <w:proofErr w:type="spellStart"/>
      <w:r w:rsidR="00660255" w:rsidRPr="004465DB">
        <w:t>Goeze</w:t>
      </w:r>
      <w:proofErr w:type="spellEnd"/>
      <w:r w:rsidR="00660255" w:rsidRPr="004465DB">
        <w:t xml:space="preserve">; </w:t>
      </w:r>
      <w:r w:rsidR="00660255" w:rsidRPr="004465DB">
        <w:rPr>
          <w:i/>
        </w:rPr>
        <w:t xml:space="preserve">P. </w:t>
      </w:r>
      <w:proofErr w:type="spellStart"/>
      <w:r w:rsidR="00660255" w:rsidRPr="004465DB">
        <w:rPr>
          <w:i/>
        </w:rPr>
        <w:t>chotanica</w:t>
      </w:r>
      <w:proofErr w:type="spellEnd"/>
      <w:r w:rsidR="00660255" w:rsidRPr="004465DB">
        <w:t xml:space="preserve"> </w:t>
      </w:r>
      <w:proofErr w:type="spellStart"/>
      <w:r w:rsidR="00660255" w:rsidRPr="004465DB">
        <w:t>Duviv</w:t>
      </w:r>
      <w:proofErr w:type="spellEnd"/>
      <w:r w:rsidR="00660255" w:rsidRPr="004465DB">
        <w:t xml:space="preserve">, </w:t>
      </w:r>
      <w:r w:rsidR="00660255" w:rsidRPr="004465DB">
        <w:rPr>
          <w:i/>
        </w:rPr>
        <w:t xml:space="preserve">P. </w:t>
      </w:r>
      <w:proofErr w:type="spellStart"/>
      <w:r w:rsidR="00660255" w:rsidRPr="004465DB">
        <w:rPr>
          <w:i/>
        </w:rPr>
        <w:t>birmanica</w:t>
      </w:r>
      <w:proofErr w:type="spellEnd"/>
      <w:r w:rsidR="00660255" w:rsidRPr="004465DB">
        <w:t xml:space="preserve"> Harold., </w:t>
      </w:r>
      <w:r w:rsidR="00660255" w:rsidRPr="004465DB">
        <w:rPr>
          <w:i/>
        </w:rPr>
        <w:t xml:space="preserve">P. </w:t>
      </w:r>
      <w:proofErr w:type="spellStart"/>
      <w:r w:rsidR="00660255" w:rsidRPr="004465DB">
        <w:rPr>
          <w:i/>
        </w:rPr>
        <w:t>oncera</w:t>
      </w:r>
      <w:proofErr w:type="spellEnd"/>
      <w:r w:rsidR="00660255" w:rsidRPr="004465DB">
        <w:t xml:space="preserve"> </w:t>
      </w:r>
      <w:proofErr w:type="spellStart"/>
      <w:r w:rsidR="00660255" w:rsidRPr="004465DB">
        <w:t>Maulik</w:t>
      </w:r>
      <w:proofErr w:type="spellEnd"/>
      <w:r w:rsidR="00660255" w:rsidRPr="004465DB">
        <w:t xml:space="preserve"> and </w:t>
      </w:r>
      <w:r w:rsidR="00660255" w:rsidRPr="004465DB">
        <w:rPr>
          <w:i/>
        </w:rPr>
        <w:t xml:space="preserve">P. </w:t>
      </w:r>
      <w:proofErr w:type="spellStart"/>
      <w:r w:rsidR="00660255" w:rsidRPr="004465DB">
        <w:rPr>
          <w:i/>
        </w:rPr>
        <w:t>sdownesi</w:t>
      </w:r>
      <w:proofErr w:type="spellEnd"/>
      <w:r w:rsidR="00660255" w:rsidRPr="004465DB">
        <w:t xml:space="preserve"> </w:t>
      </w:r>
      <w:proofErr w:type="spellStart"/>
      <w:r w:rsidR="00660255" w:rsidRPr="004465DB">
        <w:t>Baly</w:t>
      </w:r>
      <w:proofErr w:type="spellEnd"/>
      <w:r w:rsidR="00660255" w:rsidRPr="004465DB">
        <w:t xml:space="preserve"> </w:t>
      </w:r>
      <w:r w:rsidR="00493DA9" w:rsidRPr="004465DB">
        <w:t>(Anonymous 2014).</w:t>
      </w:r>
      <w:r w:rsidR="00660255" w:rsidRPr="004465DB">
        <w:t>.</w:t>
      </w:r>
      <w:r w:rsidR="00660255" w:rsidRPr="004465DB">
        <w:rPr>
          <w:color w:val="FF0000"/>
        </w:rPr>
        <w:t xml:space="preserve"> </w:t>
      </w:r>
      <w:r w:rsidR="00660255" w:rsidRPr="004465DB">
        <w:t>Out of these, the</w:t>
      </w:r>
      <w:r w:rsidR="00660255" w:rsidRPr="004465DB">
        <w:rPr>
          <w:i/>
        </w:rPr>
        <w:t xml:space="preserve"> </w:t>
      </w:r>
      <w:r w:rsidR="00660255" w:rsidRPr="004465DB">
        <w:t xml:space="preserve">cabbage butterfly is the major constraints in commercial cultivation of this crop in hill and plain areas of Uttarakhand (Mishra and Ram. 1997 and Singh </w:t>
      </w:r>
      <w:r w:rsidR="00660255" w:rsidRPr="004465DB">
        <w:rPr>
          <w:i/>
        </w:rPr>
        <w:t>et al.</w:t>
      </w:r>
      <w:r w:rsidR="00660255" w:rsidRPr="004465DB">
        <w:t xml:space="preserve"> 2003). This pest is distributed worldwide and is found wherever cruciferous vegetables are grown. It </w:t>
      </w:r>
      <w:r w:rsidR="000B1390" w:rsidRPr="004465DB">
        <w:t>feeds on</w:t>
      </w:r>
      <w:r w:rsidR="00660255" w:rsidRPr="004465DB">
        <w:t xml:space="preserve"> Brussels sprouts, cabbage, cauliflower, kohlrabi, rape, swede, and turnip and is also reported in some parts of east Uttar Pradesh (Rohit </w:t>
      </w:r>
      <w:r w:rsidR="00660255" w:rsidRPr="004465DB">
        <w:rPr>
          <w:i/>
        </w:rPr>
        <w:t>et al.</w:t>
      </w:r>
      <w:r w:rsidR="00660255" w:rsidRPr="004465DB">
        <w:t xml:space="preserve"> 2015).</w:t>
      </w:r>
      <w:r w:rsidR="00660255" w:rsidRPr="004465DB">
        <w:rPr>
          <w:color w:val="FF0000"/>
        </w:rPr>
        <w:t xml:space="preserve"> </w:t>
      </w:r>
      <w:r w:rsidR="00660255" w:rsidRPr="004465DB">
        <w:t xml:space="preserve">They feed gregariously during their early instars and disperse as they approach maturity and cause serious economic losses (Moore </w:t>
      </w:r>
      <w:r w:rsidR="00660255" w:rsidRPr="004465DB">
        <w:rPr>
          <w:i/>
        </w:rPr>
        <w:t>et al.</w:t>
      </w:r>
      <w:r w:rsidR="00660255" w:rsidRPr="004465DB">
        <w:t xml:space="preserve"> 2010). At pre-heading stage, the caterpillars may gormandise the whole plant but at head formation stage, they damage by feeding on head and also by contaminating it with faeces. Whereas, after head formation the caterpillars feed mainly on inflorescence reducing the seed yield. The insect overwinters in the pupal stage. (Moiseeva, 1984) recorded that a single larva of </w:t>
      </w:r>
      <w:r w:rsidR="00660255" w:rsidRPr="004465DB">
        <w:rPr>
          <w:i/>
        </w:rPr>
        <w:t>P. brassicae</w:t>
      </w:r>
      <w:r w:rsidR="00660255" w:rsidRPr="004465DB">
        <w:t xml:space="preserve"> consumed 74-80 cm</w:t>
      </w:r>
      <w:r w:rsidR="00660255" w:rsidRPr="004465DB">
        <w:rPr>
          <w:vertAlign w:val="superscript"/>
        </w:rPr>
        <w:t>2</w:t>
      </w:r>
      <w:r w:rsidR="00660255" w:rsidRPr="004465DB">
        <w:t xml:space="preserve"> of </w:t>
      </w:r>
      <w:proofErr w:type="spellStart"/>
      <w:r w:rsidR="00660255" w:rsidRPr="004465DB">
        <w:t>cole</w:t>
      </w:r>
      <w:proofErr w:type="spellEnd"/>
      <w:r w:rsidR="00660255" w:rsidRPr="004465DB">
        <w:t xml:space="preserve"> crops leaves, 85 to 87 % of which was consumed by the fifth instar. Different control measures are recommended for management of the cabbage butterfly, among which chemical methods is best. Due to the harmful impact of organochlorine, organophosphate on human being and environment viz., mammalian toxicity including impaired memory, concentration disorientation, </w:t>
      </w:r>
      <w:r w:rsidR="000B1390" w:rsidRPr="004465DB">
        <w:t>and residues</w:t>
      </w:r>
      <w:r w:rsidR="00660255" w:rsidRPr="004465DB">
        <w:t xml:space="preserve"> found in water and harmful effect on the natural enemies. </w:t>
      </w:r>
      <w:r w:rsidR="000B1390" w:rsidRPr="004465DB">
        <w:t xml:space="preserve">Keeping in view present study “Evaluation of different insecticides against </w:t>
      </w:r>
      <w:r w:rsidR="00660255" w:rsidRPr="004465DB">
        <w:t xml:space="preserve">cabbage butterfly, </w:t>
      </w:r>
      <w:r w:rsidR="00660255" w:rsidRPr="004465DB">
        <w:rPr>
          <w:i/>
        </w:rPr>
        <w:t xml:space="preserve">Pieris brassicae </w:t>
      </w:r>
      <w:r w:rsidR="00660255" w:rsidRPr="004465DB">
        <w:t xml:space="preserve">(L.), Lepidoptera: </w:t>
      </w:r>
      <w:proofErr w:type="spellStart"/>
      <w:r w:rsidR="00660255" w:rsidRPr="004465DB">
        <w:t>Pieridae</w:t>
      </w:r>
      <w:proofErr w:type="spellEnd"/>
      <w:r w:rsidR="00660255" w:rsidRPr="004465DB">
        <w:t xml:space="preserve"> on broccoli” </w:t>
      </w:r>
      <w:r w:rsidR="000B1390" w:rsidRPr="004465DB">
        <w:t xml:space="preserve">was designed to find out newer </w:t>
      </w:r>
      <w:r w:rsidR="002C38A1" w:rsidRPr="004465DB">
        <w:t>insecticides which were less toxic to environment.</w:t>
      </w:r>
    </w:p>
    <w:p w14:paraId="6CC45A63" w14:textId="77777777" w:rsidR="000B1390" w:rsidRPr="004465DB" w:rsidRDefault="000B1390" w:rsidP="00660255">
      <w:pPr>
        <w:pStyle w:val="NormalWeb"/>
        <w:spacing w:before="0" w:beforeAutospacing="0" w:after="0" w:afterAutospacing="0" w:line="360" w:lineRule="auto"/>
        <w:jc w:val="both"/>
      </w:pPr>
    </w:p>
    <w:p w14:paraId="43CC798F" w14:textId="77777777" w:rsidR="000B1390" w:rsidRPr="004465DB" w:rsidRDefault="002C38A1" w:rsidP="00660255">
      <w:pPr>
        <w:pStyle w:val="NormalWeb"/>
        <w:spacing w:before="0" w:beforeAutospacing="0" w:after="0" w:afterAutospacing="0" w:line="360" w:lineRule="auto"/>
        <w:jc w:val="both"/>
        <w:rPr>
          <w:b/>
          <w:bCs/>
        </w:rPr>
      </w:pPr>
      <w:r w:rsidRPr="004465DB">
        <w:rPr>
          <w:b/>
          <w:bCs/>
        </w:rPr>
        <w:t>Materials and Methods</w:t>
      </w:r>
    </w:p>
    <w:p w14:paraId="1660300E" w14:textId="77777777" w:rsidR="000B0986" w:rsidRPr="004465DB" w:rsidRDefault="000B0986" w:rsidP="009038A8">
      <w:pPr>
        <w:spacing w:line="360" w:lineRule="auto"/>
        <w:ind w:right="26" w:firstLine="720"/>
        <w:jc w:val="both"/>
        <w:rPr>
          <w:rFonts w:ascii="Times New Roman" w:hAnsi="Times New Roman" w:cs="Times New Roman"/>
          <w:sz w:val="24"/>
          <w:szCs w:val="24"/>
        </w:rPr>
      </w:pPr>
      <w:r w:rsidRPr="004465DB">
        <w:rPr>
          <w:rFonts w:ascii="Times New Roman" w:hAnsi="Times New Roman" w:cs="Times New Roman"/>
          <w:sz w:val="24"/>
          <w:szCs w:val="24"/>
        </w:rPr>
        <w:t>Present study</w:t>
      </w:r>
      <w:r w:rsidR="002C38A1" w:rsidRPr="004465DB">
        <w:rPr>
          <w:rFonts w:ascii="Times New Roman" w:hAnsi="Times New Roman" w:cs="Times New Roman"/>
          <w:sz w:val="24"/>
          <w:szCs w:val="24"/>
        </w:rPr>
        <w:t xml:space="preserve"> on </w:t>
      </w:r>
      <w:r w:rsidRPr="004465DB">
        <w:rPr>
          <w:rFonts w:ascii="Times New Roman" w:hAnsi="Times New Roman" w:cs="Times New Roman"/>
          <w:sz w:val="24"/>
          <w:szCs w:val="24"/>
        </w:rPr>
        <w:t xml:space="preserve">Evaluation of different insecticides against cabbage butterfly, </w:t>
      </w:r>
      <w:r w:rsidRPr="004465DB">
        <w:rPr>
          <w:rFonts w:ascii="Times New Roman" w:hAnsi="Times New Roman" w:cs="Times New Roman"/>
          <w:i/>
          <w:sz w:val="24"/>
          <w:szCs w:val="24"/>
        </w:rPr>
        <w:t xml:space="preserve">Pieris brassicae </w:t>
      </w:r>
      <w:r w:rsidRPr="004465DB">
        <w:rPr>
          <w:rFonts w:ascii="Times New Roman" w:hAnsi="Times New Roman" w:cs="Times New Roman"/>
          <w:sz w:val="24"/>
          <w:szCs w:val="24"/>
        </w:rPr>
        <w:t xml:space="preserve">(L.), Lepidoptera: </w:t>
      </w:r>
      <w:proofErr w:type="spellStart"/>
      <w:r w:rsidRPr="004465DB">
        <w:rPr>
          <w:rFonts w:ascii="Times New Roman" w:hAnsi="Times New Roman" w:cs="Times New Roman"/>
          <w:sz w:val="24"/>
          <w:szCs w:val="24"/>
        </w:rPr>
        <w:t>Pieridae</w:t>
      </w:r>
      <w:proofErr w:type="spellEnd"/>
      <w:r w:rsidRPr="004465DB">
        <w:rPr>
          <w:rFonts w:ascii="Times New Roman" w:hAnsi="Times New Roman" w:cs="Times New Roman"/>
          <w:sz w:val="24"/>
          <w:szCs w:val="24"/>
        </w:rPr>
        <w:t xml:space="preserve"> on broccoli</w:t>
      </w:r>
      <w:r w:rsidR="002C38A1" w:rsidRPr="004465DB">
        <w:rPr>
          <w:rFonts w:ascii="Times New Roman" w:hAnsi="Times New Roman" w:cs="Times New Roman"/>
          <w:sz w:val="24"/>
          <w:szCs w:val="24"/>
        </w:rPr>
        <w:t xml:space="preserve"> was conducted at</w:t>
      </w:r>
      <w:r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Vegetable Research and Demonstration block, VCSG,</w:t>
      </w:r>
      <w:r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 xml:space="preserve">Uttarakhand University of Horticulture and Forestry, </w:t>
      </w:r>
      <w:proofErr w:type="spellStart"/>
      <w:r w:rsidR="002C38A1" w:rsidRPr="004465DB">
        <w:rPr>
          <w:rFonts w:ascii="Times New Roman" w:hAnsi="Times New Roman" w:cs="Times New Roman"/>
          <w:sz w:val="24"/>
          <w:szCs w:val="24"/>
        </w:rPr>
        <w:t>Bharsar</w:t>
      </w:r>
      <w:proofErr w:type="spellEnd"/>
      <w:r w:rsidR="002C38A1" w:rsidRPr="004465DB">
        <w:rPr>
          <w:rFonts w:ascii="Times New Roman" w:hAnsi="Times New Roman" w:cs="Times New Roman"/>
          <w:sz w:val="24"/>
          <w:szCs w:val="24"/>
        </w:rPr>
        <w:t>,</w:t>
      </w:r>
      <w:r w:rsidRPr="004465DB">
        <w:rPr>
          <w:rFonts w:ascii="Times New Roman" w:hAnsi="Times New Roman" w:cs="Times New Roman"/>
          <w:sz w:val="24"/>
          <w:szCs w:val="24"/>
        </w:rPr>
        <w:t xml:space="preserve"> </w:t>
      </w:r>
      <w:proofErr w:type="spellStart"/>
      <w:r w:rsidR="002C38A1" w:rsidRPr="004465DB">
        <w:rPr>
          <w:rFonts w:ascii="Times New Roman" w:hAnsi="Times New Roman" w:cs="Times New Roman"/>
          <w:sz w:val="24"/>
          <w:szCs w:val="24"/>
        </w:rPr>
        <w:t>Pauri</w:t>
      </w:r>
      <w:proofErr w:type="spellEnd"/>
      <w:r w:rsidR="002C38A1" w:rsidRPr="004465DB">
        <w:rPr>
          <w:rFonts w:ascii="Times New Roman" w:hAnsi="Times New Roman" w:cs="Times New Roman"/>
          <w:sz w:val="24"/>
          <w:szCs w:val="24"/>
        </w:rPr>
        <w:t xml:space="preserve"> Garhwal, </w:t>
      </w:r>
      <w:proofErr w:type="spellStart"/>
      <w:r w:rsidR="002C38A1" w:rsidRPr="004465DB">
        <w:rPr>
          <w:rFonts w:ascii="Times New Roman" w:hAnsi="Times New Roman" w:cs="Times New Roman"/>
          <w:sz w:val="24"/>
          <w:szCs w:val="24"/>
        </w:rPr>
        <w:t>Bharsar</w:t>
      </w:r>
      <w:proofErr w:type="spellEnd"/>
      <w:r w:rsidR="002C38A1" w:rsidRPr="004465DB">
        <w:rPr>
          <w:rFonts w:ascii="Times New Roman" w:hAnsi="Times New Roman" w:cs="Times New Roman"/>
          <w:sz w:val="24"/>
          <w:szCs w:val="24"/>
        </w:rPr>
        <w:t xml:space="preserve"> is situated in Pauri Garhwal under the</w:t>
      </w:r>
      <w:r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 xml:space="preserve">mid- hill </w:t>
      </w:r>
      <w:r w:rsidR="002C38A1" w:rsidRPr="004465DB">
        <w:rPr>
          <w:rFonts w:ascii="Times New Roman" w:hAnsi="Times New Roman" w:cs="Times New Roman"/>
          <w:sz w:val="24"/>
          <w:szCs w:val="24"/>
        </w:rPr>
        <w:lastRenderedPageBreak/>
        <w:t xml:space="preserve">zone of Uttarakhand. </w:t>
      </w:r>
      <w:r w:rsidRPr="004465DB">
        <w:rPr>
          <w:rFonts w:ascii="Times New Roman" w:hAnsi="Times New Roman" w:cs="Times New Roman"/>
          <w:sz w:val="24"/>
          <w:szCs w:val="24"/>
        </w:rPr>
        <w:t xml:space="preserve">The </w:t>
      </w:r>
      <w:r w:rsidR="009038A8" w:rsidRPr="004465DB">
        <w:rPr>
          <w:rFonts w:ascii="Times New Roman" w:hAnsi="Times New Roman" w:cs="Times New Roman"/>
          <w:sz w:val="24"/>
          <w:szCs w:val="24"/>
        </w:rPr>
        <w:t xml:space="preserve">nine </w:t>
      </w:r>
      <w:r w:rsidRPr="004465DB">
        <w:rPr>
          <w:rFonts w:ascii="Times New Roman" w:hAnsi="Times New Roman" w:cs="Times New Roman"/>
          <w:sz w:val="24"/>
          <w:szCs w:val="24"/>
        </w:rPr>
        <w:t xml:space="preserve">insecticide’s namely, Neem oil,  NSKE + Neem oil, Onion extract, Garlic extract, Cow urine, Spinosad 45SC, Indoxacarb 14.5SC, </w:t>
      </w:r>
      <w:proofErr w:type="spellStart"/>
      <w:r w:rsidRPr="004465DB">
        <w:rPr>
          <w:rFonts w:ascii="Times New Roman" w:hAnsi="Times New Roman" w:cs="Times New Roman"/>
          <w:sz w:val="24"/>
          <w:szCs w:val="24"/>
        </w:rPr>
        <w:t>Emamectin</w:t>
      </w:r>
      <w:proofErr w:type="spellEnd"/>
      <w:r w:rsidRPr="004465DB">
        <w:rPr>
          <w:rFonts w:ascii="Times New Roman" w:hAnsi="Times New Roman" w:cs="Times New Roman"/>
          <w:sz w:val="24"/>
          <w:szCs w:val="24"/>
        </w:rPr>
        <w:t xml:space="preserve"> benzoate 5SG, Deltamethrin 2.8EC with a </w:t>
      </w:r>
      <w:r w:rsidR="009038A8" w:rsidRPr="004465DB">
        <w:rPr>
          <w:rFonts w:ascii="Times New Roman" w:hAnsi="Times New Roman" w:cs="Times New Roman"/>
          <w:sz w:val="24"/>
          <w:szCs w:val="24"/>
        </w:rPr>
        <w:t xml:space="preserve">water spray as control were evaluated against cabbage butterfly </w:t>
      </w:r>
      <w:r w:rsidR="009038A8" w:rsidRPr="004465DB">
        <w:rPr>
          <w:rFonts w:ascii="Times New Roman" w:hAnsi="Times New Roman" w:cs="Times New Roman"/>
          <w:i/>
          <w:sz w:val="24"/>
          <w:szCs w:val="24"/>
        </w:rPr>
        <w:t>Pieris brassicae</w:t>
      </w:r>
      <w:r w:rsidR="009038A8" w:rsidRPr="004465DB">
        <w:rPr>
          <w:rFonts w:ascii="Times New Roman" w:hAnsi="Times New Roman" w:cs="Times New Roman"/>
          <w:sz w:val="24"/>
          <w:szCs w:val="24"/>
        </w:rPr>
        <w:t xml:space="preserve"> L. on broccoli. The details of treatment were given in Table 1. </w:t>
      </w:r>
    </w:p>
    <w:p w14:paraId="0320390B" w14:textId="77777777" w:rsidR="009038A8" w:rsidRPr="000A1D49" w:rsidRDefault="009038A8" w:rsidP="009038A8">
      <w:pPr>
        <w:spacing w:line="360" w:lineRule="auto"/>
        <w:ind w:right="26"/>
        <w:jc w:val="both"/>
        <w:rPr>
          <w:rFonts w:ascii="Times New Roman" w:hAnsi="Times New Roman" w:cs="Times New Roman"/>
          <w:b/>
          <w:bCs/>
          <w:sz w:val="24"/>
          <w:szCs w:val="24"/>
        </w:rPr>
      </w:pPr>
      <w:r w:rsidRPr="000A1D49">
        <w:rPr>
          <w:rFonts w:ascii="Times New Roman" w:hAnsi="Times New Roman" w:cs="Times New Roman"/>
          <w:b/>
          <w:bCs/>
          <w:sz w:val="24"/>
          <w:szCs w:val="24"/>
        </w:rPr>
        <w:t>Table 1:   Details of different insecticides evaluated against cabbage butterfly</w:t>
      </w:r>
    </w:p>
    <w:tbl>
      <w:tblPr>
        <w:tblStyle w:val="TableGrid"/>
        <w:tblW w:w="5000" w:type="pct"/>
        <w:tblLook w:val="04A0" w:firstRow="1" w:lastRow="0" w:firstColumn="1" w:lastColumn="0" w:noHBand="0" w:noVBand="1"/>
      </w:tblPr>
      <w:tblGrid>
        <w:gridCol w:w="1203"/>
        <w:gridCol w:w="2262"/>
        <w:gridCol w:w="1198"/>
        <w:gridCol w:w="2509"/>
        <w:gridCol w:w="1954"/>
      </w:tblGrid>
      <w:tr w:rsidR="009038A8" w:rsidRPr="004465DB" w14:paraId="43EEE790" w14:textId="77777777" w:rsidTr="000A1D49">
        <w:tc>
          <w:tcPr>
            <w:tcW w:w="413" w:type="pct"/>
          </w:tcPr>
          <w:p w14:paraId="06391811" w14:textId="77777777" w:rsidR="009038A8" w:rsidRPr="004465DB" w:rsidRDefault="009038A8" w:rsidP="00294B2C">
            <w:pPr>
              <w:tabs>
                <w:tab w:val="left" w:pos="1350"/>
              </w:tabs>
              <w:jc w:val="both"/>
              <w:rPr>
                <w:rFonts w:ascii="Times New Roman" w:hAnsi="Times New Roman" w:cs="Times New Roman"/>
                <w:sz w:val="24"/>
                <w:szCs w:val="24"/>
              </w:rPr>
            </w:pPr>
            <w:r w:rsidRPr="004465DB">
              <w:rPr>
                <w:rFonts w:ascii="Times New Roman" w:hAnsi="Times New Roman" w:cs="Times New Roman"/>
                <w:sz w:val="24"/>
                <w:szCs w:val="24"/>
              </w:rPr>
              <w:t>Treatment</w:t>
            </w:r>
          </w:p>
        </w:tc>
        <w:tc>
          <w:tcPr>
            <w:tcW w:w="1301" w:type="pct"/>
          </w:tcPr>
          <w:p w14:paraId="575CF914"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718" w:type="pct"/>
          </w:tcPr>
          <w:p w14:paraId="24CC47E1"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Dose</w:t>
            </w:r>
          </w:p>
        </w:tc>
        <w:tc>
          <w:tcPr>
            <w:tcW w:w="1436" w:type="pct"/>
          </w:tcPr>
          <w:p w14:paraId="4BEE4234" w14:textId="77777777" w:rsidR="009038A8" w:rsidRPr="004465DB" w:rsidRDefault="009038A8" w:rsidP="00294B2C">
            <w:pPr>
              <w:tabs>
                <w:tab w:val="left" w:pos="1350"/>
              </w:tabs>
              <w:jc w:val="both"/>
              <w:rPr>
                <w:rFonts w:ascii="Times New Roman" w:hAnsi="Times New Roman" w:cs="Times New Roman"/>
                <w:sz w:val="24"/>
                <w:szCs w:val="24"/>
              </w:rPr>
            </w:pPr>
            <w:r w:rsidRPr="004465DB">
              <w:rPr>
                <w:rFonts w:ascii="Times New Roman" w:hAnsi="Times New Roman" w:cs="Times New Roman"/>
                <w:sz w:val="24"/>
                <w:szCs w:val="24"/>
              </w:rPr>
              <w:t>Manufacturer</w:t>
            </w:r>
          </w:p>
        </w:tc>
        <w:tc>
          <w:tcPr>
            <w:tcW w:w="1133" w:type="pct"/>
          </w:tcPr>
          <w:p w14:paraId="0E6E98F7" w14:textId="77777777" w:rsidR="009038A8" w:rsidRPr="004465DB" w:rsidRDefault="009038A8" w:rsidP="00294B2C">
            <w:pPr>
              <w:tabs>
                <w:tab w:val="left" w:pos="1350"/>
              </w:tabs>
              <w:jc w:val="both"/>
              <w:rPr>
                <w:rFonts w:ascii="Times New Roman" w:hAnsi="Times New Roman" w:cs="Times New Roman"/>
                <w:sz w:val="24"/>
                <w:szCs w:val="24"/>
              </w:rPr>
            </w:pPr>
            <w:r w:rsidRPr="004465DB">
              <w:rPr>
                <w:rFonts w:ascii="Times New Roman" w:hAnsi="Times New Roman" w:cs="Times New Roman"/>
                <w:sz w:val="24"/>
                <w:szCs w:val="24"/>
              </w:rPr>
              <w:t>Group of insecticides</w:t>
            </w:r>
          </w:p>
        </w:tc>
      </w:tr>
      <w:tr w:rsidR="009038A8" w:rsidRPr="004465DB" w14:paraId="68C7E4AA" w14:textId="77777777" w:rsidTr="000A1D49">
        <w:tc>
          <w:tcPr>
            <w:tcW w:w="413" w:type="pct"/>
          </w:tcPr>
          <w:p w14:paraId="3F36631E"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0</w:t>
            </w:r>
          </w:p>
        </w:tc>
        <w:tc>
          <w:tcPr>
            <w:tcW w:w="1301" w:type="pct"/>
          </w:tcPr>
          <w:p w14:paraId="24854DA4"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Control</w:t>
            </w:r>
          </w:p>
        </w:tc>
        <w:tc>
          <w:tcPr>
            <w:tcW w:w="718" w:type="pct"/>
          </w:tcPr>
          <w:p w14:paraId="29005AF4" w14:textId="77777777" w:rsidR="009038A8" w:rsidRPr="004465DB" w:rsidRDefault="009038A8" w:rsidP="00294B2C">
            <w:pPr>
              <w:tabs>
                <w:tab w:val="left" w:pos="1350"/>
              </w:tabs>
              <w:jc w:val="both"/>
              <w:rPr>
                <w:rFonts w:ascii="Times New Roman" w:hAnsi="Times New Roman" w:cs="Times New Roman"/>
                <w:sz w:val="24"/>
                <w:szCs w:val="24"/>
              </w:rPr>
            </w:pPr>
            <w:r w:rsidRPr="004465DB">
              <w:rPr>
                <w:rFonts w:ascii="Times New Roman" w:hAnsi="Times New Roman" w:cs="Times New Roman"/>
                <w:sz w:val="24"/>
                <w:szCs w:val="24"/>
              </w:rPr>
              <w:t>Water</w:t>
            </w:r>
          </w:p>
        </w:tc>
        <w:tc>
          <w:tcPr>
            <w:tcW w:w="1436" w:type="pct"/>
          </w:tcPr>
          <w:p w14:paraId="0DAE1C55" w14:textId="77777777" w:rsidR="009038A8" w:rsidRPr="004465DB" w:rsidRDefault="009038A8" w:rsidP="00294B2C">
            <w:pPr>
              <w:tabs>
                <w:tab w:val="left" w:pos="1350"/>
              </w:tabs>
              <w:rPr>
                <w:rFonts w:ascii="Times New Roman" w:hAnsi="Times New Roman" w:cs="Times New Roman"/>
                <w:sz w:val="24"/>
                <w:szCs w:val="24"/>
              </w:rPr>
            </w:pPr>
          </w:p>
        </w:tc>
        <w:tc>
          <w:tcPr>
            <w:tcW w:w="1133" w:type="pct"/>
          </w:tcPr>
          <w:p w14:paraId="6B81AC9D" w14:textId="77777777" w:rsidR="009038A8" w:rsidRPr="004465DB" w:rsidRDefault="009038A8" w:rsidP="00294B2C">
            <w:pPr>
              <w:tabs>
                <w:tab w:val="left" w:pos="1350"/>
              </w:tabs>
              <w:jc w:val="both"/>
              <w:rPr>
                <w:rFonts w:ascii="Times New Roman" w:hAnsi="Times New Roman" w:cs="Times New Roman"/>
                <w:sz w:val="24"/>
                <w:szCs w:val="24"/>
              </w:rPr>
            </w:pPr>
          </w:p>
        </w:tc>
      </w:tr>
      <w:tr w:rsidR="009038A8" w:rsidRPr="004465DB" w14:paraId="5401ED17" w14:textId="77777777" w:rsidTr="000A1D49">
        <w:tc>
          <w:tcPr>
            <w:tcW w:w="413" w:type="pct"/>
          </w:tcPr>
          <w:p w14:paraId="579C41AC"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1</w:t>
            </w:r>
          </w:p>
        </w:tc>
        <w:tc>
          <w:tcPr>
            <w:tcW w:w="1301" w:type="pct"/>
          </w:tcPr>
          <w:p w14:paraId="20903D40"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Neem oil</w:t>
            </w:r>
          </w:p>
        </w:tc>
        <w:tc>
          <w:tcPr>
            <w:tcW w:w="718" w:type="pct"/>
          </w:tcPr>
          <w:p w14:paraId="588A8AF4"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1%</w:t>
            </w:r>
          </w:p>
        </w:tc>
        <w:tc>
          <w:tcPr>
            <w:tcW w:w="1436" w:type="pct"/>
          </w:tcPr>
          <w:p w14:paraId="56019026" w14:textId="77777777" w:rsidR="009038A8" w:rsidRPr="004465DB" w:rsidRDefault="009038A8" w:rsidP="00294B2C">
            <w:pPr>
              <w:tabs>
                <w:tab w:val="left" w:pos="1350"/>
              </w:tabs>
              <w:rPr>
                <w:rFonts w:ascii="Times New Roman" w:hAnsi="Times New Roman" w:cs="Times New Roman"/>
                <w:sz w:val="24"/>
                <w:szCs w:val="24"/>
              </w:rPr>
            </w:pPr>
            <w:proofErr w:type="spellStart"/>
            <w:r w:rsidRPr="004465DB">
              <w:rPr>
                <w:rFonts w:ascii="Times New Roman" w:hAnsi="Times New Roman" w:cs="Times New Roman"/>
                <w:sz w:val="24"/>
                <w:szCs w:val="24"/>
              </w:rPr>
              <w:t>T.Stanes</w:t>
            </w:r>
            <w:proofErr w:type="spellEnd"/>
            <w:r w:rsidRPr="004465DB">
              <w:rPr>
                <w:rFonts w:ascii="Times New Roman" w:hAnsi="Times New Roman" w:cs="Times New Roman"/>
                <w:sz w:val="24"/>
                <w:szCs w:val="24"/>
              </w:rPr>
              <w:t>&amp; Company Ltd</w:t>
            </w:r>
          </w:p>
        </w:tc>
        <w:tc>
          <w:tcPr>
            <w:tcW w:w="1133" w:type="pct"/>
          </w:tcPr>
          <w:p w14:paraId="1503F605"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Botanicals</w:t>
            </w:r>
          </w:p>
        </w:tc>
      </w:tr>
      <w:tr w:rsidR="009038A8" w:rsidRPr="004465DB" w14:paraId="3916E1E0" w14:textId="77777777" w:rsidTr="000A1D49">
        <w:tc>
          <w:tcPr>
            <w:tcW w:w="413" w:type="pct"/>
          </w:tcPr>
          <w:p w14:paraId="68F16BF0"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2</w:t>
            </w:r>
          </w:p>
        </w:tc>
        <w:tc>
          <w:tcPr>
            <w:tcW w:w="1301" w:type="pct"/>
          </w:tcPr>
          <w:p w14:paraId="10C6B533"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NSKE (60.0W/W)+ Neem oil (35.0W/W)</w:t>
            </w:r>
          </w:p>
        </w:tc>
        <w:tc>
          <w:tcPr>
            <w:tcW w:w="718" w:type="pct"/>
          </w:tcPr>
          <w:p w14:paraId="3222254B"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4%</w:t>
            </w:r>
          </w:p>
        </w:tc>
        <w:tc>
          <w:tcPr>
            <w:tcW w:w="1436" w:type="pct"/>
          </w:tcPr>
          <w:p w14:paraId="62FD77D3"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Indore Biotech</w:t>
            </w:r>
          </w:p>
        </w:tc>
        <w:tc>
          <w:tcPr>
            <w:tcW w:w="1133" w:type="pct"/>
          </w:tcPr>
          <w:p w14:paraId="30EAC1BB"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Botanicals</w:t>
            </w:r>
          </w:p>
        </w:tc>
      </w:tr>
      <w:tr w:rsidR="009038A8" w:rsidRPr="004465DB" w14:paraId="5B7D8A05" w14:textId="77777777" w:rsidTr="000A1D49">
        <w:tc>
          <w:tcPr>
            <w:tcW w:w="413" w:type="pct"/>
          </w:tcPr>
          <w:p w14:paraId="3DE41808"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3</w:t>
            </w:r>
          </w:p>
        </w:tc>
        <w:tc>
          <w:tcPr>
            <w:tcW w:w="1301" w:type="pct"/>
          </w:tcPr>
          <w:p w14:paraId="727AB395"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718" w:type="pct"/>
          </w:tcPr>
          <w:p w14:paraId="684862AC"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1%</w:t>
            </w:r>
          </w:p>
        </w:tc>
        <w:tc>
          <w:tcPr>
            <w:tcW w:w="1436" w:type="pct"/>
          </w:tcPr>
          <w:p w14:paraId="3BFE50F4"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Home made</w:t>
            </w:r>
          </w:p>
        </w:tc>
        <w:tc>
          <w:tcPr>
            <w:tcW w:w="1133" w:type="pct"/>
          </w:tcPr>
          <w:p w14:paraId="26746CC5"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Botanicals</w:t>
            </w:r>
          </w:p>
        </w:tc>
      </w:tr>
      <w:tr w:rsidR="009038A8" w:rsidRPr="004465DB" w14:paraId="2D284BAA" w14:textId="77777777" w:rsidTr="000A1D49">
        <w:tc>
          <w:tcPr>
            <w:tcW w:w="413" w:type="pct"/>
          </w:tcPr>
          <w:p w14:paraId="7A24D474"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4</w:t>
            </w:r>
          </w:p>
        </w:tc>
        <w:tc>
          <w:tcPr>
            <w:tcW w:w="1301" w:type="pct"/>
          </w:tcPr>
          <w:p w14:paraId="71F762E5"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718" w:type="pct"/>
          </w:tcPr>
          <w:p w14:paraId="3A99D5AA"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1%</w:t>
            </w:r>
          </w:p>
        </w:tc>
        <w:tc>
          <w:tcPr>
            <w:tcW w:w="1436" w:type="pct"/>
          </w:tcPr>
          <w:p w14:paraId="3AA6B8F1"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Home made</w:t>
            </w:r>
          </w:p>
        </w:tc>
        <w:tc>
          <w:tcPr>
            <w:tcW w:w="1133" w:type="pct"/>
          </w:tcPr>
          <w:p w14:paraId="2911DBC1"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Botanicals</w:t>
            </w:r>
          </w:p>
        </w:tc>
      </w:tr>
      <w:tr w:rsidR="009038A8" w:rsidRPr="004465DB" w14:paraId="51CCD133" w14:textId="77777777" w:rsidTr="000A1D49">
        <w:tc>
          <w:tcPr>
            <w:tcW w:w="413" w:type="pct"/>
          </w:tcPr>
          <w:p w14:paraId="7DEB7658"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5</w:t>
            </w:r>
          </w:p>
        </w:tc>
        <w:tc>
          <w:tcPr>
            <w:tcW w:w="1301" w:type="pct"/>
          </w:tcPr>
          <w:p w14:paraId="4D281A02"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Cow urine</w:t>
            </w:r>
          </w:p>
        </w:tc>
        <w:tc>
          <w:tcPr>
            <w:tcW w:w="718" w:type="pct"/>
          </w:tcPr>
          <w:p w14:paraId="167AAB4D"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10%</w:t>
            </w:r>
          </w:p>
        </w:tc>
        <w:tc>
          <w:tcPr>
            <w:tcW w:w="1436" w:type="pct"/>
          </w:tcPr>
          <w:p w14:paraId="7B0A6403"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Home made</w:t>
            </w:r>
          </w:p>
        </w:tc>
        <w:tc>
          <w:tcPr>
            <w:tcW w:w="1133" w:type="pct"/>
          </w:tcPr>
          <w:p w14:paraId="58ABCC63"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Animal waste</w:t>
            </w:r>
          </w:p>
        </w:tc>
      </w:tr>
      <w:tr w:rsidR="009038A8" w:rsidRPr="004465DB" w14:paraId="36493A5B" w14:textId="77777777" w:rsidTr="000A1D49">
        <w:tc>
          <w:tcPr>
            <w:tcW w:w="413" w:type="pct"/>
          </w:tcPr>
          <w:p w14:paraId="39826632"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6</w:t>
            </w:r>
          </w:p>
        </w:tc>
        <w:tc>
          <w:tcPr>
            <w:tcW w:w="1301" w:type="pct"/>
          </w:tcPr>
          <w:p w14:paraId="5A976FBE"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Spinosad 45SC</w:t>
            </w:r>
          </w:p>
        </w:tc>
        <w:tc>
          <w:tcPr>
            <w:tcW w:w="718" w:type="pct"/>
          </w:tcPr>
          <w:p w14:paraId="7EA6B538"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0.013%</w:t>
            </w:r>
          </w:p>
        </w:tc>
        <w:tc>
          <w:tcPr>
            <w:tcW w:w="1436" w:type="pct"/>
          </w:tcPr>
          <w:p w14:paraId="5C832672" w14:textId="77777777" w:rsidR="009038A8" w:rsidRPr="004465DB" w:rsidRDefault="009038A8" w:rsidP="00294B2C">
            <w:pPr>
              <w:tabs>
                <w:tab w:val="left" w:pos="1350"/>
              </w:tabs>
              <w:rPr>
                <w:rFonts w:ascii="Times New Roman" w:hAnsi="Times New Roman" w:cs="Times New Roman"/>
                <w:sz w:val="24"/>
                <w:szCs w:val="24"/>
              </w:rPr>
            </w:pPr>
            <w:proofErr w:type="spellStart"/>
            <w:r w:rsidRPr="004465DB">
              <w:rPr>
                <w:rFonts w:ascii="Times New Roman" w:hAnsi="Times New Roman" w:cs="Times New Roman"/>
                <w:sz w:val="24"/>
                <w:szCs w:val="24"/>
              </w:rPr>
              <w:t>RallisaTata</w:t>
            </w:r>
            <w:proofErr w:type="spellEnd"/>
            <w:r w:rsidRPr="004465DB">
              <w:rPr>
                <w:rFonts w:ascii="Times New Roman" w:hAnsi="Times New Roman" w:cs="Times New Roman"/>
                <w:sz w:val="24"/>
                <w:szCs w:val="24"/>
              </w:rPr>
              <w:t xml:space="preserve"> Enterprise</w:t>
            </w:r>
          </w:p>
        </w:tc>
        <w:tc>
          <w:tcPr>
            <w:tcW w:w="1133" w:type="pct"/>
          </w:tcPr>
          <w:p w14:paraId="2E66BC0E" w14:textId="77777777" w:rsidR="009038A8" w:rsidRPr="004465DB" w:rsidRDefault="009038A8" w:rsidP="00294B2C">
            <w:pPr>
              <w:tabs>
                <w:tab w:val="left" w:pos="1350"/>
              </w:tabs>
              <w:rPr>
                <w:rFonts w:ascii="Times New Roman" w:hAnsi="Times New Roman" w:cs="Times New Roman"/>
                <w:sz w:val="24"/>
                <w:szCs w:val="24"/>
              </w:rPr>
            </w:pPr>
            <w:proofErr w:type="spellStart"/>
            <w:r w:rsidRPr="004465DB">
              <w:rPr>
                <w:rFonts w:ascii="Times New Roman" w:hAnsi="Times New Roman" w:cs="Times New Roman"/>
                <w:sz w:val="24"/>
                <w:szCs w:val="24"/>
              </w:rPr>
              <w:t>Spynosyns</w:t>
            </w:r>
            <w:proofErr w:type="spellEnd"/>
          </w:p>
        </w:tc>
      </w:tr>
      <w:tr w:rsidR="009038A8" w:rsidRPr="004465DB" w14:paraId="3549F3F8" w14:textId="77777777" w:rsidTr="000A1D49">
        <w:tc>
          <w:tcPr>
            <w:tcW w:w="413" w:type="pct"/>
          </w:tcPr>
          <w:p w14:paraId="325083A9"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7</w:t>
            </w:r>
          </w:p>
        </w:tc>
        <w:tc>
          <w:tcPr>
            <w:tcW w:w="1301" w:type="pct"/>
          </w:tcPr>
          <w:p w14:paraId="55D7B2A0"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Indoxacarb 14.5SC</w:t>
            </w:r>
          </w:p>
        </w:tc>
        <w:tc>
          <w:tcPr>
            <w:tcW w:w="718" w:type="pct"/>
          </w:tcPr>
          <w:p w14:paraId="4EEC81DC"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0.01%</w:t>
            </w:r>
          </w:p>
        </w:tc>
        <w:tc>
          <w:tcPr>
            <w:tcW w:w="1436" w:type="pct"/>
          </w:tcPr>
          <w:p w14:paraId="623EB7AD" w14:textId="77777777" w:rsidR="009038A8" w:rsidRPr="004465DB" w:rsidRDefault="009038A8" w:rsidP="00294B2C">
            <w:pPr>
              <w:tabs>
                <w:tab w:val="left" w:pos="1350"/>
              </w:tabs>
              <w:rPr>
                <w:rFonts w:ascii="Times New Roman" w:hAnsi="Times New Roman" w:cs="Times New Roman"/>
                <w:sz w:val="24"/>
                <w:szCs w:val="24"/>
              </w:rPr>
            </w:pPr>
            <w:proofErr w:type="spellStart"/>
            <w:r w:rsidRPr="004465DB">
              <w:rPr>
                <w:rFonts w:ascii="Times New Roman" w:hAnsi="Times New Roman" w:cs="Times New Roman"/>
                <w:sz w:val="24"/>
                <w:szCs w:val="24"/>
              </w:rPr>
              <w:t>Gharda</w:t>
            </w:r>
            <w:proofErr w:type="spellEnd"/>
            <w:r w:rsidRPr="004465DB">
              <w:rPr>
                <w:rFonts w:ascii="Times New Roman" w:hAnsi="Times New Roman" w:cs="Times New Roman"/>
                <w:sz w:val="24"/>
                <w:szCs w:val="24"/>
              </w:rPr>
              <w:t xml:space="preserve"> Chemical Ltd</w:t>
            </w:r>
          </w:p>
        </w:tc>
        <w:tc>
          <w:tcPr>
            <w:tcW w:w="1133" w:type="pct"/>
          </w:tcPr>
          <w:p w14:paraId="1B195120"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Oxadiazine</w:t>
            </w:r>
          </w:p>
        </w:tc>
      </w:tr>
      <w:tr w:rsidR="009038A8" w:rsidRPr="004465DB" w14:paraId="537DA768" w14:textId="77777777" w:rsidTr="000A1D49">
        <w:tc>
          <w:tcPr>
            <w:tcW w:w="413" w:type="pct"/>
          </w:tcPr>
          <w:p w14:paraId="71214589"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8</w:t>
            </w:r>
          </w:p>
        </w:tc>
        <w:tc>
          <w:tcPr>
            <w:tcW w:w="1301" w:type="pct"/>
          </w:tcPr>
          <w:p w14:paraId="24758DCF" w14:textId="77777777" w:rsidR="009038A8" w:rsidRPr="004465DB" w:rsidRDefault="009038A8" w:rsidP="00294B2C">
            <w:pPr>
              <w:tabs>
                <w:tab w:val="left" w:pos="1350"/>
              </w:tabs>
              <w:rPr>
                <w:rFonts w:ascii="Times New Roman" w:hAnsi="Times New Roman" w:cs="Times New Roman"/>
                <w:sz w:val="24"/>
                <w:szCs w:val="24"/>
              </w:rPr>
            </w:pPr>
            <w:proofErr w:type="spellStart"/>
            <w:r w:rsidRPr="004465DB">
              <w:rPr>
                <w:rFonts w:ascii="Times New Roman" w:hAnsi="Times New Roman" w:cs="Times New Roman"/>
                <w:sz w:val="24"/>
                <w:szCs w:val="24"/>
              </w:rPr>
              <w:t>Emamectin</w:t>
            </w:r>
            <w:proofErr w:type="spellEnd"/>
            <w:r w:rsidRPr="004465DB">
              <w:rPr>
                <w:rFonts w:ascii="Times New Roman" w:hAnsi="Times New Roman" w:cs="Times New Roman"/>
                <w:sz w:val="24"/>
                <w:szCs w:val="24"/>
              </w:rPr>
              <w:t xml:space="preserve"> benzoate 5SG</w:t>
            </w:r>
          </w:p>
        </w:tc>
        <w:tc>
          <w:tcPr>
            <w:tcW w:w="718" w:type="pct"/>
          </w:tcPr>
          <w:p w14:paraId="4CCE0D8C"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0.0025%</w:t>
            </w:r>
          </w:p>
        </w:tc>
        <w:tc>
          <w:tcPr>
            <w:tcW w:w="1436" w:type="pct"/>
          </w:tcPr>
          <w:p w14:paraId="17EA9B6A"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Crop life science Ltd</w:t>
            </w:r>
          </w:p>
        </w:tc>
        <w:tc>
          <w:tcPr>
            <w:tcW w:w="1133" w:type="pct"/>
          </w:tcPr>
          <w:p w14:paraId="1E58E609" w14:textId="77777777" w:rsidR="009038A8" w:rsidRPr="004465DB" w:rsidRDefault="009038A8" w:rsidP="00294B2C">
            <w:pPr>
              <w:tabs>
                <w:tab w:val="left" w:pos="1350"/>
              </w:tabs>
              <w:rPr>
                <w:rFonts w:ascii="Times New Roman" w:hAnsi="Times New Roman" w:cs="Times New Roman"/>
                <w:sz w:val="24"/>
                <w:szCs w:val="24"/>
              </w:rPr>
            </w:pPr>
            <w:proofErr w:type="spellStart"/>
            <w:r w:rsidRPr="004465DB">
              <w:rPr>
                <w:rFonts w:ascii="Times New Roman" w:hAnsi="Times New Roman" w:cs="Times New Roman"/>
                <w:sz w:val="24"/>
                <w:szCs w:val="24"/>
              </w:rPr>
              <w:t>Avermectin</w:t>
            </w:r>
            <w:proofErr w:type="spellEnd"/>
          </w:p>
        </w:tc>
      </w:tr>
      <w:tr w:rsidR="009038A8" w:rsidRPr="004465DB" w14:paraId="3AC02F00" w14:textId="77777777" w:rsidTr="000A1D49">
        <w:tc>
          <w:tcPr>
            <w:tcW w:w="413" w:type="pct"/>
          </w:tcPr>
          <w:p w14:paraId="168C2D35" w14:textId="77777777" w:rsidR="009038A8" w:rsidRPr="004465DB" w:rsidRDefault="009038A8" w:rsidP="00294B2C">
            <w:pPr>
              <w:tabs>
                <w:tab w:val="left" w:pos="1350"/>
              </w:tabs>
              <w:jc w:val="center"/>
              <w:rPr>
                <w:rFonts w:ascii="Times New Roman" w:hAnsi="Times New Roman" w:cs="Times New Roman"/>
                <w:sz w:val="24"/>
                <w:szCs w:val="24"/>
              </w:rPr>
            </w:pPr>
            <w:r w:rsidRPr="004465DB">
              <w:rPr>
                <w:rFonts w:ascii="Times New Roman" w:hAnsi="Times New Roman" w:cs="Times New Roman"/>
                <w:sz w:val="24"/>
                <w:szCs w:val="24"/>
              </w:rPr>
              <w:t>T</w:t>
            </w:r>
            <w:r w:rsidRPr="004465DB">
              <w:rPr>
                <w:rFonts w:ascii="Times New Roman" w:hAnsi="Times New Roman" w:cs="Times New Roman"/>
                <w:sz w:val="24"/>
                <w:szCs w:val="24"/>
                <w:vertAlign w:val="subscript"/>
              </w:rPr>
              <w:t>9</w:t>
            </w:r>
          </w:p>
        </w:tc>
        <w:tc>
          <w:tcPr>
            <w:tcW w:w="1301" w:type="pct"/>
          </w:tcPr>
          <w:p w14:paraId="1AAEF75D"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Deltamethrin 2.8EC</w:t>
            </w:r>
          </w:p>
        </w:tc>
        <w:tc>
          <w:tcPr>
            <w:tcW w:w="718" w:type="pct"/>
          </w:tcPr>
          <w:p w14:paraId="45546B99"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0.01%</w:t>
            </w:r>
          </w:p>
        </w:tc>
        <w:tc>
          <w:tcPr>
            <w:tcW w:w="1436" w:type="pct"/>
          </w:tcPr>
          <w:p w14:paraId="52B0AAFE"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Bayer crop science</w:t>
            </w:r>
          </w:p>
        </w:tc>
        <w:tc>
          <w:tcPr>
            <w:tcW w:w="1133" w:type="pct"/>
          </w:tcPr>
          <w:p w14:paraId="5E9CA704" w14:textId="77777777" w:rsidR="009038A8" w:rsidRPr="004465DB" w:rsidRDefault="009038A8" w:rsidP="00294B2C">
            <w:pPr>
              <w:tabs>
                <w:tab w:val="left" w:pos="1350"/>
              </w:tabs>
              <w:rPr>
                <w:rFonts w:ascii="Times New Roman" w:hAnsi="Times New Roman" w:cs="Times New Roman"/>
                <w:sz w:val="24"/>
                <w:szCs w:val="24"/>
              </w:rPr>
            </w:pPr>
            <w:r w:rsidRPr="004465DB">
              <w:rPr>
                <w:rFonts w:ascii="Times New Roman" w:hAnsi="Times New Roman" w:cs="Times New Roman"/>
                <w:sz w:val="24"/>
                <w:szCs w:val="24"/>
              </w:rPr>
              <w:t>Synthetic pyrethroids</w:t>
            </w:r>
          </w:p>
        </w:tc>
      </w:tr>
    </w:tbl>
    <w:p w14:paraId="79D7F813" w14:textId="77777777" w:rsidR="00842415" w:rsidRPr="004465DB" w:rsidRDefault="005D2AFF" w:rsidP="00F4764E">
      <w:pPr>
        <w:spacing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 xml:space="preserve">The trial were laid out in a randomized block design having plot size of 1.8 m x 1.5 m and spacing 30 cm x 45 cm with </w:t>
      </w:r>
      <w:r w:rsidRPr="004465DB">
        <w:rPr>
          <w:rFonts w:ascii="Times New Roman" w:eastAsia="Times New Roman" w:hAnsi="Times New Roman" w:cs="Times New Roman"/>
          <w:sz w:val="24"/>
          <w:szCs w:val="24"/>
        </w:rPr>
        <w:t xml:space="preserve">Broccoli </w:t>
      </w:r>
      <w:r w:rsidRPr="004465DB">
        <w:rPr>
          <w:rFonts w:ascii="Times New Roman" w:hAnsi="Times New Roman" w:cs="Times New Roman"/>
          <w:sz w:val="24"/>
          <w:szCs w:val="24"/>
        </w:rPr>
        <w:t xml:space="preserve"> cv. Palam Samriddhi. All the treatments were replicated thrice. </w:t>
      </w:r>
      <w:r w:rsidR="00522864" w:rsidRPr="004465DB">
        <w:rPr>
          <w:rFonts w:ascii="Times New Roman" w:hAnsi="Times New Roman" w:cs="Times New Roman"/>
          <w:sz w:val="24"/>
          <w:szCs w:val="24"/>
        </w:rPr>
        <w:t xml:space="preserve">Onion and garlic extracts were prepared by using 200g each of onion and garlic bulb was mixed with 1 L of water and ground with a blender to obtain </w:t>
      </w:r>
      <w:proofErr w:type="spellStart"/>
      <w:r w:rsidR="00522864" w:rsidRPr="004465DB">
        <w:rPr>
          <w:rFonts w:ascii="Times New Roman" w:hAnsi="Times New Roman" w:cs="Times New Roman"/>
          <w:sz w:val="24"/>
          <w:szCs w:val="24"/>
        </w:rPr>
        <w:t>oinon</w:t>
      </w:r>
      <w:proofErr w:type="spellEnd"/>
      <w:r w:rsidR="00522864" w:rsidRPr="004465DB">
        <w:rPr>
          <w:rFonts w:ascii="Times New Roman" w:hAnsi="Times New Roman" w:cs="Times New Roman"/>
          <w:sz w:val="24"/>
          <w:szCs w:val="24"/>
        </w:rPr>
        <w:t xml:space="preserve"> juice. The extract thoroughly mixed with additional 1 L of water. The extract was then sieved to obtain a uniform extract. Three litres of fresh cow urine was kept in a vessel (pot made up of mud), the mouth of the pot was closed with a piece of cloth. After 15-20 days the quantity of the cow urine was reduced to 2.8L from 3L. Concentration of cow urine used against </w:t>
      </w:r>
      <w:r w:rsidR="00522864" w:rsidRPr="004465DB">
        <w:rPr>
          <w:rFonts w:ascii="Times New Roman" w:hAnsi="Times New Roman" w:cs="Times New Roman"/>
          <w:i/>
          <w:sz w:val="24"/>
          <w:szCs w:val="24"/>
        </w:rPr>
        <w:t xml:space="preserve">P. </w:t>
      </w:r>
      <w:proofErr w:type="spellStart"/>
      <w:r w:rsidR="00522864" w:rsidRPr="004465DB">
        <w:rPr>
          <w:rFonts w:ascii="Times New Roman" w:hAnsi="Times New Roman" w:cs="Times New Roman"/>
          <w:i/>
          <w:sz w:val="24"/>
          <w:szCs w:val="24"/>
        </w:rPr>
        <w:t>brassicae</w:t>
      </w:r>
      <w:proofErr w:type="spellEnd"/>
      <w:r w:rsidR="00522864" w:rsidRPr="004465DB">
        <w:rPr>
          <w:rFonts w:ascii="Times New Roman" w:hAnsi="Times New Roman" w:cs="Times New Roman"/>
          <w:sz w:val="24"/>
          <w:szCs w:val="24"/>
        </w:rPr>
        <w:t xml:space="preserve"> was 10% </w:t>
      </w:r>
      <w:proofErr w:type="spellStart"/>
      <w:r w:rsidR="00522864" w:rsidRPr="004465DB">
        <w:rPr>
          <w:rFonts w:ascii="Times New Roman" w:hAnsi="Times New Roman" w:cs="Times New Roman"/>
          <w:sz w:val="24"/>
          <w:szCs w:val="24"/>
        </w:rPr>
        <w:t>i.e</w:t>
      </w:r>
      <w:proofErr w:type="spellEnd"/>
      <w:r w:rsidR="00522864" w:rsidRPr="004465DB">
        <w:rPr>
          <w:rFonts w:ascii="Times New Roman" w:hAnsi="Times New Roman" w:cs="Times New Roman"/>
          <w:sz w:val="24"/>
          <w:szCs w:val="24"/>
        </w:rPr>
        <w:t>; the preparation was made by diluting 100ml of cow urine in 1000ml of distilled water.</w:t>
      </w:r>
      <w:r w:rsidR="001F3916"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The dose used for</w:t>
      </w:r>
      <w:r w:rsidR="009038A8" w:rsidRPr="004465DB">
        <w:rPr>
          <w:rFonts w:ascii="Times New Roman" w:hAnsi="Times New Roman" w:cs="Times New Roman"/>
          <w:sz w:val="24"/>
          <w:szCs w:val="24"/>
        </w:rPr>
        <w:t xml:space="preserve"> </w:t>
      </w:r>
      <w:r w:rsidR="002C38A1" w:rsidRPr="004465DB">
        <w:rPr>
          <w:rFonts w:ascii="Times New Roman" w:hAnsi="Times New Roman" w:cs="Times New Roman"/>
          <w:sz w:val="24"/>
          <w:szCs w:val="24"/>
        </w:rPr>
        <w:t xml:space="preserve">different treatments are given in the (Table 1). </w:t>
      </w:r>
      <w:r w:rsidR="00842415" w:rsidRPr="004465DB">
        <w:rPr>
          <w:rFonts w:ascii="Times New Roman" w:hAnsi="Times New Roman" w:cs="Times New Roman"/>
          <w:sz w:val="24"/>
          <w:szCs w:val="24"/>
        </w:rPr>
        <w:t xml:space="preserve">The Desired amount of insecticides was calculated by using following formula. </w:t>
      </w:r>
    </w:p>
    <w:tbl>
      <w:tblPr>
        <w:tblStyle w:val="TableGrid"/>
        <w:tblW w:w="0" w:type="auto"/>
        <w:tblLook w:val="04A0" w:firstRow="1" w:lastRow="0" w:firstColumn="1" w:lastColumn="0" w:noHBand="0" w:noVBand="1"/>
      </w:tblPr>
      <w:tblGrid>
        <w:gridCol w:w="3312"/>
        <w:gridCol w:w="4329"/>
        <w:gridCol w:w="1485"/>
      </w:tblGrid>
      <w:tr w:rsidR="00BB463A" w:rsidRPr="004465DB" w14:paraId="0A883C86" w14:textId="77777777" w:rsidTr="00BB463A">
        <w:tc>
          <w:tcPr>
            <w:tcW w:w="3438" w:type="dxa"/>
            <w:vAlign w:val="center"/>
          </w:tcPr>
          <w:p w14:paraId="6D54F260" w14:textId="77777777" w:rsidR="00BB463A" w:rsidRPr="004465DB" w:rsidRDefault="00BB463A" w:rsidP="00BB463A">
            <w:pPr>
              <w:jc w:val="center"/>
              <w:rPr>
                <w:rFonts w:ascii="Times New Roman" w:hAnsi="Times New Roman" w:cs="Times New Roman"/>
                <w:sz w:val="24"/>
                <w:szCs w:val="24"/>
              </w:rPr>
            </w:pPr>
          </w:p>
        </w:tc>
        <w:tc>
          <w:tcPr>
            <w:tcW w:w="4500" w:type="dxa"/>
            <w:vAlign w:val="center"/>
          </w:tcPr>
          <w:p w14:paraId="6EE34848" w14:textId="77777777" w:rsidR="00BB463A" w:rsidRPr="004465DB" w:rsidRDefault="00BB463A" w:rsidP="00BB463A">
            <w:pPr>
              <w:jc w:val="center"/>
              <w:rPr>
                <w:rFonts w:ascii="Times New Roman" w:hAnsi="Times New Roman" w:cs="Times New Roman"/>
                <w:sz w:val="24"/>
                <w:szCs w:val="24"/>
              </w:rPr>
            </w:pPr>
            <w:r w:rsidRPr="004465DB">
              <w:rPr>
                <w:rFonts w:ascii="Times New Roman" w:hAnsi="Times New Roman" w:cs="Times New Roman"/>
                <w:sz w:val="24"/>
                <w:szCs w:val="24"/>
              </w:rPr>
              <w:t>Required concentration (%) X Spray volume (Lit)</w:t>
            </w:r>
          </w:p>
        </w:tc>
        <w:tc>
          <w:tcPr>
            <w:tcW w:w="1530" w:type="dxa"/>
            <w:vAlign w:val="center"/>
          </w:tcPr>
          <w:p w14:paraId="2058D24B" w14:textId="77777777" w:rsidR="00BB463A" w:rsidRPr="004465DB" w:rsidRDefault="00BB463A" w:rsidP="00BB463A">
            <w:pPr>
              <w:jc w:val="center"/>
              <w:rPr>
                <w:rFonts w:ascii="Times New Roman" w:hAnsi="Times New Roman" w:cs="Times New Roman"/>
                <w:sz w:val="24"/>
                <w:szCs w:val="24"/>
              </w:rPr>
            </w:pPr>
          </w:p>
        </w:tc>
      </w:tr>
      <w:tr w:rsidR="00BB463A" w:rsidRPr="004465DB" w14:paraId="54EE7407" w14:textId="77777777" w:rsidTr="00BB463A">
        <w:trPr>
          <w:trHeight w:val="485"/>
        </w:trPr>
        <w:tc>
          <w:tcPr>
            <w:tcW w:w="3438" w:type="dxa"/>
            <w:vAlign w:val="center"/>
          </w:tcPr>
          <w:p w14:paraId="278699C7" w14:textId="77777777" w:rsidR="00BB463A" w:rsidRPr="004465DB" w:rsidRDefault="00BB463A" w:rsidP="00BB463A">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Desired amount of insecticide =</w:t>
            </w:r>
          </w:p>
        </w:tc>
        <w:tc>
          <w:tcPr>
            <w:tcW w:w="4500" w:type="dxa"/>
            <w:vAlign w:val="center"/>
          </w:tcPr>
          <w:p w14:paraId="71C62A80" w14:textId="77777777" w:rsidR="00BB463A" w:rsidRPr="004465DB" w:rsidRDefault="00BB463A" w:rsidP="00BB463A">
            <w:pPr>
              <w:pBdr>
                <w:bottom w:val="single" w:sz="12" w:space="1" w:color="auto"/>
              </w:pBdr>
              <w:jc w:val="center"/>
              <w:rPr>
                <w:rFonts w:ascii="Times New Roman" w:hAnsi="Times New Roman" w:cs="Times New Roman"/>
                <w:sz w:val="24"/>
                <w:szCs w:val="24"/>
              </w:rPr>
            </w:pPr>
          </w:p>
          <w:p w14:paraId="5A596E14" w14:textId="77777777" w:rsidR="00BB463A" w:rsidRPr="004465DB" w:rsidRDefault="00BB463A" w:rsidP="00BB463A">
            <w:pPr>
              <w:jc w:val="center"/>
              <w:rPr>
                <w:rFonts w:ascii="Times New Roman" w:hAnsi="Times New Roman" w:cs="Times New Roman"/>
                <w:sz w:val="24"/>
                <w:szCs w:val="24"/>
              </w:rPr>
            </w:pPr>
          </w:p>
        </w:tc>
        <w:tc>
          <w:tcPr>
            <w:tcW w:w="1530" w:type="dxa"/>
            <w:vAlign w:val="center"/>
          </w:tcPr>
          <w:p w14:paraId="33E0DF97" w14:textId="77777777" w:rsidR="00BB463A" w:rsidRPr="004465DB" w:rsidRDefault="00BB463A" w:rsidP="00BB463A">
            <w:pPr>
              <w:jc w:val="center"/>
              <w:rPr>
                <w:rFonts w:ascii="Times New Roman" w:hAnsi="Times New Roman" w:cs="Times New Roman"/>
                <w:sz w:val="24"/>
                <w:szCs w:val="24"/>
              </w:rPr>
            </w:pPr>
            <w:r w:rsidRPr="004465DB">
              <w:rPr>
                <w:rFonts w:ascii="Times New Roman" w:hAnsi="Times New Roman" w:cs="Times New Roman"/>
                <w:sz w:val="24"/>
                <w:szCs w:val="24"/>
              </w:rPr>
              <w:t>X100</w:t>
            </w:r>
          </w:p>
        </w:tc>
      </w:tr>
      <w:tr w:rsidR="00BB463A" w:rsidRPr="004465DB" w14:paraId="53CF046B" w14:textId="77777777" w:rsidTr="00BB463A">
        <w:tc>
          <w:tcPr>
            <w:tcW w:w="3438" w:type="dxa"/>
            <w:vAlign w:val="center"/>
          </w:tcPr>
          <w:p w14:paraId="5AE61805" w14:textId="77777777" w:rsidR="00BB463A" w:rsidRPr="004465DB" w:rsidRDefault="00BB463A" w:rsidP="00BB463A">
            <w:pPr>
              <w:jc w:val="center"/>
              <w:rPr>
                <w:rFonts w:ascii="Times New Roman" w:hAnsi="Times New Roman" w:cs="Times New Roman"/>
                <w:sz w:val="24"/>
                <w:szCs w:val="24"/>
              </w:rPr>
            </w:pPr>
          </w:p>
        </w:tc>
        <w:tc>
          <w:tcPr>
            <w:tcW w:w="4500" w:type="dxa"/>
            <w:vAlign w:val="center"/>
          </w:tcPr>
          <w:p w14:paraId="48344BBC" w14:textId="77777777" w:rsidR="00BB463A" w:rsidRPr="004465DB" w:rsidRDefault="00BB463A" w:rsidP="00BB463A">
            <w:pPr>
              <w:jc w:val="center"/>
              <w:rPr>
                <w:rFonts w:ascii="Times New Roman" w:hAnsi="Times New Roman" w:cs="Times New Roman"/>
                <w:sz w:val="24"/>
                <w:szCs w:val="24"/>
              </w:rPr>
            </w:pPr>
            <w:r w:rsidRPr="004465DB">
              <w:rPr>
                <w:rFonts w:ascii="Times New Roman" w:hAnsi="Times New Roman" w:cs="Times New Roman"/>
                <w:sz w:val="24"/>
                <w:szCs w:val="24"/>
              </w:rPr>
              <w:t>Strength of insecticides (%)</w:t>
            </w:r>
          </w:p>
        </w:tc>
        <w:tc>
          <w:tcPr>
            <w:tcW w:w="1530" w:type="dxa"/>
            <w:vAlign w:val="center"/>
          </w:tcPr>
          <w:p w14:paraId="194A55EC" w14:textId="77777777" w:rsidR="00BB463A" w:rsidRPr="004465DB" w:rsidRDefault="00BB463A" w:rsidP="00BB463A">
            <w:pPr>
              <w:jc w:val="center"/>
              <w:rPr>
                <w:rFonts w:ascii="Times New Roman" w:hAnsi="Times New Roman" w:cs="Times New Roman"/>
                <w:sz w:val="24"/>
                <w:szCs w:val="24"/>
              </w:rPr>
            </w:pPr>
          </w:p>
        </w:tc>
      </w:tr>
    </w:tbl>
    <w:p w14:paraId="47E953DD" w14:textId="77777777" w:rsidR="00842415" w:rsidRPr="004465DB" w:rsidRDefault="00842415" w:rsidP="00842415">
      <w:pPr>
        <w:spacing w:line="360" w:lineRule="auto"/>
        <w:ind w:right="26"/>
        <w:jc w:val="both"/>
        <w:rPr>
          <w:rFonts w:ascii="Times New Roman" w:hAnsi="Times New Roman" w:cs="Times New Roman"/>
          <w:sz w:val="24"/>
          <w:szCs w:val="24"/>
        </w:rPr>
      </w:pPr>
    </w:p>
    <w:p w14:paraId="5D431AB4" w14:textId="77777777" w:rsidR="00660255" w:rsidRPr="004465DB" w:rsidRDefault="00BB463A" w:rsidP="00660255">
      <w:pPr>
        <w:tabs>
          <w:tab w:val="left" w:pos="1350"/>
        </w:tabs>
        <w:spacing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The insecticidal spray solution of desired concentration as per the treatments was prepared at the site of experiment just before the start of spraying. Two sprays were given at an interval of 15 days.</w:t>
      </w:r>
      <w:r w:rsidR="005D2AFF" w:rsidRPr="004465DB">
        <w:rPr>
          <w:rFonts w:ascii="Times New Roman" w:hAnsi="Times New Roman" w:cs="Times New Roman"/>
          <w:sz w:val="24"/>
          <w:szCs w:val="24"/>
        </w:rPr>
        <w:t xml:space="preserve"> </w:t>
      </w:r>
      <w:r w:rsidR="00660255" w:rsidRPr="004465DB">
        <w:rPr>
          <w:rFonts w:ascii="Times New Roman" w:hAnsi="Times New Roman" w:cs="Times New Roman"/>
          <w:sz w:val="24"/>
          <w:szCs w:val="24"/>
        </w:rPr>
        <w:t xml:space="preserve">Spray solutions were applied with the help of hand compression sprayer. Spraying was done during evening hours and there must not be much wind currents. The observations </w:t>
      </w:r>
      <w:r w:rsidR="005D2AFF" w:rsidRPr="004465DB">
        <w:rPr>
          <w:rFonts w:ascii="Times New Roman" w:hAnsi="Times New Roman" w:cs="Times New Roman"/>
          <w:sz w:val="24"/>
          <w:szCs w:val="24"/>
        </w:rPr>
        <w:t xml:space="preserve">on Number of </w:t>
      </w:r>
      <w:r w:rsidR="005D2AFF" w:rsidRPr="004465DB">
        <w:rPr>
          <w:rFonts w:ascii="Times New Roman" w:hAnsi="Times New Roman" w:cs="Times New Roman"/>
          <w:i/>
          <w:sz w:val="24"/>
          <w:szCs w:val="24"/>
        </w:rPr>
        <w:t>P. brassicae</w:t>
      </w:r>
      <w:r w:rsidR="005D2AFF" w:rsidRPr="004465DB">
        <w:rPr>
          <w:rFonts w:ascii="Times New Roman" w:hAnsi="Times New Roman" w:cs="Times New Roman"/>
          <w:sz w:val="24"/>
          <w:szCs w:val="24"/>
        </w:rPr>
        <w:t xml:space="preserve"> </w:t>
      </w:r>
      <w:r w:rsidR="001F3916" w:rsidRPr="004465DB">
        <w:rPr>
          <w:rFonts w:ascii="Times New Roman" w:hAnsi="Times New Roman" w:cs="Times New Roman"/>
          <w:sz w:val="24"/>
          <w:szCs w:val="24"/>
        </w:rPr>
        <w:t>larvae</w:t>
      </w:r>
      <w:r w:rsidR="005D2AFF" w:rsidRPr="004465DB">
        <w:rPr>
          <w:rFonts w:ascii="Times New Roman" w:hAnsi="Times New Roman" w:cs="Times New Roman"/>
          <w:sz w:val="24"/>
          <w:szCs w:val="24"/>
        </w:rPr>
        <w:t>, Number of fresh leaves, Number of damage leaves</w:t>
      </w:r>
      <w:r w:rsidR="001F3916" w:rsidRPr="004465DB">
        <w:rPr>
          <w:rFonts w:ascii="Times New Roman" w:hAnsi="Times New Roman" w:cs="Times New Roman"/>
          <w:sz w:val="24"/>
          <w:szCs w:val="24"/>
        </w:rPr>
        <w:t xml:space="preserve"> and</w:t>
      </w:r>
      <w:r w:rsidR="00F4764E" w:rsidRPr="004465DB">
        <w:rPr>
          <w:rFonts w:ascii="Times New Roman" w:hAnsi="Times New Roman" w:cs="Times New Roman"/>
          <w:sz w:val="24"/>
          <w:szCs w:val="24"/>
        </w:rPr>
        <w:t xml:space="preserve"> </w:t>
      </w:r>
      <w:r w:rsidR="001F3916" w:rsidRPr="004465DB">
        <w:rPr>
          <w:rFonts w:ascii="Times New Roman" w:hAnsi="Times New Roman" w:cs="Times New Roman"/>
          <w:sz w:val="24"/>
          <w:szCs w:val="24"/>
        </w:rPr>
        <w:t xml:space="preserve">Yield </w:t>
      </w:r>
      <w:r w:rsidR="00660255" w:rsidRPr="004465DB">
        <w:rPr>
          <w:rFonts w:ascii="Times New Roman" w:hAnsi="Times New Roman" w:cs="Times New Roman"/>
          <w:sz w:val="24"/>
          <w:szCs w:val="24"/>
        </w:rPr>
        <w:t>were recorded at 1,3,7, 10 and 15 days after application of the treatments.</w:t>
      </w:r>
      <w:r w:rsidR="001F3916" w:rsidRPr="004465DB">
        <w:rPr>
          <w:rFonts w:ascii="Times New Roman" w:hAnsi="Times New Roman" w:cs="Times New Roman"/>
          <w:sz w:val="24"/>
          <w:szCs w:val="24"/>
        </w:rPr>
        <w:t xml:space="preserve"> P</w:t>
      </w:r>
      <w:r w:rsidR="00660255" w:rsidRPr="004465DB">
        <w:rPr>
          <w:rFonts w:ascii="Times New Roman" w:hAnsi="Times New Roman" w:cs="Times New Roman"/>
          <w:sz w:val="24"/>
          <w:szCs w:val="24"/>
        </w:rPr>
        <w:t xml:space="preserve">er cent leaves damage </w:t>
      </w:r>
      <w:r w:rsidR="001F3916" w:rsidRPr="004465DB">
        <w:rPr>
          <w:rFonts w:ascii="Times New Roman" w:hAnsi="Times New Roman" w:cs="Times New Roman"/>
          <w:sz w:val="24"/>
          <w:szCs w:val="24"/>
        </w:rPr>
        <w:t xml:space="preserve">and </w:t>
      </w:r>
      <w:r w:rsidR="00660255" w:rsidRPr="004465DB">
        <w:rPr>
          <w:rFonts w:ascii="Times New Roman" w:hAnsi="Times New Roman" w:cs="Times New Roman"/>
          <w:sz w:val="24"/>
          <w:szCs w:val="24"/>
        </w:rPr>
        <w:t xml:space="preserve">insect reduction over pre count </w:t>
      </w:r>
      <w:r w:rsidR="001F3916" w:rsidRPr="004465DB">
        <w:rPr>
          <w:rFonts w:ascii="Times New Roman" w:hAnsi="Times New Roman" w:cs="Times New Roman"/>
          <w:sz w:val="24"/>
          <w:szCs w:val="24"/>
        </w:rPr>
        <w:t>were estimated by using following formulae.</w:t>
      </w:r>
    </w:p>
    <w:p w14:paraId="726447ED" w14:textId="77777777" w:rsidR="00660255" w:rsidRPr="004465DB" w:rsidRDefault="00660255" w:rsidP="00660255">
      <w:pPr>
        <w:tabs>
          <w:tab w:val="left" w:pos="1350"/>
        </w:tabs>
        <w:spacing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Per cent reduction of insect over pre-treatment=</w:t>
      </w:r>
    </w:p>
    <w:p w14:paraId="0C283574" w14:textId="77777777" w:rsidR="00660255" w:rsidRPr="004465DB" w:rsidRDefault="00660255" w:rsidP="00660255">
      <w:pPr>
        <w:tabs>
          <w:tab w:val="left" w:pos="1350"/>
        </w:tabs>
        <w:spacing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Insect count on nth day after pesticide application-Insect count at pre-treatment</m:t>
            </m:r>
          </m:num>
          <m:den>
            <m:r>
              <m:rPr>
                <m:sty m:val="p"/>
              </m:rPr>
              <w:rPr>
                <w:rFonts w:ascii="Cambria Math" w:hAnsi="Cambria Math" w:cs="Times New Roman"/>
                <w:sz w:val="24"/>
                <w:szCs w:val="24"/>
              </w:rPr>
              <m:t xml:space="preserve">Insect count at pre-treatment </m:t>
            </m:r>
          </m:den>
        </m:f>
        <m:r>
          <w:rPr>
            <w:rFonts w:ascii="Cambria Math" w:hAnsi="Cambria Math" w:cs="Times New Roman"/>
            <w:sz w:val="24"/>
            <w:szCs w:val="24"/>
          </w:rPr>
          <m:t xml:space="preserve"> ×</m:t>
        </m:r>
        <m:r>
          <m:rPr>
            <m:sty m:val="p"/>
          </m:rPr>
          <w:rPr>
            <w:rFonts w:ascii="Cambria Math" w:hAnsi="Cambria Math" w:cs="Times New Roman"/>
            <w:sz w:val="24"/>
            <w:szCs w:val="24"/>
          </w:rPr>
          <m:t>100</m:t>
        </m:r>
      </m:oMath>
    </w:p>
    <w:p w14:paraId="7D975B69" w14:textId="77777777" w:rsidR="00660255" w:rsidRPr="004465DB" w:rsidRDefault="00660255" w:rsidP="00660255">
      <w:pPr>
        <w:tabs>
          <w:tab w:val="left" w:pos="1350"/>
        </w:tabs>
        <w:spacing w:after="0" w:line="360" w:lineRule="auto"/>
        <w:ind w:right="26"/>
        <w:jc w:val="both"/>
        <w:rPr>
          <w:rFonts w:ascii="Times New Roman" w:hAnsi="Times New Roman" w:cs="Times New Roman"/>
          <w:sz w:val="24"/>
          <w:szCs w:val="24"/>
        </w:rPr>
      </w:pPr>
      <w:r w:rsidRPr="004465DB">
        <w:rPr>
          <w:rFonts w:ascii="Times New Roman" w:hAnsi="Times New Roman" w:cs="Times New Roman"/>
          <w:sz w:val="24"/>
          <w:szCs w:val="24"/>
        </w:rPr>
        <w:t>Leaf damage (</w:t>
      </w:r>
      <w:proofErr w:type="gramStart"/>
      <w:r w:rsidRPr="004465DB">
        <w:rPr>
          <w:rFonts w:ascii="Times New Roman" w:hAnsi="Times New Roman" w:cs="Times New Roman"/>
          <w:sz w:val="24"/>
          <w:szCs w:val="24"/>
        </w:rPr>
        <w:t>%)=</w:t>
      </w:r>
      <w:proofErr w:type="gramEnd"/>
      <w:r w:rsidRPr="004465DB">
        <w:rPr>
          <w:rFonts w:ascii="Times New Roman" w:hAnsi="Times New Roman" w:cs="Times New Roman"/>
          <w:sz w:val="24"/>
          <w:szCs w:val="24"/>
        </w:rPr>
        <w:t xml:space="preserve">  </w:t>
      </w:r>
    </w:p>
    <w:p w14:paraId="329AB4CB" w14:textId="77777777" w:rsidR="00660255" w:rsidRPr="004465DB" w:rsidRDefault="009566C7" w:rsidP="00660255">
      <w:pPr>
        <w:tabs>
          <w:tab w:val="left" w:pos="1350"/>
        </w:tabs>
        <w:spacing w:after="0" w:line="360" w:lineRule="auto"/>
        <w:ind w:right="26"/>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m:rPr>
                  <m:sty m:val="p"/>
                </m:rPr>
                <w:rPr>
                  <w:rFonts w:ascii="Cambria Math" w:hAnsi="Cambria Math" w:cs="Times New Roman"/>
                  <w:sz w:val="24"/>
                  <w:szCs w:val="24"/>
                </w:rPr>
                <m:t>Total number of leaves-Total number of fresh leaves</m:t>
              </m:r>
            </m:num>
            <m:den>
              <m:r>
                <m:rPr>
                  <m:sty m:val="p"/>
                </m:rPr>
                <w:rPr>
                  <w:rFonts w:ascii="Cambria Math" w:hAnsi="Cambria Math" w:cs="Times New Roman"/>
                  <w:sz w:val="24"/>
                  <w:szCs w:val="24"/>
                </w:rPr>
                <m:t>Total number of leaves</m:t>
              </m:r>
            </m:den>
          </m:f>
          <m:r>
            <w:rPr>
              <w:rFonts w:ascii="Cambria Math" w:hAnsi="Cambria Math" w:cs="Times New Roman"/>
              <w:sz w:val="24"/>
              <w:szCs w:val="24"/>
            </w:rPr>
            <m:t xml:space="preserve"> </m:t>
          </m:r>
          <m:r>
            <m:rPr>
              <m:sty m:val="p"/>
            </m:rPr>
            <w:rPr>
              <w:rFonts w:ascii="Cambria Math" w:hAnsi="Cambria Math" w:cs="Times New Roman"/>
              <w:sz w:val="24"/>
              <w:szCs w:val="24"/>
            </w:rPr>
            <m:t>×100</m:t>
          </m:r>
        </m:oMath>
      </m:oMathPara>
    </w:p>
    <w:p w14:paraId="7416AE14" w14:textId="77777777" w:rsidR="00294B2C" w:rsidRPr="004465DB" w:rsidRDefault="00294B2C" w:rsidP="003A791F">
      <w:pPr>
        <w:pStyle w:val="ListParagraph"/>
        <w:spacing w:line="360" w:lineRule="auto"/>
        <w:ind w:left="0"/>
        <w:jc w:val="both"/>
        <w:rPr>
          <w:rFonts w:ascii="Times New Roman" w:hAnsi="Times New Roman" w:cs="Times New Roman"/>
          <w:b/>
          <w:bCs/>
          <w:sz w:val="24"/>
          <w:szCs w:val="24"/>
        </w:rPr>
      </w:pPr>
    </w:p>
    <w:p w14:paraId="25212968" w14:textId="77777777" w:rsidR="00C63F20" w:rsidRDefault="00C63F20" w:rsidP="003A791F">
      <w:pPr>
        <w:pStyle w:val="ListParagraph"/>
        <w:spacing w:line="360" w:lineRule="auto"/>
        <w:ind w:left="0"/>
        <w:jc w:val="both"/>
        <w:rPr>
          <w:rFonts w:ascii="Times New Roman" w:hAnsi="Times New Roman" w:cs="Times New Roman"/>
          <w:b/>
          <w:bCs/>
          <w:sz w:val="24"/>
          <w:szCs w:val="24"/>
        </w:rPr>
      </w:pPr>
      <w:r w:rsidRPr="004465DB">
        <w:rPr>
          <w:rFonts w:ascii="Times New Roman" w:hAnsi="Times New Roman" w:cs="Times New Roman"/>
          <w:b/>
          <w:bCs/>
          <w:sz w:val="24"/>
          <w:szCs w:val="24"/>
        </w:rPr>
        <w:t>Result and discussion:</w:t>
      </w:r>
    </w:p>
    <w:p w14:paraId="043E433E" w14:textId="77777777" w:rsidR="000A1D49" w:rsidRDefault="000A1D49" w:rsidP="003A791F">
      <w:pPr>
        <w:pStyle w:val="ListParagraph"/>
        <w:spacing w:line="360" w:lineRule="auto"/>
        <w:ind w:left="0"/>
        <w:jc w:val="both"/>
        <w:rPr>
          <w:rFonts w:ascii="Times New Roman" w:hAnsi="Times New Roman" w:cs="Times New Roman"/>
          <w:b/>
          <w:bCs/>
          <w:sz w:val="24"/>
          <w:szCs w:val="24"/>
        </w:rPr>
      </w:pPr>
    </w:p>
    <w:p w14:paraId="63A6476F" w14:textId="77777777" w:rsidR="00992951" w:rsidRPr="004465DB" w:rsidRDefault="000A1D49" w:rsidP="000A1D49">
      <w:pPr>
        <w:pStyle w:val="ListParagraph"/>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1. Effect </w:t>
      </w:r>
      <w:r w:rsidRPr="004465DB">
        <w:rPr>
          <w:rFonts w:ascii="Times New Roman" w:hAnsi="Times New Roman" w:cs="Times New Roman"/>
          <w:b/>
          <w:sz w:val="24"/>
          <w:szCs w:val="24"/>
        </w:rPr>
        <w:t xml:space="preserve">of different insecticides against larval population of </w:t>
      </w:r>
      <w:r w:rsidRPr="004465DB">
        <w:rPr>
          <w:rFonts w:ascii="Times New Roman" w:hAnsi="Times New Roman" w:cs="Times New Roman"/>
          <w:b/>
          <w:i/>
          <w:sz w:val="24"/>
          <w:szCs w:val="24"/>
        </w:rPr>
        <w:t xml:space="preserve">Pieris brassicae </w:t>
      </w:r>
      <w:r w:rsidRPr="004465DB">
        <w:rPr>
          <w:rFonts w:ascii="Times New Roman" w:hAnsi="Times New Roman" w:cs="Times New Roman"/>
          <w:b/>
          <w:sz w:val="24"/>
          <w:szCs w:val="24"/>
        </w:rPr>
        <w:t>L. on broccoli.</w:t>
      </w:r>
      <w:r>
        <w:rPr>
          <w:rFonts w:ascii="Times New Roman" w:hAnsi="Times New Roman" w:cs="Times New Roman"/>
          <w:b/>
          <w:sz w:val="24"/>
          <w:szCs w:val="24"/>
        </w:rPr>
        <w:t xml:space="preserve"> </w:t>
      </w:r>
      <w:r w:rsidR="00294B2C" w:rsidRPr="004465DB">
        <w:rPr>
          <w:rFonts w:ascii="Times New Roman" w:hAnsi="Times New Roman" w:cs="Times New Roman"/>
          <w:color w:val="000000"/>
          <w:sz w:val="24"/>
          <w:szCs w:val="24"/>
        </w:rPr>
        <w:t xml:space="preserve">All the insecticides were found effective over control during both first and second spray. </w:t>
      </w:r>
      <w:r w:rsidR="00146AEE" w:rsidRPr="004465DB">
        <w:rPr>
          <w:rFonts w:ascii="Times New Roman" w:hAnsi="Times New Roman" w:cs="Times New Roman"/>
          <w:color w:val="000000"/>
          <w:sz w:val="24"/>
          <w:szCs w:val="24"/>
        </w:rPr>
        <w:t xml:space="preserve">Data presented in table 2 revealed that before spraying the minimum larvae (18.66) were observed Garlic and maximum in </w:t>
      </w:r>
      <w:proofErr w:type="spellStart"/>
      <w:r w:rsidR="00146AEE" w:rsidRPr="004465DB">
        <w:rPr>
          <w:rFonts w:ascii="Times New Roman" w:hAnsi="Times New Roman" w:cs="Times New Roman"/>
          <w:color w:val="000000"/>
          <w:sz w:val="24"/>
          <w:szCs w:val="24"/>
        </w:rPr>
        <w:t>spinosad</w:t>
      </w:r>
      <w:proofErr w:type="spellEnd"/>
      <w:r w:rsidR="00146AEE" w:rsidRPr="004465DB">
        <w:rPr>
          <w:rFonts w:ascii="Times New Roman" w:hAnsi="Times New Roman" w:cs="Times New Roman"/>
          <w:color w:val="000000"/>
          <w:sz w:val="24"/>
          <w:szCs w:val="24"/>
        </w:rPr>
        <w:t xml:space="preserve"> (24.33) treatment. </w:t>
      </w:r>
      <w:r w:rsidR="00294B2C" w:rsidRPr="004465DB">
        <w:rPr>
          <w:rFonts w:ascii="Times New Roman" w:hAnsi="Times New Roman" w:cs="Times New Roman"/>
          <w:color w:val="000000"/>
          <w:sz w:val="24"/>
          <w:szCs w:val="24"/>
        </w:rPr>
        <w:t>T</w:t>
      </w:r>
      <w:r w:rsidR="00294B2C" w:rsidRPr="004465DB">
        <w:rPr>
          <w:rFonts w:ascii="Times New Roman" w:hAnsi="Times New Roman" w:cs="Times New Roman"/>
          <w:bCs/>
          <w:color w:val="000000"/>
          <w:sz w:val="24"/>
          <w:szCs w:val="24"/>
        </w:rPr>
        <w:t xml:space="preserve">he efficacy of different insecticide against larval population of </w:t>
      </w:r>
      <w:r w:rsidR="00294B2C" w:rsidRPr="004465DB">
        <w:rPr>
          <w:rFonts w:ascii="Times New Roman" w:hAnsi="Times New Roman" w:cs="Times New Roman"/>
          <w:bCs/>
          <w:i/>
          <w:iCs/>
          <w:color w:val="000000"/>
          <w:sz w:val="24"/>
          <w:szCs w:val="24"/>
        </w:rPr>
        <w:t xml:space="preserve">Pieris brassicae </w:t>
      </w:r>
      <w:r w:rsidR="00294B2C" w:rsidRPr="004465DB">
        <w:rPr>
          <w:rFonts w:ascii="Times New Roman" w:hAnsi="Times New Roman" w:cs="Times New Roman"/>
          <w:bCs/>
          <w:color w:val="000000"/>
          <w:sz w:val="24"/>
          <w:szCs w:val="24"/>
        </w:rPr>
        <w:t xml:space="preserve">on broccoli was observed lowest in Garlic extract at first day after first spray followed by Onion extract, </w:t>
      </w:r>
      <w:proofErr w:type="spellStart"/>
      <w:r w:rsidR="00294B2C" w:rsidRPr="004465DB">
        <w:rPr>
          <w:rFonts w:ascii="Times New Roman" w:hAnsi="Times New Roman" w:cs="Times New Roman"/>
          <w:bCs/>
          <w:color w:val="000000"/>
          <w:sz w:val="24"/>
          <w:szCs w:val="24"/>
        </w:rPr>
        <w:t>NSKE+Neem</w:t>
      </w:r>
      <w:proofErr w:type="spellEnd"/>
      <w:r w:rsidR="00294B2C" w:rsidRPr="004465DB">
        <w:rPr>
          <w:rFonts w:ascii="Times New Roman" w:hAnsi="Times New Roman" w:cs="Times New Roman"/>
          <w:bCs/>
          <w:color w:val="000000"/>
          <w:sz w:val="24"/>
          <w:szCs w:val="24"/>
        </w:rPr>
        <w:t xml:space="preserve"> Oil, Spinosad, Neem Oil, Deltamethrin, </w:t>
      </w:r>
      <w:proofErr w:type="spellStart"/>
      <w:r w:rsidR="00294B2C" w:rsidRPr="004465DB">
        <w:rPr>
          <w:rFonts w:ascii="Times New Roman" w:hAnsi="Times New Roman" w:cs="Times New Roman"/>
          <w:bCs/>
          <w:color w:val="000000"/>
          <w:sz w:val="24"/>
          <w:szCs w:val="24"/>
        </w:rPr>
        <w:t>Emamectin</w:t>
      </w:r>
      <w:proofErr w:type="spellEnd"/>
      <w:r w:rsidR="00294B2C" w:rsidRPr="004465DB">
        <w:rPr>
          <w:rFonts w:ascii="Times New Roman" w:hAnsi="Times New Roman" w:cs="Times New Roman"/>
          <w:bCs/>
          <w:color w:val="000000"/>
          <w:sz w:val="24"/>
          <w:szCs w:val="24"/>
        </w:rPr>
        <w:t xml:space="preserve"> benzoate, Cow urine, Indoxacarb. Spinosad was found more effective over control among all other insecticides during 3DAS, 7DAS, 10 DAS and 15 DAS of first spray. </w:t>
      </w:r>
      <w:r w:rsidR="00BA58C4" w:rsidRPr="004465DB">
        <w:rPr>
          <w:rFonts w:ascii="Times New Roman" w:hAnsi="Times New Roman" w:cs="Times New Roman"/>
          <w:bCs/>
          <w:color w:val="000000"/>
          <w:sz w:val="24"/>
          <w:szCs w:val="24"/>
        </w:rPr>
        <w:t xml:space="preserve">Also Spinosad was found highly effective </w:t>
      </w:r>
      <w:proofErr w:type="spellStart"/>
      <w:r w:rsidR="00BA58C4" w:rsidRPr="004465DB">
        <w:rPr>
          <w:rFonts w:ascii="Times New Roman" w:hAnsi="Times New Roman" w:cs="Times New Roman"/>
          <w:bCs/>
          <w:color w:val="000000"/>
          <w:sz w:val="24"/>
          <w:szCs w:val="24"/>
        </w:rPr>
        <w:t>isecticides</w:t>
      </w:r>
      <w:proofErr w:type="spellEnd"/>
      <w:r w:rsidR="00BA58C4" w:rsidRPr="004465DB">
        <w:rPr>
          <w:rFonts w:ascii="Times New Roman" w:hAnsi="Times New Roman" w:cs="Times New Roman"/>
          <w:bCs/>
          <w:color w:val="000000"/>
          <w:sz w:val="24"/>
          <w:szCs w:val="24"/>
        </w:rPr>
        <w:t xml:space="preserve"> among all treatment after 3, 7, 10 and 15th </w:t>
      </w:r>
      <w:r w:rsidR="00BA58C4" w:rsidRPr="004465DB">
        <w:rPr>
          <w:rStyle w:val="FontStyle61"/>
          <w:rFonts w:ascii="Times New Roman" w:hAnsi="Times New Roman" w:cs="Times New Roman"/>
          <w:sz w:val="24"/>
          <w:szCs w:val="24"/>
        </w:rPr>
        <w:t xml:space="preserve">days after spray. </w:t>
      </w:r>
      <w:r w:rsidR="00294B2C" w:rsidRPr="004465DB">
        <w:rPr>
          <w:rStyle w:val="FontStyle61"/>
          <w:rFonts w:ascii="Times New Roman" w:hAnsi="Times New Roman" w:cs="Times New Roman"/>
          <w:sz w:val="24"/>
          <w:szCs w:val="24"/>
        </w:rPr>
        <w:t xml:space="preserve">The results of Spinosad are in strong </w:t>
      </w:r>
      <w:r w:rsidR="00294B2C" w:rsidRPr="004465DB">
        <w:rPr>
          <w:rStyle w:val="FontStyle61"/>
          <w:rFonts w:ascii="Times New Roman" w:hAnsi="Times New Roman" w:cs="Times New Roman"/>
          <w:sz w:val="24"/>
          <w:szCs w:val="24"/>
        </w:rPr>
        <w:lastRenderedPageBreak/>
        <w:t xml:space="preserve">collaboration with the </w:t>
      </w:r>
      <w:proofErr w:type="spellStart"/>
      <w:r w:rsidR="00294B2C" w:rsidRPr="004465DB">
        <w:rPr>
          <w:rStyle w:val="FontStyle61"/>
          <w:rFonts w:ascii="Times New Roman" w:hAnsi="Times New Roman" w:cs="Times New Roman"/>
          <w:sz w:val="24"/>
          <w:szCs w:val="24"/>
        </w:rPr>
        <w:t>Rangad</w:t>
      </w:r>
      <w:proofErr w:type="spellEnd"/>
      <w:r w:rsidR="00294B2C" w:rsidRPr="004465DB">
        <w:rPr>
          <w:rStyle w:val="FontStyle61"/>
          <w:rFonts w:ascii="Times New Roman" w:hAnsi="Times New Roman" w:cs="Times New Roman"/>
          <w:sz w:val="24"/>
          <w:szCs w:val="24"/>
        </w:rPr>
        <w:t xml:space="preserve"> </w:t>
      </w:r>
      <w:r w:rsidR="00294B2C" w:rsidRPr="004465DB">
        <w:rPr>
          <w:rStyle w:val="FontStyle61"/>
          <w:rFonts w:ascii="Times New Roman" w:hAnsi="Times New Roman" w:cs="Times New Roman"/>
          <w:i/>
          <w:sz w:val="24"/>
          <w:szCs w:val="24"/>
        </w:rPr>
        <w:t xml:space="preserve">et al. </w:t>
      </w:r>
      <w:r w:rsidR="00294B2C" w:rsidRPr="004465DB">
        <w:rPr>
          <w:rStyle w:val="FontStyle61"/>
          <w:rFonts w:ascii="Times New Roman" w:hAnsi="Times New Roman" w:cs="Times New Roman"/>
          <w:sz w:val="24"/>
          <w:szCs w:val="24"/>
        </w:rPr>
        <w:t xml:space="preserve">2012, who evaluated the Spinosad and other treatments and in his findings Spinosad was best. Effective control of cabbage butterfly was also reported with the following researchers Harris and Maclean, 1999 and Zlata </w:t>
      </w:r>
      <w:r w:rsidR="00294B2C" w:rsidRPr="004465DB">
        <w:rPr>
          <w:rStyle w:val="FontStyle61"/>
          <w:rFonts w:ascii="Times New Roman" w:hAnsi="Times New Roman" w:cs="Times New Roman"/>
          <w:i/>
          <w:sz w:val="24"/>
          <w:szCs w:val="24"/>
        </w:rPr>
        <w:t xml:space="preserve">et al. </w:t>
      </w:r>
      <w:r w:rsidR="00294B2C" w:rsidRPr="004465DB">
        <w:rPr>
          <w:rStyle w:val="FontStyle61"/>
          <w:rFonts w:ascii="Times New Roman" w:hAnsi="Times New Roman" w:cs="Times New Roman"/>
          <w:sz w:val="24"/>
          <w:szCs w:val="24"/>
        </w:rPr>
        <w:t xml:space="preserve">2007. </w:t>
      </w:r>
      <w:r>
        <w:rPr>
          <w:rStyle w:val="FontStyle61"/>
          <w:rFonts w:ascii="Times New Roman" w:hAnsi="Times New Roman" w:cs="Times New Roman"/>
          <w:sz w:val="24"/>
          <w:szCs w:val="24"/>
        </w:rPr>
        <w:t xml:space="preserve"> </w:t>
      </w:r>
      <w:r w:rsidR="00E32D93" w:rsidRPr="004465DB">
        <w:rPr>
          <w:rFonts w:ascii="Times New Roman" w:hAnsi="Times New Roman" w:cs="Times New Roman"/>
          <w:bCs/>
          <w:color w:val="000000"/>
          <w:sz w:val="24"/>
          <w:szCs w:val="24"/>
        </w:rPr>
        <w:t xml:space="preserve">Data </w:t>
      </w:r>
      <w:r w:rsidR="00E32D93" w:rsidRPr="004465DB">
        <w:rPr>
          <w:rFonts w:ascii="Times New Roman" w:hAnsi="Times New Roman" w:cs="Times New Roman"/>
          <w:color w:val="000000"/>
          <w:sz w:val="24"/>
          <w:szCs w:val="24"/>
        </w:rPr>
        <w:t xml:space="preserve">presented in table </w:t>
      </w:r>
      <w:r w:rsidR="00992951" w:rsidRPr="004465DB">
        <w:rPr>
          <w:rFonts w:ascii="Times New Roman" w:hAnsi="Times New Roman" w:cs="Times New Roman"/>
          <w:color w:val="000000"/>
          <w:sz w:val="24"/>
          <w:szCs w:val="24"/>
        </w:rPr>
        <w:t>3</w:t>
      </w:r>
      <w:r w:rsidR="00E32D93" w:rsidRPr="004465DB">
        <w:rPr>
          <w:rFonts w:ascii="Times New Roman" w:hAnsi="Times New Roman" w:cs="Times New Roman"/>
          <w:color w:val="000000"/>
          <w:sz w:val="24"/>
          <w:szCs w:val="24"/>
        </w:rPr>
        <w:t xml:space="preserve"> observed that, all treatments namely Spinosad, </w:t>
      </w:r>
      <w:proofErr w:type="spellStart"/>
      <w:r w:rsidR="00E32D93" w:rsidRPr="004465DB">
        <w:rPr>
          <w:rFonts w:ascii="Times New Roman" w:hAnsi="Times New Roman" w:cs="Times New Roman"/>
          <w:color w:val="000000"/>
          <w:sz w:val="24"/>
          <w:szCs w:val="24"/>
        </w:rPr>
        <w:t>Deltametrin</w:t>
      </w:r>
      <w:proofErr w:type="spellEnd"/>
      <w:r w:rsidR="00E32D93" w:rsidRPr="004465DB">
        <w:rPr>
          <w:rFonts w:ascii="Times New Roman" w:hAnsi="Times New Roman" w:cs="Times New Roman"/>
          <w:color w:val="000000"/>
          <w:sz w:val="24"/>
          <w:szCs w:val="24"/>
        </w:rPr>
        <w:t xml:space="preserve">, </w:t>
      </w:r>
      <w:proofErr w:type="spellStart"/>
      <w:r w:rsidR="00E32D93" w:rsidRPr="004465DB">
        <w:rPr>
          <w:rFonts w:ascii="Times New Roman" w:hAnsi="Times New Roman" w:cs="Times New Roman"/>
          <w:color w:val="000000"/>
          <w:sz w:val="24"/>
          <w:szCs w:val="24"/>
        </w:rPr>
        <w:t>NSKE+Neem</w:t>
      </w:r>
      <w:proofErr w:type="spellEnd"/>
      <w:r w:rsidR="00E32D93" w:rsidRPr="004465DB">
        <w:rPr>
          <w:rFonts w:ascii="Times New Roman" w:hAnsi="Times New Roman" w:cs="Times New Roman"/>
          <w:color w:val="000000"/>
          <w:sz w:val="24"/>
          <w:szCs w:val="24"/>
        </w:rPr>
        <w:t xml:space="preserve"> oil, Garlic extract, Neem oil, Onion extract, </w:t>
      </w:r>
      <w:proofErr w:type="spellStart"/>
      <w:r w:rsidR="00E32D93" w:rsidRPr="004465DB">
        <w:rPr>
          <w:rFonts w:ascii="Times New Roman" w:hAnsi="Times New Roman" w:cs="Times New Roman"/>
          <w:color w:val="000000"/>
          <w:sz w:val="24"/>
          <w:szCs w:val="24"/>
        </w:rPr>
        <w:t>Emamectin</w:t>
      </w:r>
      <w:proofErr w:type="spellEnd"/>
      <w:r w:rsidR="00E32D93" w:rsidRPr="004465DB">
        <w:rPr>
          <w:rFonts w:ascii="Times New Roman" w:hAnsi="Times New Roman" w:cs="Times New Roman"/>
          <w:color w:val="000000"/>
          <w:sz w:val="24"/>
          <w:szCs w:val="24"/>
        </w:rPr>
        <w:t xml:space="preserve"> benzoate were found highly effective in per cent reduction of </w:t>
      </w:r>
      <w:r w:rsidR="00E32D93" w:rsidRPr="004465DB">
        <w:rPr>
          <w:rFonts w:ascii="Times New Roman" w:hAnsi="Times New Roman" w:cs="Times New Roman"/>
          <w:i/>
          <w:iCs/>
          <w:color w:val="000000"/>
          <w:sz w:val="24"/>
          <w:szCs w:val="24"/>
        </w:rPr>
        <w:t>Pieris brassicae</w:t>
      </w:r>
      <w:r w:rsidR="00E32D93" w:rsidRPr="004465DB">
        <w:rPr>
          <w:rFonts w:ascii="Times New Roman" w:hAnsi="Times New Roman" w:cs="Times New Roman"/>
          <w:color w:val="000000"/>
          <w:sz w:val="24"/>
          <w:szCs w:val="24"/>
        </w:rPr>
        <w:t xml:space="preserve"> larvae at 1,</w:t>
      </w:r>
      <w:r w:rsidR="00E32D93" w:rsidRPr="004465DB">
        <w:rPr>
          <w:rFonts w:ascii="Times New Roman" w:hAnsi="Times New Roman" w:cs="Times New Roman"/>
          <w:bCs/>
          <w:color w:val="000000"/>
          <w:sz w:val="24"/>
          <w:szCs w:val="24"/>
        </w:rPr>
        <w:t xml:space="preserve"> 3, 7, 10 and 15 </w:t>
      </w:r>
      <w:r w:rsidR="00CA138C" w:rsidRPr="004465DB">
        <w:rPr>
          <w:rFonts w:ascii="Times New Roman" w:hAnsi="Times New Roman" w:cs="Times New Roman"/>
          <w:bCs/>
          <w:color w:val="000000"/>
          <w:sz w:val="24"/>
          <w:szCs w:val="24"/>
        </w:rPr>
        <w:t xml:space="preserve">days after first and second </w:t>
      </w:r>
      <w:r w:rsidR="00E32D93" w:rsidRPr="004465DB">
        <w:rPr>
          <w:rFonts w:ascii="Times New Roman" w:hAnsi="Times New Roman" w:cs="Times New Roman"/>
          <w:bCs/>
          <w:color w:val="000000"/>
          <w:sz w:val="24"/>
          <w:szCs w:val="24"/>
        </w:rPr>
        <w:t xml:space="preserve"> </w:t>
      </w:r>
      <w:r w:rsidR="00CA138C" w:rsidRPr="004465DB">
        <w:rPr>
          <w:rFonts w:ascii="Times New Roman" w:hAnsi="Times New Roman" w:cs="Times New Roman"/>
          <w:bCs/>
          <w:color w:val="000000"/>
          <w:sz w:val="24"/>
          <w:szCs w:val="24"/>
        </w:rPr>
        <w:t xml:space="preserve">sprays. While in untreated control the larval population of cabbage butterfly increased gradually during </w:t>
      </w:r>
      <w:r w:rsidR="003730A5" w:rsidRPr="004465DB">
        <w:rPr>
          <w:rFonts w:ascii="Times New Roman" w:hAnsi="Times New Roman" w:cs="Times New Roman"/>
          <w:bCs/>
          <w:color w:val="000000"/>
          <w:sz w:val="24"/>
          <w:szCs w:val="24"/>
        </w:rPr>
        <w:t>pre-count</w:t>
      </w:r>
      <w:r w:rsidR="00CA138C" w:rsidRPr="004465DB">
        <w:rPr>
          <w:rFonts w:ascii="Times New Roman" w:hAnsi="Times New Roman" w:cs="Times New Roman"/>
          <w:bCs/>
          <w:color w:val="000000"/>
          <w:sz w:val="24"/>
          <w:szCs w:val="24"/>
        </w:rPr>
        <w:t xml:space="preserve"> </w:t>
      </w:r>
      <w:r w:rsidR="003730A5" w:rsidRPr="004465DB">
        <w:rPr>
          <w:rFonts w:ascii="Times New Roman" w:hAnsi="Times New Roman" w:cs="Times New Roman"/>
          <w:bCs/>
          <w:color w:val="000000"/>
          <w:sz w:val="24"/>
          <w:szCs w:val="24"/>
        </w:rPr>
        <w:t xml:space="preserve">and </w:t>
      </w:r>
      <w:r w:rsidR="003730A5" w:rsidRPr="004465DB">
        <w:rPr>
          <w:rFonts w:ascii="Times New Roman" w:hAnsi="Times New Roman" w:cs="Times New Roman"/>
          <w:color w:val="000000"/>
          <w:sz w:val="24"/>
          <w:szCs w:val="24"/>
        </w:rPr>
        <w:t>1,</w:t>
      </w:r>
      <w:r w:rsidR="003730A5" w:rsidRPr="004465DB">
        <w:rPr>
          <w:rFonts w:ascii="Times New Roman" w:hAnsi="Times New Roman" w:cs="Times New Roman"/>
          <w:bCs/>
          <w:color w:val="000000"/>
          <w:sz w:val="24"/>
          <w:szCs w:val="24"/>
        </w:rPr>
        <w:t xml:space="preserve"> 3, 7, 10 and 15 days after first and second  sprays. The maximum reduction of larval </w:t>
      </w:r>
      <w:r w:rsidR="001B06A2" w:rsidRPr="004465DB">
        <w:rPr>
          <w:rFonts w:ascii="Times New Roman" w:hAnsi="Times New Roman" w:cs="Times New Roman"/>
          <w:bCs/>
          <w:color w:val="000000"/>
          <w:sz w:val="24"/>
          <w:szCs w:val="24"/>
        </w:rPr>
        <w:t xml:space="preserve">population of cabbage butterfly </w:t>
      </w:r>
      <w:r w:rsidR="003730A5" w:rsidRPr="004465DB">
        <w:rPr>
          <w:rFonts w:ascii="Times New Roman" w:hAnsi="Times New Roman" w:cs="Times New Roman"/>
          <w:bCs/>
          <w:color w:val="000000"/>
          <w:sz w:val="24"/>
          <w:szCs w:val="24"/>
        </w:rPr>
        <w:t xml:space="preserve">was recorded in </w:t>
      </w:r>
      <w:proofErr w:type="spellStart"/>
      <w:r w:rsidR="001B06A2" w:rsidRPr="004465DB">
        <w:rPr>
          <w:rFonts w:ascii="Times New Roman" w:hAnsi="Times New Roman" w:cs="Times New Roman"/>
          <w:bCs/>
          <w:color w:val="000000"/>
          <w:sz w:val="24"/>
          <w:szCs w:val="24"/>
        </w:rPr>
        <w:t>spinosad</w:t>
      </w:r>
      <w:proofErr w:type="spellEnd"/>
      <w:r w:rsidR="001B06A2" w:rsidRPr="004465DB">
        <w:rPr>
          <w:rFonts w:ascii="Times New Roman" w:hAnsi="Times New Roman" w:cs="Times New Roman"/>
          <w:bCs/>
          <w:color w:val="000000"/>
          <w:sz w:val="24"/>
          <w:szCs w:val="24"/>
        </w:rPr>
        <w:t xml:space="preserve"> treated plot. The highest reduction of larval population of cabbage butterfly 79.06 per cent was found 10</w:t>
      </w:r>
      <w:r w:rsidR="001B06A2" w:rsidRPr="004465DB">
        <w:rPr>
          <w:rFonts w:ascii="Times New Roman" w:hAnsi="Times New Roman" w:cs="Times New Roman"/>
          <w:bCs/>
          <w:color w:val="000000"/>
          <w:sz w:val="24"/>
          <w:szCs w:val="24"/>
          <w:vertAlign w:val="superscript"/>
        </w:rPr>
        <w:t>th</w:t>
      </w:r>
      <w:r w:rsidR="001B06A2" w:rsidRPr="004465DB">
        <w:rPr>
          <w:rFonts w:ascii="Times New Roman" w:hAnsi="Times New Roman" w:cs="Times New Roman"/>
          <w:bCs/>
          <w:color w:val="000000"/>
          <w:sz w:val="24"/>
          <w:szCs w:val="24"/>
        </w:rPr>
        <w:t xml:space="preserve"> days after second spray.  </w:t>
      </w:r>
      <w:r w:rsidR="001B06A2" w:rsidRPr="004465DB">
        <w:rPr>
          <w:rFonts w:ascii="Times New Roman" w:hAnsi="Times New Roman" w:cs="Times New Roman"/>
          <w:sz w:val="24"/>
          <w:szCs w:val="24"/>
        </w:rPr>
        <w:t xml:space="preserve">During 15DAS Spinosad was followed by Indoxacarb, Garlic extract, NSKE+ Neem oil, </w:t>
      </w:r>
      <w:proofErr w:type="spellStart"/>
      <w:r w:rsidR="001B06A2" w:rsidRPr="004465DB">
        <w:rPr>
          <w:rFonts w:ascii="Times New Roman" w:hAnsi="Times New Roman" w:cs="Times New Roman"/>
          <w:sz w:val="24"/>
          <w:szCs w:val="24"/>
        </w:rPr>
        <w:t>Emamectin</w:t>
      </w:r>
      <w:proofErr w:type="spellEnd"/>
      <w:r w:rsidR="001B06A2" w:rsidRPr="004465DB">
        <w:rPr>
          <w:rFonts w:ascii="Times New Roman" w:hAnsi="Times New Roman" w:cs="Times New Roman"/>
          <w:sz w:val="24"/>
          <w:szCs w:val="24"/>
        </w:rPr>
        <w:t xml:space="preserve"> benzoate, Deltamethrin and cow urine. </w:t>
      </w:r>
      <w:r w:rsidR="003730A5" w:rsidRPr="004465DB">
        <w:rPr>
          <w:rFonts w:ascii="Times New Roman" w:hAnsi="Times New Roman" w:cs="Times New Roman"/>
          <w:bCs/>
          <w:color w:val="000000"/>
          <w:sz w:val="24"/>
          <w:szCs w:val="24"/>
        </w:rPr>
        <w:t>The</w:t>
      </w:r>
      <w:r w:rsidR="00294B2C" w:rsidRPr="004465DB">
        <w:rPr>
          <w:rFonts w:ascii="Times New Roman" w:hAnsi="Times New Roman" w:cs="Times New Roman"/>
          <w:sz w:val="24"/>
          <w:szCs w:val="24"/>
        </w:rPr>
        <w:t xml:space="preserve"> present finding was in close association with the research conducted by </w:t>
      </w:r>
      <w:proofErr w:type="spellStart"/>
      <w:r w:rsidR="00294B2C" w:rsidRPr="004465DB">
        <w:rPr>
          <w:rFonts w:ascii="Times New Roman" w:hAnsi="Times New Roman" w:cs="Times New Roman"/>
          <w:sz w:val="24"/>
          <w:szCs w:val="24"/>
        </w:rPr>
        <w:t>Stanikzi</w:t>
      </w:r>
      <w:proofErr w:type="spellEnd"/>
      <w:r w:rsidR="00294B2C" w:rsidRPr="004465DB">
        <w:rPr>
          <w:rFonts w:ascii="Times New Roman" w:hAnsi="Times New Roman" w:cs="Times New Roman"/>
          <w:sz w:val="24"/>
          <w:szCs w:val="24"/>
        </w:rPr>
        <w:t xml:space="preserve"> and Thakur. (2016), who reported that</w:t>
      </w:r>
      <w:r w:rsidR="003730A5" w:rsidRPr="004465DB">
        <w:rPr>
          <w:rFonts w:ascii="Times New Roman" w:hAnsi="Times New Roman" w:cs="Times New Roman"/>
          <w:sz w:val="24"/>
          <w:szCs w:val="24"/>
        </w:rPr>
        <w:t>,</w:t>
      </w:r>
      <w:r w:rsidR="00294B2C" w:rsidRPr="004465DB">
        <w:rPr>
          <w:rFonts w:ascii="Times New Roman" w:hAnsi="Times New Roman" w:cs="Times New Roman"/>
          <w:sz w:val="24"/>
          <w:szCs w:val="24"/>
        </w:rPr>
        <w:t xml:space="preserve"> the </w:t>
      </w:r>
      <w:r w:rsidR="003730A5" w:rsidRPr="004465DB">
        <w:rPr>
          <w:rFonts w:ascii="Times New Roman" w:hAnsi="Times New Roman" w:cs="Times New Roman"/>
          <w:sz w:val="24"/>
          <w:szCs w:val="24"/>
        </w:rPr>
        <w:t>maximum percentage reduction of lepidopteran larva</w:t>
      </w:r>
      <w:r w:rsidR="003730A5" w:rsidRPr="004465DB">
        <w:rPr>
          <w:rFonts w:ascii="Times New Roman" w:hAnsi="Times New Roman" w:cs="Times New Roman"/>
          <w:i/>
          <w:iCs/>
          <w:sz w:val="24"/>
          <w:szCs w:val="24"/>
        </w:rPr>
        <w:t xml:space="preserve"> </w:t>
      </w:r>
      <w:r w:rsidR="003730A5" w:rsidRPr="004465DB">
        <w:rPr>
          <w:rFonts w:ascii="Times New Roman" w:hAnsi="Times New Roman" w:cs="Times New Roman"/>
          <w:sz w:val="24"/>
          <w:szCs w:val="24"/>
        </w:rPr>
        <w:t xml:space="preserve">was found in  Spinosad 45 SC </w:t>
      </w:r>
      <w:r w:rsidR="00294B2C" w:rsidRPr="004465DB">
        <w:rPr>
          <w:rFonts w:ascii="Times New Roman" w:hAnsi="Times New Roman" w:cs="Times New Roman"/>
          <w:sz w:val="24"/>
          <w:szCs w:val="24"/>
        </w:rPr>
        <w:t xml:space="preserve">(49.45)% followed by Indoxacarb 14.5% SC (45.305), Deltamethrin 5% EC (44.215), </w:t>
      </w:r>
      <w:proofErr w:type="spellStart"/>
      <w:r w:rsidR="00294B2C" w:rsidRPr="004465DB">
        <w:rPr>
          <w:rFonts w:ascii="Times New Roman" w:hAnsi="Times New Roman" w:cs="Times New Roman"/>
          <w:sz w:val="24"/>
          <w:szCs w:val="24"/>
        </w:rPr>
        <w:t>Emamectin</w:t>
      </w:r>
      <w:proofErr w:type="spellEnd"/>
      <w:r w:rsidR="00294B2C" w:rsidRPr="004465DB">
        <w:rPr>
          <w:rFonts w:ascii="Times New Roman" w:hAnsi="Times New Roman" w:cs="Times New Roman"/>
          <w:sz w:val="24"/>
          <w:szCs w:val="24"/>
        </w:rPr>
        <w:t xml:space="preserve"> benzoate 5% SG (42.78), </w:t>
      </w:r>
      <w:proofErr w:type="spellStart"/>
      <w:r w:rsidR="00294B2C" w:rsidRPr="004465DB">
        <w:rPr>
          <w:rFonts w:ascii="Times New Roman" w:hAnsi="Times New Roman" w:cs="Times New Roman"/>
          <w:sz w:val="24"/>
          <w:szCs w:val="24"/>
        </w:rPr>
        <w:t>Profenophos</w:t>
      </w:r>
      <w:proofErr w:type="spellEnd"/>
      <w:r w:rsidR="00294B2C" w:rsidRPr="004465DB">
        <w:rPr>
          <w:rFonts w:ascii="Times New Roman" w:hAnsi="Times New Roman" w:cs="Times New Roman"/>
          <w:sz w:val="24"/>
          <w:szCs w:val="24"/>
        </w:rPr>
        <w:t xml:space="preserve"> 50% EC (40.975), Neem Seed Kernal extract (39.195), Neem oil (39.705)and Cow urine (21.32) was least effective among all the treatments respectively. </w:t>
      </w:r>
      <w:r w:rsidR="00F4764E" w:rsidRPr="004465DB">
        <w:rPr>
          <w:rStyle w:val="FontStyle61"/>
          <w:rFonts w:ascii="Times New Roman" w:hAnsi="Times New Roman" w:cs="Times New Roman"/>
          <w:sz w:val="24"/>
          <w:szCs w:val="24"/>
        </w:rPr>
        <w:t xml:space="preserve">Harris and Maclean, 1999 </w:t>
      </w:r>
      <w:r w:rsidR="001B06A2" w:rsidRPr="004465DB">
        <w:rPr>
          <w:rFonts w:ascii="Times New Roman" w:hAnsi="Times New Roman" w:cs="Times New Roman"/>
          <w:bCs/>
          <w:sz w:val="24"/>
          <w:szCs w:val="24"/>
        </w:rPr>
        <w:t>observed</w:t>
      </w:r>
      <w:r w:rsidR="00294B2C" w:rsidRPr="004465DB">
        <w:rPr>
          <w:rFonts w:ascii="Times New Roman" w:hAnsi="Times New Roman" w:cs="Times New Roman"/>
          <w:bCs/>
          <w:sz w:val="24"/>
          <w:szCs w:val="24"/>
        </w:rPr>
        <w:t xml:space="preserve"> </w:t>
      </w:r>
      <w:proofErr w:type="spellStart"/>
      <w:r w:rsidR="00294B2C" w:rsidRPr="004465DB">
        <w:rPr>
          <w:rFonts w:ascii="Times New Roman" w:hAnsi="Times New Roman" w:cs="Times New Roman"/>
          <w:bCs/>
          <w:sz w:val="24"/>
          <w:szCs w:val="24"/>
        </w:rPr>
        <w:t>spinosad</w:t>
      </w:r>
      <w:proofErr w:type="spellEnd"/>
      <w:r w:rsidR="00294B2C" w:rsidRPr="004465DB">
        <w:rPr>
          <w:rFonts w:ascii="Times New Roman" w:hAnsi="Times New Roman" w:cs="Times New Roman"/>
          <w:bCs/>
          <w:sz w:val="24"/>
          <w:szCs w:val="24"/>
        </w:rPr>
        <w:t xml:space="preserve"> </w:t>
      </w:r>
      <w:r w:rsidR="00992951" w:rsidRPr="004465DB">
        <w:rPr>
          <w:rFonts w:ascii="Times New Roman" w:hAnsi="Times New Roman" w:cs="Times New Roman"/>
          <w:bCs/>
          <w:sz w:val="24"/>
          <w:szCs w:val="24"/>
        </w:rPr>
        <w:t xml:space="preserve">was </w:t>
      </w:r>
      <w:proofErr w:type="spellStart"/>
      <w:r w:rsidR="00992951" w:rsidRPr="004465DB">
        <w:rPr>
          <w:rFonts w:ascii="Times New Roman" w:hAnsi="Times New Roman" w:cs="Times New Roman"/>
          <w:bCs/>
          <w:sz w:val="24"/>
          <w:szCs w:val="24"/>
        </w:rPr>
        <w:t>higly</w:t>
      </w:r>
      <w:proofErr w:type="spellEnd"/>
      <w:r w:rsidR="00992951" w:rsidRPr="004465DB">
        <w:rPr>
          <w:rFonts w:ascii="Times New Roman" w:hAnsi="Times New Roman" w:cs="Times New Roman"/>
          <w:bCs/>
          <w:sz w:val="24"/>
          <w:szCs w:val="24"/>
        </w:rPr>
        <w:t xml:space="preserve"> effective for reducing larval population of </w:t>
      </w:r>
      <w:r w:rsidR="00294B2C" w:rsidRPr="004465DB">
        <w:rPr>
          <w:rFonts w:ascii="Times New Roman" w:hAnsi="Times New Roman" w:cs="Times New Roman"/>
          <w:bCs/>
          <w:i/>
          <w:sz w:val="24"/>
          <w:szCs w:val="24"/>
        </w:rPr>
        <w:t>Pieris brassicae</w:t>
      </w:r>
      <w:r w:rsidR="00992951" w:rsidRPr="004465DB">
        <w:rPr>
          <w:rFonts w:ascii="Times New Roman" w:hAnsi="Times New Roman" w:cs="Times New Roman"/>
          <w:bCs/>
          <w:sz w:val="24"/>
          <w:szCs w:val="24"/>
        </w:rPr>
        <w:t xml:space="preserve">. </w:t>
      </w:r>
      <w:r w:rsidR="00992951" w:rsidRPr="004465DB">
        <w:rPr>
          <w:rStyle w:val="FontStyle61"/>
          <w:rFonts w:ascii="Times New Roman" w:hAnsi="Times New Roman" w:cs="Times New Roman"/>
          <w:sz w:val="24"/>
          <w:szCs w:val="24"/>
        </w:rPr>
        <w:t xml:space="preserve">Rai </w:t>
      </w:r>
      <w:r w:rsidR="00992951" w:rsidRPr="004465DB">
        <w:rPr>
          <w:rStyle w:val="FontStyle61"/>
          <w:rFonts w:ascii="Times New Roman" w:hAnsi="Times New Roman" w:cs="Times New Roman"/>
          <w:i/>
          <w:sz w:val="24"/>
          <w:szCs w:val="24"/>
        </w:rPr>
        <w:t>et al.</w:t>
      </w:r>
      <w:r w:rsidR="00992951" w:rsidRPr="004465DB">
        <w:rPr>
          <w:rStyle w:val="FontStyle61"/>
          <w:rFonts w:ascii="Times New Roman" w:hAnsi="Times New Roman" w:cs="Times New Roman"/>
          <w:sz w:val="24"/>
          <w:szCs w:val="24"/>
        </w:rPr>
        <w:t xml:space="preserve"> 2010 also reported that</w:t>
      </w:r>
      <w:r w:rsidR="00992951" w:rsidRPr="004465DB">
        <w:rPr>
          <w:rStyle w:val="FontStyle61"/>
          <w:rFonts w:ascii="Times New Roman" w:hAnsi="Times New Roman" w:cs="Times New Roman"/>
          <w:color w:val="FF0000"/>
          <w:sz w:val="24"/>
          <w:szCs w:val="24"/>
        </w:rPr>
        <w:t xml:space="preserve"> </w:t>
      </w:r>
      <w:r w:rsidR="00992951" w:rsidRPr="004465DB">
        <w:rPr>
          <w:rStyle w:val="FontStyle61"/>
          <w:rFonts w:ascii="Times New Roman" w:hAnsi="Times New Roman" w:cs="Times New Roman"/>
          <w:sz w:val="24"/>
          <w:szCs w:val="24"/>
        </w:rPr>
        <w:t xml:space="preserve">Spinosad is very effective for reducing larval population of cabbage butterfly and comparatively safer and selective in nature. </w:t>
      </w:r>
    </w:p>
    <w:p w14:paraId="7D0F6A14" w14:textId="77777777" w:rsidR="002E1C84" w:rsidRPr="004465DB" w:rsidRDefault="002E1C84" w:rsidP="002E1C84">
      <w:pPr>
        <w:spacing w:line="360" w:lineRule="auto"/>
        <w:jc w:val="both"/>
        <w:rPr>
          <w:rFonts w:ascii="Times New Roman" w:hAnsi="Times New Roman" w:cs="Times New Roman"/>
          <w:b/>
          <w:sz w:val="24"/>
          <w:szCs w:val="24"/>
        </w:rPr>
      </w:pPr>
      <w:r w:rsidRPr="004465DB">
        <w:rPr>
          <w:rFonts w:ascii="Times New Roman" w:hAnsi="Times New Roman" w:cs="Times New Roman"/>
          <w:b/>
          <w:sz w:val="24"/>
          <w:szCs w:val="24"/>
        </w:rPr>
        <w:t xml:space="preserve">Table </w:t>
      </w:r>
      <w:r w:rsidR="003A791F" w:rsidRPr="004465DB">
        <w:rPr>
          <w:rFonts w:ascii="Times New Roman" w:hAnsi="Times New Roman" w:cs="Times New Roman"/>
          <w:b/>
          <w:sz w:val="24"/>
          <w:szCs w:val="24"/>
        </w:rPr>
        <w:t>2</w:t>
      </w:r>
      <w:r w:rsidRPr="004465DB">
        <w:rPr>
          <w:rFonts w:ascii="Times New Roman" w:hAnsi="Times New Roman" w:cs="Times New Roman"/>
          <w:b/>
          <w:sz w:val="24"/>
          <w:szCs w:val="24"/>
        </w:rPr>
        <w:t xml:space="preserve">: Efficacy of different insecticides against larval population of </w:t>
      </w:r>
      <w:r w:rsidRPr="004465DB">
        <w:rPr>
          <w:rFonts w:ascii="Times New Roman" w:hAnsi="Times New Roman" w:cs="Times New Roman"/>
          <w:b/>
          <w:i/>
          <w:sz w:val="24"/>
          <w:szCs w:val="24"/>
        </w:rPr>
        <w:t xml:space="preserve">Pieris brassicae </w:t>
      </w:r>
      <w:r w:rsidRPr="004465DB">
        <w:rPr>
          <w:rFonts w:ascii="Times New Roman" w:hAnsi="Times New Roman" w:cs="Times New Roman"/>
          <w:b/>
          <w:sz w:val="24"/>
          <w:szCs w:val="24"/>
        </w:rPr>
        <w:t>L. on broccoli.</w:t>
      </w:r>
    </w:p>
    <w:tbl>
      <w:tblPr>
        <w:tblStyle w:val="TableGrid"/>
        <w:tblW w:w="5000" w:type="pct"/>
        <w:jc w:val="center"/>
        <w:tblLook w:val="04A0" w:firstRow="1" w:lastRow="0" w:firstColumn="1" w:lastColumn="0" w:noHBand="0" w:noVBand="1"/>
      </w:tblPr>
      <w:tblGrid>
        <w:gridCol w:w="927"/>
        <w:gridCol w:w="1096"/>
        <w:gridCol w:w="603"/>
        <w:gridCol w:w="611"/>
        <w:gridCol w:w="611"/>
        <w:gridCol w:w="611"/>
        <w:gridCol w:w="690"/>
        <w:gridCol w:w="690"/>
        <w:gridCol w:w="611"/>
        <w:gridCol w:w="611"/>
        <w:gridCol w:w="343"/>
        <w:gridCol w:w="342"/>
        <w:gridCol w:w="690"/>
        <w:gridCol w:w="690"/>
      </w:tblGrid>
      <w:tr w:rsidR="00EF36A7" w:rsidRPr="004465DB" w14:paraId="7009BF89" w14:textId="77777777" w:rsidTr="000A1D49">
        <w:trPr>
          <w:trHeight w:val="152"/>
          <w:jc w:val="center"/>
        </w:trPr>
        <w:tc>
          <w:tcPr>
            <w:tcW w:w="527" w:type="pct"/>
            <w:vMerge w:val="restart"/>
            <w:vAlign w:val="center"/>
          </w:tcPr>
          <w:p w14:paraId="53656BAA" w14:textId="77777777" w:rsidR="00EF36A7" w:rsidRPr="004465DB" w:rsidRDefault="00EF36A7" w:rsidP="00294B2C">
            <w:pPr>
              <w:pStyle w:val="NoSpacing"/>
              <w:jc w:val="center"/>
              <w:rPr>
                <w:rFonts w:ascii="Times New Roman" w:hAnsi="Times New Roman" w:cs="Times New Roman"/>
                <w:sz w:val="24"/>
                <w:szCs w:val="24"/>
              </w:rPr>
            </w:pPr>
          </w:p>
          <w:p w14:paraId="74E02FE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Treatments</w:t>
            </w:r>
          </w:p>
        </w:tc>
        <w:tc>
          <w:tcPr>
            <w:tcW w:w="631" w:type="pct"/>
            <w:vMerge w:val="restart"/>
            <w:vAlign w:val="center"/>
          </w:tcPr>
          <w:p w14:paraId="579A6DE9" w14:textId="77777777" w:rsidR="00EF36A7" w:rsidRPr="004465DB" w:rsidRDefault="00EF36A7" w:rsidP="00294B2C">
            <w:pPr>
              <w:pStyle w:val="NoSpacing"/>
              <w:jc w:val="center"/>
              <w:rPr>
                <w:rFonts w:ascii="Times New Roman" w:hAnsi="Times New Roman" w:cs="Times New Roman"/>
                <w:sz w:val="24"/>
                <w:szCs w:val="24"/>
              </w:rPr>
            </w:pPr>
          </w:p>
          <w:p w14:paraId="5A77581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326" w:type="pct"/>
            <w:vMerge w:val="restart"/>
            <w:vAlign w:val="center"/>
          </w:tcPr>
          <w:p w14:paraId="2F7B3908" w14:textId="77777777" w:rsidR="00EF36A7" w:rsidRPr="004465DB" w:rsidRDefault="00EF36A7" w:rsidP="00294B2C">
            <w:pPr>
              <w:pStyle w:val="NoSpacing"/>
              <w:jc w:val="center"/>
              <w:rPr>
                <w:rFonts w:ascii="Times New Roman" w:hAnsi="Times New Roman" w:cs="Times New Roman"/>
                <w:sz w:val="24"/>
                <w:szCs w:val="24"/>
              </w:rPr>
            </w:pPr>
          </w:p>
          <w:p w14:paraId="2547B71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Pre</w:t>
            </w:r>
          </w:p>
          <w:p w14:paraId="4B48606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Count</w:t>
            </w:r>
          </w:p>
        </w:tc>
        <w:tc>
          <w:tcPr>
            <w:tcW w:w="3516" w:type="pct"/>
            <w:gridSpan w:val="11"/>
            <w:vAlign w:val="center"/>
          </w:tcPr>
          <w:p w14:paraId="32A7F25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 xml:space="preserve">Mean larval population of </w:t>
            </w:r>
            <w:r w:rsidRPr="004465DB">
              <w:rPr>
                <w:rFonts w:ascii="Times New Roman" w:hAnsi="Times New Roman" w:cs="Times New Roman"/>
                <w:i/>
                <w:sz w:val="24"/>
                <w:szCs w:val="24"/>
              </w:rPr>
              <w:t xml:space="preserve">P. brassicae  </w:t>
            </w:r>
            <w:r w:rsidRPr="004465DB">
              <w:rPr>
                <w:rFonts w:ascii="Times New Roman" w:hAnsi="Times New Roman" w:cs="Times New Roman"/>
                <w:sz w:val="24"/>
                <w:szCs w:val="24"/>
              </w:rPr>
              <w:t>after</w:t>
            </w:r>
          </w:p>
        </w:tc>
      </w:tr>
      <w:tr w:rsidR="00EF36A7" w:rsidRPr="004465DB" w14:paraId="495BC2CC" w14:textId="77777777" w:rsidTr="000A1D49">
        <w:trPr>
          <w:trHeight w:val="152"/>
          <w:jc w:val="center"/>
        </w:trPr>
        <w:tc>
          <w:tcPr>
            <w:tcW w:w="527" w:type="pct"/>
            <w:vMerge/>
            <w:vAlign w:val="center"/>
          </w:tcPr>
          <w:p w14:paraId="4105DE3C" w14:textId="77777777" w:rsidR="00EF36A7" w:rsidRPr="004465DB" w:rsidRDefault="00EF36A7" w:rsidP="00294B2C">
            <w:pPr>
              <w:pStyle w:val="NoSpacing"/>
              <w:jc w:val="center"/>
              <w:rPr>
                <w:rFonts w:ascii="Times New Roman" w:hAnsi="Times New Roman" w:cs="Times New Roman"/>
                <w:sz w:val="24"/>
                <w:szCs w:val="24"/>
              </w:rPr>
            </w:pPr>
          </w:p>
        </w:tc>
        <w:tc>
          <w:tcPr>
            <w:tcW w:w="631" w:type="pct"/>
            <w:vMerge/>
            <w:vAlign w:val="center"/>
          </w:tcPr>
          <w:p w14:paraId="192B7A31" w14:textId="77777777" w:rsidR="00EF36A7" w:rsidRPr="004465DB" w:rsidRDefault="00EF36A7" w:rsidP="00294B2C">
            <w:pPr>
              <w:pStyle w:val="NoSpacing"/>
              <w:jc w:val="center"/>
              <w:rPr>
                <w:rFonts w:ascii="Times New Roman" w:hAnsi="Times New Roman" w:cs="Times New Roman"/>
                <w:sz w:val="24"/>
                <w:szCs w:val="24"/>
              </w:rPr>
            </w:pPr>
          </w:p>
        </w:tc>
        <w:tc>
          <w:tcPr>
            <w:tcW w:w="326" w:type="pct"/>
            <w:vMerge/>
            <w:vAlign w:val="center"/>
          </w:tcPr>
          <w:p w14:paraId="33FB6DD6" w14:textId="77777777" w:rsidR="00EF36A7" w:rsidRPr="004465DB" w:rsidRDefault="00EF36A7" w:rsidP="00294B2C">
            <w:pPr>
              <w:pStyle w:val="NoSpacing"/>
              <w:jc w:val="center"/>
              <w:rPr>
                <w:rFonts w:ascii="Times New Roman" w:hAnsi="Times New Roman" w:cs="Times New Roman"/>
                <w:sz w:val="24"/>
                <w:szCs w:val="24"/>
              </w:rPr>
            </w:pPr>
          </w:p>
        </w:tc>
        <w:tc>
          <w:tcPr>
            <w:tcW w:w="1758" w:type="pct"/>
            <w:gridSpan w:val="5"/>
            <w:vAlign w:val="center"/>
          </w:tcPr>
          <w:p w14:paraId="4FB181E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w:t>
            </w:r>
            <w:r w:rsidRPr="004465DB">
              <w:rPr>
                <w:rFonts w:ascii="Times New Roman" w:hAnsi="Times New Roman" w:cs="Times New Roman"/>
                <w:sz w:val="24"/>
                <w:szCs w:val="24"/>
                <w:vertAlign w:val="superscript"/>
              </w:rPr>
              <w:t>st</w:t>
            </w:r>
            <w:r w:rsidRPr="004465DB">
              <w:rPr>
                <w:rFonts w:ascii="Times New Roman" w:hAnsi="Times New Roman" w:cs="Times New Roman"/>
                <w:sz w:val="24"/>
                <w:szCs w:val="24"/>
              </w:rPr>
              <w:t xml:space="preserve"> spray</w:t>
            </w:r>
          </w:p>
        </w:tc>
        <w:tc>
          <w:tcPr>
            <w:tcW w:w="1758" w:type="pct"/>
            <w:gridSpan w:val="6"/>
            <w:vAlign w:val="center"/>
          </w:tcPr>
          <w:p w14:paraId="67D09E7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w:t>
            </w:r>
            <w:r w:rsidRPr="004465DB">
              <w:rPr>
                <w:rFonts w:ascii="Times New Roman" w:hAnsi="Times New Roman" w:cs="Times New Roman"/>
                <w:sz w:val="24"/>
                <w:szCs w:val="24"/>
                <w:vertAlign w:val="superscript"/>
              </w:rPr>
              <w:t>nd</w:t>
            </w:r>
            <w:r w:rsidRPr="004465DB">
              <w:rPr>
                <w:rFonts w:ascii="Times New Roman" w:hAnsi="Times New Roman" w:cs="Times New Roman"/>
                <w:sz w:val="24"/>
                <w:szCs w:val="24"/>
              </w:rPr>
              <w:t xml:space="preserve"> spray</w:t>
            </w:r>
          </w:p>
        </w:tc>
      </w:tr>
      <w:tr w:rsidR="00EF36A7" w:rsidRPr="004465DB" w14:paraId="7CDF41C1" w14:textId="77777777" w:rsidTr="000A1D49">
        <w:trPr>
          <w:trHeight w:val="153"/>
          <w:jc w:val="center"/>
        </w:trPr>
        <w:tc>
          <w:tcPr>
            <w:tcW w:w="527" w:type="pct"/>
            <w:vMerge/>
            <w:vAlign w:val="center"/>
          </w:tcPr>
          <w:p w14:paraId="604CF336" w14:textId="77777777" w:rsidR="00EF36A7" w:rsidRPr="004465DB" w:rsidRDefault="00EF36A7" w:rsidP="00294B2C">
            <w:pPr>
              <w:pStyle w:val="NoSpacing"/>
              <w:jc w:val="center"/>
              <w:rPr>
                <w:rFonts w:ascii="Times New Roman" w:hAnsi="Times New Roman" w:cs="Times New Roman"/>
                <w:sz w:val="24"/>
                <w:szCs w:val="24"/>
              </w:rPr>
            </w:pPr>
          </w:p>
        </w:tc>
        <w:tc>
          <w:tcPr>
            <w:tcW w:w="631" w:type="pct"/>
            <w:vMerge/>
            <w:vAlign w:val="center"/>
          </w:tcPr>
          <w:p w14:paraId="031B3610" w14:textId="77777777" w:rsidR="00EF36A7" w:rsidRPr="004465DB" w:rsidRDefault="00EF36A7" w:rsidP="00294B2C">
            <w:pPr>
              <w:pStyle w:val="NoSpacing"/>
              <w:jc w:val="center"/>
              <w:rPr>
                <w:rFonts w:ascii="Times New Roman" w:hAnsi="Times New Roman" w:cs="Times New Roman"/>
                <w:sz w:val="24"/>
                <w:szCs w:val="24"/>
              </w:rPr>
            </w:pPr>
          </w:p>
        </w:tc>
        <w:tc>
          <w:tcPr>
            <w:tcW w:w="326" w:type="pct"/>
            <w:vMerge/>
            <w:vAlign w:val="center"/>
          </w:tcPr>
          <w:p w14:paraId="45F5B650" w14:textId="77777777" w:rsidR="00EF36A7" w:rsidRPr="004465DB" w:rsidRDefault="00EF36A7" w:rsidP="00294B2C">
            <w:pPr>
              <w:pStyle w:val="NoSpacing"/>
              <w:jc w:val="center"/>
              <w:rPr>
                <w:rFonts w:ascii="Times New Roman" w:hAnsi="Times New Roman" w:cs="Times New Roman"/>
                <w:sz w:val="24"/>
                <w:szCs w:val="24"/>
              </w:rPr>
            </w:pPr>
          </w:p>
        </w:tc>
        <w:tc>
          <w:tcPr>
            <w:tcW w:w="332" w:type="pct"/>
            <w:vAlign w:val="center"/>
          </w:tcPr>
          <w:p w14:paraId="7E60053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32" w:type="pct"/>
            <w:vAlign w:val="center"/>
          </w:tcPr>
          <w:p w14:paraId="44B5CE6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332" w:type="pct"/>
            <w:vAlign w:val="center"/>
          </w:tcPr>
          <w:p w14:paraId="0DBC05C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381" w:type="pct"/>
            <w:vAlign w:val="center"/>
          </w:tcPr>
          <w:p w14:paraId="0136A4A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381" w:type="pct"/>
            <w:vAlign w:val="center"/>
          </w:tcPr>
          <w:p w14:paraId="28562ED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c>
          <w:tcPr>
            <w:tcW w:w="332" w:type="pct"/>
            <w:vAlign w:val="center"/>
          </w:tcPr>
          <w:p w14:paraId="0D50E2F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32" w:type="pct"/>
            <w:vAlign w:val="center"/>
          </w:tcPr>
          <w:p w14:paraId="731F639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332" w:type="pct"/>
            <w:gridSpan w:val="2"/>
            <w:vAlign w:val="center"/>
          </w:tcPr>
          <w:p w14:paraId="163DBD1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381" w:type="pct"/>
            <w:vAlign w:val="center"/>
          </w:tcPr>
          <w:p w14:paraId="598AFF6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381" w:type="pct"/>
            <w:vAlign w:val="center"/>
          </w:tcPr>
          <w:p w14:paraId="4475F90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r>
      <w:tr w:rsidR="00EF36A7" w:rsidRPr="004465DB" w14:paraId="132DAAE6" w14:textId="77777777" w:rsidTr="000A1D49">
        <w:trPr>
          <w:trHeight w:val="484"/>
          <w:jc w:val="center"/>
        </w:trPr>
        <w:tc>
          <w:tcPr>
            <w:tcW w:w="527" w:type="pct"/>
            <w:vAlign w:val="center"/>
          </w:tcPr>
          <w:p w14:paraId="1BEA7C8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T0</w:t>
            </w:r>
          </w:p>
        </w:tc>
        <w:tc>
          <w:tcPr>
            <w:tcW w:w="631" w:type="pct"/>
            <w:vAlign w:val="center"/>
          </w:tcPr>
          <w:p w14:paraId="0DB73037" w14:textId="77777777" w:rsidR="00EF36A7" w:rsidRPr="004465DB" w:rsidRDefault="00EF36A7" w:rsidP="00294B2C">
            <w:pPr>
              <w:pStyle w:val="NoSpacing"/>
              <w:jc w:val="center"/>
              <w:rPr>
                <w:rFonts w:ascii="Times New Roman" w:hAnsi="Times New Roman" w:cs="Times New Roman"/>
                <w:sz w:val="24"/>
                <w:szCs w:val="24"/>
              </w:rPr>
            </w:pPr>
          </w:p>
          <w:p w14:paraId="47C16F2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326" w:type="pct"/>
            <w:vAlign w:val="center"/>
          </w:tcPr>
          <w:p w14:paraId="62D29F8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19.66</w:t>
            </w:r>
          </w:p>
          <w:p w14:paraId="453E24B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(4.44)</w:t>
            </w:r>
          </w:p>
        </w:tc>
        <w:tc>
          <w:tcPr>
            <w:tcW w:w="332" w:type="pct"/>
            <w:vAlign w:val="center"/>
          </w:tcPr>
          <w:p w14:paraId="7C13DFF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23.03</w:t>
            </w:r>
          </w:p>
          <w:p w14:paraId="2184E6B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(4.90)</w:t>
            </w:r>
          </w:p>
        </w:tc>
        <w:tc>
          <w:tcPr>
            <w:tcW w:w="332" w:type="pct"/>
            <w:vAlign w:val="center"/>
          </w:tcPr>
          <w:p w14:paraId="0294EE5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24.37</w:t>
            </w:r>
          </w:p>
          <w:p w14:paraId="2688B8A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(5.03)</w:t>
            </w:r>
          </w:p>
        </w:tc>
        <w:tc>
          <w:tcPr>
            <w:tcW w:w="332" w:type="pct"/>
            <w:vAlign w:val="center"/>
          </w:tcPr>
          <w:p w14:paraId="6621B7B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25.70</w:t>
            </w:r>
          </w:p>
          <w:p w14:paraId="3691C36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(5.16)</w:t>
            </w:r>
          </w:p>
        </w:tc>
        <w:tc>
          <w:tcPr>
            <w:tcW w:w="381" w:type="pct"/>
            <w:vAlign w:val="center"/>
          </w:tcPr>
          <w:p w14:paraId="1102B4D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27.47</w:t>
            </w:r>
          </w:p>
          <w:p w14:paraId="2FE0753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(5.33)</w:t>
            </w:r>
          </w:p>
        </w:tc>
        <w:tc>
          <w:tcPr>
            <w:tcW w:w="381" w:type="pct"/>
            <w:vAlign w:val="center"/>
          </w:tcPr>
          <w:p w14:paraId="50FCD7E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29.17</w:t>
            </w:r>
          </w:p>
          <w:p w14:paraId="0EF2AEF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(5.49)</w:t>
            </w:r>
          </w:p>
        </w:tc>
        <w:tc>
          <w:tcPr>
            <w:tcW w:w="332" w:type="pct"/>
            <w:vAlign w:val="center"/>
          </w:tcPr>
          <w:p w14:paraId="0F2F774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30.15</w:t>
            </w:r>
          </w:p>
          <w:p w14:paraId="2B008D9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(5.61)</w:t>
            </w:r>
          </w:p>
        </w:tc>
        <w:tc>
          <w:tcPr>
            <w:tcW w:w="332" w:type="pct"/>
            <w:vAlign w:val="center"/>
          </w:tcPr>
          <w:p w14:paraId="4F4440F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31.80</w:t>
            </w:r>
          </w:p>
          <w:p w14:paraId="087DAB5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(5.72)</w:t>
            </w:r>
          </w:p>
        </w:tc>
        <w:tc>
          <w:tcPr>
            <w:tcW w:w="332" w:type="pct"/>
            <w:gridSpan w:val="2"/>
            <w:vAlign w:val="center"/>
          </w:tcPr>
          <w:p w14:paraId="5822C70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32.40</w:t>
            </w:r>
          </w:p>
          <w:p w14:paraId="493A27A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(5.74)</w:t>
            </w:r>
          </w:p>
        </w:tc>
        <w:tc>
          <w:tcPr>
            <w:tcW w:w="381" w:type="pct"/>
            <w:vAlign w:val="center"/>
          </w:tcPr>
          <w:p w14:paraId="570F9F1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33.80</w:t>
            </w:r>
          </w:p>
          <w:p w14:paraId="0D56E70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(5.80)</w:t>
            </w:r>
          </w:p>
        </w:tc>
        <w:tc>
          <w:tcPr>
            <w:tcW w:w="381" w:type="pct"/>
            <w:vAlign w:val="center"/>
          </w:tcPr>
          <w:p w14:paraId="59EA082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35.60</w:t>
            </w:r>
          </w:p>
          <w:p w14:paraId="0247AFB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(6.04)</w:t>
            </w:r>
          </w:p>
        </w:tc>
      </w:tr>
      <w:tr w:rsidR="00EF36A7" w:rsidRPr="004465DB" w14:paraId="1EEAD4E5" w14:textId="77777777" w:rsidTr="000A1D49">
        <w:trPr>
          <w:trHeight w:val="516"/>
          <w:jc w:val="center"/>
        </w:trPr>
        <w:tc>
          <w:tcPr>
            <w:tcW w:w="527" w:type="pct"/>
            <w:vAlign w:val="center"/>
          </w:tcPr>
          <w:p w14:paraId="5A01E6B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T1</w:t>
            </w:r>
          </w:p>
        </w:tc>
        <w:tc>
          <w:tcPr>
            <w:tcW w:w="631" w:type="pct"/>
            <w:vAlign w:val="center"/>
          </w:tcPr>
          <w:p w14:paraId="15FDBF73" w14:textId="77777777" w:rsidR="00EF36A7" w:rsidRPr="004465DB" w:rsidRDefault="00EF36A7" w:rsidP="00294B2C">
            <w:pPr>
              <w:pStyle w:val="NoSpacing"/>
              <w:jc w:val="center"/>
              <w:rPr>
                <w:rFonts w:ascii="Times New Roman" w:hAnsi="Times New Roman" w:cs="Times New Roman"/>
                <w:sz w:val="24"/>
                <w:szCs w:val="24"/>
              </w:rPr>
            </w:pPr>
          </w:p>
          <w:p w14:paraId="42A649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 xml:space="preserve">Neem </w:t>
            </w:r>
            <w:r w:rsidRPr="004465DB">
              <w:rPr>
                <w:rFonts w:ascii="Times New Roman" w:hAnsi="Times New Roman" w:cs="Times New Roman"/>
                <w:sz w:val="24"/>
                <w:szCs w:val="24"/>
              </w:rPr>
              <w:lastRenderedPageBreak/>
              <w:t>oil</w:t>
            </w:r>
          </w:p>
        </w:tc>
        <w:tc>
          <w:tcPr>
            <w:tcW w:w="326" w:type="pct"/>
            <w:vAlign w:val="center"/>
          </w:tcPr>
          <w:p w14:paraId="0063C82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21.33</w:t>
            </w:r>
          </w:p>
          <w:p w14:paraId="0F028D7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(4.62)</w:t>
            </w:r>
          </w:p>
        </w:tc>
        <w:tc>
          <w:tcPr>
            <w:tcW w:w="332" w:type="pct"/>
            <w:vAlign w:val="center"/>
          </w:tcPr>
          <w:p w14:paraId="6FFA978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17.00</w:t>
            </w:r>
          </w:p>
          <w:p w14:paraId="7B94EBB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(4.24)</w:t>
            </w:r>
          </w:p>
        </w:tc>
        <w:tc>
          <w:tcPr>
            <w:tcW w:w="332" w:type="pct"/>
            <w:vAlign w:val="center"/>
          </w:tcPr>
          <w:p w14:paraId="1B22F83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16.66</w:t>
            </w:r>
          </w:p>
          <w:p w14:paraId="2799F74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(4.20)</w:t>
            </w:r>
          </w:p>
        </w:tc>
        <w:tc>
          <w:tcPr>
            <w:tcW w:w="332" w:type="pct"/>
            <w:vAlign w:val="center"/>
          </w:tcPr>
          <w:p w14:paraId="58B044B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17.33</w:t>
            </w:r>
          </w:p>
          <w:p w14:paraId="7D483BB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(4.27)</w:t>
            </w:r>
          </w:p>
        </w:tc>
        <w:tc>
          <w:tcPr>
            <w:tcW w:w="381" w:type="pct"/>
            <w:vAlign w:val="center"/>
          </w:tcPr>
          <w:p w14:paraId="5727367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18.33</w:t>
            </w:r>
          </w:p>
          <w:p w14:paraId="1661579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(4.39)</w:t>
            </w:r>
          </w:p>
        </w:tc>
        <w:tc>
          <w:tcPr>
            <w:tcW w:w="381" w:type="pct"/>
            <w:vAlign w:val="center"/>
          </w:tcPr>
          <w:p w14:paraId="2F68EB1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20.00</w:t>
            </w:r>
          </w:p>
          <w:p w14:paraId="671042B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(4.58)</w:t>
            </w:r>
          </w:p>
        </w:tc>
        <w:tc>
          <w:tcPr>
            <w:tcW w:w="332" w:type="pct"/>
            <w:vAlign w:val="center"/>
          </w:tcPr>
          <w:p w14:paraId="75DBA95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17.30</w:t>
            </w:r>
          </w:p>
          <w:p w14:paraId="06FC400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(4.35)</w:t>
            </w:r>
          </w:p>
        </w:tc>
        <w:tc>
          <w:tcPr>
            <w:tcW w:w="332" w:type="pct"/>
            <w:vAlign w:val="center"/>
          </w:tcPr>
          <w:p w14:paraId="16321DA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17.23</w:t>
            </w:r>
          </w:p>
          <w:p w14:paraId="1BA8248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(4.39)</w:t>
            </w:r>
          </w:p>
        </w:tc>
        <w:tc>
          <w:tcPr>
            <w:tcW w:w="332" w:type="pct"/>
            <w:gridSpan w:val="2"/>
            <w:vAlign w:val="center"/>
          </w:tcPr>
          <w:p w14:paraId="1C8D090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18.67</w:t>
            </w:r>
          </w:p>
          <w:p w14:paraId="699F68A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(4.43)</w:t>
            </w:r>
          </w:p>
        </w:tc>
        <w:tc>
          <w:tcPr>
            <w:tcW w:w="381" w:type="pct"/>
            <w:vAlign w:val="center"/>
          </w:tcPr>
          <w:p w14:paraId="237E506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20.00</w:t>
            </w:r>
          </w:p>
          <w:p w14:paraId="3FDEECF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(4.58)</w:t>
            </w:r>
          </w:p>
        </w:tc>
        <w:tc>
          <w:tcPr>
            <w:tcW w:w="381" w:type="pct"/>
            <w:vAlign w:val="center"/>
          </w:tcPr>
          <w:p w14:paraId="6636658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21.00</w:t>
            </w:r>
          </w:p>
          <w:p w14:paraId="4FE1A7A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(4.69)</w:t>
            </w:r>
          </w:p>
        </w:tc>
      </w:tr>
      <w:tr w:rsidR="00EF36A7" w:rsidRPr="004465DB" w14:paraId="62F7964D" w14:textId="77777777" w:rsidTr="000A1D49">
        <w:trPr>
          <w:trHeight w:val="556"/>
          <w:jc w:val="center"/>
        </w:trPr>
        <w:tc>
          <w:tcPr>
            <w:tcW w:w="527" w:type="pct"/>
            <w:vAlign w:val="center"/>
          </w:tcPr>
          <w:p w14:paraId="31F6136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lastRenderedPageBreak/>
              <w:t>T2</w:t>
            </w:r>
          </w:p>
        </w:tc>
        <w:tc>
          <w:tcPr>
            <w:tcW w:w="631" w:type="pct"/>
            <w:vAlign w:val="center"/>
          </w:tcPr>
          <w:p w14:paraId="4852674D" w14:textId="77777777" w:rsidR="00EF36A7" w:rsidRPr="004465DB" w:rsidRDefault="00EF36A7" w:rsidP="00294B2C">
            <w:pPr>
              <w:pStyle w:val="NoSpacing"/>
              <w:jc w:val="center"/>
              <w:rPr>
                <w:rFonts w:ascii="Times New Roman" w:hAnsi="Times New Roman" w:cs="Times New Roman"/>
                <w:sz w:val="24"/>
                <w:szCs w:val="24"/>
              </w:rPr>
            </w:pPr>
          </w:p>
          <w:p w14:paraId="1C51C081" w14:textId="77777777" w:rsidR="00EF36A7" w:rsidRPr="004465DB" w:rsidRDefault="00EF36A7" w:rsidP="00294B2C">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NSKE+Neem</w:t>
            </w:r>
            <w:proofErr w:type="spellEnd"/>
            <w:r w:rsidRPr="004465DB">
              <w:rPr>
                <w:rFonts w:ascii="Times New Roman" w:hAnsi="Times New Roman" w:cs="Times New Roman"/>
                <w:sz w:val="24"/>
                <w:szCs w:val="24"/>
              </w:rPr>
              <w:t xml:space="preserve"> oil</w:t>
            </w:r>
          </w:p>
        </w:tc>
        <w:tc>
          <w:tcPr>
            <w:tcW w:w="326" w:type="pct"/>
            <w:vAlign w:val="center"/>
          </w:tcPr>
          <w:p w14:paraId="0752CBF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20.66</w:t>
            </w:r>
          </w:p>
          <w:p w14:paraId="0E667D1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(4.55)</w:t>
            </w:r>
          </w:p>
        </w:tc>
        <w:tc>
          <w:tcPr>
            <w:tcW w:w="332" w:type="pct"/>
            <w:vAlign w:val="center"/>
          </w:tcPr>
          <w:p w14:paraId="0CD8EEF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16.00</w:t>
            </w:r>
          </w:p>
          <w:p w14:paraId="7953270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(4.12)</w:t>
            </w:r>
          </w:p>
        </w:tc>
        <w:tc>
          <w:tcPr>
            <w:tcW w:w="332" w:type="pct"/>
            <w:vAlign w:val="center"/>
          </w:tcPr>
          <w:p w14:paraId="060D407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15.33</w:t>
            </w:r>
          </w:p>
          <w:p w14:paraId="456DDD2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(4.04)</w:t>
            </w:r>
          </w:p>
        </w:tc>
        <w:tc>
          <w:tcPr>
            <w:tcW w:w="332" w:type="pct"/>
            <w:vAlign w:val="center"/>
          </w:tcPr>
          <w:p w14:paraId="22C9300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13.33</w:t>
            </w:r>
          </w:p>
          <w:p w14:paraId="1B444BB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(3.77)</w:t>
            </w:r>
          </w:p>
        </w:tc>
        <w:tc>
          <w:tcPr>
            <w:tcW w:w="381" w:type="pct"/>
            <w:vAlign w:val="center"/>
          </w:tcPr>
          <w:p w14:paraId="261A91A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16.00</w:t>
            </w:r>
          </w:p>
          <w:p w14:paraId="6451FD5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(4.12)</w:t>
            </w:r>
          </w:p>
        </w:tc>
        <w:tc>
          <w:tcPr>
            <w:tcW w:w="381" w:type="pct"/>
            <w:vAlign w:val="center"/>
          </w:tcPr>
          <w:p w14:paraId="3870FEB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18.66</w:t>
            </w:r>
          </w:p>
          <w:p w14:paraId="61E8CC4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(4.43)</w:t>
            </w:r>
          </w:p>
        </w:tc>
        <w:tc>
          <w:tcPr>
            <w:tcW w:w="332" w:type="pct"/>
            <w:vAlign w:val="center"/>
          </w:tcPr>
          <w:p w14:paraId="3AF2C90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0F1681E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(4.23)</w:t>
            </w:r>
          </w:p>
        </w:tc>
        <w:tc>
          <w:tcPr>
            <w:tcW w:w="332" w:type="pct"/>
            <w:vAlign w:val="center"/>
          </w:tcPr>
          <w:p w14:paraId="6D81965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16.33</w:t>
            </w:r>
          </w:p>
          <w:p w14:paraId="1F7250C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(4.15)</w:t>
            </w:r>
          </w:p>
        </w:tc>
        <w:tc>
          <w:tcPr>
            <w:tcW w:w="332" w:type="pct"/>
            <w:gridSpan w:val="2"/>
            <w:vAlign w:val="center"/>
          </w:tcPr>
          <w:p w14:paraId="7F91471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16.67</w:t>
            </w:r>
          </w:p>
          <w:p w14:paraId="0361400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(4.19)</w:t>
            </w:r>
          </w:p>
        </w:tc>
        <w:tc>
          <w:tcPr>
            <w:tcW w:w="381" w:type="pct"/>
            <w:vAlign w:val="center"/>
          </w:tcPr>
          <w:p w14:paraId="44E2445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17.33</w:t>
            </w:r>
          </w:p>
          <w:p w14:paraId="37651B8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(4.27)</w:t>
            </w:r>
          </w:p>
        </w:tc>
        <w:tc>
          <w:tcPr>
            <w:tcW w:w="381" w:type="pct"/>
            <w:vAlign w:val="center"/>
          </w:tcPr>
          <w:p w14:paraId="3CDE7E1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19.66</w:t>
            </w:r>
          </w:p>
          <w:p w14:paraId="3E97DC9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(4.54)</w:t>
            </w:r>
          </w:p>
        </w:tc>
      </w:tr>
      <w:tr w:rsidR="00EF36A7" w:rsidRPr="004465DB" w14:paraId="2782AF64" w14:textId="77777777" w:rsidTr="000A1D49">
        <w:trPr>
          <w:trHeight w:val="87"/>
          <w:jc w:val="center"/>
        </w:trPr>
        <w:tc>
          <w:tcPr>
            <w:tcW w:w="527" w:type="pct"/>
            <w:vAlign w:val="center"/>
          </w:tcPr>
          <w:p w14:paraId="4F4E004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T3</w:t>
            </w:r>
          </w:p>
        </w:tc>
        <w:tc>
          <w:tcPr>
            <w:tcW w:w="631" w:type="pct"/>
            <w:vAlign w:val="center"/>
          </w:tcPr>
          <w:p w14:paraId="7E6EA598" w14:textId="77777777" w:rsidR="00EF36A7" w:rsidRPr="004465DB" w:rsidRDefault="00EF36A7" w:rsidP="00294B2C">
            <w:pPr>
              <w:pStyle w:val="NoSpacing"/>
              <w:jc w:val="center"/>
              <w:rPr>
                <w:rFonts w:ascii="Times New Roman" w:hAnsi="Times New Roman" w:cs="Times New Roman"/>
                <w:sz w:val="24"/>
                <w:szCs w:val="24"/>
              </w:rPr>
            </w:pPr>
          </w:p>
          <w:p w14:paraId="75D3C2A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326" w:type="pct"/>
            <w:vAlign w:val="center"/>
          </w:tcPr>
          <w:p w14:paraId="57E0A73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19.23</w:t>
            </w:r>
          </w:p>
          <w:p w14:paraId="607AC0C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(4.40)</w:t>
            </w:r>
          </w:p>
        </w:tc>
        <w:tc>
          <w:tcPr>
            <w:tcW w:w="332" w:type="pct"/>
            <w:vAlign w:val="center"/>
          </w:tcPr>
          <w:p w14:paraId="6042015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15.33</w:t>
            </w:r>
          </w:p>
          <w:p w14:paraId="5F3AFE5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(4.03)</w:t>
            </w:r>
          </w:p>
        </w:tc>
        <w:tc>
          <w:tcPr>
            <w:tcW w:w="332" w:type="pct"/>
            <w:vAlign w:val="center"/>
          </w:tcPr>
          <w:p w14:paraId="753B1F5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14.33</w:t>
            </w:r>
          </w:p>
          <w:p w14:paraId="782F775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(4.04)</w:t>
            </w:r>
          </w:p>
        </w:tc>
        <w:tc>
          <w:tcPr>
            <w:tcW w:w="332" w:type="pct"/>
            <w:vAlign w:val="center"/>
          </w:tcPr>
          <w:p w14:paraId="50016FB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16.33</w:t>
            </w:r>
          </w:p>
          <w:p w14:paraId="62277AB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(4.16)</w:t>
            </w:r>
          </w:p>
        </w:tc>
        <w:tc>
          <w:tcPr>
            <w:tcW w:w="381" w:type="pct"/>
            <w:vAlign w:val="center"/>
          </w:tcPr>
          <w:p w14:paraId="1F9CE53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6112B4D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81" w:type="pct"/>
            <w:vAlign w:val="center"/>
          </w:tcPr>
          <w:p w14:paraId="25B1777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24413A1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32" w:type="pct"/>
            <w:vAlign w:val="center"/>
          </w:tcPr>
          <w:p w14:paraId="755E7C1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16.33</w:t>
            </w:r>
          </w:p>
          <w:p w14:paraId="44CB623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(4.16)</w:t>
            </w:r>
          </w:p>
        </w:tc>
        <w:tc>
          <w:tcPr>
            <w:tcW w:w="332" w:type="pct"/>
            <w:vAlign w:val="center"/>
          </w:tcPr>
          <w:p w14:paraId="4984769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15.33</w:t>
            </w:r>
          </w:p>
          <w:p w14:paraId="79C6035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(4.02)</w:t>
            </w:r>
          </w:p>
        </w:tc>
        <w:tc>
          <w:tcPr>
            <w:tcW w:w="332" w:type="pct"/>
            <w:gridSpan w:val="2"/>
            <w:vAlign w:val="center"/>
          </w:tcPr>
          <w:p w14:paraId="3C7B69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17.10</w:t>
            </w:r>
          </w:p>
          <w:p w14:paraId="6590793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(4.22)</w:t>
            </w:r>
          </w:p>
        </w:tc>
        <w:tc>
          <w:tcPr>
            <w:tcW w:w="381" w:type="pct"/>
            <w:vAlign w:val="center"/>
          </w:tcPr>
          <w:p w14:paraId="72880FF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17.66</w:t>
            </w:r>
          </w:p>
          <w:p w14:paraId="68DA869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(4.31)</w:t>
            </w:r>
          </w:p>
        </w:tc>
        <w:tc>
          <w:tcPr>
            <w:tcW w:w="381" w:type="pct"/>
            <w:vAlign w:val="center"/>
          </w:tcPr>
          <w:p w14:paraId="226B6B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18.33</w:t>
            </w:r>
          </w:p>
          <w:p w14:paraId="0E0D18F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(4.39)</w:t>
            </w:r>
          </w:p>
        </w:tc>
      </w:tr>
      <w:tr w:rsidR="00EF36A7" w:rsidRPr="004465DB" w14:paraId="7350A961" w14:textId="77777777" w:rsidTr="000A1D49">
        <w:trPr>
          <w:trHeight w:val="152"/>
          <w:jc w:val="center"/>
        </w:trPr>
        <w:tc>
          <w:tcPr>
            <w:tcW w:w="527" w:type="pct"/>
            <w:vAlign w:val="center"/>
          </w:tcPr>
          <w:p w14:paraId="5B8F610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T4</w:t>
            </w:r>
          </w:p>
        </w:tc>
        <w:tc>
          <w:tcPr>
            <w:tcW w:w="631" w:type="pct"/>
            <w:vAlign w:val="center"/>
          </w:tcPr>
          <w:p w14:paraId="26891664" w14:textId="77777777" w:rsidR="00EF36A7" w:rsidRPr="004465DB" w:rsidRDefault="00EF36A7" w:rsidP="00294B2C">
            <w:pPr>
              <w:pStyle w:val="NoSpacing"/>
              <w:jc w:val="center"/>
              <w:rPr>
                <w:rFonts w:ascii="Times New Roman" w:hAnsi="Times New Roman" w:cs="Times New Roman"/>
                <w:sz w:val="24"/>
                <w:szCs w:val="24"/>
              </w:rPr>
            </w:pPr>
          </w:p>
          <w:p w14:paraId="742CC88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326" w:type="pct"/>
            <w:vAlign w:val="center"/>
          </w:tcPr>
          <w:p w14:paraId="7516BB5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18.66</w:t>
            </w:r>
          </w:p>
          <w:p w14:paraId="041DC4A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(4.32)</w:t>
            </w:r>
          </w:p>
        </w:tc>
        <w:tc>
          <w:tcPr>
            <w:tcW w:w="332" w:type="pct"/>
            <w:vAlign w:val="center"/>
          </w:tcPr>
          <w:p w14:paraId="050E48F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14.60</w:t>
            </w:r>
          </w:p>
          <w:p w14:paraId="1011B66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(3.99)</w:t>
            </w:r>
          </w:p>
        </w:tc>
        <w:tc>
          <w:tcPr>
            <w:tcW w:w="332" w:type="pct"/>
            <w:vAlign w:val="center"/>
          </w:tcPr>
          <w:p w14:paraId="128E2C6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13.73</w:t>
            </w:r>
          </w:p>
          <w:p w14:paraId="734A801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(3.91)</w:t>
            </w:r>
          </w:p>
        </w:tc>
        <w:tc>
          <w:tcPr>
            <w:tcW w:w="332" w:type="pct"/>
            <w:vAlign w:val="center"/>
          </w:tcPr>
          <w:p w14:paraId="0C20412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15.00</w:t>
            </w:r>
          </w:p>
          <w:p w14:paraId="4C6F5BF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(3.99)</w:t>
            </w:r>
          </w:p>
        </w:tc>
        <w:tc>
          <w:tcPr>
            <w:tcW w:w="381" w:type="pct"/>
            <w:vAlign w:val="center"/>
          </w:tcPr>
          <w:p w14:paraId="6726F4E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16.66</w:t>
            </w:r>
          </w:p>
          <w:p w14:paraId="5C8F3A2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(4.20)</w:t>
            </w:r>
          </w:p>
        </w:tc>
        <w:tc>
          <w:tcPr>
            <w:tcW w:w="381" w:type="pct"/>
            <w:vAlign w:val="center"/>
          </w:tcPr>
          <w:p w14:paraId="7DB604D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4AE57C4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32" w:type="pct"/>
            <w:vAlign w:val="center"/>
          </w:tcPr>
          <w:p w14:paraId="60DEBD7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16.23</w:t>
            </w:r>
          </w:p>
          <w:p w14:paraId="5C164A4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(4.06)</w:t>
            </w:r>
          </w:p>
        </w:tc>
        <w:tc>
          <w:tcPr>
            <w:tcW w:w="332" w:type="pct"/>
            <w:vAlign w:val="center"/>
          </w:tcPr>
          <w:p w14:paraId="5E2B6DE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15.20</w:t>
            </w:r>
          </w:p>
          <w:p w14:paraId="43247CB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(4.11)</w:t>
            </w:r>
          </w:p>
        </w:tc>
        <w:tc>
          <w:tcPr>
            <w:tcW w:w="332" w:type="pct"/>
            <w:gridSpan w:val="2"/>
            <w:vAlign w:val="center"/>
          </w:tcPr>
          <w:p w14:paraId="69D1D9C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16.00</w:t>
            </w:r>
          </w:p>
          <w:p w14:paraId="329CFBA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(4,11)</w:t>
            </w:r>
          </w:p>
        </w:tc>
        <w:tc>
          <w:tcPr>
            <w:tcW w:w="381" w:type="pct"/>
            <w:vAlign w:val="center"/>
          </w:tcPr>
          <w:p w14:paraId="4B6E939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17.33</w:t>
            </w:r>
          </w:p>
          <w:p w14:paraId="6C2055C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(4.27)</w:t>
            </w:r>
          </w:p>
        </w:tc>
        <w:tc>
          <w:tcPr>
            <w:tcW w:w="381" w:type="pct"/>
            <w:vAlign w:val="center"/>
          </w:tcPr>
          <w:p w14:paraId="2F888CC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17.90</w:t>
            </w:r>
          </w:p>
          <w:p w14:paraId="248DE9D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(4.34)</w:t>
            </w:r>
          </w:p>
        </w:tc>
      </w:tr>
      <w:tr w:rsidR="00EF36A7" w:rsidRPr="004465DB" w14:paraId="742403E9" w14:textId="77777777" w:rsidTr="000A1D49">
        <w:trPr>
          <w:trHeight w:val="177"/>
          <w:jc w:val="center"/>
        </w:trPr>
        <w:tc>
          <w:tcPr>
            <w:tcW w:w="527" w:type="pct"/>
            <w:vAlign w:val="center"/>
          </w:tcPr>
          <w:p w14:paraId="787EEAF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T5</w:t>
            </w:r>
          </w:p>
        </w:tc>
        <w:tc>
          <w:tcPr>
            <w:tcW w:w="631" w:type="pct"/>
            <w:vAlign w:val="center"/>
          </w:tcPr>
          <w:p w14:paraId="3809FCBF" w14:textId="77777777" w:rsidR="00EF36A7" w:rsidRPr="004465DB" w:rsidRDefault="00EF36A7" w:rsidP="00294B2C">
            <w:pPr>
              <w:pStyle w:val="NoSpacing"/>
              <w:jc w:val="center"/>
              <w:rPr>
                <w:rFonts w:ascii="Times New Roman" w:hAnsi="Times New Roman" w:cs="Times New Roman"/>
                <w:sz w:val="24"/>
                <w:szCs w:val="24"/>
              </w:rPr>
            </w:pPr>
          </w:p>
          <w:p w14:paraId="7232099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326" w:type="pct"/>
            <w:vAlign w:val="center"/>
          </w:tcPr>
          <w:p w14:paraId="04A60C3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22.33</w:t>
            </w:r>
          </w:p>
          <w:p w14:paraId="7130771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(4.73)</w:t>
            </w:r>
          </w:p>
        </w:tc>
        <w:tc>
          <w:tcPr>
            <w:tcW w:w="332" w:type="pct"/>
            <w:vAlign w:val="center"/>
          </w:tcPr>
          <w:p w14:paraId="6B54D17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18.66</w:t>
            </w:r>
          </w:p>
          <w:p w14:paraId="2FF5B49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(4.43)</w:t>
            </w:r>
          </w:p>
        </w:tc>
        <w:tc>
          <w:tcPr>
            <w:tcW w:w="332" w:type="pct"/>
            <w:vAlign w:val="center"/>
          </w:tcPr>
          <w:p w14:paraId="001E4C1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19.33</w:t>
            </w:r>
          </w:p>
          <w:p w14:paraId="2559E78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(4.50)</w:t>
            </w:r>
          </w:p>
        </w:tc>
        <w:tc>
          <w:tcPr>
            <w:tcW w:w="332" w:type="pct"/>
            <w:vAlign w:val="center"/>
          </w:tcPr>
          <w:p w14:paraId="0513B90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20.00</w:t>
            </w:r>
          </w:p>
          <w:p w14:paraId="60AD1B8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(4.58)</w:t>
            </w:r>
          </w:p>
        </w:tc>
        <w:tc>
          <w:tcPr>
            <w:tcW w:w="381" w:type="pct"/>
            <w:vAlign w:val="center"/>
          </w:tcPr>
          <w:p w14:paraId="6C04E9E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20.50</w:t>
            </w:r>
          </w:p>
          <w:p w14:paraId="138ED63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(4.62)</w:t>
            </w:r>
          </w:p>
        </w:tc>
        <w:tc>
          <w:tcPr>
            <w:tcW w:w="381" w:type="pct"/>
            <w:vAlign w:val="center"/>
          </w:tcPr>
          <w:p w14:paraId="69BC703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21.00</w:t>
            </w:r>
          </w:p>
          <w:p w14:paraId="7D29DA5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(4.68)</w:t>
            </w:r>
          </w:p>
        </w:tc>
        <w:tc>
          <w:tcPr>
            <w:tcW w:w="332" w:type="pct"/>
            <w:vAlign w:val="center"/>
          </w:tcPr>
          <w:p w14:paraId="49A9950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20.33</w:t>
            </w:r>
          </w:p>
          <w:p w14:paraId="09C6A5D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(4.58)</w:t>
            </w:r>
          </w:p>
        </w:tc>
        <w:tc>
          <w:tcPr>
            <w:tcW w:w="332" w:type="pct"/>
            <w:vAlign w:val="center"/>
          </w:tcPr>
          <w:p w14:paraId="24D474A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21.20</w:t>
            </w:r>
          </w:p>
          <w:p w14:paraId="058C252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(4.18)</w:t>
            </w:r>
          </w:p>
        </w:tc>
        <w:tc>
          <w:tcPr>
            <w:tcW w:w="332" w:type="pct"/>
            <w:gridSpan w:val="2"/>
            <w:vAlign w:val="center"/>
          </w:tcPr>
          <w:p w14:paraId="6C7B088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21.67</w:t>
            </w:r>
          </w:p>
          <w:p w14:paraId="4702694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(4.75)</w:t>
            </w:r>
          </w:p>
        </w:tc>
        <w:tc>
          <w:tcPr>
            <w:tcW w:w="381" w:type="pct"/>
            <w:vAlign w:val="center"/>
          </w:tcPr>
          <w:p w14:paraId="428D7A9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22.00</w:t>
            </w:r>
          </w:p>
          <w:p w14:paraId="48A5F79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(4.79)</w:t>
            </w:r>
          </w:p>
        </w:tc>
        <w:tc>
          <w:tcPr>
            <w:tcW w:w="381" w:type="pct"/>
            <w:vAlign w:val="center"/>
          </w:tcPr>
          <w:p w14:paraId="2217F67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22.66</w:t>
            </w:r>
          </w:p>
          <w:p w14:paraId="0C56AC7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(4.86)</w:t>
            </w:r>
          </w:p>
        </w:tc>
      </w:tr>
      <w:tr w:rsidR="00EF36A7" w:rsidRPr="004465DB" w14:paraId="133C9A35" w14:textId="77777777" w:rsidTr="000A1D49">
        <w:trPr>
          <w:trHeight w:val="152"/>
          <w:jc w:val="center"/>
        </w:trPr>
        <w:tc>
          <w:tcPr>
            <w:tcW w:w="527" w:type="pct"/>
            <w:vAlign w:val="center"/>
          </w:tcPr>
          <w:p w14:paraId="24B6ECF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T6</w:t>
            </w:r>
          </w:p>
        </w:tc>
        <w:tc>
          <w:tcPr>
            <w:tcW w:w="631" w:type="pct"/>
            <w:vAlign w:val="center"/>
          </w:tcPr>
          <w:p w14:paraId="18ACB797" w14:textId="77777777" w:rsidR="00EF36A7" w:rsidRPr="004465DB" w:rsidRDefault="00EF36A7" w:rsidP="00294B2C">
            <w:pPr>
              <w:pStyle w:val="NoSpacing"/>
              <w:jc w:val="center"/>
              <w:rPr>
                <w:rFonts w:ascii="Times New Roman" w:hAnsi="Times New Roman" w:cs="Times New Roman"/>
                <w:sz w:val="24"/>
                <w:szCs w:val="24"/>
              </w:rPr>
            </w:pPr>
          </w:p>
          <w:p w14:paraId="350BCDC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326" w:type="pct"/>
            <w:vAlign w:val="center"/>
          </w:tcPr>
          <w:p w14:paraId="20E1644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24.33</w:t>
            </w:r>
          </w:p>
          <w:p w14:paraId="01D067E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(4.93)</w:t>
            </w:r>
          </w:p>
        </w:tc>
        <w:tc>
          <w:tcPr>
            <w:tcW w:w="332" w:type="pct"/>
            <w:vAlign w:val="center"/>
          </w:tcPr>
          <w:p w14:paraId="332F1C0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16.66</w:t>
            </w:r>
          </w:p>
          <w:p w14:paraId="31521B5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(4.20)</w:t>
            </w:r>
          </w:p>
        </w:tc>
        <w:tc>
          <w:tcPr>
            <w:tcW w:w="332" w:type="pct"/>
            <w:vAlign w:val="center"/>
          </w:tcPr>
          <w:p w14:paraId="35EFECA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13.66</w:t>
            </w:r>
          </w:p>
          <w:p w14:paraId="50570C9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(3.82)</w:t>
            </w:r>
          </w:p>
        </w:tc>
        <w:tc>
          <w:tcPr>
            <w:tcW w:w="332" w:type="pct"/>
            <w:vAlign w:val="center"/>
          </w:tcPr>
          <w:p w14:paraId="368B376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11.33</w:t>
            </w:r>
          </w:p>
          <w:p w14:paraId="15DA356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(3.50)</w:t>
            </w:r>
          </w:p>
        </w:tc>
        <w:tc>
          <w:tcPr>
            <w:tcW w:w="381" w:type="pct"/>
            <w:vAlign w:val="center"/>
          </w:tcPr>
          <w:p w14:paraId="6F3E897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10.33</w:t>
            </w:r>
          </w:p>
          <w:p w14:paraId="4D2CF2D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(3.36)</w:t>
            </w:r>
          </w:p>
        </w:tc>
        <w:tc>
          <w:tcPr>
            <w:tcW w:w="381" w:type="pct"/>
            <w:vAlign w:val="center"/>
          </w:tcPr>
          <w:p w14:paraId="506D4D7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13.33</w:t>
            </w:r>
          </w:p>
          <w:p w14:paraId="0C41B7E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(3.65)</w:t>
            </w:r>
          </w:p>
        </w:tc>
        <w:tc>
          <w:tcPr>
            <w:tcW w:w="332" w:type="pct"/>
            <w:vAlign w:val="center"/>
          </w:tcPr>
          <w:p w14:paraId="503810E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9.66</w:t>
            </w:r>
          </w:p>
          <w:p w14:paraId="11EE13F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(3.22)</w:t>
            </w:r>
          </w:p>
        </w:tc>
        <w:tc>
          <w:tcPr>
            <w:tcW w:w="332" w:type="pct"/>
            <w:vAlign w:val="center"/>
          </w:tcPr>
          <w:p w14:paraId="757FAEB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6.33</w:t>
            </w:r>
          </w:p>
          <w:p w14:paraId="3E5F464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(2.69)</w:t>
            </w:r>
          </w:p>
        </w:tc>
        <w:tc>
          <w:tcPr>
            <w:tcW w:w="332" w:type="pct"/>
            <w:gridSpan w:val="2"/>
            <w:vAlign w:val="center"/>
          </w:tcPr>
          <w:p w14:paraId="6816EB1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5.33</w:t>
            </w:r>
          </w:p>
          <w:p w14:paraId="5245325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(2.50)</w:t>
            </w:r>
          </w:p>
        </w:tc>
        <w:tc>
          <w:tcPr>
            <w:tcW w:w="381" w:type="pct"/>
            <w:vAlign w:val="center"/>
          </w:tcPr>
          <w:p w14:paraId="43A8DF7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3.00</w:t>
            </w:r>
          </w:p>
          <w:p w14:paraId="4090AF7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(1.98)</w:t>
            </w:r>
          </w:p>
        </w:tc>
        <w:tc>
          <w:tcPr>
            <w:tcW w:w="381" w:type="pct"/>
            <w:vAlign w:val="center"/>
          </w:tcPr>
          <w:p w14:paraId="09A94C8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7.00</w:t>
            </w:r>
          </w:p>
          <w:p w14:paraId="3EE9325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(2.82)</w:t>
            </w:r>
          </w:p>
        </w:tc>
      </w:tr>
      <w:tr w:rsidR="00EF36A7" w:rsidRPr="004465DB" w14:paraId="40E19A15" w14:textId="77777777" w:rsidTr="000A1D49">
        <w:trPr>
          <w:trHeight w:val="152"/>
          <w:jc w:val="center"/>
        </w:trPr>
        <w:tc>
          <w:tcPr>
            <w:tcW w:w="527" w:type="pct"/>
            <w:vAlign w:val="center"/>
          </w:tcPr>
          <w:p w14:paraId="16F4A6F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T7</w:t>
            </w:r>
          </w:p>
        </w:tc>
        <w:tc>
          <w:tcPr>
            <w:tcW w:w="631" w:type="pct"/>
            <w:vAlign w:val="center"/>
          </w:tcPr>
          <w:p w14:paraId="42B7198B" w14:textId="77777777" w:rsidR="00EF36A7" w:rsidRPr="004465DB" w:rsidRDefault="00EF36A7" w:rsidP="00294B2C">
            <w:pPr>
              <w:pStyle w:val="NoSpacing"/>
              <w:jc w:val="center"/>
              <w:rPr>
                <w:rFonts w:ascii="Times New Roman" w:hAnsi="Times New Roman" w:cs="Times New Roman"/>
                <w:sz w:val="24"/>
                <w:szCs w:val="24"/>
              </w:rPr>
            </w:pPr>
          </w:p>
          <w:p w14:paraId="055BB6F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326" w:type="pct"/>
            <w:vAlign w:val="center"/>
          </w:tcPr>
          <w:p w14:paraId="2A87414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22.66</w:t>
            </w:r>
          </w:p>
          <w:p w14:paraId="21DF297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(4.76)</w:t>
            </w:r>
          </w:p>
        </w:tc>
        <w:tc>
          <w:tcPr>
            <w:tcW w:w="332" w:type="pct"/>
            <w:vAlign w:val="center"/>
          </w:tcPr>
          <w:p w14:paraId="09458AD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19.00</w:t>
            </w:r>
          </w:p>
          <w:p w14:paraId="4BEB920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(4.47)</w:t>
            </w:r>
          </w:p>
        </w:tc>
        <w:tc>
          <w:tcPr>
            <w:tcW w:w="332" w:type="pct"/>
            <w:vAlign w:val="center"/>
          </w:tcPr>
          <w:p w14:paraId="274DD41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15.66</w:t>
            </w:r>
          </w:p>
          <w:p w14:paraId="6FCD222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(4.08)</w:t>
            </w:r>
          </w:p>
        </w:tc>
        <w:tc>
          <w:tcPr>
            <w:tcW w:w="332" w:type="pct"/>
            <w:vAlign w:val="center"/>
          </w:tcPr>
          <w:p w14:paraId="2BA4492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14.00</w:t>
            </w:r>
          </w:p>
          <w:p w14:paraId="589710F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(3.87)</w:t>
            </w:r>
          </w:p>
        </w:tc>
        <w:tc>
          <w:tcPr>
            <w:tcW w:w="381" w:type="pct"/>
            <w:vAlign w:val="center"/>
          </w:tcPr>
          <w:p w14:paraId="3671DB1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13.00</w:t>
            </w:r>
          </w:p>
          <w:p w14:paraId="48EF16F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(3.74)</w:t>
            </w:r>
          </w:p>
        </w:tc>
        <w:tc>
          <w:tcPr>
            <w:tcW w:w="381" w:type="pct"/>
            <w:vAlign w:val="center"/>
          </w:tcPr>
          <w:p w14:paraId="1751B7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14.33</w:t>
            </w:r>
          </w:p>
          <w:p w14:paraId="34FEA5E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(3.91)</w:t>
            </w:r>
          </w:p>
        </w:tc>
        <w:tc>
          <w:tcPr>
            <w:tcW w:w="332" w:type="pct"/>
            <w:vAlign w:val="center"/>
          </w:tcPr>
          <w:p w14:paraId="282E956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11.00</w:t>
            </w:r>
          </w:p>
          <w:p w14:paraId="1E25B8F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(3.44)</w:t>
            </w:r>
          </w:p>
        </w:tc>
        <w:tc>
          <w:tcPr>
            <w:tcW w:w="332" w:type="pct"/>
            <w:vAlign w:val="center"/>
          </w:tcPr>
          <w:p w14:paraId="283629A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10.33</w:t>
            </w:r>
          </w:p>
          <w:p w14:paraId="40E80B6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(3.78)</w:t>
            </w:r>
          </w:p>
        </w:tc>
        <w:tc>
          <w:tcPr>
            <w:tcW w:w="332" w:type="pct"/>
            <w:gridSpan w:val="2"/>
            <w:vAlign w:val="center"/>
          </w:tcPr>
          <w:p w14:paraId="21099F2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9.67</w:t>
            </w:r>
          </w:p>
          <w:p w14:paraId="092B218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(3.26)</w:t>
            </w:r>
          </w:p>
        </w:tc>
        <w:tc>
          <w:tcPr>
            <w:tcW w:w="381" w:type="pct"/>
            <w:vAlign w:val="center"/>
          </w:tcPr>
          <w:p w14:paraId="56B26F7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8.67</w:t>
            </w:r>
          </w:p>
          <w:p w14:paraId="166B1B4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(3.41)</w:t>
            </w:r>
          </w:p>
        </w:tc>
        <w:tc>
          <w:tcPr>
            <w:tcW w:w="381" w:type="pct"/>
            <w:vAlign w:val="center"/>
          </w:tcPr>
          <w:p w14:paraId="260112C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11.00</w:t>
            </w:r>
          </w:p>
          <w:p w14:paraId="1239724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(3.60)</w:t>
            </w:r>
          </w:p>
        </w:tc>
      </w:tr>
      <w:tr w:rsidR="00EF36A7" w:rsidRPr="004465DB" w14:paraId="6CAD8C26" w14:textId="77777777" w:rsidTr="000A1D49">
        <w:trPr>
          <w:trHeight w:val="121"/>
          <w:jc w:val="center"/>
        </w:trPr>
        <w:tc>
          <w:tcPr>
            <w:tcW w:w="527" w:type="pct"/>
            <w:vAlign w:val="center"/>
          </w:tcPr>
          <w:p w14:paraId="29E0E96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T8</w:t>
            </w:r>
          </w:p>
        </w:tc>
        <w:tc>
          <w:tcPr>
            <w:tcW w:w="631" w:type="pct"/>
            <w:vAlign w:val="center"/>
          </w:tcPr>
          <w:p w14:paraId="3465E83C" w14:textId="77777777" w:rsidR="00EF36A7" w:rsidRPr="004465DB" w:rsidRDefault="00EF36A7" w:rsidP="00294B2C">
            <w:pPr>
              <w:pStyle w:val="NoSpacing"/>
              <w:jc w:val="center"/>
              <w:rPr>
                <w:rFonts w:ascii="Times New Roman" w:hAnsi="Times New Roman" w:cs="Times New Roman"/>
                <w:sz w:val="24"/>
                <w:szCs w:val="24"/>
              </w:rPr>
            </w:pPr>
          </w:p>
          <w:p w14:paraId="448B0FE7" w14:textId="77777777" w:rsidR="00EF36A7" w:rsidRPr="004465DB" w:rsidRDefault="00EF36A7" w:rsidP="00294B2C">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Emamectin</w:t>
            </w:r>
            <w:proofErr w:type="spellEnd"/>
            <w:r w:rsidRPr="004465DB">
              <w:rPr>
                <w:rFonts w:ascii="Times New Roman" w:hAnsi="Times New Roman" w:cs="Times New Roman"/>
                <w:sz w:val="24"/>
                <w:szCs w:val="24"/>
              </w:rPr>
              <w:t xml:space="preserve"> benzoate</w:t>
            </w:r>
          </w:p>
        </w:tc>
        <w:tc>
          <w:tcPr>
            <w:tcW w:w="326" w:type="pct"/>
            <w:vAlign w:val="center"/>
          </w:tcPr>
          <w:p w14:paraId="25EDDD0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21.66</w:t>
            </w:r>
          </w:p>
          <w:p w14:paraId="3145DDD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(4.66)</w:t>
            </w:r>
          </w:p>
        </w:tc>
        <w:tc>
          <w:tcPr>
            <w:tcW w:w="332" w:type="pct"/>
            <w:vAlign w:val="center"/>
          </w:tcPr>
          <w:p w14:paraId="605B673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17.66</w:t>
            </w:r>
          </w:p>
          <w:p w14:paraId="2D930C4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(4.31)</w:t>
            </w:r>
          </w:p>
        </w:tc>
        <w:tc>
          <w:tcPr>
            <w:tcW w:w="332" w:type="pct"/>
            <w:vAlign w:val="center"/>
          </w:tcPr>
          <w:p w14:paraId="7D4B108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14.33</w:t>
            </w:r>
          </w:p>
          <w:p w14:paraId="43C6EEB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(3.91)</w:t>
            </w:r>
          </w:p>
        </w:tc>
        <w:tc>
          <w:tcPr>
            <w:tcW w:w="332" w:type="pct"/>
            <w:vAlign w:val="center"/>
          </w:tcPr>
          <w:p w14:paraId="41C1390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12.33</w:t>
            </w:r>
          </w:p>
          <w:p w14:paraId="2CB4904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(3.64)</w:t>
            </w:r>
          </w:p>
        </w:tc>
        <w:tc>
          <w:tcPr>
            <w:tcW w:w="381" w:type="pct"/>
            <w:vAlign w:val="center"/>
          </w:tcPr>
          <w:p w14:paraId="260F3D5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11.00</w:t>
            </w:r>
          </w:p>
          <w:p w14:paraId="31B04A9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(3.46)</w:t>
            </w:r>
          </w:p>
        </w:tc>
        <w:tc>
          <w:tcPr>
            <w:tcW w:w="381" w:type="pct"/>
            <w:vAlign w:val="center"/>
          </w:tcPr>
          <w:p w14:paraId="532AF1A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20.00</w:t>
            </w:r>
          </w:p>
          <w:p w14:paraId="3185693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(4.57)</w:t>
            </w:r>
          </w:p>
        </w:tc>
        <w:tc>
          <w:tcPr>
            <w:tcW w:w="332" w:type="pct"/>
            <w:vAlign w:val="center"/>
          </w:tcPr>
          <w:p w14:paraId="66230D4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16.66</w:t>
            </w:r>
          </w:p>
          <w:p w14:paraId="69C0EE2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(4.20)</w:t>
            </w:r>
          </w:p>
        </w:tc>
        <w:tc>
          <w:tcPr>
            <w:tcW w:w="332" w:type="pct"/>
            <w:vAlign w:val="center"/>
          </w:tcPr>
          <w:p w14:paraId="297E139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13.00</w:t>
            </w:r>
          </w:p>
          <w:p w14:paraId="64C20FC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(3.74)</w:t>
            </w:r>
          </w:p>
        </w:tc>
        <w:tc>
          <w:tcPr>
            <w:tcW w:w="332" w:type="pct"/>
            <w:gridSpan w:val="2"/>
            <w:vAlign w:val="center"/>
          </w:tcPr>
          <w:p w14:paraId="03E4E8B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11.67</w:t>
            </w:r>
          </w:p>
          <w:p w14:paraId="7FBF912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(3.69)</w:t>
            </w:r>
          </w:p>
        </w:tc>
        <w:tc>
          <w:tcPr>
            <w:tcW w:w="381" w:type="pct"/>
            <w:vAlign w:val="center"/>
          </w:tcPr>
          <w:p w14:paraId="732FC67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9.33</w:t>
            </w:r>
          </w:p>
          <w:p w14:paraId="0ADD28C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(3.20)</w:t>
            </w:r>
          </w:p>
        </w:tc>
        <w:tc>
          <w:tcPr>
            <w:tcW w:w="381" w:type="pct"/>
            <w:vAlign w:val="center"/>
          </w:tcPr>
          <w:p w14:paraId="617255F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14.33</w:t>
            </w:r>
          </w:p>
          <w:p w14:paraId="7A5A139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(3.91)</w:t>
            </w:r>
          </w:p>
        </w:tc>
      </w:tr>
      <w:tr w:rsidR="00EF36A7" w:rsidRPr="004465DB" w14:paraId="33D1E488" w14:textId="77777777" w:rsidTr="000A1D49">
        <w:trPr>
          <w:trHeight w:val="330"/>
          <w:jc w:val="center"/>
        </w:trPr>
        <w:tc>
          <w:tcPr>
            <w:tcW w:w="527" w:type="pct"/>
            <w:vAlign w:val="center"/>
          </w:tcPr>
          <w:p w14:paraId="58E66BF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T9</w:t>
            </w:r>
          </w:p>
        </w:tc>
        <w:tc>
          <w:tcPr>
            <w:tcW w:w="631" w:type="pct"/>
            <w:vAlign w:val="center"/>
          </w:tcPr>
          <w:p w14:paraId="1AC9AF31" w14:textId="77777777" w:rsidR="00EF36A7" w:rsidRPr="004465DB" w:rsidRDefault="00EF36A7" w:rsidP="00294B2C">
            <w:pPr>
              <w:pStyle w:val="NoSpacing"/>
              <w:jc w:val="center"/>
              <w:rPr>
                <w:rFonts w:ascii="Times New Roman" w:hAnsi="Times New Roman" w:cs="Times New Roman"/>
                <w:sz w:val="24"/>
                <w:szCs w:val="24"/>
              </w:rPr>
            </w:pPr>
          </w:p>
          <w:p w14:paraId="46529BF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326" w:type="pct"/>
            <w:vAlign w:val="center"/>
          </w:tcPr>
          <w:p w14:paraId="6A35BF7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23.33</w:t>
            </w:r>
          </w:p>
          <w:p w14:paraId="2AFF6B0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(4.83)</w:t>
            </w:r>
          </w:p>
        </w:tc>
        <w:tc>
          <w:tcPr>
            <w:tcW w:w="332" w:type="pct"/>
            <w:vAlign w:val="center"/>
          </w:tcPr>
          <w:p w14:paraId="23B914B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17.00</w:t>
            </w:r>
          </w:p>
          <w:p w14:paraId="0E5C033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32" w:type="pct"/>
            <w:vAlign w:val="center"/>
          </w:tcPr>
          <w:p w14:paraId="7AF486A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14.00</w:t>
            </w:r>
          </w:p>
          <w:p w14:paraId="11DDE86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(3.87)</w:t>
            </w:r>
          </w:p>
        </w:tc>
        <w:tc>
          <w:tcPr>
            <w:tcW w:w="332" w:type="pct"/>
            <w:vAlign w:val="center"/>
          </w:tcPr>
          <w:p w14:paraId="092921C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12.00</w:t>
            </w:r>
          </w:p>
          <w:p w14:paraId="0A01231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(3.60)</w:t>
            </w:r>
          </w:p>
        </w:tc>
        <w:tc>
          <w:tcPr>
            <w:tcW w:w="381" w:type="pct"/>
            <w:vAlign w:val="center"/>
          </w:tcPr>
          <w:p w14:paraId="68ABD66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10.66</w:t>
            </w:r>
          </w:p>
          <w:p w14:paraId="234C742D"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(3.41)</w:t>
            </w:r>
          </w:p>
        </w:tc>
        <w:tc>
          <w:tcPr>
            <w:tcW w:w="381" w:type="pct"/>
            <w:vAlign w:val="center"/>
          </w:tcPr>
          <w:p w14:paraId="47119E8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20.33</w:t>
            </w:r>
          </w:p>
          <w:p w14:paraId="09FB025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(4.61)</w:t>
            </w:r>
          </w:p>
        </w:tc>
        <w:tc>
          <w:tcPr>
            <w:tcW w:w="332" w:type="pct"/>
            <w:vAlign w:val="center"/>
          </w:tcPr>
          <w:p w14:paraId="7D94F1D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15.00</w:t>
            </w:r>
          </w:p>
          <w:p w14:paraId="560F583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(3.99)</w:t>
            </w:r>
          </w:p>
        </w:tc>
        <w:tc>
          <w:tcPr>
            <w:tcW w:w="332" w:type="pct"/>
            <w:vAlign w:val="center"/>
          </w:tcPr>
          <w:p w14:paraId="25B91BC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12.33</w:t>
            </w:r>
          </w:p>
          <w:p w14:paraId="496AEE7E"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(3.64)</w:t>
            </w:r>
          </w:p>
        </w:tc>
        <w:tc>
          <w:tcPr>
            <w:tcW w:w="332" w:type="pct"/>
            <w:gridSpan w:val="2"/>
            <w:vAlign w:val="center"/>
          </w:tcPr>
          <w:p w14:paraId="264C2BC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10.67</w:t>
            </w:r>
          </w:p>
          <w:p w14:paraId="5337EFCB"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(3.41)</w:t>
            </w:r>
          </w:p>
        </w:tc>
        <w:tc>
          <w:tcPr>
            <w:tcW w:w="381" w:type="pct"/>
            <w:vAlign w:val="center"/>
          </w:tcPr>
          <w:p w14:paraId="23F726AC"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9.00</w:t>
            </w:r>
          </w:p>
          <w:p w14:paraId="5B936BD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(3.16)</w:t>
            </w:r>
          </w:p>
        </w:tc>
        <w:tc>
          <w:tcPr>
            <w:tcW w:w="381" w:type="pct"/>
            <w:vAlign w:val="center"/>
          </w:tcPr>
          <w:p w14:paraId="419D5C1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16.00</w:t>
            </w:r>
          </w:p>
          <w:p w14:paraId="4CE2CCA6"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(4.11)</w:t>
            </w:r>
          </w:p>
        </w:tc>
      </w:tr>
      <w:tr w:rsidR="00EF36A7" w:rsidRPr="004465DB" w14:paraId="52F632EA" w14:textId="77777777" w:rsidTr="000A1D49">
        <w:trPr>
          <w:trHeight w:val="330"/>
          <w:jc w:val="center"/>
        </w:trPr>
        <w:tc>
          <w:tcPr>
            <w:tcW w:w="527" w:type="pct"/>
            <w:vAlign w:val="center"/>
          </w:tcPr>
          <w:p w14:paraId="1639024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SE(d)</w:t>
            </w:r>
          </w:p>
        </w:tc>
        <w:tc>
          <w:tcPr>
            <w:tcW w:w="631" w:type="pct"/>
            <w:vAlign w:val="center"/>
          </w:tcPr>
          <w:p w14:paraId="24196BEF" w14:textId="77777777" w:rsidR="00EF36A7" w:rsidRPr="004465DB" w:rsidRDefault="00EF36A7" w:rsidP="00294B2C">
            <w:pPr>
              <w:pStyle w:val="NoSpacing"/>
              <w:jc w:val="center"/>
              <w:rPr>
                <w:rFonts w:ascii="Times New Roman" w:hAnsi="Times New Roman" w:cs="Times New Roman"/>
                <w:sz w:val="24"/>
                <w:szCs w:val="24"/>
              </w:rPr>
            </w:pPr>
          </w:p>
        </w:tc>
        <w:tc>
          <w:tcPr>
            <w:tcW w:w="326" w:type="pct"/>
            <w:vAlign w:val="center"/>
          </w:tcPr>
          <w:p w14:paraId="7E4E794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0.09</w:t>
            </w:r>
          </w:p>
        </w:tc>
        <w:tc>
          <w:tcPr>
            <w:tcW w:w="332" w:type="pct"/>
            <w:vAlign w:val="center"/>
          </w:tcPr>
          <w:p w14:paraId="238E8CC1"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0.09</w:t>
            </w:r>
          </w:p>
        </w:tc>
        <w:tc>
          <w:tcPr>
            <w:tcW w:w="332" w:type="pct"/>
            <w:vAlign w:val="center"/>
          </w:tcPr>
          <w:p w14:paraId="2EBA8F5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0.09</w:t>
            </w:r>
          </w:p>
        </w:tc>
        <w:tc>
          <w:tcPr>
            <w:tcW w:w="332" w:type="pct"/>
            <w:vAlign w:val="center"/>
          </w:tcPr>
          <w:p w14:paraId="461AFF63"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0.11</w:t>
            </w:r>
          </w:p>
        </w:tc>
        <w:tc>
          <w:tcPr>
            <w:tcW w:w="381" w:type="pct"/>
            <w:vAlign w:val="center"/>
          </w:tcPr>
          <w:p w14:paraId="14C44492"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0.07</w:t>
            </w:r>
          </w:p>
        </w:tc>
        <w:tc>
          <w:tcPr>
            <w:tcW w:w="381" w:type="pct"/>
            <w:vAlign w:val="center"/>
          </w:tcPr>
          <w:p w14:paraId="4887531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0.09</w:t>
            </w:r>
          </w:p>
        </w:tc>
        <w:tc>
          <w:tcPr>
            <w:tcW w:w="332" w:type="pct"/>
            <w:vAlign w:val="center"/>
          </w:tcPr>
          <w:p w14:paraId="0A8B0F6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0.10</w:t>
            </w:r>
          </w:p>
        </w:tc>
        <w:tc>
          <w:tcPr>
            <w:tcW w:w="332" w:type="pct"/>
            <w:vAlign w:val="center"/>
          </w:tcPr>
          <w:p w14:paraId="13DA431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0.11</w:t>
            </w:r>
          </w:p>
        </w:tc>
        <w:tc>
          <w:tcPr>
            <w:tcW w:w="332" w:type="pct"/>
            <w:gridSpan w:val="2"/>
            <w:vAlign w:val="center"/>
          </w:tcPr>
          <w:p w14:paraId="374CF2C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0.11</w:t>
            </w:r>
          </w:p>
        </w:tc>
        <w:tc>
          <w:tcPr>
            <w:tcW w:w="381" w:type="pct"/>
            <w:vAlign w:val="center"/>
          </w:tcPr>
          <w:p w14:paraId="1E0A3D7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0.10</w:t>
            </w:r>
          </w:p>
        </w:tc>
        <w:tc>
          <w:tcPr>
            <w:tcW w:w="381" w:type="pct"/>
            <w:vAlign w:val="center"/>
          </w:tcPr>
          <w:p w14:paraId="09E5E10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0.10</w:t>
            </w:r>
          </w:p>
        </w:tc>
      </w:tr>
      <w:tr w:rsidR="00EF36A7" w:rsidRPr="004465DB" w14:paraId="74EBE66B" w14:textId="77777777" w:rsidTr="000A1D49">
        <w:trPr>
          <w:trHeight w:val="330"/>
          <w:jc w:val="center"/>
        </w:trPr>
        <w:tc>
          <w:tcPr>
            <w:tcW w:w="527" w:type="pct"/>
            <w:vAlign w:val="center"/>
          </w:tcPr>
          <w:p w14:paraId="4A0C1A64"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 xml:space="preserve">CD </w:t>
            </w:r>
            <w:r w:rsidRPr="004465DB">
              <w:rPr>
                <w:rFonts w:ascii="Times New Roman" w:hAnsi="Times New Roman" w:cs="Times New Roman"/>
                <w:sz w:val="24"/>
                <w:szCs w:val="24"/>
                <w:vertAlign w:val="subscript"/>
              </w:rPr>
              <w:t>(0.05)</w:t>
            </w:r>
          </w:p>
        </w:tc>
        <w:tc>
          <w:tcPr>
            <w:tcW w:w="631" w:type="pct"/>
            <w:vAlign w:val="center"/>
          </w:tcPr>
          <w:p w14:paraId="4D5D50EF" w14:textId="77777777" w:rsidR="00EF36A7" w:rsidRPr="004465DB" w:rsidRDefault="00EF36A7" w:rsidP="00294B2C">
            <w:pPr>
              <w:pStyle w:val="NoSpacing"/>
              <w:jc w:val="center"/>
              <w:rPr>
                <w:rFonts w:ascii="Times New Roman" w:hAnsi="Times New Roman" w:cs="Times New Roman"/>
                <w:sz w:val="24"/>
                <w:szCs w:val="24"/>
              </w:rPr>
            </w:pPr>
          </w:p>
        </w:tc>
        <w:tc>
          <w:tcPr>
            <w:tcW w:w="326" w:type="pct"/>
            <w:vAlign w:val="center"/>
          </w:tcPr>
          <w:p w14:paraId="0FF6BC2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0.29</w:t>
            </w:r>
          </w:p>
        </w:tc>
        <w:tc>
          <w:tcPr>
            <w:tcW w:w="332" w:type="pct"/>
            <w:vAlign w:val="center"/>
          </w:tcPr>
          <w:p w14:paraId="079D5AD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0.01</w:t>
            </w:r>
          </w:p>
        </w:tc>
        <w:tc>
          <w:tcPr>
            <w:tcW w:w="332" w:type="pct"/>
            <w:vAlign w:val="center"/>
          </w:tcPr>
          <w:p w14:paraId="3AB2E42A"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0.28</w:t>
            </w:r>
          </w:p>
        </w:tc>
        <w:tc>
          <w:tcPr>
            <w:tcW w:w="332" w:type="pct"/>
            <w:vAlign w:val="center"/>
          </w:tcPr>
          <w:p w14:paraId="7BE7F4F9"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0.34</w:t>
            </w:r>
          </w:p>
        </w:tc>
        <w:tc>
          <w:tcPr>
            <w:tcW w:w="381" w:type="pct"/>
            <w:vAlign w:val="center"/>
          </w:tcPr>
          <w:p w14:paraId="0CADECD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0.22</w:t>
            </w:r>
          </w:p>
        </w:tc>
        <w:tc>
          <w:tcPr>
            <w:tcW w:w="381" w:type="pct"/>
            <w:vAlign w:val="center"/>
          </w:tcPr>
          <w:p w14:paraId="0764D698"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0.29</w:t>
            </w:r>
          </w:p>
        </w:tc>
        <w:tc>
          <w:tcPr>
            <w:tcW w:w="332" w:type="pct"/>
            <w:vAlign w:val="center"/>
          </w:tcPr>
          <w:p w14:paraId="428945CF"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0.30</w:t>
            </w:r>
          </w:p>
        </w:tc>
        <w:tc>
          <w:tcPr>
            <w:tcW w:w="332" w:type="pct"/>
            <w:vAlign w:val="center"/>
          </w:tcPr>
          <w:p w14:paraId="2747DFB5"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0.34</w:t>
            </w:r>
          </w:p>
        </w:tc>
        <w:tc>
          <w:tcPr>
            <w:tcW w:w="332" w:type="pct"/>
            <w:gridSpan w:val="2"/>
            <w:vAlign w:val="center"/>
          </w:tcPr>
          <w:p w14:paraId="0B5DDD8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0.32</w:t>
            </w:r>
          </w:p>
        </w:tc>
        <w:tc>
          <w:tcPr>
            <w:tcW w:w="381" w:type="pct"/>
            <w:vAlign w:val="center"/>
          </w:tcPr>
          <w:p w14:paraId="2B073A90"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0.31</w:t>
            </w:r>
          </w:p>
        </w:tc>
        <w:tc>
          <w:tcPr>
            <w:tcW w:w="381" w:type="pct"/>
            <w:vAlign w:val="center"/>
          </w:tcPr>
          <w:p w14:paraId="4F5E6F97" w14:textId="77777777" w:rsidR="00EF36A7" w:rsidRPr="004465DB" w:rsidRDefault="00EF36A7" w:rsidP="00294B2C">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0.30</w:t>
            </w:r>
          </w:p>
        </w:tc>
      </w:tr>
      <w:tr w:rsidR="00EF36A7" w:rsidRPr="004465DB" w14:paraId="7990B2FD" w14:textId="77777777" w:rsidTr="000A1D4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0"/>
          <w:wBefore w:w="3906" w:type="pct"/>
          <w:trHeight w:val="90"/>
          <w:jc w:val="center"/>
        </w:trPr>
        <w:tc>
          <w:tcPr>
            <w:tcW w:w="332" w:type="pct"/>
            <w:gridSpan w:val="2"/>
            <w:vAlign w:val="center"/>
          </w:tcPr>
          <w:p w14:paraId="18F38CA9" w14:textId="77777777" w:rsidR="00EF36A7" w:rsidRPr="004465DB" w:rsidRDefault="00EF36A7" w:rsidP="00294B2C">
            <w:pPr>
              <w:tabs>
                <w:tab w:val="left" w:pos="8381"/>
              </w:tabs>
              <w:jc w:val="center"/>
              <w:rPr>
                <w:rFonts w:ascii="Times New Roman" w:hAnsi="Times New Roman" w:cs="Times New Roman"/>
                <w:sz w:val="24"/>
                <w:szCs w:val="24"/>
              </w:rPr>
            </w:pPr>
          </w:p>
        </w:tc>
        <w:tc>
          <w:tcPr>
            <w:tcW w:w="762" w:type="pct"/>
            <w:gridSpan w:val="2"/>
            <w:vAlign w:val="center"/>
          </w:tcPr>
          <w:p w14:paraId="5267F78D" w14:textId="77777777" w:rsidR="00EF36A7" w:rsidRPr="004465DB" w:rsidRDefault="00EF36A7" w:rsidP="00294B2C">
            <w:pPr>
              <w:tabs>
                <w:tab w:val="left" w:pos="8381"/>
              </w:tabs>
              <w:jc w:val="center"/>
              <w:rPr>
                <w:rFonts w:ascii="Times New Roman" w:hAnsi="Times New Roman" w:cs="Times New Roman"/>
                <w:sz w:val="24"/>
                <w:szCs w:val="24"/>
              </w:rPr>
            </w:pPr>
          </w:p>
        </w:tc>
      </w:tr>
      <w:tr w:rsidR="00EF36A7" w:rsidRPr="004465DB" w14:paraId="413D4D86" w14:textId="77777777" w:rsidTr="000A1D49">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9"/>
          <w:wBefore w:w="3574" w:type="pct"/>
          <w:trHeight w:val="90"/>
          <w:jc w:val="center"/>
        </w:trPr>
        <w:tc>
          <w:tcPr>
            <w:tcW w:w="498" w:type="pct"/>
            <w:gridSpan w:val="2"/>
            <w:vAlign w:val="center"/>
          </w:tcPr>
          <w:p w14:paraId="3F2F7AC9" w14:textId="77777777" w:rsidR="00EF36A7" w:rsidRPr="004465DB" w:rsidRDefault="00EF36A7" w:rsidP="00294B2C">
            <w:pPr>
              <w:rPr>
                <w:rFonts w:ascii="Times New Roman" w:hAnsi="Times New Roman" w:cs="Times New Roman"/>
                <w:sz w:val="24"/>
                <w:szCs w:val="24"/>
              </w:rPr>
            </w:pPr>
          </w:p>
        </w:tc>
        <w:tc>
          <w:tcPr>
            <w:tcW w:w="547" w:type="pct"/>
            <w:gridSpan w:val="2"/>
            <w:vAlign w:val="center"/>
          </w:tcPr>
          <w:p w14:paraId="1B8659FF" w14:textId="77777777" w:rsidR="00EF36A7" w:rsidRPr="004465DB" w:rsidRDefault="00EF36A7" w:rsidP="000B1390">
            <w:pPr>
              <w:tabs>
                <w:tab w:val="left" w:pos="8381"/>
              </w:tabs>
              <w:jc w:val="center"/>
              <w:rPr>
                <w:rFonts w:ascii="Times New Roman" w:hAnsi="Times New Roman" w:cs="Times New Roman"/>
                <w:sz w:val="24"/>
                <w:szCs w:val="24"/>
              </w:rPr>
            </w:pPr>
          </w:p>
        </w:tc>
        <w:tc>
          <w:tcPr>
            <w:tcW w:w="381" w:type="pct"/>
          </w:tcPr>
          <w:p w14:paraId="0C375179" w14:textId="77777777" w:rsidR="00EF36A7" w:rsidRPr="004465DB" w:rsidRDefault="00EF36A7" w:rsidP="000B1390">
            <w:pPr>
              <w:tabs>
                <w:tab w:val="left" w:pos="8381"/>
              </w:tabs>
              <w:jc w:val="center"/>
              <w:rPr>
                <w:rFonts w:ascii="Times New Roman" w:hAnsi="Times New Roman" w:cs="Times New Roman"/>
                <w:sz w:val="24"/>
                <w:szCs w:val="24"/>
              </w:rPr>
            </w:pPr>
          </w:p>
        </w:tc>
      </w:tr>
    </w:tbl>
    <w:p w14:paraId="67D3DADB" w14:textId="77777777" w:rsidR="002E1C84" w:rsidRPr="004465DB" w:rsidRDefault="002E1C84" w:rsidP="002E1C84">
      <w:pPr>
        <w:tabs>
          <w:tab w:val="left" w:pos="8381"/>
        </w:tabs>
        <w:spacing w:line="240" w:lineRule="auto"/>
        <w:rPr>
          <w:rFonts w:ascii="Times New Roman" w:hAnsi="Times New Roman" w:cs="Times New Roman"/>
          <w:sz w:val="24"/>
          <w:szCs w:val="24"/>
        </w:rPr>
      </w:pPr>
      <w:r w:rsidRPr="004465DB">
        <w:rPr>
          <w:rFonts w:ascii="Times New Roman" w:hAnsi="Times New Roman" w:cs="Times New Roman"/>
          <w:sz w:val="24"/>
          <w:szCs w:val="24"/>
        </w:rPr>
        <w:t xml:space="preserve">   Figure in parentheses are square root transformed value</w:t>
      </w:r>
      <w:r w:rsidRPr="004465DB">
        <w:rPr>
          <w:rFonts w:ascii="Times New Roman" w:hAnsi="Times New Roman" w:cs="Times New Roman"/>
          <w:sz w:val="24"/>
          <w:szCs w:val="24"/>
        </w:rPr>
        <w:tab/>
      </w:r>
    </w:p>
    <w:p w14:paraId="457FE0D8" w14:textId="77777777" w:rsidR="000A1D49" w:rsidRDefault="002E1C84" w:rsidP="002E1C84">
      <w:pPr>
        <w:spacing w:line="360" w:lineRule="auto"/>
        <w:ind w:left="1418" w:hanging="1418"/>
        <w:jc w:val="both"/>
        <w:rPr>
          <w:rFonts w:ascii="Times New Roman" w:hAnsi="Times New Roman" w:cs="Times New Roman"/>
          <w:b/>
          <w:sz w:val="24"/>
          <w:szCs w:val="24"/>
        </w:rPr>
      </w:pPr>
      <w:r w:rsidRPr="004465DB">
        <w:rPr>
          <w:rFonts w:ascii="Times New Roman" w:hAnsi="Times New Roman" w:cs="Times New Roman"/>
          <w:b/>
          <w:sz w:val="24"/>
          <w:szCs w:val="24"/>
        </w:rPr>
        <w:t xml:space="preserve">   </w:t>
      </w:r>
    </w:p>
    <w:p w14:paraId="55E19DC7" w14:textId="77777777" w:rsidR="002E1C84" w:rsidRPr="004465DB" w:rsidRDefault="002E1C84" w:rsidP="002E1C84">
      <w:pPr>
        <w:spacing w:line="360" w:lineRule="auto"/>
        <w:ind w:left="1418" w:hanging="1418"/>
        <w:jc w:val="both"/>
        <w:rPr>
          <w:rFonts w:ascii="Times New Roman" w:hAnsi="Times New Roman" w:cs="Times New Roman"/>
          <w:b/>
          <w:sz w:val="24"/>
          <w:szCs w:val="24"/>
        </w:rPr>
      </w:pPr>
      <w:r w:rsidRPr="004465DB">
        <w:rPr>
          <w:rFonts w:ascii="Times New Roman" w:hAnsi="Times New Roman" w:cs="Times New Roman"/>
          <w:b/>
          <w:sz w:val="24"/>
          <w:szCs w:val="24"/>
        </w:rPr>
        <w:t xml:space="preserve"> Table </w:t>
      </w:r>
      <w:r w:rsidR="00615D91" w:rsidRPr="004465DB">
        <w:rPr>
          <w:rFonts w:ascii="Times New Roman" w:hAnsi="Times New Roman" w:cs="Times New Roman"/>
          <w:b/>
          <w:sz w:val="24"/>
          <w:szCs w:val="24"/>
        </w:rPr>
        <w:t>3</w:t>
      </w:r>
      <w:r w:rsidRPr="004465DB">
        <w:rPr>
          <w:rFonts w:ascii="Times New Roman" w:hAnsi="Times New Roman" w:cs="Times New Roman"/>
          <w:b/>
          <w:sz w:val="24"/>
          <w:szCs w:val="24"/>
        </w:rPr>
        <w:t xml:space="preserve">: Effect of different insecticides on per cent changes of larval population of </w:t>
      </w:r>
      <w:r w:rsidRPr="004465DB">
        <w:rPr>
          <w:rFonts w:ascii="Times New Roman" w:hAnsi="Times New Roman" w:cs="Times New Roman"/>
          <w:b/>
          <w:i/>
          <w:sz w:val="24"/>
          <w:szCs w:val="24"/>
        </w:rPr>
        <w:t>P. brassicae</w:t>
      </w:r>
      <w:r w:rsidRPr="004465DB">
        <w:rPr>
          <w:rFonts w:ascii="Times New Roman" w:hAnsi="Times New Roman" w:cs="Times New Roman"/>
          <w:b/>
          <w:sz w:val="24"/>
          <w:szCs w:val="24"/>
        </w:rPr>
        <w:t xml:space="preserve"> over pre-count.  </w:t>
      </w:r>
    </w:p>
    <w:tbl>
      <w:tblPr>
        <w:tblStyle w:val="TableGrid"/>
        <w:tblW w:w="5000" w:type="pct"/>
        <w:tblLook w:val="04A0" w:firstRow="1" w:lastRow="0" w:firstColumn="1" w:lastColumn="0" w:noHBand="0" w:noVBand="1"/>
      </w:tblPr>
      <w:tblGrid>
        <w:gridCol w:w="923"/>
        <w:gridCol w:w="1173"/>
        <w:gridCol w:w="701"/>
        <w:gridCol w:w="701"/>
        <w:gridCol w:w="701"/>
        <w:gridCol w:w="733"/>
        <w:gridCol w:w="733"/>
        <w:gridCol w:w="647"/>
        <w:gridCol w:w="647"/>
        <w:gridCol w:w="701"/>
        <w:gridCol w:w="733"/>
        <w:gridCol w:w="733"/>
      </w:tblGrid>
      <w:tr w:rsidR="002E1C84" w:rsidRPr="004465DB" w14:paraId="76DA2D12" w14:textId="77777777" w:rsidTr="000A1D49">
        <w:trPr>
          <w:trHeight w:val="229"/>
        </w:trPr>
        <w:tc>
          <w:tcPr>
            <w:tcW w:w="407" w:type="pct"/>
            <w:vMerge w:val="restart"/>
            <w:vAlign w:val="center"/>
          </w:tcPr>
          <w:p w14:paraId="4B6EB6EE" w14:textId="77777777" w:rsidR="002E1C84" w:rsidRPr="004465DB" w:rsidRDefault="002E1C84" w:rsidP="000B1390">
            <w:pPr>
              <w:pStyle w:val="NoSpacing"/>
              <w:jc w:val="center"/>
              <w:rPr>
                <w:rFonts w:ascii="Times New Roman" w:hAnsi="Times New Roman" w:cs="Times New Roman"/>
                <w:sz w:val="24"/>
                <w:szCs w:val="24"/>
              </w:rPr>
            </w:pPr>
          </w:p>
          <w:p w14:paraId="716CA7EB"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w:t>
            </w:r>
          </w:p>
        </w:tc>
        <w:tc>
          <w:tcPr>
            <w:tcW w:w="407" w:type="pct"/>
            <w:vMerge w:val="restart"/>
          </w:tcPr>
          <w:p w14:paraId="7072CBF1" w14:textId="77777777" w:rsidR="002E1C84" w:rsidRPr="004465DB" w:rsidRDefault="002E1C84" w:rsidP="000B1390">
            <w:pPr>
              <w:pStyle w:val="NoSpacing"/>
              <w:jc w:val="center"/>
              <w:rPr>
                <w:rFonts w:ascii="Times New Roman" w:hAnsi="Times New Roman" w:cs="Times New Roman"/>
                <w:sz w:val="24"/>
                <w:szCs w:val="24"/>
              </w:rPr>
            </w:pPr>
          </w:p>
          <w:p w14:paraId="7F06DA3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4186" w:type="pct"/>
            <w:gridSpan w:val="10"/>
            <w:vAlign w:val="center"/>
          </w:tcPr>
          <w:p w14:paraId="44EDEE4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 xml:space="preserve">Per cent changes of  larval population </w:t>
            </w:r>
            <w:r w:rsidRPr="004465DB">
              <w:rPr>
                <w:rFonts w:ascii="Times New Roman" w:hAnsi="Times New Roman" w:cs="Times New Roman"/>
                <w:i/>
                <w:sz w:val="24"/>
                <w:szCs w:val="24"/>
              </w:rPr>
              <w:t xml:space="preserve">P. brassicae </w:t>
            </w:r>
            <w:r w:rsidRPr="004465DB">
              <w:rPr>
                <w:rFonts w:ascii="Times New Roman" w:hAnsi="Times New Roman" w:cs="Times New Roman"/>
                <w:sz w:val="24"/>
                <w:szCs w:val="24"/>
              </w:rPr>
              <w:t>over pre-count</w:t>
            </w:r>
          </w:p>
        </w:tc>
      </w:tr>
      <w:tr w:rsidR="002E1C84" w:rsidRPr="004465DB" w14:paraId="7885E3FC" w14:textId="77777777" w:rsidTr="000A1D49">
        <w:trPr>
          <w:trHeight w:val="148"/>
        </w:trPr>
        <w:tc>
          <w:tcPr>
            <w:tcW w:w="407" w:type="pct"/>
            <w:vMerge/>
            <w:vAlign w:val="center"/>
          </w:tcPr>
          <w:p w14:paraId="2AFFF63D" w14:textId="77777777" w:rsidR="002E1C84" w:rsidRPr="004465DB" w:rsidRDefault="002E1C84" w:rsidP="000B1390">
            <w:pPr>
              <w:jc w:val="center"/>
              <w:rPr>
                <w:rFonts w:ascii="Times New Roman" w:hAnsi="Times New Roman" w:cs="Times New Roman"/>
                <w:sz w:val="24"/>
                <w:szCs w:val="24"/>
              </w:rPr>
            </w:pPr>
          </w:p>
        </w:tc>
        <w:tc>
          <w:tcPr>
            <w:tcW w:w="407" w:type="pct"/>
            <w:vMerge/>
          </w:tcPr>
          <w:p w14:paraId="38964ED0" w14:textId="77777777" w:rsidR="002E1C84" w:rsidRPr="004465DB" w:rsidRDefault="002E1C84" w:rsidP="000B1390">
            <w:pPr>
              <w:pStyle w:val="NoSpacing"/>
              <w:jc w:val="center"/>
              <w:rPr>
                <w:rFonts w:ascii="Times New Roman" w:hAnsi="Times New Roman" w:cs="Times New Roman"/>
                <w:sz w:val="24"/>
                <w:szCs w:val="24"/>
              </w:rPr>
            </w:pPr>
          </w:p>
        </w:tc>
        <w:tc>
          <w:tcPr>
            <w:tcW w:w="2224" w:type="pct"/>
            <w:gridSpan w:val="5"/>
            <w:vAlign w:val="center"/>
          </w:tcPr>
          <w:p w14:paraId="795A546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w:t>
            </w:r>
            <w:r w:rsidRPr="004465DB">
              <w:rPr>
                <w:rFonts w:ascii="Times New Roman" w:hAnsi="Times New Roman" w:cs="Times New Roman"/>
                <w:sz w:val="24"/>
                <w:szCs w:val="24"/>
                <w:vertAlign w:val="superscript"/>
              </w:rPr>
              <w:t>st</w:t>
            </w:r>
            <w:r w:rsidRPr="004465DB">
              <w:rPr>
                <w:rFonts w:ascii="Times New Roman" w:hAnsi="Times New Roman" w:cs="Times New Roman"/>
                <w:sz w:val="24"/>
                <w:szCs w:val="24"/>
              </w:rPr>
              <w:t xml:space="preserve"> spray</w:t>
            </w:r>
          </w:p>
        </w:tc>
        <w:tc>
          <w:tcPr>
            <w:tcW w:w="1962" w:type="pct"/>
            <w:gridSpan w:val="5"/>
            <w:vAlign w:val="center"/>
          </w:tcPr>
          <w:p w14:paraId="1965FC1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w:t>
            </w:r>
            <w:r w:rsidRPr="004465DB">
              <w:rPr>
                <w:rFonts w:ascii="Times New Roman" w:hAnsi="Times New Roman" w:cs="Times New Roman"/>
                <w:sz w:val="24"/>
                <w:szCs w:val="24"/>
                <w:vertAlign w:val="superscript"/>
              </w:rPr>
              <w:t>nd</w:t>
            </w:r>
            <w:r w:rsidRPr="004465DB">
              <w:rPr>
                <w:rFonts w:ascii="Times New Roman" w:hAnsi="Times New Roman" w:cs="Times New Roman"/>
                <w:sz w:val="24"/>
                <w:szCs w:val="24"/>
              </w:rPr>
              <w:t xml:space="preserve"> spray</w:t>
            </w:r>
          </w:p>
        </w:tc>
      </w:tr>
      <w:tr w:rsidR="002E1C84" w:rsidRPr="004465DB" w14:paraId="56ECAE34" w14:textId="77777777" w:rsidTr="000A1D49">
        <w:trPr>
          <w:trHeight w:val="148"/>
        </w:trPr>
        <w:tc>
          <w:tcPr>
            <w:tcW w:w="407" w:type="pct"/>
            <w:vMerge/>
            <w:vAlign w:val="center"/>
          </w:tcPr>
          <w:p w14:paraId="438839A0" w14:textId="77777777" w:rsidR="002E1C84" w:rsidRPr="004465DB" w:rsidRDefault="002E1C84" w:rsidP="000B1390">
            <w:pPr>
              <w:jc w:val="center"/>
              <w:rPr>
                <w:rFonts w:ascii="Times New Roman" w:hAnsi="Times New Roman" w:cs="Times New Roman"/>
                <w:sz w:val="24"/>
                <w:szCs w:val="24"/>
              </w:rPr>
            </w:pPr>
          </w:p>
        </w:tc>
        <w:tc>
          <w:tcPr>
            <w:tcW w:w="407" w:type="pct"/>
            <w:vMerge/>
          </w:tcPr>
          <w:p w14:paraId="5C178B5C" w14:textId="77777777" w:rsidR="002E1C84" w:rsidRPr="004465DB" w:rsidRDefault="002E1C84" w:rsidP="000B1390">
            <w:pPr>
              <w:pStyle w:val="NoSpacing"/>
              <w:jc w:val="center"/>
              <w:rPr>
                <w:rFonts w:ascii="Times New Roman" w:hAnsi="Times New Roman" w:cs="Times New Roman"/>
                <w:sz w:val="24"/>
                <w:szCs w:val="24"/>
              </w:rPr>
            </w:pPr>
          </w:p>
        </w:tc>
        <w:tc>
          <w:tcPr>
            <w:tcW w:w="542" w:type="pct"/>
            <w:vAlign w:val="center"/>
          </w:tcPr>
          <w:p w14:paraId="0E4A394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420" w:type="pct"/>
            <w:vAlign w:val="center"/>
          </w:tcPr>
          <w:p w14:paraId="5083AE4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420" w:type="pct"/>
            <w:vAlign w:val="center"/>
          </w:tcPr>
          <w:p w14:paraId="66C2E6E9"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420" w:type="pct"/>
            <w:vAlign w:val="center"/>
          </w:tcPr>
          <w:p w14:paraId="5E216D2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421" w:type="pct"/>
            <w:vAlign w:val="center"/>
          </w:tcPr>
          <w:p w14:paraId="436582A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c>
          <w:tcPr>
            <w:tcW w:w="374" w:type="pct"/>
            <w:vAlign w:val="center"/>
          </w:tcPr>
          <w:p w14:paraId="28531D50"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74" w:type="pct"/>
            <w:vAlign w:val="center"/>
          </w:tcPr>
          <w:p w14:paraId="1798403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420" w:type="pct"/>
            <w:vAlign w:val="center"/>
          </w:tcPr>
          <w:p w14:paraId="46E4094B"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374" w:type="pct"/>
            <w:vAlign w:val="center"/>
          </w:tcPr>
          <w:p w14:paraId="35456C7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421" w:type="pct"/>
            <w:vAlign w:val="center"/>
          </w:tcPr>
          <w:p w14:paraId="43600D5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r>
      <w:tr w:rsidR="002E1C84" w:rsidRPr="004465DB" w14:paraId="7DFF16F3" w14:textId="77777777" w:rsidTr="000A1D49">
        <w:trPr>
          <w:trHeight w:val="233"/>
        </w:trPr>
        <w:tc>
          <w:tcPr>
            <w:tcW w:w="407" w:type="pct"/>
            <w:vAlign w:val="center"/>
          </w:tcPr>
          <w:p w14:paraId="50E3D46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T0</w:t>
            </w:r>
          </w:p>
        </w:tc>
        <w:tc>
          <w:tcPr>
            <w:tcW w:w="407" w:type="pct"/>
          </w:tcPr>
          <w:p w14:paraId="4F59947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542" w:type="pct"/>
            <w:vAlign w:val="center"/>
          </w:tcPr>
          <w:p w14:paraId="3AA199E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+17.17</w:t>
            </w:r>
          </w:p>
        </w:tc>
        <w:tc>
          <w:tcPr>
            <w:tcW w:w="420" w:type="pct"/>
            <w:vAlign w:val="center"/>
          </w:tcPr>
          <w:p w14:paraId="64994838"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+23.95</w:t>
            </w:r>
          </w:p>
        </w:tc>
        <w:tc>
          <w:tcPr>
            <w:tcW w:w="420" w:type="pct"/>
            <w:vAlign w:val="center"/>
          </w:tcPr>
          <w:p w14:paraId="6774735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+30.72</w:t>
            </w:r>
          </w:p>
        </w:tc>
        <w:tc>
          <w:tcPr>
            <w:tcW w:w="420" w:type="pct"/>
            <w:vAlign w:val="center"/>
          </w:tcPr>
          <w:p w14:paraId="797AD3F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+39.72</w:t>
            </w:r>
          </w:p>
        </w:tc>
        <w:tc>
          <w:tcPr>
            <w:tcW w:w="421" w:type="pct"/>
            <w:vAlign w:val="center"/>
          </w:tcPr>
          <w:p w14:paraId="78234788"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+48.37</w:t>
            </w:r>
          </w:p>
        </w:tc>
        <w:tc>
          <w:tcPr>
            <w:tcW w:w="374" w:type="pct"/>
            <w:vAlign w:val="center"/>
          </w:tcPr>
          <w:p w14:paraId="7C7C164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+3.35</w:t>
            </w:r>
          </w:p>
        </w:tc>
        <w:tc>
          <w:tcPr>
            <w:tcW w:w="374" w:type="pct"/>
            <w:vAlign w:val="center"/>
          </w:tcPr>
          <w:p w14:paraId="3F6F94F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+9.01</w:t>
            </w:r>
          </w:p>
        </w:tc>
        <w:tc>
          <w:tcPr>
            <w:tcW w:w="420" w:type="pct"/>
            <w:vAlign w:val="center"/>
          </w:tcPr>
          <w:p w14:paraId="36B25BE3"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+10.73</w:t>
            </w:r>
          </w:p>
        </w:tc>
        <w:tc>
          <w:tcPr>
            <w:tcW w:w="374" w:type="pct"/>
            <w:vAlign w:val="center"/>
          </w:tcPr>
          <w:p w14:paraId="737BE7F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+15.87</w:t>
            </w:r>
          </w:p>
        </w:tc>
        <w:tc>
          <w:tcPr>
            <w:tcW w:w="421" w:type="pct"/>
            <w:vAlign w:val="center"/>
          </w:tcPr>
          <w:p w14:paraId="737F843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+22.04</w:t>
            </w:r>
          </w:p>
        </w:tc>
      </w:tr>
      <w:tr w:rsidR="002E1C84" w:rsidRPr="004465DB" w14:paraId="7853692C" w14:textId="77777777" w:rsidTr="000A1D49">
        <w:trPr>
          <w:trHeight w:val="230"/>
        </w:trPr>
        <w:tc>
          <w:tcPr>
            <w:tcW w:w="407" w:type="pct"/>
            <w:vAlign w:val="center"/>
          </w:tcPr>
          <w:p w14:paraId="3E206FA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T1</w:t>
            </w:r>
          </w:p>
        </w:tc>
        <w:tc>
          <w:tcPr>
            <w:tcW w:w="407" w:type="pct"/>
          </w:tcPr>
          <w:p w14:paraId="7D68FC0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Neem oil</w:t>
            </w:r>
          </w:p>
        </w:tc>
        <w:tc>
          <w:tcPr>
            <w:tcW w:w="542" w:type="pct"/>
            <w:vAlign w:val="center"/>
          </w:tcPr>
          <w:p w14:paraId="3F98F9D3"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-20.30</w:t>
            </w:r>
          </w:p>
        </w:tc>
        <w:tc>
          <w:tcPr>
            <w:tcW w:w="420" w:type="pct"/>
            <w:vAlign w:val="center"/>
          </w:tcPr>
          <w:p w14:paraId="6AB4DB8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-21.89</w:t>
            </w:r>
          </w:p>
        </w:tc>
        <w:tc>
          <w:tcPr>
            <w:tcW w:w="420" w:type="pct"/>
            <w:vAlign w:val="center"/>
          </w:tcPr>
          <w:p w14:paraId="3755EB7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-18.75</w:t>
            </w:r>
          </w:p>
        </w:tc>
        <w:tc>
          <w:tcPr>
            <w:tcW w:w="420" w:type="pct"/>
            <w:vAlign w:val="center"/>
          </w:tcPr>
          <w:p w14:paraId="7637C50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-14.06</w:t>
            </w:r>
          </w:p>
        </w:tc>
        <w:tc>
          <w:tcPr>
            <w:tcW w:w="421" w:type="pct"/>
            <w:vAlign w:val="center"/>
          </w:tcPr>
          <w:p w14:paraId="548F1E6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-6.23</w:t>
            </w:r>
          </w:p>
        </w:tc>
        <w:tc>
          <w:tcPr>
            <w:tcW w:w="374" w:type="pct"/>
            <w:vAlign w:val="center"/>
          </w:tcPr>
          <w:p w14:paraId="118DFC0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-10.00</w:t>
            </w:r>
          </w:p>
        </w:tc>
        <w:tc>
          <w:tcPr>
            <w:tcW w:w="374" w:type="pct"/>
            <w:vAlign w:val="center"/>
          </w:tcPr>
          <w:p w14:paraId="0F09A11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-13.50</w:t>
            </w:r>
          </w:p>
        </w:tc>
        <w:tc>
          <w:tcPr>
            <w:tcW w:w="420" w:type="pct"/>
            <w:vAlign w:val="center"/>
          </w:tcPr>
          <w:p w14:paraId="7F76747A"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-6.65</w:t>
            </w:r>
          </w:p>
        </w:tc>
        <w:tc>
          <w:tcPr>
            <w:tcW w:w="374" w:type="pct"/>
            <w:vAlign w:val="center"/>
          </w:tcPr>
          <w:p w14:paraId="7E5F6D3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-5.85</w:t>
            </w:r>
          </w:p>
        </w:tc>
        <w:tc>
          <w:tcPr>
            <w:tcW w:w="421" w:type="pct"/>
            <w:vAlign w:val="center"/>
          </w:tcPr>
          <w:p w14:paraId="2DED013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+5.00</w:t>
            </w:r>
          </w:p>
        </w:tc>
      </w:tr>
      <w:tr w:rsidR="002E1C84" w:rsidRPr="004465DB" w14:paraId="11BA927E" w14:textId="77777777" w:rsidTr="000A1D49">
        <w:trPr>
          <w:trHeight w:val="507"/>
        </w:trPr>
        <w:tc>
          <w:tcPr>
            <w:tcW w:w="407" w:type="pct"/>
            <w:vAlign w:val="center"/>
          </w:tcPr>
          <w:p w14:paraId="32F6BBEA"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T2</w:t>
            </w:r>
          </w:p>
        </w:tc>
        <w:tc>
          <w:tcPr>
            <w:tcW w:w="407" w:type="pct"/>
          </w:tcPr>
          <w:p w14:paraId="3E93CE75" w14:textId="77777777" w:rsidR="002E1C84" w:rsidRPr="004465DB" w:rsidRDefault="002E1C84" w:rsidP="000B1390">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NSKE+Neem</w:t>
            </w:r>
            <w:proofErr w:type="spellEnd"/>
            <w:r w:rsidRPr="004465DB">
              <w:rPr>
                <w:rFonts w:ascii="Times New Roman" w:hAnsi="Times New Roman" w:cs="Times New Roman"/>
                <w:sz w:val="24"/>
                <w:szCs w:val="24"/>
              </w:rPr>
              <w:t xml:space="preserve"> oil</w:t>
            </w:r>
          </w:p>
        </w:tc>
        <w:tc>
          <w:tcPr>
            <w:tcW w:w="542" w:type="pct"/>
            <w:vAlign w:val="center"/>
          </w:tcPr>
          <w:p w14:paraId="47643F2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-22.26</w:t>
            </w:r>
          </w:p>
        </w:tc>
        <w:tc>
          <w:tcPr>
            <w:tcW w:w="420" w:type="pct"/>
            <w:vAlign w:val="center"/>
          </w:tcPr>
          <w:p w14:paraId="6BD7EDD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-25.79</w:t>
            </w:r>
          </w:p>
        </w:tc>
        <w:tc>
          <w:tcPr>
            <w:tcW w:w="420" w:type="pct"/>
            <w:vAlign w:val="center"/>
          </w:tcPr>
          <w:p w14:paraId="55CD660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-35.47</w:t>
            </w:r>
          </w:p>
        </w:tc>
        <w:tc>
          <w:tcPr>
            <w:tcW w:w="420" w:type="pct"/>
            <w:vAlign w:val="center"/>
          </w:tcPr>
          <w:p w14:paraId="43CF97C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-22.55</w:t>
            </w:r>
          </w:p>
        </w:tc>
        <w:tc>
          <w:tcPr>
            <w:tcW w:w="421" w:type="pct"/>
            <w:vAlign w:val="center"/>
          </w:tcPr>
          <w:p w14:paraId="0DFE452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-9.68</w:t>
            </w:r>
          </w:p>
        </w:tc>
        <w:tc>
          <w:tcPr>
            <w:tcW w:w="374" w:type="pct"/>
            <w:vAlign w:val="center"/>
          </w:tcPr>
          <w:p w14:paraId="6EAE86F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-8.89</w:t>
            </w:r>
          </w:p>
        </w:tc>
        <w:tc>
          <w:tcPr>
            <w:tcW w:w="374" w:type="pct"/>
            <w:vAlign w:val="center"/>
          </w:tcPr>
          <w:p w14:paraId="387C56E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-12.48</w:t>
            </w:r>
          </w:p>
        </w:tc>
        <w:tc>
          <w:tcPr>
            <w:tcW w:w="420" w:type="pct"/>
            <w:vAlign w:val="center"/>
          </w:tcPr>
          <w:p w14:paraId="151E6CA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-10.66</w:t>
            </w:r>
          </w:p>
        </w:tc>
        <w:tc>
          <w:tcPr>
            <w:tcW w:w="374" w:type="pct"/>
            <w:vAlign w:val="center"/>
          </w:tcPr>
          <w:p w14:paraId="4B3A235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-7.12</w:t>
            </w:r>
          </w:p>
        </w:tc>
        <w:tc>
          <w:tcPr>
            <w:tcW w:w="421" w:type="pct"/>
            <w:vAlign w:val="center"/>
          </w:tcPr>
          <w:p w14:paraId="106BC6E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+5.35</w:t>
            </w:r>
          </w:p>
        </w:tc>
      </w:tr>
      <w:tr w:rsidR="002E1C84" w:rsidRPr="004465DB" w14:paraId="006187F5" w14:textId="77777777" w:rsidTr="000A1D49">
        <w:trPr>
          <w:trHeight w:val="458"/>
        </w:trPr>
        <w:tc>
          <w:tcPr>
            <w:tcW w:w="407" w:type="pct"/>
            <w:vAlign w:val="center"/>
          </w:tcPr>
          <w:p w14:paraId="3D92A7F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T3</w:t>
            </w:r>
          </w:p>
        </w:tc>
        <w:tc>
          <w:tcPr>
            <w:tcW w:w="407" w:type="pct"/>
          </w:tcPr>
          <w:p w14:paraId="3E419CE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542" w:type="pct"/>
            <w:vAlign w:val="center"/>
          </w:tcPr>
          <w:p w14:paraId="762DD170"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-20.28</w:t>
            </w:r>
          </w:p>
        </w:tc>
        <w:tc>
          <w:tcPr>
            <w:tcW w:w="420" w:type="pct"/>
            <w:vAlign w:val="center"/>
          </w:tcPr>
          <w:p w14:paraId="56C8AF5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-25.48</w:t>
            </w:r>
          </w:p>
        </w:tc>
        <w:tc>
          <w:tcPr>
            <w:tcW w:w="420" w:type="pct"/>
            <w:vAlign w:val="center"/>
          </w:tcPr>
          <w:p w14:paraId="6BFCA8C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-15.08</w:t>
            </w:r>
          </w:p>
        </w:tc>
        <w:tc>
          <w:tcPr>
            <w:tcW w:w="420" w:type="pct"/>
            <w:vAlign w:val="center"/>
          </w:tcPr>
          <w:p w14:paraId="56E2B46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-11.59</w:t>
            </w:r>
          </w:p>
        </w:tc>
        <w:tc>
          <w:tcPr>
            <w:tcW w:w="421" w:type="pct"/>
            <w:vAlign w:val="center"/>
          </w:tcPr>
          <w:p w14:paraId="522FA79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-6.39</w:t>
            </w:r>
          </w:p>
        </w:tc>
        <w:tc>
          <w:tcPr>
            <w:tcW w:w="374" w:type="pct"/>
            <w:vAlign w:val="center"/>
          </w:tcPr>
          <w:p w14:paraId="093C187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-3.94</w:t>
            </w:r>
          </w:p>
        </w:tc>
        <w:tc>
          <w:tcPr>
            <w:tcW w:w="374" w:type="pct"/>
            <w:vAlign w:val="center"/>
          </w:tcPr>
          <w:p w14:paraId="6183E00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-9.82</w:t>
            </w:r>
          </w:p>
        </w:tc>
        <w:tc>
          <w:tcPr>
            <w:tcW w:w="420" w:type="pct"/>
            <w:vAlign w:val="center"/>
          </w:tcPr>
          <w:p w14:paraId="1B355E7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+0.58</w:t>
            </w:r>
          </w:p>
        </w:tc>
        <w:tc>
          <w:tcPr>
            <w:tcW w:w="374" w:type="pct"/>
            <w:vAlign w:val="center"/>
          </w:tcPr>
          <w:p w14:paraId="69765F8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+3.88</w:t>
            </w:r>
          </w:p>
        </w:tc>
        <w:tc>
          <w:tcPr>
            <w:tcW w:w="421" w:type="pct"/>
            <w:vAlign w:val="center"/>
          </w:tcPr>
          <w:p w14:paraId="7D3BF63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+7.82</w:t>
            </w:r>
          </w:p>
        </w:tc>
      </w:tr>
      <w:tr w:rsidR="002E1C84" w:rsidRPr="004465DB" w14:paraId="2B025F24" w14:textId="77777777" w:rsidTr="000A1D49">
        <w:trPr>
          <w:trHeight w:val="458"/>
        </w:trPr>
        <w:tc>
          <w:tcPr>
            <w:tcW w:w="407" w:type="pct"/>
            <w:vAlign w:val="center"/>
          </w:tcPr>
          <w:p w14:paraId="38A96BBD"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T4</w:t>
            </w:r>
          </w:p>
        </w:tc>
        <w:tc>
          <w:tcPr>
            <w:tcW w:w="407" w:type="pct"/>
          </w:tcPr>
          <w:p w14:paraId="5697122B"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542" w:type="pct"/>
            <w:vAlign w:val="center"/>
          </w:tcPr>
          <w:p w14:paraId="7CA0E20B"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-21.50</w:t>
            </w:r>
          </w:p>
        </w:tc>
        <w:tc>
          <w:tcPr>
            <w:tcW w:w="420" w:type="pct"/>
            <w:vAlign w:val="center"/>
          </w:tcPr>
          <w:p w14:paraId="430CCBD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-26.18</w:t>
            </w:r>
          </w:p>
        </w:tc>
        <w:tc>
          <w:tcPr>
            <w:tcW w:w="420" w:type="pct"/>
            <w:vAlign w:val="center"/>
          </w:tcPr>
          <w:p w14:paraId="5CF3C24D"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-19.61</w:t>
            </w:r>
          </w:p>
        </w:tc>
        <w:tc>
          <w:tcPr>
            <w:tcW w:w="420" w:type="pct"/>
            <w:vAlign w:val="center"/>
          </w:tcPr>
          <w:p w14:paraId="0E71F8B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-10.71</w:t>
            </w:r>
          </w:p>
        </w:tc>
        <w:tc>
          <w:tcPr>
            <w:tcW w:w="421" w:type="pct"/>
            <w:vAlign w:val="center"/>
          </w:tcPr>
          <w:p w14:paraId="455F37C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-8.89</w:t>
            </w:r>
          </w:p>
        </w:tc>
        <w:tc>
          <w:tcPr>
            <w:tcW w:w="374" w:type="pct"/>
            <w:vAlign w:val="center"/>
          </w:tcPr>
          <w:p w14:paraId="70ECC3E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-4.52</w:t>
            </w:r>
          </w:p>
        </w:tc>
        <w:tc>
          <w:tcPr>
            <w:tcW w:w="374" w:type="pct"/>
            <w:vAlign w:val="center"/>
          </w:tcPr>
          <w:p w14:paraId="4625897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-10.58</w:t>
            </w:r>
          </w:p>
        </w:tc>
        <w:tc>
          <w:tcPr>
            <w:tcW w:w="420" w:type="pct"/>
            <w:vAlign w:val="center"/>
          </w:tcPr>
          <w:p w14:paraId="29171B0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-5.88</w:t>
            </w:r>
          </w:p>
        </w:tc>
        <w:tc>
          <w:tcPr>
            <w:tcW w:w="374" w:type="pct"/>
            <w:vAlign w:val="center"/>
          </w:tcPr>
          <w:p w14:paraId="7675C1D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+1.94</w:t>
            </w:r>
          </w:p>
        </w:tc>
        <w:tc>
          <w:tcPr>
            <w:tcW w:w="421" w:type="pct"/>
            <w:vAlign w:val="center"/>
          </w:tcPr>
          <w:p w14:paraId="1E9A92E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+5.29</w:t>
            </w:r>
          </w:p>
        </w:tc>
      </w:tr>
      <w:tr w:rsidR="002E1C84" w:rsidRPr="004465DB" w14:paraId="7FAF7FC3" w14:textId="77777777" w:rsidTr="000A1D49">
        <w:trPr>
          <w:trHeight w:val="441"/>
        </w:trPr>
        <w:tc>
          <w:tcPr>
            <w:tcW w:w="407" w:type="pct"/>
            <w:vAlign w:val="center"/>
          </w:tcPr>
          <w:p w14:paraId="1508BCE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T5</w:t>
            </w:r>
          </w:p>
        </w:tc>
        <w:tc>
          <w:tcPr>
            <w:tcW w:w="407" w:type="pct"/>
          </w:tcPr>
          <w:p w14:paraId="0B438EB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542" w:type="pct"/>
            <w:vAlign w:val="center"/>
          </w:tcPr>
          <w:p w14:paraId="39C696B6"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-16.43</w:t>
            </w:r>
          </w:p>
        </w:tc>
        <w:tc>
          <w:tcPr>
            <w:tcW w:w="420" w:type="pct"/>
            <w:vAlign w:val="center"/>
          </w:tcPr>
          <w:p w14:paraId="12909F9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-13.43</w:t>
            </w:r>
          </w:p>
        </w:tc>
        <w:tc>
          <w:tcPr>
            <w:tcW w:w="420" w:type="pct"/>
            <w:vAlign w:val="center"/>
          </w:tcPr>
          <w:p w14:paraId="5147CED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-10.43</w:t>
            </w:r>
          </w:p>
        </w:tc>
        <w:tc>
          <w:tcPr>
            <w:tcW w:w="420" w:type="pct"/>
            <w:vAlign w:val="center"/>
          </w:tcPr>
          <w:p w14:paraId="4AD68CD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-8.19</w:t>
            </w:r>
          </w:p>
        </w:tc>
        <w:tc>
          <w:tcPr>
            <w:tcW w:w="421" w:type="pct"/>
            <w:vAlign w:val="center"/>
          </w:tcPr>
          <w:p w14:paraId="23E59DD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-5.95</w:t>
            </w:r>
          </w:p>
        </w:tc>
        <w:tc>
          <w:tcPr>
            <w:tcW w:w="374" w:type="pct"/>
            <w:vAlign w:val="center"/>
          </w:tcPr>
          <w:p w14:paraId="3AE558D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-3.19</w:t>
            </w:r>
          </w:p>
        </w:tc>
        <w:tc>
          <w:tcPr>
            <w:tcW w:w="374" w:type="pct"/>
            <w:vAlign w:val="center"/>
          </w:tcPr>
          <w:p w14:paraId="0B8DDCC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+0.95</w:t>
            </w:r>
          </w:p>
        </w:tc>
        <w:tc>
          <w:tcPr>
            <w:tcW w:w="420" w:type="pct"/>
            <w:vAlign w:val="center"/>
          </w:tcPr>
          <w:p w14:paraId="5C5B089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+3.10</w:t>
            </w:r>
          </w:p>
        </w:tc>
        <w:tc>
          <w:tcPr>
            <w:tcW w:w="374" w:type="pct"/>
            <w:vAlign w:val="center"/>
          </w:tcPr>
          <w:p w14:paraId="2B6499D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+4.76</w:t>
            </w:r>
          </w:p>
        </w:tc>
        <w:tc>
          <w:tcPr>
            <w:tcW w:w="421" w:type="pct"/>
            <w:vAlign w:val="center"/>
          </w:tcPr>
          <w:p w14:paraId="4D6D930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+7.90</w:t>
            </w:r>
          </w:p>
        </w:tc>
      </w:tr>
      <w:tr w:rsidR="002E1C84" w:rsidRPr="004465DB" w14:paraId="56789FA8" w14:textId="77777777" w:rsidTr="000A1D49">
        <w:trPr>
          <w:trHeight w:val="475"/>
        </w:trPr>
        <w:tc>
          <w:tcPr>
            <w:tcW w:w="407" w:type="pct"/>
            <w:vAlign w:val="center"/>
          </w:tcPr>
          <w:p w14:paraId="0AC5497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T6</w:t>
            </w:r>
          </w:p>
        </w:tc>
        <w:tc>
          <w:tcPr>
            <w:tcW w:w="407" w:type="pct"/>
          </w:tcPr>
          <w:p w14:paraId="4DA003D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542" w:type="pct"/>
            <w:vAlign w:val="center"/>
          </w:tcPr>
          <w:p w14:paraId="0EBF3B80"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-31.52</w:t>
            </w:r>
          </w:p>
        </w:tc>
        <w:tc>
          <w:tcPr>
            <w:tcW w:w="420" w:type="pct"/>
            <w:vAlign w:val="center"/>
          </w:tcPr>
          <w:p w14:paraId="595A576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-43.85</w:t>
            </w:r>
          </w:p>
        </w:tc>
        <w:tc>
          <w:tcPr>
            <w:tcW w:w="420" w:type="pct"/>
            <w:vAlign w:val="center"/>
          </w:tcPr>
          <w:p w14:paraId="79D88D5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-53.43</w:t>
            </w:r>
          </w:p>
        </w:tc>
        <w:tc>
          <w:tcPr>
            <w:tcW w:w="420" w:type="pct"/>
            <w:vAlign w:val="center"/>
          </w:tcPr>
          <w:p w14:paraId="03B445C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-57.54</w:t>
            </w:r>
          </w:p>
        </w:tc>
        <w:tc>
          <w:tcPr>
            <w:tcW w:w="421" w:type="pct"/>
            <w:vAlign w:val="center"/>
          </w:tcPr>
          <w:p w14:paraId="35E511F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-41.10</w:t>
            </w:r>
          </w:p>
        </w:tc>
        <w:tc>
          <w:tcPr>
            <w:tcW w:w="374" w:type="pct"/>
            <w:vAlign w:val="center"/>
          </w:tcPr>
          <w:p w14:paraId="2FF03A68"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-32.86</w:t>
            </w:r>
          </w:p>
        </w:tc>
        <w:tc>
          <w:tcPr>
            <w:tcW w:w="374" w:type="pct"/>
            <w:vAlign w:val="center"/>
          </w:tcPr>
          <w:p w14:paraId="2DFD684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-55.82</w:t>
            </w:r>
          </w:p>
        </w:tc>
        <w:tc>
          <w:tcPr>
            <w:tcW w:w="420" w:type="pct"/>
            <w:vAlign w:val="center"/>
          </w:tcPr>
          <w:p w14:paraId="6D96EE2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-62.80</w:t>
            </w:r>
          </w:p>
        </w:tc>
        <w:tc>
          <w:tcPr>
            <w:tcW w:w="374" w:type="pct"/>
            <w:vAlign w:val="center"/>
          </w:tcPr>
          <w:p w14:paraId="523AE6AB"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-79.06</w:t>
            </w:r>
          </w:p>
        </w:tc>
        <w:tc>
          <w:tcPr>
            <w:tcW w:w="421" w:type="pct"/>
            <w:vAlign w:val="center"/>
          </w:tcPr>
          <w:p w14:paraId="38B0173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-51.15</w:t>
            </w:r>
          </w:p>
        </w:tc>
      </w:tr>
      <w:tr w:rsidR="002E1C84" w:rsidRPr="004465DB" w14:paraId="4B1C6033" w14:textId="77777777" w:rsidTr="000A1D49">
        <w:trPr>
          <w:trHeight w:val="458"/>
        </w:trPr>
        <w:tc>
          <w:tcPr>
            <w:tcW w:w="407" w:type="pct"/>
            <w:vAlign w:val="center"/>
          </w:tcPr>
          <w:p w14:paraId="6C91CCB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T7</w:t>
            </w:r>
          </w:p>
        </w:tc>
        <w:tc>
          <w:tcPr>
            <w:tcW w:w="407" w:type="pct"/>
          </w:tcPr>
          <w:p w14:paraId="30677CC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542" w:type="pct"/>
            <w:vAlign w:val="center"/>
          </w:tcPr>
          <w:p w14:paraId="0D2A67D0"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-16.15</w:t>
            </w:r>
          </w:p>
        </w:tc>
        <w:tc>
          <w:tcPr>
            <w:tcW w:w="420" w:type="pct"/>
            <w:vAlign w:val="center"/>
          </w:tcPr>
          <w:p w14:paraId="2EDD4CA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-30.89</w:t>
            </w:r>
          </w:p>
        </w:tc>
        <w:tc>
          <w:tcPr>
            <w:tcW w:w="420" w:type="pct"/>
            <w:vAlign w:val="center"/>
          </w:tcPr>
          <w:p w14:paraId="7AD2CEC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-38.21</w:t>
            </w:r>
          </w:p>
        </w:tc>
        <w:tc>
          <w:tcPr>
            <w:tcW w:w="420" w:type="pct"/>
            <w:vAlign w:val="center"/>
          </w:tcPr>
          <w:p w14:paraId="04538AE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-42.63</w:t>
            </w:r>
          </w:p>
        </w:tc>
        <w:tc>
          <w:tcPr>
            <w:tcW w:w="421" w:type="pct"/>
            <w:vAlign w:val="center"/>
          </w:tcPr>
          <w:p w14:paraId="140474E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-41.17</w:t>
            </w:r>
          </w:p>
        </w:tc>
        <w:tc>
          <w:tcPr>
            <w:tcW w:w="374" w:type="pct"/>
            <w:vAlign w:val="center"/>
          </w:tcPr>
          <w:p w14:paraId="0A0538C8"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-10.78</w:t>
            </w:r>
          </w:p>
        </w:tc>
        <w:tc>
          <w:tcPr>
            <w:tcW w:w="374" w:type="pct"/>
            <w:vAlign w:val="center"/>
          </w:tcPr>
          <w:p w14:paraId="055FFDF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-16.22</w:t>
            </w:r>
          </w:p>
        </w:tc>
        <w:tc>
          <w:tcPr>
            <w:tcW w:w="420" w:type="pct"/>
            <w:vAlign w:val="center"/>
          </w:tcPr>
          <w:p w14:paraId="4E9FA8A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-27.45</w:t>
            </w:r>
          </w:p>
        </w:tc>
        <w:tc>
          <w:tcPr>
            <w:tcW w:w="374" w:type="pct"/>
            <w:vAlign w:val="center"/>
          </w:tcPr>
          <w:p w14:paraId="5E14FA8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-30.25</w:t>
            </w:r>
          </w:p>
        </w:tc>
        <w:tc>
          <w:tcPr>
            <w:tcW w:w="421" w:type="pct"/>
            <w:vAlign w:val="center"/>
          </w:tcPr>
          <w:p w14:paraId="65DC2FA3"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-10.78</w:t>
            </w:r>
          </w:p>
        </w:tc>
      </w:tr>
      <w:tr w:rsidR="002E1C84" w:rsidRPr="004465DB" w14:paraId="1243FED5" w14:textId="77777777" w:rsidTr="000A1D49">
        <w:trPr>
          <w:trHeight w:val="441"/>
        </w:trPr>
        <w:tc>
          <w:tcPr>
            <w:tcW w:w="407" w:type="pct"/>
            <w:vAlign w:val="center"/>
          </w:tcPr>
          <w:p w14:paraId="1AA3522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T8</w:t>
            </w:r>
          </w:p>
        </w:tc>
        <w:tc>
          <w:tcPr>
            <w:tcW w:w="407" w:type="pct"/>
          </w:tcPr>
          <w:p w14:paraId="069382E7" w14:textId="77777777" w:rsidR="002E1C84" w:rsidRPr="004465DB" w:rsidRDefault="002E1C84" w:rsidP="000B1390">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Emamectin</w:t>
            </w:r>
            <w:proofErr w:type="spellEnd"/>
            <w:r w:rsidRPr="004465DB">
              <w:rPr>
                <w:rFonts w:ascii="Times New Roman" w:hAnsi="Times New Roman" w:cs="Times New Roman"/>
                <w:sz w:val="24"/>
                <w:szCs w:val="24"/>
              </w:rPr>
              <w:t xml:space="preserve"> benzoate</w:t>
            </w:r>
          </w:p>
        </w:tc>
        <w:tc>
          <w:tcPr>
            <w:tcW w:w="542" w:type="pct"/>
            <w:vAlign w:val="center"/>
          </w:tcPr>
          <w:p w14:paraId="64119E80" w14:textId="77777777" w:rsidR="002E1C84" w:rsidRPr="004465DB" w:rsidRDefault="003A791F"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-18.46</w:t>
            </w:r>
          </w:p>
        </w:tc>
        <w:tc>
          <w:tcPr>
            <w:tcW w:w="420" w:type="pct"/>
            <w:vAlign w:val="center"/>
          </w:tcPr>
          <w:p w14:paraId="12FA7263"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-33.84</w:t>
            </w:r>
          </w:p>
        </w:tc>
        <w:tc>
          <w:tcPr>
            <w:tcW w:w="420" w:type="pct"/>
            <w:vAlign w:val="center"/>
          </w:tcPr>
          <w:p w14:paraId="2D030A4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-43.07</w:t>
            </w:r>
          </w:p>
        </w:tc>
        <w:tc>
          <w:tcPr>
            <w:tcW w:w="420" w:type="pct"/>
            <w:vAlign w:val="center"/>
          </w:tcPr>
          <w:p w14:paraId="68AEC04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-49.21</w:t>
            </w:r>
          </w:p>
        </w:tc>
        <w:tc>
          <w:tcPr>
            <w:tcW w:w="421" w:type="pct"/>
            <w:vAlign w:val="center"/>
          </w:tcPr>
          <w:p w14:paraId="1313464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-7.66</w:t>
            </w:r>
          </w:p>
        </w:tc>
        <w:tc>
          <w:tcPr>
            <w:tcW w:w="374" w:type="pct"/>
            <w:vAlign w:val="center"/>
          </w:tcPr>
          <w:p w14:paraId="657AD2A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-16.70</w:t>
            </w:r>
          </w:p>
        </w:tc>
        <w:tc>
          <w:tcPr>
            <w:tcW w:w="374" w:type="pct"/>
            <w:vAlign w:val="center"/>
          </w:tcPr>
          <w:p w14:paraId="33F01C7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-35.0</w:t>
            </w:r>
          </w:p>
        </w:tc>
        <w:tc>
          <w:tcPr>
            <w:tcW w:w="420" w:type="pct"/>
            <w:vAlign w:val="center"/>
          </w:tcPr>
          <w:p w14:paraId="1D82071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-41.65</w:t>
            </w:r>
          </w:p>
        </w:tc>
        <w:tc>
          <w:tcPr>
            <w:tcW w:w="374" w:type="pct"/>
            <w:vAlign w:val="center"/>
          </w:tcPr>
          <w:p w14:paraId="20568D6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-53.35</w:t>
            </w:r>
          </w:p>
        </w:tc>
        <w:tc>
          <w:tcPr>
            <w:tcW w:w="421" w:type="pct"/>
            <w:vAlign w:val="center"/>
          </w:tcPr>
          <w:p w14:paraId="337B0A39"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-28.35</w:t>
            </w:r>
          </w:p>
        </w:tc>
      </w:tr>
      <w:tr w:rsidR="002E1C84" w:rsidRPr="004465DB" w14:paraId="1D0B8A09" w14:textId="77777777" w:rsidTr="000A1D49">
        <w:trPr>
          <w:trHeight w:val="475"/>
        </w:trPr>
        <w:tc>
          <w:tcPr>
            <w:tcW w:w="407" w:type="pct"/>
            <w:vAlign w:val="center"/>
          </w:tcPr>
          <w:p w14:paraId="5593E7DA"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T9</w:t>
            </w:r>
          </w:p>
        </w:tc>
        <w:tc>
          <w:tcPr>
            <w:tcW w:w="407" w:type="pct"/>
          </w:tcPr>
          <w:p w14:paraId="2632720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542" w:type="pct"/>
            <w:vAlign w:val="center"/>
          </w:tcPr>
          <w:p w14:paraId="784E7772"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-27.13</w:t>
            </w:r>
          </w:p>
        </w:tc>
        <w:tc>
          <w:tcPr>
            <w:tcW w:w="420" w:type="pct"/>
            <w:vAlign w:val="center"/>
          </w:tcPr>
          <w:p w14:paraId="754953FC"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-39.99</w:t>
            </w:r>
          </w:p>
        </w:tc>
        <w:tc>
          <w:tcPr>
            <w:tcW w:w="420" w:type="pct"/>
            <w:vAlign w:val="center"/>
          </w:tcPr>
          <w:p w14:paraId="1927E941"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-48.5</w:t>
            </w:r>
          </w:p>
        </w:tc>
        <w:tc>
          <w:tcPr>
            <w:tcW w:w="420" w:type="pct"/>
            <w:vAlign w:val="center"/>
          </w:tcPr>
          <w:p w14:paraId="2B2C1C16"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-54.30</w:t>
            </w:r>
          </w:p>
        </w:tc>
        <w:tc>
          <w:tcPr>
            <w:tcW w:w="421" w:type="pct"/>
            <w:vAlign w:val="center"/>
          </w:tcPr>
          <w:p w14:paraId="563E37AE"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-12.85</w:t>
            </w:r>
          </w:p>
        </w:tc>
        <w:tc>
          <w:tcPr>
            <w:tcW w:w="374" w:type="pct"/>
            <w:vAlign w:val="center"/>
          </w:tcPr>
          <w:p w14:paraId="2BEAF730"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-26.21</w:t>
            </w:r>
          </w:p>
        </w:tc>
        <w:tc>
          <w:tcPr>
            <w:tcW w:w="374" w:type="pct"/>
            <w:vAlign w:val="center"/>
          </w:tcPr>
          <w:p w14:paraId="7019B245"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-39.35</w:t>
            </w:r>
          </w:p>
        </w:tc>
        <w:tc>
          <w:tcPr>
            <w:tcW w:w="420" w:type="pct"/>
            <w:vAlign w:val="center"/>
          </w:tcPr>
          <w:p w14:paraId="24D8E5FF"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-47.51</w:t>
            </w:r>
          </w:p>
        </w:tc>
        <w:tc>
          <w:tcPr>
            <w:tcW w:w="374" w:type="pct"/>
            <w:vAlign w:val="center"/>
          </w:tcPr>
          <w:p w14:paraId="2FFC34E4"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-55.73</w:t>
            </w:r>
          </w:p>
        </w:tc>
        <w:tc>
          <w:tcPr>
            <w:tcW w:w="421" w:type="pct"/>
            <w:vAlign w:val="center"/>
          </w:tcPr>
          <w:p w14:paraId="7985CCB7" w14:textId="77777777" w:rsidR="002E1C84" w:rsidRPr="004465DB" w:rsidRDefault="002E1C84" w:rsidP="000B1390">
            <w:pPr>
              <w:pStyle w:val="NoSpacing"/>
              <w:jc w:val="both"/>
              <w:rPr>
                <w:rFonts w:ascii="Times New Roman" w:hAnsi="Times New Roman" w:cs="Times New Roman"/>
                <w:sz w:val="24"/>
                <w:szCs w:val="24"/>
              </w:rPr>
            </w:pPr>
            <w:r w:rsidRPr="004465DB">
              <w:rPr>
                <w:rFonts w:ascii="Times New Roman" w:hAnsi="Times New Roman" w:cs="Times New Roman"/>
                <w:sz w:val="24"/>
                <w:szCs w:val="24"/>
              </w:rPr>
              <w:t>-21.29</w:t>
            </w:r>
          </w:p>
        </w:tc>
      </w:tr>
    </w:tbl>
    <w:p w14:paraId="5EBB30FE" w14:textId="77777777" w:rsidR="00992951" w:rsidRPr="004465DB" w:rsidRDefault="00992951" w:rsidP="002E1C84">
      <w:pPr>
        <w:spacing w:line="360" w:lineRule="auto"/>
        <w:jc w:val="both"/>
        <w:rPr>
          <w:rFonts w:ascii="Times New Roman" w:hAnsi="Times New Roman" w:cs="Times New Roman"/>
          <w:b/>
          <w:sz w:val="24"/>
          <w:szCs w:val="24"/>
        </w:rPr>
      </w:pPr>
    </w:p>
    <w:p w14:paraId="4E53632E" w14:textId="77777777" w:rsidR="004324AD" w:rsidRDefault="004324AD" w:rsidP="002E1C84">
      <w:pPr>
        <w:spacing w:line="360" w:lineRule="auto"/>
        <w:jc w:val="both"/>
        <w:rPr>
          <w:rFonts w:ascii="Times New Roman" w:hAnsi="Times New Roman" w:cs="Times New Roman"/>
          <w:b/>
          <w:sz w:val="24"/>
          <w:szCs w:val="24"/>
        </w:rPr>
      </w:pPr>
    </w:p>
    <w:p w14:paraId="7010AC8E" w14:textId="77777777" w:rsidR="000A1D49" w:rsidRDefault="000A1D49" w:rsidP="002E1C84">
      <w:pPr>
        <w:spacing w:line="360" w:lineRule="auto"/>
        <w:jc w:val="both"/>
        <w:rPr>
          <w:rFonts w:ascii="Times New Roman" w:hAnsi="Times New Roman" w:cs="Times New Roman"/>
          <w:b/>
          <w:sz w:val="24"/>
          <w:szCs w:val="24"/>
        </w:rPr>
      </w:pPr>
    </w:p>
    <w:p w14:paraId="4AB8C36A" w14:textId="77777777" w:rsidR="000A1D49" w:rsidRPr="004465DB" w:rsidRDefault="000A1D49" w:rsidP="002E1C84">
      <w:pPr>
        <w:spacing w:line="360" w:lineRule="auto"/>
        <w:jc w:val="both"/>
        <w:rPr>
          <w:rFonts w:ascii="Times New Roman" w:hAnsi="Times New Roman" w:cs="Times New Roman"/>
          <w:b/>
          <w:sz w:val="24"/>
          <w:szCs w:val="24"/>
        </w:rPr>
      </w:pPr>
    </w:p>
    <w:p w14:paraId="2D2D8EDA" w14:textId="77777777" w:rsidR="002E1C84" w:rsidRPr="004465DB" w:rsidRDefault="002E1C84" w:rsidP="002E1C84">
      <w:pPr>
        <w:spacing w:line="360" w:lineRule="auto"/>
        <w:jc w:val="both"/>
        <w:rPr>
          <w:rFonts w:ascii="Times New Roman" w:hAnsi="Times New Roman" w:cs="Times New Roman"/>
          <w:b/>
          <w:sz w:val="24"/>
          <w:szCs w:val="24"/>
        </w:rPr>
      </w:pPr>
      <w:r w:rsidRPr="004465DB">
        <w:rPr>
          <w:rFonts w:ascii="Times New Roman" w:hAnsi="Times New Roman" w:cs="Times New Roman"/>
          <w:b/>
          <w:sz w:val="24"/>
          <w:szCs w:val="24"/>
        </w:rPr>
        <w:t xml:space="preserve">Table </w:t>
      </w:r>
      <w:r w:rsidR="00615D91" w:rsidRPr="004465DB">
        <w:rPr>
          <w:rFonts w:ascii="Times New Roman" w:hAnsi="Times New Roman" w:cs="Times New Roman"/>
          <w:b/>
          <w:sz w:val="24"/>
          <w:szCs w:val="24"/>
        </w:rPr>
        <w:t>4</w:t>
      </w:r>
      <w:r w:rsidRPr="004465DB">
        <w:rPr>
          <w:rFonts w:ascii="Times New Roman" w:hAnsi="Times New Roman" w:cs="Times New Roman"/>
          <w:b/>
          <w:sz w:val="24"/>
          <w:szCs w:val="24"/>
        </w:rPr>
        <w:t xml:space="preserve">: Effect of different insecticides on percent leaf infestation caused by </w:t>
      </w:r>
      <w:r w:rsidRPr="004465DB">
        <w:rPr>
          <w:rFonts w:ascii="Times New Roman" w:hAnsi="Times New Roman" w:cs="Times New Roman"/>
          <w:b/>
          <w:i/>
          <w:sz w:val="24"/>
          <w:szCs w:val="24"/>
        </w:rPr>
        <w:t xml:space="preserve">P. brassicae </w:t>
      </w:r>
      <w:r w:rsidRPr="004465DB">
        <w:rPr>
          <w:rFonts w:ascii="Times New Roman" w:hAnsi="Times New Roman" w:cs="Times New Roman"/>
          <w:b/>
          <w:sz w:val="24"/>
          <w:szCs w:val="24"/>
        </w:rPr>
        <w:t>on broccoli.</w:t>
      </w:r>
    </w:p>
    <w:tbl>
      <w:tblPr>
        <w:tblStyle w:val="TableGrid"/>
        <w:tblW w:w="5000" w:type="pct"/>
        <w:jc w:val="center"/>
        <w:tblLook w:val="04A0" w:firstRow="1" w:lastRow="0" w:firstColumn="1" w:lastColumn="0" w:noHBand="0" w:noVBand="1"/>
      </w:tblPr>
      <w:tblGrid>
        <w:gridCol w:w="943"/>
        <w:gridCol w:w="1035"/>
        <w:gridCol w:w="609"/>
        <w:gridCol w:w="645"/>
        <w:gridCol w:w="645"/>
        <w:gridCol w:w="645"/>
        <w:gridCol w:w="658"/>
        <w:gridCol w:w="658"/>
        <w:gridCol w:w="682"/>
        <w:gridCol w:w="645"/>
        <w:gridCol w:w="645"/>
        <w:gridCol w:w="658"/>
        <w:gridCol w:w="658"/>
      </w:tblGrid>
      <w:tr w:rsidR="002E1C84" w:rsidRPr="004465DB" w14:paraId="7C319C7F" w14:textId="77777777" w:rsidTr="000A1D49">
        <w:trPr>
          <w:trHeight w:val="30"/>
          <w:jc w:val="center"/>
        </w:trPr>
        <w:tc>
          <w:tcPr>
            <w:tcW w:w="517" w:type="pct"/>
            <w:vMerge w:val="restart"/>
            <w:vAlign w:val="center"/>
          </w:tcPr>
          <w:p w14:paraId="47CE16C3" w14:textId="77777777" w:rsidR="002E1C84" w:rsidRPr="004465DB" w:rsidRDefault="002E1C84" w:rsidP="000B1390">
            <w:pPr>
              <w:pStyle w:val="NoSpacing"/>
              <w:jc w:val="center"/>
              <w:rPr>
                <w:rFonts w:ascii="Times New Roman" w:hAnsi="Times New Roman" w:cs="Times New Roman"/>
                <w:b/>
                <w:sz w:val="24"/>
                <w:szCs w:val="24"/>
              </w:rPr>
            </w:pPr>
          </w:p>
          <w:p w14:paraId="484C2150"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Treatments</w:t>
            </w:r>
          </w:p>
        </w:tc>
        <w:tc>
          <w:tcPr>
            <w:tcW w:w="567" w:type="pct"/>
            <w:vMerge w:val="restart"/>
          </w:tcPr>
          <w:p w14:paraId="2BA6D82D" w14:textId="77777777" w:rsidR="002E1C84" w:rsidRPr="004465DB" w:rsidRDefault="002E1C84" w:rsidP="000B1390">
            <w:pPr>
              <w:pStyle w:val="NoSpacing"/>
              <w:jc w:val="center"/>
              <w:rPr>
                <w:rFonts w:ascii="Times New Roman" w:hAnsi="Times New Roman" w:cs="Times New Roman"/>
                <w:sz w:val="24"/>
                <w:szCs w:val="24"/>
              </w:rPr>
            </w:pPr>
          </w:p>
          <w:p w14:paraId="3ABFEF3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334" w:type="pct"/>
            <w:vMerge w:val="restart"/>
            <w:vAlign w:val="center"/>
          </w:tcPr>
          <w:p w14:paraId="70490C03" w14:textId="77777777" w:rsidR="002E1C84" w:rsidRPr="004465DB" w:rsidRDefault="002E1C84" w:rsidP="000B1390">
            <w:pPr>
              <w:pStyle w:val="NoSpacing"/>
              <w:jc w:val="center"/>
              <w:rPr>
                <w:rFonts w:ascii="Times New Roman" w:hAnsi="Times New Roman" w:cs="Times New Roman"/>
                <w:b/>
                <w:sz w:val="24"/>
                <w:szCs w:val="24"/>
              </w:rPr>
            </w:pPr>
          </w:p>
          <w:p w14:paraId="3D5EB2AC"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Pre</w:t>
            </w:r>
          </w:p>
          <w:p w14:paraId="74F93364"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Count</w:t>
            </w:r>
          </w:p>
        </w:tc>
        <w:tc>
          <w:tcPr>
            <w:tcW w:w="3583" w:type="pct"/>
            <w:gridSpan w:val="10"/>
            <w:vAlign w:val="center"/>
          </w:tcPr>
          <w:p w14:paraId="17358B67"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Mean per cent leaf damage</w:t>
            </w:r>
          </w:p>
        </w:tc>
      </w:tr>
      <w:tr w:rsidR="002E1C84" w:rsidRPr="004465DB" w14:paraId="279A8B3A" w14:textId="77777777" w:rsidTr="000A1D49">
        <w:trPr>
          <w:trHeight w:val="30"/>
          <w:jc w:val="center"/>
        </w:trPr>
        <w:tc>
          <w:tcPr>
            <w:tcW w:w="517" w:type="pct"/>
            <w:vMerge/>
            <w:vAlign w:val="center"/>
          </w:tcPr>
          <w:p w14:paraId="164DA92D" w14:textId="77777777" w:rsidR="002E1C84" w:rsidRPr="004465DB" w:rsidRDefault="002E1C84" w:rsidP="000B1390">
            <w:pPr>
              <w:pStyle w:val="NoSpacing"/>
              <w:jc w:val="center"/>
              <w:rPr>
                <w:rFonts w:ascii="Times New Roman" w:hAnsi="Times New Roman" w:cs="Times New Roman"/>
                <w:b/>
                <w:sz w:val="24"/>
                <w:szCs w:val="24"/>
              </w:rPr>
            </w:pPr>
          </w:p>
        </w:tc>
        <w:tc>
          <w:tcPr>
            <w:tcW w:w="567" w:type="pct"/>
            <w:vMerge/>
          </w:tcPr>
          <w:p w14:paraId="3C5FF2B3" w14:textId="77777777" w:rsidR="002E1C84" w:rsidRPr="004465DB" w:rsidRDefault="002E1C84" w:rsidP="000B1390">
            <w:pPr>
              <w:pStyle w:val="NoSpacing"/>
              <w:jc w:val="center"/>
              <w:rPr>
                <w:rFonts w:ascii="Times New Roman" w:hAnsi="Times New Roman" w:cs="Times New Roman"/>
                <w:b/>
                <w:sz w:val="24"/>
                <w:szCs w:val="24"/>
              </w:rPr>
            </w:pPr>
          </w:p>
        </w:tc>
        <w:tc>
          <w:tcPr>
            <w:tcW w:w="334" w:type="pct"/>
            <w:vMerge/>
            <w:vAlign w:val="center"/>
          </w:tcPr>
          <w:p w14:paraId="47EE7E37" w14:textId="77777777" w:rsidR="002E1C84" w:rsidRPr="004465DB" w:rsidRDefault="002E1C84" w:rsidP="000B1390">
            <w:pPr>
              <w:pStyle w:val="NoSpacing"/>
              <w:jc w:val="center"/>
              <w:rPr>
                <w:rFonts w:ascii="Times New Roman" w:hAnsi="Times New Roman" w:cs="Times New Roman"/>
                <w:b/>
                <w:sz w:val="24"/>
                <w:szCs w:val="24"/>
              </w:rPr>
            </w:pPr>
          </w:p>
        </w:tc>
        <w:tc>
          <w:tcPr>
            <w:tcW w:w="1781" w:type="pct"/>
            <w:gridSpan w:val="5"/>
            <w:vAlign w:val="center"/>
          </w:tcPr>
          <w:p w14:paraId="236CDEDF"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w:t>
            </w:r>
            <w:r w:rsidRPr="004465DB">
              <w:rPr>
                <w:rFonts w:ascii="Times New Roman" w:hAnsi="Times New Roman" w:cs="Times New Roman"/>
                <w:b/>
                <w:sz w:val="24"/>
                <w:szCs w:val="24"/>
                <w:vertAlign w:val="superscript"/>
              </w:rPr>
              <w:t>st</w:t>
            </w:r>
            <w:r w:rsidRPr="004465DB">
              <w:rPr>
                <w:rFonts w:ascii="Times New Roman" w:hAnsi="Times New Roman" w:cs="Times New Roman"/>
                <w:b/>
                <w:sz w:val="24"/>
                <w:szCs w:val="24"/>
              </w:rPr>
              <w:t xml:space="preserve"> spray</w:t>
            </w:r>
          </w:p>
        </w:tc>
        <w:tc>
          <w:tcPr>
            <w:tcW w:w="1801" w:type="pct"/>
            <w:gridSpan w:val="5"/>
            <w:vAlign w:val="center"/>
          </w:tcPr>
          <w:p w14:paraId="22AED127"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2</w:t>
            </w:r>
            <w:r w:rsidRPr="004465DB">
              <w:rPr>
                <w:rFonts w:ascii="Times New Roman" w:hAnsi="Times New Roman" w:cs="Times New Roman"/>
                <w:b/>
                <w:sz w:val="24"/>
                <w:szCs w:val="24"/>
                <w:vertAlign w:val="superscript"/>
              </w:rPr>
              <w:t>nd</w:t>
            </w:r>
            <w:r w:rsidRPr="004465DB">
              <w:rPr>
                <w:rFonts w:ascii="Times New Roman" w:hAnsi="Times New Roman" w:cs="Times New Roman"/>
                <w:b/>
                <w:sz w:val="24"/>
                <w:szCs w:val="24"/>
              </w:rPr>
              <w:t xml:space="preserve"> spray</w:t>
            </w:r>
          </w:p>
        </w:tc>
      </w:tr>
      <w:tr w:rsidR="000A1D49" w:rsidRPr="004465DB" w14:paraId="02D4DBB6" w14:textId="77777777" w:rsidTr="000A1D49">
        <w:trPr>
          <w:trHeight w:val="30"/>
          <w:jc w:val="center"/>
        </w:trPr>
        <w:tc>
          <w:tcPr>
            <w:tcW w:w="517" w:type="pct"/>
            <w:vMerge/>
            <w:vAlign w:val="center"/>
          </w:tcPr>
          <w:p w14:paraId="6EDC038A" w14:textId="77777777" w:rsidR="002E1C84" w:rsidRPr="004465DB" w:rsidRDefault="002E1C84" w:rsidP="000B1390">
            <w:pPr>
              <w:pStyle w:val="NoSpacing"/>
              <w:jc w:val="center"/>
              <w:rPr>
                <w:rFonts w:ascii="Times New Roman" w:hAnsi="Times New Roman" w:cs="Times New Roman"/>
                <w:b/>
                <w:sz w:val="24"/>
                <w:szCs w:val="24"/>
              </w:rPr>
            </w:pPr>
          </w:p>
        </w:tc>
        <w:tc>
          <w:tcPr>
            <w:tcW w:w="567" w:type="pct"/>
            <w:vMerge/>
          </w:tcPr>
          <w:p w14:paraId="0980AC50" w14:textId="77777777" w:rsidR="002E1C84" w:rsidRPr="004465DB" w:rsidRDefault="002E1C84" w:rsidP="000B1390">
            <w:pPr>
              <w:pStyle w:val="NoSpacing"/>
              <w:jc w:val="center"/>
              <w:rPr>
                <w:rFonts w:ascii="Times New Roman" w:hAnsi="Times New Roman" w:cs="Times New Roman"/>
                <w:b/>
                <w:sz w:val="24"/>
                <w:szCs w:val="24"/>
              </w:rPr>
            </w:pPr>
          </w:p>
        </w:tc>
        <w:tc>
          <w:tcPr>
            <w:tcW w:w="334" w:type="pct"/>
            <w:vMerge/>
            <w:vAlign w:val="center"/>
          </w:tcPr>
          <w:p w14:paraId="285F3130" w14:textId="77777777" w:rsidR="002E1C84" w:rsidRPr="004465DB" w:rsidRDefault="002E1C84" w:rsidP="000B1390">
            <w:pPr>
              <w:pStyle w:val="NoSpacing"/>
              <w:jc w:val="center"/>
              <w:rPr>
                <w:rFonts w:ascii="Times New Roman" w:hAnsi="Times New Roman" w:cs="Times New Roman"/>
                <w:b/>
                <w:sz w:val="24"/>
                <w:szCs w:val="24"/>
              </w:rPr>
            </w:pPr>
          </w:p>
        </w:tc>
        <w:tc>
          <w:tcPr>
            <w:tcW w:w="353" w:type="pct"/>
            <w:vAlign w:val="center"/>
          </w:tcPr>
          <w:p w14:paraId="66EEB3C9"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1DAS</w:t>
            </w:r>
          </w:p>
        </w:tc>
        <w:tc>
          <w:tcPr>
            <w:tcW w:w="353" w:type="pct"/>
            <w:vAlign w:val="center"/>
          </w:tcPr>
          <w:p w14:paraId="6E740C72"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3DAS</w:t>
            </w:r>
          </w:p>
        </w:tc>
        <w:tc>
          <w:tcPr>
            <w:tcW w:w="353" w:type="pct"/>
            <w:vAlign w:val="center"/>
          </w:tcPr>
          <w:p w14:paraId="750E56DD"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7DAS</w:t>
            </w:r>
          </w:p>
        </w:tc>
        <w:tc>
          <w:tcPr>
            <w:tcW w:w="361" w:type="pct"/>
            <w:vAlign w:val="center"/>
          </w:tcPr>
          <w:p w14:paraId="42275A64"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10DAS</w:t>
            </w:r>
          </w:p>
        </w:tc>
        <w:tc>
          <w:tcPr>
            <w:tcW w:w="361" w:type="pct"/>
            <w:vAlign w:val="center"/>
          </w:tcPr>
          <w:p w14:paraId="7AC37CC6"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15DAS</w:t>
            </w:r>
          </w:p>
        </w:tc>
        <w:tc>
          <w:tcPr>
            <w:tcW w:w="374" w:type="pct"/>
            <w:vAlign w:val="center"/>
          </w:tcPr>
          <w:p w14:paraId="3896BEF4"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1DAS</w:t>
            </w:r>
          </w:p>
        </w:tc>
        <w:tc>
          <w:tcPr>
            <w:tcW w:w="353" w:type="pct"/>
            <w:vAlign w:val="center"/>
          </w:tcPr>
          <w:p w14:paraId="0A285669"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3DAS</w:t>
            </w:r>
          </w:p>
        </w:tc>
        <w:tc>
          <w:tcPr>
            <w:tcW w:w="353" w:type="pct"/>
            <w:vAlign w:val="center"/>
          </w:tcPr>
          <w:p w14:paraId="48879D5C"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7DAS</w:t>
            </w:r>
          </w:p>
        </w:tc>
        <w:tc>
          <w:tcPr>
            <w:tcW w:w="361" w:type="pct"/>
            <w:vAlign w:val="center"/>
          </w:tcPr>
          <w:p w14:paraId="15ACBA80"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10DAS</w:t>
            </w:r>
          </w:p>
        </w:tc>
        <w:tc>
          <w:tcPr>
            <w:tcW w:w="361" w:type="pct"/>
            <w:vAlign w:val="center"/>
          </w:tcPr>
          <w:p w14:paraId="1E7B7F71" w14:textId="77777777" w:rsidR="002E1C84" w:rsidRPr="004465DB" w:rsidRDefault="002E1C84" w:rsidP="000B1390">
            <w:pPr>
              <w:pStyle w:val="NoSpacing"/>
              <w:jc w:val="center"/>
              <w:rPr>
                <w:rFonts w:ascii="Times New Roman" w:hAnsi="Times New Roman" w:cs="Times New Roman"/>
                <w:b/>
                <w:sz w:val="24"/>
                <w:szCs w:val="24"/>
              </w:rPr>
            </w:pPr>
            <w:r w:rsidRPr="004465DB">
              <w:rPr>
                <w:rFonts w:ascii="Times New Roman" w:hAnsi="Times New Roman" w:cs="Times New Roman"/>
                <w:b/>
                <w:sz w:val="24"/>
                <w:szCs w:val="24"/>
              </w:rPr>
              <w:t>15DAS</w:t>
            </w:r>
          </w:p>
        </w:tc>
      </w:tr>
      <w:tr w:rsidR="000A1D49" w:rsidRPr="004465DB" w14:paraId="22439731" w14:textId="77777777" w:rsidTr="000A1D49">
        <w:trPr>
          <w:trHeight w:val="85"/>
          <w:jc w:val="center"/>
        </w:trPr>
        <w:tc>
          <w:tcPr>
            <w:tcW w:w="517" w:type="pct"/>
            <w:vAlign w:val="center"/>
          </w:tcPr>
          <w:p w14:paraId="3AFD776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T0</w:t>
            </w:r>
          </w:p>
        </w:tc>
        <w:tc>
          <w:tcPr>
            <w:tcW w:w="567" w:type="pct"/>
          </w:tcPr>
          <w:p w14:paraId="28DBBE83" w14:textId="77777777" w:rsidR="002E1C84" w:rsidRPr="004465DB" w:rsidRDefault="002E1C84" w:rsidP="000B1390">
            <w:pPr>
              <w:pStyle w:val="NoSpacing"/>
              <w:jc w:val="center"/>
              <w:rPr>
                <w:rFonts w:ascii="Times New Roman" w:hAnsi="Times New Roman" w:cs="Times New Roman"/>
                <w:sz w:val="24"/>
                <w:szCs w:val="24"/>
              </w:rPr>
            </w:pPr>
          </w:p>
          <w:p w14:paraId="1128624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334" w:type="pct"/>
          </w:tcPr>
          <w:p w14:paraId="554E606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44.80</w:t>
            </w:r>
          </w:p>
          <w:p w14:paraId="3AD64FB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(41.9)</w:t>
            </w:r>
          </w:p>
        </w:tc>
        <w:tc>
          <w:tcPr>
            <w:tcW w:w="353" w:type="pct"/>
          </w:tcPr>
          <w:p w14:paraId="4ABD5E66"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45.10</w:t>
            </w:r>
          </w:p>
          <w:p w14:paraId="5DDB4200"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(42.5)</w:t>
            </w:r>
          </w:p>
        </w:tc>
        <w:tc>
          <w:tcPr>
            <w:tcW w:w="353" w:type="pct"/>
          </w:tcPr>
          <w:p w14:paraId="3F7FD6C3"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46.70</w:t>
            </w:r>
          </w:p>
          <w:p w14:paraId="265ECBBC"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(43.04)</w:t>
            </w:r>
          </w:p>
        </w:tc>
        <w:tc>
          <w:tcPr>
            <w:tcW w:w="353" w:type="pct"/>
          </w:tcPr>
          <w:p w14:paraId="1DBABD6C"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48.20</w:t>
            </w:r>
          </w:p>
          <w:p w14:paraId="20018EB6"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(44.07)</w:t>
            </w:r>
          </w:p>
        </w:tc>
        <w:tc>
          <w:tcPr>
            <w:tcW w:w="361" w:type="pct"/>
          </w:tcPr>
          <w:p w14:paraId="76CC919D"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49.6</w:t>
            </w:r>
          </w:p>
          <w:p w14:paraId="20FB2867"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(45.12)</w:t>
            </w:r>
          </w:p>
        </w:tc>
        <w:tc>
          <w:tcPr>
            <w:tcW w:w="361" w:type="pct"/>
          </w:tcPr>
          <w:p w14:paraId="5E49AE57"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54.30</w:t>
            </w:r>
          </w:p>
          <w:p w14:paraId="4BB21EEA" w14:textId="77777777" w:rsidR="002E1C84" w:rsidRPr="004465DB" w:rsidRDefault="002E1C84" w:rsidP="000B1390">
            <w:pPr>
              <w:rPr>
                <w:rFonts w:ascii="Times New Roman" w:hAnsi="Times New Roman" w:cs="Times New Roman"/>
                <w:sz w:val="24"/>
                <w:szCs w:val="24"/>
              </w:rPr>
            </w:pPr>
            <w:r w:rsidRPr="004465DB">
              <w:rPr>
                <w:rFonts w:ascii="Times New Roman" w:hAnsi="Times New Roman" w:cs="Times New Roman"/>
                <w:sz w:val="24"/>
                <w:szCs w:val="24"/>
              </w:rPr>
              <w:t>(47.93)</w:t>
            </w:r>
          </w:p>
        </w:tc>
        <w:tc>
          <w:tcPr>
            <w:tcW w:w="374" w:type="pct"/>
          </w:tcPr>
          <w:p w14:paraId="0B58D2A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55.80</w:t>
            </w:r>
          </w:p>
          <w:p w14:paraId="6995E36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(48.33.)</w:t>
            </w:r>
          </w:p>
        </w:tc>
        <w:tc>
          <w:tcPr>
            <w:tcW w:w="353" w:type="pct"/>
          </w:tcPr>
          <w:p w14:paraId="3641A9A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56.70</w:t>
            </w:r>
          </w:p>
          <w:p w14:paraId="10155CB5"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(48.85)</w:t>
            </w:r>
          </w:p>
        </w:tc>
        <w:tc>
          <w:tcPr>
            <w:tcW w:w="353" w:type="pct"/>
          </w:tcPr>
          <w:p w14:paraId="1E924FB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58.20</w:t>
            </w:r>
          </w:p>
          <w:p w14:paraId="6E08EFA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(49.72)</w:t>
            </w:r>
          </w:p>
        </w:tc>
        <w:tc>
          <w:tcPr>
            <w:tcW w:w="361" w:type="pct"/>
          </w:tcPr>
          <w:p w14:paraId="67DEC12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60.30</w:t>
            </w:r>
          </w:p>
          <w:p w14:paraId="67A47C6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(50.94)</w:t>
            </w:r>
          </w:p>
        </w:tc>
        <w:tc>
          <w:tcPr>
            <w:tcW w:w="361" w:type="pct"/>
          </w:tcPr>
          <w:p w14:paraId="2C469FE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63.40</w:t>
            </w:r>
          </w:p>
          <w:p w14:paraId="2C71BBE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(52.77)</w:t>
            </w:r>
          </w:p>
        </w:tc>
      </w:tr>
      <w:tr w:rsidR="000A1D49" w:rsidRPr="004465DB" w14:paraId="57563EA0" w14:textId="77777777" w:rsidTr="000A1D49">
        <w:trPr>
          <w:trHeight w:val="64"/>
          <w:jc w:val="center"/>
        </w:trPr>
        <w:tc>
          <w:tcPr>
            <w:tcW w:w="517" w:type="pct"/>
            <w:vAlign w:val="center"/>
          </w:tcPr>
          <w:p w14:paraId="160C04B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T1</w:t>
            </w:r>
          </w:p>
        </w:tc>
        <w:tc>
          <w:tcPr>
            <w:tcW w:w="567" w:type="pct"/>
          </w:tcPr>
          <w:p w14:paraId="661D0EF5" w14:textId="77777777" w:rsidR="002E1C84" w:rsidRPr="004465DB" w:rsidRDefault="002E1C84" w:rsidP="000B1390">
            <w:pPr>
              <w:pStyle w:val="NoSpacing"/>
              <w:jc w:val="center"/>
              <w:rPr>
                <w:rFonts w:ascii="Times New Roman" w:hAnsi="Times New Roman" w:cs="Times New Roman"/>
                <w:sz w:val="24"/>
                <w:szCs w:val="24"/>
              </w:rPr>
            </w:pPr>
          </w:p>
          <w:p w14:paraId="03D3B53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Neem oil</w:t>
            </w:r>
          </w:p>
        </w:tc>
        <w:tc>
          <w:tcPr>
            <w:tcW w:w="334" w:type="pct"/>
          </w:tcPr>
          <w:p w14:paraId="6BDC654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38.40</w:t>
            </w:r>
          </w:p>
          <w:p w14:paraId="01276F7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(38.2)</w:t>
            </w:r>
          </w:p>
        </w:tc>
        <w:tc>
          <w:tcPr>
            <w:tcW w:w="353" w:type="pct"/>
          </w:tcPr>
          <w:p w14:paraId="60EC64D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37.30</w:t>
            </w:r>
          </w:p>
          <w:p w14:paraId="67E4D3C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(37.64)</w:t>
            </w:r>
          </w:p>
        </w:tc>
        <w:tc>
          <w:tcPr>
            <w:tcW w:w="353" w:type="pct"/>
          </w:tcPr>
          <w:p w14:paraId="509CAE5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36.20</w:t>
            </w:r>
          </w:p>
          <w:p w14:paraId="25DA0D6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(35.99)</w:t>
            </w:r>
          </w:p>
        </w:tc>
        <w:tc>
          <w:tcPr>
            <w:tcW w:w="353" w:type="pct"/>
          </w:tcPr>
          <w:p w14:paraId="3941570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37.50</w:t>
            </w:r>
          </w:p>
          <w:p w14:paraId="1AB37D6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(37.84)</w:t>
            </w:r>
          </w:p>
        </w:tc>
        <w:tc>
          <w:tcPr>
            <w:tcW w:w="361" w:type="pct"/>
          </w:tcPr>
          <w:p w14:paraId="72DDDF0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44.7</w:t>
            </w:r>
          </w:p>
          <w:p w14:paraId="44C22C3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(42.01)</w:t>
            </w:r>
          </w:p>
        </w:tc>
        <w:tc>
          <w:tcPr>
            <w:tcW w:w="361" w:type="pct"/>
          </w:tcPr>
          <w:p w14:paraId="682732F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48.60</w:t>
            </w:r>
          </w:p>
          <w:p w14:paraId="42DBFB2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(44.21)</w:t>
            </w:r>
          </w:p>
        </w:tc>
        <w:tc>
          <w:tcPr>
            <w:tcW w:w="374" w:type="pct"/>
          </w:tcPr>
          <w:p w14:paraId="0C3F394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30.38</w:t>
            </w:r>
          </w:p>
          <w:p w14:paraId="7085030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(33.42)</w:t>
            </w:r>
          </w:p>
        </w:tc>
        <w:tc>
          <w:tcPr>
            <w:tcW w:w="353" w:type="pct"/>
          </w:tcPr>
          <w:p w14:paraId="39D2F4A5"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29.50</w:t>
            </w:r>
          </w:p>
          <w:p w14:paraId="6D003F9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(32.86)</w:t>
            </w:r>
          </w:p>
        </w:tc>
        <w:tc>
          <w:tcPr>
            <w:tcW w:w="353" w:type="pct"/>
          </w:tcPr>
          <w:p w14:paraId="3D93B7E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28.81</w:t>
            </w:r>
          </w:p>
          <w:p w14:paraId="670205A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(32.4)</w:t>
            </w:r>
          </w:p>
        </w:tc>
        <w:tc>
          <w:tcPr>
            <w:tcW w:w="361" w:type="pct"/>
          </w:tcPr>
          <w:p w14:paraId="53A0E75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30.00</w:t>
            </w:r>
          </w:p>
          <w:p w14:paraId="5ED7A32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(33.25)</w:t>
            </w:r>
          </w:p>
        </w:tc>
        <w:tc>
          <w:tcPr>
            <w:tcW w:w="361" w:type="pct"/>
          </w:tcPr>
          <w:p w14:paraId="119A47D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34.50</w:t>
            </w:r>
          </w:p>
          <w:p w14:paraId="66C2B99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(35.99)</w:t>
            </w:r>
          </w:p>
        </w:tc>
      </w:tr>
      <w:tr w:rsidR="000A1D49" w:rsidRPr="004465DB" w14:paraId="288A7D69" w14:textId="77777777" w:rsidTr="000A1D49">
        <w:trPr>
          <w:trHeight w:val="85"/>
          <w:jc w:val="center"/>
        </w:trPr>
        <w:tc>
          <w:tcPr>
            <w:tcW w:w="517" w:type="pct"/>
            <w:vAlign w:val="center"/>
          </w:tcPr>
          <w:p w14:paraId="22AD747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T2</w:t>
            </w:r>
          </w:p>
        </w:tc>
        <w:tc>
          <w:tcPr>
            <w:tcW w:w="567" w:type="pct"/>
          </w:tcPr>
          <w:p w14:paraId="735ABC9E" w14:textId="77777777" w:rsidR="002E1C84" w:rsidRPr="004465DB" w:rsidRDefault="002E1C84" w:rsidP="000B1390">
            <w:pPr>
              <w:pStyle w:val="NoSpacing"/>
              <w:jc w:val="center"/>
              <w:rPr>
                <w:rFonts w:ascii="Times New Roman" w:hAnsi="Times New Roman" w:cs="Times New Roman"/>
                <w:sz w:val="24"/>
                <w:szCs w:val="24"/>
              </w:rPr>
            </w:pPr>
          </w:p>
          <w:p w14:paraId="7B02F819" w14:textId="77777777" w:rsidR="002E1C84" w:rsidRPr="004465DB" w:rsidRDefault="002E1C84" w:rsidP="000B1390">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NSKE+Neem</w:t>
            </w:r>
            <w:proofErr w:type="spellEnd"/>
            <w:r w:rsidRPr="004465DB">
              <w:rPr>
                <w:rFonts w:ascii="Times New Roman" w:hAnsi="Times New Roman" w:cs="Times New Roman"/>
                <w:sz w:val="24"/>
                <w:szCs w:val="24"/>
              </w:rPr>
              <w:t xml:space="preserve"> oil</w:t>
            </w:r>
          </w:p>
        </w:tc>
        <w:tc>
          <w:tcPr>
            <w:tcW w:w="334" w:type="pct"/>
          </w:tcPr>
          <w:p w14:paraId="3BF4DD4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39.60</w:t>
            </w:r>
          </w:p>
          <w:p w14:paraId="3BD9D2E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(38.9)</w:t>
            </w:r>
          </w:p>
        </w:tc>
        <w:tc>
          <w:tcPr>
            <w:tcW w:w="353" w:type="pct"/>
          </w:tcPr>
          <w:p w14:paraId="2E7D715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37.30</w:t>
            </w:r>
          </w:p>
          <w:p w14:paraId="1D70F2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(37.64)</w:t>
            </w:r>
          </w:p>
        </w:tc>
        <w:tc>
          <w:tcPr>
            <w:tcW w:w="353" w:type="pct"/>
          </w:tcPr>
          <w:p w14:paraId="11060E0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36.70</w:t>
            </w:r>
          </w:p>
          <w:p w14:paraId="30549F7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(36.19)</w:t>
            </w:r>
          </w:p>
        </w:tc>
        <w:tc>
          <w:tcPr>
            <w:tcW w:w="353" w:type="pct"/>
          </w:tcPr>
          <w:p w14:paraId="3976ADA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37.70</w:t>
            </w:r>
          </w:p>
          <w:p w14:paraId="18F0276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(37.80)</w:t>
            </w:r>
          </w:p>
        </w:tc>
        <w:tc>
          <w:tcPr>
            <w:tcW w:w="361" w:type="pct"/>
          </w:tcPr>
          <w:p w14:paraId="50243E1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45.06</w:t>
            </w:r>
          </w:p>
          <w:p w14:paraId="196E972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(42.30)</w:t>
            </w:r>
          </w:p>
        </w:tc>
        <w:tc>
          <w:tcPr>
            <w:tcW w:w="361" w:type="pct"/>
          </w:tcPr>
          <w:p w14:paraId="42A97FB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47.4</w:t>
            </w:r>
          </w:p>
          <w:p w14:paraId="7B968E4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(43.60)</w:t>
            </w:r>
          </w:p>
        </w:tc>
        <w:tc>
          <w:tcPr>
            <w:tcW w:w="374" w:type="pct"/>
          </w:tcPr>
          <w:p w14:paraId="59DD86C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33.63</w:t>
            </w:r>
          </w:p>
          <w:p w14:paraId="228918C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(34.80)</w:t>
            </w:r>
          </w:p>
        </w:tc>
        <w:tc>
          <w:tcPr>
            <w:tcW w:w="353" w:type="pct"/>
          </w:tcPr>
          <w:p w14:paraId="0087530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31.80</w:t>
            </w:r>
          </w:p>
          <w:p w14:paraId="6288B56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(34.31)</w:t>
            </w:r>
          </w:p>
        </w:tc>
        <w:tc>
          <w:tcPr>
            <w:tcW w:w="353" w:type="pct"/>
          </w:tcPr>
          <w:p w14:paraId="31A4921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31.09</w:t>
            </w:r>
          </w:p>
          <w:p w14:paraId="1185D8A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(33.8)</w:t>
            </w:r>
          </w:p>
        </w:tc>
        <w:tc>
          <w:tcPr>
            <w:tcW w:w="361" w:type="pct"/>
          </w:tcPr>
          <w:p w14:paraId="56D50CA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34.70</w:t>
            </w:r>
          </w:p>
          <w:p w14:paraId="465447C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(36.03)</w:t>
            </w:r>
          </w:p>
        </w:tc>
        <w:tc>
          <w:tcPr>
            <w:tcW w:w="361" w:type="pct"/>
          </w:tcPr>
          <w:p w14:paraId="2A526B9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38.00</w:t>
            </w:r>
          </w:p>
          <w:p w14:paraId="36F678F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(38.04)</w:t>
            </w:r>
          </w:p>
        </w:tc>
      </w:tr>
      <w:tr w:rsidR="000A1D49" w:rsidRPr="004465DB" w14:paraId="6BCF0A0C" w14:textId="77777777" w:rsidTr="000A1D49">
        <w:trPr>
          <w:trHeight w:val="17"/>
          <w:jc w:val="center"/>
        </w:trPr>
        <w:tc>
          <w:tcPr>
            <w:tcW w:w="517" w:type="pct"/>
            <w:vAlign w:val="center"/>
          </w:tcPr>
          <w:p w14:paraId="63F9E009"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T3</w:t>
            </w:r>
          </w:p>
        </w:tc>
        <w:tc>
          <w:tcPr>
            <w:tcW w:w="567" w:type="pct"/>
          </w:tcPr>
          <w:p w14:paraId="0414B0A2" w14:textId="77777777" w:rsidR="002E1C84" w:rsidRPr="004465DB" w:rsidRDefault="002E1C84" w:rsidP="000B1390">
            <w:pPr>
              <w:pStyle w:val="NoSpacing"/>
              <w:jc w:val="center"/>
              <w:rPr>
                <w:rFonts w:ascii="Times New Roman" w:hAnsi="Times New Roman" w:cs="Times New Roman"/>
                <w:sz w:val="24"/>
                <w:szCs w:val="24"/>
              </w:rPr>
            </w:pPr>
          </w:p>
          <w:p w14:paraId="28C8F7E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334" w:type="pct"/>
          </w:tcPr>
          <w:p w14:paraId="40DAB2C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41.10</w:t>
            </w:r>
          </w:p>
          <w:p w14:paraId="21096B0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(39.8)</w:t>
            </w:r>
          </w:p>
        </w:tc>
        <w:tc>
          <w:tcPr>
            <w:tcW w:w="353" w:type="pct"/>
          </w:tcPr>
          <w:p w14:paraId="015C23F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39.80</w:t>
            </w:r>
          </w:p>
          <w:p w14:paraId="46DBAF1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(39.09)</w:t>
            </w:r>
          </w:p>
        </w:tc>
        <w:tc>
          <w:tcPr>
            <w:tcW w:w="353" w:type="pct"/>
          </w:tcPr>
          <w:p w14:paraId="74D7E2D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39.10</w:t>
            </w:r>
          </w:p>
          <w:p w14:paraId="192611D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(38.72)</w:t>
            </w:r>
          </w:p>
        </w:tc>
        <w:tc>
          <w:tcPr>
            <w:tcW w:w="353" w:type="pct"/>
          </w:tcPr>
          <w:p w14:paraId="648861A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40.60</w:t>
            </w:r>
          </w:p>
          <w:p w14:paraId="5F17A5C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(39.60)</w:t>
            </w:r>
          </w:p>
        </w:tc>
        <w:tc>
          <w:tcPr>
            <w:tcW w:w="361" w:type="pct"/>
          </w:tcPr>
          <w:p w14:paraId="29408AA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46.5</w:t>
            </w:r>
          </w:p>
          <w:p w14:paraId="2C14191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(43.07)</w:t>
            </w:r>
          </w:p>
        </w:tc>
        <w:tc>
          <w:tcPr>
            <w:tcW w:w="361" w:type="pct"/>
          </w:tcPr>
          <w:p w14:paraId="1A123FF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48.80</w:t>
            </w:r>
          </w:p>
          <w:p w14:paraId="492D000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(44.21)</w:t>
            </w:r>
          </w:p>
        </w:tc>
        <w:tc>
          <w:tcPr>
            <w:tcW w:w="374" w:type="pct"/>
          </w:tcPr>
          <w:p w14:paraId="5E67252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37.03</w:t>
            </w:r>
          </w:p>
          <w:p w14:paraId="3609E2E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(37.46)</w:t>
            </w:r>
          </w:p>
        </w:tc>
        <w:tc>
          <w:tcPr>
            <w:tcW w:w="353" w:type="pct"/>
          </w:tcPr>
          <w:p w14:paraId="34526A3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35.90</w:t>
            </w:r>
          </w:p>
          <w:p w14:paraId="58C0D56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(36.77)</w:t>
            </w:r>
          </w:p>
        </w:tc>
        <w:tc>
          <w:tcPr>
            <w:tcW w:w="353" w:type="pct"/>
          </w:tcPr>
          <w:p w14:paraId="78C8D1E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37.96</w:t>
            </w:r>
          </w:p>
          <w:p w14:paraId="4B2A395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(37.9)</w:t>
            </w:r>
          </w:p>
        </w:tc>
        <w:tc>
          <w:tcPr>
            <w:tcW w:w="361" w:type="pct"/>
          </w:tcPr>
          <w:p w14:paraId="2DE6294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39.40</w:t>
            </w:r>
          </w:p>
          <w:p w14:paraId="71C95F0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(38.84)</w:t>
            </w:r>
          </w:p>
        </w:tc>
        <w:tc>
          <w:tcPr>
            <w:tcW w:w="361" w:type="pct"/>
          </w:tcPr>
          <w:p w14:paraId="554E92A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40.90</w:t>
            </w:r>
          </w:p>
          <w:p w14:paraId="425C58F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(39.68)</w:t>
            </w:r>
          </w:p>
        </w:tc>
      </w:tr>
      <w:tr w:rsidR="000A1D49" w:rsidRPr="004465DB" w14:paraId="513D4AC9" w14:textId="77777777" w:rsidTr="000A1D49">
        <w:trPr>
          <w:trHeight w:val="30"/>
          <w:jc w:val="center"/>
        </w:trPr>
        <w:tc>
          <w:tcPr>
            <w:tcW w:w="517" w:type="pct"/>
            <w:vAlign w:val="center"/>
          </w:tcPr>
          <w:p w14:paraId="00C15F4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T4</w:t>
            </w:r>
          </w:p>
        </w:tc>
        <w:tc>
          <w:tcPr>
            <w:tcW w:w="567" w:type="pct"/>
          </w:tcPr>
          <w:p w14:paraId="1570F672" w14:textId="77777777" w:rsidR="002E1C84" w:rsidRPr="004465DB" w:rsidRDefault="002E1C84" w:rsidP="000B1390">
            <w:pPr>
              <w:pStyle w:val="NoSpacing"/>
              <w:jc w:val="center"/>
              <w:rPr>
                <w:rFonts w:ascii="Times New Roman" w:hAnsi="Times New Roman" w:cs="Times New Roman"/>
                <w:sz w:val="24"/>
                <w:szCs w:val="24"/>
              </w:rPr>
            </w:pPr>
          </w:p>
          <w:p w14:paraId="29AB2A1D"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334" w:type="pct"/>
          </w:tcPr>
          <w:p w14:paraId="267B707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40.80</w:t>
            </w:r>
          </w:p>
          <w:p w14:paraId="68956F5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(39.6)</w:t>
            </w:r>
          </w:p>
        </w:tc>
        <w:tc>
          <w:tcPr>
            <w:tcW w:w="353" w:type="pct"/>
          </w:tcPr>
          <w:p w14:paraId="47DD14F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39.20</w:t>
            </w:r>
          </w:p>
          <w:p w14:paraId="077B0ED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(38.82)</w:t>
            </w:r>
          </w:p>
        </w:tc>
        <w:tc>
          <w:tcPr>
            <w:tcW w:w="353" w:type="pct"/>
          </w:tcPr>
          <w:p w14:paraId="16F636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32.10</w:t>
            </w:r>
          </w:p>
          <w:p w14:paraId="7E87AE3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(34.66)</w:t>
            </w:r>
          </w:p>
        </w:tc>
        <w:tc>
          <w:tcPr>
            <w:tcW w:w="353" w:type="pct"/>
          </w:tcPr>
          <w:p w14:paraId="3634259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40.00</w:t>
            </w:r>
          </w:p>
          <w:p w14:paraId="0993CE9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(39.21)</w:t>
            </w:r>
          </w:p>
        </w:tc>
        <w:tc>
          <w:tcPr>
            <w:tcW w:w="361" w:type="pct"/>
          </w:tcPr>
          <w:p w14:paraId="0668D5B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47.2</w:t>
            </w:r>
          </w:p>
          <w:p w14:paraId="7EDC828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(43.45)</w:t>
            </w:r>
          </w:p>
        </w:tc>
        <w:tc>
          <w:tcPr>
            <w:tcW w:w="361" w:type="pct"/>
          </w:tcPr>
          <w:p w14:paraId="6C898C0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50.6</w:t>
            </w:r>
          </w:p>
          <w:p w14:paraId="73CEC25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(45.28)</w:t>
            </w:r>
          </w:p>
        </w:tc>
        <w:tc>
          <w:tcPr>
            <w:tcW w:w="374" w:type="pct"/>
          </w:tcPr>
          <w:p w14:paraId="5E02419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34.56</w:t>
            </w:r>
          </w:p>
          <w:p w14:paraId="179A604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(35.99)</w:t>
            </w:r>
          </w:p>
        </w:tc>
        <w:tc>
          <w:tcPr>
            <w:tcW w:w="353" w:type="pct"/>
          </w:tcPr>
          <w:p w14:paraId="186C15E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32.90</w:t>
            </w:r>
          </w:p>
          <w:p w14:paraId="0591FD4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(34.98)</w:t>
            </w:r>
          </w:p>
        </w:tc>
        <w:tc>
          <w:tcPr>
            <w:tcW w:w="353" w:type="pct"/>
          </w:tcPr>
          <w:p w14:paraId="4CAED1B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34.91</w:t>
            </w:r>
          </w:p>
          <w:p w14:paraId="69AFCDB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(36.1)</w:t>
            </w:r>
          </w:p>
        </w:tc>
        <w:tc>
          <w:tcPr>
            <w:tcW w:w="361" w:type="pct"/>
          </w:tcPr>
          <w:p w14:paraId="1873D1D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35.90</w:t>
            </w:r>
          </w:p>
          <w:p w14:paraId="2E457E85"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(36.57)</w:t>
            </w:r>
          </w:p>
        </w:tc>
        <w:tc>
          <w:tcPr>
            <w:tcW w:w="361" w:type="pct"/>
          </w:tcPr>
          <w:p w14:paraId="3B13794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37.10</w:t>
            </w:r>
          </w:p>
          <w:p w14:paraId="751F6A4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(37.60)</w:t>
            </w:r>
          </w:p>
        </w:tc>
      </w:tr>
      <w:tr w:rsidR="000A1D49" w:rsidRPr="004465DB" w14:paraId="71D73B0D" w14:textId="77777777" w:rsidTr="000A1D49">
        <w:trPr>
          <w:trHeight w:val="35"/>
          <w:jc w:val="center"/>
        </w:trPr>
        <w:tc>
          <w:tcPr>
            <w:tcW w:w="517" w:type="pct"/>
            <w:vAlign w:val="center"/>
          </w:tcPr>
          <w:p w14:paraId="376AD9F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T5</w:t>
            </w:r>
          </w:p>
        </w:tc>
        <w:tc>
          <w:tcPr>
            <w:tcW w:w="567" w:type="pct"/>
          </w:tcPr>
          <w:p w14:paraId="19387D26" w14:textId="77777777" w:rsidR="002E1C84" w:rsidRPr="004465DB" w:rsidRDefault="002E1C84" w:rsidP="000B1390">
            <w:pPr>
              <w:pStyle w:val="NoSpacing"/>
              <w:jc w:val="center"/>
              <w:rPr>
                <w:rFonts w:ascii="Times New Roman" w:hAnsi="Times New Roman" w:cs="Times New Roman"/>
                <w:sz w:val="24"/>
                <w:szCs w:val="24"/>
              </w:rPr>
            </w:pPr>
          </w:p>
          <w:p w14:paraId="2725D8E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334" w:type="pct"/>
          </w:tcPr>
          <w:p w14:paraId="71FF9F7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42.30</w:t>
            </w:r>
          </w:p>
          <w:p w14:paraId="769567E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(40.5)</w:t>
            </w:r>
          </w:p>
        </w:tc>
        <w:tc>
          <w:tcPr>
            <w:tcW w:w="353" w:type="pct"/>
          </w:tcPr>
          <w:p w14:paraId="5CBEFFD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40.90</w:t>
            </w:r>
          </w:p>
          <w:p w14:paraId="266B05D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(39.73)</w:t>
            </w:r>
          </w:p>
        </w:tc>
        <w:tc>
          <w:tcPr>
            <w:tcW w:w="353" w:type="pct"/>
          </w:tcPr>
          <w:p w14:paraId="72CB342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40.80</w:t>
            </w:r>
          </w:p>
          <w:p w14:paraId="789BFD4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(39.74)</w:t>
            </w:r>
          </w:p>
        </w:tc>
        <w:tc>
          <w:tcPr>
            <w:tcW w:w="353" w:type="pct"/>
          </w:tcPr>
          <w:p w14:paraId="1351640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42.10</w:t>
            </w:r>
          </w:p>
          <w:p w14:paraId="3477B13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(40.37)</w:t>
            </w:r>
          </w:p>
        </w:tc>
        <w:tc>
          <w:tcPr>
            <w:tcW w:w="361" w:type="pct"/>
          </w:tcPr>
          <w:p w14:paraId="6ED6862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46.30</w:t>
            </w:r>
          </w:p>
          <w:p w14:paraId="36E5C46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(42.81)</w:t>
            </w:r>
          </w:p>
        </w:tc>
        <w:tc>
          <w:tcPr>
            <w:tcW w:w="361" w:type="pct"/>
          </w:tcPr>
          <w:p w14:paraId="27ACD12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50.30</w:t>
            </w:r>
          </w:p>
          <w:p w14:paraId="2BE18DC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(46.31)</w:t>
            </w:r>
          </w:p>
        </w:tc>
        <w:tc>
          <w:tcPr>
            <w:tcW w:w="374" w:type="pct"/>
          </w:tcPr>
          <w:p w14:paraId="0709E53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38.77</w:t>
            </w:r>
          </w:p>
          <w:p w14:paraId="21AC20F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(38.49)</w:t>
            </w:r>
          </w:p>
        </w:tc>
        <w:tc>
          <w:tcPr>
            <w:tcW w:w="353" w:type="pct"/>
          </w:tcPr>
          <w:p w14:paraId="637A5CD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38.00</w:t>
            </w:r>
          </w:p>
          <w:p w14:paraId="68491A5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(38.08)</w:t>
            </w:r>
          </w:p>
        </w:tc>
        <w:tc>
          <w:tcPr>
            <w:tcW w:w="353" w:type="pct"/>
          </w:tcPr>
          <w:p w14:paraId="578390A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40.70</w:t>
            </w:r>
          </w:p>
          <w:p w14:paraId="6D525BB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(39.6)</w:t>
            </w:r>
          </w:p>
        </w:tc>
        <w:tc>
          <w:tcPr>
            <w:tcW w:w="361" w:type="pct"/>
          </w:tcPr>
          <w:p w14:paraId="0B94988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41.90</w:t>
            </w:r>
          </w:p>
          <w:p w14:paraId="5EAB426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(40.34)</w:t>
            </w:r>
          </w:p>
        </w:tc>
        <w:tc>
          <w:tcPr>
            <w:tcW w:w="361" w:type="pct"/>
          </w:tcPr>
          <w:p w14:paraId="6B2097A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42.40</w:t>
            </w:r>
          </w:p>
          <w:p w14:paraId="5C66E11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(40.63)</w:t>
            </w:r>
          </w:p>
        </w:tc>
      </w:tr>
      <w:tr w:rsidR="000A1D49" w:rsidRPr="004465DB" w14:paraId="6E7E04DA" w14:textId="77777777" w:rsidTr="000A1D49">
        <w:trPr>
          <w:trHeight w:val="80"/>
          <w:jc w:val="center"/>
        </w:trPr>
        <w:tc>
          <w:tcPr>
            <w:tcW w:w="517" w:type="pct"/>
            <w:vAlign w:val="center"/>
          </w:tcPr>
          <w:p w14:paraId="690144ED"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T6</w:t>
            </w:r>
          </w:p>
        </w:tc>
        <w:tc>
          <w:tcPr>
            <w:tcW w:w="567" w:type="pct"/>
          </w:tcPr>
          <w:p w14:paraId="70BE24D1" w14:textId="77777777" w:rsidR="002E1C84" w:rsidRPr="004465DB" w:rsidRDefault="002E1C84" w:rsidP="000B1390">
            <w:pPr>
              <w:pStyle w:val="NoSpacing"/>
              <w:jc w:val="center"/>
              <w:rPr>
                <w:rFonts w:ascii="Times New Roman" w:hAnsi="Times New Roman" w:cs="Times New Roman"/>
                <w:sz w:val="24"/>
                <w:szCs w:val="24"/>
              </w:rPr>
            </w:pPr>
          </w:p>
          <w:p w14:paraId="4997554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334" w:type="pct"/>
          </w:tcPr>
          <w:p w14:paraId="4DAF0EE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29.50</w:t>
            </w:r>
          </w:p>
          <w:p w14:paraId="4FDBC82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(32.9)</w:t>
            </w:r>
          </w:p>
        </w:tc>
        <w:tc>
          <w:tcPr>
            <w:tcW w:w="353" w:type="pct"/>
          </w:tcPr>
          <w:p w14:paraId="3D99586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27.60</w:t>
            </w:r>
          </w:p>
          <w:p w14:paraId="3EE14D0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(31.71)</w:t>
            </w:r>
          </w:p>
        </w:tc>
        <w:tc>
          <w:tcPr>
            <w:tcW w:w="353" w:type="pct"/>
          </w:tcPr>
          <w:p w14:paraId="64549E5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26.98</w:t>
            </w:r>
          </w:p>
          <w:p w14:paraId="1D4B748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(31.28)</w:t>
            </w:r>
          </w:p>
        </w:tc>
        <w:tc>
          <w:tcPr>
            <w:tcW w:w="353" w:type="pct"/>
          </w:tcPr>
          <w:p w14:paraId="72C241B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26.10</w:t>
            </w:r>
          </w:p>
          <w:p w14:paraId="2160388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(30.85)</w:t>
            </w:r>
          </w:p>
        </w:tc>
        <w:tc>
          <w:tcPr>
            <w:tcW w:w="361" w:type="pct"/>
          </w:tcPr>
          <w:p w14:paraId="0364DF6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24.7</w:t>
            </w:r>
          </w:p>
          <w:p w14:paraId="4FDBDFF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(29.76)</w:t>
            </w:r>
          </w:p>
        </w:tc>
        <w:tc>
          <w:tcPr>
            <w:tcW w:w="361" w:type="pct"/>
          </w:tcPr>
          <w:p w14:paraId="412AF2B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32.5</w:t>
            </w:r>
          </w:p>
          <w:p w14:paraId="27AF6D3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(34.90)</w:t>
            </w:r>
          </w:p>
        </w:tc>
        <w:tc>
          <w:tcPr>
            <w:tcW w:w="374" w:type="pct"/>
          </w:tcPr>
          <w:p w14:paraId="0FFCC88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20.34</w:t>
            </w:r>
          </w:p>
          <w:p w14:paraId="6FA64AD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(26.81)</w:t>
            </w:r>
          </w:p>
        </w:tc>
        <w:tc>
          <w:tcPr>
            <w:tcW w:w="353" w:type="pct"/>
          </w:tcPr>
          <w:p w14:paraId="599326B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19.65</w:t>
            </w:r>
          </w:p>
          <w:p w14:paraId="7D408B3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(26.28)</w:t>
            </w:r>
          </w:p>
        </w:tc>
        <w:tc>
          <w:tcPr>
            <w:tcW w:w="353" w:type="pct"/>
          </w:tcPr>
          <w:p w14:paraId="30290C2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18.44</w:t>
            </w:r>
          </w:p>
          <w:p w14:paraId="31C3175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(25.40)</w:t>
            </w:r>
          </w:p>
        </w:tc>
        <w:tc>
          <w:tcPr>
            <w:tcW w:w="361" w:type="pct"/>
          </w:tcPr>
          <w:p w14:paraId="24635E2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17.93</w:t>
            </w:r>
          </w:p>
          <w:p w14:paraId="131F566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(24.99)</w:t>
            </w:r>
          </w:p>
        </w:tc>
        <w:tc>
          <w:tcPr>
            <w:tcW w:w="361" w:type="pct"/>
          </w:tcPr>
          <w:p w14:paraId="3441B62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19.30</w:t>
            </w:r>
          </w:p>
          <w:p w14:paraId="57F50999"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(26.02)</w:t>
            </w:r>
          </w:p>
        </w:tc>
      </w:tr>
      <w:tr w:rsidR="000A1D49" w:rsidRPr="004465DB" w14:paraId="2E78C5FD" w14:textId="77777777" w:rsidTr="000A1D49">
        <w:trPr>
          <w:trHeight w:val="30"/>
          <w:jc w:val="center"/>
        </w:trPr>
        <w:tc>
          <w:tcPr>
            <w:tcW w:w="517" w:type="pct"/>
            <w:vAlign w:val="center"/>
          </w:tcPr>
          <w:p w14:paraId="738D09F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T7</w:t>
            </w:r>
          </w:p>
        </w:tc>
        <w:tc>
          <w:tcPr>
            <w:tcW w:w="567" w:type="pct"/>
          </w:tcPr>
          <w:p w14:paraId="04C442CB" w14:textId="77777777" w:rsidR="002E1C84" w:rsidRPr="004465DB" w:rsidRDefault="002E1C84" w:rsidP="000B1390">
            <w:pPr>
              <w:pStyle w:val="NoSpacing"/>
              <w:jc w:val="center"/>
              <w:rPr>
                <w:rFonts w:ascii="Times New Roman" w:hAnsi="Times New Roman" w:cs="Times New Roman"/>
                <w:sz w:val="24"/>
                <w:szCs w:val="24"/>
              </w:rPr>
            </w:pPr>
          </w:p>
          <w:p w14:paraId="7843152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334" w:type="pct"/>
          </w:tcPr>
          <w:p w14:paraId="4090385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35.80</w:t>
            </w:r>
          </w:p>
          <w:p w14:paraId="77CF198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(36.7)</w:t>
            </w:r>
          </w:p>
        </w:tc>
        <w:tc>
          <w:tcPr>
            <w:tcW w:w="353" w:type="pct"/>
          </w:tcPr>
          <w:p w14:paraId="5F1356C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33.10</w:t>
            </w:r>
          </w:p>
          <w:p w14:paraId="03F4677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(35.16)</w:t>
            </w:r>
          </w:p>
        </w:tc>
        <w:tc>
          <w:tcPr>
            <w:tcW w:w="353" w:type="pct"/>
          </w:tcPr>
          <w:p w14:paraId="5231CD9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30.80</w:t>
            </w:r>
          </w:p>
          <w:p w14:paraId="5BA81A4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(33.81)</w:t>
            </w:r>
          </w:p>
        </w:tc>
        <w:tc>
          <w:tcPr>
            <w:tcW w:w="353" w:type="pct"/>
          </w:tcPr>
          <w:p w14:paraId="5B03FCA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30.10</w:t>
            </w:r>
          </w:p>
          <w:p w14:paraId="42FFEEE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(33.60)</w:t>
            </w:r>
          </w:p>
        </w:tc>
        <w:tc>
          <w:tcPr>
            <w:tcW w:w="361" w:type="pct"/>
          </w:tcPr>
          <w:p w14:paraId="6F7DE1A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42.0</w:t>
            </w:r>
          </w:p>
          <w:p w14:paraId="4B46783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(40.38)</w:t>
            </w:r>
          </w:p>
        </w:tc>
        <w:tc>
          <w:tcPr>
            <w:tcW w:w="361" w:type="pct"/>
          </w:tcPr>
          <w:p w14:paraId="697DD66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44.8</w:t>
            </w:r>
          </w:p>
          <w:p w14:paraId="1B96144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(41.72)</w:t>
            </w:r>
          </w:p>
        </w:tc>
        <w:tc>
          <w:tcPr>
            <w:tcW w:w="374" w:type="pct"/>
          </w:tcPr>
          <w:p w14:paraId="6794440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29.47</w:t>
            </w:r>
          </w:p>
          <w:p w14:paraId="3E038E4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(32.77)</w:t>
            </w:r>
          </w:p>
        </w:tc>
        <w:tc>
          <w:tcPr>
            <w:tcW w:w="353" w:type="pct"/>
          </w:tcPr>
          <w:p w14:paraId="2975EE5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28.9</w:t>
            </w:r>
          </w:p>
          <w:p w14:paraId="2C447FEE"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(32.50)</w:t>
            </w:r>
          </w:p>
        </w:tc>
        <w:tc>
          <w:tcPr>
            <w:tcW w:w="353" w:type="pct"/>
          </w:tcPr>
          <w:p w14:paraId="5AEC938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28.59</w:t>
            </w:r>
          </w:p>
          <w:p w14:paraId="40E428C9"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(32.30)</w:t>
            </w:r>
          </w:p>
        </w:tc>
        <w:tc>
          <w:tcPr>
            <w:tcW w:w="361" w:type="pct"/>
          </w:tcPr>
          <w:p w14:paraId="0BFD8E3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29.40</w:t>
            </w:r>
          </w:p>
          <w:p w14:paraId="1944F29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(32.82)</w:t>
            </w:r>
          </w:p>
        </w:tc>
        <w:tc>
          <w:tcPr>
            <w:tcW w:w="361" w:type="pct"/>
          </w:tcPr>
          <w:p w14:paraId="051AC62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30.10</w:t>
            </w:r>
          </w:p>
          <w:p w14:paraId="6F3063F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(33.28)</w:t>
            </w:r>
          </w:p>
        </w:tc>
      </w:tr>
      <w:tr w:rsidR="000A1D49" w:rsidRPr="004465DB" w14:paraId="39224292" w14:textId="77777777" w:rsidTr="000A1D49">
        <w:trPr>
          <w:trHeight w:val="23"/>
          <w:jc w:val="center"/>
        </w:trPr>
        <w:tc>
          <w:tcPr>
            <w:tcW w:w="517" w:type="pct"/>
            <w:vAlign w:val="center"/>
          </w:tcPr>
          <w:p w14:paraId="6A50561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T8</w:t>
            </w:r>
          </w:p>
        </w:tc>
        <w:tc>
          <w:tcPr>
            <w:tcW w:w="567" w:type="pct"/>
          </w:tcPr>
          <w:p w14:paraId="2703D919" w14:textId="77777777" w:rsidR="002E1C84" w:rsidRPr="004465DB" w:rsidRDefault="002E1C84" w:rsidP="000B1390">
            <w:pPr>
              <w:pStyle w:val="NoSpacing"/>
              <w:jc w:val="center"/>
              <w:rPr>
                <w:rFonts w:ascii="Times New Roman" w:hAnsi="Times New Roman" w:cs="Times New Roman"/>
                <w:sz w:val="24"/>
                <w:szCs w:val="24"/>
              </w:rPr>
            </w:pPr>
          </w:p>
          <w:p w14:paraId="59AC49A8" w14:textId="77777777" w:rsidR="002E1C84" w:rsidRPr="004465DB" w:rsidRDefault="002E1C84" w:rsidP="000B1390">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Emamectin</w:t>
            </w:r>
            <w:proofErr w:type="spellEnd"/>
            <w:r w:rsidRPr="004465DB">
              <w:rPr>
                <w:rFonts w:ascii="Times New Roman" w:hAnsi="Times New Roman" w:cs="Times New Roman"/>
                <w:sz w:val="24"/>
                <w:szCs w:val="24"/>
              </w:rPr>
              <w:t xml:space="preserve"> benzoate</w:t>
            </w:r>
          </w:p>
        </w:tc>
        <w:tc>
          <w:tcPr>
            <w:tcW w:w="334" w:type="pct"/>
          </w:tcPr>
          <w:p w14:paraId="4192870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33.60</w:t>
            </w:r>
          </w:p>
          <w:p w14:paraId="2D51E41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(35.4)</w:t>
            </w:r>
          </w:p>
        </w:tc>
        <w:tc>
          <w:tcPr>
            <w:tcW w:w="353" w:type="pct"/>
          </w:tcPr>
          <w:p w14:paraId="39A81F1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31.10</w:t>
            </w:r>
          </w:p>
          <w:p w14:paraId="01BCD1C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(34.06)</w:t>
            </w:r>
          </w:p>
        </w:tc>
        <w:tc>
          <w:tcPr>
            <w:tcW w:w="353" w:type="pct"/>
          </w:tcPr>
          <w:p w14:paraId="43C889C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30.50</w:t>
            </w:r>
          </w:p>
          <w:p w14:paraId="7F5A398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(33.40)</w:t>
            </w:r>
          </w:p>
        </w:tc>
        <w:tc>
          <w:tcPr>
            <w:tcW w:w="353" w:type="pct"/>
          </w:tcPr>
          <w:p w14:paraId="435E2DF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29.10</w:t>
            </w:r>
          </w:p>
          <w:p w14:paraId="0F17081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(32.56)</w:t>
            </w:r>
          </w:p>
        </w:tc>
        <w:tc>
          <w:tcPr>
            <w:tcW w:w="361" w:type="pct"/>
          </w:tcPr>
          <w:p w14:paraId="019D671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40.0</w:t>
            </w:r>
          </w:p>
          <w:p w14:paraId="0E89B5C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(39.21)</w:t>
            </w:r>
          </w:p>
        </w:tc>
        <w:tc>
          <w:tcPr>
            <w:tcW w:w="361" w:type="pct"/>
          </w:tcPr>
          <w:p w14:paraId="5410536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48.2</w:t>
            </w:r>
          </w:p>
          <w:p w14:paraId="115BE11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(43.98)</w:t>
            </w:r>
          </w:p>
        </w:tc>
        <w:tc>
          <w:tcPr>
            <w:tcW w:w="374" w:type="pct"/>
          </w:tcPr>
          <w:p w14:paraId="0CD7ACC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27.33</w:t>
            </w:r>
          </w:p>
          <w:p w14:paraId="490B9A8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(31.50)</w:t>
            </w:r>
          </w:p>
        </w:tc>
        <w:tc>
          <w:tcPr>
            <w:tcW w:w="353" w:type="pct"/>
          </w:tcPr>
          <w:p w14:paraId="5D33A67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26.8</w:t>
            </w:r>
          </w:p>
          <w:p w14:paraId="2185643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(31.18)</w:t>
            </w:r>
          </w:p>
        </w:tc>
        <w:tc>
          <w:tcPr>
            <w:tcW w:w="353" w:type="pct"/>
          </w:tcPr>
          <w:p w14:paraId="1562750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25.74</w:t>
            </w:r>
          </w:p>
          <w:p w14:paraId="7D30B90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(30.40)</w:t>
            </w:r>
          </w:p>
        </w:tc>
        <w:tc>
          <w:tcPr>
            <w:tcW w:w="361" w:type="pct"/>
          </w:tcPr>
          <w:p w14:paraId="51381F4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26.80</w:t>
            </w:r>
          </w:p>
          <w:p w14:paraId="7115EFA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(31.14)</w:t>
            </w:r>
          </w:p>
        </w:tc>
        <w:tc>
          <w:tcPr>
            <w:tcW w:w="361" w:type="pct"/>
          </w:tcPr>
          <w:p w14:paraId="71974D8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27.60</w:t>
            </w:r>
          </w:p>
          <w:p w14:paraId="5486240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(31.67)</w:t>
            </w:r>
          </w:p>
        </w:tc>
      </w:tr>
      <w:tr w:rsidR="000A1D49" w:rsidRPr="004465DB" w14:paraId="748F99A0" w14:textId="77777777" w:rsidTr="000A1D49">
        <w:trPr>
          <w:trHeight w:val="64"/>
          <w:jc w:val="center"/>
        </w:trPr>
        <w:tc>
          <w:tcPr>
            <w:tcW w:w="517" w:type="pct"/>
            <w:vAlign w:val="center"/>
          </w:tcPr>
          <w:p w14:paraId="72609CD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T9</w:t>
            </w:r>
          </w:p>
        </w:tc>
        <w:tc>
          <w:tcPr>
            <w:tcW w:w="567" w:type="pct"/>
          </w:tcPr>
          <w:p w14:paraId="7F6D36EC" w14:textId="77777777" w:rsidR="002E1C84" w:rsidRPr="004465DB" w:rsidRDefault="002E1C84" w:rsidP="000B1390">
            <w:pPr>
              <w:pStyle w:val="NoSpacing"/>
              <w:jc w:val="center"/>
              <w:rPr>
                <w:rFonts w:ascii="Times New Roman" w:hAnsi="Times New Roman" w:cs="Times New Roman"/>
                <w:sz w:val="24"/>
                <w:szCs w:val="24"/>
              </w:rPr>
            </w:pPr>
          </w:p>
          <w:p w14:paraId="1BE0E7B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334" w:type="pct"/>
          </w:tcPr>
          <w:p w14:paraId="1E25DAD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31.60</w:t>
            </w:r>
          </w:p>
          <w:p w14:paraId="2D49BDB4"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(34.2)</w:t>
            </w:r>
          </w:p>
        </w:tc>
        <w:tc>
          <w:tcPr>
            <w:tcW w:w="353" w:type="pct"/>
          </w:tcPr>
          <w:p w14:paraId="00FF7A6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29.30</w:t>
            </w:r>
          </w:p>
          <w:p w14:paraId="6408B83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(32.71)</w:t>
            </w:r>
          </w:p>
        </w:tc>
        <w:tc>
          <w:tcPr>
            <w:tcW w:w="353" w:type="pct"/>
          </w:tcPr>
          <w:p w14:paraId="3D8FB8D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28.4</w:t>
            </w:r>
          </w:p>
          <w:p w14:paraId="4DB2475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(33.05)</w:t>
            </w:r>
          </w:p>
        </w:tc>
        <w:tc>
          <w:tcPr>
            <w:tcW w:w="353" w:type="pct"/>
          </w:tcPr>
          <w:p w14:paraId="4B68133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27.30</w:t>
            </w:r>
          </w:p>
          <w:p w14:paraId="72B64F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(31.65)</w:t>
            </w:r>
          </w:p>
        </w:tc>
        <w:tc>
          <w:tcPr>
            <w:tcW w:w="361" w:type="pct"/>
          </w:tcPr>
          <w:p w14:paraId="5707055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26.2</w:t>
            </w:r>
          </w:p>
          <w:p w14:paraId="436414B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(30.75)</w:t>
            </w:r>
          </w:p>
        </w:tc>
        <w:tc>
          <w:tcPr>
            <w:tcW w:w="361" w:type="pct"/>
          </w:tcPr>
          <w:p w14:paraId="717ADEC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33.8</w:t>
            </w:r>
          </w:p>
          <w:p w14:paraId="11C2857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(35.61)</w:t>
            </w:r>
          </w:p>
        </w:tc>
        <w:tc>
          <w:tcPr>
            <w:tcW w:w="374" w:type="pct"/>
          </w:tcPr>
          <w:p w14:paraId="6E87E19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25.81</w:t>
            </w:r>
          </w:p>
          <w:p w14:paraId="6DE6BEF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(30.51)</w:t>
            </w:r>
          </w:p>
        </w:tc>
        <w:tc>
          <w:tcPr>
            <w:tcW w:w="353" w:type="pct"/>
          </w:tcPr>
          <w:p w14:paraId="4837EFE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21.09</w:t>
            </w:r>
          </w:p>
          <w:p w14:paraId="24FB4E5B"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(27.27)</w:t>
            </w:r>
          </w:p>
        </w:tc>
        <w:tc>
          <w:tcPr>
            <w:tcW w:w="353" w:type="pct"/>
          </w:tcPr>
          <w:p w14:paraId="57F9BFF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19.81</w:t>
            </w:r>
          </w:p>
          <w:p w14:paraId="234553F3"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(26.40)</w:t>
            </w:r>
          </w:p>
        </w:tc>
        <w:tc>
          <w:tcPr>
            <w:tcW w:w="361" w:type="pct"/>
          </w:tcPr>
          <w:p w14:paraId="35B24B1F"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19.45</w:t>
            </w:r>
          </w:p>
          <w:p w14:paraId="13F8C6C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(26.11)</w:t>
            </w:r>
          </w:p>
        </w:tc>
        <w:tc>
          <w:tcPr>
            <w:tcW w:w="361" w:type="pct"/>
          </w:tcPr>
          <w:p w14:paraId="49EF2E1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23.80</w:t>
            </w:r>
          </w:p>
          <w:p w14:paraId="77C8FC9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(29.23)</w:t>
            </w:r>
          </w:p>
        </w:tc>
      </w:tr>
      <w:tr w:rsidR="000A1D49" w:rsidRPr="004465DB" w14:paraId="66F40A90" w14:textId="77777777" w:rsidTr="000A1D49">
        <w:trPr>
          <w:trHeight w:val="64"/>
          <w:jc w:val="center"/>
        </w:trPr>
        <w:tc>
          <w:tcPr>
            <w:tcW w:w="517" w:type="pct"/>
            <w:vAlign w:val="center"/>
          </w:tcPr>
          <w:p w14:paraId="44058EBA"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SE(d)</w:t>
            </w:r>
          </w:p>
        </w:tc>
        <w:tc>
          <w:tcPr>
            <w:tcW w:w="567" w:type="pct"/>
          </w:tcPr>
          <w:p w14:paraId="24415C4D" w14:textId="77777777" w:rsidR="002E1C84" w:rsidRPr="004465DB" w:rsidRDefault="002E1C84" w:rsidP="000B1390">
            <w:pPr>
              <w:jc w:val="both"/>
              <w:rPr>
                <w:rFonts w:ascii="Times New Roman" w:hAnsi="Times New Roman" w:cs="Times New Roman"/>
                <w:sz w:val="24"/>
                <w:szCs w:val="24"/>
              </w:rPr>
            </w:pPr>
          </w:p>
        </w:tc>
        <w:tc>
          <w:tcPr>
            <w:tcW w:w="334" w:type="pct"/>
          </w:tcPr>
          <w:p w14:paraId="7A7EAA92"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w:t>
            </w:r>
            <w:r w:rsidRPr="004465DB">
              <w:rPr>
                <w:rFonts w:ascii="Times New Roman" w:hAnsi="Times New Roman" w:cs="Times New Roman"/>
                <w:sz w:val="24"/>
                <w:szCs w:val="24"/>
              </w:rPr>
              <w:lastRenderedPageBreak/>
              <w:t>6</w:t>
            </w:r>
          </w:p>
        </w:tc>
        <w:tc>
          <w:tcPr>
            <w:tcW w:w="353" w:type="pct"/>
          </w:tcPr>
          <w:p w14:paraId="6862908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0.54</w:t>
            </w:r>
          </w:p>
        </w:tc>
        <w:tc>
          <w:tcPr>
            <w:tcW w:w="353" w:type="pct"/>
          </w:tcPr>
          <w:p w14:paraId="284EB39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0.41</w:t>
            </w:r>
          </w:p>
        </w:tc>
        <w:tc>
          <w:tcPr>
            <w:tcW w:w="353" w:type="pct"/>
          </w:tcPr>
          <w:p w14:paraId="6E4CF5C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0.45</w:t>
            </w:r>
          </w:p>
        </w:tc>
        <w:tc>
          <w:tcPr>
            <w:tcW w:w="361" w:type="pct"/>
          </w:tcPr>
          <w:p w14:paraId="197CF30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0.35</w:t>
            </w:r>
          </w:p>
        </w:tc>
        <w:tc>
          <w:tcPr>
            <w:tcW w:w="361" w:type="pct"/>
          </w:tcPr>
          <w:p w14:paraId="6983845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0.39</w:t>
            </w:r>
          </w:p>
        </w:tc>
        <w:tc>
          <w:tcPr>
            <w:tcW w:w="374" w:type="pct"/>
          </w:tcPr>
          <w:p w14:paraId="7578FE08"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0.28</w:t>
            </w:r>
          </w:p>
        </w:tc>
        <w:tc>
          <w:tcPr>
            <w:tcW w:w="353" w:type="pct"/>
          </w:tcPr>
          <w:p w14:paraId="3DB65F7C"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0.29</w:t>
            </w:r>
          </w:p>
        </w:tc>
        <w:tc>
          <w:tcPr>
            <w:tcW w:w="353" w:type="pct"/>
          </w:tcPr>
          <w:p w14:paraId="1879E52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0.37</w:t>
            </w:r>
          </w:p>
        </w:tc>
        <w:tc>
          <w:tcPr>
            <w:tcW w:w="361" w:type="pct"/>
          </w:tcPr>
          <w:p w14:paraId="1758B920"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0.26</w:t>
            </w:r>
          </w:p>
        </w:tc>
        <w:tc>
          <w:tcPr>
            <w:tcW w:w="361" w:type="pct"/>
          </w:tcPr>
          <w:p w14:paraId="41C2BDB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0.22</w:t>
            </w:r>
          </w:p>
        </w:tc>
      </w:tr>
      <w:tr w:rsidR="000A1D49" w:rsidRPr="004465DB" w14:paraId="50CDF533" w14:textId="77777777" w:rsidTr="000A1D49">
        <w:trPr>
          <w:trHeight w:val="64"/>
          <w:jc w:val="center"/>
        </w:trPr>
        <w:tc>
          <w:tcPr>
            <w:tcW w:w="517" w:type="pct"/>
            <w:vAlign w:val="center"/>
          </w:tcPr>
          <w:p w14:paraId="3B46194B"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CD</w:t>
            </w:r>
            <w:r w:rsidRPr="004465DB">
              <w:rPr>
                <w:rFonts w:ascii="Times New Roman" w:hAnsi="Times New Roman" w:cs="Times New Roman"/>
                <w:sz w:val="24"/>
                <w:szCs w:val="24"/>
                <w:vertAlign w:val="subscript"/>
              </w:rPr>
              <w:t>(0.05)</w:t>
            </w:r>
          </w:p>
        </w:tc>
        <w:tc>
          <w:tcPr>
            <w:tcW w:w="567" w:type="pct"/>
          </w:tcPr>
          <w:p w14:paraId="0B452A11" w14:textId="77777777" w:rsidR="002E1C84" w:rsidRPr="004465DB" w:rsidRDefault="002E1C84" w:rsidP="000B1390">
            <w:pPr>
              <w:jc w:val="both"/>
              <w:rPr>
                <w:rFonts w:ascii="Times New Roman" w:hAnsi="Times New Roman" w:cs="Times New Roman"/>
                <w:sz w:val="24"/>
                <w:szCs w:val="24"/>
              </w:rPr>
            </w:pPr>
          </w:p>
        </w:tc>
        <w:tc>
          <w:tcPr>
            <w:tcW w:w="334" w:type="pct"/>
          </w:tcPr>
          <w:p w14:paraId="776B7D27"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0.80</w:t>
            </w:r>
          </w:p>
        </w:tc>
        <w:tc>
          <w:tcPr>
            <w:tcW w:w="353" w:type="pct"/>
          </w:tcPr>
          <w:p w14:paraId="71AD3D1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1.64</w:t>
            </w:r>
          </w:p>
        </w:tc>
        <w:tc>
          <w:tcPr>
            <w:tcW w:w="353" w:type="pct"/>
          </w:tcPr>
          <w:p w14:paraId="1E0DD2B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1.23</w:t>
            </w:r>
          </w:p>
        </w:tc>
        <w:tc>
          <w:tcPr>
            <w:tcW w:w="353" w:type="pct"/>
          </w:tcPr>
          <w:p w14:paraId="13592F8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1.35</w:t>
            </w:r>
          </w:p>
        </w:tc>
        <w:tc>
          <w:tcPr>
            <w:tcW w:w="361" w:type="pct"/>
          </w:tcPr>
          <w:p w14:paraId="5F80928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1.05</w:t>
            </w:r>
          </w:p>
        </w:tc>
        <w:tc>
          <w:tcPr>
            <w:tcW w:w="361" w:type="pct"/>
          </w:tcPr>
          <w:p w14:paraId="6282FC8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1.17</w:t>
            </w:r>
          </w:p>
        </w:tc>
        <w:tc>
          <w:tcPr>
            <w:tcW w:w="374" w:type="pct"/>
          </w:tcPr>
          <w:p w14:paraId="561E573A"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0.85</w:t>
            </w:r>
          </w:p>
        </w:tc>
        <w:tc>
          <w:tcPr>
            <w:tcW w:w="353" w:type="pct"/>
          </w:tcPr>
          <w:p w14:paraId="65052EE6"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0.89</w:t>
            </w:r>
          </w:p>
        </w:tc>
        <w:tc>
          <w:tcPr>
            <w:tcW w:w="353" w:type="pct"/>
          </w:tcPr>
          <w:p w14:paraId="12E51DC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1.11</w:t>
            </w:r>
          </w:p>
        </w:tc>
        <w:tc>
          <w:tcPr>
            <w:tcW w:w="361" w:type="pct"/>
          </w:tcPr>
          <w:p w14:paraId="7AB4F8B1"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0.78</w:t>
            </w:r>
          </w:p>
        </w:tc>
        <w:tc>
          <w:tcPr>
            <w:tcW w:w="361" w:type="pct"/>
          </w:tcPr>
          <w:p w14:paraId="0BB5997D" w14:textId="77777777" w:rsidR="002E1C84" w:rsidRPr="004465DB" w:rsidRDefault="002E1C84" w:rsidP="000B1390">
            <w:pPr>
              <w:jc w:val="both"/>
              <w:rPr>
                <w:rFonts w:ascii="Times New Roman" w:hAnsi="Times New Roman" w:cs="Times New Roman"/>
                <w:sz w:val="24"/>
                <w:szCs w:val="24"/>
              </w:rPr>
            </w:pPr>
            <w:r w:rsidRPr="004465DB">
              <w:rPr>
                <w:rFonts w:ascii="Times New Roman" w:hAnsi="Times New Roman" w:cs="Times New Roman"/>
                <w:sz w:val="24"/>
                <w:szCs w:val="24"/>
              </w:rPr>
              <w:t>0.67</w:t>
            </w:r>
          </w:p>
        </w:tc>
      </w:tr>
    </w:tbl>
    <w:p w14:paraId="0844867D" w14:textId="77777777" w:rsidR="002E1C84" w:rsidRPr="004465DB" w:rsidRDefault="002E1C84" w:rsidP="002E1C84">
      <w:pPr>
        <w:rPr>
          <w:rFonts w:ascii="Times New Roman" w:hAnsi="Times New Roman" w:cs="Times New Roman"/>
          <w:sz w:val="24"/>
          <w:szCs w:val="24"/>
        </w:rPr>
      </w:pPr>
      <w:r w:rsidRPr="004465DB">
        <w:rPr>
          <w:rFonts w:ascii="Times New Roman" w:hAnsi="Times New Roman" w:cs="Times New Roman"/>
          <w:sz w:val="24"/>
          <w:szCs w:val="24"/>
        </w:rPr>
        <w:t>Figure in parentheses are angular transformed value</w:t>
      </w:r>
    </w:p>
    <w:p w14:paraId="47E81E89" w14:textId="77777777" w:rsidR="00083465" w:rsidRPr="004465DB" w:rsidRDefault="00083465" w:rsidP="00992951">
      <w:pPr>
        <w:spacing w:before="240" w:line="360" w:lineRule="auto"/>
        <w:jc w:val="center"/>
        <w:rPr>
          <w:rFonts w:ascii="Times New Roman" w:hAnsi="Times New Roman" w:cs="Times New Roman"/>
          <w:b/>
          <w:sz w:val="24"/>
          <w:szCs w:val="24"/>
        </w:rPr>
      </w:pPr>
    </w:p>
    <w:p w14:paraId="2EE83F4B" w14:textId="77777777" w:rsidR="002E1C84" w:rsidRPr="004465DB" w:rsidRDefault="002E1C84" w:rsidP="002E1C84">
      <w:pPr>
        <w:spacing w:before="240" w:line="360" w:lineRule="auto"/>
        <w:jc w:val="both"/>
        <w:rPr>
          <w:rFonts w:ascii="Times New Roman" w:hAnsi="Times New Roman" w:cs="Times New Roman"/>
          <w:sz w:val="24"/>
          <w:szCs w:val="24"/>
        </w:rPr>
      </w:pPr>
      <w:r w:rsidRPr="004465DB">
        <w:rPr>
          <w:rFonts w:ascii="Times New Roman" w:hAnsi="Times New Roman" w:cs="Times New Roman"/>
          <w:b/>
          <w:sz w:val="24"/>
          <w:szCs w:val="24"/>
        </w:rPr>
        <w:t xml:space="preserve">Table </w:t>
      </w:r>
      <w:r w:rsidR="00615D91" w:rsidRPr="004465DB">
        <w:rPr>
          <w:rFonts w:ascii="Times New Roman" w:hAnsi="Times New Roman" w:cs="Times New Roman"/>
          <w:b/>
          <w:sz w:val="24"/>
          <w:szCs w:val="24"/>
        </w:rPr>
        <w:t>5</w:t>
      </w:r>
      <w:r w:rsidRPr="004465DB">
        <w:rPr>
          <w:rFonts w:ascii="Times New Roman" w:hAnsi="Times New Roman" w:cs="Times New Roman"/>
          <w:b/>
          <w:sz w:val="24"/>
          <w:szCs w:val="24"/>
        </w:rPr>
        <w:t xml:space="preserve">: Percent changes of leaf infestation over pre-count.  </w:t>
      </w:r>
    </w:p>
    <w:tbl>
      <w:tblPr>
        <w:tblStyle w:val="TableGrid"/>
        <w:tblW w:w="5000" w:type="pct"/>
        <w:tblLook w:val="04A0" w:firstRow="1" w:lastRow="0" w:firstColumn="1" w:lastColumn="0" w:noHBand="0" w:noVBand="1"/>
      </w:tblPr>
      <w:tblGrid>
        <w:gridCol w:w="1008"/>
        <w:gridCol w:w="1196"/>
        <w:gridCol w:w="657"/>
        <w:gridCol w:w="657"/>
        <w:gridCol w:w="657"/>
        <w:gridCol w:w="745"/>
        <w:gridCol w:w="745"/>
        <w:gridCol w:w="657"/>
        <w:gridCol w:w="657"/>
        <w:gridCol w:w="657"/>
        <w:gridCol w:w="745"/>
        <w:gridCol w:w="745"/>
      </w:tblGrid>
      <w:tr w:rsidR="002E1C84" w:rsidRPr="004465DB" w14:paraId="20BD7556" w14:textId="77777777" w:rsidTr="000A1D49">
        <w:trPr>
          <w:trHeight w:val="224"/>
        </w:trPr>
        <w:tc>
          <w:tcPr>
            <w:tcW w:w="564" w:type="pct"/>
            <w:vMerge w:val="restart"/>
            <w:vAlign w:val="center"/>
          </w:tcPr>
          <w:p w14:paraId="1ED0EBB4" w14:textId="77777777" w:rsidR="002E1C84" w:rsidRPr="004465DB" w:rsidRDefault="002E1C84" w:rsidP="000B1390">
            <w:pPr>
              <w:pStyle w:val="NoSpacing"/>
              <w:jc w:val="center"/>
              <w:rPr>
                <w:rFonts w:ascii="Times New Roman" w:hAnsi="Times New Roman" w:cs="Times New Roman"/>
                <w:sz w:val="24"/>
                <w:szCs w:val="24"/>
              </w:rPr>
            </w:pPr>
          </w:p>
          <w:p w14:paraId="4FEF087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Treatments</w:t>
            </w:r>
          </w:p>
        </w:tc>
        <w:tc>
          <w:tcPr>
            <w:tcW w:w="675" w:type="pct"/>
            <w:vMerge w:val="restart"/>
          </w:tcPr>
          <w:p w14:paraId="2025BB24" w14:textId="77777777" w:rsidR="002E1C84" w:rsidRPr="004465DB" w:rsidRDefault="002E1C84" w:rsidP="000B1390">
            <w:pPr>
              <w:pStyle w:val="NoSpacing"/>
              <w:jc w:val="center"/>
              <w:rPr>
                <w:rFonts w:ascii="Times New Roman" w:hAnsi="Times New Roman" w:cs="Times New Roman"/>
                <w:sz w:val="24"/>
                <w:szCs w:val="24"/>
              </w:rPr>
            </w:pPr>
          </w:p>
          <w:p w14:paraId="62892719"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3762" w:type="pct"/>
            <w:gridSpan w:val="10"/>
            <w:vAlign w:val="center"/>
          </w:tcPr>
          <w:p w14:paraId="42ADCDD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Per cent changes of  leaf infestation  over pre-count</w:t>
            </w:r>
          </w:p>
        </w:tc>
      </w:tr>
      <w:tr w:rsidR="002E1C84" w:rsidRPr="004465DB" w14:paraId="2E49FED5" w14:textId="77777777" w:rsidTr="000A1D49">
        <w:trPr>
          <w:trHeight w:val="144"/>
        </w:trPr>
        <w:tc>
          <w:tcPr>
            <w:tcW w:w="564" w:type="pct"/>
            <w:vMerge/>
            <w:vAlign w:val="center"/>
          </w:tcPr>
          <w:p w14:paraId="1F4B36BE" w14:textId="77777777" w:rsidR="002E1C84" w:rsidRPr="004465DB" w:rsidRDefault="002E1C84" w:rsidP="000B1390">
            <w:pPr>
              <w:jc w:val="center"/>
              <w:rPr>
                <w:rFonts w:ascii="Times New Roman" w:hAnsi="Times New Roman" w:cs="Times New Roman"/>
                <w:sz w:val="24"/>
                <w:szCs w:val="24"/>
              </w:rPr>
            </w:pPr>
          </w:p>
        </w:tc>
        <w:tc>
          <w:tcPr>
            <w:tcW w:w="675" w:type="pct"/>
            <w:vMerge/>
          </w:tcPr>
          <w:p w14:paraId="237FC9FA" w14:textId="77777777" w:rsidR="002E1C84" w:rsidRPr="004465DB" w:rsidRDefault="002E1C84" w:rsidP="000B1390">
            <w:pPr>
              <w:pStyle w:val="NoSpacing"/>
              <w:jc w:val="center"/>
              <w:rPr>
                <w:rFonts w:ascii="Times New Roman" w:hAnsi="Times New Roman" w:cs="Times New Roman"/>
                <w:sz w:val="24"/>
                <w:szCs w:val="24"/>
              </w:rPr>
            </w:pPr>
          </w:p>
        </w:tc>
        <w:tc>
          <w:tcPr>
            <w:tcW w:w="1881" w:type="pct"/>
            <w:gridSpan w:val="5"/>
            <w:vAlign w:val="center"/>
          </w:tcPr>
          <w:p w14:paraId="7874431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w:t>
            </w:r>
            <w:r w:rsidRPr="004465DB">
              <w:rPr>
                <w:rFonts w:ascii="Times New Roman" w:hAnsi="Times New Roman" w:cs="Times New Roman"/>
                <w:sz w:val="24"/>
                <w:szCs w:val="24"/>
                <w:vertAlign w:val="superscript"/>
              </w:rPr>
              <w:t>st</w:t>
            </w:r>
            <w:r w:rsidRPr="004465DB">
              <w:rPr>
                <w:rFonts w:ascii="Times New Roman" w:hAnsi="Times New Roman" w:cs="Times New Roman"/>
                <w:sz w:val="24"/>
                <w:szCs w:val="24"/>
              </w:rPr>
              <w:t xml:space="preserve"> spray</w:t>
            </w:r>
          </w:p>
        </w:tc>
        <w:tc>
          <w:tcPr>
            <w:tcW w:w="1881" w:type="pct"/>
            <w:gridSpan w:val="5"/>
            <w:vAlign w:val="center"/>
          </w:tcPr>
          <w:p w14:paraId="1F3E262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2</w:t>
            </w:r>
            <w:r w:rsidRPr="004465DB">
              <w:rPr>
                <w:rFonts w:ascii="Times New Roman" w:hAnsi="Times New Roman" w:cs="Times New Roman"/>
                <w:sz w:val="24"/>
                <w:szCs w:val="24"/>
                <w:vertAlign w:val="superscript"/>
              </w:rPr>
              <w:t>nd</w:t>
            </w:r>
            <w:r w:rsidRPr="004465DB">
              <w:rPr>
                <w:rFonts w:ascii="Times New Roman" w:hAnsi="Times New Roman" w:cs="Times New Roman"/>
                <w:sz w:val="24"/>
                <w:szCs w:val="24"/>
              </w:rPr>
              <w:t xml:space="preserve"> spray</w:t>
            </w:r>
          </w:p>
        </w:tc>
      </w:tr>
      <w:tr w:rsidR="002E1C84" w:rsidRPr="004465DB" w14:paraId="2C15FAE4" w14:textId="77777777" w:rsidTr="000A1D49">
        <w:trPr>
          <w:trHeight w:val="144"/>
        </w:trPr>
        <w:tc>
          <w:tcPr>
            <w:tcW w:w="564" w:type="pct"/>
            <w:vMerge/>
            <w:vAlign w:val="center"/>
          </w:tcPr>
          <w:p w14:paraId="67C1FD5B" w14:textId="77777777" w:rsidR="002E1C84" w:rsidRPr="004465DB" w:rsidRDefault="002E1C84" w:rsidP="000B1390">
            <w:pPr>
              <w:jc w:val="center"/>
              <w:rPr>
                <w:rFonts w:ascii="Times New Roman" w:hAnsi="Times New Roman" w:cs="Times New Roman"/>
                <w:sz w:val="24"/>
                <w:szCs w:val="24"/>
              </w:rPr>
            </w:pPr>
          </w:p>
        </w:tc>
        <w:tc>
          <w:tcPr>
            <w:tcW w:w="675" w:type="pct"/>
            <w:vMerge/>
          </w:tcPr>
          <w:p w14:paraId="18216CF2" w14:textId="77777777" w:rsidR="002E1C84" w:rsidRPr="004465DB" w:rsidRDefault="002E1C84" w:rsidP="000B1390">
            <w:pPr>
              <w:pStyle w:val="NoSpacing"/>
              <w:jc w:val="center"/>
              <w:rPr>
                <w:rFonts w:ascii="Times New Roman" w:hAnsi="Times New Roman" w:cs="Times New Roman"/>
                <w:sz w:val="24"/>
                <w:szCs w:val="24"/>
              </w:rPr>
            </w:pPr>
          </w:p>
        </w:tc>
        <w:tc>
          <w:tcPr>
            <w:tcW w:w="355" w:type="pct"/>
            <w:vAlign w:val="center"/>
          </w:tcPr>
          <w:p w14:paraId="555D2E12"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55" w:type="pct"/>
            <w:vAlign w:val="center"/>
          </w:tcPr>
          <w:p w14:paraId="72BD3E2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355" w:type="pct"/>
            <w:vAlign w:val="center"/>
          </w:tcPr>
          <w:p w14:paraId="61075C2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407" w:type="pct"/>
            <w:vAlign w:val="center"/>
          </w:tcPr>
          <w:p w14:paraId="72671E4E"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407" w:type="pct"/>
            <w:vAlign w:val="center"/>
          </w:tcPr>
          <w:p w14:paraId="790283E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c>
          <w:tcPr>
            <w:tcW w:w="355" w:type="pct"/>
            <w:vAlign w:val="center"/>
          </w:tcPr>
          <w:p w14:paraId="708A3E2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1DAS</w:t>
            </w:r>
          </w:p>
        </w:tc>
        <w:tc>
          <w:tcPr>
            <w:tcW w:w="355" w:type="pct"/>
            <w:vAlign w:val="center"/>
          </w:tcPr>
          <w:p w14:paraId="027F624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3DAS</w:t>
            </w:r>
          </w:p>
        </w:tc>
        <w:tc>
          <w:tcPr>
            <w:tcW w:w="355" w:type="pct"/>
            <w:vAlign w:val="center"/>
          </w:tcPr>
          <w:p w14:paraId="6BE9AD8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7DAS</w:t>
            </w:r>
          </w:p>
        </w:tc>
        <w:tc>
          <w:tcPr>
            <w:tcW w:w="407" w:type="pct"/>
            <w:vAlign w:val="center"/>
          </w:tcPr>
          <w:p w14:paraId="7EB32AA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10DAS</w:t>
            </w:r>
          </w:p>
        </w:tc>
        <w:tc>
          <w:tcPr>
            <w:tcW w:w="407" w:type="pct"/>
            <w:vAlign w:val="center"/>
          </w:tcPr>
          <w:p w14:paraId="3A7816F8"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15DAS</w:t>
            </w:r>
          </w:p>
        </w:tc>
      </w:tr>
      <w:tr w:rsidR="002E1C84" w:rsidRPr="004465DB" w14:paraId="24F2FF6C" w14:textId="77777777" w:rsidTr="000A1D49">
        <w:trPr>
          <w:trHeight w:val="152"/>
        </w:trPr>
        <w:tc>
          <w:tcPr>
            <w:tcW w:w="564" w:type="pct"/>
            <w:vAlign w:val="center"/>
          </w:tcPr>
          <w:p w14:paraId="6246CBA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T0</w:t>
            </w:r>
          </w:p>
        </w:tc>
        <w:tc>
          <w:tcPr>
            <w:tcW w:w="675" w:type="pct"/>
          </w:tcPr>
          <w:p w14:paraId="50FFA2CE" w14:textId="77777777" w:rsidR="002E1C84" w:rsidRPr="004465DB" w:rsidRDefault="002E1C84" w:rsidP="000B1390">
            <w:pPr>
              <w:pStyle w:val="NoSpacing"/>
              <w:jc w:val="center"/>
              <w:rPr>
                <w:rFonts w:ascii="Times New Roman" w:hAnsi="Times New Roman" w:cs="Times New Roman"/>
                <w:sz w:val="24"/>
                <w:szCs w:val="24"/>
              </w:rPr>
            </w:pPr>
          </w:p>
          <w:p w14:paraId="7A158A3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355" w:type="pct"/>
            <w:vAlign w:val="center"/>
          </w:tcPr>
          <w:p w14:paraId="2763F723" w14:textId="77777777" w:rsidR="002E1C84" w:rsidRPr="004465DB" w:rsidRDefault="002E1C84" w:rsidP="000B1390">
            <w:pPr>
              <w:jc w:val="center"/>
              <w:rPr>
                <w:rFonts w:ascii="Times New Roman" w:hAnsi="Times New Roman" w:cs="Times New Roman"/>
                <w:sz w:val="24"/>
                <w:szCs w:val="24"/>
              </w:rPr>
            </w:pPr>
          </w:p>
          <w:p w14:paraId="410CB22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0.66</w:t>
            </w:r>
          </w:p>
        </w:tc>
        <w:tc>
          <w:tcPr>
            <w:tcW w:w="355" w:type="pct"/>
            <w:vAlign w:val="center"/>
          </w:tcPr>
          <w:p w14:paraId="1F1AB9F0" w14:textId="77777777" w:rsidR="002E1C84" w:rsidRPr="004465DB" w:rsidRDefault="002E1C84" w:rsidP="000B1390">
            <w:pPr>
              <w:jc w:val="center"/>
              <w:rPr>
                <w:rFonts w:ascii="Times New Roman" w:hAnsi="Times New Roman" w:cs="Times New Roman"/>
                <w:sz w:val="24"/>
                <w:szCs w:val="24"/>
              </w:rPr>
            </w:pPr>
          </w:p>
          <w:p w14:paraId="5F5C022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4.24</w:t>
            </w:r>
          </w:p>
        </w:tc>
        <w:tc>
          <w:tcPr>
            <w:tcW w:w="355" w:type="pct"/>
            <w:vAlign w:val="center"/>
          </w:tcPr>
          <w:p w14:paraId="67CA92F0" w14:textId="77777777" w:rsidR="002E1C84" w:rsidRPr="004465DB" w:rsidRDefault="002E1C84" w:rsidP="000B1390">
            <w:pPr>
              <w:jc w:val="center"/>
              <w:rPr>
                <w:rFonts w:ascii="Times New Roman" w:hAnsi="Times New Roman" w:cs="Times New Roman"/>
                <w:sz w:val="24"/>
                <w:szCs w:val="24"/>
              </w:rPr>
            </w:pPr>
          </w:p>
          <w:p w14:paraId="6173F10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7.58</w:t>
            </w:r>
          </w:p>
        </w:tc>
        <w:tc>
          <w:tcPr>
            <w:tcW w:w="407" w:type="pct"/>
            <w:vAlign w:val="center"/>
          </w:tcPr>
          <w:p w14:paraId="37F38732" w14:textId="77777777" w:rsidR="002E1C84" w:rsidRPr="004465DB" w:rsidRDefault="002E1C84" w:rsidP="000B1390">
            <w:pPr>
              <w:jc w:val="center"/>
              <w:rPr>
                <w:rFonts w:ascii="Times New Roman" w:hAnsi="Times New Roman" w:cs="Times New Roman"/>
                <w:sz w:val="24"/>
                <w:szCs w:val="24"/>
              </w:rPr>
            </w:pPr>
          </w:p>
          <w:p w14:paraId="14964C3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19.40</w:t>
            </w:r>
          </w:p>
        </w:tc>
        <w:tc>
          <w:tcPr>
            <w:tcW w:w="407" w:type="pct"/>
            <w:vAlign w:val="center"/>
          </w:tcPr>
          <w:p w14:paraId="64F71659" w14:textId="77777777" w:rsidR="002E1C84" w:rsidRPr="004465DB" w:rsidRDefault="002E1C84" w:rsidP="000B1390">
            <w:pPr>
              <w:jc w:val="center"/>
              <w:rPr>
                <w:rFonts w:ascii="Times New Roman" w:hAnsi="Times New Roman" w:cs="Times New Roman"/>
                <w:sz w:val="24"/>
                <w:szCs w:val="24"/>
              </w:rPr>
            </w:pPr>
          </w:p>
          <w:p w14:paraId="762146E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27.56</w:t>
            </w:r>
          </w:p>
        </w:tc>
        <w:tc>
          <w:tcPr>
            <w:tcW w:w="355" w:type="pct"/>
            <w:vAlign w:val="center"/>
          </w:tcPr>
          <w:p w14:paraId="75A9B4FA" w14:textId="77777777" w:rsidR="002E1C84" w:rsidRPr="004465DB" w:rsidRDefault="002E1C84" w:rsidP="000B1390">
            <w:pPr>
              <w:jc w:val="center"/>
              <w:rPr>
                <w:rFonts w:ascii="Times New Roman" w:hAnsi="Times New Roman" w:cs="Times New Roman"/>
                <w:sz w:val="24"/>
                <w:szCs w:val="24"/>
              </w:rPr>
            </w:pPr>
          </w:p>
          <w:p w14:paraId="0A90C95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2.76</w:t>
            </w:r>
          </w:p>
        </w:tc>
        <w:tc>
          <w:tcPr>
            <w:tcW w:w="355" w:type="pct"/>
            <w:vAlign w:val="center"/>
          </w:tcPr>
          <w:p w14:paraId="6F88E572" w14:textId="77777777" w:rsidR="002E1C84" w:rsidRPr="004465DB" w:rsidRDefault="002E1C84" w:rsidP="000B1390">
            <w:pPr>
              <w:jc w:val="center"/>
              <w:rPr>
                <w:rFonts w:ascii="Times New Roman" w:hAnsi="Times New Roman" w:cs="Times New Roman"/>
                <w:sz w:val="24"/>
                <w:szCs w:val="24"/>
              </w:rPr>
            </w:pPr>
          </w:p>
          <w:p w14:paraId="71D7344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4.41</w:t>
            </w:r>
          </w:p>
        </w:tc>
        <w:tc>
          <w:tcPr>
            <w:tcW w:w="355" w:type="pct"/>
            <w:vAlign w:val="center"/>
          </w:tcPr>
          <w:p w14:paraId="67FCACE7" w14:textId="77777777" w:rsidR="002E1C84" w:rsidRPr="004465DB" w:rsidRDefault="002E1C84" w:rsidP="000B1390">
            <w:pPr>
              <w:jc w:val="center"/>
              <w:rPr>
                <w:rFonts w:ascii="Times New Roman" w:hAnsi="Times New Roman" w:cs="Times New Roman"/>
                <w:sz w:val="24"/>
                <w:szCs w:val="24"/>
              </w:rPr>
            </w:pPr>
          </w:p>
          <w:p w14:paraId="63820D8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7.18</w:t>
            </w:r>
          </w:p>
        </w:tc>
        <w:tc>
          <w:tcPr>
            <w:tcW w:w="407" w:type="pct"/>
            <w:vAlign w:val="center"/>
          </w:tcPr>
          <w:p w14:paraId="0F4DFEAA" w14:textId="77777777" w:rsidR="002E1C84" w:rsidRPr="004465DB" w:rsidRDefault="002E1C84" w:rsidP="000B1390">
            <w:pPr>
              <w:jc w:val="center"/>
              <w:rPr>
                <w:rFonts w:ascii="Times New Roman" w:hAnsi="Times New Roman" w:cs="Times New Roman"/>
                <w:sz w:val="24"/>
                <w:szCs w:val="24"/>
              </w:rPr>
            </w:pPr>
          </w:p>
          <w:p w14:paraId="3E2F749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11.04</w:t>
            </w:r>
          </w:p>
        </w:tc>
        <w:tc>
          <w:tcPr>
            <w:tcW w:w="407" w:type="pct"/>
            <w:vAlign w:val="center"/>
          </w:tcPr>
          <w:p w14:paraId="3D985424" w14:textId="77777777" w:rsidR="002E1C84" w:rsidRPr="004465DB" w:rsidRDefault="002E1C84" w:rsidP="000B1390">
            <w:pPr>
              <w:jc w:val="center"/>
              <w:rPr>
                <w:rFonts w:ascii="Times New Roman" w:hAnsi="Times New Roman" w:cs="Times New Roman"/>
                <w:sz w:val="24"/>
                <w:szCs w:val="24"/>
              </w:rPr>
            </w:pPr>
          </w:p>
          <w:p w14:paraId="17E0C50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16.70</w:t>
            </w:r>
          </w:p>
        </w:tc>
      </w:tr>
      <w:tr w:rsidR="002E1C84" w:rsidRPr="004465DB" w14:paraId="03B19528" w14:textId="77777777" w:rsidTr="000A1D49">
        <w:trPr>
          <w:trHeight w:val="225"/>
        </w:trPr>
        <w:tc>
          <w:tcPr>
            <w:tcW w:w="564" w:type="pct"/>
            <w:vAlign w:val="center"/>
          </w:tcPr>
          <w:p w14:paraId="193DAB54"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T1</w:t>
            </w:r>
          </w:p>
        </w:tc>
        <w:tc>
          <w:tcPr>
            <w:tcW w:w="675" w:type="pct"/>
          </w:tcPr>
          <w:p w14:paraId="6DE267DD" w14:textId="77777777" w:rsidR="002E1C84" w:rsidRPr="004465DB" w:rsidRDefault="002E1C84" w:rsidP="000B1390">
            <w:pPr>
              <w:pStyle w:val="NoSpacing"/>
              <w:jc w:val="center"/>
              <w:rPr>
                <w:rFonts w:ascii="Times New Roman" w:hAnsi="Times New Roman" w:cs="Times New Roman"/>
                <w:sz w:val="24"/>
                <w:szCs w:val="24"/>
              </w:rPr>
            </w:pPr>
          </w:p>
          <w:p w14:paraId="21B78BE3"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Neem oil</w:t>
            </w:r>
          </w:p>
        </w:tc>
        <w:tc>
          <w:tcPr>
            <w:tcW w:w="355" w:type="pct"/>
            <w:vAlign w:val="center"/>
          </w:tcPr>
          <w:p w14:paraId="197E4E05" w14:textId="77777777" w:rsidR="002E1C84" w:rsidRPr="004465DB" w:rsidRDefault="007470CC" w:rsidP="000B1390">
            <w:pPr>
              <w:jc w:val="center"/>
              <w:rPr>
                <w:rFonts w:ascii="Times New Roman" w:hAnsi="Times New Roman" w:cs="Times New Roman"/>
                <w:sz w:val="24"/>
                <w:szCs w:val="24"/>
              </w:rPr>
            </w:pPr>
            <w:r w:rsidRPr="004465DB">
              <w:rPr>
                <w:rFonts w:ascii="Times New Roman" w:hAnsi="Times New Roman" w:cs="Times New Roman"/>
                <w:sz w:val="24"/>
                <w:szCs w:val="24"/>
              </w:rPr>
              <w:t>-2.86</w:t>
            </w:r>
          </w:p>
        </w:tc>
        <w:tc>
          <w:tcPr>
            <w:tcW w:w="355" w:type="pct"/>
            <w:vAlign w:val="center"/>
          </w:tcPr>
          <w:p w14:paraId="1D83E56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-5.72</w:t>
            </w:r>
          </w:p>
        </w:tc>
        <w:tc>
          <w:tcPr>
            <w:tcW w:w="355" w:type="pct"/>
            <w:vAlign w:val="center"/>
          </w:tcPr>
          <w:p w14:paraId="6804036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-2.34</w:t>
            </w:r>
          </w:p>
        </w:tc>
        <w:tc>
          <w:tcPr>
            <w:tcW w:w="407" w:type="pct"/>
            <w:vAlign w:val="center"/>
          </w:tcPr>
          <w:p w14:paraId="7D0414C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10.7</w:t>
            </w:r>
          </w:p>
        </w:tc>
        <w:tc>
          <w:tcPr>
            <w:tcW w:w="407" w:type="pct"/>
            <w:vAlign w:val="center"/>
          </w:tcPr>
          <w:p w14:paraId="209D3E1B" w14:textId="77777777" w:rsidR="002E1C84" w:rsidRPr="004465DB" w:rsidRDefault="002E1C84" w:rsidP="000B1390">
            <w:pPr>
              <w:jc w:val="center"/>
              <w:rPr>
                <w:rFonts w:ascii="Times New Roman" w:hAnsi="Times New Roman" w:cs="Times New Roman"/>
                <w:sz w:val="24"/>
                <w:szCs w:val="24"/>
              </w:rPr>
            </w:pPr>
          </w:p>
          <w:p w14:paraId="4B644D6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21.2</w:t>
            </w:r>
          </w:p>
        </w:tc>
        <w:tc>
          <w:tcPr>
            <w:tcW w:w="355" w:type="pct"/>
            <w:vAlign w:val="center"/>
          </w:tcPr>
          <w:p w14:paraId="61F9453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-37.48</w:t>
            </w:r>
          </w:p>
        </w:tc>
        <w:tc>
          <w:tcPr>
            <w:tcW w:w="355" w:type="pct"/>
            <w:vAlign w:val="center"/>
          </w:tcPr>
          <w:p w14:paraId="32E1846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-39.30</w:t>
            </w:r>
          </w:p>
        </w:tc>
        <w:tc>
          <w:tcPr>
            <w:tcW w:w="355" w:type="pct"/>
            <w:vAlign w:val="center"/>
          </w:tcPr>
          <w:p w14:paraId="10A073EE" w14:textId="77777777" w:rsidR="002E1C84" w:rsidRPr="004465DB" w:rsidRDefault="002E1C84" w:rsidP="000B1390">
            <w:pPr>
              <w:jc w:val="center"/>
              <w:rPr>
                <w:rFonts w:ascii="Times New Roman" w:hAnsi="Times New Roman" w:cs="Times New Roman"/>
                <w:sz w:val="24"/>
                <w:szCs w:val="24"/>
              </w:rPr>
            </w:pPr>
          </w:p>
          <w:p w14:paraId="768C1A2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-40.72</w:t>
            </w:r>
          </w:p>
        </w:tc>
        <w:tc>
          <w:tcPr>
            <w:tcW w:w="407" w:type="pct"/>
            <w:vAlign w:val="center"/>
          </w:tcPr>
          <w:p w14:paraId="77D3EF7B" w14:textId="77777777" w:rsidR="002E1C84" w:rsidRPr="004465DB" w:rsidRDefault="002E1C84" w:rsidP="000B1390">
            <w:pPr>
              <w:jc w:val="center"/>
              <w:rPr>
                <w:rFonts w:ascii="Times New Roman" w:hAnsi="Times New Roman" w:cs="Times New Roman"/>
                <w:sz w:val="24"/>
                <w:szCs w:val="24"/>
              </w:rPr>
            </w:pPr>
          </w:p>
          <w:p w14:paraId="18972D3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-38.27</w:t>
            </w:r>
          </w:p>
        </w:tc>
        <w:tc>
          <w:tcPr>
            <w:tcW w:w="407" w:type="pct"/>
            <w:vAlign w:val="center"/>
          </w:tcPr>
          <w:p w14:paraId="7AAE16E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-29.01</w:t>
            </w:r>
          </w:p>
        </w:tc>
      </w:tr>
      <w:tr w:rsidR="002E1C84" w:rsidRPr="004465DB" w14:paraId="64CFD30E" w14:textId="77777777" w:rsidTr="000A1D49">
        <w:trPr>
          <w:trHeight w:val="369"/>
        </w:trPr>
        <w:tc>
          <w:tcPr>
            <w:tcW w:w="564" w:type="pct"/>
            <w:vAlign w:val="center"/>
          </w:tcPr>
          <w:p w14:paraId="4EB3CF1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T2</w:t>
            </w:r>
          </w:p>
        </w:tc>
        <w:tc>
          <w:tcPr>
            <w:tcW w:w="675" w:type="pct"/>
          </w:tcPr>
          <w:p w14:paraId="631D4C1F" w14:textId="77777777" w:rsidR="002E1C84" w:rsidRPr="004465DB" w:rsidRDefault="002E1C84" w:rsidP="000B1390">
            <w:pPr>
              <w:pStyle w:val="NoSpacing"/>
              <w:jc w:val="center"/>
              <w:rPr>
                <w:rFonts w:ascii="Times New Roman" w:hAnsi="Times New Roman" w:cs="Times New Roman"/>
                <w:sz w:val="24"/>
                <w:szCs w:val="24"/>
              </w:rPr>
            </w:pPr>
          </w:p>
          <w:p w14:paraId="75FE3120" w14:textId="77777777" w:rsidR="002E1C84" w:rsidRPr="004465DB" w:rsidRDefault="002E1C84" w:rsidP="000B1390">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NSKE+Neem</w:t>
            </w:r>
            <w:proofErr w:type="spellEnd"/>
            <w:r w:rsidRPr="004465DB">
              <w:rPr>
                <w:rFonts w:ascii="Times New Roman" w:hAnsi="Times New Roman" w:cs="Times New Roman"/>
                <w:sz w:val="24"/>
                <w:szCs w:val="24"/>
              </w:rPr>
              <w:t xml:space="preserve"> oil</w:t>
            </w:r>
          </w:p>
        </w:tc>
        <w:tc>
          <w:tcPr>
            <w:tcW w:w="355" w:type="pct"/>
            <w:vAlign w:val="center"/>
          </w:tcPr>
          <w:p w14:paraId="33AFA019" w14:textId="77777777" w:rsidR="002E1C84" w:rsidRPr="004465DB" w:rsidRDefault="007470CC" w:rsidP="000B1390">
            <w:pPr>
              <w:jc w:val="center"/>
              <w:rPr>
                <w:rFonts w:ascii="Times New Roman" w:hAnsi="Times New Roman" w:cs="Times New Roman"/>
                <w:sz w:val="24"/>
                <w:szCs w:val="24"/>
              </w:rPr>
            </w:pPr>
            <w:r w:rsidRPr="004465DB">
              <w:rPr>
                <w:rFonts w:ascii="Times New Roman" w:hAnsi="Times New Roman" w:cs="Times New Roman"/>
                <w:sz w:val="24"/>
                <w:szCs w:val="24"/>
              </w:rPr>
              <w:t>-5.80</w:t>
            </w:r>
          </w:p>
        </w:tc>
        <w:tc>
          <w:tcPr>
            <w:tcW w:w="355" w:type="pct"/>
            <w:vAlign w:val="center"/>
          </w:tcPr>
          <w:p w14:paraId="739DA2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-7.32</w:t>
            </w:r>
          </w:p>
        </w:tc>
        <w:tc>
          <w:tcPr>
            <w:tcW w:w="355" w:type="pct"/>
            <w:vAlign w:val="center"/>
          </w:tcPr>
          <w:p w14:paraId="01622EB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-4.79</w:t>
            </w:r>
          </w:p>
        </w:tc>
        <w:tc>
          <w:tcPr>
            <w:tcW w:w="407" w:type="pct"/>
            <w:vAlign w:val="center"/>
          </w:tcPr>
          <w:p w14:paraId="2EA73B8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13.78</w:t>
            </w:r>
          </w:p>
        </w:tc>
        <w:tc>
          <w:tcPr>
            <w:tcW w:w="407" w:type="pct"/>
            <w:vAlign w:val="center"/>
          </w:tcPr>
          <w:p w14:paraId="60A4BA4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19.69</w:t>
            </w:r>
          </w:p>
        </w:tc>
        <w:tc>
          <w:tcPr>
            <w:tcW w:w="355" w:type="pct"/>
            <w:vAlign w:val="center"/>
          </w:tcPr>
          <w:p w14:paraId="2A8C5A7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-29.05</w:t>
            </w:r>
          </w:p>
        </w:tc>
        <w:tc>
          <w:tcPr>
            <w:tcW w:w="355" w:type="pct"/>
            <w:vAlign w:val="center"/>
          </w:tcPr>
          <w:p w14:paraId="6577E08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-32.91</w:t>
            </w:r>
          </w:p>
        </w:tc>
        <w:tc>
          <w:tcPr>
            <w:tcW w:w="355" w:type="pct"/>
            <w:vAlign w:val="center"/>
          </w:tcPr>
          <w:p w14:paraId="42ED453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-34.40</w:t>
            </w:r>
          </w:p>
        </w:tc>
        <w:tc>
          <w:tcPr>
            <w:tcW w:w="407" w:type="pct"/>
            <w:vAlign w:val="center"/>
          </w:tcPr>
          <w:p w14:paraId="2385A60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-26.79</w:t>
            </w:r>
          </w:p>
        </w:tc>
        <w:tc>
          <w:tcPr>
            <w:tcW w:w="407" w:type="pct"/>
            <w:vAlign w:val="center"/>
          </w:tcPr>
          <w:p w14:paraId="593F19D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-19.83</w:t>
            </w:r>
          </w:p>
        </w:tc>
      </w:tr>
      <w:tr w:rsidR="002E1C84" w:rsidRPr="004465DB" w14:paraId="081D6F5A" w14:textId="77777777" w:rsidTr="000A1D49">
        <w:trPr>
          <w:trHeight w:val="688"/>
        </w:trPr>
        <w:tc>
          <w:tcPr>
            <w:tcW w:w="564" w:type="pct"/>
            <w:vAlign w:val="center"/>
          </w:tcPr>
          <w:p w14:paraId="13E09A8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T3</w:t>
            </w:r>
          </w:p>
        </w:tc>
        <w:tc>
          <w:tcPr>
            <w:tcW w:w="675" w:type="pct"/>
          </w:tcPr>
          <w:p w14:paraId="2A94E9BD" w14:textId="77777777" w:rsidR="002E1C84" w:rsidRPr="004465DB" w:rsidRDefault="002E1C84" w:rsidP="000B1390">
            <w:pPr>
              <w:pStyle w:val="NoSpacing"/>
              <w:jc w:val="center"/>
              <w:rPr>
                <w:rFonts w:ascii="Times New Roman" w:hAnsi="Times New Roman" w:cs="Times New Roman"/>
                <w:sz w:val="24"/>
                <w:szCs w:val="24"/>
              </w:rPr>
            </w:pPr>
          </w:p>
          <w:p w14:paraId="2DD7B01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355" w:type="pct"/>
            <w:vAlign w:val="center"/>
          </w:tcPr>
          <w:p w14:paraId="468AE6DA" w14:textId="77777777" w:rsidR="002E1C84" w:rsidRPr="004465DB" w:rsidRDefault="007470CC" w:rsidP="000B1390">
            <w:pPr>
              <w:jc w:val="center"/>
              <w:rPr>
                <w:rFonts w:ascii="Times New Roman" w:hAnsi="Times New Roman" w:cs="Times New Roman"/>
                <w:sz w:val="24"/>
                <w:szCs w:val="24"/>
              </w:rPr>
            </w:pPr>
            <w:r w:rsidRPr="004465DB">
              <w:rPr>
                <w:rFonts w:ascii="Times New Roman" w:hAnsi="Times New Roman" w:cs="Times New Roman"/>
                <w:sz w:val="24"/>
                <w:szCs w:val="24"/>
              </w:rPr>
              <w:t>-3.16</w:t>
            </w:r>
          </w:p>
        </w:tc>
        <w:tc>
          <w:tcPr>
            <w:tcW w:w="355" w:type="pct"/>
            <w:vAlign w:val="center"/>
          </w:tcPr>
          <w:p w14:paraId="59C70F2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-4.86</w:t>
            </w:r>
          </w:p>
        </w:tc>
        <w:tc>
          <w:tcPr>
            <w:tcW w:w="355" w:type="pct"/>
            <w:vAlign w:val="center"/>
          </w:tcPr>
          <w:p w14:paraId="449C98A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-1.21</w:t>
            </w:r>
          </w:p>
        </w:tc>
        <w:tc>
          <w:tcPr>
            <w:tcW w:w="407" w:type="pct"/>
            <w:vAlign w:val="center"/>
          </w:tcPr>
          <w:p w14:paraId="4699A1A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13.13</w:t>
            </w:r>
          </w:p>
        </w:tc>
        <w:tc>
          <w:tcPr>
            <w:tcW w:w="407" w:type="pct"/>
            <w:vAlign w:val="center"/>
          </w:tcPr>
          <w:p w14:paraId="0EDA583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17.56</w:t>
            </w:r>
          </w:p>
        </w:tc>
        <w:tc>
          <w:tcPr>
            <w:tcW w:w="355" w:type="pct"/>
            <w:vAlign w:val="center"/>
          </w:tcPr>
          <w:p w14:paraId="6977B8D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-24.11</w:t>
            </w:r>
          </w:p>
        </w:tc>
        <w:tc>
          <w:tcPr>
            <w:tcW w:w="355" w:type="pct"/>
            <w:vAlign w:val="center"/>
          </w:tcPr>
          <w:p w14:paraId="30FB993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-26.43</w:t>
            </w:r>
          </w:p>
        </w:tc>
        <w:tc>
          <w:tcPr>
            <w:tcW w:w="355" w:type="pct"/>
            <w:vAlign w:val="center"/>
          </w:tcPr>
          <w:p w14:paraId="3F312C1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-22.21</w:t>
            </w:r>
          </w:p>
        </w:tc>
        <w:tc>
          <w:tcPr>
            <w:tcW w:w="407" w:type="pct"/>
            <w:vAlign w:val="center"/>
          </w:tcPr>
          <w:p w14:paraId="5C75642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-19.26</w:t>
            </w:r>
          </w:p>
        </w:tc>
        <w:tc>
          <w:tcPr>
            <w:tcW w:w="407" w:type="pct"/>
            <w:vAlign w:val="center"/>
          </w:tcPr>
          <w:p w14:paraId="1E8FA79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-16.18</w:t>
            </w:r>
          </w:p>
        </w:tc>
      </w:tr>
      <w:tr w:rsidR="002E1C84" w:rsidRPr="004465DB" w14:paraId="1FAF3214" w14:textId="77777777" w:rsidTr="000A1D49">
        <w:trPr>
          <w:trHeight w:val="614"/>
        </w:trPr>
        <w:tc>
          <w:tcPr>
            <w:tcW w:w="564" w:type="pct"/>
            <w:vAlign w:val="center"/>
          </w:tcPr>
          <w:p w14:paraId="6C45903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T4</w:t>
            </w:r>
          </w:p>
        </w:tc>
        <w:tc>
          <w:tcPr>
            <w:tcW w:w="675" w:type="pct"/>
          </w:tcPr>
          <w:p w14:paraId="43BA2A27" w14:textId="77777777" w:rsidR="002E1C84" w:rsidRPr="004465DB" w:rsidRDefault="002E1C84" w:rsidP="000B1390">
            <w:pPr>
              <w:pStyle w:val="NoSpacing"/>
              <w:jc w:val="center"/>
              <w:rPr>
                <w:rFonts w:ascii="Times New Roman" w:hAnsi="Times New Roman" w:cs="Times New Roman"/>
                <w:sz w:val="24"/>
                <w:szCs w:val="24"/>
              </w:rPr>
            </w:pPr>
          </w:p>
          <w:p w14:paraId="57EFFF6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355" w:type="pct"/>
            <w:vAlign w:val="center"/>
          </w:tcPr>
          <w:p w14:paraId="2D25AEBE" w14:textId="77777777" w:rsidR="002E1C84" w:rsidRPr="004465DB" w:rsidRDefault="007470CC" w:rsidP="000B1390">
            <w:pPr>
              <w:jc w:val="center"/>
              <w:rPr>
                <w:rFonts w:ascii="Times New Roman" w:hAnsi="Times New Roman" w:cs="Times New Roman"/>
                <w:sz w:val="24"/>
                <w:szCs w:val="24"/>
              </w:rPr>
            </w:pPr>
            <w:r w:rsidRPr="004465DB">
              <w:rPr>
                <w:rFonts w:ascii="Times New Roman" w:hAnsi="Times New Roman" w:cs="Times New Roman"/>
                <w:sz w:val="24"/>
                <w:szCs w:val="24"/>
              </w:rPr>
              <w:t>-4.85</w:t>
            </w:r>
          </w:p>
        </w:tc>
        <w:tc>
          <w:tcPr>
            <w:tcW w:w="355" w:type="pct"/>
            <w:vAlign w:val="center"/>
          </w:tcPr>
          <w:p w14:paraId="19AD7BD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-21.32</w:t>
            </w:r>
          </w:p>
        </w:tc>
        <w:tc>
          <w:tcPr>
            <w:tcW w:w="355" w:type="pct"/>
            <w:vAlign w:val="center"/>
          </w:tcPr>
          <w:p w14:paraId="2F742E7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-1.96</w:t>
            </w:r>
          </w:p>
        </w:tc>
        <w:tc>
          <w:tcPr>
            <w:tcW w:w="407" w:type="pct"/>
            <w:vAlign w:val="center"/>
          </w:tcPr>
          <w:p w14:paraId="1727326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15.68</w:t>
            </w:r>
          </w:p>
        </w:tc>
        <w:tc>
          <w:tcPr>
            <w:tcW w:w="407" w:type="pct"/>
            <w:vAlign w:val="center"/>
          </w:tcPr>
          <w:p w14:paraId="55C60CA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24.01</w:t>
            </w:r>
          </w:p>
        </w:tc>
        <w:tc>
          <w:tcPr>
            <w:tcW w:w="355" w:type="pct"/>
            <w:vAlign w:val="center"/>
          </w:tcPr>
          <w:p w14:paraId="29DF93E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-31.69</w:t>
            </w:r>
          </w:p>
        </w:tc>
        <w:tc>
          <w:tcPr>
            <w:tcW w:w="355" w:type="pct"/>
            <w:vAlign w:val="center"/>
          </w:tcPr>
          <w:p w14:paraId="013A7BE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-34.98</w:t>
            </w:r>
          </w:p>
        </w:tc>
        <w:tc>
          <w:tcPr>
            <w:tcW w:w="355" w:type="pct"/>
            <w:vAlign w:val="center"/>
          </w:tcPr>
          <w:p w14:paraId="3BAF5AF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-31.00</w:t>
            </w:r>
          </w:p>
        </w:tc>
        <w:tc>
          <w:tcPr>
            <w:tcW w:w="407" w:type="pct"/>
            <w:vAlign w:val="center"/>
          </w:tcPr>
          <w:p w14:paraId="514111E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-29.05</w:t>
            </w:r>
          </w:p>
        </w:tc>
        <w:tc>
          <w:tcPr>
            <w:tcW w:w="407" w:type="pct"/>
            <w:vAlign w:val="center"/>
          </w:tcPr>
          <w:p w14:paraId="48592A0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-26.50</w:t>
            </w:r>
          </w:p>
        </w:tc>
      </w:tr>
      <w:tr w:rsidR="002E1C84" w:rsidRPr="004465DB" w14:paraId="5713513E" w14:textId="77777777" w:rsidTr="000A1D49">
        <w:trPr>
          <w:trHeight w:val="671"/>
        </w:trPr>
        <w:tc>
          <w:tcPr>
            <w:tcW w:w="564" w:type="pct"/>
            <w:vAlign w:val="center"/>
          </w:tcPr>
          <w:p w14:paraId="1F20FEB0"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T5</w:t>
            </w:r>
          </w:p>
        </w:tc>
        <w:tc>
          <w:tcPr>
            <w:tcW w:w="675" w:type="pct"/>
          </w:tcPr>
          <w:p w14:paraId="4FD75C1C" w14:textId="77777777" w:rsidR="002E1C84" w:rsidRPr="004465DB" w:rsidRDefault="002E1C84" w:rsidP="000B1390">
            <w:pPr>
              <w:pStyle w:val="NoSpacing"/>
              <w:jc w:val="center"/>
              <w:rPr>
                <w:rFonts w:ascii="Times New Roman" w:hAnsi="Times New Roman" w:cs="Times New Roman"/>
                <w:sz w:val="24"/>
                <w:szCs w:val="24"/>
              </w:rPr>
            </w:pPr>
          </w:p>
          <w:p w14:paraId="13F58487"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355" w:type="pct"/>
            <w:vAlign w:val="center"/>
          </w:tcPr>
          <w:p w14:paraId="4CE9E72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-3.30</w:t>
            </w:r>
          </w:p>
          <w:p w14:paraId="445611F8" w14:textId="77777777" w:rsidR="002E1C84" w:rsidRPr="004465DB" w:rsidRDefault="002E1C84" w:rsidP="000B1390">
            <w:pPr>
              <w:jc w:val="center"/>
              <w:rPr>
                <w:rFonts w:ascii="Times New Roman" w:hAnsi="Times New Roman" w:cs="Times New Roman"/>
                <w:sz w:val="24"/>
                <w:szCs w:val="24"/>
              </w:rPr>
            </w:pPr>
          </w:p>
        </w:tc>
        <w:tc>
          <w:tcPr>
            <w:tcW w:w="355" w:type="pct"/>
            <w:vAlign w:val="center"/>
          </w:tcPr>
          <w:p w14:paraId="34FC3D8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-3.54</w:t>
            </w:r>
          </w:p>
        </w:tc>
        <w:tc>
          <w:tcPr>
            <w:tcW w:w="355" w:type="pct"/>
            <w:vAlign w:val="center"/>
          </w:tcPr>
          <w:p w14:paraId="4BD0FCC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-0.47</w:t>
            </w:r>
          </w:p>
        </w:tc>
        <w:tc>
          <w:tcPr>
            <w:tcW w:w="407" w:type="pct"/>
            <w:vAlign w:val="center"/>
          </w:tcPr>
          <w:p w14:paraId="2B7DE92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12.21</w:t>
            </w:r>
          </w:p>
        </w:tc>
        <w:tc>
          <w:tcPr>
            <w:tcW w:w="407" w:type="pct"/>
            <w:vAlign w:val="center"/>
          </w:tcPr>
          <w:p w14:paraId="18668A5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18.91</w:t>
            </w:r>
          </w:p>
        </w:tc>
        <w:tc>
          <w:tcPr>
            <w:tcW w:w="355" w:type="pct"/>
            <w:vAlign w:val="center"/>
          </w:tcPr>
          <w:p w14:paraId="30D5C0D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-22.92</w:t>
            </w:r>
          </w:p>
        </w:tc>
        <w:tc>
          <w:tcPr>
            <w:tcW w:w="355" w:type="pct"/>
            <w:vAlign w:val="center"/>
          </w:tcPr>
          <w:p w14:paraId="1352AE8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-24.45</w:t>
            </w:r>
          </w:p>
        </w:tc>
        <w:tc>
          <w:tcPr>
            <w:tcW w:w="355" w:type="pct"/>
            <w:vAlign w:val="center"/>
          </w:tcPr>
          <w:p w14:paraId="65FF198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-19.08</w:t>
            </w:r>
          </w:p>
        </w:tc>
        <w:tc>
          <w:tcPr>
            <w:tcW w:w="407" w:type="pct"/>
            <w:vAlign w:val="center"/>
          </w:tcPr>
          <w:p w14:paraId="06836D1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-16.69</w:t>
            </w:r>
          </w:p>
        </w:tc>
        <w:tc>
          <w:tcPr>
            <w:tcW w:w="407" w:type="pct"/>
            <w:vAlign w:val="center"/>
          </w:tcPr>
          <w:p w14:paraId="7AFD00C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-15.70</w:t>
            </w:r>
          </w:p>
        </w:tc>
      </w:tr>
      <w:tr w:rsidR="002E1C84" w:rsidRPr="004465DB" w14:paraId="3922E85A" w14:textId="77777777" w:rsidTr="000A1D49">
        <w:trPr>
          <w:trHeight w:val="251"/>
        </w:trPr>
        <w:tc>
          <w:tcPr>
            <w:tcW w:w="564" w:type="pct"/>
            <w:vAlign w:val="center"/>
          </w:tcPr>
          <w:p w14:paraId="1B20A30C"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T6</w:t>
            </w:r>
          </w:p>
        </w:tc>
        <w:tc>
          <w:tcPr>
            <w:tcW w:w="675" w:type="pct"/>
          </w:tcPr>
          <w:p w14:paraId="4E1BCFF0"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355" w:type="pct"/>
            <w:vAlign w:val="center"/>
          </w:tcPr>
          <w:p w14:paraId="1C04F61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-6.44</w:t>
            </w:r>
          </w:p>
          <w:p w14:paraId="0561AA46" w14:textId="77777777" w:rsidR="002E1C84" w:rsidRPr="004465DB" w:rsidRDefault="002E1C84" w:rsidP="000B1390">
            <w:pPr>
              <w:jc w:val="center"/>
              <w:rPr>
                <w:rFonts w:ascii="Times New Roman" w:hAnsi="Times New Roman" w:cs="Times New Roman"/>
                <w:sz w:val="24"/>
                <w:szCs w:val="24"/>
              </w:rPr>
            </w:pPr>
          </w:p>
        </w:tc>
        <w:tc>
          <w:tcPr>
            <w:tcW w:w="355" w:type="pct"/>
            <w:vAlign w:val="center"/>
          </w:tcPr>
          <w:p w14:paraId="0ECDF1B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-8.54</w:t>
            </w:r>
          </w:p>
        </w:tc>
        <w:tc>
          <w:tcPr>
            <w:tcW w:w="355" w:type="pct"/>
            <w:vAlign w:val="center"/>
          </w:tcPr>
          <w:p w14:paraId="0DBE820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-11.52</w:t>
            </w:r>
          </w:p>
        </w:tc>
        <w:tc>
          <w:tcPr>
            <w:tcW w:w="407" w:type="pct"/>
            <w:vAlign w:val="center"/>
          </w:tcPr>
          <w:p w14:paraId="608EEEC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-16.27</w:t>
            </w:r>
          </w:p>
        </w:tc>
        <w:tc>
          <w:tcPr>
            <w:tcW w:w="407" w:type="pct"/>
            <w:vAlign w:val="center"/>
          </w:tcPr>
          <w:p w14:paraId="666B36E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10.16</w:t>
            </w:r>
          </w:p>
        </w:tc>
        <w:tc>
          <w:tcPr>
            <w:tcW w:w="355" w:type="pct"/>
            <w:vAlign w:val="center"/>
          </w:tcPr>
          <w:p w14:paraId="3A25803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-37.41</w:t>
            </w:r>
          </w:p>
        </w:tc>
        <w:tc>
          <w:tcPr>
            <w:tcW w:w="355" w:type="pct"/>
            <w:vAlign w:val="center"/>
          </w:tcPr>
          <w:p w14:paraId="4BB4074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-39.69</w:t>
            </w:r>
          </w:p>
        </w:tc>
        <w:tc>
          <w:tcPr>
            <w:tcW w:w="355" w:type="pct"/>
            <w:vAlign w:val="center"/>
          </w:tcPr>
          <w:p w14:paraId="54883E6E"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-43.26</w:t>
            </w:r>
          </w:p>
        </w:tc>
        <w:tc>
          <w:tcPr>
            <w:tcW w:w="407" w:type="pct"/>
            <w:vAlign w:val="center"/>
          </w:tcPr>
          <w:p w14:paraId="09CFE3A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-44.92</w:t>
            </w:r>
          </w:p>
        </w:tc>
        <w:tc>
          <w:tcPr>
            <w:tcW w:w="407" w:type="pct"/>
            <w:vAlign w:val="center"/>
          </w:tcPr>
          <w:p w14:paraId="075DEB9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-40.61</w:t>
            </w:r>
          </w:p>
        </w:tc>
      </w:tr>
      <w:tr w:rsidR="002E1C84" w:rsidRPr="004465DB" w14:paraId="052F723A" w14:textId="77777777" w:rsidTr="000A1D49">
        <w:trPr>
          <w:trHeight w:val="279"/>
        </w:trPr>
        <w:tc>
          <w:tcPr>
            <w:tcW w:w="564" w:type="pct"/>
            <w:vAlign w:val="center"/>
          </w:tcPr>
          <w:p w14:paraId="0B3893E6"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T7</w:t>
            </w:r>
          </w:p>
        </w:tc>
        <w:tc>
          <w:tcPr>
            <w:tcW w:w="675" w:type="pct"/>
          </w:tcPr>
          <w:p w14:paraId="148E91CF"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355" w:type="pct"/>
            <w:vAlign w:val="center"/>
          </w:tcPr>
          <w:p w14:paraId="3C7C6EF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-6.70</w:t>
            </w:r>
          </w:p>
          <w:p w14:paraId="0CB9DF7D" w14:textId="77777777" w:rsidR="002E1C84" w:rsidRPr="004465DB" w:rsidRDefault="002E1C84" w:rsidP="000B1390">
            <w:pPr>
              <w:jc w:val="center"/>
              <w:rPr>
                <w:rFonts w:ascii="Times New Roman" w:hAnsi="Times New Roman" w:cs="Times New Roman"/>
                <w:sz w:val="24"/>
                <w:szCs w:val="24"/>
              </w:rPr>
            </w:pPr>
          </w:p>
        </w:tc>
        <w:tc>
          <w:tcPr>
            <w:tcW w:w="355" w:type="pct"/>
            <w:vAlign w:val="center"/>
          </w:tcPr>
          <w:p w14:paraId="51BF6526"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-13.96</w:t>
            </w:r>
          </w:p>
        </w:tc>
        <w:tc>
          <w:tcPr>
            <w:tcW w:w="355" w:type="pct"/>
            <w:vAlign w:val="center"/>
          </w:tcPr>
          <w:p w14:paraId="3698391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-15.92</w:t>
            </w:r>
          </w:p>
        </w:tc>
        <w:tc>
          <w:tcPr>
            <w:tcW w:w="407" w:type="pct"/>
            <w:vAlign w:val="center"/>
          </w:tcPr>
          <w:p w14:paraId="08D43DB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17.31</w:t>
            </w:r>
          </w:p>
        </w:tc>
        <w:tc>
          <w:tcPr>
            <w:tcW w:w="407" w:type="pct"/>
            <w:vAlign w:val="center"/>
          </w:tcPr>
          <w:p w14:paraId="514F8A9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25.13</w:t>
            </w:r>
          </w:p>
        </w:tc>
        <w:tc>
          <w:tcPr>
            <w:tcW w:w="355" w:type="pct"/>
            <w:vAlign w:val="center"/>
          </w:tcPr>
          <w:p w14:paraId="7383994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-34.21</w:t>
            </w:r>
          </w:p>
        </w:tc>
        <w:tc>
          <w:tcPr>
            <w:tcW w:w="355" w:type="pct"/>
            <w:vAlign w:val="center"/>
          </w:tcPr>
          <w:p w14:paraId="1A9CAA1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-35.49</w:t>
            </w:r>
          </w:p>
        </w:tc>
        <w:tc>
          <w:tcPr>
            <w:tcW w:w="355" w:type="pct"/>
            <w:vAlign w:val="center"/>
          </w:tcPr>
          <w:p w14:paraId="0734FD29" w14:textId="77777777" w:rsidR="002E1C84" w:rsidRPr="004465DB" w:rsidRDefault="002E1C84" w:rsidP="000B1390">
            <w:pPr>
              <w:jc w:val="center"/>
              <w:rPr>
                <w:rFonts w:ascii="Times New Roman" w:hAnsi="Times New Roman" w:cs="Times New Roman"/>
                <w:sz w:val="24"/>
                <w:szCs w:val="24"/>
              </w:rPr>
            </w:pPr>
          </w:p>
          <w:p w14:paraId="16E0BD1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-36.18</w:t>
            </w:r>
          </w:p>
        </w:tc>
        <w:tc>
          <w:tcPr>
            <w:tcW w:w="407" w:type="pct"/>
            <w:vAlign w:val="center"/>
          </w:tcPr>
          <w:p w14:paraId="46C3528E" w14:textId="77777777" w:rsidR="002E1C84" w:rsidRPr="004465DB" w:rsidRDefault="002E1C84" w:rsidP="000B1390">
            <w:pPr>
              <w:jc w:val="center"/>
              <w:rPr>
                <w:rFonts w:ascii="Times New Roman" w:hAnsi="Times New Roman" w:cs="Times New Roman"/>
                <w:sz w:val="24"/>
                <w:szCs w:val="24"/>
              </w:rPr>
            </w:pPr>
          </w:p>
          <w:p w14:paraId="4E42EFB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-34.37</w:t>
            </w:r>
          </w:p>
        </w:tc>
        <w:tc>
          <w:tcPr>
            <w:tcW w:w="407" w:type="pct"/>
            <w:vAlign w:val="center"/>
          </w:tcPr>
          <w:p w14:paraId="78F25EE5"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-32.81</w:t>
            </w:r>
          </w:p>
        </w:tc>
      </w:tr>
      <w:tr w:rsidR="002E1C84" w:rsidRPr="004465DB" w14:paraId="1883C1F6" w14:textId="77777777" w:rsidTr="000A1D49">
        <w:trPr>
          <w:trHeight w:val="447"/>
        </w:trPr>
        <w:tc>
          <w:tcPr>
            <w:tcW w:w="564" w:type="pct"/>
            <w:vAlign w:val="center"/>
          </w:tcPr>
          <w:p w14:paraId="083DD87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T8</w:t>
            </w:r>
          </w:p>
        </w:tc>
        <w:tc>
          <w:tcPr>
            <w:tcW w:w="675" w:type="pct"/>
          </w:tcPr>
          <w:p w14:paraId="47A51176" w14:textId="77777777" w:rsidR="002E1C84" w:rsidRPr="004465DB" w:rsidRDefault="002E1C84" w:rsidP="000B1390">
            <w:pPr>
              <w:pStyle w:val="NoSpacing"/>
              <w:jc w:val="center"/>
              <w:rPr>
                <w:rFonts w:ascii="Times New Roman" w:hAnsi="Times New Roman" w:cs="Times New Roman"/>
                <w:sz w:val="24"/>
                <w:szCs w:val="24"/>
              </w:rPr>
            </w:pPr>
          </w:p>
          <w:p w14:paraId="229BAE5E" w14:textId="77777777" w:rsidR="002E1C84" w:rsidRPr="004465DB" w:rsidRDefault="002E1C84" w:rsidP="000B1390">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Emamectin</w:t>
            </w:r>
            <w:proofErr w:type="spellEnd"/>
            <w:r w:rsidRPr="004465DB">
              <w:rPr>
                <w:rFonts w:ascii="Times New Roman" w:hAnsi="Times New Roman" w:cs="Times New Roman"/>
                <w:sz w:val="24"/>
                <w:szCs w:val="24"/>
              </w:rPr>
              <w:t xml:space="preserve"> benzoate</w:t>
            </w:r>
          </w:p>
        </w:tc>
        <w:tc>
          <w:tcPr>
            <w:tcW w:w="355" w:type="pct"/>
            <w:vAlign w:val="center"/>
          </w:tcPr>
          <w:p w14:paraId="497CFF1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-7.44</w:t>
            </w:r>
          </w:p>
        </w:tc>
        <w:tc>
          <w:tcPr>
            <w:tcW w:w="355" w:type="pct"/>
            <w:vAlign w:val="center"/>
          </w:tcPr>
          <w:p w14:paraId="5B534FB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-9.22</w:t>
            </w:r>
          </w:p>
        </w:tc>
        <w:tc>
          <w:tcPr>
            <w:tcW w:w="355" w:type="pct"/>
            <w:vAlign w:val="center"/>
          </w:tcPr>
          <w:p w14:paraId="26257C44" w14:textId="77777777" w:rsidR="002E1C84" w:rsidRPr="004465DB" w:rsidRDefault="002E1C84" w:rsidP="000B1390">
            <w:pPr>
              <w:jc w:val="center"/>
              <w:rPr>
                <w:rFonts w:ascii="Times New Roman" w:hAnsi="Times New Roman" w:cs="Times New Roman"/>
                <w:sz w:val="24"/>
                <w:szCs w:val="24"/>
              </w:rPr>
            </w:pPr>
          </w:p>
          <w:p w14:paraId="071D084F"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-13.39</w:t>
            </w:r>
          </w:p>
        </w:tc>
        <w:tc>
          <w:tcPr>
            <w:tcW w:w="407" w:type="pct"/>
            <w:vAlign w:val="center"/>
          </w:tcPr>
          <w:p w14:paraId="7FD47CBC" w14:textId="77777777" w:rsidR="002E1C84" w:rsidRPr="004465DB" w:rsidRDefault="002E1C84" w:rsidP="000B1390">
            <w:pPr>
              <w:jc w:val="center"/>
              <w:rPr>
                <w:rFonts w:ascii="Times New Roman" w:hAnsi="Times New Roman" w:cs="Times New Roman"/>
                <w:sz w:val="24"/>
                <w:szCs w:val="24"/>
              </w:rPr>
            </w:pPr>
          </w:p>
          <w:p w14:paraId="15C247C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19.04</w:t>
            </w:r>
          </w:p>
        </w:tc>
        <w:tc>
          <w:tcPr>
            <w:tcW w:w="407" w:type="pct"/>
            <w:vAlign w:val="center"/>
          </w:tcPr>
          <w:p w14:paraId="5948BDDD" w14:textId="77777777" w:rsidR="002E1C84" w:rsidRPr="004465DB" w:rsidRDefault="002E1C84" w:rsidP="000B1390">
            <w:pPr>
              <w:jc w:val="center"/>
              <w:rPr>
                <w:rFonts w:ascii="Times New Roman" w:hAnsi="Times New Roman" w:cs="Times New Roman"/>
                <w:sz w:val="24"/>
                <w:szCs w:val="24"/>
              </w:rPr>
            </w:pPr>
          </w:p>
          <w:p w14:paraId="56A8AAF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26.45</w:t>
            </w:r>
          </w:p>
        </w:tc>
        <w:tc>
          <w:tcPr>
            <w:tcW w:w="355" w:type="pct"/>
            <w:vAlign w:val="center"/>
          </w:tcPr>
          <w:p w14:paraId="1FB2A95C"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-43.29</w:t>
            </w:r>
          </w:p>
        </w:tc>
        <w:tc>
          <w:tcPr>
            <w:tcW w:w="355" w:type="pct"/>
            <w:vAlign w:val="center"/>
          </w:tcPr>
          <w:p w14:paraId="2417DEAD"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-44.39</w:t>
            </w:r>
          </w:p>
        </w:tc>
        <w:tc>
          <w:tcPr>
            <w:tcW w:w="355" w:type="pct"/>
            <w:vAlign w:val="center"/>
          </w:tcPr>
          <w:p w14:paraId="42C66BCA" w14:textId="77777777" w:rsidR="002E1C84" w:rsidRPr="004465DB" w:rsidRDefault="002E1C84" w:rsidP="000B1390">
            <w:pPr>
              <w:jc w:val="center"/>
              <w:rPr>
                <w:rFonts w:ascii="Times New Roman" w:hAnsi="Times New Roman" w:cs="Times New Roman"/>
                <w:sz w:val="24"/>
                <w:szCs w:val="24"/>
              </w:rPr>
            </w:pPr>
          </w:p>
          <w:p w14:paraId="5121EF29"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-46.59</w:t>
            </w:r>
          </w:p>
        </w:tc>
        <w:tc>
          <w:tcPr>
            <w:tcW w:w="407" w:type="pct"/>
            <w:vAlign w:val="center"/>
          </w:tcPr>
          <w:p w14:paraId="1DE0DC60"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-44.39</w:t>
            </w:r>
          </w:p>
        </w:tc>
        <w:tc>
          <w:tcPr>
            <w:tcW w:w="407" w:type="pct"/>
            <w:vAlign w:val="center"/>
          </w:tcPr>
          <w:p w14:paraId="5673189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-42.55</w:t>
            </w:r>
          </w:p>
        </w:tc>
      </w:tr>
      <w:tr w:rsidR="002E1C84" w:rsidRPr="004465DB" w14:paraId="0F302909" w14:textId="77777777" w:rsidTr="000A1D49">
        <w:trPr>
          <w:trHeight w:val="464"/>
        </w:trPr>
        <w:tc>
          <w:tcPr>
            <w:tcW w:w="564" w:type="pct"/>
            <w:vAlign w:val="center"/>
          </w:tcPr>
          <w:p w14:paraId="11B4B111"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T9</w:t>
            </w:r>
          </w:p>
        </w:tc>
        <w:tc>
          <w:tcPr>
            <w:tcW w:w="675" w:type="pct"/>
          </w:tcPr>
          <w:p w14:paraId="5BF9A394" w14:textId="77777777" w:rsidR="002E1C84" w:rsidRPr="004465DB" w:rsidRDefault="002E1C84" w:rsidP="000B1390">
            <w:pPr>
              <w:pStyle w:val="NoSpacing"/>
              <w:jc w:val="center"/>
              <w:rPr>
                <w:rFonts w:ascii="Times New Roman" w:hAnsi="Times New Roman" w:cs="Times New Roman"/>
                <w:sz w:val="24"/>
                <w:szCs w:val="24"/>
              </w:rPr>
            </w:pPr>
          </w:p>
          <w:p w14:paraId="13054CC5" w14:textId="77777777" w:rsidR="002E1C84" w:rsidRPr="004465DB" w:rsidRDefault="002E1C84" w:rsidP="000B1390">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w:t>
            </w:r>
            <w:r w:rsidRPr="004465DB">
              <w:rPr>
                <w:rFonts w:ascii="Times New Roman" w:hAnsi="Times New Roman" w:cs="Times New Roman"/>
                <w:sz w:val="24"/>
                <w:szCs w:val="24"/>
              </w:rPr>
              <w:lastRenderedPageBreak/>
              <w:t>hrin</w:t>
            </w:r>
          </w:p>
        </w:tc>
        <w:tc>
          <w:tcPr>
            <w:tcW w:w="355" w:type="pct"/>
            <w:vAlign w:val="center"/>
          </w:tcPr>
          <w:p w14:paraId="4D5ED98A"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-7.27</w:t>
            </w:r>
          </w:p>
        </w:tc>
        <w:tc>
          <w:tcPr>
            <w:tcW w:w="355" w:type="pct"/>
            <w:vAlign w:val="center"/>
          </w:tcPr>
          <w:p w14:paraId="4ACC50E8" w14:textId="77777777" w:rsidR="002E1C84" w:rsidRPr="004465DB" w:rsidRDefault="002E1C84" w:rsidP="000B1390">
            <w:pPr>
              <w:jc w:val="center"/>
              <w:rPr>
                <w:rFonts w:ascii="Times New Roman" w:hAnsi="Times New Roman" w:cs="Times New Roman"/>
                <w:sz w:val="24"/>
                <w:szCs w:val="24"/>
              </w:rPr>
            </w:pPr>
          </w:p>
          <w:p w14:paraId="1B48C2F4"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w:t>
            </w:r>
            <w:r w:rsidRPr="004465DB">
              <w:rPr>
                <w:rFonts w:ascii="Times New Roman" w:hAnsi="Times New Roman" w:cs="Times New Roman"/>
                <w:sz w:val="24"/>
                <w:szCs w:val="24"/>
              </w:rPr>
              <w:lastRenderedPageBreak/>
              <w:t>10.12</w:t>
            </w:r>
          </w:p>
        </w:tc>
        <w:tc>
          <w:tcPr>
            <w:tcW w:w="355" w:type="pct"/>
            <w:vAlign w:val="center"/>
          </w:tcPr>
          <w:p w14:paraId="516BC8FB" w14:textId="77777777" w:rsidR="002E1C84" w:rsidRPr="004465DB" w:rsidRDefault="002E1C84" w:rsidP="000B1390">
            <w:pPr>
              <w:jc w:val="center"/>
              <w:rPr>
                <w:rFonts w:ascii="Times New Roman" w:hAnsi="Times New Roman" w:cs="Times New Roman"/>
                <w:sz w:val="24"/>
                <w:szCs w:val="24"/>
              </w:rPr>
            </w:pPr>
          </w:p>
          <w:p w14:paraId="2F0A23D2"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w:t>
            </w:r>
            <w:r w:rsidRPr="004465DB">
              <w:rPr>
                <w:rFonts w:ascii="Times New Roman" w:hAnsi="Times New Roman" w:cs="Times New Roman"/>
                <w:sz w:val="24"/>
                <w:szCs w:val="24"/>
              </w:rPr>
              <w:lastRenderedPageBreak/>
              <w:t>13.60</w:t>
            </w:r>
          </w:p>
        </w:tc>
        <w:tc>
          <w:tcPr>
            <w:tcW w:w="407" w:type="pct"/>
            <w:vAlign w:val="center"/>
          </w:tcPr>
          <w:p w14:paraId="330CF29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-17.0</w:t>
            </w:r>
            <w:r w:rsidRPr="004465DB">
              <w:rPr>
                <w:rFonts w:ascii="Times New Roman" w:hAnsi="Times New Roman" w:cs="Times New Roman"/>
                <w:sz w:val="24"/>
                <w:szCs w:val="24"/>
              </w:rPr>
              <w:lastRenderedPageBreak/>
              <w:t>8</w:t>
            </w:r>
          </w:p>
        </w:tc>
        <w:tc>
          <w:tcPr>
            <w:tcW w:w="407" w:type="pct"/>
            <w:vAlign w:val="center"/>
          </w:tcPr>
          <w:p w14:paraId="12C2CF9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6.96</w:t>
            </w:r>
          </w:p>
        </w:tc>
        <w:tc>
          <w:tcPr>
            <w:tcW w:w="355" w:type="pct"/>
            <w:vAlign w:val="center"/>
          </w:tcPr>
          <w:p w14:paraId="56A293B1"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-23.6</w:t>
            </w:r>
            <w:r w:rsidRPr="004465DB">
              <w:rPr>
                <w:rFonts w:ascii="Times New Roman" w:hAnsi="Times New Roman" w:cs="Times New Roman"/>
                <w:sz w:val="24"/>
                <w:szCs w:val="24"/>
              </w:rPr>
              <w:lastRenderedPageBreak/>
              <w:t>3</w:t>
            </w:r>
          </w:p>
        </w:tc>
        <w:tc>
          <w:tcPr>
            <w:tcW w:w="355" w:type="pct"/>
            <w:vAlign w:val="center"/>
          </w:tcPr>
          <w:p w14:paraId="3608E437"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-37.6</w:t>
            </w:r>
            <w:r w:rsidRPr="004465DB">
              <w:rPr>
                <w:rFonts w:ascii="Times New Roman" w:hAnsi="Times New Roman" w:cs="Times New Roman"/>
                <w:sz w:val="24"/>
                <w:szCs w:val="24"/>
              </w:rPr>
              <w:lastRenderedPageBreak/>
              <w:t>0</w:t>
            </w:r>
          </w:p>
        </w:tc>
        <w:tc>
          <w:tcPr>
            <w:tcW w:w="355" w:type="pct"/>
            <w:vAlign w:val="center"/>
          </w:tcPr>
          <w:p w14:paraId="0E27CF93" w14:textId="77777777" w:rsidR="002E1C84" w:rsidRPr="004465DB" w:rsidRDefault="002E1C84" w:rsidP="000B1390">
            <w:pPr>
              <w:jc w:val="center"/>
              <w:rPr>
                <w:rFonts w:ascii="Times New Roman" w:hAnsi="Times New Roman" w:cs="Times New Roman"/>
                <w:sz w:val="24"/>
                <w:szCs w:val="24"/>
              </w:rPr>
            </w:pPr>
          </w:p>
          <w:p w14:paraId="2852F9B8"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t>-</w:t>
            </w:r>
            <w:r w:rsidRPr="004465DB">
              <w:rPr>
                <w:rFonts w:ascii="Times New Roman" w:hAnsi="Times New Roman" w:cs="Times New Roman"/>
                <w:sz w:val="24"/>
                <w:szCs w:val="24"/>
              </w:rPr>
              <w:lastRenderedPageBreak/>
              <w:t>41.39</w:t>
            </w:r>
          </w:p>
        </w:tc>
        <w:tc>
          <w:tcPr>
            <w:tcW w:w="407" w:type="pct"/>
            <w:vAlign w:val="center"/>
          </w:tcPr>
          <w:p w14:paraId="1242CDFB"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-42.6</w:t>
            </w:r>
            <w:r w:rsidRPr="004465DB">
              <w:rPr>
                <w:rFonts w:ascii="Times New Roman" w:hAnsi="Times New Roman" w:cs="Times New Roman"/>
                <w:sz w:val="24"/>
                <w:szCs w:val="24"/>
              </w:rPr>
              <w:lastRenderedPageBreak/>
              <w:t>0</w:t>
            </w:r>
          </w:p>
        </w:tc>
        <w:tc>
          <w:tcPr>
            <w:tcW w:w="407" w:type="pct"/>
            <w:vAlign w:val="center"/>
          </w:tcPr>
          <w:p w14:paraId="27E4CA43" w14:textId="77777777" w:rsidR="002E1C84" w:rsidRPr="004465DB" w:rsidRDefault="002E1C84" w:rsidP="000B1390">
            <w:pPr>
              <w:jc w:val="center"/>
              <w:rPr>
                <w:rFonts w:ascii="Times New Roman" w:hAnsi="Times New Roman" w:cs="Times New Roman"/>
                <w:sz w:val="24"/>
                <w:szCs w:val="24"/>
              </w:rPr>
            </w:pPr>
            <w:r w:rsidRPr="004465DB">
              <w:rPr>
                <w:rFonts w:ascii="Times New Roman" w:hAnsi="Times New Roman" w:cs="Times New Roman"/>
                <w:sz w:val="24"/>
                <w:szCs w:val="24"/>
              </w:rPr>
              <w:lastRenderedPageBreak/>
              <w:t>-29.5</w:t>
            </w:r>
            <w:r w:rsidRPr="004465DB">
              <w:rPr>
                <w:rFonts w:ascii="Times New Roman" w:hAnsi="Times New Roman" w:cs="Times New Roman"/>
                <w:sz w:val="24"/>
                <w:szCs w:val="24"/>
              </w:rPr>
              <w:lastRenderedPageBreak/>
              <w:t>5</w:t>
            </w:r>
          </w:p>
        </w:tc>
      </w:tr>
    </w:tbl>
    <w:p w14:paraId="45A2F6B1" w14:textId="77777777" w:rsidR="002E1C84" w:rsidRPr="004465DB" w:rsidRDefault="002E1C84" w:rsidP="002E1C84">
      <w:pPr>
        <w:autoSpaceDE w:val="0"/>
        <w:autoSpaceDN w:val="0"/>
        <w:adjustRightInd w:val="0"/>
        <w:spacing w:after="0" w:line="240" w:lineRule="auto"/>
        <w:jc w:val="both"/>
        <w:rPr>
          <w:rFonts w:ascii="Times New Roman" w:hAnsi="Times New Roman" w:cs="Times New Roman"/>
          <w:sz w:val="24"/>
          <w:szCs w:val="24"/>
        </w:rPr>
      </w:pPr>
      <w:r w:rsidRPr="004465DB">
        <w:rPr>
          <w:rFonts w:ascii="Times New Roman" w:hAnsi="Times New Roman" w:cs="Times New Roman"/>
          <w:sz w:val="24"/>
          <w:szCs w:val="24"/>
        </w:rPr>
        <w:lastRenderedPageBreak/>
        <w:t xml:space="preserve">Negative (-) and positive (+) signs denote decrease and increase in leaf infestation over pre count. </w:t>
      </w:r>
    </w:p>
    <w:p w14:paraId="17DEB587" w14:textId="77777777" w:rsidR="000A1D49" w:rsidRDefault="000A1D49" w:rsidP="000A1D49">
      <w:pPr>
        <w:spacing w:line="360" w:lineRule="auto"/>
        <w:jc w:val="both"/>
        <w:rPr>
          <w:rFonts w:ascii="Times New Roman" w:hAnsi="Times New Roman" w:cs="Times New Roman"/>
          <w:b/>
          <w:sz w:val="24"/>
          <w:szCs w:val="24"/>
        </w:rPr>
      </w:pPr>
    </w:p>
    <w:p w14:paraId="55E6AB9F" w14:textId="77777777" w:rsidR="001A6569" w:rsidRPr="004465DB" w:rsidRDefault="000A1D49" w:rsidP="000A1D49">
      <w:pPr>
        <w:spacing w:line="360" w:lineRule="auto"/>
        <w:jc w:val="both"/>
        <w:rPr>
          <w:rFonts w:ascii="Times New Roman" w:hAnsi="Times New Roman" w:cs="Times New Roman"/>
          <w:color w:val="000000"/>
          <w:sz w:val="24"/>
          <w:szCs w:val="24"/>
        </w:rPr>
      </w:pPr>
      <w:r>
        <w:rPr>
          <w:rFonts w:ascii="Times New Roman" w:hAnsi="Times New Roman" w:cs="Times New Roman"/>
          <w:b/>
          <w:sz w:val="24"/>
          <w:szCs w:val="24"/>
        </w:rPr>
        <w:t xml:space="preserve">2. </w:t>
      </w:r>
      <w:r w:rsidRPr="004465DB">
        <w:rPr>
          <w:rFonts w:ascii="Times New Roman" w:hAnsi="Times New Roman" w:cs="Times New Roman"/>
          <w:b/>
          <w:sz w:val="24"/>
          <w:szCs w:val="24"/>
        </w:rPr>
        <w:t xml:space="preserve">Effect of different insecticides on percent leaf infestation caused by </w:t>
      </w:r>
      <w:r w:rsidRPr="004465DB">
        <w:rPr>
          <w:rFonts w:ascii="Times New Roman" w:hAnsi="Times New Roman" w:cs="Times New Roman"/>
          <w:b/>
          <w:i/>
          <w:sz w:val="24"/>
          <w:szCs w:val="24"/>
        </w:rPr>
        <w:t xml:space="preserve">P. brassicae </w:t>
      </w:r>
      <w:r w:rsidRPr="004465DB">
        <w:rPr>
          <w:rFonts w:ascii="Times New Roman" w:hAnsi="Times New Roman" w:cs="Times New Roman"/>
          <w:b/>
          <w:sz w:val="24"/>
          <w:szCs w:val="24"/>
        </w:rPr>
        <w:t>on broccoli.</w:t>
      </w:r>
      <w:r>
        <w:rPr>
          <w:rFonts w:ascii="Times New Roman" w:hAnsi="Times New Roman" w:cs="Times New Roman"/>
          <w:b/>
          <w:sz w:val="24"/>
          <w:szCs w:val="24"/>
        </w:rPr>
        <w:t xml:space="preserve">  </w:t>
      </w:r>
      <w:r w:rsidR="002835F1" w:rsidRPr="004465DB">
        <w:rPr>
          <w:rFonts w:ascii="Times New Roman" w:hAnsi="Times New Roman" w:cs="Times New Roman"/>
          <w:bCs/>
          <w:sz w:val="24"/>
          <w:szCs w:val="24"/>
        </w:rPr>
        <w:t xml:space="preserve">Data presented in table 4 showed that all treatments were found highly effective over water sprayed plot for reducing cabbage butterfly infestation on broccoli. The minimum infestation </w:t>
      </w:r>
      <w:r w:rsidR="00020DC9" w:rsidRPr="004465DB">
        <w:rPr>
          <w:rFonts w:ascii="Times New Roman" w:hAnsi="Times New Roman" w:cs="Times New Roman"/>
          <w:bCs/>
          <w:sz w:val="24"/>
          <w:szCs w:val="24"/>
        </w:rPr>
        <w:t>27.60, 26.98, 26.10, 24.70, 32.50 per cent at 1</w:t>
      </w:r>
      <w:r w:rsidR="00020DC9" w:rsidRPr="004465DB">
        <w:rPr>
          <w:rFonts w:ascii="Times New Roman" w:hAnsi="Times New Roman" w:cs="Times New Roman"/>
          <w:bCs/>
          <w:sz w:val="24"/>
          <w:szCs w:val="24"/>
          <w:vertAlign w:val="superscript"/>
        </w:rPr>
        <w:t>st</w:t>
      </w:r>
      <w:r w:rsidR="00020DC9" w:rsidRPr="004465DB">
        <w:rPr>
          <w:rFonts w:ascii="Times New Roman" w:hAnsi="Times New Roman" w:cs="Times New Roman"/>
          <w:bCs/>
          <w:sz w:val="24"/>
          <w:szCs w:val="24"/>
        </w:rPr>
        <w:t>, 3</w:t>
      </w:r>
      <w:r w:rsidR="00020DC9" w:rsidRPr="004465DB">
        <w:rPr>
          <w:rFonts w:ascii="Times New Roman" w:hAnsi="Times New Roman" w:cs="Times New Roman"/>
          <w:bCs/>
          <w:sz w:val="24"/>
          <w:szCs w:val="24"/>
          <w:vertAlign w:val="superscript"/>
        </w:rPr>
        <w:t>rd</w:t>
      </w:r>
      <w:r w:rsidR="00020DC9" w:rsidRPr="004465DB">
        <w:rPr>
          <w:rFonts w:ascii="Times New Roman" w:hAnsi="Times New Roman" w:cs="Times New Roman"/>
          <w:bCs/>
          <w:sz w:val="24"/>
          <w:szCs w:val="24"/>
        </w:rPr>
        <w:t>, 7</w:t>
      </w:r>
      <w:r w:rsidR="00020DC9" w:rsidRPr="004465DB">
        <w:rPr>
          <w:rFonts w:ascii="Times New Roman" w:hAnsi="Times New Roman" w:cs="Times New Roman"/>
          <w:bCs/>
          <w:sz w:val="24"/>
          <w:szCs w:val="24"/>
          <w:vertAlign w:val="superscript"/>
        </w:rPr>
        <w:t xml:space="preserve">th </w:t>
      </w:r>
      <w:r w:rsidR="00020DC9" w:rsidRPr="004465DB">
        <w:rPr>
          <w:rFonts w:ascii="Times New Roman" w:hAnsi="Times New Roman" w:cs="Times New Roman"/>
          <w:bCs/>
          <w:sz w:val="24"/>
          <w:szCs w:val="24"/>
        </w:rPr>
        <w:t xml:space="preserve"> 10</w:t>
      </w:r>
      <w:r w:rsidR="00020DC9" w:rsidRPr="004465DB">
        <w:rPr>
          <w:rFonts w:ascii="Times New Roman" w:hAnsi="Times New Roman" w:cs="Times New Roman"/>
          <w:bCs/>
          <w:sz w:val="24"/>
          <w:szCs w:val="24"/>
          <w:vertAlign w:val="superscript"/>
        </w:rPr>
        <w:t>th</w:t>
      </w:r>
      <w:r w:rsidR="00020DC9" w:rsidRPr="004465DB">
        <w:rPr>
          <w:rFonts w:ascii="Times New Roman" w:hAnsi="Times New Roman" w:cs="Times New Roman"/>
          <w:bCs/>
          <w:sz w:val="24"/>
          <w:szCs w:val="24"/>
        </w:rPr>
        <w:t>, 15</w:t>
      </w:r>
      <w:r w:rsidR="00020DC9" w:rsidRPr="004465DB">
        <w:rPr>
          <w:rFonts w:ascii="Times New Roman" w:hAnsi="Times New Roman" w:cs="Times New Roman"/>
          <w:bCs/>
          <w:sz w:val="24"/>
          <w:szCs w:val="24"/>
          <w:vertAlign w:val="superscript"/>
        </w:rPr>
        <w:t xml:space="preserve">th </w:t>
      </w:r>
      <w:r w:rsidR="00020DC9" w:rsidRPr="004465DB">
        <w:rPr>
          <w:rFonts w:ascii="Times New Roman" w:hAnsi="Times New Roman" w:cs="Times New Roman"/>
          <w:bCs/>
          <w:sz w:val="24"/>
          <w:szCs w:val="24"/>
        </w:rPr>
        <w:t>days after first spray and 20.34, 19.50, 18.44,17.93, 19.30 per cent at 1</w:t>
      </w:r>
      <w:r w:rsidR="00020DC9" w:rsidRPr="004465DB">
        <w:rPr>
          <w:rFonts w:ascii="Times New Roman" w:hAnsi="Times New Roman" w:cs="Times New Roman"/>
          <w:bCs/>
          <w:sz w:val="24"/>
          <w:szCs w:val="24"/>
          <w:vertAlign w:val="superscript"/>
        </w:rPr>
        <w:t>st</w:t>
      </w:r>
      <w:r w:rsidR="00020DC9" w:rsidRPr="004465DB">
        <w:rPr>
          <w:rFonts w:ascii="Times New Roman" w:hAnsi="Times New Roman" w:cs="Times New Roman"/>
          <w:bCs/>
          <w:sz w:val="24"/>
          <w:szCs w:val="24"/>
        </w:rPr>
        <w:t>, 3</w:t>
      </w:r>
      <w:r w:rsidR="00020DC9" w:rsidRPr="004465DB">
        <w:rPr>
          <w:rFonts w:ascii="Times New Roman" w:hAnsi="Times New Roman" w:cs="Times New Roman"/>
          <w:bCs/>
          <w:sz w:val="24"/>
          <w:szCs w:val="24"/>
          <w:vertAlign w:val="superscript"/>
        </w:rPr>
        <w:t>rd</w:t>
      </w:r>
      <w:r w:rsidR="00020DC9" w:rsidRPr="004465DB">
        <w:rPr>
          <w:rFonts w:ascii="Times New Roman" w:hAnsi="Times New Roman" w:cs="Times New Roman"/>
          <w:bCs/>
          <w:sz w:val="24"/>
          <w:szCs w:val="24"/>
        </w:rPr>
        <w:t>, 7</w:t>
      </w:r>
      <w:r w:rsidR="00020DC9" w:rsidRPr="004465DB">
        <w:rPr>
          <w:rFonts w:ascii="Times New Roman" w:hAnsi="Times New Roman" w:cs="Times New Roman"/>
          <w:bCs/>
          <w:sz w:val="24"/>
          <w:szCs w:val="24"/>
          <w:vertAlign w:val="superscript"/>
        </w:rPr>
        <w:t xml:space="preserve">th </w:t>
      </w:r>
      <w:r w:rsidR="00020DC9" w:rsidRPr="004465DB">
        <w:rPr>
          <w:rFonts w:ascii="Times New Roman" w:hAnsi="Times New Roman" w:cs="Times New Roman"/>
          <w:bCs/>
          <w:sz w:val="24"/>
          <w:szCs w:val="24"/>
        </w:rPr>
        <w:t xml:space="preserve"> 10</w:t>
      </w:r>
      <w:r w:rsidR="00020DC9" w:rsidRPr="004465DB">
        <w:rPr>
          <w:rFonts w:ascii="Times New Roman" w:hAnsi="Times New Roman" w:cs="Times New Roman"/>
          <w:bCs/>
          <w:sz w:val="24"/>
          <w:szCs w:val="24"/>
          <w:vertAlign w:val="superscript"/>
        </w:rPr>
        <w:t>th</w:t>
      </w:r>
      <w:r w:rsidR="00020DC9" w:rsidRPr="004465DB">
        <w:rPr>
          <w:rFonts w:ascii="Times New Roman" w:hAnsi="Times New Roman" w:cs="Times New Roman"/>
          <w:bCs/>
          <w:sz w:val="24"/>
          <w:szCs w:val="24"/>
        </w:rPr>
        <w:t>, 15</w:t>
      </w:r>
      <w:r w:rsidR="00020DC9" w:rsidRPr="004465DB">
        <w:rPr>
          <w:rFonts w:ascii="Times New Roman" w:hAnsi="Times New Roman" w:cs="Times New Roman"/>
          <w:bCs/>
          <w:sz w:val="24"/>
          <w:szCs w:val="24"/>
          <w:vertAlign w:val="superscript"/>
        </w:rPr>
        <w:t>th</w:t>
      </w:r>
      <w:r w:rsidR="00020DC9" w:rsidRPr="004465DB">
        <w:rPr>
          <w:rFonts w:ascii="Times New Roman" w:hAnsi="Times New Roman" w:cs="Times New Roman"/>
          <w:bCs/>
          <w:sz w:val="24"/>
          <w:szCs w:val="24"/>
        </w:rPr>
        <w:t xml:space="preserve"> days after second spray </w:t>
      </w:r>
      <w:r w:rsidR="00C16184" w:rsidRPr="004465DB">
        <w:rPr>
          <w:rFonts w:ascii="Times New Roman" w:hAnsi="Times New Roman" w:cs="Times New Roman"/>
          <w:bCs/>
          <w:sz w:val="24"/>
          <w:szCs w:val="24"/>
        </w:rPr>
        <w:t xml:space="preserve">were </w:t>
      </w:r>
      <w:r w:rsidR="00020DC9" w:rsidRPr="004465DB">
        <w:rPr>
          <w:rFonts w:ascii="Times New Roman" w:hAnsi="Times New Roman" w:cs="Times New Roman"/>
          <w:bCs/>
          <w:sz w:val="24"/>
          <w:szCs w:val="24"/>
        </w:rPr>
        <w:t xml:space="preserve"> observed in </w:t>
      </w:r>
      <w:proofErr w:type="spellStart"/>
      <w:r w:rsidR="00020DC9" w:rsidRPr="004465DB">
        <w:rPr>
          <w:rFonts w:ascii="Times New Roman" w:hAnsi="Times New Roman" w:cs="Times New Roman"/>
          <w:bCs/>
          <w:sz w:val="24"/>
          <w:szCs w:val="24"/>
        </w:rPr>
        <w:t>spinosad</w:t>
      </w:r>
      <w:proofErr w:type="spellEnd"/>
      <w:r w:rsidR="00020DC9" w:rsidRPr="004465DB">
        <w:rPr>
          <w:rFonts w:ascii="Times New Roman" w:hAnsi="Times New Roman" w:cs="Times New Roman"/>
          <w:bCs/>
          <w:sz w:val="24"/>
          <w:szCs w:val="24"/>
        </w:rPr>
        <w:t xml:space="preserve"> treated plot</w:t>
      </w:r>
      <w:r w:rsidR="00C16184" w:rsidRPr="004465DB">
        <w:rPr>
          <w:rFonts w:ascii="Times New Roman" w:hAnsi="Times New Roman" w:cs="Times New Roman"/>
          <w:bCs/>
          <w:sz w:val="24"/>
          <w:szCs w:val="24"/>
        </w:rPr>
        <w:t xml:space="preserve">. </w:t>
      </w:r>
      <w:r w:rsidR="003C2DBD" w:rsidRPr="004465DB">
        <w:rPr>
          <w:rFonts w:ascii="Times New Roman" w:hAnsi="Times New Roman" w:cs="Times New Roman"/>
          <w:bCs/>
          <w:sz w:val="24"/>
          <w:szCs w:val="24"/>
        </w:rPr>
        <w:t>Treatment</w:t>
      </w:r>
      <w:r w:rsidR="00C16184" w:rsidRPr="004465DB">
        <w:rPr>
          <w:rFonts w:ascii="Times New Roman" w:hAnsi="Times New Roman" w:cs="Times New Roman"/>
          <w:bCs/>
          <w:sz w:val="24"/>
          <w:szCs w:val="24"/>
        </w:rPr>
        <w:t xml:space="preserve"> </w:t>
      </w:r>
      <w:proofErr w:type="spellStart"/>
      <w:r w:rsidR="003C2DBD" w:rsidRPr="004465DB">
        <w:rPr>
          <w:rFonts w:ascii="Times New Roman" w:hAnsi="Times New Roman" w:cs="Times New Roman"/>
          <w:bCs/>
          <w:sz w:val="24"/>
          <w:szCs w:val="24"/>
        </w:rPr>
        <w:t>spinosad</w:t>
      </w:r>
      <w:proofErr w:type="spellEnd"/>
      <w:r w:rsidR="003C2DBD" w:rsidRPr="004465DB">
        <w:rPr>
          <w:rFonts w:ascii="Times New Roman" w:hAnsi="Times New Roman" w:cs="Times New Roman"/>
          <w:bCs/>
          <w:sz w:val="24"/>
          <w:szCs w:val="24"/>
        </w:rPr>
        <w:t xml:space="preserve"> was significantly differ with all treatment expect Deltamethrin at </w:t>
      </w:r>
      <w:proofErr w:type="spellStart"/>
      <w:r w:rsidR="003C2DBD" w:rsidRPr="004465DB">
        <w:rPr>
          <w:rFonts w:ascii="Times New Roman" w:hAnsi="Times New Roman" w:cs="Times New Roman"/>
          <w:bCs/>
          <w:sz w:val="24"/>
          <w:szCs w:val="24"/>
        </w:rPr>
        <w:t>at</w:t>
      </w:r>
      <w:proofErr w:type="spellEnd"/>
      <w:r w:rsidR="003C2DBD" w:rsidRPr="004465DB">
        <w:rPr>
          <w:rFonts w:ascii="Times New Roman" w:hAnsi="Times New Roman" w:cs="Times New Roman"/>
          <w:bCs/>
          <w:sz w:val="24"/>
          <w:szCs w:val="24"/>
        </w:rPr>
        <w:t xml:space="preserve"> 1</w:t>
      </w:r>
      <w:r w:rsidR="003C2DBD" w:rsidRPr="004465DB">
        <w:rPr>
          <w:rFonts w:ascii="Times New Roman" w:hAnsi="Times New Roman" w:cs="Times New Roman"/>
          <w:bCs/>
          <w:sz w:val="24"/>
          <w:szCs w:val="24"/>
          <w:vertAlign w:val="superscript"/>
        </w:rPr>
        <w:t>st</w:t>
      </w:r>
      <w:r w:rsidR="003C2DBD" w:rsidRPr="004465DB">
        <w:rPr>
          <w:rFonts w:ascii="Times New Roman" w:hAnsi="Times New Roman" w:cs="Times New Roman"/>
          <w:bCs/>
          <w:sz w:val="24"/>
          <w:szCs w:val="24"/>
        </w:rPr>
        <w:t>, 7</w:t>
      </w:r>
      <w:r w:rsidR="002A54B0" w:rsidRPr="004465DB">
        <w:rPr>
          <w:rFonts w:ascii="Times New Roman" w:hAnsi="Times New Roman" w:cs="Times New Roman"/>
          <w:bCs/>
          <w:sz w:val="24"/>
          <w:szCs w:val="24"/>
        </w:rPr>
        <w:t>,</w:t>
      </w:r>
      <w:r w:rsidR="002A54B0" w:rsidRPr="004465DB">
        <w:rPr>
          <w:rFonts w:ascii="Times New Roman" w:hAnsi="Times New Roman" w:cs="Times New Roman"/>
          <w:bCs/>
          <w:sz w:val="24"/>
          <w:szCs w:val="24"/>
          <w:vertAlign w:val="superscript"/>
        </w:rPr>
        <w:t xml:space="preserve"> </w:t>
      </w:r>
      <w:proofErr w:type="spellStart"/>
      <w:r w:rsidR="002A54B0" w:rsidRPr="004465DB">
        <w:rPr>
          <w:rFonts w:ascii="Times New Roman" w:hAnsi="Times New Roman" w:cs="Times New Roman"/>
          <w:bCs/>
          <w:sz w:val="24"/>
          <w:szCs w:val="24"/>
          <w:vertAlign w:val="superscript"/>
        </w:rPr>
        <w:t>th</w:t>
      </w:r>
      <w:proofErr w:type="spellEnd"/>
      <w:r w:rsidR="003C2DBD" w:rsidRPr="004465DB">
        <w:rPr>
          <w:rFonts w:ascii="Times New Roman" w:hAnsi="Times New Roman" w:cs="Times New Roman"/>
          <w:bCs/>
          <w:sz w:val="24"/>
          <w:szCs w:val="24"/>
          <w:vertAlign w:val="superscript"/>
        </w:rPr>
        <w:t xml:space="preserve"> </w:t>
      </w:r>
      <w:r w:rsidR="003C2DBD" w:rsidRPr="004465DB">
        <w:rPr>
          <w:rFonts w:ascii="Times New Roman" w:hAnsi="Times New Roman" w:cs="Times New Roman"/>
          <w:bCs/>
          <w:sz w:val="24"/>
          <w:szCs w:val="24"/>
        </w:rPr>
        <w:t>10</w:t>
      </w:r>
      <w:r w:rsidR="003C2DBD" w:rsidRPr="004465DB">
        <w:rPr>
          <w:rFonts w:ascii="Times New Roman" w:hAnsi="Times New Roman" w:cs="Times New Roman"/>
          <w:bCs/>
          <w:sz w:val="24"/>
          <w:szCs w:val="24"/>
          <w:vertAlign w:val="superscript"/>
        </w:rPr>
        <w:t>th</w:t>
      </w:r>
      <w:r w:rsidR="003C2DBD" w:rsidRPr="004465DB">
        <w:rPr>
          <w:rFonts w:ascii="Times New Roman" w:hAnsi="Times New Roman" w:cs="Times New Roman"/>
          <w:bCs/>
          <w:sz w:val="24"/>
          <w:szCs w:val="24"/>
        </w:rPr>
        <w:t>, 15</w:t>
      </w:r>
      <w:r w:rsidR="003C2DBD" w:rsidRPr="004465DB">
        <w:rPr>
          <w:rFonts w:ascii="Times New Roman" w:hAnsi="Times New Roman" w:cs="Times New Roman"/>
          <w:bCs/>
          <w:sz w:val="24"/>
          <w:szCs w:val="24"/>
          <w:vertAlign w:val="superscript"/>
        </w:rPr>
        <w:t xml:space="preserve">th </w:t>
      </w:r>
      <w:r w:rsidR="003C2DBD" w:rsidRPr="004465DB">
        <w:rPr>
          <w:rFonts w:ascii="Times New Roman" w:hAnsi="Times New Roman" w:cs="Times New Roman"/>
          <w:bCs/>
          <w:sz w:val="24"/>
          <w:szCs w:val="24"/>
        </w:rPr>
        <w:t xml:space="preserve">days after first spray. While after second spray </w:t>
      </w:r>
      <w:proofErr w:type="spellStart"/>
      <w:r w:rsidR="003C2DBD" w:rsidRPr="004465DB">
        <w:rPr>
          <w:rFonts w:ascii="Times New Roman" w:hAnsi="Times New Roman" w:cs="Times New Roman"/>
          <w:bCs/>
          <w:sz w:val="24"/>
          <w:szCs w:val="24"/>
        </w:rPr>
        <w:t>spinasad</w:t>
      </w:r>
      <w:proofErr w:type="spellEnd"/>
      <w:r w:rsidR="003C2DBD" w:rsidRPr="004465DB">
        <w:rPr>
          <w:rFonts w:ascii="Times New Roman" w:hAnsi="Times New Roman" w:cs="Times New Roman"/>
          <w:bCs/>
          <w:sz w:val="24"/>
          <w:szCs w:val="24"/>
        </w:rPr>
        <w:t xml:space="preserve"> was found highly effective </w:t>
      </w:r>
      <w:r w:rsidR="002A54B0" w:rsidRPr="004465DB">
        <w:rPr>
          <w:rFonts w:ascii="Times New Roman" w:hAnsi="Times New Roman" w:cs="Times New Roman"/>
          <w:bCs/>
          <w:sz w:val="24"/>
          <w:szCs w:val="24"/>
        </w:rPr>
        <w:t xml:space="preserve">and significantly differ with </w:t>
      </w:r>
      <w:r w:rsidR="003C2DBD" w:rsidRPr="004465DB">
        <w:rPr>
          <w:rFonts w:ascii="Times New Roman" w:hAnsi="Times New Roman" w:cs="Times New Roman"/>
          <w:bCs/>
          <w:sz w:val="24"/>
          <w:szCs w:val="24"/>
        </w:rPr>
        <w:t xml:space="preserve">all </w:t>
      </w:r>
      <w:r w:rsidR="002A54B0" w:rsidRPr="004465DB">
        <w:rPr>
          <w:rFonts w:ascii="Times New Roman" w:hAnsi="Times New Roman" w:cs="Times New Roman"/>
          <w:bCs/>
          <w:sz w:val="24"/>
          <w:szCs w:val="24"/>
        </w:rPr>
        <w:t>treatment.</w:t>
      </w:r>
      <w:r w:rsidR="003C2DBD" w:rsidRPr="004465DB">
        <w:rPr>
          <w:rFonts w:ascii="Times New Roman" w:hAnsi="Times New Roman" w:cs="Times New Roman"/>
          <w:bCs/>
          <w:sz w:val="24"/>
          <w:szCs w:val="24"/>
        </w:rPr>
        <w:t xml:space="preserve">  </w:t>
      </w:r>
      <w:r w:rsidR="002A54B0" w:rsidRPr="004465DB">
        <w:rPr>
          <w:rFonts w:ascii="Times New Roman" w:hAnsi="Times New Roman" w:cs="Times New Roman"/>
          <w:bCs/>
          <w:sz w:val="24"/>
          <w:szCs w:val="24"/>
        </w:rPr>
        <w:t xml:space="preserve">All treatments were found effective to minimized </w:t>
      </w:r>
      <w:r w:rsidR="001A6569" w:rsidRPr="004465DB">
        <w:rPr>
          <w:rFonts w:ascii="Times New Roman" w:hAnsi="Times New Roman" w:cs="Times New Roman"/>
          <w:bCs/>
          <w:sz w:val="24"/>
          <w:szCs w:val="24"/>
        </w:rPr>
        <w:t>cabbage butterfly infestation over pre count expect water treated plot (Table 5).</w:t>
      </w:r>
      <w:r w:rsidR="001A6569" w:rsidRPr="004465DB">
        <w:rPr>
          <w:rFonts w:ascii="Times New Roman" w:hAnsi="Times New Roman" w:cs="Times New Roman"/>
          <w:sz w:val="24"/>
          <w:szCs w:val="24"/>
        </w:rPr>
        <w:t xml:space="preserve"> The above finding had strong conformity with Khan </w:t>
      </w:r>
      <w:r w:rsidR="00683165" w:rsidRPr="004465DB">
        <w:rPr>
          <w:rFonts w:ascii="Times New Roman" w:hAnsi="Times New Roman" w:cs="Times New Roman"/>
          <w:iCs/>
          <w:sz w:val="24"/>
          <w:szCs w:val="24"/>
        </w:rPr>
        <w:t>and Kumar</w:t>
      </w:r>
      <w:r w:rsidR="001A6569" w:rsidRPr="004465DB">
        <w:rPr>
          <w:rFonts w:ascii="Times New Roman" w:hAnsi="Times New Roman" w:cs="Times New Roman"/>
          <w:sz w:val="24"/>
          <w:szCs w:val="24"/>
        </w:rPr>
        <w:t xml:space="preserve"> (</w:t>
      </w:r>
      <w:r w:rsidR="00096535" w:rsidRPr="004465DB">
        <w:rPr>
          <w:rFonts w:ascii="Times New Roman" w:hAnsi="Times New Roman" w:cs="Times New Roman"/>
          <w:sz w:val="24"/>
          <w:szCs w:val="24"/>
        </w:rPr>
        <w:t>2017</w:t>
      </w:r>
      <w:r w:rsidR="001A6569" w:rsidRPr="004465DB">
        <w:rPr>
          <w:rFonts w:ascii="Times New Roman" w:hAnsi="Times New Roman" w:cs="Times New Roman"/>
          <w:sz w:val="24"/>
          <w:szCs w:val="24"/>
        </w:rPr>
        <w:t xml:space="preserve">), who reported that the lowest mean per cent leaf damage during both first spray and second spray was observed in </w:t>
      </w:r>
      <w:proofErr w:type="spellStart"/>
      <w:r w:rsidR="001A6569" w:rsidRPr="004465DB">
        <w:rPr>
          <w:rFonts w:ascii="Times New Roman" w:hAnsi="Times New Roman" w:cs="Times New Roman"/>
          <w:sz w:val="24"/>
          <w:szCs w:val="24"/>
        </w:rPr>
        <w:t>spinosad</w:t>
      </w:r>
      <w:proofErr w:type="spellEnd"/>
      <w:r w:rsidR="001A6569" w:rsidRPr="004465DB">
        <w:rPr>
          <w:rFonts w:ascii="Times New Roman" w:hAnsi="Times New Roman" w:cs="Times New Roman"/>
          <w:sz w:val="24"/>
          <w:szCs w:val="24"/>
        </w:rPr>
        <w:t xml:space="preserve"> 45 SC as compared to that of the other chemical insecticides.</w:t>
      </w:r>
      <w:r w:rsidR="005B319A" w:rsidRPr="004465DB">
        <w:rPr>
          <w:rFonts w:ascii="Times New Roman" w:hAnsi="Times New Roman" w:cs="Times New Roman"/>
          <w:sz w:val="24"/>
          <w:szCs w:val="24"/>
        </w:rPr>
        <w:t xml:space="preserve"> </w:t>
      </w:r>
      <w:r w:rsidR="00EF36A7" w:rsidRPr="004465DB">
        <w:rPr>
          <w:rFonts w:ascii="Times New Roman" w:hAnsi="Times New Roman" w:cs="Times New Roman"/>
          <w:sz w:val="24"/>
          <w:szCs w:val="24"/>
        </w:rPr>
        <w:t xml:space="preserve">Similar finding was reported by </w:t>
      </w:r>
      <w:r w:rsidR="001A6569" w:rsidRPr="004465DB">
        <w:rPr>
          <w:rFonts w:ascii="Times New Roman" w:hAnsi="Times New Roman" w:cs="Times New Roman"/>
          <w:sz w:val="24"/>
          <w:szCs w:val="24"/>
        </w:rPr>
        <w:t xml:space="preserve">Perry </w:t>
      </w:r>
      <w:r w:rsidR="001A6569" w:rsidRPr="004465DB">
        <w:rPr>
          <w:rFonts w:ascii="Times New Roman" w:hAnsi="Times New Roman" w:cs="Times New Roman"/>
          <w:i/>
          <w:sz w:val="24"/>
          <w:szCs w:val="24"/>
        </w:rPr>
        <w:t xml:space="preserve">et al. </w:t>
      </w:r>
      <w:r w:rsidR="001A6569" w:rsidRPr="004465DB">
        <w:rPr>
          <w:rFonts w:ascii="Times New Roman" w:hAnsi="Times New Roman" w:cs="Times New Roman"/>
          <w:sz w:val="24"/>
          <w:szCs w:val="24"/>
        </w:rPr>
        <w:t>2011</w:t>
      </w:r>
      <w:r w:rsidR="00EF36A7" w:rsidRPr="004465DB">
        <w:rPr>
          <w:rFonts w:ascii="Times New Roman" w:hAnsi="Times New Roman" w:cs="Times New Roman"/>
          <w:sz w:val="24"/>
          <w:szCs w:val="24"/>
        </w:rPr>
        <w:t xml:space="preserve"> </w:t>
      </w:r>
      <w:proofErr w:type="gramStart"/>
      <w:r w:rsidR="00EF36A7" w:rsidRPr="004465DB">
        <w:rPr>
          <w:rFonts w:ascii="Times New Roman" w:hAnsi="Times New Roman" w:cs="Times New Roman"/>
          <w:sz w:val="24"/>
          <w:szCs w:val="24"/>
        </w:rPr>
        <w:t xml:space="preserve">and </w:t>
      </w:r>
      <w:r w:rsidR="001A6569" w:rsidRPr="004465DB">
        <w:rPr>
          <w:rFonts w:ascii="Times New Roman" w:hAnsi="Times New Roman" w:cs="Times New Roman"/>
          <w:sz w:val="24"/>
          <w:szCs w:val="24"/>
        </w:rPr>
        <w:t xml:space="preserve"> Nirmal</w:t>
      </w:r>
      <w:proofErr w:type="gramEnd"/>
      <w:r w:rsidR="001A6569" w:rsidRPr="004465DB">
        <w:rPr>
          <w:rFonts w:ascii="Times New Roman" w:hAnsi="Times New Roman" w:cs="Times New Roman"/>
          <w:sz w:val="24"/>
          <w:szCs w:val="24"/>
        </w:rPr>
        <w:t xml:space="preserve"> and Mahal (2005)</w:t>
      </w:r>
      <w:r w:rsidR="00EF36A7" w:rsidRPr="004465DB">
        <w:rPr>
          <w:rFonts w:ascii="Times New Roman" w:hAnsi="Times New Roman" w:cs="Times New Roman"/>
          <w:sz w:val="24"/>
          <w:szCs w:val="24"/>
        </w:rPr>
        <w:t>.</w:t>
      </w:r>
      <w:r w:rsidR="001A6569" w:rsidRPr="004465DB">
        <w:rPr>
          <w:rFonts w:ascii="Times New Roman" w:hAnsi="Times New Roman" w:cs="Times New Roman"/>
          <w:sz w:val="24"/>
          <w:szCs w:val="24"/>
        </w:rPr>
        <w:t xml:space="preserve"> The result showed by </w:t>
      </w:r>
      <w:r w:rsidR="001A6569" w:rsidRPr="004465DB">
        <w:rPr>
          <w:rFonts w:ascii="Times New Roman" w:hAnsi="Times New Roman" w:cs="Times New Roman"/>
          <w:bCs/>
          <w:sz w:val="24"/>
          <w:szCs w:val="24"/>
        </w:rPr>
        <w:t xml:space="preserve">Muthukumar </w:t>
      </w:r>
      <w:r w:rsidR="001A6569" w:rsidRPr="004465DB">
        <w:rPr>
          <w:rFonts w:ascii="Times New Roman" w:hAnsi="Times New Roman" w:cs="Times New Roman"/>
          <w:bCs/>
          <w:i/>
          <w:sz w:val="24"/>
          <w:szCs w:val="24"/>
        </w:rPr>
        <w:t>et al</w:t>
      </w:r>
      <w:r w:rsidR="001A6569" w:rsidRPr="004465DB">
        <w:rPr>
          <w:rFonts w:ascii="Times New Roman" w:hAnsi="Times New Roman" w:cs="Times New Roman"/>
          <w:bCs/>
          <w:sz w:val="24"/>
          <w:szCs w:val="24"/>
        </w:rPr>
        <w:t xml:space="preserve">. (2007) also reported higher mean per cent reduction over control </w:t>
      </w:r>
      <w:r w:rsidR="00EF36A7" w:rsidRPr="004465DB">
        <w:rPr>
          <w:rFonts w:ascii="Times New Roman" w:hAnsi="Times New Roman" w:cs="Times New Roman"/>
          <w:bCs/>
          <w:sz w:val="24"/>
          <w:szCs w:val="24"/>
        </w:rPr>
        <w:t>recorded against</w:t>
      </w:r>
      <w:r w:rsidR="001A6569" w:rsidRPr="004465DB">
        <w:rPr>
          <w:rFonts w:ascii="Times New Roman" w:hAnsi="Times New Roman" w:cs="Times New Roman"/>
          <w:bCs/>
          <w:sz w:val="24"/>
          <w:szCs w:val="24"/>
        </w:rPr>
        <w:t xml:space="preserve"> cabbage butterfly was 78.7 and 57.7 (</w:t>
      </w:r>
      <w:proofErr w:type="spellStart"/>
      <w:r w:rsidR="001A6569" w:rsidRPr="004465DB">
        <w:rPr>
          <w:rFonts w:ascii="Times New Roman" w:hAnsi="Times New Roman" w:cs="Times New Roman"/>
          <w:bCs/>
          <w:sz w:val="24"/>
          <w:szCs w:val="24"/>
        </w:rPr>
        <w:t>spinosad</w:t>
      </w:r>
      <w:proofErr w:type="spellEnd"/>
      <w:r w:rsidR="001A6569" w:rsidRPr="004465DB">
        <w:rPr>
          <w:rFonts w:ascii="Times New Roman" w:hAnsi="Times New Roman" w:cs="Times New Roman"/>
          <w:bCs/>
          <w:sz w:val="24"/>
          <w:szCs w:val="24"/>
        </w:rPr>
        <w:t>), 75.8 and 45.5 (</w:t>
      </w:r>
      <w:proofErr w:type="spellStart"/>
      <w:r w:rsidR="001A6569" w:rsidRPr="004465DB">
        <w:rPr>
          <w:rFonts w:ascii="Times New Roman" w:hAnsi="Times New Roman" w:cs="Times New Roman"/>
          <w:bCs/>
          <w:sz w:val="24"/>
          <w:szCs w:val="24"/>
        </w:rPr>
        <w:t>emamectin</w:t>
      </w:r>
      <w:proofErr w:type="spellEnd"/>
      <w:r w:rsidR="001A6569" w:rsidRPr="004465DB">
        <w:rPr>
          <w:rFonts w:ascii="Times New Roman" w:hAnsi="Times New Roman" w:cs="Times New Roman"/>
          <w:bCs/>
          <w:sz w:val="24"/>
          <w:szCs w:val="24"/>
        </w:rPr>
        <w:t xml:space="preserve"> benzoate</w:t>
      </w:r>
      <w:r w:rsidR="00EF36A7" w:rsidRPr="004465DB">
        <w:rPr>
          <w:rFonts w:ascii="Times New Roman" w:hAnsi="Times New Roman" w:cs="Times New Roman"/>
          <w:bCs/>
          <w:sz w:val="24"/>
          <w:szCs w:val="24"/>
        </w:rPr>
        <w:t xml:space="preserve"> </w:t>
      </w:r>
      <w:r w:rsidR="001A6569" w:rsidRPr="004465DB">
        <w:rPr>
          <w:rFonts w:ascii="Times New Roman" w:hAnsi="Times New Roman" w:cs="Times New Roman"/>
          <w:bCs/>
          <w:sz w:val="24"/>
          <w:szCs w:val="24"/>
        </w:rPr>
        <w:t>and 84.4 and 64.2 (indoxacarb) after first and second spraying, respectively, and 73.7 and 68.6 (</w:t>
      </w:r>
      <w:proofErr w:type="spellStart"/>
      <w:r w:rsidR="001A6569" w:rsidRPr="004465DB">
        <w:rPr>
          <w:rFonts w:ascii="Times New Roman" w:hAnsi="Times New Roman" w:cs="Times New Roman"/>
          <w:bCs/>
          <w:sz w:val="24"/>
          <w:szCs w:val="24"/>
        </w:rPr>
        <w:t>spinosad</w:t>
      </w:r>
      <w:proofErr w:type="spellEnd"/>
      <w:r w:rsidR="001A6569" w:rsidRPr="004465DB">
        <w:rPr>
          <w:rFonts w:ascii="Times New Roman" w:hAnsi="Times New Roman" w:cs="Times New Roman"/>
          <w:bCs/>
          <w:sz w:val="24"/>
          <w:szCs w:val="24"/>
        </w:rPr>
        <w:t>), 76.2 and 75.3 (</w:t>
      </w:r>
      <w:proofErr w:type="spellStart"/>
      <w:r w:rsidR="001A6569" w:rsidRPr="004465DB">
        <w:rPr>
          <w:rFonts w:ascii="Times New Roman" w:hAnsi="Times New Roman" w:cs="Times New Roman"/>
          <w:bCs/>
          <w:sz w:val="24"/>
          <w:szCs w:val="24"/>
        </w:rPr>
        <w:t>emamectin</w:t>
      </w:r>
      <w:proofErr w:type="spellEnd"/>
      <w:r w:rsidR="001A6569" w:rsidRPr="004465DB">
        <w:rPr>
          <w:rFonts w:ascii="Times New Roman" w:hAnsi="Times New Roman" w:cs="Times New Roman"/>
          <w:bCs/>
          <w:sz w:val="24"/>
          <w:szCs w:val="24"/>
        </w:rPr>
        <w:t xml:space="preserve"> benzoate), 62.1 and 61.3 (</w:t>
      </w:r>
      <w:proofErr w:type="spellStart"/>
      <w:r w:rsidR="001A6569" w:rsidRPr="004465DB">
        <w:rPr>
          <w:rFonts w:ascii="Times New Roman" w:hAnsi="Times New Roman" w:cs="Times New Roman"/>
          <w:bCs/>
          <w:sz w:val="24"/>
          <w:szCs w:val="24"/>
        </w:rPr>
        <w:t>cartap</w:t>
      </w:r>
      <w:proofErr w:type="spellEnd"/>
      <w:r w:rsidR="001A6569" w:rsidRPr="004465DB">
        <w:rPr>
          <w:rFonts w:ascii="Times New Roman" w:hAnsi="Times New Roman" w:cs="Times New Roman"/>
          <w:bCs/>
          <w:sz w:val="24"/>
          <w:szCs w:val="24"/>
        </w:rPr>
        <w:t xml:space="preserve"> hydrochloride) and, 68.3 and 71.4 (indoxacarb) after first and second spraying</w:t>
      </w:r>
      <w:r w:rsidR="00EF36A7" w:rsidRPr="004465DB">
        <w:rPr>
          <w:rFonts w:ascii="Times New Roman" w:hAnsi="Times New Roman" w:cs="Times New Roman"/>
          <w:bCs/>
          <w:sz w:val="24"/>
          <w:szCs w:val="24"/>
        </w:rPr>
        <w:t>.</w:t>
      </w:r>
      <w:r w:rsidR="001A6569" w:rsidRPr="004465DB">
        <w:rPr>
          <w:rFonts w:ascii="Times New Roman" w:hAnsi="Times New Roman" w:cs="Times New Roman"/>
          <w:bCs/>
          <w:sz w:val="24"/>
          <w:szCs w:val="24"/>
        </w:rPr>
        <w:t xml:space="preserve"> </w:t>
      </w:r>
    </w:p>
    <w:p w14:paraId="0D52D9B7" w14:textId="77777777" w:rsidR="00EA21AA" w:rsidRPr="004465DB" w:rsidRDefault="00EA21AA" w:rsidP="00EF36A7">
      <w:pPr>
        <w:spacing w:before="240" w:line="240" w:lineRule="auto"/>
        <w:jc w:val="both"/>
        <w:rPr>
          <w:rFonts w:ascii="Times New Roman" w:hAnsi="Times New Roman" w:cs="Times New Roman"/>
          <w:b/>
          <w:sz w:val="24"/>
          <w:szCs w:val="24"/>
        </w:rPr>
      </w:pPr>
    </w:p>
    <w:p w14:paraId="3E770AFC" w14:textId="77777777" w:rsidR="00EF36A7" w:rsidRPr="004465DB" w:rsidRDefault="00EF36A7" w:rsidP="00EF36A7">
      <w:pPr>
        <w:spacing w:before="240" w:line="240" w:lineRule="auto"/>
        <w:jc w:val="both"/>
        <w:rPr>
          <w:rFonts w:ascii="Times New Roman" w:hAnsi="Times New Roman" w:cs="Times New Roman"/>
          <w:b/>
          <w:sz w:val="24"/>
          <w:szCs w:val="24"/>
        </w:rPr>
      </w:pPr>
      <w:r w:rsidRPr="004465DB">
        <w:rPr>
          <w:rFonts w:ascii="Times New Roman" w:hAnsi="Times New Roman" w:cs="Times New Roman"/>
          <w:b/>
          <w:sz w:val="24"/>
          <w:szCs w:val="24"/>
        </w:rPr>
        <w:t>Table 6: Effect of different insecticide on plant height, fruit width and yield of broccoli</w:t>
      </w:r>
    </w:p>
    <w:tbl>
      <w:tblPr>
        <w:tblStyle w:val="TableGrid"/>
        <w:tblW w:w="9810" w:type="dxa"/>
        <w:tblInd w:w="-252" w:type="dxa"/>
        <w:tblLook w:val="04A0" w:firstRow="1" w:lastRow="0" w:firstColumn="1" w:lastColumn="0" w:noHBand="0" w:noVBand="1"/>
      </w:tblPr>
      <w:tblGrid>
        <w:gridCol w:w="1530"/>
        <w:gridCol w:w="2340"/>
        <w:gridCol w:w="1530"/>
        <w:gridCol w:w="1890"/>
        <w:gridCol w:w="2520"/>
      </w:tblGrid>
      <w:tr w:rsidR="00EF36A7" w:rsidRPr="004465DB" w14:paraId="216B4F44" w14:textId="77777777" w:rsidTr="00E372A8">
        <w:trPr>
          <w:trHeight w:val="876"/>
        </w:trPr>
        <w:tc>
          <w:tcPr>
            <w:tcW w:w="1530" w:type="dxa"/>
          </w:tcPr>
          <w:p w14:paraId="77ED46A7"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Treatments</w:t>
            </w:r>
          </w:p>
        </w:tc>
        <w:tc>
          <w:tcPr>
            <w:tcW w:w="2340" w:type="dxa"/>
          </w:tcPr>
          <w:p w14:paraId="64BC5E17" w14:textId="77777777" w:rsidR="00EF36A7" w:rsidRPr="004465DB" w:rsidRDefault="00EF36A7" w:rsidP="006F5B23">
            <w:pPr>
              <w:pStyle w:val="NoSpacing"/>
              <w:jc w:val="center"/>
              <w:rPr>
                <w:rFonts w:ascii="Times New Roman" w:hAnsi="Times New Roman" w:cs="Times New Roman"/>
                <w:sz w:val="24"/>
                <w:szCs w:val="24"/>
              </w:rPr>
            </w:pPr>
          </w:p>
          <w:p w14:paraId="29728813"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Treatment name</w:t>
            </w:r>
          </w:p>
        </w:tc>
        <w:tc>
          <w:tcPr>
            <w:tcW w:w="1530" w:type="dxa"/>
          </w:tcPr>
          <w:p w14:paraId="29DB1413" w14:textId="77777777" w:rsidR="00EF36A7" w:rsidRPr="004465DB" w:rsidRDefault="00EF36A7" w:rsidP="006F5B23">
            <w:pPr>
              <w:spacing w:before="240"/>
              <w:jc w:val="center"/>
              <w:rPr>
                <w:rFonts w:ascii="Times New Roman" w:hAnsi="Times New Roman" w:cs="Times New Roman"/>
                <w:b/>
                <w:sz w:val="24"/>
                <w:szCs w:val="24"/>
              </w:rPr>
            </w:pPr>
            <w:r w:rsidRPr="004465DB">
              <w:rPr>
                <w:rFonts w:ascii="Times New Roman" w:hAnsi="Times New Roman" w:cs="Times New Roman"/>
                <w:b/>
                <w:sz w:val="24"/>
                <w:szCs w:val="24"/>
              </w:rPr>
              <w:t>Plant height (cm) ±SE(m)</w:t>
            </w:r>
          </w:p>
        </w:tc>
        <w:tc>
          <w:tcPr>
            <w:tcW w:w="1890" w:type="dxa"/>
          </w:tcPr>
          <w:p w14:paraId="549DE834" w14:textId="77777777" w:rsidR="00EF36A7" w:rsidRPr="004465DB" w:rsidRDefault="00EF36A7" w:rsidP="00EF36A7">
            <w:pPr>
              <w:spacing w:before="240"/>
              <w:jc w:val="center"/>
              <w:rPr>
                <w:rFonts w:ascii="Times New Roman" w:hAnsi="Times New Roman" w:cs="Times New Roman"/>
                <w:b/>
                <w:sz w:val="24"/>
                <w:szCs w:val="24"/>
              </w:rPr>
            </w:pPr>
            <w:r w:rsidRPr="004465DB">
              <w:rPr>
                <w:rFonts w:ascii="Times New Roman" w:hAnsi="Times New Roman" w:cs="Times New Roman"/>
                <w:b/>
                <w:sz w:val="24"/>
                <w:szCs w:val="24"/>
              </w:rPr>
              <w:t>Head width (cm) ±SE(m)</w:t>
            </w:r>
          </w:p>
        </w:tc>
        <w:tc>
          <w:tcPr>
            <w:tcW w:w="2520" w:type="dxa"/>
          </w:tcPr>
          <w:p w14:paraId="48E201C9" w14:textId="77777777" w:rsidR="00EF36A7" w:rsidRPr="004465DB" w:rsidRDefault="00EF36A7" w:rsidP="006F5B23">
            <w:pPr>
              <w:spacing w:before="240"/>
              <w:jc w:val="center"/>
              <w:rPr>
                <w:rFonts w:ascii="Times New Roman" w:hAnsi="Times New Roman" w:cs="Times New Roman"/>
                <w:b/>
                <w:sz w:val="24"/>
                <w:szCs w:val="24"/>
              </w:rPr>
            </w:pPr>
            <w:r w:rsidRPr="004465DB">
              <w:rPr>
                <w:rFonts w:ascii="Times New Roman" w:hAnsi="Times New Roman" w:cs="Times New Roman"/>
                <w:b/>
                <w:sz w:val="24"/>
                <w:szCs w:val="24"/>
              </w:rPr>
              <w:t xml:space="preserve">Yield per </w:t>
            </w:r>
            <w:proofErr w:type="spellStart"/>
            <w:r w:rsidRPr="004465DB">
              <w:rPr>
                <w:rFonts w:ascii="Times New Roman" w:hAnsi="Times New Roman" w:cs="Times New Roman"/>
                <w:b/>
                <w:sz w:val="24"/>
                <w:szCs w:val="24"/>
              </w:rPr>
              <w:t>hacter</w:t>
            </w:r>
            <w:proofErr w:type="spellEnd"/>
            <w:r w:rsidRPr="004465DB">
              <w:rPr>
                <w:rFonts w:ascii="Times New Roman" w:hAnsi="Times New Roman" w:cs="Times New Roman"/>
                <w:b/>
                <w:sz w:val="24"/>
                <w:szCs w:val="24"/>
              </w:rPr>
              <w:t xml:space="preserve"> (q) ±SE(m)</w:t>
            </w:r>
          </w:p>
        </w:tc>
      </w:tr>
      <w:tr w:rsidR="00EF36A7" w:rsidRPr="004465DB" w14:paraId="13D9AB4C" w14:textId="77777777" w:rsidTr="00E372A8">
        <w:trPr>
          <w:trHeight w:val="548"/>
        </w:trPr>
        <w:tc>
          <w:tcPr>
            <w:tcW w:w="1530" w:type="dxa"/>
          </w:tcPr>
          <w:p w14:paraId="2CCCB5FA"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T0</w:t>
            </w:r>
          </w:p>
        </w:tc>
        <w:tc>
          <w:tcPr>
            <w:tcW w:w="2340" w:type="dxa"/>
          </w:tcPr>
          <w:p w14:paraId="446DFC3B" w14:textId="77777777" w:rsidR="00EF36A7" w:rsidRPr="004465DB" w:rsidRDefault="00EF36A7" w:rsidP="006F5B23">
            <w:pPr>
              <w:pStyle w:val="NoSpacing"/>
              <w:jc w:val="center"/>
              <w:rPr>
                <w:rFonts w:ascii="Times New Roman" w:hAnsi="Times New Roman" w:cs="Times New Roman"/>
                <w:sz w:val="24"/>
                <w:szCs w:val="24"/>
              </w:rPr>
            </w:pPr>
          </w:p>
          <w:p w14:paraId="4A72370E"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Water</w:t>
            </w:r>
          </w:p>
        </w:tc>
        <w:tc>
          <w:tcPr>
            <w:tcW w:w="1530" w:type="dxa"/>
          </w:tcPr>
          <w:p w14:paraId="1AB6E2D7"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26.94±0.10</w:t>
            </w:r>
          </w:p>
        </w:tc>
        <w:tc>
          <w:tcPr>
            <w:tcW w:w="1890" w:type="dxa"/>
          </w:tcPr>
          <w:p w14:paraId="752901E8"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10.10±0.31</w:t>
            </w:r>
          </w:p>
        </w:tc>
        <w:tc>
          <w:tcPr>
            <w:tcW w:w="2520" w:type="dxa"/>
          </w:tcPr>
          <w:p w14:paraId="413B1D23"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90.86±16.96</w:t>
            </w:r>
          </w:p>
        </w:tc>
      </w:tr>
      <w:tr w:rsidR="00EF36A7" w:rsidRPr="004465DB" w14:paraId="469B100F" w14:textId="77777777" w:rsidTr="00E372A8">
        <w:trPr>
          <w:trHeight w:val="503"/>
        </w:trPr>
        <w:tc>
          <w:tcPr>
            <w:tcW w:w="1530" w:type="dxa"/>
          </w:tcPr>
          <w:p w14:paraId="208D4573"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lastRenderedPageBreak/>
              <w:t>T1</w:t>
            </w:r>
          </w:p>
        </w:tc>
        <w:tc>
          <w:tcPr>
            <w:tcW w:w="2340" w:type="dxa"/>
          </w:tcPr>
          <w:p w14:paraId="66AE0126" w14:textId="77777777" w:rsidR="00EF36A7" w:rsidRPr="004465DB" w:rsidRDefault="00EF36A7" w:rsidP="006F5B23">
            <w:pPr>
              <w:pStyle w:val="NoSpacing"/>
              <w:jc w:val="center"/>
              <w:rPr>
                <w:rFonts w:ascii="Times New Roman" w:hAnsi="Times New Roman" w:cs="Times New Roman"/>
                <w:sz w:val="24"/>
                <w:szCs w:val="24"/>
              </w:rPr>
            </w:pPr>
          </w:p>
          <w:p w14:paraId="3C6F0DBC"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Neem oil</w:t>
            </w:r>
          </w:p>
        </w:tc>
        <w:tc>
          <w:tcPr>
            <w:tcW w:w="1530" w:type="dxa"/>
          </w:tcPr>
          <w:p w14:paraId="0B6EB39A"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31.15±0.02</w:t>
            </w:r>
          </w:p>
        </w:tc>
        <w:tc>
          <w:tcPr>
            <w:tcW w:w="1890" w:type="dxa"/>
          </w:tcPr>
          <w:p w14:paraId="30ECC74E"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12.86±0.26</w:t>
            </w:r>
          </w:p>
        </w:tc>
        <w:tc>
          <w:tcPr>
            <w:tcW w:w="2520" w:type="dxa"/>
          </w:tcPr>
          <w:p w14:paraId="06A6C332"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198.01±0.53</w:t>
            </w:r>
          </w:p>
        </w:tc>
      </w:tr>
      <w:tr w:rsidR="00EF36A7" w:rsidRPr="004465DB" w14:paraId="75F211E5" w14:textId="77777777" w:rsidTr="00E372A8">
        <w:trPr>
          <w:trHeight w:val="726"/>
        </w:trPr>
        <w:tc>
          <w:tcPr>
            <w:tcW w:w="1530" w:type="dxa"/>
          </w:tcPr>
          <w:p w14:paraId="45C3E072"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T2</w:t>
            </w:r>
          </w:p>
        </w:tc>
        <w:tc>
          <w:tcPr>
            <w:tcW w:w="2340" w:type="dxa"/>
          </w:tcPr>
          <w:p w14:paraId="06865CD2" w14:textId="77777777" w:rsidR="00EF36A7" w:rsidRPr="004465DB" w:rsidRDefault="00EF36A7" w:rsidP="006F5B23">
            <w:pPr>
              <w:pStyle w:val="NoSpacing"/>
              <w:jc w:val="center"/>
              <w:rPr>
                <w:rFonts w:ascii="Times New Roman" w:hAnsi="Times New Roman" w:cs="Times New Roman"/>
                <w:sz w:val="24"/>
                <w:szCs w:val="24"/>
              </w:rPr>
            </w:pPr>
          </w:p>
          <w:p w14:paraId="6BA38AE0" w14:textId="77777777" w:rsidR="00EF36A7" w:rsidRPr="004465DB" w:rsidRDefault="00EF36A7" w:rsidP="006F5B23">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NSKE+Neem</w:t>
            </w:r>
            <w:proofErr w:type="spellEnd"/>
            <w:r w:rsidRPr="004465DB">
              <w:rPr>
                <w:rFonts w:ascii="Times New Roman" w:hAnsi="Times New Roman" w:cs="Times New Roman"/>
                <w:sz w:val="24"/>
                <w:szCs w:val="24"/>
              </w:rPr>
              <w:t xml:space="preserve"> oil</w:t>
            </w:r>
          </w:p>
        </w:tc>
        <w:tc>
          <w:tcPr>
            <w:tcW w:w="1530" w:type="dxa"/>
          </w:tcPr>
          <w:p w14:paraId="7C13A21E"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30.22±0.13</w:t>
            </w:r>
          </w:p>
        </w:tc>
        <w:tc>
          <w:tcPr>
            <w:tcW w:w="1890" w:type="dxa"/>
          </w:tcPr>
          <w:p w14:paraId="183F44B9"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12.60±0.60</w:t>
            </w:r>
          </w:p>
        </w:tc>
        <w:tc>
          <w:tcPr>
            <w:tcW w:w="2520" w:type="dxa"/>
          </w:tcPr>
          <w:p w14:paraId="4E3C2F5E"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193.82±0.32</w:t>
            </w:r>
          </w:p>
        </w:tc>
      </w:tr>
      <w:tr w:rsidR="00EF36A7" w:rsidRPr="004465DB" w14:paraId="7A061BEA" w14:textId="77777777" w:rsidTr="00E372A8">
        <w:trPr>
          <w:trHeight w:val="726"/>
        </w:trPr>
        <w:tc>
          <w:tcPr>
            <w:tcW w:w="1530" w:type="dxa"/>
          </w:tcPr>
          <w:p w14:paraId="62A57BD8"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T3</w:t>
            </w:r>
          </w:p>
        </w:tc>
        <w:tc>
          <w:tcPr>
            <w:tcW w:w="2340" w:type="dxa"/>
          </w:tcPr>
          <w:p w14:paraId="018CFED7" w14:textId="77777777" w:rsidR="00EF36A7" w:rsidRPr="004465DB" w:rsidRDefault="00EF36A7" w:rsidP="006F5B23">
            <w:pPr>
              <w:pStyle w:val="NoSpacing"/>
              <w:jc w:val="center"/>
              <w:rPr>
                <w:rFonts w:ascii="Times New Roman" w:hAnsi="Times New Roman" w:cs="Times New Roman"/>
                <w:sz w:val="24"/>
                <w:szCs w:val="24"/>
              </w:rPr>
            </w:pPr>
          </w:p>
          <w:p w14:paraId="19192AC4"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Onion extract</w:t>
            </w:r>
          </w:p>
        </w:tc>
        <w:tc>
          <w:tcPr>
            <w:tcW w:w="1530" w:type="dxa"/>
          </w:tcPr>
          <w:p w14:paraId="758A5E91"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28.12±0.07</w:t>
            </w:r>
          </w:p>
        </w:tc>
        <w:tc>
          <w:tcPr>
            <w:tcW w:w="1890" w:type="dxa"/>
          </w:tcPr>
          <w:p w14:paraId="585AE350"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11.17±0.44</w:t>
            </w:r>
          </w:p>
        </w:tc>
        <w:tc>
          <w:tcPr>
            <w:tcW w:w="2520" w:type="dxa"/>
          </w:tcPr>
          <w:p w14:paraId="31CF553F"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182.96±1.33</w:t>
            </w:r>
          </w:p>
        </w:tc>
      </w:tr>
      <w:tr w:rsidR="00EF36A7" w:rsidRPr="004465DB" w14:paraId="556AE5CB" w14:textId="77777777" w:rsidTr="00E372A8">
        <w:trPr>
          <w:trHeight w:val="726"/>
        </w:trPr>
        <w:tc>
          <w:tcPr>
            <w:tcW w:w="1530" w:type="dxa"/>
          </w:tcPr>
          <w:p w14:paraId="5769CB87"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T4</w:t>
            </w:r>
          </w:p>
        </w:tc>
        <w:tc>
          <w:tcPr>
            <w:tcW w:w="2340" w:type="dxa"/>
          </w:tcPr>
          <w:p w14:paraId="10B1ED10" w14:textId="77777777" w:rsidR="00EF36A7" w:rsidRPr="004465DB" w:rsidRDefault="00EF36A7" w:rsidP="006F5B23">
            <w:pPr>
              <w:pStyle w:val="NoSpacing"/>
              <w:jc w:val="center"/>
              <w:rPr>
                <w:rFonts w:ascii="Times New Roman" w:hAnsi="Times New Roman" w:cs="Times New Roman"/>
                <w:sz w:val="24"/>
                <w:szCs w:val="24"/>
              </w:rPr>
            </w:pPr>
          </w:p>
          <w:p w14:paraId="14E02B53"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Garlic extract</w:t>
            </w:r>
          </w:p>
        </w:tc>
        <w:tc>
          <w:tcPr>
            <w:tcW w:w="1530" w:type="dxa"/>
          </w:tcPr>
          <w:p w14:paraId="76EABE94"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29.09±0.03</w:t>
            </w:r>
          </w:p>
        </w:tc>
        <w:tc>
          <w:tcPr>
            <w:tcW w:w="1890" w:type="dxa"/>
          </w:tcPr>
          <w:p w14:paraId="269E3325"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11.40±0.16</w:t>
            </w:r>
          </w:p>
        </w:tc>
        <w:tc>
          <w:tcPr>
            <w:tcW w:w="2520" w:type="dxa"/>
          </w:tcPr>
          <w:p w14:paraId="1E1CE431"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189.13±0.53</w:t>
            </w:r>
          </w:p>
        </w:tc>
      </w:tr>
      <w:tr w:rsidR="00EF36A7" w:rsidRPr="004465DB" w14:paraId="42518474" w14:textId="77777777" w:rsidTr="00E372A8">
        <w:trPr>
          <w:trHeight w:val="711"/>
        </w:trPr>
        <w:tc>
          <w:tcPr>
            <w:tcW w:w="1530" w:type="dxa"/>
          </w:tcPr>
          <w:p w14:paraId="00FE8D38"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T5</w:t>
            </w:r>
          </w:p>
        </w:tc>
        <w:tc>
          <w:tcPr>
            <w:tcW w:w="2340" w:type="dxa"/>
          </w:tcPr>
          <w:p w14:paraId="407C431C" w14:textId="77777777" w:rsidR="00EF36A7" w:rsidRPr="004465DB" w:rsidRDefault="00EF36A7" w:rsidP="006F5B23">
            <w:pPr>
              <w:pStyle w:val="NoSpacing"/>
              <w:jc w:val="center"/>
              <w:rPr>
                <w:rFonts w:ascii="Times New Roman" w:hAnsi="Times New Roman" w:cs="Times New Roman"/>
                <w:sz w:val="24"/>
                <w:szCs w:val="24"/>
              </w:rPr>
            </w:pPr>
          </w:p>
          <w:p w14:paraId="7A2751A0"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Cow urine</w:t>
            </w:r>
          </w:p>
        </w:tc>
        <w:tc>
          <w:tcPr>
            <w:tcW w:w="1530" w:type="dxa"/>
          </w:tcPr>
          <w:p w14:paraId="5173653B"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27.42±0.07</w:t>
            </w:r>
          </w:p>
        </w:tc>
        <w:tc>
          <w:tcPr>
            <w:tcW w:w="1890" w:type="dxa"/>
          </w:tcPr>
          <w:p w14:paraId="52FF56E2"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11.12±0.28</w:t>
            </w:r>
          </w:p>
        </w:tc>
        <w:tc>
          <w:tcPr>
            <w:tcW w:w="2520" w:type="dxa"/>
          </w:tcPr>
          <w:p w14:paraId="28B4FCC3"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176.90±1.28</w:t>
            </w:r>
          </w:p>
        </w:tc>
      </w:tr>
      <w:tr w:rsidR="00EF36A7" w:rsidRPr="004465DB" w14:paraId="102B7899" w14:textId="77777777" w:rsidTr="00E372A8">
        <w:trPr>
          <w:trHeight w:val="726"/>
        </w:trPr>
        <w:tc>
          <w:tcPr>
            <w:tcW w:w="1530" w:type="dxa"/>
          </w:tcPr>
          <w:p w14:paraId="4C533825"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T6</w:t>
            </w:r>
          </w:p>
        </w:tc>
        <w:tc>
          <w:tcPr>
            <w:tcW w:w="2340" w:type="dxa"/>
          </w:tcPr>
          <w:p w14:paraId="2F9DD3C3" w14:textId="77777777" w:rsidR="00EF36A7" w:rsidRPr="004465DB" w:rsidRDefault="00EF36A7" w:rsidP="006F5B23">
            <w:pPr>
              <w:pStyle w:val="NoSpacing"/>
              <w:jc w:val="center"/>
              <w:rPr>
                <w:rFonts w:ascii="Times New Roman" w:hAnsi="Times New Roman" w:cs="Times New Roman"/>
                <w:sz w:val="24"/>
                <w:szCs w:val="24"/>
              </w:rPr>
            </w:pPr>
          </w:p>
          <w:p w14:paraId="54D19E08"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Spinosad</w:t>
            </w:r>
          </w:p>
        </w:tc>
        <w:tc>
          <w:tcPr>
            <w:tcW w:w="1530" w:type="dxa"/>
          </w:tcPr>
          <w:p w14:paraId="08A8699C"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35.11±0.06</w:t>
            </w:r>
          </w:p>
        </w:tc>
        <w:tc>
          <w:tcPr>
            <w:tcW w:w="1890" w:type="dxa"/>
          </w:tcPr>
          <w:p w14:paraId="3FE82AD6"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16.78±0.20</w:t>
            </w:r>
          </w:p>
        </w:tc>
        <w:tc>
          <w:tcPr>
            <w:tcW w:w="2520" w:type="dxa"/>
          </w:tcPr>
          <w:p w14:paraId="48C0312D"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219.00±0.75</w:t>
            </w:r>
          </w:p>
        </w:tc>
      </w:tr>
      <w:tr w:rsidR="00EF36A7" w:rsidRPr="004465DB" w14:paraId="4A953D6D" w14:textId="77777777" w:rsidTr="00E372A8">
        <w:trPr>
          <w:trHeight w:val="726"/>
        </w:trPr>
        <w:tc>
          <w:tcPr>
            <w:tcW w:w="1530" w:type="dxa"/>
          </w:tcPr>
          <w:p w14:paraId="6EBE329D"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T7</w:t>
            </w:r>
          </w:p>
        </w:tc>
        <w:tc>
          <w:tcPr>
            <w:tcW w:w="2340" w:type="dxa"/>
          </w:tcPr>
          <w:p w14:paraId="11A8913F" w14:textId="77777777" w:rsidR="00EF36A7" w:rsidRPr="004465DB" w:rsidRDefault="00EF36A7" w:rsidP="006F5B23">
            <w:pPr>
              <w:pStyle w:val="NoSpacing"/>
              <w:jc w:val="center"/>
              <w:rPr>
                <w:rFonts w:ascii="Times New Roman" w:hAnsi="Times New Roman" w:cs="Times New Roman"/>
                <w:sz w:val="24"/>
                <w:szCs w:val="24"/>
              </w:rPr>
            </w:pPr>
          </w:p>
          <w:p w14:paraId="0AD8DA0F"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Indoxacarb</w:t>
            </w:r>
          </w:p>
        </w:tc>
        <w:tc>
          <w:tcPr>
            <w:tcW w:w="1530" w:type="dxa"/>
          </w:tcPr>
          <w:p w14:paraId="3C321F75"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32.02±0.01</w:t>
            </w:r>
          </w:p>
        </w:tc>
        <w:tc>
          <w:tcPr>
            <w:tcW w:w="1890" w:type="dxa"/>
          </w:tcPr>
          <w:p w14:paraId="69ED9335"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14.14±0.33</w:t>
            </w:r>
          </w:p>
        </w:tc>
        <w:tc>
          <w:tcPr>
            <w:tcW w:w="2520" w:type="dxa"/>
          </w:tcPr>
          <w:p w14:paraId="5A3551F0"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206.16±1.00</w:t>
            </w:r>
          </w:p>
        </w:tc>
      </w:tr>
      <w:tr w:rsidR="00EF36A7" w:rsidRPr="004465DB" w14:paraId="50550598" w14:textId="77777777" w:rsidTr="00E372A8">
        <w:trPr>
          <w:trHeight w:val="711"/>
        </w:trPr>
        <w:tc>
          <w:tcPr>
            <w:tcW w:w="1530" w:type="dxa"/>
          </w:tcPr>
          <w:p w14:paraId="5A626540"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T8</w:t>
            </w:r>
          </w:p>
        </w:tc>
        <w:tc>
          <w:tcPr>
            <w:tcW w:w="2340" w:type="dxa"/>
          </w:tcPr>
          <w:p w14:paraId="0BD31C40" w14:textId="77777777" w:rsidR="00EF36A7" w:rsidRPr="004465DB" w:rsidRDefault="00EF36A7" w:rsidP="006F5B23">
            <w:pPr>
              <w:pStyle w:val="NoSpacing"/>
              <w:jc w:val="center"/>
              <w:rPr>
                <w:rFonts w:ascii="Times New Roman" w:hAnsi="Times New Roman" w:cs="Times New Roman"/>
                <w:sz w:val="24"/>
                <w:szCs w:val="24"/>
              </w:rPr>
            </w:pPr>
          </w:p>
          <w:p w14:paraId="3CEF681E" w14:textId="77777777" w:rsidR="00EF36A7" w:rsidRPr="004465DB" w:rsidRDefault="00EF36A7" w:rsidP="006F5B23">
            <w:pPr>
              <w:pStyle w:val="NoSpacing"/>
              <w:jc w:val="center"/>
              <w:rPr>
                <w:rFonts w:ascii="Times New Roman" w:hAnsi="Times New Roman" w:cs="Times New Roman"/>
                <w:sz w:val="24"/>
                <w:szCs w:val="24"/>
              </w:rPr>
            </w:pPr>
            <w:proofErr w:type="spellStart"/>
            <w:r w:rsidRPr="004465DB">
              <w:rPr>
                <w:rFonts w:ascii="Times New Roman" w:hAnsi="Times New Roman" w:cs="Times New Roman"/>
                <w:sz w:val="24"/>
                <w:szCs w:val="24"/>
              </w:rPr>
              <w:t>Emamectin</w:t>
            </w:r>
            <w:proofErr w:type="spellEnd"/>
            <w:r w:rsidRPr="004465DB">
              <w:rPr>
                <w:rFonts w:ascii="Times New Roman" w:hAnsi="Times New Roman" w:cs="Times New Roman"/>
                <w:sz w:val="24"/>
                <w:szCs w:val="24"/>
              </w:rPr>
              <w:t xml:space="preserve"> benzoate</w:t>
            </w:r>
          </w:p>
        </w:tc>
        <w:tc>
          <w:tcPr>
            <w:tcW w:w="1530" w:type="dxa"/>
          </w:tcPr>
          <w:p w14:paraId="477A0876"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32.94±0.27</w:t>
            </w:r>
          </w:p>
        </w:tc>
        <w:tc>
          <w:tcPr>
            <w:tcW w:w="1890" w:type="dxa"/>
          </w:tcPr>
          <w:p w14:paraId="2FA36E3C"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15.26±0.61</w:t>
            </w:r>
          </w:p>
        </w:tc>
        <w:tc>
          <w:tcPr>
            <w:tcW w:w="2520" w:type="dxa"/>
          </w:tcPr>
          <w:p w14:paraId="2BC8C5B2"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210.24±0.75</w:t>
            </w:r>
          </w:p>
        </w:tc>
      </w:tr>
      <w:tr w:rsidR="00EF36A7" w:rsidRPr="004465DB" w14:paraId="0909795F" w14:textId="77777777" w:rsidTr="00E372A8">
        <w:trPr>
          <w:trHeight w:val="726"/>
        </w:trPr>
        <w:tc>
          <w:tcPr>
            <w:tcW w:w="1530" w:type="dxa"/>
          </w:tcPr>
          <w:p w14:paraId="68C48071" w14:textId="77777777" w:rsidR="00EF36A7" w:rsidRPr="004465DB" w:rsidRDefault="00EF36A7" w:rsidP="006F5B23">
            <w:pPr>
              <w:spacing w:before="240" w:line="360" w:lineRule="auto"/>
              <w:jc w:val="center"/>
              <w:rPr>
                <w:rFonts w:ascii="Times New Roman" w:hAnsi="Times New Roman" w:cs="Times New Roman"/>
                <w:b/>
                <w:sz w:val="24"/>
                <w:szCs w:val="24"/>
              </w:rPr>
            </w:pPr>
            <w:r w:rsidRPr="004465DB">
              <w:rPr>
                <w:rFonts w:ascii="Times New Roman" w:hAnsi="Times New Roman" w:cs="Times New Roman"/>
                <w:b/>
                <w:sz w:val="24"/>
                <w:szCs w:val="24"/>
              </w:rPr>
              <w:t>T9</w:t>
            </w:r>
          </w:p>
        </w:tc>
        <w:tc>
          <w:tcPr>
            <w:tcW w:w="2340" w:type="dxa"/>
          </w:tcPr>
          <w:p w14:paraId="5580624A" w14:textId="77777777" w:rsidR="00EF36A7" w:rsidRPr="004465DB" w:rsidRDefault="00EF36A7" w:rsidP="006F5B23">
            <w:pPr>
              <w:pStyle w:val="NoSpacing"/>
              <w:jc w:val="center"/>
              <w:rPr>
                <w:rFonts w:ascii="Times New Roman" w:hAnsi="Times New Roman" w:cs="Times New Roman"/>
                <w:sz w:val="24"/>
                <w:szCs w:val="24"/>
              </w:rPr>
            </w:pPr>
          </w:p>
          <w:p w14:paraId="394798A9" w14:textId="77777777" w:rsidR="00EF36A7" w:rsidRPr="004465DB" w:rsidRDefault="00EF36A7" w:rsidP="006F5B23">
            <w:pPr>
              <w:pStyle w:val="NoSpacing"/>
              <w:jc w:val="center"/>
              <w:rPr>
                <w:rFonts w:ascii="Times New Roman" w:hAnsi="Times New Roman" w:cs="Times New Roman"/>
                <w:sz w:val="24"/>
                <w:szCs w:val="24"/>
              </w:rPr>
            </w:pPr>
            <w:r w:rsidRPr="004465DB">
              <w:rPr>
                <w:rFonts w:ascii="Times New Roman" w:hAnsi="Times New Roman" w:cs="Times New Roman"/>
                <w:sz w:val="24"/>
                <w:szCs w:val="24"/>
              </w:rPr>
              <w:t>Deltamethrin</w:t>
            </w:r>
          </w:p>
        </w:tc>
        <w:tc>
          <w:tcPr>
            <w:tcW w:w="1530" w:type="dxa"/>
          </w:tcPr>
          <w:p w14:paraId="0AB854D4"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34.08±0.05</w:t>
            </w:r>
          </w:p>
        </w:tc>
        <w:tc>
          <w:tcPr>
            <w:tcW w:w="1890" w:type="dxa"/>
          </w:tcPr>
          <w:p w14:paraId="5C9AFCCA"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16.40±0.28</w:t>
            </w:r>
          </w:p>
        </w:tc>
        <w:tc>
          <w:tcPr>
            <w:tcW w:w="2520" w:type="dxa"/>
          </w:tcPr>
          <w:p w14:paraId="40E0BEEE"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213.82±0.89</w:t>
            </w:r>
          </w:p>
        </w:tc>
      </w:tr>
      <w:tr w:rsidR="00EF36A7" w:rsidRPr="004465DB" w14:paraId="5BCF76DB" w14:textId="77777777" w:rsidTr="00E372A8">
        <w:trPr>
          <w:trHeight w:val="515"/>
        </w:trPr>
        <w:tc>
          <w:tcPr>
            <w:tcW w:w="1530" w:type="dxa"/>
          </w:tcPr>
          <w:p w14:paraId="4B81DADF" w14:textId="77777777" w:rsidR="00EF36A7" w:rsidRPr="004465DB" w:rsidRDefault="00EF36A7" w:rsidP="006F5B23">
            <w:pPr>
              <w:spacing w:before="240" w:line="360" w:lineRule="auto"/>
              <w:jc w:val="both"/>
              <w:rPr>
                <w:rFonts w:ascii="Times New Roman" w:hAnsi="Times New Roman" w:cs="Times New Roman"/>
                <w:b/>
                <w:sz w:val="24"/>
                <w:szCs w:val="24"/>
              </w:rPr>
            </w:pPr>
            <w:r w:rsidRPr="004465DB">
              <w:rPr>
                <w:rFonts w:ascii="Times New Roman" w:hAnsi="Times New Roman" w:cs="Times New Roman"/>
                <w:b/>
                <w:sz w:val="24"/>
                <w:szCs w:val="24"/>
              </w:rPr>
              <w:t>SE(d)</w:t>
            </w:r>
          </w:p>
        </w:tc>
        <w:tc>
          <w:tcPr>
            <w:tcW w:w="2340" w:type="dxa"/>
          </w:tcPr>
          <w:p w14:paraId="4FB6810A" w14:textId="77777777" w:rsidR="00EF36A7" w:rsidRPr="004465DB" w:rsidRDefault="00EF36A7" w:rsidP="006F5B23">
            <w:pPr>
              <w:pStyle w:val="NoSpacing"/>
              <w:jc w:val="center"/>
              <w:rPr>
                <w:rFonts w:ascii="Times New Roman" w:hAnsi="Times New Roman" w:cs="Times New Roman"/>
                <w:sz w:val="24"/>
                <w:szCs w:val="24"/>
              </w:rPr>
            </w:pPr>
          </w:p>
        </w:tc>
        <w:tc>
          <w:tcPr>
            <w:tcW w:w="1530" w:type="dxa"/>
          </w:tcPr>
          <w:p w14:paraId="27814948"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0.10</w:t>
            </w:r>
          </w:p>
        </w:tc>
        <w:tc>
          <w:tcPr>
            <w:tcW w:w="1890" w:type="dxa"/>
          </w:tcPr>
          <w:p w14:paraId="25E5112C"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0.34</w:t>
            </w:r>
          </w:p>
        </w:tc>
        <w:tc>
          <w:tcPr>
            <w:tcW w:w="2520" w:type="dxa"/>
          </w:tcPr>
          <w:p w14:paraId="5FD0796F"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15.75</w:t>
            </w:r>
          </w:p>
        </w:tc>
      </w:tr>
      <w:tr w:rsidR="00EF36A7" w:rsidRPr="004465DB" w14:paraId="7C024115" w14:textId="77777777" w:rsidTr="00E372A8">
        <w:trPr>
          <w:trHeight w:val="515"/>
        </w:trPr>
        <w:tc>
          <w:tcPr>
            <w:tcW w:w="1530" w:type="dxa"/>
          </w:tcPr>
          <w:p w14:paraId="410FA01A" w14:textId="77777777" w:rsidR="00EF36A7" w:rsidRPr="004465DB" w:rsidRDefault="00EF36A7" w:rsidP="006F5B23">
            <w:pPr>
              <w:spacing w:before="240" w:line="360" w:lineRule="auto"/>
              <w:jc w:val="both"/>
              <w:rPr>
                <w:rFonts w:ascii="Times New Roman" w:hAnsi="Times New Roman" w:cs="Times New Roman"/>
                <w:b/>
                <w:sz w:val="24"/>
                <w:szCs w:val="24"/>
              </w:rPr>
            </w:pPr>
            <w:r w:rsidRPr="004465DB">
              <w:rPr>
                <w:rFonts w:ascii="Times New Roman" w:hAnsi="Times New Roman" w:cs="Times New Roman"/>
                <w:b/>
                <w:sz w:val="24"/>
                <w:szCs w:val="24"/>
              </w:rPr>
              <w:t>CD</w:t>
            </w:r>
            <w:r w:rsidRPr="004465DB">
              <w:rPr>
                <w:rFonts w:ascii="Times New Roman" w:hAnsi="Times New Roman" w:cs="Times New Roman"/>
                <w:b/>
                <w:sz w:val="24"/>
                <w:szCs w:val="24"/>
                <w:vertAlign w:val="subscript"/>
              </w:rPr>
              <w:t>(0.05)</w:t>
            </w:r>
          </w:p>
        </w:tc>
        <w:tc>
          <w:tcPr>
            <w:tcW w:w="2340" w:type="dxa"/>
          </w:tcPr>
          <w:p w14:paraId="0F7DD88B" w14:textId="77777777" w:rsidR="00EF36A7" w:rsidRPr="004465DB" w:rsidRDefault="00EF36A7" w:rsidP="006F5B23">
            <w:pPr>
              <w:pStyle w:val="NoSpacing"/>
              <w:jc w:val="center"/>
              <w:rPr>
                <w:rFonts w:ascii="Times New Roman" w:hAnsi="Times New Roman" w:cs="Times New Roman"/>
                <w:sz w:val="24"/>
                <w:szCs w:val="24"/>
              </w:rPr>
            </w:pPr>
          </w:p>
        </w:tc>
        <w:tc>
          <w:tcPr>
            <w:tcW w:w="1530" w:type="dxa"/>
          </w:tcPr>
          <w:p w14:paraId="69E910D4"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0.31</w:t>
            </w:r>
          </w:p>
        </w:tc>
        <w:tc>
          <w:tcPr>
            <w:tcW w:w="1890" w:type="dxa"/>
          </w:tcPr>
          <w:p w14:paraId="2D378808"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1.02</w:t>
            </w:r>
          </w:p>
        </w:tc>
        <w:tc>
          <w:tcPr>
            <w:tcW w:w="2520" w:type="dxa"/>
          </w:tcPr>
          <w:p w14:paraId="466A6DC7" w14:textId="77777777" w:rsidR="00EF36A7" w:rsidRPr="004465DB" w:rsidRDefault="00EF36A7" w:rsidP="006F5B23">
            <w:pPr>
              <w:spacing w:before="240" w:line="360" w:lineRule="auto"/>
              <w:jc w:val="center"/>
              <w:rPr>
                <w:rFonts w:ascii="Times New Roman" w:hAnsi="Times New Roman" w:cs="Times New Roman"/>
                <w:sz w:val="24"/>
                <w:szCs w:val="24"/>
              </w:rPr>
            </w:pPr>
            <w:r w:rsidRPr="004465DB">
              <w:rPr>
                <w:rFonts w:ascii="Times New Roman" w:hAnsi="Times New Roman" w:cs="Times New Roman"/>
                <w:sz w:val="24"/>
                <w:szCs w:val="24"/>
              </w:rPr>
              <w:t>5.06</w:t>
            </w:r>
          </w:p>
        </w:tc>
      </w:tr>
    </w:tbl>
    <w:p w14:paraId="7D87C201" w14:textId="77777777" w:rsidR="00EF36A7" w:rsidRPr="004465DB" w:rsidRDefault="00EF36A7" w:rsidP="00EF36A7">
      <w:pPr>
        <w:spacing w:line="360" w:lineRule="auto"/>
        <w:ind w:firstLine="720"/>
        <w:jc w:val="both"/>
        <w:rPr>
          <w:rFonts w:ascii="Times New Roman" w:hAnsi="Times New Roman" w:cs="Times New Roman"/>
          <w:sz w:val="24"/>
          <w:szCs w:val="24"/>
        </w:rPr>
      </w:pPr>
    </w:p>
    <w:p w14:paraId="5C2A9879" w14:textId="77777777" w:rsidR="00E92EF6" w:rsidRPr="004465DB" w:rsidRDefault="009E062C" w:rsidP="000A1D49">
      <w:pPr>
        <w:spacing w:line="360" w:lineRule="auto"/>
        <w:jc w:val="both"/>
        <w:rPr>
          <w:rFonts w:ascii="Times New Roman" w:hAnsi="Times New Roman" w:cs="Times New Roman"/>
          <w:sz w:val="24"/>
          <w:szCs w:val="24"/>
        </w:rPr>
      </w:pPr>
      <w:r w:rsidRPr="004465DB">
        <w:rPr>
          <w:rFonts w:ascii="Times New Roman" w:hAnsi="Times New Roman" w:cs="Times New Roman"/>
          <w:b/>
          <w:sz w:val="24"/>
          <w:szCs w:val="24"/>
        </w:rPr>
        <w:t>3.</w:t>
      </w:r>
      <w:r w:rsidR="00C63F20" w:rsidRPr="004465DB">
        <w:rPr>
          <w:rFonts w:ascii="Times New Roman" w:hAnsi="Times New Roman" w:cs="Times New Roman"/>
          <w:b/>
          <w:sz w:val="24"/>
          <w:szCs w:val="24"/>
        </w:rPr>
        <w:t xml:space="preserve"> Effect of different insecticides on plant height, fruit width and yield.</w:t>
      </w:r>
      <w:r w:rsidR="000A1D49">
        <w:rPr>
          <w:rFonts w:ascii="Times New Roman" w:hAnsi="Times New Roman" w:cs="Times New Roman"/>
          <w:b/>
          <w:sz w:val="24"/>
          <w:szCs w:val="24"/>
        </w:rPr>
        <w:t xml:space="preserve"> </w:t>
      </w:r>
      <w:r w:rsidR="00C63F20" w:rsidRPr="004465DB">
        <w:rPr>
          <w:rFonts w:ascii="Times New Roman" w:eastAsia="Times New Roman" w:hAnsi="Times New Roman" w:cs="Times New Roman"/>
          <w:bCs/>
          <w:sz w:val="24"/>
          <w:szCs w:val="24"/>
        </w:rPr>
        <w:t xml:space="preserve">The highest yield of broccoli was recorded in the plots treated with Spinosad (219.00q/ha), followed by Deltamethrin (213.82q/ha), </w:t>
      </w:r>
      <w:proofErr w:type="spellStart"/>
      <w:r w:rsidR="00C63F20" w:rsidRPr="004465DB">
        <w:rPr>
          <w:rFonts w:ascii="Times New Roman" w:eastAsia="Times New Roman" w:hAnsi="Times New Roman" w:cs="Times New Roman"/>
          <w:bCs/>
          <w:sz w:val="24"/>
          <w:szCs w:val="24"/>
        </w:rPr>
        <w:t>Emamectin</w:t>
      </w:r>
      <w:proofErr w:type="spellEnd"/>
      <w:r w:rsidR="00C63F20" w:rsidRPr="004465DB">
        <w:rPr>
          <w:rFonts w:ascii="Times New Roman" w:eastAsia="Times New Roman" w:hAnsi="Times New Roman" w:cs="Times New Roman"/>
          <w:bCs/>
          <w:sz w:val="24"/>
          <w:szCs w:val="24"/>
        </w:rPr>
        <w:t xml:space="preserve"> benzoate (210.24q/ha), Indoxacarb (206.16q/ha), Neem oil (198.01q/ha), NSKE (193.82q/ha), Garlic extract (189.13q/ha), Onion extract (182.96q/ha) and Cow urine (176.90q/ha), as compared to untreated control (90.86q/ha).</w:t>
      </w:r>
      <w:r w:rsidR="00C63F20" w:rsidRPr="004465DB">
        <w:rPr>
          <w:rStyle w:val="FontStyle68"/>
          <w:rFonts w:ascii="Times New Roman" w:hAnsi="Times New Roman" w:cs="Times New Roman"/>
          <w:i w:val="0"/>
          <w:iCs w:val="0"/>
          <w:sz w:val="24"/>
          <w:szCs w:val="24"/>
        </w:rPr>
        <w:t xml:space="preserve"> The above finding show close resemblance with the research </w:t>
      </w:r>
      <w:r w:rsidR="00E372A8" w:rsidRPr="004465DB">
        <w:rPr>
          <w:rStyle w:val="FontStyle68"/>
          <w:rFonts w:ascii="Times New Roman" w:hAnsi="Times New Roman" w:cs="Times New Roman"/>
          <w:i w:val="0"/>
          <w:iCs w:val="0"/>
          <w:sz w:val="24"/>
          <w:szCs w:val="24"/>
        </w:rPr>
        <w:t>conducted</w:t>
      </w:r>
      <w:r w:rsidR="00C63F20" w:rsidRPr="004465DB">
        <w:rPr>
          <w:rStyle w:val="FontStyle68"/>
          <w:rFonts w:ascii="Times New Roman" w:hAnsi="Times New Roman" w:cs="Times New Roman"/>
          <w:i w:val="0"/>
          <w:iCs w:val="0"/>
          <w:sz w:val="24"/>
          <w:szCs w:val="24"/>
        </w:rPr>
        <w:t xml:space="preserve"> by </w:t>
      </w:r>
      <w:r w:rsidR="00E407A7" w:rsidRPr="004465DB">
        <w:rPr>
          <w:rStyle w:val="FontStyle68"/>
          <w:rFonts w:ascii="Times New Roman" w:hAnsi="Times New Roman" w:cs="Times New Roman"/>
          <w:i w:val="0"/>
          <w:iCs w:val="0"/>
          <w:sz w:val="24"/>
          <w:szCs w:val="24"/>
        </w:rPr>
        <w:t xml:space="preserve">Thakur </w:t>
      </w:r>
      <w:r w:rsidR="00C63F20" w:rsidRPr="004465DB">
        <w:rPr>
          <w:rStyle w:val="FontStyle68"/>
          <w:rFonts w:ascii="Times New Roman" w:hAnsi="Times New Roman" w:cs="Times New Roman"/>
          <w:i w:val="0"/>
          <w:iCs w:val="0"/>
          <w:sz w:val="24"/>
          <w:szCs w:val="24"/>
        </w:rPr>
        <w:t>and</w:t>
      </w:r>
      <w:r w:rsidR="00E407A7" w:rsidRPr="004465DB">
        <w:rPr>
          <w:rStyle w:val="FontStyle68"/>
          <w:rFonts w:ascii="Times New Roman" w:hAnsi="Times New Roman" w:cs="Times New Roman"/>
          <w:i w:val="0"/>
          <w:iCs w:val="0"/>
          <w:sz w:val="24"/>
          <w:szCs w:val="24"/>
        </w:rPr>
        <w:t xml:space="preserve"> </w:t>
      </w:r>
      <w:proofErr w:type="spellStart"/>
      <w:r w:rsidR="00E407A7" w:rsidRPr="004465DB">
        <w:rPr>
          <w:rStyle w:val="FontStyle68"/>
          <w:rFonts w:ascii="Times New Roman" w:hAnsi="Times New Roman" w:cs="Times New Roman"/>
          <w:i w:val="0"/>
          <w:iCs w:val="0"/>
          <w:sz w:val="24"/>
          <w:szCs w:val="24"/>
        </w:rPr>
        <w:t>Stanikzi</w:t>
      </w:r>
      <w:proofErr w:type="spellEnd"/>
      <w:r w:rsidR="00C63F20" w:rsidRPr="004465DB">
        <w:rPr>
          <w:rStyle w:val="FontStyle68"/>
          <w:rFonts w:ascii="Times New Roman" w:hAnsi="Times New Roman" w:cs="Times New Roman"/>
          <w:i w:val="0"/>
          <w:iCs w:val="0"/>
          <w:sz w:val="24"/>
          <w:szCs w:val="24"/>
        </w:rPr>
        <w:t xml:space="preserve">. (2016) who reported that </w:t>
      </w:r>
      <w:r w:rsidR="00C63F20" w:rsidRPr="004465DB">
        <w:rPr>
          <w:rFonts w:ascii="Times New Roman" w:hAnsi="Times New Roman" w:cs="Times New Roman"/>
          <w:sz w:val="24"/>
          <w:szCs w:val="24"/>
        </w:rPr>
        <w:t xml:space="preserve">the highest yield was recorded in Spinosad 45% SC (187.60 q/ha), followed by </w:t>
      </w:r>
      <w:proofErr w:type="spellStart"/>
      <w:r w:rsidR="00C63F20" w:rsidRPr="004465DB">
        <w:rPr>
          <w:rFonts w:ascii="Times New Roman" w:hAnsi="Times New Roman" w:cs="Times New Roman"/>
          <w:sz w:val="24"/>
          <w:szCs w:val="24"/>
        </w:rPr>
        <w:t>Indoxocrab</w:t>
      </w:r>
      <w:proofErr w:type="spellEnd"/>
      <w:r w:rsidR="00C63F20" w:rsidRPr="004465DB">
        <w:rPr>
          <w:rFonts w:ascii="Times New Roman" w:hAnsi="Times New Roman" w:cs="Times New Roman"/>
          <w:sz w:val="24"/>
          <w:szCs w:val="24"/>
        </w:rPr>
        <w:t xml:space="preserve"> 14.5%SC (178.25 q/ha), Cypermethrin 10 EC (175.48 q/ha), </w:t>
      </w:r>
      <w:proofErr w:type="spellStart"/>
      <w:r w:rsidR="00C63F20" w:rsidRPr="004465DB">
        <w:rPr>
          <w:rFonts w:ascii="Times New Roman" w:hAnsi="Times New Roman" w:cs="Times New Roman"/>
          <w:sz w:val="24"/>
          <w:szCs w:val="24"/>
        </w:rPr>
        <w:t>Emamectin</w:t>
      </w:r>
      <w:proofErr w:type="spellEnd"/>
      <w:r w:rsidR="00C63F20" w:rsidRPr="004465DB">
        <w:rPr>
          <w:rFonts w:ascii="Times New Roman" w:hAnsi="Times New Roman" w:cs="Times New Roman"/>
          <w:sz w:val="24"/>
          <w:szCs w:val="24"/>
        </w:rPr>
        <w:t xml:space="preserve"> benzoate 5%SG (173.75 q/ha), </w:t>
      </w:r>
      <w:proofErr w:type="spellStart"/>
      <w:r w:rsidR="00C63F20" w:rsidRPr="004465DB">
        <w:rPr>
          <w:rFonts w:ascii="Times New Roman" w:hAnsi="Times New Roman" w:cs="Times New Roman"/>
          <w:sz w:val="24"/>
          <w:szCs w:val="24"/>
        </w:rPr>
        <w:t>Profenophos</w:t>
      </w:r>
      <w:proofErr w:type="spellEnd"/>
      <w:r w:rsidR="00C63F20" w:rsidRPr="004465DB">
        <w:rPr>
          <w:rFonts w:ascii="Times New Roman" w:hAnsi="Times New Roman" w:cs="Times New Roman"/>
          <w:sz w:val="24"/>
          <w:szCs w:val="24"/>
        </w:rPr>
        <w:t xml:space="preserve"> 50% EC (165.24 q/ha), Neem oil (157.38 q/ha), NSKE 5% (152.61 q/ha), as compared </w:t>
      </w:r>
      <w:r w:rsidR="00E92EF6" w:rsidRPr="004465DB">
        <w:rPr>
          <w:rFonts w:ascii="Times New Roman" w:hAnsi="Times New Roman" w:cs="Times New Roman"/>
          <w:sz w:val="24"/>
          <w:szCs w:val="24"/>
        </w:rPr>
        <w:t>to untreated check (80.24 q/h).</w:t>
      </w:r>
    </w:p>
    <w:p w14:paraId="69283A63" w14:textId="77777777" w:rsidR="00C63F20" w:rsidRPr="004465DB" w:rsidRDefault="00C63F20" w:rsidP="00E372A8">
      <w:pPr>
        <w:autoSpaceDE w:val="0"/>
        <w:autoSpaceDN w:val="0"/>
        <w:adjustRightInd w:val="0"/>
        <w:spacing w:after="0" w:line="360" w:lineRule="auto"/>
        <w:jc w:val="both"/>
        <w:rPr>
          <w:rFonts w:ascii="Times New Roman" w:hAnsi="Times New Roman" w:cs="Times New Roman"/>
          <w:b/>
          <w:sz w:val="24"/>
          <w:szCs w:val="24"/>
        </w:rPr>
      </w:pPr>
      <w:r w:rsidRPr="004465DB">
        <w:rPr>
          <w:rFonts w:ascii="Times New Roman" w:hAnsi="Times New Roman" w:cs="Times New Roman"/>
          <w:b/>
          <w:sz w:val="24"/>
          <w:szCs w:val="24"/>
        </w:rPr>
        <w:lastRenderedPageBreak/>
        <w:t>CONCLUSION</w:t>
      </w:r>
    </w:p>
    <w:p w14:paraId="4754DF67" w14:textId="77777777" w:rsidR="00E372A8" w:rsidRDefault="00E372A8" w:rsidP="00E372A8">
      <w:pPr>
        <w:autoSpaceDE w:val="0"/>
        <w:autoSpaceDN w:val="0"/>
        <w:adjustRightInd w:val="0"/>
        <w:spacing w:after="0" w:line="360" w:lineRule="auto"/>
        <w:jc w:val="both"/>
        <w:rPr>
          <w:rFonts w:ascii="Times New Roman" w:hAnsi="Times New Roman" w:cs="Times New Roman"/>
          <w:sz w:val="24"/>
          <w:szCs w:val="24"/>
        </w:rPr>
      </w:pPr>
      <w:r w:rsidRPr="004465DB">
        <w:rPr>
          <w:rFonts w:ascii="Times New Roman" w:hAnsi="Times New Roman" w:cs="Times New Roman"/>
          <w:sz w:val="24"/>
          <w:szCs w:val="24"/>
        </w:rPr>
        <w:tab/>
        <w:t>The nine insecticide’s namely, Neem oil,  NSKE + Neem oil, Onion extract, Garlic extract, Cow urine, Spinosad 45</w:t>
      </w:r>
      <w:r w:rsidR="00E303C7" w:rsidRPr="004465DB">
        <w:rPr>
          <w:rFonts w:ascii="Times New Roman" w:hAnsi="Times New Roman" w:cs="Times New Roman"/>
          <w:sz w:val="24"/>
          <w:szCs w:val="24"/>
        </w:rPr>
        <w:t xml:space="preserve"> </w:t>
      </w:r>
      <w:r w:rsidRPr="004465DB">
        <w:rPr>
          <w:rFonts w:ascii="Times New Roman" w:hAnsi="Times New Roman" w:cs="Times New Roman"/>
          <w:sz w:val="24"/>
          <w:szCs w:val="24"/>
        </w:rPr>
        <w:t xml:space="preserve">SC, Indoxacarb 14.5SC, </w:t>
      </w:r>
      <w:proofErr w:type="spellStart"/>
      <w:r w:rsidRPr="004465DB">
        <w:rPr>
          <w:rFonts w:ascii="Times New Roman" w:hAnsi="Times New Roman" w:cs="Times New Roman"/>
          <w:sz w:val="24"/>
          <w:szCs w:val="24"/>
        </w:rPr>
        <w:t>Emamectin</w:t>
      </w:r>
      <w:proofErr w:type="spellEnd"/>
      <w:r w:rsidRPr="004465DB">
        <w:rPr>
          <w:rFonts w:ascii="Times New Roman" w:hAnsi="Times New Roman" w:cs="Times New Roman"/>
          <w:sz w:val="24"/>
          <w:szCs w:val="24"/>
        </w:rPr>
        <w:t xml:space="preserve"> benzoate 5SG, Deltamethrin 2.8EC with a water spray as control were evaluated against cabbage butterfly </w:t>
      </w:r>
      <w:r w:rsidRPr="004465DB">
        <w:rPr>
          <w:rFonts w:ascii="Times New Roman" w:hAnsi="Times New Roman" w:cs="Times New Roman"/>
          <w:i/>
          <w:sz w:val="24"/>
          <w:szCs w:val="24"/>
        </w:rPr>
        <w:t>Pieris brassicae</w:t>
      </w:r>
      <w:r w:rsidRPr="004465DB">
        <w:rPr>
          <w:rFonts w:ascii="Times New Roman" w:hAnsi="Times New Roman" w:cs="Times New Roman"/>
          <w:sz w:val="24"/>
          <w:szCs w:val="24"/>
        </w:rPr>
        <w:t xml:space="preserve"> L. on broccoli. </w:t>
      </w:r>
      <w:r w:rsidRPr="004465DB">
        <w:rPr>
          <w:rFonts w:ascii="Times New Roman" w:hAnsi="Times New Roman" w:cs="Times New Roman"/>
          <w:bCs/>
          <w:sz w:val="24"/>
          <w:szCs w:val="24"/>
        </w:rPr>
        <w:t xml:space="preserve">All treatments were effective over water sprayed </w:t>
      </w:r>
      <w:r w:rsidR="00E303C7" w:rsidRPr="004465DB">
        <w:rPr>
          <w:rFonts w:ascii="Times New Roman" w:hAnsi="Times New Roman" w:cs="Times New Roman"/>
          <w:bCs/>
          <w:sz w:val="24"/>
          <w:szCs w:val="24"/>
        </w:rPr>
        <w:t xml:space="preserve">control </w:t>
      </w:r>
      <w:r w:rsidRPr="004465DB">
        <w:rPr>
          <w:rFonts w:ascii="Times New Roman" w:hAnsi="Times New Roman" w:cs="Times New Roman"/>
          <w:bCs/>
          <w:sz w:val="24"/>
          <w:szCs w:val="24"/>
        </w:rPr>
        <w:t>plot</w:t>
      </w:r>
      <w:r w:rsidR="00E303C7" w:rsidRPr="004465DB">
        <w:rPr>
          <w:rFonts w:ascii="Times New Roman" w:hAnsi="Times New Roman" w:cs="Times New Roman"/>
          <w:bCs/>
          <w:sz w:val="24"/>
          <w:szCs w:val="24"/>
        </w:rPr>
        <w:t>.</w:t>
      </w:r>
      <w:r w:rsidRPr="004465DB">
        <w:rPr>
          <w:rFonts w:ascii="Times New Roman" w:hAnsi="Times New Roman" w:cs="Times New Roman"/>
          <w:bCs/>
          <w:sz w:val="24"/>
          <w:szCs w:val="24"/>
        </w:rPr>
        <w:t xml:space="preserve"> </w:t>
      </w:r>
      <w:r w:rsidR="00E303C7" w:rsidRPr="004465DB">
        <w:rPr>
          <w:rFonts w:ascii="Times New Roman" w:hAnsi="Times New Roman" w:cs="Times New Roman"/>
          <w:bCs/>
          <w:sz w:val="24"/>
          <w:szCs w:val="24"/>
        </w:rPr>
        <w:t>Among all treatments</w:t>
      </w:r>
      <w:r w:rsidR="00E303C7" w:rsidRPr="004465DB">
        <w:rPr>
          <w:rFonts w:ascii="Times New Roman" w:hAnsi="Times New Roman" w:cs="Times New Roman"/>
          <w:sz w:val="24"/>
          <w:szCs w:val="24"/>
        </w:rPr>
        <w:t xml:space="preserve"> Spinosad 45 SC was found highly effective in respect to minimize larval papulation, infestation and give high yield after first and second spray.</w:t>
      </w:r>
    </w:p>
    <w:p w14:paraId="1E0B3A6D" w14:textId="77777777" w:rsidR="00E613EF" w:rsidRPr="004465DB" w:rsidRDefault="00E613EF" w:rsidP="00E613EF">
      <w:pPr>
        <w:pStyle w:val="ReferHead"/>
        <w:spacing w:after="0"/>
        <w:jc w:val="both"/>
        <w:rPr>
          <w:rFonts w:ascii="Times New Roman" w:hAnsi="Times New Roman"/>
          <w:sz w:val="24"/>
          <w:szCs w:val="24"/>
        </w:rPr>
      </w:pPr>
      <w:r w:rsidRPr="00FB3A86">
        <w:rPr>
          <w:rFonts w:ascii="Arial" w:hAnsi="Arial" w:cs="Arial"/>
        </w:rPr>
        <w:t>References</w:t>
      </w:r>
      <w:r>
        <w:rPr>
          <w:rFonts w:ascii="Arial" w:hAnsi="Arial" w:cs="Arial"/>
        </w:rPr>
        <w:t>:</w:t>
      </w:r>
    </w:p>
    <w:p w14:paraId="2FCD306E" w14:textId="77777777" w:rsidR="006F5B23" w:rsidRPr="004465DB" w:rsidRDefault="006F5B23" w:rsidP="00E372A8">
      <w:pPr>
        <w:autoSpaceDE w:val="0"/>
        <w:autoSpaceDN w:val="0"/>
        <w:adjustRightInd w:val="0"/>
        <w:spacing w:after="0" w:line="360" w:lineRule="auto"/>
        <w:jc w:val="both"/>
        <w:rPr>
          <w:rFonts w:ascii="Times New Roman" w:hAnsi="Times New Roman" w:cs="Times New Roman"/>
          <w:sz w:val="24"/>
          <w:szCs w:val="24"/>
        </w:rPr>
      </w:pPr>
    </w:p>
    <w:p w14:paraId="6DC7B4B7" w14:textId="77777777" w:rsidR="006F5B23" w:rsidRPr="004465DB" w:rsidRDefault="006F5B23" w:rsidP="006F5B23">
      <w:pPr>
        <w:tabs>
          <w:tab w:val="left" w:pos="180"/>
          <w:tab w:val="left" w:pos="270"/>
          <w:tab w:val="left" w:pos="426"/>
        </w:tabs>
        <w:autoSpaceDE w:val="0"/>
        <w:autoSpaceDN w:val="0"/>
        <w:adjustRightInd w:val="0"/>
        <w:spacing w:after="0" w:line="360" w:lineRule="auto"/>
        <w:ind w:left="284" w:hanging="284"/>
        <w:jc w:val="both"/>
        <w:rPr>
          <w:rFonts w:ascii="Times New Roman" w:hAnsi="Times New Roman" w:cs="Times New Roman"/>
          <w:i/>
          <w:sz w:val="24"/>
          <w:szCs w:val="24"/>
        </w:rPr>
      </w:pPr>
      <w:r w:rsidRPr="004465DB">
        <w:rPr>
          <w:rFonts w:ascii="Times New Roman" w:hAnsi="Times New Roman" w:cs="Times New Roman"/>
          <w:sz w:val="24"/>
          <w:szCs w:val="24"/>
        </w:rPr>
        <w:t xml:space="preserve">Kalia P. 2007. Current researches in hybrid broccoli. </w:t>
      </w:r>
      <w:r w:rsidRPr="004465DB">
        <w:rPr>
          <w:rFonts w:ascii="Times New Roman" w:hAnsi="Times New Roman" w:cs="Times New Roman"/>
          <w:i/>
          <w:sz w:val="24"/>
          <w:szCs w:val="24"/>
        </w:rPr>
        <w:t>Hybrid Vegetable Development</w:t>
      </w:r>
      <w:r w:rsidRPr="004465DB">
        <w:rPr>
          <w:rFonts w:ascii="Times New Roman" w:hAnsi="Times New Roman" w:cs="Times New Roman"/>
          <w:sz w:val="24"/>
          <w:szCs w:val="24"/>
        </w:rPr>
        <w:t>. 5(</w:t>
      </w:r>
      <w:r w:rsidRPr="004465DB">
        <w:rPr>
          <w:rFonts w:ascii="Times New Roman" w:hAnsi="Times New Roman" w:cs="Times New Roman"/>
          <w:b/>
          <w:sz w:val="24"/>
          <w:szCs w:val="24"/>
        </w:rPr>
        <w:t>2</w:t>
      </w:r>
      <w:r w:rsidRPr="004465DB">
        <w:rPr>
          <w:rFonts w:ascii="Times New Roman" w:hAnsi="Times New Roman" w:cs="Times New Roman"/>
          <w:sz w:val="24"/>
          <w:szCs w:val="24"/>
        </w:rPr>
        <w:t>):109-124.</w:t>
      </w:r>
    </w:p>
    <w:p w14:paraId="216CB8A2" w14:textId="77777777" w:rsidR="006F5B23" w:rsidRPr="004465DB" w:rsidRDefault="006F5B23" w:rsidP="006F5B23">
      <w:pPr>
        <w:tabs>
          <w:tab w:val="left" w:pos="180"/>
          <w:tab w:val="left" w:pos="270"/>
          <w:tab w:val="left" w:pos="36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Mishra D N and Ram B. 1997. Insect pest complex of cabbage under mid hill conditions </w:t>
      </w:r>
      <w:proofErr w:type="gramStart"/>
      <w:r w:rsidRPr="004465DB">
        <w:rPr>
          <w:rFonts w:ascii="Times New Roman" w:eastAsia="Times New Roman" w:hAnsi="Times New Roman" w:cs="Times New Roman"/>
          <w:bCs/>
          <w:sz w:val="24"/>
          <w:szCs w:val="24"/>
        </w:rPr>
        <w:t>of  Uttar</w:t>
      </w:r>
      <w:proofErr w:type="gramEnd"/>
      <w:r w:rsidRPr="004465DB">
        <w:rPr>
          <w:rFonts w:ascii="Times New Roman" w:eastAsia="Times New Roman" w:hAnsi="Times New Roman" w:cs="Times New Roman"/>
          <w:bCs/>
          <w:sz w:val="24"/>
          <w:szCs w:val="24"/>
        </w:rPr>
        <w:t xml:space="preserve"> Pradesh</w:t>
      </w:r>
      <w:r w:rsidRPr="004465DB">
        <w:rPr>
          <w:rFonts w:ascii="Times New Roman" w:eastAsia="Times New Roman" w:hAnsi="Times New Roman" w:cs="Times New Roman"/>
          <w:bCs/>
          <w:i/>
          <w:sz w:val="24"/>
          <w:szCs w:val="24"/>
        </w:rPr>
        <w:t>. Annals Plant Protection Science</w:t>
      </w:r>
      <w:r w:rsidRPr="004465DB">
        <w:rPr>
          <w:rFonts w:ascii="Times New Roman" w:eastAsia="Times New Roman" w:hAnsi="Times New Roman" w:cs="Times New Roman"/>
          <w:bCs/>
          <w:sz w:val="24"/>
          <w:szCs w:val="24"/>
        </w:rPr>
        <w:t xml:space="preserve"> 5(</w:t>
      </w:r>
      <w:r w:rsidRPr="004465DB">
        <w:rPr>
          <w:rFonts w:ascii="Times New Roman" w:eastAsia="Times New Roman" w:hAnsi="Times New Roman" w:cs="Times New Roman"/>
          <w:b/>
          <w:bCs/>
          <w:sz w:val="24"/>
          <w:szCs w:val="24"/>
        </w:rPr>
        <w:t>1</w:t>
      </w:r>
      <w:r w:rsidRPr="004465DB">
        <w:rPr>
          <w:rFonts w:ascii="Times New Roman" w:eastAsia="Times New Roman" w:hAnsi="Times New Roman" w:cs="Times New Roman"/>
          <w:bCs/>
          <w:sz w:val="24"/>
          <w:szCs w:val="24"/>
        </w:rPr>
        <w:t>):108-110.</w:t>
      </w:r>
    </w:p>
    <w:p w14:paraId="62F3E4E8" w14:textId="77777777" w:rsidR="006F5B23" w:rsidRPr="004465DB" w:rsidRDefault="006F5B23" w:rsidP="006F5B23">
      <w:pPr>
        <w:tabs>
          <w:tab w:val="left" w:pos="270"/>
          <w:tab w:val="left" w:pos="450"/>
          <w:tab w:val="left" w:pos="810"/>
          <w:tab w:val="left" w:pos="1170"/>
          <w:tab w:val="left" w:pos="1260"/>
          <w:tab w:val="left" w:pos="135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Singh K M, Rao M P and Singh K I. 2003. Insect pest of </w:t>
      </w:r>
      <w:proofErr w:type="spellStart"/>
      <w:r w:rsidRPr="004465DB">
        <w:rPr>
          <w:rFonts w:ascii="Times New Roman" w:eastAsia="Times New Roman" w:hAnsi="Times New Roman" w:cs="Times New Roman"/>
          <w:bCs/>
          <w:sz w:val="24"/>
          <w:szCs w:val="24"/>
        </w:rPr>
        <w:t>cole</w:t>
      </w:r>
      <w:proofErr w:type="spellEnd"/>
      <w:r w:rsidRPr="004465DB">
        <w:rPr>
          <w:rFonts w:ascii="Times New Roman" w:eastAsia="Times New Roman" w:hAnsi="Times New Roman" w:cs="Times New Roman"/>
          <w:bCs/>
          <w:sz w:val="24"/>
          <w:szCs w:val="24"/>
        </w:rPr>
        <w:t xml:space="preserve"> crops in hill and plain of Uttarakhand.  </w:t>
      </w:r>
      <w:r w:rsidRPr="004465DB">
        <w:rPr>
          <w:rFonts w:ascii="Times New Roman" w:eastAsia="Times New Roman" w:hAnsi="Times New Roman" w:cs="Times New Roman"/>
          <w:bCs/>
          <w:i/>
          <w:sz w:val="24"/>
          <w:szCs w:val="24"/>
        </w:rPr>
        <w:t>Annals Plant Protection Science</w:t>
      </w:r>
      <w:r w:rsidRPr="004465DB">
        <w:rPr>
          <w:rFonts w:ascii="Times New Roman" w:eastAsia="Times New Roman" w:hAnsi="Times New Roman" w:cs="Times New Roman"/>
          <w:bCs/>
          <w:sz w:val="24"/>
          <w:szCs w:val="24"/>
        </w:rPr>
        <w:t>. 7(</w:t>
      </w:r>
      <w:r w:rsidRPr="004465DB">
        <w:rPr>
          <w:rFonts w:ascii="Times New Roman" w:eastAsia="Times New Roman" w:hAnsi="Times New Roman" w:cs="Times New Roman"/>
          <w:b/>
          <w:bCs/>
          <w:sz w:val="24"/>
          <w:szCs w:val="24"/>
        </w:rPr>
        <w:t>2</w:t>
      </w:r>
      <w:r w:rsidRPr="004465DB">
        <w:rPr>
          <w:rFonts w:ascii="Times New Roman" w:eastAsia="Times New Roman" w:hAnsi="Times New Roman" w:cs="Times New Roman"/>
          <w:bCs/>
          <w:sz w:val="24"/>
          <w:szCs w:val="24"/>
        </w:rPr>
        <w:t>):106.</w:t>
      </w:r>
    </w:p>
    <w:p w14:paraId="41A1921D" w14:textId="77777777" w:rsidR="006F5B23" w:rsidRPr="004465DB" w:rsidRDefault="006F5B23" w:rsidP="006F5B23">
      <w:pPr>
        <w:spacing w:line="360" w:lineRule="auto"/>
        <w:ind w:left="426" w:hanging="426"/>
        <w:jc w:val="both"/>
        <w:rPr>
          <w:rFonts w:ascii="Times New Roman" w:hAnsi="Times New Roman" w:cs="Times New Roman"/>
          <w:sz w:val="24"/>
          <w:szCs w:val="24"/>
        </w:rPr>
      </w:pPr>
      <w:r w:rsidRPr="004465DB">
        <w:rPr>
          <w:rFonts w:ascii="Times New Roman" w:hAnsi="Times New Roman" w:cs="Times New Roman"/>
          <w:sz w:val="24"/>
          <w:szCs w:val="24"/>
        </w:rPr>
        <w:t xml:space="preserve">Rohit B, Chandra R and Singh R. 2015. Studies on occurrence of insect-pests of different Brassica species. </w:t>
      </w:r>
      <w:r w:rsidRPr="004465DB">
        <w:rPr>
          <w:rFonts w:ascii="Times New Roman" w:hAnsi="Times New Roman" w:cs="Times New Roman"/>
          <w:i/>
          <w:sz w:val="24"/>
          <w:szCs w:val="24"/>
        </w:rPr>
        <w:t>International Journal of Current Science</w:t>
      </w:r>
      <w:r w:rsidRPr="004465DB">
        <w:rPr>
          <w:rFonts w:ascii="Times New Roman" w:hAnsi="Times New Roman" w:cs="Times New Roman"/>
          <w:sz w:val="24"/>
          <w:szCs w:val="24"/>
        </w:rPr>
        <w:t>. 14(</w:t>
      </w:r>
      <w:r w:rsidRPr="004465DB">
        <w:rPr>
          <w:rFonts w:ascii="Times New Roman" w:hAnsi="Times New Roman" w:cs="Times New Roman"/>
          <w:b/>
          <w:sz w:val="24"/>
          <w:szCs w:val="24"/>
        </w:rPr>
        <w:t>3</w:t>
      </w:r>
      <w:r w:rsidRPr="004465DB">
        <w:rPr>
          <w:rFonts w:ascii="Times New Roman" w:hAnsi="Times New Roman" w:cs="Times New Roman"/>
          <w:sz w:val="24"/>
          <w:szCs w:val="24"/>
        </w:rPr>
        <w:t>):125-132.</w:t>
      </w:r>
    </w:p>
    <w:p w14:paraId="6E6F49B5" w14:textId="77777777" w:rsidR="006F5B23" w:rsidRPr="004465DB" w:rsidRDefault="006F5B23" w:rsidP="006F5B23">
      <w:pPr>
        <w:tabs>
          <w:tab w:val="left" w:pos="180"/>
          <w:tab w:val="left" w:pos="63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Moore K and Bill N. 2010. Great white butterfly found in Nelson. </w:t>
      </w:r>
      <w:r w:rsidRPr="004465DB">
        <w:rPr>
          <w:rFonts w:ascii="Times New Roman" w:eastAsia="Times New Roman" w:hAnsi="Times New Roman" w:cs="Times New Roman"/>
          <w:bCs/>
          <w:i/>
          <w:sz w:val="24"/>
          <w:szCs w:val="24"/>
        </w:rPr>
        <w:t>Nelson Mail</w:t>
      </w:r>
      <w:r w:rsidRPr="004465DB">
        <w:rPr>
          <w:rFonts w:ascii="Times New Roman" w:eastAsia="Times New Roman" w:hAnsi="Times New Roman" w:cs="Times New Roman"/>
          <w:bCs/>
          <w:sz w:val="24"/>
          <w:szCs w:val="24"/>
        </w:rPr>
        <w:t>. 3(</w:t>
      </w:r>
      <w:r w:rsidRPr="004465DB">
        <w:rPr>
          <w:rFonts w:ascii="Times New Roman" w:eastAsia="Times New Roman" w:hAnsi="Times New Roman" w:cs="Times New Roman"/>
          <w:b/>
          <w:bCs/>
          <w:sz w:val="24"/>
          <w:szCs w:val="24"/>
        </w:rPr>
        <w:t>1</w:t>
      </w:r>
      <w:r w:rsidRPr="004465DB">
        <w:rPr>
          <w:rFonts w:ascii="Times New Roman" w:eastAsia="Times New Roman" w:hAnsi="Times New Roman" w:cs="Times New Roman"/>
          <w:bCs/>
          <w:sz w:val="24"/>
          <w:szCs w:val="24"/>
        </w:rPr>
        <w:t>):12-16.</w:t>
      </w:r>
    </w:p>
    <w:p w14:paraId="3E6BA987" w14:textId="77777777" w:rsidR="006F5B23" w:rsidRPr="004465DB" w:rsidRDefault="006F5B23" w:rsidP="006F5B23">
      <w:pPr>
        <w:tabs>
          <w:tab w:val="left" w:pos="810"/>
          <w:tab w:val="left" w:pos="1170"/>
          <w:tab w:val="left" w:pos="1260"/>
          <w:tab w:val="left" w:pos="1350"/>
        </w:tabs>
        <w:spacing w:line="360" w:lineRule="auto"/>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Moiseeva T S. 1984. Damage of cabbage by pierids. </w:t>
      </w:r>
      <w:proofErr w:type="spellStart"/>
      <w:r w:rsidRPr="004465DB">
        <w:rPr>
          <w:rFonts w:ascii="Times New Roman" w:eastAsia="Times New Roman" w:hAnsi="Times New Roman" w:cs="Times New Roman"/>
          <w:bCs/>
          <w:i/>
          <w:sz w:val="24"/>
          <w:szCs w:val="24"/>
        </w:rPr>
        <w:t>Zashchita</w:t>
      </w:r>
      <w:proofErr w:type="spellEnd"/>
      <w:r w:rsidRPr="004465DB">
        <w:rPr>
          <w:rFonts w:ascii="Times New Roman" w:eastAsia="Times New Roman" w:hAnsi="Times New Roman" w:cs="Times New Roman"/>
          <w:bCs/>
          <w:i/>
          <w:sz w:val="24"/>
          <w:szCs w:val="24"/>
        </w:rPr>
        <w:t xml:space="preserve"> </w:t>
      </w:r>
      <w:proofErr w:type="spellStart"/>
      <w:r w:rsidRPr="004465DB">
        <w:rPr>
          <w:rFonts w:ascii="Times New Roman" w:eastAsia="Times New Roman" w:hAnsi="Times New Roman" w:cs="Times New Roman"/>
          <w:bCs/>
          <w:i/>
          <w:sz w:val="24"/>
          <w:szCs w:val="24"/>
        </w:rPr>
        <w:t>Rastenii</w:t>
      </w:r>
      <w:proofErr w:type="spellEnd"/>
      <w:r w:rsidRPr="004465DB">
        <w:rPr>
          <w:rFonts w:ascii="Times New Roman" w:eastAsia="Times New Roman" w:hAnsi="Times New Roman" w:cs="Times New Roman"/>
          <w:bCs/>
          <w:sz w:val="24"/>
          <w:szCs w:val="24"/>
        </w:rPr>
        <w:t>. 11(</w:t>
      </w:r>
      <w:r w:rsidRPr="004465DB">
        <w:rPr>
          <w:rFonts w:ascii="Times New Roman" w:eastAsia="Times New Roman" w:hAnsi="Times New Roman" w:cs="Times New Roman"/>
          <w:b/>
          <w:bCs/>
          <w:sz w:val="24"/>
          <w:szCs w:val="24"/>
        </w:rPr>
        <w:t>1</w:t>
      </w:r>
      <w:r w:rsidRPr="004465DB">
        <w:rPr>
          <w:rFonts w:ascii="Times New Roman" w:eastAsia="Times New Roman" w:hAnsi="Times New Roman" w:cs="Times New Roman"/>
          <w:bCs/>
          <w:sz w:val="24"/>
          <w:szCs w:val="24"/>
        </w:rPr>
        <w:t xml:space="preserve">):44-45. </w:t>
      </w:r>
    </w:p>
    <w:p w14:paraId="435374C9" w14:textId="77777777" w:rsidR="006F5B23" w:rsidRPr="004465DB" w:rsidRDefault="006F5B23" w:rsidP="006F5B23">
      <w:pPr>
        <w:pStyle w:val="Default"/>
        <w:spacing w:line="360" w:lineRule="auto"/>
        <w:ind w:left="426" w:hanging="426"/>
        <w:jc w:val="both"/>
        <w:rPr>
          <w:bCs/>
          <w:color w:val="auto"/>
        </w:rPr>
      </w:pPr>
      <w:proofErr w:type="spellStart"/>
      <w:r w:rsidRPr="004465DB">
        <w:rPr>
          <w:color w:val="auto"/>
        </w:rPr>
        <w:t>Rangad</w:t>
      </w:r>
      <w:proofErr w:type="spellEnd"/>
      <w:r w:rsidRPr="004465DB">
        <w:rPr>
          <w:color w:val="auto"/>
        </w:rPr>
        <w:t xml:space="preserve"> R.W.  </w:t>
      </w:r>
      <w:proofErr w:type="spellStart"/>
      <w:r w:rsidRPr="004465DB">
        <w:rPr>
          <w:color w:val="auto"/>
        </w:rPr>
        <w:t>Lytan</w:t>
      </w:r>
      <w:proofErr w:type="spellEnd"/>
      <w:r w:rsidRPr="004465DB">
        <w:rPr>
          <w:color w:val="auto"/>
        </w:rPr>
        <w:t xml:space="preserve"> D. </w:t>
      </w:r>
      <w:proofErr w:type="spellStart"/>
      <w:r w:rsidRPr="004465DB">
        <w:rPr>
          <w:color w:val="auto"/>
        </w:rPr>
        <w:t>Waluniba</w:t>
      </w:r>
      <w:proofErr w:type="spellEnd"/>
      <w:r w:rsidRPr="004465DB">
        <w:rPr>
          <w:color w:val="auto"/>
        </w:rPr>
        <w:t xml:space="preserve"> H and </w:t>
      </w:r>
      <w:proofErr w:type="spellStart"/>
      <w:r w:rsidRPr="004465DB">
        <w:rPr>
          <w:color w:val="auto"/>
        </w:rPr>
        <w:t>Firake</w:t>
      </w:r>
      <w:proofErr w:type="spellEnd"/>
      <w:r w:rsidRPr="004465DB">
        <w:rPr>
          <w:color w:val="auto"/>
        </w:rPr>
        <w:t xml:space="preserve"> D M. 2014</w:t>
      </w:r>
      <w:r w:rsidRPr="004465DB">
        <w:rPr>
          <w:bCs/>
          <w:color w:val="auto"/>
        </w:rPr>
        <w:t xml:space="preserve">. Bio-efficacy of Eco-friendly insecticides against cabbage butterfly, </w:t>
      </w:r>
      <w:r w:rsidRPr="004465DB">
        <w:rPr>
          <w:bCs/>
          <w:i/>
          <w:iCs/>
          <w:color w:val="auto"/>
        </w:rPr>
        <w:t xml:space="preserve">Pieris </w:t>
      </w:r>
      <w:proofErr w:type="gramStart"/>
      <w:r w:rsidRPr="004465DB">
        <w:rPr>
          <w:bCs/>
          <w:i/>
          <w:iCs/>
          <w:color w:val="auto"/>
        </w:rPr>
        <w:t>brassicae</w:t>
      </w:r>
      <w:r w:rsidRPr="004465DB">
        <w:rPr>
          <w:bCs/>
          <w:color w:val="auto"/>
        </w:rPr>
        <w:t>(</w:t>
      </w:r>
      <w:proofErr w:type="gramEnd"/>
      <w:r w:rsidRPr="004465DB">
        <w:rPr>
          <w:bCs/>
          <w:color w:val="auto"/>
        </w:rPr>
        <w:t>L.) on cabbage in the mid altitudes hills of Meghalaya, north east India.</w:t>
      </w:r>
      <w:r w:rsidRPr="004465DB">
        <w:rPr>
          <w:color w:val="auto"/>
        </w:rPr>
        <w:t xml:space="preserve">  </w:t>
      </w:r>
      <w:r w:rsidRPr="004465DB">
        <w:rPr>
          <w:bCs/>
          <w:i/>
          <w:color w:val="auto"/>
        </w:rPr>
        <w:t>Molecular Entomology</w:t>
      </w:r>
      <w:r w:rsidRPr="004465DB">
        <w:rPr>
          <w:bCs/>
          <w:color w:val="auto"/>
        </w:rPr>
        <w:t xml:space="preserve"> .5(</w:t>
      </w:r>
      <w:r w:rsidRPr="004465DB">
        <w:rPr>
          <w:b/>
          <w:bCs/>
          <w:color w:val="auto"/>
        </w:rPr>
        <w:t>8</w:t>
      </w:r>
      <w:r w:rsidRPr="004465DB">
        <w:rPr>
          <w:bCs/>
          <w:color w:val="auto"/>
        </w:rPr>
        <w:t>): 1-3.</w:t>
      </w:r>
    </w:p>
    <w:p w14:paraId="73B42D91" w14:textId="77777777" w:rsidR="00E407A7" w:rsidRPr="004465DB" w:rsidRDefault="00E407A7" w:rsidP="00E407A7">
      <w:pPr>
        <w:tabs>
          <w:tab w:val="left" w:pos="180"/>
          <w:tab w:val="left" w:pos="45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Harris B M and Maclean B. 1999. </w:t>
      </w:r>
      <w:proofErr w:type="spellStart"/>
      <w:proofErr w:type="gramStart"/>
      <w:r w:rsidRPr="004465DB">
        <w:rPr>
          <w:rFonts w:ascii="Times New Roman" w:eastAsia="Times New Roman" w:hAnsi="Times New Roman" w:cs="Times New Roman"/>
          <w:bCs/>
          <w:sz w:val="24"/>
          <w:szCs w:val="24"/>
        </w:rPr>
        <w:t>Spinosad:Control</w:t>
      </w:r>
      <w:proofErr w:type="spellEnd"/>
      <w:proofErr w:type="gramEnd"/>
      <w:r w:rsidRPr="004465DB">
        <w:rPr>
          <w:rFonts w:ascii="Times New Roman" w:eastAsia="Times New Roman" w:hAnsi="Times New Roman" w:cs="Times New Roman"/>
          <w:bCs/>
          <w:sz w:val="24"/>
          <w:szCs w:val="24"/>
        </w:rPr>
        <w:t xml:space="preserve"> of lepidopterous pests in vegetable Brassicas, Proc  52</w:t>
      </w:r>
      <w:r w:rsidRPr="004465DB">
        <w:rPr>
          <w:rFonts w:ascii="Times New Roman" w:eastAsia="Times New Roman" w:hAnsi="Times New Roman" w:cs="Times New Roman"/>
          <w:bCs/>
          <w:sz w:val="24"/>
          <w:szCs w:val="24"/>
          <w:vertAlign w:val="superscript"/>
        </w:rPr>
        <w:t>nd</w:t>
      </w:r>
      <w:r w:rsidRPr="004465DB">
        <w:rPr>
          <w:rFonts w:ascii="Times New Roman" w:eastAsia="Times New Roman" w:hAnsi="Times New Roman" w:cs="Times New Roman"/>
          <w:bCs/>
          <w:sz w:val="24"/>
          <w:szCs w:val="24"/>
        </w:rPr>
        <w:t xml:space="preserve"> N.Z.  </w:t>
      </w:r>
      <w:r w:rsidRPr="004465DB">
        <w:rPr>
          <w:rFonts w:ascii="Times New Roman" w:eastAsia="Times New Roman" w:hAnsi="Times New Roman" w:cs="Times New Roman"/>
          <w:bCs/>
          <w:i/>
          <w:sz w:val="24"/>
          <w:szCs w:val="24"/>
        </w:rPr>
        <w:t>Plant Protection Journal</w:t>
      </w:r>
      <w:r w:rsidRPr="004465DB">
        <w:rPr>
          <w:rFonts w:ascii="Times New Roman" w:eastAsia="Times New Roman" w:hAnsi="Times New Roman" w:cs="Times New Roman"/>
          <w:bCs/>
          <w:sz w:val="24"/>
          <w:szCs w:val="24"/>
        </w:rPr>
        <w:t>. 4(</w:t>
      </w:r>
      <w:r w:rsidRPr="004465DB">
        <w:rPr>
          <w:rFonts w:ascii="Times New Roman" w:eastAsia="Times New Roman" w:hAnsi="Times New Roman" w:cs="Times New Roman"/>
          <w:b/>
          <w:bCs/>
          <w:sz w:val="24"/>
          <w:szCs w:val="24"/>
        </w:rPr>
        <w:t>1</w:t>
      </w:r>
      <w:r w:rsidRPr="004465DB">
        <w:rPr>
          <w:rFonts w:ascii="Times New Roman" w:eastAsia="Times New Roman" w:hAnsi="Times New Roman" w:cs="Times New Roman"/>
          <w:bCs/>
          <w:sz w:val="24"/>
          <w:szCs w:val="24"/>
        </w:rPr>
        <w:t>):65-69.</w:t>
      </w:r>
    </w:p>
    <w:p w14:paraId="6244F8C1" w14:textId="77777777" w:rsidR="00E407A7" w:rsidRPr="004465DB" w:rsidRDefault="00E407A7" w:rsidP="00E407A7">
      <w:pPr>
        <w:spacing w:line="360" w:lineRule="auto"/>
        <w:ind w:left="426" w:hanging="426"/>
        <w:jc w:val="both"/>
        <w:rPr>
          <w:rFonts w:ascii="Times New Roman" w:hAnsi="Times New Roman" w:cs="Times New Roman"/>
          <w:color w:val="000000"/>
          <w:sz w:val="24"/>
          <w:szCs w:val="24"/>
          <w:shd w:val="clear" w:color="auto" w:fill="FFFFFF"/>
        </w:rPr>
      </w:pPr>
      <w:r w:rsidRPr="004465DB">
        <w:rPr>
          <w:rFonts w:ascii="Times New Roman" w:hAnsi="Times New Roman" w:cs="Times New Roman"/>
          <w:color w:val="000000"/>
          <w:sz w:val="24"/>
          <w:szCs w:val="24"/>
          <w:shd w:val="clear" w:color="auto" w:fill="FFFFFF"/>
        </w:rPr>
        <w:t>Zlata K, Smith D, Slavica V, Maja F and Janko C. 2007. Preliminary investigation on the effects of novel and synthetic insecticides on large white butterfly (</w:t>
      </w:r>
      <w:r w:rsidRPr="004465DB">
        <w:rPr>
          <w:rFonts w:ascii="Times New Roman" w:hAnsi="Times New Roman" w:cs="Times New Roman"/>
          <w:i/>
          <w:color w:val="000000"/>
          <w:sz w:val="24"/>
          <w:szCs w:val="24"/>
          <w:shd w:val="clear" w:color="auto" w:fill="FFFFFF"/>
        </w:rPr>
        <w:t>Pieris brassicae</w:t>
      </w:r>
      <w:r w:rsidRPr="004465DB">
        <w:rPr>
          <w:rFonts w:ascii="Times New Roman" w:hAnsi="Times New Roman" w:cs="Times New Roman"/>
          <w:color w:val="000000"/>
          <w:sz w:val="24"/>
          <w:szCs w:val="24"/>
          <w:shd w:val="clear" w:color="auto" w:fill="FFFFFF"/>
        </w:rPr>
        <w:t xml:space="preserve"> L.) larvae. </w:t>
      </w:r>
      <w:proofErr w:type="spellStart"/>
      <w:r w:rsidRPr="004465DB">
        <w:rPr>
          <w:rStyle w:val="nlmsource"/>
          <w:rFonts w:ascii="Times New Roman" w:hAnsi="Times New Roman" w:cs="Times New Roman"/>
          <w:i/>
          <w:iCs/>
          <w:color w:val="000000"/>
          <w:sz w:val="24"/>
          <w:szCs w:val="24"/>
          <w:shd w:val="clear" w:color="auto" w:fill="FFFFFF"/>
        </w:rPr>
        <w:t>Zbornik</w:t>
      </w:r>
      <w:proofErr w:type="spellEnd"/>
      <w:r w:rsidRPr="004465DB">
        <w:rPr>
          <w:rStyle w:val="nlmsource"/>
          <w:rFonts w:ascii="Times New Roman" w:hAnsi="Times New Roman" w:cs="Times New Roman"/>
          <w:i/>
          <w:iCs/>
          <w:color w:val="000000"/>
          <w:sz w:val="24"/>
          <w:szCs w:val="24"/>
          <w:shd w:val="clear" w:color="auto" w:fill="FFFFFF"/>
        </w:rPr>
        <w:t xml:space="preserve"> </w:t>
      </w:r>
      <w:proofErr w:type="spellStart"/>
      <w:r w:rsidRPr="004465DB">
        <w:rPr>
          <w:rStyle w:val="nlmsource"/>
          <w:rFonts w:ascii="Times New Roman" w:hAnsi="Times New Roman" w:cs="Times New Roman"/>
          <w:i/>
          <w:iCs/>
          <w:color w:val="000000"/>
          <w:sz w:val="24"/>
          <w:szCs w:val="24"/>
          <w:shd w:val="clear" w:color="auto" w:fill="FFFFFF"/>
        </w:rPr>
        <w:t>Matice</w:t>
      </w:r>
      <w:proofErr w:type="spellEnd"/>
      <w:r w:rsidRPr="004465DB">
        <w:rPr>
          <w:rStyle w:val="nlmsource"/>
          <w:rFonts w:ascii="Times New Roman" w:hAnsi="Times New Roman" w:cs="Times New Roman"/>
          <w:i/>
          <w:iCs/>
          <w:color w:val="000000"/>
          <w:sz w:val="24"/>
          <w:szCs w:val="24"/>
          <w:shd w:val="clear" w:color="auto" w:fill="FFFFFF"/>
        </w:rPr>
        <w:t xml:space="preserve">. </w:t>
      </w:r>
      <w:r w:rsidRPr="004465DB">
        <w:rPr>
          <w:rStyle w:val="nlmsource"/>
          <w:rFonts w:ascii="Times New Roman" w:hAnsi="Times New Roman" w:cs="Times New Roman"/>
          <w:iCs/>
          <w:color w:val="000000"/>
          <w:sz w:val="24"/>
          <w:szCs w:val="24"/>
          <w:shd w:val="clear" w:color="auto" w:fill="FFFFFF"/>
        </w:rPr>
        <w:t>9(</w:t>
      </w:r>
      <w:r w:rsidRPr="004465DB">
        <w:rPr>
          <w:rStyle w:val="nlmsource"/>
          <w:rFonts w:ascii="Times New Roman" w:hAnsi="Times New Roman" w:cs="Times New Roman"/>
          <w:b/>
          <w:iCs/>
          <w:color w:val="000000"/>
          <w:sz w:val="24"/>
          <w:szCs w:val="24"/>
          <w:shd w:val="clear" w:color="auto" w:fill="FFFFFF"/>
        </w:rPr>
        <w:t>3</w:t>
      </w:r>
      <w:r w:rsidRPr="004465DB">
        <w:rPr>
          <w:rStyle w:val="nlmsource"/>
          <w:rFonts w:ascii="Times New Roman" w:hAnsi="Times New Roman" w:cs="Times New Roman"/>
          <w:iCs/>
          <w:color w:val="000000"/>
          <w:sz w:val="24"/>
          <w:szCs w:val="24"/>
          <w:shd w:val="clear" w:color="auto" w:fill="FFFFFF"/>
        </w:rPr>
        <w:t>):</w:t>
      </w:r>
      <w:r w:rsidRPr="004465DB">
        <w:rPr>
          <w:rFonts w:ascii="Times New Roman" w:hAnsi="Times New Roman" w:cs="Times New Roman"/>
          <w:color w:val="000000"/>
          <w:sz w:val="24"/>
          <w:szCs w:val="24"/>
          <w:shd w:val="clear" w:color="auto" w:fill="FFFFFF"/>
        </w:rPr>
        <w:t>75-82. </w:t>
      </w:r>
    </w:p>
    <w:p w14:paraId="0B07DF4E" w14:textId="77777777" w:rsidR="00E407A7" w:rsidRPr="004465DB" w:rsidRDefault="00E407A7" w:rsidP="00E407A7">
      <w:pPr>
        <w:spacing w:before="240" w:line="360" w:lineRule="auto"/>
        <w:ind w:left="360" w:hanging="360"/>
        <w:jc w:val="both"/>
        <w:rPr>
          <w:rFonts w:ascii="Times New Roman" w:hAnsi="Times New Roman" w:cs="Times New Roman"/>
          <w:sz w:val="24"/>
          <w:szCs w:val="24"/>
        </w:rPr>
      </w:pPr>
      <w:r w:rsidRPr="004465DB">
        <w:rPr>
          <w:rFonts w:ascii="Times New Roman" w:hAnsi="Times New Roman" w:cs="Times New Roman"/>
          <w:sz w:val="24"/>
          <w:szCs w:val="24"/>
        </w:rPr>
        <w:lastRenderedPageBreak/>
        <w:t xml:space="preserve">Thakur S and </w:t>
      </w:r>
      <w:proofErr w:type="spellStart"/>
      <w:r w:rsidRPr="004465DB">
        <w:rPr>
          <w:rFonts w:ascii="Times New Roman" w:hAnsi="Times New Roman" w:cs="Times New Roman"/>
          <w:sz w:val="24"/>
          <w:szCs w:val="24"/>
        </w:rPr>
        <w:t>Stannikzi</w:t>
      </w:r>
      <w:proofErr w:type="spellEnd"/>
      <w:r w:rsidRPr="004465DB">
        <w:rPr>
          <w:rFonts w:ascii="Times New Roman" w:hAnsi="Times New Roman" w:cs="Times New Roman"/>
          <w:sz w:val="24"/>
          <w:szCs w:val="24"/>
        </w:rPr>
        <w:t xml:space="preserve"> R. 2016. Efficacy of chemical insecticides and botanicals in the management of lepidopterans in cabbage. </w:t>
      </w:r>
      <w:r w:rsidRPr="004465DB">
        <w:rPr>
          <w:rFonts w:ascii="Times New Roman" w:hAnsi="Times New Roman" w:cs="Times New Roman"/>
          <w:i/>
          <w:sz w:val="24"/>
          <w:szCs w:val="24"/>
        </w:rPr>
        <w:t xml:space="preserve">International Journal of Multidisciplinary Research and Development. </w:t>
      </w:r>
      <w:r w:rsidRPr="004465DB">
        <w:rPr>
          <w:rFonts w:ascii="Times New Roman" w:hAnsi="Times New Roman" w:cs="Times New Roman"/>
          <w:sz w:val="24"/>
          <w:szCs w:val="24"/>
        </w:rPr>
        <w:t>Vol 3.101-104.</w:t>
      </w:r>
    </w:p>
    <w:p w14:paraId="480E68FC" w14:textId="77777777" w:rsidR="005B319A" w:rsidRPr="004465DB" w:rsidRDefault="005B319A" w:rsidP="005B319A">
      <w:pPr>
        <w:tabs>
          <w:tab w:val="left" w:pos="180"/>
          <w:tab w:val="left" w:pos="810"/>
          <w:tab w:val="left" w:pos="1170"/>
          <w:tab w:val="left" w:pos="1260"/>
          <w:tab w:val="left" w:pos="1350"/>
        </w:tabs>
        <w:spacing w:line="360" w:lineRule="auto"/>
        <w:ind w:left="426" w:hanging="426"/>
        <w:jc w:val="both"/>
        <w:rPr>
          <w:rFonts w:ascii="Times New Roman" w:eastAsia="Arial Unicode MS" w:hAnsi="Times New Roman" w:cs="Times New Roman"/>
          <w:bCs/>
          <w:sz w:val="24"/>
          <w:szCs w:val="24"/>
        </w:rPr>
      </w:pPr>
      <w:r w:rsidRPr="004465DB">
        <w:rPr>
          <w:rFonts w:ascii="Times New Roman" w:eastAsia="Times New Roman" w:hAnsi="Times New Roman" w:cs="Times New Roman"/>
          <w:bCs/>
          <w:sz w:val="24"/>
          <w:szCs w:val="24"/>
        </w:rPr>
        <w:t xml:space="preserve">Rai A B, Swamy T M, Kodandaram M H and Halder J. 2010. Integrated Pest Management </w:t>
      </w:r>
      <w:r w:rsidRPr="004465DB">
        <w:rPr>
          <w:rFonts w:ascii="Times New Roman" w:eastAsia="Arial Unicode MS" w:hAnsi="Times New Roman" w:cs="Times New Roman"/>
          <w:bCs/>
          <w:sz w:val="24"/>
          <w:szCs w:val="24"/>
        </w:rPr>
        <w:t xml:space="preserve">of Vegetable Crops. </w:t>
      </w:r>
      <w:r w:rsidRPr="004465DB">
        <w:rPr>
          <w:rFonts w:ascii="Times New Roman" w:eastAsia="Arial Unicode MS" w:hAnsi="Times New Roman" w:cs="Times New Roman"/>
          <w:bCs/>
          <w:i/>
          <w:sz w:val="24"/>
          <w:szCs w:val="24"/>
        </w:rPr>
        <w:t>Potential and Prospects</w:t>
      </w:r>
      <w:r w:rsidRPr="004465DB">
        <w:rPr>
          <w:rFonts w:ascii="Times New Roman" w:eastAsia="Arial Unicode MS" w:hAnsi="Times New Roman" w:cs="Times New Roman"/>
          <w:bCs/>
          <w:sz w:val="24"/>
          <w:szCs w:val="24"/>
        </w:rPr>
        <w:t>. 7(</w:t>
      </w:r>
      <w:r w:rsidRPr="004465DB">
        <w:rPr>
          <w:rFonts w:ascii="Times New Roman" w:eastAsia="Arial Unicode MS" w:hAnsi="Times New Roman" w:cs="Times New Roman"/>
          <w:b/>
          <w:bCs/>
          <w:sz w:val="24"/>
          <w:szCs w:val="24"/>
        </w:rPr>
        <w:t>3</w:t>
      </w:r>
      <w:r w:rsidRPr="004465DB">
        <w:rPr>
          <w:rFonts w:ascii="Times New Roman" w:eastAsia="Arial Unicode MS" w:hAnsi="Times New Roman" w:cs="Times New Roman"/>
          <w:bCs/>
          <w:sz w:val="24"/>
          <w:szCs w:val="24"/>
        </w:rPr>
        <w:t>): 246-261.</w:t>
      </w:r>
    </w:p>
    <w:p w14:paraId="6BDE677B" w14:textId="77777777" w:rsidR="00096535" w:rsidRPr="004465DB" w:rsidRDefault="00096535" w:rsidP="000A1D49">
      <w:pPr>
        <w:autoSpaceDE w:val="0"/>
        <w:autoSpaceDN w:val="0"/>
        <w:adjustRightInd w:val="0"/>
        <w:spacing w:after="0" w:line="360" w:lineRule="auto"/>
        <w:ind w:left="450" w:hanging="450"/>
        <w:jc w:val="both"/>
        <w:rPr>
          <w:rFonts w:ascii="Times New Roman" w:eastAsia="Arial Unicode MS" w:hAnsi="Times New Roman" w:cs="Times New Roman"/>
          <w:sz w:val="24"/>
          <w:szCs w:val="24"/>
        </w:rPr>
      </w:pPr>
      <w:r w:rsidRPr="004465DB">
        <w:rPr>
          <w:rFonts w:ascii="Times New Roman" w:eastAsia="Arial Unicode MS" w:hAnsi="Times New Roman" w:cs="Times New Roman"/>
          <w:sz w:val="24"/>
          <w:szCs w:val="24"/>
        </w:rPr>
        <w:t xml:space="preserve">Khan H </w:t>
      </w:r>
      <w:proofErr w:type="spellStart"/>
      <w:r w:rsidRPr="004465DB">
        <w:rPr>
          <w:rFonts w:ascii="Times New Roman" w:eastAsia="Arial Unicode MS" w:hAnsi="Times New Roman" w:cs="Times New Roman"/>
          <w:sz w:val="24"/>
          <w:szCs w:val="24"/>
        </w:rPr>
        <w:t>H</w:t>
      </w:r>
      <w:proofErr w:type="spellEnd"/>
      <w:r w:rsidR="00683165" w:rsidRPr="004465DB">
        <w:rPr>
          <w:rFonts w:ascii="Times New Roman" w:eastAsia="Arial Unicode MS" w:hAnsi="Times New Roman" w:cs="Times New Roman"/>
          <w:sz w:val="24"/>
          <w:szCs w:val="24"/>
        </w:rPr>
        <w:t xml:space="preserve"> </w:t>
      </w:r>
      <w:proofErr w:type="gramStart"/>
      <w:r w:rsidR="00683165" w:rsidRPr="004465DB">
        <w:rPr>
          <w:rFonts w:ascii="Times New Roman" w:eastAsia="Arial Unicode MS" w:hAnsi="Times New Roman" w:cs="Times New Roman"/>
          <w:sz w:val="24"/>
          <w:szCs w:val="24"/>
        </w:rPr>
        <w:t xml:space="preserve">and </w:t>
      </w:r>
      <w:r w:rsidRPr="004465DB">
        <w:rPr>
          <w:rFonts w:ascii="Times New Roman" w:eastAsia="Arial Unicode MS" w:hAnsi="Times New Roman" w:cs="Times New Roman"/>
          <w:sz w:val="24"/>
          <w:szCs w:val="24"/>
        </w:rPr>
        <w:t xml:space="preserve"> Kumar</w:t>
      </w:r>
      <w:proofErr w:type="gramEnd"/>
      <w:r w:rsidRPr="004465DB">
        <w:rPr>
          <w:rFonts w:ascii="Times New Roman" w:eastAsia="Arial Unicode MS" w:hAnsi="Times New Roman" w:cs="Times New Roman"/>
          <w:sz w:val="24"/>
          <w:szCs w:val="24"/>
        </w:rPr>
        <w:t xml:space="preserve"> A. 2017 </w:t>
      </w:r>
      <w:r w:rsidR="00683165" w:rsidRPr="004465DB">
        <w:rPr>
          <w:rFonts w:ascii="Times New Roman" w:eastAsia="Arial Unicode MS" w:hAnsi="Times New Roman" w:cs="Times New Roman"/>
          <w:sz w:val="24"/>
          <w:szCs w:val="24"/>
        </w:rPr>
        <w:t xml:space="preserve">Effect of certain chemicals and bio-pesticide on the 3rd instar larvae of the Cabbage butterfly, Pieris brassicae (Linn.) (Lepidoptera: </w:t>
      </w:r>
      <w:proofErr w:type="spellStart"/>
      <w:r w:rsidR="00683165" w:rsidRPr="004465DB">
        <w:rPr>
          <w:rFonts w:ascii="Times New Roman" w:eastAsia="Arial Unicode MS" w:hAnsi="Times New Roman" w:cs="Times New Roman"/>
          <w:sz w:val="24"/>
          <w:szCs w:val="24"/>
        </w:rPr>
        <w:t>Pieridae</w:t>
      </w:r>
      <w:proofErr w:type="spellEnd"/>
      <w:r w:rsidR="00683165" w:rsidRPr="004465DB">
        <w:rPr>
          <w:rFonts w:ascii="Times New Roman" w:eastAsia="Arial Unicode MS" w:hAnsi="Times New Roman" w:cs="Times New Roman"/>
          <w:sz w:val="24"/>
          <w:szCs w:val="24"/>
        </w:rPr>
        <w:t>)</w:t>
      </w:r>
      <w:r w:rsidRPr="004465DB">
        <w:rPr>
          <w:rFonts w:ascii="Times New Roman" w:eastAsia="Arial Unicode MS" w:hAnsi="Times New Roman" w:cs="Times New Roman"/>
          <w:sz w:val="24"/>
          <w:szCs w:val="24"/>
        </w:rPr>
        <w:t xml:space="preserve">. </w:t>
      </w:r>
      <w:r w:rsidR="00683165" w:rsidRPr="004465DB">
        <w:rPr>
          <w:rFonts w:ascii="Times New Roman" w:eastAsia="Arial Unicode MS" w:hAnsi="Times New Roman" w:cs="Times New Roman"/>
          <w:sz w:val="24"/>
          <w:szCs w:val="24"/>
        </w:rPr>
        <w:t>Journal of Entomology and Zoology Studies 2017; 5(5): 753-755.</w:t>
      </w:r>
    </w:p>
    <w:p w14:paraId="4E34D504" w14:textId="77777777" w:rsidR="00683165" w:rsidRPr="004465DB" w:rsidRDefault="00683165" w:rsidP="00683165">
      <w:pPr>
        <w:pStyle w:val="NormalWeb"/>
        <w:shd w:val="clear" w:color="auto" w:fill="FFFFFF"/>
        <w:spacing w:before="0" w:beforeAutospacing="0" w:after="0" w:afterAutospacing="0" w:line="360" w:lineRule="auto"/>
        <w:ind w:left="426" w:hanging="426"/>
        <w:jc w:val="both"/>
        <w:rPr>
          <w:bCs/>
        </w:rPr>
      </w:pPr>
      <w:r w:rsidRPr="004465DB">
        <w:rPr>
          <w:color w:val="000000"/>
        </w:rPr>
        <w:t xml:space="preserve">Nirmal S and Mahal M S. 2005. Acute Toxicity of Different Insecticides against </w:t>
      </w:r>
      <w:proofErr w:type="spellStart"/>
      <w:r w:rsidRPr="004465DB">
        <w:rPr>
          <w:i/>
          <w:color w:val="000000"/>
        </w:rPr>
        <w:t>Helicoverpa</w:t>
      </w:r>
      <w:proofErr w:type="spellEnd"/>
      <w:r w:rsidRPr="004465DB">
        <w:rPr>
          <w:i/>
          <w:color w:val="000000"/>
        </w:rPr>
        <w:t xml:space="preserve"> </w:t>
      </w:r>
      <w:proofErr w:type="spellStart"/>
      <w:r w:rsidRPr="004465DB">
        <w:rPr>
          <w:i/>
          <w:color w:val="000000"/>
        </w:rPr>
        <w:t>armigera</w:t>
      </w:r>
      <w:proofErr w:type="spellEnd"/>
      <w:r w:rsidRPr="004465DB">
        <w:rPr>
          <w:color w:val="000000"/>
        </w:rPr>
        <w:t xml:space="preserve"> in Punjab. </w:t>
      </w:r>
      <w:r w:rsidRPr="004465DB">
        <w:rPr>
          <w:i/>
          <w:color w:val="000000"/>
        </w:rPr>
        <w:t>Pesticide Research Journal</w:t>
      </w:r>
      <w:r w:rsidRPr="004465DB">
        <w:rPr>
          <w:color w:val="000000"/>
        </w:rPr>
        <w:t>. 17(</w:t>
      </w:r>
      <w:r w:rsidRPr="004465DB">
        <w:rPr>
          <w:b/>
          <w:color w:val="000000"/>
        </w:rPr>
        <w:t>3</w:t>
      </w:r>
      <w:r w:rsidRPr="004465DB">
        <w:rPr>
          <w:color w:val="000000"/>
        </w:rPr>
        <w:t>): 52-54.</w:t>
      </w:r>
      <w:r w:rsidRPr="004465DB">
        <w:rPr>
          <w:bCs/>
        </w:rPr>
        <w:tab/>
      </w:r>
    </w:p>
    <w:p w14:paraId="5BDCD3B1" w14:textId="77777777" w:rsidR="00683165" w:rsidRPr="004465DB" w:rsidRDefault="00683165" w:rsidP="00683165">
      <w:pPr>
        <w:tabs>
          <w:tab w:val="left" w:pos="180"/>
          <w:tab w:val="left" w:pos="810"/>
        </w:tabs>
        <w:spacing w:line="360" w:lineRule="auto"/>
        <w:ind w:left="426" w:hanging="426"/>
        <w:jc w:val="both"/>
        <w:rPr>
          <w:rFonts w:ascii="Times New Roman" w:eastAsia="Times New Roman" w:hAnsi="Times New Roman" w:cs="Times New Roman"/>
          <w:bCs/>
          <w:sz w:val="24"/>
          <w:szCs w:val="24"/>
        </w:rPr>
      </w:pPr>
      <w:r w:rsidRPr="004465DB">
        <w:rPr>
          <w:rFonts w:ascii="Times New Roman" w:eastAsia="Times New Roman" w:hAnsi="Times New Roman" w:cs="Times New Roman"/>
          <w:bCs/>
          <w:sz w:val="24"/>
          <w:szCs w:val="24"/>
        </w:rPr>
        <w:t xml:space="preserve">Muthu </w:t>
      </w:r>
      <w:proofErr w:type="spellStart"/>
      <w:r w:rsidRPr="004465DB">
        <w:rPr>
          <w:rFonts w:ascii="Times New Roman" w:eastAsia="Times New Roman" w:hAnsi="Times New Roman" w:cs="Times New Roman"/>
          <w:bCs/>
          <w:sz w:val="24"/>
          <w:szCs w:val="24"/>
        </w:rPr>
        <w:t>kumar</w:t>
      </w:r>
      <w:proofErr w:type="spellEnd"/>
      <w:r w:rsidRPr="004465DB">
        <w:rPr>
          <w:rFonts w:ascii="Times New Roman" w:eastAsia="Times New Roman" w:hAnsi="Times New Roman" w:cs="Times New Roman"/>
          <w:bCs/>
          <w:sz w:val="24"/>
          <w:szCs w:val="24"/>
        </w:rPr>
        <w:t xml:space="preserve"> M, Sharma R K and Sinha R. 2007. Field efficacy of bio-pesticides and new insecticides against major insect pests and their effect on natural enemies in cauliflower. </w:t>
      </w:r>
      <w:r w:rsidRPr="004465DB">
        <w:rPr>
          <w:rFonts w:ascii="Times New Roman" w:eastAsia="Times New Roman" w:hAnsi="Times New Roman" w:cs="Times New Roman"/>
          <w:bCs/>
          <w:i/>
          <w:sz w:val="24"/>
          <w:szCs w:val="24"/>
        </w:rPr>
        <w:t>Pesticide Research Journal</w:t>
      </w:r>
      <w:r w:rsidRPr="004465DB">
        <w:rPr>
          <w:rFonts w:ascii="Times New Roman" w:eastAsia="Times New Roman" w:hAnsi="Times New Roman" w:cs="Times New Roman"/>
          <w:bCs/>
          <w:sz w:val="24"/>
          <w:szCs w:val="24"/>
        </w:rPr>
        <w:t>. 19(</w:t>
      </w:r>
      <w:r w:rsidRPr="004465DB">
        <w:rPr>
          <w:rFonts w:ascii="Times New Roman" w:eastAsia="Times New Roman" w:hAnsi="Times New Roman" w:cs="Times New Roman"/>
          <w:b/>
          <w:bCs/>
          <w:sz w:val="24"/>
          <w:szCs w:val="24"/>
        </w:rPr>
        <w:t>2</w:t>
      </w:r>
      <w:r w:rsidRPr="004465DB">
        <w:rPr>
          <w:rFonts w:ascii="Times New Roman" w:eastAsia="Times New Roman" w:hAnsi="Times New Roman" w:cs="Times New Roman"/>
          <w:bCs/>
          <w:sz w:val="24"/>
          <w:szCs w:val="24"/>
        </w:rPr>
        <w:t>):190-196.</w:t>
      </w:r>
    </w:p>
    <w:p w14:paraId="41B213F4" w14:textId="77777777" w:rsidR="00F4764E" w:rsidRPr="004465DB" w:rsidRDefault="00F4764E" w:rsidP="00683165">
      <w:pPr>
        <w:tabs>
          <w:tab w:val="left" w:pos="180"/>
          <w:tab w:val="left" w:pos="810"/>
        </w:tabs>
        <w:spacing w:line="360" w:lineRule="auto"/>
        <w:ind w:left="426" w:hanging="426"/>
        <w:jc w:val="both"/>
        <w:rPr>
          <w:rFonts w:ascii="Times New Roman" w:eastAsia="Times New Roman" w:hAnsi="Times New Roman" w:cs="Times New Roman"/>
          <w:bCs/>
          <w:sz w:val="24"/>
          <w:szCs w:val="24"/>
        </w:rPr>
      </w:pPr>
      <w:r w:rsidRPr="004465DB">
        <w:rPr>
          <w:rFonts w:ascii="Times New Roman" w:hAnsi="Times New Roman" w:cs="Times New Roman"/>
          <w:sz w:val="24"/>
          <w:szCs w:val="24"/>
        </w:rPr>
        <w:t xml:space="preserve">Perry T, </w:t>
      </w:r>
      <w:proofErr w:type="spellStart"/>
      <w:r w:rsidRPr="004465DB">
        <w:rPr>
          <w:rFonts w:ascii="Times New Roman" w:hAnsi="Times New Roman" w:cs="Times New Roman"/>
          <w:sz w:val="24"/>
          <w:szCs w:val="24"/>
        </w:rPr>
        <w:t>Batterham</w:t>
      </w:r>
      <w:proofErr w:type="spellEnd"/>
      <w:r w:rsidRPr="004465DB">
        <w:rPr>
          <w:rFonts w:ascii="Times New Roman" w:hAnsi="Times New Roman" w:cs="Times New Roman"/>
          <w:sz w:val="24"/>
          <w:szCs w:val="24"/>
        </w:rPr>
        <w:t xml:space="preserve"> P, </w:t>
      </w:r>
      <w:proofErr w:type="spellStart"/>
      <w:r w:rsidRPr="004465DB">
        <w:rPr>
          <w:rFonts w:ascii="Times New Roman" w:hAnsi="Times New Roman" w:cs="Times New Roman"/>
          <w:sz w:val="24"/>
          <w:szCs w:val="24"/>
        </w:rPr>
        <w:t>Daborn</w:t>
      </w:r>
      <w:proofErr w:type="spellEnd"/>
      <w:r w:rsidRPr="004465DB">
        <w:rPr>
          <w:rFonts w:ascii="Times New Roman" w:hAnsi="Times New Roman" w:cs="Times New Roman"/>
          <w:sz w:val="24"/>
          <w:szCs w:val="24"/>
        </w:rPr>
        <w:t xml:space="preserve"> PJ. </w:t>
      </w:r>
      <w:r w:rsidR="000A1D49">
        <w:rPr>
          <w:rFonts w:ascii="Times New Roman" w:hAnsi="Times New Roman" w:cs="Times New Roman"/>
          <w:sz w:val="24"/>
          <w:szCs w:val="24"/>
        </w:rPr>
        <w:t>2</w:t>
      </w:r>
      <w:r w:rsidR="004465DB" w:rsidRPr="004465DB">
        <w:rPr>
          <w:rFonts w:ascii="Times New Roman" w:hAnsi="Times New Roman" w:cs="Times New Roman"/>
          <w:sz w:val="24"/>
          <w:szCs w:val="24"/>
        </w:rPr>
        <w:t>011</w:t>
      </w:r>
      <w:r w:rsidR="000A1D49">
        <w:rPr>
          <w:rFonts w:ascii="Times New Roman" w:hAnsi="Times New Roman" w:cs="Times New Roman"/>
          <w:sz w:val="24"/>
          <w:szCs w:val="24"/>
        </w:rPr>
        <w:t xml:space="preserve">. </w:t>
      </w:r>
      <w:r w:rsidRPr="004465DB">
        <w:rPr>
          <w:rFonts w:ascii="Times New Roman" w:hAnsi="Times New Roman" w:cs="Times New Roman"/>
          <w:sz w:val="24"/>
          <w:szCs w:val="24"/>
        </w:rPr>
        <w:t>The Biology of Insecticidal Activity and Resistance. Insect Biochemistry and Molecular Biology. 2; 41:411-422.</w:t>
      </w:r>
    </w:p>
    <w:p w14:paraId="67B44BA2" w14:textId="77777777" w:rsidR="00683165" w:rsidRPr="004465DB" w:rsidRDefault="00683165" w:rsidP="00E372A8">
      <w:pPr>
        <w:autoSpaceDE w:val="0"/>
        <w:autoSpaceDN w:val="0"/>
        <w:adjustRightInd w:val="0"/>
        <w:spacing w:after="0" w:line="360" w:lineRule="auto"/>
        <w:jc w:val="both"/>
        <w:rPr>
          <w:rFonts w:ascii="Times New Roman" w:hAnsi="Times New Roman" w:cs="Times New Roman"/>
          <w:sz w:val="24"/>
          <w:szCs w:val="24"/>
        </w:rPr>
      </w:pPr>
    </w:p>
    <w:sectPr w:rsidR="00683165" w:rsidRPr="004465DB" w:rsidSect="00493DA9">
      <w:headerReference w:type="even" r:id="rId7"/>
      <w:headerReference w:type="default" r:id="rId8"/>
      <w:footerReference w:type="even" r:id="rId9"/>
      <w:footerReference w:type="default" r:id="rId10"/>
      <w:headerReference w:type="first" r:id="rId11"/>
      <w:footerReference w:type="first" r:id="rId12"/>
      <w:pgSz w:w="12240" w:h="15840"/>
      <w:pgMar w:top="1440" w:right="1890" w:bottom="1440"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A80E" w14:textId="77777777" w:rsidR="009566C7" w:rsidRDefault="009566C7">
      <w:pPr>
        <w:spacing w:after="0" w:line="240" w:lineRule="auto"/>
      </w:pPr>
      <w:r>
        <w:separator/>
      </w:r>
    </w:p>
  </w:endnote>
  <w:endnote w:type="continuationSeparator" w:id="0">
    <w:p w14:paraId="43B37AC4" w14:textId="77777777" w:rsidR="009566C7" w:rsidRDefault="00956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8DD4" w14:textId="77777777" w:rsidR="0003571F" w:rsidRDefault="00035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980014"/>
      <w:docPartObj>
        <w:docPartGallery w:val="Page Numbers (Bottom of Page)"/>
        <w:docPartUnique/>
      </w:docPartObj>
    </w:sdtPr>
    <w:sdtEndPr/>
    <w:sdtContent>
      <w:p w14:paraId="617CD91D" w14:textId="77777777" w:rsidR="006F5B23" w:rsidRDefault="006F5B23">
        <w:pPr>
          <w:pStyle w:val="Footer"/>
          <w:jc w:val="center"/>
        </w:pPr>
        <w:r>
          <w:fldChar w:fldCharType="begin"/>
        </w:r>
        <w:r>
          <w:instrText xml:space="preserve"> PAGE   \* MERGEFORMAT </w:instrText>
        </w:r>
        <w:r>
          <w:fldChar w:fldCharType="separate"/>
        </w:r>
        <w:r w:rsidR="00CD4840">
          <w:rPr>
            <w:noProof/>
          </w:rPr>
          <w:t>12</w:t>
        </w:r>
        <w:r>
          <w:rPr>
            <w:noProof/>
          </w:rPr>
          <w:fldChar w:fldCharType="end"/>
        </w:r>
      </w:p>
    </w:sdtContent>
  </w:sdt>
  <w:p w14:paraId="0DA21E3B" w14:textId="77777777" w:rsidR="006F5B23" w:rsidRDefault="006F5B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ACFB" w14:textId="77777777" w:rsidR="0003571F" w:rsidRDefault="00035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DD620" w14:textId="77777777" w:rsidR="009566C7" w:rsidRDefault="009566C7">
      <w:pPr>
        <w:spacing w:after="0" w:line="240" w:lineRule="auto"/>
      </w:pPr>
      <w:r>
        <w:separator/>
      </w:r>
    </w:p>
  </w:footnote>
  <w:footnote w:type="continuationSeparator" w:id="0">
    <w:p w14:paraId="120C1923" w14:textId="77777777" w:rsidR="009566C7" w:rsidRDefault="00956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49BD" w14:textId="360E9BBB" w:rsidR="0003571F" w:rsidRDefault="0003571F">
    <w:pPr>
      <w:pStyle w:val="Header"/>
    </w:pPr>
    <w:r>
      <w:rPr>
        <w:noProof/>
      </w:rPr>
      <w:pict w14:anchorId="54435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2" o:spid="_x0000_s2050" type="#_x0000_t136" style="position:absolute;margin-left:0;margin-top:0;width:528.95pt;height:9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09088" w14:textId="6093B6DF" w:rsidR="0003571F" w:rsidRDefault="0003571F">
    <w:pPr>
      <w:pStyle w:val="Header"/>
    </w:pPr>
    <w:r>
      <w:rPr>
        <w:noProof/>
      </w:rPr>
      <w:pict w14:anchorId="11A42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3" o:spid="_x0000_s2051" type="#_x0000_t136" style="position:absolute;margin-left:0;margin-top:0;width:528.95pt;height:9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C7CEF" w14:textId="5B95D6E5" w:rsidR="0003571F" w:rsidRDefault="0003571F">
    <w:pPr>
      <w:pStyle w:val="Header"/>
    </w:pPr>
    <w:r>
      <w:rPr>
        <w:noProof/>
      </w:rPr>
      <w:pict w14:anchorId="5AF09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818781" o:spid="_x0000_s2049" type="#_x0000_t136" style="position:absolute;margin-left:0;margin-top:0;width:528.95pt;height:9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422647"/>
    <w:multiLevelType w:val="hybridMultilevel"/>
    <w:tmpl w:val="5114E2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0690C62"/>
    <w:multiLevelType w:val="hybridMultilevel"/>
    <w:tmpl w:val="785E5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3872A7"/>
    <w:multiLevelType w:val="multilevel"/>
    <w:tmpl w:val="989633C2"/>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6CBD4D52"/>
    <w:multiLevelType w:val="hybridMultilevel"/>
    <w:tmpl w:val="023C08F4"/>
    <w:lvl w:ilvl="0" w:tplc="0409000B">
      <w:start w:val="1"/>
      <w:numFmt w:val="bullet"/>
      <w:lvlText w:val=""/>
      <w:lvlJc w:val="left"/>
      <w:pPr>
        <w:ind w:left="1225" w:hanging="360"/>
      </w:pPr>
      <w:rPr>
        <w:rFonts w:ascii="Wingdings" w:hAnsi="Wingdings" w:hint="default"/>
      </w:rPr>
    </w:lvl>
    <w:lvl w:ilvl="1" w:tplc="04090003" w:tentative="1">
      <w:start w:val="1"/>
      <w:numFmt w:val="bullet"/>
      <w:lvlText w:val="o"/>
      <w:lvlJc w:val="left"/>
      <w:pPr>
        <w:ind w:left="1945" w:hanging="360"/>
      </w:pPr>
      <w:rPr>
        <w:rFonts w:ascii="Courier New" w:hAnsi="Courier New" w:cs="Courier New" w:hint="default"/>
      </w:rPr>
    </w:lvl>
    <w:lvl w:ilvl="2" w:tplc="04090005" w:tentative="1">
      <w:start w:val="1"/>
      <w:numFmt w:val="bullet"/>
      <w:lvlText w:val=""/>
      <w:lvlJc w:val="left"/>
      <w:pPr>
        <w:ind w:left="2665" w:hanging="360"/>
      </w:pPr>
      <w:rPr>
        <w:rFonts w:ascii="Wingdings" w:hAnsi="Wingdings" w:hint="default"/>
      </w:rPr>
    </w:lvl>
    <w:lvl w:ilvl="3" w:tplc="04090001" w:tentative="1">
      <w:start w:val="1"/>
      <w:numFmt w:val="bullet"/>
      <w:lvlText w:val=""/>
      <w:lvlJc w:val="left"/>
      <w:pPr>
        <w:ind w:left="3385" w:hanging="360"/>
      </w:pPr>
      <w:rPr>
        <w:rFonts w:ascii="Symbol" w:hAnsi="Symbol" w:hint="default"/>
      </w:rPr>
    </w:lvl>
    <w:lvl w:ilvl="4" w:tplc="04090003" w:tentative="1">
      <w:start w:val="1"/>
      <w:numFmt w:val="bullet"/>
      <w:lvlText w:val="o"/>
      <w:lvlJc w:val="left"/>
      <w:pPr>
        <w:ind w:left="4105" w:hanging="360"/>
      </w:pPr>
      <w:rPr>
        <w:rFonts w:ascii="Courier New" w:hAnsi="Courier New" w:cs="Courier New" w:hint="default"/>
      </w:rPr>
    </w:lvl>
    <w:lvl w:ilvl="5" w:tplc="04090005" w:tentative="1">
      <w:start w:val="1"/>
      <w:numFmt w:val="bullet"/>
      <w:lvlText w:val=""/>
      <w:lvlJc w:val="left"/>
      <w:pPr>
        <w:ind w:left="4825" w:hanging="360"/>
      </w:pPr>
      <w:rPr>
        <w:rFonts w:ascii="Wingdings" w:hAnsi="Wingdings" w:hint="default"/>
      </w:rPr>
    </w:lvl>
    <w:lvl w:ilvl="6" w:tplc="04090001" w:tentative="1">
      <w:start w:val="1"/>
      <w:numFmt w:val="bullet"/>
      <w:lvlText w:val=""/>
      <w:lvlJc w:val="left"/>
      <w:pPr>
        <w:ind w:left="5545" w:hanging="360"/>
      </w:pPr>
      <w:rPr>
        <w:rFonts w:ascii="Symbol" w:hAnsi="Symbol" w:hint="default"/>
      </w:rPr>
    </w:lvl>
    <w:lvl w:ilvl="7" w:tplc="04090003" w:tentative="1">
      <w:start w:val="1"/>
      <w:numFmt w:val="bullet"/>
      <w:lvlText w:val="o"/>
      <w:lvlJc w:val="left"/>
      <w:pPr>
        <w:ind w:left="6265" w:hanging="360"/>
      </w:pPr>
      <w:rPr>
        <w:rFonts w:ascii="Courier New" w:hAnsi="Courier New" w:cs="Courier New" w:hint="default"/>
      </w:rPr>
    </w:lvl>
    <w:lvl w:ilvl="8" w:tplc="04090005" w:tentative="1">
      <w:start w:val="1"/>
      <w:numFmt w:val="bullet"/>
      <w:lvlText w:val=""/>
      <w:lvlJc w:val="left"/>
      <w:pPr>
        <w:ind w:left="698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252F"/>
    <w:rsid w:val="00020DC9"/>
    <w:rsid w:val="0003571F"/>
    <w:rsid w:val="00083465"/>
    <w:rsid w:val="00096535"/>
    <w:rsid w:val="000A1D49"/>
    <w:rsid w:val="000B0986"/>
    <w:rsid w:val="000B1390"/>
    <w:rsid w:val="0014275D"/>
    <w:rsid w:val="00146AEE"/>
    <w:rsid w:val="001A6569"/>
    <w:rsid w:val="001B06A2"/>
    <w:rsid w:val="001C2BB6"/>
    <w:rsid w:val="001F3916"/>
    <w:rsid w:val="002835F1"/>
    <w:rsid w:val="00294B2C"/>
    <w:rsid w:val="002A54B0"/>
    <w:rsid w:val="002C38A1"/>
    <w:rsid w:val="002D7776"/>
    <w:rsid w:val="002E1C84"/>
    <w:rsid w:val="003730A5"/>
    <w:rsid w:val="003A791F"/>
    <w:rsid w:val="003C2DBD"/>
    <w:rsid w:val="004324AD"/>
    <w:rsid w:val="00432637"/>
    <w:rsid w:val="004465DB"/>
    <w:rsid w:val="0047671D"/>
    <w:rsid w:val="004815D2"/>
    <w:rsid w:val="00493DA9"/>
    <w:rsid w:val="004B2635"/>
    <w:rsid w:val="004F252F"/>
    <w:rsid w:val="00522864"/>
    <w:rsid w:val="00572F68"/>
    <w:rsid w:val="005B319A"/>
    <w:rsid w:val="005D2AFF"/>
    <w:rsid w:val="00615D91"/>
    <w:rsid w:val="00660255"/>
    <w:rsid w:val="00683165"/>
    <w:rsid w:val="006F1DC4"/>
    <w:rsid w:val="006F5B23"/>
    <w:rsid w:val="007470CC"/>
    <w:rsid w:val="007F0B46"/>
    <w:rsid w:val="008340A9"/>
    <w:rsid w:val="00842415"/>
    <w:rsid w:val="009038A8"/>
    <w:rsid w:val="009566C7"/>
    <w:rsid w:val="00992951"/>
    <w:rsid w:val="009E062C"/>
    <w:rsid w:val="00BA58C4"/>
    <w:rsid w:val="00BB463A"/>
    <w:rsid w:val="00C16184"/>
    <w:rsid w:val="00C63F20"/>
    <w:rsid w:val="00CA138C"/>
    <w:rsid w:val="00CD4840"/>
    <w:rsid w:val="00D36B46"/>
    <w:rsid w:val="00D41C80"/>
    <w:rsid w:val="00DC658A"/>
    <w:rsid w:val="00E303C7"/>
    <w:rsid w:val="00E32D93"/>
    <w:rsid w:val="00E372A8"/>
    <w:rsid w:val="00E407A7"/>
    <w:rsid w:val="00E41DDA"/>
    <w:rsid w:val="00E613EF"/>
    <w:rsid w:val="00E92EF6"/>
    <w:rsid w:val="00EA21AA"/>
    <w:rsid w:val="00EF36A7"/>
    <w:rsid w:val="00F4764E"/>
    <w:rsid w:val="00F60346"/>
    <w:rsid w:val="00F80F0A"/>
    <w:rsid w:val="00FC723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348BB0"/>
  <w15:docId w15:val="{4A3B192C-226A-4546-8E1C-3A3C01F9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0255"/>
    <w:rPr>
      <w:rFonts w:eastAsiaTheme="minorEastAsia"/>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255"/>
    <w:pPr>
      <w:ind w:left="720"/>
      <w:contextualSpacing/>
    </w:pPr>
  </w:style>
  <w:style w:type="paragraph" w:styleId="Footer">
    <w:name w:val="footer"/>
    <w:basedOn w:val="Normal"/>
    <w:link w:val="FooterChar"/>
    <w:uiPriority w:val="99"/>
    <w:unhideWhenUsed/>
    <w:rsid w:val="006602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255"/>
    <w:rPr>
      <w:rFonts w:eastAsiaTheme="minorEastAsia"/>
      <w:lang w:val="en-IN" w:eastAsia="en-IN"/>
    </w:rPr>
  </w:style>
  <w:style w:type="paragraph" w:styleId="NormalWeb">
    <w:name w:val="Normal (Web)"/>
    <w:basedOn w:val="Normal"/>
    <w:uiPriority w:val="99"/>
    <w:unhideWhenUsed/>
    <w:rsid w:val="006602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02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255"/>
    <w:rPr>
      <w:rFonts w:eastAsiaTheme="minorEastAsia"/>
      <w:lang w:val="en-IN" w:eastAsia="en-IN"/>
    </w:rPr>
  </w:style>
  <w:style w:type="table" w:styleId="TableGrid">
    <w:name w:val="Table Grid"/>
    <w:basedOn w:val="TableNormal"/>
    <w:uiPriority w:val="59"/>
    <w:rsid w:val="00660255"/>
    <w:pPr>
      <w:spacing w:after="0" w:line="240" w:lineRule="auto"/>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60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255"/>
    <w:rPr>
      <w:rFonts w:ascii="Tahoma" w:eastAsiaTheme="minorEastAsia" w:hAnsi="Tahoma" w:cs="Tahoma"/>
      <w:sz w:val="16"/>
      <w:szCs w:val="16"/>
      <w:lang w:val="en-IN" w:eastAsia="en-IN"/>
    </w:rPr>
  </w:style>
  <w:style w:type="paragraph" w:customStyle="1" w:styleId="Default">
    <w:name w:val="Default"/>
    <w:rsid w:val="00C63F20"/>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FontStyle61">
    <w:name w:val="Font Style61"/>
    <w:basedOn w:val="DefaultParagraphFont"/>
    <w:uiPriority w:val="99"/>
    <w:rsid w:val="00C63F20"/>
    <w:rPr>
      <w:rFonts w:ascii="Bookman Old Style" w:hAnsi="Bookman Old Style" w:cs="Bookman Old Style"/>
      <w:spacing w:val="-10"/>
      <w:sz w:val="40"/>
      <w:szCs w:val="40"/>
    </w:rPr>
  </w:style>
  <w:style w:type="paragraph" w:customStyle="1" w:styleId="Style21">
    <w:name w:val="Style21"/>
    <w:basedOn w:val="Normal"/>
    <w:uiPriority w:val="99"/>
    <w:rsid w:val="00C63F20"/>
    <w:pPr>
      <w:widowControl w:val="0"/>
      <w:autoSpaceDE w:val="0"/>
      <w:autoSpaceDN w:val="0"/>
      <w:adjustRightInd w:val="0"/>
      <w:spacing w:after="0" w:line="240" w:lineRule="auto"/>
    </w:pPr>
    <w:rPr>
      <w:rFonts w:ascii="Book Antiqua" w:eastAsia="Times New Roman" w:hAnsi="Book Antiqua" w:cs="Times New Roman"/>
      <w:sz w:val="24"/>
      <w:szCs w:val="24"/>
      <w:lang w:val="en-US" w:eastAsia="en-US"/>
    </w:rPr>
  </w:style>
  <w:style w:type="character" w:customStyle="1" w:styleId="FontStyle68">
    <w:name w:val="Font Style68"/>
    <w:basedOn w:val="DefaultParagraphFont"/>
    <w:uiPriority w:val="99"/>
    <w:rsid w:val="00C63F20"/>
    <w:rPr>
      <w:rFonts w:ascii="Book Antiqua" w:hAnsi="Book Antiqua" w:cs="Book Antiqua"/>
      <w:i/>
      <w:iCs/>
      <w:sz w:val="26"/>
      <w:szCs w:val="26"/>
    </w:rPr>
  </w:style>
  <w:style w:type="paragraph" w:styleId="NoSpacing">
    <w:name w:val="No Spacing"/>
    <w:uiPriority w:val="1"/>
    <w:qFormat/>
    <w:rsid w:val="002E1C84"/>
    <w:pPr>
      <w:spacing w:after="0" w:line="240" w:lineRule="auto"/>
    </w:pPr>
  </w:style>
  <w:style w:type="character" w:customStyle="1" w:styleId="nlmsource">
    <w:name w:val="nlm_source"/>
    <w:basedOn w:val="DefaultParagraphFont"/>
    <w:rsid w:val="00E407A7"/>
  </w:style>
  <w:style w:type="paragraph" w:customStyle="1" w:styleId="ReferHead">
    <w:name w:val="Refer Head"/>
    <w:basedOn w:val="Normal"/>
    <w:rsid w:val="00E613EF"/>
    <w:pPr>
      <w:keepNext/>
      <w:spacing w:after="240" w:line="240" w:lineRule="auto"/>
    </w:pPr>
    <w:rPr>
      <w:rFonts w:ascii="Helvetica" w:eastAsia="Times New Roman" w:hAnsi="Helvetica" w:cs="Times New Roman"/>
      <w:b/>
      <w:caps/>
      <w:szCs w:val="20"/>
      <w:lang w:val="en-US" w:eastAsia="en-US"/>
    </w:rPr>
  </w:style>
  <w:style w:type="character" w:styleId="Hyperlink">
    <w:name w:val="Hyperlink"/>
    <w:basedOn w:val="DefaultParagraphFont"/>
    <w:uiPriority w:val="99"/>
    <w:unhideWhenUsed/>
    <w:rsid w:val="00FC7230"/>
    <w:rPr>
      <w:color w:val="0000FF" w:themeColor="hyperlink"/>
      <w:u w:val="single"/>
    </w:rPr>
  </w:style>
  <w:style w:type="character" w:styleId="UnresolvedMention">
    <w:name w:val="Unresolved Mention"/>
    <w:basedOn w:val="DefaultParagraphFont"/>
    <w:uiPriority w:val="99"/>
    <w:semiHidden/>
    <w:unhideWhenUsed/>
    <w:rsid w:val="00FC7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819</TotalTime>
  <Pages>13</Pages>
  <Words>3441</Words>
  <Characters>19618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SDI 1084</cp:lastModifiedBy>
  <cp:revision>49</cp:revision>
  <dcterms:created xsi:type="dcterms:W3CDTF">2025-04-03T06:46:00Z</dcterms:created>
  <dcterms:modified xsi:type="dcterms:W3CDTF">2025-04-19T10:53:00Z</dcterms:modified>
</cp:coreProperties>
</file>