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B453" w14:textId="0F8EABF7" w:rsidR="00A317AE" w:rsidRPr="00A317AE" w:rsidRDefault="00A317AE" w:rsidP="00A317AE">
      <w:pPr>
        <w:spacing w:line="360" w:lineRule="auto"/>
        <w:rPr>
          <w:rFonts w:ascii="Times New Roman" w:hAnsi="Times New Roman" w:cs="Times New Roman"/>
          <w:b/>
          <w:bCs/>
          <w:i/>
          <w:iCs/>
          <w:sz w:val="24"/>
          <w:u w:val="single"/>
        </w:rPr>
      </w:pPr>
      <w:bookmarkStart w:id="0" w:name="_GoBack"/>
      <w:bookmarkEnd w:id="0"/>
      <w:r w:rsidRPr="00A317AE">
        <w:rPr>
          <w:rFonts w:ascii="Times New Roman" w:hAnsi="Times New Roman" w:cs="Times New Roman"/>
          <w:b/>
          <w:bCs/>
          <w:i/>
          <w:iCs/>
          <w:sz w:val="24"/>
          <w:u w:val="single"/>
        </w:rPr>
        <w:t>Original Research Article</w:t>
      </w:r>
    </w:p>
    <w:p w14:paraId="0E0DE502" w14:textId="69B372DF" w:rsidR="00EB4079" w:rsidRDefault="00EB4079" w:rsidP="00AC5C2E">
      <w:pPr>
        <w:spacing w:line="360" w:lineRule="auto"/>
        <w:jc w:val="center"/>
        <w:rPr>
          <w:rFonts w:ascii="Times New Roman" w:hAnsi="Times New Roman" w:cs="Times New Roman"/>
          <w:b/>
          <w:bCs/>
          <w:sz w:val="24"/>
        </w:rPr>
      </w:pPr>
      <w:r w:rsidRPr="00EB4079">
        <w:rPr>
          <w:rFonts w:ascii="Times New Roman" w:hAnsi="Times New Roman" w:cs="Times New Roman"/>
          <w:b/>
          <w:bCs/>
          <w:sz w:val="24"/>
        </w:rPr>
        <w:t>Influence of Corm Size and Spacing on the Growth, Flowering</w:t>
      </w:r>
      <w:r w:rsidR="002A6C41">
        <w:rPr>
          <w:rFonts w:ascii="Times New Roman" w:hAnsi="Times New Roman" w:cs="Times New Roman"/>
          <w:b/>
          <w:bCs/>
          <w:sz w:val="24"/>
        </w:rPr>
        <w:t xml:space="preserve"> and</w:t>
      </w:r>
      <w:r w:rsidRPr="00EB4079">
        <w:rPr>
          <w:rFonts w:ascii="Times New Roman" w:hAnsi="Times New Roman" w:cs="Times New Roman"/>
          <w:b/>
          <w:bCs/>
          <w:sz w:val="24"/>
        </w:rPr>
        <w:t xml:space="preserve"> Corm Traits of Gladiolus cv. Malaviya Shatabd</w:t>
      </w:r>
      <w:r>
        <w:rPr>
          <w:rFonts w:ascii="Times New Roman" w:hAnsi="Times New Roman" w:cs="Times New Roman"/>
          <w:b/>
          <w:bCs/>
          <w:sz w:val="24"/>
        </w:rPr>
        <w:t>i</w:t>
      </w:r>
    </w:p>
    <w:p w14:paraId="0B266FB6" w14:textId="77777777" w:rsidR="001F2601" w:rsidRDefault="001F2601" w:rsidP="009F47A9">
      <w:pPr>
        <w:spacing w:line="360" w:lineRule="auto"/>
        <w:jc w:val="center"/>
      </w:pPr>
    </w:p>
    <w:p w14:paraId="3C5A20AA" w14:textId="77777777" w:rsidR="001F2601" w:rsidRDefault="001F2601" w:rsidP="009F47A9">
      <w:pPr>
        <w:spacing w:line="360" w:lineRule="auto"/>
        <w:jc w:val="center"/>
        <w:rPr>
          <w:rFonts w:ascii="Times New Roman" w:hAnsi="Times New Roman" w:cs="Times New Roman"/>
          <w:szCs w:val="20"/>
        </w:rPr>
      </w:pPr>
    </w:p>
    <w:p w14:paraId="69E4AAC2" w14:textId="77777777" w:rsidR="002A2503" w:rsidRPr="009F47A9" w:rsidRDefault="0095277D" w:rsidP="00136DD9">
      <w:pPr>
        <w:spacing w:after="0" w:line="360" w:lineRule="auto"/>
        <w:jc w:val="center"/>
        <w:rPr>
          <w:rFonts w:ascii="Times New Roman" w:hAnsi="Times New Roman" w:cs="Times New Roman"/>
          <w:szCs w:val="20"/>
        </w:rPr>
      </w:pPr>
      <w:r>
        <w:rPr>
          <w:rFonts w:ascii="Times New Roman" w:eastAsia="Times New Roman" w:hAnsi="Times New Roman" w:cs="Times New Roman"/>
          <w:b/>
          <w:sz w:val="28"/>
          <w:szCs w:val="24"/>
        </w:rPr>
        <w:t>AB</w:t>
      </w:r>
      <w:r w:rsidRPr="00F41821">
        <w:rPr>
          <w:rFonts w:ascii="Times New Roman" w:eastAsia="Times New Roman" w:hAnsi="Times New Roman" w:cs="Times New Roman"/>
          <w:b/>
          <w:sz w:val="28"/>
          <w:szCs w:val="24"/>
        </w:rPr>
        <w:t>STRACT</w:t>
      </w:r>
    </w:p>
    <w:p w14:paraId="0477B7E9" w14:textId="77777777" w:rsidR="006A69B2" w:rsidRDefault="00136DD9" w:rsidP="00136DD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w:t>
      </w:r>
      <w:r w:rsidR="006A69B2" w:rsidRPr="006A69B2">
        <w:rPr>
          <w:rFonts w:ascii="Times New Roman" w:eastAsia="Times New Roman" w:hAnsi="Times New Roman" w:cs="Times New Roman"/>
          <w:sz w:val="24"/>
          <w:szCs w:val="24"/>
        </w:rPr>
        <w:t>study was conducted at the Horticulture Research Farm, Department of Horticulture, Institute of Agricultural Sciences, Banaras Hindu University, Varanasi, during the 2023-24 cropping season to evaluate the effects of corm size and spacing on the growth, flowering</w:t>
      </w:r>
      <w:r w:rsidR="002A6C41">
        <w:rPr>
          <w:rFonts w:ascii="Times New Roman" w:eastAsia="Times New Roman" w:hAnsi="Times New Roman" w:cs="Times New Roman"/>
          <w:sz w:val="24"/>
          <w:szCs w:val="24"/>
        </w:rPr>
        <w:t xml:space="preserve"> and</w:t>
      </w:r>
      <w:r w:rsidR="006A69B2" w:rsidRPr="006A69B2">
        <w:rPr>
          <w:rFonts w:ascii="Times New Roman" w:eastAsia="Times New Roman" w:hAnsi="Times New Roman" w:cs="Times New Roman"/>
          <w:sz w:val="24"/>
          <w:szCs w:val="24"/>
        </w:rPr>
        <w:t xml:space="preserve"> yield of gladiolus cv. Malaviya Shatabdi. The experiment comprised </w:t>
      </w:r>
      <w:r>
        <w:rPr>
          <w:rFonts w:ascii="Times New Roman" w:eastAsia="Times New Roman" w:hAnsi="Times New Roman" w:cs="Times New Roman"/>
          <w:sz w:val="24"/>
          <w:szCs w:val="24"/>
        </w:rPr>
        <w:t xml:space="preserve">of </w:t>
      </w:r>
      <w:r w:rsidR="006A69B2" w:rsidRPr="006A69B2">
        <w:rPr>
          <w:rFonts w:ascii="Times New Roman" w:eastAsia="Times New Roman" w:hAnsi="Times New Roman" w:cs="Times New Roman"/>
          <w:sz w:val="24"/>
          <w:szCs w:val="24"/>
        </w:rPr>
        <w:t>four corm sizes (1.0-2.0 cm, 2.1-3.0 cm, 3.1-4.0 cm</w:t>
      </w:r>
      <w:r w:rsidR="002A6C41">
        <w:rPr>
          <w:rFonts w:ascii="Times New Roman" w:eastAsia="Times New Roman" w:hAnsi="Times New Roman" w:cs="Times New Roman"/>
          <w:sz w:val="24"/>
          <w:szCs w:val="24"/>
        </w:rPr>
        <w:t xml:space="preserve"> and</w:t>
      </w:r>
      <w:r w:rsidR="006A69B2" w:rsidRPr="006A69B2">
        <w:rPr>
          <w:rFonts w:ascii="Times New Roman" w:eastAsia="Times New Roman" w:hAnsi="Times New Roman" w:cs="Times New Roman"/>
          <w:sz w:val="24"/>
          <w:szCs w:val="24"/>
        </w:rPr>
        <w:t xml:space="preserve"> 4.1-5.0 cm) and six spacing treatments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20 cm,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25 cm,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30 cm, 30 </w:t>
      </w:r>
      <w:r>
        <w:rPr>
          <w:rFonts w:ascii="Times New Roman" w:eastAsia="Times New Roman" w:hAnsi="Times New Roman" w:cs="Times New Roman"/>
          <w:sz w:val="24"/>
          <w:szCs w:val="24"/>
        </w:rPr>
        <w:t>cm ×</w:t>
      </w:r>
      <w:r w:rsidR="006A69B2" w:rsidRPr="006A69B2">
        <w:rPr>
          <w:rFonts w:ascii="Times New Roman" w:eastAsia="Times New Roman" w:hAnsi="Times New Roman" w:cs="Times New Roman"/>
          <w:sz w:val="24"/>
          <w:szCs w:val="24"/>
        </w:rPr>
        <w:t xml:space="preserve"> 40 cm, 20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20 cm</w:t>
      </w:r>
      <w:r w:rsidR="002A6C41">
        <w:rPr>
          <w:rFonts w:ascii="Times New Roman" w:eastAsia="Times New Roman" w:hAnsi="Times New Roman" w:cs="Times New Roman"/>
          <w:sz w:val="24"/>
          <w:szCs w:val="24"/>
        </w:rPr>
        <w:t xml:space="preserve"> and</w:t>
      </w:r>
      <w:r w:rsidR="006A69B2" w:rsidRPr="006A69B2">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cm ×</w:t>
      </w:r>
      <w:r w:rsidR="006A69B2" w:rsidRPr="006A69B2">
        <w:rPr>
          <w:rFonts w:ascii="Times New Roman" w:eastAsia="Times New Roman" w:hAnsi="Times New Roman" w:cs="Times New Roman"/>
          <w:sz w:val="24"/>
          <w:szCs w:val="24"/>
        </w:rPr>
        <w:t xml:space="preserve"> 30 cm). The results showed that both corm size and spacing had a significant impact on all growth and yield parameters. The largest corm size (4.1-5.0 cm) led to </w:t>
      </w:r>
      <w:r w:rsidR="00271F8B">
        <w:rPr>
          <w:rFonts w:ascii="Times New Roman" w:eastAsia="Times New Roman" w:hAnsi="Times New Roman" w:cs="Times New Roman"/>
          <w:sz w:val="24"/>
          <w:szCs w:val="24"/>
        </w:rPr>
        <w:t>maximum number of leaves per hill (14.95</w:t>
      </w:r>
      <w:r w:rsidR="006A69B2" w:rsidRPr="006A69B2">
        <w:rPr>
          <w:rFonts w:ascii="Times New Roman" w:eastAsia="Times New Roman" w:hAnsi="Times New Roman" w:cs="Times New Roman"/>
          <w:sz w:val="24"/>
          <w:szCs w:val="24"/>
        </w:rPr>
        <w:t xml:space="preserve">), </w:t>
      </w:r>
      <w:r w:rsidR="00271F8B">
        <w:rPr>
          <w:rFonts w:ascii="Times New Roman" w:eastAsia="Times New Roman" w:hAnsi="Times New Roman" w:cs="Times New Roman"/>
          <w:sz w:val="24"/>
          <w:szCs w:val="24"/>
        </w:rPr>
        <w:t>highest scape width (2.58 cm)</w:t>
      </w:r>
      <w:r w:rsidR="0071640B">
        <w:rPr>
          <w:rFonts w:ascii="Times New Roman" w:eastAsia="Times New Roman" w:hAnsi="Times New Roman" w:cs="Times New Roman"/>
          <w:sz w:val="24"/>
          <w:szCs w:val="24"/>
        </w:rPr>
        <w:t>, widest leaves (2.44</w:t>
      </w:r>
      <w:r>
        <w:rPr>
          <w:rFonts w:ascii="Times New Roman" w:eastAsia="Times New Roman" w:hAnsi="Times New Roman" w:cs="Times New Roman"/>
          <w:sz w:val="24"/>
          <w:szCs w:val="24"/>
        </w:rPr>
        <w:t>)</w:t>
      </w:r>
      <w:r w:rsidR="0071640B">
        <w:rPr>
          <w:rFonts w:ascii="Times New Roman" w:eastAsia="Times New Roman" w:hAnsi="Times New Roman" w:cs="Times New Roman"/>
          <w:sz w:val="24"/>
          <w:szCs w:val="24"/>
        </w:rPr>
        <w:t xml:space="preserve"> cm</w:t>
      </w:r>
      <w:r w:rsidR="00FC439D">
        <w:rPr>
          <w:rFonts w:ascii="Times New Roman" w:eastAsia="Times New Roman" w:hAnsi="Times New Roman" w:cs="Times New Roman"/>
          <w:sz w:val="24"/>
          <w:szCs w:val="24"/>
        </w:rPr>
        <w:t xml:space="preserve"> </w:t>
      </w:r>
      <w:r w:rsidR="005D0B60">
        <w:rPr>
          <w:rFonts w:ascii="Times New Roman" w:hAnsi="Times New Roman" w:cs="Times New Roman"/>
          <w:sz w:val="24"/>
          <w:szCs w:val="28"/>
        </w:rPr>
        <w:t>longest rachis and intermodal</w:t>
      </w:r>
      <w:r w:rsidR="00FC439D">
        <w:rPr>
          <w:rFonts w:ascii="Times New Roman" w:hAnsi="Times New Roman" w:cs="Times New Roman"/>
          <w:sz w:val="24"/>
          <w:szCs w:val="28"/>
        </w:rPr>
        <w:t xml:space="preserve"> length</w:t>
      </w:r>
      <w:r w:rsidR="005D0B60">
        <w:rPr>
          <w:rFonts w:ascii="Times New Roman" w:hAnsi="Times New Roman" w:cs="Times New Roman"/>
          <w:sz w:val="24"/>
          <w:szCs w:val="28"/>
        </w:rPr>
        <w:t xml:space="preserve"> (44.51 cm and </w:t>
      </w:r>
      <w:r>
        <w:rPr>
          <w:rFonts w:ascii="Times New Roman" w:hAnsi="Times New Roman" w:cs="Times New Roman"/>
          <w:sz w:val="24"/>
          <w:szCs w:val="28"/>
        </w:rPr>
        <w:t xml:space="preserve">4.31 </w:t>
      </w:r>
      <w:r w:rsidR="005D0B60">
        <w:rPr>
          <w:rFonts w:ascii="Times New Roman" w:hAnsi="Times New Roman" w:cs="Times New Roman"/>
          <w:sz w:val="24"/>
          <w:szCs w:val="28"/>
        </w:rPr>
        <w:t>cm),</w:t>
      </w:r>
      <w:r w:rsidR="0071640B">
        <w:rPr>
          <w:rFonts w:ascii="Times New Roman" w:eastAsia="Times New Roman" w:hAnsi="Times New Roman" w:cs="Times New Roman"/>
          <w:sz w:val="24"/>
          <w:szCs w:val="24"/>
        </w:rPr>
        <w:t xml:space="preserve"> highest corm weight (32.39 g) and the highest number of </w:t>
      </w:r>
      <w:proofErr w:type="spellStart"/>
      <w:r w:rsidR="0071640B">
        <w:rPr>
          <w:rFonts w:ascii="Times New Roman" w:eastAsia="Times New Roman" w:hAnsi="Times New Roman" w:cs="Times New Roman"/>
          <w:sz w:val="24"/>
          <w:szCs w:val="24"/>
        </w:rPr>
        <w:t>cormels</w:t>
      </w:r>
      <w:proofErr w:type="spellEnd"/>
      <w:r w:rsidR="0071640B">
        <w:rPr>
          <w:rFonts w:ascii="Times New Roman" w:eastAsia="Times New Roman" w:hAnsi="Times New Roman" w:cs="Times New Roman"/>
          <w:sz w:val="24"/>
          <w:szCs w:val="24"/>
        </w:rPr>
        <w:t xml:space="preserve"> per plant (11.12</w:t>
      </w:r>
      <w:r w:rsidR="006A69B2" w:rsidRPr="006A69B2">
        <w:rPr>
          <w:rFonts w:ascii="Times New Roman" w:eastAsia="Times New Roman" w:hAnsi="Times New Roman" w:cs="Times New Roman"/>
          <w:sz w:val="24"/>
          <w:szCs w:val="24"/>
        </w:rPr>
        <w:t>). Among the spacing treatments, wider spacing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30 cm) resulted in the </w:t>
      </w:r>
      <w:r w:rsidR="0071640B">
        <w:rPr>
          <w:rFonts w:ascii="Times New Roman" w:eastAsia="Times New Roman" w:hAnsi="Times New Roman" w:cs="Times New Roman"/>
          <w:sz w:val="24"/>
          <w:szCs w:val="24"/>
        </w:rPr>
        <w:t xml:space="preserve">widest leaves (2.64 cm), </w:t>
      </w:r>
      <w:proofErr w:type="gramStart"/>
      <w:r w:rsidR="0071640B">
        <w:rPr>
          <w:rFonts w:ascii="Times New Roman" w:eastAsia="Times New Roman" w:hAnsi="Times New Roman" w:cs="Times New Roman"/>
          <w:sz w:val="24"/>
          <w:szCs w:val="24"/>
        </w:rPr>
        <w:t>more</w:t>
      </w:r>
      <w:proofErr w:type="gramEnd"/>
      <w:r w:rsidR="0071640B">
        <w:rPr>
          <w:rFonts w:ascii="Times New Roman" w:eastAsia="Times New Roman" w:hAnsi="Times New Roman" w:cs="Times New Roman"/>
          <w:sz w:val="24"/>
          <w:szCs w:val="24"/>
        </w:rPr>
        <w:t xml:space="preserve"> number of leaves (15.05)</w:t>
      </w:r>
      <w:r w:rsidR="006A69B2" w:rsidRPr="006A69B2">
        <w:rPr>
          <w:rFonts w:ascii="Times New Roman" w:eastAsia="Times New Roman" w:hAnsi="Times New Roman" w:cs="Times New Roman"/>
          <w:sz w:val="24"/>
          <w:szCs w:val="24"/>
        </w:rPr>
        <w:t xml:space="preserve">, </w:t>
      </w:r>
      <w:r w:rsidR="0071640B">
        <w:rPr>
          <w:rFonts w:ascii="Times New Roman" w:eastAsia="Times New Roman" w:hAnsi="Times New Roman" w:cs="Times New Roman"/>
          <w:sz w:val="24"/>
          <w:szCs w:val="24"/>
        </w:rPr>
        <w:t>widest scape (2.81</w:t>
      </w:r>
      <w:r w:rsidR="005D0B60">
        <w:rPr>
          <w:rFonts w:ascii="Times New Roman" w:eastAsia="Times New Roman" w:hAnsi="Times New Roman" w:cs="Times New Roman"/>
          <w:sz w:val="24"/>
          <w:szCs w:val="24"/>
        </w:rPr>
        <w:t xml:space="preserve"> cm), highest length and width of 3</w:t>
      </w:r>
      <w:r w:rsidR="005D0B60" w:rsidRPr="005D0B60">
        <w:rPr>
          <w:rFonts w:ascii="Times New Roman" w:eastAsia="Times New Roman" w:hAnsi="Times New Roman" w:cs="Times New Roman"/>
          <w:sz w:val="24"/>
          <w:szCs w:val="24"/>
          <w:vertAlign w:val="superscript"/>
        </w:rPr>
        <w:t>rd</w:t>
      </w:r>
      <w:r w:rsidR="005D0B60">
        <w:rPr>
          <w:rFonts w:ascii="Times New Roman" w:eastAsia="Times New Roman" w:hAnsi="Times New Roman" w:cs="Times New Roman"/>
          <w:sz w:val="24"/>
          <w:szCs w:val="24"/>
        </w:rPr>
        <w:t xml:space="preserve"> (10.03 cm and 8.98 cm) and 5</w:t>
      </w:r>
      <w:r w:rsidR="005D0B60" w:rsidRPr="005D0B60">
        <w:rPr>
          <w:rFonts w:ascii="Times New Roman" w:eastAsia="Times New Roman" w:hAnsi="Times New Roman" w:cs="Times New Roman"/>
          <w:sz w:val="24"/>
          <w:szCs w:val="24"/>
          <w:vertAlign w:val="superscript"/>
        </w:rPr>
        <w:t>th</w:t>
      </w:r>
      <w:r w:rsidR="005D0B60">
        <w:rPr>
          <w:rFonts w:ascii="Times New Roman" w:eastAsia="Times New Roman" w:hAnsi="Times New Roman" w:cs="Times New Roman"/>
          <w:sz w:val="24"/>
          <w:szCs w:val="24"/>
        </w:rPr>
        <w:t xml:space="preserve"> florets (10.03</w:t>
      </w:r>
      <w:r>
        <w:rPr>
          <w:rFonts w:ascii="Times New Roman" w:eastAsia="Times New Roman" w:hAnsi="Times New Roman" w:cs="Times New Roman"/>
          <w:sz w:val="24"/>
          <w:szCs w:val="24"/>
        </w:rPr>
        <w:t xml:space="preserve"> cm</w:t>
      </w:r>
      <w:r w:rsidR="005D0B60">
        <w:rPr>
          <w:rFonts w:ascii="Times New Roman" w:eastAsia="Times New Roman" w:hAnsi="Times New Roman" w:cs="Times New Roman"/>
          <w:sz w:val="24"/>
          <w:szCs w:val="24"/>
        </w:rPr>
        <w:t xml:space="preserve"> and 9.03 cm) respectively.</w:t>
      </w:r>
      <w:r w:rsidR="006A69B2" w:rsidRPr="006A69B2">
        <w:rPr>
          <w:rFonts w:ascii="Times New Roman" w:eastAsia="Times New Roman" w:hAnsi="Times New Roman" w:cs="Times New Roman"/>
          <w:sz w:val="24"/>
          <w:szCs w:val="24"/>
        </w:rPr>
        <w:t xml:space="preserve"> The combination of the largest corm (4.1-5.0 cm) and wider sp</w:t>
      </w:r>
      <w:r w:rsidR="005D0B60">
        <w:rPr>
          <w:rFonts w:ascii="Times New Roman" w:eastAsia="Times New Roman" w:hAnsi="Times New Roman" w:cs="Times New Roman"/>
          <w:sz w:val="24"/>
          <w:szCs w:val="24"/>
        </w:rPr>
        <w:t xml:space="preserve">acing (30 </w:t>
      </w:r>
      <w:r>
        <w:rPr>
          <w:rFonts w:ascii="Times New Roman" w:eastAsia="Times New Roman" w:hAnsi="Times New Roman" w:cs="Times New Roman"/>
          <w:sz w:val="24"/>
          <w:szCs w:val="24"/>
        </w:rPr>
        <w:t>cm ×</w:t>
      </w:r>
      <w:r w:rsidR="005D0B60">
        <w:rPr>
          <w:rFonts w:ascii="Times New Roman" w:eastAsia="Times New Roman" w:hAnsi="Times New Roman" w:cs="Times New Roman"/>
          <w:sz w:val="24"/>
          <w:szCs w:val="24"/>
        </w:rPr>
        <w:t xml:space="preserve"> 30 cm) produced maximum number of leaves per hill </w:t>
      </w:r>
      <w:r w:rsidR="00FC439D">
        <w:rPr>
          <w:rFonts w:ascii="Times New Roman" w:eastAsia="Times New Roman" w:hAnsi="Times New Roman" w:cs="Times New Roman"/>
          <w:sz w:val="24"/>
          <w:szCs w:val="24"/>
        </w:rPr>
        <w:t xml:space="preserve">(53.96 cm), maximum number of opened florets (9.91) </w:t>
      </w:r>
      <w:r w:rsidR="005D0B60">
        <w:rPr>
          <w:rFonts w:ascii="Times New Roman" w:eastAsia="Times New Roman" w:hAnsi="Times New Roman" w:cs="Times New Roman"/>
          <w:sz w:val="24"/>
          <w:szCs w:val="24"/>
        </w:rPr>
        <w:t xml:space="preserve">and the highest number of </w:t>
      </w:r>
      <w:proofErr w:type="spellStart"/>
      <w:r w:rsidR="005D0B60">
        <w:rPr>
          <w:rFonts w:ascii="Times New Roman" w:eastAsia="Times New Roman" w:hAnsi="Times New Roman" w:cs="Times New Roman"/>
          <w:sz w:val="24"/>
          <w:szCs w:val="24"/>
        </w:rPr>
        <w:t>cormels</w:t>
      </w:r>
      <w:proofErr w:type="spellEnd"/>
      <w:r w:rsidR="005D0B60">
        <w:rPr>
          <w:rFonts w:ascii="Times New Roman" w:eastAsia="Times New Roman" w:hAnsi="Times New Roman" w:cs="Times New Roman"/>
          <w:sz w:val="24"/>
          <w:szCs w:val="24"/>
        </w:rPr>
        <w:t xml:space="preserve"> per plant (13.32</w:t>
      </w:r>
      <w:r w:rsidR="006A69B2" w:rsidRPr="006A69B2">
        <w:rPr>
          <w:rFonts w:ascii="Times New Roman" w:eastAsia="Times New Roman" w:hAnsi="Times New Roman" w:cs="Times New Roman"/>
          <w:sz w:val="24"/>
          <w:szCs w:val="24"/>
        </w:rPr>
        <w:t xml:space="preserve">). The smallest corm size (1.0-2.0 cm) with closer spacing (20 x 30 cm) resulted in delayed </w:t>
      </w:r>
      <w:r w:rsidR="00FC439D">
        <w:rPr>
          <w:rFonts w:ascii="Times New Roman" w:eastAsia="Times New Roman" w:hAnsi="Times New Roman" w:cs="Times New Roman"/>
          <w:sz w:val="24"/>
          <w:szCs w:val="24"/>
        </w:rPr>
        <w:t xml:space="preserve">opening of </w:t>
      </w:r>
      <w:r w:rsidR="00FC439D">
        <w:rPr>
          <w:rFonts w:ascii="Times New Roman" w:hAnsi="Times New Roman" w:cs="Times New Roman"/>
          <w:sz w:val="24"/>
          <w:szCs w:val="28"/>
        </w:rPr>
        <w:t>3</w:t>
      </w:r>
      <w:r w:rsidR="00FC439D" w:rsidRPr="00400592">
        <w:rPr>
          <w:rFonts w:ascii="Times New Roman" w:hAnsi="Times New Roman" w:cs="Times New Roman"/>
          <w:sz w:val="24"/>
          <w:szCs w:val="28"/>
          <w:vertAlign w:val="superscript"/>
        </w:rPr>
        <w:t>rd</w:t>
      </w:r>
      <w:r w:rsidR="00FC439D">
        <w:rPr>
          <w:rFonts w:ascii="Times New Roman" w:hAnsi="Times New Roman" w:cs="Times New Roman"/>
          <w:sz w:val="24"/>
          <w:szCs w:val="28"/>
        </w:rPr>
        <w:t xml:space="preserve"> (102.98 days) and 5</w:t>
      </w:r>
      <w:r w:rsidR="00FC439D" w:rsidRPr="00400592">
        <w:rPr>
          <w:rFonts w:ascii="Times New Roman" w:hAnsi="Times New Roman" w:cs="Times New Roman"/>
          <w:sz w:val="24"/>
          <w:szCs w:val="28"/>
          <w:vertAlign w:val="superscript"/>
        </w:rPr>
        <w:t>th</w:t>
      </w:r>
      <w:r w:rsidR="00FC439D">
        <w:rPr>
          <w:rFonts w:ascii="Times New Roman" w:hAnsi="Times New Roman" w:cs="Times New Roman"/>
          <w:sz w:val="24"/>
          <w:szCs w:val="28"/>
        </w:rPr>
        <w:t xml:space="preserve"> (104.99 days) </w:t>
      </w:r>
      <w:r w:rsidR="006A69B2" w:rsidRPr="006A69B2">
        <w:rPr>
          <w:rFonts w:ascii="Times New Roman" w:eastAsia="Times New Roman" w:hAnsi="Times New Roman" w:cs="Times New Roman"/>
          <w:sz w:val="24"/>
          <w:szCs w:val="24"/>
        </w:rPr>
        <w:t xml:space="preserve">and </w:t>
      </w:r>
      <w:r w:rsidR="00FC439D">
        <w:rPr>
          <w:rFonts w:ascii="Times New Roman" w:eastAsia="Times New Roman" w:hAnsi="Times New Roman" w:cs="Times New Roman"/>
          <w:sz w:val="24"/>
          <w:szCs w:val="24"/>
        </w:rPr>
        <w:t>the lowest no. of leaves per hill (6.41</w:t>
      </w:r>
      <w:r w:rsidR="006A69B2" w:rsidRPr="006A69B2">
        <w:rPr>
          <w:rFonts w:ascii="Times New Roman" w:eastAsia="Times New Roman" w:hAnsi="Times New Roman" w:cs="Times New Roman"/>
          <w:sz w:val="24"/>
          <w:szCs w:val="24"/>
        </w:rPr>
        <w:t>). These findings suggest that larger corms and wider spacing optimize growth and yield parameters of gladiolus cv. Malaviya Shatabdi.</w:t>
      </w:r>
    </w:p>
    <w:p w14:paraId="7FD71A8A" w14:textId="77777777" w:rsidR="00AC5C2E" w:rsidRPr="00A67DA4" w:rsidRDefault="002A2503" w:rsidP="00271F8B">
      <w:pPr>
        <w:spacing w:line="360" w:lineRule="auto"/>
        <w:rPr>
          <w:rFonts w:ascii="Times New Roman" w:eastAsia="Times New Roman" w:hAnsi="Times New Roman" w:cs="Times New Roman"/>
          <w:bCs/>
          <w:sz w:val="24"/>
          <w:szCs w:val="24"/>
        </w:rPr>
      </w:pPr>
      <w:r w:rsidRPr="002A2503">
        <w:rPr>
          <w:rFonts w:ascii="Times New Roman" w:eastAsia="Times New Roman" w:hAnsi="Times New Roman" w:cs="Times New Roman"/>
          <w:b/>
          <w:bCs/>
          <w:sz w:val="24"/>
          <w:szCs w:val="24"/>
        </w:rPr>
        <w:t>Keywords</w:t>
      </w:r>
      <w:r w:rsidR="007E57E1">
        <w:rPr>
          <w:rFonts w:ascii="Times New Roman" w:eastAsia="Times New Roman" w:hAnsi="Times New Roman" w:cs="Times New Roman"/>
          <w:bCs/>
          <w:sz w:val="24"/>
          <w:szCs w:val="24"/>
        </w:rPr>
        <w:t xml:space="preserve">: </w:t>
      </w:r>
      <w:r w:rsidR="006A69B2" w:rsidRPr="006A69B2">
        <w:rPr>
          <w:rFonts w:ascii="Times New Roman" w:eastAsia="Times New Roman" w:hAnsi="Times New Roman" w:cs="Times New Roman"/>
          <w:bCs/>
          <w:sz w:val="24"/>
          <w:szCs w:val="24"/>
        </w:rPr>
        <w:t>Gladiolus, corm</w:t>
      </w:r>
      <w:r w:rsidR="00271F8B">
        <w:rPr>
          <w:rFonts w:ascii="Times New Roman" w:eastAsia="Times New Roman" w:hAnsi="Times New Roman" w:cs="Times New Roman"/>
          <w:bCs/>
          <w:sz w:val="24"/>
          <w:szCs w:val="24"/>
        </w:rPr>
        <w:t xml:space="preserve"> grade, spacing, interaction, growth.</w:t>
      </w:r>
    </w:p>
    <w:p w14:paraId="7A222979" w14:textId="77777777" w:rsidR="005B24D9" w:rsidRPr="00F41821" w:rsidRDefault="0095277D" w:rsidP="00F41821">
      <w:pPr>
        <w:spacing w:line="360" w:lineRule="auto"/>
        <w:jc w:val="both"/>
        <w:rPr>
          <w:rFonts w:ascii="Times New Roman" w:eastAsia="Times New Roman" w:hAnsi="Times New Roman" w:cs="Times New Roman"/>
          <w:b/>
          <w:bCs/>
          <w:sz w:val="28"/>
          <w:szCs w:val="24"/>
        </w:rPr>
      </w:pPr>
      <w:r w:rsidRPr="00F41821">
        <w:rPr>
          <w:rFonts w:ascii="Times New Roman" w:eastAsia="Times New Roman" w:hAnsi="Times New Roman" w:cs="Times New Roman"/>
          <w:b/>
          <w:bCs/>
          <w:sz w:val="28"/>
          <w:szCs w:val="24"/>
        </w:rPr>
        <w:t>INTRODUCTION</w:t>
      </w:r>
    </w:p>
    <w:p w14:paraId="0B9E0537" w14:textId="77777777" w:rsidR="00B943B2" w:rsidRDefault="00B943B2" w:rsidP="00F41821">
      <w:pPr>
        <w:spacing w:line="360" w:lineRule="auto"/>
        <w:jc w:val="both"/>
        <w:rPr>
          <w:rFonts w:ascii="Times New Roman" w:eastAsia="Times New Roman" w:hAnsi="Times New Roman" w:cs="Times New Roman"/>
          <w:sz w:val="24"/>
          <w:szCs w:val="24"/>
        </w:rPr>
      </w:pPr>
      <w:r w:rsidRPr="00B943B2">
        <w:rPr>
          <w:rFonts w:ascii="Times New Roman" w:eastAsia="Times New Roman" w:hAnsi="Times New Roman" w:cs="Times New Roman"/>
          <w:sz w:val="24"/>
          <w:szCs w:val="24"/>
        </w:rPr>
        <w:t>Gladiolus (</w:t>
      </w:r>
      <w:r w:rsidR="00271F8B">
        <w:rPr>
          <w:rFonts w:ascii="Times New Roman" w:eastAsia="Times New Roman" w:hAnsi="Times New Roman" w:cs="Times New Roman"/>
          <w:i/>
          <w:sz w:val="24"/>
          <w:szCs w:val="24"/>
        </w:rPr>
        <w:t>Gladiolus grandiflora</w:t>
      </w:r>
      <w:r w:rsidRPr="00B943B2">
        <w:rPr>
          <w:rFonts w:ascii="Times New Roman" w:eastAsia="Times New Roman" w:hAnsi="Times New Roman" w:cs="Times New Roman"/>
          <w:sz w:val="24"/>
          <w:szCs w:val="24"/>
        </w:rPr>
        <w:t xml:space="preserve">), often referred to as "Sword Lily," is </w:t>
      </w:r>
      <w:proofErr w:type="gramStart"/>
      <w:r w:rsidRPr="00B943B2">
        <w:rPr>
          <w:rFonts w:ascii="Times New Roman" w:eastAsia="Times New Roman" w:hAnsi="Times New Roman" w:cs="Times New Roman"/>
          <w:sz w:val="24"/>
          <w:szCs w:val="24"/>
        </w:rPr>
        <w:t>a</w:t>
      </w:r>
      <w:proofErr w:type="gramEnd"/>
      <w:r w:rsidRPr="00B943B2">
        <w:rPr>
          <w:rFonts w:ascii="Times New Roman" w:eastAsia="Times New Roman" w:hAnsi="Times New Roman" w:cs="Times New Roman"/>
          <w:sz w:val="24"/>
          <w:szCs w:val="24"/>
        </w:rPr>
        <w:t xml:space="preserve"> herbaceous annual flowering plant native to South Africa. It is a member of the Iridaceae family, whi</w:t>
      </w:r>
      <w:r>
        <w:rPr>
          <w:rFonts w:ascii="Times New Roman" w:eastAsia="Times New Roman" w:hAnsi="Times New Roman" w:cs="Times New Roman"/>
          <w:sz w:val="24"/>
          <w:szCs w:val="24"/>
        </w:rPr>
        <w:t>ch consists of approximately 260</w:t>
      </w:r>
      <w:r w:rsidRPr="00B943B2">
        <w:rPr>
          <w:rFonts w:ascii="Times New Roman" w:eastAsia="Times New Roman" w:hAnsi="Times New Roman" w:cs="Times New Roman"/>
          <w:sz w:val="24"/>
          <w:szCs w:val="24"/>
        </w:rPr>
        <w:t xml:space="preserve"> species</w:t>
      </w:r>
      <w:r w:rsidR="00136DD9">
        <w:rPr>
          <w:rFonts w:ascii="Times New Roman" w:eastAsia="Times New Roman" w:hAnsi="Times New Roman" w:cs="Times New Roman"/>
          <w:sz w:val="24"/>
          <w:szCs w:val="24"/>
        </w:rPr>
        <w:t xml:space="preserve"> (Singh and Sisodia, 2017)</w:t>
      </w:r>
      <w:r w:rsidRPr="00B943B2">
        <w:rPr>
          <w:rFonts w:ascii="Times New Roman" w:eastAsia="Times New Roman" w:hAnsi="Times New Roman" w:cs="Times New Roman"/>
          <w:sz w:val="24"/>
          <w:szCs w:val="24"/>
        </w:rPr>
        <w:t xml:space="preserve">. This ornamental plant, which produces corms, is mainly cultivated for its cut flowers, though it is sometimes used in </w:t>
      </w:r>
      <w:r w:rsidRPr="00B943B2">
        <w:rPr>
          <w:rFonts w:ascii="Times New Roman" w:eastAsia="Times New Roman" w:hAnsi="Times New Roman" w:cs="Times New Roman"/>
          <w:sz w:val="24"/>
          <w:szCs w:val="24"/>
        </w:rPr>
        <w:lastRenderedPageBreak/>
        <w:t xml:space="preserve">landscaping as well. Gladiolus flowers are known for their striking beauty and are in high demand among consumers. To meet this demand, it is essential to ensure a year-round supply of gladiolus flowers. As one of the few plants that yield long spikes of attractive cut flowers, gladiolus plays an important role in many floral arrangements, ranging from table centerpieces to large bouquets. It takes about two to three growing seasons for </w:t>
      </w:r>
      <w:proofErr w:type="spellStart"/>
      <w:r w:rsidRPr="00B943B2">
        <w:rPr>
          <w:rFonts w:ascii="Times New Roman" w:eastAsia="Times New Roman" w:hAnsi="Times New Roman" w:cs="Times New Roman"/>
          <w:sz w:val="24"/>
          <w:szCs w:val="24"/>
        </w:rPr>
        <w:t>cormels</w:t>
      </w:r>
      <w:proofErr w:type="spellEnd"/>
      <w:r w:rsidRPr="00B943B2">
        <w:rPr>
          <w:rFonts w:ascii="Times New Roman" w:eastAsia="Times New Roman" w:hAnsi="Times New Roman" w:cs="Times New Roman"/>
          <w:sz w:val="24"/>
          <w:szCs w:val="24"/>
        </w:rPr>
        <w:t xml:space="preserve"> to develop into standard flower spikes and daughter corms. However, the commercial production of corms and </w:t>
      </w:r>
      <w:proofErr w:type="spellStart"/>
      <w:r w:rsidRPr="00B943B2">
        <w:rPr>
          <w:rFonts w:ascii="Times New Roman" w:eastAsia="Times New Roman" w:hAnsi="Times New Roman" w:cs="Times New Roman"/>
          <w:sz w:val="24"/>
          <w:szCs w:val="24"/>
        </w:rPr>
        <w:t>cormels</w:t>
      </w:r>
      <w:proofErr w:type="spellEnd"/>
      <w:r w:rsidRPr="00B943B2">
        <w:rPr>
          <w:rFonts w:ascii="Times New Roman" w:eastAsia="Times New Roman" w:hAnsi="Times New Roman" w:cs="Times New Roman"/>
          <w:sz w:val="24"/>
          <w:szCs w:val="24"/>
        </w:rPr>
        <w:t xml:space="preserve"> often falls short of meeting local demand for planting material, resulting in increased corm prices. Several factors, including corm size, spacing, planting depth, timing</w:t>
      </w:r>
      <w:r w:rsidR="002A6C41">
        <w:rPr>
          <w:rFonts w:ascii="Times New Roman" w:eastAsia="Times New Roman" w:hAnsi="Times New Roman" w:cs="Times New Roman"/>
          <w:sz w:val="24"/>
          <w:szCs w:val="24"/>
        </w:rPr>
        <w:t xml:space="preserve"> and</w:t>
      </w:r>
      <w:r w:rsidRPr="00B943B2">
        <w:rPr>
          <w:rFonts w:ascii="Times New Roman" w:eastAsia="Times New Roman" w:hAnsi="Times New Roman" w:cs="Times New Roman"/>
          <w:sz w:val="24"/>
          <w:szCs w:val="24"/>
        </w:rPr>
        <w:t xml:space="preserve"> fertilizer management, influence the production and quality of gladiolus flowers (</w:t>
      </w:r>
      <w:r w:rsidR="00E43CB4">
        <w:rPr>
          <w:rFonts w:ascii="Times New Roman" w:eastAsia="Times New Roman" w:hAnsi="Times New Roman" w:cs="Times New Roman"/>
          <w:sz w:val="24"/>
          <w:szCs w:val="24"/>
        </w:rPr>
        <w:t>Anwar</w:t>
      </w:r>
      <w:r w:rsidRPr="00B943B2">
        <w:rPr>
          <w:rFonts w:ascii="Times New Roman" w:eastAsia="Times New Roman" w:hAnsi="Times New Roman" w:cs="Times New Roman"/>
          <w:sz w:val="24"/>
          <w:szCs w:val="24"/>
        </w:rPr>
        <w:t xml:space="preserve"> and </w:t>
      </w:r>
      <w:r w:rsidR="00E43CB4">
        <w:rPr>
          <w:rFonts w:ascii="Times New Roman" w:eastAsia="Times New Roman" w:hAnsi="Times New Roman" w:cs="Times New Roman"/>
          <w:sz w:val="24"/>
          <w:szCs w:val="24"/>
        </w:rPr>
        <w:t>Maurya</w:t>
      </w:r>
      <w:r w:rsidRPr="00B943B2">
        <w:rPr>
          <w:rFonts w:ascii="Times New Roman" w:eastAsia="Times New Roman" w:hAnsi="Times New Roman" w:cs="Times New Roman"/>
          <w:sz w:val="24"/>
          <w:szCs w:val="24"/>
        </w:rPr>
        <w:t xml:space="preserve">, </w:t>
      </w:r>
      <w:r w:rsidR="00E43CB4">
        <w:rPr>
          <w:rFonts w:ascii="Times New Roman" w:eastAsia="Times New Roman" w:hAnsi="Times New Roman" w:cs="Times New Roman"/>
          <w:sz w:val="24"/>
          <w:szCs w:val="24"/>
        </w:rPr>
        <w:t>2005</w:t>
      </w:r>
      <w:r w:rsidRPr="00B943B2">
        <w:rPr>
          <w:rFonts w:ascii="Times New Roman" w:eastAsia="Times New Roman" w:hAnsi="Times New Roman" w:cs="Times New Roman"/>
          <w:sz w:val="24"/>
          <w:szCs w:val="24"/>
        </w:rPr>
        <w:t>). Among these, corm size and spacing are particularly significant. Larger corms tend to produce more flowers, corms</w:t>
      </w:r>
      <w:r w:rsidR="002A6C41">
        <w:rPr>
          <w:rFonts w:ascii="Times New Roman" w:eastAsia="Times New Roman" w:hAnsi="Times New Roman" w:cs="Times New Roman"/>
          <w:sz w:val="24"/>
          <w:szCs w:val="24"/>
        </w:rPr>
        <w:t xml:space="preserve"> and</w:t>
      </w:r>
      <w:r w:rsidRPr="00B943B2">
        <w:rPr>
          <w:rFonts w:ascii="Times New Roman" w:eastAsia="Times New Roman" w:hAnsi="Times New Roman" w:cs="Times New Roman"/>
          <w:sz w:val="24"/>
          <w:szCs w:val="24"/>
        </w:rPr>
        <w:t xml:space="preserve"> </w:t>
      </w:r>
      <w:proofErr w:type="spellStart"/>
      <w:r w:rsidRPr="00B943B2">
        <w:rPr>
          <w:rFonts w:ascii="Times New Roman" w:eastAsia="Times New Roman" w:hAnsi="Times New Roman" w:cs="Times New Roman"/>
          <w:sz w:val="24"/>
          <w:szCs w:val="24"/>
        </w:rPr>
        <w:t>cormels</w:t>
      </w:r>
      <w:proofErr w:type="spellEnd"/>
      <w:r w:rsidRPr="00B943B2">
        <w:rPr>
          <w:rFonts w:ascii="Times New Roman" w:eastAsia="Times New Roman" w:hAnsi="Times New Roman" w:cs="Times New Roman"/>
          <w:sz w:val="24"/>
          <w:szCs w:val="24"/>
        </w:rPr>
        <w:t xml:space="preserve"> compared to smaller ones. To ensure optimal spike production, it is crucial to standardize advanced crop management practices tailored to each cultivation area. Beyond climatic conditions, plant spacing plays a vital role in achieving higher yields of superior-quality spikes and corms. For large-scale commercial production, it is necessary to optimize basic crop management practices, such as corm size and plant spacing. Consequently, this study aims to explore the effects of corm size and spacing on the growth, flowering</w:t>
      </w:r>
      <w:r w:rsidR="002A6C41">
        <w:rPr>
          <w:rFonts w:ascii="Times New Roman" w:eastAsia="Times New Roman" w:hAnsi="Times New Roman" w:cs="Times New Roman"/>
          <w:sz w:val="24"/>
          <w:szCs w:val="24"/>
        </w:rPr>
        <w:t xml:space="preserve"> and</w:t>
      </w:r>
      <w:r w:rsidRPr="00B943B2">
        <w:rPr>
          <w:rFonts w:ascii="Times New Roman" w:eastAsia="Times New Roman" w:hAnsi="Times New Roman" w:cs="Times New Roman"/>
          <w:sz w:val="24"/>
          <w:szCs w:val="24"/>
        </w:rPr>
        <w:t xml:space="preserve"> yield of gladiolus cv. Malaviya Shatabdi.</w:t>
      </w:r>
    </w:p>
    <w:p w14:paraId="483AC501" w14:textId="77777777" w:rsidR="005B24D9" w:rsidRDefault="0095277D" w:rsidP="00F41821">
      <w:pPr>
        <w:spacing w:line="360" w:lineRule="auto"/>
        <w:jc w:val="both"/>
        <w:rPr>
          <w:rFonts w:ascii="Times New Roman" w:hAnsi="Times New Roman" w:cs="Times New Roman"/>
          <w:b/>
          <w:sz w:val="28"/>
          <w:szCs w:val="28"/>
        </w:rPr>
      </w:pPr>
      <w:r w:rsidRPr="00F41821">
        <w:rPr>
          <w:rFonts w:ascii="Times New Roman" w:hAnsi="Times New Roman" w:cs="Times New Roman"/>
          <w:b/>
          <w:sz w:val="28"/>
          <w:szCs w:val="28"/>
        </w:rPr>
        <w:t>MATERIALS AND METHODS</w:t>
      </w:r>
    </w:p>
    <w:p w14:paraId="11A48FC8" w14:textId="77777777" w:rsidR="00B943B2" w:rsidRDefault="00B943B2" w:rsidP="0063252A">
      <w:pPr>
        <w:spacing w:line="360" w:lineRule="auto"/>
        <w:jc w:val="both"/>
        <w:rPr>
          <w:rFonts w:ascii="Times New Roman" w:hAnsi="Times New Roman" w:cs="Times New Roman"/>
          <w:sz w:val="24"/>
          <w:szCs w:val="28"/>
        </w:rPr>
      </w:pPr>
      <w:r w:rsidRPr="00B943B2">
        <w:rPr>
          <w:rFonts w:ascii="Times New Roman" w:hAnsi="Times New Roman" w:cs="Times New Roman"/>
          <w:sz w:val="24"/>
          <w:szCs w:val="28"/>
        </w:rPr>
        <w:t>The study was conducted at the Horticulture Research Farm, Department of Horticulture, Institute of Agricultural Sciences, Banaras Hindu University, Varanasi, Uttar Pradesh, during the 2023-2024 growing season.</w:t>
      </w:r>
      <w:r w:rsidR="00E43CB4">
        <w:rPr>
          <w:rFonts w:ascii="Times New Roman" w:hAnsi="Times New Roman" w:cs="Times New Roman"/>
          <w:sz w:val="24"/>
          <w:szCs w:val="28"/>
        </w:rPr>
        <w:t xml:space="preserve"> </w:t>
      </w:r>
      <w:r w:rsidRPr="00B943B2">
        <w:rPr>
          <w:rFonts w:ascii="Times New Roman" w:hAnsi="Times New Roman" w:cs="Times New Roman"/>
          <w:sz w:val="24"/>
          <w:szCs w:val="28"/>
        </w:rPr>
        <w:t xml:space="preserve">The experimental site is situated at 25° 15' North latitude and 82° 59' East longitude, with an elevation of 103 meters above sea level, near the Ganges </w:t>
      </w:r>
      <w:r w:rsidR="00E43CB4">
        <w:rPr>
          <w:rFonts w:ascii="Times New Roman" w:hAnsi="Times New Roman" w:cs="Times New Roman"/>
          <w:sz w:val="24"/>
          <w:szCs w:val="28"/>
        </w:rPr>
        <w:t>r</w:t>
      </w:r>
      <w:r w:rsidRPr="00B943B2">
        <w:rPr>
          <w:rFonts w:ascii="Times New Roman" w:hAnsi="Times New Roman" w:cs="Times New Roman"/>
          <w:sz w:val="24"/>
          <w:szCs w:val="28"/>
        </w:rPr>
        <w:t>iver. The region has a subtropical climate characterized by hot summers, mild winters</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a distinct monsoon season. The soil at the site is well-drained, alluvial, moderately fertile</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has a pH ranging from 6.5 to 7.5. Healthy, disease-free corms of gladiolus cv. Malaviya Shatabdi were obtained from the Department of Horticulture and planted at different spacings on November 8, 2023. The experiment was laid out in a Randomized Block Design (RBD) with 24 treatment combinations and three replications. The treatments consisted of four corm sizes (1.0-2.0 cm, 2.1-3.0 cm, 3.1-4.0 cm</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4.1-5.0 cm) and six spacing configurations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20 cm,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25 cm,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30 cm,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40 cm, 20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20 cm</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20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30 cm), along with their interactions. Several vegetative, flowering</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co</w:t>
      </w:r>
      <w:r>
        <w:rPr>
          <w:rFonts w:ascii="Times New Roman" w:hAnsi="Times New Roman" w:cs="Times New Roman"/>
          <w:sz w:val="24"/>
          <w:szCs w:val="28"/>
        </w:rPr>
        <w:t>rm</w:t>
      </w:r>
      <w:r w:rsidRPr="00B943B2">
        <w:rPr>
          <w:rFonts w:ascii="Times New Roman" w:hAnsi="Times New Roman" w:cs="Times New Roman"/>
          <w:sz w:val="24"/>
          <w:szCs w:val="28"/>
        </w:rPr>
        <w:t xml:space="preserve"> parameters were observed</w:t>
      </w:r>
      <w:r w:rsidR="00E43CB4">
        <w:rPr>
          <w:rFonts w:ascii="Times New Roman" w:hAnsi="Times New Roman" w:cs="Times New Roman"/>
          <w:sz w:val="24"/>
          <w:szCs w:val="28"/>
        </w:rPr>
        <w:t xml:space="preserve"> and d</w:t>
      </w:r>
      <w:r w:rsidRPr="00B943B2">
        <w:rPr>
          <w:rFonts w:ascii="Times New Roman" w:hAnsi="Times New Roman" w:cs="Times New Roman"/>
          <w:sz w:val="24"/>
          <w:szCs w:val="28"/>
        </w:rPr>
        <w:t>ata were systematically collected and analyzed using Analysis of Variance (ANOVA) to determine the significance of differences between treatments.</w:t>
      </w:r>
    </w:p>
    <w:p w14:paraId="712CAC04" w14:textId="77777777" w:rsidR="00A60989" w:rsidRDefault="0095277D" w:rsidP="0063252A">
      <w:pPr>
        <w:spacing w:line="360" w:lineRule="auto"/>
        <w:jc w:val="both"/>
        <w:rPr>
          <w:rFonts w:ascii="Times New Roman" w:hAnsi="Times New Roman" w:cs="Times New Roman"/>
          <w:b/>
          <w:sz w:val="28"/>
          <w:szCs w:val="28"/>
        </w:rPr>
      </w:pPr>
      <w:r w:rsidRPr="00A60989">
        <w:rPr>
          <w:rFonts w:ascii="Times New Roman" w:hAnsi="Times New Roman" w:cs="Times New Roman"/>
          <w:b/>
          <w:sz w:val="28"/>
          <w:szCs w:val="28"/>
        </w:rPr>
        <w:lastRenderedPageBreak/>
        <w:t>RESULT</w:t>
      </w:r>
      <w:r>
        <w:rPr>
          <w:rFonts w:ascii="Times New Roman" w:hAnsi="Times New Roman" w:cs="Times New Roman"/>
          <w:b/>
          <w:sz w:val="28"/>
          <w:szCs w:val="28"/>
        </w:rPr>
        <w:t>S</w:t>
      </w:r>
      <w:r w:rsidRPr="00A60989">
        <w:rPr>
          <w:rFonts w:ascii="Times New Roman" w:hAnsi="Times New Roman" w:cs="Times New Roman"/>
          <w:b/>
          <w:sz w:val="28"/>
          <w:szCs w:val="28"/>
        </w:rPr>
        <w:t xml:space="preserve"> AND DISCUSSION</w:t>
      </w:r>
    </w:p>
    <w:p w14:paraId="59D016C7" w14:textId="77777777" w:rsidR="00C816C1" w:rsidRPr="00F53558" w:rsidRDefault="0095277D" w:rsidP="0063252A">
      <w:pPr>
        <w:spacing w:line="360" w:lineRule="auto"/>
        <w:jc w:val="both"/>
        <w:rPr>
          <w:rFonts w:ascii="Times New Roman" w:hAnsi="Times New Roman" w:cs="Times New Roman"/>
          <w:b/>
          <w:sz w:val="24"/>
          <w:szCs w:val="28"/>
        </w:rPr>
      </w:pPr>
      <w:r>
        <w:rPr>
          <w:rFonts w:ascii="Times New Roman" w:hAnsi="Times New Roman" w:cs="Times New Roman"/>
          <w:b/>
          <w:sz w:val="24"/>
          <w:szCs w:val="28"/>
        </w:rPr>
        <w:t>GROWTH P</w:t>
      </w:r>
      <w:r w:rsidRPr="00F53558">
        <w:rPr>
          <w:rFonts w:ascii="Times New Roman" w:hAnsi="Times New Roman" w:cs="Times New Roman"/>
          <w:b/>
          <w:sz w:val="24"/>
          <w:szCs w:val="28"/>
        </w:rPr>
        <w:t>ARAMETERS</w:t>
      </w:r>
    </w:p>
    <w:p w14:paraId="1F06BDEA" w14:textId="77777777" w:rsidR="00AD6385" w:rsidRDefault="00AD6385" w:rsidP="0063252A">
      <w:pPr>
        <w:spacing w:line="360" w:lineRule="auto"/>
        <w:jc w:val="both"/>
        <w:rPr>
          <w:rFonts w:ascii="Times New Roman" w:hAnsi="Times New Roman" w:cs="Times New Roman"/>
          <w:sz w:val="24"/>
          <w:szCs w:val="28"/>
        </w:rPr>
      </w:pPr>
      <w:r w:rsidRPr="00AD6385">
        <w:rPr>
          <w:rFonts w:ascii="Times New Roman" w:hAnsi="Times New Roman" w:cs="Times New Roman"/>
          <w:sz w:val="24"/>
          <w:szCs w:val="28"/>
        </w:rPr>
        <w:t xml:space="preserve">Different corm sizes and spacing were found to be highly effective in significantly increasing the number of leaves per hill. The highest number of leaves per hill (14.95, 15.05 and 14.96) </w:t>
      </w:r>
      <w:r w:rsidR="00E43CB4">
        <w:rPr>
          <w:rFonts w:ascii="Times New Roman" w:hAnsi="Times New Roman" w:cs="Times New Roman"/>
          <w:sz w:val="24"/>
          <w:szCs w:val="28"/>
        </w:rPr>
        <w:t>were</w:t>
      </w:r>
      <w:r w:rsidRPr="00AD6385">
        <w:rPr>
          <w:rFonts w:ascii="Times New Roman" w:hAnsi="Times New Roman" w:cs="Times New Roman"/>
          <w:sz w:val="24"/>
          <w:szCs w:val="28"/>
        </w:rPr>
        <w:t xml:space="preserve"> observed with corms of 4.1-5.0 cm</w:t>
      </w:r>
      <w:r>
        <w:rPr>
          <w:rFonts w:ascii="Times New Roman" w:hAnsi="Times New Roman" w:cs="Times New Roman"/>
          <w:sz w:val="24"/>
          <w:szCs w:val="28"/>
        </w:rPr>
        <w:t xml:space="preserve"> size</w:t>
      </w:r>
      <w:r w:rsidRPr="00AD6385">
        <w:rPr>
          <w:rFonts w:ascii="Times New Roman" w:hAnsi="Times New Roman" w:cs="Times New Roman"/>
          <w:sz w:val="24"/>
          <w:szCs w:val="28"/>
        </w:rPr>
        <w:t>, a spacing of 30</w:t>
      </w:r>
      <w:r w:rsidR="00E43CB4">
        <w:rPr>
          <w:rFonts w:ascii="Times New Roman" w:hAnsi="Times New Roman" w:cs="Times New Roman"/>
          <w:sz w:val="24"/>
          <w:szCs w:val="28"/>
        </w:rPr>
        <w:t xml:space="preserve"> cm </w:t>
      </w:r>
      <w:r w:rsidRPr="00AD6385">
        <w:rPr>
          <w:rFonts w:ascii="Times New Roman" w:hAnsi="Times New Roman" w:cs="Times New Roman"/>
          <w:sz w:val="24"/>
          <w:szCs w:val="28"/>
        </w:rPr>
        <w:t>×</w:t>
      </w:r>
      <w:r w:rsidR="00E43CB4">
        <w:rPr>
          <w:rFonts w:ascii="Times New Roman" w:hAnsi="Times New Roman" w:cs="Times New Roman"/>
          <w:sz w:val="24"/>
          <w:szCs w:val="28"/>
        </w:rPr>
        <w:t xml:space="preserve"> </w:t>
      </w:r>
      <w:r w:rsidRPr="00AD6385">
        <w:rPr>
          <w:rFonts w:ascii="Times New Roman" w:hAnsi="Times New Roman" w:cs="Times New Roman"/>
          <w:sz w:val="24"/>
          <w:szCs w:val="28"/>
        </w:rPr>
        <w:t>30 cm and th</w:t>
      </w:r>
      <w:r>
        <w:rPr>
          <w:rFonts w:ascii="Times New Roman" w:hAnsi="Times New Roman" w:cs="Times New Roman"/>
          <w:sz w:val="24"/>
          <w:szCs w:val="28"/>
        </w:rPr>
        <w:t>eir interaction, respectively;</w:t>
      </w:r>
      <w:r>
        <w:rPr>
          <w:rFonts w:ascii="Times New Roman" w:hAnsi="Times New Roman" w:cs="Times New Roman"/>
          <w:sz w:val="24"/>
          <w:szCs w:val="24"/>
        </w:rPr>
        <w:t xml:space="preserve"> </w:t>
      </w:r>
      <w:r>
        <w:rPr>
          <w:rFonts w:ascii="Times New Roman" w:hAnsi="Times New Roman" w:cs="Times New Roman"/>
          <w:sz w:val="24"/>
          <w:szCs w:val="28"/>
        </w:rPr>
        <w:t>whereas</w:t>
      </w:r>
      <w:r w:rsidR="00E43CB4">
        <w:rPr>
          <w:rFonts w:ascii="Times New Roman" w:hAnsi="Times New Roman" w:cs="Times New Roman"/>
          <w:sz w:val="24"/>
          <w:szCs w:val="28"/>
        </w:rPr>
        <w:t>,</w:t>
      </w:r>
      <w:r>
        <w:rPr>
          <w:rFonts w:ascii="Times New Roman" w:hAnsi="Times New Roman" w:cs="Times New Roman"/>
          <w:sz w:val="24"/>
          <w:szCs w:val="28"/>
        </w:rPr>
        <w:t xml:space="preserve"> minimum number of leaves (6.41) were observed in the combination of smaller corm size </w:t>
      </w:r>
      <w:r w:rsidRPr="00F53558">
        <w:rPr>
          <w:rFonts w:ascii="Times New Roman" w:hAnsi="Times New Roman" w:cs="Times New Roman"/>
          <w:sz w:val="24"/>
          <w:szCs w:val="28"/>
        </w:rPr>
        <w:t>(</w:t>
      </w:r>
      <w:r>
        <w:rPr>
          <w:rFonts w:ascii="Times New Roman" w:hAnsi="Times New Roman" w:cs="Times New Roman"/>
          <w:sz w:val="24"/>
          <w:szCs w:val="28"/>
        </w:rPr>
        <w:t>1.0-2</w:t>
      </w:r>
      <w:r w:rsidRPr="00F53558">
        <w:rPr>
          <w:rFonts w:ascii="Times New Roman" w:hAnsi="Times New Roman" w:cs="Times New Roman"/>
          <w:sz w:val="24"/>
          <w:szCs w:val="28"/>
        </w:rPr>
        <w:t xml:space="preserve">.0 cm) </w:t>
      </w:r>
      <w:r>
        <w:rPr>
          <w:rFonts w:ascii="Times New Roman" w:hAnsi="Times New Roman" w:cs="Times New Roman"/>
          <w:sz w:val="24"/>
          <w:szCs w:val="28"/>
        </w:rPr>
        <w:t>and closer spacing (20</w:t>
      </w:r>
      <w:r w:rsidR="00E43CB4">
        <w:rPr>
          <w:rFonts w:ascii="Times New Roman" w:hAnsi="Times New Roman" w:cs="Times New Roman"/>
          <w:sz w:val="24"/>
          <w:szCs w:val="28"/>
        </w:rPr>
        <w:t xml:space="preserve"> cm</w:t>
      </w:r>
      <w:r>
        <w:rPr>
          <w:rFonts w:ascii="Times New Roman" w:hAnsi="Times New Roman" w:cs="Times New Roman"/>
          <w:sz w:val="24"/>
          <w:szCs w:val="28"/>
        </w:rPr>
        <w:t xml:space="preserve"> × 30 cm). </w:t>
      </w:r>
      <w:r w:rsidRPr="00AD6385">
        <w:rPr>
          <w:rFonts w:ascii="Times New Roman" w:hAnsi="Times New Roman" w:cs="Times New Roman"/>
          <w:sz w:val="24"/>
          <w:szCs w:val="28"/>
        </w:rPr>
        <w:t xml:space="preserve">The </w:t>
      </w:r>
      <w:proofErr w:type="spellStart"/>
      <w:r w:rsidRPr="00AD6385">
        <w:rPr>
          <w:rFonts w:ascii="Times New Roman" w:hAnsi="Times New Roman" w:cs="Times New Roman"/>
          <w:sz w:val="24"/>
          <w:szCs w:val="28"/>
        </w:rPr>
        <w:t>favo</w:t>
      </w:r>
      <w:r w:rsidR="00E43CB4">
        <w:rPr>
          <w:rFonts w:ascii="Times New Roman" w:hAnsi="Times New Roman" w:cs="Times New Roman"/>
          <w:sz w:val="24"/>
          <w:szCs w:val="28"/>
        </w:rPr>
        <w:t>u</w:t>
      </w:r>
      <w:r w:rsidRPr="00AD6385">
        <w:rPr>
          <w:rFonts w:ascii="Times New Roman" w:hAnsi="Times New Roman" w:cs="Times New Roman"/>
          <w:sz w:val="24"/>
          <w:szCs w:val="28"/>
        </w:rPr>
        <w:t>rable</w:t>
      </w:r>
      <w:proofErr w:type="spellEnd"/>
      <w:r w:rsidRPr="00AD6385">
        <w:rPr>
          <w:rFonts w:ascii="Times New Roman" w:hAnsi="Times New Roman" w:cs="Times New Roman"/>
          <w:sz w:val="24"/>
          <w:szCs w:val="28"/>
        </w:rPr>
        <w:t xml:space="preserve"> outcome of larger corms and wider spacing in promoting the number of leaves per hill may be attributed to the reduced competition between plants due to the wider spacing, allowing each plant to better utilize water, nutrients, air and light, which contributes to improved growth. These findings align closely with those of Kareem </w:t>
      </w:r>
      <w:r w:rsidR="002E232F" w:rsidRPr="002E232F">
        <w:rPr>
          <w:rFonts w:ascii="Times New Roman" w:hAnsi="Times New Roman" w:cs="Times New Roman"/>
          <w:i/>
          <w:iCs/>
          <w:sz w:val="24"/>
          <w:szCs w:val="28"/>
        </w:rPr>
        <w:t>et al.</w:t>
      </w:r>
      <w:r w:rsidRPr="00AD6385">
        <w:rPr>
          <w:rFonts w:ascii="Times New Roman" w:hAnsi="Times New Roman" w:cs="Times New Roman"/>
          <w:sz w:val="24"/>
          <w:szCs w:val="28"/>
        </w:rPr>
        <w:t xml:space="preserve"> (2013) and </w:t>
      </w:r>
      <w:proofErr w:type="spellStart"/>
      <w:r w:rsidRPr="00AD6385">
        <w:rPr>
          <w:rFonts w:ascii="Times New Roman" w:hAnsi="Times New Roman" w:cs="Times New Roman"/>
          <w:sz w:val="24"/>
          <w:szCs w:val="28"/>
        </w:rPr>
        <w:t>Bhande</w:t>
      </w:r>
      <w:proofErr w:type="spellEnd"/>
      <w:r w:rsidRPr="00AD6385">
        <w:rPr>
          <w:rFonts w:ascii="Times New Roman" w:hAnsi="Times New Roman" w:cs="Times New Roman"/>
          <w:sz w:val="24"/>
          <w:szCs w:val="28"/>
        </w:rPr>
        <w:t xml:space="preserve"> </w:t>
      </w:r>
      <w:r w:rsidR="002E232F" w:rsidRPr="002E232F">
        <w:rPr>
          <w:rFonts w:ascii="Times New Roman" w:hAnsi="Times New Roman" w:cs="Times New Roman"/>
          <w:i/>
          <w:iCs/>
          <w:sz w:val="24"/>
          <w:szCs w:val="28"/>
        </w:rPr>
        <w:t>et al.</w:t>
      </w:r>
      <w:r w:rsidRPr="00AD6385">
        <w:rPr>
          <w:rFonts w:ascii="Times New Roman" w:hAnsi="Times New Roman" w:cs="Times New Roman"/>
          <w:sz w:val="24"/>
          <w:szCs w:val="28"/>
        </w:rPr>
        <w:t xml:space="preserve"> (2015). Kumar </w:t>
      </w:r>
      <w:r w:rsidR="002E232F" w:rsidRPr="002E232F">
        <w:rPr>
          <w:rFonts w:ascii="Times New Roman" w:hAnsi="Times New Roman" w:cs="Times New Roman"/>
          <w:i/>
          <w:iCs/>
          <w:sz w:val="24"/>
          <w:szCs w:val="28"/>
        </w:rPr>
        <w:t>et al.</w:t>
      </w:r>
      <w:r w:rsidRPr="00AD6385">
        <w:rPr>
          <w:rFonts w:ascii="Times New Roman" w:hAnsi="Times New Roman" w:cs="Times New Roman"/>
          <w:sz w:val="24"/>
          <w:szCs w:val="28"/>
        </w:rPr>
        <w:t xml:space="preserve"> (2016) observed that the highest number of leaves per plant (8.01) were achieved with a spacing of 30</w:t>
      </w:r>
      <w:r w:rsidR="00E43CB4">
        <w:rPr>
          <w:rFonts w:ascii="Times New Roman" w:hAnsi="Times New Roman" w:cs="Times New Roman"/>
          <w:sz w:val="24"/>
          <w:szCs w:val="28"/>
        </w:rPr>
        <w:t xml:space="preserve"> cm</w:t>
      </w:r>
      <w:r w:rsidRPr="00AD6385">
        <w:rPr>
          <w:rFonts w:ascii="Times New Roman" w:hAnsi="Times New Roman" w:cs="Times New Roman"/>
          <w:sz w:val="24"/>
          <w:szCs w:val="28"/>
        </w:rPr>
        <w:t xml:space="preserve"> × 40 cm in gladiolus.</w:t>
      </w:r>
    </w:p>
    <w:p w14:paraId="60B089E1" w14:textId="77777777" w:rsidR="00F53558" w:rsidRDefault="00F53558" w:rsidP="0063252A">
      <w:pPr>
        <w:spacing w:line="360" w:lineRule="auto"/>
        <w:jc w:val="both"/>
        <w:rPr>
          <w:rFonts w:ascii="Times New Roman" w:hAnsi="Times New Roman" w:cs="Times New Roman"/>
          <w:sz w:val="24"/>
          <w:szCs w:val="24"/>
        </w:rPr>
      </w:pPr>
      <w:r w:rsidRPr="00F53558">
        <w:rPr>
          <w:rFonts w:ascii="Times New Roman" w:hAnsi="Times New Roman" w:cs="Times New Roman"/>
          <w:sz w:val="24"/>
          <w:szCs w:val="24"/>
        </w:rPr>
        <w:t>At 90</w:t>
      </w:r>
      <w:r w:rsidRPr="00F53558">
        <w:rPr>
          <w:rFonts w:ascii="Times New Roman" w:hAnsi="Times New Roman" w:cs="Times New Roman"/>
          <w:spacing w:val="-6"/>
          <w:sz w:val="24"/>
          <w:szCs w:val="24"/>
        </w:rPr>
        <w:t xml:space="preserve"> </w:t>
      </w:r>
      <w:proofErr w:type="gramStart"/>
      <w:r w:rsidRPr="00F53558">
        <w:rPr>
          <w:rFonts w:ascii="Times New Roman" w:hAnsi="Times New Roman" w:cs="Times New Roman"/>
          <w:sz w:val="24"/>
          <w:szCs w:val="24"/>
        </w:rPr>
        <w:t>DAP</w:t>
      </w:r>
      <w:proofErr w:type="gramEnd"/>
      <w:r w:rsidRPr="00F53558">
        <w:rPr>
          <w:rFonts w:ascii="Times New Roman" w:hAnsi="Times New Roman" w:cs="Times New Roman"/>
          <w:sz w:val="24"/>
          <w:szCs w:val="24"/>
        </w:rPr>
        <w:t>,</w:t>
      </w:r>
      <w:r w:rsidRPr="00F53558">
        <w:rPr>
          <w:rFonts w:ascii="Times New Roman" w:hAnsi="Times New Roman" w:cs="Times New Roman"/>
          <w:spacing w:val="-8"/>
          <w:sz w:val="24"/>
          <w:szCs w:val="24"/>
        </w:rPr>
        <w:t xml:space="preserve"> </w:t>
      </w:r>
      <w:r w:rsidR="005951BF">
        <w:rPr>
          <w:rFonts w:ascii="Times New Roman" w:hAnsi="Times New Roman" w:cs="Times New Roman"/>
          <w:sz w:val="24"/>
          <w:szCs w:val="24"/>
        </w:rPr>
        <w:t>the scape width (2.58</w:t>
      </w:r>
      <w:r w:rsidRPr="00F53558">
        <w:rPr>
          <w:rFonts w:ascii="Times New Roman" w:hAnsi="Times New Roman" w:cs="Times New Roman"/>
          <w:sz w:val="24"/>
          <w:szCs w:val="24"/>
        </w:rPr>
        <w:t xml:space="preserve"> cm) was seen when corms of 4.1-5.0 cm were planted.</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With</w:t>
      </w:r>
      <w:r w:rsidRPr="00F53558">
        <w:rPr>
          <w:rFonts w:ascii="Times New Roman" w:hAnsi="Times New Roman" w:cs="Times New Roman"/>
          <w:spacing w:val="-21"/>
          <w:sz w:val="24"/>
          <w:szCs w:val="24"/>
        </w:rPr>
        <w:t xml:space="preserve"> </w:t>
      </w:r>
      <w:r w:rsidRPr="00F53558">
        <w:rPr>
          <w:rFonts w:ascii="Times New Roman" w:hAnsi="Times New Roman" w:cs="Times New Roman"/>
          <w:sz w:val="24"/>
          <w:szCs w:val="24"/>
        </w:rPr>
        <w:t>a</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spacing</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of</w:t>
      </w:r>
      <w:r w:rsidRPr="00F53558">
        <w:rPr>
          <w:rFonts w:ascii="Times New Roman" w:hAnsi="Times New Roman" w:cs="Times New Roman"/>
          <w:spacing w:val="-25"/>
          <w:sz w:val="24"/>
          <w:szCs w:val="24"/>
        </w:rPr>
        <w:t xml:space="preserve"> </w:t>
      </w:r>
      <w:r w:rsidRPr="00F53558">
        <w:rPr>
          <w:rFonts w:ascii="Times New Roman" w:hAnsi="Times New Roman" w:cs="Times New Roman"/>
          <w:sz w:val="24"/>
          <w:szCs w:val="24"/>
        </w:rPr>
        <w:t>30</w:t>
      </w:r>
      <w:r w:rsidR="00E43CB4">
        <w:rPr>
          <w:rFonts w:ascii="Times New Roman" w:hAnsi="Times New Roman" w:cs="Times New Roman"/>
          <w:sz w:val="24"/>
          <w:szCs w:val="24"/>
        </w:rPr>
        <w:t xml:space="preserve"> cm</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30</w:t>
      </w:r>
      <w:r w:rsidRPr="00F53558">
        <w:rPr>
          <w:rFonts w:ascii="Times New Roman" w:hAnsi="Times New Roman" w:cs="Times New Roman"/>
          <w:spacing w:val="-17"/>
          <w:sz w:val="24"/>
          <w:szCs w:val="24"/>
        </w:rPr>
        <w:t xml:space="preserve"> </w:t>
      </w:r>
      <w:r w:rsidRPr="00F53558">
        <w:rPr>
          <w:rFonts w:ascii="Times New Roman" w:hAnsi="Times New Roman" w:cs="Times New Roman"/>
          <w:sz w:val="24"/>
          <w:szCs w:val="24"/>
        </w:rPr>
        <w:t>cm,</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the</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maximum</w:t>
      </w:r>
      <w:r w:rsidRPr="00F53558">
        <w:rPr>
          <w:rFonts w:ascii="Times New Roman" w:hAnsi="Times New Roman" w:cs="Times New Roman"/>
          <w:spacing w:val="-21"/>
          <w:sz w:val="24"/>
          <w:szCs w:val="24"/>
        </w:rPr>
        <w:t xml:space="preserve"> </w:t>
      </w:r>
      <w:r w:rsidR="005951BF">
        <w:rPr>
          <w:rFonts w:ascii="Times New Roman" w:hAnsi="Times New Roman" w:cs="Times New Roman"/>
          <w:sz w:val="24"/>
          <w:szCs w:val="24"/>
        </w:rPr>
        <w:t>scape width</w:t>
      </w:r>
      <w:r w:rsidRPr="00F53558">
        <w:rPr>
          <w:rFonts w:ascii="Times New Roman" w:hAnsi="Times New Roman" w:cs="Times New Roman"/>
          <w:spacing w:val="-4"/>
          <w:sz w:val="24"/>
          <w:szCs w:val="24"/>
        </w:rPr>
        <w:t xml:space="preserve"> </w:t>
      </w:r>
      <w:r w:rsidR="005951BF">
        <w:rPr>
          <w:rFonts w:ascii="Times New Roman" w:hAnsi="Times New Roman" w:cs="Times New Roman"/>
          <w:sz w:val="24"/>
          <w:szCs w:val="24"/>
        </w:rPr>
        <w:t>(2.81</w:t>
      </w:r>
      <w:r w:rsidRPr="00F53558">
        <w:rPr>
          <w:rFonts w:ascii="Times New Roman" w:hAnsi="Times New Roman" w:cs="Times New Roman"/>
          <w:spacing w:val="-14"/>
          <w:sz w:val="24"/>
          <w:szCs w:val="24"/>
        </w:rPr>
        <w:t xml:space="preserve"> </w:t>
      </w:r>
      <w:r w:rsidRPr="00F53558">
        <w:rPr>
          <w:rFonts w:ascii="Times New Roman" w:hAnsi="Times New Roman" w:cs="Times New Roman"/>
          <w:sz w:val="24"/>
          <w:szCs w:val="24"/>
        </w:rPr>
        <w:t>cm)</w:t>
      </w:r>
      <w:r w:rsidRPr="00F53558">
        <w:rPr>
          <w:rFonts w:ascii="Times New Roman" w:hAnsi="Times New Roman" w:cs="Times New Roman"/>
          <w:spacing w:val="-14"/>
          <w:sz w:val="24"/>
          <w:szCs w:val="24"/>
        </w:rPr>
        <w:t xml:space="preserve"> </w:t>
      </w:r>
      <w:r w:rsidRPr="00F53558">
        <w:rPr>
          <w:rFonts w:ascii="Times New Roman" w:hAnsi="Times New Roman" w:cs="Times New Roman"/>
          <w:sz w:val="24"/>
          <w:szCs w:val="24"/>
        </w:rPr>
        <w:t>was</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 xml:space="preserve">recorded at 90 </w:t>
      </w:r>
      <w:proofErr w:type="gramStart"/>
      <w:r w:rsidRPr="00F53558">
        <w:rPr>
          <w:rFonts w:ascii="Times New Roman" w:hAnsi="Times New Roman" w:cs="Times New Roman"/>
          <w:sz w:val="24"/>
          <w:szCs w:val="24"/>
        </w:rPr>
        <w:t>DAP</w:t>
      </w:r>
      <w:proofErr w:type="gramEnd"/>
      <w:r w:rsidRPr="00F53558">
        <w:rPr>
          <w:rFonts w:ascii="Times New Roman" w:hAnsi="Times New Roman" w:cs="Times New Roman"/>
          <w:sz w:val="24"/>
          <w:szCs w:val="24"/>
        </w:rPr>
        <w:t xml:space="preserve">. The interaction between corm size and </w:t>
      </w:r>
      <w:r w:rsidR="005951BF">
        <w:rPr>
          <w:rFonts w:ascii="Times New Roman" w:hAnsi="Times New Roman" w:cs="Times New Roman"/>
          <w:sz w:val="24"/>
          <w:szCs w:val="24"/>
        </w:rPr>
        <w:t>spacing significantly affected scape width</w:t>
      </w:r>
      <w:r>
        <w:rPr>
          <w:rFonts w:ascii="Times New Roman" w:hAnsi="Times New Roman" w:cs="Times New Roman"/>
          <w:sz w:val="24"/>
          <w:szCs w:val="24"/>
        </w:rPr>
        <w:t xml:space="preserve"> as </w:t>
      </w:r>
      <w:r w:rsidR="005951BF">
        <w:rPr>
          <w:rFonts w:ascii="Times New Roman" w:hAnsi="Times New Roman" w:cs="Times New Roman"/>
          <w:sz w:val="24"/>
          <w:szCs w:val="24"/>
        </w:rPr>
        <w:t xml:space="preserve">maximum width (2.91 </w:t>
      </w:r>
      <w:r w:rsidRPr="00F53558">
        <w:rPr>
          <w:rFonts w:ascii="Times New Roman" w:hAnsi="Times New Roman" w:cs="Times New Roman"/>
          <w:sz w:val="24"/>
          <w:szCs w:val="24"/>
        </w:rPr>
        <w:t xml:space="preserve">cm) </w:t>
      </w:r>
      <w:r w:rsidR="005951BF">
        <w:rPr>
          <w:rFonts w:ascii="Times New Roman" w:hAnsi="Times New Roman" w:cs="Times New Roman"/>
          <w:sz w:val="24"/>
          <w:szCs w:val="24"/>
        </w:rPr>
        <w:t>was</w:t>
      </w:r>
      <w:r w:rsidRPr="00F53558">
        <w:rPr>
          <w:rFonts w:ascii="Times New Roman" w:hAnsi="Times New Roman" w:cs="Times New Roman"/>
          <w:sz w:val="24"/>
          <w:szCs w:val="24"/>
        </w:rPr>
        <w:t xml:space="preserve"> achieved when corms sized 4.1-5.0 cm were pl</w:t>
      </w:r>
      <w:r w:rsidR="000D4CA5">
        <w:rPr>
          <w:rFonts w:ascii="Times New Roman" w:hAnsi="Times New Roman" w:cs="Times New Roman"/>
          <w:sz w:val="24"/>
          <w:szCs w:val="24"/>
        </w:rPr>
        <w:t>anted with a 30</w:t>
      </w:r>
      <w:r w:rsidR="00E43CB4">
        <w:rPr>
          <w:rFonts w:ascii="Times New Roman" w:hAnsi="Times New Roman" w:cs="Times New Roman"/>
          <w:sz w:val="24"/>
          <w:szCs w:val="24"/>
        </w:rPr>
        <w:t xml:space="preserve"> cm</w:t>
      </w:r>
      <w:r w:rsidR="000D4CA5">
        <w:rPr>
          <w:rFonts w:ascii="Times New Roman" w:hAnsi="Times New Roman" w:cs="Times New Roman"/>
          <w:sz w:val="24"/>
          <w:szCs w:val="24"/>
        </w:rPr>
        <w:t xml:space="preserve"> × 30 cm spacing; </w:t>
      </w:r>
      <w:r w:rsidR="000D4CA5">
        <w:rPr>
          <w:rFonts w:ascii="Times New Roman" w:hAnsi="Times New Roman" w:cs="Times New Roman"/>
          <w:sz w:val="24"/>
          <w:szCs w:val="28"/>
        </w:rPr>
        <w:t>wh</w:t>
      </w:r>
      <w:r w:rsidR="00B53202">
        <w:rPr>
          <w:rFonts w:ascii="Times New Roman" w:hAnsi="Times New Roman" w:cs="Times New Roman"/>
          <w:sz w:val="24"/>
          <w:szCs w:val="28"/>
        </w:rPr>
        <w:t>e</w:t>
      </w:r>
      <w:r w:rsidR="005951BF">
        <w:rPr>
          <w:rFonts w:ascii="Times New Roman" w:hAnsi="Times New Roman" w:cs="Times New Roman"/>
          <w:sz w:val="24"/>
          <w:szCs w:val="28"/>
        </w:rPr>
        <w:t>reas</w:t>
      </w:r>
      <w:r w:rsidR="00E43CB4">
        <w:rPr>
          <w:rFonts w:ascii="Times New Roman" w:hAnsi="Times New Roman" w:cs="Times New Roman"/>
          <w:sz w:val="24"/>
          <w:szCs w:val="28"/>
        </w:rPr>
        <w:t xml:space="preserve">, </w:t>
      </w:r>
      <w:r w:rsidR="005951BF">
        <w:rPr>
          <w:rFonts w:ascii="Times New Roman" w:hAnsi="Times New Roman" w:cs="Times New Roman"/>
          <w:sz w:val="24"/>
          <w:szCs w:val="28"/>
        </w:rPr>
        <w:t>minimum scape width (1.52</w:t>
      </w:r>
      <w:r w:rsidR="000D4CA5">
        <w:rPr>
          <w:rFonts w:ascii="Times New Roman" w:hAnsi="Times New Roman" w:cs="Times New Roman"/>
          <w:sz w:val="24"/>
          <w:szCs w:val="28"/>
        </w:rPr>
        <w:t xml:space="preserve"> cm) was observed in</w:t>
      </w:r>
      <w:r w:rsidR="005951BF">
        <w:rPr>
          <w:rFonts w:ascii="Times New Roman" w:hAnsi="Times New Roman" w:cs="Times New Roman"/>
          <w:sz w:val="24"/>
          <w:szCs w:val="28"/>
        </w:rPr>
        <w:t xml:space="preserve"> the combination </w:t>
      </w:r>
      <w:proofErr w:type="gramStart"/>
      <w:r w:rsidR="005951BF">
        <w:rPr>
          <w:rFonts w:ascii="Times New Roman" w:hAnsi="Times New Roman" w:cs="Times New Roman"/>
          <w:sz w:val="24"/>
          <w:szCs w:val="28"/>
        </w:rPr>
        <w:t xml:space="preserve">of </w:t>
      </w:r>
      <w:r w:rsidR="000D4CA5">
        <w:rPr>
          <w:rFonts w:ascii="Times New Roman" w:hAnsi="Times New Roman" w:cs="Times New Roman"/>
          <w:sz w:val="24"/>
          <w:szCs w:val="28"/>
        </w:rPr>
        <w:t xml:space="preserve"> smaller</w:t>
      </w:r>
      <w:proofErr w:type="gramEnd"/>
      <w:r w:rsidR="000D4CA5">
        <w:rPr>
          <w:rFonts w:ascii="Times New Roman" w:hAnsi="Times New Roman" w:cs="Times New Roman"/>
          <w:sz w:val="24"/>
          <w:szCs w:val="28"/>
        </w:rPr>
        <w:t xml:space="preserve"> corm size </w:t>
      </w:r>
      <w:r w:rsidR="000D4CA5" w:rsidRPr="00F53558">
        <w:rPr>
          <w:rFonts w:ascii="Times New Roman" w:hAnsi="Times New Roman" w:cs="Times New Roman"/>
          <w:sz w:val="24"/>
          <w:szCs w:val="28"/>
        </w:rPr>
        <w:t>(</w:t>
      </w:r>
      <w:r w:rsidR="00C87E76">
        <w:rPr>
          <w:rFonts w:ascii="Times New Roman" w:hAnsi="Times New Roman" w:cs="Times New Roman"/>
          <w:sz w:val="24"/>
          <w:szCs w:val="28"/>
        </w:rPr>
        <w:t>1.0-2</w:t>
      </w:r>
      <w:r w:rsidR="000D4CA5" w:rsidRPr="00F53558">
        <w:rPr>
          <w:rFonts w:ascii="Times New Roman" w:hAnsi="Times New Roman" w:cs="Times New Roman"/>
          <w:sz w:val="24"/>
          <w:szCs w:val="28"/>
        </w:rPr>
        <w:t xml:space="preserve">.0 cm) </w:t>
      </w:r>
      <w:r w:rsidR="003657E0">
        <w:rPr>
          <w:rFonts w:ascii="Times New Roman" w:hAnsi="Times New Roman" w:cs="Times New Roman"/>
          <w:sz w:val="24"/>
          <w:szCs w:val="28"/>
        </w:rPr>
        <w:t>and closer spacing (20</w:t>
      </w:r>
      <w:r w:rsidR="00E43CB4">
        <w:rPr>
          <w:rFonts w:ascii="Times New Roman" w:hAnsi="Times New Roman" w:cs="Times New Roman"/>
          <w:sz w:val="24"/>
          <w:szCs w:val="28"/>
        </w:rPr>
        <w:t xml:space="preserve"> cm</w:t>
      </w:r>
      <w:r w:rsidR="003657E0">
        <w:rPr>
          <w:rFonts w:ascii="Times New Roman" w:hAnsi="Times New Roman" w:cs="Times New Roman"/>
          <w:sz w:val="24"/>
          <w:szCs w:val="28"/>
        </w:rPr>
        <w:t xml:space="preserve"> × 30 cm). </w:t>
      </w:r>
      <w:r w:rsidRPr="00F53558">
        <w:rPr>
          <w:rFonts w:ascii="Times New Roman" w:hAnsi="Times New Roman" w:cs="Times New Roman"/>
          <w:sz w:val="24"/>
          <w:szCs w:val="24"/>
        </w:rPr>
        <w:t>Several studies have confirmed the significant effect of corm size and spacing on</w:t>
      </w:r>
      <w:r w:rsidR="005951BF">
        <w:rPr>
          <w:rFonts w:ascii="Times New Roman" w:hAnsi="Times New Roman" w:cs="Times New Roman"/>
          <w:sz w:val="24"/>
          <w:szCs w:val="24"/>
        </w:rPr>
        <w:t xml:space="preserve"> scape width</w:t>
      </w:r>
      <w:r w:rsidRPr="00F53558">
        <w:rPr>
          <w:rFonts w:ascii="Times New Roman" w:hAnsi="Times New Roman" w:cs="Times New Roman"/>
          <w:sz w:val="24"/>
          <w:szCs w:val="24"/>
        </w:rPr>
        <w:t>, concluding that larger corms and wider spacing lead to better plant growth compared to s</w:t>
      </w:r>
      <w:r w:rsidR="005951BF">
        <w:rPr>
          <w:rFonts w:ascii="Times New Roman" w:hAnsi="Times New Roman" w:cs="Times New Roman"/>
          <w:sz w:val="24"/>
          <w:szCs w:val="24"/>
        </w:rPr>
        <w:t xml:space="preserve">maller corms and closer spacing. </w:t>
      </w:r>
      <w:r w:rsidRPr="00F53558">
        <w:rPr>
          <w:rFonts w:ascii="Times New Roman" w:hAnsi="Times New Roman" w:cs="Times New Roman"/>
          <w:sz w:val="24"/>
          <w:szCs w:val="24"/>
        </w:rPr>
        <w:t>This result was also in agree</w:t>
      </w:r>
      <w:r w:rsidR="00F7503F">
        <w:rPr>
          <w:rFonts w:ascii="Times New Roman" w:hAnsi="Times New Roman" w:cs="Times New Roman"/>
          <w:sz w:val="24"/>
          <w:szCs w:val="24"/>
        </w:rPr>
        <w:t xml:space="preserve">ment with the research findings of </w:t>
      </w:r>
      <w:proofErr w:type="spellStart"/>
      <w:r w:rsidR="00F7503F">
        <w:rPr>
          <w:rFonts w:ascii="Times New Roman" w:hAnsi="Times New Roman" w:cs="Times New Roman"/>
          <w:sz w:val="24"/>
          <w:szCs w:val="24"/>
        </w:rPr>
        <w:t>Mathela</w:t>
      </w:r>
      <w:proofErr w:type="spellEnd"/>
      <w:r w:rsidRPr="00F53558">
        <w:rPr>
          <w:rFonts w:ascii="Times New Roman" w:hAnsi="Times New Roman" w:cs="Times New Roman"/>
          <w:sz w:val="24"/>
          <w:szCs w:val="24"/>
        </w:rPr>
        <w:t xml:space="preserve"> </w:t>
      </w:r>
      <w:r w:rsidR="002E232F" w:rsidRPr="002E232F">
        <w:rPr>
          <w:rFonts w:ascii="Times New Roman" w:hAnsi="Times New Roman" w:cs="Times New Roman"/>
          <w:i/>
          <w:iCs/>
          <w:sz w:val="24"/>
          <w:szCs w:val="24"/>
        </w:rPr>
        <w:t>et al.</w:t>
      </w:r>
      <w:r w:rsidRPr="00F53558">
        <w:rPr>
          <w:rFonts w:ascii="Times New Roman" w:hAnsi="Times New Roman" w:cs="Times New Roman"/>
          <w:sz w:val="24"/>
          <w:szCs w:val="24"/>
        </w:rPr>
        <w:t xml:space="preserve"> (2019).</w:t>
      </w:r>
      <w:r w:rsidR="005951BF">
        <w:rPr>
          <w:rFonts w:ascii="Times New Roman" w:hAnsi="Times New Roman" w:cs="Times New Roman"/>
          <w:sz w:val="24"/>
          <w:szCs w:val="24"/>
        </w:rPr>
        <w:t xml:space="preserve"> </w:t>
      </w:r>
    </w:p>
    <w:p w14:paraId="6FA66EB4" w14:textId="77777777" w:rsidR="00F53558" w:rsidRDefault="00F53558" w:rsidP="0063252A">
      <w:pPr>
        <w:spacing w:line="360" w:lineRule="auto"/>
        <w:jc w:val="both"/>
        <w:rPr>
          <w:rFonts w:ascii="Times New Roman" w:hAnsi="Times New Roman" w:cs="Times New Roman"/>
          <w:sz w:val="24"/>
          <w:szCs w:val="24"/>
        </w:rPr>
      </w:pPr>
      <w:r w:rsidRPr="00F53558">
        <w:rPr>
          <w:rFonts w:ascii="Times New Roman" w:hAnsi="Times New Roman" w:cs="Times New Roman"/>
          <w:sz w:val="24"/>
          <w:szCs w:val="24"/>
        </w:rPr>
        <w:t>Different corm sizes and spacing were fou</w:t>
      </w:r>
      <w:r>
        <w:rPr>
          <w:rFonts w:ascii="Times New Roman" w:hAnsi="Times New Roman" w:cs="Times New Roman"/>
          <w:sz w:val="24"/>
          <w:szCs w:val="24"/>
        </w:rPr>
        <w:t>nd to sign</w:t>
      </w:r>
      <w:r w:rsidR="005951BF">
        <w:rPr>
          <w:rFonts w:ascii="Times New Roman" w:hAnsi="Times New Roman" w:cs="Times New Roman"/>
          <w:sz w:val="24"/>
          <w:szCs w:val="24"/>
        </w:rPr>
        <w:t>ificantly affect the leaf width</w:t>
      </w:r>
      <w:r>
        <w:rPr>
          <w:rFonts w:ascii="Times New Roman" w:hAnsi="Times New Roman" w:cs="Times New Roman"/>
          <w:sz w:val="24"/>
          <w:szCs w:val="24"/>
        </w:rPr>
        <w:t xml:space="preserve">. </w:t>
      </w:r>
      <w:r w:rsidR="005951BF">
        <w:rPr>
          <w:rFonts w:ascii="Times New Roman" w:hAnsi="Times New Roman" w:cs="Times New Roman"/>
          <w:sz w:val="24"/>
          <w:szCs w:val="24"/>
        </w:rPr>
        <w:t>The maximum leaf width (2.44</w:t>
      </w:r>
      <w:r w:rsidRPr="00F53558">
        <w:rPr>
          <w:rFonts w:ascii="Times New Roman" w:hAnsi="Times New Roman" w:cs="Times New Roman"/>
          <w:sz w:val="24"/>
          <w:szCs w:val="24"/>
        </w:rPr>
        <w:t xml:space="preserve"> cm) </w:t>
      </w:r>
      <w:r>
        <w:rPr>
          <w:rFonts w:ascii="Times New Roman" w:hAnsi="Times New Roman" w:cs="Times New Roman"/>
          <w:sz w:val="24"/>
          <w:szCs w:val="24"/>
        </w:rPr>
        <w:t xml:space="preserve">was </w:t>
      </w:r>
      <w:r w:rsidRPr="00F53558">
        <w:rPr>
          <w:rFonts w:ascii="Times New Roman" w:hAnsi="Times New Roman" w:cs="Times New Roman"/>
          <w:sz w:val="24"/>
          <w:szCs w:val="24"/>
        </w:rPr>
        <w:t xml:space="preserve">observed with larger corms (4.1-5.0 cm). For spacing, the </w:t>
      </w:r>
      <w:r w:rsidR="005951BF">
        <w:rPr>
          <w:rFonts w:ascii="Times New Roman" w:hAnsi="Times New Roman" w:cs="Times New Roman"/>
          <w:sz w:val="24"/>
          <w:szCs w:val="24"/>
        </w:rPr>
        <w:t>highest leaf width (2.64</w:t>
      </w:r>
      <w:r w:rsidRPr="00F53558">
        <w:rPr>
          <w:rFonts w:ascii="Times New Roman" w:hAnsi="Times New Roman" w:cs="Times New Roman"/>
          <w:sz w:val="24"/>
          <w:szCs w:val="24"/>
        </w:rPr>
        <w:t xml:space="preserve"> cm) </w:t>
      </w:r>
      <w:r>
        <w:rPr>
          <w:rFonts w:ascii="Times New Roman" w:hAnsi="Times New Roman" w:cs="Times New Roman"/>
          <w:sz w:val="24"/>
          <w:szCs w:val="24"/>
        </w:rPr>
        <w:t xml:space="preserve">was </w:t>
      </w:r>
      <w:r w:rsidRPr="00F53558">
        <w:rPr>
          <w:rFonts w:ascii="Times New Roman" w:hAnsi="Times New Roman" w:cs="Times New Roman"/>
          <w:sz w:val="24"/>
          <w:szCs w:val="24"/>
        </w:rPr>
        <w:t>recorded at a wider spacing of 30</w:t>
      </w:r>
      <w:r w:rsidR="00E43CB4">
        <w:rPr>
          <w:rFonts w:ascii="Times New Roman" w:hAnsi="Times New Roman" w:cs="Times New Roman"/>
          <w:sz w:val="24"/>
          <w:szCs w:val="24"/>
        </w:rPr>
        <w:t xml:space="preserve"> cm</w:t>
      </w:r>
      <w:r w:rsidRPr="00F53558">
        <w:rPr>
          <w:rFonts w:ascii="Times New Roman" w:hAnsi="Times New Roman" w:cs="Times New Roman"/>
          <w:sz w:val="24"/>
          <w:szCs w:val="24"/>
        </w:rPr>
        <w:t xml:space="preserve"> × 30 cm. The interaction between corm size and spacing also significantly increased </w:t>
      </w:r>
      <w:r>
        <w:rPr>
          <w:rFonts w:ascii="Times New Roman" w:hAnsi="Times New Roman" w:cs="Times New Roman"/>
          <w:sz w:val="24"/>
          <w:szCs w:val="24"/>
        </w:rPr>
        <w:t xml:space="preserve">the leaf </w:t>
      </w:r>
      <w:r w:rsidR="005951BF">
        <w:rPr>
          <w:rFonts w:ascii="Times New Roman" w:hAnsi="Times New Roman" w:cs="Times New Roman"/>
          <w:sz w:val="24"/>
          <w:szCs w:val="24"/>
        </w:rPr>
        <w:t>width</w:t>
      </w:r>
      <w:r>
        <w:rPr>
          <w:rFonts w:ascii="Times New Roman" w:hAnsi="Times New Roman" w:cs="Times New Roman"/>
          <w:sz w:val="24"/>
          <w:szCs w:val="24"/>
        </w:rPr>
        <w:t xml:space="preserve"> as t</w:t>
      </w:r>
      <w:r w:rsidR="00ED2451">
        <w:rPr>
          <w:rFonts w:ascii="Times New Roman" w:hAnsi="Times New Roman" w:cs="Times New Roman"/>
          <w:sz w:val="24"/>
          <w:szCs w:val="24"/>
        </w:rPr>
        <w:t>he greatest leaf width (2.71</w:t>
      </w:r>
      <w:r w:rsidRPr="00F53558">
        <w:rPr>
          <w:rFonts w:ascii="Times New Roman" w:hAnsi="Times New Roman" w:cs="Times New Roman"/>
          <w:sz w:val="24"/>
          <w:szCs w:val="24"/>
        </w:rPr>
        <w:t xml:space="preserve"> cm) </w:t>
      </w:r>
      <w:r>
        <w:rPr>
          <w:rFonts w:ascii="Times New Roman" w:hAnsi="Times New Roman" w:cs="Times New Roman"/>
          <w:sz w:val="24"/>
          <w:szCs w:val="24"/>
        </w:rPr>
        <w:t xml:space="preserve">was </w:t>
      </w:r>
      <w:r w:rsidRPr="00F53558">
        <w:rPr>
          <w:rFonts w:ascii="Times New Roman" w:hAnsi="Times New Roman" w:cs="Times New Roman"/>
          <w:sz w:val="24"/>
          <w:szCs w:val="24"/>
        </w:rPr>
        <w:t xml:space="preserve">recorded with the treatment of 4.1-5.0 </w:t>
      </w:r>
      <w:r w:rsidR="00B53202">
        <w:rPr>
          <w:rFonts w:ascii="Times New Roman" w:hAnsi="Times New Roman" w:cs="Times New Roman"/>
          <w:sz w:val="24"/>
          <w:szCs w:val="24"/>
        </w:rPr>
        <w:t>cm corms and 30</w:t>
      </w:r>
      <w:r w:rsidR="00E43CB4">
        <w:rPr>
          <w:rFonts w:ascii="Times New Roman" w:hAnsi="Times New Roman" w:cs="Times New Roman"/>
          <w:sz w:val="24"/>
          <w:szCs w:val="24"/>
        </w:rPr>
        <w:t xml:space="preserve"> cm</w:t>
      </w:r>
      <w:r w:rsidR="00B53202">
        <w:rPr>
          <w:rFonts w:ascii="Times New Roman" w:hAnsi="Times New Roman" w:cs="Times New Roman"/>
          <w:sz w:val="24"/>
          <w:szCs w:val="24"/>
        </w:rPr>
        <w:t xml:space="preserve"> × 30 cm spacing; </w:t>
      </w:r>
      <w:r w:rsidR="00B53202">
        <w:rPr>
          <w:rFonts w:ascii="Times New Roman" w:hAnsi="Times New Roman" w:cs="Times New Roman"/>
          <w:sz w:val="24"/>
          <w:szCs w:val="28"/>
        </w:rPr>
        <w:t>wh</w:t>
      </w:r>
      <w:r w:rsidR="00ED2451">
        <w:rPr>
          <w:rFonts w:ascii="Times New Roman" w:hAnsi="Times New Roman" w:cs="Times New Roman"/>
          <w:sz w:val="24"/>
          <w:szCs w:val="28"/>
        </w:rPr>
        <w:t>ereas</w:t>
      </w:r>
      <w:r w:rsidR="00E43CB4">
        <w:rPr>
          <w:rFonts w:ascii="Times New Roman" w:hAnsi="Times New Roman" w:cs="Times New Roman"/>
          <w:sz w:val="24"/>
          <w:szCs w:val="28"/>
        </w:rPr>
        <w:t>,</w:t>
      </w:r>
      <w:r w:rsidR="00ED2451">
        <w:rPr>
          <w:rFonts w:ascii="Times New Roman" w:hAnsi="Times New Roman" w:cs="Times New Roman"/>
          <w:sz w:val="24"/>
          <w:szCs w:val="28"/>
        </w:rPr>
        <w:t xml:space="preserve"> minimum leaf width (1.81</w:t>
      </w:r>
      <w:r w:rsidR="00B53202">
        <w:rPr>
          <w:rFonts w:ascii="Times New Roman" w:hAnsi="Times New Roman" w:cs="Times New Roman"/>
          <w:sz w:val="24"/>
          <w:szCs w:val="28"/>
        </w:rPr>
        <w:t xml:space="preserve"> cm) was observed in </w:t>
      </w:r>
      <w:r w:rsidR="00ED2451">
        <w:rPr>
          <w:rFonts w:ascii="Times New Roman" w:hAnsi="Times New Roman" w:cs="Times New Roman"/>
          <w:sz w:val="24"/>
          <w:szCs w:val="28"/>
        </w:rPr>
        <w:t xml:space="preserve">the </w:t>
      </w:r>
      <w:r w:rsidR="00B53202">
        <w:rPr>
          <w:rFonts w:ascii="Times New Roman" w:hAnsi="Times New Roman" w:cs="Times New Roman"/>
          <w:sz w:val="24"/>
          <w:szCs w:val="28"/>
        </w:rPr>
        <w:t xml:space="preserve">interaction of smaller corm size </w:t>
      </w:r>
      <w:r w:rsidR="00B53202" w:rsidRPr="00F53558">
        <w:rPr>
          <w:rFonts w:ascii="Times New Roman" w:hAnsi="Times New Roman" w:cs="Times New Roman"/>
          <w:sz w:val="24"/>
          <w:szCs w:val="28"/>
        </w:rPr>
        <w:t>(</w:t>
      </w:r>
      <w:r w:rsidR="00C87E76">
        <w:rPr>
          <w:rFonts w:ascii="Times New Roman" w:hAnsi="Times New Roman" w:cs="Times New Roman"/>
          <w:sz w:val="24"/>
          <w:szCs w:val="28"/>
        </w:rPr>
        <w:t>1.0-2.0</w:t>
      </w:r>
      <w:r w:rsidR="00B53202" w:rsidRPr="00F53558">
        <w:rPr>
          <w:rFonts w:ascii="Times New Roman" w:hAnsi="Times New Roman" w:cs="Times New Roman"/>
          <w:sz w:val="24"/>
          <w:szCs w:val="28"/>
        </w:rPr>
        <w:t xml:space="preserve"> cm) </w:t>
      </w:r>
      <w:r w:rsidR="00B53202">
        <w:rPr>
          <w:rFonts w:ascii="Times New Roman" w:hAnsi="Times New Roman" w:cs="Times New Roman"/>
          <w:sz w:val="24"/>
          <w:szCs w:val="28"/>
        </w:rPr>
        <w:t>and closer spacing (20</w:t>
      </w:r>
      <w:r w:rsidR="00E43CB4">
        <w:rPr>
          <w:rFonts w:ascii="Times New Roman" w:hAnsi="Times New Roman" w:cs="Times New Roman"/>
          <w:sz w:val="24"/>
          <w:szCs w:val="28"/>
        </w:rPr>
        <w:t xml:space="preserve"> cm</w:t>
      </w:r>
      <w:r w:rsidR="00B53202">
        <w:rPr>
          <w:rFonts w:ascii="Times New Roman" w:hAnsi="Times New Roman" w:cs="Times New Roman"/>
          <w:sz w:val="24"/>
          <w:szCs w:val="28"/>
        </w:rPr>
        <w:t xml:space="preserve"> × 30 cm)</w:t>
      </w:r>
      <w:r w:rsidR="00B53202">
        <w:rPr>
          <w:rFonts w:ascii="Times New Roman" w:hAnsi="Times New Roman" w:cs="Times New Roman"/>
          <w:sz w:val="24"/>
          <w:szCs w:val="24"/>
        </w:rPr>
        <w:t xml:space="preserve">. </w:t>
      </w:r>
      <w:r w:rsidRPr="00F53558">
        <w:rPr>
          <w:rFonts w:ascii="Times New Roman" w:hAnsi="Times New Roman" w:cs="Times New Roman"/>
          <w:sz w:val="24"/>
          <w:szCs w:val="24"/>
        </w:rPr>
        <w:t xml:space="preserve">The enhanced leaf growth due to larger corms and wider spacing can be attributed to reduced competition compared to smaller corms planted at closer spacing. These results are consistent with the findings </w:t>
      </w:r>
      <w:r w:rsidR="00ED2451">
        <w:rPr>
          <w:rFonts w:ascii="Times New Roman" w:hAnsi="Times New Roman" w:cs="Times New Roman"/>
          <w:sz w:val="24"/>
          <w:szCs w:val="24"/>
        </w:rPr>
        <w:t xml:space="preserve">of </w:t>
      </w:r>
      <w:r w:rsidRPr="00F53558">
        <w:rPr>
          <w:rFonts w:ascii="Times New Roman" w:hAnsi="Times New Roman" w:cs="Times New Roman"/>
          <w:sz w:val="24"/>
          <w:szCs w:val="24"/>
        </w:rPr>
        <w:t xml:space="preserve">Rana </w:t>
      </w:r>
      <w:r w:rsidR="002E232F" w:rsidRPr="002E232F">
        <w:rPr>
          <w:rFonts w:ascii="Times New Roman" w:hAnsi="Times New Roman" w:cs="Times New Roman"/>
          <w:i/>
          <w:iCs/>
          <w:sz w:val="24"/>
          <w:szCs w:val="24"/>
        </w:rPr>
        <w:t>et al.</w:t>
      </w:r>
      <w:r w:rsidRPr="00F53558">
        <w:rPr>
          <w:rFonts w:ascii="Times New Roman" w:hAnsi="Times New Roman" w:cs="Times New Roman"/>
          <w:sz w:val="24"/>
          <w:szCs w:val="24"/>
        </w:rPr>
        <w:t xml:space="preserve"> (2005), Memon </w:t>
      </w:r>
      <w:r w:rsidR="002E232F" w:rsidRPr="002E232F">
        <w:rPr>
          <w:rFonts w:ascii="Times New Roman" w:hAnsi="Times New Roman" w:cs="Times New Roman"/>
          <w:i/>
          <w:iCs/>
          <w:sz w:val="24"/>
          <w:szCs w:val="24"/>
        </w:rPr>
        <w:t>et al.</w:t>
      </w:r>
      <w:r w:rsidRPr="00F53558">
        <w:rPr>
          <w:rFonts w:ascii="Times New Roman" w:hAnsi="Times New Roman" w:cs="Times New Roman"/>
          <w:sz w:val="24"/>
          <w:szCs w:val="24"/>
        </w:rPr>
        <w:t xml:space="preserve"> (2009) and </w:t>
      </w:r>
      <w:proofErr w:type="spellStart"/>
      <w:r w:rsidRPr="00F53558">
        <w:rPr>
          <w:rFonts w:ascii="Times New Roman" w:hAnsi="Times New Roman" w:cs="Times New Roman"/>
          <w:sz w:val="24"/>
          <w:szCs w:val="24"/>
        </w:rPr>
        <w:t>Laishram</w:t>
      </w:r>
      <w:proofErr w:type="spellEnd"/>
      <w:r w:rsidRPr="00F53558">
        <w:rPr>
          <w:rFonts w:ascii="Times New Roman" w:hAnsi="Times New Roman" w:cs="Times New Roman"/>
          <w:sz w:val="24"/>
          <w:szCs w:val="24"/>
        </w:rPr>
        <w:t xml:space="preserve"> and </w:t>
      </w:r>
      <w:proofErr w:type="spellStart"/>
      <w:r w:rsidRPr="00F53558">
        <w:rPr>
          <w:rFonts w:ascii="Times New Roman" w:hAnsi="Times New Roman" w:cs="Times New Roman"/>
          <w:sz w:val="24"/>
          <w:szCs w:val="24"/>
        </w:rPr>
        <w:t>Hatibarua</w:t>
      </w:r>
      <w:proofErr w:type="spellEnd"/>
      <w:r w:rsidRPr="00F53558">
        <w:rPr>
          <w:rFonts w:ascii="Times New Roman" w:hAnsi="Times New Roman" w:cs="Times New Roman"/>
          <w:sz w:val="24"/>
          <w:szCs w:val="24"/>
        </w:rPr>
        <w:t xml:space="preserve"> (2013)</w:t>
      </w:r>
      <w:r w:rsidR="00E43CB4">
        <w:rPr>
          <w:rFonts w:ascii="Times New Roman" w:hAnsi="Times New Roman" w:cs="Times New Roman"/>
          <w:sz w:val="24"/>
          <w:szCs w:val="24"/>
        </w:rPr>
        <w:t xml:space="preserve"> in gladiolus.</w:t>
      </w:r>
    </w:p>
    <w:p w14:paraId="5EF1D3CB" w14:textId="77777777" w:rsidR="00E33425" w:rsidRPr="00E33425" w:rsidRDefault="00E33425" w:rsidP="00E33425">
      <w:pPr>
        <w:jc w:val="both"/>
        <w:rPr>
          <w:rFonts w:ascii="Times New Roman" w:hAnsi="Times New Roman" w:cs="Times New Roman"/>
          <w:b/>
          <w:bCs/>
          <w:szCs w:val="20"/>
        </w:rPr>
      </w:pPr>
      <w:r>
        <w:rPr>
          <w:rFonts w:ascii="Times New Roman" w:hAnsi="Times New Roman" w:cs="Times New Roman"/>
          <w:b/>
          <w:bCs/>
          <w:szCs w:val="20"/>
        </w:rPr>
        <w:lastRenderedPageBreak/>
        <w:t>Table-1 Effect of corm size and spacing on growth and corm parameters in gladiolus cv. Malaviya Shatabdi</w:t>
      </w:r>
    </w:p>
    <w:tbl>
      <w:tblPr>
        <w:tblStyle w:val="PlainTable2"/>
        <w:tblW w:w="9421" w:type="dxa"/>
        <w:tblLook w:val="04A0" w:firstRow="1" w:lastRow="0" w:firstColumn="1" w:lastColumn="0" w:noHBand="0" w:noVBand="1"/>
      </w:tblPr>
      <w:tblGrid>
        <w:gridCol w:w="2043"/>
        <w:gridCol w:w="310"/>
        <w:gridCol w:w="1165"/>
        <w:gridCol w:w="1428"/>
        <w:gridCol w:w="1434"/>
        <w:gridCol w:w="1519"/>
        <w:gridCol w:w="1522"/>
      </w:tblGrid>
      <w:tr w:rsidR="00E33425" w:rsidRPr="00391BED" w14:paraId="3642D124" w14:textId="77777777" w:rsidTr="00E33425">
        <w:trPr>
          <w:cnfStyle w:val="100000000000" w:firstRow="1" w:lastRow="0" w:firstColumn="0" w:lastColumn="0" w:oddVBand="0" w:evenVBand="0" w:oddHBand="0"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2043" w:type="dxa"/>
          </w:tcPr>
          <w:p w14:paraId="7E56FBDE" w14:textId="77777777" w:rsidR="00E33425" w:rsidRPr="00391BED" w:rsidRDefault="00E33425" w:rsidP="00AF4FCE">
            <w:pPr>
              <w:spacing w:line="360" w:lineRule="auto"/>
              <w:rPr>
                <w:rFonts w:ascii="Times New Roman" w:hAnsi="Times New Roman" w:cs="Times New Roman"/>
                <w:b w:val="0"/>
                <w:bCs w:val="0"/>
                <w:color w:val="000000"/>
                <w:sz w:val="20"/>
                <w:szCs w:val="20"/>
              </w:rPr>
            </w:pPr>
            <w:r w:rsidRPr="00391BED">
              <w:rPr>
                <w:rFonts w:ascii="Times New Roman" w:hAnsi="Times New Roman" w:cs="Times New Roman"/>
                <w:color w:val="000000"/>
                <w:sz w:val="20"/>
                <w:szCs w:val="20"/>
              </w:rPr>
              <w:t>Treatments</w:t>
            </w:r>
          </w:p>
        </w:tc>
        <w:tc>
          <w:tcPr>
            <w:tcW w:w="1474" w:type="dxa"/>
            <w:gridSpan w:val="2"/>
          </w:tcPr>
          <w:p w14:paraId="6A096DC8" w14:textId="77777777"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No. of leaves/hill at 90 DAP*</w:t>
            </w:r>
          </w:p>
        </w:tc>
        <w:tc>
          <w:tcPr>
            <w:tcW w:w="1428" w:type="dxa"/>
          </w:tcPr>
          <w:p w14:paraId="06C56E7F" w14:textId="77777777"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 xml:space="preserve">Scape width (cm) at 90 </w:t>
            </w:r>
            <w:proofErr w:type="gramStart"/>
            <w:r w:rsidRPr="00391BED">
              <w:rPr>
                <w:rFonts w:ascii="Times New Roman" w:hAnsi="Times New Roman" w:cs="Times New Roman"/>
                <w:sz w:val="20"/>
                <w:szCs w:val="20"/>
              </w:rPr>
              <w:t>DAP</w:t>
            </w:r>
            <w:proofErr w:type="gramEnd"/>
          </w:p>
        </w:tc>
        <w:tc>
          <w:tcPr>
            <w:tcW w:w="1434" w:type="dxa"/>
          </w:tcPr>
          <w:p w14:paraId="5F2CB3A2" w14:textId="77777777"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 xml:space="preserve">Width of longest leaf (cm) at 90 </w:t>
            </w:r>
            <w:proofErr w:type="gramStart"/>
            <w:r w:rsidRPr="00391BED">
              <w:rPr>
                <w:rFonts w:ascii="Times New Roman" w:hAnsi="Times New Roman" w:cs="Times New Roman"/>
                <w:sz w:val="20"/>
                <w:szCs w:val="20"/>
              </w:rPr>
              <w:t>DAP</w:t>
            </w:r>
            <w:proofErr w:type="gramEnd"/>
          </w:p>
        </w:tc>
        <w:tc>
          <w:tcPr>
            <w:tcW w:w="1519" w:type="dxa"/>
          </w:tcPr>
          <w:p w14:paraId="50F44237" w14:textId="77777777"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Weight of corms/hill (g)</w:t>
            </w:r>
          </w:p>
        </w:tc>
        <w:tc>
          <w:tcPr>
            <w:tcW w:w="1522" w:type="dxa"/>
          </w:tcPr>
          <w:p w14:paraId="459D1531" w14:textId="77777777"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 xml:space="preserve">No. of </w:t>
            </w:r>
            <w:proofErr w:type="spellStart"/>
            <w:r w:rsidRPr="00391BED">
              <w:rPr>
                <w:rFonts w:ascii="Times New Roman" w:hAnsi="Times New Roman" w:cs="Times New Roman"/>
                <w:sz w:val="20"/>
                <w:szCs w:val="20"/>
              </w:rPr>
              <w:t>cormels</w:t>
            </w:r>
            <w:proofErr w:type="spellEnd"/>
            <w:r w:rsidRPr="00391BED">
              <w:rPr>
                <w:rFonts w:ascii="Times New Roman" w:hAnsi="Times New Roman" w:cs="Times New Roman"/>
                <w:sz w:val="20"/>
                <w:szCs w:val="20"/>
              </w:rPr>
              <w:t>/hill</w:t>
            </w:r>
          </w:p>
        </w:tc>
      </w:tr>
      <w:tr w:rsidR="00E33425" w:rsidRPr="00391BED" w14:paraId="25328E66" w14:textId="77777777" w:rsidTr="00E33425">
        <w:trPr>
          <w:cnfStyle w:val="000000100000" w:firstRow="0" w:lastRow="0" w:firstColumn="0" w:lastColumn="0" w:oddVBand="0" w:evenVBand="0" w:oddHBand="1" w:evenHBand="0" w:firstRowFirstColumn="0" w:firstRowLastColumn="0" w:lastRowFirstColumn="0" w:lastRowLastColumn="0"/>
          <w:trHeight w:hRule="exact" w:val="441"/>
        </w:trPr>
        <w:tc>
          <w:tcPr>
            <w:cnfStyle w:val="001000000000" w:firstRow="0" w:lastRow="0" w:firstColumn="1" w:lastColumn="0" w:oddVBand="0" w:evenVBand="0" w:oddHBand="0" w:evenHBand="0" w:firstRowFirstColumn="0" w:firstRowLastColumn="0" w:lastRowFirstColumn="0" w:lastRowLastColumn="0"/>
            <w:tcW w:w="2353" w:type="dxa"/>
            <w:gridSpan w:val="2"/>
          </w:tcPr>
          <w:p w14:paraId="3C5E31D6" w14:textId="77777777" w:rsidR="00E33425" w:rsidRPr="007C489E" w:rsidRDefault="00E33425" w:rsidP="00AF4FCE">
            <w:pPr>
              <w:pStyle w:val="TableParagraph"/>
              <w:spacing w:line="253" w:lineRule="exact"/>
              <w:ind w:left="115"/>
              <w:jc w:val="left"/>
              <w:rPr>
                <w:sz w:val="20"/>
                <w:szCs w:val="20"/>
              </w:rPr>
            </w:pPr>
            <w:r w:rsidRPr="007C489E">
              <w:rPr>
                <w:sz w:val="20"/>
                <w:szCs w:val="20"/>
              </w:rPr>
              <w:t>Corm</w:t>
            </w:r>
            <w:r w:rsidRPr="007C489E">
              <w:rPr>
                <w:spacing w:val="-10"/>
                <w:sz w:val="20"/>
                <w:szCs w:val="20"/>
              </w:rPr>
              <w:t xml:space="preserve"> </w:t>
            </w:r>
            <w:r w:rsidRPr="007C489E">
              <w:rPr>
                <w:spacing w:val="-2"/>
                <w:sz w:val="20"/>
                <w:szCs w:val="20"/>
              </w:rPr>
              <w:t>grade</w:t>
            </w:r>
          </w:p>
        </w:tc>
        <w:tc>
          <w:tcPr>
            <w:tcW w:w="1165" w:type="dxa"/>
          </w:tcPr>
          <w:p w14:paraId="04AABDD5"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8" w:type="dxa"/>
          </w:tcPr>
          <w:p w14:paraId="254134C0"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34" w:type="dxa"/>
          </w:tcPr>
          <w:p w14:paraId="51916F35"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9" w:type="dxa"/>
          </w:tcPr>
          <w:p w14:paraId="53642CB4"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22" w:type="dxa"/>
          </w:tcPr>
          <w:p w14:paraId="4513D72C"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33425" w:rsidRPr="00391BED" w14:paraId="5D540719"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1F8DA99C"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C</w:t>
            </w:r>
            <w:r w:rsidRPr="00391BED">
              <w:rPr>
                <w:b w:val="0"/>
                <w:sz w:val="20"/>
                <w:szCs w:val="20"/>
              </w:rPr>
              <w:t>1</w:t>
            </w:r>
            <w:r w:rsidRPr="00391BED">
              <w:rPr>
                <w:b w:val="0"/>
                <w:spacing w:val="16"/>
                <w:sz w:val="20"/>
                <w:szCs w:val="20"/>
              </w:rPr>
              <w:t xml:space="preserve"> </w:t>
            </w:r>
            <w:r w:rsidRPr="00391BED">
              <w:rPr>
                <w:b w:val="0"/>
                <w:position w:val="2"/>
                <w:sz w:val="20"/>
                <w:szCs w:val="20"/>
              </w:rPr>
              <w:t>(1.0-2.0</w:t>
            </w:r>
            <w:r w:rsidRPr="00391BED">
              <w:rPr>
                <w:b w:val="0"/>
                <w:spacing w:val="-5"/>
                <w:position w:val="2"/>
                <w:sz w:val="20"/>
                <w:szCs w:val="20"/>
              </w:rPr>
              <w:t xml:space="preserve"> cm)</w:t>
            </w:r>
          </w:p>
        </w:tc>
        <w:tc>
          <w:tcPr>
            <w:tcW w:w="1165" w:type="dxa"/>
          </w:tcPr>
          <w:p w14:paraId="18B09540"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6.62</w:t>
            </w:r>
          </w:p>
        </w:tc>
        <w:tc>
          <w:tcPr>
            <w:tcW w:w="1428" w:type="dxa"/>
          </w:tcPr>
          <w:p w14:paraId="495A67FB"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1.59</w:t>
            </w:r>
          </w:p>
        </w:tc>
        <w:tc>
          <w:tcPr>
            <w:tcW w:w="1434" w:type="dxa"/>
          </w:tcPr>
          <w:p w14:paraId="2C53D6B6"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1.84</w:t>
            </w:r>
          </w:p>
        </w:tc>
        <w:tc>
          <w:tcPr>
            <w:tcW w:w="1519" w:type="dxa"/>
          </w:tcPr>
          <w:p w14:paraId="2760C562" w14:textId="77777777" w:rsidR="00E33425" w:rsidRPr="00391BED" w:rsidRDefault="00E33425" w:rsidP="00AF4FCE">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17.36</w:t>
            </w:r>
          </w:p>
        </w:tc>
        <w:tc>
          <w:tcPr>
            <w:tcW w:w="1522" w:type="dxa"/>
          </w:tcPr>
          <w:p w14:paraId="4680FC18" w14:textId="77777777" w:rsidR="00E33425" w:rsidRPr="00391BED" w:rsidRDefault="00E33425" w:rsidP="00AF4FCE">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4.81</w:t>
            </w:r>
          </w:p>
        </w:tc>
      </w:tr>
      <w:tr w:rsidR="00E33425" w:rsidRPr="00391BED" w14:paraId="12CA5905"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7BA136E0" w14:textId="77777777" w:rsidR="00E33425" w:rsidRPr="00391BED" w:rsidRDefault="00E33425" w:rsidP="00AF4FCE">
            <w:pPr>
              <w:pStyle w:val="TableParagraph"/>
              <w:spacing w:line="236" w:lineRule="exact"/>
              <w:ind w:left="115"/>
              <w:jc w:val="left"/>
              <w:rPr>
                <w:b w:val="0"/>
                <w:position w:val="2"/>
                <w:sz w:val="20"/>
                <w:szCs w:val="20"/>
              </w:rPr>
            </w:pPr>
            <w:r w:rsidRPr="00391BED">
              <w:rPr>
                <w:b w:val="0"/>
                <w:position w:val="2"/>
                <w:sz w:val="20"/>
                <w:szCs w:val="20"/>
              </w:rPr>
              <w:t>C</w:t>
            </w:r>
            <w:r w:rsidRPr="00391BED">
              <w:rPr>
                <w:b w:val="0"/>
                <w:sz w:val="20"/>
                <w:szCs w:val="20"/>
              </w:rPr>
              <w:t>2</w:t>
            </w:r>
            <w:r w:rsidRPr="00391BED">
              <w:rPr>
                <w:b w:val="0"/>
                <w:spacing w:val="16"/>
                <w:sz w:val="20"/>
                <w:szCs w:val="20"/>
              </w:rPr>
              <w:t xml:space="preserve"> </w:t>
            </w:r>
            <w:r w:rsidRPr="00391BED">
              <w:rPr>
                <w:b w:val="0"/>
                <w:position w:val="2"/>
                <w:sz w:val="20"/>
                <w:szCs w:val="20"/>
              </w:rPr>
              <w:t>(2.1-3.0</w:t>
            </w:r>
            <w:r w:rsidRPr="00391BED">
              <w:rPr>
                <w:b w:val="0"/>
                <w:spacing w:val="-5"/>
                <w:position w:val="2"/>
                <w:sz w:val="20"/>
                <w:szCs w:val="20"/>
              </w:rPr>
              <w:t xml:space="preserve"> cm)</w:t>
            </w:r>
          </w:p>
        </w:tc>
        <w:tc>
          <w:tcPr>
            <w:tcW w:w="1165" w:type="dxa"/>
          </w:tcPr>
          <w:p w14:paraId="72C325AF"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10.87</w:t>
            </w:r>
          </w:p>
        </w:tc>
        <w:tc>
          <w:tcPr>
            <w:tcW w:w="1428" w:type="dxa"/>
          </w:tcPr>
          <w:p w14:paraId="4389A395"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1.81</w:t>
            </w:r>
          </w:p>
        </w:tc>
        <w:tc>
          <w:tcPr>
            <w:tcW w:w="1434" w:type="dxa"/>
          </w:tcPr>
          <w:p w14:paraId="12557275"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1.98</w:t>
            </w:r>
          </w:p>
        </w:tc>
        <w:tc>
          <w:tcPr>
            <w:tcW w:w="1519" w:type="dxa"/>
          </w:tcPr>
          <w:p w14:paraId="7314B87C" w14:textId="77777777" w:rsidR="00E33425" w:rsidRPr="00391BED" w:rsidRDefault="00E33425" w:rsidP="00AF4FCE">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29.41</w:t>
            </w:r>
          </w:p>
        </w:tc>
        <w:tc>
          <w:tcPr>
            <w:tcW w:w="1522" w:type="dxa"/>
          </w:tcPr>
          <w:p w14:paraId="7CF65FE9" w14:textId="77777777" w:rsidR="00E33425" w:rsidRPr="00391BED" w:rsidRDefault="00E33425" w:rsidP="00AF4FCE">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10.68</w:t>
            </w:r>
          </w:p>
        </w:tc>
      </w:tr>
      <w:tr w:rsidR="00E33425" w:rsidRPr="00391BED" w14:paraId="054C6EF2"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77C5D387" w14:textId="77777777" w:rsidR="00E33425" w:rsidRPr="00391BED" w:rsidRDefault="00E33425" w:rsidP="00AF4FCE">
            <w:pPr>
              <w:pStyle w:val="TableParagraph"/>
              <w:spacing w:line="241" w:lineRule="exact"/>
              <w:ind w:left="115"/>
              <w:jc w:val="left"/>
              <w:rPr>
                <w:b w:val="0"/>
                <w:position w:val="2"/>
                <w:sz w:val="20"/>
                <w:szCs w:val="20"/>
              </w:rPr>
            </w:pPr>
            <w:r w:rsidRPr="00391BED">
              <w:rPr>
                <w:b w:val="0"/>
                <w:position w:val="2"/>
                <w:sz w:val="20"/>
                <w:szCs w:val="20"/>
              </w:rPr>
              <w:t>C</w:t>
            </w:r>
            <w:r w:rsidRPr="00391BED">
              <w:rPr>
                <w:b w:val="0"/>
                <w:sz w:val="20"/>
                <w:szCs w:val="20"/>
              </w:rPr>
              <w:t>3</w:t>
            </w:r>
            <w:r w:rsidRPr="00391BED">
              <w:rPr>
                <w:b w:val="0"/>
                <w:spacing w:val="23"/>
                <w:sz w:val="20"/>
                <w:szCs w:val="20"/>
              </w:rPr>
              <w:t xml:space="preserve"> </w:t>
            </w:r>
            <w:r w:rsidRPr="00391BED">
              <w:rPr>
                <w:b w:val="0"/>
                <w:position w:val="2"/>
                <w:sz w:val="20"/>
                <w:szCs w:val="20"/>
              </w:rPr>
              <w:t>(3.1-4.0</w:t>
            </w:r>
            <w:r w:rsidRPr="00391BED">
              <w:rPr>
                <w:b w:val="0"/>
                <w:spacing w:val="-4"/>
                <w:position w:val="2"/>
                <w:sz w:val="20"/>
                <w:szCs w:val="20"/>
              </w:rPr>
              <w:t xml:space="preserve"> </w:t>
            </w:r>
            <w:r w:rsidRPr="00391BED">
              <w:rPr>
                <w:b w:val="0"/>
                <w:spacing w:val="-5"/>
                <w:position w:val="2"/>
                <w:sz w:val="20"/>
                <w:szCs w:val="20"/>
              </w:rPr>
              <w:t>cm)</w:t>
            </w:r>
          </w:p>
        </w:tc>
        <w:tc>
          <w:tcPr>
            <w:tcW w:w="1165" w:type="dxa"/>
          </w:tcPr>
          <w:p w14:paraId="7B50E384"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13.29</w:t>
            </w:r>
          </w:p>
        </w:tc>
        <w:tc>
          <w:tcPr>
            <w:tcW w:w="1428" w:type="dxa"/>
          </w:tcPr>
          <w:p w14:paraId="69353A5C"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2.19</w:t>
            </w:r>
          </w:p>
        </w:tc>
        <w:tc>
          <w:tcPr>
            <w:tcW w:w="1434" w:type="dxa"/>
          </w:tcPr>
          <w:p w14:paraId="3A0CBB8E"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2.37</w:t>
            </w:r>
          </w:p>
        </w:tc>
        <w:tc>
          <w:tcPr>
            <w:tcW w:w="1519" w:type="dxa"/>
          </w:tcPr>
          <w:p w14:paraId="15841227" w14:textId="77777777" w:rsidR="00E33425" w:rsidRPr="00391BED" w:rsidRDefault="00E33425" w:rsidP="00AF4FCE">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30.68</w:t>
            </w:r>
          </w:p>
        </w:tc>
        <w:tc>
          <w:tcPr>
            <w:tcW w:w="1522" w:type="dxa"/>
          </w:tcPr>
          <w:p w14:paraId="06B9144C" w14:textId="77777777" w:rsidR="00E33425" w:rsidRPr="00391BED" w:rsidRDefault="00E33425" w:rsidP="00AF4FCE">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9.04</w:t>
            </w:r>
          </w:p>
        </w:tc>
      </w:tr>
      <w:tr w:rsidR="00E33425" w:rsidRPr="00391BED" w14:paraId="1D8970D6"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6048EA64" w14:textId="77777777" w:rsidR="00E33425" w:rsidRPr="00391BED" w:rsidRDefault="00E33425" w:rsidP="00AF4FCE">
            <w:pPr>
              <w:pStyle w:val="TableParagraph"/>
              <w:spacing w:line="241" w:lineRule="exact"/>
              <w:ind w:left="115"/>
              <w:jc w:val="left"/>
              <w:rPr>
                <w:b w:val="0"/>
                <w:position w:val="2"/>
                <w:sz w:val="20"/>
                <w:szCs w:val="20"/>
              </w:rPr>
            </w:pPr>
            <w:r w:rsidRPr="00391BED">
              <w:rPr>
                <w:b w:val="0"/>
                <w:position w:val="2"/>
                <w:sz w:val="20"/>
                <w:szCs w:val="20"/>
              </w:rPr>
              <w:t>C</w:t>
            </w:r>
            <w:r w:rsidRPr="00391BED">
              <w:rPr>
                <w:b w:val="0"/>
                <w:sz w:val="20"/>
                <w:szCs w:val="20"/>
              </w:rPr>
              <w:t>4</w:t>
            </w:r>
            <w:r w:rsidRPr="00391BED">
              <w:rPr>
                <w:b w:val="0"/>
                <w:spacing w:val="23"/>
                <w:sz w:val="20"/>
                <w:szCs w:val="20"/>
              </w:rPr>
              <w:t xml:space="preserve"> </w:t>
            </w:r>
            <w:r w:rsidRPr="00391BED">
              <w:rPr>
                <w:b w:val="0"/>
                <w:position w:val="2"/>
                <w:sz w:val="20"/>
                <w:szCs w:val="20"/>
              </w:rPr>
              <w:t>(4.1-5.0</w:t>
            </w:r>
            <w:r w:rsidRPr="00391BED">
              <w:rPr>
                <w:b w:val="0"/>
                <w:spacing w:val="-4"/>
                <w:position w:val="2"/>
                <w:sz w:val="20"/>
                <w:szCs w:val="20"/>
              </w:rPr>
              <w:t xml:space="preserve"> </w:t>
            </w:r>
            <w:r w:rsidRPr="00391BED">
              <w:rPr>
                <w:b w:val="0"/>
                <w:spacing w:val="-5"/>
                <w:position w:val="2"/>
                <w:sz w:val="20"/>
                <w:szCs w:val="20"/>
              </w:rPr>
              <w:t>cm)</w:t>
            </w:r>
          </w:p>
        </w:tc>
        <w:tc>
          <w:tcPr>
            <w:tcW w:w="1165" w:type="dxa"/>
          </w:tcPr>
          <w:p w14:paraId="6854EC2C"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14.95</w:t>
            </w:r>
          </w:p>
        </w:tc>
        <w:tc>
          <w:tcPr>
            <w:tcW w:w="1428" w:type="dxa"/>
          </w:tcPr>
          <w:p w14:paraId="1CF538C4"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2.58</w:t>
            </w:r>
          </w:p>
        </w:tc>
        <w:tc>
          <w:tcPr>
            <w:tcW w:w="1434" w:type="dxa"/>
          </w:tcPr>
          <w:p w14:paraId="068F7672"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2.44</w:t>
            </w:r>
          </w:p>
        </w:tc>
        <w:tc>
          <w:tcPr>
            <w:tcW w:w="1519" w:type="dxa"/>
          </w:tcPr>
          <w:p w14:paraId="48BFB294"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32.39</w:t>
            </w:r>
          </w:p>
        </w:tc>
        <w:tc>
          <w:tcPr>
            <w:tcW w:w="1522" w:type="dxa"/>
          </w:tcPr>
          <w:p w14:paraId="7D32B652" w14:textId="77777777" w:rsidR="00E33425" w:rsidRPr="00391BED" w:rsidRDefault="00E33425" w:rsidP="00AF4FCE">
            <w:pPr>
              <w:pStyle w:val="TableParagraph"/>
              <w:spacing w:line="253" w:lineRule="exact"/>
              <w:ind w:left="23" w:right="10"/>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11.12</w:t>
            </w:r>
          </w:p>
        </w:tc>
      </w:tr>
      <w:tr w:rsidR="00E33425" w:rsidRPr="00391BED" w14:paraId="6E9B8C52"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3CBA7DC3" w14:textId="77777777" w:rsidR="00E33425" w:rsidRPr="00391BED" w:rsidRDefault="00E33425" w:rsidP="00AF4FCE">
            <w:pPr>
              <w:pStyle w:val="TableParagraph"/>
              <w:spacing w:line="254" w:lineRule="exact"/>
              <w:ind w:left="115"/>
              <w:jc w:val="left"/>
              <w:rPr>
                <w:b w:val="0"/>
                <w:sz w:val="20"/>
                <w:szCs w:val="20"/>
              </w:rPr>
            </w:pPr>
            <w:r w:rsidRPr="00391BED">
              <w:rPr>
                <w:b w:val="0"/>
                <w:sz w:val="20"/>
                <w:szCs w:val="20"/>
              </w:rPr>
              <w:t>C.D.</w:t>
            </w:r>
            <w:r w:rsidRPr="00391BED">
              <w:rPr>
                <w:b w:val="0"/>
                <w:spacing w:val="1"/>
                <w:sz w:val="20"/>
                <w:szCs w:val="20"/>
              </w:rPr>
              <w:t xml:space="preserve"> </w:t>
            </w:r>
            <w:r w:rsidRPr="00391BED">
              <w:rPr>
                <w:b w:val="0"/>
                <w:sz w:val="20"/>
                <w:szCs w:val="20"/>
              </w:rPr>
              <w:t>at</w:t>
            </w:r>
            <w:r w:rsidRPr="00391BED">
              <w:rPr>
                <w:b w:val="0"/>
                <w:spacing w:val="4"/>
                <w:sz w:val="20"/>
                <w:szCs w:val="20"/>
              </w:rPr>
              <w:t xml:space="preserve"> </w:t>
            </w:r>
            <w:r w:rsidRPr="00391BED">
              <w:rPr>
                <w:b w:val="0"/>
                <w:spacing w:val="-5"/>
                <w:sz w:val="20"/>
                <w:szCs w:val="20"/>
              </w:rPr>
              <w:t>5%</w:t>
            </w:r>
          </w:p>
        </w:tc>
        <w:tc>
          <w:tcPr>
            <w:tcW w:w="1165" w:type="dxa"/>
          </w:tcPr>
          <w:p w14:paraId="59776845"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1.32</w:t>
            </w:r>
          </w:p>
        </w:tc>
        <w:tc>
          <w:tcPr>
            <w:tcW w:w="1428" w:type="dxa"/>
          </w:tcPr>
          <w:p w14:paraId="54E81561" w14:textId="77777777" w:rsidR="00E33425" w:rsidRPr="00391BED" w:rsidRDefault="00E33425" w:rsidP="00AF4FCE">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0.05</w:t>
            </w:r>
          </w:p>
        </w:tc>
        <w:tc>
          <w:tcPr>
            <w:tcW w:w="1434" w:type="dxa"/>
          </w:tcPr>
          <w:p w14:paraId="6688FCCF" w14:textId="77777777" w:rsidR="00E33425" w:rsidRPr="00391BED" w:rsidRDefault="00E33425" w:rsidP="00AF4FCE">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0.18</w:t>
            </w:r>
          </w:p>
        </w:tc>
        <w:tc>
          <w:tcPr>
            <w:tcW w:w="1519" w:type="dxa"/>
          </w:tcPr>
          <w:p w14:paraId="3057717C" w14:textId="77777777" w:rsidR="00E33425" w:rsidRPr="00391BED" w:rsidRDefault="00E33425" w:rsidP="00AF4FCE">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4.48</w:t>
            </w:r>
          </w:p>
        </w:tc>
        <w:tc>
          <w:tcPr>
            <w:tcW w:w="1522" w:type="dxa"/>
          </w:tcPr>
          <w:p w14:paraId="25A9652F" w14:textId="77777777" w:rsidR="00E33425" w:rsidRPr="00391BED" w:rsidRDefault="00E33425" w:rsidP="00AF4FCE">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1.35</w:t>
            </w:r>
          </w:p>
        </w:tc>
      </w:tr>
      <w:tr w:rsidR="00E33425" w:rsidRPr="00391BED" w14:paraId="56332925"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6063143B" w14:textId="77777777" w:rsidR="00E33425" w:rsidRPr="007C489E" w:rsidRDefault="00E33425" w:rsidP="00AF4FCE">
            <w:pPr>
              <w:pStyle w:val="TableParagraph"/>
              <w:ind w:left="115"/>
              <w:jc w:val="left"/>
              <w:rPr>
                <w:sz w:val="20"/>
                <w:szCs w:val="20"/>
              </w:rPr>
            </w:pPr>
            <w:r w:rsidRPr="007C489E">
              <w:rPr>
                <w:spacing w:val="-2"/>
                <w:sz w:val="20"/>
                <w:szCs w:val="20"/>
              </w:rPr>
              <w:t>Spacing</w:t>
            </w:r>
          </w:p>
        </w:tc>
        <w:tc>
          <w:tcPr>
            <w:tcW w:w="1165" w:type="dxa"/>
          </w:tcPr>
          <w:p w14:paraId="540C11BF"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428" w:type="dxa"/>
          </w:tcPr>
          <w:p w14:paraId="6E119EF5"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434" w:type="dxa"/>
          </w:tcPr>
          <w:p w14:paraId="350BFD4A"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19" w:type="dxa"/>
          </w:tcPr>
          <w:p w14:paraId="2800C318"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22" w:type="dxa"/>
          </w:tcPr>
          <w:p w14:paraId="404946F0"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E33425" w:rsidRPr="00391BED" w14:paraId="4136446F"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03BE66FB" w14:textId="77777777" w:rsidR="00E33425" w:rsidRPr="00391BED" w:rsidRDefault="00E33425" w:rsidP="00AF4FCE">
            <w:pPr>
              <w:pStyle w:val="TableParagraph"/>
              <w:spacing w:line="241" w:lineRule="exact"/>
              <w:ind w:left="115"/>
              <w:jc w:val="left"/>
              <w:rPr>
                <w:b w:val="0"/>
                <w:position w:val="2"/>
                <w:sz w:val="20"/>
                <w:szCs w:val="20"/>
              </w:rPr>
            </w:pPr>
            <w:r w:rsidRPr="00391BED">
              <w:rPr>
                <w:b w:val="0"/>
                <w:position w:val="2"/>
                <w:sz w:val="20"/>
                <w:szCs w:val="20"/>
              </w:rPr>
              <w:t>S</w:t>
            </w:r>
            <w:r w:rsidRPr="00391BED">
              <w:rPr>
                <w:b w:val="0"/>
                <w:sz w:val="20"/>
                <w:szCs w:val="20"/>
              </w:rPr>
              <w:t>1</w:t>
            </w:r>
            <w:r w:rsidRPr="00391BED">
              <w:rPr>
                <w:b w:val="0"/>
                <w:spacing w:val="24"/>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1"/>
                <w:position w:val="2"/>
                <w:sz w:val="20"/>
                <w:szCs w:val="20"/>
              </w:rPr>
              <w:t xml:space="preserve"> </w:t>
            </w:r>
            <w:r w:rsidRPr="00391BED">
              <w:rPr>
                <w:b w:val="0"/>
                <w:position w:val="2"/>
                <w:sz w:val="20"/>
                <w:szCs w:val="20"/>
              </w:rPr>
              <w:t>20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3A816C4C" w14:textId="77777777" w:rsidR="00E33425" w:rsidRPr="00391BED" w:rsidRDefault="00E33425" w:rsidP="00AF4FCE">
            <w:pPr>
              <w:pStyle w:val="TableParagraph"/>
              <w:spacing w:line="253" w:lineRule="exact"/>
              <w:ind w:left="28" w:right="9"/>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12.11</w:t>
            </w:r>
          </w:p>
        </w:tc>
        <w:tc>
          <w:tcPr>
            <w:tcW w:w="1428" w:type="dxa"/>
          </w:tcPr>
          <w:p w14:paraId="12247388"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2.42</w:t>
            </w:r>
          </w:p>
        </w:tc>
        <w:tc>
          <w:tcPr>
            <w:tcW w:w="1434" w:type="dxa"/>
          </w:tcPr>
          <w:p w14:paraId="1B70ECAB"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2.30</w:t>
            </w:r>
          </w:p>
        </w:tc>
        <w:tc>
          <w:tcPr>
            <w:tcW w:w="1519" w:type="dxa"/>
          </w:tcPr>
          <w:p w14:paraId="563421CE" w14:textId="77777777" w:rsidR="00E33425" w:rsidRPr="00391BED" w:rsidRDefault="00E33425" w:rsidP="00AF4FCE">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27.45</w:t>
            </w:r>
          </w:p>
        </w:tc>
        <w:tc>
          <w:tcPr>
            <w:tcW w:w="1522" w:type="dxa"/>
          </w:tcPr>
          <w:p w14:paraId="2901B2D4" w14:textId="77777777" w:rsidR="00E33425" w:rsidRPr="00391BED" w:rsidRDefault="00E33425" w:rsidP="00AF4FCE">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10.86</w:t>
            </w:r>
          </w:p>
        </w:tc>
      </w:tr>
      <w:tr w:rsidR="00E33425" w:rsidRPr="00391BED" w14:paraId="27C2E1E9"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59EC32DC"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2</w:t>
            </w:r>
            <w:r w:rsidRPr="00391BED">
              <w:rPr>
                <w:b w:val="0"/>
                <w:spacing w:val="20"/>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25</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55680846"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13.02</w:t>
            </w:r>
          </w:p>
        </w:tc>
        <w:tc>
          <w:tcPr>
            <w:tcW w:w="1428" w:type="dxa"/>
          </w:tcPr>
          <w:p w14:paraId="131243EB"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2.46</w:t>
            </w:r>
          </w:p>
        </w:tc>
        <w:tc>
          <w:tcPr>
            <w:tcW w:w="1434" w:type="dxa"/>
          </w:tcPr>
          <w:p w14:paraId="3EC443B8"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2.38</w:t>
            </w:r>
          </w:p>
        </w:tc>
        <w:tc>
          <w:tcPr>
            <w:tcW w:w="1519" w:type="dxa"/>
          </w:tcPr>
          <w:p w14:paraId="0A66D046"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26.17</w:t>
            </w:r>
          </w:p>
        </w:tc>
        <w:tc>
          <w:tcPr>
            <w:tcW w:w="1522" w:type="dxa"/>
          </w:tcPr>
          <w:p w14:paraId="2550CC85"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9.77</w:t>
            </w:r>
          </w:p>
        </w:tc>
      </w:tr>
      <w:tr w:rsidR="00E33425" w:rsidRPr="00391BED" w14:paraId="781FD05C"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7A616814"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3</w:t>
            </w:r>
            <w:r w:rsidRPr="00391BED">
              <w:rPr>
                <w:b w:val="0"/>
                <w:spacing w:val="20"/>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30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05E2CF90"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15.05</w:t>
            </w:r>
          </w:p>
        </w:tc>
        <w:tc>
          <w:tcPr>
            <w:tcW w:w="1428" w:type="dxa"/>
          </w:tcPr>
          <w:p w14:paraId="69418A5F"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2.81</w:t>
            </w:r>
          </w:p>
        </w:tc>
        <w:tc>
          <w:tcPr>
            <w:tcW w:w="1434" w:type="dxa"/>
          </w:tcPr>
          <w:p w14:paraId="12664E28"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2.64</w:t>
            </w:r>
          </w:p>
        </w:tc>
        <w:tc>
          <w:tcPr>
            <w:tcW w:w="1519" w:type="dxa"/>
          </w:tcPr>
          <w:p w14:paraId="79D120BB" w14:textId="77777777" w:rsidR="00E33425" w:rsidRPr="00391BED" w:rsidRDefault="00E33425" w:rsidP="00AF4FCE">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30.37</w:t>
            </w:r>
          </w:p>
        </w:tc>
        <w:tc>
          <w:tcPr>
            <w:tcW w:w="1522" w:type="dxa"/>
          </w:tcPr>
          <w:p w14:paraId="66E19BB8" w14:textId="77777777" w:rsidR="00E33425" w:rsidRPr="00391BED" w:rsidRDefault="00E33425" w:rsidP="00AF4FCE">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10.93</w:t>
            </w:r>
          </w:p>
        </w:tc>
      </w:tr>
      <w:tr w:rsidR="00E33425" w:rsidRPr="00391BED" w14:paraId="53DC19D0"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7789568D" w14:textId="77777777" w:rsidR="00E33425" w:rsidRPr="00391BED" w:rsidRDefault="00E33425" w:rsidP="00AF4FCE">
            <w:pPr>
              <w:pStyle w:val="TableParagraph"/>
              <w:spacing w:line="241" w:lineRule="exact"/>
              <w:ind w:left="115"/>
              <w:jc w:val="left"/>
              <w:rPr>
                <w:b w:val="0"/>
                <w:position w:val="2"/>
                <w:sz w:val="20"/>
                <w:szCs w:val="20"/>
              </w:rPr>
            </w:pPr>
            <w:r w:rsidRPr="00391BED">
              <w:rPr>
                <w:b w:val="0"/>
                <w:position w:val="2"/>
                <w:sz w:val="20"/>
                <w:szCs w:val="20"/>
              </w:rPr>
              <w:t>S</w:t>
            </w:r>
            <w:r w:rsidRPr="00391BED">
              <w:rPr>
                <w:b w:val="0"/>
                <w:sz w:val="20"/>
                <w:szCs w:val="20"/>
              </w:rPr>
              <w:t>4</w:t>
            </w:r>
            <w:r w:rsidRPr="00391BED">
              <w:rPr>
                <w:b w:val="0"/>
                <w:spacing w:val="20"/>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40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6ACA463F"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14.98</w:t>
            </w:r>
          </w:p>
        </w:tc>
        <w:tc>
          <w:tcPr>
            <w:tcW w:w="1428" w:type="dxa"/>
          </w:tcPr>
          <w:p w14:paraId="6CF5D5CC"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2.48</w:t>
            </w:r>
          </w:p>
        </w:tc>
        <w:tc>
          <w:tcPr>
            <w:tcW w:w="1434" w:type="dxa"/>
          </w:tcPr>
          <w:p w14:paraId="2E17D724"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2.43</w:t>
            </w:r>
          </w:p>
        </w:tc>
        <w:tc>
          <w:tcPr>
            <w:tcW w:w="1519" w:type="dxa"/>
          </w:tcPr>
          <w:p w14:paraId="63A5466F"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28.81</w:t>
            </w:r>
          </w:p>
        </w:tc>
        <w:tc>
          <w:tcPr>
            <w:tcW w:w="1522" w:type="dxa"/>
          </w:tcPr>
          <w:p w14:paraId="568BFFAB"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10.25</w:t>
            </w:r>
          </w:p>
        </w:tc>
      </w:tr>
      <w:tr w:rsidR="00E33425" w:rsidRPr="00391BED" w14:paraId="20716217"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3DD72079"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5</w:t>
            </w:r>
            <w:r w:rsidRPr="00391BED">
              <w:rPr>
                <w:b w:val="0"/>
                <w:spacing w:val="20"/>
                <w:sz w:val="20"/>
                <w:szCs w:val="20"/>
              </w:rPr>
              <w:t xml:space="preserve"> </w:t>
            </w:r>
            <w:r w:rsidRPr="00391BED">
              <w:rPr>
                <w:b w:val="0"/>
                <w:position w:val="2"/>
                <w:sz w:val="20"/>
                <w:szCs w:val="20"/>
              </w:rPr>
              <w:t>(20</w:t>
            </w:r>
            <w:r w:rsidRPr="00391BED">
              <w:rPr>
                <w:b w:val="0"/>
                <w:spacing w:val="-3"/>
                <w:position w:val="2"/>
                <w:sz w:val="20"/>
                <w:szCs w:val="20"/>
              </w:rPr>
              <w:t xml:space="preserve"> </w:t>
            </w:r>
            <w:r>
              <w:rPr>
                <w:b w:val="0"/>
                <w:spacing w:val="-3"/>
                <w:position w:val="2"/>
                <w:sz w:val="20"/>
                <w:szCs w:val="20"/>
              </w:rPr>
              <w:t xml:space="preserve">cm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20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0105889E" w14:textId="77777777" w:rsidR="00E33425" w:rsidRPr="00391BED" w:rsidRDefault="00E33425" w:rsidP="00AF4FCE">
            <w:pPr>
              <w:pStyle w:val="TableParagraph"/>
              <w:spacing w:line="25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13.09</w:t>
            </w:r>
          </w:p>
        </w:tc>
        <w:tc>
          <w:tcPr>
            <w:tcW w:w="1428" w:type="dxa"/>
          </w:tcPr>
          <w:p w14:paraId="4C56D3E3" w14:textId="77777777" w:rsidR="00E33425" w:rsidRPr="00391BED" w:rsidRDefault="00E33425" w:rsidP="00AF4FCE">
            <w:pPr>
              <w:pStyle w:val="TableParagraph"/>
              <w:spacing w:line="25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2.43</w:t>
            </w:r>
          </w:p>
        </w:tc>
        <w:tc>
          <w:tcPr>
            <w:tcW w:w="1434" w:type="dxa"/>
          </w:tcPr>
          <w:p w14:paraId="3A0B980A" w14:textId="77777777" w:rsidR="00E33425" w:rsidRPr="00391BED" w:rsidRDefault="00E33425" w:rsidP="00AF4FCE">
            <w:pPr>
              <w:pStyle w:val="TableParagraph"/>
              <w:spacing w:line="25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2.38</w:t>
            </w:r>
          </w:p>
        </w:tc>
        <w:tc>
          <w:tcPr>
            <w:tcW w:w="1519" w:type="dxa"/>
          </w:tcPr>
          <w:p w14:paraId="69D47E23" w14:textId="77777777" w:rsidR="00E33425" w:rsidRPr="00391BED" w:rsidRDefault="00E33425" w:rsidP="00AF4FCE">
            <w:pPr>
              <w:pStyle w:val="TableParagraph"/>
              <w:spacing w:line="259"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26.16</w:t>
            </w:r>
          </w:p>
        </w:tc>
        <w:tc>
          <w:tcPr>
            <w:tcW w:w="1522" w:type="dxa"/>
          </w:tcPr>
          <w:p w14:paraId="17F801FF" w14:textId="77777777" w:rsidR="00E33425" w:rsidRPr="00391BED" w:rsidRDefault="00E33425" w:rsidP="00AF4FCE">
            <w:pPr>
              <w:pStyle w:val="TableParagraph"/>
              <w:spacing w:line="259"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10.71</w:t>
            </w:r>
          </w:p>
        </w:tc>
      </w:tr>
      <w:tr w:rsidR="00E33425" w:rsidRPr="00391BED" w14:paraId="39B8221A" w14:textId="77777777" w:rsidTr="00E33425">
        <w:trPr>
          <w:cnfStyle w:val="000000100000" w:firstRow="0" w:lastRow="0" w:firstColumn="0" w:lastColumn="0" w:oddVBand="0" w:evenVBand="0" w:oddHBand="1" w:evenHBand="0" w:firstRowFirstColumn="0" w:firstRowLastColumn="0" w:lastRowFirstColumn="0" w:lastRowLastColumn="0"/>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38CCC6A7"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6</w:t>
            </w:r>
            <w:r w:rsidRPr="00391BED">
              <w:rPr>
                <w:b w:val="0"/>
                <w:spacing w:val="20"/>
                <w:sz w:val="20"/>
                <w:szCs w:val="20"/>
              </w:rPr>
              <w:t xml:space="preserve"> </w:t>
            </w:r>
            <w:r w:rsidRPr="00391BED">
              <w:rPr>
                <w:b w:val="0"/>
                <w:position w:val="2"/>
                <w:sz w:val="20"/>
                <w:szCs w:val="20"/>
              </w:rPr>
              <w:t>(20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30</w:t>
            </w:r>
            <w:r w:rsidRPr="00391BED">
              <w:rPr>
                <w:b w:val="0"/>
                <w:spacing w:val="-3"/>
                <w:position w:val="2"/>
                <w:sz w:val="20"/>
                <w:szCs w:val="20"/>
              </w:rPr>
              <w:t xml:space="preserve"> </w:t>
            </w:r>
            <w:r w:rsidRPr="00391BED">
              <w:rPr>
                <w:b w:val="0"/>
                <w:spacing w:val="-5"/>
                <w:position w:val="2"/>
                <w:sz w:val="20"/>
                <w:szCs w:val="20"/>
              </w:rPr>
              <w:t>cm)</w:t>
            </w:r>
          </w:p>
        </w:tc>
        <w:tc>
          <w:tcPr>
            <w:tcW w:w="1165" w:type="dxa"/>
          </w:tcPr>
          <w:p w14:paraId="22EDB449"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13.01</w:t>
            </w:r>
          </w:p>
        </w:tc>
        <w:tc>
          <w:tcPr>
            <w:tcW w:w="1428" w:type="dxa"/>
          </w:tcPr>
          <w:p w14:paraId="142A102A"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2.34</w:t>
            </w:r>
          </w:p>
        </w:tc>
        <w:tc>
          <w:tcPr>
            <w:tcW w:w="1434" w:type="dxa"/>
          </w:tcPr>
          <w:p w14:paraId="2CBAE537"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2.34</w:t>
            </w:r>
          </w:p>
        </w:tc>
        <w:tc>
          <w:tcPr>
            <w:tcW w:w="1519" w:type="dxa"/>
          </w:tcPr>
          <w:p w14:paraId="18F82D2C" w14:textId="77777777" w:rsidR="00E33425" w:rsidRPr="00391BED" w:rsidRDefault="00E33425" w:rsidP="00AF4FCE">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29.23</w:t>
            </w:r>
          </w:p>
        </w:tc>
        <w:tc>
          <w:tcPr>
            <w:tcW w:w="1522" w:type="dxa"/>
          </w:tcPr>
          <w:p w14:paraId="03E9C1B0" w14:textId="77777777" w:rsidR="00E33425" w:rsidRPr="00391BED" w:rsidRDefault="00E33425" w:rsidP="00AF4FCE">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9.27</w:t>
            </w:r>
          </w:p>
        </w:tc>
      </w:tr>
      <w:tr w:rsidR="00E33425" w:rsidRPr="00391BED" w14:paraId="1B4AD7CA" w14:textId="77777777" w:rsidTr="00E33425">
        <w:trPr>
          <w:trHeight w:hRule="exact" w:val="400"/>
        </w:trPr>
        <w:tc>
          <w:tcPr>
            <w:cnfStyle w:val="001000000000" w:firstRow="0" w:lastRow="0" w:firstColumn="1" w:lastColumn="0" w:oddVBand="0" w:evenVBand="0" w:oddHBand="0" w:evenHBand="0" w:firstRowFirstColumn="0" w:firstRowLastColumn="0" w:lastRowFirstColumn="0" w:lastRowLastColumn="0"/>
            <w:tcW w:w="2353" w:type="dxa"/>
            <w:gridSpan w:val="2"/>
          </w:tcPr>
          <w:p w14:paraId="68011CE1" w14:textId="77777777" w:rsidR="00E33425" w:rsidRPr="00391BED" w:rsidRDefault="00E33425" w:rsidP="00E33425">
            <w:pPr>
              <w:pStyle w:val="TableParagraph"/>
              <w:spacing w:before="100" w:beforeAutospacing="1" w:after="100" w:afterAutospacing="1" w:line="253" w:lineRule="exact"/>
              <w:ind w:left="115"/>
              <w:jc w:val="left"/>
              <w:rPr>
                <w:b w:val="0"/>
                <w:sz w:val="20"/>
                <w:szCs w:val="20"/>
              </w:rPr>
            </w:pPr>
            <w:r w:rsidRPr="00391BED">
              <w:rPr>
                <w:b w:val="0"/>
                <w:sz w:val="20"/>
                <w:szCs w:val="20"/>
              </w:rPr>
              <w:t>C.D.</w:t>
            </w:r>
            <w:r w:rsidRPr="00391BED">
              <w:rPr>
                <w:b w:val="0"/>
                <w:spacing w:val="1"/>
                <w:sz w:val="20"/>
                <w:szCs w:val="20"/>
              </w:rPr>
              <w:t xml:space="preserve"> </w:t>
            </w:r>
            <w:r w:rsidRPr="00391BED">
              <w:rPr>
                <w:b w:val="0"/>
                <w:sz w:val="20"/>
                <w:szCs w:val="20"/>
              </w:rPr>
              <w:t>at</w:t>
            </w:r>
            <w:r w:rsidRPr="00391BED">
              <w:rPr>
                <w:b w:val="0"/>
                <w:spacing w:val="4"/>
                <w:sz w:val="20"/>
                <w:szCs w:val="20"/>
              </w:rPr>
              <w:t xml:space="preserve"> </w:t>
            </w:r>
            <w:r w:rsidRPr="00391BED">
              <w:rPr>
                <w:b w:val="0"/>
                <w:spacing w:val="-5"/>
                <w:sz w:val="20"/>
                <w:szCs w:val="20"/>
              </w:rPr>
              <w:t>5%</w:t>
            </w:r>
          </w:p>
        </w:tc>
        <w:tc>
          <w:tcPr>
            <w:tcW w:w="1165" w:type="dxa"/>
          </w:tcPr>
          <w:p w14:paraId="0DBDD0FD" w14:textId="77777777" w:rsidR="00E33425" w:rsidRPr="00391BED" w:rsidRDefault="00E33425" w:rsidP="00E33425">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0.61</w:t>
            </w:r>
          </w:p>
        </w:tc>
        <w:tc>
          <w:tcPr>
            <w:tcW w:w="1428" w:type="dxa"/>
          </w:tcPr>
          <w:p w14:paraId="460726F1" w14:textId="77777777" w:rsidR="00E33425" w:rsidRPr="00391BED" w:rsidRDefault="00E33425" w:rsidP="00E33425">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0.08</w:t>
            </w:r>
          </w:p>
        </w:tc>
        <w:tc>
          <w:tcPr>
            <w:tcW w:w="1434" w:type="dxa"/>
          </w:tcPr>
          <w:p w14:paraId="1B6DCBC3" w14:textId="77777777" w:rsidR="00E33425" w:rsidRPr="00391BED" w:rsidRDefault="00E33425" w:rsidP="00E33425">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0.08</w:t>
            </w:r>
          </w:p>
        </w:tc>
        <w:tc>
          <w:tcPr>
            <w:tcW w:w="1519" w:type="dxa"/>
          </w:tcPr>
          <w:p w14:paraId="5E2EB401" w14:textId="77777777" w:rsidR="00E33425" w:rsidRPr="00391BED" w:rsidRDefault="00E33425" w:rsidP="00E33425">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2.37</w:t>
            </w:r>
          </w:p>
        </w:tc>
        <w:tc>
          <w:tcPr>
            <w:tcW w:w="1522" w:type="dxa"/>
          </w:tcPr>
          <w:p w14:paraId="40BC8519" w14:textId="77777777" w:rsidR="00E33425" w:rsidRPr="00391BED" w:rsidRDefault="00E33425" w:rsidP="00E33425">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0.83</w:t>
            </w:r>
          </w:p>
        </w:tc>
      </w:tr>
    </w:tbl>
    <w:p w14:paraId="214533B5" w14:textId="77777777" w:rsidR="00F53558" w:rsidRDefault="0095277D" w:rsidP="00E33425">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CORM P</w:t>
      </w:r>
      <w:r w:rsidRPr="00F53558">
        <w:rPr>
          <w:rFonts w:ascii="Times New Roman" w:hAnsi="Times New Roman" w:cs="Times New Roman"/>
          <w:b/>
          <w:sz w:val="24"/>
          <w:szCs w:val="24"/>
        </w:rPr>
        <w:t>ARAMETERS</w:t>
      </w:r>
    </w:p>
    <w:p w14:paraId="76DD59A1" w14:textId="77777777" w:rsidR="00ED2451" w:rsidRDefault="00ED2451" w:rsidP="00E33425">
      <w:pPr>
        <w:spacing w:after="100" w:afterAutospacing="1" w:line="360" w:lineRule="auto"/>
        <w:jc w:val="both"/>
        <w:rPr>
          <w:rFonts w:ascii="Times New Roman" w:hAnsi="Times New Roman" w:cs="Times New Roman"/>
          <w:sz w:val="24"/>
          <w:szCs w:val="24"/>
        </w:rPr>
      </w:pPr>
      <w:r w:rsidRPr="00ED2451">
        <w:rPr>
          <w:rFonts w:ascii="Times New Roman" w:hAnsi="Times New Roman" w:cs="Times New Roman"/>
          <w:sz w:val="24"/>
          <w:szCs w:val="24"/>
        </w:rPr>
        <w:t>The weight of corms per plant was notably affected by corm size, spacing and their interaction</w:t>
      </w:r>
      <w:r w:rsidR="00E43CB4">
        <w:rPr>
          <w:rFonts w:ascii="Times New Roman" w:hAnsi="Times New Roman" w:cs="Times New Roman"/>
          <w:sz w:val="24"/>
          <w:szCs w:val="24"/>
        </w:rPr>
        <w:t xml:space="preserve"> (Table 2)</w:t>
      </w:r>
      <w:r w:rsidRPr="00ED2451">
        <w:rPr>
          <w:rFonts w:ascii="Times New Roman" w:hAnsi="Times New Roman" w:cs="Times New Roman"/>
          <w:sz w:val="24"/>
          <w:szCs w:val="24"/>
        </w:rPr>
        <w:t>. The</w:t>
      </w:r>
      <w:r w:rsidR="00E43CB4">
        <w:rPr>
          <w:rFonts w:ascii="Times New Roman" w:hAnsi="Times New Roman" w:cs="Times New Roman"/>
          <w:sz w:val="24"/>
          <w:szCs w:val="24"/>
        </w:rPr>
        <w:t xml:space="preserve"> maximum </w:t>
      </w:r>
      <w:r w:rsidRPr="00ED2451">
        <w:rPr>
          <w:rFonts w:ascii="Times New Roman" w:hAnsi="Times New Roman" w:cs="Times New Roman"/>
          <w:sz w:val="24"/>
          <w:szCs w:val="24"/>
        </w:rPr>
        <w:t>corm weight per plant (32.39 g, 30.37 g and 3</w:t>
      </w:r>
      <w:r>
        <w:rPr>
          <w:rFonts w:ascii="Times New Roman" w:hAnsi="Times New Roman" w:cs="Times New Roman"/>
          <w:sz w:val="24"/>
          <w:szCs w:val="24"/>
        </w:rPr>
        <w:t>3</w:t>
      </w:r>
      <w:r w:rsidRPr="00ED2451">
        <w:rPr>
          <w:rFonts w:ascii="Times New Roman" w:hAnsi="Times New Roman" w:cs="Times New Roman"/>
          <w:sz w:val="24"/>
          <w:szCs w:val="24"/>
        </w:rPr>
        <w:t>.98 g) was observed with corm size 4.1-5.0 cm, spacing 30</w:t>
      </w:r>
      <w:r w:rsidR="00E43CB4">
        <w:rPr>
          <w:rFonts w:ascii="Times New Roman" w:hAnsi="Times New Roman" w:cs="Times New Roman"/>
          <w:sz w:val="24"/>
          <w:szCs w:val="24"/>
        </w:rPr>
        <w:t xml:space="preserve"> cm</w:t>
      </w:r>
      <w:r w:rsidRPr="00ED2451">
        <w:rPr>
          <w:rFonts w:ascii="Times New Roman" w:hAnsi="Times New Roman" w:cs="Times New Roman"/>
          <w:sz w:val="24"/>
          <w:szCs w:val="24"/>
        </w:rPr>
        <w:t xml:space="preserve"> × 30 cm and the interaction of corm size (4.1-5.0 cm) with spac</w:t>
      </w:r>
      <w:r>
        <w:rPr>
          <w:rFonts w:ascii="Times New Roman" w:hAnsi="Times New Roman" w:cs="Times New Roman"/>
          <w:sz w:val="24"/>
          <w:szCs w:val="24"/>
        </w:rPr>
        <w:t>ing (30</w:t>
      </w:r>
      <w:r w:rsidR="00E43CB4">
        <w:rPr>
          <w:rFonts w:ascii="Times New Roman" w:hAnsi="Times New Roman" w:cs="Times New Roman"/>
          <w:sz w:val="24"/>
          <w:szCs w:val="24"/>
        </w:rPr>
        <w:t xml:space="preserve"> cm</w:t>
      </w:r>
      <w:r>
        <w:rPr>
          <w:rFonts w:ascii="Times New Roman" w:hAnsi="Times New Roman" w:cs="Times New Roman"/>
          <w:sz w:val="24"/>
          <w:szCs w:val="24"/>
        </w:rPr>
        <w:t xml:space="preserve"> × 30 cm), respectively while the lowest corm weight (16.87 g) was</w:t>
      </w:r>
      <w:r w:rsidR="00BA5F81" w:rsidRPr="00BA5F81">
        <w:rPr>
          <w:rFonts w:ascii="Times New Roman" w:hAnsi="Times New Roman" w:cs="Times New Roman"/>
          <w:sz w:val="24"/>
          <w:szCs w:val="28"/>
        </w:rPr>
        <w:t xml:space="preserve"> </w:t>
      </w:r>
      <w:r w:rsidR="00BA5F81">
        <w:rPr>
          <w:rFonts w:ascii="Times New Roman" w:hAnsi="Times New Roman" w:cs="Times New Roman"/>
          <w:sz w:val="24"/>
          <w:szCs w:val="28"/>
        </w:rPr>
        <w:t xml:space="preserve">observed in the combination of smaller corm size </w:t>
      </w:r>
      <w:r w:rsidR="00BA5F81" w:rsidRPr="00F53558">
        <w:rPr>
          <w:rFonts w:ascii="Times New Roman" w:hAnsi="Times New Roman" w:cs="Times New Roman"/>
          <w:sz w:val="24"/>
          <w:szCs w:val="28"/>
        </w:rPr>
        <w:t>(</w:t>
      </w:r>
      <w:r w:rsidR="00BA5F81">
        <w:rPr>
          <w:rFonts w:ascii="Times New Roman" w:hAnsi="Times New Roman" w:cs="Times New Roman"/>
          <w:sz w:val="24"/>
          <w:szCs w:val="28"/>
        </w:rPr>
        <w:t>1.0-2.0</w:t>
      </w:r>
      <w:r w:rsidR="00BA5F81" w:rsidRPr="00F53558">
        <w:rPr>
          <w:rFonts w:ascii="Times New Roman" w:hAnsi="Times New Roman" w:cs="Times New Roman"/>
          <w:sz w:val="24"/>
          <w:szCs w:val="28"/>
        </w:rPr>
        <w:t xml:space="preserve"> cm) </w:t>
      </w:r>
      <w:r w:rsidR="00BA5F81">
        <w:rPr>
          <w:rFonts w:ascii="Times New Roman" w:hAnsi="Times New Roman" w:cs="Times New Roman"/>
          <w:sz w:val="24"/>
          <w:szCs w:val="28"/>
        </w:rPr>
        <w:t xml:space="preserve">and closer spacing (20 </w:t>
      </w:r>
      <w:r w:rsidR="00E43CB4">
        <w:rPr>
          <w:rFonts w:ascii="Times New Roman" w:hAnsi="Times New Roman" w:cs="Times New Roman"/>
          <w:sz w:val="24"/>
          <w:szCs w:val="28"/>
        </w:rPr>
        <w:t xml:space="preserve">cm </w:t>
      </w:r>
      <w:r w:rsidR="00BA5F81">
        <w:rPr>
          <w:rFonts w:ascii="Times New Roman" w:hAnsi="Times New Roman" w:cs="Times New Roman"/>
          <w:sz w:val="24"/>
          <w:szCs w:val="28"/>
        </w:rPr>
        <w:t xml:space="preserve">× 30 cm). </w:t>
      </w:r>
      <w:r w:rsidR="00005D75">
        <w:rPr>
          <w:rFonts w:ascii="Times New Roman" w:hAnsi="Times New Roman" w:cs="Times New Roman"/>
          <w:sz w:val="24"/>
          <w:szCs w:val="28"/>
        </w:rPr>
        <w:t>This might be due to the l</w:t>
      </w:r>
      <w:r w:rsidR="00005D75" w:rsidRPr="00005D75">
        <w:rPr>
          <w:rFonts w:ascii="Times New Roman" w:hAnsi="Times New Roman" w:cs="Times New Roman"/>
          <w:sz w:val="24"/>
          <w:szCs w:val="28"/>
        </w:rPr>
        <w:t>arger corms and wider spacing</w:t>
      </w:r>
      <w:r w:rsidR="00005D75">
        <w:rPr>
          <w:rFonts w:ascii="Times New Roman" w:hAnsi="Times New Roman" w:cs="Times New Roman"/>
          <w:sz w:val="24"/>
          <w:szCs w:val="28"/>
        </w:rPr>
        <w:t xml:space="preserve"> </w:t>
      </w:r>
      <w:r w:rsidR="00005D75" w:rsidRPr="00005D75">
        <w:rPr>
          <w:rFonts w:ascii="Times New Roman" w:hAnsi="Times New Roman" w:cs="Times New Roman"/>
          <w:sz w:val="24"/>
          <w:szCs w:val="28"/>
        </w:rPr>
        <w:t>ensuring better access to nutrients, water</w:t>
      </w:r>
      <w:r w:rsidR="00005D75">
        <w:rPr>
          <w:rFonts w:ascii="Times New Roman" w:hAnsi="Times New Roman" w:cs="Times New Roman"/>
          <w:sz w:val="24"/>
          <w:szCs w:val="28"/>
        </w:rPr>
        <w:t xml:space="preserve"> </w:t>
      </w:r>
      <w:r w:rsidR="00005D75" w:rsidRPr="00005D75">
        <w:rPr>
          <w:rFonts w:ascii="Times New Roman" w:hAnsi="Times New Roman" w:cs="Times New Roman"/>
          <w:sz w:val="24"/>
          <w:szCs w:val="28"/>
        </w:rPr>
        <w:t xml:space="preserve">and light. This </w:t>
      </w:r>
      <w:proofErr w:type="spellStart"/>
      <w:r w:rsidR="00005D75" w:rsidRPr="00005D75">
        <w:rPr>
          <w:rFonts w:ascii="Times New Roman" w:hAnsi="Times New Roman" w:cs="Times New Roman"/>
          <w:sz w:val="24"/>
          <w:szCs w:val="28"/>
        </w:rPr>
        <w:t>favourable</w:t>
      </w:r>
      <w:proofErr w:type="spellEnd"/>
      <w:r w:rsidR="00005D75" w:rsidRPr="00005D75">
        <w:rPr>
          <w:rFonts w:ascii="Times New Roman" w:hAnsi="Times New Roman" w:cs="Times New Roman"/>
          <w:sz w:val="24"/>
          <w:szCs w:val="28"/>
        </w:rPr>
        <w:t xml:space="preserve"> environment supported enhanced growth and corm development</w:t>
      </w:r>
      <w:r w:rsidR="00005D75">
        <w:rPr>
          <w:rFonts w:ascii="Times New Roman" w:hAnsi="Times New Roman" w:cs="Times New Roman"/>
          <w:sz w:val="24"/>
          <w:szCs w:val="28"/>
        </w:rPr>
        <w:t xml:space="preserve">, aligning with earlier </w:t>
      </w:r>
      <w:r w:rsidR="00005D75" w:rsidRPr="00005D75">
        <w:rPr>
          <w:rFonts w:ascii="Times New Roman" w:hAnsi="Times New Roman" w:cs="Times New Roman"/>
          <w:sz w:val="24"/>
          <w:szCs w:val="28"/>
        </w:rPr>
        <w:t xml:space="preserve">findings </w:t>
      </w:r>
      <w:r w:rsidR="00005D75">
        <w:rPr>
          <w:rFonts w:ascii="Times New Roman" w:hAnsi="Times New Roman" w:cs="Times New Roman"/>
          <w:sz w:val="24"/>
          <w:szCs w:val="28"/>
        </w:rPr>
        <w:t xml:space="preserve">of </w:t>
      </w:r>
      <w:r w:rsidRPr="00ED2451">
        <w:rPr>
          <w:rFonts w:ascii="Times New Roman" w:hAnsi="Times New Roman" w:cs="Times New Roman"/>
          <w:sz w:val="24"/>
          <w:szCs w:val="24"/>
        </w:rPr>
        <w:t xml:space="preserve">Dogra </w:t>
      </w:r>
      <w:r w:rsidR="002E232F" w:rsidRPr="002E232F">
        <w:rPr>
          <w:rFonts w:ascii="Times New Roman" w:hAnsi="Times New Roman" w:cs="Times New Roman"/>
          <w:i/>
          <w:iCs/>
          <w:sz w:val="24"/>
          <w:szCs w:val="24"/>
        </w:rPr>
        <w:t>et al.</w:t>
      </w:r>
      <w:r w:rsidRPr="00ED2451">
        <w:rPr>
          <w:rFonts w:ascii="Times New Roman" w:hAnsi="Times New Roman" w:cs="Times New Roman"/>
          <w:sz w:val="24"/>
          <w:szCs w:val="24"/>
        </w:rPr>
        <w:t xml:space="preserve"> (2012), Narayan </w:t>
      </w:r>
      <w:r w:rsidR="002E232F" w:rsidRPr="002E232F">
        <w:rPr>
          <w:rFonts w:ascii="Times New Roman" w:hAnsi="Times New Roman" w:cs="Times New Roman"/>
          <w:i/>
          <w:iCs/>
          <w:sz w:val="24"/>
          <w:szCs w:val="24"/>
        </w:rPr>
        <w:t>et al.</w:t>
      </w:r>
      <w:r w:rsidRPr="00ED2451">
        <w:rPr>
          <w:rFonts w:ascii="Times New Roman" w:hAnsi="Times New Roman" w:cs="Times New Roman"/>
          <w:sz w:val="24"/>
          <w:szCs w:val="24"/>
        </w:rPr>
        <w:t xml:space="preserve"> (2013)</w:t>
      </w:r>
      <w:r w:rsidR="00005D75">
        <w:rPr>
          <w:rFonts w:ascii="Times New Roman" w:hAnsi="Times New Roman" w:cs="Times New Roman"/>
          <w:sz w:val="24"/>
          <w:szCs w:val="24"/>
        </w:rPr>
        <w:t xml:space="preserve">, </w:t>
      </w:r>
      <w:r w:rsidRPr="00ED2451">
        <w:rPr>
          <w:rFonts w:ascii="Times New Roman" w:hAnsi="Times New Roman" w:cs="Times New Roman"/>
          <w:sz w:val="24"/>
          <w:szCs w:val="24"/>
        </w:rPr>
        <w:t xml:space="preserve">Kumar </w:t>
      </w:r>
      <w:r w:rsidR="002E232F" w:rsidRPr="002E232F">
        <w:rPr>
          <w:rFonts w:ascii="Times New Roman" w:hAnsi="Times New Roman" w:cs="Times New Roman"/>
          <w:i/>
          <w:iCs/>
          <w:sz w:val="24"/>
          <w:szCs w:val="24"/>
        </w:rPr>
        <w:t>et al.</w:t>
      </w:r>
      <w:r w:rsidRPr="00ED2451">
        <w:rPr>
          <w:rFonts w:ascii="Times New Roman" w:hAnsi="Times New Roman" w:cs="Times New Roman"/>
          <w:sz w:val="24"/>
          <w:szCs w:val="24"/>
        </w:rPr>
        <w:t xml:space="preserve"> </w:t>
      </w:r>
      <w:r w:rsidR="00BA5F81">
        <w:rPr>
          <w:rFonts w:ascii="Times New Roman" w:hAnsi="Times New Roman" w:cs="Times New Roman"/>
          <w:sz w:val="24"/>
          <w:szCs w:val="24"/>
        </w:rPr>
        <w:t>(2016)</w:t>
      </w:r>
      <w:r w:rsidR="00005D75">
        <w:rPr>
          <w:rFonts w:ascii="Times New Roman" w:hAnsi="Times New Roman" w:cs="Times New Roman"/>
          <w:sz w:val="24"/>
          <w:szCs w:val="24"/>
        </w:rPr>
        <w:t xml:space="preserve"> and Sisodia </w:t>
      </w:r>
      <w:r w:rsidR="002E232F" w:rsidRPr="002E232F">
        <w:rPr>
          <w:rFonts w:ascii="Times New Roman" w:hAnsi="Times New Roman" w:cs="Times New Roman"/>
          <w:i/>
          <w:iCs/>
          <w:sz w:val="24"/>
          <w:szCs w:val="24"/>
        </w:rPr>
        <w:t>et al.</w:t>
      </w:r>
      <w:r w:rsidR="00005D75">
        <w:rPr>
          <w:rFonts w:ascii="Times New Roman" w:hAnsi="Times New Roman" w:cs="Times New Roman"/>
          <w:sz w:val="24"/>
          <w:szCs w:val="24"/>
        </w:rPr>
        <w:t xml:space="preserve"> (2023) in gladiolus.</w:t>
      </w:r>
      <w:r w:rsidR="00BA5F81">
        <w:rPr>
          <w:rFonts w:ascii="Times New Roman" w:hAnsi="Times New Roman" w:cs="Times New Roman"/>
          <w:sz w:val="24"/>
          <w:szCs w:val="24"/>
        </w:rPr>
        <w:t xml:space="preserve"> </w:t>
      </w:r>
    </w:p>
    <w:p w14:paraId="24C45C24" w14:textId="77777777" w:rsidR="00E33425" w:rsidRDefault="0026044D" w:rsidP="00204F67">
      <w:pPr>
        <w:spacing w:line="360" w:lineRule="auto"/>
        <w:jc w:val="both"/>
        <w:rPr>
          <w:rFonts w:ascii="Times New Roman" w:hAnsi="Times New Roman" w:cs="Times New Roman"/>
          <w:bCs/>
          <w:sz w:val="24"/>
          <w:szCs w:val="20"/>
        </w:rPr>
      </w:pPr>
      <w:r>
        <w:rPr>
          <w:rFonts w:ascii="Times New Roman" w:hAnsi="Times New Roman" w:cs="Times New Roman"/>
          <w:bCs/>
          <w:sz w:val="24"/>
          <w:szCs w:val="20"/>
        </w:rPr>
        <w:t>T</w:t>
      </w:r>
      <w:r w:rsidR="00BA5F81">
        <w:rPr>
          <w:rFonts w:ascii="Times New Roman" w:hAnsi="Times New Roman" w:cs="Times New Roman"/>
          <w:bCs/>
          <w:sz w:val="24"/>
          <w:szCs w:val="20"/>
        </w:rPr>
        <w:t xml:space="preserve">he highest numbers of </w:t>
      </w:r>
      <w:proofErr w:type="spellStart"/>
      <w:r w:rsidR="00BA5F81">
        <w:rPr>
          <w:rFonts w:ascii="Times New Roman" w:hAnsi="Times New Roman" w:cs="Times New Roman"/>
          <w:bCs/>
          <w:sz w:val="24"/>
          <w:szCs w:val="20"/>
        </w:rPr>
        <w:t>cormels</w:t>
      </w:r>
      <w:proofErr w:type="spellEnd"/>
      <w:r w:rsidR="00BA5F81">
        <w:rPr>
          <w:rFonts w:ascii="Times New Roman" w:hAnsi="Times New Roman" w:cs="Times New Roman"/>
          <w:bCs/>
          <w:sz w:val="24"/>
          <w:szCs w:val="20"/>
        </w:rPr>
        <w:t xml:space="preserve"> (11.12 and 10.93) per plant was</w:t>
      </w:r>
      <w:r w:rsidRPr="0026044D">
        <w:rPr>
          <w:rFonts w:ascii="Times New Roman" w:hAnsi="Times New Roman" w:cs="Times New Roman"/>
          <w:bCs/>
          <w:sz w:val="24"/>
          <w:szCs w:val="20"/>
        </w:rPr>
        <w:t xml:space="preserve"> observed with corm sizes ranging from 4.1</w:t>
      </w:r>
      <w:r w:rsidR="00005D75">
        <w:rPr>
          <w:rFonts w:ascii="Times New Roman" w:hAnsi="Times New Roman" w:cs="Times New Roman"/>
          <w:bCs/>
          <w:sz w:val="24"/>
          <w:szCs w:val="20"/>
        </w:rPr>
        <w:t>-</w:t>
      </w:r>
      <w:r w:rsidRPr="0026044D">
        <w:rPr>
          <w:rFonts w:ascii="Times New Roman" w:hAnsi="Times New Roman" w:cs="Times New Roman"/>
          <w:bCs/>
          <w:sz w:val="24"/>
          <w:szCs w:val="20"/>
        </w:rPr>
        <w:t xml:space="preserve">5.0 cm and a spacing of 30 </w:t>
      </w:r>
      <w:r w:rsidR="00005D75">
        <w:rPr>
          <w:rFonts w:ascii="Times New Roman" w:hAnsi="Times New Roman" w:cs="Times New Roman"/>
          <w:bCs/>
          <w:sz w:val="24"/>
          <w:szCs w:val="20"/>
        </w:rPr>
        <w:t xml:space="preserve">cm </w:t>
      </w:r>
      <w:r w:rsidRPr="0026044D">
        <w:rPr>
          <w:rFonts w:ascii="Times New Roman" w:hAnsi="Times New Roman" w:cs="Times New Roman"/>
          <w:bCs/>
          <w:sz w:val="24"/>
          <w:szCs w:val="20"/>
        </w:rPr>
        <w:t xml:space="preserve">× 30 cm. Regarding the interaction between corm size and spacing, the greatest number of </w:t>
      </w:r>
      <w:proofErr w:type="spellStart"/>
      <w:r w:rsidRPr="0026044D">
        <w:rPr>
          <w:rFonts w:ascii="Times New Roman" w:hAnsi="Times New Roman" w:cs="Times New Roman"/>
          <w:bCs/>
          <w:sz w:val="24"/>
          <w:szCs w:val="20"/>
        </w:rPr>
        <w:t>c</w:t>
      </w:r>
      <w:r w:rsidR="00797805">
        <w:rPr>
          <w:rFonts w:ascii="Times New Roman" w:hAnsi="Times New Roman" w:cs="Times New Roman"/>
          <w:bCs/>
          <w:sz w:val="24"/>
          <w:szCs w:val="20"/>
        </w:rPr>
        <w:t>or</w:t>
      </w:r>
      <w:r w:rsidR="00BA5F81">
        <w:rPr>
          <w:rFonts w:ascii="Times New Roman" w:hAnsi="Times New Roman" w:cs="Times New Roman"/>
          <w:bCs/>
          <w:sz w:val="24"/>
          <w:szCs w:val="20"/>
        </w:rPr>
        <w:t>mels</w:t>
      </w:r>
      <w:proofErr w:type="spellEnd"/>
      <w:r w:rsidR="00BA5F81">
        <w:rPr>
          <w:rFonts w:ascii="Times New Roman" w:hAnsi="Times New Roman" w:cs="Times New Roman"/>
          <w:bCs/>
          <w:sz w:val="24"/>
          <w:szCs w:val="20"/>
        </w:rPr>
        <w:t xml:space="preserve"> per plant (13.32</w:t>
      </w:r>
      <w:r w:rsidRPr="0026044D">
        <w:rPr>
          <w:rFonts w:ascii="Times New Roman" w:hAnsi="Times New Roman" w:cs="Times New Roman"/>
          <w:bCs/>
          <w:sz w:val="24"/>
          <w:szCs w:val="20"/>
        </w:rPr>
        <w:t xml:space="preserve">) was recorded with </w:t>
      </w:r>
      <w:r w:rsidRPr="0026044D">
        <w:rPr>
          <w:rFonts w:ascii="Times New Roman" w:hAnsi="Times New Roman" w:cs="Times New Roman"/>
          <w:bCs/>
          <w:sz w:val="24"/>
          <w:szCs w:val="20"/>
        </w:rPr>
        <w:lastRenderedPageBreak/>
        <w:t>treatment T21 (4.1</w:t>
      </w:r>
      <w:r w:rsidR="00005D75">
        <w:rPr>
          <w:rFonts w:ascii="Times New Roman" w:hAnsi="Times New Roman" w:cs="Times New Roman"/>
          <w:bCs/>
          <w:sz w:val="24"/>
          <w:szCs w:val="20"/>
        </w:rPr>
        <w:t>-</w:t>
      </w:r>
      <w:r w:rsidRPr="0026044D">
        <w:rPr>
          <w:rFonts w:ascii="Times New Roman" w:hAnsi="Times New Roman" w:cs="Times New Roman"/>
          <w:bCs/>
          <w:sz w:val="24"/>
          <w:szCs w:val="20"/>
        </w:rPr>
        <w:t>5.0 cm corm size and 30</w:t>
      </w:r>
      <w:r w:rsidR="00005D75">
        <w:rPr>
          <w:rFonts w:ascii="Times New Roman" w:hAnsi="Times New Roman" w:cs="Times New Roman"/>
          <w:bCs/>
          <w:sz w:val="24"/>
          <w:szCs w:val="20"/>
        </w:rPr>
        <w:t xml:space="preserve"> cm</w:t>
      </w:r>
      <w:r w:rsidRPr="0026044D">
        <w:rPr>
          <w:rFonts w:ascii="Times New Roman" w:hAnsi="Times New Roman" w:cs="Times New Roman"/>
          <w:bCs/>
          <w:sz w:val="24"/>
          <w:szCs w:val="20"/>
        </w:rPr>
        <w:t xml:space="preserve"> × 30 cm spacing</w:t>
      </w:r>
      <w:r>
        <w:rPr>
          <w:rFonts w:ascii="Times New Roman" w:hAnsi="Times New Roman" w:cs="Times New Roman"/>
          <w:bCs/>
          <w:sz w:val="24"/>
          <w:szCs w:val="20"/>
        </w:rPr>
        <w:t>)</w:t>
      </w:r>
      <w:r w:rsidR="00B53202">
        <w:rPr>
          <w:rFonts w:ascii="Times New Roman" w:hAnsi="Times New Roman" w:cs="Times New Roman"/>
          <w:bCs/>
          <w:sz w:val="24"/>
          <w:szCs w:val="20"/>
        </w:rPr>
        <w:t xml:space="preserve">; </w:t>
      </w:r>
      <w:r w:rsidR="00B53202">
        <w:rPr>
          <w:rFonts w:ascii="Times New Roman" w:hAnsi="Times New Roman" w:cs="Times New Roman"/>
          <w:sz w:val="24"/>
          <w:szCs w:val="28"/>
        </w:rPr>
        <w:t>whereas</w:t>
      </w:r>
      <w:r w:rsidR="00005D75">
        <w:rPr>
          <w:rFonts w:ascii="Times New Roman" w:hAnsi="Times New Roman" w:cs="Times New Roman"/>
          <w:sz w:val="24"/>
          <w:szCs w:val="28"/>
        </w:rPr>
        <w:t>,</w:t>
      </w:r>
      <w:r w:rsidR="00B53202">
        <w:rPr>
          <w:rFonts w:ascii="Times New Roman" w:hAnsi="Times New Roman" w:cs="Times New Roman"/>
          <w:sz w:val="24"/>
          <w:szCs w:val="28"/>
        </w:rPr>
        <w:t xml:space="preserve"> minimum </w:t>
      </w:r>
      <w:r w:rsidR="00BA5F81">
        <w:rPr>
          <w:rFonts w:ascii="Times New Roman" w:hAnsi="Times New Roman" w:cs="Times New Roman"/>
          <w:sz w:val="24"/>
          <w:szCs w:val="28"/>
        </w:rPr>
        <w:t xml:space="preserve">numbers of </w:t>
      </w:r>
      <w:proofErr w:type="spellStart"/>
      <w:r w:rsidR="00BA5F81">
        <w:rPr>
          <w:rFonts w:ascii="Times New Roman" w:hAnsi="Times New Roman" w:cs="Times New Roman"/>
          <w:sz w:val="24"/>
          <w:szCs w:val="28"/>
        </w:rPr>
        <w:t>cormels</w:t>
      </w:r>
      <w:proofErr w:type="spellEnd"/>
      <w:r w:rsidR="00BA5F81">
        <w:rPr>
          <w:rFonts w:ascii="Times New Roman" w:hAnsi="Times New Roman" w:cs="Times New Roman"/>
          <w:sz w:val="24"/>
          <w:szCs w:val="28"/>
        </w:rPr>
        <w:t xml:space="preserve"> per plant (4.98</w:t>
      </w:r>
      <w:r w:rsidR="00B53202">
        <w:rPr>
          <w:rFonts w:ascii="Times New Roman" w:hAnsi="Times New Roman" w:cs="Times New Roman"/>
          <w:sz w:val="24"/>
          <w:szCs w:val="28"/>
        </w:rPr>
        <w:t xml:space="preserve">) was observed in smaller corm size </w:t>
      </w:r>
      <w:r w:rsidR="00B53202" w:rsidRPr="00F53558">
        <w:rPr>
          <w:rFonts w:ascii="Times New Roman" w:hAnsi="Times New Roman" w:cs="Times New Roman"/>
          <w:sz w:val="24"/>
          <w:szCs w:val="28"/>
        </w:rPr>
        <w:t>(</w:t>
      </w:r>
      <w:r w:rsidR="00847D73">
        <w:rPr>
          <w:rFonts w:ascii="Times New Roman" w:hAnsi="Times New Roman" w:cs="Times New Roman"/>
          <w:sz w:val="24"/>
          <w:szCs w:val="28"/>
        </w:rPr>
        <w:t>1.0-2.0</w:t>
      </w:r>
      <w:r w:rsidR="00B53202" w:rsidRPr="00F53558">
        <w:rPr>
          <w:rFonts w:ascii="Times New Roman" w:hAnsi="Times New Roman" w:cs="Times New Roman"/>
          <w:sz w:val="24"/>
          <w:szCs w:val="28"/>
        </w:rPr>
        <w:t xml:space="preserve"> cm) </w:t>
      </w:r>
      <w:r w:rsidR="00BA5F81">
        <w:rPr>
          <w:rFonts w:ascii="Times New Roman" w:hAnsi="Times New Roman" w:cs="Times New Roman"/>
          <w:sz w:val="24"/>
          <w:szCs w:val="28"/>
        </w:rPr>
        <w:t>and closer spacing (20</w:t>
      </w:r>
      <w:r w:rsidR="00005D75">
        <w:rPr>
          <w:rFonts w:ascii="Times New Roman" w:hAnsi="Times New Roman" w:cs="Times New Roman"/>
          <w:sz w:val="24"/>
          <w:szCs w:val="28"/>
        </w:rPr>
        <w:t xml:space="preserve"> cm</w:t>
      </w:r>
      <w:r w:rsidR="00BA5F81">
        <w:rPr>
          <w:rFonts w:ascii="Times New Roman" w:hAnsi="Times New Roman" w:cs="Times New Roman"/>
          <w:sz w:val="24"/>
          <w:szCs w:val="28"/>
        </w:rPr>
        <w:t xml:space="preserve"> × 3</w:t>
      </w:r>
      <w:r w:rsidR="00B53202">
        <w:rPr>
          <w:rFonts w:ascii="Times New Roman" w:hAnsi="Times New Roman" w:cs="Times New Roman"/>
          <w:sz w:val="24"/>
          <w:szCs w:val="28"/>
        </w:rPr>
        <w:t>0 cm).</w:t>
      </w:r>
      <w:r w:rsidR="00BA5F81">
        <w:rPr>
          <w:rFonts w:ascii="Times New Roman" w:hAnsi="Times New Roman" w:cs="Times New Roman"/>
          <w:bCs/>
          <w:sz w:val="24"/>
          <w:szCs w:val="20"/>
        </w:rPr>
        <w:t xml:space="preserve"> </w:t>
      </w:r>
      <w:r w:rsidR="00005D75" w:rsidRPr="00005D75">
        <w:rPr>
          <w:rFonts w:ascii="Times New Roman" w:hAnsi="Times New Roman" w:cs="Times New Roman"/>
          <w:bCs/>
          <w:sz w:val="24"/>
          <w:szCs w:val="20"/>
        </w:rPr>
        <w:t xml:space="preserve">Larger corm size and wider spacing </w:t>
      </w:r>
      <w:proofErr w:type="spellStart"/>
      <w:r w:rsidR="00005D75" w:rsidRPr="00005D75">
        <w:rPr>
          <w:rFonts w:ascii="Times New Roman" w:hAnsi="Times New Roman" w:cs="Times New Roman"/>
          <w:bCs/>
          <w:sz w:val="24"/>
          <w:szCs w:val="20"/>
        </w:rPr>
        <w:t>favoured</w:t>
      </w:r>
      <w:proofErr w:type="spellEnd"/>
      <w:r w:rsidR="00005D75" w:rsidRPr="00005D75">
        <w:rPr>
          <w:rFonts w:ascii="Times New Roman" w:hAnsi="Times New Roman" w:cs="Times New Roman"/>
          <w:bCs/>
          <w:sz w:val="24"/>
          <w:szCs w:val="20"/>
        </w:rPr>
        <w:t xml:space="preserve"> higher </w:t>
      </w:r>
      <w:proofErr w:type="spellStart"/>
      <w:r w:rsidR="00005D75" w:rsidRPr="00005D75">
        <w:rPr>
          <w:rFonts w:ascii="Times New Roman" w:hAnsi="Times New Roman" w:cs="Times New Roman"/>
          <w:bCs/>
          <w:sz w:val="24"/>
          <w:szCs w:val="20"/>
        </w:rPr>
        <w:t>cormel</w:t>
      </w:r>
      <w:proofErr w:type="spellEnd"/>
      <w:r w:rsidR="00005D75" w:rsidRPr="00005D75">
        <w:rPr>
          <w:rFonts w:ascii="Times New Roman" w:hAnsi="Times New Roman" w:cs="Times New Roman"/>
          <w:bCs/>
          <w:sz w:val="24"/>
          <w:szCs w:val="20"/>
        </w:rPr>
        <w:t xml:space="preserve"> production by providing sufficient nutrients, space</w:t>
      </w:r>
      <w:r w:rsidR="00005D75">
        <w:rPr>
          <w:rFonts w:ascii="Times New Roman" w:hAnsi="Times New Roman" w:cs="Times New Roman"/>
          <w:bCs/>
          <w:sz w:val="24"/>
          <w:szCs w:val="20"/>
        </w:rPr>
        <w:t xml:space="preserve"> </w:t>
      </w:r>
      <w:r w:rsidR="00005D75" w:rsidRPr="00005D75">
        <w:rPr>
          <w:rFonts w:ascii="Times New Roman" w:hAnsi="Times New Roman" w:cs="Times New Roman"/>
          <w:bCs/>
          <w:sz w:val="24"/>
          <w:szCs w:val="20"/>
        </w:rPr>
        <w:t xml:space="preserve">and energy for the development of new </w:t>
      </w:r>
      <w:proofErr w:type="spellStart"/>
      <w:r w:rsidR="00005D75">
        <w:rPr>
          <w:rFonts w:ascii="Times New Roman" w:hAnsi="Times New Roman" w:cs="Times New Roman"/>
          <w:bCs/>
          <w:sz w:val="24"/>
          <w:szCs w:val="20"/>
        </w:rPr>
        <w:t>cormels</w:t>
      </w:r>
      <w:proofErr w:type="spellEnd"/>
      <w:r w:rsidR="00005D75" w:rsidRPr="00005D75">
        <w:rPr>
          <w:rFonts w:ascii="Times New Roman" w:hAnsi="Times New Roman" w:cs="Times New Roman"/>
          <w:bCs/>
          <w:sz w:val="24"/>
          <w:szCs w:val="20"/>
        </w:rPr>
        <w:t xml:space="preserve">. Reduced competition and better physiological efficiency enhanced </w:t>
      </w:r>
      <w:proofErr w:type="spellStart"/>
      <w:r w:rsidR="00005D75" w:rsidRPr="00005D75">
        <w:rPr>
          <w:rFonts w:ascii="Times New Roman" w:hAnsi="Times New Roman" w:cs="Times New Roman"/>
          <w:bCs/>
          <w:sz w:val="24"/>
          <w:szCs w:val="20"/>
        </w:rPr>
        <w:t>cormel</w:t>
      </w:r>
      <w:proofErr w:type="spellEnd"/>
      <w:r w:rsidR="00005D75" w:rsidRPr="00005D75">
        <w:rPr>
          <w:rFonts w:ascii="Times New Roman" w:hAnsi="Times New Roman" w:cs="Times New Roman"/>
          <w:bCs/>
          <w:sz w:val="24"/>
          <w:szCs w:val="20"/>
        </w:rPr>
        <w:t xml:space="preserve"> formation. These results are consistent with the findings of Amin </w:t>
      </w:r>
      <w:r w:rsidR="002E232F" w:rsidRPr="002E232F">
        <w:rPr>
          <w:rFonts w:ascii="Times New Roman" w:hAnsi="Times New Roman" w:cs="Times New Roman"/>
          <w:bCs/>
          <w:i/>
          <w:iCs/>
          <w:sz w:val="24"/>
          <w:szCs w:val="20"/>
        </w:rPr>
        <w:t>et al.</w:t>
      </w:r>
      <w:r w:rsidR="00005D75" w:rsidRPr="00005D75">
        <w:rPr>
          <w:rFonts w:ascii="Times New Roman" w:hAnsi="Times New Roman" w:cs="Times New Roman"/>
          <w:bCs/>
          <w:sz w:val="24"/>
          <w:szCs w:val="20"/>
        </w:rPr>
        <w:t xml:space="preserve"> (2013) and Sarkar </w:t>
      </w:r>
      <w:r w:rsidR="002E232F" w:rsidRPr="002E232F">
        <w:rPr>
          <w:rFonts w:ascii="Times New Roman" w:hAnsi="Times New Roman" w:cs="Times New Roman"/>
          <w:bCs/>
          <w:i/>
          <w:iCs/>
          <w:sz w:val="24"/>
          <w:szCs w:val="20"/>
        </w:rPr>
        <w:t>et al.</w:t>
      </w:r>
      <w:r w:rsidR="00005D75" w:rsidRPr="00005D75">
        <w:rPr>
          <w:rFonts w:ascii="Times New Roman" w:hAnsi="Times New Roman" w:cs="Times New Roman"/>
          <w:bCs/>
          <w:sz w:val="24"/>
          <w:szCs w:val="20"/>
        </w:rPr>
        <w:t xml:space="preserve"> (2014)</w:t>
      </w:r>
      <w:bookmarkStart w:id="1" w:name="_Hlk193556693"/>
      <w:r w:rsidR="00005D75">
        <w:rPr>
          <w:rFonts w:ascii="Times New Roman" w:hAnsi="Times New Roman" w:cs="Times New Roman"/>
          <w:bCs/>
          <w:sz w:val="24"/>
          <w:szCs w:val="20"/>
        </w:rPr>
        <w:t>.</w:t>
      </w:r>
    </w:p>
    <w:bookmarkEnd w:id="1"/>
    <w:p w14:paraId="1C0FA53A" w14:textId="77777777" w:rsidR="005B3871" w:rsidRDefault="0095277D" w:rsidP="005B3871">
      <w:pPr>
        <w:spacing w:line="360" w:lineRule="auto"/>
        <w:jc w:val="both"/>
        <w:rPr>
          <w:rFonts w:ascii="Times New Roman" w:hAnsi="Times New Roman" w:cs="Times New Roman"/>
          <w:b/>
          <w:sz w:val="24"/>
          <w:szCs w:val="28"/>
        </w:rPr>
      </w:pPr>
      <w:r w:rsidRPr="00AC5C2E">
        <w:rPr>
          <w:rFonts w:ascii="Times New Roman" w:hAnsi="Times New Roman" w:cs="Times New Roman"/>
          <w:b/>
          <w:sz w:val="24"/>
          <w:szCs w:val="28"/>
        </w:rPr>
        <w:t>FLOWERING PARAMETERS</w:t>
      </w:r>
    </w:p>
    <w:p w14:paraId="1F4254E0" w14:textId="77777777" w:rsidR="005B3871" w:rsidRDefault="005B3871" w:rsidP="005B3871">
      <w:pPr>
        <w:spacing w:line="360" w:lineRule="auto"/>
        <w:jc w:val="both"/>
        <w:rPr>
          <w:rFonts w:ascii="Times New Roman" w:hAnsi="Times New Roman" w:cs="Times New Roman"/>
          <w:sz w:val="24"/>
          <w:szCs w:val="28"/>
        </w:rPr>
      </w:pPr>
      <w:r w:rsidRPr="00AC5C2E">
        <w:rPr>
          <w:rFonts w:ascii="Times New Roman" w:hAnsi="Times New Roman" w:cs="Times New Roman"/>
          <w:sz w:val="24"/>
          <w:szCs w:val="28"/>
        </w:rPr>
        <w:t>The minimum number of d</w:t>
      </w:r>
      <w:r>
        <w:rPr>
          <w:rFonts w:ascii="Times New Roman" w:hAnsi="Times New Roman" w:cs="Times New Roman"/>
          <w:sz w:val="24"/>
          <w:szCs w:val="28"/>
        </w:rPr>
        <w:t>ays taken for the opening of the 3</w:t>
      </w:r>
      <w:r w:rsidRPr="00074880">
        <w:rPr>
          <w:rFonts w:ascii="Times New Roman" w:hAnsi="Times New Roman" w:cs="Times New Roman"/>
          <w:sz w:val="24"/>
          <w:szCs w:val="28"/>
          <w:vertAlign w:val="superscript"/>
        </w:rPr>
        <w:t>rd</w:t>
      </w:r>
      <w:r>
        <w:rPr>
          <w:rFonts w:ascii="Times New Roman" w:hAnsi="Times New Roman" w:cs="Times New Roman"/>
          <w:sz w:val="24"/>
          <w:szCs w:val="28"/>
        </w:rPr>
        <w:t xml:space="preserve"> floret (96</w:t>
      </w:r>
      <w:r w:rsidRPr="00AC5C2E">
        <w:rPr>
          <w:rFonts w:ascii="Times New Roman" w:hAnsi="Times New Roman" w:cs="Times New Roman"/>
          <w:sz w:val="24"/>
          <w:szCs w:val="28"/>
        </w:rPr>
        <w:t>.63 da</w:t>
      </w:r>
      <w:r>
        <w:rPr>
          <w:rFonts w:ascii="Times New Roman" w:hAnsi="Times New Roman" w:cs="Times New Roman"/>
          <w:sz w:val="24"/>
          <w:szCs w:val="28"/>
        </w:rPr>
        <w:t>ys and 95.97 days) and the 5</w:t>
      </w:r>
      <w:r w:rsidRPr="00074880">
        <w:rPr>
          <w:rFonts w:ascii="Times New Roman" w:hAnsi="Times New Roman" w:cs="Times New Roman"/>
          <w:sz w:val="24"/>
          <w:szCs w:val="28"/>
          <w:vertAlign w:val="superscript"/>
        </w:rPr>
        <w:t>th</w:t>
      </w:r>
      <w:r>
        <w:rPr>
          <w:rFonts w:ascii="Times New Roman" w:hAnsi="Times New Roman" w:cs="Times New Roman"/>
          <w:sz w:val="24"/>
          <w:szCs w:val="28"/>
        </w:rPr>
        <w:t xml:space="preserve"> floret (98.69 days and 98.44</w:t>
      </w:r>
      <w:r w:rsidRPr="00AC5C2E">
        <w:rPr>
          <w:rFonts w:ascii="Times New Roman" w:hAnsi="Times New Roman" w:cs="Times New Roman"/>
          <w:sz w:val="24"/>
          <w:szCs w:val="28"/>
        </w:rPr>
        <w:t xml:space="preserve"> days) were observed with corms sized 4.1</w:t>
      </w:r>
      <w:r w:rsidR="00005D75">
        <w:rPr>
          <w:rFonts w:ascii="Times New Roman" w:hAnsi="Times New Roman" w:cs="Times New Roman"/>
          <w:sz w:val="24"/>
          <w:szCs w:val="28"/>
        </w:rPr>
        <w:t>-</w:t>
      </w:r>
      <w:r w:rsidRPr="00AC5C2E">
        <w:rPr>
          <w:rFonts w:ascii="Times New Roman" w:hAnsi="Times New Roman" w:cs="Times New Roman"/>
          <w:sz w:val="24"/>
          <w:szCs w:val="28"/>
        </w:rPr>
        <w:t>5.0 cm and a spacing of 30</w:t>
      </w:r>
      <w:r w:rsidR="00005D75">
        <w:rPr>
          <w:rFonts w:ascii="Times New Roman" w:hAnsi="Times New Roman" w:cs="Times New Roman"/>
          <w:sz w:val="24"/>
          <w:szCs w:val="28"/>
        </w:rPr>
        <w:t xml:space="preserve"> cm</w:t>
      </w:r>
      <w:r w:rsidRPr="00AC5C2E">
        <w:rPr>
          <w:rFonts w:ascii="Times New Roman" w:hAnsi="Times New Roman" w:cs="Times New Roman"/>
          <w:sz w:val="24"/>
          <w:szCs w:val="28"/>
        </w:rPr>
        <w:t xml:space="preserve"> × 30 cm, respectively. Regarding the interaction of corm size and spacing, the least days to the op</w:t>
      </w:r>
      <w:r>
        <w:rPr>
          <w:rFonts w:ascii="Times New Roman" w:hAnsi="Times New Roman" w:cs="Times New Roman"/>
          <w:sz w:val="24"/>
          <w:szCs w:val="28"/>
        </w:rPr>
        <w:t>ening of the 3</w:t>
      </w:r>
      <w:r w:rsidRPr="00074880">
        <w:rPr>
          <w:rFonts w:ascii="Times New Roman" w:hAnsi="Times New Roman" w:cs="Times New Roman"/>
          <w:sz w:val="24"/>
          <w:szCs w:val="28"/>
          <w:vertAlign w:val="superscript"/>
        </w:rPr>
        <w:t>rd</w:t>
      </w:r>
      <w:r>
        <w:rPr>
          <w:rFonts w:ascii="Times New Roman" w:hAnsi="Times New Roman" w:cs="Times New Roman"/>
          <w:sz w:val="24"/>
          <w:szCs w:val="28"/>
        </w:rPr>
        <w:t xml:space="preserve"> floret (95.97</w:t>
      </w:r>
      <w:r w:rsidRPr="00AC5C2E">
        <w:rPr>
          <w:rFonts w:ascii="Times New Roman" w:hAnsi="Times New Roman" w:cs="Times New Roman"/>
          <w:sz w:val="24"/>
          <w:szCs w:val="28"/>
        </w:rPr>
        <w:t xml:space="preserve"> days)</w:t>
      </w:r>
      <w:r>
        <w:rPr>
          <w:rFonts w:ascii="Times New Roman" w:hAnsi="Times New Roman" w:cs="Times New Roman"/>
          <w:sz w:val="24"/>
          <w:szCs w:val="28"/>
        </w:rPr>
        <w:t xml:space="preserve"> and 5</w:t>
      </w:r>
      <w:r w:rsidRPr="00074880">
        <w:rPr>
          <w:rFonts w:ascii="Times New Roman" w:hAnsi="Times New Roman" w:cs="Times New Roman"/>
          <w:sz w:val="24"/>
          <w:szCs w:val="28"/>
          <w:vertAlign w:val="superscript"/>
        </w:rPr>
        <w:t>th</w:t>
      </w:r>
      <w:r>
        <w:rPr>
          <w:rFonts w:ascii="Times New Roman" w:hAnsi="Times New Roman" w:cs="Times New Roman"/>
          <w:sz w:val="24"/>
          <w:szCs w:val="28"/>
        </w:rPr>
        <w:t xml:space="preserve"> floret (98.44</w:t>
      </w:r>
      <w:r w:rsidRPr="00AC5C2E">
        <w:rPr>
          <w:rFonts w:ascii="Times New Roman" w:hAnsi="Times New Roman" w:cs="Times New Roman"/>
          <w:sz w:val="24"/>
          <w:szCs w:val="28"/>
        </w:rPr>
        <w:t xml:space="preserve"> days) were recorded with treatment T21 (4.1</w:t>
      </w:r>
      <w:r w:rsidR="002E232F">
        <w:rPr>
          <w:rFonts w:ascii="Times New Roman" w:hAnsi="Times New Roman" w:cs="Times New Roman"/>
          <w:sz w:val="24"/>
          <w:szCs w:val="28"/>
        </w:rPr>
        <w:t>-</w:t>
      </w:r>
      <w:r w:rsidRPr="00AC5C2E">
        <w:rPr>
          <w:rFonts w:ascii="Times New Roman" w:hAnsi="Times New Roman" w:cs="Times New Roman"/>
          <w:sz w:val="24"/>
          <w:szCs w:val="28"/>
        </w:rPr>
        <w:t>5.0 cm corm size an</w:t>
      </w:r>
      <w:r>
        <w:rPr>
          <w:rFonts w:ascii="Times New Roman" w:hAnsi="Times New Roman" w:cs="Times New Roman"/>
          <w:sz w:val="24"/>
          <w:szCs w:val="28"/>
        </w:rPr>
        <w:t>d 30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spacing); whereas</w:t>
      </w:r>
      <w:r w:rsidR="00005D75">
        <w:rPr>
          <w:rFonts w:ascii="Times New Roman" w:hAnsi="Times New Roman" w:cs="Times New Roman"/>
          <w:sz w:val="24"/>
          <w:szCs w:val="28"/>
        </w:rPr>
        <w:t>,</w:t>
      </w:r>
      <w:r>
        <w:rPr>
          <w:rFonts w:ascii="Times New Roman" w:hAnsi="Times New Roman" w:cs="Times New Roman"/>
          <w:sz w:val="24"/>
          <w:szCs w:val="28"/>
        </w:rPr>
        <w:t xml:space="preserve"> the maximum number of days for opening of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(102.98</w:t>
      </w:r>
      <w:r w:rsidR="00FC439D">
        <w:rPr>
          <w:rFonts w:ascii="Times New Roman" w:hAnsi="Times New Roman" w:cs="Times New Roman"/>
          <w:sz w:val="24"/>
          <w:szCs w:val="28"/>
        </w:rPr>
        <w:t xml:space="preserve"> days</w:t>
      </w:r>
      <w:r>
        <w:rPr>
          <w:rFonts w:ascii="Times New Roman" w:hAnsi="Times New Roman" w:cs="Times New Roman"/>
          <w:sz w:val="24"/>
          <w:szCs w:val="28"/>
        </w:rPr>
        <w:t>) 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(104.99</w:t>
      </w:r>
      <w:r w:rsidR="00FC439D">
        <w:rPr>
          <w:rFonts w:ascii="Times New Roman" w:hAnsi="Times New Roman" w:cs="Times New Roman"/>
          <w:sz w:val="24"/>
          <w:szCs w:val="28"/>
        </w:rPr>
        <w:t xml:space="preserve"> days</w:t>
      </w:r>
      <w:r>
        <w:rPr>
          <w:rFonts w:ascii="Times New Roman" w:hAnsi="Times New Roman" w:cs="Times New Roman"/>
          <w:sz w:val="24"/>
          <w:szCs w:val="28"/>
        </w:rPr>
        <w:t xml:space="preserve">) floret was observed in the interaction of smaller corm size </w:t>
      </w:r>
      <w:r w:rsidRPr="00F53558">
        <w:rPr>
          <w:rFonts w:ascii="Times New Roman" w:hAnsi="Times New Roman" w:cs="Times New Roman"/>
          <w:sz w:val="24"/>
          <w:szCs w:val="28"/>
        </w:rPr>
        <w:t>(</w:t>
      </w:r>
      <w:r>
        <w:rPr>
          <w:rFonts w:ascii="Times New Roman" w:hAnsi="Times New Roman" w:cs="Times New Roman"/>
          <w:sz w:val="24"/>
          <w:szCs w:val="28"/>
        </w:rPr>
        <w:t xml:space="preserve">1.0-2.0 </w:t>
      </w:r>
      <w:r w:rsidRPr="00F53558">
        <w:rPr>
          <w:rFonts w:ascii="Times New Roman" w:hAnsi="Times New Roman" w:cs="Times New Roman"/>
          <w:sz w:val="24"/>
          <w:szCs w:val="28"/>
        </w:rPr>
        <w:t xml:space="preserve">cm) </w:t>
      </w:r>
      <w:r>
        <w:rPr>
          <w:rFonts w:ascii="Times New Roman" w:hAnsi="Times New Roman" w:cs="Times New Roman"/>
          <w:sz w:val="24"/>
          <w:szCs w:val="28"/>
        </w:rPr>
        <w:t>and closer spacing (20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w:t>
      </w:r>
      <w:r w:rsidRPr="00AC5C2E">
        <w:rPr>
          <w:rFonts w:ascii="Times New Roman" w:hAnsi="Times New Roman" w:cs="Times New Roman"/>
          <w:sz w:val="24"/>
          <w:szCs w:val="28"/>
        </w:rPr>
        <w:t xml:space="preserve"> These findings align with the results of Kumar </w:t>
      </w:r>
      <w:r w:rsidR="002E232F" w:rsidRPr="002E232F">
        <w:rPr>
          <w:rFonts w:ascii="Times New Roman" w:hAnsi="Times New Roman" w:cs="Times New Roman"/>
          <w:i/>
          <w:iCs/>
          <w:sz w:val="24"/>
          <w:szCs w:val="28"/>
        </w:rPr>
        <w:t>et al.</w:t>
      </w:r>
      <w:r w:rsidRPr="00AC5C2E">
        <w:rPr>
          <w:rFonts w:ascii="Times New Roman" w:hAnsi="Times New Roman" w:cs="Times New Roman"/>
          <w:i/>
          <w:sz w:val="24"/>
          <w:szCs w:val="28"/>
        </w:rPr>
        <w:t xml:space="preserve"> </w:t>
      </w:r>
      <w:r w:rsidRPr="00AC5C2E">
        <w:rPr>
          <w:rFonts w:ascii="Times New Roman" w:hAnsi="Times New Roman" w:cs="Times New Roman"/>
          <w:sz w:val="24"/>
          <w:szCs w:val="28"/>
        </w:rPr>
        <w:t xml:space="preserve">(2007) and </w:t>
      </w:r>
      <w:proofErr w:type="spellStart"/>
      <w:r w:rsidRPr="00AC5C2E">
        <w:rPr>
          <w:rFonts w:ascii="Times New Roman" w:hAnsi="Times New Roman" w:cs="Times New Roman"/>
          <w:sz w:val="24"/>
          <w:szCs w:val="28"/>
        </w:rPr>
        <w:t>Ramachandrudu</w:t>
      </w:r>
      <w:proofErr w:type="spellEnd"/>
      <w:r w:rsidRPr="00AC5C2E">
        <w:rPr>
          <w:rFonts w:ascii="Times New Roman" w:hAnsi="Times New Roman" w:cs="Times New Roman"/>
          <w:sz w:val="24"/>
          <w:szCs w:val="28"/>
        </w:rPr>
        <w:t xml:space="preserve"> and </w:t>
      </w:r>
      <w:proofErr w:type="spellStart"/>
      <w:r w:rsidRPr="00AC5C2E">
        <w:rPr>
          <w:rFonts w:ascii="Times New Roman" w:hAnsi="Times New Roman" w:cs="Times New Roman"/>
          <w:sz w:val="24"/>
          <w:szCs w:val="28"/>
        </w:rPr>
        <w:t>Thangam</w:t>
      </w:r>
      <w:proofErr w:type="spellEnd"/>
      <w:r w:rsidRPr="00AC5C2E">
        <w:rPr>
          <w:rFonts w:ascii="Times New Roman" w:hAnsi="Times New Roman" w:cs="Times New Roman"/>
          <w:sz w:val="24"/>
          <w:szCs w:val="28"/>
        </w:rPr>
        <w:t xml:space="preserve"> (2007)</w:t>
      </w:r>
      <w:r w:rsidR="002E232F">
        <w:rPr>
          <w:rFonts w:ascii="Times New Roman" w:hAnsi="Times New Roman" w:cs="Times New Roman"/>
          <w:sz w:val="24"/>
          <w:szCs w:val="28"/>
        </w:rPr>
        <w:t xml:space="preserve"> in gladiolus.</w:t>
      </w:r>
    </w:p>
    <w:p w14:paraId="4EBECEB2" w14:textId="77777777" w:rsidR="002E232F" w:rsidRDefault="005B3871" w:rsidP="002E232F">
      <w:pPr>
        <w:spacing w:line="360" w:lineRule="auto"/>
        <w:jc w:val="both"/>
        <w:rPr>
          <w:rFonts w:ascii="Times New Roman" w:hAnsi="Times New Roman" w:cs="Times New Roman"/>
          <w:sz w:val="24"/>
          <w:szCs w:val="28"/>
        </w:rPr>
      </w:pPr>
      <w:r w:rsidRPr="00E44AE8">
        <w:rPr>
          <w:rFonts w:ascii="Times New Roman" w:hAnsi="Times New Roman" w:cs="Times New Roman"/>
          <w:sz w:val="24"/>
          <w:szCs w:val="28"/>
        </w:rPr>
        <w:t>T</w:t>
      </w:r>
      <w:r>
        <w:rPr>
          <w:rFonts w:ascii="Times New Roman" w:hAnsi="Times New Roman" w:cs="Times New Roman"/>
          <w:sz w:val="24"/>
          <w:szCs w:val="28"/>
        </w:rPr>
        <w:t>he largest diameter of the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floret (9.05</w:t>
      </w:r>
      <w:r w:rsidRPr="00E44AE8">
        <w:rPr>
          <w:rFonts w:ascii="Times New Roman" w:hAnsi="Times New Roman" w:cs="Times New Roman"/>
          <w:sz w:val="24"/>
          <w:szCs w:val="28"/>
        </w:rPr>
        <w:t xml:space="preserve"> cm</w:t>
      </w:r>
      <w:r>
        <w:rPr>
          <w:rFonts w:ascii="Times New Roman" w:hAnsi="Times New Roman" w:cs="Times New Roman"/>
          <w:sz w:val="24"/>
          <w:szCs w:val="28"/>
        </w:rPr>
        <w:t xml:space="preserve"> and 8.98</w:t>
      </w:r>
      <w:r w:rsidRPr="00E44AE8">
        <w:rPr>
          <w:rFonts w:ascii="Times New Roman" w:hAnsi="Times New Roman" w:cs="Times New Roman"/>
          <w:sz w:val="24"/>
          <w:szCs w:val="28"/>
        </w:rPr>
        <w:t xml:space="preserve"> cm) </w:t>
      </w:r>
      <w:r>
        <w:rPr>
          <w:rFonts w:ascii="Times New Roman" w:hAnsi="Times New Roman" w:cs="Times New Roman"/>
          <w:sz w:val="24"/>
          <w:szCs w:val="28"/>
        </w:rPr>
        <w:t>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fl</w:t>
      </w:r>
      <w:r w:rsidRPr="00E44AE8">
        <w:rPr>
          <w:rFonts w:ascii="Times New Roman" w:hAnsi="Times New Roman" w:cs="Times New Roman"/>
          <w:sz w:val="24"/>
          <w:szCs w:val="28"/>
        </w:rPr>
        <w:t>oret (8.99 cm and 9.03 cm)</w:t>
      </w:r>
      <w:r>
        <w:rPr>
          <w:rFonts w:ascii="Times New Roman" w:hAnsi="Times New Roman" w:cs="Times New Roman"/>
          <w:sz w:val="24"/>
          <w:szCs w:val="28"/>
        </w:rPr>
        <w:t xml:space="preserve"> were</w:t>
      </w:r>
      <w:r w:rsidRPr="00E44AE8">
        <w:rPr>
          <w:rFonts w:ascii="Times New Roman" w:hAnsi="Times New Roman" w:cs="Times New Roman"/>
          <w:sz w:val="24"/>
          <w:szCs w:val="28"/>
        </w:rPr>
        <w:t xml:space="preserve"> observed with corms sized 4.1-5.0 cm and a spaci</w:t>
      </w:r>
      <w:r>
        <w:rPr>
          <w:rFonts w:ascii="Times New Roman" w:hAnsi="Times New Roman" w:cs="Times New Roman"/>
          <w:sz w:val="24"/>
          <w:szCs w:val="28"/>
        </w:rPr>
        <w:t>ng of 30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respectively. </w:t>
      </w:r>
      <w:r w:rsidRPr="00E44AE8">
        <w:rPr>
          <w:rFonts w:ascii="Times New Roman" w:hAnsi="Times New Roman" w:cs="Times New Roman"/>
          <w:sz w:val="24"/>
          <w:szCs w:val="28"/>
        </w:rPr>
        <w:t>Regarding the interaction effect, the largest diameter</w:t>
      </w:r>
      <w:r>
        <w:rPr>
          <w:rFonts w:ascii="Times New Roman" w:hAnsi="Times New Roman" w:cs="Times New Roman"/>
          <w:sz w:val="24"/>
          <w:szCs w:val="28"/>
        </w:rPr>
        <w:t xml:space="preserve"> of the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floret (9.11 cm) 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floret (8.99</w:t>
      </w:r>
      <w:r w:rsidRPr="00E44AE8">
        <w:rPr>
          <w:rFonts w:ascii="Times New Roman" w:hAnsi="Times New Roman" w:cs="Times New Roman"/>
          <w:sz w:val="24"/>
          <w:szCs w:val="28"/>
        </w:rPr>
        <w:t xml:space="preserve"> cm) was recorded with the combination of larger corm size (4.1-5.0 cm) and a spacing of </w:t>
      </w:r>
      <w:r>
        <w:rPr>
          <w:rFonts w:ascii="Times New Roman" w:hAnsi="Times New Roman" w:cs="Times New Roman"/>
          <w:sz w:val="24"/>
          <w:szCs w:val="28"/>
        </w:rPr>
        <w:t>30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whereas</w:t>
      </w:r>
      <w:r w:rsidR="002E232F">
        <w:rPr>
          <w:rFonts w:ascii="Times New Roman" w:hAnsi="Times New Roman" w:cs="Times New Roman"/>
          <w:sz w:val="24"/>
          <w:szCs w:val="28"/>
        </w:rPr>
        <w:t>,</w:t>
      </w:r>
      <w:r>
        <w:rPr>
          <w:rFonts w:ascii="Times New Roman" w:hAnsi="Times New Roman" w:cs="Times New Roman"/>
          <w:sz w:val="24"/>
          <w:szCs w:val="28"/>
        </w:rPr>
        <w:t xml:space="preserve"> the smallest diameter of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(8.26 cm) 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(8.21 cm) floret were observed in interaction of smaller corm size </w:t>
      </w:r>
      <w:r w:rsidRPr="00F53558">
        <w:rPr>
          <w:rFonts w:ascii="Times New Roman" w:hAnsi="Times New Roman" w:cs="Times New Roman"/>
          <w:sz w:val="24"/>
          <w:szCs w:val="28"/>
        </w:rPr>
        <w:t>(</w:t>
      </w:r>
      <w:r>
        <w:rPr>
          <w:rFonts w:ascii="Times New Roman" w:hAnsi="Times New Roman" w:cs="Times New Roman"/>
          <w:sz w:val="24"/>
          <w:szCs w:val="28"/>
        </w:rPr>
        <w:t xml:space="preserve">1.0-2.0 </w:t>
      </w:r>
      <w:r w:rsidRPr="00F53558">
        <w:rPr>
          <w:rFonts w:ascii="Times New Roman" w:hAnsi="Times New Roman" w:cs="Times New Roman"/>
          <w:sz w:val="24"/>
          <w:szCs w:val="28"/>
        </w:rPr>
        <w:t xml:space="preserve">cm) </w:t>
      </w:r>
      <w:r>
        <w:rPr>
          <w:rFonts w:ascii="Times New Roman" w:hAnsi="Times New Roman" w:cs="Times New Roman"/>
          <w:sz w:val="24"/>
          <w:szCs w:val="28"/>
        </w:rPr>
        <w:t>and closer spacing (20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w:t>
      </w:r>
      <w:r w:rsidR="002E232F" w:rsidRPr="002E232F">
        <w:rPr>
          <w:rFonts w:ascii="Times New Roman" w:hAnsi="Times New Roman" w:cs="Times New Roman"/>
          <w:sz w:val="24"/>
          <w:szCs w:val="28"/>
        </w:rPr>
        <w:t>Larger corm size and wider spacing promoted greater floret diameter by ensuring better nutrient uptake and reduced int</w:t>
      </w:r>
      <w:r w:rsidR="002E232F">
        <w:rPr>
          <w:rFonts w:ascii="Times New Roman" w:hAnsi="Times New Roman" w:cs="Times New Roman"/>
          <w:sz w:val="24"/>
          <w:szCs w:val="28"/>
        </w:rPr>
        <w:t>er-</w:t>
      </w:r>
      <w:r w:rsidR="002E232F" w:rsidRPr="002E232F">
        <w:rPr>
          <w:rFonts w:ascii="Times New Roman" w:hAnsi="Times New Roman" w:cs="Times New Roman"/>
          <w:sz w:val="24"/>
          <w:szCs w:val="28"/>
        </w:rPr>
        <w:t xml:space="preserve">plant competition. This enhanced resource availability supported superior floral development. The findings are in agreement with </w:t>
      </w:r>
      <w:proofErr w:type="spellStart"/>
      <w:r w:rsidR="002E232F" w:rsidRPr="002E232F">
        <w:rPr>
          <w:rFonts w:ascii="Times New Roman" w:hAnsi="Times New Roman" w:cs="Times New Roman"/>
          <w:sz w:val="24"/>
          <w:szCs w:val="28"/>
        </w:rPr>
        <w:t>Ramachandrudu</w:t>
      </w:r>
      <w:proofErr w:type="spellEnd"/>
      <w:r w:rsidR="002E232F" w:rsidRPr="002E232F">
        <w:rPr>
          <w:rFonts w:ascii="Times New Roman" w:hAnsi="Times New Roman" w:cs="Times New Roman"/>
          <w:sz w:val="24"/>
          <w:szCs w:val="28"/>
        </w:rPr>
        <w:t xml:space="preserve"> and </w:t>
      </w:r>
      <w:proofErr w:type="spellStart"/>
      <w:r w:rsidR="002E232F" w:rsidRPr="002E232F">
        <w:rPr>
          <w:rFonts w:ascii="Times New Roman" w:hAnsi="Times New Roman" w:cs="Times New Roman"/>
          <w:sz w:val="24"/>
          <w:szCs w:val="28"/>
        </w:rPr>
        <w:t>Thangam</w:t>
      </w:r>
      <w:proofErr w:type="spellEnd"/>
      <w:r w:rsidR="002E232F" w:rsidRPr="002E232F">
        <w:rPr>
          <w:rFonts w:ascii="Times New Roman" w:hAnsi="Times New Roman" w:cs="Times New Roman"/>
          <w:sz w:val="24"/>
          <w:szCs w:val="28"/>
        </w:rPr>
        <w:t xml:space="preserve"> (2007) in gladiolus.</w:t>
      </w:r>
    </w:p>
    <w:p w14:paraId="090C5AC9" w14:textId="77777777" w:rsidR="00E33425" w:rsidRPr="00E33425" w:rsidRDefault="00E33425" w:rsidP="002E232F">
      <w:pPr>
        <w:spacing w:line="360" w:lineRule="auto"/>
        <w:jc w:val="both"/>
        <w:rPr>
          <w:rFonts w:ascii="Times New Roman" w:hAnsi="Times New Roman" w:cs="Times New Roman"/>
          <w:sz w:val="24"/>
          <w:szCs w:val="28"/>
        </w:rPr>
      </w:pPr>
      <w:r>
        <w:rPr>
          <w:rFonts w:ascii="Times New Roman" w:hAnsi="Times New Roman" w:cs="Times New Roman"/>
          <w:sz w:val="24"/>
          <w:szCs w:val="28"/>
        </w:rPr>
        <w:t>The maximum length of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floret (10.02 cm and 10.03</w:t>
      </w:r>
      <w:r w:rsidRPr="001D4E28">
        <w:rPr>
          <w:rFonts w:ascii="Times New Roman" w:hAnsi="Times New Roman" w:cs="Times New Roman"/>
          <w:sz w:val="24"/>
          <w:szCs w:val="28"/>
        </w:rPr>
        <w:t xml:space="preserve"> cm)</w:t>
      </w:r>
      <w:r>
        <w:rPr>
          <w:rFonts w:ascii="Times New Roman" w:hAnsi="Times New Roman" w:cs="Times New Roman"/>
          <w:sz w:val="24"/>
          <w:szCs w:val="28"/>
        </w:rPr>
        <w:t xml:space="preserve"> and the 5</w:t>
      </w:r>
      <w:r w:rsidRPr="00E35AD6">
        <w:rPr>
          <w:rFonts w:ascii="Times New Roman" w:hAnsi="Times New Roman" w:cs="Times New Roman"/>
          <w:sz w:val="24"/>
          <w:szCs w:val="28"/>
          <w:vertAlign w:val="superscript"/>
        </w:rPr>
        <w:t>th</w:t>
      </w:r>
      <w:r w:rsidRPr="001D4E28">
        <w:rPr>
          <w:rFonts w:ascii="Times New Roman" w:hAnsi="Times New Roman" w:cs="Times New Roman"/>
          <w:sz w:val="24"/>
          <w:szCs w:val="28"/>
        </w:rPr>
        <w:t xml:space="preserve"> floret (9.96 cm and 10.03 cm)</w:t>
      </w:r>
      <w:r>
        <w:rPr>
          <w:rFonts w:ascii="Times New Roman" w:hAnsi="Times New Roman" w:cs="Times New Roman"/>
          <w:sz w:val="24"/>
          <w:szCs w:val="28"/>
        </w:rPr>
        <w:t xml:space="preserve"> was</w:t>
      </w:r>
      <w:r w:rsidRPr="001D4E28">
        <w:rPr>
          <w:rFonts w:ascii="Times New Roman" w:hAnsi="Times New Roman" w:cs="Times New Roman"/>
          <w:sz w:val="24"/>
          <w:szCs w:val="28"/>
        </w:rPr>
        <w:t xml:space="preserve"> observed with corms sized 4.1-5.0 cm and a spacing of 30</w:t>
      </w:r>
      <w:r>
        <w:rPr>
          <w:rFonts w:ascii="Times New Roman" w:hAnsi="Times New Roman" w:cs="Times New Roman"/>
          <w:sz w:val="24"/>
          <w:szCs w:val="28"/>
        </w:rPr>
        <w:t xml:space="preserve"> cm</w:t>
      </w:r>
      <w:r w:rsidRPr="001D4E28">
        <w:rPr>
          <w:rFonts w:ascii="Times New Roman" w:hAnsi="Times New Roman" w:cs="Times New Roman"/>
          <w:sz w:val="24"/>
          <w:szCs w:val="28"/>
        </w:rPr>
        <w:t xml:space="preserve"> × 30 cm, respectively. Regarding the interaction effect, the largest length </w:t>
      </w:r>
      <w:r>
        <w:rPr>
          <w:rFonts w:ascii="Times New Roman" w:hAnsi="Times New Roman" w:cs="Times New Roman"/>
          <w:sz w:val="24"/>
          <w:szCs w:val="28"/>
        </w:rPr>
        <w:t>of the 3</w:t>
      </w:r>
      <w:r w:rsidRPr="00E35AD6">
        <w:rPr>
          <w:rFonts w:ascii="Times New Roman" w:hAnsi="Times New Roman" w:cs="Times New Roman"/>
          <w:sz w:val="24"/>
          <w:szCs w:val="28"/>
          <w:vertAlign w:val="superscript"/>
        </w:rPr>
        <w:t>rd</w:t>
      </w:r>
      <w:r>
        <w:rPr>
          <w:rFonts w:ascii="Times New Roman" w:hAnsi="Times New Roman" w:cs="Times New Roman"/>
          <w:sz w:val="24"/>
          <w:szCs w:val="28"/>
        </w:rPr>
        <w:t xml:space="preserve"> floret (10.11 cm) and 5</w:t>
      </w:r>
      <w:r w:rsidRPr="00E35AD6">
        <w:rPr>
          <w:rFonts w:ascii="Times New Roman" w:hAnsi="Times New Roman" w:cs="Times New Roman"/>
          <w:sz w:val="24"/>
          <w:szCs w:val="28"/>
          <w:vertAlign w:val="superscript"/>
        </w:rPr>
        <w:t>th</w:t>
      </w:r>
      <w:r>
        <w:rPr>
          <w:rFonts w:ascii="Times New Roman" w:hAnsi="Times New Roman" w:cs="Times New Roman"/>
          <w:sz w:val="24"/>
          <w:szCs w:val="28"/>
        </w:rPr>
        <w:t xml:space="preserve"> </w:t>
      </w:r>
      <w:r w:rsidRPr="001D4E28">
        <w:rPr>
          <w:rFonts w:ascii="Times New Roman" w:hAnsi="Times New Roman" w:cs="Times New Roman"/>
          <w:sz w:val="24"/>
          <w:szCs w:val="28"/>
        </w:rPr>
        <w:t xml:space="preserve">floret (10.09 cm) was recorded with the combination of larger corm size (4.1-5.0 </w:t>
      </w:r>
      <w:r>
        <w:rPr>
          <w:rFonts w:ascii="Times New Roman" w:hAnsi="Times New Roman" w:cs="Times New Roman"/>
          <w:sz w:val="24"/>
          <w:szCs w:val="28"/>
        </w:rPr>
        <w:t>cm) and a spacing of 30 cm × 30 cm; whereas, the smallest length of 3</w:t>
      </w:r>
      <w:r w:rsidRPr="00E35AD6">
        <w:rPr>
          <w:rFonts w:ascii="Times New Roman" w:hAnsi="Times New Roman" w:cs="Times New Roman"/>
          <w:sz w:val="24"/>
          <w:szCs w:val="28"/>
          <w:vertAlign w:val="superscript"/>
        </w:rPr>
        <w:t>rd</w:t>
      </w:r>
      <w:r>
        <w:rPr>
          <w:rFonts w:ascii="Times New Roman" w:hAnsi="Times New Roman" w:cs="Times New Roman"/>
          <w:sz w:val="24"/>
          <w:szCs w:val="28"/>
        </w:rPr>
        <w:t xml:space="preserve"> (8.96 cm) and 5</w:t>
      </w:r>
      <w:r w:rsidRPr="00E35AD6">
        <w:rPr>
          <w:rFonts w:ascii="Times New Roman" w:hAnsi="Times New Roman" w:cs="Times New Roman"/>
          <w:sz w:val="24"/>
          <w:szCs w:val="28"/>
          <w:vertAlign w:val="superscript"/>
        </w:rPr>
        <w:t>th</w:t>
      </w:r>
      <w:r>
        <w:rPr>
          <w:rFonts w:ascii="Times New Roman" w:hAnsi="Times New Roman" w:cs="Times New Roman"/>
          <w:sz w:val="24"/>
          <w:szCs w:val="28"/>
        </w:rPr>
        <w:t xml:space="preserve"> (9.19 cm) floret was observed in interaction of smaller corm size </w:t>
      </w:r>
      <w:r w:rsidRPr="00F53558">
        <w:rPr>
          <w:rFonts w:ascii="Times New Roman" w:hAnsi="Times New Roman" w:cs="Times New Roman"/>
          <w:sz w:val="24"/>
          <w:szCs w:val="28"/>
        </w:rPr>
        <w:t>(</w:t>
      </w:r>
      <w:r>
        <w:rPr>
          <w:rFonts w:ascii="Times New Roman" w:hAnsi="Times New Roman" w:cs="Times New Roman"/>
          <w:sz w:val="24"/>
          <w:szCs w:val="28"/>
        </w:rPr>
        <w:t xml:space="preserve">1.0-2.0 </w:t>
      </w:r>
      <w:r w:rsidRPr="00F53558">
        <w:rPr>
          <w:rFonts w:ascii="Times New Roman" w:hAnsi="Times New Roman" w:cs="Times New Roman"/>
          <w:sz w:val="24"/>
          <w:szCs w:val="28"/>
        </w:rPr>
        <w:t xml:space="preserve">cm) </w:t>
      </w:r>
      <w:r>
        <w:rPr>
          <w:rFonts w:ascii="Times New Roman" w:hAnsi="Times New Roman" w:cs="Times New Roman"/>
          <w:sz w:val="24"/>
          <w:szCs w:val="28"/>
        </w:rPr>
        <w:t>and closer spacing (20 cm × 30 cm).</w:t>
      </w:r>
    </w:p>
    <w:p w14:paraId="3A037583" w14:textId="77777777" w:rsidR="00204F67" w:rsidRDefault="007723E7" w:rsidP="002E232F">
      <w:pPr>
        <w:spacing w:line="360" w:lineRule="auto"/>
        <w:jc w:val="both"/>
        <w:rPr>
          <w:rFonts w:ascii="Times New Roman" w:hAnsi="Times New Roman" w:cs="Times New Roman"/>
          <w:b/>
          <w:bCs/>
          <w:szCs w:val="20"/>
        </w:rPr>
      </w:pPr>
      <w:r>
        <w:rPr>
          <w:rFonts w:ascii="Times New Roman" w:hAnsi="Times New Roman" w:cs="Times New Roman"/>
          <w:b/>
          <w:bCs/>
          <w:szCs w:val="20"/>
        </w:rPr>
        <w:lastRenderedPageBreak/>
        <w:t xml:space="preserve">Table-2 </w:t>
      </w:r>
      <w:r w:rsidR="002E232F">
        <w:rPr>
          <w:rFonts w:ascii="Times New Roman" w:hAnsi="Times New Roman" w:cs="Times New Roman"/>
          <w:b/>
          <w:bCs/>
          <w:szCs w:val="20"/>
        </w:rPr>
        <w:t>Interaction e</w:t>
      </w:r>
      <w:r>
        <w:rPr>
          <w:rFonts w:ascii="Times New Roman" w:hAnsi="Times New Roman" w:cs="Times New Roman"/>
          <w:b/>
          <w:bCs/>
          <w:szCs w:val="20"/>
        </w:rPr>
        <w:t>ffect of corm size</w:t>
      </w:r>
      <w:r w:rsidR="00204F67">
        <w:rPr>
          <w:rFonts w:ascii="Times New Roman" w:hAnsi="Times New Roman" w:cs="Times New Roman"/>
          <w:b/>
          <w:bCs/>
          <w:szCs w:val="20"/>
        </w:rPr>
        <w:t xml:space="preserve"> and spacing on growth and corm parameters</w:t>
      </w:r>
      <w:r w:rsidR="002E232F">
        <w:rPr>
          <w:rFonts w:ascii="Times New Roman" w:hAnsi="Times New Roman" w:cs="Times New Roman"/>
          <w:b/>
          <w:bCs/>
          <w:szCs w:val="20"/>
        </w:rPr>
        <w:t xml:space="preserve"> in gladiolus cv. Malaviya Shatabdi</w:t>
      </w:r>
    </w:p>
    <w:tbl>
      <w:tblPr>
        <w:tblStyle w:val="PlainTable2"/>
        <w:tblW w:w="9293" w:type="dxa"/>
        <w:tblLayout w:type="fixed"/>
        <w:tblLook w:val="04A0" w:firstRow="1" w:lastRow="0" w:firstColumn="1" w:lastColumn="0" w:noHBand="0" w:noVBand="1"/>
      </w:tblPr>
      <w:tblGrid>
        <w:gridCol w:w="2009"/>
        <w:gridCol w:w="1482"/>
        <w:gridCol w:w="1427"/>
        <w:gridCol w:w="1429"/>
        <w:gridCol w:w="1506"/>
        <w:gridCol w:w="1440"/>
      </w:tblGrid>
      <w:tr w:rsidR="00653FB9" w:rsidRPr="00391BED" w14:paraId="2463E3F2" w14:textId="77777777" w:rsidTr="00653FB9">
        <w:trPr>
          <w:cnfStyle w:val="100000000000" w:firstRow="1" w:lastRow="0" w:firstColumn="0" w:lastColumn="0" w:oddVBand="0" w:evenVBand="0" w:oddHBand="0"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2009" w:type="dxa"/>
          </w:tcPr>
          <w:p w14:paraId="31BFE7AD" w14:textId="77777777" w:rsidR="00653FB9" w:rsidRPr="00391BED" w:rsidRDefault="00653FB9" w:rsidP="005B3871">
            <w:pPr>
              <w:spacing w:line="360" w:lineRule="auto"/>
              <w:rPr>
                <w:rFonts w:ascii="Times New Roman" w:hAnsi="Times New Roman" w:cs="Times New Roman"/>
                <w:b w:val="0"/>
                <w:bCs w:val="0"/>
                <w:color w:val="000000"/>
                <w:sz w:val="20"/>
                <w:szCs w:val="20"/>
              </w:rPr>
            </w:pPr>
            <w:r w:rsidRPr="00391BED">
              <w:rPr>
                <w:rFonts w:ascii="Times New Roman" w:hAnsi="Times New Roman" w:cs="Times New Roman"/>
                <w:color w:val="000000"/>
                <w:sz w:val="20"/>
                <w:szCs w:val="20"/>
              </w:rPr>
              <w:t>Treatments</w:t>
            </w:r>
          </w:p>
        </w:tc>
        <w:tc>
          <w:tcPr>
            <w:tcW w:w="1482" w:type="dxa"/>
          </w:tcPr>
          <w:p w14:paraId="2A279D75"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No. of leaves/hill at 90 DAP*</w:t>
            </w:r>
          </w:p>
        </w:tc>
        <w:tc>
          <w:tcPr>
            <w:tcW w:w="1427" w:type="dxa"/>
          </w:tcPr>
          <w:p w14:paraId="4CD06187"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 xml:space="preserve">Scape width (cm) at 90 </w:t>
            </w:r>
            <w:proofErr w:type="gramStart"/>
            <w:r w:rsidRPr="00391BED">
              <w:rPr>
                <w:rFonts w:ascii="Times New Roman" w:hAnsi="Times New Roman" w:cs="Times New Roman"/>
                <w:sz w:val="20"/>
                <w:szCs w:val="20"/>
              </w:rPr>
              <w:t>DAP</w:t>
            </w:r>
            <w:proofErr w:type="gramEnd"/>
          </w:p>
        </w:tc>
        <w:tc>
          <w:tcPr>
            <w:tcW w:w="1429" w:type="dxa"/>
          </w:tcPr>
          <w:p w14:paraId="713A5194"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 xml:space="preserve">Width of longest leaf (cm) at 90 </w:t>
            </w:r>
            <w:proofErr w:type="gramStart"/>
            <w:r w:rsidRPr="00391BED">
              <w:rPr>
                <w:rFonts w:ascii="Times New Roman" w:hAnsi="Times New Roman" w:cs="Times New Roman"/>
                <w:sz w:val="20"/>
                <w:szCs w:val="20"/>
              </w:rPr>
              <w:t>DAP</w:t>
            </w:r>
            <w:proofErr w:type="gramEnd"/>
          </w:p>
        </w:tc>
        <w:tc>
          <w:tcPr>
            <w:tcW w:w="1506" w:type="dxa"/>
          </w:tcPr>
          <w:p w14:paraId="65589D4A"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Weight of corms/hill (g)</w:t>
            </w:r>
          </w:p>
        </w:tc>
        <w:tc>
          <w:tcPr>
            <w:tcW w:w="1440" w:type="dxa"/>
          </w:tcPr>
          <w:p w14:paraId="139709E9" w14:textId="77777777" w:rsidR="00653FB9" w:rsidRPr="00391BED" w:rsidRDefault="00653FB9" w:rsidP="00653F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 xml:space="preserve">No. of </w:t>
            </w:r>
            <w:proofErr w:type="spellStart"/>
            <w:r w:rsidRPr="00391BED">
              <w:rPr>
                <w:rFonts w:ascii="Times New Roman" w:hAnsi="Times New Roman" w:cs="Times New Roman"/>
                <w:sz w:val="20"/>
                <w:szCs w:val="20"/>
              </w:rPr>
              <w:t>cormels</w:t>
            </w:r>
            <w:proofErr w:type="spellEnd"/>
            <w:r w:rsidRPr="00391BED">
              <w:rPr>
                <w:rFonts w:ascii="Times New Roman" w:hAnsi="Times New Roman" w:cs="Times New Roman"/>
                <w:sz w:val="20"/>
                <w:szCs w:val="20"/>
              </w:rPr>
              <w:t>/hill</w:t>
            </w:r>
          </w:p>
        </w:tc>
      </w:tr>
      <w:tr w:rsidR="00653FB9" w:rsidRPr="00391BED" w14:paraId="6CB11E4E" w14:textId="77777777" w:rsidTr="00653FB9">
        <w:trPr>
          <w:cnfStyle w:val="000000100000" w:firstRow="0" w:lastRow="0" w:firstColumn="0" w:lastColumn="0" w:oddVBand="0" w:evenVBand="0" w:oddHBand="1" w:evenHBand="0" w:firstRowFirstColumn="0" w:firstRowLastColumn="0" w:lastRowFirstColumn="0" w:lastRowLastColumn="0"/>
          <w:trHeight w:hRule="exact" w:val="419"/>
        </w:trPr>
        <w:tc>
          <w:tcPr>
            <w:cnfStyle w:val="001000000000" w:firstRow="0" w:lastRow="0" w:firstColumn="1" w:lastColumn="0" w:oddVBand="0" w:evenVBand="0" w:oddHBand="0" w:evenHBand="0" w:firstRowFirstColumn="0" w:firstRowLastColumn="0" w:lastRowFirstColumn="0" w:lastRowLastColumn="0"/>
            <w:tcW w:w="2009" w:type="dxa"/>
          </w:tcPr>
          <w:p w14:paraId="272C8C83" w14:textId="77777777" w:rsidR="00653FB9" w:rsidRPr="00391BED" w:rsidRDefault="00653FB9" w:rsidP="00451004">
            <w:pPr>
              <w:pStyle w:val="TableParagraph"/>
              <w:ind w:left="115"/>
              <w:jc w:val="left"/>
              <w:rPr>
                <w:sz w:val="20"/>
                <w:szCs w:val="20"/>
              </w:rPr>
            </w:pPr>
            <w:r w:rsidRPr="00391BED">
              <w:rPr>
                <w:sz w:val="20"/>
                <w:szCs w:val="20"/>
              </w:rPr>
              <w:t>Interaction</w:t>
            </w:r>
          </w:p>
        </w:tc>
        <w:tc>
          <w:tcPr>
            <w:tcW w:w="1482" w:type="dxa"/>
          </w:tcPr>
          <w:p w14:paraId="73175002"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7" w:type="dxa"/>
          </w:tcPr>
          <w:p w14:paraId="6065556F"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9" w:type="dxa"/>
          </w:tcPr>
          <w:p w14:paraId="2A8B7524"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06" w:type="dxa"/>
          </w:tcPr>
          <w:p w14:paraId="4319BC8C"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40" w:type="dxa"/>
          </w:tcPr>
          <w:p w14:paraId="4D6311DD" w14:textId="77777777" w:rsidR="00653FB9" w:rsidRPr="00391BED" w:rsidRDefault="00653FB9" w:rsidP="0045100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91BED" w:rsidRPr="00391BED" w14:paraId="38C0E3F0"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1E47A10" w14:textId="77777777" w:rsidR="00391BED" w:rsidRPr="00391BED" w:rsidRDefault="00391BED" w:rsidP="00391BED">
            <w:pPr>
              <w:pStyle w:val="TableParagraph"/>
              <w:spacing w:line="236" w:lineRule="exact"/>
              <w:ind w:left="115"/>
              <w:jc w:val="left"/>
              <w:rPr>
                <w:b w:val="0"/>
                <w:position w:val="2"/>
                <w:sz w:val="20"/>
                <w:szCs w:val="20"/>
              </w:rPr>
            </w:pPr>
            <w:r w:rsidRPr="00391BED">
              <w:rPr>
                <w:b w:val="0"/>
                <w:position w:val="2"/>
                <w:sz w:val="20"/>
                <w:szCs w:val="20"/>
              </w:rPr>
              <w:t>T</w:t>
            </w:r>
            <w:r w:rsidRPr="00391BED">
              <w:rPr>
                <w:b w:val="0"/>
                <w:sz w:val="20"/>
                <w:szCs w:val="20"/>
              </w:rPr>
              <w:t>1</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482" w:type="dxa"/>
          </w:tcPr>
          <w:p w14:paraId="152BAF07"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6.94</w:t>
            </w:r>
          </w:p>
        </w:tc>
        <w:tc>
          <w:tcPr>
            <w:tcW w:w="1427" w:type="dxa"/>
          </w:tcPr>
          <w:p w14:paraId="47E652A5"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1.54</w:t>
            </w:r>
          </w:p>
        </w:tc>
        <w:tc>
          <w:tcPr>
            <w:tcW w:w="1429" w:type="dxa"/>
          </w:tcPr>
          <w:p w14:paraId="69FD5922"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1.85</w:t>
            </w:r>
          </w:p>
        </w:tc>
        <w:tc>
          <w:tcPr>
            <w:tcW w:w="1506" w:type="dxa"/>
          </w:tcPr>
          <w:p w14:paraId="37515B59" w14:textId="77777777" w:rsidR="00391BED" w:rsidRPr="00391BED" w:rsidRDefault="00391BED" w:rsidP="00391BED">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16.96</w:t>
            </w:r>
          </w:p>
        </w:tc>
        <w:tc>
          <w:tcPr>
            <w:tcW w:w="1440" w:type="dxa"/>
          </w:tcPr>
          <w:p w14:paraId="472A31AF" w14:textId="77777777" w:rsidR="00391BED" w:rsidRPr="00391BED" w:rsidRDefault="00391BED" w:rsidP="00391BED">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5.82</w:t>
            </w:r>
          </w:p>
        </w:tc>
      </w:tr>
      <w:tr w:rsidR="00391BED" w:rsidRPr="00391BED" w14:paraId="7DE6EB5B"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AF52E1A"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2</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482" w:type="dxa"/>
          </w:tcPr>
          <w:p w14:paraId="0AF672F7"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6.39</w:t>
            </w:r>
          </w:p>
        </w:tc>
        <w:tc>
          <w:tcPr>
            <w:tcW w:w="1427" w:type="dxa"/>
          </w:tcPr>
          <w:p w14:paraId="2BA5273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1.56</w:t>
            </w:r>
          </w:p>
        </w:tc>
        <w:tc>
          <w:tcPr>
            <w:tcW w:w="1429" w:type="dxa"/>
          </w:tcPr>
          <w:p w14:paraId="79DDB59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1.88</w:t>
            </w:r>
          </w:p>
        </w:tc>
        <w:tc>
          <w:tcPr>
            <w:tcW w:w="1506" w:type="dxa"/>
          </w:tcPr>
          <w:p w14:paraId="498BD7BD"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17.31</w:t>
            </w:r>
          </w:p>
        </w:tc>
        <w:tc>
          <w:tcPr>
            <w:tcW w:w="1440" w:type="dxa"/>
          </w:tcPr>
          <w:p w14:paraId="14E059EF"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6.13</w:t>
            </w:r>
          </w:p>
        </w:tc>
      </w:tr>
      <w:tr w:rsidR="00391BED" w:rsidRPr="00391BED" w14:paraId="46E01ADC"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1EDFF17B" w14:textId="77777777" w:rsidR="00391BED" w:rsidRPr="00391BED" w:rsidRDefault="00391BED" w:rsidP="00391BED">
            <w:pPr>
              <w:pStyle w:val="TableParagraph"/>
              <w:spacing w:line="236" w:lineRule="exact"/>
              <w:ind w:left="115"/>
              <w:jc w:val="left"/>
              <w:rPr>
                <w:b w:val="0"/>
                <w:position w:val="2"/>
                <w:sz w:val="20"/>
                <w:szCs w:val="20"/>
              </w:rPr>
            </w:pPr>
            <w:r w:rsidRPr="00391BED">
              <w:rPr>
                <w:b w:val="0"/>
                <w:position w:val="2"/>
                <w:sz w:val="20"/>
                <w:szCs w:val="20"/>
              </w:rPr>
              <w:t>T</w:t>
            </w:r>
            <w:r w:rsidRPr="00391BED">
              <w:rPr>
                <w:b w:val="0"/>
                <w:sz w:val="20"/>
                <w:szCs w:val="20"/>
              </w:rPr>
              <w:t>3</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482" w:type="dxa"/>
          </w:tcPr>
          <w:p w14:paraId="103FB30F" w14:textId="77777777" w:rsidR="00391BED" w:rsidRPr="00391BED" w:rsidRDefault="00391BED" w:rsidP="00391BED">
            <w:pPr>
              <w:pStyle w:val="TableParagraph"/>
              <w:spacing w:line="24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6.98</w:t>
            </w:r>
          </w:p>
        </w:tc>
        <w:tc>
          <w:tcPr>
            <w:tcW w:w="1427" w:type="dxa"/>
          </w:tcPr>
          <w:p w14:paraId="76C502D7" w14:textId="77777777" w:rsidR="00391BED" w:rsidRPr="00391BED" w:rsidRDefault="00391BED" w:rsidP="00391BED">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1.61</w:t>
            </w:r>
          </w:p>
        </w:tc>
        <w:tc>
          <w:tcPr>
            <w:tcW w:w="1429" w:type="dxa"/>
          </w:tcPr>
          <w:p w14:paraId="7F0ADB60" w14:textId="77777777" w:rsidR="00391BED" w:rsidRPr="00391BED" w:rsidRDefault="00391BED" w:rsidP="00391BED">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1.91</w:t>
            </w:r>
          </w:p>
        </w:tc>
        <w:tc>
          <w:tcPr>
            <w:tcW w:w="1506" w:type="dxa"/>
          </w:tcPr>
          <w:p w14:paraId="5E8EFA05" w14:textId="77777777" w:rsidR="00391BED" w:rsidRPr="00391BED" w:rsidRDefault="00391BED" w:rsidP="00391BED">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17.55</w:t>
            </w:r>
          </w:p>
        </w:tc>
        <w:tc>
          <w:tcPr>
            <w:tcW w:w="1440" w:type="dxa"/>
          </w:tcPr>
          <w:p w14:paraId="2E1A6D4E" w14:textId="77777777" w:rsidR="00391BED" w:rsidRPr="00391BED" w:rsidRDefault="00391BED" w:rsidP="00391BED">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6.22</w:t>
            </w:r>
          </w:p>
        </w:tc>
      </w:tr>
      <w:tr w:rsidR="00391BED" w:rsidRPr="00391BED" w14:paraId="16F000F8"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1E733561"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4</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482" w:type="dxa"/>
          </w:tcPr>
          <w:p w14:paraId="44D37A58"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6.84</w:t>
            </w:r>
          </w:p>
        </w:tc>
        <w:tc>
          <w:tcPr>
            <w:tcW w:w="1427" w:type="dxa"/>
          </w:tcPr>
          <w:p w14:paraId="00094CFA"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1.57</w:t>
            </w:r>
          </w:p>
        </w:tc>
        <w:tc>
          <w:tcPr>
            <w:tcW w:w="1429" w:type="dxa"/>
          </w:tcPr>
          <w:p w14:paraId="7FDABF79"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1.86</w:t>
            </w:r>
          </w:p>
        </w:tc>
        <w:tc>
          <w:tcPr>
            <w:tcW w:w="1506" w:type="dxa"/>
          </w:tcPr>
          <w:p w14:paraId="05F08F0E"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17.46</w:t>
            </w:r>
          </w:p>
        </w:tc>
        <w:tc>
          <w:tcPr>
            <w:tcW w:w="1440" w:type="dxa"/>
          </w:tcPr>
          <w:p w14:paraId="78ACC434"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5.98</w:t>
            </w:r>
          </w:p>
        </w:tc>
      </w:tr>
      <w:tr w:rsidR="00391BED" w:rsidRPr="00391BED" w14:paraId="03E06575"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1061EA29"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5</w:t>
            </w:r>
            <w:r w:rsidRPr="00391BED">
              <w:rPr>
                <w:b w:val="0"/>
                <w:spacing w:val="-2"/>
                <w:sz w:val="20"/>
                <w:szCs w:val="20"/>
              </w:rPr>
              <w:t xml:space="preserve"> </w:t>
            </w:r>
            <w:r w:rsidRPr="00391BED">
              <w:rPr>
                <w:b w:val="0"/>
                <w:sz w:val="20"/>
                <w:szCs w:val="20"/>
              </w:rPr>
              <w:t>(</w:t>
            </w:r>
            <w:r w:rsidRPr="00391BED">
              <w:rPr>
                <w:b w:val="0"/>
                <w:position w:val="2"/>
                <w:sz w:val="20"/>
                <w:szCs w:val="20"/>
              </w:rPr>
              <w:t>C</w:t>
            </w:r>
            <w:r w:rsidRPr="00391BED">
              <w:rPr>
                <w:b w:val="0"/>
                <w:sz w:val="20"/>
                <w:szCs w:val="20"/>
              </w:rPr>
              <w:t>1</w:t>
            </w:r>
            <w:r w:rsidRPr="00391BED">
              <w:rPr>
                <w:b w:val="0"/>
                <w:spacing w:val="-1"/>
                <w:sz w:val="20"/>
                <w:szCs w:val="20"/>
              </w:rPr>
              <w:t xml:space="preserve">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482" w:type="dxa"/>
          </w:tcPr>
          <w:p w14:paraId="1760E5FD"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6.57</w:t>
            </w:r>
          </w:p>
        </w:tc>
        <w:tc>
          <w:tcPr>
            <w:tcW w:w="1427" w:type="dxa"/>
          </w:tcPr>
          <w:p w14:paraId="7B63CC22"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1.54</w:t>
            </w:r>
          </w:p>
        </w:tc>
        <w:tc>
          <w:tcPr>
            <w:tcW w:w="1429" w:type="dxa"/>
          </w:tcPr>
          <w:p w14:paraId="3E9B4184" w14:textId="77777777" w:rsidR="00391BED" w:rsidRPr="00391BED" w:rsidRDefault="00ED2451"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Pr>
                <w:spacing w:val="-4"/>
                <w:sz w:val="20"/>
                <w:szCs w:val="20"/>
              </w:rPr>
              <w:t>1.83</w:t>
            </w:r>
          </w:p>
        </w:tc>
        <w:tc>
          <w:tcPr>
            <w:tcW w:w="1506" w:type="dxa"/>
          </w:tcPr>
          <w:p w14:paraId="652D46E2"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16.98</w:t>
            </w:r>
          </w:p>
        </w:tc>
        <w:tc>
          <w:tcPr>
            <w:tcW w:w="1440" w:type="dxa"/>
          </w:tcPr>
          <w:p w14:paraId="15053574"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5.11</w:t>
            </w:r>
          </w:p>
        </w:tc>
      </w:tr>
      <w:tr w:rsidR="00391BED" w:rsidRPr="00391BED" w14:paraId="298556C4"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2A0E377"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6</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482" w:type="dxa"/>
          </w:tcPr>
          <w:p w14:paraId="01431B49"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6.41</w:t>
            </w:r>
          </w:p>
        </w:tc>
        <w:tc>
          <w:tcPr>
            <w:tcW w:w="1427" w:type="dxa"/>
          </w:tcPr>
          <w:p w14:paraId="067A64D6"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1.52</w:t>
            </w:r>
          </w:p>
        </w:tc>
        <w:tc>
          <w:tcPr>
            <w:tcW w:w="1429" w:type="dxa"/>
          </w:tcPr>
          <w:p w14:paraId="207B2AC1" w14:textId="77777777" w:rsidR="00391BED" w:rsidRPr="00391BED" w:rsidRDefault="00ED2451"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Pr>
                <w:spacing w:val="-4"/>
                <w:sz w:val="20"/>
                <w:szCs w:val="20"/>
              </w:rPr>
              <w:t>1.81</w:t>
            </w:r>
          </w:p>
        </w:tc>
        <w:tc>
          <w:tcPr>
            <w:tcW w:w="1506" w:type="dxa"/>
          </w:tcPr>
          <w:p w14:paraId="3023F840"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16.87</w:t>
            </w:r>
          </w:p>
        </w:tc>
        <w:tc>
          <w:tcPr>
            <w:tcW w:w="1440" w:type="dxa"/>
          </w:tcPr>
          <w:p w14:paraId="6EF78A66"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4.98</w:t>
            </w:r>
          </w:p>
        </w:tc>
      </w:tr>
      <w:tr w:rsidR="00391BED" w:rsidRPr="00391BED" w14:paraId="7DD47871"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7B5E680E"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7</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482" w:type="dxa"/>
          </w:tcPr>
          <w:p w14:paraId="6FCACC88"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10.77</w:t>
            </w:r>
          </w:p>
        </w:tc>
        <w:tc>
          <w:tcPr>
            <w:tcW w:w="1427" w:type="dxa"/>
          </w:tcPr>
          <w:p w14:paraId="52156987"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1.79</w:t>
            </w:r>
          </w:p>
        </w:tc>
        <w:tc>
          <w:tcPr>
            <w:tcW w:w="1429" w:type="dxa"/>
          </w:tcPr>
          <w:p w14:paraId="1A7E3E15"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1.95</w:t>
            </w:r>
          </w:p>
        </w:tc>
        <w:tc>
          <w:tcPr>
            <w:tcW w:w="1506" w:type="dxa"/>
          </w:tcPr>
          <w:p w14:paraId="78205D87"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27.85</w:t>
            </w:r>
          </w:p>
        </w:tc>
        <w:tc>
          <w:tcPr>
            <w:tcW w:w="1440" w:type="dxa"/>
          </w:tcPr>
          <w:p w14:paraId="0CB10333" w14:textId="77777777" w:rsidR="00391BED" w:rsidRPr="00391BED" w:rsidRDefault="00391BED" w:rsidP="00391BED">
            <w:pPr>
              <w:pStyle w:val="TableParagraph"/>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11.21</w:t>
            </w:r>
          </w:p>
        </w:tc>
      </w:tr>
      <w:tr w:rsidR="00391BED" w:rsidRPr="00391BED" w14:paraId="441C1DB1"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B1D7ABD"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8</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482" w:type="dxa"/>
          </w:tcPr>
          <w:p w14:paraId="14FA8FE3" w14:textId="77777777" w:rsidR="00391BED" w:rsidRPr="00391BED" w:rsidRDefault="00391BED" w:rsidP="00391BED">
            <w:pPr>
              <w:pStyle w:val="TableParagraph"/>
              <w:spacing w:line="254" w:lineRule="exact"/>
              <w:ind w:left="28" w:right="9"/>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11.02</w:t>
            </w:r>
          </w:p>
        </w:tc>
        <w:tc>
          <w:tcPr>
            <w:tcW w:w="1427" w:type="dxa"/>
          </w:tcPr>
          <w:p w14:paraId="6B6EA82A"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1.82</w:t>
            </w:r>
          </w:p>
        </w:tc>
        <w:tc>
          <w:tcPr>
            <w:tcW w:w="1429" w:type="dxa"/>
          </w:tcPr>
          <w:p w14:paraId="0F365603"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1.96</w:t>
            </w:r>
          </w:p>
        </w:tc>
        <w:tc>
          <w:tcPr>
            <w:tcW w:w="1506" w:type="dxa"/>
          </w:tcPr>
          <w:p w14:paraId="328E6338"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27.99</w:t>
            </w:r>
          </w:p>
        </w:tc>
        <w:tc>
          <w:tcPr>
            <w:tcW w:w="1440" w:type="dxa"/>
          </w:tcPr>
          <w:p w14:paraId="1B8122AE"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10.04</w:t>
            </w:r>
          </w:p>
        </w:tc>
      </w:tr>
      <w:tr w:rsidR="00391BED" w:rsidRPr="00391BED" w14:paraId="6BE7E6A8"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05ABD6C9"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9</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482" w:type="dxa"/>
          </w:tcPr>
          <w:p w14:paraId="2C5B9B70"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10.21</w:t>
            </w:r>
          </w:p>
        </w:tc>
        <w:tc>
          <w:tcPr>
            <w:tcW w:w="1427" w:type="dxa"/>
          </w:tcPr>
          <w:p w14:paraId="5166D6ED"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1.85</w:t>
            </w:r>
          </w:p>
        </w:tc>
        <w:tc>
          <w:tcPr>
            <w:tcW w:w="1429" w:type="dxa"/>
          </w:tcPr>
          <w:p w14:paraId="7150279F"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1.99</w:t>
            </w:r>
          </w:p>
        </w:tc>
        <w:tc>
          <w:tcPr>
            <w:tcW w:w="1506" w:type="dxa"/>
          </w:tcPr>
          <w:p w14:paraId="2B0D03B0"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29.91</w:t>
            </w:r>
          </w:p>
        </w:tc>
        <w:tc>
          <w:tcPr>
            <w:tcW w:w="1440" w:type="dxa"/>
          </w:tcPr>
          <w:p w14:paraId="2D533368" w14:textId="77777777" w:rsidR="00391BED" w:rsidRPr="00391BED" w:rsidRDefault="00391BED" w:rsidP="00391BED">
            <w:pPr>
              <w:pStyle w:val="TableParagraph"/>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11.56</w:t>
            </w:r>
          </w:p>
        </w:tc>
      </w:tr>
      <w:tr w:rsidR="00391BED" w:rsidRPr="00391BED" w14:paraId="63EDF2BC"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3A88BEFB"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10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482" w:type="dxa"/>
          </w:tcPr>
          <w:p w14:paraId="2B13781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10.54</w:t>
            </w:r>
          </w:p>
        </w:tc>
        <w:tc>
          <w:tcPr>
            <w:tcW w:w="1427" w:type="dxa"/>
          </w:tcPr>
          <w:p w14:paraId="24F26964"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1.81</w:t>
            </w:r>
          </w:p>
        </w:tc>
        <w:tc>
          <w:tcPr>
            <w:tcW w:w="1429" w:type="dxa"/>
          </w:tcPr>
          <w:p w14:paraId="02C1D7CE"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1.91</w:t>
            </w:r>
          </w:p>
        </w:tc>
        <w:tc>
          <w:tcPr>
            <w:tcW w:w="1506" w:type="dxa"/>
          </w:tcPr>
          <w:p w14:paraId="6180AF55"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28.89</w:t>
            </w:r>
          </w:p>
        </w:tc>
        <w:tc>
          <w:tcPr>
            <w:tcW w:w="1440" w:type="dxa"/>
          </w:tcPr>
          <w:p w14:paraId="20D3443F"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10.21</w:t>
            </w:r>
          </w:p>
        </w:tc>
      </w:tr>
      <w:tr w:rsidR="00391BED" w:rsidRPr="00391BED" w14:paraId="3B4B24B6"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3A860BEF"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11</w:t>
            </w:r>
            <w:r w:rsidRPr="00391BED">
              <w:rPr>
                <w:b w:val="0"/>
                <w:spacing w:val="-5"/>
                <w:sz w:val="20"/>
                <w:szCs w:val="20"/>
              </w:rPr>
              <w:t xml:space="preserve"> </w:t>
            </w:r>
            <w:r w:rsidRPr="00391BED">
              <w:rPr>
                <w:b w:val="0"/>
                <w:sz w:val="20"/>
                <w:szCs w:val="20"/>
              </w:rPr>
              <w:t>(</w:t>
            </w:r>
            <w:r w:rsidRPr="00391BED">
              <w:rPr>
                <w:b w:val="0"/>
                <w:position w:val="2"/>
                <w:sz w:val="20"/>
                <w:szCs w:val="20"/>
              </w:rPr>
              <w:t>C</w:t>
            </w:r>
            <w:r w:rsidRPr="00391BED">
              <w:rPr>
                <w:b w:val="0"/>
                <w:sz w:val="20"/>
                <w:szCs w:val="20"/>
              </w:rPr>
              <w:t>2</w:t>
            </w:r>
            <w:r w:rsidRPr="00391BED">
              <w:rPr>
                <w:b w:val="0"/>
                <w:spacing w:val="-4"/>
                <w:sz w:val="20"/>
                <w:szCs w:val="20"/>
              </w:rPr>
              <w:t xml:space="preserve">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482" w:type="dxa"/>
          </w:tcPr>
          <w:p w14:paraId="4384B068"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10.41</w:t>
            </w:r>
          </w:p>
        </w:tc>
        <w:tc>
          <w:tcPr>
            <w:tcW w:w="1427" w:type="dxa"/>
          </w:tcPr>
          <w:p w14:paraId="547064CA"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1.76</w:t>
            </w:r>
          </w:p>
        </w:tc>
        <w:tc>
          <w:tcPr>
            <w:tcW w:w="1429" w:type="dxa"/>
          </w:tcPr>
          <w:p w14:paraId="76D77F82"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1.89</w:t>
            </w:r>
          </w:p>
        </w:tc>
        <w:tc>
          <w:tcPr>
            <w:tcW w:w="1506" w:type="dxa"/>
          </w:tcPr>
          <w:p w14:paraId="44438E2B"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27.41</w:t>
            </w:r>
          </w:p>
        </w:tc>
        <w:tc>
          <w:tcPr>
            <w:tcW w:w="1440" w:type="dxa"/>
          </w:tcPr>
          <w:p w14:paraId="6EB1EFD8"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9.86</w:t>
            </w:r>
          </w:p>
        </w:tc>
      </w:tr>
      <w:tr w:rsidR="00391BED" w:rsidRPr="00391BED" w14:paraId="0A0104A2"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4CCC1BAE"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12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482" w:type="dxa"/>
          </w:tcPr>
          <w:p w14:paraId="4D4EB99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10.61</w:t>
            </w:r>
          </w:p>
        </w:tc>
        <w:tc>
          <w:tcPr>
            <w:tcW w:w="1427" w:type="dxa"/>
          </w:tcPr>
          <w:p w14:paraId="603234A9"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1.77</w:t>
            </w:r>
          </w:p>
        </w:tc>
        <w:tc>
          <w:tcPr>
            <w:tcW w:w="1429" w:type="dxa"/>
          </w:tcPr>
          <w:p w14:paraId="011B25B1"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1.88</w:t>
            </w:r>
          </w:p>
        </w:tc>
        <w:tc>
          <w:tcPr>
            <w:tcW w:w="1506" w:type="dxa"/>
          </w:tcPr>
          <w:p w14:paraId="0981B92B"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27.77</w:t>
            </w:r>
          </w:p>
        </w:tc>
        <w:tc>
          <w:tcPr>
            <w:tcW w:w="1440" w:type="dxa"/>
          </w:tcPr>
          <w:p w14:paraId="50A94D22"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10.21</w:t>
            </w:r>
          </w:p>
        </w:tc>
      </w:tr>
      <w:tr w:rsidR="00391BED" w:rsidRPr="00391BED" w14:paraId="6EEBCAE5"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41B6C9A"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13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482" w:type="dxa"/>
          </w:tcPr>
          <w:p w14:paraId="0B22412A"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13.39</w:t>
            </w:r>
          </w:p>
        </w:tc>
        <w:tc>
          <w:tcPr>
            <w:tcW w:w="1427" w:type="dxa"/>
          </w:tcPr>
          <w:p w14:paraId="3C2AAD58" w14:textId="77777777" w:rsidR="00391BED" w:rsidRPr="00391BED" w:rsidRDefault="00391BED" w:rsidP="00391BED">
            <w:pPr>
              <w:pStyle w:val="TableParagraph"/>
              <w:spacing w:line="248"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2.18</w:t>
            </w:r>
          </w:p>
        </w:tc>
        <w:tc>
          <w:tcPr>
            <w:tcW w:w="1429" w:type="dxa"/>
          </w:tcPr>
          <w:p w14:paraId="4C48CE94" w14:textId="77777777" w:rsidR="00391BED" w:rsidRPr="00391BED" w:rsidRDefault="00391BED" w:rsidP="00391BED">
            <w:pPr>
              <w:pStyle w:val="TableParagraph"/>
              <w:spacing w:line="248"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2.31</w:t>
            </w:r>
          </w:p>
        </w:tc>
        <w:tc>
          <w:tcPr>
            <w:tcW w:w="1506" w:type="dxa"/>
          </w:tcPr>
          <w:p w14:paraId="2029D3CB" w14:textId="77777777" w:rsidR="00391BED" w:rsidRPr="00391BED" w:rsidRDefault="00391BED" w:rsidP="00391BED">
            <w:pPr>
              <w:pStyle w:val="TableParagraph"/>
              <w:spacing w:line="248"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29.58</w:t>
            </w:r>
          </w:p>
        </w:tc>
        <w:tc>
          <w:tcPr>
            <w:tcW w:w="1440" w:type="dxa"/>
          </w:tcPr>
          <w:p w14:paraId="7FAEC5EB" w14:textId="77777777" w:rsidR="00391BED" w:rsidRPr="00391BED" w:rsidRDefault="00391BED" w:rsidP="00391BED">
            <w:pPr>
              <w:pStyle w:val="TableParagraph"/>
              <w:spacing w:line="248"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8.98</w:t>
            </w:r>
          </w:p>
        </w:tc>
      </w:tr>
      <w:tr w:rsidR="00391BED" w:rsidRPr="00391BED" w14:paraId="6022B24B"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6D39D37"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14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482" w:type="dxa"/>
          </w:tcPr>
          <w:p w14:paraId="5F4321B8" w14:textId="77777777" w:rsidR="00391BED" w:rsidRPr="00391BED" w:rsidRDefault="00391BED" w:rsidP="00391BED">
            <w:pPr>
              <w:pStyle w:val="TableParagraph"/>
              <w:spacing w:line="259"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13.63</w:t>
            </w:r>
          </w:p>
        </w:tc>
        <w:tc>
          <w:tcPr>
            <w:tcW w:w="1427" w:type="dxa"/>
          </w:tcPr>
          <w:p w14:paraId="2D716869"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2.21</w:t>
            </w:r>
          </w:p>
        </w:tc>
        <w:tc>
          <w:tcPr>
            <w:tcW w:w="1429" w:type="dxa"/>
          </w:tcPr>
          <w:p w14:paraId="72BF5271"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2.36</w:t>
            </w:r>
          </w:p>
        </w:tc>
        <w:tc>
          <w:tcPr>
            <w:tcW w:w="1506" w:type="dxa"/>
          </w:tcPr>
          <w:p w14:paraId="30CAB223"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30.12</w:t>
            </w:r>
          </w:p>
        </w:tc>
        <w:tc>
          <w:tcPr>
            <w:tcW w:w="1440" w:type="dxa"/>
          </w:tcPr>
          <w:p w14:paraId="6B20B092"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8.56</w:t>
            </w:r>
          </w:p>
        </w:tc>
      </w:tr>
      <w:tr w:rsidR="00391BED" w:rsidRPr="00391BED" w14:paraId="698950C2"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2E1EDEC2" w14:textId="77777777" w:rsidR="00391BED" w:rsidRPr="00391BED" w:rsidRDefault="00391BED" w:rsidP="00391BED">
            <w:pPr>
              <w:pStyle w:val="TableParagraph"/>
              <w:spacing w:line="236" w:lineRule="exact"/>
              <w:ind w:left="115"/>
              <w:jc w:val="left"/>
              <w:rPr>
                <w:b w:val="0"/>
                <w:position w:val="2"/>
                <w:sz w:val="20"/>
                <w:szCs w:val="20"/>
              </w:rPr>
            </w:pPr>
            <w:r w:rsidRPr="00391BED">
              <w:rPr>
                <w:b w:val="0"/>
                <w:position w:val="2"/>
                <w:sz w:val="20"/>
                <w:szCs w:val="20"/>
              </w:rPr>
              <w:t>T</w:t>
            </w:r>
            <w:r w:rsidRPr="00391BED">
              <w:rPr>
                <w:b w:val="0"/>
                <w:sz w:val="20"/>
                <w:szCs w:val="20"/>
              </w:rPr>
              <w:t xml:space="preserve">15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482" w:type="dxa"/>
          </w:tcPr>
          <w:p w14:paraId="71548773"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13.91</w:t>
            </w:r>
          </w:p>
        </w:tc>
        <w:tc>
          <w:tcPr>
            <w:tcW w:w="1427" w:type="dxa"/>
          </w:tcPr>
          <w:p w14:paraId="52DD31D9" w14:textId="77777777" w:rsidR="00391BED" w:rsidRPr="00391BED" w:rsidRDefault="00391BED" w:rsidP="00391BED">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2.27</w:t>
            </w:r>
          </w:p>
        </w:tc>
        <w:tc>
          <w:tcPr>
            <w:tcW w:w="1429" w:type="dxa"/>
          </w:tcPr>
          <w:p w14:paraId="0ACE4167" w14:textId="77777777" w:rsidR="00391BED" w:rsidRPr="00391BED" w:rsidRDefault="00391BED" w:rsidP="00391BED">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2.41</w:t>
            </w:r>
          </w:p>
        </w:tc>
        <w:tc>
          <w:tcPr>
            <w:tcW w:w="1506" w:type="dxa"/>
          </w:tcPr>
          <w:p w14:paraId="25AFD1A7" w14:textId="77777777" w:rsidR="00391BED" w:rsidRPr="00391BED" w:rsidRDefault="00391BED" w:rsidP="00391BED">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32.14</w:t>
            </w:r>
          </w:p>
        </w:tc>
        <w:tc>
          <w:tcPr>
            <w:tcW w:w="1440" w:type="dxa"/>
          </w:tcPr>
          <w:p w14:paraId="650AC736" w14:textId="77777777" w:rsidR="00391BED" w:rsidRPr="00391BED" w:rsidRDefault="00391BED" w:rsidP="00391BED">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9.98</w:t>
            </w:r>
          </w:p>
        </w:tc>
      </w:tr>
      <w:tr w:rsidR="00391BED" w:rsidRPr="00391BED" w14:paraId="257F1FF3"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3EC2321"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16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482" w:type="dxa"/>
          </w:tcPr>
          <w:p w14:paraId="250C7E1C"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13.02</w:t>
            </w:r>
          </w:p>
        </w:tc>
        <w:tc>
          <w:tcPr>
            <w:tcW w:w="1427" w:type="dxa"/>
          </w:tcPr>
          <w:p w14:paraId="6B4EB8D5"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2.25</w:t>
            </w:r>
          </w:p>
        </w:tc>
        <w:tc>
          <w:tcPr>
            <w:tcW w:w="1429" w:type="dxa"/>
          </w:tcPr>
          <w:p w14:paraId="4615BA37"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2.36</w:t>
            </w:r>
          </w:p>
        </w:tc>
        <w:tc>
          <w:tcPr>
            <w:tcW w:w="1506" w:type="dxa"/>
          </w:tcPr>
          <w:p w14:paraId="4A95AD1E"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31.54</w:t>
            </w:r>
          </w:p>
        </w:tc>
        <w:tc>
          <w:tcPr>
            <w:tcW w:w="1440" w:type="dxa"/>
          </w:tcPr>
          <w:p w14:paraId="6B1F2945"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9.65</w:t>
            </w:r>
          </w:p>
        </w:tc>
      </w:tr>
      <w:tr w:rsidR="00391BED" w:rsidRPr="00391BED" w14:paraId="62F5A911"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18F965B3"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17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482" w:type="dxa"/>
          </w:tcPr>
          <w:p w14:paraId="32BF5540"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12.99</w:t>
            </w:r>
          </w:p>
        </w:tc>
        <w:tc>
          <w:tcPr>
            <w:tcW w:w="1427" w:type="dxa"/>
          </w:tcPr>
          <w:p w14:paraId="71364E31"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2.19</w:t>
            </w:r>
          </w:p>
        </w:tc>
        <w:tc>
          <w:tcPr>
            <w:tcW w:w="1429" w:type="dxa"/>
          </w:tcPr>
          <w:p w14:paraId="4B6294C0"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2.31</w:t>
            </w:r>
          </w:p>
        </w:tc>
        <w:tc>
          <w:tcPr>
            <w:tcW w:w="1506" w:type="dxa"/>
          </w:tcPr>
          <w:p w14:paraId="1FF179C5" w14:textId="77777777" w:rsidR="00391BED" w:rsidRPr="00391BED" w:rsidRDefault="00391BED" w:rsidP="00391BED">
            <w:pPr>
              <w:pStyle w:val="TableParagraph"/>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31.11</w:t>
            </w:r>
          </w:p>
        </w:tc>
        <w:tc>
          <w:tcPr>
            <w:tcW w:w="1440" w:type="dxa"/>
          </w:tcPr>
          <w:p w14:paraId="0DD94340"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8.58</w:t>
            </w:r>
          </w:p>
        </w:tc>
      </w:tr>
      <w:tr w:rsidR="00391BED" w:rsidRPr="00391BED" w14:paraId="16457405"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0563E192"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18 </w:t>
            </w:r>
            <w:r w:rsidRPr="00391BED">
              <w:rPr>
                <w:b w:val="0"/>
                <w:position w:val="2"/>
                <w:sz w:val="20"/>
                <w:szCs w:val="20"/>
              </w:rPr>
              <w:t>(C</w:t>
            </w:r>
            <w:r w:rsidRPr="00391BED">
              <w:rPr>
                <w:b w:val="0"/>
                <w:sz w:val="20"/>
                <w:szCs w:val="20"/>
              </w:rPr>
              <w:t>3</w:t>
            </w:r>
            <w:r w:rsidRPr="00391BED">
              <w:rPr>
                <w:b w:val="0"/>
                <w:spacing w:val="39"/>
                <w:sz w:val="20"/>
                <w:szCs w:val="20"/>
              </w:rPr>
              <w:t xml:space="preserve">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482" w:type="dxa"/>
          </w:tcPr>
          <w:p w14:paraId="63D16332"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13.37</w:t>
            </w:r>
          </w:p>
        </w:tc>
        <w:tc>
          <w:tcPr>
            <w:tcW w:w="1427" w:type="dxa"/>
          </w:tcPr>
          <w:p w14:paraId="72D7681A"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2.17</w:t>
            </w:r>
          </w:p>
        </w:tc>
        <w:tc>
          <w:tcPr>
            <w:tcW w:w="1429" w:type="dxa"/>
          </w:tcPr>
          <w:p w14:paraId="4CC19FB6"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2.29</w:t>
            </w:r>
          </w:p>
        </w:tc>
        <w:tc>
          <w:tcPr>
            <w:tcW w:w="1506" w:type="dxa"/>
          </w:tcPr>
          <w:p w14:paraId="3B18E31B"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30.69</w:t>
            </w:r>
          </w:p>
        </w:tc>
        <w:tc>
          <w:tcPr>
            <w:tcW w:w="1440" w:type="dxa"/>
          </w:tcPr>
          <w:p w14:paraId="44CD626B"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9.01</w:t>
            </w:r>
          </w:p>
        </w:tc>
      </w:tr>
      <w:tr w:rsidR="00391BED" w:rsidRPr="00391BED" w14:paraId="15A12648"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0180B2CC"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19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482" w:type="dxa"/>
          </w:tcPr>
          <w:p w14:paraId="4157DA75" w14:textId="77777777" w:rsidR="00391BED" w:rsidRPr="00391BED" w:rsidRDefault="00391BED" w:rsidP="00391BED">
            <w:pPr>
              <w:pStyle w:val="TableParagraph"/>
              <w:ind w:left="28" w:right="9"/>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14.11</w:t>
            </w:r>
          </w:p>
        </w:tc>
        <w:tc>
          <w:tcPr>
            <w:tcW w:w="1427" w:type="dxa"/>
          </w:tcPr>
          <w:p w14:paraId="626483A2"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2.54</w:t>
            </w:r>
          </w:p>
        </w:tc>
        <w:tc>
          <w:tcPr>
            <w:tcW w:w="1429" w:type="dxa"/>
          </w:tcPr>
          <w:p w14:paraId="451ACDF2"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2.41</w:t>
            </w:r>
          </w:p>
        </w:tc>
        <w:tc>
          <w:tcPr>
            <w:tcW w:w="1506" w:type="dxa"/>
          </w:tcPr>
          <w:p w14:paraId="305B8C90" w14:textId="77777777" w:rsidR="00391BED" w:rsidRPr="00391BED" w:rsidRDefault="00391BED" w:rsidP="00391BED">
            <w:pPr>
              <w:pStyle w:val="TableParagraph"/>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32.11</w:t>
            </w:r>
          </w:p>
        </w:tc>
        <w:tc>
          <w:tcPr>
            <w:tcW w:w="1440" w:type="dxa"/>
          </w:tcPr>
          <w:p w14:paraId="432C4D60"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12.24</w:t>
            </w:r>
          </w:p>
        </w:tc>
      </w:tr>
      <w:tr w:rsidR="00391BED" w:rsidRPr="00391BED" w14:paraId="239FE856"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24659CB"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20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482" w:type="dxa"/>
          </w:tcPr>
          <w:p w14:paraId="3FEF9F15" w14:textId="77777777" w:rsidR="00391BED" w:rsidRPr="00391BED" w:rsidRDefault="00391BED" w:rsidP="00391BED">
            <w:pPr>
              <w:pStyle w:val="TableParagraph"/>
              <w:spacing w:line="254"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13.25</w:t>
            </w:r>
          </w:p>
        </w:tc>
        <w:tc>
          <w:tcPr>
            <w:tcW w:w="1427" w:type="dxa"/>
          </w:tcPr>
          <w:p w14:paraId="66B6B667"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2.58</w:t>
            </w:r>
          </w:p>
        </w:tc>
        <w:tc>
          <w:tcPr>
            <w:tcW w:w="1429" w:type="dxa"/>
          </w:tcPr>
          <w:p w14:paraId="0A807C17"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2.42</w:t>
            </w:r>
          </w:p>
        </w:tc>
        <w:tc>
          <w:tcPr>
            <w:tcW w:w="1506" w:type="dxa"/>
          </w:tcPr>
          <w:p w14:paraId="7E253CB1"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33.36</w:t>
            </w:r>
          </w:p>
        </w:tc>
        <w:tc>
          <w:tcPr>
            <w:tcW w:w="1440" w:type="dxa"/>
          </w:tcPr>
          <w:p w14:paraId="7596574C"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12.31</w:t>
            </w:r>
          </w:p>
        </w:tc>
      </w:tr>
      <w:tr w:rsidR="00391BED" w:rsidRPr="00391BED" w14:paraId="62685FB1"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48A0EA1B"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21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482" w:type="dxa"/>
          </w:tcPr>
          <w:p w14:paraId="6041F6DB"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14.96</w:t>
            </w:r>
          </w:p>
        </w:tc>
        <w:tc>
          <w:tcPr>
            <w:tcW w:w="1427" w:type="dxa"/>
          </w:tcPr>
          <w:p w14:paraId="5DA822B9" w14:textId="77777777" w:rsidR="00391BED" w:rsidRPr="00391BED" w:rsidRDefault="005951BF"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Pr>
                <w:spacing w:val="-4"/>
                <w:sz w:val="20"/>
                <w:szCs w:val="20"/>
              </w:rPr>
              <w:t>2.91</w:t>
            </w:r>
          </w:p>
        </w:tc>
        <w:tc>
          <w:tcPr>
            <w:tcW w:w="1429" w:type="dxa"/>
          </w:tcPr>
          <w:p w14:paraId="1648F404" w14:textId="77777777" w:rsidR="00391BED" w:rsidRPr="00391BED" w:rsidRDefault="00ED2451"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Pr>
                <w:spacing w:val="-4"/>
                <w:sz w:val="20"/>
                <w:szCs w:val="20"/>
              </w:rPr>
              <w:t>2.71</w:t>
            </w:r>
          </w:p>
        </w:tc>
        <w:tc>
          <w:tcPr>
            <w:tcW w:w="1506" w:type="dxa"/>
          </w:tcPr>
          <w:p w14:paraId="07C60B02"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33.98</w:t>
            </w:r>
          </w:p>
        </w:tc>
        <w:tc>
          <w:tcPr>
            <w:tcW w:w="1440" w:type="dxa"/>
          </w:tcPr>
          <w:p w14:paraId="53A0FF20"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13.32</w:t>
            </w:r>
          </w:p>
        </w:tc>
      </w:tr>
      <w:tr w:rsidR="00391BED" w:rsidRPr="00391BED" w14:paraId="4A563E54"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592BE6CF" w14:textId="77777777" w:rsidR="00391BED" w:rsidRPr="00391BED" w:rsidRDefault="00391BED" w:rsidP="00391BED">
            <w:pPr>
              <w:pStyle w:val="TableParagraph"/>
              <w:spacing w:line="241" w:lineRule="exact"/>
              <w:ind w:left="115"/>
              <w:jc w:val="left"/>
              <w:rPr>
                <w:b w:val="0"/>
                <w:position w:val="2"/>
                <w:sz w:val="20"/>
                <w:szCs w:val="20"/>
              </w:rPr>
            </w:pPr>
            <w:r w:rsidRPr="00391BED">
              <w:rPr>
                <w:b w:val="0"/>
                <w:position w:val="2"/>
                <w:sz w:val="20"/>
                <w:szCs w:val="20"/>
              </w:rPr>
              <w:t>T</w:t>
            </w:r>
            <w:r w:rsidRPr="00391BED">
              <w:rPr>
                <w:b w:val="0"/>
                <w:sz w:val="20"/>
                <w:szCs w:val="20"/>
              </w:rPr>
              <w:t xml:space="preserve">22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482" w:type="dxa"/>
          </w:tcPr>
          <w:p w14:paraId="0442876B"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14.69</w:t>
            </w:r>
          </w:p>
        </w:tc>
        <w:tc>
          <w:tcPr>
            <w:tcW w:w="1427" w:type="dxa"/>
          </w:tcPr>
          <w:p w14:paraId="0751BCC9" w14:textId="77777777" w:rsidR="00391BED" w:rsidRPr="00391BED" w:rsidRDefault="00391BED"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2.61</w:t>
            </w:r>
          </w:p>
        </w:tc>
        <w:tc>
          <w:tcPr>
            <w:tcW w:w="1429" w:type="dxa"/>
          </w:tcPr>
          <w:p w14:paraId="65C4253D" w14:textId="77777777" w:rsidR="00391BED" w:rsidRPr="00391BED" w:rsidRDefault="00ED2451" w:rsidP="00391BED">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Pr>
                <w:spacing w:val="-4"/>
                <w:sz w:val="20"/>
                <w:szCs w:val="20"/>
              </w:rPr>
              <w:t>2.64</w:t>
            </w:r>
          </w:p>
        </w:tc>
        <w:tc>
          <w:tcPr>
            <w:tcW w:w="1506" w:type="dxa"/>
          </w:tcPr>
          <w:p w14:paraId="30D5742C" w14:textId="77777777" w:rsidR="00391BED" w:rsidRPr="00391BED" w:rsidRDefault="00391BED" w:rsidP="00391BED">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32.21</w:t>
            </w:r>
          </w:p>
        </w:tc>
        <w:tc>
          <w:tcPr>
            <w:tcW w:w="1440" w:type="dxa"/>
          </w:tcPr>
          <w:p w14:paraId="07D67BC1" w14:textId="77777777" w:rsidR="00391BED" w:rsidRPr="00391BED" w:rsidRDefault="00391BED" w:rsidP="00391BED">
            <w:pPr>
              <w:pStyle w:val="TableParagraph"/>
              <w:spacing w:line="253" w:lineRule="exact"/>
              <w:ind w:left="23" w:right="10"/>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11.29</w:t>
            </w:r>
          </w:p>
        </w:tc>
      </w:tr>
      <w:tr w:rsidR="00391BED" w:rsidRPr="00391BED" w14:paraId="6F7BA47A"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69A20497"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23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482" w:type="dxa"/>
          </w:tcPr>
          <w:p w14:paraId="0796FA2A"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13.54</w:t>
            </w:r>
          </w:p>
        </w:tc>
        <w:tc>
          <w:tcPr>
            <w:tcW w:w="1427" w:type="dxa"/>
          </w:tcPr>
          <w:p w14:paraId="4607C08D"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2.55</w:t>
            </w:r>
          </w:p>
        </w:tc>
        <w:tc>
          <w:tcPr>
            <w:tcW w:w="1429" w:type="dxa"/>
          </w:tcPr>
          <w:p w14:paraId="3272A9E7" w14:textId="77777777" w:rsidR="00391BED" w:rsidRPr="00391BED" w:rsidRDefault="00391BED" w:rsidP="00391BED">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2.42</w:t>
            </w:r>
          </w:p>
        </w:tc>
        <w:tc>
          <w:tcPr>
            <w:tcW w:w="1506" w:type="dxa"/>
          </w:tcPr>
          <w:p w14:paraId="73ECE419"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32.04</w:t>
            </w:r>
          </w:p>
        </w:tc>
        <w:tc>
          <w:tcPr>
            <w:tcW w:w="1440" w:type="dxa"/>
          </w:tcPr>
          <w:p w14:paraId="61F78379" w14:textId="77777777" w:rsidR="00391BED" w:rsidRPr="00391BED" w:rsidRDefault="00391BED" w:rsidP="00391BED">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12.01</w:t>
            </w:r>
          </w:p>
        </w:tc>
      </w:tr>
      <w:tr w:rsidR="00391BED" w:rsidRPr="00391BED" w14:paraId="7D40F32C" w14:textId="77777777" w:rsidTr="00653FB9">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7561CF42" w14:textId="77777777" w:rsidR="00391BED" w:rsidRPr="00391BED" w:rsidRDefault="00391BED" w:rsidP="00391BED">
            <w:pPr>
              <w:pStyle w:val="TableParagraph"/>
              <w:spacing w:line="246" w:lineRule="exact"/>
              <w:ind w:left="115"/>
              <w:jc w:val="left"/>
              <w:rPr>
                <w:b w:val="0"/>
                <w:position w:val="2"/>
                <w:sz w:val="20"/>
                <w:szCs w:val="20"/>
              </w:rPr>
            </w:pPr>
            <w:r w:rsidRPr="00391BED">
              <w:rPr>
                <w:b w:val="0"/>
                <w:position w:val="2"/>
                <w:sz w:val="20"/>
                <w:szCs w:val="20"/>
              </w:rPr>
              <w:t>T</w:t>
            </w:r>
            <w:r w:rsidRPr="00391BED">
              <w:rPr>
                <w:b w:val="0"/>
                <w:sz w:val="20"/>
                <w:szCs w:val="20"/>
              </w:rPr>
              <w:t xml:space="preserve">24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482" w:type="dxa"/>
          </w:tcPr>
          <w:p w14:paraId="44590964"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14.21</w:t>
            </w:r>
          </w:p>
        </w:tc>
        <w:tc>
          <w:tcPr>
            <w:tcW w:w="1427" w:type="dxa"/>
          </w:tcPr>
          <w:p w14:paraId="26CA2941"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2.52</w:t>
            </w:r>
          </w:p>
        </w:tc>
        <w:tc>
          <w:tcPr>
            <w:tcW w:w="1429" w:type="dxa"/>
          </w:tcPr>
          <w:p w14:paraId="349D79FB" w14:textId="77777777" w:rsidR="00391BED" w:rsidRPr="00391BED" w:rsidRDefault="00391BED" w:rsidP="00391BED">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2.39</w:t>
            </w:r>
          </w:p>
        </w:tc>
        <w:tc>
          <w:tcPr>
            <w:tcW w:w="1506" w:type="dxa"/>
          </w:tcPr>
          <w:p w14:paraId="185D6415" w14:textId="77777777" w:rsidR="00391BED" w:rsidRPr="00391BED" w:rsidRDefault="00391BED" w:rsidP="00391BED">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32.01</w:t>
            </w:r>
          </w:p>
        </w:tc>
        <w:tc>
          <w:tcPr>
            <w:tcW w:w="1440" w:type="dxa"/>
          </w:tcPr>
          <w:p w14:paraId="51D5418F" w14:textId="77777777" w:rsidR="00391BED" w:rsidRPr="00391BED" w:rsidRDefault="00391BED" w:rsidP="00391BED">
            <w:pPr>
              <w:pStyle w:val="TableParagraph"/>
              <w:ind w:left="23" w:right="10"/>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11.98</w:t>
            </w:r>
          </w:p>
        </w:tc>
      </w:tr>
      <w:tr w:rsidR="00391BED" w:rsidRPr="00391BED" w14:paraId="374A8952" w14:textId="77777777" w:rsidTr="00653FB9">
        <w:trPr>
          <w:trHeight w:hRule="exact" w:val="353"/>
        </w:trPr>
        <w:tc>
          <w:tcPr>
            <w:cnfStyle w:val="001000000000" w:firstRow="0" w:lastRow="0" w:firstColumn="1" w:lastColumn="0" w:oddVBand="0" w:evenVBand="0" w:oddHBand="0" w:evenHBand="0" w:firstRowFirstColumn="0" w:firstRowLastColumn="0" w:lastRowFirstColumn="0" w:lastRowLastColumn="0"/>
            <w:tcW w:w="2009" w:type="dxa"/>
          </w:tcPr>
          <w:p w14:paraId="3FBDD239" w14:textId="77777777" w:rsidR="00391BED" w:rsidRPr="00391BED" w:rsidRDefault="00391BED" w:rsidP="00391BED">
            <w:pPr>
              <w:pStyle w:val="TableParagraph"/>
              <w:spacing w:line="253" w:lineRule="exact"/>
              <w:ind w:left="115"/>
              <w:jc w:val="left"/>
              <w:rPr>
                <w:b w:val="0"/>
                <w:sz w:val="20"/>
                <w:szCs w:val="20"/>
              </w:rPr>
            </w:pPr>
            <w:r w:rsidRPr="00391BED">
              <w:rPr>
                <w:b w:val="0"/>
                <w:sz w:val="20"/>
                <w:szCs w:val="20"/>
              </w:rPr>
              <w:t>C.D.</w:t>
            </w:r>
            <w:r w:rsidRPr="00391BED">
              <w:rPr>
                <w:b w:val="0"/>
                <w:spacing w:val="1"/>
                <w:sz w:val="20"/>
                <w:szCs w:val="20"/>
              </w:rPr>
              <w:t xml:space="preserve"> </w:t>
            </w:r>
            <w:r w:rsidRPr="00391BED">
              <w:rPr>
                <w:b w:val="0"/>
                <w:sz w:val="20"/>
                <w:szCs w:val="20"/>
              </w:rPr>
              <w:t>at</w:t>
            </w:r>
            <w:r w:rsidRPr="00391BED">
              <w:rPr>
                <w:b w:val="0"/>
                <w:spacing w:val="4"/>
                <w:sz w:val="20"/>
                <w:szCs w:val="20"/>
              </w:rPr>
              <w:t xml:space="preserve"> </w:t>
            </w:r>
            <w:r w:rsidRPr="00391BED">
              <w:rPr>
                <w:b w:val="0"/>
                <w:spacing w:val="-5"/>
                <w:sz w:val="20"/>
                <w:szCs w:val="20"/>
              </w:rPr>
              <w:t>5%</w:t>
            </w:r>
          </w:p>
        </w:tc>
        <w:tc>
          <w:tcPr>
            <w:tcW w:w="1482" w:type="dxa"/>
          </w:tcPr>
          <w:p w14:paraId="7036BCA1"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1.19</w:t>
            </w:r>
          </w:p>
        </w:tc>
        <w:tc>
          <w:tcPr>
            <w:tcW w:w="1427" w:type="dxa"/>
          </w:tcPr>
          <w:p w14:paraId="7EEF6A37"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0.05</w:t>
            </w:r>
          </w:p>
        </w:tc>
        <w:tc>
          <w:tcPr>
            <w:tcW w:w="1429" w:type="dxa"/>
          </w:tcPr>
          <w:p w14:paraId="41CAB864" w14:textId="77777777" w:rsidR="00391BED" w:rsidRPr="00391BED" w:rsidRDefault="00391BED" w:rsidP="00391BED">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0.13</w:t>
            </w:r>
          </w:p>
        </w:tc>
        <w:tc>
          <w:tcPr>
            <w:tcW w:w="1506" w:type="dxa"/>
          </w:tcPr>
          <w:p w14:paraId="1910AA46" w14:textId="77777777" w:rsidR="00391BED" w:rsidRPr="00391BED" w:rsidRDefault="00391BED" w:rsidP="00391BED">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4.06</w:t>
            </w:r>
          </w:p>
        </w:tc>
        <w:tc>
          <w:tcPr>
            <w:tcW w:w="1440" w:type="dxa"/>
          </w:tcPr>
          <w:p w14:paraId="2F610005" w14:textId="77777777" w:rsidR="00391BED" w:rsidRPr="00391BED" w:rsidRDefault="00391BED" w:rsidP="00391BED">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2.01</w:t>
            </w:r>
          </w:p>
        </w:tc>
      </w:tr>
    </w:tbl>
    <w:p w14:paraId="4182EFE5" w14:textId="77777777" w:rsidR="00451004" w:rsidRDefault="00451004" w:rsidP="00B40726">
      <w:pPr>
        <w:spacing w:line="360" w:lineRule="auto"/>
        <w:jc w:val="both"/>
        <w:rPr>
          <w:rFonts w:ascii="Times New Roman" w:hAnsi="Times New Roman" w:cs="Times New Roman"/>
          <w:b/>
          <w:bCs/>
          <w:szCs w:val="20"/>
        </w:rPr>
      </w:pPr>
    </w:p>
    <w:p w14:paraId="573A0D9D" w14:textId="77777777" w:rsidR="002E232F" w:rsidRDefault="002E232F" w:rsidP="00AC5C2E">
      <w:pPr>
        <w:spacing w:line="360" w:lineRule="auto"/>
        <w:jc w:val="both"/>
        <w:rPr>
          <w:rFonts w:ascii="Times New Roman" w:hAnsi="Times New Roman" w:cs="Times New Roman"/>
          <w:sz w:val="24"/>
          <w:szCs w:val="28"/>
        </w:rPr>
      </w:pPr>
      <w:r w:rsidRPr="002E232F">
        <w:rPr>
          <w:rFonts w:ascii="Times New Roman" w:hAnsi="Times New Roman" w:cs="Times New Roman"/>
          <w:sz w:val="24"/>
          <w:szCs w:val="28"/>
        </w:rPr>
        <w:t>Larger corm size and wider spacing resulted in longer florets by promoting vigorous plant growth and better partitioning of assimilates towards floral organs. Reduced competition enabled optimum resource utilization for floret elongation. These findings are supported by Singh (2004) and Anwar and Maurya (2005) in gladiolus.</w:t>
      </w:r>
      <w:r>
        <w:rPr>
          <w:rFonts w:ascii="Times New Roman" w:hAnsi="Times New Roman" w:cs="Times New Roman"/>
          <w:sz w:val="24"/>
          <w:szCs w:val="28"/>
        </w:rPr>
        <w:t xml:space="preserve"> </w:t>
      </w:r>
    </w:p>
    <w:p w14:paraId="69292FAD" w14:textId="77777777" w:rsidR="00C06370" w:rsidRDefault="00C06370" w:rsidP="00AC5C2E">
      <w:pPr>
        <w:spacing w:line="360" w:lineRule="auto"/>
        <w:jc w:val="both"/>
        <w:rPr>
          <w:rFonts w:ascii="Times New Roman" w:hAnsi="Times New Roman" w:cs="Times New Roman"/>
          <w:sz w:val="24"/>
          <w:szCs w:val="28"/>
        </w:rPr>
      </w:pPr>
      <w:r w:rsidRPr="00C06370">
        <w:rPr>
          <w:rFonts w:ascii="Times New Roman" w:hAnsi="Times New Roman" w:cs="Times New Roman"/>
          <w:sz w:val="24"/>
          <w:szCs w:val="28"/>
        </w:rPr>
        <w:lastRenderedPageBreak/>
        <w:t xml:space="preserve">The highest number of </w:t>
      </w:r>
      <w:r w:rsidR="00E35AD6">
        <w:rPr>
          <w:rFonts w:ascii="Times New Roman" w:hAnsi="Times New Roman" w:cs="Times New Roman"/>
          <w:sz w:val="24"/>
          <w:szCs w:val="28"/>
        </w:rPr>
        <w:t xml:space="preserve">opened </w:t>
      </w:r>
      <w:r w:rsidRPr="00C06370">
        <w:rPr>
          <w:rFonts w:ascii="Times New Roman" w:hAnsi="Times New Roman" w:cs="Times New Roman"/>
          <w:sz w:val="24"/>
          <w:szCs w:val="28"/>
        </w:rPr>
        <w:t xml:space="preserve">florets per spike </w:t>
      </w:r>
      <w:r w:rsidR="00E35AD6">
        <w:rPr>
          <w:rFonts w:ascii="Times New Roman" w:hAnsi="Times New Roman" w:cs="Times New Roman"/>
          <w:sz w:val="24"/>
          <w:szCs w:val="28"/>
        </w:rPr>
        <w:t>(9.84 and 9.83</w:t>
      </w:r>
      <w:r w:rsidRPr="00C06370">
        <w:rPr>
          <w:rFonts w:ascii="Times New Roman" w:hAnsi="Times New Roman" w:cs="Times New Roman"/>
          <w:sz w:val="24"/>
          <w:szCs w:val="28"/>
        </w:rPr>
        <w:t>) was observed with corms sized 4.1</w:t>
      </w:r>
      <w:r w:rsidR="002E232F">
        <w:rPr>
          <w:rFonts w:ascii="Times New Roman" w:hAnsi="Times New Roman" w:cs="Times New Roman"/>
          <w:sz w:val="24"/>
          <w:szCs w:val="28"/>
        </w:rPr>
        <w:t>-</w:t>
      </w:r>
      <w:r w:rsidRPr="00C06370">
        <w:rPr>
          <w:rFonts w:ascii="Times New Roman" w:hAnsi="Times New Roman" w:cs="Times New Roman"/>
          <w:sz w:val="24"/>
          <w:szCs w:val="28"/>
        </w:rPr>
        <w:t>5.0 cm and a spacing of 30</w:t>
      </w:r>
      <w:r w:rsidR="002E232F">
        <w:rPr>
          <w:rFonts w:ascii="Times New Roman" w:hAnsi="Times New Roman" w:cs="Times New Roman"/>
          <w:sz w:val="24"/>
          <w:szCs w:val="28"/>
        </w:rPr>
        <w:t xml:space="preserve"> cm</w:t>
      </w:r>
      <w:r w:rsidRPr="00C06370">
        <w:rPr>
          <w:rFonts w:ascii="Times New Roman" w:hAnsi="Times New Roman" w:cs="Times New Roman"/>
          <w:sz w:val="24"/>
          <w:szCs w:val="28"/>
        </w:rPr>
        <w:t xml:space="preserve"> × 30 cm, respectively. In terms of the interaction effect between corm size and spacing, the maximum n</w:t>
      </w:r>
      <w:r w:rsidR="00E35AD6">
        <w:rPr>
          <w:rFonts w:ascii="Times New Roman" w:hAnsi="Times New Roman" w:cs="Times New Roman"/>
          <w:sz w:val="24"/>
          <w:szCs w:val="28"/>
        </w:rPr>
        <w:t>umber of opened florets per spike (9.91</w:t>
      </w:r>
      <w:r w:rsidRPr="00C06370">
        <w:rPr>
          <w:rFonts w:ascii="Times New Roman" w:hAnsi="Times New Roman" w:cs="Times New Roman"/>
          <w:sz w:val="24"/>
          <w:szCs w:val="28"/>
        </w:rPr>
        <w:t>) was recorded with treatment T</w:t>
      </w:r>
      <w:r w:rsidRPr="002E232F">
        <w:rPr>
          <w:rFonts w:ascii="Times New Roman" w:hAnsi="Times New Roman" w:cs="Times New Roman"/>
          <w:sz w:val="24"/>
          <w:szCs w:val="28"/>
          <w:vertAlign w:val="subscript"/>
        </w:rPr>
        <w:t>21</w:t>
      </w:r>
      <w:r w:rsidRPr="00C06370">
        <w:rPr>
          <w:rFonts w:ascii="Times New Roman" w:hAnsi="Times New Roman" w:cs="Times New Roman"/>
          <w:sz w:val="24"/>
          <w:szCs w:val="28"/>
        </w:rPr>
        <w:t xml:space="preserve"> (4.1</w:t>
      </w:r>
      <w:r w:rsidR="002E232F">
        <w:rPr>
          <w:rFonts w:ascii="Times New Roman" w:hAnsi="Times New Roman" w:cs="Times New Roman"/>
          <w:sz w:val="24"/>
          <w:szCs w:val="28"/>
        </w:rPr>
        <w:t>-</w:t>
      </w:r>
      <w:r w:rsidRPr="00C06370">
        <w:rPr>
          <w:rFonts w:ascii="Times New Roman" w:hAnsi="Times New Roman" w:cs="Times New Roman"/>
          <w:sz w:val="24"/>
          <w:szCs w:val="28"/>
        </w:rPr>
        <w:t>5.0 cm co</w:t>
      </w:r>
      <w:r w:rsidR="00C87E76">
        <w:rPr>
          <w:rFonts w:ascii="Times New Roman" w:hAnsi="Times New Roman" w:cs="Times New Roman"/>
          <w:sz w:val="24"/>
          <w:szCs w:val="28"/>
        </w:rPr>
        <w:t>rm size and 30</w:t>
      </w:r>
      <w:r w:rsidR="002E232F">
        <w:rPr>
          <w:rFonts w:ascii="Times New Roman" w:hAnsi="Times New Roman" w:cs="Times New Roman"/>
          <w:sz w:val="24"/>
          <w:szCs w:val="28"/>
        </w:rPr>
        <w:t xml:space="preserve"> cm</w:t>
      </w:r>
      <w:r w:rsidR="00C87E76">
        <w:rPr>
          <w:rFonts w:ascii="Times New Roman" w:hAnsi="Times New Roman" w:cs="Times New Roman"/>
          <w:sz w:val="24"/>
          <w:szCs w:val="28"/>
        </w:rPr>
        <w:t xml:space="preserve"> × 30 cm spacing); whereas</w:t>
      </w:r>
      <w:r w:rsidR="002E232F">
        <w:rPr>
          <w:rFonts w:ascii="Times New Roman" w:hAnsi="Times New Roman" w:cs="Times New Roman"/>
          <w:sz w:val="24"/>
          <w:szCs w:val="28"/>
        </w:rPr>
        <w:t xml:space="preserve">, </w:t>
      </w:r>
      <w:r w:rsidR="00C87E76">
        <w:rPr>
          <w:rFonts w:ascii="Times New Roman" w:hAnsi="Times New Roman" w:cs="Times New Roman"/>
          <w:sz w:val="24"/>
          <w:szCs w:val="28"/>
        </w:rPr>
        <w:t>the minimum nu</w:t>
      </w:r>
      <w:r w:rsidR="00E35AD6">
        <w:rPr>
          <w:rFonts w:ascii="Times New Roman" w:hAnsi="Times New Roman" w:cs="Times New Roman"/>
          <w:sz w:val="24"/>
          <w:szCs w:val="28"/>
        </w:rPr>
        <w:t>mber of opened florets per spike (8.21</w:t>
      </w:r>
      <w:r w:rsidR="00C87E76">
        <w:rPr>
          <w:rFonts w:ascii="Times New Roman" w:hAnsi="Times New Roman" w:cs="Times New Roman"/>
          <w:sz w:val="24"/>
          <w:szCs w:val="28"/>
        </w:rPr>
        <w:t xml:space="preserve">) was observed in interaction of smaller corm size </w:t>
      </w:r>
      <w:r w:rsidR="00C87E76" w:rsidRPr="00F53558">
        <w:rPr>
          <w:rFonts w:ascii="Times New Roman" w:hAnsi="Times New Roman" w:cs="Times New Roman"/>
          <w:sz w:val="24"/>
          <w:szCs w:val="28"/>
        </w:rPr>
        <w:t>(</w:t>
      </w:r>
      <w:r w:rsidR="00C87E76">
        <w:rPr>
          <w:rFonts w:ascii="Times New Roman" w:hAnsi="Times New Roman" w:cs="Times New Roman"/>
          <w:sz w:val="24"/>
          <w:szCs w:val="28"/>
        </w:rPr>
        <w:t>1.0-2.0</w:t>
      </w:r>
      <w:r w:rsidR="00C87E76" w:rsidRPr="00F53558">
        <w:rPr>
          <w:rFonts w:ascii="Times New Roman" w:hAnsi="Times New Roman" w:cs="Times New Roman"/>
          <w:sz w:val="24"/>
          <w:szCs w:val="28"/>
        </w:rPr>
        <w:t xml:space="preserve"> cm) </w:t>
      </w:r>
      <w:r w:rsidR="00C87E76">
        <w:rPr>
          <w:rFonts w:ascii="Times New Roman" w:hAnsi="Times New Roman" w:cs="Times New Roman"/>
          <w:sz w:val="24"/>
          <w:szCs w:val="28"/>
        </w:rPr>
        <w:t>and closer spacing (20</w:t>
      </w:r>
      <w:r w:rsidR="002E232F">
        <w:rPr>
          <w:rFonts w:ascii="Times New Roman" w:hAnsi="Times New Roman" w:cs="Times New Roman"/>
          <w:sz w:val="24"/>
          <w:szCs w:val="28"/>
        </w:rPr>
        <w:t xml:space="preserve"> cm</w:t>
      </w:r>
      <w:r w:rsidR="00C87E76">
        <w:rPr>
          <w:rFonts w:ascii="Times New Roman" w:hAnsi="Times New Roman" w:cs="Times New Roman"/>
          <w:sz w:val="24"/>
          <w:szCs w:val="28"/>
        </w:rPr>
        <w:t xml:space="preserve"> × 30 cm).</w:t>
      </w:r>
      <w:proofErr w:type="spellStart"/>
      <w:r w:rsidR="002E232F" w:rsidRPr="002E232F">
        <w:rPr>
          <w:rFonts w:ascii="Times New Roman" w:hAnsi="Times New Roman" w:cs="Times New Roman"/>
          <w:sz w:val="24"/>
          <w:szCs w:val="28"/>
        </w:rPr>
        <w:t>arger</w:t>
      </w:r>
      <w:proofErr w:type="spellEnd"/>
      <w:r w:rsidR="002E232F" w:rsidRPr="002E232F">
        <w:rPr>
          <w:rFonts w:ascii="Times New Roman" w:hAnsi="Times New Roman" w:cs="Times New Roman"/>
          <w:sz w:val="24"/>
          <w:szCs w:val="28"/>
        </w:rPr>
        <w:t xml:space="preserve"> corm size and wider spacing increased the number of opened florets per spike by enhancing plant </w:t>
      </w:r>
      <w:proofErr w:type="spellStart"/>
      <w:r w:rsidR="002E232F" w:rsidRPr="002E232F">
        <w:rPr>
          <w:rFonts w:ascii="Times New Roman" w:hAnsi="Times New Roman" w:cs="Times New Roman"/>
          <w:sz w:val="24"/>
          <w:szCs w:val="28"/>
        </w:rPr>
        <w:t>vigour</w:t>
      </w:r>
      <w:proofErr w:type="spellEnd"/>
      <w:r w:rsidR="002E232F" w:rsidRPr="002E232F">
        <w:rPr>
          <w:rFonts w:ascii="Times New Roman" w:hAnsi="Times New Roman" w:cs="Times New Roman"/>
          <w:sz w:val="24"/>
          <w:szCs w:val="28"/>
        </w:rPr>
        <w:t xml:space="preserve"> and ensuring better nutrient and energy supply to the floral structures. Improved growth conditions reduced stress, leading to fuller floret opening. These findings are consistent with Singh (2000) and Pal </w:t>
      </w:r>
      <w:r w:rsidR="002E232F" w:rsidRPr="002E232F">
        <w:rPr>
          <w:rFonts w:ascii="Times New Roman" w:hAnsi="Times New Roman" w:cs="Times New Roman"/>
          <w:i/>
          <w:iCs/>
          <w:sz w:val="24"/>
          <w:szCs w:val="28"/>
        </w:rPr>
        <w:t>et al.</w:t>
      </w:r>
      <w:r w:rsidR="002E232F" w:rsidRPr="002E232F">
        <w:rPr>
          <w:rFonts w:ascii="Times New Roman" w:hAnsi="Times New Roman" w:cs="Times New Roman"/>
          <w:sz w:val="24"/>
          <w:szCs w:val="28"/>
        </w:rPr>
        <w:t xml:space="preserve"> (2015) in gladiolus</w:t>
      </w:r>
      <w:r w:rsidRPr="00C06370">
        <w:rPr>
          <w:rFonts w:ascii="Times New Roman" w:hAnsi="Times New Roman" w:cs="Times New Roman"/>
          <w:sz w:val="24"/>
          <w:szCs w:val="28"/>
        </w:rPr>
        <w:t xml:space="preserve">. </w:t>
      </w:r>
    </w:p>
    <w:p w14:paraId="6C16F269" w14:textId="77777777" w:rsidR="007723E7" w:rsidRDefault="00C06370" w:rsidP="00AC5C2E">
      <w:pPr>
        <w:spacing w:line="360" w:lineRule="auto"/>
        <w:jc w:val="both"/>
        <w:rPr>
          <w:rFonts w:ascii="Times New Roman" w:hAnsi="Times New Roman" w:cs="Times New Roman"/>
          <w:sz w:val="24"/>
          <w:szCs w:val="28"/>
        </w:rPr>
      </w:pPr>
      <w:r w:rsidRPr="00C06370">
        <w:rPr>
          <w:rFonts w:ascii="Times New Roman" w:hAnsi="Times New Roman" w:cs="Times New Roman"/>
          <w:sz w:val="24"/>
          <w:szCs w:val="28"/>
        </w:rPr>
        <w:t xml:space="preserve">The length of the </w:t>
      </w:r>
      <w:r w:rsidR="00EA30BF">
        <w:rPr>
          <w:rFonts w:ascii="Times New Roman" w:hAnsi="Times New Roman" w:cs="Times New Roman"/>
          <w:sz w:val="24"/>
          <w:szCs w:val="28"/>
        </w:rPr>
        <w:t>rachis and internodal</w:t>
      </w:r>
      <w:r w:rsidRPr="00C06370">
        <w:rPr>
          <w:rFonts w:ascii="Times New Roman" w:hAnsi="Times New Roman" w:cs="Times New Roman"/>
          <w:sz w:val="24"/>
          <w:szCs w:val="28"/>
        </w:rPr>
        <w:t xml:space="preserve"> </w:t>
      </w:r>
      <w:r w:rsidR="00EA30BF">
        <w:rPr>
          <w:rFonts w:ascii="Times New Roman" w:hAnsi="Times New Roman" w:cs="Times New Roman"/>
          <w:sz w:val="24"/>
          <w:szCs w:val="28"/>
        </w:rPr>
        <w:t xml:space="preserve">was </w:t>
      </w:r>
      <w:r w:rsidRPr="00C06370">
        <w:rPr>
          <w:rFonts w:ascii="Times New Roman" w:hAnsi="Times New Roman" w:cs="Times New Roman"/>
          <w:sz w:val="24"/>
          <w:szCs w:val="28"/>
        </w:rPr>
        <w:t xml:space="preserve">enhanced with larger corm sizes, specifically 4.1-5.0 cm. The maximum length of the </w:t>
      </w:r>
      <w:r w:rsidR="00EA30BF">
        <w:rPr>
          <w:rFonts w:ascii="Times New Roman" w:hAnsi="Times New Roman" w:cs="Times New Roman"/>
          <w:sz w:val="24"/>
          <w:szCs w:val="28"/>
        </w:rPr>
        <w:t xml:space="preserve">rachis (44.51 cm and 43.79 cm) and intermodal (4.31 cm and 4.32 cm) </w:t>
      </w:r>
      <w:r w:rsidRPr="00C06370">
        <w:rPr>
          <w:rFonts w:ascii="Times New Roman" w:hAnsi="Times New Roman" w:cs="Times New Roman"/>
          <w:sz w:val="24"/>
          <w:szCs w:val="28"/>
        </w:rPr>
        <w:t>was observed with 4.1-5.0 cm corms and a spac</w:t>
      </w:r>
      <w:r>
        <w:rPr>
          <w:rFonts w:ascii="Times New Roman" w:hAnsi="Times New Roman" w:cs="Times New Roman"/>
          <w:sz w:val="24"/>
          <w:szCs w:val="28"/>
        </w:rPr>
        <w:t>ing of 30</w:t>
      </w:r>
      <w:r w:rsidR="00791C5D">
        <w:rPr>
          <w:rFonts w:ascii="Times New Roman" w:hAnsi="Times New Roman" w:cs="Times New Roman"/>
          <w:sz w:val="24"/>
          <w:szCs w:val="28"/>
        </w:rPr>
        <w:t xml:space="preserve"> cm</w:t>
      </w:r>
      <w:r>
        <w:rPr>
          <w:rFonts w:ascii="Times New Roman" w:hAnsi="Times New Roman" w:cs="Times New Roman"/>
          <w:sz w:val="24"/>
          <w:szCs w:val="28"/>
        </w:rPr>
        <w:t xml:space="preserve"> × 30 cm, respectively. </w:t>
      </w:r>
      <w:r w:rsidRPr="00C06370">
        <w:rPr>
          <w:rFonts w:ascii="Times New Roman" w:hAnsi="Times New Roman" w:cs="Times New Roman"/>
          <w:sz w:val="24"/>
          <w:szCs w:val="28"/>
        </w:rPr>
        <w:t>In terms of the interaction effect, treatment T</w:t>
      </w:r>
      <w:r w:rsidRPr="0095277D">
        <w:rPr>
          <w:rFonts w:ascii="Times New Roman" w:hAnsi="Times New Roman" w:cs="Times New Roman"/>
          <w:sz w:val="24"/>
          <w:szCs w:val="28"/>
          <w:vertAlign w:val="subscript"/>
        </w:rPr>
        <w:t>21</w:t>
      </w:r>
      <w:r w:rsidRPr="00C06370">
        <w:rPr>
          <w:rFonts w:ascii="Times New Roman" w:hAnsi="Times New Roman" w:cs="Times New Roman"/>
          <w:sz w:val="24"/>
          <w:szCs w:val="28"/>
        </w:rPr>
        <w:t xml:space="preserve"> (4.1-5.0 cm corm size and 30 </w:t>
      </w:r>
      <w:r w:rsidR="00791C5D">
        <w:rPr>
          <w:rFonts w:ascii="Times New Roman" w:hAnsi="Times New Roman" w:cs="Times New Roman"/>
          <w:sz w:val="24"/>
          <w:szCs w:val="28"/>
        </w:rPr>
        <w:t xml:space="preserve">cm </w:t>
      </w:r>
      <w:r w:rsidRPr="00C06370">
        <w:rPr>
          <w:rFonts w:ascii="Times New Roman" w:hAnsi="Times New Roman" w:cs="Times New Roman"/>
          <w:sz w:val="24"/>
          <w:szCs w:val="28"/>
        </w:rPr>
        <w:t xml:space="preserve">× 30 cm spacing) resulted in the </w:t>
      </w:r>
      <w:r w:rsidR="00797805">
        <w:rPr>
          <w:rFonts w:ascii="Times New Roman" w:hAnsi="Times New Roman" w:cs="Times New Roman"/>
          <w:sz w:val="24"/>
          <w:szCs w:val="28"/>
        </w:rPr>
        <w:t>greatest</w:t>
      </w:r>
      <w:r w:rsidR="00EA30BF">
        <w:rPr>
          <w:rFonts w:ascii="Times New Roman" w:hAnsi="Times New Roman" w:cs="Times New Roman"/>
          <w:sz w:val="24"/>
          <w:szCs w:val="28"/>
        </w:rPr>
        <w:t xml:space="preserve"> rachis (45.28 cm) and internodal (4.41 cm) length</w:t>
      </w:r>
      <w:r w:rsidR="00791C5D">
        <w:rPr>
          <w:rFonts w:ascii="Times New Roman" w:hAnsi="Times New Roman" w:cs="Times New Roman"/>
          <w:sz w:val="24"/>
          <w:szCs w:val="28"/>
        </w:rPr>
        <w:t>; whereas, t</w:t>
      </w:r>
      <w:r w:rsidR="00C87E76">
        <w:rPr>
          <w:rFonts w:ascii="Times New Roman" w:hAnsi="Times New Roman" w:cs="Times New Roman"/>
          <w:sz w:val="24"/>
          <w:szCs w:val="28"/>
        </w:rPr>
        <w:t xml:space="preserve">he minimum length of </w:t>
      </w:r>
      <w:r w:rsidR="00EA30BF">
        <w:rPr>
          <w:rFonts w:ascii="Times New Roman" w:hAnsi="Times New Roman" w:cs="Times New Roman"/>
          <w:sz w:val="24"/>
          <w:szCs w:val="28"/>
        </w:rPr>
        <w:t>rachis (32</w:t>
      </w:r>
      <w:r w:rsidR="00C87E76">
        <w:rPr>
          <w:rFonts w:ascii="Times New Roman" w:hAnsi="Times New Roman" w:cs="Times New Roman"/>
          <w:sz w:val="24"/>
          <w:szCs w:val="28"/>
        </w:rPr>
        <w:t>.11 cm)</w:t>
      </w:r>
      <w:r w:rsidR="00EA30BF">
        <w:rPr>
          <w:rFonts w:ascii="Times New Roman" w:hAnsi="Times New Roman" w:cs="Times New Roman"/>
          <w:sz w:val="24"/>
          <w:szCs w:val="28"/>
        </w:rPr>
        <w:t xml:space="preserve"> and intermodal (3.78 cm)</w:t>
      </w:r>
      <w:r w:rsidR="00C87E76">
        <w:rPr>
          <w:rFonts w:ascii="Times New Roman" w:hAnsi="Times New Roman" w:cs="Times New Roman"/>
          <w:sz w:val="24"/>
          <w:szCs w:val="28"/>
        </w:rPr>
        <w:t xml:space="preserve"> was found in</w:t>
      </w:r>
      <w:r w:rsidR="00EA30BF">
        <w:rPr>
          <w:rFonts w:ascii="Times New Roman" w:hAnsi="Times New Roman" w:cs="Times New Roman"/>
          <w:sz w:val="24"/>
          <w:szCs w:val="28"/>
        </w:rPr>
        <w:t xml:space="preserve"> the</w:t>
      </w:r>
      <w:r w:rsidR="00C87E76">
        <w:rPr>
          <w:rFonts w:ascii="Times New Roman" w:hAnsi="Times New Roman" w:cs="Times New Roman"/>
          <w:sz w:val="24"/>
          <w:szCs w:val="28"/>
        </w:rPr>
        <w:t xml:space="preserve"> interaction of smaller corm size </w:t>
      </w:r>
      <w:r w:rsidR="00C87E76" w:rsidRPr="00F53558">
        <w:rPr>
          <w:rFonts w:ascii="Times New Roman" w:hAnsi="Times New Roman" w:cs="Times New Roman"/>
          <w:sz w:val="24"/>
          <w:szCs w:val="28"/>
        </w:rPr>
        <w:t>(</w:t>
      </w:r>
      <w:r w:rsidR="00C87E76">
        <w:rPr>
          <w:rFonts w:ascii="Times New Roman" w:hAnsi="Times New Roman" w:cs="Times New Roman"/>
          <w:sz w:val="24"/>
          <w:szCs w:val="28"/>
        </w:rPr>
        <w:t>1.0-2.0</w:t>
      </w:r>
      <w:r w:rsidR="00C87E76" w:rsidRPr="00F53558">
        <w:rPr>
          <w:rFonts w:ascii="Times New Roman" w:hAnsi="Times New Roman" w:cs="Times New Roman"/>
          <w:sz w:val="24"/>
          <w:szCs w:val="28"/>
        </w:rPr>
        <w:t xml:space="preserve"> cm) </w:t>
      </w:r>
      <w:r w:rsidR="00C87E76">
        <w:rPr>
          <w:rFonts w:ascii="Times New Roman" w:hAnsi="Times New Roman" w:cs="Times New Roman"/>
          <w:sz w:val="24"/>
          <w:szCs w:val="28"/>
        </w:rPr>
        <w:t>and closer spacing (20</w:t>
      </w:r>
      <w:r w:rsidR="00791C5D">
        <w:rPr>
          <w:rFonts w:ascii="Times New Roman" w:hAnsi="Times New Roman" w:cs="Times New Roman"/>
          <w:sz w:val="24"/>
          <w:szCs w:val="28"/>
        </w:rPr>
        <w:t xml:space="preserve"> cm</w:t>
      </w:r>
      <w:r w:rsidR="00C87E76">
        <w:rPr>
          <w:rFonts w:ascii="Times New Roman" w:hAnsi="Times New Roman" w:cs="Times New Roman"/>
          <w:sz w:val="24"/>
          <w:szCs w:val="28"/>
        </w:rPr>
        <w:t xml:space="preserve"> × 30 cm).</w:t>
      </w:r>
      <w:r w:rsidR="00791C5D">
        <w:rPr>
          <w:rFonts w:ascii="Times New Roman" w:hAnsi="Times New Roman" w:cs="Times New Roman"/>
          <w:sz w:val="24"/>
          <w:szCs w:val="28"/>
        </w:rPr>
        <w:t xml:space="preserve"> </w:t>
      </w:r>
      <w:r w:rsidR="00791C5D" w:rsidRPr="00791C5D">
        <w:rPr>
          <w:rFonts w:ascii="Times New Roman" w:hAnsi="Times New Roman" w:cs="Times New Roman"/>
          <w:sz w:val="24"/>
          <w:szCs w:val="28"/>
        </w:rPr>
        <w:t>The increased rachis and internodal length observed with larger corms and wider spacing can be attributed to the optimal growing conditions that supported greater plant elongation and structural development. This combination reduced competition for resources, facilitating better growth. These findings are consistent with Singh (2004)</w:t>
      </w:r>
      <w:r w:rsidR="00791C5D">
        <w:rPr>
          <w:rFonts w:ascii="Times New Roman" w:hAnsi="Times New Roman" w:cs="Times New Roman"/>
          <w:sz w:val="24"/>
          <w:szCs w:val="28"/>
        </w:rPr>
        <w:t xml:space="preserve"> in gladiolus.</w:t>
      </w:r>
    </w:p>
    <w:p w14:paraId="475E9BEF" w14:textId="77777777" w:rsidR="00E33425" w:rsidRDefault="00E33425" w:rsidP="00AC5C2E">
      <w:pPr>
        <w:spacing w:line="360" w:lineRule="auto"/>
        <w:jc w:val="both"/>
        <w:rPr>
          <w:rFonts w:ascii="Times New Roman" w:hAnsi="Times New Roman" w:cs="Times New Roman"/>
          <w:sz w:val="24"/>
          <w:szCs w:val="28"/>
        </w:rPr>
      </w:pPr>
      <w:r>
        <w:rPr>
          <w:noProof/>
        </w:rPr>
        <w:drawing>
          <wp:inline distT="0" distB="0" distL="0" distR="0" wp14:anchorId="27C9E9F1" wp14:editId="082099C5">
            <wp:extent cx="5781675" cy="2567940"/>
            <wp:effectExtent l="0" t="0" r="9525" b="3810"/>
            <wp:docPr id="851874609" name="Chart 85187460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390E7FC" w14:textId="6B1E9FF9" w:rsidR="00E33425" w:rsidRDefault="00E33425" w:rsidP="00AC5C2E">
      <w:pPr>
        <w:spacing w:line="360" w:lineRule="auto"/>
        <w:jc w:val="both"/>
        <w:rPr>
          <w:rFonts w:ascii="Times New Roman" w:hAnsi="Times New Roman" w:cs="Times New Roman"/>
          <w:sz w:val="24"/>
          <w:szCs w:val="28"/>
        </w:rPr>
      </w:pPr>
      <w:r>
        <w:rPr>
          <w:rFonts w:ascii="Times New Roman" w:hAnsi="Times New Roman" w:cs="Times New Roman"/>
          <w:b/>
          <w:bCs/>
          <w:szCs w:val="20"/>
        </w:rPr>
        <w:t xml:space="preserve">Figure </w:t>
      </w:r>
      <w:r w:rsidR="00E1718F">
        <w:rPr>
          <w:rFonts w:ascii="Times New Roman" w:hAnsi="Times New Roman" w:cs="Times New Roman"/>
          <w:b/>
          <w:bCs/>
          <w:szCs w:val="20"/>
        </w:rPr>
        <w:t>1</w:t>
      </w:r>
      <w:r>
        <w:rPr>
          <w:rFonts w:ascii="Times New Roman" w:hAnsi="Times New Roman" w:cs="Times New Roman"/>
          <w:b/>
          <w:bCs/>
          <w:szCs w:val="20"/>
        </w:rPr>
        <w:t>: Effect of corm size and spacing on weight of corms per hill in gladiolus cv. Malaviya Shatabdi</w:t>
      </w:r>
    </w:p>
    <w:p w14:paraId="39205EF4" w14:textId="77777777" w:rsidR="007723E7" w:rsidRPr="005B3871" w:rsidRDefault="007723E7" w:rsidP="00AC5C2E">
      <w:pPr>
        <w:spacing w:line="360" w:lineRule="auto"/>
        <w:jc w:val="both"/>
        <w:rPr>
          <w:rFonts w:ascii="Times New Roman" w:hAnsi="Times New Roman" w:cs="Times New Roman"/>
          <w:sz w:val="24"/>
          <w:szCs w:val="28"/>
        </w:rPr>
        <w:sectPr w:rsidR="007723E7" w:rsidRPr="005B3871" w:rsidSect="00487F4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170" w:left="1440" w:header="708" w:footer="708" w:gutter="0"/>
          <w:cols w:space="708"/>
          <w:docGrid w:linePitch="360"/>
        </w:sectPr>
      </w:pPr>
    </w:p>
    <w:tbl>
      <w:tblPr>
        <w:tblStyle w:val="PlainTable2"/>
        <w:tblpPr w:leftFromText="180" w:rightFromText="180" w:vertAnchor="page" w:horzAnchor="margin" w:tblpY="1681"/>
        <w:tblW w:w="14279" w:type="dxa"/>
        <w:tblLayout w:type="fixed"/>
        <w:tblLook w:val="04A0" w:firstRow="1" w:lastRow="0" w:firstColumn="1" w:lastColumn="0" w:noHBand="0" w:noVBand="1"/>
      </w:tblPr>
      <w:tblGrid>
        <w:gridCol w:w="2399"/>
        <w:gridCol w:w="1157"/>
        <w:gridCol w:w="1597"/>
        <w:gridCol w:w="1157"/>
        <w:gridCol w:w="1452"/>
        <w:gridCol w:w="1157"/>
        <w:gridCol w:w="1452"/>
        <w:gridCol w:w="1261"/>
        <w:gridCol w:w="1468"/>
        <w:gridCol w:w="1179"/>
      </w:tblGrid>
      <w:tr w:rsidR="00653FB9" w:rsidRPr="00AD6385" w14:paraId="1552AC7D" w14:textId="77777777" w:rsidTr="00600C6C">
        <w:trPr>
          <w:cnfStyle w:val="100000000000" w:firstRow="1" w:lastRow="0" w:firstColumn="0" w:lastColumn="0" w:oddVBand="0" w:evenVBand="0" w:oddHBand="0" w:evenHBand="0" w:firstRowFirstColumn="0" w:firstRowLastColumn="0" w:lastRowFirstColumn="0" w:lastRowLastColumn="0"/>
          <w:trHeight w:hRule="exact" w:val="751"/>
        </w:trPr>
        <w:tc>
          <w:tcPr>
            <w:cnfStyle w:val="001000000000" w:firstRow="0" w:lastRow="0" w:firstColumn="1" w:lastColumn="0" w:oddVBand="0" w:evenVBand="0" w:oddHBand="0" w:evenHBand="0" w:firstRowFirstColumn="0" w:firstRowLastColumn="0" w:lastRowFirstColumn="0" w:lastRowLastColumn="0"/>
            <w:tcW w:w="2399" w:type="dxa"/>
            <w:vMerge w:val="restart"/>
          </w:tcPr>
          <w:p w14:paraId="29E77728" w14:textId="77777777" w:rsidR="00653FB9" w:rsidRPr="00AD6385" w:rsidRDefault="00653FB9" w:rsidP="00CE1C63">
            <w:pPr>
              <w:jc w:val="both"/>
              <w:rPr>
                <w:rFonts w:ascii="Times New Roman" w:hAnsi="Times New Roman" w:cs="Times New Roman"/>
                <w:sz w:val="20"/>
                <w:szCs w:val="20"/>
              </w:rPr>
            </w:pPr>
            <w:r w:rsidRPr="00AD6385">
              <w:rPr>
                <w:rFonts w:ascii="Times New Roman" w:hAnsi="Times New Roman" w:cs="Times New Roman"/>
                <w:color w:val="000000"/>
                <w:sz w:val="20"/>
                <w:szCs w:val="20"/>
              </w:rPr>
              <w:lastRenderedPageBreak/>
              <w:t>Treatments</w:t>
            </w:r>
          </w:p>
        </w:tc>
        <w:tc>
          <w:tcPr>
            <w:tcW w:w="2754" w:type="dxa"/>
            <w:gridSpan w:val="2"/>
          </w:tcPr>
          <w:p w14:paraId="2FD2FC12" w14:textId="77777777" w:rsidR="00653FB9" w:rsidRPr="00AD6385" w:rsidRDefault="00653FB9"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Days to opening of floret</w:t>
            </w:r>
          </w:p>
        </w:tc>
        <w:tc>
          <w:tcPr>
            <w:tcW w:w="2609" w:type="dxa"/>
            <w:gridSpan w:val="2"/>
          </w:tcPr>
          <w:p w14:paraId="4C1CFD67" w14:textId="77777777" w:rsidR="00653FB9" w:rsidRPr="00AD6385" w:rsidRDefault="00653FB9"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Diameter of floret (cm)</w:t>
            </w:r>
          </w:p>
        </w:tc>
        <w:tc>
          <w:tcPr>
            <w:tcW w:w="2609" w:type="dxa"/>
            <w:gridSpan w:val="2"/>
          </w:tcPr>
          <w:p w14:paraId="0F324179" w14:textId="77777777" w:rsidR="00653FB9" w:rsidRPr="00AD6385" w:rsidRDefault="00653FB9"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Length of floret (cm)</w:t>
            </w:r>
          </w:p>
        </w:tc>
        <w:tc>
          <w:tcPr>
            <w:tcW w:w="1261" w:type="dxa"/>
            <w:vMerge w:val="restart"/>
          </w:tcPr>
          <w:p w14:paraId="16066566" w14:textId="77777777" w:rsidR="00653FB9" w:rsidRPr="00AD6385" w:rsidRDefault="00653FB9"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No. of</w:t>
            </w:r>
            <w:r w:rsidR="00600C6C" w:rsidRPr="00AD6385">
              <w:rPr>
                <w:rFonts w:ascii="Times New Roman" w:hAnsi="Times New Roman" w:cs="Times New Roman"/>
                <w:sz w:val="20"/>
                <w:szCs w:val="20"/>
              </w:rPr>
              <w:t xml:space="preserve"> opened</w:t>
            </w:r>
            <w:r w:rsidRPr="00AD6385">
              <w:rPr>
                <w:rFonts w:ascii="Times New Roman" w:hAnsi="Times New Roman" w:cs="Times New Roman"/>
                <w:sz w:val="20"/>
                <w:szCs w:val="20"/>
              </w:rPr>
              <w:t xml:space="preserve"> florets/spike</w:t>
            </w:r>
          </w:p>
        </w:tc>
        <w:tc>
          <w:tcPr>
            <w:tcW w:w="1468" w:type="dxa"/>
            <w:vMerge w:val="restart"/>
          </w:tcPr>
          <w:p w14:paraId="0E6CB481" w14:textId="77777777" w:rsidR="00653FB9"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Rachis length (cm)</w:t>
            </w:r>
          </w:p>
        </w:tc>
        <w:tc>
          <w:tcPr>
            <w:tcW w:w="1179" w:type="dxa"/>
            <w:vMerge w:val="restart"/>
          </w:tcPr>
          <w:p w14:paraId="7B55600C" w14:textId="77777777" w:rsidR="00653FB9" w:rsidRPr="00AD6385" w:rsidRDefault="00600C6C" w:rsidP="00122C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2" w:name="_Hlk190775973"/>
            <w:r w:rsidRPr="00AD6385">
              <w:rPr>
                <w:rFonts w:ascii="Times New Roman" w:hAnsi="Times New Roman" w:cs="Times New Roman"/>
                <w:sz w:val="20"/>
                <w:szCs w:val="20"/>
              </w:rPr>
              <w:t xml:space="preserve">Internodal </w:t>
            </w:r>
            <w:r w:rsidR="00653FB9" w:rsidRPr="00AD6385">
              <w:rPr>
                <w:rFonts w:ascii="Times New Roman" w:hAnsi="Times New Roman" w:cs="Times New Roman"/>
                <w:sz w:val="20"/>
                <w:szCs w:val="20"/>
              </w:rPr>
              <w:t>length (cm)</w:t>
            </w:r>
            <w:bookmarkEnd w:id="2"/>
          </w:p>
        </w:tc>
      </w:tr>
      <w:tr w:rsidR="00600C6C" w:rsidRPr="00AD6385" w14:paraId="675E4398"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vMerge/>
          </w:tcPr>
          <w:p w14:paraId="1FB00244" w14:textId="77777777" w:rsidR="00600C6C" w:rsidRPr="00AD6385" w:rsidRDefault="00600C6C" w:rsidP="00600C6C">
            <w:pPr>
              <w:jc w:val="both"/>
              <w:rPr>
                <w:rFonts w:ascii="Times New Roman" w:hAnsi="Times New Roman" w:cs="Times New Roman"/>
                <w:b w:val="0"/>
                <w:bCs w:val="0"/>
                <w:color w:val="000000"/>
                <w:sz w:val="20"/>
                <w:szCs w:val="20"/>
              </w:rPr>
            </w:pPr>
          </w:p>
        </w:tc>
        <w:tc>
          <w:tcPr>
            <w:tcW w:w="1157" w:type="dxa"/>
          </w:tcPr>
          <w:p w14:paraId="3E53AFCA"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proofErr w:type="gramStart"/>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roofErr w:type="gramEnd"/>
          </w:p>
        </w:tc>
        <w:tc>
          <w:tcPr>
            <w:tcW w:w="1597" w:type="dxa"/>
          </w:tcPr>
          <w:p w14:paraId="2B8B9DFE"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proofErr w:type="gramStart"/>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roofErr w:type="gramEnd"/>
          </w:p>
        </w:tc>
        <w:tc>
          <w:tcPr>
            <w:tcW w:w="1157" w:type="dxa"/>
          </w:tcPr>
          <w:p w14:paraId="2638E94C"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proofErr w:type="gramStart"/>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roofErr w:type="gramEnd"/>
          </w:p>
        </w:tc>
        <w:tc>
          <w:tcPr>
            <w:tcW w:w="1452" w:type="dxa"/>
          </w:tcPr>
          <w:p w14:paraId="705AE225"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proofErr w:type="gramStart"/>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roofErr w:type="gramEnd"/>
          </w:p>
        </w:tc>
        <w:tc>
          <w:tcPr>
            <w:tcW w:w="1157" w:type="dxa"/>
          </w:tcPr>
          <w:p w14:paraId="69A2A7F7"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proofErr w:type="gramStart"/>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roofErr w:type="gramEnd"/>
          </w:p>
        </w:tc>
        <w:tc>
          <w:tcPr>
            <w:tcW w:w="1452" w:type="dxa"/>
          </w:tcPr>
          <w:p w14:paraId="201298C2"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proofErr w:type="gramStart"/>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roofErr w:type="gramEnd"/>
          </w:p>
        </w:tc>
        <w:tc>
          <w:tcPr>
            <w:tcW w:w="1261" w:type="dxa"/>
            <w:vMerge/>
          </w:tcPr>
          <w:p w14:paraId="047AFEC8"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68" w:type="dxa"/>
            <w:vMerge/>
          </w:tcPr>
          <w:p w14:paraId="7D8CE9E3"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79" w:type="dxa"/>
            <w:vMerge/>
          </w:tcPr>
          <w:p w14:paraId="21F5A240" w14:textId="77777777" w:rsidR="00600C6C" w:rsidRPr="00AD6385" w:rsidRDefault="00600C6C" w:rsidP="00600C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53FB9" w:rsidRPr="00AD6385" w14:paraId="06B6E147"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26540FF6" w14:textId="77777777" w:rsidR="00653FB9" w:rsidRPr="007C489E" w:rsidRDefault="00653FB9" w:rsidP="00122C1C">
            <w:pPr>
              <w:pStyle w:val="TableParagraph"/>
              <w:spacing w:line="253" w:lineRule="exact"/>
              <w:ind w:left="115"/>
              <w:jc w:val="left"/>
              <w:rPr>
                <w:sz w:val="20"/>
                <w:szCs w:val="20"/>
              </w:rPr>
            </w:pPr>
            <w:r w:rsidRPr="007C489E">
              <w:rPr>
                <w:sz w:val="20"/>
                <w:szCs w:val="20"/>
              </w:rPr>
              <w:t>Corm</w:t>
            </w:r>
            <w:r w:rsidRPr="007C489E">
              <w:rPr>
                <w:spacing w:val="-10"/>
                <w:sz w:val="20"/>
                <w:szCs w:val="20"/>
              </w:rPr>
              <w:t xml:space="preserve"> </w:t>
            </w:r>
            <w:r w:rsidRPr="007C489E">
              <w:rPr>
                <w:spacing w:val="-2"/>
                <w:sz w:val="20"/>
                <w:szCs w:val="20"/>
              </w:rPr>
              <w:t>grade</w:t>
            </w:r>
          </w:p>
        </w:tc>
        <w:tc>
          <w:tcPr>
            <w:tcW w:w="1157" w:type="dxa"/>
          </w:tcPr>
          <w:p w14:paraId="01F51FDF"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7" w:type="dxa"/>
          </w:tcPr>
          <w:p w14:paraId="33D456C6"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7" w:type="dxa"/>
          </w:tcPr>
          <w:p w14:paraId="7411BC93"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52" w:type="dxa"/>
          </w:tcPr>
          <w:p w14:paraId="677C51A8"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7" w:type="dxa"/>
          </w:tcPr>
          <w:p w14:paraId="2755766B"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52" w:type="dxa"/>
          </w:tcPr>
          <w:p w14:paraId="14ACBF4A"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1" w:type="dxa"/>
          </w:tcPr>
          <w:p w14:paraId="42333A3F"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68" w:type="dxa"/>
          </w:tcPr>
          <w:p w14:paraId="424E5DDA"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9" w:type="dxa"/>
          </w:tcPr>
          <w:p w14:paraId="53733B4D" w14:textId="77777777" w:rsidR="00653FB9" w:rsidRPr="00AD6385" w:rsidRDefault="00653FB9" w:rsidP="00122C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D6385" w:rsidRPr="00AD6385" w14:paraId="63092CF5"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30ED0E47"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C</w:t>
            </w:r>
            <w:r w:rsidRPr="00AD6385">
              <w:rPr>
                <w:b w:val="0"/>
                <w:sz w:val="20"/>
                <w:szCs w:val="20"/>
              </w:rPr>
              <w:t>1</w:t>
            </w:r>
            <w:r w:rsidRPr="00AD6385">
              <w:rPr>
                <w:b w:val="0"/>
                <w:spacing w:val="16"/>
                <w:sz w:val="20"/>
                <w:szCs w:val="20"/>
              </w:rPr>
              <w:t xml:space="preserve"> </w:t>
            </w:r>
            <w:r w:rsidRPr="00AD6385">
              <w:rPr>
                <w:b w:val="0"/>
                <w:position w:val="2"/>
                <w:sz w:val="20"/>
                <w:szCs w:val="20"/>
              </w:rPr>
              <w:t>(1.0-2.0</w:t>
            </w:r>
            <w:r w:rsidRPr="00AD6385">
              <w:rPr>
                <w:b w:val="0"/>
                <w:spacing w:val="-5"/>
                <w:position w:val="2"/>
                <w:sz w:val="20"/>
                <w:szCs w:val="20"/>
              </w:rPr>
              <w:t xml:space="preserve"> cm)</w:t>
            </w:r>
          </w:p>
        </w:tc>
        <w:tc>
          <w:tcPr>
            <w:tcW w:w="1157" w:type="dxa"/>
          </w:tcPr>
          <w:p w14:paraId="11497716" w14:textId="77777777" w:rsidR="00AD6385" w:rsidRPr="00AD6385" w:rsidRDefault="00AD6385" w:rsidP="00AD6385">
            <w:pPr>
              <w:pStyle w:val="TableParagraph"/>
              <w:spacing w:line="253" w:lineRule="exact"/>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102.64</w:t>
            </w:r>
          </w:p>
        </w:tc>
        <w:tc>
          <w:tcPr>
            <w:tcW w:w="1597" w:type="dxa"/>
          </w:tcPr>
          <w:p w14:paraId="4A6A50CC" w14:textId="77777777" w:rsidR="00AD6385" w:rsidRPr="00AD6385" w:rsidRDefault="00AD6385" w:rsidP="00AD6385">
            <w:pPr>
              <w:pStyle w:val="TableParagraph"/>
              <w:spacing w:line="253"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104.33</w:t>
            </w:r>
          </w:p>
        </w:tc>
        <w:tc>
          <w:tcPr>
            <w:tcW w:w="1157" w:type="dxa"/>
          </w:tcPr>
          <w:p w14:paraId="6BAA78B9"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8.32</w:t>
            </w:r>
          </w:p>
        </w:tc>
        <w:tc>
          <w:tcPr>
            <w:tcW w:w="1452" w:type="dxa"/>
          </w:tcPr>
          <w:p w14:paraId="05E65084"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8.31</w:t>
            </w:r>
          </w:p>
        </w:tc>
        <w:tc>
          <w:tcPr>
            <w:tcW w:w="1157" w:type="dxa"/>
          </w:tcPr>
          <w:p w14:paraId="6FAB7C71"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9.11</w:t>
            </w:r>
          </w:p>
        </w:tc>
        <w:tc>
          <w:tcPr>
            <w:tcW w:w="1452" w:type="dxa"/>
          </w:tcPr>
          <w:p w14:paraId="20D1E680"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9.31</w:t>
            </w:r>
          </w:p>
        </w:tc>
        <w:tc>
          <w:tcPr>
            <w:tcW w:w="1261" w:type="dxa"/>
          </w:tcPr>
          <w:p w14:paraId="2F848242"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8.32</w:t>
            </w:r>
          </w:p>
        </w:tc>
        <w:tc>
          <w:tcPr>
            <w:tcW w:w="1468" w:type="dxa"/>
          </w:tcPr>
          <w:p w14:paraId="0985FBF1"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32.01</w:t>
            </w:r>
          </w:p>
        </w:tc>
        <w:tc>
          <w:tcPr>
            <w:tcW w:w="1179" w:type="dxa"/>
          </w:tcPr>
          <w:p w14:paraId="741EF77B"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3.93</w:t>
            </w:r>
          </w:p>
        </w:tc>
      </w:tr>
      <w:tr w:rsidR="00AD6385" w:rsidRPr="00AD6385" w14:paraId="0D5A7BB6"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720E95D5" w14:textId="77777777" w:rsidR="00AD6385" w:rsidRPr="00AD6385" w:rsidRDefault="00AD6385" w:rsidP="00AD6385">
            <w:pPr>
              <w:pStyle w:val="TableParagraph"/>
              <w:spacing w:line="236" w:lineRule="exact"/>
              <w:ind w:left="115"/>
              <w:jc w:val="left"/>
              <w:rPr>
                <w:b w:val="0"/>
                <w:position w:val="2"/>
                <w:sz w:val="20"/>
                <w:szCs w:val="20"/>
              </w:rPr>
            </w:pPr>
            <w:r w:rsidRPr="00AD6385">
              <w:rPr>
                <w:b w:val="0"/>
                <w:position w:val="2"/>
                <w:sz w:val="20"/>
                <w:szCs w:val="20"/>
              </w:rPr>
              <w:t>C</w:t>
            </w:r>
            <w:r w:rsidRPr="00AD6385">
              <w:rPr>
                <w:b w:val="0"/>
                <w:sz w:val="20"/>
                <w:szCs w:val="20"/>
              </w:rPr>
              <w:t>2</w:t>
            </w:r>
            <w:r w:rsidRPr="00AD6385">
              <w:rPr>
                <w:b w:val="0"/>
                <w:spacing w:val="16"/>
                <w:sz w:val="20"/>
                <w:szCs w:val="20"/>
              </w:rPr>
              <w:t xml:space="preserve"> </w:t>
            </w:r>
            <w:r w:rsidRPr="00AD6385">
              <w:rPr>
                <w:b w:val="0"/>
                <w:position w:val="2"/>
                <w:sz w:val="20"/>
                <w:szCs w:val="20"/>
              </w:rPr>
              <w:t>(2.1-3.0</w:t>
            </w:r>
            <w:r w:rsidRPr="00AD6385">
              <w:rPr>
                <w:b w:val="0"/>
                <w:spacing w:val="-5"/>
                <w:position w:val="2"/>
                <w:sz w:val="20"/>
                <w:szCs w:val="20"/>
              </w:rPr>
              <w:t xml:space="preserve"> cm)</w:t>
            </w:r>
          </w:p>
        </w:tc>
        <w:tc>
          <w:tcPr>
            <w:tcW w:w="1157" w:type="dxa"/>
          </w:tcPr>
          <w:p w14:paraId="3496FC9F" w14:textId="77777777" w:rsidR="00AD6385" w:rsidRPr="00AD6385" w:rsidRDefault="00AD6385" w:rsidP="00AD6385">
            <w:pPr>
              <w:pStyle w:val="TableParagraph"/>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101.11</w:t>
            </w:r>
          </w:p>
        </w:tc>
        <w:tc>
          <w:tcPr>
            <w:tcW w:w="1597" w:type="dxa"/>
          </w:tcPr>
          <w:p w14:paraId="1F663D80"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103.42</w:t>
            </w:r>
          </w:p>
        </w:tc>
        <w:tc>
          <w:tcPr>
            <w:tcW w:w="1157" w:type="dxa"/>
          </w:tcPr>
          <w:p w14:paraId="305213E5"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8.70</w:t>
            </w:r>
          </w:p>
        </w:tc>
        <w:tc>
          <w:tcPr>
            <w:tcW w:w="1452" w:type="dxa"/>
          </w:tcPr>
          <w:p w14:paraId="57D1FB1A"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8.86</w:t>
            </w:r>
          </w:p>
        </w:tc>
        <w:tc>
          <w:tcPr>
            <w:tcW w:w="1157" w:type="dxa"/>
          </w:tcPr>
          <w:p w14:paraId="2D9AF627"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9.77</w:t>
            </w:r>
          </w:p>
        </w:tc>
        <w:tc>
          <w:tcPr>
            <w:tcW w:w="1452" w:type="dxa"/>
          </w:tcPr>
          <w:p w14:paraId="2CE20A9D"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9.78</w:t>
            </w:r>
          </w:p>
        </w:tc>
        <w:tc>
          <w:tcPr>
            <w:tcW w:w="1261" w:type="dxa"/>
          </w:tcPr>
          <w:p w14:paraId="76BDF7B5"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9.26</w:t>
            </w:r>
          </w:p>
        </w:tc>
        <w:tc>
          <w:tcPr>
            <w:tcW w:w="1468" w:type="dxa"/>
          </w:tcPr>
          <w:p w14:paraId="70D4D050"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36.46</w:t>
            </w:r>
          </w:p>
        </w:tc>
        <w:tc>
          <w:tcPr>
            <w:tcW w:w="1179" w:type="dxa"/>
          </w:tcPr>
          <w:p w14:paraId="2F488D1E"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4.13</w:t>
            </w:r>
          </w:p>
        </w:tc>
      </w:tr>
      <w:tr w:rsidR="00AD6385" w:rsidRPr="00AD6385" w14:paraId="105B913E"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6348B75A"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C</w:t>
            </w:r>
            <w:r w:rsidRPr="00AD6385">
              <w:rPr>
                <w:b w:val="0"/>
                <w:sz w:val="20"/>
                <w:szCs w:val="20"/>
              </w:rPr>
              <w:t>3</w:t>
            </w:r>
            <w:r w:rsidRPr="00AD6385">
              <w:rPr>
                <w:b w:val="0"/>
                <w:spacing w:val="23"/>
                <w:sz w:val="20"/>
                <w:szCs w:val="20"/>
              </w:rPr>
              <w:t xml:space="preserve"> </w:t>
            </w:r>
            <w:r w:rsidRPr="00AD6385">
              <w:rPr>
                <w:b w:val="0"/>
                <w:position w:val="2"/>
                <w:sz w:val="20"/>
                <w:szCs w:val="20"/>
              </w:rPr>
              <w:t>(3.1-4.0</w:t>
            </w:r>
            <w:r w:rsidRPr="00AD6385">
              <w:rPr>
                <w:b w:val="0"/>
                <w:spacing w:val="-4"/>
                <w:position w:val="2"/>
                <w:sz w:val="20"/>
                <w:szCs w:val="20"/>
              </w:rPr>
              <w:t xml:space="preserve"> </w:t>
            </w:r>
            <w:r w:rsidRPr="00AD6385">
              <w:rPr>
                <w:b w:val="0"/>
                <w:spacing w:val="-5"/>
                <w:position w:val="2"/>
                <w:sz w:val="20"/>
                <w:szCs w:val="20"/>
              </w:rPr>
              <w:t>cm)</w:t>
            </w:r>
          </w:p>
        </w:tc>
        <w:tc>
          <w:tcPr>
            <w:tcW w:w="1157" w:type="dxa"/>
          </w:tcPr>
          <w:p w14:paraId="77AEE769" w14:textId="77777777" w:rsidR="00AD6385" w:rsidRPr="00AD6385" w:rsidRDefault="00AD6385" w:rsidP="00AD6385">
            <w:pPr>
              <w:pStyle w:val="TableParagraph"/>
              <w:spacing w:line="253"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99.58</w:t>
            </w:r>
          </w:p>
        </w:tc>
        <w:tc>
          <w:tcPr>
            <w:tcW w:w="1597" w:type="dxa"/>
          </w:tcPr>
          <w:p w14:paraId="0BF0A0AF" w14:textId="77777777" w:rsidR="00AD6385" w:rsidRPr="00AD6385" w:rsidRDefault="00AD6385" w:rsidP="00AD6385">
            <w:pPr>
              <w:pStyle w:val="TableParagraph"/>
              <w:spacing w:line="253"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101.31</w:t>
            </w:r>
          </w:p>
        </w:tc>
        <w:tc>
          <w:tcPr>
            <w:tcW w:w="1157" w:type="dxa"/>
          </w:tcPr>
          <w:p w14:paraId="2950FEAA"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8.99</w:t>
            </w:r>
          </w:p>
        </w:tc>
        <w:tc>
          <w:tcPr>
            <w:tcW w:w="1452" w:type="dxa"/>
          </w:tcPr>
          <w:p w14:paraId="2346963A"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8.91</w:t>
            </w:r>
          </w:p>
        </w:tc>
        <w:tc>
          <w:tcPr>
            <w:tcW w:w="1157" w:type="dxa"/>
          </w:tcPr>
          <w:p w14:paraId="65FDFA12"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9.86</w:t>
            </w:r>
          </w:p>
        </w:tc>
        <w:tc>
          <w:tcPr>
            <w:tcW w:w="1452" w:type="dxa"/>
          </w:tcPr>
          <w:p w14:paraId="5B6F7DEC"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9.92</w:t>
            </w:r>
          </w:p>
        </w:tc>
        <w:tc>
          <w:tcPr>
            <w:tcW w:w="1261" w:type="dxa"/>
          </w:tcPr>
          <w:p w14:paraId="5F3EAA76"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9.33</w:t>
            </w:r>
          </w:p>
        </w:tc>
        <w:tc>
          <w:tcPr>
            <w:tcW w:w="1468" w:type="dxa"/>
          </w:tcPr>
          <w:p w14:paraId="021E6802"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41.57</w:t>
            </w:r>
          </w:p>
        </w:tc>
        <w:tc>
          <w:tcPr>
            <w:tcW w:w="1179" w:type="dxa"/>
          </w:tcPr>
          <w:p w14:paraId="6388C0DC"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4.23</w:t>
            </w:r>
          </w:p>
        </w:tc>
      </w:tr>
      <w:tr w:rsidR="00AD6385" w:rsidRPr="00AD6385" w14:paraId="04537704"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23DFAF6C"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C</w:t>
            </w:r>
            <w:r w:rsidRPr="00AD6385">
              <w:rPr>
                <w:b w:val="0"/>
                <w:sz w:val="20"/>
                <w:szCs w:val="20"/>
              </w:rPr>
              <w:t>4</w:t>
            </w:r>
            <w:r w:rsidRPr="00AD6385">
              <w:rPr>
                <w:b w:val="0"/>
                <w:spacing w:val="23"/>
                <w:sz w:val="20"/>
                <w:szCs w:val="20"/>
              </w:rPr>
              <w:t xml:space="preserve"> </w:t>
            </w:r>
            <w:r w:rsidRPr="00AD6385">
              <w:rPr>
                <w:b w:val="0"/>
                <w:position w:val="2"/>
                <w:sz w:val="20"/>
                <w:szCs w:val="20"/>
              </w:rPr>
              <w:t>(4.1-5.0</w:t>
            </w:r>
            <w:r w:rsidRPr="00AD6385">
              <w:rPr>
                <w:b w:val="0"/>
                <w:spacing w:val="-4"/>
                <w:position w:val="2"/>
                <w:sz w:val="20"/>
                <w:szCs w:val="20"/>
              </w:rPr>
              <w:t xml:space="preserve"> </w:t>
            </w:r>
            <w:r w:rsidRPr="00AD6385">
              <w:rPr>
                <w:b w:val="0"/>
                <w:spacing w:val="-5"/>
                <w:position w:val="2"/>
                <w:sz w:val="20"/>
                <w:szCs w:val="20"/>
              </w:rPr>
              <w:t>cm)</w:t>
            </w:r>
          </w:p>
        </w:tc>
        <w:tc>
          <w:tcPr>
            <w:tcW w:w="1157" w:type="dxa"/>
          </w:tcPr>
          <w:p w14:paraId="5759890A"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96.63</w:t>
            </w:r>
          </w:p>
        </w:tc>
        <w:tc>
          <w:tcPr>
            <w:tcW w:w="1597" w:type="dxa"/>
          </w:tcPr>
          <w:p w14:paraId="20EB376D" w14:textId="77777777" w:rsidR="00AD6385" w:rsidRPr="00AD6385" w:rsidRDefault="00AD6385" w:rsidP="00AD6385">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98.69</w:t>
            </w:r>
          </w:p>
        </w:tc>
        <w:tc>
          <w:tcPr>
            <w:tcW w:w="1157" w:type="dxa"/>
          </w:tcPr>
          <w:p w14:paraId="7ABA0E8F"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9.05</w:t>
            </w:r>
          </w:p>
        </w:tc>
        <w:tc>
          <w:tcPr>
            <w:tcW w:w="1452" w:type="dxa"/>
          </w:tcPr>
          <w:p w14:paraId="4ECD8C78"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8.99</w:t>
            </w:r>
          </w:p>
        </w:tc>
        <w:tc>
          <w:tcPr>
            <w:tcW w:w="1157" w:type="dxa"/>
          </w:tcPr>
          <w:p w14:paraId="3E92AFA3" w14:textId="77777777" w:rsidR="00AD6385" w:rsidRPr="00AD6385" w:rsidRDefault="00AD6385" w:rsidP="00AD6385">
            <w:pPr>
              <w:pStyle w:val="TableParagraph"/>
              <w:spacing w:line="253" w:lineRule="exact"/>
              <w:ind w:left="2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10.02</w:t>
            </w:r>
          </w:p>
        </w:tc>
        <w:tc>
          <w:tcPr>
            <w:tcW w:w="1452" w:type="dxa"/>
          </w:tcPr>
          <w:p w14:paraId="1C68C41A"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9.96</w:t>
            </w:r>
          </w:p>
        </w:tc>
        <w:tc>
          <w:tcPr>
            <w:tcW w:w="1261" w:type="dxa"/>
          </w:tcPr>
          <w:p w14:paraId="7A37E2A6"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9.84</w:t>
            </w:r>
          </w:p>
        </w:tc>
        <w:tc>
          <w:tcPr>
            <w:tcW w:w="1468" w:type="dxa"/>
          </w:tcPr>
          <w:p w14:paraId="4CFEE5E7"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44.51</w:t>
            </w:r>
          </w:p>
        </w:tc>
        <w:tc>
          <w:tcPr>
            <w:tcW w:w="1179" w:type="dxa"/>
          </w:tcPr>
          <w:p w14:paraId="69C6A276"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4.31</w:t>
            </w:r>
          </w:p>
        </w:tc>
      </w:tr>
      <w:tr w:rsidR="00AD6385" w:rsidRPr="00AD6385" w14:paraId="28170B7E"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11098862" w14:textId="77777777" w:rsidR="00AD6385" w:rsidRPr="00AD6385" w:rsidRDefault="00AD6385" w:rsidP="00AD6385">
            <w:pPr>
              <w:pStyle w:val="TableParagraph"/>
              <w:spacing w:line="254" w:lineRule="exact"/>
              <w:ind w:left="115"/>
              <w:jc w:val="left"/>
              <w:rPr>
                <w:b w:val="0"/>
                <w:sz w:val="20"/>
                <w:szCs w:val="20"/>
              </w:rPr>
            </w:pPr>
            <w:r w:rsidRPr="00AD6385">
              <w:rPr>
                <w:b w:val="0"/>
                <w:sz w:val="20"/>
                <w:szCs w:val="20"/>
              </w:rPr>
              <w:t>C.D.</w:t>
            </w:r>
            <w:r w:rsidRPr="00AD6385">
              <w:rPr>
                <w:b w:val="0"/>
                <w:spacing w:val="1"/>
                <w:sz w:val="20"/>
                <w:szCs w:val="20"/>
              </w:rPr>
              <w:t xml:space="preserve"> </w:t>
            </w:r>
            <w:r w:rsidRPr="00AD6385">
              <w:rPr>
                <w:b w:val="0"/>
                <w:sz w:val="20"/>
                <w:szCs w:val="20"/>
              </w:rPr>
              <w:t>at</w:t>
            </w:r>
            <w:r w:rsidRPr="00AD6385">
              <w:rPr>
                <w:b w:val="0"/>
                <w:spacing w:val="4"/>
                <w:sz w:val="20"/>
                <w:szCs w:val="20"/>
              </w:rPr>
              <w:t xml:space="preserve"> </w:t>
            </w:r>
            <w:r w:rsidRPr="00AD6385">
              <w:rPr>
                <w:b w:val="0"/>
                <w:spacing w:val="-5"/>
                <w:sz w:val="20"/>
                <w:szCs w:val="20"/>
              </w:rPr>
              <w:t>5%</w:t>
            </w:r>
          </w:p>
        </w:tc>
        <w:tc>
          <w:tcPr>
            <w:tcW w:w="1157" w:type="dxa"/>
          </w:tcPr>
          <w:p w14:paraId="35C1C65C" w14:textId="77777777" w:rsidR="00AD6385" w:rsidRPr="00AD6385" w:rsidRDefault="00AD6385" w:rsidP="00AD6385">
            <w:pPr>
              <w:pStyle w:val="TableParagraph"/>
              <w:spacing w:line="254" w:lineRule="exact"/>
              <w:ind w:left="24" w:right="11"/>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1.26</w:t>
            </w:r>
          </w:p>
        </w:tc>
        <w:tc>
          <w:tcPr>
            <w:tcW w:w="1597" w:type="dxa"/>
          </w:tcPr>
          <w:p w14:paraId="65E37815" w14:textId="77777777" w:rsidR="00AD6385" w:rsidRPr="00AD6385" w:rsidRDefault="00AD6385" w:rsidP="00AD6385">
            <w:pPr>
              <w:pStyle w:val="TableParagraph"/>
              <w:spacing w:line="254" w:lineRule="exact"/>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1.37</w:t>
            </w:r>
          </w:p>
        </w:tc>
        <w:tc>
          <w:tcPr>
            <w:tcW w:w="1157" w:type="dxa"/>
          </w:tcPr>
          <w:p w14:paraId="6282B477"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0.18</w:t>
            </w:r>
          </w:p>
        </w:tc>
        <w:tc>
          <w:tcPr>
            <w:tcW w:w="1452" w:type="dxa"/>
          </w:tcPr>
          <w:p w14:paraId="4B521637" w14:textId="77777777" w:rsidR="00AD6385" w:rsidRPr="00AD6385" w:rsidRDefault="00AD6385" w:rsidP="00AD6385">
            <w:pPr>
              <w:pStyle w:val="TableParagraph"/>
              <w:ind w:left="93"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0.11</w:t>
            </w:r>
          </w:p>
        </w:tc>
        <w:tc>
          <w:tcPr>
            <w:tcW w:w="1157" w:type="dxa"/>
          </w:tcPr>
          <w:p w14:paraId="272B25C8"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0.32</w:t>
            </w:r>
          </w:p>
        </w:tc>
        <w:tc>
          <w:tcPr>
            <w:tcW w:w="1452" w:type="dxa"/>
          </w:tcPr>
          <w:p w14:paraId="3D552F6A"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0.12</w:t>
            </w:r>
          </w:p>
        </w:tc>
        <w:tc>
          <w:tcPr>
            <w:tcW w:w="1261" w:type="dxa"/>
          </w:tcPr>
          <w:p w14:paraId="0808D379"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0.33</w:t>
            </w:r>
          </w:p>
        </w:tc>
        <w:tc>
          <w:tcPr>
            <w:tcW w:w="1468" w:type="dxa"/>
          </w:tcPr>
          <w:p w14:paraId="55A573E4"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1.43</w:t>
            </w:r>
          </w:p>
        </w:tc>
        <w:tc>
          <w:tcPr>
            <w:tcW w:w="1179" w:type="dxa"/>
          </w:tcPr>
          <w:p w14:paraId="475BCEBD"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0.07</w:t>
            </w:r>
          </w:p>
        </w:tc>
      </w:tr>
      <w:tr w:rsidR="00AD6385" w:rsidRPr="00AD6385" w14:paraId="54B1CDEC"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1720AAA8" w14:textId="77777777" w:rsidR="00AD6385" w:rsidRPr="007C489E" w:rsidRDefault="00AD6385" w:rsidP="00AD6385">
            <w:pPr>
              <w:pStyle w:val="TableParagraph"/>
              <w:ind w:left="115"/>
              <w:jc w:val="left"/>
              <w:rPr>
                <w:sz w:val="20"/>
                <w:szCs w:val="20"/>
              </w:rPr>
            </w:pPr>
            <w:r w:rsidRPr="007C489E">
              <w:rPr>
                <w:spacing w:val="-2"/>
                <w:sz w:val="20"/>
                <w:szCs w:val="20"/>
              </w:rPr>
              <w:t>Spacing</w:t>
            </w:r>
          </w:p>
        </w:tc>
        <w:tc>
          <w:tcPr>
            <w:tcW w:w="1157" w:type="dxa"/>
          </w:tcPr>
          <w:p w14:paraId="5B3FA641"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597" w:type="dxa"/>
          </w:tcPr>
          <w:p w14:paraId="33D9E06F"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157" w:type="dxa"/>
          </w:tcPr>
          <w:p w14:paraId="4883CD7A"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036EA248"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157" w:type="dxa"/>
          </w:tcPr>
          <w:p w14:paraId="46545948"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452" w:type="dxa"/>
          </w:tcPr>
          <w:p w14:paraId="2CF1F0AE"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261" w:type="dxa"/>
          </w:tcPr>
          <w:p w14:paraId="58AB0EAA"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468" w:type="dxa"/>
          </w:tcPr>
          <w:p w14:paraId="355E663A"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179" w:type="dxa"/>
          </w:tcPr>
          <w:p w14:paraId="01848A14" w14:textId="77777777" w:rsidR="00AD6385" w:rsidRPr="00AD6385" w:rsidRDefault="00AD6385" w:rsidP="00AD6385">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AD6385" w:rsidRPr="00AD6385" w14:paraId="3E4744B2"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4435BA77"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S</w:t>
            </w:r>
            <w:r w:rsidRPr="00AD6385">
              <w:rPr>
                <w:b w:val="0"/>
                <w:sz w:val="20"/>
                <w:szCs w:val="20"/>
              </w:rPr>
              <w:t>1</w:t>
            </w:r>
            <w:r w:rsidRPr="00AD6385">
              <w:rPr>
                <w:b w:val="0"/>
                <w:spacing w:val="24"/>
                <w:sz w:val="20"/>
                <w:szCs w:val="20"/>
              </w:rPr>
              <w:t xml:space="preserve"> </w:t>
            </w:r>
            <w:r w:rsidRPr="00AD6385">
              <w:rPr>
                <w:b w:val="0"/>
                <w:position w:val="2"/>
                <w:sz w:val="20"/>
                <w:szCs w:val="20"/>
              </w:rPr>
              <w:t>(30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1"/>
                <w:position w:val="2"/>
                <w:sz w:val="20"/>
                <w:szCs w:val="20"/>
              </w:rPr>
              <w:t xml:space="preserve"> </w:t>
            </w:r>
            <w:r w:rsidRPr="00AD6385">
              <w:rPr>
                <w:b w:val="0"/>
                <w:position w:val="2"/>
                <w:sz w:val="20"/>
                <w:szCs w:val="20"/>
              </w:rPr>
              <w:t>20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5C3F4377"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99.72</w:t>
            </w:r>
          </w:p>
        </w:tc>
        <w:tc>
          <w:tcPr>
            <w:tcW w:w="1597" w:type="dxa"/>
          </w:tcPr>
          <w:p w14:paraId="020C1D14"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101.95</w:t>
            </w:r>
          </w:p>
        </w:tc>
        <w:tc>
          <w:tcPr>
            <w:tcW w:w="1157" w:type="dxa"/>
          </w:tcPr>
          <w:p w14:paraId="25C42A83"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8.81</w:t>
            </w:r>
          </w:p>
        </w:tc>
        <w:tc>
          <w:tcPr>
            <w:tcW w:w="1452" w:type="dxa"/>
          </w:tcPr>
          <w:p w14:paraId="719F9771"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8.75</w:t>
            </w:r>
          </w:p>
        </w:tc>
        <w:tc>
          <w:tcPr>
            <w:tcW w:w="1157" w:type="dxa"/>
          </w:tcPr>
          <w:p w14:paraId="1281AF35"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9.64</w:t>
            </w:r>
          </w:p>
        </w:tc>
        <w:tc>
          <w:tcPr>
            <w:tcW w:w="1452" w:type="dxa"/>
          </w:tcPr>
          <w:p w14:paraId="142B4020"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261" w:type="dxa"/>
          </w:tcPr>
          <w:p w14:paraId="5A47C41F"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9.18</w:t>
            </w:r>
          </w:p>
        </w:tc>
        <w:tc>
          <w:tcPr>
            <w:tcW w:w="1468" w:type="dxa"/>
          </w:tcPr>
          <w:p w14:paraId="0E3BB175"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40.47</w:t>
            </w:r>
          </w:p>
        </w:tc>
        <w:tc>
          <w:tcPr>
            <w:tcW w:w="1179" w:type="dxa"/>
          </w:tcPr>
          <w:p w14:paraId="231380F7"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4.23</w:t>
            </w:r>
          </w:p>
        </w:tc>
      </w:tr>
      <w:tr w:rsidR="00AD6385" w:rsidRPr="00AD6385" w14:paraId="1D273A26"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4F2326A6"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S</w:t>
            </w:r>
            <w:r w:rsidRPr="00AD6385">
              <w:rPr>
                <w:b w:val="0"/>
                <w:sz w:val="20"/>
                <w:szCs w:val="20"/>
              </w:rPr>
              <w:t>2</w:t>
            </w:r>
            <w:r w:rsidRPr="00AD6385">
              <w:rPr>
                <w:b w:val="0"/>
                <w:spacing w:val="20"/>
                <w:sz w:val="20"/>
                <w:szCs w:val="20"/>
              </w:rPr>
              <w:t xml:space="preserve"> </w:t>
            </w:r>
            <w:r w:rsidRPr="00AD6385">
              <w:rPr>
                <w:b w:val="0"/>
                <w:position w:val="2"/>
                <w:sz w:val="20"/>
                <w:szCs w:val="20"/>
              </w:rPr>
              <w:t>(30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25</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128E7ACF"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99.31</w:t>
            </w:r>
          </w:p>
        </w:tc>
        <w:tc>
          <w:tcPr>
            <w:tcW w:w="1597" w:type="dxa"/>
          </w:tcPr>
          <w:p w14:paraId="7F0A1C21"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101.32</w:t>
            </w:r>
          </w:p>
        </w:tc>
        <w:tc>
          <w:tcPr>
            <w:tcW w:w="1157" w:type="dxa"/>
          </w:tcPr>
          <w:p w14:paraId="41E62263" w14:textId="77777777" w:rsidR="00AD6385" w:rsidRPr="00AD6385" w:rsidRDefault="00AD6385" w:rsidP="00AD6385">
            <w:pPr>
              <w:pStyle w:val="TableParagraph"/>
              <w:spacing w:line="248"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9.13</w:t>
            </w:r>
          </w:p>
        </w:tc>
        <w:tc>
          <w:tcPr>
            <w:tcW w:w="1452" w:type="dxa"/>
          </w:tcPr>
          <w:p w14:paraId="34C2084E" w14:textId="77777777" w:rsidR="00AD6385" w:rsidRPr="00AD6385" w:rsidRDefault="00AD6385" w:rsidP="00AD6385">
            <w:pPr>
              <w:pStyle w:val="TableParagraph"/>
              <w:spacing w:line="248"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8.82</w:t>
            </w:r>
          </w:p>
        </w:tc>
        <w:tc>
          <w:tcPr>
            <w:tcW w:w="1157" w:type="dxa"/>
          </w:tcPr>
          <w:p w14:paraId="12C57819" w14:textId="77777777" w:rsidR="00AD6385" w:rsidRPr="00AD6385" w:rsidRDefault="00AD6385" w:rsidP="00AD6385">
            <w:pPr>
              <w:pStyle w:val="TableParagraph"/>
              <w:spacing w:line="248"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9.65</w:t>
            </w:r>
          </w:p>
        </w:tc>
        <w:tc>
          <w:tcPr>
            <w:tcW w:w="1452" w:type="dxa"/>
          </w:tcPr>
          <w:p w14:paraId="3C9D0FCE" w14:textId="77777777" w:rsidR="00AD6385" w:rsidRPr="00AD6385" w:rsidRDefault="00AD6385" w:rsidP="00AD6385">
            <w:pPr>
              <w:pStyle w:val="TableParagraph"/>
              <w:spacing w:line="248"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9.62</w:t>
            </w:r>
          </w:p>
        </w:tc>
        <w:tc>
          <w:tcPr>
            <w:tcW w:w="1261" w:type="dxa"/>
          </w:tcPr>
          <w:p w14:paraId="70741891"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9.02</w:t>
            </w:r>
          </w:p>
        </w:tc>
        <w:tc>
          <w:tcPr>
            <w:tcW w:w="1468" w:type="dxa"/>
          </w:tcPr>
          <w:p w14:paraId="30DF5E80"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40.58</w:t>
            </w:r>
          </w:p>
        </w:tc>
        <w:tc>
          <w:tcPr>
            <w:tcW w:w="1179" w:type="dxa"/>
          </w:tcPr>
          <w:p w14:paraId="043916AA"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4.11</w:t>
            </w:r>
          </w:p>
        </w:tc>
      </w:tr>
      <w:tr w:rsidR="00AD6385" w:rsidRPr="00AD6385" w14:paraId="1C05BFCF"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04EE74BD"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S</w:t>
            </w:r>
            <w:r w:rsidRPr="00AD6385">
              <w:rPr>
                <w:b w:val="0"/>
                <w:sz w:val="20"/>
                <w:szCs w:val="20"/>
              </w:rPr>
              <w:t>3</w:t>
            </w:r>
            <w:r w:rsidRPr="00AD6385">
              <w:rPr>
                <w:b w:val="0"/>
                <w:spacing w:val="20"/>
                <w:sz w:val="20"/>
                <w:szCs w:val="20"/>
              </w:rPr>
              <w:t xml:space="preserve"> </w:t>
            </w:r>
            <w:r w:rsidRPr="00AD6385">
              <w:rPr>
                <w:b w:val="0"/>
                <w:position w:val="2"/>
                <w:sz w:val="20"/>
                <w:szCs w:val="20"/>
              </w:rPr>
              <w:t>(30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30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4B011B3A"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95.97</w:t>
            </w:r>
          </w:p>
        </w:tc>
        <w:tc>
          <w:tcPr>
            <w:tcW w:w="1597" w:type="dxa"/>
          </w:tcPr>
          <w:p w14:paraId="047E4C20" w14:textId="77777777" w:rsidR="00AD6385" w:rsidRPr="00AD6385" w:rsidRDefault="00AD6385" w:rsidP="00AD6385">
            <w:pPr>
              <w:pStyle w:val="TableParagraph"/>
              <w:ind w:lef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98.44</w:t>
            </w:r>
          </w:p>
        </w:tc>
        <w:tc>
          <w:tcPr>
            <w:tcW w:w="1157" w:type="dxa"/>
          </w:tcPr>
          <w:p w14:paraId="7C3B291C"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8.98</w:t>
            </w:r>
          </w:p>
        </w:tc>
        <w:tc>
          <w:tcPr>
            <w:tcW w:w="1452" w:type="dxa"/>
          </w:tcPr>
          <w:p w14:paraId="04A50DF0"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9.03</w:t>
            </w:r>
          </w:p>
        </w:tc>
        <w:tc>
          <w:tcPr>
            <w:tcW w:w="1157" w:type="dxa"/>
          </w:tcPr>
          <w:p w14:paraId="4B145FEB" w14:textId="77777777" w:rsidR="00AD6385" w:rsidRPr="00AD6385" w:rsidRDefault="00AD6385" w:rsidP="00AD6385">
            <w:pPr>
              <w:pStyle w:val="TableParagraph"/>
              <w:ind w:left="2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10.03</w:t>
            </w:r>
          </w:p>
        </w:tc>
        <w:tc>
          <w:tcPr>
            <w:tcW w:w="1452" w:type="dxa"/>
          </w:tcPr>
          <w:p w14:paraId="67B088E5" w14:textId="77777777" w:rsidR="00AD6385" w:rsidRPr="00AD6385" w:rsidRDefault="00AD6385" w:rsidP="00AD6385">
            <w:pPr>
              <w:pStyle w:val="TableParagraph"/>
              <w:ind w:left="29" w:righ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10.03</w:t>
            </w:r>
          </w:p>
        </w:tc>
        <w:tc>
          <w:tcPr>
            <w:tcW w:w="1261" w:type="dxa"/>
          </w:tcPr>
          <w:p w14:paraId="7A80A0D0"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9.83</w:t>
            </w:r>
          </w:p>
        </w:tc>
        <w:tc>
          <w:tcPr>
            <w:tcW w:w="1468" w:type="dxa"/>
          </w:tcPr>
          <w:p w14:paraId="33A653C9"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43.79</w:t>
            </w:r>
          </w:p>
        </w:tc>
        <w:tc>
          <w:tcPr>
            <w:tcW w:w="1179" w:type="dxa"/>
          </w:tcPr>
          <w:p w14:paraId="0EE90231"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4.32</w:t>
            </w:r>
          </w:p>
        </w:tc>
      </w:tr>
      <w:tr w:rsidR="00AD6385" w:rsidRPr="00AD6385" w14:paraId="17CFBB74"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239C2FE8"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S</w:t>
            </w:r>
            <w:r w:rsidRPr="00AD6385">
              <w:rPr>
                <w:b w:val="0"/>
                <w:sz w:val="20"/>
                <w:szCs w:val="20"/>
              </w:rPr>
              <w:t>4</w:t>
            </w:r>
            <w:r w:rsidRPr="00AD6385">
              <w:rPr>
                <w:b w:val="0"/>
                <w:spacing w:val="20"/>
                <w:sz w:val="20"/>
                <w:szCs w:val="20"/>
              </w:rPr>
              <w:t xml:space="preserve"> </w:t>
            </w:r>
            <w:r w:rsidRPr="00AD6385">
              <w:rPr>
                <w:b w:val="0"/>
                <w:position w:val="2"/>
                <w:sz w:val="20"/>
                <w:szCs w:val="20"/>
              </w:rPr>
              <w:t>(30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40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39E6AA9A"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97.64</w:t>
            </w:r>
          </w:p>
        </w:tc>
        <w:tc>
          <w:tcPr>
            <w:tcW w:w="1597" w:type="dxa"/>
          </w:tcPr>
          <w:p w14:paraId="612BAF2F" w14:textId="77777777" w:rsidR="00AD6385" w:rsidRPr="00AD6385" w:rsidRDefault="00AD6385" w:rsidP="00AD6385">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99.92</w:t>
            </w:r>
          </w:p>
        </w:tc>
        <w:tc>
          <w:tcPr>
            <w:tcW w:w="1157" w:type="dxa"/>
          </w:tcPr>
          <w:p w14:paraId="63EC84B9"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8.74</w:t>
            </w:r>
          </w:p>
        </w:tc>
        <w:tc>
          <w:tcPr>
            <w:tcW w:w="1452" w:type="dxa"/>
          </w:tcPr>
          <w:p w14:paraId="03ACA792"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8.71</w:t>
            </w:r>
          </w:p>
        </w:tc>
        <w:tc>
          <w:tcPr>
            <w:tcW w:w="1157" w:type="dxa"/>
          </w:tcPr>
          <w:p w14:paraId="11A530E8"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452" w:type="dxa"/>
          </w:tcPr>
          <w:p w14:paraId="0951F5D9"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261" w:type="dxa"/>
          </w:tcPr>
          <w:p w14:paraId="285136D6"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9.21</w:t>
            </w:r>
          </w:p>
        </w:tc>
        <w:tc>
          <w:tcPr>
            <w:tcW w:w="1468" w:type="dxa"/>
          </w:tcPr>
          <w:p w14:paraId="4EB181A3"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42.66</w:t>
            </w:r>
          </w:p>
        </w:tc>
        <w:tc>
          <w:tcPr>
            <w:tcW w:w="1179" w:type="dxa"/>
          </w:tcPr>
          <w:p w14:paraId="0AC73883"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4.27</w:t>
            </w:r>
          </w:p>
        </w:tc>
      </w:tr>
      <w:tr w:rsidR="00AD6385" w:rsidRPr="00AD6385" w14:paraId="04AF1027"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17571E05"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S</w:t>
            </w:r>
            <w:r w:rsidRPr="00AD6385">
              <w:rPr>
                <w:b w:val="0"/>
                <w:sz w:val="20"/>
                <w:szCs w:val="20"/>
              </w:rPr>
              <w:t>5</w:t>
            </w:r>
            <w:r w:rsidRPr="00AD6385">
              <w:rPr>
                <w:b w:val="0"/>
                <w:spacing w:val="20"/>
                <w:sz w:val="20"/>
                <w:szCs w:val="20"/>
              </w:rPr>
              <w:t xml:space="preserve"> </w:t>
            </w:r>
            <w:r w:rsidRPr="00AD6385">
              <w:rPr>
                <w:b w:val="0"/>
                <w:position w:val="2"/>
                <w:sz w:val="20"/>
                <w:szCs w:val="20"/>
              </w:rPr>
              <w:t>(20</w:t>
            </w:r>
            <w:r w:rsidRPr="00AD6385">
              <w:rPr>
                <w:b w:val="0"/>
                <w:spacing w:val="-3"/>
                <w:position w:val="2"/>
                <w:sz w:val="20"/>
                <w:szCs w:val="20"/>
              </w:rPr>
              <w:t xml:space="preserve"> </w:t>
            </w:r>
            <w:r w:rsidR="00791C5D">
              <w:rPr>
                <w:b w:val="0"/>
                <w:spacing w:val="-3"/>
                <w:position w:val="2"/>
                <w:sz w:val="20"/>
                <w:szCs w:val="20"/>
              </w:rPr>
              <w:t xml:space="preserve">cm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20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0427673C" w14:textId="77777777" w:rsidR="00AD6385" w:rsidRPr="00AD6385" w:rsidRDefault="00AD6385" w:rsidP="00AD6385">
            <w:pPr>
              <w:pStyle w:val="TableParagraph"/>
              <w:spacing w:line="259"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98.71</w:t>
            </w:r>
          </w:p>
        </w:tc>
        <w:tc>
          <w:tcPr>
            <w:tcW w:w="1597" w:type="dxa"/>
          </w:tcPr>
          <w:p w14:paraId="76B00BDC" w14:textId="77777777" w:rsidR="00AD6385" w:rsidRPr="00AD6385" w:rsidRDefault="00AD6385" w:rsidP="00AD6385">
            <w:pPr>
              <w:pStyle w:val="TableParagraph"/>
              <w:spacing w:line="259"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100.72</w:t>
            </w:r>
          </w:p>
        </w:tc>
        <w:tc>
          <w:tcPr>
            <w:tcW w:w="1157" w:type="dxa"/>
          </w:tcPr>
          <w:p w14:paraId="5AC3F76C" w14:textId="77777777" w:rsidR="00AD6385" w:rsidRPr="00AD6385" w:rsidRDefault="00AD6385" w:rsidP="00AD6385">
            <w:pPr>
              <w:pStyle w:val="TableParagraph"/>
              <w:spacing w:line="254"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8.71</w:t>
            </w:r>
          </w:p>
        </w:tc>
        <w:tc>
          <w:tcPr>
            <w:tcW w:w="1452" w:type="dxa"/>
          </w:tcPr>
          <w:p w14:paraId="2AF7D7DB" w14:textId="77777777" w:rsidR="00AD6385" w:rsidRPr="00AD6385" w:rsidRDefault="00AD6385" w:rsidP="00AD6385">
            <w:pPr>
              <w:pStyle w:val="TableParagraph"/>
              <w:spacing w:line="254"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8.23</w:t>
            </w:r>
          </w:p>
        </w:tc>
        <w:tc>
          <w:tcPr>
            <w:tcW w:w="1157" w:type="dxa"/>
          </w:tcPr>
          <w:p w14:paraId="0120BC70" w14:textId="77777777" w:rsidR="00AD6385" w:rsidRPr="00AD6385" w:rsidRDefault="00AD6385" w:rsidP="00AD6385">
            <w:pPr>
              <w:pStyle w:val="TableParagraph"/>
              <w:spacing w:line="254"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9.66</w:t>
            </w:r>
          </w:p>
        </w:tc>
        <w:tc>
          <w:tcPr>
            <w:tcW w:w="1452" w:type="dxa"/>
          </w:tcPr>
          <w:p w14:paraId="5FE9B9ED" w14:textId="77777777" w:rsidR="00AD6385" w:rsidRPr="00AD6385" w:rsidRDefault="00AD6385" w:rsidP="00AD6385">
            <w:pPr>
              <w:pStyle w:val="TableParagraph"/>
              <w:spacing w:line="254"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9.23</w:t>
            </w:r>
          </w:p>
        </w:tc>
        <w:tc>
          <w:tcPr>
            <w:tcW w:w="1261" w:type="dxa"/>
          </w:tcPr>
          <w:p w14:paraId="248E9D81" w14:textId="77777777" w:rsidR="00AD6385" w:rsidRPr="00AD6385" w:rsidRDefault="00AD6385" w:rsidP="00AD6385">
            <w:pPr>
              <w:pStyle w:val="TableParagraph"/>
              <w:spacing w:line="259"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8.95</w:t>
            </w:r>
          </w:p>
        </w:tc>
        <w:tc>
          <w:tcPr>
            <w:tcW w:w="1468" w:type="dxa"/>
          </w:tcPr>
          <w:p w14:paraId="0E3D2C17" w14:textId="77777777" w:rsidR="00AD6385" w:rsidRPr="00AD6385" w:rsidRDefault="00AD6385" w:rsidP="00AD6385">
            <w:pPr>
              <w:pStyle w:val="TableParagraph"/>
              <w:spacing w:line="259"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39.63</w:t>
            </w:r>
          </w:p>
        </w:tc>
        <w:tc>
          <w:tcPr>
            <w:tcW w:w="1179" w:type="dxa"/>
          </w:tcPr>
          <w:p w14:paraId="5BD13A1B" w14:textId="77777777" w:rsidR="00AD6385" w:rsidRPr="00AD6385" w:rsidRDefault="00AD6385" w:rsidP="00AD6385">
            <w:pPr>
              <w:pStyle w:val="TableParagraph"/>
              <w:spacing w:line="259"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4.11</w:t>
            </w:r>
          </w:p>
        </w:tc>
      </w:tr>
      <w:tr w:rsidR="00AD6385" w:rsidRPr="00AD6385" w14:paraId="31687F5E" w14:textId="77777777" w:rsidTr="00600C6C">
        <w:trPr>
          <w:trHeight w:val="232"/>
        </w:trPr>
        <w:tc>
          <w:tcPr>
            <w:cnfStyle w:val="001000000000" w:firstRow="0" w:lastRow="0" w:firstColumn="1" w:lastColumn="0" w:oddVBand="0" w:evenVBand="0" w:oddHBand="0" w:evenHBand="0" w:firstRowFirstColumn="0" w:firstRowLastColumn="0" w:lastRowFirstColumn="0" w:lastRowLastColumn="0"/>
            <w:tcW w:w="2399" w:type="dxa"/>
          </w:tcPr>
          <w:p w14:paraId="4B0B62B0"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S</w:t>
            </w:r>
            <w:r w:rsidRPr="00AD6385">
              <w:rPr>
                <w:b w:val="0"/>
                <w:sz w:val="20"/>
                <w:szCs w:val="20"/>
              </w:rPr>
              <w:t>6</w:t>
            </w:r>
            <w:r w:rsidRPr="00AD6385">
              <w:rPr>
                <w:b w:val="0"/>
                <w:spacing w:val="20"/>
                <w:sz w:val="20"/>
                <w:szCs w:val="20"/>
              </w:rPr>
              <w:t xml:space="preserve"> </w:t>
            </w:r>
            <w:r w:rsidRPr="00AD6385">
              <w:rPr>
                <w:b w:val="0"/>
                <w:position w:val="2"/>
                <w:sz w:val="20"/>
                <w:szCs w:val="20"/>
              </w:rPr>
              <w:t>(20</w:t>
            </w:r>
            <w:r w:rsidR="00791C5D">
              <w:rPr>
                <w:b w:val="0"/>
                <w:position w:val="2"/>
                <w:sz w:val="20"/>
                <w:szCs w:val="20"/>
              </w:rPr>
              <w:t xml:space="preserve"> cm</w:t>
            </w:r>
            <w:r w:rsidRPr="00AD6385">
              <w:rPr>
                <w:b w:val="0"/>
                <w:spacing w:val="-3"/>
                <w:position w:val="2"/>
                <w:sz w:val="20"/>
                <w:szCs w:val="20"/>
              </w:rPr>
              <w:t xml:space="preserve"> </w:t>
            </w:r>
            <w:r w:rsidRPr="00AD6385">
              <w:rPr>
                <w:b w:val="0"/>
                <w:position w:val="2"/>
                <w:sz w:val="20"/>
                <w:szCs w:val="20"/>
              </w:rPr>
              <w:t>×</w:t>
            </w:r>
            <w:r w:rsidRPr="00AD6385">
              <w:rPr>
                <w:b w:val="0"/>
                <w:spacing w:val="-3"/>
                <w:position w:val="2"/>
                <w:sz w:val="20"/>
                <w:szCs w:val="20"/>
              </w:rPr>
              <w:t xml:space="preserve"> </w:t>
            </w:r>
            <w:r w:rsidRPr="00AD6385">
              <w:rPr>
                <w:b w:val="0"/>
                <w:position w:val="2"/>
                <w:sz w:val="20"/>
                <w:szCs w:val="20"/>
              </w:rPr>
              <w:t>30</w:t>
            </w:r>
            <w:r w:rsidRPr="00AD6385">
              <w:rPr>
                <w:b w:val="0"/>
                <w:spacing w:val="-3"/>
                <w:position w:val="2"/>
                <w:sz w:val="20"/>
                <w:szCs w:val="20"/>
              </w:rPr>
              <w:t xml:space="preserve"> </w:t>
            </w:r>
            <w:r w:rsidRPr="00AD6385">
              <w:rPr>
                <w:b w:val="0"/>
                <w:spacing w:val="-5"/>
                <w:position w:val="2"/>
                <w:sz w:val="20"/>
                <w:szCs w:val="20"/>
              </w:rPr>
              <w:t>cm)</w:t>
            </w:r>
          </w:p>
        </w:tc>
        <w:tc>
          <w:tcPr>
            <w:tcW w:w="1157" w:type="dxa"/>
          </w:tcPr>
          <w:p w14:paraId="0ED5CE76" w14:textId="77777777" w:rsidR="00AD6385" w:rsidRPr="00AD6385" w:rsidRDefault="00AD6385" w:rsidP="00AD6385">
            <w:pPr>
              <w:pStyle w:val="TableParagraph"/>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97.93</w:t>
            </w:r>
          </w:p>
        </w:tc>
        <w:tc>
          <w:tcPr>
            <w:tcW w:w="1597" w:type="dxa"/>
          </w:tcPr>
          <w:p w14:paraId="3B5E3426"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100.29</w:t>
            </w:r>
          </w:p>
        </w:tc>
        <w:tc>
          <w:tcPr>
            <w:tcW w:w="1157" w:type="dxa"/>
          </w:tcPr>
          <w:p w14:paraId="280360E2"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8.77</w:t>
            </w:r>
          </w:p>
        </w:tc>
        <w:tc>
          <w:tcPr>
            <w:tcW w:w="1452" w:type="dxa"/>
          </w:tcPr>
          <w:p w14:paraId="24A89818"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8.44</w:t>
            </w:r>
          </w:p>
        </w:tc>
        <w:tc>
          <w:tcPr>
            <w:tcW w:w="1157" w:type="dxa"/>
          </w:tcPr>
          <w:p w14:paraId="72DF89F6"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9.81</w:t>
            </w:r>
          </w:p>
        </w:tc>
        <w:tc>
          <w:tcPr>
            <w:tcW w:w="1452" w:type="dxa"/>
          </w:tcPr>
          <w:p w14:paraId="04BC99E2"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9.32</w:t>
            </w:r>
          </w:p>
        </w:tc>
        <w:tc>
          <w:tcPr>
            <w:tcW w:w="1261" w:type="dxa"/>
          </w:tcPr>
          <w:p w14:paraId="52681BC9"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8.96</w:t>
            </w:r>
          </w:p>
        </w:tc>
        <w:tc>
          <w:tcPr>
            <w:tcW w:w="1468" w:type="dxa"/>
          </w:tcPr>
          <w:p w14:paraId="7EFEE00F"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40.61</w:t>
            </w:r>
          </w:p>
        </w:tc>
        <w:tc>
          <w:tcPr>
            <w:tcW w:w="1179" w:type="dxa"/>
          </w:tcPr>
          <w:p w14:paraId="12E68AD3"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4.07</w:t>
            </w:r>
          </w:p>
        </w:tc>
      </w:tr>
      <w:tr w:rsidR="00AD6385" w:rsidRPr="00AD6385" w14:paraId="19FB8E9B" w14:textId="77777777" w:rsidTr="00600C6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399" w:type="dxa"/>
          </w:tcPr>
          <w:p w14:paraId="10EB1444" w14:textId="77777777" w:rsidR="00AD6385" w:rsidRPr="00AD6385" w:rsidRDefault="00AD6385" w:rsidP="00AD6385">
            <w:pPr>
              <w:pStyle w:val="TableParagraph"/>
              <w:spacing w:line="253" w:lineRule="exact"/>
              <w:ind w:left="115"/>
              <w:jc w:val="left"/>
              <w:rPr>
                <w:b w:val="0"/>
                <w:sz w:val="20"/>
                <w:szCs w:val="20"/>
              </w:rPr>
            </w:pPr>
            <w:r w:rsidRPr="00AD6385">
              <w:rPr>
                <w:b w:val="0"/>
                <w:sz w:val="20"/>
                <w:szCs w:val="20"/>
              </w:rPr>
              <w:t>C.D.</w:t>
            </w:r>
            <w:r w:rsidRPr="00AD6385">
              <w:rPr>
                <w:b w:val="0"/>
                <w:spacing w:val="1"/>
                <w:sz w:val="20"/>
                <w:szCs w:val="20"/>
              </w:rPr>
              <w:t xml:space="preserve"> </w:t>
            </w:r>
            <w:r w:rsidRPr="00AD6385">
              <w:rPr>
                <w:b w:val="0"/>
                <w:sz w:val="20"/>
                <w:szCs w:val="20"/>
              </w:rPr>
              <w:t>at</w:t>
            </w:r>
            <w:r w:rsidRPr="00AD6385">
              <w:rPr>
                <w:b w:val="0"/>
                <w:spacing w:val="4"/>
                <w:sz w:val="20"/>
                <w:szCs w:val="20"/>
              </w:rPr>
              <w:t xml:space="preserve"> </w:t>
            </w:r>
            <w:r w:rsidRPr="00AD6385">
              <w:rPr>
                <w:b w:val="0"/>
                <w:spacing w:val="-5"/>
                <w:sz w:val="20"/>
                <w:szCs w:val="20"/>
              </w:rPr>
              <w:t>5%</w:t>
            </w:r>
          </w:p>
        </w:tc>
        <w:tc>
          <w:tcPr>
            <w:tcW w:w="1157" w:type="dxa"/>
          </w:tcPr>
          <w:p w14:paraId="25752363" w14:textId="77777777" w:rsidR="00AD6385" w:rsidRPr="00AD6385" w:rsidRDefault="00AD6385" w:rsidP="00AD6385">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1.31</w:t>
            </w:r>
          </w:p>
        </w:tc>
        <w:tc>
          <w:tcPr>
            <w:tcW w:w="1597" w:type="dxa"/>
          </w:tcPr>
          <w:p w14:paraId="19DB46AA" w14:textId="77777777" w:rsidR="00AD6385" w:rsidRPr="00AD6385" w:rsidRDefault="00AD6385" w:rsidP="00AD6385">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1.38</w:t>
            </w:r>
          </w:p>
        </w:tc>
        <w:tc>
          <w:tcPr>
            <w:tcW w:w="1157" w:type="dxa"/>
          </w:tcPr>
          <w:p w14:paraId="0C3295FE"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0.23</w:t>
            </w:r>
          </w:p>
        </w:tc>
        <w:tc>
          <w:tcPr>
            <w:tcW w:w="1452" w:type="dxa"/>
          </w:tcPr>
          <w:p w14:paraId="0BB0E786"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0.23</w:t>
            </w:r>
          </w:p>
        </w:tc>
        <w:tc>
          <w:tcPr>
            <w:tcW w:w="1157" w:type="dxa"/>
          </w:tcPr>
          <w:p w14:paraId="1CAEC6A4" w14:textId="77777777" w:rsidR="00AD6385" w:rsidRPr="00AD6385" w:rsidRDefault="00AD6385" w:rsidP="00AD6385">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5"/>
                <w:sz w:val="20"/>
                <w:szCs w:val="20"/>
              </w:rPr>
              <w:t>NS</w:t>
            </w:r>
          </w:p>
        </w:tc>
        <w:tc>
          <w:tcPr>
            <w:tcW w:w="1452" w:type="dxa"/>
          </w:tcPr>
          <w:p w14:paraId="78073593"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0.25</w:t>
            </w:r>
          </w:p>
        </w:tc>
        <w:tc>
          <w:tcPr>
            <w:tcW w:w="1261" w:type="dxa"/>
          </w:tcPr>
          <w:p w14:paraId="479F4ADA"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0.31</w:t>
            </w:r>
          </w:p>
        </w:tc>
        <w:tc>
          <w:tcPr>
            <w:tcW w:w="1468" w:type="dxa"/>
          </w:tcPr>
          <w:p w14:paraId="4507702D"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1.94</w:t>
            </w:r>
          </w:p>
        </w:tc>
        <w:tc>
          <w:tcPr>
            <w:tcW w:w="1179" w:type="dxa"/>
          </w:tcPr>
          <w:p w14:paraId="4967462A"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0.10</w:t>
            </w:r>
          </w:p>
        </w:tc>
      </w:tr>
    </w:tbl>
    <w:p w14:paraId="629A7F83" w14:textId="77777777" w:rsidR="00204F67" w:rsidRDefault="00204F67" w:rsidP="00204F67">
      <w:pPr>
        <w:spacing w:line="360" w:lineRule="auto"/>
        <w:jc w:val="both"/>
        <w:rPr>
          <w:rFonts w:ascii="Times New Roman" w:hAnsi="Times New Roman" w:cs="Times New Roman"/>
          <w:b/>
          <w:bCs/>
          <w:szCs w:val="20"/>
        </w:rPr>
      </w:pPr>
      <w:r>
        <w:rPr>
          <w:rFonts w:ascii="Times New Roman" w:hAnsi="Times New Roman" w:cs="Times New Roman"/>
          <w:b/>
          <w:bCs/>
          <w:szCs w:val="20"/>
        </w:rPr>
        <w:t>Table-3</w:t>
      </w:r>
      <w:r w:rsidR="007723E7">
        <w:rPr>
          <w:rFonts w:ascii="Times New Roman" w:hAnsi="Times New Roman" w:cs="Times New Roman"/>
          <w:b/>
          <w:bCs/>
          <w:szCs w:val="20"/>
        </w:rPr>
        <w:t xml:space="preserve"> Effect of corm size</w:t>
      </w:r>
      <w:r>
        <w:rPr>
          <w:rFonts w:ascii="Times New Roman" w:hAnsi="Times New Roman" w:cs="Times New Roman"/>
          <w:b/>
          <w:bCs/>
          <w:szCs w:val="20"/>
        </w:rPr>
        <w:t xml:space="preserve"> and spacing on flowering parameters</w:t>
      </w:r>
      <w:r w:rsidR="00791C5D">
        <w:rPr>
          <w:rFonts w:ascii="Times New Roman" w:hAnsi="Times New Roman" w:cs="Times New Roman"/>
          <w:b/>
          <w:bCs/>
          <w:szCs w:val="20"/>
        </w:rPr>
        <w:t xml:space="preserve"> in gladiolus cv. Malaviya Shatabdi</w:t>
      </w:r>
    </w:p>
    <w:p w14:paraId="5C1AAF10" w14:textId="77777777" w:rsidR="00122C1C" w:rsidRDefault="00122C1C" w:rsidP="00122C1C">
      <w:pPr>
        <w:spacing w:line="360" w:lineRule="auto"/>
        <w:jc w:val="both"/>
        <w:rPr>
          <w:rFonts w:ascii="Times New Roman" w:hAnsi="Times New Roman" w:cs="Times New Roman"/>
          <w:b/>
          <w:bCs/>
          <w:szCs w:val="20"/>
        </w:rPr>
      </w:pPr>
    </w:p>
    <w:p w14:paraId="06BAD6ED" w14:textId="77777777" w:rsidR="00273366" w:rsidRDefault="00273366" w:rsidP="00122C1C">
      <w:pPr>
        <w:spacing w:line="360" w:lineRule="auto"/>
        <w:jc w:val="both"/>
        <w:rPr>
          <w:rFonts w:ascii="Times New Roman" w:hAnsi="Times New Roman" w:cs="Times New Roman"/>
          <w:noProof/>
          <w:sz w:val="20"/>
        </w:rPr>
      </w:pPr>
      <w:r>
        <w:rPr>
          <w:noProof/>
        </w:rPr>
        <w:drawing>
          <wp:inline distT="0" distB="0" distL="0" distR="0" wp14:anchorId="65B7DE86" wp14:editId="59E0B137">
            <wp:extent cx="9154160" cy="2360428"/>
            <wp:effectExtent l="0" t="0" r="889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D3FAF8" w14:textId="537A0E4C" w:rsidR="007723E7" w:rsidRDefault="00273366" w:rsidP="00122C1C">
      <w:pPr>
        <w:spacing w:line="360" w:lineRule="auto"/>
        <w:jc w:val="both"/>
        <w:rPr>
          <w:rFonts w:ascii="Times New Roman" w:hAnsi="Times New Roman" w:cs="Times New Roman"/>
          <w:b/>
          <w:bCs/>
          <w:szCs w:val="20"/>
        </w:rPr>
      </w:pPr>
      <w:r>
        <w:rPr>
          <w:rFonts w:ascii="Times New Roman" w:hAnsi="Times New Roman" w:cs="Times New Roman"/>
          <w:b/>
          <w:bCs/>
          <w:szCs w:val="20"/>
        </w:rPr>
        <w:lastRenderedPageBreak/>
        <w:t xml:space="preserve">Figure </w:t>
      </w:r>
      <w:r w:rsidR="002C6E2C">
        <w:rPr>
          <w:rFonts w:ascii="Times New Roman" w:hAnsi="Times New Roman" w:cs="Times New Roman"/>
          <w:b/>
          <w:bCs/>
          <w:szCs w:val="20"/>
        </w:rPr>
        <w:t>2</w:t>
      </w:r>
      <w:r>
        <w:rPr>
          <w:rFonts w:ascii="Times New Roman" w:hAnsi="Times New Roman" w:cs="Times New Roman"/>
          <w:b/>
          <w:bCs/>
          <w:szCs w:val="20"/>
        </w:rPr>
        <w:t xml:space="preserve">: Effect </w:t>
      </w:r>
      <w:r w:rsidR="007723E7">
        <w:rPr>
          <w:rFonts w:ascii="Times New Roman" w:hAnsi="Times New Roman" w:cs="Times New Roman"/>
          <w:b/>
          <w:bCs/>
          <w:szCs w:val="20"/>
        </w:rPr>
        <w:t>of corm size</w:t>
      </w:r>
      <w:r>
        <w:rPr>
          <w:rFonts w:ascii="Times New Roman" w:hAnsi="Times New Roman" w:cs="Times New Roman"/>
          <w:b/>
          <w:bCs/>
          <w:szCs w:val="20"/>
        </w:rPr>
        <w:t xml:space="preserve"> and spacing on rachis and intermodal </w:t>
      </w:r>
      <w:r w:rsidR="007723E7">
        <w:rPr>
          <w:rFonts w:ascii="Times New Roman" w:hAnsi="Times New Roman" w:cs="Times New Roman"/>
          <w:b/>
          <w:bCs/>
          <w:szCs w:val="20"/>
        </w:rPr>
        <w:t>length</w:t>
      </w:r>
      <w:r w:rsidR="00791C5D">
        <w:rPr>
          <w:rFonts w:ascii="Times New Roman" w:hAnsi="Times New Roman" w:cs="Times New Roman"/>
          <w:b/>
          <w:bCs/>
          <w:szCs w:val="20"/>
        </w:rPr>
        <w:t xml:space="preserve"> in gladiolus cv. Malaviya Shatabdi</w:t>
      </w:r>
    </w:p>
    <w:p w14:paraId="074FD0C4" w14:textId="77777777" w:rsidR="00122C1C" w:rsidRDefault="007723E7" w:rsidP="00122C1C">
      <w:pPr>
        <w:spacing w:line="360" w:lineRule="auto"/>
        <w:jc w:val="both"/>
        <w:rPr>
          <w:rFonts w:ascii="Times New Roman" w:hAnsi="Times New Roman" w:cs="Times New Roman"/>
          <w:b/>
          <w:bCs/>
          <w:szCs w:val="20"/>
        </w:rPr>
      </w:pPr>
      <w:r>
        <w:rPr>
          <w:rFonts w:ascii="Times New Roman" w:hAnsi="Times New Roman" w:cs="Times New Roman"/>
          <w:b/>
          <w:bCs/>
          <w:szCs w:val="20"/>
        </w:rPr>
        <w:t xml:space="preserve">Table-4 </w:t>
      </w:r>
      <w:r w:rsidR="00791C5D">
        <w:rPr>
          <w:rFonts w:ascii="Times New Roman" w:hAnsi="Times New Roman" w:cs="Times New Roman"/>
          <w:b/>
          <w:bCs/>
          <w:szCs w:val="20"/>
        </w:rPr>
        <w:t>Interaction e</w:t>
      </w:r>
      <w:r>
        <w:rPr>
          <w:rFonts w:ascii="Times New Roman" w:hAnsi="Times New Roman" w:cs="Times New Roman"/>
          <w:b/>
          <w:bCs/>
          <w:szCs w:val="20"/>
        </w:rPr>
        <w:t>ffect of corm size</w:t>
      </w:r>
      <w:r w:rsidR="00204F67">
        <w:rPr>
          <w:rFonts w:ascii="Times New Roman" w:hAnsi="Times New Roman" w:cs="Times New Roman"/>
          <w:b/>
          <w:bCs/>
          <w:szCs w:val="20"/>
        </w:rPr>
        <w:t xml:space="preserve"> and spacing on flowering parameters</w:t>
      </w:r>
      <w:r w:rsidR="00791C5D">
        <w:rPr>
          <w:rFonts w:ascii="Times New Roman" w:hAnsi="Times New Roman" w:cs="Times New Roman"/>
          <w:b/>
          <w:bCs/>
          <w:szCs w:val="20"/>
        </w:rPr>
        <w:t xml:space="preserve"> in gladiolus cv. Malaviya Shatabdi</w:t>
      </w:r>
    </w:p>
    <w:tbl>
      <w:tblPr>
        <w:tblStyle w:val="PlainTable2"/>
        <w:tblpPr w:leftFromText="180" w:rightFromText="180" w:vertAnchor="page" w:horzAnchor="margin" w:tblpY="1681"/>
        <w:tblW w:w="13993" w:type="dxa"/>
        <w:tblLayout w:type="fixed"/>
        <w:tblLook w:val="04A0" w:firstRow="1" w:lastRow="0" w:firstColumn="1" w:lastColumn="0" w:noHBand="0" w:noVBand="1"/>
      </w:tblPr>
      <w:tblGrid>
        <w:gridCol w:w="2351"/>
        <w:gridCol w:w="1134"/>
        <w:gridCol w:w="1565"/>
        <w:gridCol w:w="1134"/>
        <w:gridCol w:w="1422"/>
        <w:gridCol w:w="1134"/>
        <w:gridCol w:w="1422"/>
        <w:gridCol w:w="1236"/>
        <w:gridCol w:w="1439"/>
        <w:gridCol w:w="1156"/>
      </w:tblGrid>
      <w:tr w:rsidR="00600C6C" w:rsidRPr="00AD6385" w14:paraId="2A67A817" w14:textId="77777777" w:rsidTr="00600C6C">
        <w:trPr>
          <w:cnfStyle w:val="100000000000" w:firstRow="1" w:lastRow="0" w:firstColumn="0" w:lastColumn="0" w:oddVBand="0" w:evenVBand="0" w:oddHBand="0" w:evenHBand="0" w:firstRowFirstColumn="0" w:firstRowLastColumn="0" w:lastRowFirstColumn="0" w:lastRowLastColumn="0"/>
          <w:trHeight w:hRule="exact" w:val="964"/>
        </w:trPr>
        <w:tc>
          <w:tcPr>
            <w:cnfStyle w:val="001000000000" w:firstRow="0" w:lastRow="0" w:firstColumn="1" w:lastColumn="0" w:oddVBand="0" w:evenVBand="0" w:oddHBand="0" w:evenHBand="0" w:firstRowFirstColumn="0" w:firstRowLastColumn="0" w:lastRowFirstColumn="0" w:lastRowLastColumn="0"/>
            <w:tcW w:w="2351" w:type="dxa"/>
            <w:vMerge w:val="restart"/>
          </w:tcPr>
          <w:p w14:paraId="1C08AC6C" w14:textId="77777777" w:rsidR="00600C6C" w:rsidRPr="00AD6385" w:rsidRDefault="00600C6C" w:rsidP="00600C6C">
            <w:pPr>
              <w:jc w:val="both"/>
              <w:rPr>
                <w:rFonts w:ascii="Times New Roman" w:hAnsi="Times New Roman" w:cs="Times New Roman"/>
                <w:sz w:val="20"/>
                <w:szCs w:val="20"/>
              </w:rPr>
            </w:pPr>
            <w:r w:rsidRPr="00AD6385">
              <w:rPr>
                <w:rFonts w:ascii="Times New Roman" w:hAnsi="Times New Roman" w:cs="Times New Roman"/>
                <w:color w:val="000000"/>
                <w:sz w:val="20"/>
                <w:szCs w:val="20"/>
              </w:rPr>
              <w:lastRenderedPageBreak/>
              <w:t>Treatments</w:t>
            </w:r>
          </w:p>
        </w:tc>
        <w:tc>
          <w:tcPr>
            <w:tcW w:w="2699" w:type="dxa"/>
            <w:gridSpan w:val="2"/>
          </w:tcPr>
          <w:p w14:paraId="13CB6E13"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Days to opening of floret</w:t>
            </w:r>
          </w:p>
        </w:tc>
        <w:tc>
          <w:tcPr>
            <w:tcW w:w="2556" w:type="dxa"/>
            <w:gridSpan w:val="2"/>
          </w:tcPr>
          <w:p w14:paraId="7E4A8346"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Diameter of floret (cm)</w:t>
            </w:r>
          </w:p>
        </w:tc>
        <w:tc>
          <w:tcPr>
            <w:tcW w:w="2556" w:type="dxa"/>
            <w:gridSpan w:val="2"/>
          </w:tcPr>
          <w:p w14:paraId="0B9B135D"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Length of floret (cm)</w:t>
            </w:r>
          </w:p>
        </w:tc>
        <w:tc>
          <w:tcPr>
            <w:tcW w:w="1236" w:type="dxa"/>
            <w:vMerge w:val="restart"/>
          </w:tcPr>
          <w:p w14:paraId="57427EDF" w14:textId="77777777" w:rsidR="00600C6C" w:rsidRPr="00AD6385" w:rsidRDefault="00600C6C" w:rsidP="00600C6C">
            <w:pPr>
              <w:ind w:right="-5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No. of opened florets/spike</w:t>
            </w:r>
          </w:p>
        </w:tc>
        <w:tc>
          <w:tcPr>
            <w:tcW w:w="1439" w:type="dxa"/>
            <w:vMerge w:val="restart"/>
          </w:tcPr>
          <w:p w14:paraId="2D0A11AC"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Rachis length (cm)</w:t>
            </w:r>
          </w:p>
        </w:tc>
        <w:tc>
          <w:tcPr>
            <w:tcW w:w="1156" w:type="dxa"/>
            <w:vMerge w:val="restart"/>
          </w:tcPr>
          <w:p w14:paraId="7654B318" w14:textId="77777777" w:rsidR="00600C6C" w:rsidRPr="00AD6385" w:rsidRDefault="00600C6C" w:rsidP="00600C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Internodal length (cm)</w:t>
            </w:r>
          </w:p>
        </w:tc>
      </w:tr>
      <w:tr w:rsidR="00400592" w:rsidRPr="00AD6385" w14:paraId="35A60389"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vMerge/>
          </w:tcPr>
          <w:p w14:paraId="65A8444F" w14:textId="77777777" w:rsidR="00400592" w:rsidRPr="00AD6385" w:rsidRDefault="00400592" w:rsidP="00400592">
            <w:pPr>
              <w:jc w:val="both"/>
              <w:rPr>
                <w:rFonts w:ascii="Times New Roman" w:hAnsi="Times New Roman" w:cs="Times New Roman"/>
                <w:b w:val="0"/>
                <w:bCs w:val="0"/>
                <w:color w:val="000000"/>
                <w:sz w:val="20"/>
                <w:szCs w:val="20"/>
              </w:rPr>
            </w:pPr>
          </w:p>
        </w:tc>
        <w:tc>
          <w:tcPr>
            <w:tcW w:w="1134" w:type="dxa"/>
          </w:tcPr>
          <w:p w14:paraId="03516F42"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proofErr w:type="gramStart"/>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roofErr w:type="gramEnd"/>
          </w:p>
        </w:tc>
        <w:tc>
          <w:tcPr>
            <w:tcW w:w="1565" w:type="dxa"/>
          </w:tcPr>
          <w:p w14:paraId="6625E14F"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proofErr w:type="gramStart"/>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roofErr w:type="gramEnd"/>
          </w:p>
        </w:tc>
        <w:tc>
          <w:tcPr>
            <w:tcW w:w="1134" w:type="dxa"/>
          </w:tcPr>
          <w:p w14:paraId="56418597"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proofErr w:type="gramStart"/>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roofErr w:type="gramEnd"/>
          </w:p>
        </w:tc>
        <w:tc>
          <w:tcPr>
            <w:tcW w:w="1422" w:type="dxa"/>
          </w:tcPr>
          <w:p w14:paraId="2AAEE64C"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proofErr w:type="gramStart"/>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roofErr w:type="gramEnd"/>
          </w:p>
        </w:tc>
        <w:tc>
          <w:tcPr>
            <w:tcW w:w="1134" w:type="dxa"/>
          </w:tcPr>
          <w:p w14:paraId="12C5AF6E"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proofErr w:type="gramStart"/>
            <w:r w:rsidRPr="00AD6385">
              <w:rPr>
                <w:rFonts w:ascii="Times New Roman" w:hAnsi="Times New Roman" w:cs="Times New Roman"/>
                <w:b/>
                <w:bCs/>
                <w:sz w:val="20"/>
                <w:szCs w:val="20"/>
                <w:vertAlign w:val="superscript"/>
              </w:rPr>
              <w:t>rd</w:t>
            </w:r>
            <w:r w:rsidRPr="00AD6385">
              <w:rPr>
                <w:rFonts w:ascii="Times New Roman" w:hAnsi="Times New Roman" w:cs="Times New Roman"/>
                <w:b/>
                <w:bCs/>
                <w:sz w:val="20"/>
                <w:szCs w:val="20"/>
              </w:rPr>
              <w:t xml:space="preserve">  floret</w:t>
            </w:r>
            <w:proofErr w:type="gramEnd"/>
          </w:p>
        </w:tc>
        <w:tc>
          <w:tcPr>
            <w:tcW w:w="1422" w:type="dxa"/>
          </w:tcPr>
          <w:p w14:paraId="44E7BCD1"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proofErr w:type="gramStart"/>
            <w:r w:rsidRPr="00AD6385">
              <w:rPr>
                <w:rFonts w:ascii="Times New Roman" w:hAnsi="Times New Roman" w:cs="Times New Roman"/>
                <w:b/>
                <w:bCs/>
                <w:sz w:val="20"/>
                <w:szCs w:val="20"/>
                <w:vertAlign w:val="superscript"/>
              </w:rPr>
              <w:t>th</w:t>
            </w:r>
            <w:r w:rsidRPr="00AD6385">
              <w:rPr>
                <w:rFonts w:ascii="Times New Roman" w:hAnsi="Times New Roman" w:cs="Times New Roman"/>
                <w:b/>
                <w:bCs/>
                <w:sz w:val="20"/>
                <w:szCs w:val="20"/>
              </w:rPr>
              <w:t xml:space="preserve">  floret</w:t>
            </w:r>
            <w:proofErr w:type="gramEnd"/>
          </w:p>
        </w:tc>
        <w:tc>
          <w:tcPr>
            <w:tcW w:w="1236" w:type="dxa"/>
            <w:vMerge/>
          </w:tcPr>
          <w:p w14:paraId="09437E10"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39" w:type="dxa"/>
            <w:vMerge/>
          </w:tcPr>
          <w:p w14:paraId="7D47E102"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56" w:type="dxa"/>
            <w:vMerge/>
          </w:tcPr>
          <w:p w14:paraId="49900894" w14:textId="77777777" w:rsidR="00400592" w:rsidRPr="00AD6385" w:rsidRDefault="00400592" w:rsidP="004005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00C6C" w:rsidRPr="00AD6385" w14:paraId="0C444426"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3CE27C95" w14:textId="77777777" w:rsidR="00600C6C" w:rsidRPr="00AD6385" w:rsidRDefault="00600C6C" w:rsidP="0065542C">
            <w:pPr>
              <w:pStyle w:val="TableParagraph"/>
              <w:ind w:left="115"/>
              <w:jc w:val="left"/>
              <w:rPr>
                <w:sz w:val="20"/>
                <w:szCs w:val="20"/>
              </w:rPr>
            </w:pPr>
            <w:r w:rsidRPr="00AD6385">
              <w:rPr>
                <w:sz w:val="20"/>
                <w:szCs w:val="20"/>
              </w:rPr>
              <w:t>Interaction</w:t>
            </w:r>
          </w:p>
        </w:tc>
        <w:tc>
          <w:tcPr>
            <w:tcW w:w="1134" w:type="dxa"/>
          </w:tcPr>
          <w:p w14:paraId="57D2237D"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5" w:type="dxa"/>
          </w:tcPr>
          <w:p w14:paraId="33A85790"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Pr>
          <w:p w14:paraId="5C341164"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2" w:type="dxa"/>
          </w:tcPr>
          <w:p w14:paraId="548C209D"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Pr>
          <w:p w14:paraId="1ECC0778"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2" w:type="dxa"/>
          </w:tcPr>
          <w:p w14:paraId="144757AB"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36" w:type="dxa"/>
          </w:tcPr>
          <w:p w14:paraId="0FFB0321"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39" w:type="dxa"/>
          </w:tcPr>
          <w:p w14:paraId="2BB3D1D2"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6" w:type="dxa"/>
          </w:tcPr>
          <w:p w14:paraId="2C852E0C" w14:textId="77777777" w:rsidR="00600C6C" w:rsidRPr="00AD6385" w:rsidRDefault="00600C6C" w:rsidP="006554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D6385" w:rsidRPr="00AD6385" w14:paraId="592335CD"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31F72BB7" w14:textId="77777777" w:rsidR="00AD6385" w:rsidRPr="00AD6385" w:rsidRDefault="00AD6385" w:rsidP="00AD6385">
            <w:pPr>
              <w:pStyle w:val="TableParagraph"/>
              <w:spacing w:line="236" w:lineRule="exact"/>
              <w:ind w:left="115"/>
              <w:jc w:val="left"/>
              <w:rPr>
                <w:b w:val="0"/>
                <w:position w:val="2"/>
                <w:sz w:val="20"/>
                <w:szCs w:val="20"/>
              </w:rPr>
            </w:pPr>
            <w:r w:rsidRPr="00AD6385">
              <w:rPr>
                <w:b w:val="0"/>
                <w:position w:val="2"/>
                <w:sz w:val="20"/>
                <w:szCs w:val="20"/>
              </w:rPr>
              <w:t>T</w:t>
            </w:r>
            <w:r w:rsidRPr="00AD6385">
              <w:rPr>
                <w:b w:val="0"/>
                <w:sz w:val="20"/>
                <w:szCs w:val="20"/>
              </w:rPr>
              <w:t>1</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1</w:t>
            </w:r>
            <w:r w:rsidRPr="00AD6385">
              <w:rPr>
                <w:b w:val="0"/>
                <w:spacing w:val="-5"/>
                <w:position w:val="2"/>
                <w:sz w:val="20"/>
                <w:szCs w:val="20"/>
              </w:rPr>
              <w:t>)</w:t>
            </w:r>
          </w:p>
        </w:tc>
        <w:tc>
          <w:tcPr>
            <w:tcW w:w="1134" w:type="dxa"/>
          </w:tcPr>
          <w:p w14:paraId="7254D103" w14:textId="77777777" w:rsidR="00AD6385" w:rsidRPr="00AD6385" w:rsidRDefault="00400592" w:rsidP="00AD6385">
            <w:pPr>
              <w:pStyle w:val="TableParagraph"/>
              <w:spacing w:line="253" w:lineRule="exact"/>
              <w:ind w:left="24" w:right="7"/>
              <w:cnfStyle w:val="000000100000" w:firstRow="0" w:lastRow="0" w:firstColumn="0" w:lastColumn="0" w:oddVBand="0" w:evenVBand="0" w:oddHBand="1" w:evenHBand="0" w:firstRowFirstColumn="0" w:firstRowLastColumn="0" w:lastRowFirstColumn="0" w:lastRowLastColumn="0"/>
              <w:rPr>
                <w:sz w:val="20"/>
                <w:szCs w:val="20"/>
              </w:rPr>
            </w:pPr>
            <w:r>
              <w:rPr>
                <w:spacing w:val="-2"/>
                <w:sz w:val="20"/>
                <w:szCs w:val="20"/>
              </w:rPr>
              <w:t>102.91</w:t>
            </w:r>
          </w:p>
        </w:tc>
        <w:tc>
          <w:tcPr>
            <w:tcW w:w="1565" w:type="dxa"/>
          </w:tcPr>
          <w:p w14:paraId="3AE34F82" w14:textId="77777777" w:rsidR="00AD6385" w:rsidRPr="00AD6385" w:rsidRDefault="00AD6385" w:rsidP="00AD6385">
            <w:pPr>
              <w:pStyle w:val="TableParagraph"/>
              <w:spacing w:line="253"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104.98</w:t>
            </w:r>
          </w:p>
        </w:tc>
        <w:tc>
          <w:tcPr>
            <w:tcW w:w="1134" w:type="dxa"/>
          </w:tcPr>
          <w:p w14:paraId="3D6E0BF6"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8.31</w:t>
            </w:r>
          </w:p>
        </w:tc>
        <w:tc>
          <w:tcPr>
            <w:tcW w:w="1422" w:type="dxa"/>
          </w:tcPr>
          <w:p w14:paraId="41CDBF1F"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8.27</w:t>
            </w:r>
          </w:p>
        </w:tc>
        <w:tc>
          <w:tcPr>
            <w:tcW w:w="1134" w:type="dxa"/>
          </w:tcPr>
          <w:p w14:paraId="0D29F18A"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8.97</w:t>
            </w:r>
          </w:p>
        </w:tc>
        <w:tc>
          <w:tcPr>
            <w:tcW w:w="1422" w:type="dxa"/>
          </w:tcPr>
          <w:p w14:paraId="1D23F67A" w14:textId="77777777" w:rsidR="00AD6385" w:rsidRPr="00AD6385" w:rsidRDefault="00E35AD6" w:rsidP="00AD6385">
            <w:pPr>
              <w:pStyle w:val="TableParagraph"/>
              <w:spacing w:line="253" w:lineRule="exact"/>
              <w:ind w:left="29" w:right="24"/>
              <w:cnfStyle w:val="000000100000" w:firstRow="0" w:lastRow="0" w:firstColumn="0" w:lastColumn="0" w:oddVBand="0" w:evenVBand="0" w:oddHBand="1" w:evenHBand="0" w:firstRowFirstColumn="0" w:firstRowLastColumn="0" w:lastRowFirstColumn="0" w:lastRowLastColumn="0"/>
              <w:rPr>
                <w:sz w:val="20"/>
                <w:szCs w:val="20"/>
              </w:rPr>
            </w:pPr>
            <w:r>
              <w:rPr>
                <w:spacing w:val="-2"/>
                <w:sz w:val="20"/>
                <w:szCs w:val="20"/>
              </w:rPr>
              <w:t>9.32</w:t>
            </w:r>
          </w:p>
        </w:tc>
        <w:tc>
          <w:tcPr>
            <w:tcW w:w="1236" w:type="dxa"/>
          </w:tcPr>
          <w:p w14:paraId="07B37AC5"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8.29</w:t>
            </w:r>
          </w:p>
        </w:tc>
        <w:tc>
          <w:tcPr>
            <w:tcW w:w="1439" w:type="dxa"/>
          </w:tcPr>
          <w:p w14:paraId="0B797FE2"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32.67</w:t>
            </w:r>
          </w:p>
        </w:tc>
        <w:tc>
          <w:tcPr>
            <w:tcW w:w="1156" w:type="dxa"/>
          </w:tcPr>
          <w:p w14:paraId="4F2BA9F0"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3.89</w:t>
            </w:r>
          </w:p>
        </w:tc>
      </w:tr>
      <w:tr w:rsidR="00AD6385" w:rsidRPr="00AD6385" w14:paraId="5A88B055"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36D3DC9B"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2</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2</w:t>
            </w:r>
            <w:r w:rsidRPr="00AD6385">
              <w:rPr>
                <w:b w:val="0"/>
                <w:spacing w:val="-5"/>
                <w:position w:val="2"/>
                <w:sz w:val="20"/>
                <w:szCs w:val="20"/>
              </w:rPr>
              <w:t>)</w:t>
            </w:r>
          </w:p>
        </w:tc>
        <w:tc>
          <w:tcPr>
            <w:tcW w:w="1134" w:type="dxa"/>
          </w:tcPr>
          <w:p w14:paraId="78C2E5B2" w14:textId="77777777" w:rsidR="00AD6385" w:rsidRPr="00AD6385" w:rsidRDefault="00AD6385" w:rsidP="00AD6385">
            <w:pPr>
              <w:pStyle w:val="TableParagraph"/>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102.63</w:t>
            </w:r>
          </w:p>
        </w:tc>
        <w:tc>
          <w:tcPr>
            <w:tcW w:w="1565" w:type="dxa"/>
          </w:tcPr>
          <w:p w14:paraId="67F2D120"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104.91</w:t>
            </w:r>
          </w:p>
        </w:tc>
        <w:tc>
          <w:tcPr>
            <w:tcW w:w="1134" w:type="dxa"/>
          </w:tcPr>
          <w:p w14:paraId="694DB561"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8.33</w:t>
            </w:r>
          </w:p>
        </w:tc>
        <w:tc>
          <w:tcPr>
            <w:tcW w:w="1422" w:type="dxa"/>
          </w:tcPr>
          <w:p w14:paraId="653434A2"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8.29</w:t>
            </w:r>
          </w:p>
        </w:tc>
        <w:tc>
          <w:tcPr>
            <w:tcW w:w="1134" w:type="dxa"/>
          </w:tcPr>
          <w:p w14:paraId="1ED4285C"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8.99</w:t>
            </w:r>
          </w:p>
        </w:tc>
        <w:tc>
          <w:tcPr>
            <w:tcW w:w="1422" w:type="dxa"/>
          </w:tcPr>
          <w:p w14:paraId="4C1D0E6A"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9.29</w:t>
            </w:r>
          </w:p>
        </w:tc>
        <w:tc>
          <w:tcPr>
            <w:tcW w:w="1236" w:type="dxa"/>
          </w:tcPr>
          <w:p w14:paraId="11BECCCE"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8.31</w:t>
            </w:r>
          </w:p>
        </w:tc>
        <w:tc>
          <w:tcPr>
            <w:tcW w:w="1439" w:type="dxa"/>
          </w:tcPr>
          <w:p w14:paraId="5FC3BB93"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33.25</w:t>
            </w:r>
          </w:p>
        </w:tc>
        <w:tc>
          <w:tcPr>
            <w:tcW w:w="1156" w:type="dxa"/>
          </w:tcPr>
          <w:p w14:paraId="72FFCDD7"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3.91</w:t>
            </w:r>
          </w:p>
        </w:tc>
      </w:tr>
      <w:tr w:rsidR="00AD6385" w:rsidRPr="00AD6385" w14:paraId="499B7304"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8E19734" w14:textId="77777777" w:rsidR="00AD6385" w:rsidRPr="00AD6385" w:rsidRDefault="00AD6385" w:rsidP="00AD6385">
            <w:pPr>
              <w:pStyle w:val="TableParagraph"/>
              <w:spacing w:line="236" w:lineRule="exact"/>
              <w:ind w:left="115"/>
              <w:jc w:val="left"/>
              <w:rPr>
                <w:b w:val="0"/>
                <w:position w:val="2"/>
                <w:sz w:val="20"/>
                <w:szCs w:val="20"/>
              </w:rPr>
            </w:pPr>
            <w:r w:rsidRPr="00AD6385">
              <w:rPr>
                <w:b w:val="0"/>
                <w:position w:val="2"/>
                <w:sz w:val="20"/>
                <w:szCs w:val="20"/>
              </w:rPr>
              <w:t>T</w:t>
            </w:r>
            <w:r w:rsidRPr="00AD6385">
              <w:rPr>
                <w:b w:val="0"/>
                <w:sz w:val="20"/>
                <w:szCs w:val="20"/>
              </w:rPr>
              <w:t>3</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3</w:t>
            </w:r>
            <w:r w:rsidRPr="00AD6385">
              <w:rPr>
                <w:b w:val="0"/>
                <w:spacing w:val="-5"/>
                <w:position w:val="2"/>
                <w:sz w:val="20"/>
                <w:szCs w:val="20"/>
              </w:rPr>
              <w:t>)</w:t>
            </w:r>
          </w:p>
        </w:tc>
        <w:tc>
          <w:tcPr>
            <w:tcW w:w="1134" w:type="dxa"/>
          </w:tcPr>
          <w:p w14:paraId="11727611" w14:textId="77777777" w:rsidR="00AD6385" w:rsidRPr="00AD6385" w:rsidRDefault="00AD6385" w:rsidP="00AD6385">
            <w:pPr>
              <w:pStyle w:val="TableParagraph"/>
              <w:spacing w:line="254" w:lineRule="exact"/>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102.12</w:t>
            </w:r>
          </w:p>
        </w:tc>
        <w:tc>
          <w:tcPr>
            <w:tcW w:w="1565" w:type="dxa"/>
          </w:tcPr>
          <w:p w14:paraId="6F282B49" w14:textId="77777777" w:rsidR="00AD6385" w:rsidRPr="00AD6385" w:rsidRDefault="00AD6385" w:rsidP="00AD6385">
            <w:pPr>
              <w:pStyle w:val="TableParagraph"/>
              <w:spacing w:line="254"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104.21</w:t>
            </w:r>
          </w:p>
        </w:tc>
        <w:tc>
          <w:tcPr>
            <w:tcW w:w="1134" w:type="dxa"/>
          </w:tcPr>
          <w:p w14:paraId="731189CD"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8.37</w:t>
            </w:r>
          </w:p>
        </w:tc>
        <w:tc>
          <w:tcPr>
            <w:tcW w:w="1422" w:type="dxa"/>
          </w:tcPr>
          <w:p w14:paraId="02E0681A"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8.32</w:t>
            </w:r>
          </w:p>
        </w:tc>
        <w:tc>
          <w:tcPr>
            <w:tcW w:w="1134" w:type="dxa"/>
          </w:tcPr>
          <w:p w14:paraId="76064CD6"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9.12</w:t>
            </w:r>
          </w:p>
        </w:tc>
        <w:tc>
          <w:tcPr>
            <w:tcW w:w="1422" w:type="dxa"/>
          </w:tcPr>
          <w:p w14:paraId="6ABEB211"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9.36</w:t>
            </w:r>
          </w:p>
        </w:tc>
        <w:tc>
          <w:tcPr>
            <w:tcW w:w="1236" w:type="dxa"/>
          </w:tcPr>
          <w:p w14:paraId="30C21E8D"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8.41</w:t>
            </w:r>
          </w:p>
        </w:tc>
        <w:tc>
          <w:tcPr>
            <w:tcW w:w="1439" w:type="dxa"/>
          </w:tcPr>
          <w:p w14:paraId="221AE20A"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33.96</w:t>
            </w:r>
          </w:p>
        </w:tc>
        <w:tc>
          <w:tcPr>
            <w:tcW w:w="1156" w:type="dxa"/>
          </w:tcPr>
          <w:p w14:paraId="7C5E52CD"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3.96</w:t>
            </w:r>
          </w:p>
        </w:tc>
      </w:tr>
      <w:tr w:rsidR="00AD6385" w:rsidRPr="00AD6385" w14:paraId="6E0397A7"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B9833B2"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4</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4</w:t>
            </w:r>
            <w:r w:rsidRPr="00AD6385">
              <w:rPr>
                <w:b w:val="0"/>
                <w:spacing w:val="-5"/>
                <w:position w:val="2"/>
                <w:sz w:val="20"/>
                <w:szCs w:val="20"/>
              </w:rPr>
              <w:t>)</w:t>
            </w:r>
          </w:p>
        </w:tc>
        <w:tc>
          <w:tcPr>
            <w:tcW w:w="1134" w:type="dxa"/>
          </w:tcPr>
          <w:p w14:paraId="49042C4C" w14:textId="77777777" w:rsidR="00AD6385" w:rsidRPr="00AD6385" w:rsidRDefault="00AD6385" w:rsidP="00AD6385">
            <w:pPr>
              <w:pStyle w:val="TableParagraph"/>
              <w:spacing w:line="253" w:lineRule="exact"/>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102.21</w:t>
            </w:r>
          </w:p>
        </w:tc>
        <w:tc>
          <w:tcPr>
            <w:tcW w:w="1565" w:type="dxa"/>
          </w:tcPr>
          <w:p w14:paraId="40244A88"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104.39</w:t>
            </w:r>
          </w:p>
        </w:tc>
        <w:tc>
          <w:tcPr>
            <w:tcW w:w="1134" w:type="dxa"/>
          </w:tcPr>
          <w:p w14:paraId="4B4C24F6"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8.31</w:t>
            </w:r>
          </w:p>
        </w:tc>
        <w:tc>
          <w:tcPr>
            <w:tcW w:w="1422" w:type="dxa"/>
          </w:tcPr>
          <w:p w14:paraId="4332DE3D"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8.31</w:t>
            </w:r>
          </w:p>
        </w:tc>
        <w:tc>
          <w:tcPr>
            <w:tcW w:w="1134" w:type="dxa"/>
          </w:tcPr>
          <w:p w14:paraId="1184A115" w14:textId="77777777" w:rsidR="00AD6385" w:rsidRPr="00AD6385" w:rsidRDefault="00AD6385"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9.09</w:t>
            </w:r>
          </w:p>
        </w:tc>
        <w:tc>
          <w:tcPr>
            <w:tcW w:w="1422" w:type="dxa"/>
          </w:tcPr>
          <w:p w14:paraId="28244AB8"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9.33</w:t>
            </w:r>
          </w:p>
        </w:tc>
        <w:tc>
          <w:tcPr>
            <w:tcW w:w="1236" w:type="dxa"/>
          </w:tcPr>
          <w:p w14:paraId="13532F24"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8.36</w:t>
            </w:r>
          </w:p>
        </w:tc>
        <w:tc>
          <w:tcPr>
            <w:tcW w:w="1439" w:type="dxa"/>
          </w:tcPr>
          <w:p w14:paraId="794437B0"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33.84</w:t>
            </w:r>
          </w:p>
        </w:tc>
        <w:tc>
          <w:tcPr>
            <w:tcW w:w="1156" w:type="dxa"/>
          </w:tcPr>
          <w:p w14:paraId="4919634F"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3.89</w:t>
            </w:r>
          </w:p>
        </w:tc>
      </w:tr>
      <w:tr w:rsidR="00AD6385" w:rsidRPr="00AD6385" w14:paraId="4B27E9FC"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1ADDC639"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5</w:t>
            </w:r>
            <w:r w:rsidRPr="00AD6385">
              <w:rPr>
                <w:b w:val="0"/>
                <w:spacing w:val="-2"/>
                <w:sz w:val="20"/>
                <w:szCs w:val="20"/>
              </w:rPr>
              <w:t xml:space="preserve"> </w:t>
            </w:r>
            <w:r w:rsidRPr="00AD6385">
              <w:rPr>
                <w:b w:val="0"/>
                <w:sz w:val="20"/>
                <w:szCs w:val="20"/>
              </w:rPr>
              <w:t>(</w:t>
            </w:r>
            <w:r w:rsidRPr="00AD6385">
              <w:rPr>
                <w:b w:val="0"/>
                <w:position w:val="2"/>
                <w:sz w:val="20"/>
                <w:szCs w:val="20"/>
              </w:rPr>
              <w:t>C</w:t>
            </w:r>
            <w:r w:rsidRPr="00AD6385">
              <w:rPr>
                <w:b w:val="0"/>
                <w:sz w:val="20"/>
                <w:szCs w:val="20"/>
              </w:rPr>
              <w:t>1</w:t>
            </w:r>
            <w:r w:rsidRPr="00AD6385">
              <w:rPr>
                <w:b w:val="0"/>
                <w:spacing w:val="-1"/>
                <w:sz w:val="20"/>
                <w:szCs w:val="20"/>
              </w:rPr>
              <w:t xml:space="preserve"> </w:t>
            </w:r>
            <w:r w:rsidRPr="00AD6385">
              <w:rPr>
                <w:b w:val="0"/>
                <w:spacing w:val="-5"/>
                <w:position w:val="2"/>
                <w:sz w:val="20"/>
                <w:szCs w:val="20"/>
              </w:rPr>
              <w:t>S</w:t>
            </w:r>
            <w:r w:rsidRPr="00AD6385">
              <w:rPr>
                <w:b w:val="0"/>
                <w:spacing w:val="-5"/>
                <w:sz w:val="20"/>
                <w:szCs w:val="20"/>
              </w:rPr>
              <w:t>5</w:t>
            </w:r>
            <w:r w:rsidRPr="00AD6385">
              <w:rPr>
                <w:b w:val="0"/>
                <w:spacing w:val="-5"/>
                <w:position w:val="2"/>
                <w:sz w:val="20"/>
                <w:szCs w:val="20"/>
              </w:rPr>
              <w:t>)</w:t>
            </w:r>
          </w:p>
        </w:tc>
        <w:tc>
          <w:tcPr>
            <w:tcW w:w="1134" w:type="dxa"/>
          </w:tcPr>
          <w:p w14:paraId="490A498E" w14:textId="77777777" w:rsidR="00AD6385" w:rsidRPr="00AD6385" w:rsidRDefault="00AD6385" w:rsidP="00AD6385">
            <w:pPr>
              <w:pStyle w:val="TableParagraph"/>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102.89</w:t>
            </w:r>
          </w:p>
        </w:tc>
        <w:tc>
          <w:tcPr>
            <w:tcW w:w="1565" w:type="dxa"/>
          </w:tcPr>
          <w:p w14:paraId="2AB4A60D"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104.85</w:t>
            </w:r>
          </w:p>
        </w:tc>
        <w:tc>
          <w:tcPr>
            <w:tcW w:w="1134" w:type="dxa"/>
          </w:tcPr>
          <w:p w14:paraId="6F5315EA"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8.29</w:t>
            </w:r>
          </w:p>
        </w:tc>
        <w:tc>
          <w:tcPr>
            <w:tcW w:w="1422" w:type="dxa"/>
          </w:tcPr>
          <w:p w14:paraId="617CA000"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8.24</w:t>
            </w:r>
          </w:p>
        </w:tc>
        <w:tc>
          <w:tcPr>
            <w:tcW w:w="1134" w:type="dxa"/>
          </w:tcPr>
          <w:p w14:paraId="051312B8"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8.99</w:t>
            </w:r>
          </w:p>
        </w:tc>
        <w:tc>
          <w:tcPr>
            <w:tcW w:w="1422" w:type="dxa"/>
          </w:tcPr>
          <w:p w14:paraId="47C1D3D7"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9.21</w:t>
            </w:r>
          </w:p>
        </w:tc>
        <w:tc>
          <w:tcPr>
            <w:tcW w:w="1236" w:type="dxa"/>
          </w:tcPr>
          <w:p w14:paraId="71E8C561"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8.24</w:t>
            </w:r>
          </w:p>
        </w:tc>
        <w:tc>
          <w:tcPr>
            <w:tcW w:w="1439" w:type="dxa"/>
          </w:tcPr>
          <w:p w14:paraId="09E9181F"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32.28</w:t>
            </w:r>
          </w:p>
        </w:tc>
        <w:tc>
          <w:tcPr>
            <w:tcW w:w="1156" w:type="dxa"/>
          </w:tcPr>
          <w:p w14:paraId="4E4F16BB"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3.77</w:t>
            </w:r>
          </w:p>
        </w:tc>
      </w:tr>
      <w:tr w:rsidR="00AD6385" w:rsidRPr="00AD6385" w14:paraId="0C99998F"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55485185"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6</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1 </w:t>
            </w:r>
            <w:r w:rsidRPr="00AD6385">
              <w:rPr>
                <w:b w:val="0"/>
                <w:spacing w:val="-5"/>
                <w:position w:val="2"/>
                <w:sz w:val="20"/>
                <w:szCs w:val="20"/>
              </w:rPr>
              <w:t>S</w:t>
            </w:r>
            <w:r w:rsidRPr="00AD6385">
              <w:rPr>
                <w:b w:val="0"/>
                <w:spacing w:val="-5"/>
                <w:sz w:val="20"/>
                <w:szCs w:val="20"/>
              </w:rPr>
              <w:t>6</w:t>
            </w:r>
            <w:r w:rsidRPr="00AD6385">
              <w:rPr>
                <w:b w:val="0"/>
                <w:spacing w:val="-5"/>
                <w:position w:val="2"/>
                <w:sz w:val="20"/>
                <w:szCs w:val="20"/>
              </w:rPr>
              <w:t>)</w:t>
            </w:r>
          </w:p>
        </w:tc>
        <w:tc>
          <w:tcPr>
            <w:tcW w:w="1134" w:type="dxa"/>
          </w:tcPr>
          <w:p w14:paraId="526C4783" w14:textId="77777777" w:rsidR="00AD6385" w:rsidRPr="00AD6385" w:rsidRDefault="00400592" w:rsidP="00AD6385">
            <w:pPr>
              <w:pStyle w:val="TableParagraph"/>
              <w:spacing w:line="253" w:lineRule="exact"/>
              <w:ind w:left="24" w:right="7"/>
              <w:cnfStyle w:val="000000000000" w:firstRow="0" w:lastRow="0" w:firstColumn="0" w:lastColumn="0" w:oddVBand="0" w:evenVBand="0" w:oddHBand="0" w:evenHBand="0" w:firstRowFirstColumn="0" w:firstRowLastColumn="0" w:lastRowFirstColumn="0" w:lastRowLastColumn="0"/>
              <w:rPr>
                <w:sz w:val="20"/>
                <w:szCs w:val="20"/>
              </w:rPr>
            </w:pPr>
            <w:r>
              <w:rPr>
                <w:spacing w:val="-2"/>
                <w:sz w:val="20"/>
                <w:szCs w:val="20"/>
              </w:rPr>
              <w:t>102.98</w:t>
            </w:r>
          </w:p>
        </w:tc>
        <w:tc>
          <w:tcPr>
            <w:tcW w:w="1565" w:type="dxa"/>
          </w:tcPr>
          <w:p w14:paraId="1F005185" w14:textId="77777777" w:rsidR="00AD6385" w:rsidRPr="00AD6385" w:rsidRDefault="00400592"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Pr>
                <w:spacing w:val="-2"/>
                <w:sz w:val="20"/>
                <w:szCs w:val="20"/>
              </w:rPr>
              <w:t>104.99</w:t>
            </w:r>
          </w:p>
        </w:tc>
        <w:tc>
          <w:tcPr>
            <w:tcW w:w="1134" w:type="dxa"/>
          </w:tcPr>
          <w:p w14:paraId="6A44287E"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8.26</w:t>
            </w:r>
          </w:p>
        </w:tc>
        <w:tc>
          <w:tcPr>
            <w:tcW w:w="1422" w:type="dxa"/>
          </w:tcPr>
          <w:p w14:paraId="53D2470F"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8.21</w:t>
            </w:r>
          </w:p>
        </w:tc>
        <w:tc>
          <w:tcPr>
            <w:tcW w:w="1134" w:type="dxa"/>
          </w:tcPr>
          <w:p w14:paraId="44FCE9C2" w14:textId="77777777" w:rsidR="00AD6385" w:rsidRPr="00AD6385" w:rsidRDefault="00E35AD6"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Pr>
                <w:spacing w:val="-4"/>
                <w:sz w:val="20"/>
                <w:szCs w:val="20"/>
              </w:rPr>
              <w:t>8.96</w:t>
            </w:r>
          </w:p>
        </w:tc>
        <w:tc>
          <w:tcPr>
            <w:tcW w:w="1422" w:type="dxa"/>
          </w:tcPr>
          <w:p w14:paraId="35A0931D"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9.19</w:t>
            </w:r>
          </w:p>
        </w:tc>
        <w:tc>
          <w:tcPr>
            <w:tcW w:w="1236" w:type="dxa"/>
          </w:tcPr>
          <w:p w14:paraId="6C389EFE"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8.21</w:t>
            </w:r>
          </w:p>
        </w:tc>
        <w:tc>
          <w:tcPr>
            <w:tcW w:w="1439" w:type="dxa"/>
          </w:tcPr>
          <w:p w14:paraId="53385FD9" w14:textId="77777777" w:rsidR="00AD6385" w:rsidRPr="00AD6385" w:rsidRDefault="00AD6385" w:rsidP="00AD6385">
            <w:pPr>
              <w:pStyle w:val="TableParagraph"/>
              <w:spacing w:line="253" w:lineRule="exact"/>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32.11</w:t>
            </w:r>
          </w:p>
        </w:tc>
        <w:tc>
          <w:tcPr>
            <w:tcW w:w="1156" w:type="dxa"/>
          </w:tcPr>
          <w:p w14:paraId="34C1DF20"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3.78</w:t>
            </w:r>
          </w:p>
        </w:tc>
      </w:tr>
      <w:tr w:rsidR="00AD6385" w:rsidRPr="00AD6385" w14:paraId="7209D416"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7BA4A8A3"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7</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1</w:t>
            </w:r>
            <w:r w:rsidRPr="00AD6385">
              <w:rPr>
                <w:b w:val="0"/>
                <w:spacing w:val="-5"/>
                <w:position w:val="2"/>
                <w:sz w:val="20"/>
                <w:szCs w:val="20"/>
              </w:rPr>
              <w:t>)</w:t>
            </w:r>
          </w:p>
        </w:tc>
        <w:tc>
          <w:tcPr>
            <w:tcW w:w="1134" w:type="dxa"/>
          </w:tcPr>
          <w:p w14:paraId="76E65D10" w14:textId="77777777" w:rsidR="00AD6385" w:rsidRPr="00AD6385" w:rsidRDefault="00AD6385" w:rsidP="00AD6385">
            <w:pPr>
              <w:pStyle w:val="TableParagraph"/>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101.21</w:t>
            </w:r>
          </w:p>
        </w:tc>
        <w:tc>
          <w:tcPr>
            <w:tcW w:w="1565" w:type="dxa"/>
          </w:tcPr>
          <w:p w14:paraId="7E8D25B8"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103.96</w:t>
            </w:r>
          </w:p>
        </w:tc>
        <w:tc>
          <w:tcPr>
            <w:tcW w:w="1134" w:type="dxa"/>
          </w:tcPr>
          <w:p w14:paraId="07ED0E3D"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8.67</w:t>
            </w:r>
          </w:p>
        </w:tc>
        <w:tc>
          <w:tcPr>
            <w:tcW w:w="1422" w:type="dxa"/>
          </w:tcPr>
          <w:p w14:paraId="2C480085"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8.79</w:t>
            </w:r>
          </w:p>
        </w:tc>
        <w:tc>
          <w:tcPr>
            <w:tcW w:w="1134" w:type="dxa"/>
          </w:tcPr>
          <w:p w14:paraId="6148B74B"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9.63</w:t>
            </w:r>
          </w:p>
        </w:tc>
        <w:tc>
          <w:tcPr>
            <w:tcW w:w="1422" w:type="dxa"/>
          </w:tcPr>
          <w:p w14:paraId="3DACB54D"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9.69</w:t>
            </w:r>
          </w:p>
        </w:tc>
        <w:tc>
          <w:tcPr>
            <w:tcW w:w="1236" w:type="dxa"/>
          </w:tcPr>
          <w:p w14:paraId="25B42AE2"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9.11</w:t>
            </w:r>
          </w:p>
        </w:tc>
        <w:tc>
          <w:tcPr>
            <w:tcW w:w="1439" w:type="dxa"/>
          </w:tcPr>
          <w:p w14:paraId="0BDDE6C3"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35.98</w:t>
            </w:r>
          </w:p>
        </w:tc>
        <w:tc>
          <w:tcPr>
            <w:tcW w:w="1156" w:type="dxa"/>
          </w:tcPr>
          <w:p w14:paraId="5AEA8554"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4.09</w:t>
            </w:r>
          </w:p>
        </w:tc>
      </w:tr>
      <w:tr w:rsidR="00AD6385" w:rsidRPr="00AD6385" w14:paraId="0A4B5D14"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7E1A3165"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8</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2</w:t>
            </w:r>
            <w:r w:rsidRPr="00AD6385">
              <w:rPr>
                <w:b w:val="0"/>
                <w:spacing w:val="-5"/>
                <w:position w:val="2"/>
                <w:sz w:val="20"/>
                <w:szCs w:val="20"/>
              </w:rPr>
              <w:t>)</w:t>
            </w:r>
          </w:p>
        </w:tc>
        <w:tc>
          <w:tcPr>
            <w:tcW w:w="1134" w:type="dxa"/>
          </w:tcPr>
          <w:p w14:paraId="4DE5F4FD" w14:textId="77777777" w:rsidR="00AD6385" w:rsidRPr="00AD6385" w:rsidRDefault="00AD6385" w:rsidP="00AD6385">
            <w:pPr>
              <w:pStyle w:val="TableParagraph"/>
              <w:spacing w:line="253" w:lineRule="exact"/>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101.11</w:t>
            </w:r>
          </w:p>
        </w:tc>
        <w:tc>
          <w:tcPr>
            <w:tcW w:w="1565" w:type="dxa"/>
          </w:tcPr>
          <w:p w14:paraId="09F46D26"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103.63</w:t>
            </w:r>
          </w:p>
        </w:tc>
        <w:tc>
          <w:tcPr>
            <w:tcW w:w="1134" w:type="dxa"/>
          </w:tcPr>
          <w:p w14:paraId="010BF91D"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8.71</w:t>
            </w:r>
          </w:p>
        </w:tc>
        <w:tc>
          <w:tcPr>
            <w:tcW w:w="1422" w:type="dxa"/>
          </w:tcPr>
          <w:p w14:paraId="43608AC0"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8.85</w:t>
            </w:r>
          </w:p>
        </w:tc>
        <w:tc>
          <w:tcPr>
            <w:tcW w:w="1134" w:type="dxa"/>
          </w:tcPr>
          <w:p w14:paraId="69B7D0F3"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9.68</w:t>
            </w:r>
          </w:p>
        </w:tc>
        <w:tc>
          <w:tcPr>
            <w:tcW w:w="1422" w:type="dxa"/>
          </w:tcPr>
          <w:p w14:paraId="4BD7E07B"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236" w:type="dxa"/>
          </w:tcPr>
          <w:p w14:paraId="33CB9F3C"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9.21</w:t>
            </w:r>
          </w:p>
        </w:tc>
        <w:tc>
          <w:tcPr>
            <w:tcW w:w="1439" w:type="dxa"/>
          </w:tcPr>
          <w:p w14:paraId="25A87E64" w14:textId="77777777" w:rsidR="00AD6385" w:rsidRPr="00AD6385" w:rsidRDefault="00AD6385" w:rsidP="00AD6385">
            <w:pPr>
              <w:pStyle w:val="TableParagraph"/>
              <w:spacing w:line="253" w:lineRule="exact"/>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36.11</w:t>
            </w:r>
          </w:p>
        </w:tc>
        <w:tc>
          <w:tcPr>
            <w:tcW w:w="1156" w:type="dxa"/>
          </w:tcPr>
          <w:p w14:paraId="4C0581A4"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4.11</w:t>
            </w:r>
          </w:p>
        </w:tc>
      </w:tr>
      <w:tr w:rsidR="00AD6385" w:rsidRPr="00AD6385" w14:paraId="15707E05"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083E7C58"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9</w:t>
            </w:r>
            <w:r w:rsidRPr="00AD6385">
              <w:rPr>
                <w:b w:val="0"/>
                <w:spacing w:val="-1"/>
                <w:sz w:val="20"/>
                <w:szCs w:val="20"/>
              </w:rPr>
              <w:t xml:space="preserve">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3</w:t>
            </w:r>
            <w:r w:rsidRPr="00AD6385">
              <w:rPr>
                <w:b w:val="0"/>
                <w:spacing w:val="-5"/>
                <w:position w:val="2"/>
                <w:sz w:val="20"/>
                <w:szCs w:val="20"/>
              </w:rPr>
              <w:t>)</w:t>
            </w:r>
          </w:p>
        </w:tc>
        <w:tc>
          <w:tcPr>
            <w:tcW w:w="1134" w:type="dxa"/>
          </w:tcPr>
          <w:p w14:paraId="6034F8A9" w14:textId="77777777" w:rsidR="00AD6385" w:rsidRPr="00AD6385" w:rsidRDefault="00AD6385" w:rsidP="00AD6385">
            <w:pPr>
              <w:pStyle w:val="TableParagraph"/>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100.84</w:t>
            </w:r>
          </w:p>
        </w:tc>
        <w:tc>
          <w:tcPr>
            <w:tcW w:w="1565" w:type="dxa"/>
          </w:tcPr>
          <w:p w14:paraId="6B344A2D"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102.85</w:t>
            </w:r>
          </w:p>
        </w:tc>
        <w:tc>
          <w:tcPr>
            <w:tcW w:w="1134" w:type="dxa"/>
          </w:tcPr>
          <w:p w14:paraId="500E97EF" w14:textId="77777777" w:rsidR="00AD6385" w:rsidRPr="00AD6385" w:rsidRDefault="00AD6385" w:rsidP="00AD6385">
            <w:pPr>
              <w:pStyle w:val="TableParagraph"/>
              <w:spacing w:line="254"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8.75</w:t>
            </w:r>
          </w:p>
        </w:tc>
        <w:tc>
          <w:tcPr>
            <w:tcW w:w="1422" w:type="dxa"/>
          </w:tcPr>
          <w:p w14:paraId="5AE781C4" w14:textId="77777777" w:rsidR="00AD6385" w:rsidRPr="00AD6385" w:rsidRDefault="00AD6385" w:rsidP="00AD6385">
            <w:pPr>
              <w:pStyle w:val="TableParagraph"/>
              <w:spacing w:line="254"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8.89</w:t>
            </w:r>
          </w:p>
        </w:tc>
        <w:tc>
          <w:tcPr>
            <w:tcW w:w="1134" w:type="dxa"/>
          </w:tcPr>
          <w:p w14:paraId="7E6A2327" w14:textId="77777777" w:rsidR="00AD6385" w:rsidRPr="00AD6385" w:rsidRDefault="00AD6385" w:rsidP="00AD6385">
            <w:pPr>
              <w:pStyle w:val="TableParagraph"/>
              <w:spacing w:line="254"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422" w:type="dxa"/>
          </w:tcPr>
          <w:p w14:paraId="48D37F09" w14:textId="77777777" w:rsidR="00AD6385" w:rsidRPr="00AD6385" w:rsidRDefault="00AD6385" w:rsidP="00AD6385">
            <w:pPr>
              <w:pStyle w:val="TableParagraph"/>
              <w:spacing w:line="254"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9.81</w:t>
            </w:r>
          </w:p>
        </w:tc>
        <w:tc>
          <w:tcPr>
            <w:tcW w:w="1236" w:type="dxa"/>
          </w:tcPr>
          <w:p w14:paraId="74BD5D73"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9.29</w:t>
            </w:r>
          </w:p>
        </w:tc>
        <w:tc>
          <w:tcPr>
            <w:tcW w:w="1439" w:type="dxa"/>
          </w:tcPr>
          <w:p w14:paraId="1FB6F52C"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37.21</w:t>
            </w:r>
          </w:p>
        </w:tc>
        <w:tc>
          <w:tcPr>
            <w:tcW w:w="1156" w:type="dxa"/>
          </w:tcPr>
          <w:p w14:paraId="48E85E25"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4.19</w:t>
            </w:r>
          </w:p>
        </w:tc>
      </w:tr>
      <w:tr w:rsidR="00AD6385" w:rsidRPr="00AD6385" w14:paraId="3D3F539A"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179F51B9"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10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4</w:t>
            </w:r>
            <w:r w:rsidRPr="00AD6385">
              <w:rPr>
                <w:b w:val="0"/>
                <w:spacing w:val="-5"/>
                <w:position w:val="2"/>
                <w:sz w:val="20"/>
                <w:szCs w:val="20"/>
              </w:rPr>
              <w:t>)</w:t>
            </w:r>
          </w:p>
        </w:tc>
        <w:tc>
          <w:tcPr>
            <w:tcW w:w="1134" w:type="dxa"/>
          </w:tcPr>
          <w:p w14:paraId="560ED9C2" w14:textId="77777777" w:rsidR="00AD6385" w:rsidRPr="00AD6385" w:rsidRDefault="00AD6385" w:rsidP="00AD6385">
            <w:pPr>
              <w:pStyle w:val="TableParagraph"/>
              <w:spacing w:line="253" w:lineRule="exact"/>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100.98</w:t>
            </w:r>
          </w:p>
        </w:tc>
        <w:tc>
          <w:tcPr>
            <w:tcW w:w="1565" w:type="dxa"/>
          </w:tcPr>
          <w:p w14:paraId="12C4C01F"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103.01</w:t>
            </w:r>
          </w:p>
        </w:tc>
        <w:tc>
          <w:tcPr>
            <w:tcW w:w="1134" w:type="dxa"/>
          </w:tcPr>
          <w:p w14:paraId="210B142B"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8.73</w:t>
            </w:r>
          </w:p>
        </w:tc>
        <w:tc>
          <w:tcPr>
            <w:tcW w:w="1422" w:type="dxa"/>
          </w:tcPr>
          <w:p w14:paraId="41118439"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8.87</w:t>
            </w:r>
          </w:p>
        </w:tc>
        <w:tc>
          <w:tcPr>
            <w:tcW w:w="1134" w:type="dxa"/>
          </w:tcPr>
          <w:p w14:paraId="580A46F0"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9.76</w:t>
            </w:r>
          </w:p>
        </w:tc>
        <w:tc>
          <w:tcPr>
            <w:tcW w:w="1422" w:type="dxa"/>
          </w:tcPr>
          <w:p w14:paraId="1D5042ED"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9.76</w:t>
            </w:r>
          </w:p>
        </w:tc>
        <w:tc>
          <w:tcPr>
            <w:tcW w:w="1236" w:type="dxa"/>
          </w:tcPr>
          <w:p w14:paraId="2B243A7E"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9.26</w:t>
            </w:r>
          </w:p>
        </w:tc>
        <w:tc>
          <w:tcPr>
            <w:tcW w:w="1439" w:type="dxa"/>
          </w:tcPr>
          <w:p w14:paraId="27E4B6B0"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36.98</w:t>
            </w:r>
          </w:p>
        </w:tc>
        <w:tc>
          <w:tcPr>
            <w:tcW w:w="1156" w:type="dxa"/>
          </w:tcPr>
          <w:p w14:paraId="0C413949"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4.16</w:t>
            </w:r>
          </w:p>
        </w:tc>
      </w:tr>
      <w:tr w:rsidR="00AD6385" w:rsidRPr="00AD6385" w14:paraId="7E97F5EE"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177099F"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11</w:t>
            </w:r>
            <w:r w:rsidRPr="00AD6385">
              <w:rPr>
                <w:b w:val="0"/>
                <w:spacing w:val="-5"/>
                <w:sz w:val="20"/>
                <w:szCs w:val="20"/>
              </w:rPr>
              <w:t xml:space="preserve"> </w:t>
            </w:r>
            <w:r w:rsidRPr="00AD6385">
              <w:rPr>
                <w:b w:val="0"/>
                <w:sz w:val="20"/>
                <w:szCs w:val="20"/>
              </w:rPr>
              <w:t>(</w:t>
            </w:r>
            <w:r w:rsidRPr="00AD6385">
              <w:rPr>
                <w:b w:val="0"/>
                <w:position w:val="2"/>
                <w:sz w:val="20"/>
                <w:szCs w:val="20"/>
              </w:rPr>
              <w:t>C</w:t>
            </w:r>
            <w:r w:rsidRPr="00AD6385">
              <w:rPr>
                <w:b w:val="0"/>
                <w:sz w:val="20"/>
                <w:szCs w:val="20"/>
              </w:rPr>
              <w:t>2</w:t>
            </w:r>
            <w:r w:rsidRPr="00AD6385">
              <w:rPr>
                <w:b w:val="0"/>
                <w:spacing w:val="-4"/>
                <w:sz w:val="20"/>
                <w:szCs w:val="20"/>
              </w:rPr>
              <w:t xml:space="preserve"> </w:t>
            </w:r>
            <w:r w:rsidRPr="00AD6385">
              <w:rPr>
                <w:b w:val="0"/>
                <w:spacing w:val="-5"/>
                <w:position w:val="2"/>
                <w:sz w:val="20"/>
                <w:szCs w:val="20"/>
              </w:rPr>
              <w:t>S</w:t>
            </w:r>
            <w:r w:rsidRPr="00AD6385">
              <w:rPr>
                <w:b w:val="0"/>
                <w:spacing w:val="-5"/>
                <w:sz w:val="20"/>
                <w:szCs w:val="20"/>
              </w:rPr>
              <w:t>5</w:t>
            </w:r>
            <w:r w:rsidRPr="00AD6385">
              <w:rPr>
                <w:b w:val="0"/>
                <w:spacing w:val="-5"/>
                <w:position w:val="2"/>
                <w:sz w:val="20"/>
                <w:szCs w:val="20"/>
              </w:rPr>
              <w:t>)</w:t>
            </w:r>
          </w:p>
        </w:tc>
        <w:tc>
          <w:tcPr>
            <w:tcW w:w="1134" w:type="dxa"/>
          </w:tcPr>
          <w:p w14:paraId="0EB8E7F7" w14:textId="77777777" w:rsidR="00AD6385" w:rsidRPr="00AD6385" w:rsidRDefault="00AD6385" w:rsidP="00AD6385">
            <w:pPr>
              <w:pStyle w:val="TableParagraph"/>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101.36</w:t>
            </w:r>
          </w:p>
        </w:tc>
        <w:tc>
          <w:tcPr>
            <w:tcW w:w="1565" w:type="dxa"/>
          </w:tcPr>
          <w:p w14:paraId="66A7A1FB"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103.54</w:t>
            </w:r>
          </w:p>
        </w:tc>
        <w:tc>
          <w:tcPr>
            <w:tcW w:w="1134" w:type="dxa"/>
          </w:tcPr>
          <w:p w14:paraId="47FDFD50"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8.69</w:t>
            </w:r>
          </w:p>
        </w:tc>
        <w:tc>
          <w:tcPr>
            <w:tcW w:w="1422" w:type="dxa"/>
          </w:tcPr>
          <w:p w14:paraId="75EBCBD0"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8.74</w:t>
            </w:r>
          </w:p>
        </w:tc>
        <w:tc>
          <w:tcPr>
            <w:tcW w:w="1134" w:type="dxa"/>
          </w:tcPr>
          <w:p w14:paraId="71F6DE06"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9.61</w:t>
            </w:r>
          </w:p>
        </w:tc>
        <w:tc>
          <w:tcPr>
            <w:tcW w:w="1422" w:type="dxa"/>
          </w:tcPr>
          <w:p w14:paraId="26B088F0"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9.69</w:t>
            </w:r>
          </w:p>
        </w:tc>
        <w:tc>
          <w:tcPr>
            <w:tcW w:w="1236" w:type="dxa"/>
          </w:tcPr>
          <w:p w14:paraId="5D82234C"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9.17</w:t>
            </w:r>
          </w:p>
        </w:tc>
        <w:tc>
          <w:tcPr>
            <w:tcW w:w="1439" w:type="dxa"/>
          </w:tcPr>
          <w:p w14:paraId="6490F8B8"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35.46</w:t>
            </w:r>
          </w:p>
        </w:tc>
        <w:tc>
          <w:tcPr>
            <w:tcW w:w="1156" w:type="dxa"/>
          </w:tcPr>
          <w:p w14:paraId="28A28A14"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4.08</w:t>
            </w:r>
          </w:p>
        </w:tc>
      </w:tr>
      <w:tr w:rsidR="00AD6385" w:rsidRPr="00AD6385" w14:paraId="0A4D10EA"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26C2B568"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12 </w:t>
            </w:r>
            <w:r w:rsidRPr="00AD6385">
              <w:rPr>
                <w:b w:val="0"/>
                <w:position w:val="2"/>
                <w:sz w:val="20"/>
                <w:szCs w:val="20"/>
              </w:rPr>
              <w:t>(C</w:t>
            </w:r>
            <w:r w:rsidRPr="00AD6385">
              <w:rPr>
                <w:b w:val="0"/>
                <w:sz w:val="20"/>
                <w:szCs w:val="20"/>
              </w:rPr>
              <w:t xml:space="preserve">2 </w:t>
            </w:r>
            <w:r w:rsidRPr="00AD6385">
              <w:rPr>
                <w:b w:val="0"/>
                <w:spacing w:val="-5"/>
                <w:position w:val="2"/>
                <w:sz w:val="20"/>
                <w:szCs w:val="20"/>
              </w:rPr>
              <w:t>S</w:t>
            </w:r>
            <w:r w:rsidRPr="00AD6385">
              <w:rPr>
                <w:b w:val="0"/>
                <w:spacing w:val="-5"/>
                <w:sz w:val="20"/>
                <w:szCs w:val="20"/>
              </w:rPr>
              <w:t>6</w:t>
            </w:r>
            <w:r w:rsidRPr="00AD6385">
              <w:rPr>
                <w:b w:val="0"/>
                <w:spacing w:val="-5"/>
                <w:position w:val="2"/>
                <w:sz w:val="20"/>
                <w:szCs w:val="20"/>
              </w:rPr>
              <w:t>)</w:t>
            </w:r>
          </w:p>
        </w:tc>
        <w:tc>
          <w:tcPr>
            <w:tcW w:w="1134" w:type="dxa"/>
          </w:tcPr>
          <w:p w14:paraId="16B619B2" w14:textId="77777777" w:rsidR="00AD6385" w:rsidRPr="00AD6385" w:rsidRDefault="00AD6385" w:rsidP="00AD6385">
            <w:pPr>
              <w:pStyle w:val="TableParagraph"/>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101.65</w:t>
            </w:r>
          </w:p>
        </w:tc>
        <w:tc>
          <w:tcPr>
            <w:tcW w:w="1565" w:type="dxa"/>
          </w:tcPr>
          <w:p w14:paraId="63047D01"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103.98</w:t>
            </w:r>
          </w:p>
        </w:tc>
        <w:tc>
          <w:tcPr>
            <w:tcW w:w="1134" w:type="dxa"/>
          </w:tcPr>
          <w:p w14:paraId="3E3C8A2C"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8.64</w:t>
            </w:r>
          </w:p>
        </w:tc>
        <w:tc>
          <w:tcPr>
            <w:tcW w:w="1422" w:type="dxa"/>
          </w:tcPr>
          <w:p w14:paraId="338D88A9"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8.71</w:t>
            </w:r>
          </w:p>
        </w:tc>
        <w:tc>
          <w:tcPr>
            <w:tcW w:w="1134" w:type="dxa"/>
          </w:tcPr>
          <w:p w14:paraId="57C08A98"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9.61</w:t>
            </w:r>
          </w:p>
        </w:tc>
        <w:tc>
          <w:tcPr>
            <w:tcW w:w="1422" w:type="dxa"/>
          </w:tcPr>
          <w:p w14:paraId="1091C2D6"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9.68</w:t>
            </w:r>
          </w:p>
        </w:tc>
        <w:tc>
          <w:tcPr>
            <w:tcW w:w="1236" w:type="dxa"/>
          </w:tcPr>
          <w:p w14:paraId="42EC4882"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9.15</w:t>
            </w:r>
          </w:p>
        </w:tc>
        <w:tc>
          <w:tcPr>
            <w:tcW w:w="1439" w:type="dxa"/>
          </w:tcPr>
          <w:p w14:paraId="7DA688FA"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35.39</w:t>
            </w:r>
          </w:p>
        </w:tc>
        <w:tc>
          <w:tcPr>
            <w:tcW w:w="1156" w:type="dxa"/>
          </w:tcPr>
          <w:p w14:paraId="78E1D248"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4.06</w:t>
            </w:r>
          </w:p>
        </w:tc>
      </w:tr>
      <w:tr w:rsidR="00AD6385" w:rsidRPr="00AD6385" w14:paraId="7AC732B6"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98EA51E"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13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1</w:t>
            </w:r>
            <w:r w:rsidRPr="00AD6385">
              <w:rPr>
                <w:b w:val="0"/>
                <w:spacing w:val="-5"/>
                <w:position w:val="2"/>
                <w:sz w:val="20"/>
                <w:szCs w:val="20"/>
              </w:rPr>
              <w:t>)</w:t>
            </w:r>
          </w:p>
        </w:tc>
        <w:tc>
          <w:tcPr>
            <w:tcW w:w="1134" w:type="dxa"/>
          </w:tcPr>
          <w:p w14:paraId="00614E03" w14:textId="77777777" w:rsidR="00AD6385" w:rsidRPr="00AD6385" w:rsidRDefault="00AD6385" w:rsidP="00AD6385">
            <w:pPr>
              <w:pStyle w:val="TableParagraph"/>
              <w:spacing w:line="248"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99.95</w:t>
            </w:r>
          </w:p>
        </w:tc>
        <w:tc>
          <w:tcPr>
            <w:tcW w:w="1565" w:type="dxa"/>
          </w:tcPr>
          <w:p w14:paraId="2FFA81F6" w14:textId="77777777" w:rsidR="00AD6385" w:rsidRPr="00AD6385" w:rsidRDefault="00AD6385" w:rsidP="00AD6385">
            <w:pPr>
              <w:pStyle w:val="TableParagraph"/>
              <w:spacing w:line="248"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101.39</w:t>
            </w:r>
          </w:p>
        </w:tc>
        <w:tc>
          <w:tcPr>
            <w:tcW w:w="1134" w:type="dxa"/>
          </w:tcPr>
          <w:p w14:paraId="38588F0A"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8.89</w:t>
            </w:r>
          </w:p>
        </w:tc>
        <w:tc>
          <w:tcPr>
            <w:tcW w:w="1422" w:type="dxa"/>
          </w:tcPr>
          <w:p w14:paraId="38743E3C"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8.89</w:t>
            </w:r>
          </w:p>
        </w:tc>
        <w:tc>
          <w:tcPr>
            <w:tcW w:w="1134" w:type="dxa"/>
          </w:tcPr>
          <w:p w14:paraId="5E846833"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422" w:type="dxa"/>
          </w:tcPr>
          <w:p w14:paraId="189E55A8"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9.85</w:t>
            </w:r>
          </w:p>
        </w:tc>
        <w:tc>
          <w:tcPr>
            <w:tcW w:w="1236" w:type="dxa"/>
          </w:tcPr>
          <w:p w14:paraId="0D48BB71" w14:textId="77777777" w:rsidR="00AD6385" w:rsidRPr="00AD6385" w:rsidRDefault="00AD6385" w:rsidP="00AD6385">
            <w:pPr>
              <w:pStyle w:val="TableParagraph"/>
              <w:spacing w:line="248"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9.39</w:t>
            </w:r>
          </w:p>
        </w:tc>
        <w:tc>
          <w:tcPr>
            <w:tcW w:w="1439" w:type="dxa"/>
          </w:tcPr>
          <w:p w14:paraId="3A4B9460" w14:textId="77777777" w:rsidR="00AD6385" w:rsidRPr="00AD6385" w:rsidRDefault="00AD6385" w:rsidP="00AD6385">
            <w:pPr>
              <w:pStyle w:val="TableParagraph"/>
              <w:spacing w:line="248"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40.09</w:t>
            </w:r>
          </w:p>
        </w:tc>
        <w:tc>
          <w:tcPr>
            <w:tcW w:w="1156" w:type="dxa"/>
          </w:tcPr>
          <w:p w14:paraId="0087F4CE" w14:textId="77777777" w:rsidR="00AD6385" w:rsidRPr="00AD6385" w:rsidRDefault="00AD6385" w:rsidP="00AD6385">
            <w:pPr>
              <w:pStyle w:val="TableParagraph"/>
              <w:spacing w:line="248"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4.19</w:t>
            </w:r>
          </w:p>
        </w:tc>
      </w:tr>
      <w:tr w:rsidR="00AD6385" w:rsidRPr="00AD6385" w14:paraId="66D73644"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6F172F1"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14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2</w:t>
            </w:r>
            <w:r w:rsidRPr="00AD6385">
              <w:rPr>
                <w:b w:val="0"/>
                <w:spacing w:val="-5"/>
                <w:position w:val="2"/>
                <w:sz w:val="20"/>
                <w:szCs w:val="20"/>
              </w:rPr>
              <w:t>)</w:t>
            </w:r>
          </w:p>
        </w:tc>
        <w:tc>
          <w:tcPr>
            <w:tcW w:w="1134" w:type="dxa"/>
          </w:tcPr>
          <w:p w14:paraId="37D37279" w14:textId="77777777" w:rsidR="00AD6385" w:rsidRPr="00AD6385" w:rsidRDefault="00AD6385" w:rsidP="00AD6385">
            <w:pPr>
              <w:pStyle w:val="TableParagraph"/>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99.68</w:t>
            </w:r>
          </w:p>
        </w:tc>
        <w:tc>
          <w:tcPr>
            <w:tcW w:w="1565" w:type="dxa"/>
          </w:tcPr>
          <w:p w14:paraId="45DB6D83"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100.96</w:t>
            </w:r>
          </w:p>
        </w:tc>
        <w:tc>
          <w:tcPr>
            <w:tcW w:w="1134" w:type="dxa"/>
          </w:tcPr>
          <w:p w14:paraId="0E052777"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8.93</w:t>
            </w:r>
          </w:p>
        </w:tc>
        <w:tc>
          <w:tcPr>
            <w:tcW w:w="1422" w:type="dxa"/>
          </w:tcPr>
          <w:p w14:paraId="76C7B0C8"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8.91</w:t>
            </w:r>
          </w:p>
        </w:tc>
        <w:tc>
          <w:tcPr>
            <w:tcW w:w="1134" w:type="dxa"/>
          </w:tcPr>
          <w:p w14:paraId="65D5DD78" w14:textId="77777777" w:rsidR="00AD6385" w:rsidRPr="00AD6385" w:rsidRDefault="00AD6385" w:rsidP="00AD6385">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9.81</w:t>
            </w:r>
          </w:p>
        </w:tc>
        <w:tc>
          <w:tcPr>
            <w:tcW w:w="1422" w:type="dxa"/>
          </w:tcPr>
          <w:p w14:paraId="589E2553"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9.89</w:t>
            </w:r>
          </w:p>
        </w:tc>
        <w:tc>
          <w:tcPr>
            <w:tcW w:w="1236" w:type="dxa"/>
          </w:tcPr>
          <w:p w14:paraId="460ACE19"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9.41</w:t>
            </w:r>
          </w:p>
        </w:tc>
        <w:tc>
          <w:tcPr>
            <w:tcW w:w="1439" w:type="dxa"/>
          </w:tcPr>
          <w:p w14:paraId="279172F8"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40.96</w:t>
            </w:r>
          </w:p>
        </w:tc>
        <w:tc>
          <w:tcPr>
            <w:tcW w:w="1156" w:type="dxa"/>
          </w:tcPr>
          <w:p w14:paraId="11F45E6D"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4.21</w:t>
            </w:r>
          </w:p>
        </w:tc>
      </w:tr>
      <w:tr w:rsidR="00AD6385" w:rsidRPr="00AD6385" w14:paraId="70B7A250"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949B128" w14:textId="77777777" w:rsidR="00AD6385" w:rsidRPr="00AD6385" w:rsidRDefault="00AD6385" w:rsidP="00AD6385">
            <w:pPr>
              <w:pStyle w:val="TableParagraph"/>
              <w:spacing w:line="236" w:lineRule="exact"/>
              <w:ind w:left="115"/>
              <w:jc w:val="left"/>
              <w:rPr>
                <w:b w:val="0"/>
                <w:position w:val="2"/>
                <w:sz w:val="20"/>
                <w:szCs w:val="20"/>
              </w:rPr>
            </w:pPr>
            <w:r w:rsidRPr="00AD6385">
              <w:rPr>
                <w:b w:val="0"/>
                <w:position w:val="2"/>
                <w:sz w:val="20"/>
                <w:szCs w:val="20"/>
              </w:rPr>
              <w:t>T</w:t>
            </w:r>
            <w:r w:rsidRPr="00AD6385">
              <w:rPr>
                <w:b w:val="0"/>
                <w:sz w:val="20"/>
                <w:szCs w:val="20"/>
              </w:rPr>
              <w:t xml:space="preserve">15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3</w:t>
            </w:r>
            <w:r w:rsidRPr="00AD6385">
              <w:rPr>
                <w:b w:val="0"/>
                <w:spacing w:val="-5"/>
                <w:position w:val="2"/>
                <w:sz w:val="20"/>
                <w:szCs w:val="20"/>
              </w:rPr>
              <w:t>)</w:t>
            </w:r>
          </w:p>
        </w:tc>
        <w:tc>
          <w:tcPr>
            <w:tcW w:w="1134" w:type="dxa"/>
          </w:tcPr>
          <w:p w14:paraId="4B1E3F4C" w14:textId="77777777" w:rsidR="00AD6385" w:rsidRPr="00AD6385" w:rsidRDefault="00AD6385" w:rsidP="00AD6385">
            <w:pPr>
              <w:pStyle w:val="TableParagraph"/>
              <w:spacing w:line="254"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99.43</w:t>
            </w:r>
          </w:p>
        </w:tc>
        <w:tc>
          <w:tcPr>
            <w:tcW w:w="1565" w:type="dxa"/>
          </w:tcPr>
          <w:p w14:paraId="626F126F" w14:textId="77777777" w:rsidR="00AD6385" w:rsidRPr="00AD6385" w:rsidRDefault="00AD6385" w:rsidP="00AD6385">
            <w:pPr>
              <w:pStyle w:val="TableParagraph"/>
              <w:spacing w:line="254"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100.11</w:t>
            </w:r>
          </w:p>
        </w:tc>
        <w:tc>
          <w:tcPr>
            <w:tcW w:w="1134" w:type="dxa"/>
          </w:tcPr>
          <w:p w14:paraId="5A2325A2" w14:textId="77777777" w:rsidR="00AD6385" w:rsidRPr="00AD6385" w:rsidRDefault="00AD6385" w:rsidP="00AD6385">
            <w:pPr>
              <w:pStyle w:val="TableParagraph"/>
              <w:spacing w:line="259"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8.99</w:t>
            </w:r>
          </w:p>
        </w:tc>
        <w:tc>
          <w:tcPr>
            <w:tcW w:w="1422" w:type="dxa"/>
          </w:tcPr>
          <w:p w14:paraId="1167949E" w14:textId="77777777" w:rsidR="00AD6385" w:rsidRPr="00AD6385" w:rsidRDefault="00AD6385" w:rsidP="00AD6385">
            <w:pPr>
              <w:pStyle w:val="TableParagraph"/>
              <w:spacing w:line="259"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8.97</w:t>
            </w:r>
          </w:p>
        </w:tc>
        <w:tc>
          <w:tcPr>
            <w:tcW w:w="1134" w:type="dxa"/>
          </w:tcPr>
          <w:p w14:paraId="4DBD1FEE" w14:textId="77777777" w:rsidR="00AD6385" w:rsidRPr="00AD6385" w:rsidRDefault="00AD6385" w:rsidP="00AD6385">
            <w:pPr>
              <w:pStyle w:val="TableParagraph"/>
              <w:spacing w:line="259"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9.89</w:t>
            </w:r>
          </w:p>
        </w:tc>
        <w:tc>
          <w:tcPr>
            <w:tcW w:w="1422" w:type="dxa"/>
          </w:tcPr>
          <w:p w14:paraId="6B7EBF94" w14:textId="77777777" w:rsidR="00AD6385" w:rsidRPr="00AD6385" w:rsidRDefault="00AD6385" w:rsidP="00AD6385">
            <w:pPr>
              <w:pStyle w:val="TableParagraph"/>
              <w:spacing w:line="259"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9.94</w:t>
            </w:r>
          </w:p>
        </w:tc>
        <w:tc>
          <w:tcPr>
            <w:tcW w:w="1236" w:type="dxa"/>
          </w:tcPr>
          <w:p w14:paraId="788893F6"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9.49</w:t>
            </w:r>
          </w:p>
        </w:tc>
        <w:tc>
          <w:tcPr>
            <w:tcW w:w="1439" w:type="dxa"/>
          </w:tcPr>
          <w:p w14:paraId="2AA146AB"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41.96</w:t>
            </w:r>
          </w:p>
        </w:tc>
        <w:tc>
          <w:tcPr>
            <w:tcW w:w="1156" w:type="dxa"/>
          </w:tcPr>
          <w:p w14:paraId="0820E32B" w14:textId="77777777" w:rsidR="00AD6385" w:rsidRPr="00AD6385" w:rsidRDefault="00AD6385" w:rsidP="00AD6385">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4.29</w:t>
            </w:r>
          </w:p>
        </w:tc>
      </w:tr>
      <w:tr w:rsidR="00AD6385" w:rsidRPr="00AD6385" w14:paraId="7F5E91B4"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4FDAD205"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16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4</w:t>
            </w:r>
            <w:r w:rsidRPr="00AD6385">
              <w:rPr>
                <w:b w:val="0"/>
                <w:spacing w:val="-5"/>
                <w:position w:val="2"/>
                <w:sz w:val="20"/>
                <w:szCs w:val="20"/>
              </w:rPr>
              <w:t>)</w:t>
            </w:r>
          </w:p>
        </w:tc>
        <w:tc>
          <w:tcPr>
            <w:tcW w:w="1134" w:type="dxa"/>
          </w:tcPr>
          <w:p w14:paraId="18B7E681" w14:textId="77777777" w:rsidR="00AD6385" w:rsidRPr="00AD6385" w:rsidRDefault="00AD6385" w:rsidP="00AD6385">
            <w:pPr>
              <w:pStyle w:val="TableParagraph"/>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99.61</w:t>
            </w:r>
          </w:p>
        </w:tc>
        <w:tc>
          <w:tcPr>
            <w:tcW w:w="1565" w:type="dxa"/>
          </w:tcPr>
          <w:p w14:paraId="6212B0C9" w14:textId="77777777" w:rsidR="00AD6385" w:rsidRPr="00AD6385" w:rsidRDefault="00AD6385" w:rsidP="00AD6385">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100.24</w:t>
            </w:r>
          </w:p>
        </w:tc>
        <w:tc>
          <w:tcPr>
            <w:tcW w:w="1134" w:type="dxa"/>
          </w:tcPr>
          <w:p w14:paraId="02150BA1"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8.95</w:t>
            </w:r>
          </w:p>
        </w:tc>
        <w:tc>
          <w:tcPr>
            <w:tcW w:w="1422" w:type="dxa"/>
          </w:tcPr>
          <w:p w14:paraId="7C6BD595"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8.94</w:t>
            </w:r>
          </w:p>
        </w:tc>
        <w:tc>
          <w:tcPr>
            <w:tcW w:w="1134" w:type="dxa"/>
          </w:tcPr>
          <w:p w14:paraId="4FEDBAE1" w14:textId="77777777" w:rsidR="00AD6385" w:rsidRPr="00AD6385" w:rsidRDefault="00AD6385"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9.86</w:t>
            </w:r>
          </w:p>
        </w:tc>
        <w:tc>
          <w:tcPr>
            <w:tcW w:w="1422" w:type="dxa"/>
          </w:tcPr>
          <w:p w14:paraId="6E271CFB"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9.91</w:t>
            </w:r>
          </w:p>
        </w:tc>
        <w:tc>
          <w:tcPr>
            <w:tcW w:w="1236" w:type="dxa"/>
          </w:tcPr>
          <w:p w14:paraId="6D8FC1D1"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9.45</w:t>
            </w:r>
          </w:p>
        </w:tc>
        <w:tc>
          <w:tcPr>
            <w:tcW w:w="1439" w:type="dxa"/>
          </w:tcPr>
          <w:p w14:paraId="3F0B59D9"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41.34</w:t>
            </w:r>
          </w:p>
        </w:tc>
        <w:tc>
          <w:tcPr>
            <w:tcW w:w="1156" w:type="dxa"/>
          </w:tcPr>
          <w:p w14:paraId="3182BB77"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4.26</w:t>
            </w:r>
          </w:p>
        </w:tc>
      </w:tr>
      <w:tr w:rsidR="00AD6385" w:rsidRPr="00AD6385" w14:paraId="61930514"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A089F8C"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17 </w:t>
            </w:r>
            <w:r w:rsidRPr="00AD6385">
              <w:rPr>
                <w:b w:val="0"/>
                <w:position w:val="2"/>
                <w:sz w:val="20"/>
                <w:szCs w:val="20"/>
              </w:rPr>
              <w:t>(C</w:t>
            </w:r>
            <w:r w:rsidRPr="00AD6385">
              <w:rPr>
                <w:b w:val="0"/>
                <w:sz w:val="20"/>
                <w:szCs w:val="20"/>
              </w:rPr>
              <w:t xml:space="preserve">3 </w:t>
            </w:r>
            <w:r w:rsidRPr="00AD6385">
              <w:rPr>
                <w:b w:val="0"/>
                <w:spacing w:val="-5"/>
                <w:position w:val="2"/>
                <w:sz w:val="20"/>
                <w:szCs w:val="20"/>
              </w:rPr>
              <w:t>S</w:t>
            </w:r>
            <w:r w:rsidRPr="00AD6385">
              <w:rPr>
                <w:b w:val="0"/>
                <w:spacing w:val="-5"/>
                <w:sz w:val="20"/>
                <w:szCs w:val="20"/>
              </w:rPr>
              <w:t>5</w:t>
            </w:r>
            <w:r w:rsidRPr="00AD6385">
              <w:rPr>
                <w:b w:val="0"/>
                <w:spacing w:val="-5"/>
                <w:position w:val="2"/>
                <w:sz w:val="20"/>
                <w:szCs w:val="20"/>
              </w:rPr>
              <w:t>)</w:t>
            </w:r>
          </w:p>
        </w:tc>
        <w:tc>
          <w:tcPr>
            <w:tcW w:w="1134" w:type="dxa"/>
          </w:tcPr>
          <w:p w14:paraId="67DDB31F"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99.87</w:t>
            </w:r>
          </w:p>
        </w:tc>
        <w:tc>
          <w:tcPr>
            <w:tcW w:w="1565" w:type="dxa"/>
          </w:tcPr>
          <w:p w14:paraId="3F2D905E" w14:textId="77777777" w:rsidR="00AD6385" w:rsidRPr="00AD6385" w:rsidRDefault="00AD6385" w:rsidP="00AD6385">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101.28</w:t>
            </w:r>
          </w:p>
        </w:tc>
        <w:tc>
          <w:tcPr>
            <w:tcW w:w="1134" w:type="dxa"/>
          </w:tcPr>
          <w:p w14:paraId="52083366" w14:textId="77777777" w:rsidR="00AD6385" w:rsidRPr="00AD6385" w:rsidRDefault="00AD6385" w:rsidP="00AD6385">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8.84</w:t>
            </w:r>
          </w:p>
        </w:tc>
        <w:tc>
          <w:tcPr>
            <w:tcW w:w="1422" w:type="dxa"/>
          </w:tcPr>
          <w:p w14:paraId="1FA8B450"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8.89</w:t>
            </w:r>
          </w:p>
        </w:tc>
        <w:tc>
          <w:tcPr>
            <w:tcW w:w="1134" w:type="dxa"/>
          </w:tcPr>
          <w:p w14:paraId="261A15E4"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9.76</w:t>
            </w:r>
          </w:p>
        </w:tc>
        <w:tc>
          <w:tcPr>
            <w:tcW w:w="1422" w:type="dxa"/>
          </w:tcPr>
          <w:p w14:paraId="51C6817A" w14:textId="77777777" w:rsidR="00AD6385" w:rsidRPr="00AD6385" w:rsidRDefault="00AD6385" w:rsidP="00AD6385">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236" w:type="dxa"/>
          </w:tcPr>
          <w:p w14:paraId="47620142"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9.37</w:t>
            </w:r>
          </w:p>
        </w:tc>
        <w:tc>
          <w:tcPr>
            <w:tcW w:w="1439" w:type="dxa"/>
          </w:tcPr>
          <w:p w14:paraId="15D715F3"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40.25</w:t>
            </w:r>
          </w:p>
        </w:tc>
        <w:tc>
          <w:tcPr>
            <w:tcW w:w="1156" w:type="dxa"/>
          </w:tcPr>
          <w:p w14:paraId="7771BE00"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4.18</w:t>
            </w:r>
          </w:p>
        </w:tc>
      </w:tr>
      <w:tr w:rsidR="00AD6385" w:rsidRPr="00AD6385" w14:paraId="69F9D11B"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036AC80"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18 </w:t>
            </w:r>
            <w:r w:rsidRPr="00AD6385">
              <w:rPr>
                <w:b w:val="0"/>
                <w:position w:val="2"/>
                <w:sz w:val="20"/>
                <w:szCs w:val="20"/>
              </w:rPr>
              <w:t>(C</w:t>
            </w:r>
            <w:r w:rsidRPr="00AD6385">
              <w:rPr>
                <w:b w:val="0"/>
                <w:sz w:val="20"/>
                <w:szCs w:val="20"/>
              </w:rPr>
              <w:t>3</w:t>
            </w:r>
            <w:r w:rsidRPr="00AD6385">
              <w:rPr>
                <w:b w:val="0"/>
                <w:spacing w:val="39"/>
                <w:sz w:val="20"/>
                <w:szCs w:val="20"/>
              </w:rPr>
              <w:t xml:space="preserve"> </w:t>
            </w:r>
            <w:r w:rsidRPr="00AD6385">
              <w:rPr>
                <w:b w:val="0"/>
                <w:spacing w:val="-5"/>
                <w:position w:val="2"/>
                <w:sz w:val="20"/>
                <w:szCs w:val="20"/>
              </w:rPr>
              <w:t>S</w:t>
            </w:r>
            <w:r w:rsidRPr="00AD6385">
              <w:rPr>
                <w:b w:val="0"/>
                <w:spacing w:val="-5"/>
                <w:sz w:val="20"/>
                <w:szCs w:val="20"/>
              </w:rPr>
              <w:t>6</w:t>
            </w:r>
            <w:r w:rsidRPr="00AD6385">
              <w:rPr>
                <w:b w:val="0"/>
                <w:spacing w:val="-5"/>
                <w:position w:val="2"/>
                <w:sz w:val="20"/>
                <w:szCs w:val="20"/>
              </w:rPr>
              <w:t>)</w:t>
            </w:r>
          </w:p>
        </w:tc>
        <w:tc>
          <w:tcPr>
            <w:tcW w:w="1134" w:type="dxa"/>
          </w:tcPr>
          <w:p w14:paraId="2C849B58"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99.96</w:t>
            </w:r>
          </w:p>
        </w:tc>
        <w:tc>
          <w:tcPr>
            <w:tcW w:w="1565" w:type="dxa"/>
          </w:tcPr>
          <w:p w14:paraId="76484792" w14:textId="77777777" w:rsidR="00AD6385" w:rsidRPr="00AD6385" w:rsidRDefault="00AD6385" w:rsidP="00AD6385">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101.96</w:t>
            </w:r>
          </w:p>
        </w:tc>
        <w:tc>
          <w:tcPr>
            <w:tcW w:w="1134" w:type="dxa"/>
          </w:tcPr>
          <w:p w14:paraId="4DEEAC9E"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8.81</w:t>
            </w:r>
          </w:p>
        </w:tc>
        <w:tc>
          <w:tcPr>
            <w:tcW w:w="1422" w:type="dxa"/>
          </w:tcPr>
          <w:p w14:paraId="5860F78C"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8.87</w:t>
            </w:r>
          </w:p>
        </w:tc>
        <w:tc>
          <w:tcPr>
            <w:tcW w:w="1134" w:type="dxa"/>
          </w:tcPr>
          <w:p w14:paraId="1B05A102" w14:textId="77777777" w:rsidR="00AD6385" w:rsidRPr="00AD6385" w:rsidRDefault="00AD6385"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422" w:type="dxa"/>
          </w:tcPr>
          <w:p w14:paraId="41FE99D3"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9.76</w:t>
            </w:r>
          </w:p>
        </w:tc>
        <w:tc>
          <w:tcPr>
            <w:tcW w:w="1236" w:type="dxa"/>
          </w:tcPr>
          <w:p w14:paraId="5F601429"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9.33</w:t>
            </w:r>
          </w:p>
        </w:tc>
        <w:tc>
          <w:tcPr>
            <w:tcW w:w="1439" w:type="dxa"/>
          </w:tcPr>
          <w:p w14:paraId="03F240F0" w14:textId="77777777" w:rsidR="00AD6385" w:rsidRPr="00AD6385" w:rsidRDefault="00AD6385" w:rsidP="00AD6385">
            <w:pPr>
              <w:pStyle w:val="TableParagraph"/>
              <w:spacing w:line="253" w:lineRule="exact"/>
              <w:ind w:left="23" w:right="1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40.11</w:t>
            </w:r>
          </w:p>
        </w:tc>
        <w:tc>
          <w:tcPr>
            <w:tcW w:w="1156" w:type="dxa"/>
          </w:tcPr>
          <w:p w14:paraId="7FB1FB12"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4.16</w:t>
            </w:r>
          </w:p>
        </w:tc>
      </w:tr>
      <w:tr w:rsidR="00AD6385" w:rsidRPr="00AD6385" w14:paraId="07690263"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2FD7E47B"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19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1</w:t>
            </w:r>
            <w:r w:rsidRPr="00AD6385">
              <w:rPr>
                <w:b w:val="0"/>
                <w:spacing w:val="-5"/>
                <w:position w:val="2"/>
                <w:sz w:val="20"/>
                <w:szCs w:val="20"/>
              </w:rPr>
              <w:t>)</w:t>
            </w:r>
          </w:p>
        </w:tc>
        <w:tc>
          <w:tcPr>
            <w:tcW w:w="1134" w:type="dxa"/>
          </w:tcPr>
          <w:p w14:paraId="08651D33"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96.37</w:t>
            </w:r>
          </w:p>
        </w:tc>
        <w:tc>
          <w:tcPr>
            <w:tcW w:w="1565" w:type="dxa"/>
          </w:tcPr>
          <w:p w14:paraId="2A1DF130" w14:textId="77777777" w:rsidR="00AD6385" w:rsidRPr="00AD6385" w:rsidRDefault="00AD6385" w:rsidP="00AD6385">
            <w:pPr>
              <w:pStyle w:val="TableParagraph"/>
              <w:ind w:lef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99.12</w:t>
            </w:r>
          </w:p>
        </w:tc>
        <w:tc>
          <w:tcPr>
            <w:tcW w:w="1134" w:type="dxa"/>
          </w:tcPr>
          <w:p w14:paraId="59BA9919"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9.01</w:t>
            </w:r>
          </w:p>
        </w:tc>
        <w:tc>
          <w:tcPr>
            <w:tcW w:w="1422" w:type="dxa"/>
          </w:tcPr>
          <w:p w14:paraId="66904C0A"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8.97</w:t>
            </w:r>
          </w:p>
        </w:tc>
        <w:tc>
          <w:tcPr>
            <w:tcW w:w="1134" w:type="dxa"/>
          </w:tcPr>
          <w:p w14:paraId="48C2146B"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9.98</w:t>
            </w:r>
          </w:p>
        </w:tc>
        <w:tc>
          <w:tcPr>
            <w:tcW w:w="1422" w:type="dxa"/>
          </w:tcPr>
          <w:p w14:paraId="58961F37"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9.95</w:t>
            </w:r>
          </w:p>
        </w:tc>
        <w:tc>
          <w:tcPr>
            <w:tcW w:w="1236" w:type="dxa"/>
          </w:tcPr>
          <w:p w14:paraId="123872BA"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439" w:type="dxa"/>
          </w:tcPr>
          <w:p w14:paraId="1A95F2B5"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43.65</w:t>
            </w:r>
          </w:p>
        </w:tc>
        <w:tc>
          <w:tcPr>
            <w:tcW w:w="1156" w:type="dxa"/>
          </w:tcPr>
          <w:p w14:paraId="058CD8E2"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4.24</w:t>
            </w:r>
          </w:p>
        </w:tc>
      </w:tr>
      <w:tr w:rsidR="00AD6385" w:rsidRPr="00AD6385" w14:paraId="1A977349"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28D50DA"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20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2</w:t>
            </w:r>
            <w:r w:rsidRPr="00AD6385">
              <w:rPr>
                <w:b w:val="0"/>
                <w:spacing w:val="-5"/>
                <w:position w:val="2"/>
                <w:sz w:val="20"/>
                <w:szCs w:val="20"/>
              </w:rPr>
              <w:t>)</w:t>
            </w:r>
          </w:p>
        </w:tc>
        <w:tc>
          <w:tcPr>
            <w:tcW w:w="1134" w:type="dxa"/>
          </w:tcPr>
          <w:p w14:paraId="6263A092" w14:textId="77777777" w:rsidR="00AD6385" w:rsidRPr="00AD6385" w:rsidRDefault="00AD6385" w:rsidP="00AD6385">
            <w:pPr>
              <w:pStyle w:val="TableParagraph"/>
              <w:spacing w:line="253" w:lineRule="exact"/>
              <w:ind w:left="24" w:right="1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96.11</w:t>
            </w:r>
          </w:p>
        </w:tc>
        <w:tc>
          <w:tcPr>
            <w:tcW w:w="1565" w:type="dxa"/>
          </w:tcPr>
          <w:p w14:paraId="2313F807" w14:textId="77777777" w:rsidR="00AD6385" w:rsidRPr="00AD6385" w:rsidRDefault="00AD6385" w:rsidP="00AD6385">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98.25</w:t>
            </w:r>
          </w:p>
        </w:tc>
        <w:tc>
          <w:tcPr>
            <w:tcW w:w="1134" w:type="dxa"/>
          </w:tcPr>
          <w:p w14:paraId="501EE91A" w14:textId="77777777" w:rsidR="00AD6385" w:rsidRPr="00AD6385" w:rsidRDefault="00AD6385" w:rsidP="00AD6385">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8.98</w:t>
            </w:r>
          </w:p>
        </w:tc>
        <w:tc>
          <w:tcPr>
            <w:tcW w:w="1422" w:type="dxa"/>
          </w:tcPr>
          <w:p w14:paraId="4CE16C00" w14:textId="77777777" w:rsidR="00AD6385" w:rsidRPr="00AD6385" w:rsidRDefault="00AD6385" w:rsidP="00AD6385">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8.97</w:t>
            </w:r>
          </w:p>
        </w:tc>
        <w:tc>
          <w:tcPr>
            <w:tcW w:w="1134" w:type="dxa"/>
          </w:tcPr>
          <w:p w14:paraId="7EF928DE" w14:textId="77777777" w:rsidR="00AD6385" w:rsidRPr="00AD6385" w:rsidRDefault="00AD6385" w:rsidP="00AD6385">
            <w:pPr>
              <w:pStyle w:val="TableParagraph"/>
              <w:spacing w:line="253"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9.99</w:t>
            </w:r>
          </w:p>
        </w:tc>
        <w:tc>
          <w:tcPr>
            <w:tcW w:w="1422" w:type="dxa"/>
          </w:tcPr>
          <w:p w14:paraId="37A1C9EE" w14:textId="77777777" w:rsidR="00AD6385" w:rsidRPr="00AD6385" w:rsidRDefault="00AD6385" w:rsidP="00AD6385">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9.96</w:t>
            </w:r>
          </w:p>
        </w:tc>
        <w:tc>
          <w:tcPr>
            <w:tcW w:w="1236" w:type="dxa"/>
          </w:tcPr>
          <w:p w14:paraId="54CC7DE9"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9.83</w:t>
            </w:r>
          </w:p>
        </w:tc>
        <w:tc>
          <w:tcPr>
            <w:tcW w:w="1439" w:type="dxa"/>
          </w:tcPr>
          <w:p w14:paraId="4407344D"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44.12</w:t>
            </w:r>
          </w:p>
        </w:tc>
        <w:tc>
          <w:tcPr>
            <w:tcW w:w="1156" w:type="dxa"/>
          </w:tcPr>
          <w:p w14:paraId="636E53F3"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4.31</w:t>
            </w:r>
          </w:p>
        </w:tc>
      </w:tr>
      <w:tr w:rsidR="00AD6385" w:rsidRPr="00AD6385" w14:paraId="68820C8F"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3F2E8179"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21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3</w:t>
            </w:r>
            <w:r w:rsidRPr="00AD6385">
              <w:rPr>
                <w:b w:val="0"/>
                <w:spacing w:val="-5"/>
                <w:position w:val="2"/>
                <w:sz w:val="20"/>
                <w:szCs w:val="20"/>
              </w:rPr>
              <w:t>)</w:t>
            </w:r>
          </w:p>
        </w:tc>
        <w:tc>
          <w:tcPr>
            <w:tcW w:w="1134" w:type="dxa"/>
          </w:tcPr>
          <w:p w14:paraId="7629E382"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95.44</w:t>
            </w:r>
          </w:p>
        </w:tc>
        <w:tc>
          <w:tcPr>
            <w:tcW w:w="1565" w:type="dxa"/>
          </w:tcPr>
          <w:p w14:paraId="4009E94A" w14:textId="77777777" w:rsidR="00AD6385" w:rsidRPr="00AD6385" w:rsidRDefault="00AD6385" w:rsidP="00AD6385">
            <w:pPr>
              <w:pStyle w:val="TableParagraph"/>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98.11</w:t>
            </w:r>
          </w:p>
        </w:tc>
        <w:tc>
          <w:tcPr>
            <w:tcW w:w="1134" w:type="dxa"/>
          </w:tcPr>
          <w:p w14:paraId="5747877C" w14:textId="77777777" w:rsidR="00AD6385" w:rsidRPr="00AD6385" w:rsidRDefault="00AD6385" w:rsidP="00AD6385">
            <w:pPr>
              <w:pStyle w:val="TableParagraph"/>
              <w:ind w:left="97"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9.11</w:t>
            </w:r>
          </w:p>
        </w:tc>
        <w:tc>
          <w:tcPr>
            <w:tcW w:w="1422" w:type="dxa"/>
          </w:tcPr>
          <w:p w14:paraId="6E258473" w14:textId="77777777" w:rsidR="00AD6385" w:rsidRPr="00AD6385" w:rsidRDefault="00AD6385" w:rsidP="00AD6385">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8.99</w:t>
            </w:r>
          </w:p>
        </w:tc>
        <w:tc>
          <w:tcPr>
            <w:tcW w:w="1134" w:type="dxa"/>
          </w:tcPr>
          <w:p w14:paraId="305718E7" w14:textId="77777777" w:rsidR="00AD6385" w:rsidRPr="00AD6385" w:rsidRDefault="00AD6385" w:rsidP="00AD6385">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10.11</w:t>
            </w:r>
          </w:p>
        </w:tc>
        <w:tc>
          <w:tcPr>
            <w:tcW w:w="1422" w:type="dxa"/>
          </w:tcPr>
          <w:p w14:paraId="186329C4" w14:textId="77777777" w:rsidR="00AD6385" w:rsidRPr="00AD6385" w:rsidRDefault="00AD6385" w:rsidP="00AD6385">
            <w:pPr>
              <w:pStyle w:val="TableParagraph"/>
              <w:ind w:left="29" w:righ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10.09</w:t>
            </w:r>
          </w:p>
        </w:tc>
        <w:tc>
          <w:tcPr>
            <w:tcW w:w="1236" w:type="dxa"/>
          </w:tcPr>
          <w:p w14:paraId="2F46017F"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9.91</w:t>
            </w:r>
          </w:p>
        </w:tc>
        <w:tc>
          <w:tcPr>
            <w:tcW w:w="1439" w:type="dxa"/>
          </w:tcPr>
          <w:p w14:paraId="2BB42EF1"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45.28</w:t>
            </w:r>
          </w:p>
        </w:tc>
        <w:tc>
          <w:tcPr>
            <w:tcW w:w="1156" w:type="dxa"/>
          </w:tcPr>
          <w:p w14:paraId="3A79AA2B"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4.41</w:t>
            </w:r>
          </w:p>
        </w:tc>
      </w:tr>
      <w:tr w:rsidR="00AD6385" w:rsidRPr="00AD6385" w14:paraId="69935AA8"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028BB17" w14:textId="77777777" w:rsidR="00AD6385" w:rsidRPr="00AD6385" w:rsidRDefault="00AD6385" w:rsidP="00AD6385">
            <w:pPr>
              <w:pStyle w:val="TableParagraph"/>
              <w:spacing w:line="241" w:lineRule="exact"/>
              <w:ind w:left="115"/>
              <w:jc w:val="left"/>
              <w:rPr>
                <w:b w:val="0"/>
                <w:position w:val="2"/>
                <w:sz w:val="20"/>
                <w:szCs w:val="20"/>
              </w:rPr>
            </w:pPr>
            <w:r w:rsidRPr="00AD6385">
              <w:rPr>
                <w:b w:val="0"/>
                <w:position w:val="2"/>
                <w:sz w:val="20"/>
                <w:szCs w:val="20"/>
              </w:rPr>
              <w:t>T</w:t>
            </w:r>
            <w:r w:rsidRPr="00AD6385">
              <w:rPr>
                <w:b w:val="0"/>
                <w:sz w:val="20"/>
                <w:szCs w:val="20"/>
              </w:rPr>
              <w:t xml:space="preserve">22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4</w:t>
            </w:r>
            <w:r w:rsidRPr="00AD6385">
              <w:rPr>
                <w:b w:val="0"/>
                <w:spacing w:val="-5"/>
                <w:position w:val="2"/>
                <w:sz w:val="20"/>
                <w:szCs w:val="20"/>
              </w:rPr>
              <w:t>)</w:t>
            </w:r>
          </w:p>
        </w:tc>
        <w:tc>
          <w:tcPr>
            <w:tcW w:w="1134" w:type="dxa"/>
          </w:tcPr>
          <w:p w14:paraId="159E45D6" w14:textId="77777777" w:rsidR="00AD6385" w:rsidRPr="00AD6385" w:rsidRDefault="00AD6385" w:rsidP="00AD6385">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95.94</w:t>
            </w:r>
          </w:p>
        </w:tc>
        <w:tc>
          <w:tcPr>
            <w:tcW w:w="1565" w:type="dxa"/>
          </w:tcPr>
          <w:p w14:paraId="73E9EC78" w14:textId="77777777" w:rsidR="00AD6385" w:rsidRPr="00AD6385" w:rsidRDefault="00AD6385" w:rsidP="00AD6385">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98.26</w:t>
            </w:r>
          </w:p>
        </w:tc>
        <w:tc>
          <w:tcPr>
            <w:tcW w:w="1134" w:type="dxa"/>
          </w:tcPr>
          <w:p w14:paraId="7021AD9A"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9.06</w:t>
            </w:r>
          </w:p>
        </w:tc>
        <w:tc>
          <w:tcPr>
            <w:tcW w:w="1422" w:type="dxa"/>
          </w:tcPr>
          <w:p w14:paraId="570DF072"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8.96</w:t>
            </w:r>
          </w:p>
        </w:tc>
        <w:tc>
          <w:tcPr>
            <w:tcW w:w="1134" w:type="dxa"/>
          </w:tcPr>
          <w:p w14:paraId="4CCE16DC" w14:textId="77777777" w:rsidR="00AD6385" w:rsidRPr="00AD6385" w:rsidRDefault="00AD6385" w:rsidP="00AD6385">
            <w:pPr>
              <w:pStyle w:val="TableParagraph"/>
              <w:ind w:left="2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10.06</w:t>
            </w:r>
          </w:p>
        </w:tc>
        <w:tc>
          <w:tcPr>
            <w:tcW w:w="1422" w:type="dxa"/>
          </w:tcPr>
          <w:p w14:paraId="194FE0C6"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9.91</w:t>
            </w:r>
          </w:p>
        </w:tc>
        <w:tc>
          <w:tcPr>
            <w:tcW w:w="1236" w:type="dxa"/>
          </w:tcPr>
          <w:p w14:paraId="286EC028"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9.89</w:t>
            </w:r>
          </w:p>
        </w:tc>
        <w:tc>
          <w:tcPr>
            <w:tcW w:w="1439" w:type="dxa"/>
          </w:tcPr>
          <w:p w14:paraId="3BCE8929"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44.98</w:t>
            </w:r>
          </w:p>
        </w:tc>
        <w:tc>
          <w:tcPr>
            <w:tcW w:w="1156" w:type="dxa"/>
          </w:tcPr>
          <w:p w14:paraId="7D70C06F" w14:textId="77777777" w:rsidR="00AD6385" w:rsidRPr="00AD6385" w:rsidRDefault="00AD6385" w:rsidP="00AD6385">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4.39</w:t>
            </w:r>
          </w:p>
        </w:tc>
      </w:tr>
      <w:tr w:rsidR="00AD6385" w:rsidRPr="00AD6385" w14:paraId="0F753E4A"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5509D471"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23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5</w:t>
            </w:r>
            <w:r w:rsidRPr="00AD6385">
              <w:rPr>
                <w:b w:val="0"/>
                <w:spacing w:val="-5"/>
                <w:position w:val="2"/>
                <w:sz w:val="20"/>
                <w:szCs w:val="20"/>
              </w:rPr>
              <w:t>)</w:t>
            </w:r>
          </w:p>
        </w:tc>
        <w:tc>
          <w:tcPr>
            <w:tcW w:w="1134" w:type="dxa"/>
          </w:tcPr>
          <w:p w14:paraId="7527E517" w14:textId="77777777" w:rsidR="00AD6385" w:rsidRPr="00AD6385" w:rsidRDefault="00AD6385" w:rsidP="00AD6385">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96.09</w:t>
            </w:r>
          </w:p>
        </w:tc>
        <w:tc>
          <w:tcPr>
            <w:tcW w:w="1565" w:type="dxa"/>
          </w:tcPr>
          <w:p w14:paraId="168C8EBB" w14:textId="77777777" w:rsidR="00AD6385" w:rsidRPr="00AD6385" w:rsidRDefault="00AD6385" w:rsidP="00AD6385">
            <w:pPr>
              <w:pStyle w:val="TableParagraph"/>
              <w:ind w:lef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99.27</w:t>
            </w:r>
          </w:p>
        </w:tc>
        <w:tc>
          <w:tcPr>
            <w:tcW w:w="1134" w:type="dxa"/>
          </w:tcPr>
          <w:p w14:paraId="294C5AA6"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8.98</w:t>
            </w:r>
          </w:p>
        </w:tc>
        <w:tc>
          <w:tcPr>
            <w:tcW w:w="1422" w:type="dxa"/>
          </w:tcPr>
          <w:p w14:paraId="713E6D6A"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8.93</w:t>
            </w:r>
          </w:p>
        </w:tc>
        <w:tc>
          <w:tcPr>
            <w:tcW w:w="1134" w:type="dxa"/>
          </w:tcPr>
          <w:p w14:paraId="02F876EB"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9.98</w:t>
            </w:r>
          </w:p>
        </w:tc>
        <w:tc>
          <w:tcPr>
            <w:tcW w:w="1422" w:type="dxa"/>
          </w:tcPr>
          <w:p w14:paraId="10F6CF25"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9.87</w:t>
            </w:r>
          </w:p>
        </w:tc>
        <w:tc>
          <w:tcPr>
            <w:tcW w:w="1236" w:type="dxa"/>
          </w:tcPr>
          <w:p w14:paraId="677573A4"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9.81</w:t>
            </w:r>
          </w:p>
        </w:tc>
        <w:tc>
          <w:tcPr>
            <w:tcW w:w="1439" w:type="dxa"/>
          </w:tcPr>
          <w:p w14:paraId="1FE24A13"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43.65</w:t>
            </w:r>
          </w:p>
        </w:tc>
        <w:tc>
          <w:tcPr>
            <w:tcW w:w="1156" w:type="dxa"/>
          </w:tcPr>
          <w:p w14:paraId="4740792B" w14:textId="77777777" w:rsidR="00AD6385" w:rsidRPr="00AD6385" w:rsidRDefault="00AD6385" w:rsidP="00AD6385">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4.21</w:t>
            </w:r>
          </w:p>
        </w:tc>
      </w:tr>
      <w:tr w:rsidR="00AD6385" w:rsidRPr="00AD6385" w14:paraId="2577272C" w14:textId="77777777" w:rsidTr="00600C6C">
        <w:trPr>
          <w:trHeight w:val="298"/>
        </w:trPr>
        <w:tc>
          <w:tcPr>
            <w:cnfStyle w:val="001000000000" w:firstRow="0" w:lastRow="0" w:firstColumn="1" w:lastColumn="0" w:oddVBand="0" w:evenVBand="0" w:oddHBand="0" w:evenHBand="0" w:firstRowFirstColumn="0" w:firstRowLastColumn="0" w:lastRowFirstColumn="0" w:lastRowLastColumn="0"/>
            <w:tcW w:w="2351" w:type="dxa"/>
          </w:tcPr>
          <w:p w14:paraId="1FE3644B" w14:textId="77777777" w:rsidR="00AD6385" w:rsidRPr="00AD6385" w:rsidRDefault="00AD6385" w:rsidP="00AD6385">
            <w:pPr>
              <w:pStyle w:val="TableParagraph"/>
              <w:spacing w:line="246" w:lineRule="exact"/>
              <w:ind w:left="115"/>
              <w:jc w:val="left"/>
              <w:rPr>
                <w:b w:val="0"/>
                <w:position w:val="2"/>
                <w:sz w:val="20"/>
                <w:szCs w:val="20"/>
              </w:rPr>
            </w:pPr>
            <w:r w:rsidRPr="00AD6385">
              <w:rPr>
                <w:b w:val="0"/>
                <w:position w:val="2"/>
                <w:sz w:val="20"/>
                <w:szCs w:val="20"/>
              </w:rPr>
              <w:t>T</w:t>
            </w:r>
            <w:r w:rsidRPr="00AD6385">
              <w:rPr>
                <w:b w:val="0"/>
                <w:sz w:val="20"/>
                <w:szCs w:val="20"/>
              </w:rPr>
              <w:t xml:space="preserve">24 </w:t>
            </w:r>
            <w:r w:rsidRPr="00AD6385">
              <w:rPr>
                <w:b w:val="0"/>
                <w:position w:val="2"/>
                <w:sz w:val="20"/>
                <w:szCs w:val="20"/>
              </w:rPr>
              <w:t>(C</w:t>
            </w:r>
            <w:r w:rsidRPr="00AD6385">
              <w:rPr>
                <w:b w:val="0"/>
                <w:sz w:val="20"/>
                <w:szCs w:val="20"/>
              </w:rPr>
              <w:t xml:space="preserve">4 </w:t>
            </w:r>
            <w:r w:rsidRPr="00AD6385">
              <w:rPr>
                <w:b w:val="0"/>
                <w:spacing w:val="-5"/>
                <w:position w:val="2"/>
                <w:sz w:val="20"/>
                <w:szCs w:val="20"/>
              </w:rPr>
              <w:t>S</w:t>
            </w:r>
            <w:r w:rsidRPr="00AD6385">
              <w:rPr>
                <w:b w:val="0"/>
                <w:spacing w:val="-5"/>
                <w:sz w:val="20"/>
                <w:szCs w:val="20"/>
              </w:rPr>
              <w:t>6</w:t>
            </w:r>
            <w:r w:rsidRPr="00AD6385">
              <w:rPr>
                <w:b w:val="0"/>
                <w:spacing w:val="-5"/>
                <w:position w:val="2"/>
                <w:sz w:val="20"/>
                <w:szCs w:val="20"/>
              </w:rPr>
              <w:t>)</w:t>
            </w:r>
          </w:p>
        </w:tc>
        <w:tc>
          <w:tcPr>
            <w:tcW w:w="1134" w:type="dxa"/>
          </w:tcPr>
          <w:p w14:paraId="718B48B1" w14:textId="77777777" w:rsidR="00AD6385" w:rsidRPr="00AD6385" w:rsidRDefault="00AD6385" w:rsidP="00AD6385">
            <w:pPr>
              <w:pStyle w:val="TableParagraph"/>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96.32</w:t>
            </w:r>
          </w:p>
        </w:tc>
        <w:tc>
          <w:tcPr>
            <w:tcW w:w="1565" w:type="dxa"/>
          </w:tcPr>
          <w:p w14:paraId="07709807" w14:textId="77777777" w:rsidR="00AD6385" w:rsidRPr="00AD6385" w:rsidRDefault="00AD6385" w:rsidP="00AD6385">
            <w:pPr>
              <w:pStyle w:val="TableParagraph"/>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99.65</w:t>
            </w:r>
          </w:p>
        </w:tc>
        <w:tc>
          <w:tcPr>
            <w:tcW w:w="1134" w:type="dxa"/>
          </w:tcPr>
          <w:p w14:paraId="05850369" w14:textId="77777777" w:rsidR="00AD6385" w:rsidRPr="00AD6385" w:rsidRDefault="00AD6385" w:rsidP="00AD6385">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8.96</w:t>
            </w:r>
          </w:p>
        </w:tc>
        <w:tc>
          <w:tcPr>
            <w:tcW w:w="1422" w:type="dxa"/>
          </w:tcPr>
          <w:p w14:paraId="5AE095D4" w14:textId="77777777" w:rsidR="00AD6385" w:rsidRPr="00AD6385" w:rsidRDefault="00AD6385" w:rsidP="00AD6385">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8.91</w:t>
            </w:r>
          </w:p>
        </w:tc>
        <w:tc>
          <w:tcPr>
            <w:tcW w:w="1134" w:type="dxa"/>
          </w:tcPr>
          <w:p w14:paraId="74E0D92D" w14:textId="77777777" w:rsidR="00AD6385" w:rsidRPr="00AD6385" w:rsidRDefault="00AD6385" w:rsidP="00AD6385">
            <w:pPr>
              <w:pStyle w:val="TableParagraph"/>
              <w:ind w:left="2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10.01</w:t>
            </w:r>
          </w:p>
        </w:tc>
        <w:tc>
          <w:tcPr>
            <w:tcW w:w="1422" w:type="dxa"/>
          </w:tcPr>
          <w:p w14:paraId="70F89A84" w14:textId="77777777" w:rsidR="00AD6385" w:rsidRPr="00AD6385" w:rsidRDefault="00AD6385" w:rsidP="00AD6385">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9.85</w:t>
            </w:r>
          </w:p>
        </w:tc>
        <w:tc>
          <w:tcPr>
            <w:tcW w:w="1236" w:type="dxa"/>
          </w:tcPr>
          <w:p w14:paraId="0C4CADDF"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9.79</w:t>
            </w:r>
          </w:p>
        </w:tc>
        <w:tc>
          <w:tcPr>
            <w:tcW w:w="1439" w:type="dxa"/>
          </w:tcPr>
          <w:p w14:paraId="74B6F77C"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43.21</w:t>
            </w:r>
          </w:p>
        </w:tc>
        <w:tc>
          <w:tcPr>
            <w:tcW w:w="1156" w:type="dxa"/>
          </w:tcPr>
          <w:p w14:paraId="2A414815" w14:textId="77777777" w:rsidR="00AD6385" w:rsidRPr="00AD6385" w:rsidRDefault="00AD6385" w:rsidP="00AD6385">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4.22</w:t>
            </w:r>
          </w:p>
        </w:tc>
      </w:tr>
      <w:tr w:rsidR="00AD6385" w:rsidRPr="00AD6385" w14:paraId="1C369A22" w14:textId="77777777" w:rsidTr="00600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351" w:type="dxa"/>
          </w:tcPr>
          <w:p w14:paraId="672678C8" w14:textId="77777777" w:rsidR="00AD6385" w:rsidRPr="00AD6385" w:rsidRDefault="00AD6385" w:rsidP="00AD6385">
            <w:pPr>
              <w:pStyle w:val="TableParagraph"/>
              <w:spacing w:line="253" w:lineRule="exact"/>
              <w:ind w:left="115"/>
              <w:jc w:val="left"/>
              <w:rPr>
                <w:b w:val="0"/>
                <w:sz w:val="20"/>
                <w:szCs w:val="20"/>
              </w:rPr>
            </w:pPr>
            <w:r w:rsidRPr="00AD6385">
              <w:rPr>
                <w:b w:val="0"/>
                <w:sz w:val="20"/>
                <w:szCs w:val="20"/>
              </w:rPr>
              <w:lastRenderedPageBreak/>
              <w:t>C.D.</w:t>
            </w:r>
            <w:r w:rsidRPr="00AD6385">
              <w:rPr>
                <w:b w:val="0"/>
                <w:spacing w:val="1"/>
                <w:sz w:val="20"/>
                <w:szCs w:val="20"/>
              </w:rPr>
              <w:t xml:space="preserve"> </w:t>
            </w:r>
            <w:r w:rsidRPr="00AD6385">
              <w:rPr>
                <w:b w:val="0"/>
                <w:sz w:val="20"/>
                <w:szCs w:val="20"/>
              </w:rPr>
              <w:t>at</w:t>
            </w:r>
            <w:r w:rsidRPr="00AD6385">
              <w:rPr>
                <w:b w:val="0"/>
                <w:spacing w:val="4"/>
                <w:sz w:val="20"/>
                <w:szCs w:val="20"/>
              </w:rPr>
              <w:t xml:space="preserve"> </w:t>
            </w:r>
            <w:r w:rsidRPr="00AD6385">
              <w:rPr>
                <w:b w:val="0"/>
                <w:spacing w:val="-5"/>
                <w:sz w:val="20"/>
                <w:szCs w:val="20"/>
              </w:rPr>
              <w:t>5%</w:t>
            </w:r>
          </w:p>
        </w:tc>
        <w:tc>
          <w:tcPr>
            <w:tcW w:w="1134" w:type="dxa"/>
          </w:tcPr>
          <w:p w14:paraId="49F47A88" w14:textId="77777777" w:rsidR="00AD6385" w:rsidRPr="00AD6385" w:rsidRDefault="00AD6385" w:rsidP="00AD6385">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1.27</w:t>
            </w:r>
          </w:p>
        </w:tc>
        <w:tc>
          <w:tcPr>
            <w:tcW w:w="1565" w:type="dxa"/>
          </w:tcPr>
          <w:p w14:paraId="430D8022" w14:textId="77777777" w:rsidR="00AD6385" w:rsidRPr="00AD6385" w:rsidRDefault="00AD6385" w:rsidP="00AD6385">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1.31</w:t>
            </w:r>
          </w:p>
        </w:tc>
        <w:tc>
          <w:tcPr>
            <w:tcW w:w="1134" w:type="dxa"/>
          </w:tcPr>
          <w:p w14:paraId="77F97230" w14:textId="77777777" w:rsidR="00AD6385" w:rsidRPr="00AD6385" w:rsidRDefault="00AD6385" w:rsidP="00AD6385">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0.17</w:t>
            </w:r>
          </w:p>
        </w:tc>
        <w:tc>
          <w:tcPr>
            <w:tcW w:w="1422" w:type="dxa"/>
          </w:tcPr>
          <w:p w14:paraId="379E9379" w14:textId="77777777" w:rsidR="00AD6385" w:rsidRPr="00AD6385" w:rsidRDefault="00AD6385" w:rsidP="00AD6385">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0.09</w:t>
            </w:r>
          </w:p>
        </w:tc>
        <w:tc>
          <w:tcPr>
            <w:tcW w:w="1134" w:type="dxa"/>
          </w:tcPr>
          <w:p w14:paraId="598C627F" w14:textId="77777777" w:rsidR="00AD6385" w:rsidRPr="00AD6385" w:rsidRDefault="00AD6385" w:rsidP="00AD6385">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0.06</w:t>
            </w:r>
          </w:p>
        </w:tc>
        <w:tc>
          <w:tcPr>
            <w:tcW w:w="1422" w:type="dxa"/>
          </w:tcPr>
          <w:p w14:paraId="79AB7E4C" w14:textId="77777777" w:rsidR="00AD6385" w:rsidRPr="00AD6385" w:rsidRDefault="00AD6385" w:rsidP="00AD6385">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0.08</w:t>
            </w:r>
          </w:p>
        </w:tc>
        <w:tc>
          <w:tcPr>
            <w:tcW w:w="1236" w:type="dxa"/>
          </w:tcPr>
          <w:p w14:paraId="4319137C"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0.27</w:t>
            </w:r>
          </w:p>
        </w:tc>
        <w:tc>
          <w:tcPr>
            <w:tcW w:w="1439" w:type="dxa"/>
          </w:tcPr>
          <w:p w14:paraId="340D48D9"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1.29</w:t>
            </w:r>
          </w:p>
        </w:tc>
        <w:tc>
          <w:tcPr>
            <w:tcW w:w="1156" w:type="dxa"/>
          </w:tcPr>
          <w:p w14:paraId="7CB08DA3" w14:textId="77777777" w:rsidR="00AD6385" w:rsidRPr="00AD6385" w:rsidRDefault="00AD6385" w:rsidP="00AD6385">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0.09</w:t>
            </w:r>
          </w:p>
        </w:tc>
      </w:tr>
    </w:tbl>
    <w:p w14:paraId="75C3BDD3" w14:textId="77777777" w:rsidR="00CE1C63" w:rsidRPr="00C0095F" w:rsidRDefault="00CE1C63" w:rsidP="00196652">
      <w:pPr>
        <w:rPr>
          <w:rFonts w:ascii="Times New Roman" w:hAnsi="Times New Roman" w:cs="Times New Roman"/>
          <w:szCs w:val="20"/>
        </w:rPr>
        <w:sectPr w:rsidR="00CE1C63" w:rsidRPr="00C0095F" w:rsidSect="00122C1C">
          <w:pgSz w:w="16838" w:h="11906" w:orient="landscape"/>
          <w:pgMar w:top="1282" w:right="1440" w:bottom="630" w:left="1440" w:header="706" w:footer="706" w:gutter="0"/>
          <w:cols w:space="708"/>
          <w:docGrid w:linePitch="360"/>
        </w:sectPr>
      </w:pPr>
    </w:p>
    <w:p w14:paraId="71563FAF" w14:textId="77777777" w:rsidR="00CE1C63" w:rsidRDefault="0095277D" w:rsidP="00F41821">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CONCLUSION </w:t>
      </w:r>
    </w:p>
    <w:p w14:paraId="14D61C7B" w14:textId="77777777" w:rsidR="007723E7" w:rsidRDefault="007723E7" w:rsidP="00F41821">
      <w:pPr>
        <w:spacing w:line="360" w:lineRule="auto"/>
        <w:jc w:val="both"/>
        <w:rPr>
          <w:rFonts w:ascii="Times New Roman" w:hAnsi="Times New Roman" w:cs="Times New Roman"/>
          <w:sz w:val="24"/>
          <w:szCs w:val="28"/>
        </w:rPr>
      </w:pPr>
      <w:r w:rsidRPr="007723E7">
        <w:rPr>
          <w:rFonts w:ascii="Times New Roman" w:hAnsi="Times New Roman" w:cs="Times New Roman"/>
          <w:sz w:val="24"/>
          <w:szCs w:val="28"/>
        </w:rPr>
        <w:t xml:space="preserve">The findings of the current study, </w:t>
      </w:r>
      <w:r w:rsidR="00791C5D">
        <w:rPr>
          <w:rFonts w:ascii="Times New Roman" w:hAnsi="Times New Roman" w:cs="Times New Roman"/>
          <w:sz w:val="24"/>
          <w:szCs w:val="28"/>
        </w:rPr>
        <w:t xml:space="preserve">on </w:t>
      </w:r>
      <w:r w:rsidRPr="007723E7">
        <w:rPr>
          <w:rFonts w:ascii="Times New Roman" w:hAnsi="Times New Roman" w:cs="Times New Roman"/>
          <w:sz w:val="24"/>
          <w:szCs w:val="28"/>
        </w:rPr>
        <w:t>the effects of different treatment combinations of corm sizes, spacing</w:t>
      </w:r>
      <w:r w:rsidR="002A6C41">
        <w:rPr>
          <w:rFonts w:ascii="Times New Roman" w:hAnsi="Times New Roman" w:cs="Times New Roman"/>
          <w:sz w:val="24"/>
          <w:szCs w:val="28"/>
        </w:rPr>
        <w:t xml:space="preserve"> and</w:t>
      </w:r>
      <w:r w:rsidRPr="007723E7">
        <w:rPr>
          <w:rFonts w:ascii="Times New Roman" w:hAnsi="Times New Roman" w:cs="Times New Roman"/>
          <w:sz w:val="24"/>
          <w:szCs w:val="28"/>
        </w:rPr>
        <w:t xml:space="preserve"> their interactions on the morphological, flowering</w:t>
      </w:r>
      <w:r w:rsidR="002A6C41">
        <w:rPr>
          <w:rFonts w:ascii="Times New Roman" w:hAnsi="Times New Roman" w:cs="Times New Roman"/>
          <w:sz w:val="24"/>
          <w:szCs w:val="28"/>
        </w:rPr>
        <w:t xml:space="preserve"> and</w:t>
      </w:r>
      <w:r w:rsidRPr="007723E7">
        <w:rPr>
          <w:rFonts w:ascii="Times New Roman" w:hAnsi="Times New Roman" w:cs="Times New Roman"/>
          <w:sz w:val="24"/>
          <w:szCs w:val="28"/>
        </w:rPr>
        <w:t xml:space="preserve"> corm characteristics of gladiolus cv. Malaviya Shatabdi, indicate that the most </w:t>
      </w:r>
      <w:proofErr w:type="spellStart"/>
      <w:r w:rsidRPr="007723E7">
        <w:rPr>
          <w:rFonts w:ascii="Times New Roman" w:hAnsi="Times New Roman" w:cs="Times New Roman"/>
          <w:sz w:val="24"/>
          <w:szCs w:val="28"/>
        </w:rPr>
        <w:t>favo</w:t>
      </w:r>
      <w:r w:rsidR="00791C5D">
        <w:rPr>
          <w:rFonts w:ascii="Times New Roman" w:hAnsi="Times New Roman" w:cs="Times New Roman"/>
          <w:sz w:val="24"/>
          <w:szCs w:val="28"/>
        </w:rPr>
        <w:t>u</w:t>
      </w:r>
      <w:r w:rsidRPr="007723E7">
        <w:rPr>
          <w:rFonts w:ascii="Times New Roman" w:hAnsi="Times New Roman" w:cs="Times New Roman"/>
          <w:sz w:val="24"/>
          <w:szCs w:val="28"/>
        </w:rPr>
        <w:t>rable</w:t>
      </w:r>
      <w:proofErr w:type="spellEnd"/>
      <w:r w:rsidRPr="007723E7">
        <w:rPr>
          <w:rFonts w:ascii="Times New Roman" w:hAnsi="Times New Roman" w:cs="Times New Roman"/>
          <w:sz w:val="24"/>
          <w:szCs w:val="28"/>
        </w:rPr>
        <w:t xml:space="preserve"> outcomes were achieved when combining a corm size of 4.1-5.0 cm with a spacing of 30</w:t>
      </w:r>
      <w:r w:rsidR="00791C5D">
        <w:rPr>
          <w:rFonts w:ascii="Times New Roman" w:hAnsi="Times New Roman" w:cs="Times New Roman"/>
          <w:sz w:val="24"/>
          <w:szCs w:val="28"/>
        </w:rPr>
        <w:t xml:space="preserve"> cm</w:t>
      </w:r>
      <w:r w:rsidRPr="007723E7">
        <w:rPr>
          <w:rFonts w:ascii="Times New Roman" w:hAnsi="Times New Roman" w:cs="Times New Roman"/>
          <w:sz w:val="24"/>
          <w:szCs w:val="28"/>
        </w:rPr>
        <w:t xml:space="preserve"> × 30 cm. This interaction significantly boosted the plant’s growth and development, outperforming the effects of each treatment applied individually. The synergy between these two factors was essential in</w:t>
      </w:r>
      <w:r>
        <w:rPr>
          <w:rFonts w:ascii="Times New Roman" w:hAnsi="Times New Roman" w:cs="Times New Roman"/>
          <w:sz w:val="24"/>
          <w:szCs w:val="28"/>
        </w:rPr>
        <w:t xml:space="preserve"> enhancing growth, </w:t>
      </w:r>
      <w:r w:rsidRPr="007723E7">
        <w:rPr>
          <w:rFonts w:ascii="Times New Roman" w:hAnsi="Times New Roman" w:cs="Times New Roman"/>
          <w:sz w:val="24"/>
          <w:szCs w:val="28"/>
        </w:rPr>
        <w:t xml:space="preserve">flowering </w:t>
      </w:r>
      <w:r>
        <w:rPr>
          <w:rFonts w:ascii="Times New Roman" w:hAnsi="Times New Roman" w:cs="Times New Roman"/>
          <w:sz w:val="24"/>
          <w:szCs w:val="28"/>
        </w:rPr>
        <w:t xml:space="preserve">and corm </w:t>
      </w:r>
      <w:r w:rsidRPr="007723E7">
        <w:rPr>
          <w:rFonts w:ascii="Times New Roman" w:hAnsi="Times New Roman" w:cs="Times New Roman"/>
          <w:sz w:val="24"/>
          <w:szCs w:val="28"/>
        </w:rPr>
        <w:t>traits.</w:t>
      </w:r>
    </w:p>
    <w:p w14:paraId="1D8681B7" w14:textId="77777777" w:rsidR="00797805" w:rsidRDefault="00797805" w:rsidP="00797805">
      <w:pPr>
        <w:spacing w:line="360" w:lineRule="auto"/>
        <w:jc w:val="both"/>
        <w:rPr>
          <w:rFonts w:ascii="Times New Roman" w:hAnsi="Times New Roman" w:cs="Times New Roman"/>
          <w:b/>
          <w:sz w:val="28"/>
          <w:szCs w:val="28"/>
        </w:rPr>
      </w:pPr>
      <w:r w:rsidRPr="00797805">
        <w:rPr>
          <w:rFonts w:ascii="Times New Roman" w:hAnsi="Times New Roman" w:cs="Times New Roman"/>
          <w:b/>
          <w:sz w:val="28"/>
          <w:szCs w:val="28"/>
        </w:rPr>
        <w:t>References</w:t>
      </w:r>
    </w:p>
    <w:p w14:paraId="4C2B0187" w14:textId="77777777" w:rsidR="0078255E" w:rsidRPr="00BB072A" w:rsidRDefault="0078255E" w:rsidP="0078255E">
      <w:pPr>
        <w:widowControl w:val="0"/>
        <w:autoSpaceDE w:val="0"/>
        <w:autoSpaceDN w:val="0"/>
        <w:spacing w:before="100" w:beforeAutospacing="1" w:after="100" w:afterAutospacing="1" w:line="360" w:lineRule="auto"/>
        <w:ind w:left="720" w:right="158"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Amin,</w:t>
      </w:r>
      <w:r w:rsidRPr="00BB072A">
        <w:rPr>
          <w:rFonts w:ascii="Times New Roman" w:eastAsia="Times New Roman" w:hAnsi="Times New Roman" w:cs="Times New Roman"/>
          <w:spacing w:val="-7"/>
          <w:sz w:val="24"/>
          <w:szCs w:val="24"/>
        </w:rPr>
        <w:t xml:space="preserve"> </w:t>
      </w:r>
      <w:r w:rsidRPr="00BB072A">
        <w:rPr>
          <w:rFonts w:ascii="Times New Roman" w:eastAsia="Times New Roman" w:hAnsi="Times New Roman" w:cs="Times New Roman"/>
          <w:sz w:val="24"/>
          <w:szCs w:val="24"/>
        </w:rPr>
        <w:t>N.,</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Khattak,</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A.M.,</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Ahmad,</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I.,</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Ara,</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Alam,</w:t>
      </w:r>
      <w:r w:rsidRPr="00BB072A">
        <w:rPr>
          <w:rFonts w:ascii="Times New Roman" w:eastAsia="Times New Roman" w:hAnsi="Times New Roman" w:cs="Times New Roman"/>
          <w:spacing w:val="-13"/>
          <w:sz w:val="24"/>
          <w:szCs w:val="24"/>
        </w:rPr>
        <w:t xml:space="preserve"> </w:t>
      </w:r>
      <w:r w:rsidRPr="00BB072A">
        <w:rPr>
          <w:rFonts w:ascii="Times New Roman" w:eastAsia="Times New Roman" w:hAnsi="Times New Roman" w:cs="Times New Roman"/>
          <w:sz w:val="24"/>
          <w:szCs w:val="24"/>
        </w:rPr>
        <w:t>A.,</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Ali,</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M.</w:t>
      </w:r>
      <w:r w:rsidR="0095277D">
        <w:rPr>
          <w:rFonts w:ascii="Times New Roman" w:eastAsia="Times New Roman" w:hAnsi="Times New Roman" w:cs="Times New Roman"/>
          <w:sz w:val="24"/>
          <w:szCs w:val="24"/>
        </w:rPr>
        <w:t>,</w:t>
      </w:r>
      <w:r w:rsidRPr="00BB072A">
        <w:rPr>
          <w:rFonts w:ascii="Times New Roman" w:eastAsia="Times New Roman" w:hAnsi="Times New Roman" w:cs="Times New Roman"/>
          <w:spacing w:val="-4"/>
          <w:sz w:val="24"/>
          <w:szCs w:val="24"/>
        </w:rPr>
        <w:t xml:space="preserve"> </w:t>
      </w:r>
      <w:r w:rsidR="0095277D">
        <w:rPr>
          <w:rFonts w:ascii="Times New Roman" w:eastAsia="Times New Roman" w:hAnsi="Times New Roman" w:cs="Times New Roman"/>
          <w:sz w:val="24"/>
          <w:szCs w:val="24"/>
        </w:rPr>
        <w:t>&amp;</w:t>
      </w:r>
      <w:r w:rsidRPr="00BB072A">
        <w:rPr>
          <w:rFonts w:ascii="Times New Roman" w:eastAsia="Times New Roman" w:hAnsi="Times New Roman" w:cs="Times New Roman"/>
          <w:spacing w:val="-14"/>
          <w:sz w:val="24"/>
          <w:szCs w:val="24"/>
        </w:rPr>
        <w:t xml:space="preserve"> </w:t>
      </w:r>
      <w:r w:rsidRPr="00BB072A">
        <w:rPr>
          <w:rFonts w:ascii="Times New Roman" w:eastAsia="Times New Roman" w:hAnsi="Times New Roman" w:cs="Times New Roman"/>
          <w:sz w:val="24"/>
          <w:szCs w:val="24"/>
        </w:rPr>
        <w:t>Ali,</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I. 2013.</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Corm</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w:t>
      </w:r>
      <w:proofErr w:type="spellStart"/>
      <w:r w:rsidRPr="00BB072A">
        <w:rPr>
          <w:rFonts w:ascii="Times New Roman" w:eastAsia="Times New Roman" w:hAnsi="Times New Roman" w:cs="Times New Roman"/>
          <w:sz w:val="24"/>
          <w:szCs w:val="24"/>
        </w:rPr>
        <w:t>cormel</w:t>
      </w:r>
      <w:proofErr w:type="spellEnd"/>
      <w:r w:rsidRPr="00BB072A">
        <w:rPr>
          <w:rFonts w:ascii="Times New Roman" w:eastAsia="Times New Roman" w:hAnsi="Times New Roman" w:cs="Times New Roman"/>
          <w:sz w:val="24"/>
          <w:szCs w:val="24"/>
        </w:rPr>
        <w:t xml:space="preserve"> size of gladiolus greatly influenced growth</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development of subsequent corm production. </w:t>
      </w:r>
      <w:r w:rsidRPr="00BB072A">
        <w:rPr>
          <w:rFonts w:ascii="Times New Roman" w:eastAsia="Times New Roman" w:hAnsi="Times New Roman" w:cs="Times New Roman"/>
          <w:i/>
          <w:sz w:val="24"/>
          <w:szCs w:val="24"/>
        </w:rPr>
        <w:t>Pakistan Journal of Botany</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45</w:t>
      </w:r>
      <w:r w:rsidRPr="00BB072A">
        <w:rPr>
          <w:rFonts w:ascii="Times New Roman" w:eastAsia="Times New Roman" w:hAnsi="Times New Roman" w:cs="Times New Roman"/>
          <w:sz w:val="24"/>
          <w:szCs w:val="24"/>
        </w:rPr>
        <w:t>(4): 1407-1409.</w:t>
      </w:r>
    </w:p>
    <w:p w14:paraId="28E66CCA" w14:textId="77777777" w:rsidR="0078255E" w:rsidRPr="00BB072A" w:rsidRDefault="0078255E" w:rsidP="0078255E">
      <w:pPr>
        <w:widowControl w:val="0"/>
        <w:autoSpaceDE w:val="0"/>
        <w:autoSpaceDN w:val="0"/>
        <w:spacing w:before="100" w:beforeAutospacing="1" w:after="100" w:afterAutospacing="1" w:line="360" w:lineRule="auto"/>
        <w:ind w:left="720" w:right="160" w:hanging="720"/>
        <w:jc w:val="both"/>
        <w:rPr>
          <w:rFonts w:ascii="Times New Roman" w:eastAsia="Times New Roman" w:hAnsi="Times New Roman" w:cs="Times New Roman"/>
          <w:spacing w:val="-2"/>
          <w:sz w:val="24"/>
          <w:szCs w:val="24"/>
        </w:rPr>
      </w:pPr>
      <w:r w:rsidRPr="00BB072A">
        <w:rPr>
          <w:rFonts w:ascii="Times New Roman" w:eastAsia="Times New Roman" w:hAnsi="Times New Roman" w:cs="Times New Roman"/>
          <w:sz w:val="24"/>
          <w:szCs w:val="24"/>
        </w:rPr>
        <w:t>Anwar, S.</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Maurya, K.R. 2005. Effect of spacing</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corm size on growth, flowering</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corm</w:t>
      </w:r>
      <w:r w:rsidRPr="00BB072A">
        <w:rPr>
          <w:rFonts w:ascii="Times New Roman" w:eastAsia="Times New Roman" w:hAnsi="Times New Roman" w:cs="Times New Roman"/>
          <w:spacing w:val="-8"/>
          <w:sz w:val="24"/>
          <w:szCs w:val="24"/>
        </w:rPr>
        <w:t xml:space="preserve"> </w:t>
      </w:r>
      <w:r w:rsidRPr="00BB072A">
        <w:rPr>
          <w:rFonts w:ascii="Times New Roman" w:eastAsia="Times New Roman" w:hAnsi="Times New Roman" w:cs="Times New Roman"/>
          <w:sz w:val="24"/>
          <w:szCs w:val="24"/>
        </w:rPr>
        <w:t>production in</w:t>
      </w:r>
      <w:r w:rsidRPr="00BB072A">
        <w:rPr>
          <w:rFonts w:ascii="Times New Roman" w:eastAsia="Times New Roman" w:hAnsi="Times New Roman" w:cs="Times New Roman"/>
          <w:spacing w:val="-3"/>
          <w:sz w:val="24"/>
          <w:szCs w:val="24"/>
        </w:rPr>
        <w:t xml:space="preserve"> </w:t>
      </w:r>
      <w:r w:rsidRPr="00BB072A">
        <w:rPr>
          <w:rFonts w:ascii="Times New Roman" w:eastAsia="Times New Roman" w:hAnsi="Times New Roman" w:cs="Times New Roman"/>
          <w:sz w:val="24"/>
          <w:szCs w:val="24"/>
        </w:rPr>
        <w:t xml:space="preserve">gladiolus. </w:t>
      </w:r>
      <w:r w:rsidRPr="00BB072A">
        <w:rPr>
          <w:rFonts w:ascii="Times New Roman" w:eastAsia="Times New Roman" w:hAnsi="Times New Roman" w:cs="Times New Roman"/>
          <w:i/>
          <w:sz w:val="24"/>
          <w:szCs w:val="24"/>
        </w:rPr>
        <w:t>Indian Journal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62</w:t>
      </w:r>
      <w:r w:rsidRPr="00BB072A">
        <w:rPr>
          <w:rFonts w:ascii="Times New Roman" w:eastAsia="Times New Roman" w:hAnsi="Times New Roman" w:cs="Times New Roman"/>
          <w:sz w:val="24"/>
          <w:szCs w:val="24"/>
        </w:rPr>
        <w:t xml:space="preserve">(4): </w:t>
      </w:r>
      <w:r w:rsidRPr="00BB072A">
        <w:rPr>
          <w:rFonts w:ascii="Times New Roman" w:eastAsia="Times New Roman" w:hAnsi="Times New Roman" w:cs="Times New Roman"/>
          <w:spacing w:val="-2"/>
          <w:sz w:val="24"/>
          <w:szCs w:val="24"/>
        </w:rPr>
        <w:t>419-421.</w:t>
      </w:r>
    </w:p>
    <w:p w14:paraId="2AE84592" w14:textId="77777777" w:rsidR="0078255E" w:rsidRDefault="0078255E" w:rsidP="0078255E">
      <w:pPr>
        <w:widowControl w:val="0"/>
        <w:autoSpaceDE w:val="0"/>
        <w:autoSpaceDN w:val="0"/>
        <w:spacing w:before="100" w:beforeAutospacing="1" w:after="100" w:afterAutospacing="1" w:line="360" w:lineRule="auto"/>
        <w:ind w:left="720" w:hanging="720"/>
        <w:jc w:val="both"/>
        <w:rPr>
          <w:rFonts w:ascii="Times New Roman" w:eastAsia="Times New Roman" w:hAnsi="Times New Roman" w:cs="Times New Roman"/>
          <w:sz w:val="24"/>
        </w:rPr>
      </w:pPr>
      <w:r w:rsidRPr="00E36F66">
        <w:rPr>
          <w:rFonts w:ascii="Times New Roman" w:eastAsia="Times New Roman" w:hAnsi="Times New Roman" w:cs="Times New Roman"/>
          <w:sz w:val="24"/>
        </w:rPr>
        <w:t>Arora, J.S.</w:t>
      </w:r>
      <w:r w:rsidR="0095277D">
        <w:rPr>
          <w:rFonts w:ascii="Times New Roman" w:eastAsia="Times New Roman" w:hAnsi="Times New Roman" w:cs="Times New Roman"/>
          <w:sz w:val="24"/>
        </w:rPr>
        <w:t>, &amp;</w:t>
      </w:r>
      <w:r w:rsidRPr="00E36F66">
        <w:rPr>
          <w:rFonts w:ascii="Times New Roman" w:eastAsia="Times New Roman" w:hAnsi="Times New Roman" w:cs="Times New Roman"/>
          <w:sz w:val="24"/>
        </w:rPr>
        <w:t xml:space="preserve"> Khanna, K. 1990. Studies on corm</w:t>
      </w:r>
      <w:r w:rsidRPr="00E36F66">
        <w:rPr>
          <w:rFonts w:ascii="Times New Roman" w:eastAsia="Times New Roman" w:hAnsi="Times New Roman" w:cs="Times New Roman"/>
          <w:spacing w:val="-3"/>
          <w:sz w:val="24"/>
        </w:rPr>
        <w:t xml:space="preserve"> </w:t>
      </w:r>
      <w:r w:rsidRPr="00E36F66">
        <w:rPr>
          <w:rFonts w:ascii="Times New Roman" w:eastAsia="Times New Roman" w:hAnsi="Times New Roman" w:cs="Times New Roman"/>
          <w:sz w:val="24"/>
        </w:rPr>
        <w:t xml:space="preserve">production in gladiolus as affected by </w:t>
      </w:r>
      <w:proofErr w:type="spellStart"/>
      <w:r w:rsidRPr="00E36F66">
        <w:rPr>
          <w:rFonts w:ascii="Times New Roman" w:eastAsia="Times New Roman" w:hAnsi="Times New Roman" w:cs="Times New Roman"/>
          <w:sz w:val="24"/>
        </w:rPr>
        <w:t>cormel</w:t>
      </w:r>
      <w:proofErr w:type="spellEnd"/>
      <w:r w:rsidRPr="00E36F66">
        <w:rPr>
          <w:rFonts w:ascii="Times New Roman" w:eastAsia="Times New Roman" w:hAnsi="Times New Roman" w:cs="Times New Roman"/>
          <w:sz w:val="24"/>
        </w:rPr>
        <w:t xml:space="preserve"> sizes. </w:t>
      </w:r>
      <w:r w:rsidRPr="00E36F66">
        <w:rPr>
          <w:rFonts w:ascii="Times New Roman" w:eastAsia="Times New Roman" w:hAnsi="Times New Roman" w:cs="Times New Roman"/>
          <w:i/>
          <w:sz w:val="24"/>
        </w:rPr>
        <w:t>Indian Journal of Horticulture</w:t>
      </w:r>
      <w:r w:rsidRPr="00E36F66">
        <w:rPr>
          <w:rFonts w:ascii="Times New Roman" w:eastAsia="Times New Roman" w:hAnsi="Times New Roman" w:cs="Times New Roman"/>
          <w:sz w:val="24"/>
        </w:rPr>
        <w:t xml:space="preserve">, </w:t>
      </w:r>
      <w:r w:rsidRPr="00E36F66">
        <w:rPr>
          <w:rFonts w:ascii="Times New Roman" w:eastAsia="Times New Roman" w:hAnsi="Times New Roman" w:cs="Times New Roman"/>
          <w:b/>
          <w:sz w:val="24"/>
        </w:rPr>
        <w:t>47</w:t>
      </w:r>
      <w:r w:rsidRPr="00E36F66">
        <w:rPr>
          <w:rFonts w:ascii="Times New Roman" w:eastAsia="Times New Roman" w:hAnsi="Times New Roman" w:cs="Times New Roman"/>
          <w:sz w:val="24"/>
        </w:rPr>
        <w:t>(1): 442-446.</w:t>
      </w:r>
    </w:p>
    <w:p w14:paraId="2BC1B0C1" w14:textId="77777777" w:rsidR="0078255E" w:rsidRDefault="0078255E" w:rsidP="0078255E">
      <w:pPr>
        <w:pStyle w:val="BodyText"/>
        <w:spacing w:before="100" w:beforeAutospacing="1" w:after="100" w:afterAutospacing="1" w:line="360" w:lineRule="auto"/>
        <w:ind w:left="720" w:hanging="720"/>
        <w:jc w:val="both"/>
      </w:pPr>
      <w:r>
        <w:t>Bhat,</w:t>
      </w:r>
      <w:r>
        <w:rPr>
          <w:spacing w:val="-8"/>
        </w:rPr>
        <w:t xml:space="preserve"> </w:t>
      </w:r>
      <w:r>
        <w:t>Z.A.,</w:t>
      </w:r>
      <w:r>
        <w:rPr>
          <w:spacing w:val="-8"/>
        </w:rPr>
        <w:t xml:space="preserve"> </w:t>
      </w:r>
      <w:r>
        <w:t>Paul,</w:t>
      </w:r>
      <w:r>
        <w:rPr>
          <w:spacing w:val="-8"/>
        </w:rPr>
        <w:t xml:space="preserve"> </w:t>
      </w:r>
      <w:r>
        <w:t>T.M.</w:t>
      </w:r>
      <w:r w:rsidR="0095277D">
        <w:rPr>
          <w:spacing w:val="-8"/>
        </w:rPr>
        <w:t>, &amp;</w:t>
      </w:r>
      <w:r>
        <w:rPr>
          <w:spacing w:val="-6"/>
        </w:rPr>
        <w:t xml:space="preserve"> </w:t>
      </w:r>
      <w:r>
        <w:t>Mir,</w:t>
      </w:r>
      <w:r>
        <w:rPr>
          <w:spacing w:val="-4"/>
        </w:rPr>
        <w:t xml:space="preserve"> </w:t>
      </w:r>
      <w:r>
        <w:t>M.M.</w:t>
      </w:r>
      <w:r>
        <w:rPr>
          <w:spacing w:val="-4"/>
        </w:rPr>
        <w:t xml:space="preserve"> </w:t>
      </w:r>
      <w:r>
        <w:t>2008.</w:t>
      </w:r>
      <w:r>
        <w:rPr>
          <w:spacing w:val="-8"/>
        </w:rPr>
        <w:t xml:space="preserve"> </w:t>
      </w:r>
      <w:r>
        <w:t>Effect</w:t>
      </w:r>
      <w:r>
        <w:rPr>
          <w:spacing w:val="-9"/>
        </w:rPr>
        <w:t xml:space="preserve"> </w:t>
      </w:r>
      <w:r>
        <w:t>of</w:t>
      </w:r>
      <w:r>
        <w:rPr>
          <w:spacing w:val="-13"/>
        </w:rPr>
        <w:t xml:space="preserve"> </w:t>
      </w:r>
      <w:r>
        <w:t>corm</w:t>
      </w:r>
      <w:r>
        <w:rPr>
          <w:spacing w:val="-14"/>
        </w:rPr>
        <w:t xml:space="preserve"> </w:t>
      </w:r>
      <w:r>
        <w:t>size</w:t>
      </w:r>
      <w:r w:rsidR="00E01E82">
        <w:rPr>
          <w:spacing w:val="-7"/>
        </w:rPr>
        <w:t xml:space="preserve"> and </w:t>
      </w:r>
      <w:r>
        <w:t>planting</w:t>
      </w:r>
      <w:r>
        <w:rPr>
          <w:spacing w:val="-6"/>
        </w:rPr>
        <w:t xml:space="preserve"> </w:t>
      </w:r>
      <w:r>
        <w:t>geometry on growth, flowerin</w:t>
      </w:r>
      <w:r w:rsidR="00E01E82">
        <w:t xml:space="preserve">g and </w:t>
      </w:r>
      <w:r>
        <w:t xml:space="preserve">corm production in gladiolus cv. White </w:t>
      </w:r>
      <w:r w:rsidR="00791C5D">
        <w:t>P</w:t>
      </w:r>
      <w:r>
        <w:t xml:space="preserve">rosperity. </w:t>
      </w:r>
      <w:r>
        <w:rPr>
          <w:i/>
        </w:rPr>
        <w:t>Journal of Ornamental Horticulture</w:t>
      </w:r>
      <w:r>
        <w:t xml:space="preserve">, </w:t>
      </w:r>
      <w:r>
        <w:rPr>
          <w:b/>
        </w:rPr>
        <w:t>12</w:t>
      </w:r>
      <w:r>
        <w:t>(1): 35-38.</w:t>
      </w:r>
    </w:p>
    <w:p w14:paraId="40A6B73A" w14:textId="77777777" w:rsidR="0078255E" w:rsidRPr="00CF40B2" w:rsidRDefault="0078255E" w:rsidP="0078255E">
      <w:pPr>
        <w:spacing w:before="100" w:beforeAutospacing="1" w:after="100" w:afterAutospacing="1" w:line="360" w:lineRule="auto"/>
        <w:ind w:left="720" w:right="174" w:hanging="720"/>
        <w:jc w:val="both"/>
        <w:rPr>
          <w:rFonts w:ascii="Times New Roman" w:hAnsi="Times New Roman" w:cs="Times New Roman"/>
          <w:sz w:val="24"/>
        </w:rPr>
      </w:pPr>
      <w:proofErr w:type="spellStart"/>
      <w:r w:rsidRPr="00CF40B2">
        <w:rPr>
          <w:rFonts w:ascii="Times New Roman" w:hAnsi="Times New Roman" w:cs="Times New Roman"/>
          <w:sz w:val="24"/>
        </w:rPr>
        <w:t>Bijimol</w:t>
      </w:r>
      <w:proofErr w:type="spellEnd"/>
      <w:r w:rsidRPr="00CF40B2">
        <w:rPr>
          <w:rFonts w:ascii="Times New Roman" w:hAnsi="Times New Roman" w:cs="Times New Roman"/>
          <w:sz w:val="24"/>
        </w:rPr>
        <w:t>, G.</w:t>
      </w:r>
      <w:r w:rsidR="0095277D">
        <w:rPr>
          <w:rFonts w:ascii="Times New Roman" w:hAnsi="Times New Roman" w:cs="Times New Roman"/>
          <w:sz w:val="24"/>
        </w:rPr>
        <w:t>, &amp;</w:t>
      </w:r>
      <w:r w:rsidRPr="00CF40B2">
        <w:rPr>
          <w:rFonts w:ascii="Times New Roman" w:hAnsi="Times New Roman" w:cs="Times New Roman"/>
          <w:sz w:val="24"/>
        </w:rPr>
        <w:t xml:space="preserve"> Singh, A.K. 2001. Effect of spacing</w:t>
      </w:r>
      <w:r w:rsidR="00E01E82">
        <w:rPr>
          <w:rFonts w:ascii="Times New Roman" w:hAnsi="Times New Roman" w:cs="Times New Roman"/>
          <w:sz w:val="24"/>
        </w:rPr>
        <w:t xml:space="preserve"> and </w:t>
      </w:r>
      <w:r w:rsidRPr="00CF40B2">
        <w:rPr>
          <w:rFonts w:ascii="Times New Roman" w:hAnsi="Times New Roman" w:cs="Times New Roman"/>
          <w:sz w:val="24"/>
        </w:rPr>
        <w:t xml:space="preserve">nitrogen on gladiolus under Nagaland condition, </w:t>
      </w:r>
      <w:r w:rsidRPr="00CF40B2">
        <w:rPr>
          <w:rFonts w:ascii="Times New Roman" w:hAnsi="Times New Roman" w:cs="Times New Roman"/>
          <w:i/>
          <w:sz w:val="24"/>
        </w:rPr>
        <w:t>Journal of Ornamental Horticulture</w:t>
      </w:r>
      <w:r w:rsidRPr="00CF40B2">
        <w:rPr>
          <w:rFonts w:ascii="Times New Roman" w:hAnsi="Times New Roman" w:cs="Times New Roman"/>
          <w:sz w:val="24"/>
        </w:rPr>
        <w:t xml:space="preserve">, </w:t>
      </w:r>
      <w:r w:rsidRPr="00CF40B2">
        <w:rPr>
          <w:rFonts w:ascii="Times New Roman" w:hAnsi="Times New Roman" w:cs="Times New Roman"/>
          <w:b/>
          <w:sz w:val="24"/>
        </w:rPr>
        <w:t>4</w:t>
      </w:r>
      <w:r w:rsidRPr="00CF40B2">
        <w:rPr>
          <w:rFonts w:ascii="Times New Roman" w:hAnsi="Times New Roman" w:cs="Times New Roman"/>
          <w:sz w:val="24"/>
        </w:rPr>
        <w:t>(1): 36-39.</w:t>
      </w:r>
    </w:p>
    <w:p w14:paraId="56D0011D" w14:textId="77777777" w:rsidR="0078255E" w:rsidRPr="00BB072A" w:rsidRDefault="0078255E" w:rsidP="0078255E">
      <w:pPr>
        <w:widowControl w:val="0"/>
        <w:autoSpaceDE w:val="0"/>
        <w:autoSpaceDN w:val="0"/>
        <w:spacing w:before="100" w:beforeAutospacing="1" w:after="100" w:afterAutospacing="1" w:line="360" w:lineRule="auto"/>
        <w:ind w:left="720" w:right="166"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Dogra,</w:t>
      </w:r>
      <w:r w:rsidR="00E01E82">
        <w:rPr>
          <w:rFonts w:ascii="Times New Roman" w:eastAsia="Times New Roman" w:hAnsi="Times New Roman" w:cs="Times New Roman"/>
          <w:sz w:val="24"/>
        </w:rPr>
        <w:t xml:space="preserve"> </w:t>
      </w:r>
      <w:r w:rsidRPr="00BB072A">
        <w:rPr>
          <w:rFonts w:ascii="Times New Roman" w:eastAsia="Times New Roman" w:hAnsi="Times New Roman" w:cs="Times New Roman"/>
          <w:sz w:val="24"/>
        </w:rPr>
        <w:t>S., Pandey, R.K.</w:t>
      </w:r>
      <w:r w:rsidR="0095277D">
        <w:rPr>
          <w:rFonts w:ascii="Times New Roman" w:eastAsia="Times New Roman" w:hAnsi="Times New Roman" w:cs="Times New Roman"/>
          <w:sz w:val="24"/>
        </w:rPr>
        <w:t>, &amp;</w:t>
      </w:r>
      <w:r w:rsidRPr="00BB072A">
        <w:rPr>
          <w:rFonts w:ascii="Times New Roman" w:eastAsia="Times New Roman" w:hAnsi="Times New Roman" w:cs="Times New Roman"/>
          <w:sz w:val="24"/>
        </w:rPr>
        <w:t xml:space="preserve"> Bhat, D.J. (2012). Influence of gibberellic acid</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plant geometry on growth, flowering</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corm production in gladiolus under Jammu </w:t>
      </w:r>
      <w:proofErr w:type="spellStart"/>
      <w:r w:rsidRPr="00BB072A">
        <w:rPr>
          <w:rFonts w:ascii="Times New Roman" w:eastAsia="Times New Roman" w:hAnsi="Times New Roman" w:cs="Times New Roman"/>
          <w:sz w:val="24"/>
        </w:rPr>
        <w:t>agro</w:t>
      </w:r>
      <w:proofErr w:type="spellEnd"/>
      <w:r w:rsidRPr="00BB072A">
        <w:rPr>
          <w:rFonts w:ascii="Times New Roman" w:eastAsia="Times New Roman" w:hAnsi="Times New Roman" w:cs="Times New Roman"/>
          <w:sz w:val="24"/>
        </w:rPr>
        <w:t>-climate</w:t>
      </w:r>
      <w:r w:rsidRPr="00BB072A">
        <w:rPr>
          <w:rFonts w:ascii="Times New Roman" w:eastAsia="Times New Roman" w:hAnsi="Times New Roman" w:cs="Times New Roman"/>
          <w:i/>
          <w:sz w:val="24"/>
        </w:rPr>
        <w:t>.</w:t>
      </w:r>
      <w:r w:rsidRPr="00BB072A">
        <w:rPr>
          <w:rFonts w:ascii="Times New Roman" w:eastAsia="Times New Roman" w:hAnsi="Times New Roman" w:cs="Times New Roman"/>
          <w:i/>
          <w:spacing w:val="-17"/>
          <w:sz w:val="24"/>
        </w:rPr>
        <w:t xml:space="preserve"> </w:t>
      </w:r>
      <w:r w:rsidRPr="00BB072A">
        <w:rPr>
          <w:rFonts w:ascii="Times New Roman" w:eastAsia="Times New Roman" w:hAnsi="Times New Roman" w:cs="Times New Roman"/>
          <w:i/>
          <w:sz w:val="24"/>
        </w:rPr>
        <w:t>International</w:t>
      </w:r>
      <w:r w:rsidRPr="00BB072A">
        <w:rPr>
          <w:rFonts w:ascii="Times New Roman" w:eastAsia="Times New Roman" w:hAnsi="Times New Roman" w:cs="Times New Roman"/>
          <w:i/>
          <w:spacing w:val="-15"/>
          <w:sz w:val="24"/>
        </w:rPr>
        <w:t xml:space="preserve"> </w:t>
      </w:r>
      <w:r w:rsidRPr="00BB072A">
        <w:rPr>
          <w:rFonts w:ascii="Times New Roman" w:eastAsia="Times New Roman" w:hAnsi="Times New Roman" w:cs="Times New Roman"/>
          <w:i/>
          <w:sz w:val="24"/>
        </w:rPr>
        <w:t>Journal</w:t>
      </w:r>
      <w:r w:rsidRPr="00BB072A">
        <w:rPr>
          <w:rFonts w:ascii="Times New Roman" w:eastAsia="Times New Roman" w:hAnsi="Times New Roman" w:cs="Times New Roman"/>
          <w:i/>
          <w:spacing w:val="-15"/>
          <w:sz w:val="24"/>
        </w:rPr>
        <w:t xml:space="preserve"> </w:t>
      </w:r>
      <w:r w:rsidRPr="00BB072A">
        <w:rPr>
          <w:rFonts w:ascii="Times New Roman" w:eastAsia="Times New Roman" w:hAnsi="Times New Roman" w:cs="Times New Roman"/>
          <w:i/>
          <w:sz w:val="24"/>
        </w:rPr>
        <w:t>of</w:t>
      </w:r>
      <w:r w:rsidRPr="00BB072A">
        <w:rPr>
          <w:rFonts w:ascii="Times New Roman" w:eastAsia="Times New Roman" w:hAnsi="Times New Roman" w:cs="Times New Roman"/>
          <w:i/>
          <w:spacing w:val="-13"/>
          <w:sz w:val="24"/>
        </w:rPr>
        <w:t xml:space="preserve"> </w:t>
      </w:r>
      <w:r w:rsidRPr="00BB072A">
        <w:rPr>
          <w:rFonts w:ascii="Times New Roman" w:eastAsia="Times New Roman" w:hAnsi="Times New Roman" w:cs="Times New Roman"/>
          <w:i/>
          <w:sz w:val="24"/>
        </w:rPr>
        <w:t>Pharma</w:t>
      </w:r>
      <w:r w:rsidR="00E01E82">
        <w:rPr>
          <w:rFonts w:ascii="Times New Roman" w:eastAsia="Times New Roman" w:hAnsi="Times New Roman" w:cs="Times New Roman"/>
          <w:i/>
          <w:spacing w:val="-15"/>
          <w:sz w:val="24"/>
        </w:rPr>
        <w:t xml:space="preserve"> &amp; </w:t>
      </w:r>
      <w:r w:rsidRPr="00BB072A">
        <w:rPr>
          <w:rFonts w:ascii="Times New Roman" w:eastAsia="Times New Roman" w:hAnsi="Times New Roman" w:cs="Times New Roman"/>
          <w:i/>
          <w:sz w:val="24"/>
        </w:rPr>
        <w:t>Bio</w:t>
      </w:r>
      <w:r w:rsidRPr="00BB072A">
        <w:rPr>
          <w:rFonts w:ascii="Times New Roman" w:eastAsia="Times New Roman" w:hAnsi="Times New Roman" w:cs="Times New Roman"/>
          <w:i/>
          <w:spacing w:val="-15"/>
          <w:sz w:val="24"/>
        </w:rPr>
        <w:t xml:space="preserve"> </w:t>
      </w:r>
      <w:r w:rsidRPr="00BB072A">
        <w:rPr>
          <w:rFonts w:ascii="Times New Roman" w:eastAsia="Times New Roman" w:hAnsi="Times New Roman" w:cs="Times New Roman"/>
          <w:i/>
          <w:sz w:val="24"/>
        </w:rPr>
        <w:t>Sciences</w:t>
      </w:r>
      <w:r w:rsidRPr="00BB072A">
        <w:rPr>
          <w:rFonts w:ascii="Times New Roman" w:eastAsia="Times New Roman" w:hAnsi="Times New Roman" w:cs="Times New Roman"/>
          <w:sz w:val="24"/>
        </w:rPr>
        <w:t>,</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b/>
          <w:sz w:val="24"/>
        </w:rPr>
        <w:t>3</w:t>
      </w:r>
      <w:r w:rsidRPr="00BB072A">
        <w:rPr>
          <w:rFonts w:ascii="Times New Roman" w:eastAsia="Times New Roman" w:hAnsi="Times New Roman" w:cs="Times New Roman"/>
          <w:sz w:val="24"/>
        </w:rPr>
        <w:t>(4):</w:t>
      </w:r>
      <w:r w:rsidRPr="00BB072A">
        <w:rPr>
          <w:rFonts w:ascii="Times New Roman" w:eastAsia="Times New Roman" w:hAnsi="Times New Roman" w:cs="Times New Roman"/>
          <w:spacing w:val="-15"/>
          <w:sz w:val="24"/>
        </w:rPr>
        <w:t xml:space="preserve"> </w:t>
      </w:r>
      <w:r w:rsidRPr="00BB072A">
        <w:rPr>
          <w:rFonts w:ascii="Times New Roman" w:eastAsia="Times New Roman" w:hAnsi="Times New Roman" w:cs="Times New Roman"/>
          <w:spacing w:val="-2"/>
          <w:sz w:val="24"/>
        </w:rPr>
        <w:t>10831090.</w:t>
      </w:r>
    </w:p>
    <w:p w14:paraId="04C79599" w14:textId="77777777" w:rsidR="0078255E" w:rsidRDefault="0078255E" w:rsidP="0078255E">
      <w:pPr>
        <w:spacing w:before="100" w:beforeAutospacing="1" w:after="100" w:afterAutospacing="1" w:line="360" w:lineRule="auto"/>
        <w:ind w:left="720" w:right="165" w:hanging="720"/>
        <w:jc w:val="both"/>
        <w:rPr>
          <w:rFonts w:ascii="Times New Roman" w:hAnsi="Times New Roman" w:cs="Times New Roman"/>
          <w:sz w:val="24"/>
        </w:rPr>
      </w:pPr>
      <w:proofErr w:type="spellStart"/>
      <w:r w:rsidRPr="00CF40B2">
        <w:rPr>
          <w:rFonts w:ascii="Times New Roman" w:hAnsi="Times New Roman" w:cs="Times New Roman"/>
          <w:sz w:val="24"/>
        </w:rPr>
        <w:lastRenderedPageBreak/>
        <w:t>Hatibarua</w:t>
      </w:r>
      <w:proofErr w:type="spellEnd"/>
      <w:r w:rsidRPr="00CF40B2">
        <w:rPr>
          <w:rFonts w:ascii="Times New Roman" w:hAnsi="Times New Roman" w:cs="Times New Roman"/>
          <w:sz w:val="24"/>
        </w:rPr>
        <w:t>, P.</w:t>
      </w:r>
      <w:r w:rsidR="0095277D">
        <w:rPr>
          <w:rFonts w:ascii="Times New Roman" w:hAnsi="Times New Roman" w:cs="Times New Roman"/>
          <w:sz w:val="24"/>
        </w:rPr>
        <w:t>, &amp;</w:t>
      </w:r>
      <w:r w:rsidRPr="00CF40B2">
        <w:rPr>
          <w:rFonts w:ascii="Times New Roman" w:hAnsi="Times New Roman" w:cs="Times New Roman"/>
          <w:sz w:val="24"/>
        </w:rPr>
        <w:t xml:space="preserve"> Paswan, L. 2001. Effect of fractionated</w:t>
      </w:r>
      <w:r w:rsidR="00E01E82">
        <w:rPr>
          <w:rFonts w:ascii="Times New Roman" w:hAnsi="Times New Roman" w:cs="Times New Roman"/>
          <w:sz w:val="24"/>
        </w:rPr>
        <w:t xml:space="preserve"> and </w:t>
      </w:r>
      <w:r w:rsidRPr="00CF40B2">
        <w:rPr>
          <w:rFonts w:ascii="Times New Roman" w:hAnsi="Times New Roman" w:cs="Times New Roman"/>
          <w:sz w:val="24"/>
        </w:rPr>
        <w:t>different grade sizes of corm on corm</w:t>
      </w:r>
      <w:r w:rsidR="00E01E82">
        <w:rPr>
          <w:rFonts w:ascii="Times New Roman" w:hAnsi="Times New Roman" w:cs="Times New Roman"/>
          <w:sz w:val="24"/>
        </w:rPr>
        <w:t xml:space="preserve"> and</w:t>
      </w:r>
      <w:r w:rsidRPr="00CF40B2">
        <w:rPr>
          <w:rFonts w:ascii="Times New Roman" w:hAnsi="Times New Roman" w:cs="Times New Roman"/>
          <w:sz w:val="24"/>
        </w:rPr>
        <w:t xml:space="preserve"> </w:t>
      </w:r>
      <w:proofErr w:type="spellStart"/>
      <w:r w:rsidRPr="00CF40B2">
        <w:rPr>
          <w:rFonts w:ascii="Times New Roman" w:hAnsi="Times New Roman" w:cs="Times New Roman"/>
          <w:sz w:val="24"/>
        </w:rPr>
        <w:t>cormel</w:t>
      </w:r>
      <w:proofErr w:type="spellEnd"/>
      <w:r w:rsidRPr="00CF40B2">
        <w:rPr>
          <w:rFonts w:ascii="Times New Roman" w:hAnsi="Times New Roman" w:cs="Times New Roman"/>
          <w:sz w:val="24"/>
        </w:rPr>
        <w:t xml:space="preserve"> production of gladiolus. </w:t>
      </w:r>
      <w:r w:rsidRPr="00CF40B2">
        <w:rPr>
          <w:rFonts w:ascii="Times New Roman" w:hAnsi="Times New Roman" w:cs="Times New Roman"/>
          <w:i/>
          <w:sz w:val="24"/>
        </w:rPr>
        <w:t>Journal of Agricultural Science Society</w:t>
      </w:r>
      <w:r w:rsidRPr="00CF40B2">
        <w:rPr>
          <w:rFonts w:ascii="Times New Roman" w:hAnsi="Times New Roman" w:cs="Times New Roman"/>
          <w:sz w:val="24"/>
        </w:rPr>
        <w:t xml:space="preserve">, </w:t>
      </w:r>
      <w:r w:rsidRPr="00CF40B2">
        <w:rPr>
          <w:rFonts w:ascii="Times New Roman" w:hAnsi="Times New Roman" w:cs="Times New Roman"/>
          <w:b/>
          <w:sz w:val="24"/>
        </w:rPr>
        <w:t>14</w:t>
      </w:r>
      <w:r w:rsidRPr="00CF40B2">
        <w:rPr>
          <w:rFonts w:ascii="Times New Roman" w:hAnsi="Times New Roman" w:cs="Times New Roman"/>
          <w:sz w:val="24"/>
        </w:rPr>
        <w:t>(1):</w:t>
      </w:r>
      <w:r w:rsidRPr="00CF40B2">
        <w:rPr>
          <w:rFonts w:ascii="Times New Roman" w:hAnsi="Times New Roman" w:cs="Times New Roman"/>
          <w:spacing w:val="40"/>
          <w:sz w:val="24"/>
        </w:rPr>
        <w:t xml:space="preserve"> </w:t>
      </w:r>
      <w:r w:rsidRPr="00CF40B2">
        <w:rPr>
          <w:rFonts w:ascii="Times New Roman" w:hAnsi="Times New Roman" w:cs="Times New Roman"/>
          <w:sz w:val="24"/>
        </w:rPr>
        <w:t>74-79.</w:t>
      </w:r>
    </w:p>
    <w:p w14:paraId="77C2BCCF" w14:textId="77777777" w:rsidR="0078255E" w:rsidRPr="00BB072A" w:rsidRDefault="0078255E" w:rsidP="0078255E">
      <w:pPr>
        <w:widowControl w:val="0"/>
        <w:autoSpaceDE w:val="0"/>
        <w:autoSpaceDN w:val="0"/>
        <w:spacing w:before="100" w:beforeAutospacing="1" w:after="100" w:afterAutospacing="1" w:line="360" w:lineRule="auto"/>
        <w:ind w:left="720" w:right="167" w:hanging="720"/>
        <w:jc w:val="both"/>
        <w:rPr>
          <w:rFonts w:ascii="Times New Roman" w:eastAsia="Times New Roman" w:hAnsi="Times New Roman" w:cs="Times New Roman"/>
          <w:sz w:val="24"/>
        </w:rPr>
      </w:pPr>
      <w:r w:rsidRPr="00BB072A">
        <w:rPr>
          <w:rFonts w:ascii="Times New Roman" w:eastAsia="Times New Roman" w:hAnsi="Times New Roman" w:cs="Times New Roman"/>
          <w:spacing w:val="-2"/>
          <w:sz w:val="24"/>
        </w:rPr>
        <w:t>Kumar,</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K.,</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Singh,</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C.N.,</w:t>
      </w:r>
      <w:r w:rsidRPr="00BB072A">
        <w:rPr>
          <w:rFonts w:ascii="Times New Roman" w:eastAsia="Times New Roman" w:hAnsi="Times New Roman" w:cs="Times New Roman"/>
          <w:spacing w:val="-9"/>
          <w:sz w:val="24"/>
        </w:rPr>
        <w:t xml:space="preserve"> </w:t>
      </w:r>
      <w:proofErr w:type="spellStart"/>
      <w:r w:rsidRPr="00BB072A">
        <w:rPr>
          <w:rFonts w:ascii="Times New Roman" w:eastAsia="Times New Roman" w:hAnsi="Times New Roman" w:cs="Times New Roman"/>
          <w:spacing w:val="-2"/>
          <w:sz w:val="24"/>
        </w:rPr>
        <w:t>Beniwal</w:t>
      </w:r>
      <w:proofErr w:type="spellEnd"/>
      <w:r w:rsidRPr="00BB072A">
        <w:rPr>
          <w:rFonts w:ascii="Times New Roman" w:eastAsia="Times New Roman" w:hAnsi="Times New Roman" w:cs="Times New Roman"/>
          <w:spacing w:val="-2"/>
          <w:sz w:val="24"/>
        </w:rPr>
        <w:t>,</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V.S.</w:t>
      </w:r>
      <w:r w:rsidR="0095277D">
        <w:rPr>
          <w:rFonts w:ascii="Times New Roman" w:eastAsia="Times New Roman" w:hAnsi="Times New Roman" w:cs="Times New Roman"/>
          <w:spacing w:val="-2"/>
          <w:sz w:val="24"/>
        </w:rPr>
        <w:t>, &amp;</w:t>
      </w:r>
      <w:r w:rsidR="00791C5D">
        <w:rPr>
          <w:rFonts w:ascii="Times New Roman" w:eastAsia="Times New Roman" w:hAnsi="Times New Roman" w:cs="Times New Roman"/>
          <w:spacing w:val="-2"/>
          <w:sz w:val="24"/>
        </w:rPr>
        <w:t xml:space="preserve"> </w:t>
      </w:r>
      <w:proofErr w:type="spellStart"/>
      <w:r w:rsidRPr="00BB072A">
        <w:rPr>
          <w:rFonts w:ascii="Times New Roman" w:eastAsia="Times New Roman" w:hAnsi="Times New Roman" w:cs="Times New Roman"/>
          <w:spacing w:val="-2"/>
          <w:sz w:val="24"/>
        </w:rPr>
        <w:t>Pinder</w:t>
      </w:r>
      <w:proofErr w:type="spellEnd"/>
      <w:r w:rsidRPr="00BB072A">
        <w:rPr>
          <w:rFonts w:ascii="Times New Roman" w:eastAsia="Times New Roman" w:hAnsi="Times New Roman" w:cs="Times New Roman"/>
          <w:spacing w:val="-2"/>
          <w:sz w:val="24"/>
        </w:rPr>
        <w:t>,</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pacing w:val="-2"/>
          <w:sz w:val="24"/>
        </w:rPr>
        <w:t>R.</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pacing w:val="-2"/>
          <w:sz w:val="24"/>
        </w:rPr>
        <w:t>2016.</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Effect</w:t>
      </w:r>
      <w:r w:rsidRPr="00BB072A">
        <w:rPr>
          <w:rFonts w:ascii="Times New Roman" w:eastAsia="Times New Roman" w:hAnsi="Times New Roman" w:cs="Times New Roman"/>
          <w:spacing w:val="-11"/>
          <w:sz w:val="24"/>
        </w:rPr>
        <w:t xml:space="preserve"> </w:t>
      </w:r>
      <w:r w:rsidRPr="00BB072A">
        <w:rPr>
          <w:rFonts w:ascii="Times New Roman" w:eastAsia="Times New Roman" w:hAnsi="Times New Roman" w:cs="Times New Roman"/>
          <w:spacing w:val="-2"/>
          <w:sz w:val="24"/>
        </w:rPr>
        <w:t>of</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spacing</w:t>
      </w:r>
      <w:r w:rsidRPr="00BB072A">
        <w:rPr>
          <w:rFonts w:ascii="Times New Roman" w:eastAsia="Times New Roman" w:hAnsi="Times New Roman" w:cs="Times New Roman"/>
          <w:spacing w:val="-11"/>
          <w:sz w:val="24"/>
        </w:rPr>
        <w:t xml:space="preserve"> </w:t>
      </w:r>
      <w:r w:rsidRPr="00BB072A">
        <w:rPr>
          <w:rFonts w:ascii="Times New Roman" w:eastAsia="Times New Roman" w:hAnsi="Times New Roman" w:cs="Times New Roman"/>
          <w:spacing w:val="-2"/>
          <w:sz w:val="24"/>
        </w:rPr>
        <w:t>on</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 xml:space="preserve">growth, </w:t>
      </w:r>
      <w:r w:rsidRPr="00BB072A">
        <w:rPr>
          <w:rFonts w:ascii="Times New Roman" w:eastAsia="Times New Roman" w:hAnsi="Times New Roman" w:cs="Times New Roman"/>
          <w:sz w:val="24"/>
        </w:rPr>
        <w:t>flowering</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corm production of gladiolus (</w:t>
      </w:r>
      <w:r w:rsidRPr="00791C5D">
        <w:rPr>
          <w:rFonts w:ascii="Times New Roman" w:eastAsia="Times New Roman" w:hAnsi="Times New Roman" w:cs="Times New Roman"/>
          <w:i/>
          <w:iCs/>
          <w:sz w:val="24"/>
        </w:rPr>
        <w:t>Gladiolus</w:t>
      </w:r>
      <w:r w:rsidRPr="00BB072A">
        <w:rPr>
          <w:rFonts w:ascii="Times New Roman" w:eastAsia="Times New Roman" w:hAnsi="Times New Roman" w:cs="Times New Roman"/>
          <w:sz w:val="24"/>
        </w:rPr>
        <w:t xml:space="preserve"> sp.) cv. American Beauty. </w:t>
      </w:r>
      <w:r w:rsidRPr="00BB072A">
        <w:rPr>
          <w:rFonts w:ascii="Times New Roman" w:eastAsia="Times New Roman" w:hAnsi="Times New Roman" w:cs="Times New Roman"/>
          <w:i/>
          <w:sz w:val="24"/>
        </w:rPr>
        <w:t>International</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Journal</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of</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Environment,</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Agriculture</w:t>
      </w:r>
      <w:r w:rsidR="0095277D">
        <w:rPr>
          <w:rFonts w:ascii="Times New Roman" w:eastAsia="Times New Roman" w:hAnsi="Times New Roman" w:cs="Times New Roman"/>
          <w:i/>
          <w:spacing w:val="40"/>
          <w:sz w:val="24"/>
        </w:rPr>
        <w:t xml:space="preserve"> &amp;</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Biotechnology</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1</w:t>
      </w:r>
      <w:r w:rsidRPr="00BB072A">
        <w:rPr>
          <w:rFonts w:ascii="Times New Roman" w:eastAsia="Times New Roman" w:hAnsi="Times New Roman" w:cs="Times New Roman"/>
          <w:sz w:val="24"/>
        </w:rPr>
        <w:t>(3): 2456-1878.</w:t>
      </w:r>
    </w:p>
    <w:p w14:paraId="04D2542E" w14:textId="77777777" w:rsidR="0078255E" w:rsidRPr="00BB072A" w:rsidRDefault="0078255E" w:rsidP="0078255E">
      <w:pPr>
        <w:widowControl w:val="0"/>
        <w:autoSpaceDE w:val="0"/>
        <w:autoSpaceDN w:val="0"/>
        <w:spacing w:before="100" w:beforeAutospacing="1" w:after="100" w:afterAutospacing="1" w:line="360" w:lineRule="auto"/>
        <w:ind w:left="720" w:right="175"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Kumar, R.</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Yadav, D.S. 2006. Effect of different grades of mother corms</w:t>
      </w:r>
      <w:r w:rsidR="00E01E82">
        <w:rPr>
          <w:rFonts w:ascii="Times New Roman" w:eastAsia="Times New Roman" w:hAnsi="Times New Roman" w:cs="Times New Roman"/>
          <w:sz w:val="24"/>
          <w:szCs w:val="24"/>
        </w:rPr>
        <w:t xml:space="preserve"> and </w:t>
      </w:r>
      <w:r w:rsidRPr="00BB072A">
        <w:rPr>
          <w:rFonts w:ascii="Times New Roman" w:eastAsia="Times New Roman" w:hAnsi="Times New Roman" w:cs="Times New Roman"/>
          <w:sz w:val="24"/>
          <w:szCs w:val="24"/>
        </w:rPr>
        <w:t>planting distances on growth, flowering</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multiplication in gladiolus under Meghalaya conditions</w:t>
      </w:r>
      <w:r w:rsidRPr="00BB072A">
        <w:rPr>
          <w:rFonts w:ascii="Times New Roman" w:eastAsia="Times New Roman" w:hAnsi="Times New Roman" w:cs="Times New Roman"/>
          <w:i/>
          <w:sz w:val="24"/>
          <w:szCs w:val="24"/>
        </w:rPr>
        <w:t>. Journal of Ornamental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9</w:t>
      </w:r>
      <w:r w:rsidRPr="00BB072A">
        <w:rPr>
          <w:rFonts w:ascii="Times New Roman" w:eastAsia="Times New Roman" w:hAnsi="Times New Roman" w:cs="Times New Roman"/>
          <w:sz w:val="24"/>
          <w:szCs w:val="24"/>
        </w:rPr>
        <w:t>(1): 33-36.</w:t>
      </w:r>
    </w:p>
    <w:p w14:paraId="13F4094F" w14:textId="77777777" w:rsidR="0078255E" w:rsidRPr="00BB072A" w:rsidRDefault="0078255E" w:rsidP="0078255E">
      <w:pPr>
        <w:widowControl w:val="0"/>
        <w:autoSpaceDE w:val="0"/>
        <w:autoSpaceDN w:val="0"/>
        <w:spacing w:before="100" w:beforeAutospacing="1" w:after="100" w:afterAutospacing="1" w:line="360" w:lineRule="auto"/>
        <w:ind w:left="720" w:right="165"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Kumar, S.</w:t>
      </w:r>
      <w:r w:rsidR="0095277D">
        <w:rPr>
          <w:rFonts w:ascii="Times New Roman" w:eastAsia="Times New Roman" w:hAnsi="Times New Roman" w:cs="Times New Roman"/>
          <w:sz w:val="24"/>
        </w:rPr>
        <w:t>, &amp;</w:t>
      </w:r>
      <w:r w:rsidRPr="00BB072A">
        <w:rPr>
          <w:rFonts w:ascii="Times New Roman" w:eastAsia="Times New Roman" w:hAnsi="Times New Roman" w:cs="Times New Roman"/>
          <w:sz w:val="24"/>
        </w:rPr>
        <w:t xml:space="preserve"> Singh, R.P. 1998. Effect of nitrogen, bulb size</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plant density on growth, flowering</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yield of tuberose. </w:t>
      </w:r>
      <w:r w:rsidRPr="00BB072A">
        <w:rPr>
          <w:rFonts w:ascii="Times New Roman" w:eastAsia="Times New Roman" w:hAnsi="Times New Roman" w:cs="Times New Roman"/>
          <w:i/>
          <w:sz w:val="24"/>
        </w:rPr>
        <w:t>Journal of Ornamental Horticulture</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1</w:t>
      </w:r>
      <w:r w:rsidRPr="00BB072A">
        <w:rPr>
          <w:rFonts w:ascii="Times New Roman" w:eastAsia="Times New Roman" w:hAnsi="Times New Roman" w:cs="Times New Roman"/>
          <w:sz w:val="24"/>
        </w:rPr>
        <w:t>(1): 6-10.</w:t>
      </w:r>
    </w:p>
    <w:p w14:paraId="1415CFB4" w14:textId="77777777" w:rsidR="0078255E" w:rsidRPr="00BB072A" w:rsidRDefault="0078255E" w:rsidP="0078255E">
      <w:pPr>
        <w:widowControl w:val="0"/>
        <w:autoSpaceDE w:val="0"/>
        <w:autoSpaceDN w:val="0"/>
        <w:spacing w:before="100" w:beforeAutospacing="1" w:after="100" w:afterAutospacing="1" w:line="360" w:lineRule="auto"/>
        <w:ind w:left="720" w:right="164"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 xml:space="preserve">Kumar, V., </w:t>
      </w:r>
      <w:proofErr w:type="spellStart"/>
      <w:r w:rsidRPr="00BB072A">
        <w:rPr>
          <w:rFonts w:ascii="Times New Roman" w:eastAsia="Times New Roman" w:hAnsi="Times New Roman" w:cs="Times New Roman"/>
          <w:sz w:val="24"/>
        </w:rPr>
        <w:t>Rajwal</w:t>
      </w:r>
      <w:proofErr w:type="spellEnd"/>
      <w:r w:rsidRPr="00BB072A">
        <w:rPr>
          <w:rFonts w:ascii="Times New Roman" w:eastAsia="Times New Roman" w:hAnsi="Times New Roman" w:cs="Times New Roman"/>
          <w:sz w:val="24"/>
        </w:rPr>
        <w:t>, N.</w:t>
      </w:r>
      <w:r w:rsidR="0095277D">
        <w:rPr>
          <w:rFonts w:ascii="Times New Roman" w:eastAsia="Times New Roman" w:hAnsi="Times New Roman" w:cs="Times New Roman"/>
          <w:sz w:val="24"/>
        </w:rPr>
        <w:t>, &amp;</w:t>
      </w:r>
      <w:r w:rsidRPr="00BB072A">
        <w:rPr>
          <w:rFonts w:ascii="Times New Roman" w:eastAsia="Times New Roman" w:hAnsi="Times New Roman" w:cs="Times New Roman"/>
          <w:sz w:val="24"/>
        </w:rPr>
        <w:t xml:space="preserve"> </w:t>
      </w:r>
      <w:proofErr w:type="spellStart"/>
      <w:r w:rsidRPr="00BB072A">
        <w:rPr>
          <w:rFonts w:ascii="Times New Roman" w:eastAsia="Times New Roman" w:hAnsi="Times New Roman" w:cs="Times New Roman"/>
          <w:sz w:val="24"/>
        </w:rPr>
        <w:t>Sirohi</w:t>
      </w:r>
      <w:proofErr w:type="spellEnd"/>
      <w:r w:rsidRPr="00BB072A">
        <w:rPr>
          <w:rFonts w:ascii="Times New Roman" w:eastAsia="Times New Roman" w:hAnsi="Times New Roman" w:cs="Times New Roman"/>
          <w:sz w:val="24"/>
        </w:rPr>
        <w:t>, H.S. 2007. Performance of spacing on gladiolus (</w:t>
      </w:r>
      <w:r w:rsidRPr="00BB072A">
        <w:rPr>
          <w:rFonts w:ascii="Times New Roman" w:eastAsia="Times New Roman" w:hAnsi="Times New Roman" w:cs="Times New Roman"/>
          <w:i/>
          <w:sz w:val="24"/>
        </w:rPr>
        <w:t>Gladiolus</w:t>
      </w:r>
      <w:r w:rsidRPr="00BB072A">
        <w:rPr>
          <w:rFonts w:ascii="Times New Roman" w:eastAsia="Times New Roman" w:hAnsi="Times New Roman" w:cs="Times New Roman"/>
          <w:i/>
          <w:spacing w:val="-9"/>
          <w:sz w:val="24"/>
        </w:rPr>
        <w:t xml:space="preserve"> </w:t>
      </w:r>
      <w:proofErr w:type="spellStart"/>
      <w:r w:rsidRPr="00BB072A">
        <w:rPr>
          <w:rFonts w:ascii="Times New Roman" w:eastAsia="Times New Roman" w:hAnsi="Times New Roman" w:cs="Times New Roman"/>
          <w:i/>
          <w:sz w:val="24"/>
        </w:rPr>
        <w:t>grandiflorus</w:t>
      </w:r>
      <w:proofErr w:type="spellEnd"/>
      <w:r w:rsidRPr="00BB072A">
        <w:rPr>
          <w:rFonts w:ascii="Times New Roman" w:eastAsia="Times New Roman" w:hAnsi="Times New Roman" w:cs="Times New Roman"/>
          <w:i/>
          <w:spacing w:val="-8"/>
          <w:sz w:val="24"/>
        </w:rPr>
        <w:t xml:space="preserve"> </w:t>
      </w:r>
      <w:r w:rsidRPr="00BB072A">
        <w:rPr>
          <w:rFonts w:ascii="Times New Roman" w:eastAsia="Times New Roman" w:hAnsi="Times New Roman" w:cs="Times New Roman"/>
          <w:sz w:val="24"/>
        </w:rPr>
        <w:t>L.)</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cv.</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'Happy</w:t>
      </w:r>
      <w:r w:rsidRPr="00BB072A">
        <w:rPr>
          <w:rFonts w:ascii="Times New Roman" w:eastAsia="Times New Roman" w:hAnsi="Times New Roman" w:cs="Times New Roman"/>
          <w:spacing w:val="-15"/>
          <w:sz w:val="24"/>
        </w:rPr>
        <w:t xml:space="preserve"> </w:t>
      </w:r>
      <w:r w:rsidRPr="00BB072A">
        <w:rPr>
          <w:rFonts w:ascii="Times New Roman" w:eastAsia="Times New Roman" w:hAnsi="Times New Roman" w:cs="Times New Roman"/>
          <w:sz w:val="24"/>
        </w:rPr>
        <w:t>End'.</w:t>
      </w:r>
      <w:r w:rsidRPr="00BB072A">
        <w:rPr>
          <w:rFonts w:ascii="Times New Roman" w:eastAsia="Times New Roman" w:hAnsi="Times New Roman" w:cs="Times New Roman"/>
          <w:spacing w:val="-2"/>
          <w:sz w:val="24"/>
        </w:rPr>
        <w:t xml:space="preserve"> </w:t>
      </w:r>
      <w:r w:rsidRPr="00BB072A">
        <w:rPr>
          <w:rFonts w:ascii="Times New Roman" w:eastAsia="Times New Roman" w:hAnsi="Times New Roman" w:cs="Times New Roman"/>
          <w:i/>
          <w:sz w:val="24"/>
        </w:rPr>
        <w:t>Asian</w:t>
      </w:r>
      <w:r w:rsidRPr="00BB072A">
        <w:rPr>
          <w:rFonts w:ascii="Times New Roman" w:eastAsia="Times New Roman" w:hAnsi="Times New Roman" w:cs="Times New Roman"/>
          <w:i/>
          <w:spacing w:val="-10"/>
          <w:sz w:val="24"/>
        </w:rPr>
        <w:t xml:space="preserve"> </w:t>
      </w:r>
      <w:r w:rsidRPr="00BB072A">
        <w:rPr>
          <w:rFonts w:ascii="Times New Roman" w:eastAsia="Times New Roman" w:hAnsi="Times New Roman" w:cs="Times New Roman"/>
          <w:i/>
          <w:sz w:val="24"/>
        </w:rPr>
        <w:t>Journal</w:t>
      </w:r>
      <w:r w:rsidRPr="00BB072A">
        <w:rPr>
          <w:rFonts w:ascii="Times New Roman" w:eastAsia="Times New Roman" w:hAnsi="Times New Roman" w:cs="Times New Roman"/>
          <w:i/>
          <w:spacing w:val="-7"/>
          <w:sz w:val="24"/>
        </w:rPr>
        <w:t xml:space="preserve"> </w:t>
      </w:r>
      <w:r w:rsidRPr="00BB072A">
        <w:rPr>
          <w:rFonts w:ascii="Times New Roman" w:eastAsia="Times New Roman" w:hAnsi="Times New Roman" w:cs="Times New Roman"/>
          <w:i/>
          <w:sz w:val="24"/>
        </w:rPr>
        <w:t>of</w:t>
      </w:r>
      <w:r w:rsidRPr="00BB072A">
        <w:rPr>
          <w:rFonts w:ascii="Times New Roman" w:eastAsia="Times New Roman" w:hAnsi="Times New Roman" w:cs="Times New Roman"/>
          <w:i/>
          <w:spacing w:val="-2"/>
          <w:sz w:val="24"/>
        </w:rPr>
        <w:t xml:space="preserve"> </w:t>
      </w:r>
      <w:r w:rsidRPr="00BB072A">
        <w:rPr>
          <w:rFonts w:ascii="Times New Roman" w:eastAsia="Times New Roman" w:hAnsi="Times New Roman" w:cs="Times New Roman"/>
          <w:i/>
          <w:sz w:val="24"/>
        </w:rPr>
        <w:t>Horticulture</w:t>
      </w:r>
      <w:r w:rsidRPr="00BB072A">
        <w:rPr>
          <w:rFonts w:ascii="Times New Roman" w:eastAsia="Times New Roman" w:hAnsi="Times New Roman" w:cs="Times New Roman"/>
          <w:sz w:val="24"/>
        </w:rPr>
        <w:t>,</w:t>
      </w:r>
      <w:r w:rsidRPr="00BB072A">
        <w:rPr>
          <w:rFonts w:ascii="Times New Roman" w:eastAsia="Times New Roman" w:hAnsi="Times New Roman" w:cs="Times New Roman"/>
          <w:spacing w:val="-8"/>
          <w:sz w:val="24"/>
        </w:rPr>
        <w:t xml:space="preserve"> </w:t>
      </w:r>
      <w:r w:rsidRPr="00BB072A">
        <w:rPr>
          <w:rFonts w:ascii="Times New Roman" w:eastAsia="Times New Roman" w:hAnsi="Times New Roman" w:cs="Times New Roman"/>
          <w:b/>
          <w:sz w:val="24"/>
        </w:rPr>
        <w:t>2</w:t>
      </w:r>
      <w:r w:rsidRPr="00BB072A">
        <w:rPr>
          <w:rFonts w:ascii="Times New Roman" w:eastAsia="Times New Roman" w:hAnsi="Times New Roman" w:cs="Times New Roman"/>
          <w:sz w:val="24"/>
        </w:rPr>
        <w:t xml:space="preserve">(1): </w:t>
      </w:r>
      <w:r w:rsidRPr="00BB072A">
        <w:rPr>
          <w:rFonts w:ascii="Times New Roman" w:eastAsia="Times New Roman" w:hAnsi="Times New Roman" w:cs="Times New Roman"/>
          <w:spacing w:val="-2"/>
          <w:sz w:val="24"/>
        </w:rPr>
        <w:t>18-19.</w:t>
      </w:r>
    </w:p>
    <w:p w14:paraId="23CDE21E" w14:textId="77777777" w:rsidR="0078255E" w:rsidRPr="00BB072A" w:rsidRDefault="0078255E" w:rsidP="0078255E">
      <w:pPr>
        <w:widowControl w:val="0"/>
        <w:autoSpaceDE w:val="0"/>
        <w:autoSpaceDN w:val="0"/>
        <w:spacing w:before="100" w:beforeAutospacing="1" w:after="100" w:afterAutospacing="1" w:line="360" w:lineRule="auto"/>
        <w:ind w:left="720" w:right="164"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position w:val="2"/>
          <w:sz w:val="24"/>
          <w:szCs w:val="24"/>
        </w:rPr>
        <w:t>Laishram, N.</w:t>
      </w:r>
      <w:r w:rsidR="0095277D">
        <w:rPr>
          <w:rFonts w:ascii="Times New Roman" w:eastAsia="Times New Roman" w:hAnsi="Times New Roman" w:cs="Times New Roman"/>
          <w:position w:val="2"/>
          <w:sz w:val="24"/>
          <w:szCs w:val="24"/>
        </w:rPr>
        <w:t>, &amp;</w:t>
      </w:r>
      <w:r w:rsidRPr="00BB072A">
        <w:rPr>
          <w:rFonts w:ascii="Times New Roman" w:eastAsia="Times New Roman" w:hAnsi="Times New Roman" w:cs="Times New Roman"/>
          <w:position w:val="2"/>
          <w:sz w:val="24"/>
          <w:szCs w:val="24"/>
        </w:rPr>
        <w:t xml:space="preserve"> </w:t>
      </w:r>
      <w:proofErr w:type="spellStart"/>
      <w:r w:rsidRPr="00BB072A">
        <w:rPr>
          <w:rFonts w:ascii="Times New Roman" w:eastAsia="Times New Roman" w:hAnsi="Times New Roman" w:cs="Times New Roman"/>
          <w:position w:val="2"/>
          <w:sz w:val="24"/>
          <w:szCs w:val="24"/>
        </w:rPr>
        <w:t>Hatibarua</w:t>
      </w:r>
      <w:proofErr w:type="spellEnd"/>
      <w:r w:rsidRPr="00BB072A">
        <w:rPr>
          <w:rFonts w:ascii="Times New Roman" w:eastAsia="Times New Roman" w:hAnsi="Times New Roman" w:cs="Times New Roman"/>
          <w:position w:val="2"/>
          <w:sz w:val="24"/>
          <w:szCs w:val="24"/>
        </w:rPr>
        <w:t>, P. 2013. Effect of</w:t>
      </w:r>
      <w:r w:rsidRPr="00BB072A">
        <w:rPr>
          <w:rFonts w:ascii="Times New Roman" w:eastAsia="Times New Roman" w:hAnsi="Times New Roman" w:cs="Times New Roman"/>
          <w:spacing w:val="-3"/>
          <w:position w:val="2"/>
          <w:sz w:val="24"/>
          <w:szCs w:val="24"/>
        </w:rPr>
        <w:t xml:space="preserve"> </w:t>
      </w:r>
      <w:r w:rsidRPr="00BB072A">
        <w:rPr>
          <w:rFonts w:ascii="Times New Roman" w:eastAsia="Times New Roman" w:hAnsi="Times New Roman" w:cs="Times New Roman"/>
          <w:position w:val="2"/>
          <w:sz w:val="24"/>
          <w:szCs w:val="24"/>
        </w:rPr>
        <w:t>corm</w:t>
      </w:r>
      <w:r w:rsidRPr="00BB072A">
        <w:rPr>
          <w:rFonts w:ascii="Times New Roman" w:eastAsia="Times New Roman" w:hAnsi="Times New Roman" w:cs="Times New Roman"/>
          <w:spacing w:val="-4"/>
          <w:position w:val="2"/>
          <w:sz w:val="24"/>
          <w:szCs w:val="24"/>
        </w:rPr>
        <w:t xml:space="preserve"> </w:t>
      </w:r>
      <w:r w:rsidRPr="00BB072A">
        <w:rPr>
          <w:rFonts w:ascii="Times New Roman" w:eastAsia="Times New Roman" w:hAnsi="Times New Roman" w:cs="Times New Roman"/>
          <w:position w:val="2"/>
          <w:sz w:val="24"/>
          <w:szCs w:val="24"/>
        </w:rPr>
        <w:t>splitting</w:t>
      </w:r>
      <w:r w:rsidR="00E01E82">
        <w:rPr>
          <w:rFonts w:ascii="Times New Roman" w:eastAsia="Times New Roman" w:hAnsi="Times New Roman" w:cs="Times New Roman"/>
          <w:position w:val="2"/>
          <w:sz w:val="24"/>
          <w:szCs w:val="24"/>
        </w:rPr>
        <w:t xml:space="preserve"> and</w:t>
      </w:r>
      <w:r w:rsidRPr="00BB072A">
        <w:rPr>
          <w:rFonts w:ascii="Times New Roman" w:eastAsia="Times New Roman" w:hAnsi="Times New Roman" w:cs="Times New Roman"/>
          <w:position w:val="2"/>
          <w:sz w:val="24"/>
          <w:szCs w:val="24"/>
        </w:rPr>
        <w:t xml:space="preserve"> GA</w:t>
      </w:r>
      <w:r w:rsidRPr="00BB072A">
        <w:rPr>
          <w:rFonts w:ascii="Times New Roman" w:eastAsia="Times New Roman" w:hAnsi="Times New Roman" w:cs="Times New Roman"/>
          <w:sz w:val="16"/>
          <w:szCs w:val="24"/>
        </w:rPr>
        <w:t>3</w:t>
      </w:r>
      <w:r w:rsidRPr="00BB072A">
        <w:rPr>
          <w:rFonts w:ascii="Times New Roman" w:eastAsia="Times New Roman" w:hAnsi="Times New Roman" w:cs="Times New Roman"/>
          <w:spacing w:val="27"/>
          <w:sz w:val="16"/>
          <w:szCs w:val="24"/>
        </w:rPr>
        <w:t xml:space="preserve"> </w:t>
      </w:r>
      <w:r w:rsidRPr="00BB072A">
        <w:rPr>
          <w:rFonts w:ascii="Times New Roman" w:eastAsia="Times New Roman" w:hAnsi="Times New Roman" w:cs="Times New Roman"/>
          <w:position w:val="2"/>
          <w:sz w:val="24"/>
          <w:szCs w:val="24"/>
        </w:rPr>
        <w:t xml:space="preserve">application on </w:t>
      </w:r>
      <w:r w:rsidRPr="00BB072A">
        <w:rPr>
          <w:rFonts w:ascii="Times New Roman" w:eastAsia="Times New Roman" w:hAnsi="Times New Roman" w:cs="Times New Roman"/>
          <w:sz w:val="24"/>
          <w:szCs w:val="24"/>
        </w:rPr>
        <w:t>growth</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flowering of Gladiolus cv. Pusa Jyotsna. </w:t>
      </w:r>
      <w:r w:rsidRPr="00791C5D">
        <w:rPr>
          <w:rFonts w:ascii="Times New Roman" w:eastAsia="Times New Roman" w:hAnsi="Times New Roman" w:cs="Times New Roman"/>
          <w:bCs/>
          <w:i/>
          <w:sz w:val="24"/>
          <w:szCs w:val="24"/>
        </w:rPr>
        <w:t>Prog</w:t>
      </w:r>
      <w:r w:rsidR="00791C5D">
        <w:rPr>
          <w:rFonts w:ascii="Times New Roman" w:eastAsia="Times New Roman" w:hAnsi="Times New Roman" w:cs="Times New Roman"/>
          <w:bCs/>
          <w:i/>
          <w:sz w:val="24"/>
          <w:szCs w:val="24"/>
        </w:rPr>
        <w:t>res</w:t>
      </w:r>
      <w:r w:rsidRPr="00791C5D">
        <w:rPr>
          <w:rFonts w:ascii="Times New Roman" w:eastAsia="Times New Roman" w:hAnsi="Times New Roman" w:cs="Times New Roman"/>
          <w:bCs/>
          <w:i/>
          <w:sz w:val="24"/>
          <w:szCs w:val="24"/>
        </w:rPr>
        <w:t>sive</w:t>
      </w:r>
      <w:r w:rsidRPr="00BB072A">
        <w:rPr>
          <w:rFonts w:ascii="Times New Roman" w:eastAsia="Times New Roman" w:hAnsi="Times New Roman" w:cs="Times New Roman"/>
          <w:b/>
          <w:i/>
          <w:sz w:val="24"/>
          <w:szCs w:val="24"/>
        </w:rPr>
        <w:t xml:space="preserve"> </w:t>
      </w:r>
      <w:r w:rsidRPr="00BB072A">
        <w:rPr>
          <w:rFonts w:ascii="Times New Roman" w:eastAsia="Times New Roman" w:hAnsi="Times New Roman" w:cs="Times New Roman"/>
          <w:i/>
          <w:sz w:val="24"/>
          <w:szCs w:val="24"/>
        </w:rPr>
        <w:t>Agriculture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13</w:t>
      </w:r>
      <w:r w:rsidRPr="00BB072A">
        <w:rPr>
          <w:rFonts w:ascii="Times New Roman" w:eastAsia="Times New Roman" w:hAnsi="Times New Roman" w:cs="Times New Roman"/>
          <w:sz w:val="24"/>
          <w:szCs w:val="24"/>
        </w:rPr>
        <w:t>(1): 55–59.</w:t>
      </w:r>
    </w:p>
    <w:p w14:paraId="2C685571" w14:textId="77777777" w:rsidR="0078255E" w:rsidRPr="00BB072A" w:rsidRDefault="0078255E" w:rsidP="0078255E">
      <w:pPr>
        <w:widowControl w:val="0"/>
        <w:autoSpaceDE w:val="0"/>
        <w:autoSpaceDN w:val="0"/>
        <w:spacing w:before="100" w:beforeAutospacing="1" w:after="100" w:afterAutospacing="1" w:line="360" w:lineRule="auto"/>
        <w:ind w:left="720" w:right="162"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 xml:space="preserve">Memon, N.N., Qasim, M., </w:t>
      </w:r>
      <w:proofErr w:type="spellStart"/>
      <w:r w:rsidRPr="00BB072A">
        <w:rPr>
          <w:rFonts w:ascii="Times New Roman" w:eastAsia="Times New Roman" w:hAnsi="Times New Roman" w:cs="Times New Roman"/>
          <w:sz w:val="24"/>
          <w:szCs w:val="24"/>
        </w:rPr>
        <w:t>Jaskani</w:t>
      </w:r>
      <w:proofErr w:type="spellEnd"/>
      <w:r w:rsidRPr="00BB072A">
        <w:rPr>
          <w:rFonts w:ascii="Times New Roman" w:eastAsia="Times New Roman" w:hAnsi="Times New Roman" w:cs="Times New Roman"/>
          <w:sz w:val="24"/>
          <w:szCs w:val="24"/>
        </w:rPr>
        <w:t>, M.J., Ahmad, R.</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Anwar, R. 2009. Effect of various</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corm</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sizes</w:t>
      </w:r>
      <w:r w:rsidRPr="00BB072A">
        <w:rPr>
          <w:rFonts w:ascii="Times New Roman" w:eastAsia="Times New Roman" w:hAnsi="Times New Roman" w:cs="Times New Roman"/>
          <w:spacing w:val="-12"/>
          <w:sz w:val="24"/>
          <w:szCs w:val="24"/>
        </w:rPr>
        <w:t xml:space="preserve"> </w:t>
      </w:r>
      <w:r w:rsidRPr="00BB072A">
        <w:rPr>
          <w:rFonts w:ascii="Times New Roman" w:eastAsia="Times New Roman" w:hAnsi="Times New Roman" w:cs="Times New Roman"/>
          <w:sz w:val="24"/>
          <w:szCs w:val="24"/>
        </w:rPr>
        <w:t>on</w:t>
      </w:r>
      <w:r w:rsidRPr="00BB072A">
        <w:rPr>
          <w:rFonts w:ascii="Times New Roman" w:eastAsia="Times New Roman" w:hAnsi="Times New Roman" w:cs="Times New Roman"/>
          <w:spacing w:val="-13"/>
          <w:sz w:val="24"/>
          <w:szCs w:val="24"/>
        </w:rPr>
        <w:t xml:space="preserve"> </w:t>
      </w:r>
      <w:r w:rsidRPr="00BB072A">
        <w:rPr>
          <w:rFonts w:ascii="Times New Roman" w:eastAsia="Times New Roman" w:hAnsi="Times New Roman" w:cs="Times New Roman"/>
          <w:sz w:val="24"/>
          <w:szCs w:val="24"/>
        </w:rPr>
        <w:t>the</w:t>
      </w:r>
      <w:r w:rsidRPr="00BB072A">
        <w:rPr>
          <w:rFonts w:ascii="Times New Roman" w:eastAsia="Times New Roman" w:hAnsi="Times New Roman" w:cs="Times New Roman"/>
          <w:spacing w:val="-11"/>
          <w:sz w:val="24"/>
          <w:szCs w:val="24"/>
        </w:rPr>
        <w:t xml:space="preserve"> </w:t>
      </w:r>
      <w:r w:rsidRPr="00BB072A">
        <w:rPr>
          <w:rFonts w:ascii="Times New Roman" w:eastAsia="Times New Roman" w:hAnsi="Times New Roman" w:cs="Times New Roman"/>
          <w:sz w:val="24"/>
          <w:szCs w:val="24"/>
        </w:rPr>
        <w:t>vegetative,</w:t>
      </w:r>
      <w:r w:rsidRPr="00BB072A">
        <w:rPr>
          <w:rFonts w:ascii="Times New Roman" w:eastAsia="Times New Roman" w:hAnsi="Times New Roman" w:cs="Times New Roman"/>
          <w:spacing w:val="-3"/>
          <w:sz w:val="24"/>
          <w:szCs w:val="24"/>
        </w:rPr>
        <w:t xml:space="preserve"> </w:t>
      </w:r>
      <w:r w:rsidRPr="00BB072A">
        <w:rPr>
          <w:rFonts w:ascii="Times New Roman" w:eastAsia="Times New Roman" w:hAnsi="Times New Roman" w:cs="Times New Roman"/>
          <w:sz w:val="24"/>
          <w:szCs w:val="24"/>
        </w:rPr>
        <w:t>floral</w:t>
      </w:r>
      <w:r w:rsidR="00E01E82">
        <w:rPr>
          <w:rFonts w:ascii="Times New Roman" w:eastAsia="Times New Roman" w:hAnsi="Times New Roman" w:cs="Times New Roman"/>
          <w:spacing w:val="-13"/>
          <w:sz w:val="24"/>
          <w:szCs w:val="24"/>
        </w:rPr>
        <w:t xml:space="preserve"> and </w:t>
      </w:r>
      <w:r w:rsidRPr="00BB072A">
        <w:rPr>
          <w:rFonts w:ascii="Times New Roman" w:eastAsia="Times New Roman" w:hAnsi="Times New Roman" w:cs="Times New Roman"/>
          <w:sz w:val="24"/>
          <w:szCs w:val="24"/>
        </w:rPr>
        <w:t>corm</w:t>
      </w:r>
      <w:r w:rsidRPr="00BB072A">
        <w:rPr>
          <w:rFonts w:ascii="Times New Roman" w:eastAsia="Times New Roman" w:hAnsi="Times New Roman" w:cs="Times New Roman"/>
          <w:spacing w:val="-9"/>
          <w:sz w:val="24"/>
          <w:szCs w:val="24"/>
        </w:rPr>
        <w:t xml:space="preserve"> </w:t>
      </w:r>
      <w:r w:rsidRPr="00BB072A">
        <w:rPr>
          <w:rFonts w:ascii="Times New Roman" w:eastAsia="Times New Roman" w:hAnsi="Times New Roman" w:cs="Times New Roman"/>
          <w:sz w:val="24"/>
          <w:szCs w:val="24"/>
        </w:rPr>
        <w:t>yield</w:t>
      </w:r>
      <w:r w:rsidRPr="00BB072A">
        <w:rPr>
          <w:rFonts w:ascii="Times New Roman" w:eastAsia="Times New Roman" w:hAnsi="Times New Roman" w:cs="Times New Roman"/>
          <w:spacing w:val="-10"/>
          <w:sz w:val="24"/>
          <w:szCs w:val="24"/>
        </w:rPr>
        <w:t xml:space="preserve"> </w:t>
      </w:r>
      <w:r w:rsidRPr="00BB072A">
        <w:rPr>
          <w:rFonts w:ascii="Times New Roman" w:eastAsia="Times New Roman" w:hAnsi="Times New Roman" w:cs="Times New Roman"/>
          <w:sz w:val="24"/>
          <w:szCs w:val="24"/>
        </w:rPr>
        <w:t>attributes</w:t>
      </w:r>
      <w:r w:rsidRPr="00BB072A">
        <w:rPr>
          <w:rFonts w:ascii="Times New Roman" w:eastAsia="Times New Roman" w:hAnsi="Times New Roman" w:cs="Times New Roman"/>
          <w:spacing w:val="-11"/>
          <w:sz w:val="24"/>
          <w:szCs w:val="24"/>
        </w:rPr>
        <w:t xml:space="preserve"> </w:t>
      </w:r>
      <w:r w:rsidRPr="00BB072A">
        <w:rPr>
          <w:rFonts w:ascii="Times New Roman" w:eastAsia="Times New Roman" w:hAnsi="Times New Roman" w:cs="Times New Roman"/>
          <w:sz w:val="24"/>
          <w:szCs w:val="24"/>
        </w:rPr>
        <w:t>of</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 xml:space="preserve">gladiolus. </w:t>
      </w:r>
      <w:r w:rsidRPr="00BB072A">
        <w:rPr>
          <w:rFonts w:ascii="Times New Roman" w:eastAsia="Times New Roman" w:hAnsi="Times New Roman" w:cs="Times New Roman"/>
          <w:i/>
          <w:sz w:val="24"/>
          <w:szCs w:val="24"/>
        </w:rPr>
        <w:t>Pakistan Journal of Agriculture Science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46</w:t>
      </w:r>
      <w:r w:rsidRPr="00BB072A">
        <w:rPr>
          <w:rFonts w:ascii="Times New Roman" w:eastAsia="Times New Roman" w:hAnsi="Times New Roman" w:cs="Times New Roman"/>
          <w:sz w:val="24"/>
          <w:szCs w:val="24"/>
        </w:rPr>
        <w:t>(1): 13-19.</w:t>
      </w:r>
    </w:p>
    <w:p w14:paraId="39A2A0E6" w14:textId="77777777" w:rsidR="0078255E" w:rsidRPr="00CF40B2" w:rsidRDefault="0078255E" w:rsidP="0078255E">
      <w:pPr>
        <w:spacing w:before="100" w:beforeAutospacing="1" w:after="100" w:afterAutospacing="1" w:line="360" w:lineRule="auto"/>
        <w:ind w:left="720" w:right="165" w:hanging="720"/>
        <w:jc w:val="both"/>
        <w:rPr>
          <w:rFonts w:ascii="Times New Roman" w:hAnsi="Times New Roman" w:cs="Times New Roman"/>
          <w:sz w:val="24"/>
        </w:rPr>
      </w:pPr>
      <w:proofErr w:type="spellStart"/>
      <w:r w:rsidRPr="00CF40B2">
        <w:rPr>
          <w:rFonts w:ascii="Times New Roman" w:hAnsi="Times New Roman" w:cs="Times New Roman"/>
          <w:sz w:val="24"/>
        </w:rPr>
        <w:t>Methela</w:t>
      </w:r>
      <w:proofErr w:type="spellEnd"/>
      <w:r w:rsidRPr="00CF40B2">
        <w:rPr>
          <w:rFonts w:ascii="Times New Roman" w:hAnsi="Times New Roman" w:cs="Times New Roman"/>
          <w:sz w:val="24"/>
        </w:rPr>
        <w:t>,</w:t>
      </w:r>
      <w:r w:rsidRPr="00CF40B2">
        <w:rPr>
          <w:rFonts w:ascii="Times New Roman" w:hAnsi="Times New Roman" w:cs="Times New Roman"/>
          <w:spacing w:val="-15"/>
          <w:sz w:val="24"/>
        </w:rPr>
        <w:t xml:space="preserve"> </w:t>
      </w:r>
      <w:r w:rsidRPr="00CF40B2">
        <w:rPr>
          <w:rFonts w:ascii="Times New Roman" w:hAnsi="Times New Roman" w:cs="Times New Roman"/>
          <w:sz w:val="24"/>
        </w:rPr>
        <w:t>N.</w:t>
      </w:r>
      <w:r w:rsidRPr="00CF40B2">
        <w:rPr>
          <w:rFonts w:ascii="Times New Roman" w:hAnsi="Times New Roman" w:cs="Times New Roman"/>
          <w:spacing w:val="-15"/>
          <w:sz w:val="24"/>
        </w:rPr>
        <w:t xml:space="preserve"> </w:t>
      </w:r>
      <w:r w:rsidRPr="00CF40B2">
        <w:rPr>
          <w:rFonts w:ascii="Times New Roman" w:hAnsi="Times New Roman" w:cs="Times New Roman"/>
          <w:sz w:val="24"/>
        </w:rPr>
        <w:t>J.,</w:t>
      </w:r>
      <w:r w:rsidRPr="00CF40B2">
        <w:rPr>
          <w:rFonts w:ascii="Times New Roman" w:hAnsi="Times New Roman" w:cs="Times New Roman"/>
          <w:spacing w:val="-15"/>
          <w:sz w:val="24"/>
        </w:rPr>
        <w:t xml:space="preserve"> </w:t>
      </w:r>
      <w:r w:rsidRPr="00CF40B2">
        <w:rPr>
          <w:rFonts w:ascii="Times New Roman" w:hAnsi="Times New Roman" w:cs="Times New Roman"/>
          <w:sz w:val="24"/>
        </w:rPr>
        <w:t>Al</w:t>
      </w:r>
      <w:r w:rsidRPr="00CF40B2">
        <w:rPr>
          <w:rFonts w:ascii="Times New Roman" w:hAnsi="Times New Roman" w:cs="Times New Roman"/>
          <w:spacing w:val="-15"/>
          <w:sz w:val="24"/>
        </w:rPr>
        <w:t xml:space="preserve"> </w:t>
      </w:r>
      <w:proofErr w:type="spellStart"/>
      <w:r w:rsidRPr="00CF40B2">
        <w:rPr>
          <w:rFonts w:ascii="Times New Roman" w:hAnsi="Times New Roman" w:cs="Times New Roman"/>
          <w:sz w:val="24"/>
        </w:rPr>
        <w:t>Zihad</w:t>
      </w:r>
      <w:proofErr w:type="spellEnd"/>
      <w:r w:rsidRPr="00CF40B2">
        <w:rPr>
          <w:rFonts w:ascii="Times New Roman" w:hAnsi="Times New Roman" w:cs="Times New Roman"/>
          <w:sz w:val="24"/>
        </w:rPr>
        <w:t>,</w:t>
      </w:r>
      <w:r w:rsidRPr="00CF40B2">
        <w:rPr>
          <w:rFonts w:ascii="Times New Roman" w:hAnsi="Times New Roman" w:cs="Times New Roman"/>
          <w:spacing w:val="-14"/>
          <w:sz w:val="24"/>
        </w:rPr>
        <w:t xml:space="preserve"> </w:t>
      </w:r>
      <w:r w:rsidRPr="00CF40B2">
        <w:rPr>
          <w:rFonts w:ascii="Times New Roman" w:hAnsi="Times New Roman" w:cs="Times New Roman"/>
          <w:sz w:val="24"/>
        </w:rPr>
        <w:t>M.</w:t>
      </w:r>
      <w:r w:rsidRPr="00CF40B2">
        <w:rPr>
          <w:rFonts w:ascii="Times New Roman" w:hAnsi="Times New Roman" w:cs="Times New Roman"/>
          <w:spacing w:val="-9"/>
          <w:sz w:val="24"/>
        </w:rPr>
        <w:t xml:space="preserve"> </w:t>
      </w:r>
      <w:r w:rsidRPr="00CF40B2">
        <w:rPr>
          <w:rFonts w:ascii="Times New Roman" w:hAnsi="Times New Roman" w:cs="Times New Roman"/>
          <w:sz w:val="24"/>
        </w:rPr>
        <w:t>R.,</w:t>
      </w:r>
      <w:r w:rsidRPr="00CF40B2">
        <w:rPr>
          <w:rFonts w:ascii="Times New Roman" w:hAnsi="Times New Roman" w:cs="Times New Roman"/>
          <w:spacing w:val="-10"/>
          <w:sz w:val="24"/>
        </w:rPr>
        <w:t xml:space="preserve"> </w:t>
      </w:r>
      <w:r w:rsidRPr="00CF40B2">
        <w:rPr>
          <w:rFonts w:ascii="Times New Roman" w:hAnsi="Times New Roman" w:cs="Times New Roman"/>
          <w:sz w:val="24"/>
        </w:rPr>
        <w:t>Islam,</w:t>
      </w:r>
      <w:r w:rsidRPr="00CF40B2">
        <w:rPr>
          <w:rFonts w:ascii="Times New Roman" w:hAnsi="Times New Roman" w:cs="Times New Roman"/>
          <w:spacing w:val="-10"/>
          <w:sz w:val="24"/>
        </w:rPr>
        <w:t xml:space="preserve"> </w:t>
      </w:r>
      <w:r w:rsidRPr="00CF40B2">
        <w:rPr>
          <w:rFonts w:ascii="Times New Roman" w:hAnsi="Times New Roman" w:cs="Times New Roman"/>
          <w:sz w:val="24"/>
        </w:rPr>
        <w:t>M.</w:t>
      </w:r>
      <w:r w:rsidRPr="00CF40B2">
        <w:rPr>
          <w:rFonts w:ascii="Times New Roman" w:hAnsi="Times New Roman" w:cs="Times New Roman"/>
          <w:spacing w:val="-10"/>
          <w:sz w:val="24"/>
        </w:rPr>
        <w:t xml:space="preserve"> </w:t>
      </w:r>
      <w:r w:rsidRPr="00CF40B2">
        <w:rPr>
          <w:rFonts w:ascii="Times New Roman" w:hAnsi="Times New Roman" w:cs="Times New Roman"/>
          <w:sz w:val="24"/>
        </w:rPr>
        <w:t>S.</w:t>
      </w:r>
      <w:r w:rsidR="0095277D">
        <w:rPr>
          <w:rFonts w:ascii="Times New Roman" w:hAnsi="Times New Roman" w:cs="Times New Roman"/>
          <w:sz w:val="24"/>
        </w:rPr>
        <w:t>, &amp;</w:t>
      </w:r>
      <w:r w:rsidR="00791C5D">
        <w:rPr>
          <w:rFonts w:ascii="Times New Roman" w:hAnsi="Times New Roman" w:cs="Times New Roman"/>
          <w:sz w:val="24"/>
        </w:rPr>
        <w:t xml:space="preserve"> </w:t>
      </w:r>
      <w:r w:rsidRPr="00CF40B2">
        <w:rPr>
          <w:rFonts w:ascii="Times New Roman" w:hAnsi="Times New Roman" w:cs="Times New Roman"/>
          <w:sz w:val="24"/>
        </w:rPr>
        <w:t>Rahman,</w:t>
      </w:r>
      <w:r w:rsidRPr="00CF40B2">
        <w:rPr>
          <w:rFonts w:ascii="Times New Roman" w:hAnsi="Times New Roman" w:cs="Times New Roman"/>
          <w:spacing w:val="-10"/>
          <w:sz w:val="24"/>
        </w:rPr>
        <w:t xml:space="preserve"> </w:t>
      </w:r>
      <w:r w:rsidRPr="00CF40B2">
        <w:rPr>
          <w:rFonts w:ascii="Times New Roman" w:hAnsi="Times New Roman" w:cs="Times New Roman"/>
          <w:sz w:val="24"/>
        </w:rPr>
        <w:t>M.</w:t>
      </w:r>
      <w:r w:rsidRPr="00CF40B2">
        <w:rPr>
          <w:rFonts w:ascii="Times New Roman" w:hAnsi="Times New Roman" w:cs="Times New Roman"/>
          <w:spacing w:val="-10"/>
          <w:sz w:val="24"/>
        </w:rPr>
        <w:t xml:space="preserve"> </w:t>
      </w:r>
      <w:r w:rsidRPr="00CF40B2">
        <w:rPr>
          <w:rFonts w:ascii="Times New Roman" w:hAnsi="Times New Roman" w:cs="Times New Roman"/>
          <w:sz w:val="24"/>
        </w:rPr>
        <w:t>H.</w:t>
      </w:r>
      <w:r w:rsidRPr="00CF40B2">
        <w:rPr>
          <w:rFonts w:ascii="Times New Roman" w:hAnsi="Times New Roman" w:cs="Times New Roman"/>
          <w:spacing w:val="-10"/>
          <w:sz w:val="24"/>
        </w:rPr>
        <w:t xml:space="preserve"> </w:t>
      </w:r>
      <w:r w:rsidRPr="00CF40B2">
        <w:rPr>
          <w:rFonts w:ascii="Times New Roman" w:hAnsi="Times New Roman" w:cs="Times New Roman"/>
          <w:sz w:val="24"/>
        </w:rPr>
        <w:t>2019.</w:t>
      </w:r>
      <w:r w:rsidRPr="00CF40B2">
        <w:rPr>
          <w:rFonts w:ascii="Times New Roman" w:hAnsi="Times New Roman" w:cs="Times New Roman"/>
          <w:spacing w:val="-13"/>
          <w:sz w:val="24"/>
        </w:rPr>
        <w:t xml:space="preserve"> </w:t>
      </w:r>
      <w:r w:rsidRPr="00CF40B2">
        <w:rPr>
          <w:rFonts w:ascii="Times New Roman" w:hAnsi="Times New Roman" w:cs="Times New Roman"/>
          <w:sz w:val="24"/>
        </w:rPr>
        <w:t>Effect</w:t>
      </w:r>
      <w:r w:rsidRPr="00CF40B2">
        <w:rPr>
          <w:rFonts w:ascii="Times New Roman" w:hAnsi="Times New Roman" w:cs="Times New Roman"/>
          <w:spacing w:val="-7"/>
          <w:sz w:val="24"/>
        </w:rPr>
        <w:t xml:space="preserve"> </w:t>
      </w:r>
      <w:r w:rsidRPr="00CF40B2">
        <w:rPr>
          <w:rFonts w:ascii="Times New Roman" w:hAnsi="Times New Roman" w:cs="Times New Roman"/>
          <w:sz w:val="24"/>
        </w:rPr>
        <w:t>of</w:t>
      </w:r>
      <w:r w:rsidRPr="00CF40B2">
        <w:rPr>
          <w:rFonts w:ascii="Times New Roman" w:hAnsi="Times New Roman" w:cs="Times New Roman"/>
          <w:spacing w:val="-15"/>
          <w:sz w:val="24"/>
        </w:rPr>
        <w:t xml:space="preserve"> </w:t>
      </w:r>
      <w:r w:rsidRPr="00CF40B2">
        <w:rPr>
          <w:rFonts w:ascii="Times New Roman" w:hAnsi="Times New Roman" w:cs="Times New Roman"/>
          <w:sz w:val="24"/>
        </w:rPr>
        <w:t>spacing</w:t>
      </w:r>
      <w:r w:rsidR="00E01E82">
        <w:rPr>
          <w:rFonts w:ascii="Times New Roman" w:hAnsi="Times New Roman" w:cs="Times New Roman"/>
          <w:sz w:val="24"/>
        </w:rPr>
        <w:t xml:space="preserve"> and</w:t>
      </w:r>
      <w:r w:rsidRPr="00CF40B2">
        <w:rPr>
          <w:rFonts w:ascii="Times New Roman" w:hAnsi="Times New Roman" w:cs="Times New Roman"/>
          <w:sz w:val="24"/>
        </w:rPr>
        <w:t xml:space="preserve"> corm size on growth</w:t>
      </w:r>
      <w:r w:rsidR="00E01E82">
        <w:rPr>
          <w:rFonts w:ascii="Times New Roman" w:hAnsi="Times New Roman" w:cs="Times New Roman"/>
          <w:sz w:val="24"/>
        </w:rPr>
        <w:t xml:space="preserve"> and</w:t>
      </w:r>
      <w:r w:rsidRPr="00CF40B2">
        <w:rPr>
          <w:rFonts w:ascii="Times New Roman" w:hAnsi="Times New Roman" w:cs="Times New Roman"/>
          <w:sz w:val="24"/>
        </w:rPr>
        <w:t xml:space="preserve"> spike production of gladiolus. </w:t>
      </w:r>
      <w:r w:rsidRPr="00CF40B2">
        <w:rPr>
          <w:rFonts w:ascii="Times New Roman" w:hAnsi="Times New Roman" w:cs="Times New Roman"/>
          <w:i/>
          <w:sz w:val="24"/>
        </w:rPr>
        <w:t>Asian Journal of Medica</w:t>
      </w:r>
      <w:r w:rsidR="00E01E82">
        <w:rPr>
          <w:rFonts w:ascii="Times New Roman" w:hAnsi="Times New Roman" w:cs="Times New Roman"/>
          <w:i/>
          <w:sz w:val="24"/>
        </w:rPr>
        <w:t>l</w:t>
      </w:r>
      <w:r w:rsidR="0095277D">
        <w:rPr>
          <w:rFonts w:ascii="Times New Roman" w:hAnsi="Times New Roman" w:cs="Times New Roman"/>
          <w:i/>
          <w:sz w:val="24"/>
        </w:rPr>
        <w:t xml:space="preserve"> &amp;</w:t>
      </w:r>
      <w:r w:rsidRPr="00CF40B2">
        <w:rPr>
          <w:rFonts w:ascii="Times New Roman" w:hAnsi="Times New Roman" w:cs="Times New Roman"/>
          <w:i/>
          <w:sz w:val="24"/>
        </w:rPr>
        <w:t xml:space="preserve"> Biological Research</w:t>
      </w:r>
      <w:r w:rsidRPr="00CF40B2">
        <w:rPr>
          <w:rFonts w:ascii="Times New Roman" w:hAnsi="Times New Roman" w:cs="Times New Roman"/>
          <w:sz w:val="24"/>
        </w:rPr>
        <w:t xml:space="preserve">, </w:t>
      </w:r>
      <w:r w:rsidRPr="00CF40B2">
        <w:rPr>
          <w:rFonts w:ascii="Times New Roman" w:hAnsi="Times New Roman" w:cs="Times New Roman"/>
          <w:b/>
          <w:i/>
          <w:sz w:val="24"/>
        </w:rPr>
        <w:t>5</w:t>
      </w:r>
      <w:r w:rsidRPr="00CF40B2">
        <w:rPr>
          <w:rFonts w:ascii="Times New Roman" w:hAnsi="Times New Roman" w:cs="Times New Roman"/>
          <w:sz w:val="24"/>
        </w:rPr>
        <w:t>(3), 226-230.</w:t>
      </w:r>
    </w:p>
    <w:p w14:paraId="2F037105" w14:textId="77777777" w:rsidR="0078255E" w:rsidRPr="00BB072A" w:rsidRDefault="0078255E" w:rsidP="0078255E">
      <w:pPr>
        <w:widowControl w:val="0"/>
        <w:autoSpaceDE w:val="0"/>
        <w:autoSpaceDN w:val="0"/>
        <w:spacing w:before="100" w:beforeAutospacing="1" w:after="100" w:afterAutospacing="1" w:line="360" w:lineRule="auto"/>
        <w:ind w:left="720" w:right="169"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Mukhopadhyay, A. 1995. Gladiolus. Indian Council of Agriculture Research, New Delhi, India. p. 35.</w:t>
      </w:r>
    </w:p>
    <w:p w14:paraId="3213A203" w14:textId="77777777" w:rsidR="0078255E" w:rsidRPr="00BB072A" w:rsidRDefault="0078255E" w:rsidP="0078255E">
      <w:pPr>
        <w:widowControl w:val="0"/>
        <w:autoSpaceDE w:val="0"/>
        <w:autoSpaceDN w:val="0"/>
        <w:spacing w:before="100" w:beforeAutospacing="1" w:after="100" w:afterAutospacing="1" w:line="360" w:lineRule="auto"/>
        <w:ind w:left="720" w:right="166"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Narayan, K., Verma, L.S.</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Bisen, Y.</w:t>
      </w:r>
      <w:r w:rsidR="00E01E82">
        <w:rPr>
          <w:rFonts w:ascii="Times New Roman" w:eastAsia="Times New Roman" w:hAnsi="Times New Roman" w:cs="Times New Roman"/>
          <w:sz w:val="24"/>
          <w:szCs w:val="24"/>
        </w:rPr>
        <w:t xml:space="preserve"> </w:t>
      </w:r>
      <w:r w:rsidRPr="00BB072A">
        <w:rPr>
          <w:rFonts w:ascii="Times New Roman" w:eastAsia="Times New Roman" w:hAnsi="Times New Roman" w:cs="Times New Roman"/>
          <w:sz w:val="24"/>
          <w:szCs w:val="24"/>
        </w:rPr>
        <w:t>2013. Effect of corm size</w:t>
      </w:r>
      <w:r w:rsidR="00E01E82">
        <w:rPr>
          <w:rFonts w:ascii="Times New Roman" w:eastAsia="Times New Roman" w:hAnsi="Times New Roman" w:cs="Times New Roman"/>
          <w:sz w:val="24"/>
          <w:szCs w:val="24"/>
        </w:rPr>
        <w:t xml:space="preserve"> and </w:t>
      </w:r>
      <w:r w:rsidRPr="00BB072A">
        <w:rPr>
          <w:rFonts w:ascii="Times New Roman" w:eastAsia="Times New Roman" w:hAnsi="Times New Roman" w:cs="Times New Roman"/>
          <w:sz w:val="24"/>
          <w:szCs w:val="24"/>
        </w:rPr>
        <w:t>spacing on growth, flowering</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yield attributes of gladiolus</w:t>
      </w:r>
      <w:r w:rsidRPr="00BB072A">
        <w:rPr>
          <w:rFonts w:ascii="Times New Roman" w:eastAsia="Times New Roman" w:hAnsi="Times New Roman" w:cs="Times New Roman"/>
          <w:i/>
          <w:sz w:val="24"/>
          <w:szCs w:val="24"/>
        </w:rPr>
        <w:t>. The Asian Journal of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8</w:t>
      </w:r>
      <w:r w:rsidRPr="00BB072A">
        <w:rPr>
          <w:rFonts w:ascii="Times New Roman" w:eastAsia="Times New Roman" w:hAnsi="Times New Roman" w:cs="Times New Roman"/>
          <w:sz w:val="24"/>
          <w:szCs w:val="24"/>
        </w:rPr>
        <w:t>(1): 230-</w:t>
      </w:r>
      <w:r w:rsidRPr="00BB072A">
        <w:rPr>
          <w:rFonts w:ascii="Times New Roman" w:eastAsia="Times New Roman" w:hAnsi="Times New Roman" w:cs="Times New Roman"/>
          <w:sz w:val="24"/>
          <w:szCs w:val="24"/>
        </w:rPr>
        <w:lastRenderedPageBreak/>
        <w:t>233.</w:t>
      </w:r>
    </w:p>
    <w:p w14:paraId="363B14B9" w14:textId="77777777" w:rsidR="0078255E" w:rsidRPr="00BB072A" w:rsidRDefault="0078255E" w:rsidP="0078255E">
      <w:pPr>
        <w:widowControl w:val="0"/>
        <w:autoSpaceDE w:val="0"/>
        <w:autoSpaceDN w:val="0"/>
        <w:spacing w:before="100" w:beforeAutospacing="1" w:after="100" w:afterAutospacing="1" w:line="360" w:lineRule="auto"/>
        <w:ind w:left="720" w:right="166"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Pal,</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V.,</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Ram,</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M.</w:t>
      </w:r>
      <w:r w:rsidR="0095277D">
        <w:rPr>
          <w:rFonts w:ascii="Times New Roman" w:eastAsia="Times New Roman" w:hAnsi="Times New Roman" w:cs="Times New Roman"/>
          <w:spacing w:val="-5"/>
          <w:sz w:val="24"/>
        </w:rPr>
        <w:t>, &amp;</w:t>
      </w:r>
      <w:r w:rsidRPr="00BB072A">
        <w:rPr>
          <w:rFonts w:ascii="Times New Roman" w:eastAsia="Times New Roman" w:hAnsi="Times New Roman" w:cs="Times New Roman"/>
          <w:spacing w:val="-7"/>
          <w:sz w:val="24"/>
        </w:rPr>
        <w:t xml:space="preserve"> </w:t>
      </w:r>
      <w:r w:rsidRPr="00BB072A">
        <w:rPr>
          <w:rFonts w:ascii="Times New Roman" w:eastAsia="Times New Roman" w:hAnsi="Times New Roman" w:cs="Times New Roman"/>
          <w:sz w:val="24"/>
        </w:rPr>
        <w:t>Kumar,</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M.</w:t>
      </w:r>
      <w:r w:rsidR="00E01E82">
        <w:rPr>
          <w:rFonts w:ascii="Times New Roman" w:eastAsia="Times New Roman" w:hAnsi="Times New Roman" w:cs="Times New Roman"/>
          <w:sz w:val="24"/>
        </w:rPr>
        <w:t xml:space="preserve"> </w:t>
      </w:r>
      <w:r w:rsidRPr="00BB072A">
        <w:rPr>
          <w:rFonts w:ascii="Times New Roman" w:eastAsia="Times New Roman" w:hAnsi="Times New Roman" w:cs="Times New Roman"/>
          <w:sz w:val="24"/>
        </w:rPr>
        <w:t>2015.</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Effect</w:t>
      </w:r>
      <w:r w:rsidRPr="00BB072A">
        <w:rPr>
          <w:rFonts w:ascii="Times New Roman" w:eastAsia="Times New Roman" w:hAnsi="Times New Roman" w:cs="Times New Roman"/>
          <w:spacing w:val="-3"/>
          <w:sz w:val="24"/>
        </w:rPr>
        <w:t xml:space="preserve"> </w:t>
      </w:r>
      <w:r w:rsidRPr="00BB072A">
        <w:rPr>
          <w:rFonts w:ascii="Times New Roman" w:eastAsia="Times New Roman" w:hAnsi="Times New Roman" w:cs="Times New Roman"/>
          <w:sz w:val="24"/>
        </w:rPr>
        <w:t>of</w:t>
      </w:r>
      <w:r w:rsidRPr="00BB072A">
        <w:rPr>
          <w:rFonts w:ascii="Times New Roman" w:eastAsia="Times New Roman" w:hAnsi="Times New Roman" w:cs="Times New Roman"/>
          <w:spacing w:val="-14"/>
          <w:sz w:val="24"/>
        </w:rPr>
        <w:t xml:space="preserve"> </w:t>
      </w:r>
      <w:r w:rsidRPr="00BB072A">
        <w:rPr>
          <w:rFonts w:ascii="Times New Roman" w:eastAsia="Times New Roman" w:hAnsi="Times New Roman" w:cs="Times New Roman"/>
          <w:sz w:val="24"/>
        </w:rPr>
        <w:t>various</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levels</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of</w:t>
      </w:r>
      <w:r w:rsidRPr="00BB072A">
        <w:rPr>
          <w:rFonts w:ascii="Times New Roman" w:eastAsia="Times New Roman" w:hAnsi="Times New Roman" w:cs="Times New Roman"/>
          <w:spacing w:val="-14"/>
          <w:sz w:val="24"/>
        </w:rPr>
        <w:t xml:space="preserve"> </w:t>
      </w:r>
      <w:r w:rsidRPr="00BB072A">
        <w:rPr>
          <w:rFonts w:ascii="Times New Roman" w:eastAsia="Times New Roman" w:hAnsi="Times New Roman" w:cs="Times New Roman"/>
          <w:sz w:val="24"/>
        </w:rPr>
        <w:t>spacing</w:t>
      </w:r>
      <w:r w:rsidR="00E01E82">
        <w:rPr>
          <w:rFonts w:ascii="Times New Roman" w:eastAsia="Times New Roman" w:hAnsi="Times New Roman" w:cs="Times New Roman"/>
          <w:spacing w:val="-7"/>
          <w:sz w:val="24"/>
        </w:rPr>
        <w:t xml:space="preserve"> and</w:t>
      </w:r>
      <w:r w:rsidRPr="00BB072A">
        <w:rPr>
          <w:rFonts w:ascii="Times New Roman" w:eastAsia="Times New Roman" w:hAnsi="Times New Roman" w:cs="Times New Roman"/>
          <w:spacing w:val="-7"/>
          <w:sz w:val="24"/>
        </w:rPr>
        <w:t xml:space="preserve"> </w:t>
      </w:r>
      <w:r w:rsidRPr="00BB072A">
        <w:rPr>
          <w:rFonts w:ascii="Times New Roman" w:eastAsia="Times New Roman" w:hAnsi="Times New Roman" w:cs="Times New Roman"/>
          <w:sz w:val="24"/>
        </w:rPr>
        <w:t>salicylic acid treatment on vegetative growth</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flowering of gladiolus (</w:t>
      </w:r>
      <w:r w:rsidRPr="00BB072A">
        <w:rPr>
          <w:rFonts w:ascii="Times New Roman" w:eastAsia="Times New Roman" w:hAnsi="Times New Roman" w:cs="Times New Roman"/>
          <w:i/>
          <w:sz w:val="24"/>
        </w:rPr>
        <w:t>Gladiolus grandiflora</w:t>
      </w:r>
      <w:r w:rsidRPr="00BB072A">
        <w:rPr>
          <w:rFonts w:ascii="Times New Roman" w:eastAsia="Times New Roman" w:hAnsi="Times New Roman" w:cs="Times New Roman"/>
          <w:sz w:val="24"/>
        </w:rPr>
        <w:t xml:space="preserve">) cv. White Prosperity. </w:t>
      </w:r>
      <w:r w:rsidRPr="00BB072A">
        <w:rPr>
          <w:rFonts w:ascii="Times New Roman" w:eastAsia="Times New Roman" w:hAnsi="Times New Roman" w:cs="Times New Roman"/>
          <w:i/>
          <w:sz w:val="24"/>
        </w:rPr>
        <w:t>South Asian Journal Food Technology Environment</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1</w:t>
      </w:r>
      <w:r w:rsidRPr="00BB072A">
        <w:rPr>
          <w:rFonts w:ascii="Times New Roman" w:eastAsia="Times New Roman" w:hAnsi="Times New Roman" w:cs="Times New Roman"/>
          <w:sz w:val="24"/>
        </w:rPr>
        <w:t>(1): 101-104.</w:t>
      </w:r>
    </w:p>
    <w:p w14:paraId="1396C990" w14:textId="77777777" w:rsidR="0078255E" w:rsidRPr="00BB072A" w:rsidRDefault="0078255E" w:rsidP="0078255E">
      <w:pPr>
        <w:widowControl w:val="0"/>
        <w:autoSpaceDE w:val="0"/>
        <w:autoSpaceDN w:val="0"/>
        <w:spacing w:before="100" w:beforeAutospacing="1" w:after="100" w:afterAutospacing="1" w:line="360" w:lineRule="auto"/>
        <w:ind w:left="720" w:right="165" w:hanging="720"/>
        <w:jc w:val="both"/>
        <w:rPr>
          <w:rFonts w:ascii="Times New Roman" w:eastAsia="Times New Roman" w:hAnsi="Times New Roman" w:cs="Times New Roman"/>
          <w:sz w:val="24"/>
          <w:szCs w:val="24"/>
        </w:rPr>
      </w:pPr>
      <w:proofErr w:type="spellStart"/>
      <w:r w:rsidRPr="00BB072A">
        <w:rPr>
          <w:rFonts w:ascii="Times New Roman" w:eastAsia="Times New Roman" w:hAnsi="Times New Roman" w:cs="Times New Roman"/>
          <w:sz w:val="24"/>
          <w:szCs w:val="24"/>
        </w:rPr>
        <w:t>Ramachandrudu</w:t>
      </w:r>
      <w:proofErr w:type="spellEnd"/>
      <w:r w:rsidRPr="00BB072A">
        <w:rPr>
          <w:rFonts w:ascii="Times New Roman" w:eastAsia="Times New Roman" w:hAnsi="Times New Roman" w:cs="Times New Roman"/>
          <w:sz w:val="24"/>
          <w:szCs w:val="24"/>
        </w:rPr>
        <w:t>, K.</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Thangam, M. 2007. Effect of</w:t>
      </w:r>
      <w:r w:rsidRPr="00BB072A">
        <w:rPr>
          <w:rFonts w:ascii="Times New Roman" w:eastAsia="Times New Roman" w:hAnsi="Times New Roman" w:cs="Times New Roman"/>
          <w:spacing w:val="-1"/>
          <w:sz w:val="24"/>
          <w:szCs w:val="24"/>
        </w:rPr>
        <w:t xml:space="preserve"> </w:t>
      </w:r>
      <w:r w:rsidRPr="00BB072A">
        <w:rPr>
          <w:rFonts w:ascii="Times New Roman" w:eastAsia="Times New Roman" w:hAnsi="Times New Roman" w:cs="Times New Roman"/>
          <w:sz w:val="24"/>
          <w:szCs w:val="24"/>
        </w:rPr>
        <w:t>planting spacing on vegetative growth, flowerin</w:t>
      </w:r>
      <w:r w:rsidR="00E01E82">
        <w:rPr>
          <w:rFonts w:ascii="Times New Roman" w:eastAsia="Times New Roman" w:hAnsi="Times New Roman" w:cs="Times New Roman"/>
          <w:sz w:val="24"/>
          <w:szCs w:val="24"/>
        </w:rPr>
        <w:t>g and</w:t>
      </w:r>
      <w:r w:rsidRPr="00BB072A">
        <w:rPr>
          <w:rFonts w:ascii="Times New Roman" w:eastAsia="Times New Roman" w:hAnsi="Times New Roman" w:cs="Times New Roman"/>
          <w:sz w:val="24"/>
          <w:szCs w:val="24"/>
        </w:rPr>
        <w:t xml:space="preserve"> corm production in gladiolus. </w:t>
      </w:r>
      <w:r w:rsidRPr="00BB072A">
        <w:rPr>
          <w:rFonts w:ascii="Times New Roman" w:eastAsia="Times New Roman" w:hAnsi="Times New Roman" w:cs="Times New Roman"/>
          <w:i/>
          <w:sz w:val="24"/>
          <w:szCs w:val="24"/>
        </w:rPr>
        <w:t>Journal of Ornamental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10</w:t>
      </w:r>
      <w:r w:rsidRPr="00BB072A">
        <w:rPr>
          <w:rFonts w:ascii="Times New Roman" w:eastAsia="Times New Roman" w:hAnsi="Times New Roman" w:cs="Times New Roman"/>
          <w:sz w:val="24"/>
          <w:szCs w:val="24"/>
        </w:rPr>
        <w:t>(1): 67-68.</w:t>
      </w:r>
    </w:p>
    <w:p w14:paraId="1ABF5050" w14:textId="77777777" w:rsidR="0078255E" w:rsidRPr="00BB072A" w:rsidRDefault="0078255E" w:rsidP="0078255E">
      <w:pPr>
        <w:widowControl w:val="0"/>
        <w:autoSpaceDE w:val="0"/>
        <w:autoSpaceDN w:val="0"/>
        <w:spacing w:before="100" w:beforeAutospacing="1" w:after="100" w:afterAutospacing="1" w:line="360" w:lineRule="auto"/>
        <w:ind w:left="720" w:right="164"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position w:val="2"/>
          <w:sz w:val="24"/>
          <w:szCs w:val="24"/>
        </w:rPr>
        <w:t>Rana,</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P.,</w:t>
      </w:r>
      <w:r w:rsidRPr="00BB072A">
        <w:rPr>
          <w:rFonts w:ascii="Times New Roman" w:eastAsia="Times New Roman" w:hAnsi="Times New Roman" w:cs="Times New Roman"/>
          <w:spacing w:val="-10"/>
          <w:position w:val="2"/>
          <w:sz w:val="24"/>
          <w:szCs w:val="24"/>
        </w:rPr>
        <w:t xml:space="preserve"> </w:t>
      </w:r>
      <w:r w:rsidRPr="00BB072A">
        <w:rPr>
          <w:rFonts w:ascii="Times New Roman" w:eastAsia="Times New Roman" w:hAnsi="Times New Roman" w:cs="Times New Roman"/>
          <w:position w:val="2"/>
          <w:sz w:val="24"/>
          <w:szCs w:val="24"/>
        </w:rPr>
        <w:t>Kumar,</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J.</w:t>
      </w:r>
      <w:r w:rsidR="0095277D">
        <w:rPr>
          <w:rFonts w:ascii="Times New Roman" w:eastAsia="Times New Roman" w:hAnsi="Times New Roman" w:cs="Times New Roman"/>
          <w:spacing w:val="-10"/>
          <w:position w:val="2"/>
          <w:sz w:val="24"/>
          <w:szCs w:val="24"/>
        </w:rPr>
        <w:t>, &amp;</w:t>
      </w:r>
      <w:r w:rsidRPr="00BB072A">
        <w:rPr>
          <w:rFonts w:ascii="Times New Roman" w:eastAsia="Times New Roman" w:hAnsi="Times New Roman" w:cs="Times New Roman"/>
          <w:spacing w:val="-7"/>
          <w:position w:val="2"/>
          <w:sz w:val="24"/>
          <w:szCs w:val="24"/>
        </w:rPr>
        <w:t xml:space="preserve"> </w:t>
      </w:r>
      <w:r w:rsidRPr="00BB072A">
        <w:rPr>
          <w:rFonts w:ascii="Times New Roman" w:eastAsia="Times New Roman" w:hAnsi="Times New Roman" w:cs="Times New Roman"/>
          <w:position w:val="2"/>
          <w:sz w:val="24"/>
          <w:szCs w:val="24"/>
        </w:rPr>
        <w:t>Kumar,</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M.</w:t>
      </w:r>
      <w:r w:rsidRPr="00BB072A">
        <w:rPr>
          <w:rFonts w:ascii="Times New Roman" w:eastAsia="Times New Roman" w:hAnsi="Times New Roman" w:cs="Times New Roman"/>
          <w:spacing w:val="40"/>
          <w:position w:val="2"/>
          <w:sz w:val="24"/>
          <w:szCs w:val="24"/>
        </w:rPr>
        <w:t xml:space="preserve"> </w:t>
      </w:r>
      <w:r w:rsidRPr="00BB072A">
        <w:rPr>
          <w:rFonts w:ascii="Times New Roman" w:eastAsia="Times New Roman" w:hAnsi="Times New Roman" w:cs="Times New Roman"/>
          <w:position w:val="2"/>
          <w:sz w:val="24"/>
          <w:szCs w:val="24"/>
        </w:rPr>
        <w:t>2005.</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Response</w:t>
      </w:r>
      <w:r w:rsidRPr="00BB072A">
        <w:rPr>
          <w:rFonts w:ascii="Times New Roman" w:eastAsia="Times New Roman" w:hAnsi="Times New Roman" w:cs="Times New Roman"/>
          <w:spacing w:val="-8"/>
          <w:position w:val="2"/>
          <w:sz w:val="24"/>
          <w:szCs w:val="24"/>
        </w:rPr>
        <w:t xml:space="preserve"> </w:t>
      </w:r>
      <w:r w:rsidRPr="00BB072A">
        <w:rPr>
          <w:rFonts w:ascii="Times New Roman" w:eastAsia="Times New Roman" w:hAnsi="Times New Roman" w:cs="Times New Roman"/>
          <w:position w:val="2"/>
          <w:sz w:val="24"/>
          <w:szCs w:val="24"/>
        </w:rPr>
        <w:t>of</w:t>
      </w:r>
      <w:r w:rsidRPr="00BB072A">
        <w:rPr>
          <w:rFonts w:ascii="Times New Roman" w:eastAsia="Times New Roman" w:hAnsi="Times New Roman" w:cs="Times New Roman"/>
          <w:spacing w:val="-14"/>
          <w:position w:val="2"/>
          <w:sz w:val="24"/>
          <w:szCs w:val="24"/>
        </w:rPr>
        <w:t xml:space="preserve"> </w:t>
      </w:r>
      <w:r w:rsidRPr="00BB072A">
        <w:rPr>
          <w:rFonts w:ascii="Times New Roman" w:eastAsia="Times New Roman" w:hAnsi="Times New Roman" w:cs="Times New Roman"/>
          <w:position w:val="2"/>
          <w:sz w:val="24"/>
          <w:szCs w:val="24"/>
        </w:rPr>
        <w:t>GA</w:t>
      </w:r>
      <w:r w:rsidRPr="00BB072A">
        <w:rPr>
          <w:rFonts w:ascii="Times New Roman" w:eastAsia="Times New Roman" w:hAnsi="Times New Roman" w:cs="Times New Roman"/>
          <w:sz w:val="16"/>
          <w:szCs w:val="24"/>
        </w:rPr>
        <w:t>3</w:t>
      </w:r>
      <w:r w:rsidRPr="00BB072A">
        <w:rPr>
          <w:rFonts w:ascii="Times New Roman" w:eastAsia="Times New Roman" w:hAnsi="Times New Roman" w:cs="Times New Roman"/>
          <w:spacing w:val="15"/>
          <w:sz w:val="16"/>
          <w:szCs w:val="24"/>
        </w:rPr>
        <w:t xml:space="preserve"> </w:t>
      </w:r>
      <w:r w:rsidRPr="00BB072A">
        <w:rPr>
          <w:rFonts w:ascii="Times New Roman" w:eastAsia="Times New Roman" w:hAnsi="Times New Roman" w:cs="Times New Roman"/>
          <w:position w:val="2"/>
          <w:sz w:val="24"/>
          <w:szCs w:val="24"/>
        </w:rPr>
        <w:t>plant</w:t>
      </w:r>
      <w:r w:rsidRPr="00BB072A">
        <w:rPr>
          <w:rFonts w:ascii="Times New Roman" w:eastAsia="Times New Roman" w:hAnsi="Times New Roman" w:cs="Times New Roman"/>
          <w:spacing w:val="-3"/>
          <w:position w:val="2"/>
          <w:sz w:val="24"/>
          <w:szCs w:val="24"/>
        </w:rPr>
        <w:t xml:space="preserve"> </w:t>
      </w:r>
      <w:r w:rsidRPr="00BB072A">
        <w:rPr>
          <w:rFonts w:ascii="Times New Roman" w:eastAsia="Times New Roman" w:hAnsi="Times New Roman" w:cs="Times New Roman"/>
          <w:position w:val="2"/>
          <w:sz w:val="24"/>
          <w:szCs w:val="24"/>
        </w:rPr>
        <w:t>spacing</w:t>
      </w:r>
      <w:r w:rsidR="00E01E82">
        <w:rPr>
          <w:rFonts w:ascii="Times New Roman" w:eastAsia="Times New Roman" w:hAnsi="Times New Roman" w:cs="Times New Roman"/>
          <w:spacing w:val="-7"/>
          <w:position w:val="2"/>
          <w:sz w:val="24"/>
          <w:szCs w:val="24"/>
        </w:rPr>
        <w:t xml:space="preserve"> and</w:t>
      </w:r>
      <w:r w:rsidRPr="00BB072A">
        <w:rPr>
          <w:rFonts w:ascii="Times New Roman" w:eastAsia="Times New Roman" w:hAnsi="Times New Roman" w:cs="Times New Roman"/>
          <w:spacing w:val="-7"/>
          <w:position w:val="2"/>
          <w:sz w:val="24"/>
          <w:szCs w:val="24"/>
        </w:rPr>
        <w:t xml:space="preserve"> </w:t>
      </w:r>
      <w:r w:rsidRPr="00BB072A">
        <w:rPr>
          <w:rFonts w:ascii="Times New Roman" w:eastAsia="Times New Roman" w:hAnsi="Times New Roman" w:cs="Times New Roman"/>
          <w:position w:val="2"/>
          <w:sz w:val="24"/>
          <w:szCs w:val="24"/>
        </w:rPr>
        <w:t xml:space="preserve">planting </w:t>
      </w:r>
      <w:r w:rsidRPr="00BB072A">
        <w:rPr>
          <w:rFonts w:ascii="Times New Roman" w:eastAsia="Times New Roman" w:hAnsi="Times New Roman" w:cs="Times New Roman"/>
          <w:sz w:val="24"/>
          <w:szCs w:val="24"/>
        </w:rPr>
        <w:t>depth on growth, flowering</w:t>
      </w:r>
      <w:r w:rsidR="00E01E82">
        <w:rPr>
          <w:rFonts w:ascii="Times New Roman" w:eastAsia="Times New Roman" w:hAnsi="Times New Roman" w:cs="Times New Roman"/>
          <w:sz w:val="24"/>
          <w:szCs w:val="24"/>
        </w:rPr>
        <w:t xml:space="preserve"> and </w:t>
      </w:r>
      <w:r w:rsidRPr="00BB072A">
        <w:rPr>
          <w:rFonts w:ascii="Times New Roman" w:eastAsia="Times New Roman" w:hAnsi="Times New Roman" w:cs="Times New Roman"/>
          <w:sz w:val="24"/>
          <w:szCs w:val="24"/>
        </w:rPr>
        <w:t xml:space="preserve">corm production in gladiolus. </w:t>
      </w:r>
      <w:r w:rsidRPr="00BB072A">
        <w:rPr>
          <w:rFonts w:ascii="Times New Roman" w:eastAsia="Times New Roman" w:hAnsi="Times New Roman" w:cs="Times New Roman"/>
          <w:i/>
          <w:sz w:val="24"/>
          <w:szCs w:val="24"/>
        </w:rPr>
        <w:t>Journal of Ornamental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8</w:t>
      </w:r>
      <w:r w:rsidRPr="00BB072A">
        <w:rPr>
          <w:rFonts w:ascii="Times New Roman" w:eastAsia="Times New Roman" w:hAnsi="Times New Roman" w:cs="Times New Roman"/>
          <w:sz w:val="24"/>
          <w:szCs w:val="24"/>
        </w:rPr>
        <w:t>(1): 41-44.</w:t>
      </w:r>
    </w:p>
    <w:p w14:paraId="3878CCFA" w14:textId="77777777" w:rsidR="0078255E" w:rsidRPr="00BB072A" w:rsidRDefault="0078255E" w:rsidP="0078255E">
      <w:pPr>
        <w:widowControl w:val="0"/>
        <w:autoSpaceDE w:val="0"/>
        <w:autoSpaceDN w:val="0"/>
        <w:spacing w:before="100" w:beforeAutospacing="1" w:after="100" w:afterAutospacing="1" w:line="360" w:lineRule="auto"/>
        <w:ind w:left="720" w:right="151"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Sarkar,</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M.A.H.,</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Hossain,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M.I.,</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Uddin,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A.F.M.J.</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Uddin,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M.A.N.</w:t>
      </w:r>
      <w:r w:rsidR="0095277D">
        <w:rPr>
          <w:rFonts w:ascii="Times New Roman" w:eastAsia="Times New Roman" w:hAnsi="Times New Roman" w:cs="Times New Roman"/>
          <w:spacing w:val="-15"/>
          <w:sz w:val="24"/>
          <w:szCs w:val="24"/>
        </w:rPr>
        <w:t>, &amp;</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Sarkar,</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M.D.</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2014. Vegetative, floral</w:t>
      </w:r>
      <w:r w:rsidR="00E01E82">
        <w:rPr>
          <w:rFonts w:ascii="Times New Roman" w:eastAsia="Times New Roman" w:hAnsi="Times New Roman" w:cs="Times New Roman"/>
          <w:spacing w:val="-9"/>
          <w:sz w:val="24"/>
          <w:szCs w:val="24"/>
        </w:rPr>
        <w:t xml:space="preserve"> and</w:t>
      </w:r>
      <w:r w:rsidRPr="00BB072A">
        <w:rPr>
          <w:rFonts w:ascii="Times New Roman" w:eastAsia="Times New Roman" w:hAnsi="Times New Roman" w:cs="Times New Roman"/>
          <w:sz w:val="24"/>
          <w:szCs w:val="24"/>
        </w:rPr>
        <w:t xml:space="preserve"> yield attributes</w:t>
      </w:r>
      <w:r w:rsidRPr="00BB072A">
        <w:rPr>
          <w:rFonts w:ascii="Times New Roman" w:eastAsia="Times New Roman" w:hAnsi="Times New Roman" w:cs="Times New Roman"/>
          <w:spacing w:val="-2"/>
          <w:sz w:val="24"/>
          <w:szCs w:val="24"/>
        </w:rPr>
        <w:t xml:space="preserve"> </w:t>
      </w:r>
      <w:r w:rsidRPr="00BB072A">
        <w:rPr>
          <w:rFonts w:ascii="Times New Roman" w:eastAsia="Times New Roman" w:hAnsi="Times New Roman" w:cs="Times New Roman"/>
          <w:sz w:val="24"/>
          <w:szCs w:val="24"/>
        </w:rPr>
        <w:t>of</w:t>
      </w:r>
      <w:r w:rsidRPr="00BB072A">
        <w:rPr>
          <w:rFonts w:ascii="Times New Roman" w:eastAsia="Times New Roman" w:hAnsi="Times New Roman" w:cs="Times New Roman"/>
          <w:spacing w:val="-7"/>
          <w:sz w:val="24"/>
          <w:szCs w:val="24"/>
        </w:rPr>
        <w:t xml:space="preserve"> </w:t>
      </w:r>
      <w:r w:rsidRPr="00BB072A">
        <w:rPr>
          <w:rFonts w:ascii="Times New Roman" w:eastAsia="Times New Roman" w:hAnsi="Times New Roman" w:cs="Times New Roman"/>
          <w:sz w:val="24"/>
          <w:szCs w:val="24"/>
        </w:rPr>
        <w:t>gladiolus</w:t>
      </w:r>
      <w:r w:rsidRPr="00BB072A">
        <w:rPr>
          <w:rFonts w:ascii="Times New Roman" w:eastAsia="Times New Roman" w:hAnsi="Times New Roman" w:cs="Times New Roman"/>
          <w:spacing w:val="-2"/>
          <w:sz w:val="24"/>
          <w:szCs w:val="24"/>
        </w:rPr>
        <w:t xml:space="preserve"> </w:t>
      </w:r>
      <w:r w:rsidRPr="00BB072A">
        <w:rPr>
          <w:rFonts w:ascii="Times New Roman" w:eastAsia="Times New Roman" w:hAnsi="Times New Roman" w:cs="Times New Roman"/>
          <w:sz w:val="24"/>
          <w:szCs w:val="24"/>
        </w:rPr>
        <w:t>in response to gibberellic acid</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corm size. </w:t>
      </w:r>
      <w:r w:rsidRPr="00BB072A">
        <w:rPr>
          <w:rFonts w:ascii="Times New Roman" w:eastAsia="Times New Roman" w:hAnsi="Times New Roman" w:cs="Times New Roman"/>
          <w:i/>
          <w:sz w:val="24"/>
          <w:szCs w:val="24"/>
        </w:rPr>
        <w:t xml:space="preserve">Scientia </w:t>
      </w:r>
      <w:proofErr w:type="spellStart"/>
      <w:r w:rsidRPr="00BB072A">
        <w:rPr>
          <w:rFonts w:ascii="Times New Roman" w:eastAsia="Times New Roman" w:hAnsi="Times New Roman" w:cs="Times New Roman"/>
          <w:i/>
          <w:sz w:val="24"/>
          <w:szCs w:val="24"/>
        </w:rPr>
        <w:t>Agriculturae</w:t>
      </w:r>
      <w:proofErr w:type="spellEnd"/>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7</w:t>
      </w:r>
      <w:r w:rsidRPr="00BB072A">
        <w:rPr>
          <w:rFonts w:ascii="Times New Roman" w:eastAsia="Times New Roman" w:hAnsi="Times New Roman" w:cs="Times New Roman"/>
          <w:sz w:val="24"/>
          <w:szCs w:val="24"/>
        </w:rPr>
        <w:t>(3): 142-146.</w:t>
      </w:r>
    </w:p>
    <w:p w14:paraId="0D5C6A57" w14:textId="77777777" w:rsidR="0078255E" w:rsidRPr="00BB072A" w:rsidRDefault="0078255E" w:rsidP="0078255E">
      <w:pPr>
        <w:widowControl w:val="0"/>
        <w:autoSpaceDE w:val="0"/>
        <w:autoSpaceDN w:val="0"/>
        <w:spacing w:before="100" w:beforeAutospacing="1" w:after="100" w:afterAutospacing="1" w:line="360" w:lineRule="auto"/>
        <w:ind w:left="720" w:right="165"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Sharma, J.R.</w:t>
      </w:r>
      <w:r w:rsidR="0095277D">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Gupta, R.B. 2003. Effect of corm size</w:t>
      </w:r>
      <w:r w:rsidR="00E01E82">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spacing on growth, flowering</w:t>
      </w:r>
      <w:r w:rsidR="00E01E82">
        <w:rPr>
          <w:rFonts w:ascii="Times New Roman" w:eastAsia="Times New Roman" w:hAnsi="Times New Roman" w:cs="Times New Roman"/>
          <w:spacing w:val="-15"/>
          <w:sz w:val="24"/>
          <w:szCs w:val="24"/>
        </w:rPr>
        <w:t xml:space="preserve"> and </w:t>
      </w:r>
      <w:r w:rsidRPr="00BB072A">
        <w:rPr>
          <w:rFonts w:ascii="Times New Roman" w:eastAsia="Times New Roman" w:hAnsi="Times New Roman" w:cs="Times New Roman"/>
          <w:sz w:val="24"/>
          <w:szCs w:val="24"/>
        </w:rPr>
        <w:t>corm</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production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gladiolus.</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i/>
          <w:sz w:val="24"/>
          <w:szCs w:val="24"/>
        </w:rPr>
        <w:t>Journal</w:t>
      </w:r>
      <w:r w:rsidRPr="00BB072A">
        <w:rPr>
          <w:rFonts w:ascii="Times New Roman" w:eastAsia="Times New Roman" w:hAnsi="Times New Roman" w:cs="Times New Roman"/>
          <w:i/>
          <w:spacing w:val="-15"/>
          <w:sz w:val="24"/>
          <w:szCs w:val="24"/>
        </w:rPr>
        <w:t xml:space="preserve"> </w:t>
      </w:r>
      <w:r w:rsidRPr="00BB072A">
        <w:rPr>
          <w:rFonts w:ascii="Times New Roman" w:eastAsia="Times New Roman" w:hAnsi="Times New Roman" w:cs="Times New Roman"/>
          <w:i/>
          <w:sz w:val="24"/>
          <w:szCs w:val="24"/>
        </w:rPr>
        <w:t>of</w:t>
      </w:r>
      <w:r w:rsidRPr="00BB072A">
        <w:rPr>
          <w:rFonts w:ascii="Times New Roman" w:eastAsia="Times New Roman" w:hAnsi="Times New Roman" w:cs="Times New Roman"/>
          <w:i/>
          <w:spacing w:val="-11"/>
          <w:sz w:val="24"/>
          <w:szCs w:val="24"/>
        </w:rPr>
        <w:t xml:space="preserve"> </w:t>
      </w:r>
      <w:r w:rsidRPr="00BB072A">
        <w:rPr>
          <w:rFonts w:ascii="Times New Roman" w:eastAsia="Times New Roman" w:hAnsi="Times New Roman" w:cs="Times New Roman"/>
          <w:i/>
          <w:sz w:val="24"/>
          <w:szCs w:val="24"/>
        </w:rPr>
        <w:t>Ornamental</w:t>
      </w:r>
      <w:r w:rsidRPr="00BB072A">
        <w:rPr>
          <w:rFonts w:ascii="Times New Roman" w:eastAsia="Times New Roman" w:hAnsi="Times New Roman" w:cs="Times New Roman"/>
          <w:i/>
          <w:spacing w:val="-14"/>
          <w:sz w:val="24"/>
          <w:szCs w:val="24"/>
        </w:rPr>
        <w:t xml:space="preserve"> </w:t>
      </w:r>
      <w:r w:rsidRPr="00BB072A">
        <w:rPr>
          <w:rFonts w:ascii="Times New Roman" w:eastAsia="Times New Roman" w:hAnsi="Times New Roman" w:cs="Times New Roman"/>
          <w:i/>
          <w:sz w:val="24"/>
          <w:szCs w:val="24"/>
        </w:rPr>
        <w:t>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6</w:t>
      </w:r>
      <w:r w:rsidRPr="00BB072A">
        <w:rPr>
          <w:rFonts w:ascii="Times New Roman" w:eastAsia="Times New Roman" w:hAnsi="Times New Roman" w:cs="Times New Roman"/>
          <w:sz w:val="24"/>
          <w:szCs w:val="24"/>
        </w:rPr>
        <w:t>(4): 352-356.</w:t>
      </w:r>
    </w:p>
    <w:p w14:paraId="2D684514" w14:textId="77777777" w:rsidR="0078255E" w:rsidRDefault="0078255E" w:rsidP="0078255E">
      <w:pPr>
        <w:pStyle w:val="BodyText"/>
        <w:spacing w:before="100" w:beforeAutospacing="1" w:after="100" w:afterAutospacing="1" w:line="360" w:lineRule="auto"/>
        <w:ind w:left="720" w:hanging="720"/>
        <w:jc w:val="both"/>
      </w:pPr>
      <w:r>
        <w:t>Singh,</w:t>
      </w:r>
      <w:r>
        <w:rPr>
          <w:spacing w:val="-15"/>
        </w:rPr>
        <w:t xml:space="preserve"> </w:t>
      </w:r>
      <w:r>
        <w:t>A.K.</w:t>
      </w:r>
      <w:r w:rsidR="0095277D">
        <w:rPr>
          <w:spacing w:val="-8"/>
        </w:rPr>
        <w:t>, &amp;</w:t>
      </w:r>
      <w:r>
        <w:rPr>
          <w:spacing w:val="-7"/>
        </w:rPr>
        <w:t xml:space="preserve"> </w:t>
      </w:r>
      <w:r>
        <w:t>Singh,</w:t>
      </w:r>
      <w:r>
        <w:rPr>
          <w:spacing w:val="-5"/>
        </w:rPr>
        <w:t xml:space="preserve"> </w:t>
      </w:r>
      <w:r>
        <w:t>C.</w:t>
      </w:r>
      <w:r>
        <w:rPr>
          <w:spacing w:val="-1"/>
        </w:rPr>
        <w:t xml:space="preserve"> </w:t>
      </w:r>
      <w:r>
        <w:t>2004.</w:t>
      </w:r>
      <w:r>
        <w:rPr>
          <w:spacing w:val="-9"/>
        </w:rPr>
        <w:t xml:space="preserve"> </w:t>
      </w:r>
      <w:r>
        <w:t>Effect</w:t>
      </w:r>
      <w:r>
        <w:rPr>
          <w:spacing w:val="-7"/>
        </w:rPr>
        <w:t xml:space="preserve"> </w:t>
      </w:r>
      <w:r>
        <w:t>of</w:t>
      </w:r>
      <w:r>
        <w:rPr>
          <w:spacing w:val="-14"/>
        </w:rPr>
        <w:t xml:space="preserve"> </w:t>
      </w:r>
      <w:r>
        <w:t>spacing</w:t>
      </w:r>
      <w:r w:rsidR="00E01E82">
        <w:rPr>
          <w:spacing w:val="-7"/>
        </w:rPr>
        <w:t xml:space="preserve"> and</w:t>
      </w:r>
      <w:r>
        <w:rPr>
          <w:spacing w:val="-7"/>
        </w:rPr>
        <w:t xml:space="preserve"> </w:t>
      </w:r>
      <w:r>
        <w:t>zinc</w:t>
      </w:r>
      <w:r>
        <w:rPr>
          <w:spacing w:val="-8"/>
        </w:rPr>
        <w:t xml:space="preserve"> </w:t>
      </w:r>
      <w:r>
        <w:t>on</w:t>
      </w:r>
      <w:r>
        <w:rPr>
          <w:spacing w:val="-12"/>
        </w:rPr>
        <w:t xml:space="preserve"> </w:t>
      </w:r>
      <w:r>
        <w:t>growth</w:t>
      </w:r>
      <w:r w:rsidR="00E01E82">
        <w:rPr>
          <w:spacing w:val="-12"/>
        </w:rPr>
        <w:t xml:space="preserve"> and </w:t>
      </w:r>
      <w:r>
        <w:t>flowering</w:t>
      </w:r>
      <w:r>
        <w:rPr>
          <w:spacing w:val="-2"/>
        </w:rPr>
        <w:t xml:space="preserve"> </w:t>
      </w:r>
      <w:r>
        <w:t xml:space="preserve">in gladiolus cv. Sylvia. </w:t>
      </w:r>
      <w:r>
        <w:rPr>
          <w:i/>
        </w:rPr>
        <w:t>Progressive Horticulture</w:t>
      </w:r>
      <w:r>
        <w:t xml:space="preserve">, </w:t>
      </w:r>
      <w:r>
        <w:rPr>
          <w:b/>
        </w:rPr>
        <w:t>36</w:t>
      </w:r>
      <w:r>
        <w:t>(1): 94-98.</w:t>
      </w:r>
    </w:p>
    <w:p w14:paraId="142ECFF5" w14:textId="77777777" w:rsidR="00136DD9" w:rsidRDefault="00136DD9" w:rsidP="00136DD9">
      <w:pPr>
        <w:pStyle w:val="BodyText"/>
        <w:spacing w:before="247" w:line="360" w:lineRule="auto"/>
        <w:ind w:left="1027" w:hanging="720"/>
        <w:jc w:val="both"/>
      </w:pPr>
      <w:r>
        <w:t>Singh, A.K.</w:t>
      </w:r>
      <w:r w:rsidR="0095277D">
        <w:rPr>
          <w:spacing w:val="30"/>
        </w:rPr>
        <w:t>, &amp;</w:t>
      </w:r>
      <w:r>
        <w:rPr>
          <w:spacing w:val="28"/>
        </w:rPr>
        <w:t xml:space="preserve"> </w:t>
      </w:r>
      <w:r>
        <w:t>Sisodia, A.</w:t>
      </w:r>
      <w:r>
        <w:rPr>
          <w:spacing w:val="30"/>
        </w:rPr>
        <w:t xml:space="preserve"> </w:t>
      </w:r>
      <w:r>
        <w:t>2017. Textbook of Floriculture</w:t>
      </w:r>
      <w:r w:rsidR="0095277D">
        <w:rPr>
          <w:spacing w:val="27"/>
        </w:rPr>
        <w:t xml:space="preserve"> &amp;</w:t>
      </w:r>
      <w:r>
        <w:t>L</w:t>
      </w:r>
      <w:r w:rsidRPr="004D70DD">
        <w:t>and</w:t>
      </w:r>
      <w:r>
        <w:t>scaping.</w:t>
      </w:r>
      <w:r>
        <w:rPr>
          <w:spacing w:val="30"/>
        </w:rPr>
        <w:t xml:space="preserve"> </w:t>
      </w:r>
      <w:r>
        <w:t>New India Publishing Agency, New Delhi. p. 350.</w:t>
      </w:r>
    </w:p>
    <w:p w14:paraId="62ECAC9D" w14:textId="77777777" w:rsidR="0078255E" w:rsidRDefault="0078255E" w:rsidP="0078255E">
      <w:pPr>
        <w:widowControl w:val="0"/>
        <w:autoSpaceDE w:val="0"/>
        <w:autoSpaceDN w:val="0"/>
        <w:spacing w:before="100" w:beforeAutospacing="1" w:after="100" w:afterAutospacing="1" w:line="360" w:lineRule="auto"/>
        <w:ind w:left="720" w:right="169"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Singh, K.P. 2000. Growth, flowering</w:t>
      </w:r>
      <w:r w:rsidR="00E01E82">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corm</w:t>
      </w:r>
      <w:r w:rsidRPr="00BB072A">
        <w:rPr>
          <w:rFonts w:ascii="Times New Roman" w:eastAsia="Times New Roman" w:hAnsi="Times New Roman" w:cs="Times New Roman"/>
          <w:spacing w:val="-3"/>
          <w:sz w:val="24"/>
        </w:rPr>
        <w:t xml:space="preserve"> </w:t>
      </w:r>
      <w:r w:rsidRPr="00BB072A">
        <w:rPr>
          <w:rFonts w:ascii="Times New Roman" w:eastAsia="Times New Roman" w:hAnsi="Times New Roman" w:cs="Times New Roman"/>
          <w:sz w:val="24"/>
        </w:rPr>
        <w:t xml:space="preserve">production in gladiolus as affected by different corm sizes. </w:t>
      </w:r>
      <w:r w:rsidRPr="00BB072A">
        <w:rPr>
          <w:rFonts w:ascii="Times New Roman" w:eastAsia="Times New Roman" w:hAnsi="Times New Roman" w:cs="Times New Roman"/>
          <w:i/>
          <w:sz w:val="24"/>
        </w:rPr>
        <w:t>Journal of Ornamental Horticulture</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3</w:t>
      </w:r>
      <w:r w:rsidRPr="00BB072A">
        <w:rPr>
          <w:rFonts w:ascii="Times New Roman" w:eastAsia="Times New Roman" w:hAnsi="Times New Roman" w:cs="Times New Roman"/>
          <w:sz w:val="24"/>
        </w:rPr>
        <w:t>(1): 26-29.</w:t>
      </w:r>
    </w:p>
    <w:p w14:paraId="2CA6EF3C" w14:textId="77777777" w:rsidR="00791C5D" w:rsidRPr="00BB072A" w:rsidRDefault="00791C5D" w:rsidP="00791C5D">
      <w:pPr>
        <w:pStyle w:val="BodyText"/>
        <w:spacing w:before="3" w:line="360" w:lineRule="auto"/>
        <w:ind w:left="1027" w:right="170" w:hanging="720"/>
        <w:jc w:val="both"/>
      </w:pPr>
      <w:r w:rsidRPr="009F4796">
        <w:t>Sisodia, A., Panigrahi, S., Singh, A.K.</w:t>
      </w:r>
      <w:r w:rsidR="0095277D">
        <w:t>, &amp;</w:t>
      </w:r>
      <w:r w:rsidRPr="009F4796">
        <w:t xml:space="preserve"> Girish, P.M.</w:t>
      </w:r>
      <w:r>
        <w:t xml:space="preserve"> </w:t>
      </w:r>
      <w:r w:rsidRPr="009F4796">
        <w:t>2023. Effect of growth regulators</w:t>
      </w:r>
      <w:r w:rsidR="00E01E82">
        <w:t xml:space="preserve"> and </w:t>
      </w:r>
      <w:r w:rsidRPr="009F4796">
        <w:t xml:space="preserve">corm size on post-harvest parameters in gladiolus cv. Malaviya Kundan. </w:t>
      </w:r>
      <w:r w:rsidRPr="00820C1C">
        <w:rPr>
          <w:i/>
          <w:iCs/>
        </w:rPr>
        <w:t>The Pharma Innovation Journal</w:t>
      </w:r>
      <w:r w:rsidRPr="009F4796">
        <w:t xml:space="preserve">, </w:t>
      </w:r>
      <w:r w:rsidRPr="00820C1C">
        <w:rPr>
          <w:b/>
          <w:bCs/>
        </w:rPr>
        <w:t>12</w:t>
      </w:r>
      <w:r w:rsidRPr="009F4796">
        <w:t>(6)</w:t>
      </w:r>
      <w:r>
        <w:t xml:space="preserve">: </w:t>
      </w:r>
      <w:r w:rsidRPr="009F4796">
        <w:t>3455-3459.</w:t>
      </w:r>
    </w:p>
    <w:p w14:paraId="1B348F5D" w14:textId="77777777" w:rsidR="0078255E" w:rsidRDefault="0078255E" w:rsidP="0078255E">
      <w:pPr>
        <w:pStyle w:val="BodyText"/>
        <w:spacing w:before="100" w:beforeAutospacing="1" w:after="100" w:afterAutospacing="1" w:line="360" w:lineRule="auto"/>
        <w:ind w:left="720" w:right="161" w:hanging="720"/>
        <w:jc w:val="both"/>
      </w:pPr>
      <w:r>
        <w:lastRenderedPageBreak/>
        <w:t>Uddin, M.F., Rahman, M.M., Rabbani M.G.</w:t>
      </w:r>
      <w:r w:rsidR="0095277D">
        <w:t>, &amp;</w:t>
      </w:r>
      <w:r>
        <w:t xml:space="preserve"> Mannan, M.A. 2002. Effect of</w:t>
      </w:r>
      <w:r>
        <w:rPr>
          <w:spacing w:val="-3"/>
        </w:rPr>
        <w:t xml:space="preserve"> </w:t>
      </w:r>
      <w:r>
        <w:t>corm size</w:t>
      </w:r>
      <w:r w:rsidR="00E01E82">
        <w:t xml:space="preserve"> and </w:t>
      </w:r>
      <w:r>
        <w:t>depth of planting on the growth</w:t>
      </w:r>
      <w:r w:rsidR="0095277D">
        <w:t>, &amp;</w:t>
      </w:r>
      <w:r>
        <w:t xml:space="preserve"> flowering of </w:t>
      </w:r>
      <w:r w:rsidR="00791C5D">
        <w:t>g</w:t>
      </w:r>
      <w:r>
        <w:t xml:space="preserve">ladiolus. </w:t>
      </w:r>
      <w:r>
        <w:rPr>
          <w:i/>
        </w:rPr>
        <w:t>Pakistan Journal of Biological Sciences</w:t>
      </w:r>
      <w:r>
        <w:t xml:space="preserve">, </w:t>
      </w:r>
      <w:r>
        <w:rPr>
          <w:b/>
        </w:rPr>
        <w:t>5</w:t>
      </w:r>
      <w:r>
        <w:t>(5): 553-555.</w:t>
      </w:r>
    </w:p>
    <w:p w14:paraId="4A6CAFF6" w14:textId="77777777" w:rsidR="00CF40B2" w:rsidRPr="00CF40B2" w:rsidRDefault="00CF40B2" w:rsidP="0078255E">
      <w:pPr>
        <w:pStyle w:val="BodyText"/>
        <w:spacing w:before="100" w:beforeAutospacing="1" w:after="100" w:afterAutospacing="1" w:line="360" w:lineRule="auto"/>
        <w:ind w:left="1286" w:hanging="1286"/>
        <w:jc w:val="both"/>
      </w:pPr>
    </w:p>
    <w:p w14:paraId="46A74DA7" w14:textId="77777777" w:rsidR="00E36F66" w:rsidRDefault="00E36F66" w:rsidP="0078255E">
      <w:pPr>
        <w:pStyle w:val="BodyText"/>
        <w:spacing w:before="100" w:beforeAutospacing="1" w:after="100" w:afterAutospacing="1" w:line="360" w:lineRule="auto"/>
        <w:ind w:left="1286" w:hanging="1286"/>
        <w:jc w:val="both"/>
      </w:pPr>
    </w:p>
    <w:p w14:paraId="1B5ADEFB" w14:textId="77777777" w:rsidR="00CF40B2" w:rsidRDefault="00CF40B2" w:rsidP="0078255E">
      <w:pPr>
        <w:pStyle w:val="BodyText"/>
        <w:spacing w:before="100" w:beforeAutospacing="1" w:after="100" w:afterAutospacing="1" w:line="360" w:lineRule="auto"/>
        <w:ind w:left="1027" w:right="164" w:hanging="720"/>
        <w:jc w:val="both"/>
      </w:pPr>
    </w:p>
    <w:p w14:paraId="0828F876" w14:textId="77777777" w:rsidR="00E36F66" w:rsidRPr="00E36F66" w:rsidRDefault="00E36F66" w:rsidP="0078255E">
      <w:pPr>
        <w:widowControl w:val="0"/>
        <w:autoSpaceDE w:val="0"/>
        <w:autoSpaceDN w:val="0"/>
        <w:spacing w:before="100" w:beforeAutospacing="1" w:after="100" w:afterAutospacing="1" w:line="360" w:lineRule="auto"/>
        <w:ind w:left="1041" w:right="170" w:hanging="720"/>
        <w:jc w:val="both"/>
        <w:rPr>
          <w:rFonts w:ascii="Times New Roman" w:eastAsia="Times New Roman" w:hAnsi="Times New Roman" w:cs="Times New Roman"/>
          <w:sz w:val="24"/>
        </w:rPr>
      </w:pPr>
    </w:p>
    <w:p w14:paraId="26D07FF7" w14:textId="77777777" w:rsidR="00E36F66" w:rsidRPr="00797805" w:rsidRDefault="00E36F66" w:rsidP="0078255E">
      <w:pPr>
        <w:spacing w:before="100" w:beforeAutospacing="1" w:after="100" w:afterAutospacing="1" w:line="360" w:lineRule="auto"/>
        <w:ind w:right="90"/>
        <w:jc w:val="both"/>
        <w:rPr>
          <w:rFonts w:ascii="Times New Roman" w:hAnsi="Times New Roman" w:cs="Times New Roman"/>
          <w:b/>
          <w:sz w:val="32"/>
          <w:szCs w:val="28"/>
        </w:rPr>
      </w:pPr>
    </w:p>
    <w:sectPr w:rsidR="00E36F66" w:rsidRPr="007978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16959" w14:textId="77777777" w:rsidR="0097098B" w:rsidRDefault="0097098B" w:rsidP="002A2503">
      <w:pPr>
        <w:spacing w:after="0" w:line="240" w:lineRule="auto"/>
      </w:pPr>
      <w:r>
        <w:separator/>
      </w:r>
    </w:p>
  </w:endnote>
  <w:endnote w:type="continuationSeparator" w:id="0">
    <w:p w14:paraId="6B1BC52C" w14:textId="77777777" w:rsidR="0097098B" w:rsidRDefault="0097098B" w:rsidP="002A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6BBC0" w14:textId="77777777" w:rsidR="006423E5" w:rsidRDefault="00642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F5FB" w14:textId="77777777" w:rsidR="006423E5" w:rsidRDefault="00642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64A3" w14:textId="77777777" w:rsidR="006423E5" w:rsidRDefault="00642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5945F" w14:textId="77777777" w:rsidR="0097098B" w:rsidRDefault="0097098B" w:rsidP="002A2503">
      <w:pPr>
        <w:spacing w:after="0" w:line="240" w:lineRule="auto"/>
      </w:pPr>
      <w:r>
        <w:separator/>
      </w:r>
    </w:p>
  </w:footnote>
  <w:footnote w:type="continuationSeparator" w:id="0">
    <w:p w14:paraId="7E84443E" w14:textId="77777777" w:rsidR="0097098B" w:rsidRDefault="0097098B" w:rsidP="002A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E0F8" w14:textId="2064084A" w:rsidR="006423E5" w:rsidRDefault="006423E5">
    <w:pPr>
      <w:pStyle w:val="Header"/>
    </w:pPr>
    <w:r>
      <w:rPr>
        <w:noProof/>
      </w:rPr>
      <w:pict w14:anchorId="3136D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5813" o:spid="_x0000_s2050"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9DBD" w14:textId="077521C7" w:rsidR="00EB4079" w:rsidRDefault="006423E5">
    <w:pPr>
      <w:pStyle w:val="BodyText"/>
      <w:spacing w:line="14" w:lineRule="auto"/>
      <w:rPr>
        <w:sz w:val="20"/>
      </w:rPr>
    </w:pPr>
    <w:r>
      <w:rPr>
        <w:noProof/>
      </w:rPr>
      <w:pict w14:anchorId="5A263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5814" o:spid="_x0000_s2051" type="#_x0000_t136" style="position:absolute;margin-left:0;margin-top:0;width:535.8pt;height:100.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r w:rsidR="00EB4079">
      <w:rPr>
        <w:noProof/>
        <w:sz w:val="20"/>
      </w:rPr>
      <mc:AlternateContent>
        <mc:Choice Requires="wps">
          <w:drawing>
            <wp:anchor distT="0" distB="0" distL="0" distR="0" simplePos="0" relativeHeight="251660288" behindDoc="1" locked="0" layoutInCell="1" allowOverlap="1" wp14:anchorId="2AF78C02" wp14:editId="75C2E929">
              <wp:simplePos x="0" y="0"/>
              <wp:positionH relativeFrom="page">
                <wp:posOffset>6009259</wp:posOffset>
              </wp:positionH>
              <wp:positionV relativeFrom="page">
                <wp:posOffset>446108</wp:posOffset>
              </wp:positionV>
              <wp:extent cx="683895" cy="19431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194310"/>
                      </a:xfrm>
                      <a:prstGeom prst="rect">
                        <a:avLst/>
                      </a:prstGeom>
                    </wps:spPr>
                    <wps:txbx>
                      <w:txbxContent>
                        <w:p w14:paraId="5177D230" w14:textId="77777777" w:rsidR="00EB4079" w:rsidRDefault="00EB4079">
                          <w:pPr>
                            <w:spacing w:before="10"/>
                            <w:ind w:left="20"/>
                            <w:rPr>
                              <w:i/>
                              <w:sz w:val="24"/>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F78C02" id="_x0000_t202" coordsize="21600,21600" o:spt="202" path="m,l,21600r21600,l21600,xe">
              <v:stroke joinstyle="miter"/>
              <v:path gradientshapeok="t" o:connecttype="rect"/>
            </v:shapetype>
            <v:shape id="Textbox 346" o:spid="_x0000_s1026" type="#_x0000_t202" style="position:absolute;margin-left:473.15pt;margin-top:35.15pt;width:53.8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" filled="f" stroked="f">
              <v:textbox inset="0,0,0,0">
                <w:txbxContent>
                  <w:p w14:paraId="5177D230" w14:textId="77777777" w:rsidR="00EB4079" w:rsidRDefault="00EB4079">
                    <w:pPr>
                      <w:spacing w:before="10"/>
                      <w:ind w:left="20"/>
                      <w:rPr>
                        <w:i/>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6383" w14:textId="17D917EF" w:rsidR="006423E5" w:rsidRDefault="006423E5">
    <w:pPr>
      <w:pStyle w:val="Header"/>
    </w:pPr>
    <w:r>
      <w:rPr>
        <w:noProof/>
      </w:rPr>
      <w:pict w14:anchorId="0CE3B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5812" o:spid="_x0000_s2049"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F2"/>
    <w:rsid w:val="00003B63"/>
    <w:rsid w:val="00005D75"/>
    <w:rsid w:val="00074880"/>
    <w:rsid w:val="000A09F5"/>
    <w:rsid w:val="000D0AF2"/>
    <w:rsid w:val="000D4CA5"/>
    <w:rsid w:val="0011702B"/>
    <w:rsid w:val="0011764E"/>
    <w:rsid w:val="00122C1C"/>
    <w:rsid w:val="00136DD9"/>
    <w:rsid w:val="00165423"/>
    <w:rsid w:val="00196652"/>
    <w:rsid w:val="001D4E28"/>
    <w:rsid w:val="001F03F2"/>
    <w:rsid w:val="001F2601"/>
    <w:rsid w:val="001F46C4"/>
    <w:rsid w:val="001F55AD"/>
    <w:rsid w:val="00204F67"/>
    <w:rsid w:val="00216980"/>
    <w:rsid w:val="0026044D"/>
    <w:rsid w:val="00271F8B"/>
    <w:rsid w:val="00273366"/>
    <w:rsid w:val="002761F9"/>
    <w:rsid w:val="002858EF"/>
    <w:rsid w:val="002A2503"/>
    <w:rsid w:val="002A6C41"/>
    <w:rsid w:val="002C6E2C"/>
    <w:rsid w:val="002D59FF"/>
    <w:rsid w:val="002D65C7"/>
    <w:rsid w:val="002E232F"/>
    <w:rsid w:val="003265B8"/>
    <w:rsid w:val="003657E0"/>
    <w:rsid w:val="00391BED"/>
    <w:rsid w:val="003C4362"/>
    <w:rsid w:val="003E1A8B"/>
    <w:rsid w:val="00400592"/>
    <w:rsid w:val="00451004"/>
    <w:rsid w:val="00487F4A"/>
    <w:rsid w:val="00533ED0"/>
    <w:rsid w:val="005951BF"/>
    <w:rsid w:val="005B24D9"/>
    <w:rsid w:val="005B273A"/>
    <w:rsid w:val="005B3871"/>
    <w:rsid w:val="005C2DF4"/>
    <w:rsid w:val="005D0B60"/>
    <w:rsid w:val="005F537B"/>
    <w:rsid w:val="00600C6C"/>
    <w:rsid w:val="0063252A"/>
    <w:rsid w:val="006423E5"/>
    <w:rsid w:val="00650FD9"/>
    <w:rsid w:val="0065263C"/>
    <w:rsid w:val="00653FB9"/>
    <w:rsid w:val="0065542C"/>
    <w:rsid w:val="006620AD"/>
    <w:rsid w:val="00664C1F"/>
    <w:rsid w:val="006A69B2"/>
    <w:rsid w:val="0071640B"/>
    <w:rsid w:val="0073356E"/>
    <w:rsid w:val="007723E7"/>
    <w:rsid w:val="00776084"/>
    <w:rsid w:val="007766AE"/>
    <w:rsid w:val="0078255E"/>
    <w:rsid w:val="00791C5D"/>
    <w:rsid w:val="00797805"/>
    <w:rsid w:val="007C24BA"/>
    <w:rsid w:val="007C489E"/>
    <w:rsid w:val="007D52D7"/>
    <w:rsid w:val="007E57E1"/>
    <w:rsid w:val="00847D73"/>
    <w:rsid w:val="00857D15"/>
    <w:rsid w:val="00893F09"/>
    <w:rsid w:val="008A4724"/>
    <w:rsid w:val="008C3139"/>
    <w:rsid w:val="0092064B"/>
    <w:rsid w:val="009502A5"/>
    <w:rsid w:val="0095277D"/>
    <w:rsid w:val="00956F64"/>
    <w:rsid w:val="009608B5"/>
    <w:rsid w:val="0097098B"/>
    <w:rsid w:val="00977337"/>
    <w:rsid w:val="009777B0"/>
    <w:rsid w:val="009924A2"/>
    <w:rsid w:val="009A46FB"/>
    <w:rsid w:val="009F47A9"/>
    <w:rsid w:val="00A02C3A"/>
    <w:rsid w:val="00A27DAA"/>
    <w:rsid w:val="00A317AE"/>
    <w:rsid w:val="00A60989"/>
    <w:rsid w:val="00A62A42"/>
    <w:rsid w:val="00A67DA4"/>
    <w:rsid w:val="00A77635"/>
    <w:rsid w:val="00AC5C2E"/>
    <w:rsid w:val="00AD6385"/>
    <w:rsid w:val="00AF1902"/>
    <w:rsid w:val="00B17375"/>
    <w:rsid w:val="00B40726"/>
    <w:rsid w:val="00B53202"/>
    <w:rsid w:val="00B55C5F"/>
    <w:rsid w:val="00B76072"/>
    <w:rsid w:val="00B943B2"/>
    <w:rsid w:val="00BA5F81"/>
    <w:rsid w:val="00BB072A"/>
    <w:rsid w:val="00C06370"/>
    <w:rsid w:val="00C42660"/>
    <w:rsid w:val="00C52CFC"/>
    <w:rsid w:val="00C816C1"/>
    <w:rsid w:val="00C87E76"/>
    <w:rsid w:val="00CA00C8"/>
    <w:rsid w:val="00CA1125"/>
    <w:rsid w:val="00CE1C63"/>
    <w:rsid w:val="00CF40B2"/>
    <w:rsid w:val="00E01E82"/>
    <w:rsid w:val="00E12BE8"/>
    <w:rsid w:val="00E1718F"/>
    <w:rsid w:val="00E33425"/>
    <w:rsid w:val="00E35AD6"/>
    <w:rsid w:val="00E36F66"/>
    <w:rsid w:val="00E43CB4"/>
    <w:rsid w:val="00E44AE8"/>
    <w:rsid w:val="00E776ED"/>
    <w:rsid w:val="00EA30BF"/>
    <w:rsid w:val="00EB4079"/>
    <w:rsid w:val="00ED2451"/>
    <w:rsid w:val="00EF7A7A"/>
    <w:rsid w:val="00F41821"/>
    <w:rsid w:val="00F53558"/>
    <w:rsid w:val="00F7503F"/>
    <w:rsid w:val="00F8640E"/>
    <w:rsid w:val="00FC43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D47E7"/>
  <w15:chartTrackingRefBased/>
  <w15:docId w15:val="{713DF525-7C96-476F-BB15-B3E655D9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0AF2"/>
    <w:rPr>
      <w:b/>
      <w:bCs/>
    </w:rPr>
  </w:style>
  <w:style w:type="paragraph" w:styleId="Header">
    <w:name w:val="header"/>
    <w:basedOn w:val="Normal"/>
    <w:link w:val="HeaderChar"/>
    <w:uiPriority w:val="99"/>
    <w:unhideWhenUsed/>
    <w:rsid w:val="002A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03"/>
  </w:style>
  <w:style w:type="paragraph" w:styleId="Footer">
    <w:name w:val="footer"/>
    <w:basedOn w:val="Normal"/>
    <w:link w:val="FooterChar"/>
    <w:uiPriority w:val="99"/>
    <w:unhideWhenUsed/>
    <w:rsid w:val="002A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03"/>
  </w:style>
  <w:style w:type="table" w:styleId="PlainTable2">
    <w:name w:val="Plain Table 2"/>
    <w:basedOn w:val="TableNormal"/>
    <w:uiPriority w:val="42"/>
    <w:rsid w:val="00B40726"/>
    <w:pPr>
      <w:spacing w:after="0" w:line="240" w:lineRule="auto"/>
    </w:pPr>
    <w:rPr>
      <w:kern w:val="2"/>
      <w:sz w:val="24"/>
      <w:szCs w:val="21"/>
      <w:lang w:val="en-IN" w:bidi="hi-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B40726"/>
    <w:pPr>
      <w:widowControl w:val="0"/>
      <w:autoSpaceDE w:val="0"/>
      <w:autoSpaceDN w:val="0"/>
      <w:spacing w:after="0" w:line="258" w:lineRule="exact"/>
      <w:ind w:left="110"/>
      <w:jc w:val="center"/>
    </w:pPr>
    <w:rPr>
      <w:rFonts w:ascii="Times New Roman" w:eastAsia="Times New Roman" w:hAnsi="Times New Roman" w:cs="Times New Roman"/>
    </w:rPr>
  </w:style>
  <w:style w:type="paragraph" w:styleId="BodyText">
    <w:name w:val="Body Text"/>
    <w:basedOn w:val="Normal"/>
    <w:link w:val="BodyTextChar"/>
    <w:uiPriority w:val="1"/>
    <w:qFormat/>
    <w:rsid w:val="00F535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355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7DA4"/>
    <w:rPr>
      <w:color w:val="0563C1" w:themeColor="hyperlink"/>
      <w:u w:val="single"/>
    </w:rPr>
  </w:style>
  <w:style w:type="table" w:styleId="TableGrid">
    <w:name w:val="Table Grid"/>
    <w:basedOn w:val="TableNormal"/>
    <w:uiPriority w:val="39"/>
    <w:rsid w:val="00C5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B63"/>
    <w:pPr>
      <w:ind w:left="720"/>
      <w:contextualSpacing/>
    </w:pPr>
  </w:style>
  <w:style w:type="character" w:styleId="UnresolvedMention">
    <w:name w:val="Unresolved Mention"/>
    <w:basedOn w:val="DefaultParagraphFont"/>
    <w:uiPriority w:val="99"/>
    <w:semiHidden/>
    <w:unhideWhenUsed/>
    <w:rsid w:val="001F2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83973">
      <w:bodyDiv w:val="1"/>
      <w:marLeft w:val="0"/>
      <w:marRight w:val="0"/>
      <w:marTop w:val="0"/>
      <w:marBottom w:val="0"/>
      <w:divBdr>
        <w:top w:val="none" w:sz="0" w:space="0" w:color="auto"/>
        <w:left w:val="none" w:sz="0" w:space="0" w:color="auto"/>
        <w:bottom w:val="none" w:sz="0" w:space="0" w:color="auto"/>
        <w:right w:val="none" w:sz="0" w:space="0" w:color="auto"/>
      </w:divBdr>
    </w:div>
    <w:div w:id="700596017">
      <w:bodyDiv w:val="1"/>
      <w:marLeft w:val="0"/>
      <w:marRight w:val="0"/>
      <w:marTop w:val="0"/>
      <w:marBottom w:val="0"/>
      <w:divBdr>
        <w:top w:val="none" w:sz="0" w:space="0" w:color="auto"/>
        <w:left w:val="none" w:sz="0" w:space="0" w:color="auto"/>
        <w:bottom w:val="none" w:sz="0" w:space="0" w:color="auto"/>
        <w:right w:val="none" w:sz="0" w:space="0" w:color="auto"/>
      </w:divBdr>
    </w:div>
    <w:div w:id="760755818">
      <w:bodyDiv w:val="1"/>
      <w:marLeft w:val="0"/>
      <w:marRight w:val="0"/>
      <w:marTop w:val="0"/>
      <w:marBottom w:val="0"/>
      <w:divBdr>
        <w:top w:val="none" w:sz="0" w:space="0" w:color="auto"/>
        <w:left w:val="none" w:sz="0" w:space="0" w:color="auto"/>
        <w:bottom w:val="none" w:sz="0" w:space="0" w:color="auto"/>
        <w:right w:val="none" w:sz="0" w:space="0" w:color="auto"/>
      </w:divBdr>
    </w:div>
    <w:div w:id="1131437758">
      <w:bodyDiv w:val="1"/>
      <w:marLeft w:val="0"/>
      <w:marRight w:val="0"/>
      <w:marTop w:val="0"/>
      <w:marBottom w:val="0"/>
      <w:divBdr>
        <w:top w:val="none" w:sz="0" w:space="0" w:color="auto"/>
        <w:left w:val="none" w:sz="0" w:space="0" w:color="auto"/>
        <w:bottom w:val="none" w:sz="0" w:space="0" w:color="auto"/>
        <w:right w:val="none" w:sz="0" w:space="0" w:color="auto"/>
      </w:divBdr>
    </w:div>
    <w:div w:id="1956674742">
      <w:bodyDiv w:val="1"/>
      <w:marLeft w:val="0"/>
      <w:marRight w:val="0"/>
      <w:marTop w:val="0"/>
      <w:marBottom w:val="0"/>
      <w:divBdr>
        <w:top w:val="none" w:sz="0" w:space="0" w:color="auto"/>
        <w:left w:val="none" w:sz="0" w:space="0" w:color="auto"/>
        <w:bottom w:val="none" w:sz="0" w:space="0" w:color="auto"/>
        <w:right w:val="none" w:sz="0" w:space="0" w:color="auto"/>
      </w:divBdr>
    </w:div>
    <w:div w:id="20064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Sheet5!$A$2</c:f>
              <c:strCache>
                <c:ptCount val="1"/>
                <c:pt idx="0">
                  <c:v>Corm grade</c:v>
                </c:pt>
              </c:strCache>
            </c:strRef>
          </c:tx>
          <c:spPr>
            <a:solidFill>
              <a:schemeClr val="accent1"/>
            </a:solidFill>
            <a:ln>
              <a:noFill/>
            </a:ln>
            <a:effectLst/>
          </c:spPr>
          <c:invertIfNegative val="0"/>
          <c:cat>
            <c:strRef>
              <c:f>Sheet5!$B$1</c:f>
              <c:strCache>
                <c:ptCount val="1"/>
                <c:pt idx="0">
                  <c:v>Weight of corms/hill (g)</c:v>
                </c:pt>
              </c:strCache>
            </c:strRef>
          </c:cat>
          <c:val>
            <c:numRef>
              <c:f>Sheet5!$B$2</c:f>
              <c:numCache>
                <c:formatCode>General</c:formatCode>
                <c:ptCount val="1"/>
              </c:numCache>
            </c:numRef>
          </c:val>
          <c:extLst>
            <c:ext xmlns:c16="http://schemas.microsoft.com/office/drawing/2014/chart" uri="{C3380CC4-5D6E-409C-BE32-E72D297353CC}">
              <c16:uniqueId val="{00000000-5192-4038-B732-D0B9DFCB61A6}"/>
            </c:ext>
          </c:extLst>
        </c:ser>
        <c:ser>
          <c:idx val="1"/>
          <c:order val="1"/>
          <c:tx>
            <c:strRef>
              <c:f>Sheet5!$A$3</c:f>
              <c:strCache>
                <c:ptCount val="1"/>
                <c:pt idx="0">
                  <c:v>C1 (1.0-2.0 cm)</c:v>
                </c:pt>
              </c:strCache>
            </c:strRef>
          </c:tx>
          <c:spPr>
            <a:solidFill>
              <a:schemeClr val="accent2"/>
            </a:solidFill>
            <a:ln>
              <a:noFill/>
            </a:ln>
            <a:effectLst/>
          </c:spPr>
          <c:invertIfNegative val="0"/>
          <c:cat>
            <c:strRef>
              <c:f>Sheet5!$B$1</c:f>
              <c:strCache>
                <c:ptCount val="1"/>
                <c:pt idx="0">
                  <c:v>Weight of corms/hill (g)</c:v>
                </c:pt>
              </c:strCache>
            </c:strRef>
          </c:cat>
          <c:val>
            <c:numRef>
              <c:f>Sheet5!$B$3</c:f>
              <c:numCache>
                <c:formatCode>General</c:formatCode>
                <c:ptCount val="1"/>
                <c:pt idx="0">
                  <c:v>17.36</c:v>
                </c:pt>
              </c:numCache>
            </c:numRef>
          </c:val>
          <c:extLst>
            <c:ext xmlns:c16="http://schemas.microsoft.com/office/drawing/2014/chart" uri="{C3380CC4-5D6E-409C-BE32-E72D297353CC}">
              <c16:uniqueId val="{00000001-5192-4038-B732-D0B9DFCB61A6}"/>
            </c:ext>
          </c:extLst>
        </c:ser>
        <c:ser>
          <c:idx val="2"/>
          <c:order val="2"/>
          <c:tx>
            <c:strRef>
              <c:f>Sheet5!$A$4</c:f>
              <c:strCache>
                <c:ptCount val="1"/>
                <c:pt idx="0">
                  <c:v>C2 (2.1-3.0 cm)</c:v>
                </c:pt>
              </c:strCache>
            </c:strRef>
          </c:tx>
          <c:spPr>
            <a:solidFill>
              <a:schemeClr val="accent3"/>
            </a:solidFill>
            <a:ln>
              <a:noFill/>
            </a:ln>
            <a:effectLst/>
          </c:spPr>
          <c:invertIfNegative val="0"/>
          <c:cat>
            <c:strRef>
              <c:f>Sheet5!$B$1</c:f>
              <c:strCache>
                <c:ptCount val="1"/>
                <c:pt idx="0">
                  <c:v>Weight of corms/hill (g)</c:v>
                </c:pt>
              </c:strCache>
            </c:strRef>
          </c:cat>
          <c:val>
            <c:numRef>
              <c:f>Sheet5!$B$4</c:f>
              <c:numCache>
                <c:formatCode>General</c:formatCode>
                <c:ptCount val="1"/>
                <c:pt idx="0">
                  <c:v>29.41</c:v>
                </c:pt>
              </c:numCache>
            </c:numRef>
          </c:val>
          <c:extLst>
            <c:ext xmlns:c16="http://schemas.microsoft.com/office/drawing/2014/chart" uri="{C3380CC4-5D6E-409C-BE32-E72D297353CC}">
              <c16:uniqueId val="{00000002-5192-4038-B732-D0B9DFCB61A6}"/>
            </c:ext>
          </c:extLst>
        </c:ser>
        <c:ser>
          <c:idx val="3"/>
          <c:order val="3"/>
          <c:tx>
            <c:strRef>
              <c:f>Sheet5!$A$5</c:f>
              <c:strCache>
                <c:ptCount val="1"/>
                <c:pt idx="0">
                  <c:v>C3 (3.1-4.0 cm)</c:v>
                </c:pt>
              </c:strCache>
            </c:strRef>
          </c:tx>
          <c:spPr>
            <a:solidFill>
              <a:schemeClr val="accent4"/>
            </a:solidFill>
            <a:ln>
              <a:noFill/>
            </a:ln>
            <a:effectLst/>
          </c:spPr>
          <c:invertIfNegative val="0"/>
          <c:cat>
            <c:strRef>
              <c:f>Sheet5!$B$1</c:f>
              <c:strCache>
                <c:ptCount val="1"/>
                <c:pt idx="0">
                  <c:v>Weight of corms/hill (g)</c:v>
                </c:pt>
              </c:strCache>
            </c:strRef>
          </c:cat>
          <c:val>
            <c:numRef>
              <c:f>Sheet5!$B$5</c:f>
              <c:numCache>
                <c:formatCode>General</c:formatCode>
                <c:ptCount val="1"/>
                <c:pt idx="0">
                  <c:v>30.68</c:v>
                </c:pt>
              </c:numCache>
            </c:numRef>
          </c:val>
          <c:extLst>
            <c:ext xmlns:c16="http://schemas.microsoft.com/office/drawing/2014/chart" uri="{C3380CC4-5D6E-409C-BE32-E72D297353CC}">
              <c16:uniqueId val="{00000003-5192-4038-B732-D0B9DFCB61A6}"/>
            </c:ext>
          </c:extLst>
        </c:ser>
        <c:ser>
          <c:idx val="4"/>
          <c:order val="4"/>
          <c:tx>
            <c:strRef>
              <c:f>Sheet5!$A$6</c:f>
              <c:strCache>
                <c:ptCount val="1"/>
                <c:pt idx="0">
                  <c:v>C4 (4.1-5.0 cm)</c:v>
                </c:pt>
              </c:strCache>
            </c:strRef>
          </c:tx>
          <c:spPr>
            <a:solidFill>
              <a:schemeClr val="accent5"/>
            </a:solidFill>
            <a:ln>
              <a:noFill/>
            </a:ln>
            <a:effectLst/>
          </c:spPr>
          <c:invertIfNegative val="0"/>
          <c:cat>
            <c:strRef>
              <c:f>Sheet5!$B$1</c:f>
              <c:strCache>
                <c:ptCount val="1"/>
                <c:pt idx="0">
                  <c:v>Weight of corms/hill (g)</c:v>
                </c:pt>
              </c:strCache>
            </c:strRef>
          </c:cat>
          <c:val>
            <c:numRef>
              <c:f>Sheet5!$B$6</c:f>
              <c:numCache>
                <c:formatCode>General</c:formatCode>
                <c:ptCount val="1"/>
                <c:pt idx="0">
                  <c:v>32.39</c:v>
                </c:pt>
              </c:numCache>
            </c:numRef>
          </c:val>
          <c:extLst>
            <c:ext xmlns:c16="http://schemas.microsoft.com/office/drawing/2014/chart" uri="{C3380CC4-5D6E-409C-BE32-E72D297353CC}">
              <c16:uniqueId val="{00000004-5192-4038-B732-D0B9DFCB61A6}"/>
            </c:ext>
          </c:extLst>
        </c:ser>
        <c:ser>
          <c:idx val="5"/>
          <c:order val="5"/>
          <c:tx>
            <c:strRef>
              <c:f>Sheet5!$A$7</c:f>
              <c:strCache>
                <c:ptCount val="1"/>
                <c:pt idx="0">
                  <c:v>C.D. at 5%</c:v>
                </c:pt>
              </c:strCache>
            </c:strRef>
          </c:tx>
          <c:spPr>
            <a:solidFill>
              <a:schemeClr val="accent6"/>
            </a:solidFill>
            <a:ln>
              <a:noFill/>
            </a:ln>
            <a:effectLst/>
          </c:spPr>
          <c:invertIfNegative val="0"/>
          <c:cat>
            <c:strRef>
              <c:f>Sheet5!$B$1</c:f>
              <c:strCache>
                <c:ptCount val="1"/>
                <c:pt idx="0">
                  <c:v>Weight of corms/hill (g)</c:v>
                </c:pt>
              </c:strCache>
            </c:strRef>
          </c:cat>
          <c:val>
            <c:numRef>
              <c:f>Sheet5!$B$7</c:f>
              <c:numCache>
                <c:formatCode>General</c:formatCode>
                <c:ptCount val="1"/>
                <c:pt idx="0">
                  <c:v>4.4800000000000004</c:v>
                </c:pt>
              </c:numCache>
            </c:numRef>
          </c:val>
          <c:extLst>
            <c:ext xmlns:c16="http://schemas.microsoft.com/office/drawing/2014/chart" uri="{C3380CC4-5D6E-409C-BE32-E72D297353CC}">
              <c16:uniqueId val="{00000005-5192-4038-B732-D0B9DFCB61A6}"/>
            </c:ext>
          </c:extLst>
        </c:ser>
        <c:ser>
          <c:idx val="6"/>
          <c:order val="6"/>
          <c:tx>
            <c:strRef>
              <c:f>Sheet5!$A$8</c:f>
              <c:strCache>
                <c:ptCount val="1"/>
                <c:pt idx="0">
                  <c:v>Spacing</c:v>
                </c:pt>
              </c:strCache>
            </c:strRef>
          </c:tx>
          <c:spPr>
            <a:solidFill>
              <a:schemeClr val="accent1">
                <a:lumMod val="60000"/>
              </a:schemeClr>
            </a:solidFill>
            <a:ln>
              <a:noFill/>
            </a:ln>
            <a:effectLst/>
          </c:spPr>
          <c:invertIfNegative val="0"/>
          <c:cat>
            <c:strRef>
              <c:f>Sheet5!$B$1</c:f>
              <c:strCache>
                <c:ptCount val="1"/>
                <c:pt idx="0">
                  <c:v>Weight of corms/hill (g)</c:v>
                </c:pt>
              </c:strCache>
            </c:strRef>
          </c:cat>
          <c:val>
            <c:numRef>
              <c:f>Sheet5!$B$8</c:f>
              <c:numCache>
                <c:formatCode>General</c:formatCode>
                <c:ptCount val="1"/>
              </c:numCache>
            </c:numRef>
          </c:val>
          <c:extLst>
            <c:ext xmlns:c16="http://schemas.microsoft.com/office/drawing/2014/chart" uri="{C3380CC4-5D6E-409C-BE32-E72D297353CC}">
              <c16:uniqueId val="{00000006-5192-4038-B732-D0B9DFCB61A6}"/>
            </c:ext>
          </c:extLst>
        </c:ser>
        <c:ser>
          <c:idx val="7"/>
          <c:order val="7"/>
          <c:tx>
            <c:strRef>
              <c:f>Sheet5!$A$9</c:f>
              <c:strCache>
                <c:ptCount val="1"/>
                <c:pt idx="0">
                  <c:v>S1 (30 × 20 cm)</c:v>
                </c:pt>
              </c:strCache>
            </c:strRef>
          </c:tx>
          <c:spPr>
            <a:solidFill>
              <a:schemeClr val="accent2">
                <a:lumMod val="60000"/>
              </a:schemeClr>
            </a:solidFill>
            <a:ln>
              <a:noFill/>
            </a:ln>
            <a:effectLst/>
          </c:spPr>
          <c:invertIfNegative val="0"/>
          <c:cat>
            <c:strRef>
              <c:f>Sheet5!$B$1</c:f>
              <c:strCache>
                <c:ptCount val="1"/>
                <c:pt idx="0">
                  <c:v>Weight of corms/hill (g)</c:v>
                </c:pt>
              </c:strCache>
            </c:strRef>
          </c:cat>
          <c:val>
            <c:numRef>
              <c:f>Sheet5!$B$9</c:f>
              <c:numCache>
                <c:formatCode>General</c:formatCode>
                <c:ptCount val="1"/>
                <c:pt idx="0">
                  <c:v>27.45</c:v>
                </c:pt>
              </c:numCache>
            </c:numRef>
          </c:val>
          <c:extLst>
            <c:ext xmlns:c16="http://schemas.microsoft.com/office/drawing/2014/chart" uri="{C3380CC4-5D6E-409C-BE32-E72D297353CC}">
              <c16:uniqueId val="{00000007-5192-4038-B732-D0B9DFCB61A6}"/>
            </c:ext>
          </c:extLst>
        </c:ser>
        <c:ser>
          <c:idx val="8"/>
          <c:order val="8"/>
          <c:tx>
            <c:strRef>
              <c:f>Sheet5!$A$10</c:f>
              <c:strCache>
                <c:ptCount val="1"/>
                <c:pt idx="0">
                  <c:v>S2 (30 × 25 cm)</c:v>
                </c:pt>
              </c:strCache>
            </c:strRef>
          </c:tx>
          <c:spPr>
            <a:solidFill>
              <a:schemeClr val="accent3">
                <a:lumMod val="60000"/>
              </a:schemeClr>
            </a:solidFill>
            <a:ln>
              <a:noFill/>
            </a:ln>
            <a:effectLst/>
          </c:spPr>
          <c:invertIfNegative val="0"/>
          <c:cat>
            <c:strRef>
              <c:f>Sheet5!$B$1</c:f>
              <c:strCache>
                <c:ptCount val="1"/>
                <c:pt idx="0">
                  <c:v>Weight of corms/hill (g)</c:v>
                </c:pt>
              </c:strCache>
            </c:strRef>
          </c:cat>
          <c:val>
            <c:numRef>
              <c:f>Sheet5!$B$10</c:f>
              <c:numCache>
                <c:formatCode>General</c:formatCode>
                <c:ptCount val="1"/>
                <c:pt idx="0">
                  <c:v>26.17</c:v>
                </c:pt>
              </c:numCache>
            </c:numRef>
          </c:val>
          <c:extLst>
            <c:ext xmlns:c16="http://schemas.microsoft.com/office/drawing/2014/chart" uri="{C3380CC4-5D6E-409C-BE32-E72D297353CC}">
              <c16:uniqueId val="{00000008-5192-4038-B732-D0B9DFCB61A6}"/>
            </c:ext>
          </c:extLst>
        </c:ser>
        <c:ser>
          <c:idx val="9"/>
          <c:order val="9"/>
          <c:tx>
            <c:strRef>
              <c:f>Sheet5!$A$11</c:f>
              <c:strCache>
                <c:ptCount val="1"/>
                <c:pt idx="0">
                  <c:v>S3 (30 × 30 cm)</c:v>
                </c:pt>
              </c:strCache>
            </c:strRef>
          </c:tx>
          <c:spPr>
            <a:solidFill>
              <a:schemeClr val="accent4">
                <a:lumMod val="60000"/>
              </a:schemeClr>
            </a:solidFill>
            <a:ln>
              <a:noFill/>
            </a:ln>
            <a:effectLst/>
          </c:spPr>
          <c:invertIfNegative val="0"/>
          <c:cat>
            <c:strRef>
              <c:f>Sheet5!$B$1</c:f>
              <c:strCache>
                <c:ptCount val="1"/>
                <c:pt idx="0">
                  <c:v>Weight of corms/hill (g)</c:v>
                </c:pt>
              </c:strCache>
            </c:strRef>
          </c:cat>
          <c:val>
            <c:numRef>
              <c:f>Sheet5!$B$11</c:f>
              <c:numCache>
                <c:formatCode>General</c:formatCode>
                <c:ptCount val="1"/>
                <c:pt idx="0">
                  <c:v>30.37</c:v>
                </c:pt>
              </c:numCache>
            </c:numRef>
          </c:val>
          <c:extLst>
            <c:ext xmlns:c16="http://schemas.microsoft.com/office/drawing/2014/chart" uri="{C3380CC4-5D6E-409C-BE32-E72D297353CC}">
              <c16:uniqueId val="{00000009-5192-4038-B732-D0B9DFCB61A6}"/>
            </c:ext>
          </c:extLst>
        </c:ser>
        <c:ser>
          <c:idx val="10"/>
          <c:order val="10"/>
          <c:tx>
            <c:strRef>
              <c:f>Sheet5!$A$12</c:f>
              <c:strCache>
                <c:ptCount val="1"/>
                <c:pt idx="0">
                  <c:v>S4 (30 × 40 cm)</c:v>
                </c:pt>
              </c:strCache>
            </c:strRef>
          </c:tx>
          <c:spPr>
            <a:solidFill>
              <a:schemeClr val="accent5">
                <a:lumMod val="60000"/>
              </a:schemeClr>
            </a:solidFill>
            <a:ln>
              <a:noFill/>
            </a:ln>
            <a:effectLst/>
          </c:spPr>
          <c:invertIfNegative val="0"/>
          <c:cat>
            <c:strRef>
              <c:f>Sheet5!$B$1</c:f>
              <c:strCache>
                <c:ptCount val="1"/>
                <c:pt idx="0">
                  <c:v>Weight of corms/hill (g)</c:v>
                </c:pt>
              </c:strCache>
            </c:strRef>
          </c:cat>
          <c:val>
            <c:numRef>
              <c:f>Sheet5!$B$12</c:f>
              <c:numCache>
                <c:formatCode>General</c:formatCode>
                <c:ptCount val="1"/>
                <c:pt idx="0">
                  <c:v>28.81</c:v>
                </c:pt>
              </c:numCache>
            </c:numRef>
          </c:val>
          <c:extLst>
            <c:ext xmlns:c16="http://schemas.microsoft.com/office/drawing/2014/chart" uri="{C3380CC4-5D6E-409C-BE32-E72D297353CC}">
              <c16:uniqueId val="{0000000A-5192-4038-B732-D0B9DFCB61A6}"/>
            </c:ext>
          </c:extLst>
        </c:ser>
        <c:ser>
          <c:idx val="11"/>
          <c:order val="11"/>
          <c:tx>
            <c:strRef>
              <c:f>Sheet5!$A$13</c:f>
              <c:strCache>
                <c:ptCount val="1"/>
                <c:pt idx="0">
                  <c:v>S5 (20 × 20 cm)</c:v>
                </c:pt>
              </c:strCache>
            </c:strRef>
          </c:tx>
          <c:spPr>
            <a:solidFill>
              <a:schemeClr val="accent6">
                <a:lumMod val="60000"/>
              </a:schemeClr>
            </a:solidFill>
            <a:ln>
              <a:noFill/>
            </a:ln>
            <a:effectLst/>
          </c:spPr>
          <c:invertIfNegative val="0"/>
          <c:cat>
            <c:strRef>
              <c:f>Sheet5!$B$1</c:f>
              <c:strCache>
                <c:ptCount val="1"/>
                <c:pt idx="0">
                  <c:v>Weight of corms/hill (g)</c:v>
                </c:pt>
              </c:strCache>
            </c:strRef>
          </c:cat>
          <c:val>
            <c:numRef>
              <c:f>Sheet5!$B$13</c:f>
              <c:numCache>
                <c:formatCode>General</c:formatCode>
                <c:ptCount val="1"/>
                <c:pt idx="0">
                  <c:v>26.16</c:v>
                </c:pt>
              </c:numCache>
            </c:numRef>
          </c:val>
          <c:extLst>
            <c:ext xmlns:c16="http://schemas.microsoft.com/office/drawing/2014/chart" uri="{C3380CC4-5D6E-409C-BE32-E72D297353CC}">
              <c16:uniqueId val="{0000000B-5192-4038-B732-D0B9DFCB61A6}"/>
            </c:ext>
          </c:extLst>
        </c:ser>
        <c:ser>
          <c:idx val="12"/>
          <c:order val="12"/>
          <c:tx>
            <c:strRef>
              <c:f>Sheet5!$A$14</c:f>
              <c:strCache>
                <c:ptCount val="1"/>
                <c:pt idx="0">
                  <c:v>S6 (20 × 30 cm)</c:v>
                </c:pt>
              </c:strCache>
            </c:strRef>
          </c:tx>
          <c:spPr>
            <a:solidFill>
              <a:schemeClr val="accent1">
                <a:lumMod val="80000"/>
                <a:lumOff val="20000"/>
              </a:schemeClr>
            </a:solidFill>
            <a:ln>
              <a:noFill/>
            </a:ln>
            <a:effectLst/>
          </c:spPr>
          <c:invertIfNegative val="0"/>
          <c:cat>
            <c:strRef>
              <c:f>Sheet5!$B$1</c:f>
              <c:strCache>
                <c:ptCount val="1"/>
                <c:pt idx="0">
                  <c:v>Weight of corms/hill (g)</c:v>
                </c:pt>
              </c:strCache>
            </c:strRef>
          </c:cat>
          <c:val>
            <c:numRef>
              <c:f>Sheet5!$B$14</c:f>
              <c:numCache>
                <c:formatCode>General</c:formatCode>
                <c:ptCount val="1"/>
                <c:pt idx="0">
                  <c:v>29.23</c:v>
                </c:pt>
              </c:numCache>
            </c:numRef>
          </c:val>
          <c:extLst>
            <c:ext xmlns:c16="http://schemas.microsoft.com/office/drawing/2014/chart" uri="{C3380CC4-5D6E-409C-BE32-E72D297353CC}">
              <c16:uniqueId val="{0000000C-5192-4038-B732-D0B9DFCB61A6}"/>
            </c:ext>
          </c:extLst>
        </c:ser>
        <c:ser>
          <c:idx val="13"/>
          <c:order val="13"/>
          <c:tx>
            <c:strRef>
              <c:f>Sheet5!$A$15</c:f>
              <c:strCache>
                <c:ptCount val="1"/>
                <c:pt idx="0">
                  <c:v>C.D. at 5%</c:v>
                </c:pt>
              </c:strCache>
            </c:strRef>
          </c:tx>
          <c:spPr>
            <a:solidFill>
              <a:schemeClr val="accent2">
                <a:lumMod val="80000"/>
                <a:lumOff val="20000"/>
              </a:schemeClr>
            </a:solidFill>
            <a:ln>
              <a:noFill/>
            </a:ln>
            <a:effectLst/>
          </c:spPr>
          <c:invertIfNegative val="0"/>
          <c:cat>
            <c:strRef>
              <c:f>Sheet5!$B$1</c:f>
              <c:strCache>
                <c:ptCount val="1"/>
                <c:pt idx="0">
                  <c:v>Weight of corms/hill (g)</c:v>
                </c:pt>
              </c:strCache>
            </c:strRef>
          </c:cat>
          <c:val>
            <c:numRef>
              <c:f>Sheet5!$B$15</c:f>
              <c:numCache>
                <c:formatCode>General</c:formatCode>
                <c:ptCount val="1"/>
                <c:pt idx="0">
                  <c:v>2.37</c:v>
                </c:pt>
              </c:numCache>
            </c:numRef>
          </c:val>
          <c:extLst>
            <c:ext xmlns:c16="http://schemas.microsoft.com/office/drawing/2014/chart" uri="{C3380CC4-5D6E-409C-BE32-E72D297353CC}">
              <c16:uniqueId val="{0000000D-5192-4038-B732-D0B9DFCB61A6}"/>
            </c:ext>
          </c:extLst>
        </c:ser>
        <c:dLbls>
          <c:showLegendKey val="0"/>
          <c:showVal val="0"/>
          <c:showCatName val="0"/>
          <c:showSerName val="0"/>
          <c:showPercent val="0"/>
          <c:showBubbleSize val="0"/>
        </c:dLbls>
        <c:gapWidth val="219"/>
        <c:overlap val="-27"/>
        <c:axId val="383560712"/>
        <c:axId val="384560944"/>
      </c:barChart>
      <c:catAx>
        <c:axId val="38356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560944"/>
        <c:crosses val="autoZero"/>
        <c:auto val="1"/>
        <c:lblAlgn val="ctr"/>
        <c:lblOffset val="100"/>
        <c:noMultiLvlLbl val="0"/>
      </c:catAx>
      <c:valAx>
        <c:axId val="38456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560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Sheet4!$B$1</c:f>
              <c:strCache>
                <c:ptCount val="1"/>
                <c:pt idx="0">
                  <c:v>Rachis length (cm)</c:v>
                </c:pt>
              </c:strCache>
            </c:strRef>
          </c:tx>
          <c:spPr>
            <a:ln w="28575" cap="rnd">
              <a:solidFill>
                <a:schemeClr val="accent1"/>
              </a:solidFill>
              <a:round/>
            </a:ln>
            <a:effectLst/>
          </c:spPr>
          <c:marker>
            <c:symbol val="none"/>
          </c:marker>
          <c:cat>
            <c:strRef>
              <c:f>Sheet4!$A$2:$A$16</c:f>
              <c:strCache>
                <c:ptCount val="11"/>
                <c:pt idx="1">
                  <c:v>C1 (1.0-2.0 cm)</c:v>
                </c:pt>
                <c:pt idx="2">
                  <c:v>C2 (2.1-3.0 cm)</c:v>
                </c:pt>
                <c:pt idx="3">
                  <c:v>C3 (3.1-4.0 cm)</c:v>
                </c:pt>
                <c:pt idx="4">
                  <c:v>C4 (4.1-5.0 cm)</c:v>
                </c:pt>
                <c:pt idx="5">
                  <c:v>S1 (30 × 20 cm)</c:v>
                </c:pt>
                <c:pt idx="6">
                  <c:v>S2 (30 × 25 cm)</c:v>
                </c:pt>
                <c:pt idx="7">
                  <c:v>S3 (30 × 30 cm)</c:v>
                </c:pt>
                <c:pt idx="8">
                  <c:v>S4 (30 × 40 cm)</c:v>
                </c:pt>
                <c:pt idx="9">
                  <c:v>S5 (20 × 20 cm)</c:v>
                </c:pt>
                <c:pt idx="10">
                  <c:v>S6 (20 × 30 cm)</c:v>
                </c:pt>
              </c:strCache>
              <c:extLst/>
            </c:strRef>
          </c:cat>
          <c:val>
            <c:numRef>
              <c:f>Sheet4!$B$2:$B$16</c:f>
              <c:numCache>
                <c:formatCode>General</c:formatCode>
                <c:ptCount val="11"/>
                <c:pt idx="1">
                  <c:v>32.01</c:v>
                </c:pt>
                <c:pt idx="2">
                  <c:v>36.46</c:v>
                </c:pt>
                <c:pt idx="3">
                  <c:v>41.57</c:v>
                </c:pt>
                <c:pt idx="4">
                  <c:v>44.51</c:v>
                </c:pt>
                <c:pt idx="5">
                  <c:v>40.47</c:v>
                </c:pt>
                <c:pt idx="6">
                  <c:v>40.58</c:v>
                </c:pt>
                <c:pt idx="7">
                  <c:v>43.79</c:v>
                </c:pt>
                <c:pt idx="8">
                  <c:v>42.66</c:v>
                </c:pt>
                <c:pt idx="9">
                  <c:v>39.630000000000003</c:v>
                </c:pt>
                <c:pt idx="10">
                  <c:v>40.61</c:v>
                </c:pt>
              </c:numCache>
              <c:extLst/>
            </c:numRef>
          </c:val>
          <c:smooth val="0"/>
          <c:extLst>
            <c:ext xmlns:c16="http://schemas.microsoft.com/office/drawing/2014/chart" uri="{C3380CC4-5D6E-409C-BE32-E72D297353CC}">
              <c16:uniqueId val="{00000000-54AC-46EC-A8AA-4A6C7074D92E}"/>
            </c:ext>
          </c:extLst>
        </c:ser>
        <c:ser>
          <c:idx val="1"/>
          <c:order val="1"/>
          <c:tx>
            <c:strRef>
              <c:f>Sheet4!$C$1</c:f>
              <c:strCache>
                <c:ptCount val="1"/>
                <c:pt idx="0">
                  <c:v>Internodal length (cm)</c:v>
                </c:pt>
              </c:strCache>
            </c:strRef>
          </c:tx>
          <c:spPr>
            <a:ln w="28575" cap="rnd">
              <a:solidFill>
                <a:schemeClr val="accent2"/>
              </a:solidFill>
              <a:round/>
            </a:ln>
            <a:effectLst/>
          </c:spPr>
          <c:marker>
            <c:symbol val="none"/>
          </c:marker>
          <c:cat>
            <c:strRef>
              <c:f>Sheet4!$A$2:$A$16</c:f>
              <c:strCache>
                <c:ptCount val="11"/>
                <c:pt idx="1">
                  <c:v>C1 (1.0-2.0 cm)</c:v>
                </c:pt>
                <c:pt idx="2">
                  <c:v>C2 (2.1-3.0 cm)</c:v>
                </c:pt>
                <c:pt idx="3">
                  <c:v>C3 (3.1-4.0 cm)</c:v>
                </c:pt>
                <c:pt idx="4">
                  <c:v>C4 (4.1-5.0 cm)</c:v>
                </c:pt>
                <c:pt idx="5">
                  <c:v>S1 (30 × 20 cm)</c:v>
                </c:pt>
                <c:pt idx="6">
                  <c:v>S2 (30 × 25 cm)</c:v>
                </c:pt>
                <c:pt idx="7">
                  <c:v>S3 (30 × 30 cm)</c:v>
                </c:pt>
                <c:pt idx="8">
                  <c:v>S4 (30 × 40 cm)</c:v>
                </c:pt>
                <c:pt idx="9">
                  <c:v>S5 (20 × 20 cm)</c:v>
                </c:pt>
                <c:pt idx="10">
                  <c:v>S6 (20 × 30 cm)</c:v>
                </c:pt>
              </c:strCache>
              <c:extLst/>
            </c:strRef>
          </c:cat>
          <c:val>
            <c:numRef>
              <c:f>Sheet4!$C$2:$C$16</c:f>
              <c:numCache>
                <c:formatCode>General</c:formatCode>
                <c:ptCount val="11"/>
                <c:pt idx="1">
                  <c:v>3.93</c:v>
                </c:pt>
                <c:pt idx="2">
                  <c:v>4.13</c:v>
                </c:pt>
                <c:pt idx="3">
                  <c:v>4.2300000000000004</c:v>
                </c:pt>
                <c:pt idx="4">
                  <c:v>4.3099999999999996</c:v>
                </c:pt>
                <c:pt idx="5">
                  <c:v>4.2300000000000004</c:v>
                </c:pt>
                <c:pt idx="6">
                  <c:v>4.1100000000000003</c:v>
                </c:pt>
                <c:pt idx="7">
                  <c:v>4.32</c:v>
                </c:pt>
                <c:pt idx="8">
                  <c:v>4.2699999999999996</c:v>
                </c:pt>
                <c:pt idx="9">
                  <c:v>4.1100000000000003</c:v>
                </c:pt>
                <c:pt idx="10">
                  <c:v>4.07</c:v>
                </c:pt>
              </c:numCache>
              <c:extLst/>
            </c:numRef>
          </c:val>
          <c:smooth val="0"/>
          <c:extLst>
            <c:ext xmlns:c16="http://schemas.microsoft.com/office/drawing/2014/chart" uri="{C3380CC4-5D6E-409C-BE32-E72D297353CC}">
              <c16:uniqueId val="{00000001-54AC-46EC-A8AA-4A6C7074D92E}"/>
            </c:ext>
          </c:extLst>
        </c:ser>
        <c:dLbls>
          <c:showLegendKey val="0"/>
          <c:showVal val="0"/>
          <c:showCatName val="0"/>
          <c:showSerName val="0"/>
          <c:showPercent val="0"/>
          <c:showBubbleSize val="0"/>
        </c:dLbls>
        <c:smooth val="0"/>
        <c:axId val="456896896"/>
        <c:axId val="449131200"/>
      </c:lineChart>
      <c:catAx>
        <c:axId val="45689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31200"/>
        <c:crosses val="autoZero"/>
        <c:auto val="1"/>
        <c:lblAlgn val="ctr"/>
        <c:lblOffset val="100"/>
        <c:noMultiLvlLbl val="0"/>
      </c:catAx>
      <c:valAx>
        <c:axId val="44913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89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15</cp:revision>
  <dcterms:created xsi:type="dcterms:W3CDTF">2025-05-03T06:38:00Z</dcterms:created>
  <dcterms:modified xsi:type="dcterms:W3CDTF">2025-05-03T12:23:00Z</dcterms:modified>
</cp:coreProperties>
</file>