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766C7" w14:textId="6BC26BB5" w:rsidR="00A459B2" w:rsidRPr="00A459B2" w:rsidRDefault="00A459B2" w:rsidP="00A459B2">
      <w:pPr>
        <w:pStyle w:val="Author"/>
        <w:spacing w:line="240" w:lineRule="auto"/>
        <w:jc w:val="left"/>
        <w:rPr>
          <w:rFonts w:ascii="Arial" w:hAnsi="Arial" w:cs="Arial"/>
          <w:bCs/>
          <w:i/>
          <w:color w:val="000000" w:themeColor="text1"/>
          <w:kern w:val="28"/>
          <w:sz w:val="28"/>
          <w:szCs w:val="16"/>
          <w:u w:val="single"/>
        </w:rPr>
      </w:pPr>
      <w:bookmarkStart w:id="0" w:name="_Hlk196689551"/>
      <w:bookmarkStart w:id="1" w:name="_Hlk194151697"/>
      <w:r w:rsidRPr="00A459B2">
        <w:rPr>
          <w:rFonts w:ascii="Arial" w:hAnsi="Arial" w:cs="Arial"/>
          <w:bCs/>
          <w:i/>
          <w:color w:val="000000" w:themeColor="text1"/>
          <w:kern w:val="28"/>
          <w:sz w:val="28"/>
          <w:szCs w:val="16"/>
          <w:u w:val="single"/>
        </w:rPr>
        <w:t>Original Research Article</w:t>
      </w:r>
    </w:p>
    <w:p w14:paraId="342B7314" w14:textId="7649AC64" w:rsidR="00F7138E" w:rsidRPr="00027925" w:rsidRDefault="00ED4B22" w:rsidP="00441B6F">
      <w:pPr>
        <w:pStyle w:val="Author"/>
        <w:spacing w:line="240" w:lineRule="auto"/>
        <w:rPr>
          <w:rFonts w:ascii="Arial" w:hAnsi="Arial" w:cs="Arial"/>
          <w:bCs/>
          <w:iCs/>
          <w:color w:val="000000" w:themeColor="text1"/>
          <w:kern w:val="28"/>
          <w:sz w:val="36"/>
        </w:rPr>
      </w:pPr>
      <w:r>
        <w:rPr>
          <w:rFonts w:ascii="Arial" w:hAnsi="Arial" w:cs="Arial"/>
          <w:bCs/>
          <w:iCs/>
          <w:color w:val="000000" w:themeColor="text1"/>
          <w:kern w:val="28"/>
          <w:sz w:val="36"/>
        </w:rPr>
        <w:t>Spatial distribution and mapping of mult</w:t>
      </w:r>
      <w:r w:rsidR="007F09BD">
        <w:rPr>
          <w:rFonts w:ascii="Arial" w:hAnsi="Arial" w:cs="Arial"/>
          <w:bCs/>
          <w:iCs/>
          <w:color w:val="000000" w:themeColor="text1"/>
          <w:kern w:val="28"/>
          <w:sz w:val="36"/>
        </w:rPr>
        <w:t>i</w:t>
      </w:r>
      <w:r>
        <w:rPr>
          <w:rFonts w:ascii="Arial" w:hAnsi="Arial" w:cs="Arial"/>
          <w:bCs/>
          <w:iCs/>
          <w:color w:val="000000" w:themeColor="text1"/>
          <w:kern w:val="28"/>
          <w:sz w:val="36"/>
        </w:rPr>
        <w:t xml:space="preserve">-nutrient </w:t>
      </w:r>
      <w:r w:rsidRPr="00027925">
        <w:rPr>
          <w:rFonts w:ascii="Arial" w:hAnsi="Arial" w:cs="Arial"/>
          <w:bCs/>
          <w:iCs/>
          <w:color w:val="000000" w:themeColor="text1"/>
          <w:kern w:val="28"/>
          <w:sz w:val="36"/>
        </w:rPr>
        <w:t>deficiencies</w:t>
      </w:r>
      <w:r>
        <w:rPr>
          <w:rFonts w:ascii="Arial" w:hAnsi="Arial" w:cs="Arial"/>
          <w:bCs/>
          <w:iCs/>
          <w:color w:val="000000" w:themeColor="text1"/>
          <w:kern w:val="28"/>
          <w:sz w:val="36"/>
        </w:rPr>
        <w:t xml:space="preserve"> in paddy fields of n</w:t>
      </w:r>
      <w:r w:rsidR="00F7138E" w:rsidRPr="00027925">
        <w:rPr>
          <w:rFonts w:ascii="Arial" w:hAnsi="Arial" w:cs="Arial"/>
          <w:bCs/>
          <w:iCs/>
          <w:color w:val="000000" w:themeColor="text1"/>
          <w:kern w:val="28"/>
          <w:sz w:val="36"/>
        </w:rPr>
        <w:t xml:space="preserve">orth </w:t>
      </w:r>
      <w:r>
        <w:rPr>
          <w:rFonts w:ascii="Arial" w:hAnsi="Arial" w:cs="Arial"/>
          <w:bCs/>
          <w:iCs/>
          <w:color w:val="000000" w:themeColor="text1"/>
          <w:kern w:val="28"/>
          <w:sz w:val="36"/>
        </w:rPr>
        <w:t>c</w:t>
      </w:r>
      <w:r w:rsidR="00F7138E" w:rsidRPr="00027925">
        <w:rPr>
          <w:rFonts w:ascii="Arial" w:hAnsi="Arial" w:cs="Arial"/>
          <w:bCs/>
          <w:iCs/>
          <w:color w:val="000000" w:themeColor="text1"/>
          <w:kern w:val="28"/>
          <w:sz w:val="36"/>
        </w:rPr>
        <w:t xml:space="preserve">entral </w:t>
      </w:r>
      <w:r>
        <w:rPr>
          <w:rFonts w:ascii="Arial" w:hAnsi="Arial" w:cs="Arial"/>
          <w:bCs/>
          <w:iCs/>
          <w:color w:val="000000" w:themeColor="text1"/>
          <w:kern w:val="28"/>
          <w:sz w:val="36"/>
        </w:rPr>
        <w:t>l</w:t>
      </w:r>
      <w:r w:rsidR="00F7138E" w:rsidRPr="00027925">
        <w:rPr>
          <w:rFonts w:ascii="Arial" w:hAnsi="Arial" w:cs="Arial"/>
          <w:bCs/>
          <w:iCs/>
          <w:color w:val="000000" w:themeColor="text1"/>
          <w:kern w:val="28"/>
          <w:sz w:val="36"/>
        </w:rPr>
        <w:t>aterites of Kerala</w:t>
      </w:r>
      <w:r w:rsidR="002034EB" w:rsidRPr="00027925">
        <w:rPr>
          <w:rFonts w:ascii="Arial" w:hAnsi="Arial" w:cs="Arial"/>
          <w:bCs/>
          <w:iCs/>
          <w:color w:val="000000" w:themeColor="text1"/>
          <w:kern w:val="28"/>
          <w:sz w:val="36"/>
        </w:rPr>
        <w:t>, India</w:t>
      </w:r>
      <w:r w:rsidR="00F7138E" w:rsidRPr="00027925">
        <w:rPr>
          <w:rFonts w:ascii="Arial" w:hAnsi="Arial" w:cs="Arial"/>
          <w:bCs/>
          <w:iCs/>
          <w:color w:val="000000" w:themeColor="text1"/>
          <w:kern w:val="28"/>
          <w:sz w:val="36"/>
        </w:rPr>
        <w:t xml:space="preserve">  </w:t>
      </w:r>
    </w:p>
    <w:p w14:paraId="0B8C8A18" w14:textId="77777777" w:rsidR="00A258C3" w:rsidRPr="00027925" w:rsidRDefault="00A258C3" w:rsidP="00441B6F">
      <w:pPr>
        <w:pStyle w:val="Author"/>
        <w:spacing w:line="240" w:lineRule="auto"/>
        <w:jc w:val="both"/>
        <w:rPr>
          <w:rFonts w:ascii="Arial" w:hAnsi="Arial" w:cs="Arial"/>
          <w:color w:val="000000" w:themeColor="text1"/>
          <w:sz w:val="36"/>
        </w:rPr>
      </w:pPr>
    </w:p>
    <w:p w14:paraId="3880C7C2" w14:textId="7E870A3B" w:rsidR="00B01FCD" w:rsidRPr="00027925" w:rsidRDefault="00B01FCD" w:rsidP="00441B6F">
      <w:pPr>
        <w:pStyle w:val="AbstHead"/>
        <w:spacing w:after="0"/>
        <w:jc w:val="both"/>
        <w:rPr>
          <w:rFonts w:ascii="Arial" w:hAnsi="Arial" w:cs="Arial"/>
          <w:color w:val="000000" w:themeColor="text1"/>
        </w:rPr>
      </w:pPr>
      <w:r w:rsidRPr="00027925">
        <w:rPr>
          <w:rFonts w:ascii="Arial" w:hAnsi="Arial" w:cs="Arial"/>
          <w:color w:val="000000" w:themeColor="text1"/>
        </w:rPr>
        <w:t>ABSTRACT</w:t>
      </w:r>
      <w:r w:rsidR="0066510A" w:rsidRPr="00027925">
        <w:rPr>
          <w:rFonts w:ascii="Arial" w:hAnsi="Arial" w:cs="Arial"/>
          <w:color w:val="000000" w:themeColor="text1"/>
        </w:rPr>
        <w:t xml:space="preserve"> </w:t>
      </w:r>
    </w:p>
    <w:p w14:paraId="3F7C23FC" w14:textId="77777777" w:rsidR="00790ADA" w:rsidRPr="00027925"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D4114" w:rsidRPr="00027925" w14:paraId="687FCFBA" w14:textId="77777777" w:rsidTr="001E44FE">
        <w:tc>
          <w:tcPr>
            <w:tcW w:w="9576" w:type="dxa"/>
            <w:shd w:val="clear" w:color="auto" w:fill="F2F2F2"/>
          </w:tcPr>
          <w:p w14:paraId="0C082B2A" w14:textId="77777777" w:rsidR="004B3586" w:rsidRPr="00027925" w:rsidRDefault="004B3586" w:rsidP="00441B6F">
            <w:pPr>
              <w:pStyle w:val="Body"/>
              <w:spacing w:after="0"/>
              <w:rPr>
                <w:rFonts w:ascii="Arial" w:eastAsia="Calibri" w:hAnsi="Arial" w:cs="Arial"/>
                <w:color w:val="000000" w:themeColor="text1"/>
                <w:szCs w:val="22"/>
              </w:rPr>
            </w:pPr>
          </w:p>
          <w:p w14:paraId="5A73D395" w14:textId="77777777" w:rsidR="004B3586" w:rsidRPr="00027925" w:rsidRDefault="004B3586" w:rsidP="004B3586">
            <w:pPr>
              <w:pStyle w:val="Body"/>
              <w:spacing w:after="0"/>
              <w:rPr>
                <w:rFonts w:ascii="Arial" w:eastAsia="Calibri" w:hAnsi="Arial" w:cs="Arial"/>
                <w:color w:val="000000" w:themeColor="text1"/>
                <w:szCs w:val="22"/>
                <w:lang w:val="en-IN"/>
              </w:rPr>
            </w:pPr>
            <w:r w:rsidRPr="00027925">
              <w:rPr>
                <w:rFonts w:ascii="Arial" w:eastAsia="Calibri" w:hAnsi="Arial" w:cs="Arial"/>
                <w:b/>
                <w:bCs/>
                <w:color w:val="000000" w:themeColor="text1"/>
                <w:szCs w:val="22"/>
                <w:lang w:val="en-IN"/>
              </w:rPr>
              <w:t>Abstract</w:t>
            </w:r>
          </w:p>
          <w:p w14:paraId="7AAA0B48" w14:textId="6DFE23BD" w:rsidR="00505F06" w:rsidRPr="00027925" w:rsidRDefault="004B3586" w:rsidP="00441B6F">
            <w:pPr>
              <w:pStyle w:val="Body"/>
              <w:spacing w:after="0"/>
              <w:rPr>
                <w:rFonts w:ascii="Arial" w:eastAsia="Calibri" w:hAnsi="Arial" w:cs="Arial"/>
                <w:color w:val="000000" w:themeColor="text1"/>
                <w:szCs w:val="22"/>
                <w:lang w:val="en-IN"/>
              </w:rPr>
            </w:pPr>
            <w:r w:rsidRPr="00027925">
              <w:rPr>
                <w:rFonts w:ascii="Arial" w:eastAsia="Calibri" w:hAnsi="Arial" w:cs="Arial"/>
                <w:color w:val="000000" w:themeColor="text1"/>
                <w:szCs w:val="22"/>
                <w:lang w:val="en-IN"/>
              </w:rPr>
              <w:t xml:space="preserve">Soil fertility assessment is crucial for sustainable crop production, particularly in </w:t>
            </w:r>
            <w:r w:rsidR="00E1185E">
              <w:rPr>
                <w:rFonts w:ascii="Arial" w:eastAsia="Calibri" w:hAnsi="Arial" w:cs="Arial"/>
                <w:color w:val="000000" w:themeColor="text1"/>
                <w:szCs w:val="22"/>
                <w:lang w:val="en-IN"/>
              </w:rPr>
              <w:t xml:space="preserve">intensive </w:t>
            </w:r>
            <w:r w:rsidRPr="00027925">
              <w:rPr>
                <w:rFonts w:ascii="Arial" w:eastAsia="Calibri" w:hAnsi="Arial" w:cs="Arial"/>
                <w:color w:val="000000" w:themeColor="text1"/>
                <w:szCs w:val="22"/>
                <w:lang w:val="en-IN"/>
              </w:rPr>
              <w:t xml:space="preserve">rice-growing regions. This study </w:t>
            </w:r>
            <w:r w:rsidR="00E1185E">
              <w:rPr>
                <w:rFonts w:ascii="Arial" w:eastAsia="Calibri" w:hAnsi="Arial" w:cs="Arial"/>
                <w:color w:val="000000" w:themeColor="text1"/>
                <w:szCs w:val="22"/>
                <w:lang w:val="en-IN"/>
              </w:rPr>
              <w:t xml:space="preserve">aimed to </w:t>
            </w:r>
            <w:r w:rsidR="00E1185E" w:rsidRPr="00E328B3">
              <w:rPr>
                <w:rFonts w:cstheme="minorHAnsi"/>
                <w:color w:val="000000" w:themeColor="text1"/>
              </w:rPr>
              <w:t>assess the spatial distribution of plant nutrients across the rice-growing areas of the north-central laterite of Kerala and generating soil fertility maps</w:t>
            </w:r>
            <w:r w:rsidRPr="00027925">
              <w:rPr>
                <w:rFonts w:ascii="Arial" w:eastAsia="Calibri" w:hAnsi="Arial" w:cs="Arial"/>
                <w:color w:val="000000" w:themeColor="text1"/>
                <w:szCs w:val="22"/>
                <w:lang w:val="en-IN"/>
              </w:rPr>
              <w:t xml:space="preserve"> to understand potential constraints. The soil pH varied from 4.09 to 6.22, averaging 5.15, indicating an acidic nature. Electrical conductivity remained low (0.03–0.37 </w:t>
            </w:r>
            <w:proofErr w:type="spellStart"/>
            <w:r w:rsidRPr="00027925">
              <w:rPr>
                <w:rFonts w:ascii="Arial" w:eastAsia="Calibri" w:hAnsi="Arial" w:cs="Arial"/>
                <w:color w:val="000000" w:themeColor="text1"/>
                <w:szCs w:val="22"/>
                <w:lang w:val="en-IN"/>
              </w:rPr>
              <w:t>dS</w:t>
            </w:r>
            <w:proofErr w:type="spellEnd"/>
            <w:r w:rsidR="00CC5700">
              <w:rPr>
                <w:rFonts w:ascii="Arial" w:eastAsia="Calibri" w:hAnsi="Arial" w:cs="Arial"/>
                <w:color w:val="000000" w:themeColor="text1"/>
                <w:szCs w:val="22"/>
                <w:lang w:val="en-IN"/>
              </w:rPr>
              <w:t xml:space="preserve"> </w:t>
            </w:r>
            <w:r w:rsidRPr="00027925">
              <w:rPr>
                <w:rFonts w:ascii="Arial" w:eastAsia="Calibri" w:hAnsi="Arial" w:cs="Arial"/>
                <w:color w:val="000000" w:themeColor="text1"/>
                <w:szCs w:val="22"/>
                <w:lang w:val="en-IN"/>
              </w:rPr>
              <w:t>m</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 xml:space="preserve">), ruling out salinity issues. Organic carbon content ranged from 0.42 to 3.00%, with a mean of 1.23%. Macronutrient analysis revealed low </w:t>
            </w:r>
            <w:r w:rsidR="00E1185E">
              <w:rPr>
                <w:rFonts w:ascii="Arial" w:eastAsia="Calibri" w:hAnsi="Arial" w:cs="Arial"/>
                <w:color w:val="000000" w:themeColor="text1"/>
                <w:szCs w:val="22"/>
                <w:lang w:val="en-IN"/>
              </w:rPr>
              <w:t xml:space="preserve">available </w:t>
            </w:r>
            <w:r w:rsidRPr="00027925">
              <w:rPr>
                <w:rFonts w:ascii="Arial" w:eastAsia="Calibri" w:hAnsi="Arial" w:cs="Arial"/>
                <w:color w:val="000000" w:themeColor="text1"/>
                <w:szCs w:val="22"/>
                <w:lang w:val="en-IN"/>
              </w:rPr>
              <w:t>nitrogen (56.45–169.34 kg</w:t>
            </w:r>
            <w:r w:rsidR="00CC5700">
              <w:rPr>
                <w:rFonts w:ascii="Arial" w:eastAsia="Calibri" w:hAnsi="Arial" w:cs="Arial"/>
                <w:color w:val="000000" w:themeColor="text1"/>
                <w:szCs w:val="22"/>
                <w:lang w:val="en-IN"/>
              </w:rPr>
              <w:t xml:space="preserve"> ha</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w:t>
            </w:r>
            <w:r w:rsidR="00E1185E">
              <w:rPr>
                <w:rFonts w:ascii="Arial" w:eastAsia="Calibri" w:hAnsi="Arial" w:cs="Arial"/>
                <w:color w:val="000000" w:themeColor="text1"/>
                <w:szCs w:val="22"/>
                <w:lang w:val="en-IN"/>
              </w:rPr>
              <w:t xml:space="preserve"> </w:t>
            </w:r>
            <w:r w:rsidRPr="00027925">
              <w:rPr>
                <w:rFonts w:ascii="Arial" w:eastAsia="Calibri" w:hAnsi="Arial" w:cs="Arial"/>
                <w:color w:val="000000" w:themeColor="text1"/>
                <w:szCs w:val="22"/>
                <w:lang w:val="en-IN"/>
              </w:rPr>
              <w:t xml:space="preserve">and potassium (30.24–119.24 </w:t>
            </w:r>
            <w:r w:rsidR="00CC5700" w:rsidRPr="00027925">
              <w:rPr>
                <w:rFonts w:ascii="Arial" w:eastAsia="Calibri" w:hAnsi="Arial" w:cs="Arial"/>
                <w:color w:val="000000" w:themeColor="text1"/>
                <w:szCs w:val="22"/>
                <w:lang w:val="en-IN"/>
              </w:rPr>
              <w:t>kg</w:t>
            </w:r>
            <w:r w:rsidR="00CC5700">
              <w:rPr>
                <w:rFonts w:ascii="Arial" w:eastAsia="Calibri" w:hAnsi="Arial" w:cs="Arial"/>
                <w:color w:val="000000" w:themeColor="text1"/>
                <w:szCs w:val="22"/>
                <w:lang w:val="en-IN"/>
              </w:rPr>
              <w:t xml:space="preserve"> ha</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w:t>
            </w:r>
            <w:r w:rsidR="00E1185E">
              <w:rPr>
                <w:rFonts w:ascii="Arial" w:eastAsia="Calibri" w:hAnsi="Arial" w:cs="Arial"/>
                <w:color w:val="000000" w:themeColor="text1"/>
                <w:szCs w:val="22"/>
                <w:lang w:val="en-IN"/>
              </w:rPr>
              <w:t xml:space="preserve"> and </w:t>
            </w:r>
            <w:r w:rsidR="00A62117">
              <w:rPr>
                <w:rFonts w:ascii="Arial" w:eastAsia="Calibri" w:hAnsi="Arial" w:cs="Arial"/>
                <w:color w:val="000000" w:themeColor="text1"/>
                <w:szCs w:val="22"/>
                <w:lang w:val="en-IN"/>
              </w:rPr>
              <w:t xml:space="preserve">mostly </w:t>
            </w:r>
            <w:r w:rsidR="00E1185E">
              <w:rPr>
                <w:rFonts w:ascii="Arial" w:eastAsia="Calibri" w:hAnsi="Arial" w:cs="Arial"/>
                <w:color w:val="000000" w:themeColor="text1"/>
                <w:szCs w:val="22"/>
                <w:lang w:val="en-IN"/>
              </w:rPr>
              <w:t xml:space="preserve">medium to high level of available </w:t>
            </w:r>
            <w:r w:rsidR="00E1185E" w:rsidRPr="00BE3AEE">
              <w:rPr>
                <w:rFonts w:ascii="Arial" w:eastAsia="Calibri" w:hAnsi="Arial" w:cs="Arial"/>
                <w:szCs w:val="22"/>
                <w:lang w:val="en-IN"/>
              </w:rPr>
              <w:t>phosphorus (2.59–89.88 kg ha</w:t>
            </w:r>
            <w:r w:rsidR="00E1185E" w:rsidRPr="00BE3AEE">
              <w:rPr>
                <w:rFonts w:ascii="Arial" w:eastAsia="Calibri" w:hAnsi="Arial" w:cs="Arial"/>
                <w:szCs w:val="22"/>
                <w:vertAlign w:val="superscript"/>
                <w:lang w:val="en-IN"/>
              </w:rPr>
              <w:t>-1</w:t>
            </w:r>
            <w:r w:rsidR="00E1185E" w:rsidRPr="00BE3AEE">
              <w:rPr>
                <w:rFonts w:ascii="Arial" w:eastAsia="Calibri" w:hAnsi="Arial" w:cs="Arial"/>
                <w:szCs w:val="22"/>
                <w:lang w:val="en-IN"/>
              </w:rPr>
              <w:t>),</w:t>
            </w:r>
            <w:r w:rsidRPr="00BE3AEE">
              <w:rPr>
                <w:rFonts w:ascii="Arial" w:eastAsia="Calibri" w:hAnsi="Arial" w:cs="Arial"/>
                <w:szCs w:val="22"/>
                <w:lang w:val="en-IN"/>
              </w:rPr>
              <w:t xml:space="preserve"> </w:t>
            </w:r>
            <w:r w:rsidRPr="00027925">
              <w:rPr>
                <w:rFonts w:ascii="Arial" w:eastAsia="Calibri" w:hAnsi="Arial" w:cs="Arial"/>
                <w:color w:val="000000" w:themeColor="text1"/>
                <w:szCs w:val="22"/>
                <w:lang w:val="en-IN"/>
              </w:rPr>
              <w:t xml:space="preserve">while calcium (487.50–3318.75 </w:t>
            </w:r>
            <w:r w:rsidR="00CC5700">
              <w:rPr>
                <w:rFonts w:ascii="Arial" w:eastAsia="Calibri" w:hAnsi="Arial" w:cs="Arial"/>
                <w:color w:val="000000" w:themeColor="text1"/>
                <w:szCs w:val="22"/>
                <w:lang w:val="en-IN"/>
              </w:rPr>
              <w:t xml:space="preserve">mg </w:t>
            </w:r>
            <w:r w:rsidR="00CC5700" w:rsidRPr="00027925">
              <w:rPr>
                <w:rFonts w:ascii="Arial" w:eastAsia="Calibri" w:hAnsi="Arial" w:cs="Arial"/>
                <w:color w:val="000000" w:themeColor="text1"/>
                <w:szCs w:val="22"/>
                <w:lang w:val="en-IN"/>
              </w:rPr>
              <w:t>kg</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 xml:space="preserve">) </w:t>
            </w:r>
            <w:r w:rsidR="00A5428C">
              <w:rPr>
                <w:rFonts w:ascii="Arial" w:eastAsia="Calibri" w:hAnsi="Arial" w:cs="Arial"/>
                <w:color w:val="000000" w:themeColor="text1"/>
                <w:szCs w:val="22"/>
                <w:lang w:val="en-IN"/>
              </w:rPr>
              <w:t xml:space="preserve">was sufficient in all samples.  65.85% and 34.28% of samples were deficient in available </w:t>
            </w:r>
            <w:r w:rsidRPr="00027925">
              <w:rPr>
                <w:rFonts w:ascii="Arial" w:eastAsia="Calibri" w:hAnsi="Arial" w:cs="Arial"/>
                <w:color w:val="000000" w:themeColor="text1"/>
                <w:szCs w:val="22"/>
                <w:lang w:val="en-IN"/>
              </w:rPr>
              <w:t xml:space="preserve">magnesium </w:t>
            </w:r>
            <w:r w:rsidR="00A5428C">
              <w:rPr>
                <w:rFonts w:ascii="Arial" w:eastAsia="Calibri" w:hAnsi="Arial" w:cs="Arial"/>
                <w:color w:val="000000" w:themeColor="text1"/>
                <w:szCs w:val="22"/>
                <w:lang w:val="en-IN"/>
              </w:rPr>
              <w:t xml:space="preserve">and </w:t>
            </w:r>
            <w:proofErr w:type="spellStart"/>
            <w:r w:rsidR="00A5428C">
              <w:rPr>
                <w:rFonts w:ascii="Arial" w:eastAsia="Calibri" w:hAnsi="Arial" w:cs="Arial"/>
                <w:color w:val="000000" w:themeColor="text1"/>
                <w:szCs w:val="22"/>
                <w:lang w:val="en-IN"/>
              </w:rPr>
              <w:t>s</w:t>
            </w:r>
            <w:r w:rsidRPr="00027925">
              <w:rPr>
                <w:rFonts w:ascii="Arial" w:eastAsia="Calibri" w:hAnsi="Arial" w:cs="Arial"/>
                <w:color w:val="000000" w:themeColor="text1"/>
                <w:szCs w:val="22"/>
                <w:lang w:val="en-IN"/>
              </w:rPr>
              <w:t>ulfur</w:t>
            </w:r>
            <w:proofErr w:type="spellEnd"/>
            <w:r w:rsidR="00A5428C">
              <w:rPr>
                <w:rFonts w:ascii="Arial" w:eastAsia="Calibri" w:hAnsi="Arial" w:cs="Arial"/>
                <w:color w:val="000000" w:themeColor="text1"/>
                <w:szCs w:val="22"/>
                <w:lang w:val="en-IN"/>
              </w:rPr>
              <w:t>, respectively.</w:t>
            </w:r>
            <w:r w:rsidRPr="00027925">
              <w:rPr>
                <w:rFonts w:ascii="Arial" w:eastAsia="Calibri" w:hAnsi="Arial" w:cs="Arial"/>
                <w:color w:val="000000" w:themeColor="text1"/>
                <w:szCs w:val="22"/>
                <w:lang w:val="en-IN"/>
              </w:rPr>
              <w:t xml:space="preserve"> Micronutrient assessment showed sufficient</w:t>
            </w:r>
            <w:r w:rsidR="00A5428C">
              <w:rPr>
                <w:rFonts w:ascii="Arial" w:eastAsia="Calibri" w:hAnsi="Arial" w:cs="Arial"/>
                <w:color w:val="000000" w:themeColor="text1"/>
                <w:szCs w:val="22"/>
                <w:lang w:val="en-IN"/>
              </w:rPr>
              <w:t xml:space="preserve"> levels of available</w:t>
            </w:r>
            <w:r w:rsidRPr="00027925">
              <w:rPr>
                <w:rFonts w:ascii="Arial" w:eastAsia="Calibri" w:hAnsi="Arial" w:cs="Arial"/>
                <w:color w:val="000000" w:themeColor="text1"/>
                <w:szCs w:val="22"/>
                <w:lang w:val="en-IN"/>
              </w:rPr>
              <w:t xml:space="preserve"> iron, copper, manganese, and zinc, while </w:t>
            </w:r>
            <w:r w:rsidR="00A5428C">
              <w:rPr>
                <w:rFonts w:ascii="Arial" w:eastAsia="Calibri" w:hAnsi="Arial" w:cs="Arial"/>
                <w:color w:val="000000" w:themeColor="text1"/>
                <w:szCs w:val="22"/>
                <w:lang w:val="en-IN"/>
              </w:rPr>
              <w:t xml:space="preserve">62.85% samples were deficient in available </w:t>
            </w:r>
            <w:r w:rsidRPr="00027925">
              <w:rPr>
                <w:rFonts w:ascii="Arial" w:eastAsia="Calibri" w:hAnsi="Arial" w:cs="Arial"/>
                <w:color w:val="000000" w:themeColor="text1"/>
                <w:szCs w:val="22"/>
                <w:lang w:val="en-IN"/>
              </w:rPr>
              <w:t>boron.</w:t>
            </w:r>
            <w:r w:rsidR="007D12EE">
              <w:rPr>
                <w:rFonts w:ascii="Arial" w:eastAsia="Calibri" w:hAnsi="Arial" w:cs="Arial"/>
                <w:color w:val="000000" w:themeColor="text1"/>
                <w:szCs w:val="22"/>
                <w:lang w:val="en-IN"/>
              </w:rPr>
              <w:t xml:space="preserve"> Nutrient index of nitrogen, phosphorous and potassium are categorised under</w:t>
            </w:r>
            <w:r w:rsidR="00906854">
              <w:rPr>
                <w:rFonts w:ascii="Arial" w:eastAsia="Calibri" w:hAnsi="Arial" w:cs="Arial"/>
                <w:color w:val="000000" w:themeColor="text1"/>
                <w:szCs w:val="22"/>
                <w:lang w:val="en-IN"/>
              </w:rPr>
              <w:t xml:space="preserve"> low, medium and low classes</w:t>
            </w:r>
            <w:r w:rsidR="00E1185E">
              <w:rPr>
                <w:rFonts w:ascii="Arial" w:eastAsia="Calibri" w:hAnsi="Arial" w:cs="Arial"/>
                <w:color w:val="000000" w:themeColor="text1"/>
                <w:szCs w:val="22"/>
                <w:lang w:val="en-IN"/>
              </w:rPr>
              <w:t>,</w:t>
            </w:r>
            <w:r w:rsidR="00906854">
              <w:rPr>
                <w:rFonts w:ascii="Arial" w:eastAsia="Calibri" w:hAnsi="Arial" w:cs="Arial"/>
                <w:color w:val="000000" w:themeColor="text1"/>
                <w:szCs w:val="22"/>
                <w:lang w:val="en-IN"/>
              </w:rPr>
              <w:t xml:space="preserve"> respectively.</w:t>
            </w:r>
            <w:r w:rsidRPr="00027925">
              <w:rPr>
                <w:rFonts w:ascii="Arial" w:eastAsia="Calibri" w:hAnsi="Arial" w:cs="Arial"/>
                <w:color w:val="000000" w:themeColor="text1"/>
                <w:szCs w:val="22"/>
                <w:lang w:val="en-IN"/>
              </w:rPr>
              <w:t xml:space="preserve"> </w:t>
            </w:r>
            <w:r w:rsidR="00B5072C" w:rsidRPr="00D77BEC">
              <w:rPr>
                <w:rFonts w:ascii="Arial" w:hAnsi="Arial" w:cs="Arial"/>
              </w:rPr>
              <w:t>The study revealed the prevalence of widespread multi-nutrient deficiencies</w:t>
            </w:r>
            <w:r w:rsidR="00B5072C" w:rsidRPr="00027925">
              <w:rPr>
                <w:rFonts w:ascii="Arial" w:eastAsia="Calibri" w:hAnsi="Arial" w:cs="Arial"/>
                <w:color w:val="000000" w:themeColor="text1"/>
                <w:szCs w:val="22"/>
                <w:lang w:val="en-IN"/>
              </w:rPr>
              <w:t xml:space="preserve"> </w:t>
            </w:r>
            <w:r w:rsidR="00B5072C">
              <w:rPr>
                <w:rFonts w:ascii="Arial" w:eastAsia="Calibri" w:hAnsi="Arial" w:cs="Arial"/>
                <w:color w:val="000000" w:themeColor="text1"/>
                <w:szCs w:val="22"/>
                <w:lang w:val="en-IN"/>
              </w:rPr>
              <w:t xml:space="preserve">in these soils. </w:t>
            </w:r>
            <w:r w:rsidRPr="00027925">
              <w:rPr>
                <w:rFonts w:ascii="Arial" w:eastAsia="Calibri" w:hAnsi="Arial" w:cs="Arial"/>
                <w:color w:val="000000" w:themeColor="text1"/>
                <w:szCs w:val="22"/>
                <w:lang w:val="en-IN"/>
              </w:rPr>
              <w:t xml:space="preserve">These findings provide valuable insights for optimizing nutrient management strategies to improve soil health and sustain rice productivity in </w:t>
            </w:r>
            <w:r w:rsidR="00E1185E">
              <w:rPr>
                <w:rFonts w:ascii="Arial" w:eastAsia="Calibri" w:hAnsi="Arial" w:cs="Arial"/>
                <w:color w:val="000000" w:themeColor="text1"/>
                <w:szCs w:val="22"/>
                <w:lang w:val="en-IN"/>
              </w:rPr>
              <w:t>north centra</w:t>
            </w:r>
            <w:r w:rsidR="00A5428C">
              <w:rPr>
                <w:rFonts w:ascii="Arial" w:eastAsia="Calibri" w:hAnsi="Arial" w:cs="Arial"/>
                <w:color w:val="000000" w:themeColor="text1"/>
                <w:szCs w:val="22"/>
                <w:lang w:val="en-IN"/>
              </w:rPr>
              <w:t>l</w:t>
            </w:r>
            <w:r w:rsidR="00E1185E">
              <w:rPr>
                <w:rFonts w:ascii="Arial" w:eastAsia="Calibri" w:hAnsi="Arial" w:cs="Arial"/>
                <w:color w:val="000000" w:themeColor="text1"/>
                <w:szCs w:val="22"/>
                <w:lang w:val="en-IN"/>
              </w:rPr>
              <w:t xml:space="preserve"> laterites of </w:t>
            </w:r>
            <w:r w:rsidRPr="00027925">
              <w:rPr>
                <w:rFonts w:ascii="Arial" w:eastAsia="Calibri" w:hAnsi="Arial" w:cs="Arial"/>
                <w:color w:val="000000" w:themeColor="text1"/>
                <w:szCs w:val="22"/>
                <w:lang w:val="en-IN"/>
              </w:rPr>
              <w:t>Kerala.</w:t>
            </w:r>
          </w:p>
        </w:tc>
      </w:tr>
    </w:tbl>
    <w:p w14:paraId="5ED7BAD0" w14:textId="3862BAFC" w:rsidR="00A24E7E" w:rsidRPr="00027925" w:rsidRDefault="00A24E7E" w:rsidP="00BE3AEE">
      <w:pPr>
        <w:pStyle w:val="Body"/>
        <w:spacing w:before="240" w:after="0"/>
        <w:rPr>
          <w:rFonts w:ascii="Arial" w:hAnsi="Arial" w:cs="Arial"/>
          <w:i/>
          <w:color w:val="000000" w:themeColor="text1"/>
        </w:rPr>
      </w:pPr>
      <w:r w:rsidRPr="00027925">
        <w:rPr>
          <w:rFonts w:ascii="Arial" w:hAnsi="Arial" w:cs="Arial"/>
          <w:i/>
          <w:color w:val="000000" w:themeColor="text1"/>
        </w:rPr>
        <w:t xml:space="preserve">Keywords: </w:t>
      </w:r>
      <w:r w:rsidR="005D0CE3" w:rsidRPr="00027925">
        <w:rPr>
          <w:rFonts w:ascii="Arial" w:hAnsi="Arial" w:cs="Arial"/>
          <w:i/>
          <w:color w:val="000000" w:themeColor="text1"/>
        </w:rPr>
        <w:t xml:space="preserve">North central </w:t>
      </w:r>
      <w:r w:rsidR="006620E9">
        <w:rPr>
          <w:rFonts w:ascii="Arial" w:hAnsi="Arial" w:cs="Arial"/>
          <w:i/>
          <w:color w:val="000000" w:themeColor="text1"/>
        </w:rPr>
        <w:t>l</w:t>
      </w:r>
      <w:r w:rsidR="002122B2" w:rsidRPr="00027925">
        <w:rPr>
          <w:rFonts w:ascii="Arial" w:hAnsi="Arial" w:cs="Arial"/>
          <w:i/>
          <w:color w:val="000000" w:themeColor="text1"/>
        </w:rPr>
        <w:t xml:space="preserve">aterite, </w:t>
      </w:r>
      <w:r w:rsidR="007F09BD">
        <w:rPr>
          <w:rFonts w:ascii="Arial" w:hAnsi="Arial" w:cs="Arial"/>
          <w:i/>
          <w:color w:val="000000" w:themeColor="text1"/>
        </w:rPr>
        <w:t>m</w:t>
      </w:r>
      <w:r w:rsidR="002122B2" w:rsidRPr="00027925">
        <w:rPr>
          <w:rFonts w:ascii="Arial" w:hAnsi="Arial" w:cs="Arial"/>
          <w:i/>
          <w:color w:val="000000" w:themeColor="text1"/>
        </w:rPr>
        <w:t xml:space="preserve">acronutrients, </w:t>
      </w:r>
      <w:r w:rsidR="00B5072C">
        <w:rPr>
          <w:rFonts w:ascii="Arial" w:hAnsi="Arial" w:cs="Arial"/>
          <w:i/>
          <w:color w:val="000000" w:themeColor="text1"/>
        </w:rPr>
        <w:t xml:space="preserve">multi-nutrient </w:t>
      </w:r>
      <w:r w:rsidR="007F09BD">
        <w:rPr>
          <w:rFonts w:ascii="Arial" w:hAnsi="Arial" w:cs="Arial"/>
          <w:i/>
          <w:color w:val="000000" w:themeColor="text1"/>
        </w:rPr>
        <w:t>deficienc</w:t>
      </w:r>
      <w:r w:rsidR="00B5072C">
        <w:rPr>
          <w:rFonts w:ascii="Arial" w:hAnsi="Arial" w:cs="Arial"/>
          <w:i/>
          <w:color w:val="000000" w:themeColor="text1"/>
        </w:rPr>
        <w:t>ies</w:t>
      </w:r>
      <w:r w:rsidR="007F09BD">
        <w:rPr>
          <w:rFonts w:ascii="Arial" w:hAnsi="Arial" w:cs="Arial"/>
          <w:i/>
          <w:color w:val="000000" w:themeColor="text1"/>
        </w:rPr>
        <w:t>,</w:t>
      </w:r>
      <w:r w:rsidR="00B5072C">
        <w:rPr>
          <w:rFonts w:ascii="Arial" w:hAnsi="Arial" w:cs="Arial"/>
          <w:i/>
          <w:color w:val="000000" w:themeColor="text1"/>
        </w:rPr>
        <w:t xml:space="preserve"> nutrient index, soil</w:t>
      </w:r>
      <w:r w:rsidR="007F09BD">
        <w:rPr>
          <w:rFonts w:ascii="Arial" w:hAnsi="Arial" w:cs="Arial"/>
          <w:i/>
          <w:color w:val="000000" w:themeColor="text1"/>
        </w:rPr>
        <w:t xml:space="preserve"> mapping</w:t>
      </w:r>
    </w:p>
    <w:p w14:paraId="3422542D" w14:textId="77777777" w:rsidR="00505F06" w:rsidRPr="00027925" w:rsidRDefault="00505F06" w:rsidP="00441B6F">
      <w:pPr>
        <w:pStyle w:val="Body"/>
        <w:spacing w:after="0"/>
        <w:rPr>
          <w:rFonts w:ascii="Arial" w:hAnsi="Arial" w:cs="Arial"/>
          <w:i/>
          <w:color w:val="000000" w:themeColor="text1"/>
        </w:rPr>
      </w:pPr>
    </w:p>
    <w:p w14:paraId="4A222CFC" w14:textId="35E8BF9B" w:rsidR="00790ADA" w:rsidRDefault="00B01FCD" w:rsidP="00B5072C">
      <w:pPr>
        <w:pStyle w:val="AbstHead"/>
        <w:numPr>
          <w:ilvl w:val="0"/>
          <w:numId w:val="33"/>
        </w:numPr>
        <w:jc w:val="both"/>
        <w:rPr>
          <w:rFonts w:ascii="Arial" w:hAnsi="Arial" w:cs="Arial"/>
          <w:color w:val="000000" w:themeColor="text1"/>
        </w:rPr>
      </w:pPr>
      <w:r w:rsidRPr="00027925">
        <w:rPr>
          <w:rFonts w:ascii="Arial" w:hAnsi="Arial" w:cs="Arial"/>
          <w:color w:val="000000" w:themeColor="text1"/>
        </w:rPr>
        <w:t>INTRODUCTION</w:t>
      </w:r>
      <w:r w:rsidR="007F7B32" w:rsidRPr="00027925">
        <w:rPr>
          <w:rFonts w:ascii="Arial" w:hAnsi="Arial" w:cs="Arial"/>
          <w:color w:val="000000" w:themeColor="text1"/>
        </w:rPr>
        <w:t xml:space="preserve"> </w:t>
      </w:r>
    </w:p>
    <w:p w14:paraId="0FFE1A1B" w14:textId="77777777" w:rsidR="00A62117" w:rsidRPr="00A62117" w:rsidRDefault="00A62117" w:rsidP="00A62117">
      <w:pPr>
        <w:spacing w:after="240"/>
        <w:ind w:firstLine="360"/>
        <w:jc w:val="both"/>
        <w:rPr>
          <w:rFonts w:cstheme="minorHAnsi"/>
          <w:color w:val="000000" w:themeColor="text1"/>
        </w:rPr>
      </w:pPr>
      <w:r w:rsidRPr="00A62117">
        <w:rPr>
          <w:rFonts w:cstheme="minorHAnsi"/>
          <w:color w:val="000000" w:themeColor="text1"/>
        </w:rPr>
        <w:t xml:space="preserve">Soil fertility plays a pivotal role in determining crop productivity, and a thorough understanding of a soil’s fertility status is critical for the sustainable management of land resources. Nevertheless, intensive agricultural practices combined with poor soil management can severely deplete soil fertility. Continuous cropping to maximize yields significantly depletes the soil nutrient reserves. Moreover, the over-reliance on chemical fertilizers with little application of organic manures, minimal recycling of crop residues, soil erosion, uneven terrain, unregulated irrigation practices, and inappropriate cultural methods collectively accelerate the degradation of soil quality. Various soil properties considerably influence the availability of essential nutrients to plants. Therefore, investigating the relationship between the </w:t>
      </w:r>
      <w:proofErr w:type="spellStart"/>
      <w:r w:rsidRPr="00A62117">
        <w:rPr>
          <w:rFonts w:cstheme="minorHAnsi"/>
          <w:color w:val="000000" w:themeColor="text1"/>
        </w:rPr>
        <w:t>physico</w:t>
      </w:r>
      <w:proofErr w:type="spellEnd"/>
      <w:r w:rsidRPr="00A62117">
        <w:rPr>
          <w:rFonts w:cstheme="minorHAnsi"/>
          <w:color w:val="000000" w:themeColor="text1"/>
        </w:rPr>
        <w:t>-chemical characteristics of soils and the availability of macro- and micronutrients is vital to understanding nutrient deficiencies. Assessing soil fertility status and addressing nutrient limitations through judicious external fertilization tailored to crop requirements is essential for maintaining soil health. One effective approach to evaluate soil fertility is the nutrient index method, which involves determining the available concentrations of nitrogen (N), phosphorus (P), and potassium (K) as indicators of soil fertility. Additionally, advancements in geospatial technologies have provided powerful tools for the development and management of soil resources.</w:t>
      </w:r>
    </w:p>
    <w:p w14:paraId="223C2825" w14:textId="522AF489" w:rsidR="00A62117" w:rsidRPr="00A62117" w:rsidRDefault="00A62117" w:rsidP="00A62117">
      <w:pPr>
        <w:ind w:firstLine="360"/>
        <w:jc w:val="both"/>
        <w:rPr>
          <w:rFonts w:ascii="Arial" w:hAnsi="Arial" w:cs="Arial"/>
          <w:color w:val="000000" w:themeColor="text1"/>
        </w:rPr>
      </w:pPr>
      <w:r w:rsidRPr="00A62117">
        <w:rPr>
          <w:rFonts w:cstheme="minorHAnsi"/>
          <w:color w:val="000000" w:themeColor="text1"/>
        </w:rPr>
        <w:lastRenderedPageBreak/>
        <w:t>In the current context, where land availability is diminishing while the population continues to rise, the demand for staple foods such as rice has increased significantly. Rice remains a fundamental dietary component for more than half of the global population. However, in Kerala, the area under paddy cultivation has witnessed a drastic decline of 7</w:t>
      </w:r>
      <w:r>
        <w:rPr>
          <w:rFonts w:cstheme="minorHAnsi"/>
          <w:color w:val="000000" w:themeColor="text1"/>
        </w:rPr>
        <w:t>8</w:t>
      </w:r>
      <w:r w:rsidRPr="00A62117">
        <w:rPr>
          <w:rFonts w:cstheme="minorHAnsi"/>
          <w:color w:val="000000" w:themeColor="text1"/>
        </w:rPr>
        <w:t xml:space="preserve">% from its peak levels recorded during 1975–76 (Agricultural Statistics, 2022–23). The humid tropical climate of Kerala, characterized by intense weathering, has resulted in the leaching of basic cations and the subsequent accumulation of sesquioxide in the upper </w:t>
      </w:r>
      <w:r>
        <w:rPr>
          <w:rFonts w:cstheme="minorHAnsi"/>
          <w:color w:val="000000" w:themeColor="text1"/>
        </w:rPr>
        <w:t xml:space="preserve">layers of </w:t>
      </w:r>
      <w:r w:rsidRPr="00A62117">
        <w:rPr>
          <w:rFonts w:cstheme="minorHAnsi"/>
          <w:color w:val="000000" w:themeColor="text1"/>
        </w:rPr>
        <w:t>soil. Consequently, the soils are predominantly acidic, contain low-activity clays, and exhibit limited capacities to retain water and nutrients</w:t>
      </w:r>
      <w:r>
        <w:rPr>
          <w:rFonts w:cstheme="minorHAnsi"/>
          <w:color w:val="000000" w:themeColor="text1"/>
        </w:rPr>
        <w:t xml:space="preserve"> (</w:t>
      </w:r>
      <w:proofErr w:type="spellStart"/>
      <w:r w:rsidRPr="00027925">
        <w:rPr>
          <w:rFonts w:ascii="Arial" w:hAnsi="Arial" w:cs="Arial"/>
          <w:b/>
          <w:bCs/>
          <w:color w:val="000000" w:themeColor="text1"/>
        </w:rPr>
        <w:t>Rajasekharan</w:t>
      </w:r>
      <w:proofErr w:type="spellEnd"/>
      <w:r w:rsidRPr="00027925">
        <w:rPr>
          <w:rFonts w:ascii="Arial" w:hAnsi="Arial" w:cs="Arial"/>
          <w:b/>
          <w:bCs/>
          <w:color w:val="000000" w:themeColor="text1"/>
        </w:rPr>
        <w:t xml:space="preserve"> </w:t>
      </w:r>
      <w:r w:rsidRPr="00736F10">
        <w:rPr>
          <w:rFonts w:ascii="Arial" w:hAnsi="Arial" w:cs="Arial"/>
          <w:b/>
          <w:bCs/>
          <w:i/>
          <w:iCs/>
          <w:color w:val="000000" w:themeColor="text1"/>
        </w:rPr>
        <w:t>et al</w:t>
      </w:r>
      <w:r w:rsidRPr="00027925">
        <w:rPr>
          <w:rFonts w:ascii="Arial" w:hAnsi="Arial" w:cs="Arial"/>
          <w:b/>
          <w:bCs/>
          <w:color w:val="000000" w:themeColor="text1"/>
        </w:rPr>
        <w:t>.</w:t>
      </w:r>
      <w:r>
        <w:rPr>
          <w:rFonts w:ascii="Arial" w:hAnsi="Arial" w:cs="Arial"/>
          <w:b/>
          <w:bCs/>
          <w:color w:val="000000" w:themeColor="text1"/>
        </w:rPr>
        <w:t xml:space="preserve">, </w:t>
      </w:r>
      <w:r w:rsidRPr="00027925">
        <w:rPr>
          <w:rFonts w:ascii="Arial" w:hAnsi="Arial" w:cs="Arial"/>
          <w:b/>
          <w:bCs/>
          <w:color w:val="000000" w:themeColor="text1"/>
        </w:rPr>
        <w:t>2014</w:t>
      </w:r>
      <w:r w:rsidRPr="00027925">
        <w:rPr>
          <w:rFonts w:ascii="Arial" w:hAnsi="Arial" w:cs="Arial"/>
          <w:color w:val="000000" w:themeColor="text1"/>
        </w:rPr>
        <w:t>)</w:t>
      </w:r>
      <w:r w:rsidRPr="00A62117">
        <w:rPr>
          <w:rFonts w:cstheme="minorHAnsi"/>
          <w:color w:val="000000" w:themeColor="text1"/>
        </w:rPr>
        <w:t>. These factors contribute to their relatively poor fertility status, necessitating strategic management interventions to achieve satisfactory crop yields. The situation is particularly concerning in the intensively cultivated rice-growing regions of Kerala’s lowland laterites, where nutrient depletion due to high crop nutrient uptake combined with insufficient replenishment is especially severe. Based on this context, it was hypothesized that continuous rice cultivation on lateritic soils could lead to significant nutrient leaching and the development of multiple nutrient deficiencies. Therefore, the present investigation was conducted with the objective of assessing the spatial distribution of plant nutrients across the rice-growing areas of the north-central laterite regions of Kerala and generating soil fertility maps for</w:t>
      </w:r>
      <w:r w:rsidRPr="00A62117">
        <w:rPr>
          <w:rFonts w:ascii="Arial" w:hAnsi="Arial" w:cs="Arial"/>
          <w:color w:val="000000" w:themeColor="text1"/>
        </w:rPr>
        <w:t xml:space="preserve"> efficient soil fertility management techniques catered to this particular </w:t>
      </w:r>
      <w:proofErr w:type="spellStart"/>
      <w:r w:rsidRPr="00A62117">
        <w:rPr>
          <w:rFonts w:ascii="Arial" w:hAnsi="Arial" w:cs="Arial"/>
          <w:color w:val="000000" w:themeColor="text1"/>
        </w:rPr>
        <w:t>agro</w:t>
      </w:r>
      <w:proofErr w:type="spellEnd"/>
      <w:r w:rsidRPr="00A62117">
        <w:rPr>
          <w:rFonts w:ascii="Arial" w:hAnsi="Arial" w:cs="Arial"/>
          <w:color w:val="000000" w:themeColor="text1"/>
        </w:rPr>
        <w:t>-ecological conditions.</w:t>
      </w:r>
    </w:p>
    <w:p w14:paraId="2FC79635" w14:textId="77777777" w:rsidR="00A62117" w:rsidRPr="00027925" w:rsidRDefault="00A62117" w:rsidP="00A62117">
      <w:pPr>
        <w:pStyle w:val="AbstHead"/>
        <w:spacing w:after="0"/>
        <w:ind w:left="720"/>
        <w:jc w:val="both"/>
        <w:rPr>
          <w:rFonts w:ascii="Arial" w:hAnsi="Arial" w:cs="Arial"/>
          <w:color w:val="000000" w:themeColor="text1"/>
        </w:rPr>
      </w:pPr>
    </w:p>
    <w:p w14:paraId="5C576541" w14:textId="11F3941C" w:rsidR="007F7B32" w:rsidRPr="00027925" w:rsidRDefault="00902823" w:rsidP="00BE3AEE">
      <w:pPr>
        <w:pStyle w:val="AbstHead"/>
        <w:jc w:val="both"/>
        <w:rPr>
          <w:rFonts w:ascii="Arial" w:hAnsi="Arial" w:cs="Arial"/>
          <w:color w:val="000000" w:themeColor="text1"/>
        </w:rPr>
      </w:pPr>
      <w:r w:rsidRPr="00027925">
        <w:rPr>
          <w:rFonts w:ascii="Arial" w:hAnsi="Arial" w:cs="Arial"/>
          <w:color w:val="000000" w:themeColor="text1"/>
        </w:rPr>
        <w:t>2. material and method</w:t>
      </w:r>
      <w:r w:rsidR="007954A7" w:rsidRPr="00027925">
        <w:rPr>
          <w:rFonts w:ascii="Arial" w:hAnsi="Arial" w:cs="Arial"/>
          <w:color w:val="000000" w:themeColor="text1"/>
        </w:rPr>
        <w:t>s</w:t>
      </w:r>
    </w:p>
    <w:p w14:paraId="3D247111" w14:textId="0A3492A2" w:rsidR="00027925" w:rsidRPr="00027925" w:rsidRDefault="00F8273E" w:rsidP="00BE3AEE">
      <w:pPr>
        <w:ind w:firstLine="720"/>
        <w:jc w:val="both"/>
        <w:rPr>
          <w:rFonts w:ascii="Arial" w:hAnsi="Arial" w:cs="Arial"/>
        </w:rPr>
      </w:pPr>
      <w:r>
        <w:rPr>
          <w:rFonts w:ascii="Arial" w:hAnsi="Arial" w:cs="Arial"/>
          <w:color w:val="000000" w:themeColor="text1"/>
        </w:rPr>
        <w:t>Geo-referenced s</w:t>
      </w:r>
      <w:r w:rsidR="004A77F3" w:rsidRPr="00027925">
        <w:rPr>
          <w:rFonts w:ascii="Arial" w:hAnsi="Arial" w:cs="Arial"/>
          <w:color w:val="000000" w:themeColor="text1"/>
        </w:rPr>
        <w:t xml:space="preserve">oil samples were collected from </w:t>
      </w:r>
      <w:r>
        <w:rPr>
          <w:rFonts w:ascii="Arial" w:hAnsi="Arial" w:cs="Arial"/>
          <w:color w:val="000000" w:themeColor="text1"/>
        </w:rPr>
        <w:t>different</w:t>
      </w:r>
      <w:r w:rsidR="004A77F3" w:rsidRPr="00027925">
        <w:rPr>
          <w:rFonts w:ascii="Arial" w:hAnsi="Arial" w:cs="Arial"/>
          <w:color w:val="000000" w:themeColor="text1"/>
        </w:rPr>
        <w:t xml:space="preserve"> panchayats of Thrissur and Palakkad </w:t>
      </w:r>
      <w:r>
        <w:rPr>
          <w:rFonts w:ascii="Arial" w:hAnsi="Arial" w:cs="Arial"/>
          <w:color w:val="000000" w:themeColor="text1"/>
        </w:rPr>
        <w:t xml:space="preserve">districts </w:t>
      </w:r>
      <w:r w:rsidR="004A77F3" w:rsidRPr="00027925">
        <w:rPr>
          <w:rFonts w:ascii="Arial" w:hAnsi="Arial" w:cs="Arial"/>
          <w:color w:val="000000" w:themeColor="text1"/>
        </w:rPr>
        <w:t xml:space="preserve">representing </w:t>
      </w:r>
      <w:r>
        <w:rPr>
          <w:rFonts w:ascii="Arial" w:hAnsi="Arial" w:cs="Arial"/>
          <w:color w:val="000000" w:themeColor="text1"/>
        </w:rPr>
        <w:t xml:space="preserve">north central </w:t>
      </w:r>
      <w:r w:rsidR="00BE3AEE">
        <w:rPr>
          <w:rFonts w:ascii="Arial" w:hAnsi="Arial" w:cs="Arial"/>
          <w:color w:val="000000" w:themeColor="text1"/>
        </w:rPr>
        <w:t>laterite</w:t>
      </w:r>
      <w:r>
        <w:rPr>
          <w:rFonts w:ascii="Arial" w:hAnsi="Arial" w:cs="Arial"/>
          <w:color w:val="000000" w:themeColor="text1"/>
        </w:rPr>
        <w:t xml:space="preserve"> (</w:t>
      </w:r>
      <w:r w:rsidR="004A77F3" w:rsidRPr="00027925">
        <w:rPr>
          <w:rFonts w:ascii="Arial" w:hAnsi="Arial" w:cs="Arial"/>
          <w:color w:val="000000" w:themeColor="text1"/>
        </w:rPr>
        <w:t>AEU-10</w:t>
      </w:r>
      <w:r>
        <w:rPr>
          <w:rFonts w:ascii="Arial" w:hAnsi="Arial" w:cs="Arial"/>
          <w:color w:val="000000" w:themeColor="text1"/>
        </w:rPr>
        <w:t>)</w:t>
      </w:r>
      <w:r w:rsidR="004A77F3" w:rsidRPr="00027925">
        <w:rPr>
          <w:rFonts w:ascii="Arial" w:hAnsi="Arial" w:cs="Arial"/>
          <w:color w:val="000000" w:themeColor="text1"/>
        </w:rPr>
        <w:t xml:space="preserve">. A total of 35 geo-referenced soil samples </w:t>
      </w:r>
      <w:r>
        <w:rPr>
          <w:rFonts w:ascii="Arial" w:hAnsi="Arial" w:cs="Arial"/>
          <w:color w:val="000000" w:themeColor="text1"/>
        </w:rPr>
        <w:t>we</w:t>
      </w:r>
      <w:r w:rsidR="004A77F3" w:rsidRPr="00027925">
        <w:rPr>
          <w:rFonts w:ascii="Arial" w:hAnsi="Arial" w:cs="Arial"/>
          <w:color w:val="000000" w:themeColor="text1"/>
        </w:rPr>
        <w:t xml:space="preserve">re collected at depth </w:t>
      </w:r>
      <w:r>
        <w:rPr>
          <w:rFonts w:ascii="Arial" w:hAnsi="Arial" w:cs="Arial"/>
          <w:color w:val="000000" w:themeColor="text1"/>
        </w:rPr>
        <w:t>of 0-</w:t>
      </w:r>
      <w:r w:rsidRPr="00027925">
        <w:rPr>
          <w:rFonts w:ascii="Arial" w:hAnsi="Arial" w:cs="Arial"/>
          <w:color w:val="000000" w:themeColor="text1"/>
        </w:rPr>
        <w:t xml:space="preserve">15 cm </w:t>
      </w:r>
      <w:r>
        <w:rPr>
          <w:rFonts w:ascii="Arial" w:hAnsi="Arial" w:cs="Arial"/>
          <w:color w:val="000000" w:themeColor="text1"/>
        </w:rPr>
        <w:t xml:space="preserve">from intensively </w:t>
      </w:r>
      <w:r w:rsidR="004A77F3" w:rsidRPr="00027925">
        <w:rPr>
          <w:rFonts w:ascii="Arial" w:hAnsi="Arial" w:cs="Arial"/>
          <w:color w:val="000000" w:themeColor="text1"/>
        </w:rPr>
        <w:t>rice cultivat</w:t>
      </w:r>
      <w:r>
        <w:rPr>
          <w:rFonts w:ascii="Arial" w:hAnsi="Arial" w:cs="Arial"/>
          <w:color w:val="000000" w:themeColor="text1"/>
        </w:rPr>
        <w:t>ing areas</w:t>
      </w:r>
      <w:r w:rsidR="004A77F3" w:rsidRPr="00027925">
        <w:rPr>
          <w:rFonts w:ascii="Arial" w:hAnsi="Arial" w:cs="Arial"/>
          <w:color w:val="000000" w:themeColor="text1"/>
        </w:rPr>
        <w:t>.</w:t>
      </w:r>
      <w:r w:rsidR="00524C03" w:rsidRPr="00027925">
        <w:rPr>
          <w:rFonts w:ascii="Arial" w:hAnsi="Arial" w:cs="Arial"/>
          <w:color w:val="000000" w:themeColor="text1"/>
        </w:rPr>
        <w:t xml:space="preserve"> </w:t>
      </w:r>
      <w:r w:rsidR="004A77F3" w:rsidRPr="00027925">
        <w:rPr>
          <w:rFonts w:ascii="Arial" w:hAnsi="Arial" w:cs="Arial"/>
          <w:color w:val="000000" w:themeColor="text1"/>
        </w:rPr>
        <w:t xml:space="preserve">Collected samples were shade-dried, </w:t>
      </w:r>
      <w:r>
        <w:rPr>
          <w:rFonts w:ascii="Arial" w:hAnsi="Arial" w:cs="Arial"/>
          <w:color w:val="000000" w:themeColor="text1"/>
        </w:rPr>
        <w:t>processed</w:t>
      </w:r>
      <w:r w:rsidR="004A77F3" w:rsidRPr="00027925">
        <w:rPr>
          <w:rFonts w:ascii="Arial" w:hAnsi="Arial" w:cs="Arial"/>
          <w:color w:val="000000" w:themeColor="text1"/>
        </w:rPr>
        <w:t xml:space="preserve"> and passed through 2 mm sieve and stored in properly labelled p</w:t>
      </w:r>
      <w:r>
        <w:rPr>
          <w:rFonts w:ascii="Arial" w:hAnsi="Arial" w:cs="Arial"/>
          <w:color w:val="000000" w:themeColor="text1"/>
        </w:rPr>
        <w:t>olythene</w:t>
      </w:r>
      <w:r w:rsidR="004A77F3" w:rsidRPr="00027925">
        <w:rPr>
          <w:rFonts w:ascii="Arial" w:hAnsi="Arial" w:cs="Arial"/>
          <w:color w:val="000000" w:themeColor="text1"/>
        </w:rPr>
        <w:t xml:space="preserve"> covers. </w:t>
      </w:r>
      <w:r w:rsidR="00524C03" w:rsidRPr="00027925">
        <w:rPr>
          <w:rFonts w:ascii="Arial" w:hAnsi="Arial" w:cs="Arial"/>
          <w:color w:val="000000" w:themeColor="text1"/>
        </w:rPr>
        <w:t>Soil pH and electrical conductivity (EC) were determined using a 1:2</w:t>
      </w:r>
      <w:r>
        <w:rPr>
          <w:rFonts w:ascii="Arial" w:hAnsi="Arial" w:cs="Arial"/>
          <w:color w:val="000000" w:themeColor="text1"/>
        </w:rPr>
        <w:t>.</w:t>
      </w:r>
      <w:r w:rsidR="00524C03" w:rsidRPr="00027925">
        <w:rPr>
          <w:rFonts w:ascii="Arial" w:hAnsi="Arial" w:cs="Arial"/>
          <w:color w:val="000000" w:themeColor="text1"/>
        </w:rPr>
        <w:t>5 soil-to-</w:t>
      </w:r>
      <w:r>
        <w:rPr>
          <w:rFonts w:ascii="Arial" w:hAnsi="Arial" w:cs="Arial"/>
          <w:color w:val="000000" w:themeColor="text1"/>
        </w:rPr>
        <w:t>solution ratio</w:t>
      </w:r>
      <w:r w:rsidR="00524C03" w:rsidRPr="00027925">
        <w:rPr>
          <w:rFonts w:ascii="Arial" w:hAnsi="Arial" w:cs="Arial"/>
          <w:color w:val="000000" w:themeColor="text1"/>
        </w:rPr>
        <w:t xml:space="preserve">, following the methodology </w:t>
      </w:r>
      <w:r w:rsidR="00CC5700">
        <w:rPr>
          <w:rFonts w:ascii="Arial" w:hAnsi="Arial" w:cs="Arial"/>
          <w:color w:val="000000" w:themeColor="text1"/>
        </w:rPr>
        <w:t>given</w:t>
      </w:r>
      <w:r w:rsidR="00524C03" w:rsidRPr="00027925">
        <w:rPr>
          <w:rFonts w:ascii="Arial" w:hAnsi="Arial" w:cs="Arial"/>
          <w:color w:val="000000" w:themeColor="text1"/>
        </w:rPr>
        <w:t xml:space="preserve"> by </w:t>
      </w:r>
      <w:r w:rsidR="00524C03" w:rsidRPr="00027925">
        <w:rPr>
          <w:rFonts w:ascii="Arial" w:hAnsi="Arial" w:cs="Arial"/>
          <w:b/>
          <w:bCs/>
          <w:color w:val="000000" w:themeColor="text1"/>
        </w:rPr>
        <w:t>Jackson (1958)</w:t>
      </w:r>
      <w:r w:rsidR="00524C03" w:rsidRPr="00027925">
        <w:rPr>
          <w:rFonts w:ascii="Arial" w:hAnsi="Arial" w:cs="Arial"/>
          <w:color w:val="000000" w:themeColor="text1"/>
        </w:rPr>
        <w:t xml:space="preserve">. Organic carbon content was assessed via the wet digestion method developed by </w:t>
      </w:r>
      <w:r w:rsidR="00524C03" w:rsidRPr="00027925">
        <w:rPr>
          <w:rFonts w:ascii="Arial" w:hAnsi="Arial" w:cs="Arial"/>
          <w:b/>
          <w:bCs/>
          <w:color w:val="000000" w:themeColor="text1"/>
        </w:rPr>
        <w:t>Walkley and Black (1934</w:t>
      </w:r>
      <w:r w:rsidR="00524C03" w:rsidRPr="00027925">
        <w:rPr>
          <w:rFonts w:ascii="Arial" w:hAnsi="Arial" w:cs="Arial"/>
          <w:color w:val="000000" w:themeColor="text1"/>
        </w:rPr>
        <w:t xml:space="preserve">). Available nitrogen levels were measured using the alkaline </w:t>
      </w:r>
      <w:proofErr w:type="spellStart"/>
      <w:r w:rsidR="00524C03" w:rsidRPr="00027925">
        <w:rPr>
          <w:rFonts w:ascii="Arial" w:hAnsi="Arial" w:cs="Arial"/>
          <w:color w:val="000000" w:themeColor="text1"/>
        </w:rPr>
        <w:t>KMnO</w:t>
      </w:r>
      <w:proofErr w:type="spellEnd"/>
      <w:r w:rsidR="00524C03" w:rsidRPr="00027925">
        <w:rPr>
          <w:rFonts w:ascii="Cambria Math" w:hAnsi="Cambria Math" w:cs="Cambria Math"/>
          <w:color w:val="000000" w:themeColor="text1"/>
        </w:rPr>
        <w:t>₄</w:t>
      </w:r>
      <w:r w:rsidR="00524C03" w:rsidRPr="00027925">
        <w:rPr>
          <w:rFonts w:ascii="Arial" w:hAnsi="Arial" w:cs="Arial"/>
          <w:color w:val="000000" w:themeColor="text1"/>
        </w:rPr>
        <w:t xml:space="preserve"> method as described by </w:t>
      </w:r>
      <w:r w:rsidR="00524C03" w:rsidRPr="00027925">
        <w:rPr>
          <w:rFonts w:ascii="Arial" w:hAnsi="Arial" w:cs="Arial"/>
          <w:b/>
          <w:bCs/>
          <w:color w:val="000000" w:themeColor="text1"/>
        </w:rPr>
        <w:t>Subbiah and Asija (1956</w:t>
      </w:r>
      <w:r w:rsidR="00524C03" w:rsidRPr="00027925">
        <w:rPr>
          <w:rFonts w:ascii="Arial" w:hAnsi="Arial" w:cs="Arial"/>
          <w:color w:val="000000" w:themeColor="text1"/>
        </w:rPr>
        <w:t xml:space="preserve">). Available phosphorus was estimated employing Bray's extracting reagent, according to the procedure by </w:t>
      </w:r>
      <w:r w:rsidR="00524C03" w:rsidRPr="00027925">
        <w:rPr>
          <w:rFonts w:ascii="Arial" w:hAnsi="Arial" w:cs="Arial"/>
          <w:b/>
          <w:bCs/>
          <w:color w:val="000000" w:themeColor="text1"/>
        </w:rPr>
        <w:t>Bray and Kurtz (1945)</w:t>
      </w:r>
      <w:r w:rsidR="00524C03" w:rsidRPr="00027925">
        <w:rPr>
          <w:rFonts w:ascii="Arial" w:hAnsi="Arial" w:cs="Arial"/>
          <w:color w:val="000000" w:themeColor="text1"/>
        </w:rPr>
        <w:t xml:space="preserve">. Available potassium, calcium, and magnesium were determined using a neutral normal ammonium acetate solution </w:t>
      </w:r>
      <w:r w:rsidR="006F6050">
        <w:rPr>
          <w:rFonts w:ascii="Arial" w:hAnsi="Arial" w:cs="Arial"/>
          <w:color w:val="000000" w:themeColor="text1"/>
        </w:rPr>
        <w:t>(</w:t>
      </w:r>
      <w:r w:rsidR="00524C03" w:rsidRPr="00027925">
        <w:rPr>
          <w:rFonts w:ascii="Arial" w:hAnsi="Arial" w:cs="Arial"/>
          <w:b/>
          <w:bCs/>
          <w:color w:val="000000" w:themeColor="text1"/>
        </w:rPr>
        <w:t>Jackson</w:t>
      </w:r>
      <w:r w:rsidR="006F6050">
        <w:rPr>
          <w:rFonts w:ascii="Arial" w:hAnsi="Arial" w:cs="Arial"/>
          <w:b/>
          <w:bCs/>
          <w:color w:val="000000" w:themeColor="text1"/>
        </w:rPr>
        <w:t xml:space="preserve">, </w:t>
      </w:r>
      <w:r w:rsidR="00524C03" w:rsidRPr="00027925">
        <w:rPr>
          <w:rFonts w:ascii="Arial" w:hAnsi="Arial" w:cs="Arial"/>
          <w:b/>
          <w:bCs/>
          <w:color w:val="000000" w:themeColor="text1"/>
        </w:rPr>
        <w:t>1958</w:t>
      </w:r>
      <w:r w:rsidR="00524C03" w:rsidRPr="00027925">
        <w:rPr>
          <w:rFonts w:ascii="Arial" w:hAnsi="Arial" w:cs="Arial"/>
          <w:color w:val="000000" w:themeColor="text1"/>
        </w:rPr>
        <w:t>). Micronutrient content</w:t>
      </w:r>
      <w:r w:rsidR="006F6050">
        <w:rPr>
          <w:rFonts w:ascii="Arial" w:hAnsi="Arial" w:cs="Arial"/>
          <w:color w:val="000000" w:themeColor="text1"/>
        </w:rPr>
        <w:t>s</w:t>
      </w:r>
      <w:r w:rsidR="00524C03" w:rsidRPr="00027925">
        <w:rPr>
          <w:rFonts w:ascii="Arial" w:hAnsi="Arial" w:cs="Arial"/>
          <w:color w:val="000000" w:themeColor="text1"/>
        </w:rPr>
        <w:t xml:space="preserve"> w</w:t>
      </w:r>
      <w:r w:rsidR="006F6050">
        <w:rPr>
          <w:rFonts w:ascii="Arial" w:hAnsi="Arial" w:cs="Arial"/>
          <w:color w:val="000000" w:themeColor="text1"/>
        </w:rPr>
        <w:t>ere</w:t>
      </w:r>
      <w:r w:rsidR="00524C03" w:rsidRPr="00027925">
        <w:rPr>
          <w:rFonts w:ascii="Arial" w:hAnsi="Arial" w:cs="Arial"/>
          <w:color w:val="000000" w:themeColor="text1"/>
        </w:rPr>
        <w:t xml:space="preserve"> analyzed using a 0.1M HCl extraction method </w:t>
      </w:r>
      <w:r w:rsidR="006F6050">
        <w:rPr>
          <w:rFonts w:ascii="Arial" w:hAnsi="Arial" w:cs="Arial"/>
          <w:color w:val="000000" w:themeColor="text1"/>
        </w:rPr>
        <w:t>(</w:t>
      </w:r>
      <w:r w:rsidR="00524C03" w:rsidRPr="00027925">
        <w:rPr>
          <w:rFonts w:ascii="Arial" w:hAnsi="Arial" w:cs="Arial"/>
          <w:b/>
          <w:bCs/>
          <w:color w:val="000000" w:themeColor="text1"/>
        </w:rPr>
        <w:t>Lindsay and Norvell</w:t>
      </w:r>
      <w:r w:rsidR="006F6050">
        <w:rPr>
          <w:rFonts w:ascii="Arial" w:hAnsi="Arial" w:cs="Arial"/>
          <w:b/>
          <w:bCs/>
          <w:color w:val="000000" w:themeColor="text1"/>
        </w:rPr>
        <w:t xml:space="preserve">, </w:t>
      </w:r>
      <w:r w:rsidR="00524C03" w:rsidRPr="00027925">
        <w:rPr>
          <w:rFonts w:ascii="Arial" w:hAnsi="Arial" w:cs="Arial"/>
          <w:b/>
          <w:bCs/>
          <w:color w:val="000000" w:themeColor="text1"/>
        </w:rPr>
        <w:t>1978),</w:t>
      </w:r>
      <w:r w:rsidR="00524C03" w:rsidRPr="00027925">
        <w:rPr>
          <w:rFonts w:ascii="Arial" w:hAnsi="Arial" w:cs="Arial"/>
          <w:color w:val="000000" w:themeColor="text1"/>
        </w:rPr>
        <w:t xml:space="preserve"> while boron levels were estimated following the procedure by </w:t>
      </w:r>
      <w:r w:rsidR="00524C03" w:rsidRPr="00027925">
        <w:rPr>
          <w:rFonts w:ascii="Arial" w:hAnsi="Arial" w:cs="Arial"/>
          <w:b/>
          <w:bCs/>
          <w:color w:val="000000" w:themeColor="text1"/>
        </w:rPr>
        <w:t>Wolf (1974).</w:t>
      </w:r>
      <w:r w:rsidR="00A360F2" w:rsidRPr="00027925">
        <w:rPr>
          <w:rFonts w:ascii="Arial" w:hAnsi="Arial" w:cs="Arial"/>
          <w:color w:val="000000" w:themeColor="text1"/>
        </w:rPr>
        <w:t xml:space="preserve"> </w:t>
      </w:r>
      <w:r w:rsidR="0079405C" w:rsidRPr="00F52E8F">
        <w:rPr>
          <w:rFonts w:ascii="Arial" w:hAnsi="Arial" w:cs="Arial"/>
          <w:color w:val="000000" w:themeColor="text1"/>
        </w:rPr>
        <w:t xml:space="preserve">Soil test rating for interpretation of </w:t>
      </w:r>
      <w:proofErr w:type="spellStart"/>
      <w:r w:rsidR="0079405C" w:rsidRPr="00F52E8F">
        <w:rPr>
          <w:rFonts w:ascii="Arial" w:hAnsi="Arial" w:cs="Arial"/>
          <w:color w:val="000000" w:themeColor="text1"/>
        </w:rPr>
        <w:t>physico</w:t>
      </w:r>
      <w:proofErr w:type="spellEnd"/>
      <w:r w:rsidR="0079405C" w:rsidRPr="00F52E8F">
        <w:rPr>
          <w:rFonts w:ascii="Arial" w:hAnsi="Arial" w:cs="Arial"/>
          <w:color w:val="000000" w:themeColor="text1"/>
        </w:rPr>
        <w:t xml:space="preserve">-chemical properties and available nutrients are given in the </w:t>
      </w:r>
      <w:r w:rsidR="00F52E8F" w:rsidRPr="00F52E8F">
        <w:rPr>
          <w:rFonts w:ascii="Arial" w:hAnsi="Arial" w:cs="Arial"/>
          <w:color w:val="000000" w:themeColor="text1"/>
        </w:rPr>
        <w:t>table 1 to 3.</w:t>
      </w:r>
      <w:r w:rsidR="0079405C" w:rsidRPr="00027925">
        <w:rPr>
          <w:rFonts w:ascii="Arial" w:hAnsi="Arial" w:cs="Arial"/>
          <w:color w:val="000000" w:themeColor="text1"/>
        </w:rPr>
        <w:t xml:space="preserve"> </w:t>
      </w:r>
      <w:r w:rsidR="00AE211A" w:rsidRPr="00027925">
        <w:rPr>
          <w:rFonts w:ascii="Arial" w:hAnsi="Arial" w:cs="Arial"/>
          <w:color w:val="000000" w:themeColor="text1"/>
        </w:rPr>
        <w:t xml:space="preserve">The Nutrient Index (NI) is calculated using the method developed by </w:t>
      </w:r>
      <w:r w:rsidR="00AE211A" w:rsidRPr="00027925">
        <w:rPr>
          <w:rFonts w:ascii="Arial" w:hAnsi="Arial" w:cs="Arial"/>
          <w:b/>
          <w:bCs/>
          <w:color w:val="000000" w:themeColor="text1"/>
        </w:rPr>
        <w:t>Ramamoorthy and Bajaj (1969)</w:t>
      </w:r>
      <w:r w:rsidR="00F52E8F">
        <w:rPr>
          <w:rFonts w:ascii="Arial" w:hAnsi="Arial" w:cs="Arial"/>
          <w:b/>
          <w:bCs/>
          <w:color w:val="000000" w:themeColor="text1"/>
        </w:rPr>
        <w:t xml:space="preserve"> </w:t>
      </w:r>
      <w:r w:rsidR="00F52E8F" w:rsidRPr="00F52E8F">
        <w:rPr>
          <w:rFonts w:ascii="Arial" w:hAnsi="Arial" w:cs="Arial"/>
          <w:color w:val="000000" w:themeColor="text1"/>
        </w:rPr>
        <w:t>and represented in table.4</w:t>
      </w:r>
      <w:r w:rsidR="00AE211A" w:rsidRPr="00027925">
        <w:rPr>
          <w:rFonts w:ascii="Arial" w:hAnsi="Arial" w:cs="Arial"/>
          <w:color w:val="000000" w:themeColor="text1"/>
        </w:rPr>
        <w:t>.</w:t>
      </w:r>
      <w:r w:rsidR="001F67CA" w:rsidRPr="00027925">
        <w:rPr>
          <w:rFonts w:ascii="Arial" w:hAnsi="Arial" w:cs="Arial"/>
        </w:rPr>
        <w:t xml:space="preserve"> Equation for calculating nutrient index (NI) is provided below</w:t>
      </w:r>
      <w:r w:rsidR="006F6050">
        <w:rPr>
          <w:rFonts w:ascii="Arial" w:hAnsi="Arial" w:cs="Arial"/>
        </w:rPr>
        <w:t>:</w:t>
      </w:r>
    </w:p>
    <w:p w14:paraId="31833661" w14:textId="77777777" w:rsidR="00027925" w:rsidRPr="00027925" w:rsidRDefault="00027925" w:rsidP="00524C03">
      <w:pPr>
        <w:jc w:val="both"/>
        <w:rPr>
          <w:rFonts w:ascii="Arial" w:hAnsi="Arial" w:cs="Arial"/>
        </w:rPr>
      </w:pPr>
    </w:p>
    <w:p w14:paraId="1B6E9DE8" w14:textId="77777777" w:rsidR="006F6050" w:rsidRDefault="001F67CA" w:rsidP="00027925">
      <w:pPr>
        <w:spacing w:line="192" w:lineRule="auto"/>
        <w:jc w:val="both"/>
        <w:rPr>
          <w:rFonts w:ascii="Arial" w:hAnsi="Arial" w:cs="Arial"/>
        </w:rPr>
      </w:pPr>
      <w:r w:rsidRPr="00027925">
        <w:rPr>
          <w:rFonts w:ascii="Arial" w:hAnsi="Arial" w:cs="Arial"/>
        </w:rPr>
        <w:tab/>
      </w:r>
      <w:r w:rsidRPr="00027925">
        <w:rPr>
          <w:rFonts w:ascii="Arial" w:hAnsi="Arial" w:cs="Arial"/>
        </w:rPr>
        <w:tab/>
        <w:t xml:space="preserve">        </w:t>
      </w:r>
      <w:r w:rsidR="00027925" w:rsidRPr="00027925">
        <w:rPr>
          <w:rFonts w:ascii="Arial" w:hAnsi="Arial" w:cs="Arial"/>
        </w:rPr>
        <w:tab/>
      </w:r>
      <w:r w:rsidR="00027925" w:rsidRPr="00027925">
        <w:rPr>
          <w:rFonts w:ascii="Arial" w:hAnsi="Arial" w:cs="Arial"/>
        </w:rPr>
        <w:tab/>
        <w:t xml:space="preserve">       </w:t>
      </w:r>
    </w:p>
    <w:p w14:paraId="4DD1D815" w14:textId="48791A49" w:rsidR="001F67CA" w:rsidRPr="00027925" w:rsidRDefault="006F6050" w:rsidP="006F6050">
      <w:pPr>
        <w:spacing w:line="192" w:lineRule="auto"/>
        <w:jc w:val="center"/>
        <w:rPr>
          <w:rFonts w:ascii="Arial" w:hAnsi="Arial" w:cs="Arial"/>
        </w:rPr>
      </w:pPr>
      <w:r>
        <w:rPr>
          <w:rFonts w:ascii="Arial" w:hAnsi="Arial" w:cs="Arial"/>
        </w:rPr>
        <w:t xml:space="preserve">                       [</w:t>
      </w:r>
      <w:r w:rsidR="001F67CA" w:rsidRPr="00027925">
        <w:rPr>
          <w:rFonts w:ascii="Arial" w:hAnsi="Arial" w:cs="Arial"/>
        </w:rPr>
        <w:t>(NL×1)</w:t>
      </w:r>
      <w:r w:rsidR="00027925" w:rsidRPr="00027925">
        <w:rPr>
          <w:rFonts w:ascii="Arial" w:hAnsi="Arial" w:cs="Arial"/>
        </w:rPr>
        <w:t xml:space="preserve"> </w:t>
      </w:r>
      <w:r w:rsidR="001F67CA" w:rsidRPr="00027925">
        <w:rPr>
          <w:rFonts w:ascii="Arial" w:hAnsi="Arial" w:cs="Arial"/>
        </w:rPr>
        <w:t>+</w:t>
      </w:r>
      <w:r w:rsidR="00027925" w:rsidRPr="00027925">
        <w:rPr>
          <w:rFonts w:ascii="Arial" w:hAnsi="Arial" w:cs="Arial"/>
        </w:rPr>
        <w:t xml:space="preserve"> </w:t>
      </w:r>
      <w:r w:rsidR="001F67CA" w:rsidRPr="00027925">
        <w:rPr>
          <w:rFonts w:ascii="Arial" w:hAnsi="Arial" w:cs="Arial"/>
        </w:rPr>
        <w:t>(NM×2)</w:t>
      </w:r>
      <w:r w:rsidR="00027925" w:rsidRPr="00027925">
        <w:rPr>
          <w:rFonts w:ascii="Arial" w:hAnsi="Arial" w:cs="Arial"/>
        </w:rPr>
        <w:t xml:space="preserve"> </w:t>
      </w:r>
      <w:r w:rsidR="001F67CA" w:rsidRPr="00027925">
        <w:rPr>
          <w:rFonts w:ascii="Arial" w:hAnsi="Arial" w:cs="Arial"/>
        </w:rPr>
        <w:t>+</w:t>
      </w:r>
      <w:r w:rsidR="00027925" w:rsidRPr="00027925">
        <w:rPr>
          <w:rFonts w:ascii="Arial" w:hAnsi="Arial" w:cs="Arial"/>
        </w:rPr>
        <w:t xml:space="preserve"> </w:t>
      </w:r>
      <w:r w:rsidR="001F67CA" w:rsidRPr="00027925">
        <w:rPr>
          <w:rFonts w:ascii="Arial" w:hAnsi="Arial" w:cs="Arial"/>
        </w:rPr>
        <w:t>(NH×3)​</w:t>
      </w:r>
      <w:r w:rsidR="00027925" w:rsidRPr="00027925">
        <w:rPr>
          <w:rFonts w:ascii="Arial" w:hAnsi="Arial" w:cs="Arial"/>
        </w:rPr>
        <w:t>]</w:t>
      </w:r>
    </w:p>
    <w:p w14:paraId="14F822FD" w14:textId="20E392EC" w:rsidR="001F67CA" w:rsidRPr="00027925" w:rsidRDefault="001F67CA" w:rsidP="00027925">
      <w:pPr>
        <w:spacing w:line="192" w:lineRule="auto"/>
        <w:ind w:left="720" w:firstLine="720"/>
        <w:jc w:val="both"/>
        <w:rPr>
          <w:rFonts w:ascii="Arial" w:hAnsi="Arial" w:cs="Arial"/>
        </w:rPr>
      </w:pPr>
      <w:r w:rsidRPr="00027925">
        <w:rPr>
          <w:rFonts w:ascii="Arial" w:hAnsi="Arial" w:cs="Arial"/>
          <w:noProof/>
        </w:rPr>
        <mc:AlternateContent>
          <mc:Choice Requires="wps">
            <w:drawing>
              <wp:anchor distT="0" distB="0" distL="114300" distR="114300" simplePos="0" relativeHeight="251674624" behindDoc="0" locked="1" layoutInCell="1" allowOverlap="1" wp14:anchorId="49AB2CFD" wp14:editId="6078F599">
                <wp:simplePos x="0" y="0"/>
                <wp:positionH relativeFrom="column">
                  <wp:posOffset>2287905</wp:posOffset>
                </wp:positionH>
                <wp:positionV relativeFrom="paragraph">
                  <wp:posOffset>49530</wp:posOffset>
                </wp:positionV>
                <wp:extent cx="1378585" cy="0"/>
                <wp:effectExtent l="0" t="0" r="0" b="0"/>
                <wp:wrapNone/>
                <wp:docPr id="1218401959" name="Straight Connector 4"/>
                <wp:cNvGraphicFramePr/>
                <a:graphic xmlns:a="http://schemas.openxmlformats.org/drawingml/2006/main">
                  <a:graphicData uri="http://schemas.microsoft.com/office/word/2010/wordprocessingShape">
                    <wps:wsp>
                      <wps:cNvCnPr/>
                      <wps:spPr>
                        <a:xfrm>
                          <a:off x="0" y="0"/>
                          <a:ext cx="1378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45821CB" id="Straight Connector 4"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15pt,3.9pt" to="288.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" strokecolor="black [3040]">
                <w10:anchorlock/>
              </v:line>
            </w:pict>
          </mc:Fallback>
        </mc:AlternateContent>
      </w:r>
      <w:r w:rsidRPr="00027925">
        <w:rPr>
          <w:rFonts w:ascii="Arial" w:hAnsi="Arial" w:cs="Arial"/>
        </w:rPr>
        <w:t xml:space="preserve">Nutrient Index (NI) =                 </w:t>
      </w:r>
    </w:p>
    <w:p w14:paraId="39F78214" w14:textId="677B6E4B" w:rsidR="001F67CA" w:rsidRPr="00027925" w:rsidRDefault="001F67CA" w:rsidP="00027925">
      <w:pPr>
        <w:spacing w:line="192" w:lineRule="auto"/>
        <w:jc w:val="both"/>
        <w:rPr>
          <w:rFonts w:ascii="Arial" w:hAnsi="Arial" w:cs="Arial"/>
        </w:rPr>
      </w:pPr>
      <w:r w:rsidRPr="00027925">
        <w:rPr>
          <w:rFonts w:ascii="Arial" w:hAnsi="Arial" w:cs="Arial"/>
        </w:rPr>
        <w:tab/>
      </w:r>
      <w:r w:rsidRPr="00027925">
        <w:rPr>
          <w:rFonts w:ascii="Arial" w:hAnsi="Arial" w:cs="Arial"/>
        </w:rPr>
        <w:tab/>
      </w:r>
      <w:r w:rsidRPr="00027925">
        <w:rPr>
          <w:rFonts w:ascii="Arial" w:hAnsi="Arial" w:cs="Arial"/>
        </w:rPr>
        <w:tab/>
      </w:r>
      <w:r w:rsidR="00027925" w:rsidRPr="00027925">
        <w:rPr>
          <w:rFonts w:ascii="Arial" w:hAnsi="Arial" w:cs="Arial"/>
        </w:rPr>
        <w:t xml:space="preserve">        </w:t>
      </w:r>
      <w:r w:rsidR="00027925" w:rsidRPr="00027925">
        <w:rPr>
          <w:rFonts w:ascii="Arial" w:hAnsi="Arial" w:cs="Arial"/>
        </w:rPr>
        <w:tab/>
      </w:r>
      <w:r w:rsidR="00027925" w:rsidRPr="00027925">
        <w:rPr>
          <w:rFonts w:ascii="Arial" w:hAnsi="Arial" w:cs="Arial"/>
        </w:rPr>
        <w:tab/>
      </w:r>
      <w:r w:rsidR="00027925" w:rsidRPr="00027925">
        <w:rPr>
          <w:rFonts w:ascii="Arial" w:hAnsi="Arial" w:cs="Arial"/>
        </w:rPr>
        <w:tab/>
      </w:r>
      <w:r w:rsidRPr="00027925">
        <w:rPr>
          <w:rFonts w:ascii="Arial" w:hAnsi="Arial" w:cs="Arial"/>
        </w:rPr>
        <w:t>TNS</w:t>
      </w:r>
    </w:p>
    <w:p w14:paraId="5B8FA6E5" w14:textId="74B8B66E" w:rsidR="00027925" w:rsidRPr="00027925" w:rsidRDefault="00027925" w:rsidP="00027925">
      <w:pPr>
        <w:ind w:firstLine="720"/>
        <w:jc w:val="both"/>
        <w:rPr>
          <w:rFonts w:ascii="Arial" w:hAnsi="Arial" w:cs="Arial"/>
        </w:rPr>
      </w:pPr>
      <w:r w:rsidRPr="00027925">
        <w:rPr>
          <w:rFonts w:ascii="Arial" w:hAnsi="Arial" w:cs="Arial"/>
        </w:rPr>
        <w:t>Where, NL = Number of samples in low category</w:t>
      </w:r>
    </w:p>
    <w:p w14:paraId="46406135" w14:textId="5BE117AA" w:rsidR="00027925" w:rsidRPr="00027925" w:rsidRDefault="00027925" w:rsidP="006F6050">
      <w:pPr>
        <w:ind w:left="720" w:firstLine="720"/>
        <w:jc w:val="both"/>
        <w:rPr>
          <w:rFonts w:ascii="Arial" w:hAnsi="Arial" w:cs="Arial"/>
        </w:rPr>
      </w:pPr>
      <w:r w:rsidRPr="00027925">
        <w:rPr>
          <w:rFonts w:ascii="Arial" w:hAnsi="Arial" w:cs="Arial"/>
        </w:rPr>
        <w:t>NM = Number of samples in medium category</w:t>
      </w:r>
    </w:p>
    <w:p w14:paraId="18C95CCC" w14:textId="280D9D06" w:rsidR="00027925" w:rsidRPr="00027925" w:rsidRDefault="00027925" w:rsidP="00027925">
      <w:pPr>
        <w:ind w:left="720" w:firstLine="720"/>
        <w:jc w:val="both"/>
        <w:rPr>
          <w:rFonts w:ascii="Arial" w:hAnsi="Arial" w:cs="Arial"/>
        </w:rPr>
      </w:pPr>
      <w:r w:rsidRPr="00027925">
        <w:rPr>
          <w:rFonts w:ascii="Arial" w:hAnsi="Arial" w:cs="Arial"/>
        </w:rPr>
        <w:t>NH = Number of samples in high category</w:t>
      </w:r>
    </w:p>
    <w:p w14:paraId="69AB6DBB" w14:textId="7CC21A83" w:rsidR="00027925" w:rsidRPr="00027925" w:rsidRDefault="00027925" w:rsidP="00027925">
      <w:pPr>
        <w:ind w:left="720" w:firstLine="720"/>
        <w:jc w:val="both"/>
        <w:rPr>
          <w:rFonts w:ascii="Arial" w:hAnsi="Arial" w:cs="Arial"/>
        </w:rPr>
      </w:pPr>
      <w:r w:rsidRPr="00027925">
        <w:rPr>
          <w:rFonts w:ascii="Arial" w:hAnsi="Arial" w:cs="Arial"/>
        </w:rPr>
        <w:t>TNS = Total number of samples</w:t>
      </w:r>
    </w:p>
    <w:p w14:paraId="6397164B" w14:textId="7B7A93DE" w:rsidR="00790ADA" w:rsidRPr="00027925" w:rsidRDefault="00CC5700" w:rsidP="00087FA2">
      <w:pPr>
        <w:jc w:val="both"/>
        <w:rPr>
          <w:rFonts w:ascii="Arial" w:hAnsi="Arial" w:cs="Arial"/>
          <w:sz w:val="24"/>
          <w:szCs w:val="24"/>
        </w:rPr>
      </w:pPr>
      <w:r>
        <w:rPr>
          <w:rFonts w:ascii="Arial" w:hAnsi="Arial" w:cs="Arial"/>
          <w:b/>
          <w:bCs/>
        </w:rPr>
        <w:t>Statistical analysis:</w:t>
      </w:r>
      <w:r w:rsidR="006F6050">
        <w:rPr>
          <w:rFonts w:ascii="Arial" w:hAnsi="Arial" w:cs="Arial"/>
          <w:b/>
          <w:bCs/>
        </w:rPr>
        <w:t xml:space="preserve"> </w:t>
      </w:r>
      <w:r w:rsidR="006F6050">
        <w:rPr>
          <w:rFonts w:ascii="Arial" w:hAnsi="Arial" w:cs="Arial"/>
          <w:color w:val="000000" w:themeColor="text1"/>
        </w:rPr>
        <w:t>Descriptive and</w:t>
      </w:r>
      <w:r w:rsidR="00A360F2" w:rsidRPr="00027925">
        <w:rPr>
          <w:rFonts w:ascii="Arial" w:hAnsi="Arial" w:cs="Arial"/>
          <w:color w:val="000000" w:themeColor="text1"/>
        </w:rPr>
        <w:t xml:space="preserve"> correlation </w:t>
      </w:r>
      <w:r w:rsidR="006F6050">
        <w:rPr>
          <w:rFonts w:ascii="Arial" w:hAnsi="Arial" w:cs="Arial"/>
          <w:color w:val="000000" w:themeColor="text1"/>
        </w:rPr>
        <w:t xml:space="preserve">analysis </w:t>
      </w:r>
      <w:r w:rsidR="00A360F2" w:rsidRPr="00027925">
        <w:rPr>
          <w:rFonts w:ascii="Arial" w:hAnsi="Arial" w:cs="Arial"/>
          <w:color w:val="000000" w:themeColor="text1"/>
        </w:rPr>
        <w:t>were done using KAU</w:t>
      </w:r>
      <w:r w:rsidR="006F6050">
        <w:rPr>
          <w:rFonts w:ascii="Arial" w:hAnsi="Arial" w:cs="Arial"/>
          <w:color w:val="000000" w:themeColor="text1"/>
        </w:rPr>
        <w:t>-</w:t>
      </w:r>
      <w:r w:rsidR="00A360F2" w:rsidRPr="00027925">
        <w:rPr>
          <w:rFonts w:ascii="Arial" w:hAnsi="Arial" w:cs="Arial"/>
          <w:color w:val="000000" w:themeColor="text1"/>
        </w:rPr>
        <w:t>GRAPES software</w:t>
      </w:r>
      <w:r w:rsidR="006F6050">
        <w:rPr>
          <w:rFonts w:ascii="Arial" w:hAnsi="Arial" w:cs="Arial"/>
          <w:color w:val="000000" w:themeColor="text1"/>
        </w:rPr>
        <w:t xml:space="preserve"> and </w:t>
      </w:r>
      <w:r w:rsidR="00A360F2" w:rsidRPr="00027925">
        <w:rPr>
          <w:rFonts w:ascii="Arial" w:hAnsi="Arial" w:cs="Arial"/>
          <w:color w:val="000000" w:themeColor="text1"/>
        </w:rPr>
        <w:t>spatial nutrient variability maps were made using QGIS.</w:t>
      </w:r>
    </w:p>
    <w:p w14:paraId="3445EB8B" w14:textId="25897909" w:rsidR="003121AD" w:rsidRPr="00027925" w:rsidRDefault="005B7532" w:rsidP="00524C03">
      <w:pPr>
        <w:jc w:val="both"/>
        <w:rPr>
          <w:rFonts w:ascii="Arial" w:hAnsi="Arial" w:cs="Arial"/>
          <w:b/>
          <w:bCs/>
          <w:color w:val="000000" w:themeColor="text1"/>
          <w:sz w:val="24"/>
          <w:szCs w:val="24"/>
        </w:rPr>
      </w:pPr>
      <w:r w:rsidRPr="00027925">
        <w:rPr>
          <w:rFonts w:ascii="Arial" w:hAnsi="Arial" w:cs="Arial"/>
          <w:b/>
          <w:bCs/>
          <w:noProof/>
          <w:color w:val="000000" w:themeColor="text1"/>
          <w:sz w:val="24"/>
          <w:szCs w:val="24"/>
        </w:rPr>
        <w:drawing>
          <wp:anchor distT="0" distB="0" distL="114300" distR="114300" simplePos="0" relativeHeight="251671552" behindDoc="0" locked="0" layoutInCell="1" allowOverlap="1" wp14:anchorId="18C404BC" wp14:editId="629D8C49">
            <wp:simplePos x="0" y="0"/>
            <wp:positionH relativeFrom="margin">
              <wp:posOffset>2158366</wp:posOffset>
            </wp:positionH>
            <wp:positionV relativeFrom="paragraph">
              <wp:posOffset>8890</wp:posOffset>
            </wp:positionV>
            <wp:extent cx="3333750" cy="4876800"/>
            <wp:effectExtent l="0" t="0" r="0" b="0"/>
            <wp:wrapNone/>
            <wp:docPr id="11" name="Picture 10">
              <a:extLst xmlns:a="http://schemas.openxmlformats.org/drawingml/2006/main">
                <a:ext uri="{FF2B5EF4-FFF2-40B4-BE49-F238E27FC236}">
                  <a16:creationId xmlns:a16="http://schemas.microsoft.com/office/drawing/2014/main" id="{0CBDC214-FA74-F028-E036-71FAE43CF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CBDC214-FA74-F028-E036-71FAE43CF4F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4244"/>
                    <a:stretch/>
                  </pic:blipFill>
                  <pic:spPr bwMode="auto">
                    <a:xfrm>
                      <a:off x="0" y="0"/>
                      <a:ext cx="3333750" cy="48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74FC08" w14:textId="7288BE64" w:rsidR="003121AD" w:rsidRPr="00027925" w:rsidRDefault="005B7532" w:rsidP="00524C03">
      <w:pPr>
        <w:jc w:val="both"/>
        <w:rPr>
          <w:rFonts w:ascii="Arial" w:hAnsi="Arial" w:cs="Arial"/>
          <w:b/>
          <w:bCs/>
          <w:color w:val="000000" w:themeColor="text1"/>
          <w:sz w:val="24"/>
          <w:szCs w:val="24"/>
        </w:rPr>
      </w:pPr>
      <w:r w:rsidRPr="00027925">
        <w:rPr>
          <w:rFonts w:ascii="Arial" w:hAnsi="Arial" w:cs="Arial"/>
          <w:b/>
          <w:bCs/>
          <w:noProof/>
          <w:color w:val="000000" w:themeColor="text1"/>
          <w:sz w:val="24"/>
          <w:szCs w:val="24"/>
        </w:rPr>
        <w:lastRenderedPageBreak/>
        <w:drawing>
          <wp:anchor distT="0" distB="0" distL="114300" distR="114300" simplePos="0" relativeHeight="251670528" behindDoc="0" locked="0" layoutInCell="1" allowOverlap="1" wp14:anchorId="3E4044BB" wp14:editId="797BF9F7">
            <wp:simplePos x="0" y="0"/>
            <wp:positionH relativeFrom="margin">
              <wp:posOffset>-312420</wp:posOffset>
            </wp:positionH>
            <wp:positionV relativeFrom="paragraph">
              <wp:posOffset>189230</wp:posOffset>
            </wp:positionV>
            <wp:extent cx="2594610" cy="4328160"/>
            <wp:effectExtent l="0" t="0" r="0" b="0"/>
            <wp:wrapTopAndBottom/>
            <wp:docPr id="9" name="Content Placeholder 8">
              <a:extLst xmlns:a="http://schemas.openxmlformats.org/drawingml/2006/main">
                <a:ext uri="{FF2B5EF4-FFF2-40B4-BE49-F238E27FC236}">
                  <a16:creationId xmlns:a16="http://schemas.microsoft.com/office/drawing/2014/main" id="{C825E3BA-D0DA-2650-614E-F4BCE8D81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C825E3BA-D0DA-2650-614E-F4BCE8D810D3}"/>
                        </a:ext>
                      </a:extLst>
                    </pic:cNvPr>
                    <pic:cNvPicPr>
                      <a:picLocks noChangeAspect="1"/>
                    </pic:cNvPicPr>
                  </pic:nvPicPr>
                  <pic:blipFill>
                    <a:blip r:embed="rId9">
                      <a:extLst>
                        <a:ext uri="{28A0092B-C50C-407E-A947-70E740481C1C}">
                          <a14:useLocalDpi xmlns:a14="http://schemas.microsoft.com/office/drawing/2010/main" val="0"/>
                        </a:ext>
                      </a:extLst>
                    </a:blip>
                    <a:srcRect l="33065" t="9025" r="34298" b="3185"/>
                    <a:stretch/>
                  </pic:blipFill>
                  <pic:spPr>
                    <a:xfrm>
                      <a:off x="0" y="0"/>
                      <a:ext cx="2594610" cy="4328160"/>
                    </a:xfrm>
                    <a:prstGeom prst="rect">
                      <a:avLst/>
                    </a:prstGeom>
                  </pic:spPr>
                </pic:pic>
              </a:graphicData>
            </a:graphic>
            <wp14:sizeRelH relativeFrom="margin">
              <wp14:pctWidth>0</wp14:pctWidth>
            </wp14:sizeRelH>
            <wp14:sizeRelV relativeFrom="margin">
              <wp14:pctHeight>0</wp14:pctHeight>
            </wp14:sizeRelV>
          </wp:anchor>
        </w:drawing>
      </w:r>
      <w:r w:rsidR="003121AD" w:rsidRPr="00027925">
        <w:rPr>
          <w:rFonts w:ascii="Arial" w:hAnsi="Arial" w:cs="Arial"/>
          <w:b/>
          <w:bCs/>
          <w:noProof/>
          <w:color w:val="000000" w:themeColor="text1"/>
          <w:sz w:val="24"/>
          <w:szCs w:val="24"/>
        </w:rPr>
        <mc:AlternateContent>
          <mc:Choice Requires="wps">
            <w:drawing>
              <wp:anchor distT="0" distB="0" distL="114300" distR="114300" simplePos="0" relativeHeight="251673600" behindDoc="0" locked="0" layoutInCell="1" allowOverlap="1" wp14:anchorId="3C3CE867" wp14:editId="0381322F">
                <wp:simplePos x="0" y="0"/>
                <wp:positionH relativeFrom="column">
                  <wp:posOffset>1249680</wp:posOffset>
                </wp:positionH>
                <wp:positionV relativeFrom="paragraph">
                  <wp:posOffset>2299970</wp:posOffset>
                </wp:positionV>
                <wp:extent cx="1112520" cy="1211580"/>
                <wp:effectExtent l="0" t="0" r="30480" b="26670"/>
                <wp:wrapNone/>
                <wp:docPr id="8" name="Straight Connector 7">
                  <a:extLst xmlns:a="http://schemas.openxmlformats.org/drawingml/2006/main">
                    <a:ext uri="{FF2B5EF4-FFF2-40B4-BE49-F238E27FC236}">
                      <a16:creationId xmlns:a16="http://schemas.microsoft.com/office/drawing/2014/main" id="{295AE9A6-F769-F480-2799-74B02DECF4C4}"/>
                    </a:ext>
                  </a:extLst>
                </wp:docPr>
                <wp:cNvGraphicFramePr/>
                <a:graphic xmlns:a="http://schemas.openxmlformats.org/drawingml/2006/main">
                  <a:graphicData uri="http://schemas.microsoft.com/office/word/2010/wordprocessingShape">
                    <wps:wsp>
                      <wps:cNvCnPr/>
                      <wps:spPr>
                        <a:xfrm>
                          <a:off x="0" y="0"/>
                          <a:ext cx="1112520" cy="1211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58E6E3"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181.1pt" to="18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" strokecolor="black [3040]"/>
            </w:pict>
          </mc:Fallback>
        </mc:AlternateContent>
      </w:r>
      <w:r w:rsidR="003121AD" w:rsidRPr="00027925">
        <w:rPr>
          <w:rFonts w:ascii="Arial" w:hAnsi="Arial" w:cs="Arial"/>
          <w:b/>
          <w:bCs/>
          <w:noProof/>
          <w:color w:val="000000" w:themeColor="text1"/>
          <w:sz w:val="24"/>
          <w:szCs w:val="24"/>
        </w:rPr>
        <mc:AlternateContent>
          <mc:Choice Requires="wps">
            <w:drawing>
              <wp:anchor distT="0" distB="0" distL="114300" distR="114300" simplePos="0" relativeHeight="251672576" behindDoc="0" locked="0" layoutInCell="1" allowOverlap="1" wp14:anchorId="2F857E44" wp14:editId="15980193">
                <wp:simplePos x="0" y="0"/>
                <wp:positionH relativeFrom="column">
                  <wp:posOffset>1211580</wp:posOffset>
                </wp:positionH>
                <wp:positionV relativeFrom="paragraph">
                  <wp:posOffset>158750</wp:posOffset>
                </wp:positionV>
                <wp:extent cx="1150620" cy="2110740"/>
                <wp:effectExtent l="0" t="0" r="30480" b="22860"/>
                <wp:wrapNone/>
                <wp:docPr id="6" name="Straight Connector 5">
                  <a:extLst xmlns:a="http://schemas.openxmlformats.org/drawingml/2006/main">
                    <a:ext uri="{FF2B5EF4-FFF2-40B4-BE49-F238E27FC236}">
                      <a16:creationId xmlns:a16="http://schemas.microsoft.com/office/drawing/2014/main" id="{7B9DAF53-80B3-7F24-4FD5-6C97EA7611A7}"/>
                    </a:ext>
                  </a:extLst>
                </wp:docPr>
                <wp:cNvGraphicFramePr/>
                <a:graphic xmlns:a="http://schemas.openxmlformats.org/drawingml/2006/main">
                  <a:graphicData uri="http://schemas.microsoft.com/office/word/2010/wordprocessingShape">
                    <wps:wsp>
                      <wps:cNvCnPr/>
                      <wps:spPr>
                        <a:xfrm flipV="1">
                          <a:off x="0" y="0"/>
                          <a:ext cx="1150620" cy="2110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7164469" id="Straight Connector 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pt,12.5pt" to="186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" strokecolor="black [3040]"/>
            </w:pict>
          </mc:Fallback>
        </mc:AlternateContent>
      </w:r>
    </w:p>
    <w:p w14:paraId="5671987B" w14:textId="77777777" w:rsidR="000B5CF8" w:rsidRPr="00027925" w:rsidRDefault="000B5CF8" w:rsidP="00524C03">
      <w:pPr>
        <w:jc w:val="both"/>
        <w:rPr>
          <w:rFonts w:ascii="Arial" w:hAnsi="Arial" w:cs="Arial"/>
          <w:b/>
          <w:bCs/>
          <w:color w:val="000000" w:themeColor="text1"/>
          <w:sz w:val="24"/>
          <w:szCs w:val="24"/>
        </w:rPr>
      </w:pPr>
    </w:p>
    <w:p w14:paraId="18A430B3" w14:textId="5C2EB1C7" w:rsidR="003121AD" w:rsidRPr="00027925" w:rsidRDefault="003121AD" w:rsidP="0079405C">
      <w:pPr>
        <w:jc w:val="center"/>
        <w:rPr>
          <w:rFonts w:ascii="Arial" w:hAnsi="Arial" w:cs="Arial"/>
          <w:b/>
          <w:bCs/>
          <w:color w:val="000000" w:themeColor="text1"/>
        </w:rPr>
      </w:pPr>
      <w:r w:rsidRPr="00027925">
        <w:rPr>
          <w:rFonts w:ascii="Arial" w:hAnsi="Arial" w:cs="Arial"/>
          <w:b/>
          <w:bCs/>
          <w:color w:val="000000" w:themeColor="text1"/>
        </w:rPr>
        <w:t xml:space="preserve">Fig. 1. </w:t>
      </w:r>
      <w:r w:rsidR="0014637F" w:rsidRPr="00027925">
        <w:rPr>
          <w:rFonts w:ascii="Arial" w:hAnsi="Arial" w:cs="Arial"/>
          <w:b/>
          <w:bCs/>
          <w:color w:val="000000" w:themeColor="text1"/>
        </w:rPr>
        <w:t>Geographical location of study area</w:t>
      </w:r>
    </w:p>
    <w:p w14:paraId="70585E2E" w14:textId="77777777" w:rsidR="00027925" w:rsidRPr="00027925" w:rsidRDefault="00027925" w:rsidP="00524C03">
      <w:pPr>
        <w:jc w:val="both"/>
        <w:rPr>
          <w:rFonts w:ascii="Arial" w:hAnsi="Arial" w:cs="Arial"/>
          <w:b/>
          <w:bCs/>
          <w:color w:val="000000" w:themeColor="text1"/>
        </w:rPr>
      </w:pPr>
    </w:p>
    <w:p w14:paraId="0E8DA1CB" w14:textId="16B0C438" w:rsidR="00A73ED3" w:rsidRPr="00027925" w:rsidRDefault="007F5418" w:rsidP="00524C03">
      <w:pPr>
        <w:jc w:val="both"/>
        <w:rPr>
          <w:rFonts w:ascii="Arial" w:hAnsi="Arial" w:cs="Arial"/>
          <w:b/>
          <w:bCs/>
          <w:color w:val="000000" w:themeColor="text1"/>
        </w:rPr>
      </w:pPr>
      <w:r w:rsidRPr="00027925">
        <w:rPr>
          <w:rFonts w:ascii="Arial" w:hAnsi="Arial" w:cs="Arial"/>
          <w:b/>
          <w:bCs/>
          <w:color w:val="000000" w:themeColor="text1"/>
        </w:rPr>
        <w:t>Table 1. Soil test rating</w:t>
      </w:r>
      <w:r w:rsidR="001F67CA" w:rsidRPr="00027925">
        <w:rPr>
          <w:rFonts w:ascii="Arial" w:hAnsi="Arial" w:cs="Arial"/>
          <w:b/>
          <w:bCs/>
          <w:color w:val="000000" w:themeColor="text1"/>
        </w:rPr>
        <w:t xml:space="preserve"> </w:t>
      </w:r>
      <w:r w:rsidRPr="00027925">
        <w:rPr>
          <w:rFonts w:ascii="Arial" w:hAnsi="Arial" w:cs="Arial"/>
          <w:b/>
          <w:bCs/>
          <w:color w:val="000000" w:themeColor="text1"/>
        </w:rPr>
        <w:t xml:space="preserve">for interpretation of pH </w:t>
      </w:r>
      <w:r w:rsidR="00F52E8F">
        <w:rPr>
          <w:rFonts w:ascii="Arial" w:hAnsi="Arial" w:cs="Arial"/>
          <w:b/>
          <w:bCs/>
          <w:color w:val="000000" w:themeColor="text1"/>
        </w:rPr>
        <w:t>in soil</w:t>
      </w:r>
    </w:p>
    <w:tbl>
      <w:tblPr>
        <w:tblStyle w:val="TableGrid"/>
        <w:tblW w:w="0" w:type="auto"/>
        <w:tblLook w:val="04A0" w:firstRow="1" w:lastRow="0" w:firstColumn="1" w:lastColumn="0" w:noHBand="0" w:noVBand="1"/>
      </w:tblPr>
      <w:tblGrid>
        <w:gridCol w:w="4114"/>
        <w:gridCol w:w="4094"/>
      </w:tblGrid>
      <w:tr w:rsidR="00A73ED3" w:rsidRPr="00027925" w14:paraId="7E27A890" w14:textId="77777777" w:rsidTr="00A73ED3">
        <w:tc>
          <w:tcPr>
            <w:tcW w:w="4212" w:type="dxa"/>
            <w:tcBorders>
              <w:left w:val="nil"/>
              <w:bottom w:val="single" w:sz="4" w:space="0" w:color="000000"/>
              <w:right w:val="nil"/>
            </w:tcBorders>
          </w:tcPr>
          <w:p w14:paraId="27F3391F" w14:textId="09391C98" w:rsidR="00A73ED3" w:rsidRPr="00027925" w:rsidRDefault="00A73ED3"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Soil class</w:t>
            </w:r>
          </w:p>
        </w:tc>
        <w:tc>
          <w:tcPr>
            <w:tcW w:w="4212" w:type="dxa"/>
            <w:tcBorders>
              <w:left w:val="nil"/>
              <w:bottom w:val="single" w:sz="4" w:space="0" w:color="000000"/>
              <w:right w:val="nil"/>
            </w:tcBorders>
          </w:tcPr>
          <w:p w14:paraId="38E32C4F" w14:textId="00EE1317" w:rsidR="00A73ED3" w:rsidRPr="00027925" w:rsidRDefault="00A73ED3"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pH</w:t>
            </w:r>
          </w:p>
        </w:tc>
      </w:tr>
      <w:tr w:rsidR="00A73ED3" w:rsidRPr="00027925" w14:paraId="4AB3AF6B" w14:textId="77777777" w:rsidTr="00A73ED3">
        <w:tc>
          <w:tcPr>
            <w:tcW w:w="4212" w:type="dxa"/>
            <w:tcBorders>
              <w:left w:val="nil"/>
              <w:bottom w:val="nil"/>
              <w:right w:val="nil"/>
            </w:tcBorders>
          </w:tcPr>
          <w:p w14:paraId="527AA2A8" w14:textId="33E701E4"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Extremely acidic</w:t>
            </w:r>
          </w:p>
        </w:tc>
        <w:tc>
          <w:tcPr>
            <w:tcW w:w="4212" w:type="dxa"/>
            <w:tcBorders>
              <w:left w:val="nil"/>
              <w:bottom w:val="nil"/>
              <w:right w:val="nil"/>
            </w:tcBorders>
          </w:tcPr>
          <w:p w14:paraId="45BEFB18" w14:textId="1BA32377"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&lt;4.5</w:t>
            </w:r>
          </w:p>
        </w:tc>
      </w:tr>
      <w:tr w:rsidR="00A73ED3" w:rsidRPr="00027925" w14:paraId="60EA10E7" w14:textId="77777777" w:rsidTr="00A73ED3">
        <w:tc>
          <w:tcPr>
            <w:tcW w:w="4212" w:type="dxa"/>
            <w:tcBorders>
              <w:top w:val="nil"/>
              <w:left w:val="nil"/>
              <w:bottom w:val="nil"/>
              <w:right w:val="nil"/>
            </w:tcBorders>
          </w:tcPr>
          <w:p w14:paraId="6A5D84B2" w14:textId="1D4B6E32"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Very strongly acidic</w:t>
            </w:r>
          </w:p>
        </w:tc>
        <w:tc>
          <w:tcPr>
            <w:tcW w:w="4212" w:type="dxa"/>
            <w:tcBorders>
              <w:top w:val="nil"/>
              <w:left w:val="nil"/>
              <w:bottom w:val="nil"/>
              <w:right w:val="nil"/>
            </w:tcBorders>
          </w:tcPr>
          <w:p w14:paraId="20B87EED" w14:textId="79C0E1BC"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4.5-5.0</w:t>
            </w:r>
          </w:p>
        </w:tc>
      </w:tr>
      <w:tr w:rsidR="00A73ED3" w:rsidRPr="00027925" w14:paraId="3FEBDBC9" w14:textId="77777777" w:rsidTr="00A73ED3">
        <w:tc>
          <w:tcPr>
            <w:tcW w:w="4212" w:type="dxa"/>
            <w:tcBorders>
              <w:top w:val="nil"/>
              <w:left w:val="nil"/>
              <w:bottom w:val="nil"/>
              <w:right w:val="nil"/>
            </w:tcBorders>
          </w:tcPr>
          <w:p w14:paraId="0E9760B6" w14:textId="70491FE9" w:rsidR="00A73ED3" w:rsidRPr="00027925" w:rsidRDefault="0079405C"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Strongly</w:t>
            </w:r>
            <w:r w:rsidR="00A73ED3" w:rsidRPr="00027925">
              <w:rPr>
                <w:rFonts w:ascii="Arial" w:hAnsi="Arial" w:cs="Arial"/>
                <w:color w:val="000000" w:themeColor="text1"/>
                <w:sz w:val="20"/>
                <w:szCs w:val="20"/>
              </w:rPr>
              <w:t xml:space="preserve"> acidic</w:t>
            </w:r>
          </w:p>
        </w:tc>
        <w:tc>
          <w:tcPr>
            <w:tcW w:w="4212" w:type="dxa"/>
            <w:tcBorders>
              <w:top w:val="nil"/>
              <w:left w:val="nil"/>
              <w:bottom w:val="nil"/>
              <w:right w:val="nil"/>
            </w:tcBorders>
          </w:tcPr>
          <w:p w14:paraId="6065E415" w14:textId="373CE258"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5.1-5.5</w:t>
            </w:r>
          </w:p>
        </w:tc>
      </w:tr>
      <w:tr w:rsidR="00A73ED3" w:rsidRPr="00027925" w14:paraId="2CFCE374" w14:textId="77777777" w:rsidTr="00A73ED3">
        <w:tc>
          <w:tcPr>
            <w:tcW w:w="4212" w:type="dxa"/>
            <w:tcBorders>
              <w:top w:val="nil"/>
              <w:left w:val="nil"/>
              <w:bottom w:val="nil"/>
              <w:right w:val="nil"/>
            </w:tcBorders>
          </w:tcPr>
          <w:p w14:paraId="565B85E9" w14:textId="076B2760"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Moderately acidic</w:t>
            </w:r>
          </w:p>
        </w:tc>
        <w:tc>
          <w:tcPr>
            <w:tcW w:w="4212" w:type="dxa"/>
            <w:tcBorders>
              <w:top w:val="nil"/>
              <w:left w:val="nil"/>
              <w:bottom w:val="nil"/>
              <w:right w:val="nil"/>
            </w:tcBorders>
          </w:tcPr>
          <w:p w14:paraId="102D17F6" w14:textId="055C87E9"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5.6-6.0</w:t>
            </w:r>
          </w:p>
        </w:tc>
      </w:tr>
      <w:tr w:rsidR="00A73ED3" w:rsidRPr="00027925" w14:paraId="6103802F" w14:textId="77777777" w:rsidTr="00A73ED3">
        <w:tc>
          <w:tcPr>
            <w:tcW w:w="4212" w:type="dxa"/>
            <w:tcBorders>
              <w:top w:val="nil"/>
              <w:left w:val="nil"/>
              <w:bottom w:val="nil"/>
              <w:right w:val="nil"/>
            </w:tcBorders>
          </w:tcPr>
          <w:p w14:paraId="7CAE9D9F" w14:textId="5A53E00F"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Slightly acidic</w:t>
            </w:r>
          </w:p>
        </w:tc>
        <w:tc>
          <w:tcPr>
            <w:tcW w:w="4212" w:type="dxa"/>
            <w:tcBorders>
              <w:top w:val="nil"/>
              <w:left w:val="nil"/>
              <w:bottom w:val="nil"/>
              <w:right w:val="nil"/>
            </w:tcBorders>
          </w:tcPr>
          <w:p w14:paraId="51E1DDB6" w14:textId="557339EE"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6.1-6.5</w:t>
            </w:r>
          </w:p>
        </w:tc>
      </w:tr>
      <w:tr w:rsidR="00A73ED3" w:rsidRPr="00027925" w14:paraId="6195CF3E" w14:textId="77777777" w:rsidTr="00A73ED3">
        <w:tc>
          <w:tcPr>
            <w:tcW w:w="4212" w:type="dxa"/>
            <w:tcBorders>
              <w:top w:val="nil"/>
              <w:left w:val="nil"/>
              <w:right w:val="nil"/>
            </w:tcBorders>
          </w:tcPr>
          <w:p w14:paraId="5E596895" w14:textId="05DF77DD"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Neutral</w:t>
            </w:r>
          </w:p>
        </w:tc>
        <w:tc>
          <w:tcPr>
            <w:tcW w:w="4212" w:type="dxa"/>
            <w:tcBorders>
              <w:top w:val="nil"/>
              <w:left w:val="nil"/>
              <w:right w:val="nil"/>
            </w:tcBorders>
          </w:tcPr>
          <w:p w14:paraId="270E1058" w14:textId="2E682622"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6.6-7.3</w:t>
            </w:r>
          </w:p>
        </w:tc>
      </w:tr>
    </w:tbl>
    <w:p w14:paraId="76704700" w14:textId="77777777" w:rsidR="00D81509" w:rsidRDefault="00D81509" w:rsidP="00524C03">
      <w:pPr>
        <w:jc w:val="both"/>
        <w:rPr>
          <w:rFonts w:ascii="Arial" w:hAnsi="Arial" w:cs="Arial"/>
          <w:b/>
          <w:bCs/>
          <w:color w:val="000000" w:themeColor="text1"/>
        </w:rPr>
      </w:pPr>
    </w:p>
    <w:p w14:paraId="1EF25849" w14:textId="383C2550" w:rsidR="0073030A" w:rsidRPr="00027925" w:rsidRDefault="0073030A" w:rsidP="00524C03">
      <w:pPr>
        <w:jc w:val="both"/>
        <w:rPr>
          <w:rFonts w:ascii="Arial" w:hAnsi="Arial" w:cs="Arial"/>
          <w:b/>
          <w:bCs/>
          <w:color w:val="000000" w:themeColor="text1"/>
        </w:rPr>
      </w:pPr>
      <w:r w:rsidRPr="00027925">
        <w:rPr>
          <w:rFonts w:ascii="Arial" w:hAnsi="Arial" w:cs="Arial"/>
          <w:b/>
          <w:bCs/>
          <w:color w:val="000000" w:themeColor="text1"/>
        </w:rPr>
        <w:t>Table</w:t>
      </w:r>
      <w:r w:rsidR="007954A7" w:rsidRPr="00027925">
        <w:rPr>
          <w:rFonts w:ascii="Arial" w:hAnsi="Arial" w:cs="Arial"/>
          <w:b/>
          <w:bCs/>
          <w:color w:val="000000" w:themeColor="text1"/>
        </w:rPr>
        <w:t xml:space="preserve"> </w:t>
      </w:r>
      <w:r w:rsidR="007F5418" w:rsidRPr="00027925">
        <w:rPr>
          <w:rFonts w:ascii="Arial" w:hAnsi="Arial" w:cs="Arial"/>
          <w:b/>
          <w:bCs/>
          <w:color w:val="000000" w:themeColor="text1"/>
        </w:rPr>
        <w:t>2</w:t>
      </w:r>
      <w:r w:rsidRPr="00027925">
        <w:rPr>
          <w:rFonts w:ascii="Arial" w:hAnsi="Arial" w:cs="Arial"/>
          <w:b/>
          <w:bCs/>
          <w:color w:val="000000" w:themeColor="text1"/>
        </w:rPr>
        <w:t>. Soil test rating</w:t>
      </w:r>
      <w:r w:rsidR="001F67CA" w:rsidRPr="00027925">
        <w:rPr>
          <w:rFonts w:ascii="Arial" w:hAnsi="Arial" w:cs="Arial"/>
          <w:b/>
          <w:bCs/>
          <w:color w:val="000000" w:themeColor="text1"/>
        </w:rPr>
        <w:t xml:space="preserve"> </w:t>
      </w:r>
      <w:r w:rsidRPr="00027925">
        <w:rPr>
          <w:rFonts w:ascii="Arial" w:hAnsi="Arial" w:cs="Arial"/>
          <w:b/>
          <w:bCs/>
          <w:color w:val="000000" w:themeColor="text1"/>
        </w:rPr>
        <w:t>for interpretation</w:t>
      </w:r>
      <w:r w:rsidR="007F5418" w:rsidRPr="00027925">
        <w:rPr>
          <w:rFonts w:ascii="Arial" w:hAnsi="Arial" w:cs="Arial"/>
          <w:b/>
          <w:bCs/>
          <w:color w:val="000000" w:themeColor="text1"/>
        </w:rPr>
        <w:t xml:space="preserve"> of OC and </w:t>
      </w:r>
      <w:r w:rsidR="0079405C">
        <w:rPr>
          <w:rFonts w:ascii="Arial" w:hAnsi="Arial" w:cs="Arial"/>
          <w:b/>
          <w:bCs/>
          <w:color w:val="000000" w:themeColor="text1"/>
        </w:rPr>
        <w:t xml:space="preserve">available </w:t>
      </w:r>
      <w:r w:rsidR="00716080">
        <w:rPr>
          <w:rFonts w:ascii="Arial" w:hAnsi="Arial" w:cs="Arial"/>
          <w:b/>
          <w:bCs/>
          <w:color w:val="000000" w:themeColor="text1"/>
        </w:rPr>
        <w:t xml:space="preserve">primary </w:t>
      </w:r>
      <w:r w:rsidR="007F5418" w:rsidRPr="00027925">
        <w:rPr>
          <w:rFonts w:ascii="Arial" w:hAnsi="Arial" w:cs="Arial"/>
          <w:b/>
          <w:bCs/>
          <w:color w:val="000000" w:themeColor="text1"/>
        </w:rPr>
        <w:t xml:space="preserve">nutrients </w:t>
      </w:r>
    </w:p>
    <w:tbl>
      <w:tblPr>
        <w:tblStyle w:val="TableGrid"/>
        <w:tblW w:w="0" w:type="auto"/>
        <w:jc w:val="center"/>
        <w:tblLook w:val="04A0" w:firstRow="1" w:lastRow="0" w:firstColumn="1" w:lastColumn="0" w:noHBand="0" w:noVBand="1"/>
      </w:tblPr>
      <w:tblGrid>
        <w:gridCol w:w="1502"/>
        <w:gridCol w:w="2203"/>
        <w:gridCol w:w="2208"/>
        <w:gridCol w:w="2295"/>
      </w:tblGrid>
      <w:tr w:rsidR="0073030A" w:rsidRPr="00027925" w14:paraId="33B1B65F" w14:textId="77777777" w:rsidTr="00BE3AEE">
        <w:trPr>
          <w:jc w:val="center"/>
        </w:trPr>
        <w:tc>
          <w:tcPr>
            <w:tcW w:w="1502" w:type="dxa"/>
            <w:tcBorders>
              <w:left w:val="nil"/>
              <w:bottom w:val="single" w:sz="4" w:space="0" w:color="000000"/>
              <w:right w:val="nil"/>
            </w:tcBorders>
          </w:tcPr>
          <w:p w14:paraId="7847AD13" w14:textId="2C310300" w:rsidR="0073030A" w:rsidRPr="00027925" w:rsidRDefault="0073030A"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Nutrient</w:t>
            </w:r>
          </w:p>
        </w:tc>
        <w:tc>
          <w:tcPr>
            <w:tcW w:w="2203" w:type="dxa"/>
            <w:tcBorders>
              <w:left w:val="nil"/>
              <w:bottom w:val="single" w:sz="4" w:space="0" w:color="000000"/>
              <w:right w:val="nil"/>
            </w:tcBorders>
          </w:tcPr>
          <w:p w14:paraId="70C79C26" w14:textId="32816BAC" w:rsidR="0073030A"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Low</w:t>
            </w:r>
          </w:p>
        </w:tc>
        <w:tc>
          <w:tcPr>
            <w:tcW w:w="2208" w:type="dxa"/>
            <w:tcBorders>
              <w:left w:val="nil"/>
              <w:bottom w:val="single" w:sz="4" w:space="0" w:color="000000"/>
              <w:right w:val="nil"/>
            </w:tcBorders>
          </w:tcPr>
          <w:p w14:paraId="34BE4D86" w14:textId="1424D73D" w:rsidR="0073030A"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Medium</w:t>
            </w:r>
          </w:p>
        </w:tc>
        <w:tc>
          <w:tcPr>
            <w:tcW w:w="2295" w:type="dxa"/>
            <w:tcBorders>
              <w:left w:val="nil"/>
              <w:bottom w:val="single" w:sz="4" w:space="0" w:color="000000"/>
              <w:right w:val="nil"/>
            </w:tcBorders>
          </w:tcPr>
          <w:p w14:paraId="03B0E0EE" w14:textId="131BADA7" w:rsidR="0073030A"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High</w:t>
            </w:r>
          </w:p>
        </w:tc>
      </w:tr>
      <w:tr w:rsidR="007F5418" w:rsidRPr="00027925" w14:paraId="07BBEC9C" w14:textId="77777777" w:rsidTr="00BE3AEE">
        <w:trPr>
          <w:jc w:val="center"/>
        </w:trPr>
        <w:tc>
          <w:tcPr>
            <w:tcW w:w="1502" w:type="dxa"/>
            <w:tcBorders>
              <w:left w:val="nil"/>
              <w:bottom w:val="nil"/>
              <w:right w:val="nil"/>
            </w:tcBorders>
          </w:tcPr>
          <w:p w14:paraId="45F514ED" w14:textId="35F7F97E" w:rsidR="007F5418"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OC</w:t>
            </w:r>
          </w:p>
        </w:tc>
        <w:tc>
          <w:tcPr>
            <w:tcW w:w="2203" w:type="dxa"/>
            <w:tcBorders>
              <w:left w:val="nil"/>
              <w:bottom w:val="nil"/>
              <w:right w:val="nil"/>
            </w:tcBorders>
          </w:tcPr>
          <w:p w14:paraId="6630AA8D" w14:textId="3568DCCE" w:rsidR="007F5418"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&lt;0.75%</w:t>
            </w:r>
          </w:p>
        </w:tc>
        <w:tc>
          <w:tcPr>
            <w:tcW w:w="2208" w:type="dxa"/>
            <w:tcBorders>
              <w:left w:val="nil"/>
              <w:bottom w:val="nil"/>
              <w:right w:val="nil"/>
            </w:tcBorders>
          </w:tcPr>
          <w:p w14:paraId="740BD6FC" w14:textId="7EC5DDD6" w:rsidR="007F5418"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0.75-1.5%</w:t>
            </w:r>
          </w:p>
        </w:tc>
        <w:tc>
          <w:tcPr>
            <w:tcW w:w="2295" w:type="dxa"/>
            <w:tcBorders>
              <w:left w:val="nil"/>
              <w:bottom w:val="nil"/>
              <w:right w:val="nil"/>
            </w:tcBorders>
          </w:tcPr>
          <w:p w14:paraId="054373BE" w14:textId="14BEB2D7" w:rsidR="007F5418"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&gt;1.5%</w:t>
            </w:r>
          </w:p>
        </w:tc>
      </w:tr>
      <w:tr w:rsidR="0073030A" w:rsidRPr="00027925" w14:paraId="392CA6A4" w14:textId="77777777" w:rsidTr="00BE3AEE">
        <w:trPr>
          <w:jc w:val="center"/>
        </w:trPr>
        <w:tc>
          <w:tcPr>
            <w:tcW w:w="1502" w:type="dxa"/>
            <w:tcBorders>
              <w:top w:val="nil"/>
              <w:left w:val="nil"/>
              <w:bottom w:val="nil"/>
              <w:right w:val="nil"/>
            </w:tcBorders>
          </w:tcPr>
          <w:p w14:paraId="43AE1EEC" w14:textId="7447AAB7" w:rsidR="0073030A" w:rsidRPr="00027925" w:rsidRDefault="0073030A"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N</w:t>
            </w:r>
          </w:p>
        </w:tc>
        <w:tc>
          <w:tcPr>
            <w:tcW w:w="2203" w:type="dxa"/>
            <w:tcBorders>
              <w:top w:val="nil"/>
              <w:left w:val="nil"/>
              <w:bottom w:val="nil"/>
              <w:right w:val="nil"/>
            </w:tcBorders>
          </w:tcPr>
          <w:p w14:paraId="09E5175C" w14:textId="079C29F0"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 xml:space="preserve">&lt;280 </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c>
          <w:tcPr>
            <w:tcW w:w="2208" w:type="dxa"/>
            <w:tcBorders>
              <w:top w:val="nil"/>
              <w:left w:val="nil"/>
              <w:bottom w:val="nil"/>
              <w:right w:val="nil"/>
            </w:tcBorders>
          </w:tcPr>
          <w:p w14:paraId="34BDCCCF" w14:textId="0B7CF71F"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280-560</w:t>
            </w:r>
            <w:r w:rsidR="007F5418" w:rsidRPr="00027925">
              <w:rPr>
                <w:rFonts w:ascii="Arial" w:hAnsi="Arial" w:cs="Arial"/>
                <w:color w:val="000000" w:themeColor="text1"/>
                <w:sz w:val="20"/>
                <w:szCs w:val="20"/>
              </w:rPr>
              <w:t xml:space="preserve"> </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c>
          <w:tcPr>
            <w:tcW w:w="2295" w:type="dxa"/>
            <w:tcBorders>
              <w:top w:val="nil"/>
              <w:left w:val="nil"/>
              <w:bottom w:val="nil"/>
              <w:right w:val="nil"/>
            </w:tcBorders>
          </w:tcPr>
          <w:p w14:paraId="7066F75D" w14:textId="3A2F4B51"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&gt;560</w:t>
            </w:r>
            <w:r w:rsidR="007F5418" w:rsidRPr="00027925">
              <w:rPr>
                <w:rFonts w:ascii="Arial" w:hAnsi="Arial" w:cs="Arial"/>
                <w:color w:val="000000" w:themeColor="text1"/>
                <w:sz w:val="20"/>
                <w:szCs w:val="20"/>
              </w:rPr>
              <w:t xml:space="preserve"> </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r>
      <w:tr w:rsidR="0073030A" w:rsidRPr="00027925" w14:paraId="2F6B883D" w14:textId="77777777" w:rsidTr="00BE3AEE">
        <w:trPr>
          <w:jc w:val="center"/>
        </w:trPr>
        <w:tc>
          <w:tcPr>
            <w:tcW w:w="1502" w:type="dxa"/>
            <w:tcBorders>
              <w:top w:val="nil"/>
              <w:left w:val="nil"/>
              <w:bottom w:val="nil"/>
              <w:right w:val="nil"/>
            </w:tcBorders>
          </w:tcPr>
          <w:p w14:paraId="0101C529" w14:textId="7C6D3114" w:rsidR="0073030A" w:rsidRPr="00027925" w:rsidRDefault="0073030A"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P</w:t>
            </w:r>
          </w:p>
        </w:tc>
        <w:tc>
          <w:tcPr>
            <w:tcW w:w="2203" w:type="dxa"/>
            <w:tcBorders>
              <w:top w:val="nil"/>
              <w:left w:val="nil"/>
              <w:bottom w:val="nil"/>
              <w:right w:val="nil"/>
            </w:tcBorders>
          </w:tcPr>
          <w:p w14:paraId="3BF578BB" w14:textId="3FF99428"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&lt;10</w:t>
            </w:r>
            <w:r w:rsidR="007F5418" w:rsidRPr="00027925">
              <w:rPr>
                <w:rFonts w:ascii="Arial" w:hAnsi="Arial" w:cs="Arial"/>
                <w:color w:val="000000" w:themeColor="text1"/>
                <w:sz w:val="20"/>
                <w:szCs w:val="20"/>
              </w:rPr>
              <w:t xml:space="preserve"> </w:t>
            </w:r>
            <w:r w:rsidR="00AE211A" w:rsidRPr="00027925">
              <w:rPr>
                <w:rFonts w:ascii="Arial" w:hAnsi="Arial" w:cs="Arial"/>
                <w:color w:val="000000" w:themeColor="text1"/>
                <w:sz w:val="20"/>
                <w:szCs w:val="20"/>
              </w:rPr>
              <w:t>kg h</w:t>
            </w:r>
            <w:r w:rsidR="00CC5700">
              <w:rPr>
                <w:rFonts w:ascii="Arial" w:hAnsi="Arial" w:cs="Arial"/>
                <w:color w:val="000000" w:themeColor="text1"/>
                <w:sz w:val="20"/>
                <w:szCs w:val="20"/>
              </w:rPr>
              <w:t>a</w:t>
            </w:r>
            <w:r w:rsidR="00CC5700">
              <w:rPr>
                <w:rFonts w:ascii="Arial" w:hAnsi="Arial" w:cs="Arial"/>
                <w:color w:val="000000" w:themeColor="text1"/>
                <w:sz w:val="20"/>
                <w:szCs w:val="20"/>
                <w:vertAlign w:val="superscript"/>
              </w:rPr>
              <w:t>-1</w:t>
            </w:r>
          </w:p>
        </w:tc>
        <w:tc>
          <w:tcPr>
            <w:tcW w:w="2208" w:type="dxa"/>
            <w:tcBorders>
              <w:top w:val="nil"/>
              <w:left w:val="nil"/>
              <w:bottom w:val="nil"/>
              <w:right w:val="nil"/>
            </w:tcBorders>
          </w:tcPr>
          <w:p w14:paraId="532578AC" w14:textId="2E37B148" w:rsidR="0073030A" w:rsidRPr="00CC5700" w:rsidRDefault="0073030A" w:rsidP="00524C03">
            <w:pPr>
              <w:jc w:val="both"/>
              <w:rPr>
                <w:rFonts w:ascii="Arial" w:hAnsi="Arial" w:cs="Arial"/>
                <w:color w:val="000000" w:themeColor="text1"/>
                <w:sz w:val="20"/>
                <w:szCs w:val="20"/>
                <w:vertAlign w:val="subscript"/>
              </w:rPr>
            </w:pPr>
            <w:r w:rsidRPr="00027925">
              <w:rPr>
                <w:rFonts w:ascii="Arial" w:hAnsi="Arial" w:cs="Arial"/>
                <w:color w:val="000000" w:themeColor="text1"/>
                <w:sz w:val="20"/>
                <w:szCs w:val="20"/>
              </w:rPr>
              <w:t>10-24</w:t>
            </w:r>
            <w:r w:rsidR="007F5418" w:rsidRPr="00027925">
              <w:rPr>
                <w:rFonts w:ascii="Arial" w:hAnsi="Arial" w:cs="Arial"/>
                <w:color w:val="000000" w:themeColor="text1"/>
                <w:sz w:val="20"/>
                <w:szCs w:val="20"/>
              </w:rPr>
              <w:t xml:space="preserve"> </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bscript"/>
              </w:rPr>
              <w:t>-1</w:t>
            </w:r>
          </w:p>
        </w:tc>
        <w:tc>
          <w:tcPr>
            <w:tcW w:w="2295" w:type="dxa"/>
            <w:tcBorders>
              <w:top w:val="nil"/>
              <w:left w:val="nil"/>
              <w:bottom w:val="nil"/>
              <w:right w:val="nil"/>
            </w:tcBorders>
          </w:tcPr>
          <w:p w14:paraId="5F934283" w14:textId="62BBBBEE"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&gt;24</w:t>
            </w:r>
            <w:r w:rsidR="007F5418" w:rsidRPr="00027925">
              <w:rPr>
                <w:rFonts w:ascii="Arial" w:hAnsi="Arial" w:cs="Arial"/>
                <w:color w:val="000000" w:themeColor="text1"/>
                <w:sz w:val="20"/>
                <w:szCs w:val="20"/>
              </w:rPr>
              <w:t xml:space="preserve"> </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r>
      <w:tr w:rsidR="0073030A" w:rsidRPr="00027925" w14:paraId="691C0D5B" w14:textId="77777777" w:rsidTr="00BE3AEE">
        <w:trPr>
          <w:jc w:val="center"/>
        </w:trPr>
        <w:tc>
          <w:tcPr>
            <w:tcW w:w="1502" w:type="dxa"/>
            <w:tcBorders>
              <w:top w:val="nil"/>
              <w:left w:val="nil"/>
              <w:bottom w:val="nil"/>
              <w:right w:val="nil"/>
            </w:tcBorders>
          </w:tcPr>
          <w:p w14:paraId="4B564E2C" w14:textId="0400BD30" w:rsidR="0073030A" w:rsidRPr="00027925" w:rsidRDefault="0073030A"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K</w:t>
            </w:r>
          </w:p>
        </w:tc>
        <w:tc>
          <w:tcPr>
            <w:tcW w:w="2203" w:type="dxa"/>
            <w:tcBorders>
              <w:top w:val="nil"/>
              <w:left w:val="nil"/>
              <w:bottom w:val="nil"/>
              <w:right w:val="nil"/>
            </w:tcBorders>
          </w:tcPr>
          <w:p w14:paraId="4901C8CC" w14:textId="09EA431F"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&lt;115</w:t>
            </w:r>
            <w:r w:rsidR="007F5418" w:rsidRPr="00027925">
              <w:rPr>
                <w:rFonts w:ascii="Arial" w:hAnsi="Arial" w:cs="Arial"/>
                <w:color w:val="000000" w:themeColor="text1"/>
                <w:sz w:val="20"/>
                <w:szCs w:val="20"/>
              </w:rPr>
              <w:t xml:space="preserve"> </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c>
          <w:tcPr>
            <w:tcW w:w="2208" w:type="dxa"/>
            <w:tcBorders>
              <w:top w:val="nil"/>
              <w:left w:val="nil"/>
              <w:bottom w:val="nil"/>
              <w:right w:val="nil"/>
            </w:tcBorders>
          </w:tcPr>
          <w:p w14:paraId="648119A4" w14:textId="1DC79DE7"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115-275</w:t>
            </w:r>
            <w:r w:rsidR="007F5418" w:rsidRPr="00027925">
              <w:rPr>
                <w:rFonts w:ascii="Arial" w:hAnsi="Arial" w:cs="Arial"/>
                <w:color w:val="000000" w:themeColor="text1"/>
                <w:sz w:val="20"/>
                <w:szCs w:val="20"/>
              </w:rPr>
              <w:t xml:space="preserve"> </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c>
          <w:tcPr>
            <w:tcW w:w="2295" w:type="dxa"/>
            <w:tcBorders>
              <w:top w:val="nil"/>
              <w:left w:val="nil"/>
              <w:bottom w:val="nil"/>
              <w:right w:val="nil"/>
            </w:tcBorders>
          </w:tcPr>
          <w:p w14:paraId="47C1991F" w14:textId="736982FA"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&gt;275</w:t>
            </w:r>
            <w:r w:rsidR="007F5418" w:rsidRPr="00027925">
              <w:rPr>
                <w:rFonts w:ascii="Arial" w:hAnsi="Arial" w:cs="Arial"/>
                <w:color w:val="000000" w:themeColor="text1"/>
                <w:sz w:val="20"/>
                <w:szCs w:val="20"/>
              </w:rPr>
              <w:t xml:space="preserve"> </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r>
    </w:tbl>
    <w:p w14:paraId="2450084C" w14:textId="2EACDD51" w:rsidR="007954A7" w:rsidRPr="00027925" w:rsidRDefault="007954A7" w:rsidP="00716080">
      <w:pPr>
        <w:spacing w:before="240"/>
        <w:jc w:val="both"/>
        <w:rPr>
          <w:rFonts w:ascii="Arial" w:hAnsi="Arial" w:cs="Arial"/>
          <w:b/>
          <w:bCs/>
          <w:color w:val="000000" w:themeColor="text1"/>
        </w:rPr>
      </w:pPr>
      <w:r w:rsidRPr="00027925">
        <w:rPr>
          <w:rFonts w:ascii="Arial" w:hAnsi="Arial" w:cs="Arial"/>
          <w:b/>
          <w:bCs/>
          <w:color w:val="000000" w:themeColor="text1"/>
        </w:rPr>
        <w:t xml:space="preserve">Table 3. Soil test rating for interpretation of </w:t>
      </w:r>
      <w:r w:rsidR="0079405C">
        <w:rPr>
          <w:rFonts w:ascii="Arial" w:hAnsi="Arial" w:cs="Arial"/>
          <w:b/>
          <w:bCs/>
          <w:color w:val="000000" w:themeColor="text1"/>
        </w:rPr>
        <w:t xml:space="preserve">available </w:t>
      </w:r>
      <w:r w:rsidR="00716080">
        <w:rPr>
          <w:rFonts w:ascii="Arial" w:hAnsi="Arial" w:cs="Arial"/>
          <w:b/>
          <w:bCs/>
          <w:color w:val="000000" w:themeColor="text1"/>
        </w:rPr>
        <w:t xml:space="preserve">secondary and </w:t>
      </w:r>
      <w:r w:rsidRPr="00027925">
        <w:rPr>
          <w:rFonts w:ascii="Arial" w:hAnsi="Arial" w:cs="Arial"/>
          <w:b/>
          <w:bCs/>
          <w:color w:val="000000" w:themeColor="text1"/>
        </w:rPr>
        <w:t xml:space="preserve">micronutrients </w:t>
      </w:r>
    </w:p>
    <w:tbl>
      <w:tblPr>
        <w:tblStyle w:val="TableGrid"/>
        <w:tblW w:w="0" w:type="auto"/>
        <w:jc w:val="center"/>
        <w:tblLook w:val="04A0" w:firstRow="1" w:lastRow="0" w:firstColumn="1" w:lastColumn="0" w:noHBand="0" w:noVBand="1"/>
      </w:tblPr>
      <w:tblGrid>
        <w:gridCol w:w="1502"/>
        <w:gridCol w:w="2203"/>
        <w:gridCol w:w="2208"/>
      </w:tblGrid>
      <w:tr w:rsidR="007954A7" w:rsidRPr="00027925" w14:paraId="2ED1E9EF" w14:textId="77777777" w:rsidTr="00BE3AEE">
        <w:trPr>
          <w:jc w:val="center"/>
        </w:trPr>
        <w:tc>
          <w:tcPr>
            <w:tcW w:w="1502" w:type="dxa"/>
            <w:tcBorders>
              <w:top w:val="single" w:sz="4" w:space="0" w:color="auto"/>
              <w:left w:val="nil"/>
              <w:bottom w:val="single" w:sz="4" w:space="0" w:color="auto"/>
              <w:right w:val="nil"/>
            </w:tcBorders>
          </w:tcPr>
          <w:p w14:paraId="1A24E823" w14:textId="5A667C45" w:rsidR="007954A7"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Nutrient</w:t>
            </w:r>
          </w:p>
        </w:tc>
        <w:tc>
          <w:tcPr>
            <w:tcW w:w="2203" w:type="dxa"/>
            <w:tcBorders>
              <w:top w:val="single" w:sz="4" w:space="0" w:color="auto"/>
              <w:left w:val="nil"/>
              <w:bottom w:val="single" w:sz="4" w:space="0" w:color="auto"/>
              <w:right w:val="nil"/>
            </w:tcBorders>
          </w:tcPr>
          <w:p w14:paraId="14EA3579" w14:textId="535C8502" w:rsidR="007954A7"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Deficient</w:t>
            </w:r>
          </w:p>
        </w:tc>
        <w:tc>
          <w:tcPr>
            <w:tcW w:w="2208" w:type="dxa"/>
            <w:tcBorders>
              <w:top w:val="single" w:sz="4" w:space="0" w:color="auto"/>
              <w:left w:val="nil"/>
              <w:bottom w:val="single" w:sz="4" w:space="0" w:color="auto"/>
              <w:right w:val="nil"/>
            </w:tcBorders>
          </w:tcPr>
          <w:p w14:paraId="7812239E" w14:textId="6D12D6F7" w:rsidR="007954A7"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Sufficient</w:t>
            </w:r>
          </w:p>
        </w:tc>
      </w:tr>
      <w:tr w:rsidR="00716080" w:rsidRPr="00027925" w14:paraId="01EC409F" w14:textId="77777777" w:rsidTr="00BE3AEE">
        <w:trPr>
          <w:jc w:val="center"/>
        </w:trPr>
        <w:tc>
          <w:tcPr>
            <w:tcW w:w="1502" w:type="dxa"/>
            <w:tcBorders>
              <w:top w:val="single" w:sz="4" w:space="0" w:color="auto"/>
              <w:left w:val="nil"/>
              <w:bottom w:val="nil"/>
              <w:right w:val="nil"/>
            </w:tcBorders>
          </w:tcPr>
          <w:p w14:paraId="032AE381" w14:textId="3DD74C69"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Ca</w:t>
            </w:r>
          </w:p>
        </w:tc>
        <w:tc>
          <w:tcPr>
            <w:tcW w:w="2203" w:type="dxa"/>
            <w:tcBorders>
              <w:top w:val="single" w:sz="4" w:space="0" w:color="auto"/>
              <w:left w:val="nil"/>
              <w:bottom w:val="nil"/>
              <w:right w:val="nil"/>
            </w:tcBorders>
          </w:tcPr>
          <w:p w14:paraId="1F667573" w14:textId="163CCDAB"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&lt;300 mg kg</w:t>
            </w:r>
            <w:r w:rsidRPr="00027925">
              <w:rPr>
                <w:rFonts w:ascii="Arial" w:hAnsi="Arial" w:cs="Arial"/>
                <w:color w:val="000000" w:themeColor="text1"/>
                <w:sz w:val="20"/>
                <w:szCs w:val="20"/>
                <w:vertAlign w:val="superscript"/>
              </w:rPr>
              <w:t>-1</w:t>
            </w:r>
          </w:p>
        </w:tc>
        <w:tc>
          <w:tcPr>
            <w:tcW w:w="2208" w:type="dxa"/>
            <w:tcBorders>
              <w:top w:val="single" w:sz="4" w:space="0" w:color="auto"/>
              <w:left w:val="nil"/>
              <w:bottom w:val="nil"/>
              <w:right w:val="nil"/>
            </w:tcBorders>
          </w:tcPr>
          <w:p w14:paraId="38B48F5A" w14:textId="35AADA03"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&gt;300 mg kg</w:t>
            </w:r>
            <w:r w:rsidRPr="00027925">
              <w:rPr>
                <w:rFonts w:ascii="Arial" w:hAnsi="Arial" w:cs="Arial"/>
                <w:color w:val="000000" w:themeColor="text1"/>
                <w:sz w:val="20"/>
                <w:szCs w:val="20"/>
                <w:vertAlign w:val="superscript"/>
              </w:rPr>
              <w:t>-1</w:t>
            </w:r>
          </w:p>
        </w:tc>
      </w:tr>
      <w:tr w:rsidR="00716080" w:rsidRPr="00027925" w14:paraId="0020D1F0" w14:textId="77777777" w:rsidTr="00BE3AEE">
        <w:trPr>
          <w:jc w:val="center"/>
        </w:trPr>
        <w:tc>
          <w:tcPr>
            <w:tcW w:w="1502" w:type="dxa"/>
            <w:tcBorders>
              <w:top w:val="nil"/>
              <w:left w:val="nil"/>
              <w:bottom w:val="nil"/>
              <w:right w:val="nil"/>
            </w:tcBorders>
          </w:tcPr>
          <w:p w14:paraId="5F77CDD4" w14:textId="079B2F97"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lastRenderedPageBreak/>
              <w:t>Mg</w:t>
            </w:r>
          </w:p>
        </w:tc>
        <w:tc>
          <w:tcPr>
            <w:tcW w:w="2203" w:type="dxa"/>
            <w:tcBorders>
              <w:top w:val="nil"/>
              <w:left w:val="nil"/>
              <w:bottom w:val="nil"/>
              <w:right w:val="nil"/>
            </w:tcBorders>
          </w:tcPr>
          <w:p w14:paraId="12203575" w14:textId="767A641A"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&lt;120 mg kg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14:paraId="78AF8226" w14:textId="505F306E"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&gt;120 mg kg</w:t>
            </w:r>
            <w:r w:rsidRPr="00027925">
              <w:rPr>
                <w:rFonts w:ascii="Arial" w:hAnsi="Arial" w:cs="Arial"/>
                <w:color w:val="000000" w:themeColor="text1"/>
                <w:sz w:val="20"/>
                <w:szCs w:val="20"/>
                <w:vertAlign w:val="superscript"/>
              </w:rPr>
              <w:t>-1</w:t>
            </w:r>
          </w:p>
        </w:tc>
      </w:tr>
      <w:tr w:rsidR="00716080" w:rsidRPr="00027925" w14:paraId="2E38B35A" w14:textId="77777777" w:rsidTr="00BE3AEE">
        <w:trPr>
          <w:jc w:val="center"/>
        </w:trPr>
        <w:tc>
          <w:tcPr>
            <w:tcW w:w="1502" w:type="dxa"/>
            <w:tcBorders>
              <w:top w:val="nil"/>
              <w:left w:val="nil"/>
              <w:bottom w:val="nil"/>
              <w:right w:val="nil"/>
            </w:tcBorders>
          </w:tcPr>
          <w:p w14:paraId="0622877C" w14:textId="677D665B"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S</w:t>
            </w:r>
          </w:p>
        </w:tc>
        <w:tc>
          <w:tcPr>
            <w:tcW w:w="2203" w:type="dxa"/>
            <w:tcBorders>
              <w:top w:val="nil"/>
              <w:left w:val="nil"/>
              <w:bottom w:val="nil"/>
              <w:right w:val="nil"/>
            </w:tcBorders>
          </w:tcPr>
          <w:p w14:paraId="75B4425D" w14:textId="6ED1D6E2"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&lt;5 mg kg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14:paraId="1F62D957" w14:textId="032D7DAA"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&gt;5mg kg</w:t>
            </w:r>
            <w:r w:rsidRPr="00027925">
              <w:rPr>
                <w:rFonts w:ascii="Arial" w:hAnsi="Arial" w:cs="Arial"/>
                <w:color w:val="000000" w:themeColor="text1"/>
                <w:sz w:val="20"/>
                <w:szCs w:val="20"/>
                <w:vertAlign w:val="superscript"/>
              </w:rPr>
              <w:t>-1</w:t>
            </w:r>
          </w:p>
        </w:tc>
      </w:tr>
      <w:tr w:rsidR="007954A7" w:rsidRPr="00027925" w14:paraId="2B8B2D00" w14:textId="77777777" w:rsidTr="00BE3AEE">
        <w:trPr>
          <w:jc w:val="center"/>
        </w:trPr>
        <w:tc>
          <w:tcPr>
            <w:tcW w:w="1502" w:type="dxa"/>
            <w:tcBorders>
              <w:top w:val="single" w:sz="4" w:space="0" w:color="auto"/>
              <w:left w:val="nil"/>
              <w:bottom w:val="nil"/>
              <w:right w:val="nil"/>
            </w:tcBorders>
          </w:tcPr>
          <w:p w14:paraId="7A4F0E38" w14:textId="07186F42"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Fe</w:t>
            </w:r>
          </w:p>
        </w:tc>
        <w:tc>
          <w:tcPr>
            <w:tcW w:w="2203" w:type="dxa"/>
            <w:tcBorders>
              <w:top w:val="single" w:sz="4" w:space="0" w:color="auto"/>
              <w:left w:val="nil"/>
              <w:bottom w:val="nil"/>
              <w:right w:val="nil"/>
            </w:tcBorders>
          </w:tcPr>
          <w:p w14:paraId="45E16D6F" w14:textId="5EF8DCA6"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&lt;5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single" w:sz="4" w:space="0" w:color="auto"/>
              <w:left w:val="nil"/>
              <w:bottom w:val="nil"/>
              <w:right w:val="nil"/>
            </w:tcBorders>
          </w:tcPr>
          <w:p w14:paraId="74301529" w14:textId="4E3935CB"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&gt;5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r w:rsidR="007954A7" w:rsidRPr="00027925" w14:paraId="1ED73D09" w14:textId="77777777" w:rsidTr="00BE3AEE">
        <w:trPr>
          <w:jc w:val="center"/>
        </w:trPr>
        <w:tc>
          <w:tcPr>
            <w:tcW w:w="1502" w:type="dxa"/>
            <w:tcBorders>
              <w:top w:val="nil"/>
              <w:left w:val="nil"/>
              <w:bottom w:val="nil"/>
              <w:right w:val="nil"/>
            </w:tcBorders>
          </w:tcPr>
          <w:p w14:paraId="154A353D" w14:textId="38EAE0CE"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Cu</w:t>
            </w:r>
          </w:p>
        </w:tc>
        <w:tc>
          <w:tcPr>
            <w:tcW w:w="2203" w:type="dxa"/>
            <w:tcBorders>
              <w:top w:val="nil"/>
              <w:left w:val="nil"/>
              <w:bottom w:val="nil"/>
              <w:right w:val="nil"/>
            </w:tcBorders>
          </w:tcPr>
          <w:p w14:paraId="5AE92FA3" w14:textId="03EE2BB1"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14:paraId="3ED56F2F" w14:textId="1A77FF65"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r w:rsidR="007954A7" w:rsidRPr="00027925" w14:paraId="4C7F5EDE" w14:textId="77777777" w:rsidTr="00BE3AEE">
        <w:trPr>
          <w:jc w:val="center"/>
        </w:trPr>
        <w:tc>
          <w:tcPr>
            <w:tcW w:w="1502" w:type="dxa"/>
            <w:tcBorders>
              <w:top w:val="nil"/>
              <w:left w:val="nil"/>
              <w:bottom w:val="nil"/>
              <w:right w:val="nil"/>
            </w:tcBorders>
          </w:tcPr>
          <w:p w14:paraId="424D470E" w14:textId="172D2EEB"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Mn</w:t>
            </w:r>
          </w:p>
        </w:tc>
        <w:tc>
          <w:tcPr>
            <w:tcW w:w="2203" w:type="dxa"/>
            <w:tcBorders>
              <w:top w:val="nil"/>
              <w:left w:val="nil"/>
              <w:bottom w:val="nil"/>
              <w:right w:val="nil"/>
            </w:tcBorders>
          </w:tcPr>
          <w:p w14:paraId="29ABB430" w14:textId="4AF58398"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14:paraId="3B2C4F95" w14:textId="3AC0E681"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r w:rsidR="007954A7" w:rsidRPr="00027925" w14:paraId="66857CC1" w14:textId="77777777" w:rsidTr="00BE3AEE">
        <w:trPr>
          <w:jc w:val="center"/>
        </w:trPr>
        <w:tc>
          <w:tcPr>
            <w:tcW w:w="1502" w:type="dxa"/>
            <w:tcBorders>
              <w:top w:val="nil"/>
              <w:left w:val="nil"/>
              <w:bottom w:val="nil"/>
              <w:right w:val="nil"/>
            </w:tcBorders>
          </w:tcPr>
          <w:p w14:paraId="4D675A37" w14:textId="69FA0783"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Zn</w:t>
            </w:r>
          </w:p>
        </w:tc>
        <w:tc>
          <w:tcPr>
            <w:tcW w:w="2203" w:type="dxa"/>
            <w:tcBorders>
              <w:top w:val="nil"/>
              <w:left w:val="nil"/>
              <w:bottom w:val="nil"/>
              <w:right w:val="nil"/>
            </w:tcBorders>
          </w:tcPr>
          <w:p w14:paraId="10FCDB95" w14:textId="1C417387"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14:paraId="4F80904F" w14:textId="5FCFCF81"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r w:rsidR="007954A7" w:rsidRPr="00027925" w14:paraId="0D519F95" w14:textId="77777777" w:rsidTr="00E26672">
        <w:trPr>
          <w:trHeight w:val="223"/>
          <w:jc w:val="center"/>
        </w:trPr>
        <w:tc>
          <w:tcPr>
            <w:tcW w:w="1502" w:type="dxa"/>
            <w:tcBorders>
              <w:top w:val="nil"/>
              <w:left w:val="nil"/>
              <w:right w:val="nil"/>
            </w:tcBorders>
          </w:tcPr>
          <w:p w14:paraId="2A0FF399" w14:textId="37FF2C0B"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B</w:t>
            </w:r>
          </w:p>
        </w:tc>
        <w:tc>
          <w:tcPr>
            <w:tcW w:w="2203" w:type="dxa"/>
            <w:tcBorders>
              <w:top w:val="nil"/>
              <w:left w:val="nil"/>
              <w:right w:val="nil"/>
            </w:tcBorders>
          </w:tcPr>
          <w:p w14:paraId="4100F53F" w14:textId="3E029A91"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&lt;0.5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nil"/>
              <w:left w:val="nil"/>
              <w:right w:val="nil"/>
            </w:tcBorders>
          </w:tcPr>
          <w:p w14:paraId="5CCD425C" w14:textId="45A2C8E9"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&gt;0.5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bl>
    <w:p w14:paraId="5422AF99" w14:textId="37C7BA68" w:rsidR="00D135CE" w:rsidRPr="00CC5700" w:rsidRDefault="00D135CE" w:rsidP="00716080">
      <w:pPr>
        <w:spacing w:before="240"/>
        <w:jc w:val="center"/>
        <w:rPr>
          <w:rFonts w:ascii="Arial" w:hAnsi="Arial" w:cs="Arial"/>
          <w:b/>
          <w:bCs/>
          <w:color w:val="000000" w:themeColor="text1"/>
        </w:rPr>
      </w:pPr>
      <w:r w:rsidRPr="00CC5700">
        <w:rPr>
          <w:rFonts w:ascii="Arial" w:hAnsi="Arial" w:cs="Arial"/>
          <w:b/>
          <w:bCs/>
          <w:color w:val="000000" w:themeColor="text1"/>
        </w:rPr>
        <w:t xml:space="preserve">Table </w:t>
      </w:r>
      <w:r w:rsidR="00027925" w:rsidRPr="00CC5700">
        <w:rPr>
          <w:rFonts w:ascii="Arial" w:hAnsi="Arial" w:cs="Arial"/>
          <w:b/>
          <w:bCs/>
          <w:color w:val="000000" w:themeColor="text1"/>
        </w:rPr>
        <w:t>4</w:t>
      </w:r>
      <w:r w:rsidRPr="00CC5700">
        <w:rPr>
          <w:rFonts w:ascii="Arial" w:hAnsi="Arial" w:cs="Arial"/>
          <w:b/>
          <w:bCs/>
          <w:color w:val="000000" w:themeColor="text1"/>
        </w:rPr>
        <w:t>. Soil test rating</w:t>
      </w:r>
      <w:r w:rsidR="001F67CA" w:rsidRPr="00CC5700">
        <w:rPr>
          <w:rFonts w:ascii="Arial" w:hAnsi="Arial" w:cs="Arial"/>
          <w:b/>
          <w:bCs/>
          <w:color w:val="000000" w:themeColor="text1"/>
        </w:rPr>
        <w:t xml:space="preserve"> for </w:t>
      </w:r>
      <w:r w:rsidRPr="00CC5700">
        <w:rPr>
          <w:rFonts w:ascii="Arial" w:hAnsi="Arial" w:cs="Arial"/>
          <w:b/>
          <w:bCs/>
          <w:color w:val="000000" w:themeColor="text1"/>
        </w:rPr>
        <w:t xml:space="preserve">interpretation of </w:t>
      </w:r>
      <w:r w:rsidR="001F67CA" w:rsidRPr="00CC5700">
        <w:rPr>
          <w:rFonts w:ascii="Arial" w:hAnsi="Arial" w:cs="Arial"/>
          <w:b/>
          <w:bCs/>
          <w:color w:val="000000" w:themeColor="text1"/>
        </w:rPr>
        <w:t xml:space="preserve">Nutrient </w:t>
      </w:r>
      <w:r w:rsidR="00716080">
        <w:rPr>
          <w:rFonts w:ascii="Arial" w:hAnsi="Arial" w:cs="Arial"/>
          <w:b/>
          <w:bCs/>
          <w:color w:val="000000" w:themeColor="text1"/>
        </w:rPr>
        <w:t>I</w:t>
      </w:r>
      <w:r w:rsidR="001F67CA" w:rsidRPr="00CC5700">
        <w:rPr>
          <w:rFonts w:ascii="Arial" w:hAnsi="Arial" w:cs="Arial"/>
          <w:b/>
          <w:bCs/>
          <w:color w:val="000000" w:themeColor="text1"/>
        </w:rPr>
        <w:t>ndex</w:t>
      </w:r>
      <w:r w:rsidR="00716080">
        <w:rPr>
          <w:rFonts w:ascii="Arial" w:hAnsi="Arial" w:cs="Arial"/>
          <w:b/>
          <w:bCs/>
          <w:color w:val="000000" w:themeColor="text1"/>
        </w:rPr>
        <w:t xml:space="preserve"> (NI)</w:t>
      </w:r>
      <w:r w:rsidRPr="00CC5700">
        <w:rPr>
          <w:rFonts w:ascii="Arial" w:hAnsi="Arial" w:cs="Arial"/>
          <w:b/>
          <w:bCs/>
          <w:color w:val="000000" w:themeColor="text1"/>
        </w:rPr>
        <w:t xml:space="preserve"> in soil</w:t>
      </w:r>
    </w:p>
    <w:tbl>
      <w:tblPr>
        <w:tblStyle w:val="TableGrid"/>
        <w:tblW w:w="0" w:type="auto"/>
        <w:jc w:val="center"/>
        <w:tblLook w:val="04A0" w:firstRow="1" w:lastRow="0" w:firstColumn="1" w:lastColumn="0" w:noHBand="0" w:noVBand="1"/>
      </w:tblPr>
      <w:tblGrid>
        <w:gridCol w:w="1502"/>
        <w:gridCol w:w="2203"/>
      </w:tblGrid>
      <w:tr w:rsidR="00D135CE" w:rsidRPr="00CC5700" w14:paraId="5AC1F7C8" w14:textId="77777777" w:rsidTr="00716080">
        <w:trPr>
          <w:jc w:val="center"/>
        </w:trPr>
        <w:tc>
          <w:tcPr>
            <w:tcW w:w="1502" w:type="dxa"/>
            <w:tcBorders>
              <w:top w:val="single" w:sz="4" w:space="0" w:color="auto"/>
              <w:left w:val="nil"/>
              <w:bottom w:val="single" w:sz="4" w:space="0" w:color="auto"/>
              <w:right w:val="nil"/>
            </w:tcBorders>
          </w:tcPr>
          <w:p w14:paraId="38DB8395" w14:textId="568B411B" w:rsidR="00D135CE" w:rsidRPr="00CC5700" w:rsidRDefault="00D135CE" w:rsidP="00D135CE">
            <w:pPr>
              <w:jc w:val="both"/>
              <w:rPr>
                <w:rFonts w:ascii="Arial" w:hAnsi="Arial" w:cs="Arial"/>
                <w:b/>
                <w:bCs/>
                <w:color w:val="000000" w:themeColor="text1"/>
                <w:sz w:val="20"/>
                <w:szCs w:val="20"/>
              </w:rPr>
            </w:pPr>
            <w:r w:rsidRPr="00CC5700">
              <w:rPr>
                <w:rFonts w:ascii="Arial" w:hAnsi="Arial" w:cs="Arial"/>
                <w:b/>
                <w:bCs/>
                <w:sz w:val="20"/>
                <w:szCs w:val="20"/>
              </w:rPr>
              <w:t>C</w:t>
            </w:r>
            <w:r w:rsidR="00027925" w:rsidRPr="00CC5700">
              <w:rPr>
                <w:rFonts w:ascii="Arial" w:hAnsi="Arial" w:cs="Arial"/>
                <w:b/>
                <w:bCs/>
                <w:sz w:val="20"/>
                <w:szCs w:val="20"/>
              </w:rPr>
              <w:t>lass</w:t>
            </w:r>
          </w:p>
        </w:tc>
        <w:tc>
          <w:tcPr>
            <w:tcW w:w="2203" w:type="dxa"/>
            <w:tcBorders>
              <w:top w:val="single" w:sz="4" w:space="0" w:color="auto"/>
              <w:left w:val="nil"/>
              <w:bottom w:val="single" w:sz="4" w:space="0" w:color="auto"/>
              <w:right w:val="nil"/>
            </w:tcBorders>
          </w:tcPr>
          <w:p w14:paraId="5853CD0F" w14:textId="07D80215" w:rsidR="00D135CE" w:rsidRPr="00CC5700" w:rsidRDefault="00716080" w:rsidP="00D135CE">
            <w:pPr>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1F67CA" w:rsidRPr="00CC5700">
              <w:rPr>
                <w:rFonts w:ascii="Arial" w:hAnsi="Arial" w:cs="Arial"/>
                <w:b/>
                <w:bCs/>
                <w:color w:val="000000" w:themeColor="text1"/>
                <w:sz w:val="20"/>
                <w:szCs w:val="20"/>
              </w:rPr>
              <w:t>NI</w:t>
            </w:r>
          </w:p>
        </w:tc>
      </w:tr>
      <w:tr w:rsidR="00D135CE" w:rsidRPr="00CC5700" w14:paraId="3DA3D525" w14:textId="77777777" w:rsidTr="00716080">
        <w:trPr>
          <w:jc w:val="center"/>
        </w:trPr>
        <w:tc>
          <w:tcPr>
            <w:tcW w:w="1502" w:type="dxa"/>
            <w:tcBorders>
              <w:top w:val="single" w:sz="4" w:space="0" w:color="auto"/>
              <w:left w:val="nil"/>
              <w:bottom w:val="nil"/>
              <w:right w:val="nil"/>
            </w:tcBorders>
          </w:tcPr>
          <w:p w14:paraId="5E4BAA57" w14:textId="6A4B946C"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Low</w:t>
            </w:r>
          </w:p>
        </w:tc>
        <w:tc>
          <w:tcPr>
            <w:tcW w:w="2203" w:type="dxa"/>
            <w:tcBorders>
              <w:top w:val="single" w:sz="4" w:space="0" w:color="auto"/>
              <w:left w:val="nil"/>
              <w:bottom w:val="nil"/>
              <w:right w:val="nil"/>
            </w:tcBorders>
          </w:tcPr>
          <w:p w14:paraId="17D2C105" w14:textId="7089E3ED"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&lt;1.66</w:t>
            </w:r>
          </w:p>
        </w:tc>
      </w:tr>
      <w:tr w:rsidR="00D135CE" w:rsidRPr="00CC5700" w14:paraId="35D5FD98" w14:textId="77777777" w:rsidTr="00716080">
        <w:trPr>
          <w:jc w:val="center"/>
        </w:trPr>
        <w:tc>
          <w:tcPr>
            <w:tcW w:w="1502" w:type="dxa"/>
            <w:tcBorders>
              <w:top w:val="nil"/>
              <w:left w:val="nil"/>
              <w:bottom w:val="nil"/>
              <w:right w:val="nil"/>
            </w:tcBorders>
          </w:tcPr>
          <w:p w14:paraId="30D44134" w14:textId="74F9DC20"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Medium</w:t>
            </w:r>
          </w:p>
        </w:tc>
        <w:tc>
          <w:tcPr>
            <w:tcW w:w="2203" w:type="dxa"/>
            <w:tcBorders>
              <w:top w:val="nil"/>
              <w:left w:val="nil"/>
              <w:bottom w:val="nil"/>
              <w:right w:val="nil"/>
            </w:tcBorders>
          </w:tcPr>
          <w:p w14:paraId="59D62A80" w14:textId="307EC085"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1.66-2.33</w:t>
            </w:r>
          </w:p>
        </w:tc>
      </w:tr>
      <w:tr w:rsidR="00D135CE" w:rsidRPr="00CC5700" w14:paraId="1A293C8A" w14:textId="77777777" w:rsidTr="00716080">
        <w:trPr>
          <w:jc w:val="center"/>
        </w:trPr>
        <w:tc>
          <w:tcPr>
            <w:tcW w:w="1502" w:type="dxa"/>
            <w:tcBorders>
              <w:top w:val="nil"/>
              <w:left w:val="nil"/>
              <w:bottom w:val="single" w:sz="4" w:space="0" w:color="auto"/>
              <w:right w:val="nil"/>
            </w:tcBorders>
          </w:tcPr>
          <w:p w14:paraId="30974A7A" w14:textId="09AC82C4"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High</w:t>
            </w:r>
          </w:p>
        </w:tc>
        <w:tc>
          <w:tcPr>
            <w:tcW w:w="2203" w:type="dxa"/>
            <w:tcBorders>
              <w:top w:val="nil"/>
              <w:left w:val="nil"/>
              <w:bottom w:val="single" w:sz="4" w:space="0" w:color="auto"/>
              <w:right w:val="nil"/>
            </w:tcBorders>
          </w:tcPr>
          <w:p w14:paraId="3710EDE8" w14:textId="3A214184"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&gt;2.33</w:t>
            </w:r>
          </w:p>
        </w:tc>
      </w:tr>
    </w:tbl>
    <w:p w14:paraId="2C8BD9A0" w14:textId="74F5CB31" w:rsidR="00A73ED3" w:rsidRDefault="00000F8F" w:rsidP="00087FA2">
      <w:pPr>
        <w:pStyle w:val="Head1"/>
        <w:spacing w:before="240"/>
        <w:jc w:val="both"/>
        <w:rPr>
          <w:rFonts w:ascii="Arial" w:hAnsi="Arial" w:cs="Arial"/>
          <w:color w:val="000000" w:themeColor="text1"/>
        </w:rPr>
      </w:pPr>
      <w:r w:rsidRPr="00027925">
        <w:rPr>
          <w:rFonts w:ascii="Arial" w:hAnsi="Arial" w:cs="Arial"/>
          <w:color w:val="000000" w:themeColor="text1"/>
        </w:rPr>
        <w:t>3</w:t>
      </w:r>
      <w:r w:rsidR="00902823" w:rsidRPr="00027925">
        <w:rPr>
          <w:rFonts w:ascii="Arial" w:hAnsi="Arial" w:cs="Arial"/>
          <w:color w:val="000000" w:themeColor="text1"/>
        </w:rPr>
        <w:t xml:space="preserve">. </w:t>
      </w:r>
      <w:r w:rsidRPr="00027925">
        <w:rPr>
          <w:rFonts w:ascii="Arial" w:hAnsi="Arial" w:cs="Arial"/>
          <w:color w:val="000000" w:themeColor="text1"/>
        </w:rPr>
        <w:t>results and discussion</w:t>
      </w:r>
    </w:p>
    <w:p w14:paraId="7B6E413A" w14:textId="015ECBE7" w:rsidR="00CF4FA7" w:rsidRDefault="00CF4FA7" w:rsidP="00CF4FA7">
      <w:pPr>
        <w:pStyle w:val="Head1"/>
        <w:spacing w:before="240"/>
        <w:ind w:firstLine="720"/>
        <w:jc w:val="both"/>
        <w:rPr>
          <w:rFonts w:ascii="Arial" w:hAnsi="Arial" w:cs="Arial"/>
          <w:b w:val="0"/>
          <w:bCs/>
          <w:caps w:val="0"/>
          <w:color w:val="000000" w:themeColor="text1"/>
          <w:sz w:val="20"/>
          <w:szCs w:val="18"/>
          <w:lang w:val="en-IN"/>
        </w:rPr>
      </w:pPr>
      <w:r w:rsidRPr="00CF4FA7">
        <w:rPr>
          <w:rFonts w:ascii="Arial" w:hAnsi="Arial" w:cs="Arial"/>
          <w:b w:val="0"/>
          <w:bCs/>
          <w:caps w:val="0"/>
          <w:color w:val="000000" w:themeColor="text1"/>
          <w:sz w:val="20"/>
          <w:szCs w:val="18"/>
          <w:lang w:val="en-IN"/>
        </w:rPr>
        <w:t xml:space="preserve">The </w:t>
      </w:r>
      <w:proofErr w:type="spellStart"/>
      <w:r w:rsidRPr="00CF4FA7">
        <w:rPr>
          <w:rFonts w:ascii="Arial" w:hAnsi="Arial" w:cs="Arial"/>
          <w:b w:val="0"/>
          <w:bCs/>
          <w:caps w:val="0"/>
          <w:color w:val="000000" w:themeColor="text1"/>
          <w:sz w:val="20"/>
          <w:szCs w:val="18"/>
          <w:lang w:val="en-IN"/>
        </w:rPr>
        <w:t>physico</w:t>
      </w:r>
      <w:proofErr w:type="spellEnd"/>
      <w:r w:rsidRPr="00CF4FA7">
        <w:rPr>
          <w:rFonts w:ascii="Arial" w:hAnsi="Arial" w:cs="Arial"/>
          <w:b w:val="0"/>
          <w:bCs/>
          <w:caps w:val="0"/>
          <w:color w:val="000000" w:themeColor="text1"/>
          <w:sz w:val="20"/>
          <w:szCs w:val="18"/>
          <w:lang w:val="en-IN"/>
        </w:rPr>
        <w:t xml:space="preserve">-chemical properties of laterite soils varied significantly across </w:t>
      </w:r>
      <w:r>
        <w:rPr>
          <w:rFonts w:ascii="Arial" w:hAnsi="Arial" w:cs="Arial"/>
          <w:b w:val="0"/>
          <w:bCs/>
          <w:caps w:val="0"/>
          <w:color w:val="000000" w:themeColor="text1"/>
          <w:sz w:val="20"/>
          <w:szCs w:val="18"/>
          <w:lang w:val="en-IN"/>
        </w:rPr>
        <w:t>the studied</w:t>
      </w:r>
      <w:r w:rsidRPr="00CF4FA7">
        <w:rPr>
          <w:rFonts w:ascii="Arial" w:hAnsi="Arial" w:cs="Arial"/>
          <w:b w:val="0"/>
          <w:bCs/>
          <w:caps w:val="0"/>
          <w:color w:val="000000" w:themeColor="text1"/>
          <w:sz w:val="20"/>
          <w:szCs w:val="18"/>
          <w:lang w:val="en-IN"/>
        </w:rPr>
        <w:t xml:space="preserve"> area</w:t>
      </w:r>
      <w:r>
        <w:rPr>
          <w:rFonts w:ascii="Arial" w:hAnsi="Arial" w:cs="Arial"/>
          <w:b w:val="0"/>
          <w:bCs/>
          <w:caps w:val="0"/>
          <w:color w:val="000000" w:themeColor="text1"/>
          <w:sz w:val="20"/>
          <w:szCs w:val="18"/>
          <w:lang w:val="en-IN"/>
        </w:rPr>
        <w:t xml:space="preserve"> and represented in table.5</w:t>
      </w:r>
      <w:r w:rsidRPr="00CF4FA7">
        <w:rPr>
          <w:rFonts w:ascii="Arial" w:hAnsi="Arial" w:cs="Arial"/>
          <w:b w:val="0"/>
          <w:bCs/>
          <w:caps w:val="0"/>
          <w:color w:val="000000" w:themeColor="text1"/>
          <w:sz w:val="20"/>
          <w:szCs w:val="18"/>
          <w:lang w:val="en-IN"/>
        </w:rPr>
        <w:t>.</w:t>
      </w:r>
      <w:r>
        <w:rPr>
          <w:rFonts w:ascii="Arial" w:hAnsi="Arial" w:cs="Arial"/>
          <w:b w:val="0"/>
          <w:bCs/>
          <w:caps w:val="0"/>
          <w:color w:val="000000" w:themeColor="text1"/>
          <w:sz w:val="20"/>
          <w:szCs w:val="18"/>
          <w:lang w:val="en-IN"/>
        </w:rPr>
        <w:t xml:space="preserve"> </w:t>
      </w:r>
    </w:p>
    <w:p w14:paraId="4450EC19" w14:textId="63137E98" w:rsidR="00CF4FA7" w:rsidRPr="00027925" w:rsidRDefault="00CF4FA7" w:rsidP="00BE3AEE">
      <w:pPr>
        <w:autoSpaceDE w:val="0"/>
        <w:autoSpaceDN w:val="0"/>
        <w:adjustRightInd w:val="0"/>
        <w:jc w:val="center"/>
        <w:rPr>
          <w:rFonts w:ascii="Arial" w:hAnsi="Arial" w:cs="Arial"/>
          <w:b/>
          <w:bCs/>
          <w:iCs/>
        </w:rPr>
      </w:pPr>
      <w:r w:rsidRPr="00027925">
        <w:rPr>
          <w:rFonts w:ascii="Arial" w:hAnsi="Arial" w:cs="Arial"/>
          <w:b/>
          <w:bCs/>
          <w:iCs/>
        </w:rPr>
        <w:t xml:space="preserve">Table </w:t>
      </w:r>
      <w:r>
        <w:rPr>
          <w:rFonts w:ascii="Arial" w:hAnsi="Arial" w:cs="Arial"/>
          <w:b/>
          <w:bCs/>
          <w:iCs/>
        </w:rPr>
        <w:t>5</w:t>
      </w:r>
      <w:r w:rsidRPr="00027925">
        <w:rPr>
          <w:rFonts w:ascii="Arial" w:hAnsi="Arial" w:cs="Arial"/>
          <w:b/>
          <w:bCs/>
          <w:iCs/>
        </w:rPr>
        <w:t xml:space="preserve">. </w:t>
      </w:r>
      <w:proofErr w:type="spellStart"/>
      <w:r>
        <w:rPr>
          <w:rFonts w:ascii="Arial" w:hAnsi="Arial" w:cs="Arial"/>
          <w:b/>
          <w:bCs/>
          <w:iCs/>
        </w:rPr>
        <w:t>Physico</w:t>
      </w:r>
      <w:proofErr w:type="spellEnd"/>
      <w:r>
        <w:rPr>
          <w:rFonts w:ascii="Arial" w:hAnsi="Arial" w:cs="Arial"/>
          <w:b/>
          <w:bCs/>
          <w:iCs/>
        </w:rPr>
        <w:t>-</w:t>
      </w:r>
      <w:r w:rsidRPr="00027925">
        <w:rPr>
          <w:rFonts w:ascii="Arial" w:hAnsi="Arial" w:cs="Arial"/>
          <w:b/>
          <w:bCs/>
          <w:iCs/>
        </w:rPr>
        <w:t>chemical properties of soil</w:t>
      </w:r>
      <w:r>
        <w:rPr>
          <w:rFonts w:ascii="Arial" w:hAnsi="Arial" w:cs="Arial"/>
          <w:b/>
          <w:bCs/>
          <w:iCs/>
        </w:rPr>
        <w:t>s</w:t>
      </w:r>
    </w:p>
    <w:tbl>
      <w:tblPr>
        <w:tblStyle w:val="TableGrid"/>
        <w:tblW w:w="0" w:type="auto"/>
        <w:tblLook w:val="04A0" w:firstRow="1" w:lastRow="0" w:firstColumn="1" w:lastColumn="0" w:noHBand="0" w:noVBand="1"/>
      </w:tblPr>
      <w:tblGrid>
        <w:gridCol w:w="2720"/>
        <w:gridCol w:w="1370"/>
        <w:gridCol w:w="1377"/>
        <w:gridCol w:w="2741"/>
      </w:tblGrid>
      <w:tr w:rsidR="00CF4FA7" w:rsidRPr="00CF4FA7" w14:paraId="0499C06A" w14:textId="77777777" w:rsidTr="00FF48CF">
        <w:trPr>
          <w:trHeight w:val="126"/>
        </w:trPr>
        <w:tc>
          <w:tcPr>
            <w:tcW w:w="2808" w:type="dxa"/>
            <w:vMerge w:val="restart"/>
            <w:tcBorders>
              <w:left w:val="nil"/>
              <w:bottom w:val="nil"/>
              <w:right w:val="nil"/>
            </w:tcBorders>
          </w:tcPr>
          <w:p w14:paraId="6F7E4DA7" w14:textId="23A43657"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Soil parameters</w:t>
            </w:r>
          </w:p>
        </w:tc>
        <w:tc>
          <w:tcPr>
            <w:tcW w:w="2808" w:type="dxa"/>
            <w:gridSpan w:val="2"/>
            <w:tcBorders>
              <w:left w:val="nil"/>
              <w:bottom w:val="nil"/>
              <w:right w:val="nil"/>
            </w:tcBorders>
          </w:tcPr>
          <w:p w14:paraId="5B75DFF3" w14:textId="77777777" w:rsidR="00CF4FA7" w:rsidRPr="00CF4FA7" w:rsidRDefault="00CF4FA7" w:rsidP="00FF48CF">
            <w:pPr>
              <w:autoSpaceDE w:val="0"/>
              <w:autoSpaceDN w:val="0"/>
              <w:adjustRightInd w:val="0"/>
              <w:rPr>
                <w:rFonts w:ascii="Arial" w:hAnsi="Arial" w:cs="Arial"/>
                <w:b/>
                <w:bCs/>
                <w:sz w:val="20"/>
                <w:szCs w:val="20"/>
              </w:rPr>
            </w:pPr>
            <w:r w:rsidRPr="00CF4FA7">
              <w:rPr>
                <w:rFonts w:ascii="Arial" w:hAnsi="Arial" w:cs="Arial"/>
                <w:b/>
                <w:bCs/>
                <w:sz w:val="20"/>
                <w:szCs w:val="20"/>
              </w:rPr>
              <w:t xml:space="preserve">         Range</w:t>
            </w:r>
          </w:p>
        </w:tc>
        <w:tc>
          <w:tcPr>
            <w:tcW w:w="2808" w:type="dxa"/>
            <w:vMerge w:val="restart"/>
            <w:tcBorders>
              <w:left w:val="nil"/>
              <w:bottom w:val="nil"/>
              <w:right w:val="nil"/>
            </w:tcBorders>
          </w:tcPr>
          <w:p w14:paraId="541D56DA" w14:textId="77777777" w:rsidR="00CF4FA7" w:rsidRPr="00CF4FA7" w:rsidRDefault="00CF4FA7" w:rsidP="00FF48CF">
            <w:pPr>
              <w:autoSpaceDE w:val="0"/>
              <w:autoSpaceDN w:val="0"/>
              <w:adjustRightInd w:val="0"/>
              <w:jc w:val="both"/>
              <w:rPr>
                <w:rFonts w:ascii="Arial" w:hAnsi="Arial" w:cs="Arial"/>
                <w:b/>
                <w:bCs/>
                <w:sz w:val="20"/>
                <w:szCs w:val="20"/>
              </w:rPr>
            </w:pPr>
            <w:proofErr w:type="spellStart"/>
            <w:r w:rsidRPr="00CF4FA7">
              <w:rPr>
                <w:rFonts w:ascii="Arial" w:hAnsi="Arial" w:cs="Arial"/>
                <w:b/>
                <w:bCs/>
                <w:sz w:val="20"/>
                <w:szCs w:val="20"/>
              </w:rPr>
              <w:t>Mean±SD</w:t>
            </w:r>
            <w:proofErr w:type="spellEnd"/>
          </w:p>
        </w:tc>
      </w:tr>
      <w:tr w:rsidR="00CF4FA7" w:rsidRPr="00CF4FA7" w14:paraId="7E12FA9C" w14:textId="77777777" w:rsidTr="00FF48CF">
        <w:trPr>
          <w:trHeight w:val="126"/>
        </w:trPr>
        <w:tc>
          <w:tcPr>
            <w:tcW w:w="2808" w:type="dxa"/>
            <w:vMerge/>
            <w:tcBorders>
              <w:top w:val="nil"/>
              <w:left w:val="nil"/>
              <w:bottom w:val="single" w:sz="4" w:space="0" w:color="000000"/>
              <w:right w:val="nil"/>
            </w:tcBorders>
          </w:tcPr>
          <w:p w14:paraId="19776678" w14:textId="77777777" w:rsidR="00CF4FA7" w:rsidRPr="00CF4FA7" w:rsidRDefault="00CF4FA7" w:rsidP="00FF48CF">
            <w:pPr>
              <w:autoSpaceDE w:val="0"/>
              <w:autoSpaceDN w:val="0"/>
              <w:adjustRightInd w:val="0"/>
              <w:jc w:val="both"/>
              <w:rPr>
                <w:rFonts w:ascii="Arial" w:hAnsi="Arial" w:cs="Arial"/>
                <w:b/>
                <w:bCs/>
                <w:sz w:val="20"/>
                <w:szCs w:val="20"/>
              </w:rPr>
            </w:pPr>
          </w:p>
        </w:tc>
        <w:tc>
          <w:tcPr>
            <w:tcW w:w="1404" w:type="dxa"/>
            <w:tcBorders>
              <w:top w:val="nil"/>
              <w:left w:val="nil"/>
              <w:bottom w:val="single" w:sz="4" w:space="0" w:color="000000"/>
              <w:right w:val="nil"/>
            </w:tcBorders>
          </w:tcPr>
          <w:p w14:paraId="14A2D9C5" w14:textId="77777777"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Min</w:t>
            </w:r>
          </w:p>
        </w:tc>
        <w:tc>
          <w:tcPr>
            <w:tcW w:w="1404" w:type="dxa"/>
            <w:tcBorders>
              <w:top w:val="nil"/>
              <w:left w:val="nil"/>
              <w:bottom w:val="single" w:sz="4" w:space="0" w:color="000000"/>
              <w:right w:val="nil"/>
            </w:tcBorders>
          </w:tcPr>
          <w:p w14:paraId="46891BAE" w14:textId="77777777"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Max</w:t>
            </w:r>
          </w:p>
        </w:tc>
        <w:tc>
          <w:tcPr>
            <w:tcW w:w="2808" w:type="dxa"/>
            <w:vMerge/>
            <w:tcBorders>
              <w:top w:val="nil"/>
              <w:left w:val="nil"/>
              <w:bottom w:val="single" w:sz="4" w:space="0" w:color="000000"/>
              <w:right w:val="nil"/>
            </w:tcBorders>
          </w:tcPr>
          <w:p w14:paraId="14F7B622" w14:textId="77777777" w:rsidR="00CF4FA7" w:rsidRPr="00CF4FA7" w:rsidRDefault="00CF4FA7" w:rsidP="00FF48CF">
            <w:pPr>
              <w:autoSpaceDE w:val="0"/>
              <w:autoSpaceDN w:val="0"/>
              <w:adjustRightInd w:val="0"/>
              <w:jc w:val="both"/>
              <w:rPr>
                <w:rFonts w:ascii="Arial" w:hAnsi="Arial" w:cs="Arial"/>
                <w:b/>
                <w:bCs/>
                <w:sz w:val="20"/>
                <w:szCs w:val="20"/>
              </w:rPr>
            </w:pPr>
          </w:p>
        </w:tc>
      </w:tr>
      <w:tr w:rsidR="00CF4FA7" w:rsidRPr="00CF4FA7" w14:paraId="1AC149B9" w14:textId="77777777" w:rsidTr="00FF48CF">
        <w:trPr>
          <w:trHeight w:val="283"/>
        </w:trPr>
        <w:tc>
          <w:tcPr>
            <w:tcW w:w="2808" w:type="dxa"/>
            <w:tcBorders>
              <w:top w:val="single" w:sz="4" w:space="0" w:color="000000"/>
              <w:left w:val="nil"/>
              <w:bottom w:val="nil"/>
              <w:right w:val="nil"/>
            </w:tcBorders>
          </w:tcPr>
          <w:p w14:paraId="39251EB8"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pH</w:t>
            </w:r>
          </w:p>
        </w:tc>
        <w:tc>
          <w:tcPr>
            <w:tcW w:w="1404" w:type="dxa"/>
            <w:tcBorders>
              <w:top w:val="single" w:sz="4" w:space="0" w:color="000000"/>
              <w:left w:val="nil"/>
              <w:bottom w:val="nil"/>
              <w:right w:val="nil"/>
            </w:tcBorders>
          </w:tcPr>
          <w:p w14:paraId="60184FFC"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4.09</w:t>
            </w:r>
          </w:p>
        </w:tc>
        <w:tc>
          <w:tcPr>
            <w:tcW w:w="1404" w:type="dxa"/>
            <w:tcBorders>
              <w:top w:val="single" w:sz="4" w:space="0" w:color="000000"/>
              <w:left w:val="nil"/>
              <w:bottom w:val="nil"/>
              <w:right w:val="nil"/>
            </w:tcBorders>
          </w:tcPr>
          <w:p w14:paraId="1FC159E7"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6.22</w:t>
            </w:r>
          </w:p>
        </w:tc>
        <w:tc>
          <w:tcPr>
            <w:tcW w:w="2808" w:type="dxa"/>
            <w:tcBorders>
              <w:top w:val="single" w:sz="4" w:space="0" w:color="000000"/>
              <w:left w:val="nil"/>
              <w:bottom w:val="nil"/>
              <w:right w:val="nil"/>
            </w:tcBorders>
          </w:tcPr>
          <w:p w14:paraId="57A2C736"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5.15±0.52</w:t>
            </w:r>
          </w:p>
        </w:tc>
      </w:tr>
      <w:tr w:rsidR="00CF4FA7" w:rsidRPr="00CF4FA7" w14:paraId="65E11BC2" w14:textId="77777777" w:rsidTr="00FF48CF">
        <w:trPr>
          <w:trHeight w:val="283"/>
        </w:trPr>
        <w:tc>
          <w:tcPr>
            <w:tcW w:w="2808" w:type="dxa"/>
            <w:tcBorders>
              <w:top w:val="nil"/>
              <w:left w:val="nil"/>
              <w:bottom w:val="nil"/>
              <w:right w:val="nil"/>
            </w:tcBorders>
          </w:tcPr>
          <w:p w14:paraId="0435EF4A"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EC (</w:t>
            </w:r>
            <w:proofErr w:type="spellStart"/>
            <w:r w:rsidRPr="00CF4FA7">
              <w:rPr>
                <w:rFonts w:ascii="Arial" w:hAnsi="Arial" w:cs="Arial"/>
                <w:sz w:val="20"/>
                <w:szCs w:val="20"/>
              </w:rPr>
              <w:t>dS</w:t>
            </w:r>
            <w:proofErr w:type="spellEnd"/>
            <w:r w:rsidRPr="00CF4FA7">
              <w:rPr>
                <w:rFonts w:ascii="Arial" w:hAnsi="Arial" w:cs="Arial"/>
                <w:sz w:val="20"/>
                <w:szCs w:val="20"/>
              </w:rPr>
              <w:t xml:space="preserve"> m</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24299C63"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0.03</w:t>
            </w:r>
          </w:p>
        </w:tc>
        <w:tc>
          <w:tcPr>
            <w:tcW w:w="1404" w:type="dxa"/>
            <w:tcBorders>
              <w:top w:val="nil"/>
              <w:left w:val="nil"/>
              <w:bottom w:val="nil"/>
              <w:right w:val="nil"/>
            </w:tcBorders>
          </w:tcPr>
          <w:p w14:paraId="6B6145C6"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0.37</w:t>
            </w:r>
          </w:p>
        </w:tc>
        <w:tc>
          <w:tcPr>
            <w:tcW w:w="2808" w:type="dxa"/>
            <w:tcBorders>
              <w:top w:val="nil"/>
              <w:left w:val="nil"/>
              <w:bottom w:val="nil"/>
              <w:right w:val="nil"/>
            </w:tcBorders>
          </w:tcPr>
          <w:p w14:paraId="0DBEA588"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0.10±0.07</w:t>
            </w:r>
          </w:p>
        </w:tc>
      </w:tr>
      <w:tr w:rsidR="00CF4FA7" w:rsidRPr="00CF4FA7" w14:paraId="6540AFE9" w14:textId="77777777" w:rsidTr="00FF48CF">
        <w:trPr>
          <w:trHeight w:val="283"/>
        </w:trPr>
        <w:tc>
          <w:tcPr>
            <w:tcW w:w="2808" w:type="dxa"/>
            <w:tcBorders>
              <w:top w:val="nil"/>
              <w:left w:val="nil"/>
              <w:bottom w:val="nil"/>
              <w:right w:val="nil"/>
            </w:tcBorders>
          </w:tcPr>
          <w:p w14:paraId="07F2DB0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OC (%)</w:t>
            </w:r>
          </w:p>
        </w:tc>
        <w:tc>
          <w:tcPr>
            <w:tcW w:w="1404" w:type="dxa"/>
            <w:tcBorders>
              <w:top w:val="nil"/>
              <w:left w:val="nil"/>
              <w:bottom w:val="nil"/>
              <w:right w:val="nil"/>
            </w:tcBorders>
          </w:tcPr>
          <w:p w14:paraId="0AC8CD65"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0.42</w:t>
            </w:r>
          </w:p>
        </w:tc>
        <w:tc>
          <w:tcPr>
            <w:tcW w:w="1404" w:type="dxa"/>
            <w:tcBorders>
              <w:top w:val="nil"/>
              <w:left w:val="nil"/>
              <w:bottom w:val="nil"/>
              <w:right w:val="nil"/>
            </w:tcBorders>
          </w:tcPr>
          <w:p w14:paraId="547C6439"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3.00</w:t>
            </w:r>
          </w:p>
        </w:tc>
        <w:tc>
          <w:tcPr>
            <w:tcW w:w="2808" w:type="dxa"/>
            <w:tcBorders>
              <w:top w:val="nil"/>
              <w:left w:val="nil"/>
              <w:bottom w:val="nil"/>
              <w:right w:val="nil"/>
            </w:tcBorders>
          </w:tcPr>
          <w:p w14:paraId="431DB1F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1.23±0.54</w:t>
            </w:r>
          </w:p>
        </w:tc>
      </w:tr>
      <w:tr w:rsidR="00CF4FA7" w:rsidRPr="00CF4FA7" w14:paraId="0145C054" w14:textId="77777777" w:rsidTr="00FF48CF">
        <w:trPr>
          <w:trHeight w:val="283"/>
        </w:trPr>
        <w:tc>
          <w:tcPr>
            <w:tcW w:w="2808" w:type="dxa"/>
            <w:tcBorders>
              <w:top w:val="nil"/>
              <w:left w:val="nil"/>
              <w:bottom w:val="nil"/>
              <w:right w:val="nil"/>
            </w:tcBorders>
          </w:tcPr>
          <w:p w14:paraId="7DA9686A"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N (</w:t>
            </w:r>
            <w:r w:rsidRPr="00CF4FA7">
              <w:rPr>
                <w:rFonts w:ascii="Arial" w:hAnsi="Arial" w:cs="Arial"/>
                <w:color w:val="000000" w:themeColor="text1"/>
                <w:sz w:val="20"/>
                <w:szCs w:val="20"/>
                <w:lang w:val="en-IN"/>
              </w:rPr>
              <w:t>kg ha</w:t>
            </w:r>
            <w:r w:rsidRPr="00CF4FA7">
              <w:rPr>
                <w:rFonts w:ascii="Arial" w:hAnsi="Arial" w:cs="Arial"/>
                <w:color w:val="000000" w:themeColor="text1"/>
                <w:sz w:val="20"/>
                <w:szCs w:val="20"/>
                <w:vertAlign w:val="superscript"/>
                <w:lang w:val="en-IN"/>
              </w:rPr>
              <w:t>-1</w:t>
            </w:r>
            <w:r w:rsidRPr="00CF4FA7">
              <w:rPr>
                <w:rFonts w:ascii="Arial" w:hAnsi="Arial" w:cs="Arial"/>
                <w:color w:val="000000" w:themeColor="text1"/>
                <w:sz w:val="20"/>
                <w:szCs w:val="20"/>
                <w:lang w:val="en-IN"/>
              </w:rPr>
              <w:t>)</w:t>
            </w:r>
          </w:p>
        </w:tc>
        <w:tc>
          <w:tcPr>
            <w:tcW w:w="1404" w:type="dxa"/>
            <w:tcBorders>
              <w:top w:val="nil"/>
              <w:left w:val="nil"/>
              <w:bottom w:val="nil"/>
              <w:right w:val="nil"/>
            </w:tcBorders>
          </w:tcPr>
          <w:p w14:paraId="6717A47D"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56.45</w:t>
            </w:r>
          </w:p>
        </w:tc>
        <w:tc>
          <w:tcPr>
            <w:tcW w:w="1404" w:type="dxa"/>
            <w:tcBorders>
              <w:top w:val="nil"/>
              <w:left w:val="nil"/>
              <w:bottom w:val="nil"/>
              <w:right w:val="nil"/>
            </w:tcBorders>
          </w:tcPr>
          <w:p w14:paraId="110E4487"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169.34</w:t>
            </w:r>
          </w:p>
        </w:tc>
        <w:tc>
          <w:tcPr>
            <w:tcW w:w="2808" w:type="dxa"/>
            <w:tcBorders>
              <w:top w:val="nil"/>
              <w:left w:val="nil"/>
              <w:bottom w:val="nil"/>
              <w:right w:val="nil"/>
            </w:tcBorders>
          </w:tcPr>
          <w:p w14:paraId="6B679ED8"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92.11±24.14</w:t>
            </w:r>
          </w:p>
        </w:tc>
      </w:tr>
      <w:tr w:rsidR="00CF4FA7" w:rsidRPr="00CF4FA7" w14:paraId="161D9A12" w14:textId="77777777" w:rsidTr="00FF48CF">
        <w:trPr>
          <w:trHeight w:val="283"/>
        </w:trPr>
        <w:tc>
          <w:tcPr>
            <w:tcW w:w="2808" w:type="dxa"/>
            <w:tcBorders>
              <w:top w:val="nil"/>
              <w:left w:val="nil"/>
              <w:bottom w:val="nil"/>
              <w:right w:val="nil"/>
            </w:tcBorders>
          </w:tcPr>
          <w:p w14:paraId="6BF013BB"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P (</w:t>
            </w:r>
            <w:r w:rsidRPr="00CF4FA7">
              <w:rPr>
                <w:rFonts w:ascii="Arial" w:hAnsi="Arial" w:cs="Arial"/>
                <w:color w:val="000000" w:themeColor="text1"/>
                <w:sz w:val="20"/>
                <w:szCs w:val="20"/>
                <w:lang w:val="en-IN"/>
              </w:rPr>
              <w:t>kg ha</w:t>
            </w:r>
            <w:r w:rsidRPr="00CF4FA7">
              <w:rPr>
                <w:rFonts w:ascii="Arial" w:hAnsi="Arial" w:cs="Arial"/>
                <w:color w:val="000000" w:themeColor="text1"/>
                <w:sz w:val="20"/>
                <w:szCs w:val="20"/>
                <w:vertAlign w:val="superscript"/>
                <w:lang w:val="en-IN"/>
              </w:rPr>
              <w:t>-1</w:t>
            </w:r>
            <w:r w:rsidRPr="00CF4FA7">
              <w:rPr>
                <w:rFonts w:ascii="Arial" w:hAnsi="Arial" w:cs="Arial"/>
                <w:color w:val="000000" w:themeColor="text1"/>
                <w:sz w:val="20"/>
                <w:szCs w:val="20"/>
                <w:lang w:val="en-IN"/>
              </w:rPr>
              <w:t>)</w:t>
            </w:r>
          </w:p>
        </w:tc>
        <w:tc>
          <w:tcPr>
            <w:tcW w:w="1404" w:type="dxa"/>
            <w:tcBorders>
              <w:top w:val="nil"/>
              <w:left w:val="nil"/>
              <w:bottom w:val="nil"/>
              <w:right w:val="nil"/>
            </w:tcBorders>
          </w:tcPr>
          <w:p w14:paraId="7431D622"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2.59</w:t>
            </w:r>
          </w:p>
        </w:tc>
        <w:tc>
          <w:tcPr>
            <w:tcW w:w="1404" w:type="dxa"/>
            <w:tcBorders>
              <w:top w:val="nil"/>
              <w:left w:val="nil"/>
              <w:bottom w:val="nil"/>
              <w:right w:val="nil"/>
            </w:tcBorders>
          </w:tcPr>
          <w:p w14:paraId="36F0BCA1"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89.88</w:t>
            </w:r>
          </w:p>
        </w:tc>
        <w:tc>
          <w:tcPr>
            <w:tcW w:w="2808" w:type="dxa"/>
            <w:tcBorders>
              <w:top w:val="nil"/>
              <w:left w:val="nil"/>
              <w:bottom w:val="nil"/>
              <w:right w:val="nil"/>
            </w:tcBorders>
          </w:tcPr>
          <w:p w14:paraId="4C81441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22.01±17.61</w:t>
            </w:r>
          </w:p>
        </w:tc>
      </w:tr>
      <w:tr w:rsidR="00CF4FA7" w:rsidRPr="00CF4FA7" w14:paraId="3ACCA1D1" w14:textId="77777777" w:rsidTr="00FF48CF">
        <w:trPr>
          <w:trHeight w:val="283"/>
        </w:trPr>
        <w:tc>
          <w:tcPr>
            <w:tcW w:w="2808" w:type="dxa"/>
            <w:tcBorders>
              <w:top w:val="nil"/>
              <w:left w:val="nil"/>
              <w:bottom w:val="nil"/>
              <w:right w:val="nil"/>
            </w:tcBorders>
          </w:tcPr>
          <w:p w14:paraId="08AC601C"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K (</w:t>
            </w:r>
            <w:r w:rsidRPr="00CF4FA7">
              <w:rPr>
                <w:rFonts w:ascii="Arial" w:hAnsi="Arial" w:cs="Arial"/>
                <w:color w:val="000000" w:themeColor="text1"/>
                <w:sz w:val="20"/>
                <w:szCs w:val="20"/>
                <w:lang w:val="en-IN"/>
              </w:rPr>
              <w:t>kg ha</w:t>
            </w:r>
            <w:r w:rsidRPr="00CF4FA7">
              <w:rPr>
                <w:rFonts w:ascii="Arial" w:hAnsi="Arial" w:cs="Arial"/>
                <w:color w:val="000000" w:themeColor="text1"/>
                <w:sz w:val="20"/>
                <w:szCs w:val="20"/>
                <w:vertAlign w:val="superscript"/>
                <w:lang w:val="en-IN"/>
              </w:rPr>
              <w:t>-1</w:t>
            </w:r>
            <w:r w:rsidRPr="00CF4FA7">
              <w:rPr>
                <w:rFonts w:ascii="Arial" w:hAnsi="Arial" w:cs="Arial"/>
                <w:color w:val="000000" w:themeColor="text1"/>
                <w:sz w:val="20"/>
                <w:szCs w:val="20"/>
                <w:lang w:val="en-IN"/>
              </w:rPr>
              <w:t>)</w:t>
            </w:r>
          </w:p>
        </w:tc>
        <w:tc>
          <w:tcPr>
            <w:tcW w:w="1404" w:type="dxa"/>
            <w:tcBorders>
              <w:top w:val="nil"/>
              <w:left w:val="nil"/>
              <w:bottom w:val="nil"/>
              <w:right w:val="nil"/>
            </w:tcBorders>
          </w:tcPr>
          <w:p w14:paraId="57EFD528"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30.24</w:t>
            </w:r>
          </w:p>
        </w:tc>
        <w:tc>
          <w:tcPr>
            <w:tcW w:w="1404" w:type="dxa"/>
            <w:tcBorders>
              <w:top w:val="nil"/>
              <w:left w:val="nil"/>
              <w:bottom w:val="nil"/>
              <w:right w:val="nil"/>
            </w:tcBorders>
          </w:tcPr>
          <w:p w14:paraId="26D14835"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119.84</w:t>
            </w:r>
          </w:p>
        </w:tc>
        <w:tc>
          <w:tcPr>
            <w:tcW w:w="2808" w:type="dxa"/>
            <w:tcBorders>
              <w:top w:val="nil"/>
              <w:left w:val="nil"/>
              <w:bottom w:val="nil"/>
              <w:right w:val="nil"/>
            </w:tcBorders>
          </w:tcPr>
          <w:p w14:paraId="45CBE99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65.02±25.38</w:t>
            </w:r>
          </w:p>
        </w:tc>
      </w:tr>
      <w:tr w:rsidR="00CF4FA7" w:rsidRPr="00CF4FA7" w14:paraId="0E6DF1FA" w14:textId="77777777" w:rsidTr="00FF48CF">
        <w:trPr>
          <w:trHeight w:val="283"/>
        </w:trPr>
        <w:tc>
          <w:tcPr>
            <w:tcW w:w="2808" w:type="dxa"/>
            <w:tcBorders>
              <w:top w:val="nil"/>
              <w:left w:val="nil"/>
              <w:bottom w:val="nil"/>
              <w:right w:val="nil"/>
            </w:tcBorders>
          </w:tcPr>
          <w:p w14:paraId="57689A9A"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Ca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62FFF151"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487.50</w:t>
            </w:r>
          </w:p>
        </w:tc>
        <w:tc>
          <w:tcPr>
            <w:tcW w:w="1404" w:type="dxa"/>
            <w:tcBorders>
              <w:top w:val="nil"/>
              <w:left w:val="nil"/>
              <w:bottom w:val="nil"/>
              <w:right w:val="nil"/>
            </w:tcBorders>
          </w:tcPr>
          <w:p w14:paraId="0FD9956F"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3318.75</w:t>
            </w:r>
          </w:p>
        </w:tc>
        <w:tc>
          <w:tcPr>
            <w:tcW w:w="2808" w:type="dxa"/>
            <w:tcBorders>
              <w:top w:val="nil"/>
              <w:left w:val="nil"/>
              <w:bottom w:val="nil"/>
              <w:right w:val="nil"/>
            </w:tcBorders>
          </w:tcPr>
          <w:p w14:paraId="2946711B"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1053.84±512.11</w:t>
            </w:r>
          </w:p>
        </w:tc>
      </w:tr>
      <w:tr w:rsidR="00CF4FA7" w:rsidRPr="00CF4FA7" w14:paraId="7E932686" w14:textId="77777777" w:rsidTr="00FF48CF">
        <w:trPr>
          <w:trHeight w:val="283"/>
        </w:trPr>
        <w:tc>
          <w:tcPr>
            <w:tcW w:w="2808" w:type="dxa"/>
            <w:tcBorders>
              <w:top w:val="nil"/>
              <w:left w:val="nil"/>
              <w:bottom w:val="nil"/>
              <w:right w:val="nil"/>
            </w:tcBorders>
          </w:tcPr>
          <w:p w14:paraId="2AE8BD2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Mg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3DACE632"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25.94</w:t>
            </w:r>
          </w:p>
        </w:tc>
        <w:tc>
          <w:tcPr>
            <w:tcW w:w="1404" w:type="dxa"/>
            <w:tcBorders>
              <w:top w:val="nil"/>
              <w:left w:val="nil"/>
              <w:bottom w:val="nil"/>
              <w:right w:val="nil"/>
            </w:tcBorders>
          </w:tcPr>
          <w:p w14:paraId="2D07D705"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651.56</w:t>
            </w:r>
          </w:p>
        </w:tc>
        <w:tc>
          <w:tcPr>
            <w:tcW w:w="2808" w:type="dxa"/>
            <w:tcBorders>
              <w:top w:val="nil"/>
              <w:left w:val="nil"/>
              <w:bottom w:val="nil"/>
              <w:right w:val="nil"/>
            </w:tcBorders>
          </w:tcPr>
          <w:p w14:paraId="20D09FE7"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118.63±107.04</w:t>
            </w:r>
          </w:p>
        </w:tc>
      </w:tr>
      <w:tr w:rsidR="00CF4FA7" w:rsidRPr="00CF4FA7" w14:paraId="6F17ABC1" w14:textId="77777777" w:rsidTr="00FF48CF">
        <w:trPr>
          <w:trHeight w:val="283"/>
        </w:trPr>
        <w:tc>
          <w:tcPr>
            <w:tcW w:w="2808" w:type="dxa"/>
            <w:tcBorders>
              <w:top w:val="nil"/>
              <w:left w:val="nil"/>
              <w:bottom w:val="nil"/>
              <w:right w:val="nil"/>
            </w:tcBorders>
          </w:tcPr>
          <w:p w14:paraId="6E39D910"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S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3C493AB7"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1.18</w:t>
            </w:r>
          </w:p>
        </w:tc>
        <w:tc>
          <w:tcPr>
            <w:tcW w:w="1404" w:type="dxa"/>
            <w:tcBorders>
              <w:top w:val="nil"/>
              <w:left w:val="nil"/>
              <w:bottom w:val="nil"/>
              <w:right w:val="nil"/>
            </w:tcBorders>
          </w:tcPr>
          <w:p w14:paraId="605E5AB7"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56.98</w:t>
            </w:r>
          </w:p>
        </w:tc>
        <w:tc>
          <w:tcPr>
            <w:tcW w:w="2808" w:type="dxa"/>
            <w:tcBorders>
              <w:top w:val="nil"/>
              <w:left w:val="nil"/>
              <w:bottom w:val="nil"/>
              <w:right w:val="nil"/>
            </w:tcBorders>
          </w:tcPr>
          <w:p w14:paraId="1ECB0F53"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12.53±12.66</w:t>
            </w:r>
          </w:p>
        </w:tc>
      </w:tr>
      <w:tr w:rsidR="00CF4FA7" w:rsidRPr="00CF4FA7" w14:paraId="7A2DA16E" w14:textId="77777777" w:rsidTr="00FF48CF">
        <w:trPr>
          <w:trHeight w:val="283"/>
        </w:trPr>
        <w:tc>
          <w:tcPr>
            <w:tcW w:w="2808" w:type="dxa"/>
            <w:tcBorders>
              <w:top w:val="nil"/>
              <w:left w:val="nil"/>
              <w:bottom w:val="nil"/>
              <w:right w:val="nil"/>
            </w:tcBorders>
          </w:tcPr>
          <w:p w14:paraId="7A250BB0"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Fe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7A3E5373"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5.75</w:t>
            </w:r>
          </w:p>
        </w:tc>
        <w:tc>
          <w:tcPr>
            <w:tcW w:w="1404" w:type="dxa"/>
            <w:tcBorders>
              <w:top w:val="nil"/>
              <w:left w:val="nil"/>
              <w:bottom w:val="nil"/>
              <w:right w:val="nil"/>
            </w:tcBorders>
          </w:tcPr>
          <w:p w14:paraId="44144E00"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375.63</w:t>
            </w:r>
          </w:p>
        </w:tc>
        <w:tc>
          <w:tcPr>
            <w:tcW w:w="2808" w:type="dxa"/>
            <w:tcBorders>
              <w:top w:val="nil"/>
              <w:left w:val="nil"/>
              <w:bottom w:val="nil"/>
              <w:right w:val="nil"/>
            </w:tcBorders>
          </w:tcPr>
          <w:p w14:paraId="5A012D2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100.78±85.34</w:t>
            </w:r>
          </w:p>
        </w:tc>
      </w:tr>
      <w:tr w:rsidR="00CF4FA7" w:rsidRPr="00CF4FA7" w14:paraId="4FE3AEE2" w14:textId="77777777" w:rsidTr="00FF48CF">
        <w:trPr>
          <w:trHeight w:val="283"/>
        </w:trPr>
        <w:tc>
          <w:tcPr>
            <w:tcW w:w="2808" w:type="dxa"/>
            <w:tcBorders>
              <w:top w:val="nil"/>
              <w:left w:val="nil"/>
              <w:bottom w:val="nil"/>
              <w:right w:val="nil"/>
            </w:tcBorders>
          </w:tcPr>
          <w:p w14:paraId="4396F39E"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Cu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110CDB9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1.28</w:t>
            </w:r>
          </w:p>
        </w:tc>
        <w:tc>
          <w:tcPr>
            <w:tcW w:w="1404" w:type="dxa"/>
            <w:tcBorders>
              <w:top w:val="nil"/>
              <w:left w:val="nil"/>
              <w:bottom w:val="nil"/>
              <w:right w:val="nil"/>
            </w:tcBorders>
          </w:tcPr>
          <w:p w14:paraId="355074D0"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9.58</w:t>
            </w:r>
          </w:p>
        </w:tc>
        <w:tc>
          <w:tcPr>
            <w:tcW w:w="2808" w:type="dxa"/>
            <w:tcBorders>
              <w:top w:val="nil"/>
              <w:left w:val="nil"/>
              <w:bottom w:val="nil"/>
              <w:right w:val="nil"/>
            </w:tcBorders>
          </w:tcPr>
          <w:p w14:paraId="6A9E244E"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4..48±2.06</w:t>
            </w:r>
          </w:p>
        </w:tc>
      </w:tr>
      <w:tr w:rsidR="00CF4FA7" w:rsidRPr="00CF4FA7" w14:paraId="7BE8B8CC" w14:textId="77777777" w:rsidTr="00FF48CF">
        <w:trPr>
          <w:trHeight w:val="283"/>
        </w:trPr>
        <w:tc>
          <w:tcPr>
            <w:tcW w:w="2808" w:type="dxa"/>
            <w:tcBorders>
              <w:top w:val="nil"/>
              <w:left w:val="nil"/>
              <w:bottom w:val="nil"/>
              <w:right w:val="nil"/>
            </w:tcBorders>
          </w:tcPr>
          <w:p w14:paraId="6CB8F92D"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Mn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0F3C34D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0.63</w:t>
            </w:r>
          </w:p>
        </w:tc>
        <w:tc>
          <w:tcPr>
            <w:tcW w:w="1404" w:type="dxa"/>
            <w:tcBorders>
              <w:top w:val="nil"/>
              <w:left w:val="nil"/>
              <w:bottom w:val="nil"/>
              <w:right w:val="nil"/>
            </w:tcBorders>
          </w:tcPr>
          <w:p w14:paraId="13C357B3"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115.63</w:t>
            </w:r>
          </w:p>
        </w:tc>
        <w:tc>
          <w:tcPr>
            <w:tcW w:w="2808" w:type="dxa"/>
            <w:tcBorders>
              <w:top w:val="nil"/>
              <w:left w:val="nil"/>
              <w:bottom w:val="nil"/>
              <w:right w:val="nil"/>
            </w:tcBorders>
          </w:tcPr>
          <w:p w14:paraId="480827B9"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26.09±29.24</w:t>
            </w:r>
          </w:p>
        </w:tc>
      </w:tr>
      <w:tr w:rsidR="00CF4FA7" w:rsidRPr="00CF4FA7" w14:paraId="6B966AA9" w14:textId="77777777" w:rsidTr="00FF48CF">
        <w:trPr>
          <w:trHeight w:val="283"/>
        </w:trPr>
        <w:tc>
          <w:tcPr>
            <w:tcW w:w="2808" w:type="dxa"/>
            <w:tcBorders>
              <w:top w:val="nil"/>
              <w:left w:val="nil"/>
              <w:bottom w:val="nil"/>
              <w:right w:val="nil"/>
            </w:tcBorders>
          </w:tcPr>
          <w:p w14:paraId="2A066D16"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Zn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5393ABF3"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1.50</w:t>
            </w:r>
          </w:p>
        </w:tc>
        <w:tc>
          <w:tcPr>
            <w:tcW w:w="1404" w:type="dxa"/>
            <w:tcBorders>
              <w:top w:val="nil"/>
              <w:left w:val="nil"/>
              <w:bottom w:val="nil"/>
              <w:right w:val="nil"/>
            </w:tcBorders>
          </w:tcPr>
          <w:p w14:paraId="633863A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11.13</w:t>
            </w:r>
          </w:p>
        </w:tc>
        <w:tc>
          <w:tcPr>
            <w:tcW w:w="2808" w:type="dxa"/>
            <w:tcBorders>
              <w:top w:val="nil"/>
              <w:left w:val="nil"/>
              <w:bottom w:val="nil"/>
              <w:right w:val="nil"/>
            </w:tcBorders>
          </w:tcPr>
          <w:p w14:paraId="055366AB"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3.93±2.13</w:t>
            </w:r>
          </w:p>
        </w:tc>
      </w:tr>
      <w:tr w:rsidR="00CF4FA7" w:rsidRPr="00CF4FA7" w14:paraId="51E09B88" w14:textId="77777777" w:rsidTr="00FF48CF">
        <w:trPr>
          <w:trHeight w:val="283"/>
        </w:trPr>
        <w:tc>
          <w:tcPr>
            <w:tcW w:w="2808" w:type="dxa"/>
            <w:tcBorders>
              <w:top w:val="nil"/>
              <w:left w:val="nil"/>
              <w:bottom w:val="single" w:sz="4" w:space="0" w:color="000000"/>
              <w:right w:val="nil"/>
            </w:tcBorders>
          </w:tcPr>
          <w:p w14:paraId="0486CC9C"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B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single" w:sz="4" w:space="0" w:color="000000"/>
              <w:right w:val="nil"/>
            </w:tcBorders>
          </w:tcPr>
          <w:p w14:paraId="42642FD9"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0.002</w:t>
            </w:r>
          </w:p>
        </w:tc>
        <w:tc>
          <w:tcPr>
            <w:tcW w:w="1404" w:type="dxa"/>
            <w:tcBorders>
              <w:top w:val="nil"/>
              <w:left w:val="nil"/>
              <w:bottom w:val="single" w:sz="4" w:space="0" w:color="000000"/>
              <w:right w:val="nil"/>
            </w:tcBorders>
          </w:tcPr>
          <w:p w14:paraId="188C73FF"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1.07</w:t>
            </w:r>
          </w:p>
        </w:tc>
        <w:tc>
          <w:tcPr>
            <w:tcW w:w="2808" w:type="dxa"/>
            <w:tcBorders>
              <w:top w:val="nil"/>
              <w:left w:val="nil"/>
              <w:bottom w:val="single" w:sz="4" w:space="0" w:color="000000"/>
              <w:right w:val="nil"/>
            </w:tcBorders>
          </w:tcPr>
          <w:p w14:paraId="5F4AC125"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0.41±0.25</w:t>
            </w:r>
          </w:p>
        </w:tc>
      </w:tr>
    </w:tbl>
    <w:p w14:paraId="5D25F594" w14:textId="77777777" w:rsidR="00BE3AEE" w:rsidRDefault="00BE3AEE" w:rsidP="00CF4FA7">
      <w:pPr>
        <w:pStyle w:val="Body"/>
        <w:spacing w:before="240"/>
        <w:rPr>
          <w:rFonts w:ascii="Arial" w:hAnsi="Arial" w:cs="Arial"/>
          <w:b/>
          <w:bCs/>
          <w:color w:val="000000" w:themeColor="text1"/>
          <w:lang w:val="en-IN"/>
        </w:rPr>
      </w:pPr>
    </w:p>
    <w:p w14:paraId="4B926C49" w14:textId="4DC6C2A4" w:rsidR="00B316A1" w:rsidRDefault="00B316A1" w:rsidP="00CF4FA7">
      <w:pPr>
        <w:pStyle w:val="Body"/>
        <w:spacing w:before="240"/>
        <w:rPr>
          <w:rFonts w:ascii="Arial" w:hAnsi="Arial" w:cs="Arial"/>
          <w:b/>
          <w:bCs/>
          <w:color w:val="000000" w:themeColor="text1"/>
          <w:lang w:val="en-IN"/>
        </w:rPr>
      </w:pPr>
      <w:r w:rsidRPr="00027925">
        <w:rPr>
          <w:rFonts w:ascii="Arial" w:hAnsi="Arial" w:cs="Arial"/>
          <w:b/>
          <w:bCs/>
          <w:color w:val="000000" w:themeColor="text1"/>
          <w:lang w:val="en-IN"/>
        </w:rPr>
        <w:t xml:space="preserve">3.1. </w:t>
      </w:r>
      <w:r w:rsidR="00AB2781">
        <w:rPr>
          <w:rFonts w:ascii="Arial" w:hAnsi="Arial" w:cs="Arial"/>
          <w:b/>
          <w:bCs/>
          <w:color w:val="000000" w:themeColor="text1"/>
          <w:lang w:val="en-IN"/>
        </w:rPr>
        <w:t>Soil reaction</w:t>
      </w:r>
      <w:r w:rsidR="00087FA2">
        <w:rPr>
          <w:rFonts w:ascii="Arial" w:hAnsi="Arial" w:cs="Arial"/>
          <w:b/>
          <w:bCs/>
          <w:color w:val="000000" w:themeColor="text1"/>
          <w:lang w:val="en-IN"/>
        </w:rPr>
        <w:t xml:space="preserve"> </w:t>
      </w:r>
      <w:r w:rsidR="00087FA2" w:rsidRPr="00027925">
        <w:rPr>
          <w:rFonts w:ascii="Arial" w:hAnsi="Arial" w:cs="Arial"/>
          <w:b/>
          <w:bCs/>
          <w:color w:val="000000" w:themeColor="text1"/>
          <w:lang w:val="en-IN"/>
        </w:rPr>
        <w:t>(pH)</w:t>
      </w:r>
      <w:r w:rsidRPr="00027925">
        <w:rPr>
          <w:rFonts w:ascii="Arial" w:hAnsi="Arial" w:cs="Arial"/>
          <w:b/>
          <w:bCs/>
          <w:color w:val="000000" w:themeColor="text1"/>
          <w:lang w:val="en-IN"/>
        </w:rPr>
        <w:t xml:space="preserve"> </w:t>
      </w:r>
      <w:r w:rsidR="00087FA2">
        <w:rPr>
          <w:rFonts w:ascii="Arial" w:hAnsi="Arial" w:cs="Arial"/>
          <w:b/>
          <w:bCs/>
          <w:color w:val="000000" w:themeColor="text1"/>
          <w:lang w:val="en-IN"/>
        </w:rPr>
        <w:t>and electrical conductivity (EC)</w:t>
      </w:r>
    </w:p>
    <w:p w14:paraId="2E8081B8" w14:textId="113CC5DC" w:rsidR="00E1675E" w:rsidRDefault="00FB6B78" w:rsidP="00CF4FA7">
      <w:pPr>
        <w:pStyle w:val="Body"/>
        <w:ind w:firstLine="720"/>
        <w:rPr>
          <w:rFonts w:ascii="Arial" w:hAnsi="Arial" w:cs="Arial"/>
          <w:color w:val="000000" w:themeColor="text1"/>
        </w:rPr>
      </w:pPr>
      <w:r w:rsidRPr="00027925">
        <w:rPr>
          <w:rFonts w:ascii="Arial" w:hAnsi="Arial" w:cs="Arial"/>
          <w:color w:val="000000" w:themeColor="text1"/>
          <w:lang w:val="en-IN"/>
        </w:rPr>
        <w:t xml:space="preserve">Soil pH ranges from 4.1 in </w:t>
      </w:r>
      <w:proofErr w:type="spellStart"/>
      <w:r w:rsidRPr="00027925">
        <w:rPr>
          <w:rFonts w:ascii="Arial" w:hAnsi="Arial" w:cs="Arial"/>
          <w:color w:val="000000" w:themeColor="text1"/>
          <w:lang w:val="en-IN"/>
        </w:rPr>
        <w:t>Panjal</w:t>
      </w:r>
      <w:proofErr w:type="spellEnd"/>
      <w:r w:rsidRPr="00027925">
        <w:rPr>
          <w:rFonts w:ascii="Arial" w:hAnsi="Arial" w:cs="Arial"/>
          <w:color w:val="000000" w:themeColor="text1"/>
          <w:lang w:val="en-IN"/>
        </w:rPr>
        <w:t xml:space="preserve"> to 6.2 in </w:t>
      </w:r>
      <w:proofErr w:type="spellStart"/>
      <w:r w:rsidRPr="00027925">
        <w:rPr>
          <w:rFonts w:ascii="Arial" w:hAnsi="Arial" w:cs="Arial"/>
          <w:color w:val="000000" w:themeColor="text1"/>
          <w:lang w:val="en-IN"/>
        </w:rPr>
        <w:t>Wadakanchery</w:t>
      </w:r>
      <w:proofErr w:type="spellEnd"/>
      <w:r w:rsidRPr="00027925">
        <w:rPr>
          <w:rFonts w:ascii="Arial" w:hAnsi="Arial" w:cs="Arial"/>
          <w:color w:val="000000" w:themeColor="text1"/>
          <w:lang w:val="en-IN"/>
        </w:rPr>
        <w:t>, with an average of 5.16, reflecting an overall acidic nature. Frequency distribution analysis revealed that 11.43% of the samples were classified as extremely acidic, 31.43% as very strongly acidic, 42.86% as strongly acidic, 11.48% as moderately acidic, and 2.86% as slightly acidic</w:t>
      </w:r>
      <w:r w:rsidR="00EE7B51">
        <w:rPr>
          <w:rFonts w:ascii="Arial" w:hAnsi="Arial" w:cs="Arial"/>
          <w:color w:val="000000" w:themeColor="text1"/>
          <w:lang w:val="en-IN"/>
        </w:rPr>
        <w:t xml:space="preserve"> (fig.</w:t>
      </w:r>
      <w:r w:rsidR="00A32044">
        <w:rPr>
          <w:rFonts w:ascii="Arial" w:hAnsi="Arial" w:cs="Arial"/>
          <w:color w:val="000000" w:themeColor="text1"/>
          <w:lang w:val="en-IN"/>
        </w:rPr>
        <w:t>2</w:t>
      </w:r>
      <w:r w:rsidR="00EE7B51">
        <w:rPr>
          <w:rFonts w:ascii="Arial" w:hAnsi="Arial" w:cs="Arial"/>
          <w:color w:val="000000" w:themeColor="text1"/>
          <w:lang w:val="en-IN"/>
        </w:rPr>
        <w:t>)</w:t>
      </w:r>
      <w:r w:rsidRPr="00027925">
        <w:rPr>
          <w:rFonts w:ascii="Arial" w:hAnsi="Arial" w:cs="Arial"/>
          <w:color w:val="000000" w:themeColor="text1"/>
          <w:lang w:val="en-IN"/>
        </w:rPr>
        <w:t>.</w:t>
      </w:r>
      <w:r w:rsidR="00CF4FA7">
        <w:rPr>
          <w:rFonts w:ascii="Arial" w:hAnsi="Arial" w:cs="Arial"/>
          <w:color w:val="000000" w:themeColor="text1"/>
          <w:lang w:val="en-IN"/>
        </w:rPr>
        <w:t xml:space="preserve"> </w:t>
      </w:r>
      <w:r w:rsidR="00E1675E">
        <w:rPr>
          <w:rFonts w:ascii="Arial" w:hAnsi="Arial" w:cs="Arial"/>
          <w:color w:val="000000" w:themeColor="text1"/>
          <w:lang w:val="en-IN"/>
        </w:rPr>
        <w:t xml:space="preserve">In Kerala, </w:t>
      </w:r>
      <w:r w:rsidRPr="00027925">
        <w:rPr>
          <w:rFonts w:ascii="Arial" w:hAnsi="Arial" w:cs="Arial"/>
          <w:color w:val="000000" w:themeColor="text1"/>
          <w:lang w:val="en-IN"/>
        </w:rPr>
        <w:t xml:space="preserve">hot and humid tropical climate </w:t>
      </w:r>
      <w:r w:rsidR="00E1675E">
        <w:rPr>
          <w:rFonts w:ascii="Arial" w:hAnsi="Arial" w:cs="Arial"/>
          <w:color w:val="000000" w:themeColor="text1"/>
          <w:lang w:val="en-IN"/>
        </w:rPr>
        <w:t xml:space="preserve">with heavy rain fall </w:t>
      </w:r>
      <w:r w:rsidRPr="00027925">
        <w:rPr>
          <w:rFonts w:ascii="Arial" w:hAnsi="Arial" w:cs="Arial"/>
          <w:color w:val="000000" w:themeColor="text1"/>
          <w:lang w:val="en-IN"/>
        </w:rPr>
        <w:t xml:space="preserve">accelerates intense weathering, leading to the leaching of essential base cations like calcium and magnesium. This process leaves behind iron and </w:t>
      </w:r>
      <w:proofErr w:type="spellStart"/>
      <w:r w:rsidRPr="00027925">
        <w:rPr>
          <w:rFonts w:ascii="Arial" w:hAnsi="Arial" w:cs="Arial"/>
          <w:color w:val="000000" w:themeColor="text1"/>
          <w:lang w:val="en-IN"/>
        </w:rPr>
        <w:t>aluminum</w:t>
      </w:r>
      <w:proofErr w:type="spellEnd"/>
      <w:r w:rsidRPr="00027925">
        <w:rPr>
          <w:rFonts w:ascii="Arial" w:hAnsi="Arial" w:cs="Arial"/>
          <w:color w:val="000000" w:themeColor="text1"/>
          <w:lang w:val="en-IN"/>
        </w:rPr>
        <w:t xml:space="preserve"> oxides, contributing to soil acidity (</w:t>
      </w:r>
      <w:proofErr w:type="spellStart"/>
      <w:r w:rsidRPr="00027925">
        <w:rPr>
          <w:rFonts w:ascii="Arial" w:hAnsi="Arial" w:cs="Arial"/>
          <w:b/>
          <w:bCs/>
          <w:color w:val="000000" w:themeColor="text1"/>
          <w:lang w:val="en-IN"/>
        </w:rPr>
        <w:t>Rajasekharan</w:t>
      </w:r>
      <w:proofErr w:type="spellEnd"/>
      <w:r w:rsidRPr="00027925">
        <w:rPr>
          <w:rFonts w:ascii="Arial" w:hAnsi="Arial" w:cs="Arial"/>
          <w:b/>
          <w:bCs/>
          <w:color w:val="000000" w:themeColor="text1"/>
          <w:lang w:val="en-IN"/>
        </w:rPr>
        <w:t xml:space="preserve"> </w:t>
      </w:r>
      <w:r w:rsidR="00736F10" w:rsidRPr="00736F10">
        <w:rPr>
          <w:rFonts w:ascii="Arial" w:hAnsi="Arial" w:cs="Arial"/>
          <w:b/>
          <w:bCs/>
          <w:i/>
          <w:iCs/>
          <w:color w:val="000000" w:themeColor="text1"/>
          <w:lang w:val="en-IN"/>
        </w:rPr>
        <w:t>et al</w:t>
      </w:r>
      <w:r w:rsidRPr="00027925">
        <w:rPr>
          <w:rFonts w:ascii="Arial" w:hAnsi="Arial" w:cs="Arial"/>
          <w:b/>
          <w:bCs/>
          <w:color w:val="000000" w:themeColor="text1"/>
          <w:lang w:val="en-IN"/>
        </w:rPr>
        <w:t>., 2014</w:t>
      </w:r>
      <w:r w:rsidRPr="00027925">
        <w:rPr>
          <w:rFonts w:ascii="Arial" w:hAnsi="Arial" w:cs="Arial"/>
          <w:color w:val="000000" w:themeColor="text1"/>
          <w:lang w:val="en-IN"/>
        </w:rPr>
        <w:t xml:space="preserve">). Additionally, the acidic nature of the parent material from which these soils originate further </w:t>
      </w:r>
      <w:r w:rsidRPr="00027925">
        <w:rPr>
          <w:rFonts w:ascii="Arial" w:hAnsi="Arial" w:cs="Arial"/>
          <w:color w:val="000000" w:themeColor="text1"/>
          <w:lang w:val="en-IN"/>
        </w:rPr>
        <w:lastRenderedPageBreak/>
        <w:t xml:space="preserve">lowers the </w:t>
      </w:r>
      <w:proofErr w:type="spellStart"/>
      <w:r w:rsidRPr="00027925">
        <w:rPr>
          <w:rFonts w:ascii="Arial" w:hAnsi="Arial" w:cs="Arial"/>
          <w:color w:val="000000" w:themeColor="text1"/>
          <w:lang w:val="en-IN"/>
        </w:rPr>
        <w:t>pH.</w:t>
      </w:r>
      <w:proofErr w:type="spellEnd"/>
      <w:r w:rsidR="00ED63AE" w:rsidRPr="00027925">
        <w:rPr>
          <w:rFonts w:ascii="Arial" w:hAnsi="Arial" w:cs="Arial"/>
          <w:color w:val="000000" w:themeColor="text1"/>
          <w:lang w:val="en-IN"/>
        </w:rPr>
        <w:t xml:space="preserve"> </w:t>
      </w:r>
      <w:r w:rsidR="00E1675E" w:rsidRPr="00E1675E">
        <w:rPr>
          <w:rFonts w:ascii="Arial" w:hAnsi="Arial" w:cs="Arial"/>
          <w:b/>
          <w:bCs/>
          <w:color w:val="000000" w:themeColor="text1"/>
        </w:rPr>
        <w:t xml:space="preserve">Nair </w:t>
      </w:r>
      <w:r w:rsidR="00E1675E" w:rsidRPr="00E1675E">
        <w:rPr>
          <w:rFonts w:ascii="Arial" w:hAnsi="Arial" w:cs="Arial"/>
          <w:b/>
          <w:bCs/>
          <w:i/>
          <w:iCs/>
          <w:color w:val="000000" w:themeColor="text1"/>
        </w:rPr>
        <w:t>et al.,</w:t>
      </w:r>
      <w:r w:rsidR="00E1675E" w:rsidRPr="00E1675E">
        <w:rPr>
          <w:rFonts w:ascii="Arial" w:hAnsi="Arial" w:cs="Arial"/>
          <w:b/>
          <w:bCs/>
          <w:color w:val="000000" w:themeColor="text1"/>
        </w:rPr>
        <w:t xml:space="preserve"> </w:t>
      </w:r>
      <w:r w:rsidR="00E1675E">
        <w:rPr>
          <w:rFonts w:ascii="Arial" w:hAnsi="Arial" w:cs="Arial"/>
          <w:b/>
          <w:bCs/>
          <w:color w:val="000000" w:themeColor="text1"/>
        </w:rPr>
        <w:t>(</w:t>
      </w:r>
      <w:r w:rsidR="00E1675E" w:rsidRPr="00E1675E">
        <w:rPr>
          <w:rFonts w:ascii="Arial" w:hAnsi="Arial" w:cs="Arial"/>
          <w:b/>
          <w:bCs/>
          <w:color w:val="000000" w:themeColor="text1"/>
        </w:rPr>
        <w:t>2019</w:t>
      </w:r>
      <w:r w:rsidR="00E1675E" w:rsidRPr="00E1675E">
        <w:rPr>
          <w:rFonts w:ascii="Arial" w:hAnsi="Arial" w:cs="Arial"/>
          <w:color w:val="000000" w:themeColor="text1"/>
        </w:rPr>
        <w:t>)</w:t>
      </w:r>
      <w:r w:rsidR="00E1675E">
        <w:rPr>
          <w:rFonts w:ascii="Arial" w:hAnsi="Arial" w:cs="Arial"/>
          <w:color w:val="000000" w:themeColor="text1"/>
        </w:rPr>
        <w:t>, also reported that h</w:t>
      </w:r>
      <w:r w:rsidR="00E1675E" w:rsidRPr="00E1675E">
        <w:rPr>
          <w:rFonts w:ascii="Arial" w:hAnsi="Arial" w:cs="Arial"/>
          <w:color w:val="000000" w:themeColor="text1"/>
        </w:rPr>
        <w:t xml:space="preserve">igh rainfall, leaching of bases, mineralization of organic matter, </w:t>
      </w:r>
      <w:r w:rsidR="00E1675E">
        <w:rPr>
          <w:rFonts w:ascii="Arial" w:hAnsi="Arial" w:cs="Arial"/>
          <w:color w:val="000000" w:themeColor="text1"/>
        </w:rPr>
        <w:t xml:space="preserve">addition of </w:t>
      </w:r>
      <w:r w:rsidR="00E1675E" w:rsidRPr="00E1675E">
        <w:rPr>
          <w:rFonts w:ascii="Arial" w:hAnsi="Arial" w:cs="Arial"/>
          <w:color w:val="000000" w:themeColor="text1"/>
        </w:rPr>
        <w:t xml:space="preserve">acid-forming chemical fertilizers and inappropriate agriculture practices are the major reasons for soil acidification and its intensification </w:t>
      </w:r>
      <w:r w:rsidR="00E1675E">
        <w:rPr>
          <w:rFonts w:ascii="Arial" w:hAnsi="Arial" w:cs="Arial"/>
          <w:color w:val="000000" w:themeColor="text1"/>
        </w:rPr>
        <w:t xml:space="preserve">in </w:t>
      </w:r>
      <w:r w:rsidR="00EE7B51">
        <w:rPr>
          <w:rFonts w:ascii="Arial" w:hAnsi="Arial" w:cs="Arial"/>
          <w:color w:val="000000" w:themeColor="text1"/>
        </w:rPr>
        <w:t>humid tropical soils of Peninsular India.</w:t>
      </w:r>
    </w:p>
    <w:p w14:paraId="1DB70847" w14:textId="77777777" w:rsidR="00EE7B51" w:rsidRPr="00027925" w:rsidRDefault="00EE7B51" w:rsidP="00EE7B51">
      <w:pPr>
        <w:autoSpaceDE w:val="0"/>
        <w:autoSpaceDN w:val="0"/>
        <w:adjustRightInd w:val="0"/>
        <w:jc w:val="both"/>
        <w:rPr>
          <w:rFonts w:ascii="Arial" w:hAnsi="Arial" w:cs="Arial"/>
          <w:b/>
          <w:bCs/>
          <w:sz w:val="22"/>
          <w:szCs w:val="22"/>
        </w:rPr>
      </w:pPr>
      <w:r w:rsidRPr="00027925">
        <w:rPr>
          <w:rFonts w:ascii="Arial" w:hAnsi="Arial" w:cs="Arial"/>
          <w:noProof/>
        </w:rPr>
        <w:drawing>
          <wp:inline distT="0" distB="0" distL="0" distR="0" wp14:anchorId="632493C5" wp14:editId="3EE9D3BC">
            <wp:extent cx="5021580" cy="2141220"/>
            <wp:effectExtent l="0" t="0" r="7620" b="11430"/>
            <wp:docPr id="1294266279" name="Chart 1">
              <a:extLst xmlns:a="http://schemas.openxmlformats.org/drawingml/2006/main">
                <a:ext uri="{FF2B5EF4-FFF2-40B4-BE49-F238E27FC236}">
                  <a16:creationId xmlns:a16="http://schemas.microsoft.com/office/drawing/2014/main" id="{A167DBFA-AE76-B316-AC84-5F998FA27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C54185" w14:textId="30C6BC9B" w:rsidR="00EE7B51" w:rsidRPr="00027925" w:rsidRDefault="00EE7B51" w:rsidP="00231623">
      <w:pPr>
        <w:autoSpaceDE w:val="0"/>
        <w:autoSpaceDN w:val="0"/>
        <w:adjustRightInd w:val="0"/>
        <w:jc w:val="center"/>
        <w:rPr>
          <w:rFonts w:ascii="Arial" w:hAnsi="Arial" w:cs="Arial"/>
          <w:b/>
          <w:bCs/>
          <w:sz w:val="22"/>
          <w:szCs w:val="22"/>
          <w:lang w:val="en-IN"/>
        </w:rPr>
      </w:pPr>
      <w:r w:rsidRPr="00231623">
        <w:rPr>
          <w:rFonts w:ascii="Arial" w:hAnsi="Arial" w:cs="Arial"/>
          <w:b/>
          <w:bCs/>
        </w:rPr>
        <w:t xml:space="preserve">Fig. </w:t>
      </w:r>
      <w:r w:rsidR="00A32044">
        <w:rPr>
          <w:rFonts w:ascii="Arial" w:hAnsi="Arial" w:cs="Arial"/>
          <w:b/>
          <w:bCs/>
        </w:rPr>
        <w:t>2</w:t>
      </w:r>
      <w:r w:rsidRPr="00231623">
        <w:rPr>
          <w:rFonts w:ascii="Arial" w:hAnsi="Arial" w:cs="Arial"/>
          <w:b/>
          <w:bCs/>
        </w:rPr>
        <w:t xml:space="preserve">. </w:t>
      </w:r>
      <w:r w:rsidRPr="00231623">
        <w:rPr>
          <w:rFonts w:ascii="Arial" w:hAnsi="Arial" w:cs="Arial"/>
          <w:b/>
          <w:bCs/>
          <w:lang w:val="en-IN"/>
        </w:rPr>
        <w:t xml:space="preserve">Percentage Distribution of </w:t>
      </w:r>
      <w:r w:rsidR="00231623" w:rsidRPr="00231623">
        <w:rPr>
          <w:rFonts w:ascii="Arial" w:hAnsi="Arial" w:cs="Arial"/>
          <w:b/>
          <w:bCs/>
          <w:lang w:val="en-IN"/>
        </w:rPr>
        <w:t xml:space="preserve">soil </w:t>
      </w:r>
      <w:r w:rsidRPr="00231623">
        <w:rPr>
          <w:rFonts w:ascii="Arial" w:hAnsi="Arial" w:cs="Arial"/>
          <w:b/>
          <w:bCs/>
          <w:lang w:val="en-IN"/>
        </w:rPr>
        <w:t xml:space="preserve">pH </w:t>
      </w:r>
      <w:r w:rsidR="00231623" w:rsidRPr="00231623">
        <w:rPr>
          <w:rFonts w:ascii="Arial" w:hAnsi="Arial" w:cs="Arial"/>
          <w:b/>
          <w:bCs/>
          <w:lang w:val="en-IN"/>
        </w:rPr>
        <w:t>classes</w:t>
      </w:r>
    </w:p>
    <w:p w14:paraId="576F47DB" w14:textId="77777777" w:rsidR="00EE7B51" w:rsidRPr="00027925" w:rsidRDefault="00EE7B51" w:rsidP="00EE7B51">
      <w:pPr>
        <w:autoSpaceDE w:val="0"/>
        <w:autoSpaceDN w:val="0"/>
        <w:adjustRightInd w:val="0"/>
        <w:jc w:val="both"/>
        <w:rPr>
          <w:rFonts w:ascii="Arial" w:hAnsi="Arial" w:cs="Arial"/>
          <w:b/>
          <w:bCs/>
          <w:sz w:val="22"/>
          <w:szCs w:val="22"/>
        </w:rPr>
      </w:pPr>
    </w:p>
    <w:p w14:paraId="0FC33B29" w14:textId="26DD5A93" w:rsidR="00FB6B78" w:rsidRPr="00027925" w:rsidRDefault="0019325A" w:rsidP="00FB6B78">
      <w:pPr>
        <w:pStyle w:val="Body"/>
        <w:spacing w:after="0"/>
        <w:rPr>
          <w:rFonts w:ascii="Arial" w:hAnsi="Arial" w:cs="Arial"/>
          <w:color w:val="000000" w:themeColor="text1"/>
          <w:lang w:val="en-IN"/>
        </w:rPr>
      </w:pPr>
      <w:r w:rsidRPr="00027925">
        <w:rPr>
          <w:rFonts w:ascii="Arial" w:hAnsi="Arial" w:cs="Arial"/>
          <w:color w:val="000000" w:themeColor="text1"/>
        </w:rPr>
        <w:t>​</w:t>
      </w:r>
      <w:r w:rsidR="00CF4FA7">
        <w:rPr>
          <w:rFonts w:ascii="Arial" w:hAnsi="Arial" w:cs="Arial"/>
          <w:color w:val="000000" w:themeColor="text1"/>
        </w:rPr>
        <w:tab/>
      </w:r>
      <w:r w:rsidR="00FB6B78" w:rsidRPr="00027925">
        <w:rPr>
          <w:rFonts w:ascii="Arial" w:hAnsi="Arial" w:cs="Arial"/>
          <w:color w:val="000000" w:themeColor="text1"/>
          <w:lang w:val="en-IN"/>
        </w:rPr>
        <w:t xml:space="preserve">The electrical conductivity of the soil remains low, ranging from 0.03 </w:t>
      </w:r>
      <w:proofErr w:type="spellStart"/>
      <w:r w:rsidR="00FB6B78" w:rsidRPr="00027925">
        <w:rPr>
          <w:rFonts w:ascii="Arial" w:hAnsi="Arial" w:cs="Arial"/>
          <w:color w:val="000000" w:themeColor="text1"/>
          <w:lang w:val="en-IN"/>
        </w:rPr>
        <w:t>dS</w:t>
      </w:r>
      <w:proofErr w:type="spellEnd"/>
      <w:r w:rsidR="00F65802">
        <w:rPr>
          <w:rFonts w:ascii="Arial" w:hAnsi="Arial" w:cs="Arial"/>
          <w:color w:val="000000" w:themeColor="text1"/>
          <w:lang w:val="en-IN"/>
        </w:rPr>
        <w:t xml:space="preserve"> </w:t>
      </w:r>
      <w:r w:rsidR="00FB6B78" w:rsidRPr="00027925">
        <w:rPr>
          <w:rFonts w:ascii="Arial" w:hAnsi="Arial" w:cs="Arial"/>
          <w:color w:val="000000" w:themeColor="text1"/>
          <w:lang w:val="en-IN"/>
        </w:rPr>
        <w:t>m</w:t>
      </w:r>
      <w:r w:rsidR="00F65802">
        <w:rPr>
          <w:rFonts w:ascii="Arial" w:hAnsi="Arial" w:cs="Arial"/>
          <w:color w:val="000000" w:themeColor="text1"/>
          <w:vertAlign w:val="superscript"/>
          <w:lang w:val="en-IN"/>
        </w:rPr>
        <w:t>-1</w:t>
      </w:r>
      <w:r w:rsidR="00FB6B78" w:rsidRPr="00027925">
        <w:rPr>
          <w:rFonts w:ascii="Arial" w:hAnsi="Arial" w:cs="Arial"/>
          <w:color w:val="000000" w:themeColor="text1"/>
          <w:lang w:val="en-IN"/>
        </w:rPr>
        <w:t xml:space="preserve"> in </w:t>
      </w:r>
      <w:proofErr w:type="spellStart"/>
      <w:r w:rsidR="00FB6B78" w:rsidRPr="00027925">
        <w:rPr>
          <w:rFonts w:ascii="Arial" w:hAnsi="Arial" w:cs="Arial"/>
          <w:color w:val="000000" w:themeColor="text1"/>
          <w:lang w:val="en-IN"/>
        </w:rPr>
        <w:t>Desamangalam</w:t>
      </w:r>
      <w:proofErr w:type="spellEnd"/>
      <w:r w:rsidR="00FB6B78" w:rsidRPr="00027925">
        <w:rPr>
          <w:rFonts w:ascii="Arial" w:hAnsi="Arial" w:cs="Arial"/>
          <w:color w:val="000000" w:themeColor="text1"/>
          <w:lang w:val="en-IN"/>
        </w:rPr>
        <w:t xml:space="preserve"> to 0.37 </w:t>
      </w:r>
      <w:proofErr w:type="spellStart"/>
      <w:r w:rsidR="00FB6B78" w:rsidRPr="00027925">
        <w:rPr>
          <w:rFonts w:ascii="Arial" w:hAnsi="Arial" w:cs="Arial"/>
          <w:color w:val="000000" w:themeColor="text1"/>
          <w:lang w:val="en-IN"/>
        </w:rPr>
        <w:t>dS</w:t>
      </w:r>
      <w:proofErr w:type="spellEnd"/>
      <w:r w:rsidR="00F65802">
        <w:rPr>
          <w:rFonts w:ascii="Arial" w:hAnsi="Arial" w:cs="Arial"/>
          <w:color w:val="000000" w:themeColor="text1"/>
          <w:lang w:val="en-IN"/>
        </w:rPr>
        <w:t xml:space="preserve"> </w:t>
      </w:r>
      <w:r w:rsidR="00FB6B78" w:rsidRPr="00027925">
        <w:rPr>
          <w:rFonts w:ascii="Arial" w:hAnsi="Arial" w:cs="Arial"/>
          <w:color w:val="000000" w:themeColor="text1"/>
          <w:lang w:val="en-IN"/>
        </w:rPr>
        <w:t>m</w:t>
      </w:r>
      <w:r w:rsidR="00F65802">
        <w:rPr>
          <w:rFonts w:ascii="Arial" w:hAnsi="Arial" w:cs="Arial"/>
          <w:color w:val="000000" w:themeColor="text1"/>
          <w:vertAlign w:val="superscript"/>
          <w:lang w:val="en-IN"/>
        </w:rPr>
        <w:t>-1</w:t>
      </w:r>
      <w:r w:rsidR="00FB6B78" w:rsidRPr="00027925">
        <w:rPr>
          <w:rFonts w:ascii="Arial" w:hAnsi="Arial" w:cs="Arial"/>
          <w:color w:val="000000" w:themeColor="text1"/>
          <w:lang w:val="en-IN"/>
        </w:rPr>
        <w:t xml:space="preserve"> in </w:t>
      </w:r>
      <w:proofErr w:type="spellStart"/>
      <w:r w:rsidR="00FB6B78" w:rsidRPr="00027925">
        <w:rPr>
          <w:rFonts w:ascii="Arial" w:hAnsi="Arial" w:cs="Arial"/>
          <w:color w:val="000000" w:themeColor="text1"/>
          <w:lang w:val="en-IN"/>
        </w:rPr>
        <w:t>Wadakanchery</w:t>
      </w:r>
      <w:proofErr w:type="spellEnd"/>
      <w:r w:rsidR="00FB6B78" w:rsidRPr="00027925">
        <w:rPr>
          <w:rFonts w:ascii="Arial" w:hAnsi="Arial" w:cs="Arial"/>
          <w:color w:val="000000" w:themeColor="text1"/>
          <w:lang w:val="en-IN"/>
        </w:rPr>
        <w:t xml:space="preserve">, with an average of 0.10 </w:t>
      </w:r>
      <w:proofErr w:type="spellStart"/>
      <w:r w:rsidR="00FB6B78" w:rsidRPr="00027925">
        <w:rPr>
          <w:rFonts w:ascii="Arial" w:hAnsi="Arial" w:cs="Arial"/>
          <w:color w:val="000000" w:themeColor="text1"/>
          <w:lang w:val="en-IN"/>
        </w:rPr>
        <w:t>dS</w:t>
      </w:r>
      <w:proofErr w:type="spellEnd"/>
      <w:r w:rsidR="00F65802">
        <w:rPr>
          <w:rFonts w:ascii="Arial" w:hAnsi="Arial" w:cs="Arial"/>
          <w:color w:val="000000" w:themeColor="text1"/>
          <w:lang w:val="en-IN"/>
        </w:rPr>
        <w:t xml:space="preserve"> </w:t>
      </w:r>
      <w:r w:rsidR="00FB6B78" w:rsidRPr="00027925">
        <w:rPr>
          <w:rFonts w:ascii="Arial" w:hAnsi="Arial" w:cs="Arial"/>
          <w:color w:val="000000" w:themeColor="text1"/>
          <w:lang w:val="en-IN"/>
        </w:rPr>
        <w:t>m</w:t>
      </w:r>
      <w:r w:rsidR="00F65802">
        <w:rPr>
          <w:rFonts w:ascii="Arial" w:hAnsi="Arial" w:cs="Arial"/>
          <w:color w:val="000000" w:themeColor="text1"/>
          <w:vertAlign w:val="superscript"/>
          <w:lang w:val="en-IN"/>
        </w:rPr>
        <w:t>-1</w:t>
      </w:r>
      <w:r w:rsidR="00EE7B51">
        <w:rPr>
          <w:rFonts w:ascii="Arial" w:hAnsi="Arial" w:cs="Arial"/>
          <w:color w:val="000000" w:themeColor="text1"/>
          <w:lang w:val="en-IN"/>
        </w:rPr>
        <w:t>(table.5)</w:t>
      </w:r>
      <w:r w:rsidR="00FB6B78" w:rsidRPr="00027925">
        <w:rPr>
          <w:rFonts w:ascii="Arial" w:hAnsi="Arial" w:cs="Arial"/>
          <w:color w:val="000000" w:themeColor="text1"/>
          <w:lang w:val="en-IN"/>
        </w:rPr>
        <w:t>. These values suggest that the soils in these regions do not face any salinity-related concerns. The consistently low EC levels across all samples can be attributed to the leaching of soluble salts, a common phenomenon in high-rainfall areas (</w:t>
      </w:r>
      <w:r w:rsidR="00FB6B78" w:rsidRPr="00027925">
        <w:rPr>
          <w:rFonts w:ascii="Arial" w:hAnsi="Arial" w:cs="Arial"/>
          <w:b/>
          <w:bCs/>
          <w:color w:val="000000" w:themeColor="text1"/>
          <w:lang w:val="en-IN"/>
        </w:rPr>
        <w:t>Patil</w:t>
      </w:r>
      <w:r w:rsidR="00ED63AE" w:rsidRPr="00027925">
        <w:rPr>
          <w:rFonts w:ascii="Arial" w:hAnsi="Arial" w:cs="Arial"/>
          <w:b/>
          <w:bCs/>
          <w:color w:val="000000" w:themeColor="text1"/>
          <w:lang w:val="en-IN"/>
        </w:rPr>
        <w:t xml:space="preserve"> </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00FB6B78" w:rsidRPr="00027925">
        <w:rPr>
          <w:rFonts w:ascii="Arial" w:hAnsi="Arial" w:cs="Arial"/>
          <w:b/>
          <w:bCs/>
          <w:color w:val="000000" w:themeColor="text1"/>
          <w:lang w:val="en-IN"/>
        </w:rPr>
        <w:t>, 2017; Abira</w:t>
      </w:r>
      <w:r w:rsidR="00ED63AE" w:rsidRPr="00027925">
        <w:rPr>
          <w:rFonts w:ascii="Arial" w:hAnsi="Arial" w:cs="Arial"/>
          <w:b/>
          <w:bCs/>
          <w:color w:val="000000" w:themeColor="text1"/>
          <w:lang w:val="en-IN"/>
        </w:rPr>
        <w:t xml:space="preserve">m </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00FB6B78" w:rsidRPr="00027925">
        <w:rPr>
          <w:rFonts w:ascii="Arial" w:hAnsi="Arial" w:cs="Arial"/>
          <w:b/>
          <w:bCs/>
          <w:color w:val="000000" w:themeColor="text1"/>
          <w:lang w:val="en-IN"/>
        </w:rPr>
        <w:t>, 2023).</w:t>
      </w:r>
    </w:p>
    <w:p w14:paraId="1DD00404" w14:textId="77777777" w:rsidR="006F7445" w:rsidRPr="00027925" w:rsidRDefault="006F7445" w:rsidP="00C60645">
      <w:pPr>
        <w:pStyle w:val="Body"/>
        <w:spacing w:after="0"/>
        <w:rPr>
          <w:rFonts w:ascii="Arial" w:hAnsi="Arial" w:cs="Arial"/>
          <w:color w:val="000000" w:themeColor="text1"/>
          <w:lang w:val="en-IN"/>
        </w:rPr>
      </w:pPr>
    </w:p>
    <w:p w14:paraId="59C4D096" w14:textId="04749DA9" w:rsidR="006F7445" w:rsidRPr="00027925" w:rsidRDefault="00631976" w:rsidP="00087FA2">
      <w:pPr>
        <w:pStyle w:val="Body"/>
        <w:rPr>
          <w:rFonts w:ascii="Arial" w:hAnsi="Arial" w:cs="Arial"/>
          <w:b/>
          <w:bCs/>
          <w:color w:val="000000" w:themeColor="text1"/>
          <w:lang w:val="en-IN"/>
        </w:rPr>
      </w:pPr>
      <w:r w:rsidRPr="00027925">
        <w:rPr>
          <w:rFonts w:ascii="Arial" w:hAnsi="Arial" w:cs="Arial"/>
          <w:b/>
          <w:bCs/>
          <w:color w:val="000000" w:themeColor="text1"/>
          <w:lang w:val="en-IN"/>
        </w:rPr>
        <w:t xml:space="preserve">3.2. </w:t>
      </w:r>
      <w:r w:rsidR="00EC153F">
        <w:rPr>
          <w:rFonts w:ascii="Arial" w:hAnsi="Arial" w:cs="Arial"/>
          <w:b/>
          <w:bCs/>
          <w:color w:val="000000" w:themeColor="text1"/>
          <w:lang w:val="en-IN"/>
        </w:rPr>
        <w:t>Soil o</w:t>
      </w:r>
      <w:r w:rsidRPr="00027925">
        <w:rPr>
          <w:rFonts w:ascii="Arial" w:hAnsi="Arial" w:cs="Arial"/>
          <w:b/>
          <w:bCs/>
          <w:color w:val="000000" w:themeColor="text1"/>
          <w:lang w:val="en-IN"/>
        </w:rPr>
        <w:t>rganic carbon</w:t>
      </w:r>
      <w:r w:rsidR="00231623">
        <w:rPr>
          <w:rFonts w:ascii="Arial" w:hAnsi="Arial" w:cs="Arial"/>
          <w:b/>
          <w:bCs/>
          <w:color w:val="000000" w:themeColor="text1"/>
          <w:lang w:val="en-IN"/>
        </w:rPr>
        <w:t xml:space="preserve"> (SOC)</w:t>
      </w:r>
    </w:p>
    <w:p w14:paraId="78F31ECB" w14:textId="5E25D003" w:rsidR="00FB6B78" w:rsidRDefault="00FB6B78" w:rsidP="00087FA2">
      <w:pPr>
        <w:pStyle w:val="Body"/>
        <w:ind w:firstLine="720"/>
        <w:rPr>
          <w:rFonts w:ascii="Arial" w:hAnsi="Arial" w:cs="Arial"/>
          <w:color w:val="000000" w:themeColor="text1"/>
          <w:lang w:val="en-IN"/>
        </w:rPr>
      </w:pPr>
      <w:r w:rsidRPr="00027925">
        <w:rPr>
          <w:rFonts w:ascii="Arial" w:hAnsi="Arial" w:cs="Arial"/>
          <w:color w:val="000000" w:themeColor="text1"/>
          <w:lang w:val="en-IN"/>
        </w:rPr>
        <w:t xml:space="preserve">The organic carbon content in the soil exhibits considerable variation, ranging from 0.42% in </w:t>
      </w:r>
      <w:proofErr w:type="spellStart"/>
      <w:r w:rsidRPr="00027925">
        <w:rPr>
          <w:rFonts w:ascii="Arial" w:hAnsi="Arial" w:cs="Arial"/>
          <w:color w:val="000000" w:themeColor="text1"/>
          <w:lang w:val="en-IN"/>
        </w:rPr>
        <w:t>Muthuthala</w:t>
      </w:r>
      <w:proofErr w:type="spellEnd"/>
      <w:r w:rsidRPr="00027925">
        <w:rPr>
          <w:rFonts w:ascii="Arial" w:hAnsi="Arial" w:cs="Arial"/>
          <w:color w:val="000000" w:themeColor="text1"/>
          <w:lang w:val="en-IN"/>
        </w:rPr>
        <w:t xml:space="preserve"> to 3.0% in </w:t>
      </w:r>
      <w:proofErr w:type="spellStart"/>
      <w:r w:rsidRPr="00027925">
        <w:rPr>
          <w:rFonts w:ascii="Arial" w:hAnsi="Arial" w:cs="Arial"/>
          <w:color w:val="000000" w:themeColor="text1"/>
          <w:lang w:val="en-IN"/>
        </w:rPr>
        <w:t>Kuzhur</w:t>
      </w:r>
      <w:proofErr w:type="spellEnd"/>
      <w:r w:rsidRPr="00027925">
        <w:rPr>
          <w:rFonts w:ascii="Arial" w:hAnsi="Arial" w:cs="Arial"/>
          <w:color w:val="000000" w:themeColor="text1"/>
          <w:lang w:val="en-IN"/>
        </w:rPr>
        <w:t>, with an average of 1.24%</w:t>
      </w:r>
      <w:r w:rsidR="00EE7B51">
        <w:rPr>
          <w:rFonts w:ascii="Arial" w:hAnsi="Arial" w:cs="Arial"/>
          <w:color w:val="000000" w:themeColor="text1"/>
          <w:lang w:val="en-IN"/>
        </w:rPr>
        <w:t xml:space="preserve"> (fig.</w:t>
      </w:r>
      <w:r w:rsidR="00A32044">
        <w:rPr>
          <w:rFonts w:ascii="Arial" w:hAnsi="Arial" w:cs="Arial"/>
          <w:color w:val="000000" w:themeColor="text1"/>
          <w:lang w:val="en-IN"/>
        </w:rPr>
        <w:t>3</w:t>
      </w:r>
      <w:r w:rsidR="00EE7B51">
        <w:rPr>
          <w:rFonts w:ascii="Arial" w:hAnsi="Arial" w:cs="Arial"/>
          <w:color w:val="000000" w:themeColor="text1"/>
          <w:lang w:val="en-IN"/>
        </w:rPr>
        <w:t>)</w:t>
      </w:r>
      <w:r w:rsidRPr="00027925">
        <w:rPr>
          <w:rFonts w:ascii="Arial" w:hAnsi="Arial" w:cs="Arial"/>
          <w:color w:val="000000" w:themeColor="text1"/>
          <w:lang w:val="en-IN"/>
        </w:rPr>
        <w:t xml:space="preserve">. This variation is primarily influenced by the incorporation of plant residues and farmyard manure into the surface soil layers. Among the collected samples, 20% were deficient in </w:t>
      </w:r>
      <w:r w:rsidR="00231623">
        <w:rPr>
          <w:rFonts w:ascii="Arial" w:hAnsi="Arial" w:cs="Arial"/>
          <w:color w:val="000000" w:themeColor="text1"/>
          <w:lang w:val="en-IN"/>
        </w:rPr>
        <w:t>SOC</w:t>
      </w:r>
      <w:r w:rsidRPr="00027925">
        <w:rPr>
          <w:rFonts w:ascii="Arial" w:hAnsi="Arial" w:cs="Arial"/>
          <w:color w:val="000000" w:themeColor="text1"/>
          <w:lang w:val="en-IN"/>
        </w:rPr>
        <w:t xml:space="preserve">, 57.14% </w:t>
      </w:r>
      <w:r w:rsidR="00231623">
        <w:rPr>
          <w:rFonts w:ascii="Arial" w:hAnsi="Arial" w:cs="Arial"/>
          <w:color w:val="000000" w:themeColor="text1"/>
          <w:lang w:val="en-IN"/>
        </w:rPr>
        <w:t>were in medium</w:t>
      </w:r>
      <w:r w:rsidRPr="00027925">
        <w:rPr>
          <w:rFonts w:ascii="Arial" w:hAnsi="Arial" w:cs="Arial"/>
          <w:color w:val="000000" w:themeColor="text1"/>
          <w:lang w:val="en-IN"/>
        </w:rPr>
        <w:t xml:space="preserve">, and 22.85% </w:t>
      </w:r>
      <w:r w:rsidR="00231623">
        <w:rPr>
          <w:rFonts w:ascii="Arial" w:hAnsi="Arial" w:cs="Arial"/>
          <w:color w:val="000000" w:themeColor="text1"/>
          <w:lang w:val="en-IN"/>
        </w:rPr>
        <w:t>were high in SOC</w:t>
      </w:r>
      <w:r w:rsidRPr="00027925">
        <w:rPr>
          <w:rFonts w:ascii="Arial" w:hAnsi="Arial" w:cs="Arial"/>
          <w:color w:val="000000" w:themeColor="text1"/>
          <w:lang w:val="en-IN"/>
        </w:rPr>
        <w:t xml:space="preserve">. </w:t>
      </w:r>
      <w:r w:rsidR="00EE7B51">
        <w:rPr>
          <w:rFonts w:ascii="Arial" w:hAnsi="Arial" w:cs="Arial"/>
          <w:color w:val="000000" w:themeColor="text1"/>
          <w:lang w:val="en-IN"/>
        </w:rPr>
        <w:t xml:space="preserve"> </w:t>
      </w:r>
      <w:r w:rsidR="00EE7B51" w:rsidRPr="00EE7B51">
        <w:rPr>
          <w:rFonts w:ascii="Arial" w:hAnsi="Arial" w:cs="Arial"/>
          <w:color w:val="000000" w:themeColor="text1"/>
        </w:rPr>
        <w:t xml:space="preserve">Higher </w:t>
      </w:r>
      <w:r w:rsidR="00231623">
        <w:rPr>
          <w:rFonts w:ascii="Arial" w:hAnsi="Arial" w:cs="Arial"/>
          <w:color w:val="000000" w:themeColor="text1"/>
        </w:rPr>
        <w:t>SOC</w:t>
      </w:r>
      <w:r w:rsidR="00EE7B51" w:rsidRPr="00EE7B51">
        <w:rPr>
          <w:rFonts w:ascii="Arial" w:hAnsi="Arial" w:cs="Arial"/>
          <w:color w:val="000000" w:themeColor="text1"/>
        </w:rPr>
        <w:t xml:space="preserve"> recorded might be due to continuous </w:t>
      </w:r>
      <w:r w:rsidR="00231623">
        <w:rPr>
          <w:rFonts w:ascii="Arial" w:hAnsi="Arial" w:cs="Arial"/>
          <w:color w:val="000000" w:themeColor="text1"/>
        </w:rPr>
        <w:t>incorporation of rice straw stubbles in the soil</w:t>
      </w:r>
      <w:r w:rsidR="00EE7B51" w:rsidRPr="00EE7B51">
        <w:rPr>
          <w:rFonts w:ascii="Arial" w:hAnsi="Arial" w:cs="Arial"/>
          <w:color w:val="000000" w:themeColor="text1"/>
        </w:rPr>
        <w:t xml:space="preserve">. </w:t>
      </w:r>
      <w:r w:rsidRPr="00027925">
        <w:rPr>
          <w:rFonts w:ascii="Arial" w:hAnsi="Arial" w:cs="Arial"/>
          <w:color w:val="000000" w:themeColor="text1"/>
          <w:lang w:val="en-IN"/>
        </w:rPr>
        <w:t>These findings suggest that continuous application of crop residues and organic manures can effectively enhance soil carbon levels (</w:t>
      </w:r>
      <w:r w:rsidRPr="00027925">
        <w:rPr>
          <w:rFonts w:ascii="Arial" w:hAnsi="Arial" w:cs="Arial"/>
          <w:b/>
          <w:bCs/>
          <w:color w:val="000000" w:themeColor="text1"/>
          <w:lang w:val="en-IN"/>
        </w:rPr>
        <w:t>Sudhir</w:t>
      </w:r>
      <w:r w:rsidR="00ED63AE" w:rsidRPr="00027925">
        <w:rPr>
          <w:rFonts w:ascii="Arial" w:hAnsi="Arial" w:cs="Arial"/>
          <w:b/>
          <w:bCs/>
          <w:color w:val="000000" w:themeColor="text1"/>
          <w:lang w:val="en-IN"/>
        </w:rPr>
        <w:t xml:space="preserve"> </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Pr="00027925">
        <w:rPr>
          <w:rFonts w:ascii="Arial" w:hAnsi="Arial" w:cs="Arial"/>
          <w:b/>
          <w:bCs/>
          <w:color w:val="000000" w:themeColor="text1"/>
          <w:lang w:val="en-IN"/>
        </w:rPr>
        <w:t>, 2006</w:t>
      </w:r>
      <w:r w:rsidRPr="00027925">
        <w:rPr>
          <w:rFonts w:ascii="Arial" w:hAnsi="Arial" w:cs="Arial"/>
          <w:color w:val="000000" w:themeColor="text1"/>
          <w:lang w:val="en-IN"/>
        </w:rPr>
        <w:t>). In tropical paddy fields, soil organic carbon (SOC) accumulation is shaped by management practices such as flooding and organic amendments, which contribute to increasing SOC content. However, due to rapid decomposition rates in warm climates, the overall increase remains limited (</w:t>
      </w:r>
      <w:r w:rsidRPr="00027925">
        <w:rPr>
          <w:rFonts w:ascii="Arial" w:hAnsi="Arial" w:cs="Arial"/>
          <w:b/>
          <w:bCs/>
          <w:color w:val="000000" w:themeColor="text1"/>
          <w:lang w:val="en-IN"/>
        </w:rPr>
        <w:t>Arai</w:t>
      </w:r>
      <w:r w:rsidR="00ED63AE" w:rsidRPr="00027925">
        <w:rPr>
          <w:rFonts w:ascii="Arial" w:hAnsi="Arial" w:cs="Arial"/>
          <w:b/>
          <w:bCs/>
          <w:color w:val="000000" w:themeColor="text1"/>
          <w:lang w:val="en-IN"/>
        </w:rPr>
        <w:t xml:space="preserve"> </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Pr="00027925">
        <w:rPr>
          <w:rFonts w:ascii="Arial" w:hAnsi="Arial" w:cs="Arial"/>
          <w:b/>
          <w:bCs/>
          <w:color w:val="000000" w:themeColor="text1"/>
          <w:lang w:val="en-IN"/>
        </w:rPr>
        <w:t>, 2024).</w:t>
      </w:r>
      <w:r w:rsidRPr="00027925">
        <w:rPr>
          <w:rFonts w:ascii="Arial" w:hAnsi="Arial" w:cs="Arial"/>
          <w:color w:val="000000" w:themeColor="text1"/>
          <w:lang w:val="en-IN"/>
        </w:rPr>
        <w:t xml:space="preserve"> </w:t>
      </w:r>
      <w:r w:rsidR="00231623" w:rsidRPr="00231623">
        <w:rPr>
          <w:rFonts w:ascii="Arial" w:hAnsi="Arial" w:cs="Arial"/>
          <w:color w:val="000000" w:themeColor="text1"/>
        </w:rPr>
        <w:t xml:space="preserve">Higher levels of organic carbon not only provide part of nitrogen requirement of the crop plants but also enhance nutrient and water retention capacity of soils and create </w:t>
      </w:r>
      <w:proofErr w:type="spellStart"/>
      <w:r w:rsidR="00231623" w:rsidRPr="00231623">
        <w:rPr>
          <w:rFonts w:ascii="Arial" w:hAnsi="Arial" w:cs="Arial"/>
          <w:color w:val="000000" w:themeColor="text1"/>
        </w:rPr>
        <w:t>favourable</w:t>
      </w:r>
      <w:proofErr w:type="spellEnd"/>
      <w:r w:rsidR="00231623" w:rsidRPr="00231623">
        <w:rPr>
          <w:rFonts w:ascii="Arial" w:hAnsi="Arial" w:cs="Arial"/>
          <w:color w:val="000000" w:themeColor="text1"/>
        </w:rPr>
        <w:t xml:space="preserve"> environment</w:t>
      </w:r>
      <w:r w:rsidR="00231623">
        <w:rPr>
          <w:rFonts w:ascii="Arial" w:hAnsi="Arial" w:cs="Arial"/>
          <w:color w:val="000000" w:themeColor="text1"/>
        </w:rPr>
        <w:t xml:space="preserve">. </w:t>
      </w:r>
    </w:p>
    <w:p w14:paraId="24D93A88" w14:textId="77777777" w:rsidR="00231623" w:rsidRPr="00027925" w:rsidRDefault="00231623" w:rsidP="00231623">
      <w:pPr>
        <w:autoSpaceDE w:val="0"/>
        <w:autoSpaceDN w:val="0"/>
        <w:adjustRightInd w:val="0"/>
        <w:jc w:val="both"/>
        <w:rPr>
          <w:rFonts w:ascii="Arial" w:hAnsi="Arial" w:cs="Arial"/>
          <w:b/>
          <w:bCs/>
          <w:sz w:val="22"/>
          <w:szCs w:val="22"/>
        </w:rPr>
      </w:pPr>
      <w:r w:rsidRPr="00027925">
        <w:rPr>
          <w:rFonts w:ascii="Arial" w:hAnsi="Arial" w:cs="Arial"/>
          <w:noProof/>
        </w:rPr>
        <w:lastRenderedPageBreak/>
        <w:drawing>
          <wp:inline distT="0" distB="0" distL="0" distR="0" wp14:anchorId="78B0028A" wp14:editId="7D0923E0">
            <wp:extent cx="5105400" cy="2849880"/>
            <wp:effectExtent l="0" t="0" r="0" b="7620"/>
            <wp:docPr id="368132196" name="Chart 1">
              <a:extLst xmlns:a="http://schemas.openxmlformats.org/drawingml/2006/main">
                <a:ext uri="{FF2B5EF4-FFF2-40B4-BE49-F238E27FC236}">
                  <a16:creationId xmlns:a16="http://schemas.microsoft.com/office/drawing/2014/main" id="{D77513F7-D37A-6CF4-6EB5-CB89618B8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A74933" w14:textId="257F2460" w:rsidR="00231623" w:rsidRPr="00D613E0" w:rsidRDefault="00231623" w:rsidP="00D613E0">
      <w:pPr>
        <w:autoSpaceDE w:val="0"/>
        <w:autoSpaceDN w:val="0"/>
        <w:adjustRightInd w:val="0"/>
        <w:jc w:val="center"/>
        <w:rPr>
          <w:rFonts w:ascii="Arial" w:hAnsi="Arial" w:cs="Arial"/>
          <w:b/>
          <w:bCs/>
          <w:lang w:val="en-IN"/>
        </w:rPr>
      </w:pPr>
      <w:r w:rsidRPr="00D613E0">
        <w:rPr>
          <w:rFonts w:ascii="Arial" w:hAnsi="Arial" w:cs="Arial"/>
          <w:b/>
          <w:bCs/>
        </w:rPr>
        <w:t xml:space="preserve">Fig. </w:t>
      </w:r>
      <w:r w:rsidR="00A32044">
        <w:rPr>
          <w:rFonts w:ascii="Arial" w:hAnsi="Arial" w:cs="Arial"/>
          <w:b/>
          <w:bCs/>
        </w:rPr>
        <w:t>3</w:t>
      </w:r>
      <w:r w:rsidRPr="00D613E0">
        <w:rPr>
          <w:rFonts w:ascii="Arial" w:hAnsi="Arial" w:cs="Arial"/>
          <w:b/>
          <w:bCs/>
        </w:rPr>
        <w:t xml:space="preserve">. </w:t>
      </w:r>
      <w:r w:rsidRPr="00D613E0">
        <w:rPr>
          <w:rFonts w:ascii="Arial" w:hAnsi="Arial" w:cs="Arial"/>
          <w:b/>
          <w:bCs/>
          <w:lang w:val="en-IN"/>
        </w:rPr>
        <w:t xml:space="preserve">Percentage </w:t>
      </w:r>
      <w:r w:rsidR="00D613E0">
        <w:rPr>
          <w:rFonts w:ascii="Arial" w:hAnsi="Arial" w:cs="Arial"/>
          <w:b/>
          <w:bCs/>
          <w:lang w:val="en-IN"/>
        </w:rPr>
        <w:t>d</w:t>
      </w:r>
      <w:r w:rsidRPr="00D613E0">
        <w:rPr>
          <w:rFonts w:ascii="Arial" w:hAnsi="Arial" w:cs="Arial"/>
          <w:b/>
          <w:bCs/>
          <w:lang w:val="en-IN"/>
        </w:rPr>
        <w:t xml:space="preserve">istribution of SOC </w:t>
      </w:r>
      <w:r w:rsidR="00D613E0">
        <w:rPr>
          <w:rFonts w:ascii="Arial" w:hAnsi="Arial" w:cs="Arial"/>
          <w:b/>
          <w:bCs/>
          <w:lang w:val="en-IN"/>
        </w:rPr>
        <w:t>c</w:t>
      </w:r>
      <w:r w:rsidRPr="00D613E0">
        <w:rPr>
          <w:rFonts w:ascii="Arial" w:hAnsi="Arial" w:cs="Arial"/>
          <w:b/>
          <w:bCs/>
          <w:lang w:val="en-IN"/>
        </w:rPr>
        <w:t>lasses</w:t>
      </w:r>
    </w:p>
    <w:p w14:paraId="1AF0C5B4" w14:textId="264F272A" w:rsidR="006F7445" w:rsidRPr="00027925" w:rsidRDefault="00631976" w:rsidP="00D613E0">
      <w:pPr>
        <w:pStyle w:val="Body"/>
        <w:spacing w:before="240"/>
        <w:rPr>
          <w:rFonts w:ascii="Arial" w:hAnsi="Arial" w:cs="Arial"/>
          <w:b/>
          <w:bCs/>
          <w:color w:val="000000" w:themeColor="text1"/>
          <w:lang w:val="en-IN"/>
        </w:rPr>
      </w:pPr>
      <w:r w:rsidRPr="00027925">
        <w:rPr>
          <w:rFonts w:ascii="Arial" w:hAnsi="Arial" w:cs="Arial"/>
          <w:b/>
          <w:bCs/>
          <w:color w:val="000000" w:themeColor="text1"/>
          <w:lang w:val="en-IN"/>
        </w:rPr>
        <w:t xml:space="preserve">3.3. </w:t>
      </w:r>
      <w:r w:rsidR="002C470D">
        <w:rPr>
          <w:rFonts w:ascii="Arial" w:hAnsi="Arial" w:cs="Arial"/>
          <w:b/>
          <w:bCs/>
          <w:color w:val="000000" w:themeColor="text1"/>
          <w:lang w:val="en-IN"/>
        </w:rPr>
        <w:t>Available p</w:t>
      </w:r>
      <w:r w:rsidRPr="00027925">
        <w:rPr>
          <w:rFonts w:ascii="Arial" w:hAnsi="Arial" w:cs="Arial"/>
          <w:b/>
          <w:bCs/>
          <w:color w:val="000000" w:themeColor="text1"/>
          <w:lang w:val="en-IN"/>
        </w:rPr>
        <w:t>rimary nutrients</w:t>
      </w:r>
    </w:p>
    <w:p w14:paraId="2240809F" w14:textId="7A4E53B0" w:rsidR="006D0F86" w:rsidRPr="00027925" w:rsidRDefault="006D0F86" w:rsidP="00D613E0">
      <w:pPr>
        <w:pStyle w:val="Body"/>
        <w:spacing w:after="0"/>
        <w:ind w:firstLine="720"/>
        <w:rPr>
          <w:rFonts w:ascii="Arial" w:hAnsi="Arial" w:cs="Arial"/>
          <w:b/>
          <w:bCs/>
          <w:color w:val="000000" w:themeColor="text1"/>
          <w:lang w:val="en-IN"/>
        </w:rPr>
      </w:pPr>
      <w:r w:rsidRPr="00027925">
        <w:rPr>
          <w:rFonts w:ascii="Arial" w:hAnsi="Arial" w:cs="Arial"/>
          <w:color w:val="000000" w:themeColor="text1"/>
          <w:lang w:val="en-IN"/>
        </w:rPr>
        <w:t>The available nitrogen content in the soil varies from 56.44 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in </w:t>
      </w:r>
      <w:proofErr w:type="spellStart"/>
      <w:r w:rsidRPr="00027925">
        <w:rPr>
          <w:rFonts w:ascii="Arial" w:hAnsi="Arial" w:cs="Arial"/>
          <w:color w:val="000000" w:themeColor="text1"/>
          <w:lang w:val="en-IN"/>
        </w:rPr>
        <w:t>Anangadi</w:t>
      </w:r>
      <w:proofErr w:type="spellEnd"/>
      <w:r w:rsidRPr="00027925">
        <w:rPr>
          <w:rFonts w:ascii="Arial" w:hAnsi="Arial" w:cs="Arial"/>
          <w:color w:val="000000" w:themeColor="text1"/>
          <w:lang w:val="en-IN"/>
        </w:rPr>
        <w:t xml:space="preserve"> to 169.34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D613E0">
        <w:rPr>
          <w:rFonts w:ascii="Arial" w:hAnsi="Arial" w:cs="Arial"/>
          <w:color w:val="000000" w:themeColor="text1"/>
          <w:vertAlign w:val="superscript"/>
          <w:lang w:val="en-IN"/>
        </w:rPr>
        <w:t>1</w:t>
      </w:r>
      <w:r w:rsidR="00D613E0"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 </w:t>
      </w:r>
      <w:proofErr w:type="spellStart"/>
      <w:r w:rsidRPr="00027925">
        <w:rPr>
          <w:rFonts w:ascii="Arial" w:hAnsi="Arial" w:cs="Arial"/>
          <w:color w:val="000000" w:themeColor="text1"/>
          <w:lang w:val="en-IN"/>
        </w:rPr>
        <w:t>Wadakanchery</w:t>
      </w:r>
      <w:proofErr w:type="spellEnd"/>
      <w:r w:rsidRPr="00027925">
        <w:rPr>
          <w:rFonts w:ascii="Arial" w:hAnsi="Arial" w:cs="Arial"/>
          <w:color w:val="000000" w:themeColor="text1"/>
          <w:lang w:val="en-IN"/>
        </w:rPr>
        <w:t xml:space="preserve">, with an average of 92.1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D613E0">
        <w:rPr>
          <w:rFonts w:ascii="Arial" w:hAnsi="Arial" w:cs="Arial"/>
          <w:color w:val="000000" w:themeColor="text1"/>
          <w:vertAlign w:val="superscript"/>
          <w:lang w:val="en-IN"/>
        </w:rPr>
        <w:t>1</w:t>
      </w:r>
      <w:r w:rsidR="00D613E0" w:rsidRPr="00027925">
        <w:rPr>
          <w:rFonts w:ascii="Arial" w:hAnsi="Arial" w:cs="Arial"/>
          <w:color w:val="000000" w:themeColor="text1"/>
          <w:lang w:val="en-IN"/>
        </w:rPr>
        <w:t>.</w:t>
      </w:r>
      <w:r w:rsidRPr="00027925">
        <w:rPr>
          <w:rFonts w:ascii="Arial" w:hAnsi="Arial" w:cs="Arial"/>
          <w:color w:val="000000" w:themeColor="text1"/>
          <w:lang w:val="en-IN"/>
        </w:rPr>
        <w:t xml:space="preserve"> All collected soil samples exhibited low nitrogen levels</w:t>
      </w:r>
      <w:r w:rsidR="00F36C9B">
        <w:rPr>
          <w:rFonts w:ascii="Arial" w:hAnsi="Arial" w:cs="Arial"/>
          <w:color w:val="000000" w:themeColor="text1"/>
          <w:lang w:val="en-IN"/>
        </w:rPr>
        <w:t xml:space="preserve"> (fig.</w:t>
      </w:r>
      <w:r w:rsidR="00A32044">
        <w:rPr>
          <w:rFonts w:ascii="Arial" w:hAnsi="Arial" w:cs="Arial"/>
          <w:color w:val="000000" w:themeColor="text1"/>
          <w:lang w:val="en-IN"/>
        </w:rPr>
        <w:t>4</w:t>
      </w:r>
      <w:r w:rsidR="00F36C9B">
        <w:rPr>
          <w:rFonts w:ascii="Arial" w:hAnsi="Arial" w:cs="Arial"/>
          <w:color w:val="000000" w:themeColor="text1"/>
          <w:lang w:val="en-IN"/>
        </w:rPr>
        <w:t>)</w:t>
      </w:r>
      <w:r w:rsidRPr="00027925">
        <w:rPr>
          <w:rFonts w:ascii="Arial" w:hAnsi="Arial" w:cs="Arial"/>
          <w:color w:val="000000" w:themeColor="text1"/>
          <w:lang w:val="en-IN"/>
        </w:rPr>
        <w:t xml:space="preserve">, indicating widespread nitrogen deficiency. </w:t>
      </w:r>
      <w:r w:rsidR="00DE64BF" w:rsidRPr="00DE64BF">
        <w:rPr>
          <w:rFonts w:ascii="Arial" w:hAnsi="Arial" w:cs="Arial"/>
          <w:color w:val="000000" w:themeColor="text1"/>
        </w:rPr>
        <w:t>Continuous and intensive cultivation of rice leading to high crop removal together with insufficient replenishment might be the reason for the high degree of nitrogen deficiency in soils.</w:t>
      </w:r>
      <w:r w:rsidR="00DE64BF">
        <w:rPr>
          <w:rFonts w:ascii="Arial" w:hAnsi="Arial" w:cs="Arial"/>
          <w:color w:val="000000" w:themeColor="text1"/>
        </w:rPr>
        <w:t xml:space="preserve"> Additionally, t</w:t>
      </w:r>
      <w:r w:rsidR="00D613E0" w:rsidRPr="00DE64BF">
        <w:rPr>
          <w:rFonts w:ascii="Arial" w:hAnsi="Arial" w:cs="Arial"/>
          <w:color w:val="000000" w:themeColor="text1"/>
        </w:rPr>
        <w:t>his low level of available nitrogen content may be due to the presence of low to medium amount</w:t>
      </w:r>
      <w:r w:rsidR="00D613E0" w:rsidRPr="00D613E0">
        <w:rPr>
          <w:rFonts w:ascii="Arial" w:hAnsi="Arial" w:cs="Arial"/>
          <w:color w:val="000000" w:themeColor="text1"/>
        </w:rPr>
        <w:t xml:space="preserve"> of organic matter in these soils</w:t>
      </w:r>
      <w:r w:rsidR="00D613E0">
        <w:rPr>
          <w:rFonts w:ascii="Arial" w:hAnsi="Arial" w:cs="Arial"/>
          <w:color w:val="000000" w:themeColor="text1"/>
        </w:rPr>
        <w:t xml:space="preserve">. </w:t>
      </w:r>
      <w:r w:rsidR="00DE64BF">
        <w:rPr>
          <w:rFonts w:ascii="Arial" w:hAnsi="Arial" w:cs="Arial"/>
          <w:color w:val="000000" w:themeColor="text1"/>
        </w:rPr>
        <w:t>A</w:t>
      </w:r>
      <w:proofErr w:type="spellStart"/>
      <w:r w:rsidR="00EC153F">
        <w:rPr>
          <w:rFonts w:ascii="Arial" w:hAnsi="Arial" w:cs="Arial"/>
          <w:color w:val="000000" w:themeColor="text1"/>
          <w:lang w:val="en-IN"/>
        </w:rPr>
        <w:t>vailable</w:t>
      </w:r>
      <w:proofErr w:type="spellEnd"/>
      <w:r w:rsidR="00EC153F">
        <w:rPr>
          <w:rFonts w:ascii="Arial" w:hAnsi="Arial" w:cs="Arial"/>
          <w:color w:val="000000" w:themeColor="text1"/>
          <w:lang w:val="en-IN"/>
        </w:rPr>
        <w:t xml:space="preserve"> </w:t>
      </w:r>
      <w:r w:rsidRPr="00027925">
        <w:rPr>
          <w:rFonts w:ascii="Arial" w:hAnsi="Arial" w:cs="Arial"/>
          <w:color w:val="000000" w:themeColor="text1"/>
          <w:lang w:val="en-IN"/>
        </w:rPr>
        <w:t xml:space="preserve">nitrogen showed a strong positive correlation with </w:t>
      </w:r>
      <w:r w:rsidR="00D613E0">
        <w:rPr>
          <w:rFonts w:ascii="Arial" w:hAnsi="Arial" w:cs="Arial"/>
          <w:color w:val="000000" w:themeColor="text1"/>
          <w:lang w:val="en-IN"/>
        </w:rPr>
        <w:t>SOC (</w:t>
      </w:r>
      <w:r w:rsidR="00D613E0" w:rsidRPr="00027925">
        <w:rPr>
          <w:rFonts w:ascii="Arial" w:hAnsi="Arial" w:cs="Arial"/>
          <w:color w:val="000000" w:themeColor="text1"/>
          <w:lang w:val="en-IN"/>
        </w:rPr>
        <w:t>0.606***</w:t>
      </w:r>
      <w:r w:rsidR="00D613E0">
        <w:rPr>
          <w:rFonts w:ascii="Arial" w:hAnsi="Arial" w:cs="Arial"/>
          <w:color w:val="000000" w:themeColor="text1"/>
          <w:lang w:val="en-IN"/>
        </w:rPr>
        <w:t>)</w:t>
      </w:r>
      <w:r w:rsidRPr="00027925">
        <w:rPr>
          <w:rFonts w:ascii="Arial" w:hAnsi="Arial" w:cs="Arial"/>
          <w:color w:val="000000" w:themeColor="text1"/>
          <w:lang w:val="en-IN"/>
        </w:rPr>
        <w:t xml:space="preserve">. </w:t>
      </w:r>
      <w:r w:rsidR="00DE64BF" w:rsidRPr="00027925">
        <w:rPr>
          <w:rFonts w:ascii="Arial" w:hAnsi="Arial" w:cs="Arial"/>
          <w:color w:val="000000" w:themeColor="text1"/>
          <w:lang w:val="en-IN"/>
        </w:rPr>
        <w:t xml:space="preserve">These findings align with the results reported by </w:t>
      </w:r>
      <w:r w:rsidR="00DE64BF" w:rsidRPr="00027925">
        <w:rPr>
          <w:rFonts w:ascii="Arial" w:hAnsi="Arial" w:cs="Arial"/>
          <w:b/>
          <w:bCs/>
          <w:color w:val="000000" w:themeColor="text1"/>
          <w:lang w:val="en-IN"/>
        </w:rPr>
        <w:t xml:space="preserve">Kumari </w:t>
      </w:r>
      <w:r w:rsidR="00DE64BF" w:rsidRPr="00736F10">
        <w:rPr>
          <w:rFonts w:ascii="Arial" w:hAnsi="Arial" w:cs="Arial"/>
          <w:b/>
          <w:bCs/>
          <w:i/>
          <w:iCs/>
          <w:color w:val="000000" w:themeColor="text1"/>
          <w:lang w:val="en-IN"/>
        </w:rPr>
        <w:t>et al</w:t>
      </w:r>
      <w:r w:rsidR="00DE64BF" w:rsidRPr="00027925">
        <w:rPr>
          <w:rFonts w:ascii="Arial" w:hAnsi="Arial" w:cs="Arial"/>
          <w:b/>
          <w:bCs/>
          <w:color w:val="000000" w:themeColor="text1"/>
          <w:lang w:val="en-IN"/>
        </w:rPr>
        <w:t xml:space="preserve">., </w:t>
      </w:r>
      <w:r w:rsidR="00DE64BF">
        <w:rPr>
          <w:rFonts w:ascii="Arial" w:hAnsi="Arial" w:cs="Arial"/>
          <w:b/>
          <w:bCs/>
          <w:color w:val="000000" w:themeColor="text1"/>
          <w:lang w:val="en-IN"/>
        </w:rPr>
        <w:t>(</w:t>
      </w:r>
      <w:r w:rsidR="00DE64BF" w:rsidRPr="00027925">
        <w:rPr>
          <w:rFonts w:ascii="Arial" w:hAnsi="Arial" w:cs="Arial"/>
          <w:b/>
          <w:bCs/>
          <w:color w:val="000000" w:themeColor="text1"/>
          <w:lang w:val="en-IN"/>
        </w:rPr>
        <w:t>2013).</w:t>
      </w:r>
      <w:r w:rsidR="00DE64BF" w:rsidRPr="00027925">
        <w:rPr>
          <w:rFonts w:ascii="Arial" w:hAnsi="Arial" w:cs="Arial"/>
          <w:color w:val="000000" w:themeColor="text1"/>
          <w:lang w:val="en-IN"/>
        </w:rPr>
        <w:t xml:space="preserve"> </w:t>
      </w:r>
      <w:r w:rsidR="004B7332" w:rsidRPr="00027925">
        <w:rPr>
          <w:rFonts w:ascii="Arial" w:hAnsi="Arial" w:cs="Arial"/>
          <w:color w:val="000000" w:themeColor="text1"/>
          <w:lang w:val="en-IN"/>
        </w:rPr>
        <w:t xml:space="preserve">The </w:t>
      </w:r>
      <w:r w:rsidR="002C470D">
        <w:rPr>
          <w:rFonts w:ascii="Arial" w:hAnsi="Arial" w:cs="Arial"/>
          <w:color w:val="000000" w:themeColor="text1"/>
          <w:lang w:val="en-IN"/>
        </w:rPr>
        <w:t>nitrogen deficiency</w:t>
      </w:r>
      <w:r w:rsidR="004B7332" w:rsidRPr="00027925">
        <w:rPr>
          <w:rFonts w:ascii="Arial" w:hAnsi="Arial" w:cs="Arial"/>
          <w:color w:val="000000" w:themeColor="text1"/>
          <w:lang w:val="en-IN"/>
        </w:rPr>
        <w:t xml:space="preserve"> is because of </w:t>
      </w:r>
      <w:r w:rsidR="00D613E0" w:rsidRPr="00027925">
        <w:rPr>
          <w:rFonts w:ascii="Arial" w:hAnsi="Arial" w:cs="Arial"/>
          <w:color w:val="000000" w:themeColor="text1"/>
          <w:lang w:val="en-IN"/>
        </w:rPr>
        <w:t>its</w:t>
      </w:r>
      <w:r w:rsidRPr="00027925">
        <w:rPr>
          <w:rFonts w:ascii="Arial" w:hAnsi="Arial" w:cs="Arial"/>
          <w:color w:val="000000" w:themeColor="text1"/>
          <w:lang w:val="en-IN"/>
        </w:rPr>
        <w:t xml:space="preserve"> highly dynamic nature, particularly in its inorganic forms, which undergo various rapid transformations, including microbial immobilization, leaching, volatilization, and denitrification (</w:t>
      </w:r>
      <w:r w:rsidRPr="00027925">
        <w:rPr>
          <w:rFonts w:ascii="Arial" w:hAnsi="Arial" w:cs="Arial"/>
          <w:b/>
          <w:bCs/>
          <w:color w:val="000000" w:themeColor="text1"/>
          <w:lang w:val="en-IN"/>
        </w:rPr>
        <w:t>Dal</w:t>
      </w:r>
      <w:r w:rsidR="00ED63AE" w:rsidRPr="00027925">
        <w:rPr>
          <w:rFonts w:ascii="Arial" w:hAnsi="Arial" w:cs="Arial"/>
          <w:b/>
          <w:bCs/>
          <w:color w:val="000000" w:themeColor="text1"/>
          <w:lang w:val="en-IN"/>
        </w:rPr>
        <w:t xml:space="preserve"> Molin </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Pr="00027925">
        <w:rPr>
          <w:rFonts w:ascii="Arial" w:hAnsi="Arial" w:cs="Arial"/>
          <w:b/>
          <w:bCs/>
          <w:color w:val="000000" w:themeColor="text1"/>
          <w:lang w:val="en-IN"/>
        </w:rPr>
        <w:t>, 2020; Ishi</w:t>
      </w:r>
      <w:r w:rsidR="00ED63AE" w:rsidRPr="00027925">
        <w:rPr>
          <w:rFonts w:ascii="Arial" w:hAnsi="Arial" w:cs="Arial"/>
          <w:b/>
          <w:bCs/>
          <w:color w:val="000000" w:themeColor="text1"/>
          <w:lang w:val="en-IN"/>
        </w:rPr>
        <w:t xml:space="preserve">i </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Pr="00027925">
        <w:rPr>
          <w:rFonts w:ascii="Arial" w:hAnsi="Arial" w:cs="Arial"/>
          <w:b/>
          <w:bCs/>
          <w:color w:val="000000" w:themeColor="text1"/>
          <w:lang w:val="en-IN"/>
        </w:rPr>
        <w:t>, 2011).</w:t>
      </w:r>
      <w:r w:rsidR="00DE64BF">
        <w:rPr>
          <w:rFonts w:ascii="Arial" w:hAnsi="Arial" w:cs="Arial"/>
          <w:b/>
          <w:bCs/>
          <w:color w:val="000000" w:themeColor="text1"/>
          <w:lang w:val="en-IN"/>
        </w:rPr>
        <w:t xml:space="preserve"> </w:t>
      </w:r>
    </w:p>
    <w:p w14:paraId="0D7732BB" w14:textId="77777777" w:rsidR="004B0720" w:rsidRPr="00027925" w:rsidRDefault="004B0720" w:rsidP="00C60645">
      <w:pPr>
        <w:pStyle w:val="Body"/>
        <w:spacing w:after="0"/>
        <w:rPr>
          <w:rFonts w:ascii="Arial" w:hAnsi="Arial" w:cs="Arial"/>
          <w:b/>
          <w:bCs/>
          <w:color w:val="000000" w:themeColor="text1"/>
          <w:lang w:val="en-IN"/>
        </w:rPr>
      </w:pPr>
    </w:p>
    <w:p w14:paraId="4631B310" w14:textId="177D9279" w:rsidR="002E3783" w:rsidRPr="00027925" w:rsidRDefault="002E3783" w:rsidP="00BE3AEE">
      <w:pPr>
        <w:pStyle w:val="Body"/>
        <w:ind w:firstLine="720"/>
        <w:rPr>
          <w:rFonts w:ascii="Arial" w:hAnsi="Arial" w:cs="Arial"/>
          <w:color w:val="000000" w:themeColor="text1"/>
          <w:lang w:val="en-IN"/>
        </w:rPr>
      </w:pPr>
      <w:r w:rsidRPr="00027925">
        <w:rPr>
          <w:rFonts w:ascii="Arial" w:hAnsi="Arial" w:cs="Arial"/>
          <w:color w:val="000000" w:themeColor="text1"/>
          <w:lang w:val="en-IN"/>
        </w:rPr>
        <w:t>The available phosphorus</w:t>
      </w:r>
      <w:r w:rsidR="00F36C9B">
        <w:rPr>
          <w:rFonts w:ascii="Arial" w:hAnsi="Arial" w:cs="Arial"/>
          <w:color w:val="000000" w:themeColor="text1"/>
          <w:lang w:val="en-IN"/>
        </w:rPr>
        <w:t xml:space="preserve"> (P)</w:t>
      </w:r>
      <w:r w:rsidRPr="00027925">
        <w:rPr>
          <w:rFonts w:ascii="Arial" w:hAnsi="Arial" w:cs="Arial"/>
          <w:color w:val="000000" w:themeColor="text1"/>
          <w:lang w:val="en-IN"/>
        </w:rPr>
        <w:t xml:space="preserve"> content in the soil varies widely, ranging from 2.59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 </w:t>
      </w:r>
      <w:proofErr w:type="spellStart"/>
      <w:r w:rsidRPr="00027925">
        <w:rPr>
          <w:rFonts w:ascii="Arial" w:hAnsi="Arial" w:cs="Arial"/>
          <w:color w:val="000000" w:themeColor="text1"/>
          <w:lang w:val="en-IN"/>
        </w:rPr>
        <w:t>Muthuthala</w:t>
      </w:r>
      <w:proofErr w:type="spellEnd"/>
      <w:r w:rsidRPr="00027925">
        <w:rPr>
          <w:rFonts w:ascii="Arial" w:hAnsi="Arial" w:cs="Arial"/>
          <w:color w:val="000000" w:themeColor="text1"/>
          <w:lang w:val="en-IN"/>
        </w:rPr>
        <w:t xml:space="preserve"> to 89.88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 </w:t>
      </w:r>
      <w:proofErr w:type="spellStart"/>
      <w:r w:rsidRPr="00027925">
        <w:rPr>
          <w:rFonts w:ascii="Arial" w:hAnsi="Arial" w:cs="Arial"/>
          <w:color w:val="000000" w:themeColor="text1"/>
          <w:lang w:val="en-IN"/>
        </w:rPr>
        <w:t>Thirumittacode</w:t>
      </w:r>
      <w:proofErr w:type="spellEnd"/>
      <w:r w:rsidRPr="00027925">
        <w:rPr>
          <w:rFonts w:ascii="Arial" w:hAnsi="Arial" w:cs="Arial"/>
          <w:color w:val="000000" w:themeColor="text1"/>
          <w:lang w:val="en-IN"/>
        </w:rPr>
        <w:t xml:space="preserve">, with an average of 22.01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w:t>
      </w:r>
      <w:r w:rsidRPr="00027925">
        <w:rPr>
          <w:rFonts w:ascii="Arial" w:hAnsi="Arial" w:cs="Arial"/>
          <w:color w:val="000000" w:themeColor="text1"/>
          <w:lang w:val="en-IN"/>
        </w:rPr>
        <w:t xml:space="preserve"> Among the collected soil samples, 17.14% were found to be </w:t>
      </w:r>
      <w:r w:rsidR="001B3BE6" w:rsidRPr="00027925">
        <w:rPr>
          <w:rFonts w:ascii="Arial" w:hAnsi="Arial" w:cs="Arial"/>
          <w:color w:val="000000" w:themeColor="text1"/>
          <w:lang w:val="en-IN"/>
        </w:rPr>
        <w:t>low</w:t>
      </w:r>
      <w:r w:rsidRPr="00027925">
        <w:rPr>
          <w:rFonts w:ascii="Arial" w:hAnsi="Arial" w:cs="Arial"/>
          <w:color w:val="000000" w:themeColor="text1"/>
          <w:lang w:val="en-IN"/>
        </w:rPr>
        <w:t xml:space="preserve"> in</w:t>
      </w:r>
      <w:r w:rsidR="002C470D">
        <w:rPr>
          <w:rFonts w:ascii="Arial" w:hAnsi="Arial" w:cs="Arial"/>
          <w:color w:val="000000" w:themeColor="text1"/>
          <w:lang w:val="en-IN"/>
        </w:rPr>
        <w:t xml:space="preserve"> available</w:t>
      </w:r>
      <w:r w:rsidRPr="00027925">
        <w:rPr>
          <w:rFonts w:ascii="Arial" w:hAnsi="Arial" w:cs="Arial"/>
          <w:color w:val="000000" w:themeColor="text1"/>
          <w:lang w:val="en-IN"/>
        </w:rPr>
        <w:t xml:space="preserve"> phosphorus, 54.28% and 28.57% </w:t>
      </w:r>
      <w:r w:rsidR="009745C1">
        <w:rPr>
          <w:rFonts w:ascii="Arial" w:hAnsi="Arial" w:cs="Arial"/>
          <w:color w:val="000000" w:themeColor="text1"/>
          <w:lang w:val="en-IN"/>
        </w:rPr>
        <w:t>were in medium and high classes, respectively</w:t>
      </w:r>
      <w:r w:rsidR="00F36C9B">
        <w:rPr>
          <w:rFonts w:ascii="Arial" w:hAnsi="Arial" w:cs="Arial"/>
          <w:color w:val="000000" w:themeColor="text1"/>
          <w:lang w:val="en-IN"/>
        </w:rPr>
        <w:t xml:space="preserve"> (fig.</w:t>
      </w:r>
      <w:r w:rsidR="00A32044">
        <w:rPr>
          <w:rFonts w:ascii="Arial" w:hAnsi="Arial" w:cs="Arial"/>
          <w:color w:val="000000" w:themeColor="text1"/>
          <w:lang w:val="en-IN"/>
        </w:rPr>
        <w:t>4</w:t>
      </w:r>
      <w:r w:rsidR="00F36C9B">
        <w:rPr>
          <w:rFonts w:ascii="Arial" w:hAnsi="Arial" w:cs="Arial"/>
          <w:color w:val="000000" w:themeColor="text1"/>
          <w:lang w:val="en-IN"/>
        </w:rPr>
        <w:t>)</w:t>
      </w:r>
      <w:r w:rsidR="009745C1">
        <w:rPr>
          <w:rFonts w:ascii="Arial" w:hAnsi="Arial" w:cs="Arial"/>
          <w:color w:val="000000" w:themeColor="text1"/>
          <w:lang w:val="en-IN"/>
        </w:rPr>
        <w:t xml:space="preserve">. </w:t>
      </w:r>
      <w:r w:rsidRPr="00027925">
        <w:rPr>
          <w:rFonts w:ascii="Arial" w:hAnsi="Arial" w:cs="Arial"/>
          <w:color w:val="000000" w:themeColor="text1"/>
          <w:lang w:val="en-IN"/>
        </w:rPr>
        <w:t>This variability may be attributed to differences in soil formation processes and past phosphorus fertilization practices, as excessive application of phosphatic fertilizers can lead to phosphorus accumulation in soils.</w:t>
      </w:r>
      <w:r w:rsidR="00F36C9B">
        <w:rPr>
          <w:rFonts w:ascii="Arial" w:hAnsi="Arial" w:cs="Arial"/>
          <w:color w:val="000000" w:themeColor="text1"/>
          <w:lang w:val="en-IN"/>
        </w:rPr>
        <w:t xml:space="preserve"> I</w:t>
      </w:r>
      <w:r w:rsidRPr="00027925">
        <w:rPr>
          <w:rFonts w:ascii="Arial" w:hAnsi="Arial" w:cs="Arial"/>
          <w:color w:val="000000" w:themeColor="text1"/>
          <w:lang w:val="en-IN"/>
        </w:rPr>
        <w:t>n soils</w:t>
      </w:r>
      <w:r w:rsidR="00F36C9B">
        <w:rPr>
          <w:rFonts w:ascii="Arial" w:hAnsi="Arial" w:cs="Arial"/>
          <w:color w:val="000000" w:themeColor="text1"/>
          <w:lang w:val="en-IN"/>
        </w:rPr>
        <w:t xml:space="preserve"> with low available P</w:t>
      </w:r>
      <w:r w:rsidRPr="00027925">
        <w:rPr>
          <w:rFonts w:ascii="Arial" w:hAnsi="Arial" w:cs="Arial"/>
          <w:color w:val="000000" w:themeColor="text1"/>
          <w:lang w:val="en-IN"/>
        </w:rPr>
        <w:t xml:space="preserve">, orthophosphate ions readily form complexes with </w:t>
      </w:r>
      <w:proofErr w:type="spellStart"/>
      <w:r w:rsidRPr="00027925">
        <w:rPr>
          <w:rFonts w:ascii="Arial" w:hAnsi="Arial" w:cs="Arial"/>
          <w:color w:val="000000" w:themeColor="text1"/>
          <w:lang w:val="en-IN"/>
        </w:rPr>
        <w:t>aluminum</w:t>
      </w:r>
      <w:proofErr w:type="spellEnd"/>
      <w:r w:rsidRPr="00027925">
        <w:rPr>
          <w:rFonts w:ascii="Arial" w:hAnsi="Arial" w:cs="Arial"/>
          <w:color w:val="000000" w:themeColor="text1"/>
          <w:lang w:val="en-IN"/>
        </w:rPr>
        <w:t xml:space="preserve"> (Al³</w:t>
      </w:r>
      <w:r w:rsidRPr="00027925">
        <w:rPr>
          <w:rFonts w:ascii="Cambria Math" w:hAnsi="Cambria Math" w:cs="Cambria Math"/>
          <w:color w:val="000000" w:themeColor="text1"/>
          <w:lang w:val="en-IN"/>
        </w:rPr>
        <w:t>⁺</w:t>
      </w:r>
      <w:r w:rsidRPr="00027925">
        <w:rPr>
          <w:rFonts w:ascii="Arial" w:hAnsi="Arial" w:cs="Arial"/>
          <w:color w:val="000000" w:themeColor="text1"/>
          <w:lang w:val="en-IN"/>
        </w:rPr>
        <w:t>) and iron (Fe²</w:t>
      </w:r>
      <w:r w:rsidRPr="00027925">
        <w:rPr>
          <w:rFonts w:ascii="Cambria Math" w:hAnsi="Cambria Math" w:cs="Cambria Math"/>
          <w:color w:val="000000" w:themeColor="text1"/>
          <w:lang w:val="en-IN"/>
        </w:rPr>
        <w:t>⁺</w:t>
      </w:r>
      <w:r w:rsidRPr="00027925">
        <w:rPr>
          <w:rFonts w:ascii="Arial" w:hAnsi="Arial" w:cs="Arial"/>
          <w:color w:val="000000" w:themeColor="text1"/>
          <w:lang w:val="en-IN"/>
        </w:rPr>
        <w:t xml:space="preserve">), making phosphorus less available for plant uptake. Furthermore, soils rich in manganese (Mn), iron (Fe), and </w:t>
      </w:r>
      <w:proofErr w:type="spellStart"/>
      <w:r w:rsidRPr="00027925">
        <w:rPr>
          <w:rFonts w:ascii="Arial" w:hAnsi="Arial" w:cs="Arial"/>
          <w:color w:val="000000" w:themeColor="text1"/>
          <w:lang w:val="en-IN"/>
        </w:rPr>
        <w:t>aluminum</w:t>
      </w:r>
      <w:proofErr w:type="spellEnd"/>
      <w:r w:rsidRPr="00027925">
        <w:rPr>
          <w:rFonts w:ascii="Arial" w:hAnsi="Arial" w:cs="Arial"/>
          <w:color w:val="000000" w:themeColor="text1"/>
          <w:lang w:val="en-IN"/>
        </w:rPr>
        <w:t xml:space="preserve"> (Al) have a high capacity to retain phosphorus, restricting its accessibility to plants (</w:t>
      </w:r>
      <w:r w:rsidRPr="00027925">
        <w:rPr>
          <w:rFonts w:ascii="Arial" w:hAnsi="Arial" w:cs="Arial"/>
          <w:b/>
          <w:bCs/>
          <w:color w:val="000000" w:themeColor="text1"/>
          <w:lang w:val="en-IN"/>
        </w:rPr>
        <w:t>Afonso</w:t>
      </w:r>
      <w:r w:rsidR="00A16785" w:rsidRPr="00027925">
        <w:rPr>
          <w:rFonts w:ascii="Arial" w:hAnsi="Arial" w:cs="Arial"/>
          <w:b/>
          <w:bCs/>
          <w:color w:val="000000" w:themeColor="text1"/>
          <w:lang w:val="en-IN"/>
        </w:rPr>
        <w:t xml:space="preserve"> </w:t>
      </w:r>
      <w:r w:rsidR="00736F10" w:rsidRPr="00736F10">
        <w:rPr>
          <w:rFonts w:ascii="Arial" w:hAnsi="Arial" w:cs="Arial"/>
          <w:b/>
          <w:bCs/>
          <w:i/>
          <w:iCs/>
          <w:color w:val="000000" w:themeColor="text1"/>
          <w:lang w:val="en-IN"/>
        </w:rPr>
        <w:t>et al</w:t>
      </w:r>
      <w:r w:rsidR="00A16785" w:rsidRPr="00027925">
        <w:rPr>
          <w:rFonts w:ascii="Arial" w:hAnsi="Arial" w:cs="Arial"/>
          <w:b/>
          <w:bCs/>
          <w:color w:val="000000" w:themeColor="text1"/>
          <w:lang w:val="en-IN"/>
        </w:rPr>
        <w:t>.</w:t>
      </w:r>
      <w:r w:rsidRPr="00027925">
        <w:rPr>
          <w:rFonts w:ascii="Arial" w:hAnsi="Arial" w:cs="Arial"/>
          <w:b/>
          <w:bCs/>
          <w:color w:val="000000" w:themeColor="text1"/>
          <w:lang w:val="en-IN"/>
        </w:rPr>
        <w:t>, 2020; Mitra</w:t>
      </w:r>
      <w:r w:rsidR="00A16785" w:rsidRPr="00027925">
        <w:rPr>
          <w:rFonts w:ascii="Arial" w:hAnsi="Arial" w:cs="Arial"/>
          <w:b/>
          <w:bCs/>
          <w:color w:val="000000" w:themeColor="text1"/>
          <w:lang w:val="en-IN"/>
        </w:rPr>
        <w:t xml:space="preserve"> </w:t>
      </w:r>
      <w:r w:rsidR="00736F10" w:rsidRPr="00736F10">
        <w:rPr>
          <w:rFonts w:ascii="Arial" w:hAnsi="Arial" w:cs="Arial"/>
          <w:b/>
          <w:bCs/>
          <w:i/>
          <w:iCs/>
          <w:color w:val="000000" w:themeColor="text1"/>
          <w:lang w:val="en-IN"/>
        </w:rPr>
        <w:t>et al</w:t>
      </w:r>
      <w:r w:rsidRPr="00027925">
        <w:rPr>
          <w:rFonts w:ascii="Arial" w:hAnsi="Arial" w:cs="Arial"/>
          <w:b/>
          <w:bCs/>
          <w:color w:val="000000" w:themeColor="text1"/>
          <w:lang w:val="en-IN"/>
        </w:rPr>
        <w:t>, 2020)</w:t>
      </w:r>
      <w:r w:rsidRPr="00027925">
        <w:rPr>
          <w:rFonts w:ascii="Arial" w:hAnsi="Arial" w:cs="Arial"/>
          <w:color w:val="000000" w:themeColor="text1"/>
          <w:lang w:val="en-IN"/>
        </w:rPr>
        <w:t xml:space="preserve">. Consequently, nearly 80% of the applied phosphorus becomes unavailable to crops, as observed in south central laterites </w:t>
      </w:r>
      <w:r w:rsidR="009745C1">
        <w:rPr>
          <w:rFonts w:ascii="Arial" w:hAnsi="Arial" w:cs="Arial"/>
          <w:color w:val="000000" w:themeColor="text1"/>
          <w:lang w:val="en-IN"/>
        </w:rPr>
        <w:t xml:space="preserve">of Kerala </w:t>
      </w:r>
      <w:r w:rsidRPr="00027925">
        <w:rPr>
          <w:rFonts w:ascii="Arial" w:hAnsi="Arial" w:cs="Arial"/>
          <w:color w:val="000000" w:themeColor="text1"/>
          <w:lang w:val="en-IN"/>
        </w:rPr>
        <w:t>(AEU 9) (</w:t>
      </w:r>
      <w:proofErr w:type="spellStart"/>
      <w:r w:rsidRPr="00027925">
        <w:rPr>
          <w:rFonts w:ascii="Arial" w:hAnsi="Arial" w:cs="Arial"/>
          <w:b/>
          <w:bCs/>
          <w:color w:val="000000" w:themeColor="text1"/>
          <w:lang w:val="en-IN"/>
        </w:rPr>
        <w:t>Salvagioti</w:t>
      </w:r>
      <w:proofErr w:type="spellEnd"/>
      <w:r w:rsidR="00A16785" w:rsidRPr="00027925">
        <w:rPr>
          <w:rFonts w:ascii="Arial" w:hAnsi="Arial" w:cs="Arial"/>
          <w:b/>
          <w:bCs/>
          <w:color w:val="000000" w:themeColor="text1"/>
          <w:lang w:val="en-IN"/>
        </w:rPr>
        <w:t xml:space="preserve"> </w:t>
      </w:r>
      <w:r w:rsidR="00736F10" w:rsidRPr="00736F10">
        <w:rPr>
          <w:rFonts w:ascii="Arial" w:hAnsi="Arial" w:cs="Arial"/>
          <w:b/>
          <w:bCs/>
          <w:i/>
          <w:iCs/>
          <w:color w:val="000000" w:themeColor="text1"/>
          <w:lang w:val="en-IN"/>
        </w:rPr>
        <w:t>et al</w:t>
      </w:r>
      <w:r w:rsidR="00A16785" w:rsidRPr="00027925">
        <w:rPr>
          <w:rFonts w:ascii="Arial" w:hAnsi="Arial" w:cs="Arial"/>
          <w:b/>
          <w:bCs/>
          <w:color w:val="000000" w:themeColor="text1"/>
          <w:lang w:val="en-IN"/>
        </w:rPr>
        <w:t>.</w:t>
      </w:r>
      <w:r w:rsidRPr="00027925">
        <w:rPr>
          <w:rFonts w:ascii="Arial" w:hAnsi="Arial" w:cs="Arial"/>
          <w:b/>
          <w:bCs/>
          <w:color w:val="000000" w:themeColor="text1"/>
          <w:lang w:val="en-IN"/>
        </w:rPr>
        <w:t>, 2017</w:t>
      </w:r>
      <w:r w:rsidRPr="00027925">
        <w:rPr>
          <w:rFonts w:ascii="Arial" w:hAnsi="Arial" w:cs="Arial"/>
          <w:color w:val="000000" w:themeColor="text1"/>
          <w:lang w:val="en-IN"/>
        </w:rPr>
        <w:t>). However, the addition of organic matter and its subsequent decomposition can enhance phosphorus availability in deficient soils by releasing it into the soil solution through mineralization (</w:t>
      </w:r>
      <w:proofErr w:type="spellStart"/>
      <w:r w:rsidRPr="00027925">
        <w:rPr>
          <w:rFonts w:ascii="Arial" w:hAnsi="Arial" w:cs="Arial"/>
          <w:b/>
          <w:bCs/>
          <w:color w:val="000000" w:themeColor="text1"/>
          <w:lang w:val="en-IN"/>
        </w:rPr>
        <w:t>Yusran</w:t>
      </w:r>
      <w:proofErr w:type="spellEnd"/>
      <w:r w:rsidRPr="00027925">
        <w:rPr>
          <w:rFonts w:ascii="Arial" w:hAnsi="Arial" w:cs="Arial"/>
          <w:b/>
          <w:bCs/>
          <w:color w:val="000000" w:themeColor="text1"/>
          <w:lang w:val="en-IN"/>
        </w:rPr>
        <w:t>, 2018).</w:t>
      </w:r>
    </w:p>
    <w:p w14:paraId="4734F23C" w14:textId="17F55E2A" w:rsidR="002C470D" w:rsidRPr="0050758A" w:rsidRDefault="002E3783" w:rsidP="0050758A">
      <w:pPr>
        <w:pStyle w:val="Body"/>
        <w:spacing w:after="0"/>
        <w:ind w:firstLine="720"/>
        <w:rPr>
          <w:rFonts w:ascii="Arial" w:hAnsi="Arial" w:cs="Arial"/>
          <w:color w:val="000000" w:themeColor="text1"/>
        </w:rPr>
      </w:pPr>
      <w:r w:rsidRPr="00027925">
        <w:rPr>
          <w:rFonts w:ascii="Arial" w:hAnsi="Arial" w:cs="Arial"/>
          <w:color w:val="000000" w:themeColor="text1"/>
          <w:lang w:val="en-IN"/>
        </w:rPr>
        <w:t xml:space="preserve">The availability of potassium in the soil varies between 30.4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 </w:t>
      </w:r>
      <w:proofErr w:type="spellStart"/>
      <w:r w:rsidRPr="00027925">
        <w:rPr>
          <w:rFonts w:ascii="Arial" w:hAnsi="Arial" w:cs="Arial"/>
          <w:color w:val="000000" w:themeColor="text1"/>
          <w:lang w:val="en-IN"/>
        </w:rPr>
        <w:t>Veloor</w:t>
      </w:r>
      <w:proofErr w:type="spellEnd"/>
      <w:r w:rsidRPr="00027925">
        <w:rPr>
          <w:rFonts w:ascii="Arial" w:hAnsi="Arial" w:cs="Arial"/>
          <w:color w:val="000000" w:themeColor="text1"/>
          <w:lang w:val="en-IN"/>
        </w:rPr>
        <w:t xml:space="preserve"> and 119.84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 </w:t>
      </w:r>
      <w:proofErr w:type="spellStart"/>
      <w:r w:rsidRPr="00027925">
        <w:rPr>
          <w:rFonts w:ascii="Arial" w:hAnsi="Arial" w:cs="Arial"/>
          <w:color w:val="000000" w:themeColor="text1"/>
          <w:lang w:val="en-IN"/>
        </w:rPr>
        <w:t>Koppam</w:t>
      </w:r>
      <w:proofErr w:type="spellEnd"/>
      <w:r w:rsidRPr="00027925">
        <w:rPr>
          <w:rFonts w:ascii="Arial" w:hAnsi="Arial" w:cs="Arial"/>
          <w:color w:val="000000" w:themeColor="text1"/>
          <w:lang w:val="en-IN"/>
        </w:rPr>
        <w:t xml:space="preserve">, with an average of 65.02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Among the collected samples, </w:t>
      </w:r>
      <w:r w:rsidRPr="00027925">
        <w:rPr>
          <w:rFonts w:ascii="Arial" w:hAnsi="Arial" w:cs="Arial"/>
          <w:color w:val="000000" w:themeColor="text1"/>
          <w:lang w:val="en-IN"/>
        </w:rPr>
        <w:lastRenderedPageBreak/>
        <w:t xml:space="preserve">94.28% were found to be </w:t>
      </w:r>
      <w:r w:rsidR="001B3BE6" w:rsidRPr="00027925">
        <w:rPr>
          <w:rFonts w:ascii="Arial" w:hAnsi="Arial" w:cs="Arial"/>
          <w:color w:val="000000" w:themeColor="text1"/>
          <w:lang w:val="en-IN"/>
        </w:rPr>
        <w:t>low</w:t>
      </w:r>
      <w:r w:rsidRPr="00027925">
        <w:rPr>
          <w:rFonts w:ascii="Arial" w:hAnsi="Arial" w:cs="Arial"/>
          <w:color w:val="000000" w:themeColor="text1"/>
          <w:lang w:val="en-IN"/>
        </w:rPr>
        <w:t xml:space="preserve"> in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 xml:space="preserve">potassium, while only 5.71% </w:t>
      </w:r>
      <w:r w:rsidR="009745C1">
        <w:rPr>
          <w:rFonts w:ascii="Arial" w:hAnsi="Arial" w:cs="Arial"/>
          <w:color w:val="000000" w:themeColor="text1"/>
          <w:lang w:val="en-IN"/>
        </w:rPr>
        <w:t>in</w:t>
      </w:r>
      <w:r w:rsidRPr="00027925">
        <w:rPr>
          <w:rFonts w:ascii="Arial" w:hAnsi="Arial" w:cs="Arial"/>
          <w:color w:val="000000" w:themeColor="text1"/>
          <w:lang w:val="en-IN"/>
        </w:rPr>
        <w:t xml:space="preserve"> </w:t>
      </w:r>
      <w:r w:rsidR="009745C1">
        <w:rPr>
          <w:rFonts w:ascii="Arial" w:hAnsi="Arial" w:cs="Arial"/>
          <w:color w:val="000000" w:themeColor="text1"/>
          <w:lang w:val="en-IN"/>
        </w:rPr>
        <w:t>medium</w:t>
      </w:r>
      <w:r w:rsidRPr="00027925">
        <w:rPr>
          <w:rFonts w:ascii="Arial" w:hAnsi="Arial" w:cs="Arial"/>
          <w:color w:val="000000" w:themeColor="text1"/>
          <w:lang w:val="en-IN"/>
        </w:rPr>
        <w:t xml:space="preserve"> level</w:t>
      </w:r>
      <w:r w:rsidR="00F36C9B">
        <w:rPr>
          <w:rFonts w:ascii="Arial" w:hAnsi="Arial" w:cs="Arial"/>
          <w:color w:val="000000" w:themeColor="text1"/>
          <w:lang w:val="en-IN"/>
        </w:rPr>
        <w:t xml:space="preserve"> (fig.</w:t>
      </w:r>
      <w:r w:rsidR="00A32044">
        <w:rPr>
          <w:rFonts w:ascii="Arial" w:hAnsi="Arial" w:cs="Arial"/>
          <w:color w:val="000000" w:themeColor="text1"/>
          <w:lang w:val="en-IN"/>
        </w:rPr>
        <w:t>4</w:t>
      </w:r>
      <w:r w:rsidR="00F36C9B">
        <w:rPr>
          <w:rFonts w:ascii="Arial" w:hAnsi="Arial" w:cs="Arial"/>
          <w:color w:val="000000" w:themeColor="text1"/>
          <w:lang w:val="en-IN"/>
        </w:rPr>
        <w:t>)</w:t>
      </w:r>
      <w:r w:rsidRPr="00027925">
        <w:rPr>
          <w:rFonts w:ascii="Arial" w:hAnsi="Arial" w:cs="Arial"/>
          <w:color w:val="000000" w:themeColor="text1"/>
          <w:lang w:val="en-IN"/>
        </w:rPr>
        <w:t xml:space="preserve">. A significant correlation (0.432**) was observed between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 xml:space="preserve">potassium and </w:t>
      </w:r>
      <w:r w:rsidR="002C470D">
        <w:rPr>
          <w:rFonts w:ascii="Arial" w:hAnsi="Arial" w:cs="Arial"/>
          <w:color w:val="000000" w:themeColor="text1"/>
          <w:lang w:val="en-IN"/>
        </w:rPr>
        <w:t xml:space="preserve">soil </w:t>
      </w:r>
      <w:r w:rsidRPr="00027925">
        <w:rPr>
          <w:rFonts w:ascii="Arial" w:hAnsi="Arial" w:cs="Arial"/>
          <w:color w:val="000000" w:themeColor="text1"/>
          <w:lang w:val="en-IN"/>
        </w:rPr>
        <w:t>organic carbon</w:t>
      </w:r>
      <w:r w:rsidR="009745C1">
        <w:rPr>
          <w:rFonts w:ascii="Arial" w:hAnsi="Arial" w:cs="Arial"/>
          <w:color w:val="000000" w:themeColor="text1"/>
          <w:lang w:val="en-IN"/>
        </w:rPr>
        <w:t xml:space="preserve"> (table</w:t>
      </w:r>
      <w:r w:rsidR="00F36C9B">
        <w:rPr>
          <w:rFonts w:ascii="Arial" w:hAnsi="Arial" w:cs="Arial"/>
          <w:color w:val="000000" w:themeColor="text1"/>
          <w:lang w:val="en-IN"/>
        </w:rPr>
        <w:t>.6</w:t>
      </w:r>
      <w:r w:rsidR="009745C1">
        <w:rPr>
          <w:rFonts w:ascii="Arial" w:hAnsi="Arial" w:cs="Arial"/>
          <w:color w:val="000000" w:themeColor="text1"/>
          <w:lang w:val="en-IN"/>
        </w:rPr>
        <w:t>)</w:t>
      </w:r>
      <w:r w:rsidRPr="00027925">
        <w:rPr>
          <w:rFonts w:ascii="Arial" w:hAnsi="Arial" w:cs="Arial"/>
          <w:color w:val="000000" w:themeColor="text1"/>
          <w:lang w:val="en-IN"/>
        </w:rPr>
        <w:t xml:space="preserve">. </w:t>
      </w:r>
      <w:r w:rsidR="00F36C9B" w:rsidRPr="00F36C9B">
        <w:rPr>
          <w:rFonts w:ascii="Arial" w:hAnsi="Arial" w:cs="Arial"/>
          <w:color w:val="000000" w:themeColor="text1"/>
        </w:rPr>
        <w:t xml:space="preserve">The content of K in soil depends up on the soil properties, mineralogical composition, leaching, external K fertilization and crop removal. </w:t>
      </w:r>
      <w:r w:rsidR="0050758A" w:rsidRPr="0050758A">
        <w:rPr>
          <w:rFonts w:ascii="Arial" w:hAnsi="Arial" w:cs="Arial"/>
          <w:color w:val="000000" w:themeColor="text1"/>
        </w:rPr>
        <w:t>In general, the potassium status of Kerala soils is found to be low and the reason can be attributed to the tropical climate and predominance of kaolinitic clay mineral characterized by low K</w:t>
      </w:r>
      <w:r w:rsidR="0050758A">
        <w:rPr>
          <w:rFonts w:ascii="Arial" w:hAnsi="Arial" w:cs="Arial"/>
          <w:color w:val="000000" w:themeColor="text1"/>
        </w:rPr>
        <w:t xml:space="preserve"> (Mini and Usha, 2015)</w:t>
      </w:r>
      <w:r w:rsidR="0050758A" w:rsidRPr="0050758A">
        <w:rPr>
          <w:rFonts w:ascii="Arial" w:hAnsi="Arial" w:cs="Arial"/>
          <w:color w:val="000000" w:themeColor="text1"/>
        </w:rPr>
        <w:t xml:space="preserve">. Kavitha and Sujatha </w:t>
      </w:r>
      <w:r w:rsidR="0050758A">
        <w:rPr>
          <w:rFonts w:ascii="Arial" w:hAnsi="Arial" w:cs="Arial"/>
          <w:color w:val="000000" w:themeColor="text1"/>
        </w:rPr>
        <w:t>(2015)</w:t>
      </w:r>
      <w:r w:rsidR="0050758A" w:rsidRPr="0050758A">
        <w:rPr>
          <w:rFonts w:ascii="Arial" w:hAnsi="Arial" w:cs="Arial"/>
          <w:color w:val="000000" w:themeColor="text1"/>
        </w:rPr>
        <w:t xml:space="preserve"> reported that the probable reason might be the leaching coupled with strong acidity which does not permit retention of potassium on the soil exchangeable complex. </w:t>
      </w:r>
      <w:proofErr w:type="spellStart"/>
      <w:r w:rsidR="0050758A" w:rsidRPr="0050758A">
        <w:rPr>
          <w:rFonts w:ascii="Arial" w:hAnsi="Arial" w:cs="Arial"/>
          <w:color w:val="000000" w:themeColor="text1"/>
        </w:rPr>
        <w:t>Rajasekharan</w:t>
      </w:r>
      <w:proofErr w:type="spellEnd"/>
      <w:r w:rsidR="003C2661">
        <w:rPr>
          <w:rFonts w:ascii="Arial" w:hAnsi="Arial" w:cs="Arial"/>
          <w:color w:val="000000" w:themeColor="text1"/>
        </w:rPr>
        <w:t xml:space="preserve"> </w:t>
      </w:r>
      <w:r w:rsidR="003C2661" w:rsidRPr="003C2661">
        <w:rPr>
          <w:rFonts w:ascii="Arial" w:hAnsi="Arial" w:cs="Arial"/>
          <w:i/>
          <w:iCs/>
          <w:color w:val="000000" w:themeColor="text1"/>
        </w:rPr>
        <w:t>et al.</w:t>
      </w:r>
      <w:r w:rsidR="0050758A" w:rsidRPr="0050758A">
        <w:rPr>
          <w:rFonts w:ascii="Arial" w:hAnsi="Arial" w:cs="Arial"/>
          <w:color w:val="000000" w:themeColor="text1"/>
        </w:rPr>
        <w:t xml:space="preserve"> </w:t>
      </w:r>
      <w:r w:rsidR="003C2661">
        <w:rPr>
          <w:rFonts w:ascii="Arial" w:hAnsi="Arial" w:cs="Arial"/>
          <w:color w:val="000000" w:themeColor="text1"/>
        </w:rPr>
        <w:t>(2013)</w:t>
      </w:r>
      <w:r w:rsidR="0050758A" w:rsidRPr="0050758A">
        <w:rPr>
          <w:rFonts w:ascii="Arial" w:hAnsi="Arial" w:cs="Arial"/>
          <w:color w:val="000000" w:themeColor="text1"/>
        </w:rPr>
        <w:t xml:space="preserve"> reported that the highly weathered and leached soils of Kerala developed under humid tropics do not have any significant amount of potassium bearing minerals. </w:t>
      </w:r>
      <w:r w:rsidR="00BE3AEE">
        <w:rPr>
          <w:rFonts w:ascii="Arial" w:hAnsi="Arial" w:cs="Arial"/>
          <w:color w:val="000000" w:themeColor="text1"/>
        </w:rPr>
        <w:t xml:space="preserve">Additionally, </w:t>
      </w:r>
      <w:r w:rsidR="00F36C9B" w:rsidRPr="00F36C9B">
        <w:rPr>
          <w:rFonts w:ascii="Arial" w:hAnsi="Arial" w:cs="Arial"/>
          <w:color w:val="000000" w:themeColor="text1"/>
        </w:rPr>
        <w:t xml:space="preserve">low </w:t>
      </w:r>
      <w:r w:rsidR="00BE3AEE">
        <w:rPr>
          <w:rFonts w:ascii="Arial" w:hAnsi="Arial" w:cs="Arial"/>
          <w:color w:val="000000" w:themeColor="text1"/>
        </w:rPr>
        <w:t xml:space="preserve">available </w:t>
      </w:r>
      <w:r w:rsidR="00F36C9B" w:rsidRPr="00F36C9B">
        <w:rPr>
          <w:rFonts w:ascii="Arial" w:hAnsi="Arial" w:cs="Arial"/>
          <w:color w:val="000000" w:themeColor="text1"/>
        </w:rPr>
        <w:t xml:space="preserve">K content can be attributed to low use of potassium fertilizers as suggested by Denis </w:t>
      </w:r>
      <w:r w:rsidR="00F36C9B" w:rsidRPr="0050758A">
        <w:rPr>
          <w:rFonts w:ascii="Arial" w:hAnsi="Arial" w:cs="Arial"/>
          <w:i/>
          <w:iCs/>
          <w:color w:val="000000" w:themeColor="text1"/>
        </w:rPr>
        <w:t>et al</w:t>
      </w:r>
      <w:r w:rsidR="00F36C9B" w:rsidRPr="00F36C9B">
        <w:rPr>
          <w:rFonts w:ascii="Arial" w:hAnsi="Arial" w:cs="Arial"/>
          <w:color w:val="000000" w:themeColor="text1"/>
        </w:rPr>
        <w:t>. (2017).</w:t>
      </w:r>
    </w:p>
    <w:p w14:paraId="49E504A8" w14:textId="77777777" w:rsidR="009745C1" w:rsidRPr="00027925" w:rsidRDefault="009745C1" w:rsidP="009745C1">
      <w:pPr>
        <w:pStyle w:val="Body"/>
        <w:spacing w:after="0"/>
        <w:rPr>
          <w:rFonts w:ascii="Arial" w:hAnsi="Arial" w:cs="Arial"/>
          <w:b/>
          <w:bCs/>
        </w:rPr>
      </w:pPr>
    </w:p>
    <w:p w14:paraId="71F07672" w14:textId="77777777" w:rsidR="009745C1" w:rsidRPr="00027925" w:rsidRDefault="009745C1" w:rsidP="009745C1">
      <w:pPr>
        <w:pStyle w:val="Body"/>
        <w:spacing w:after="0"/>
        <w:rPr>
          <w:rFonts w:ascii="Arial" w:hAnsi="Arial" w:cs="Arial"/>
          <w:b/>
          <w:bCs/>
        </w:rPr>
      </w:pPr>
      <w:r w:rsidRPr="00027925">
        <w:rPr>
          <w:rFonts w:ascii="Arial" w:hAnsi="Arial" w:cs="Arial"/>
          <w:noProof/>
        </w:rPr>
        <w:drawing>
          <wp:inline distT="0" distB="0" distL="0" distR="0" wp14:anchorId="67173DDC" wp14:editId="5A7918AF">
            <wp:extent cx="5204460" cy="3459480"/>
            <wp:effectExtent l="0" t="0" r="15240" b="7620"/>
            <wp:docPr id="1400504487" name="Chart 1">
              <a:extLst xmlns:a="http://schemas.openxmlformats.org/drawingml/2006/main">
                <a:ext uri="{FF2B5EF4-FFF2-40B4-BE49-F238E27FC236}">
                  <a16:creationId xmlns:a16="http://schemas.microsoft.com/office/drawing/2014/main" id="{5799BFA7-3CA9-79DC-876F-BF0C999A4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FCF651" w14:textId="2A43C283" w:rsidR="009745C1" w:rsidRPr="00027925" w:rsidRDefault="009745C1" w:rsidP="009745C1">
      <w:pPr>
        <w:pStyle w:val="Body"/>
        <w:spacing w:after="0"/>
        <w:jc w:val="center"/>
        <w:rPr>
          <w:rFonts w:ascii="Arial" w:hAnsi="Arial" w:cs="Arial"/>
          <w:b/>
          <w:bCs/>
          <w:lang w:val="en-IN"/>
        </w:rPr>
      </w:pPr>
      <w:r w:rsidRPr="00027925">
        <w:rPr>
          <w:rFonts w:ascii="Arial" w:hAnsi="Arial" w:cs="Arial"/>
          <w:b/>
          <w:bCs/>
          <w:lang w:val="en-IN"/>
        </w:rPr>
        <w:t xml:space="preserve">Fig. </w:t>
      </w:r>
      <w:r w:rsidR="00A32044">
        <w:rPr>
          <w:rFonts w:ascii="Arial" w:hAnsi="Arial" w:cs="Arial"/>
          <w:b/>
          <w:bCs/>
          <w:lang w:val="en-IN"/>
        </w:rPr>
        <w:t>4</w:t>
      </w:r>
      <w:r w:rsidRPr="00027925">
        <w:rPr>
          <w:rFonts w:ascii="Arial" w:hAnsi="Arial" w:cs="Arial"/>
          <w:b/>
          <w:bCs/>
          <w:lang w:val="en-IN"/>
        </w:rPr>
        <w:t xml:space="preserve">. Percentage </w:t>
      </w:r>
      <w:r>
        <w:rPr>
          <w:rFonts w:ascii="Arial" w:hAnsi="Arial" w:cs="Arial"/>
          <w:b/>
          <w:bCs/>
          <w:lang w:val="en-IN"/>
        </w:rPr>
        <w:t>d</w:t>
      </w:r>
      <w:r w:rsidRPr="00027925">
        <w:rPr>
          <w:rFonts w:ascii="Arial" w:hAnsi="Arial" w:cs="Arial"/>
          <w:b/>
          <w:bCs/>
          <w:lang w:val="en-IN"/>
        </w:rPr>
        <w:t xml:space="preserve">istribution of </w:t>
      </w:r>
      <w:r>
        <w:rPr>
          <w:rFonts w:ascii="Arial" w:hAnsi="Arial" w:cs="Arial"/>
          <w:b/>
          <w:bCs/>
          <w:lang w:val="en-IN"/>
        </w:rPr>
        <w:t xml:space="preserve">available primary </w:t>
      </w:r>
      <w:r w:rsidRPr="00027925">
        <w:rPr>
          <w:rFonts w:ascii="Arial" w:hAnsi="Arial" w:cs="Arial"/>
          <w:b/>
          <w:bCs/>
          <w:lang w:val="en-IN"/>
        </w:rPr>
        <w:t>nutrients</w:t>
      </w:r>
      <w:r>
        <w:rPr>
          <w:rFonts w:ascii="Arial" w:hAnsi="Arial" w:cs="Arial"/>
          <w:b/>
          <w:bCs/>
          <w:lang w:val="en-IN"/>
        </w:rPr>
        <w:t xml:space="preserve"> in soil</w:t>
      </w:r>
    </w:p>
    <w:p w14:paraId="5D2F1010" w14:textId="472D674A" w:rsidR="00631976" w:rsidRPr="00027925" w:rsidRDefault="00631976" w:rsidP="0050758A">
      <w:pPr>
        <w:pStyle w:val="Body"/>
        <w:spacing w:before="240"/>
        <w:rPr>
          <w:rFonts w:ascii="Arial" w:hAnsi="Arial" w:cs="Arial"/>
          <w:b/>
          <w:bCs/>
          <w:color w:val="000000" w:themeColor="text1"/>
          <w:lang w:val="en-IN"/>
        </w:rPr>
      </w:pPr>
      <w:r w:rsidRPr="00027925">
        <w:rPr>
          <w:rFonts w:ascii="Arial" w:hAnsi="Arial" w:cs="Arial"/>
          <w:b/>
          <w:bCs/>
          <w:color w:val="000000" w:themeColor="text1"/>
          <w:lang w:val="en-IN"/>
        </w:rPr>
        <w:t xml:space="preserve">3.4. </w:t>
      </w:r>
      <w:r w:rsidR="002C470D">
        <w:rPr>
          <w:rFonts w:ascii="Arial" w:hAnsi="Arial" w:cs="Arial"/>
          <w:b/>
          <w:bCs/>
          <w:color w:val="000000" w:themeColor="text1"/>
          <w:lang w:val="en-IN"/>
        </w:rPr>
        <w:t>Available s</w:t>
      </w:r>
      <w:r w:rsidRPr="00027925">
        <w:rPr>
          <w:rFonts w:ascii="Arial" w:hAnsi="Arial" w:cs="Arial"/>
          <w:b/>
          <w:bCs/>
          <w:color w:val="000000" w:themeColor="text1"/>
          <w:lang w:val="en-IN"/>
        </w:rPr>
        <w:t>econdary nutrients</w:t>
      </w:r>
    </w:p>
    <w:p w14:paraId="58FA2A29" w14:textId="3DE01389" w:rsidR="004B0720" w:rsidRPr="00027925" w:rsidRDefault="002E3783" w:rsidP="0050758A">
      <w:pPr>
        <w:pStyle w:val="Body"/>
        <w:spacing w:after="0"/>
        <w:ind w:firstLine="720"/>
        <w:rPr>
          <w:rFonts w:ascii="Arial" w:hAnsi="Arial" w:cs="Arial"/>
          <w:color w:val="000000" w:themeColor="text1"/>
          <w:lang w:val="en-IN"/>
        </w:rPr>
      </w:pPr>
      <w:r w:rsidRPr="00027925">
        <w:rPr>
          <w:rFonts w:ascii="Arial" w:hAnsi="Arial" w:cs="Arial"/>
          <w:color w:val="000000" w:themeColor="text1"/>
          <w:lang w:val="en-IN"/>
        </w:rPr>
        <w:t xml:space="preserve">The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calcium content in the soil varies between 487.50 mg</w:t>
      </w:r>
      <w:r w:rsidR="00F65802">
        <w:rPr>
          <w:rFonts w:ascii="Arial" w:hAnsi="Arial" w:cs="Arial"/>
          <w:color w:val="000000" w:themeColor="text1"/>
          <w:lang w:val="en-IN"/>
        </w:rPr>
        <w:t xml:space="preserve"> </w:t>
      </w:r>
      <w:r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in </w:t>
      </w:r>
      <w:proofErr w:type="spellStart"/>
      <w:r w:rsidRPr="00027925">
        <w:rPr>
          <w:rFonts w:ascii="Arial" w:hAnsi="Arial" w:cs="Arial"/>
          <w:color w:val="000000" w:themeColor="text1"/>
          <w:lang w:val="en-IN"/>
        </w:rPr>
        <w:t>Muthuthala</w:t>
      </w:r>
      <w:proofErr w:type="spellEnd"/>
      <w:r w:rsidRPr="00027925">
        <w:rPr>
          <w:rFonts w:ascii="Arial" w:hAnsi="Arial" w:cs="Arial"/>
          <w:color w:val="000000" w:themeColor="text1"/>
          <w:lang w:val="en-IN"/>
        </w:rPr>
        <w:t xml:space="preserve"> and 3,318.75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in </w:t>
      </w:r>
      <w:proofErr w:type="spellStart"/>
      <w:r w:rsidRPr="00027925">
        <w:rPr>
          <w:rFonts w:ascii="Arial" w:hAnsi="Arial" w:cs="Arial"/>
          <w:color w:val="000000" w:themeColor="text1"/>
          <w:lang w:val="en-IN"/>
        </w:rPr>
        <w:t>Thirumettacode</w:t>
      </w:r>
      <w:proofErr w:type="spellEnd"/>
      <w:r w:rsidRPr="00027925">
        <w:rPr>
          <w:rFonts w:ascii="Arial" w:hAnsi="Arial" w:cs="Arial"/>
          <w:color w:val="000000" w:themeColor="text1"/>
          <w:lang w:val="en-IN"/>
        </w:rPr>
        <w:t xml:space="preserve">, with an average value of 1,053.84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None of the collected soil samples exhibit calcium deficiency</w:t>
      </w:r>
      <w:r w:rsidR="0050758A">
        <w:rPr>
          <w:rFonts w:ascii="Arial" w:hAnsi="Arial" w:cs="Arial"/>
          <w:color w:val="000000" w:themeColor="text1"/>
          <w:lang w:val="en-IN"/>
        </w:rPr>
        <w:t xml:space="preserve"> (fig.</w:t>
      </w:r>
      <w:r w:rsidR="00A32044">
        <w:rPr>
          <w:rFonts w:ascii="Arial" w:hAnsi="Arial" w:cs="Arial"/>
          <w:color w:val="000000" w:themeColor="text1"/>
          <w:lang w:val="en-IN"/>
        </w:rPr>
        <w:t>5</w:t>
      </w:r>
      <w:r w:rsidR="0050758A">
        <w:rPr>
          <w:rFonts w:ascii="Arial" w:hAnsi="Arial" w:cs="Arial"/>
          <w:color w:val="000000" w:themeColor="text1"/>
          <w:lang w:val="en-IN"/>
        </w:rPr>
        <w:t>)</w:t>
      </w:r>
      <w:r w:rsidR="00237C51">
        <w:rPr>
          <w:rFonts w:ascii="Arial" w:hAnsi="Arial" w:cs="Arial"/>
          <w:color w:val="000000" w:themeColor="text1"/>
          <w:lang w:val="en-IN"/>
        </w:rPr>
        <w:t>.</w:t>
      </w:r>
      <w:r w:rsidRPr="00027925">
        <w:rPr>
          <w:rFonts w:ascii="Arial" w:hAnsi="Arial" w:cs="Arial"/>
          <w:color w:val="000000" w:themeColor="text1"/>
          <w:lang w:val="en-IN"/>
        </w:rPr>
        <w:t xml:space="preserve"> A significant positive correlation (0.436**) is observed between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 xml:space="preserve">calcium and soil </w:t>
      </w:r>
      <w:proofErr w:type="spellStart"/>
      <w:r w:rsidRPr="00027925">
        <w:rPr>
          <w:rFonts w:ascii="Arial" w:hAnsi="Arial" w:cs="Arial"/>
          <w:color w:val="000000" w:themeColor="text1"/>
          <w:lang w:val="en-IN"/>
        </w:rPr>
        <w:t>pH.</w:t>
      </w:r>
      <w:proofErr w:type="spellEnd"/>
      <w:r w:rsidRPr="00027925">
        <w:rPr>
          <w:rFonts w:ascii="Arial" w:hAnsi="Arial" w:cs="Arial"/>
          <w:color w:val="000000" w:themeColor="text1"/>
          <w:lang w:val="en-IN"/>
        </w:rPr>
        <w:t xml:space="preserve"> </w:t>
      </w:r>
      <w:r w:rsidR="000866E6" w:rsidRPr="00027925">
        <w:rPr>
          <w:rFonts w:ascii="Arial" w:hAnsi="Arial" w:cs="Arial"/>
          <w:color w:val="000000" w:themeColor="text1"/>
          <w:lang w:val="en-IN"/>
        </w:rPr>
        <w:t>This might be due to the application of lime to reduce acidity in soil</w:t>
      </w:r>
      <w:r w:rsidR="000866E6" w:rsidRPr="00027925">
        <w:rPr>
          <w:rFonts w:ascii="Arial" w:hAnsi="Arial" w:cs="Arial"/>
          <w:b/>
          <w:bCs/>
          <w:color w:val="000000" w:themeColor="text1"/>
          <w:lang w:val="en-IN"/>
        </w:rPr>
        <w:t>,</w:t>
      </w:r>
      <w:r w:rsidR="000866E6" w:rsidRPr="00027925">
        <w:rPr>
          <w:rFonts w:ascii="Arial" w:hAnsi="Arial" w:cs="Arial"/>
          <w:color w:val="000000" w:themeColor="text1"/>
          <w:lang w:val="en-IN"/>
        </w:rPr>
        <w:t xml:space="preserve"> thus releasing calcium later in time</w:t>
      </w:r>
      <w:r w:rsidR="0050758A">
        <w:rPr>
          <w:rFonts w:ascii="Arial" w:hAnsi="Arial" w:cs="Arial"/>
          <w:color w:val="000000" w:themeColor="text1"/>
          <w:lang w:val="en-IN"/>
        </w:rPr>
        <w:t xml:space="preserve"> </w:t>
      </w:r>
      <w:r w:rsidR="0050758A" w:rsidRPr="00027925">
        <w:rPr>
          <w:rFonts w:ascii="Arial" w:hAnsi="Arial" w:cs="Arial"/>
          <w:color w:val="000000" w:themeColor="text1"/>
          <w:lang w:val="en-IN"/>
        </w:rPr>
        <w:t>(</w:t>
      </w:r>
      <w:proofErr w:type="spellStart"/>
      <w:r w:rsidR="0050758A" w:rsidRPr="00027925">
        <w:rPr>
          <w:rFonts w:ascii="Arial" w:hAnsi="Arial" w:cs="Arial"/>
          <w:b/>
          <w:bCs/>
          <w:color w:val="000000" w:themeColor="text1"/>
          <w:lang w:val="en-IN"/>
        </w:rPr>
        <w:t>Shamshuddin</w:t>
      </w:r>
      <w:proofErr w:type="spellEnd"/>
      <w:r w:rsidR="0050758A" w:rsidRPr="00027925">
        <w:rPr>
          <w:rFonts w:ascii="Arial" w:hAnsi="Arial" w:cs="Arial"/>
          <w:b/>
          <w:bCs/>
          <w:color w:val="000000" w:themeColor="text1"/>
          <w:lang w:val="en-IN"/>
        </w:rPr>
        <w:t>, 2006)</w:t>
      </w:r>
      <w:r w:rsidR="000866E6" w:rsidRPr="00027925">
        <w:rPr>
          <w:rFonts w:ascii="Arial" w:hAnsi="Arial" w:cs="Arial"/>
          <w:color w:val="000000" w:themeColor="text1"/>
          <w:lang w:val="en-IN"/>
        </w:rPr>
        <w:t>.</w:t>
      </w:r>
    </w:p>
    <w:p w14:paraId="1929389D" w14:textId="77777777" w:rsidR="000866E6" w:rsidRPr="00027925" w:rsidRDefault="000866E6" w:rsidP="00C60645">
      <w:pPr>
        <w:pStyle w:val="Body"/>
        <w:spacing w:after="0"/>
        <w:rPr>
          <w:rFonts w:ascii="Arial" w:hAnsi="Arial" w:cs="Arial"/>
          <w:color w:val="000000" w:themeColor="text1"/>
          <w:lang w:val="en-IN"/>
        </w:rPr>
      </w:pPr>
    </w:p>
    <w:p w14:paraId="6A4BEA2F" w14:textId="21D3913C" w:rsidR="002E3783" w:rsidRPr="00027925" w:rsidRDefault="002C470D" w:rsidP="0050758A">
      <w:pPr>
        <w:pStyle w:val="Body"/>
        <w:spacing w:after="0"/>
        <w:ind w:firstLine="720"/>
        <w:rPr>
          <w:rFonts w:ascii="Arial" w:hAnsi="Arial" w:cs="Arial"/>
          <w:color w:val="000000" w:themeColor="text1"/>
          <w:lang w:val="en-IN"/>
        </w:rPr>
      </w:pPr>
      <w:r>
        <w:rPr>
          <w:rFonts w:ascii="Arial" w:hAnsi="Arial" w:cs="Arial"/>
          <w:color w:val="000000" w:themeColor="text1"/>
          <w:lang w:val="en-IN"/>
        </w:rPr>
        <w:t>Available m</w:t>
      </w:r>
      <w:r w:rsidR="002E3783" w:rsidRPr="00027925">
        <w:rPr>
          <w:rFonts w:ascii="Arial" w:hAnsi="Arial" w:cs="Arial"/>
          <w:color w:val="000000" w:themeColor="text1"/>
          <w:lang w:val="en-IN"/>
        </w:rPr>
        <w:t xml:space="preserve">agnesium concentrations in the soil range from 25.93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w:t>
      </w:r>
      <w:proofErr w:type="spellStart"/>
      <w:r w:rsidR="002E3783" w:rsidRPr="00027925">
        <w:rPr>
          <w:rFonts w:ascii="Arial" w:hAnsi="Arial" w:cs="Arial"/>
          <w:color w:val="000000" w:themeColor="text1"/>
          <w:lang w:val="en-IN"/>
        </w:rPr>
        <w:t>Alathur</w:t>
      </w:r>
      <w:proofErr w:type="spellEnd"/>
      <w:r w:rsidR="002E3783" w:rsidRPr="00027925">
        <w:rPr>
          <w:rFonts w:ascii="Arial" w:hAnsi="Arial" w:cs="Arial"/>
          <w:color w:val="000000" w:themeColor="text1"/>
          <w:lang w:val="en-IN"/>
        </w:rPr>
        <w:t xml:space="preserve"> to 651.56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w:t>
      </w:r>
      <w:proofErr w:type="spellStart"/>
      <w:r w:rsidR="002E3783" w:rsidRPr="00027925">
        <w:rPr>
          <w:rFonts w:ascii="Arial" w:hAnsi="Arial" w:cs="Arial"/>
          <w:color w:val="000000" w:themeColor="text1"/>
          <w:lang w:val="en-IN"/>
        </w:rPr>
        <w:t>Thirumettacode</w:t>
      </w:r>
      <w:proofErr w:type="spellEnd"/>
      <w:r w:rsidR="002E3783" w:rsidRPr="00027925">
        <w:rPr>
          <w:rFonts w:ascii="Arial" w:hAnsi="Arial" w:cs="Arial"/>
          <w:color w:val="000000" w:themeColor="text1"/>
          <w:lang w:val="en-IN"/>
        </w:rPr>
        <w:t xml:space="preserve">, with an average value of 118.63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Similar </w:t>
      </w:r>
      <w:r>
        <w:rPr>
          <w:rFonts w:ascii="Arial" w:hAnsi="Arial" w:cs="Arial"/>
          <w:color w:val="000000" w:themeColor="text1"/>
          <w:lang w:val="en-IN"/>
        </w:rPr>
        <w:t xml:space="preserve">available </w:t>
      </w:r>
      <w:r w:rsidR="002E3783" w:rsidRPr="00027925">
        <w:rPr>
          <w:rFonts w:ascii="Arial" w:hAnsi="Arial" w:cs="Arial"/>
          <w:color w:val="000000" w:themeColor="text1"/>
          <w:lang w:val="en-IN"/>
        </w:rPr>
        <w:t xml:space="preserve">magnesium levels have been reported in cultivated laterite soils by </w:t>
      </w:r>
      <w:r w:rsidR="002E3783" w:rsidRPr="00027925">
        <w:rPr>
          <w:rFonts w:ascii="Arial" w:hAnsi="Arial" w:cs="Arial"/>
          <w:b/>
          <w:bCs/>
          <w:color w:val="000000" w:themeColor="text1"/>
          <w:lang w:val="en-IN"/>
        </w:rPr>
        <w:t xml:space="preserve">Jayaganesh </w:t>
      </w:r>
      <w:r w:rsidR="00736F10" w:rsidRPr="00736F10">
        <w:rPr>
          <w:rFonts w:ascii="Arial" w:hAnsi="Arial" w:cs="Arial"/>
          <w:b/>
          <w:bCs/>
          <w:i/>
          <w:iCs/>
          <w:color w:val="000000" w:themeColor="text1"/>
          <w:lang w:val="en-IN"/>
        </w:rPr>
        <w:t>et al</w:t>
      </w:r>
      <w:r w:rsidR="00A16785" w:rsidRPr="00027925">
        <w:rPr>
          <w:rFonts w:ascii="Arial" w:hAnsi="Arial" w:cs="Arial"/>
          <w:b/>
          <w:bCs/>
          <w:color w:val="000000" w:themeColor="text1"/>
          <w:lang w:val="en-IN"/>
        </w:rPr>
        <w:t xml:space="preserve"> </w:t>
      </w:r>
      <w:r w:rsidR="002E3783" w:rsidRPr="00027925">
        <w:rPr>
          <w:rFonts w:ascii="Arial" w:hAnsi="Arial" w:cs="Arial"/>
          <w:b/>
          <w:bCs/>
          <w:color w:val="000000" w:themeColor="text1"/>
          <w:lang w:val="en-IN"/>
        </w:rPr>
        <w:t>(2011).</w:t>
      </w:r>
      <w:r w:rsidR="00E92B2C" w:rsidRPr="00027925">
        <w:rPr>
          <w:rFonts w:ascii="Arial" w:hAnsi="Arial" w:cs="Arial"/>
          <w:b/>
          <w:bCs/>
          <w:color w:val="000000" w:themeColor="text1"/>
          <w:lang w:val="en-IN"/>
        </w:rPr>
        <w:t xml:space="preserve"> </w:t>
      </w:r>
      <w:r w:rsidR="00E92B2C" w:rsidRPr="00027925">
        <w:rPr>
          <w:rFonts w:ascii="Arial" w:hAnsi="Arial" w:cs="Arial"/>
          <w:color w:val="000000" w:themeColor="text1"/>
          <w:lang w:val="en-IN"/>
        </w:rPr>
        <w:t>62.85% of collected samples showed deficiency</w:t>
      </w:r>
      <w:r w:rsidR="00237C51">
        <w:rPr>
          <w:rFonts w:ascii="Arial" w:hAnsi="Arial" w:cs="Arial"/>
          <w:color w:val="000000" w:themeColor="text1"/>
          <w:lang w:val="en-IN"/>
        </w:rPr>
        <w:t xml:space="preserve"> in available Ca and </w:t>
      </w:r>
      <w:r w:rsidR="00E92B2C" w:rsidRPr="00027925">
        <w:rPr>
          <w:rFonts w:ascii="Arial" w:hAnsi="Arial" w:cs="Arial"/>
          <w:color w:val="000000" w:themeColor="text1"/>
          <w:lang w:val="en-IN"/>
        </w:rPr>
        <w:t>37.14% showed sufficiency</w:t>
      </w:r>
      <w:r w:rsidR="00237C51">
        <w:rPr>
          <w:rFonts w:ascii="Arial" w:hAnsi="Arial" w:cs="Arial"/>
          <w:color w:val="000000" w:themeColor="text1"/>
          <w:lang w:val="en-IN"/>
        </w:rPr>
        <w:t xml:space="preserve"> (fig.</w:t>
      </w:r>
      <w:r w:rsidR="00A32044">
        <w:rPr>
          <w:rFonts w:ascii="Arial" w:hAnsi="Arial" w:cs="Arial"/>
          <w:color w:val="000000" w:themeColor="text1"/>
          <w:lang w:val="en-IN"/>
        </w:rPr>
        <w:t>5</w:t>
      </w:r>
      <w:r w:rsidR="00237C51">
        <w:rPr>
          <w:rFonts w:ascii="Arial" w:hAnsi="Arial" w:cs="Arial"/>
          <w:color w:val="000000" w:themeColor="text1"/>
          <w:lang w:val="en-IN"/>
        </w:rPr>
        <w:t>)</w:t>
      </w:r>
      <w:r w:rsidR="00E92B2C" w:rsidRPr="00027925">
        <w:rPr>
          <w:rFonts w:ascii="Arial" w:hAnsi="Arial" w:cs="Arial"/>
          <w:color w:val="000000" w:themeColor="text1"/>
          <w:lang w:val="en-IN"/>
        </w:rPr>
        <w:t>.</w:t>
      </w:r>
      <w:r w:rsidR="00237C51">
        <w:rPr>
          <w:rFonts w:ascii="Arial" w:hAnsi="Arial" w:cs="Arial"/>
          <w:color w:val="000000" w:themeColor="text1"/>
          <w:lang w:val="en-IN"/>
        </w:rPr>
        <w:t xml:space="preserve"> </w:t>
      </w:r>
      <w:r w:rsidR="00237C51" w:rsidRPr="00237C51">
        <w:rPr>
          <w:rFonts w:ascii="Arial" w:hAnsi="Arial" w:cs="Arial"/>
          <w:color w:val="000000" w:themeColor="text1"/>
        </w:rPr>
        <w:t xml:space="preserve">Magnesium being a weak competitor of exchange sites with </w:t>
      </w:r>
      <w:proofErr w:type="spellStart"/>
      <w:r w:rsidR="00237C51" w:rsidRPr="00237C51">
        <w:rPr>
          <w:rFonts w:ascii="Arial" w:hAnsi="Arial" w:cs="Arial"/>
          <w:color w:val="000000" w:themeColor="text1"/>
        </w:rPr>
        <w:t>aluminium</w:t>
      </w:r>
      <w:proofErr w:type="spellEnd"/>
      <w:r w:rsidR="00237C51" w:rsidRPr="00237C51">
        <w:rPr>
          <w:rFonts w:ascii="Arial" w:hAnsi="Arial" w:cs="Arial"/>
          <w:color w:val="000000" w:themeColor="text1"/>
        </w:rPr>
        <w:t xml:space="preserve"> and calcium, appears to accumulate in soil solution and is subject to leaching loss in acid soils </w:t>
      </w:r>
      <w:r w:rsidR="00237C51" w:rsidRPr="00237C51">
        <w:rPr>
          <w:rFonts w:ascii="Arial" w:hAnsi="Arial" w:cs="Arial"/>
          <w:color w:val="000000" w:themeColor="text1"/>
        </w:rPr>
        <w:lastRenderedPageBreak/>
        <w:t xml:space="preserve">which might be the reason for lower magnesium levels in soils despite the high calcium content observed in the same areas. Similar findings were also reported by Natarajan </w:t>
      </w:r>
      <w:r w:rsidR="00237C51" w:rsidRPr="00237C51">
        <w:rPr>
          <w:rFonts w:ascii="Arial" w:hAnsi="Arial" w:cs="Arial"/>
          <w:i/>
          <w:iCs/>
          <w:color w:val="000000" w:themeColor="text1"/>
        </w:rPr>
        <w:t>et al.</w:t>
      </w:r>
      <w:r w:rsidR="00237C51" w:rsidRPr="00237C51">
        <w:rPr>
          <w:rFonts w:ascii="Arial" w:hAnsi="Arial" w:cs="Arial"/>
          <w:color w:val="000000" w:themeColor="text1"/>
        </w:rPr>
        <w:t xml:space="preserve"> (2013)</w:t>
      </w:r>
      <w:r w:rsidR="00237C51">
        <w:rPr>
          <w:rFonts w:ascii="Arial" w:hAnsi="Arial" w:cs="Arial"/>
          <w:color w:val="000000" w:themeColor="text1"/>
        </w:rPr>
        <w:t xml:space="preserve">. </w:t>
      </w:r>
    </w:p>
    <w:p w14:paraId="257193C8" w14:textId="2F4E7804" w:rsidR="002E3783" w:rsidRDefault="002C470D" w:rsidP="00D00FB9">
      <w:pPr>
        <w:pStyle w:val="Body"/>
        <w:spacing w:before="240" w:after="0"/>
        <w:ind w:firstLine="720"/>
        <w:rPr>
          <w:rFonts w:ascii="Arial" w:hAnsi="Arial" w:cs="Arial"/>
          <w:color w:val="000000" w:themeColor="text1"/>
          <w:lang w:val="en-IN"/>
        </w:rPr>
      </w:pPr>
      <w:r>
        <w:rPr>
          <w:rFonts w:ascii="Arial" w:hAnsi="Arial" w:cs="Arial"/>
          <w:color w:val="000000" w:themeColor="text1"/>
          <w:lang w:val="en-IN"/>
        </w:rPr>
        <w:t xml:space="preserve">Available </w:t>
      </w:r>
      <w:proofErr w:type="spellStart"/>
      <w:r>
        <w:rPr>
          <w:rFonts w:ascii="Arial" w:hAnsi="Arial" w:cs="Arial"/>
          <w:color w:val="000000" w:themeColor="text1"/>
          <w:lang w:val="en-IN"/>
        </w:rPr>
        <w:t>s</w:t>
      </w:r>
      <w:r w:rsidR="002E3783" w:rsidRPr="00027925">
        <w:rPr>
          <w:rFonts w:ascii="Arial" w:hAnsi="Arial" w:cs="Arial"/>
          <w:color w:val="000000" w:themeColor="text1"/>
          <w:lang w:val="en-IN"/>
        </w:rPr>
        <w:t>ulfur</w:t>
      </w:r>
      <w:proofErr w:type="spellEnd"/>
      <w:r w:rsidR="002E3783" w:rsidRPr="00027925">
        <w:rPr>
          <w:rFonts w:ascii="Arial" w:hAnsi="Arial" w:cs="Arial"/>
          <w:color w:val="000000" w:themeColor="text1"/>
          <w:lang w:val="en-IN"/>
        </w:rPr>
        <w:t xml:space="preserve"> levels exhibit considerable variation, ranging from 1.18</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w:t>
      </w:r>
      <w:proofErr w:type="spellStart"/>
      <w:r w:rsidR="002E3783" w:rsidRPr="00027925">
        <w:rPr>
          <w:rFonts w:ascii="Arial" w:hAnsi="Arial" w:cs="Arial"/>
          <w:color w:val="000000" w:themeColor="text1"/>
          <w:lang w:val="en-IN"/>
        </w:rPr>
        <w:t>Vaniyamkulam</w:t>
      </w:r>
      <w:proofErr w:type="spellEnd"/>
      <w:r w:rsidR="002E3783" w:rsidRPr="00027925">
        <w:rPr>
          <w:rFonts w:ascii="Arial" w:hAnsi="Arial" w:cs="Arial"/>
          <w:color w:val="000000" w:themeColor="text1"/>
          <w:lang w:val="en-IN"/>
        </w:rPr>
        <w:t xml:space="preserve"> to 56.69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w:t>
      </w:r>
      <w:proofErr w:type="spellStart"/>
      <w:r w:rsidR="002E3783" w:rsidRPr="00027925">
        <w:rPr>
          <w:rFonts w:ascii="Arial" w:hAnsi="Arial" w:cs="Arial"/>
          <w:color w:val="000000" w:themeColor="text1"/>
          <w:lang w:val="en-IN"/>
        </w:rPr>
        <w:t>Veloor</w:t>
      </w:r>
      <w:proofErr w:type="spellEnd"/>
      <w:r w:rsidR="002E3783" w:rsidRPr="00027925">
        <w:rPr>
          <w:rFonts w:ascii="Arial" w:hAnsi="Arial" w:cs="Arial"/>
          <w:color w:val="000000" w:themeColor="text1"/>
          <w:lang w:val="en-IN"/>
        </w:rPr>
        <w:t xml:space="preserve">, with an average of 12.53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w:t>
      </w:r>
      <w:r w:rsidR="00E92B2C" w:rsidRPr="00027925">
        <w:rPr>
          <w:rFonts w:ascii="Arial" w:hAnsi="Arial" w:cs="Arial"/>
          <w:color w:val="000000" w:themeColor="text1"/>
          <w:lang w:val="en-IN"/>
        </w:rPr>
        <w:t xml:space="preserve">Among the collected samples </w:t>
      </w:r>
      <w:r w:rsidR="000866E6" w:rsidRPr="00027925">
        <w:rPr>
          <w:rFonts w:ascii="Arial" w:hAnsi="Arial" w:cs="Arial"/>
          <w:color w:val="000000" w:themeColor="text1"/>
          <w:lang w:val="en-IN"/>
        </w:rPr>
        <w:t xml:space="preserve">34.28% of showed deficiency and 65.71% </w:t>
      </w:r>
      <w:r w:rsidR="00E92B2C" w:rsidRPr="00027925">
        <w:rPr>
          <w:rFonts w:ascii="Arial" w:hAnsi="Arial" w:cs="Arial"/>
          <w:color w:val="000000" w:themeColor="text1"/>
          <w:lang w:val="en-IN"/>
        </w:rPr>
        <w:t>we</w:t>
      </w:r>
      <w:r w:rsidR="000866E6" w:rsidRPr="00027925">
        <w:rPr>
          <w:rFonts w:ascii="Arial" w:hAnsi="Arial" w:cs="Arial"/>
          <w:color w:val="000000" w:themeColor="text1"/>
          <w:lang w:val="en-IN"/>
        </w:rPr>
        <w:t>re in sufficient level</w:t>
      </w:r>
      <w:r w:rsidR="00D00FB9">
        <w:rPr>
          <w:rFonts w:ascii="Arial" w:hAnsi="Arial" w:cs="Arial"/>
          <w:color w:val="000000" w:themeColor="text1"/>
          <w:lang w:val="en-IN"/>
        </w:rPr>
        <w:t xml:space="preserve"> (fig.</w:t>
      </w:r>
      <w:r w:rsidR="00A32044">
        <w:rPr>
          <w:rFonts w:ascii="Arial" w:hAnsi="Arial" w:cs="Arial"/>
          <w:color w:val="000000" w:themeColor="text1"/>
          <w:lang w:val="en-IN"/>
        </w:rPr>
        <w:t>5</w:t>
      </w:r>
      <w:r w:rsidR="00D00FB9">
        <w:rPr>
          <w:rFonts w:ascii="Arial" w:hAnsi="Arial" w:cs="Arial"/>
          <w:color w:val="000000" w:themeColor="text1"/>
          <w:lang w:val="en-IN"/>
        </w:rPr>
        <w:t>)</w:t>
      </w:r>
      <w:r w:rsidR="000866E6" w:rsidRPr="00027925">
        <w:rPr>
          <w:rFonts w:ascii="Arial" w:hAnsi="Arial" w:cs="Arial"/>
          <w:color w:val="000000" w:themeColor="text1"/>
          <w:lang w:val="en-IN"/>
        </w:rPr>
        <w:t>.</w:t>
      </w:r>
      <w:r w:rsidR="00D00FB9">
        <w:rPr>
          <w:rFonts w:ascii="Arial" w:hAnsi="Arial" w:cs="Arial"/>
          <w:color w:val="000000" w:themeColor="text1"/>
          <w:lang w:val="en-IN"/>
        </w:rPr>
        <w:t xml:space="preserve"> </w:t>
      </w:r>
      <w:r w:rsidR="00D00FB9" w:rsidRPr="00027925">
        <w:rPr>
          <w:rFonts w:ascii="Arial" w:hAnsi="Arial" w:cs="Arial"/>
          <w:color w:val="000000" w:themeColor="text1"/>
          <w:lang w:val="en-IN"/>
        </w:rPr>
        <w:t xml:space="preserve">Comparable findings were reported by </w:t>
      </w:r>
      <w:r w:rsidR="00D00FB9" w:rsidRPr="00027925">
        <w:rPr>
          <w:rFonts w:ascii="Arial" w:hAnsi="Arial" w:cs="Arial"/>
          <w:b/>
          <w:bCs/>
          <w:color w:val="000000" w:themeColor="text1"/>
          <w:lang w:val="en-IN"/>
        </w:rPr>
        <w:t xml:space="preserve">Sahu </w:t>
      </w:r>
      <w:r w:rsidR="00D00FB9" w:rsidRPr="00736F10">
        <w:rPr>
          <w:rFonts w:ascii="Arial" w:hAnsi="Arial" w:cs="Arial"/>
          <w:b/>
          <w:bCs/>
          <w:i/>
          <w:iCs/>
          <w:color w:val="000000" w:themeColor="text1"/>
          <w:lang w:val="en-IN"/>
        </w:rPr>
        <w:t>et al</w:t>
      </w:r>
      <w:r w:rsidR="00D00FB9" w:rsidRPr="00027925">
        <w:rPr>
          <w:rFonts w:ascii="Arial" w:hAnsi="Arial" w:cs="Arial"/>
          <w:b/>
          <w:bCs/>
          <w:color w:val="000000" w:themeColor="text1"/>
          <w:lang w:val="en-IN"/>
        </w:rPr>
        <w:t xml:space="preserve"> (2022</w:t>
      </w:r>
      <w:r w:rsidR="00D00FB9" w:rsidRPr="00027925">
        <w:rPr>
          <w:rFonts w:ascii="Arial" w:hAnsi="Arial" w:cs="Arial"/>
          <w:color w:val="000000" w:themeColor="text1"/>
          <w:lang w:val="en-IN"/>
        </w:rPr>
        <w:t>).</w:t>
      </w:r>
    </w:p>
    <w:p w14:paraId="086F436C" w14:textId="77777777" w:rsidR="0050758A" w:rsidRPr="00027925" w:rsidRDefault="0050758A" w:rsidP="0050758A">
      <w:pPr>
        <w:autoSpaceDE w:val="0"/>
        <w:autoSpaceDN w:val="0"/>
        <w:adjustRightInd w:val="0"/>
        <w:jc w:val="both"/>
        <w:rPr>
          <w:rFonts w:ascii="Arial" w:hAnsi="Arial" w:cs="Arial"/>
          <w:b/>
          <w:bCs/>
          <w:iCs/>
        </w:rPr>
      </w:pPr>
    </w:p>
    <w:p w14:paraId="2F7A4E04" w14:textId="77777777" w:rsidR="0050758A" w:rsidRPr="00027925" w:rsidRDefault="0050758A" w:rsidP="0050758A">
      <w:pPr>
        <w:pStyle w:val="Body"/>
        <w:spacing w:after="0"/>
        <w:rPr>
          <w:rFonts w:ascii="Arial" w:hAnsi="Arial" w:cs="Arial"/>
          <w:b/>
          <w:bCs/>
        </w:rPr>
      </w:pPr>
      <w:r>
        <w:rPr>
          <w:noProof/>
        </w:rPr>
        <w:drawing>
          <wp:inline distT="0" distB="0" distL="0" distR="0" wp14:anchorId="32BB5325" wp14:editId="5AFCE1E4">
            <wp:extent cx="5196840" cy="3223260"/>
            <wp:effectExtent l="0" t="0" r="3810" b="15240"/>
            <wp:docPr id="257876100" name="Chart 1">
              <a:extLst xmlns:a="http://schemas.openxmlformats.org/drawingml/2006/main">
                <a:ext uri="{FF2B5EF4-FFF2-40B4-BE49-F238E27FC236}">
                  <a16:creationId xmlns:a16="http://schemas.microsoft.com/office/drawing/2014/main" id="{E5CF53C3-C22E-E1FB-DB2F-ECE27462E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0FC9BF" w14:textId="6BE00F58" w:rsidR="0050758A" w:rsidRPr="00027925" w:rsidRDefault="0050758A" w:rsidP="0050758A">
      <w:pPr>
        <w:pStyle w:val="Body"/>
        <w:jc w:val="center"/>
        <w:rPr>
          <w:rFonts w:ascii="Arial" w:hAnsi="Arial" w:cs="Arial"/>
          <w:b/>
          <w:bCs/>
          <w:lang w:val="en-IN"/>
        </w:rPr>
      </w:pPr>
      <w:r w:rsidRPr="00027925">
        <w:rPr>
          <w:rFonts w:ascii="Arial" w:hAnsi="Arial" w:cs="Arial"/>
          <w:b/>
          <w:bCs/>
        </w:rPr>
        <w:t xml:space="preserve">Fig. </w:t>
      </w:r>
      <w:r w:rsidR="00A32044">
        <w:rPr>
          <w:rFonts w:ascii="Arial" w:hAnsi="Arial" w:cs="Arial"/>
          <w:b/>
          <w:bCs/>
        </w:rPr>
        <w:t>5</w:t>
      </w:r>
      <w:r w:rsidRPr="00027925">
        <w:rPr>
          <w:rFonts w:ascii="Arial" w:hAnsi="Arial" w:cs="Arial"/>
          <w:b/>
          <w:bCs/>
        </w:rPr>
        <w:t xml:space="preserve">. </w:t>
      </w:r>
      <w:r w:rsidRPr="00027925">
        <w:rPr>
          <w:rFonts w:ascii="Arial" w:hAnsi="Arial" w:cs="Arial"/>
          <w:b/>
          <w:bCs/>
          <w:lang w:val="en-IN"/>
        </w:rPr>
        <w:t xml:space="preserve">Percentage </w:t>
      </w:r>
      <w:r>
        <w:rPr>
          <w:rFonts w:ascii="Arial" w:hAnsi="Arial" w:cs="Arial"/>
          <w:b/>
          <w:bCs/>
          <w:lang w:val="en-IN"/>
        </w:rPr>
        <w:t>d</w:t>
      </w:r>
      <w:r w:rsidRPr="00027925">
        <w:rPr>
          <w:rFonts w:ascii="Arial" w:hAnsi="Arial" w:cs="Arial"/>
          <w:b/>
          <w:bCs/>
          <w:lang w:val="en-IN"/>
        </w:rPr>
        <w:t xml:space="preserve">istribution of </w:t>
      </w:r>
      <w:r>
        <w:rPr>
          <w:rFonts w:ascii="Arial" w:hAnsi="Arial" w:cs="Arial"/>
          <w:b/>
          <w:bCs/>
          <w:lang w:val="en-IN"/>
        </w:rPr>
        <w:t>available s</w:t>
      </w:r>
      <w:r w:rsidRPr="00027925">
        <w:rPr>
          <w:rFonts w:ascii="Arial" w:hAnsi="Arial" w:cs="Arial"/>
          <w:b/>
          <w:bCs/>
          <w:lang w:val="en-IN"/>
        </w:rPr>
        <w:t>econdary nutrients</w:t>
      </w:r>
      <w:r>
        <w:rPr>
          <w:rFonts w:ascii="Arial" w:hAnsi="Arial" w:cs="Arial"/>
          <w:b/>
          <w:bCs/>
          <w:lang w:val="en-IN"/>
        </w:rPr>
        <w:t xml:space="preserve"> in soil</w:t>
      </w:r>
    </w:p>
    <w:p w14:paraId="1EE0F7FB" w14:textId="78B09230" w:rsidR="00631976" w:rsidRPr="00027925" w:rsidRDefault="00631976" w:rsidP="00D00FB9">
      <w:pPr>
        <w:pStyle w:val="Body"/>
        <w:rPr>
          <w:rFonts w:ascii="Arial" w:hAnsi="Arial" w:cs="Arial"/>
          <w:b/>
          <w:bCs/>
          <w:color w:val="000000" w:themeColor="text1"/>
          <w:lang w:val="en-IN"/>
        </w:rPr>
      </w:pPr>
      <w:r w:rsidRPr="00027925">
        <w:rPr>
          <w:rFonts w:ascii="Arial" w:hAnsi="Arial" w:cs="Arial"/>
          <w:b/>
          <w:bCs/>
          <w:color w:val="000000" w:themeColor="text1"/>
          <w:lang w:val="en-IN"/>
        </w:rPr>
        <w:t xml:space="preserve">3.5. </w:t>
      </w:r>
      <w:r w:rsidR="002C470D">
        <w:rPr>
          <w:rFonts w:ascii="Arial" w:hAnsi="Arial" w:cs="Arial"/>
          <w:b/>
          <w:bCs/>
          <w:color w:val="000000" w:themeColor="text1"/>
          <w:lang w:val="en-IN"/>
        </w:rPr>
        <w:t>Available m</w:t>
      </w:r>
      <w:r w:rsidRPr="00027925">
        <w:rPr>
          <w:rFonts w:ascii="Arial" w:hAnsi="Arial" w:cs="Arial"/>
          <w:b/>
          <w:bCs/>
          <w:color w:val="000000" w:themeColor="text1"/>
          <w:lang w:val="en-IN"/>
        </w:rPr>
        <w:t>icronutrients</w:t>
      </w:r>
    </w:p>
    <w:p w14:paraId="70298F7D" w14:textId="58ADC0D4" w:rsidR="002122B2" w:rsidRPr="00177987" w:rsidRDefault="007D12EE" w:rsidP="00177987">
      <w:pPr>
        <w:pStyle w:val="Body"/>
        <w:ind w:firstLine="720"/>
        <w:rPr>
          <w:rFonts w:ascii="Arial" w:hAnsi="Arial" w:cs="Arial"/>
          <w:color w:val="000000" w:themeColor="text1"/>
          <w:lang w:val="en-IN"/>
        </w:rPr>
      </w:pPr>
      <w:r>
        <w:rPr>
          <w:rFonts w:ascii="Arial" w:hAnsi="Arial" w:cs="Arial"/>
          <w:color w:val="000000" w:themeColor="text1"/>
          <w:lang w:val="en-IN"/>
        </w:rPr>
        <w:t>Available i</w:t>
      </w:r>
      <w:r w:rsidR="002E3783" w:rsidRPr="00027925">
        <w:rPr>
          <w:rFonts w:ascii="Arial" w:hAnsi="Arial" w:cs="Arial"/>
          <w:color w:val="000000" w:themeColor="text1"/>
          <w:lang w:val="en-IN"/>
        </w:rPr>
        <w:t xml:space="preserve">ron content varies widely, ranging from 5.75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w:t>
      </w:r>
      <w:proofErr w:type="spellStart"/>
      <w:r w:rsidR="002E3783" w:rsidRPr="00027925">
        <w:rPr>
          <w:rFonts w:ascii="Arial" w:hAnsi="Arial" w:cs="Arial"/>
          <w:color w:val="000000" w:themeColor="text1"/>
          <w:lang w:val="en-IN"/>
        </w:rPr>
        <w:t>Varavoor</w:t>
      </w:r>
      <w:proofErr w:type="spellEnd"/>
      <w:r w:rsidR="002E3783" w:rsidRPr="00027925">
        <w:rPr>
          <w:rFonts w:ascii="Arial" w:hAnsi="Arial" w:cs="Arial"/>
          <w:color w:val="000000" w:themeColor="text1"/>
          <w:lang w:val="en-IN"/>
        </w:rPr>
        <w:t xml:space="preserve"> to 375.63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w:t>
      </w:r>
      <w:proofErr w:type="spellStart"/>
      <w:r w:rsidR="002E3783" w:rsidRPr="00027925">
        <w:rPr>
          <w:rFonts w:ascii="Arial" w:hAnsi="Arial" w:cs="Arial"/>
          <w:color w:val="000000" w:themeColor="text1"/>
          <w:lang w:val="en-IN"/>
        </w:rPr>
        <w:t>Koppam</w:t>
      </w:r>
      <w:proofErr w:type="spellEnd"/>
      <w:r w:rsidR="002E3783" w:rsidRPr="00027925">
        <w:rPr>
          <w:rFonts w:ascii="Arial" w:hAnsi="Arial" w:cs="Arial"/>
          <w:color w:val="000000" w:themeColor="text1"/>
          <w:lang w:val="en-IN"/>
        </w:rPr>
        <w:t xml:space="preserve">, with an average of 100.78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Pr>
          <w:rFonts w:ascii="Arial" w:hAnsi="Arial" w:cs="Arial"/>
          <w:color w:val="000000" w:themeColor="text1"/>
          <w:lang w:val="en-IN"/>
        </w:rPr>
        <w:t xml:space="preserve">. All the samples analysed were </w:t>
      </w:r>
      <w:r w:rsidR="00D00FB9">
        <w:rPr>
          <w:rFonts w:ascii="Arial" w:hAnsi="Arial" w:cs="Arial"/>
          <w:color w:val="000000" w:themeColor="text1"/>
          <w:lang w:val="en-IN"/>
        </w:rPr>
        <w:t>sufficient</w:t>
      </w:r>
      <w:r>
        <w:rPr>
          <w:rFonts w:ascii="Arial" w:hAnsi="Arial" w:cs="Arial"/>
          <w:color w:val="000000" w:themeColor="text1"/>
          <w:lang w:val="en-IN"/>
        </w:rPr>
        <w:t xml:space="preserve"> in available iron</w:t>
      </w:r>
      <w:r w:rsidR="00D00FB9">
        <w:rPr>
          <w:rFonts w:ascii="Arial" w:hAnsi="Arial" w:cs="Arial"/>
          <w:color w:val="000000" w:themeColor="text1"/>
          <w:lang w:val="en-IN"/>
        </w:rPr>
        <w:t xml:space="preserve"> (fig.</w:t>
      </w:r>
      <w:r w:rsidR="00A32044">
        <w:rPr>
          <w:rFonts w:ascii="Arial" w:hAnsi="Arial" w:cs="Arial"/>
          <w:color w:val="000000" w:themeColor="text1"/>
          <w:lang w:val="en-IN"/>
        </w:rPr>
        <w:t>6</w:t>
      </w:r>
      <w:r w:rsidR="00D00FB9">
        <w:rPr>
          <w:rFonts w:ascii="Arial" w:hAnsi="Arial" w:cs="Arial"/>
          <w:color w:val="000000" w:themeColor="text1"/>
          <w:lang w:val="en-IN"/>
        </w:rPr>
        <w:t>)</w:t>
      </w:r>
      <w:r>
        <w:rPr>
          <w:rFonts w:ascii="Arial" w:hAnsi="Arial" w:cs="Arial"/>
          <w:color w:val="000000" w:themeColor="text1"/>
          <w:lang w:val="en-IN"/>
        </w:rPr>
        <w:t xml:space="preserve">. </w:t>
      </w:r>
      <w:r w:rsidR="00D00FB9" w:rsidRPr="00D00FB9">
        <w:rPr>
          <w:rFonts w:ascii="Arial" w:hAnsi="Arial" w:cs="Arial"/>
          <w:color w:val="000000" w:themeColor="text1"/>
        </w:rPr>
        <w:t xml:space="preserve">It shows that </w:t>
      </w:r>
      <w:r w:rsidR="00D00FB9">
        <w:rPr>
          <w:rFonts w:ascii="Arial" w:hAnsi="Arial" w:cs="Arial"/>
          <w:color w:val="000000" w:themeColor="text1"/>
        </w:rPr>
        <w:t xml:space="preserve">laterite </w:t>
      </w:r>
      <w:r w:rsidR="00D00FB9" w:rsidRPr="00D00FB9">
        <w:rPr>
          <w:rFonts w:ascii="Arial" w:hAnsi="Arial" w:cs="Arial"/>
          <w:color w:val="000000" w:themeColor="text1"/>
        </w:rPr>
        <w:t>soils have inherent capacity to supply sufficient amount of available iron</w:t>
      </w:r>
      <w:r w:rsidR="00D00FB9">
        <w:rPr>
          <w:rFonts w:ascii="Arial" w:hAnsi="Arial" w:cs="Arial"/>
          <w:color w:val="000000" w:themeColor="text1"/>
        </w:rPr>
        <w:t>.</w:t>
      </w:r>
      <w:r w:rsidR="0038260D">
        <w:rPr>
          <w:rFonts w:ascii="Arial" w:hAnsi="Arial" w:cs="Arial"/>
          <w:color w:val="000000" w:themeColor="text1"/>
        </w:rPr>
        <w:t xml:space="preserve">  </w:t>
      </w:r>
      <w:r>
        <w:rPr>
          <w:rFonts w:ascii="Arial" w:hAnsi="Arial" w:cs="Arial"/>
          <w:color w:val="000000" w:themeColor="text1"/>
          <w:lang w:val="en-IN"/>
        </w:rPr>
        <w:t>Available c</w:t>
      </w:r>
      <w:r w:rsidR="002122B2" w:rsidRPr="00027925">
        <w:rPr>
          <w:rFonts w:ascii="Arial" w:hAnsi="Arial" w:cs="Arial"/>
          <w:color w:val="000000" w:themeColor="text1"/>
          <w:lang w:val="en-IN"/>
        </w:rPr>
        <w:t xml:space="preserve">opper concentrations vary from 1.28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w:t>
      </w:r>
      <w:proofErr w:type="spellStart"/>
      <w:r w:rsidR="002122B2" w:rsidRPr="00027925">
        <w:rPr>
          <w:rFonts w:ascii="Arial" w:hAnsi="Arial" w:cs="Arial"/>
          <w:color w:val="000000" w:themeColor="text1"/>
          <w:lang w:val="en-IN"/>
        </w:rPr>
        <w:t>Alathur</w:t>
      </w:r>
      <w:proofErr w:type="spellEnd"/>
      <w:r w:rsidR="002122B2" w:rsidRPr="00027925">
        <w:rPr>
          <w:rFonts w:ascii="Arial" w:hAnsi="Arial" w:cs="Arial"/>
          <w:color w:val="000000" w:themeColor="text1"/>
          <w:lang w:val="en-IN"/>
        </w:rPr>
        <w:t xml:space="preserve"> to 9.58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w:t>
      </w:r>
      <w:proofErr w:type="spellStart"/>
      <w:r w:rsidR="002122B2" w:rsidRPr="00027925">
        <w:rPr>
          <w:rFonts w:ascii="Arial" w:hAnsi="Arial" w:cs="Arial"/>
          <w:color w:val="000000" w:themeColor="text1"/>
          <w:lang w:val="en-IN"/>
        </w:rPr>
        <w:t>Ambalapara</w:t>
      </w:r>
      <w:proofErr w:type="spellEnd"/>
      <w:r w:rsidR="002122B2" w:rsidRPr="00027925">
        <w:rPr>
          <w:rFonts w:ascii="Arial" w:hAnsi="Arial" w:cs="Arial"/>
          <w:color w:val="000000" w:themeColor="text1"/>
          <w:lang w:val="en-IN"/>
        </w:rPr>
        <w:t xml:space="preserve">, with a mean value of 4.48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All analy</w:t>
      </w:r>
      <w:r>
        <w:rPr>
          <w:rFonts w:ascii="Arial" w:hAnsi="Arial" w:cs="Arial"/>
          <w:color w:val="000000" w:themeColor="text1"/>
          <w:lang w:val="en-IN"/>
        </w:rPr>
        <w:t>s</w:t>
      </w:r>
      <w:r w:rsidR="002122B2" w:rsidRPr="00027925">
        <w:rPr>
          <w:rFonts w:ascii="Arial" w:hAnsi="Arial" w:cs="Arial"/>
          <w:color w:val="000000" w:themeColor="text1"/>
          <w:lang w:val="en-IN"/>
        </w:rPr>
        <w:t xml:space="preserve">ed soil samples exhibit sufficient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copper content</w:t>
      </w:r>
      <w:r w:rsidR="0038260D">
        <w:rPr>
          <w:rFonts w:ascii="Arial" w:hAnsi="Arial" w:cs="Arial"/>
          <w:color w:val="000000" w:themeColor="text1"/>
          <w:lang w:val="en-IN"/>
        </w:rPr>
        <w:t xml:space="preserve">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 The availability of copper in soil is primarily governed by factors such as soil organic matter (SOM), pH, and the overall concentration of available copper (</w:t>
      </w:r>
      <w:r w:rsidR="002122B2" w:rsidRPr="00027925">
        <w:rPr>
          <w:rFonts w:ascii="Arial" w:hAnsi="Arial" w:cs="Arial"/>
          <w:b/>
          <w:bCs/>
          <w:color w:val="000000" w:themeColor="text1"/>
          <w:lang w:val="en-IN"/>
        </w:rPr>
        <w:t>Wu</w:t>
      </w:r>
      <w:r w:rsidR="00A16785" w:rsidRPr="00027925">
        <w:rPr>
          <w:rFonts w:ascii="Arial" w:hAnsi="Arial" w:cs="Arial"/>
          <w:b/>
          <w:bCs/>
          <w:color w:val="000000" w:themeColor="text1"/>
          <w:lang w:val="en-IN"/>
        </w:rPr>
        <w:t xml:space="preserve"> </w:t>
      </w:r>
      <w:r w:rsidR="00736F10" w:rsidRPr="00736F10">
        <w:rPr>
          <w:rFonts w:ascii="Arial" w:hAnsi="Arial" w:cs="Arial"/>
          <w:b/>
          <w:bCs/>
          <w:i/>
          <w:iCs/>
          <w:color w:val="000000" w:themeColor="text1"/>
          <w:lang w:val="en-IN"/>
        </w:rPr>
        <w:t>et al</w:t>
      </w:r>
      <w:r w:rsidR="00A16785" w:rsidRPr="00027925">
        <w:rPr>
          <w:rFonts w:ascii="Arial" w:hAnsi="Arial" w:cs="Arial"/>
          <w:b/>
          <w:bCs/>
          <w:color w:val="000000" w:themeColor="text1"/>
          <w:lang w:val="en-IN"/>
        </w:rPr>
        <w:t>.</w:t>
      </w:r>
      <w:r w:rsidR="002122B2" w:rsidRPr="00027925">
        <w:rPr>
          <w:rFonts w:ascii="Arial" w:hAnsi="Arial" w:cs="Arial"/>
          <w:b/>
          <w:bCs/>
          <w:color w:val="000000" w:themeColor="text1"/>
          <w:lang w:val="en-IN"/>
        </w:rPr>
        <w:t>, 2010</w:t>
      </w:r>
      <w:r w:rsidR="002122B2" w:rsidRPr="00027925">
        <w:rPr>
          <w:rFonts w:ascii="Arial" w:hAnsi="Arial" w:cs="Arial"/>
          <w:color w:val="000000" w:themeColor="text1"/>
          <w:lang w:val="en-IN"/>
        </w:rPr>
        <w:t>).</w:t>
      </w:r>
      <w:r w:rsidR="0038260D">
        <w:rPr>
          <w:rFonts w:ascii="Arial" w:hAnsi="Arial" w:cs="Arial"/>
          <w:color w:val="000000" w:themeColor="text1"/>
          <w:lang w:val="en-IN"/>
        </w:rPr>
        <w:t xml:space="preserve"> </w:t>
      </w:r>
      <w:r>
        <w:rPr>
          <w:rFonts w:ascii="Arial" w:hAnsi="Arial" w:cs="Arial"/>
          <w:color w:val="000000" w:themeColor="text1"/>
          <w:lang w:val="en-IN"/>
        </w:rPr>
        <w:t>Available m</w:t>
      </w:r>
      <w:r w:rsidR="002122B2" w:rsidRPr="00027925">
        <w:rPr>
          <w:rFonts w:ascii="Arial" w:hAnsi="Arial" w:cs="Arial"/>
          <w:color w:val="000000" w:themeColor="text1"/>
          <w:lang w:val="en-IN"/>
        </w:rPr>
        <w:t xml:space="preserve">anganese concentrations range from 0.625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w:t>
      </w:r>
      <w:proofErr w:type="spellStart"/>
      <w:r w:rsidR="002122B2" w:rsidRPr="00027925">
        <w:rPr>
          <w:rFonts w:ascii="Arial" w:hAnsi="Arial" w:cs="Arial"/>
          <w:color w:val="000000" w:themeColor="text1"/>
          <w:lang w:val="en-IN"/>
        </w:rPr>
        <w:t>Alathur</w:t>
      </w:r>
      <w:proofErr w:type="spellEnd"/>
      <w:r w:rsidR="002122B2" w:rsidRPr="00027925">
        <w:rPr>
          <w:rFonts w:ascii="Arial" w:hAnsi="Arial" w:cs="Arial"/>
          <w:color w:val="000000" w:themeColor="text1"/>
          <w:lang w:val="en-IN"/>
        </w:rPr>
        <w:t xml:space="preserve"> to 115.62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w:t>
      </w:r>
      <w:proofErr w:type="spellStart"/>
      <w:r w:rsidR="002122B2" w:rsidRPr="00027925">
        <w:rPr>
          <w:rFonts w:ascii="Arial" w:hAnsi="Arial" w:cs="Arial"/>
          <w:color w:val="000000" w:themeColor="text1"/>
          <w:lang w:val="en-IN"/>
        </w:rPr>
        <w:t>Alagappanagar</w:t>
      </w:r>
      <w:proofErr w:type="spellEnd"/>
      <w:r w:rsidR="002122B2" w:rsidRPr="00027925">
        <w:rPr>
          <w:rFonts w:ascii="Arial" w:hAnsi="Arial" w:cs="Arial"/>
          <w:color w:val="000000" w:themeColor="text1"/>
          <w:lang w:val="en-IN"/>
        </w:rPr>
        <w:t xml:space="preserve">, with an average of 26.09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Among the collected samples, 5.71% are deficient, while 94.28% </w:t>
      </w:r>
      <w:r w:rsidR="0038260D">
        <w:rPr>
          <w:rFonts w:ascii="Arial" w:hAnsi="Arial" w:cs="Arial"/>
          <w:color w:val="000000" w:themeColor="text1"/>
          <w:lang w:val="en-IN"/>
        </w:rPr>
        <w:t>were adequate in</w:t>
      </w:r>
      <w:r w:rsidR="002122B2" w:rsidRPr="00027925">
        <w:rPr>
          <w:rFonts w:ascii="Arial" w:hAnsi="Arial" w:cs="Arial"/>
          <w:color w:val="000000" w:themeColor="text1"/>
          <w:lang w:val="en-IN"/>
        </w:rPr>
        <w:t xml:space="preserve">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 xml:space="preserve">manganese </w:t>
      </w:r>
      <w:r w:rsidR="0038260D">
        <w:rPr>
          <w:rFonts w:ascii="Arial" w:hAnsi="Arial" w:cs="Arial"/>
          <w:color w:val="000000" w:themeColor="text1"/>
          <w:lang w:val="en-IN"/>
        </w:rPr>
        <w:t>content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 xml:space="preserve">. </w:t>
      </w:r>
      <w:r>
        <w:rPr>
          <w:rFonts w:ascii="Arial" w:hAnsi="Arial" w:cs="Arial"/>
          <w:color w:val="000000" w:themeColor="text1"/>
          <w:lang w:val="en-IN"/>
        </w:rPr>
        <w:t>Available m</w:t>
      </w:r>
      <w:r w:rsidR="002122B2" w:rsidRPr="00027925">
        <w:rPr>
          <w:rFonts w:ascii="Arial" w:hAnsi="Arial" w:cs="Arial"/>
          <w:color w:val="000000" w:themeColor="text1"/>
          <w:lang w:val="en-IN"/>
        </w:rPr>
        <w:t>anganese exhibit</w:t>
      </w:r>
      <w:r w:rsidR="006B380B">
        <w:rPr>
          <w:rFonts w:ascii="Arial" w:hAnsi="Arial" w:cs="Arial"/>
          <w:color w:val="000000" w:themeColor="text1"/>
          <w:lang w:val="en-IN"/>
        </w:rPr>
        <w:t>ed</w:t>
      </w:r>
      <w:r w:rsidR="002122B2" w:rsidRPr="00027925">
        <w:rPr>
          <w:rFonts w:ascii="Arial" w:hAnsi="Arial" w:cs="Arial"/>
          <w:color w:val="000000" w:themeColor="text1"/>
          <w:lang w:val="en-IN"/>
        </w:rPr>
        <w:t xml:space="preserve"> a significant correlation with soil pH</w:t>
      </w:r>
      <w:r w:rsidR="0038260D">
        <w:rPr>
          <w:rFonts w:ascii="Arial" w:hAnsi="Arial" w:cs="Arial"/>
          <w:color w:val="000000" w:themeColor="text1"/>
          <w:lang w:val="en-IN"/>
        </w:rPr>
        <w:t xml:space="preserve"> (</w:t>
      </w:r>
      <w:r w:rsidR="0038260D" w:rsidRPr="00027925">
        <w:rPr>
          <w:rFonts w:ascii="Arial" w:hAnsi="Arial" w:cs="Arial"/>
          <w:color w:val="000000" w:themeColor="text1"/>
          <w:lang w:val="en-IN"/>
        </w:rPr>
        <w:t>0.598***</w:t>
      </w:r>
      <w:r w:rsidR="0038260D">
        <w:rPr>
          <w:rFonts w:ascii="Arial" w:hAnsi="Arial" w:cs="Arial"/>
          <w:color w:val="000000" w:themeColor="text1"/>
          <w:lang w:val="en-IN"/>
        </w:rPr>
        <w:t>)</w:t>
      </w:r>
      <w:r w:rsidR="002122B2" w:rsidRPr="00027925">
        <w:rPr>
          <w:rFonts w:ascii="Arial" w:hAnsi="Arial" w:cs="Arial"/>
          <w:color w:val="000000" w:themeColor="text1"/>
          <w:lang w:val="en-IN"/>
        </w:rPr>
        <w:t>. Laterite soils, which develop under intense weathering in tropical</w:t>
      </w:r>
      <w:r>
        <w:rPr>
          <w:rFonts w:ascii="Arial" w:hAnsi="Arial" w:cs="Arial"/>
          <w:color w:val="000000" w:themeColor="text1"/>
          <w:lang w:val="en-IN"/>
        </w:rPr>
        <w:t xml:space="preserve"> areas</w:t>
      </w:r>
      <w:r w:rsidR="002122B2" w:rsidRPr="00027925">
        <w:rPr>
          <w:rFonts w:ascii="Arial" w:hAnsi="Arial" w:cs="Arial"/>
          <w:color w:val="000000" w:themeColor="text1"/>
          <w:lang w:val="en-IN"/>
        </w:rPr>
        <w:t>, undergo extensive leaching of soluble elements, leading to the accumulation of oxides, including manganese oxides and hydroxides (</w:t>
      </w:r>
      <w:r w:rsidR="002122B2" w:rsidRPr="00027925">
        <w:rPr>
          <w:rFonts w:ascii="Arial" w:hAnsi="Arial" w:cs="Arial"/>
          <w:b/>
          <w:bCs/>
          <w:color w:val="000000" w:themeColor="text1"/>
          <w:lang w:val="en-IN"/>
        </w:rPr>
        <w:t>Heng Li and Wei Xu, 2024</w:t>
      </w:r>
      <w:r w:rsidR="002122B2" w:rsidRPr="00027925">
        <w:rPr>
          <w:rFonts w:ascii="Arial" w:hAnsi="Arial" w:cs="Arial"/>
          <w:color w:val="000000" w:themeColor="text1"/>
          <w:lang w:val="en-IN"/>
        </w:rPr>
        <w:t xml:space="preserve">). The variation in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 xml:space="preserve">manganese content is largely influenced by the nature of the parent material and the degree of weathering. </w:t>
      </w:r>
      <w:r>
        <w:rPr>
          <w:rFonts w:ascii="Arial" w:hAnsi="Arial" w:cs="Arial"/>
          <w:color w:val="000000" w:themeColor="text1"/>
          <w:lang w:val="en-IN"/>
        </w:rPr>
        <w:t>Available z</w:t>
      </w:r>
      <w:r w:rsidR="002122B2" w:rsidRPr="00027925">
        <w:rPr>
          <w:rFonts w:ascii="Arial" w:hAnsi="Arial" w:cs="Arial"/>
          <w:color w:val="000000" w:themeColor="text1"/>
          <w:lang w:val="en-IN"/>
        </w:rPr>
        <w:t xml:space="preserve">inc concentrations range from 1.50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w:t>
      </w:r>
      <w:proofErr w:type="spellStart"/>
      <w:r w:rsidR="002122B2" w:rsidRPr="00027925">
        <w:rPr>
          <w:rFonts w:ascii="Arial" w:hAnsi="Arial" w:cs="Arial"/>
          <w:color w:val="000000" w:themeColor="text1"/>
          <w:lang w:val="en-IN"/>
        </w:rPr>
        <w:t>Pariyaram</w:t>
      </w:r>
      <w:proofErr w:type="spellEnd"/>
      <w:r w:rsidR="002122B2" w:rsidRPr="00027925">
        <w:rPr>
          <w:rFonts w:ascii="Arial" w:hAnsi="Arial" w:cs="Arial"/>
          <w:color w:val="000000" w:themeColor="text1"/>
          <w:lang w:val="en-IN"/>
        </w:rPr>
        <w:t xml:space="preserve"> to 11.12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w:t>
      </w:r>
      <w:proofErr w:type="spellStart"/>
      <w:r w:rsidR="002122B2" w:rsidRPr="00027925">
        <w:rPr>
          <w:rFonts w:ascii="Arial" w:hAnsi="Arial" w:cs="Arial"/>
          <w:color w:val="000000" w:themeColor="text1"/>
          <w:lang w:val="en-IN"/>
        </w:rPr>
        <w:t>Wadakanchery</w:t>
      </w:r>
      <w:proofErr w:type="spellEnd"/>
      <w:r w:rsidR="002122B2" w:rsidRPr="00027925">
        <w:rPr>
          <w:rFonts w:ascii="Arial" w:hAnsi="Arial" w:cs="Arial"/>
          <w:color w:val="000000" w:themeColor="text1"/>
          <w:lang w:val="en-IN"/>
        </w:rPr>
        <w:t xml:space="preserve">, with an average of 3.92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Among the collected samples</w:t>
      </w:r>
      <w:r w:rsidR="00E92B2C" w:rsidRPr="00027925">
        <w:rPr>
          <w:rFonts w:ascii="Arial" w:hAnsi="Arial" w:cs="Arial"/>
          <w:color w:val="000000" w:themeColor="text1"/>
          <w:lang w:val="en-IN"/>
        </w:rPr>
        <w:t>, none showed deficiency</w:t>
      </w:r>
      <w:r w:rsidR="0038260D">
        <w:rPr>
          <w:rFonts w:ascii="Arial" w:hAnsi="Arial" w:cs="Arial"/>
          <w:color w:val="000000" w:themeColor="text1"/>
          <w:lang w:val="en-IN"/>
        </w:rPr>
        <w:t xml:space="preserve">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w:t>
      </w:r>
      <w:r w:rsidR="006B380B">
        <w:rPr>
          <w:rFonts w:ascii="Arial" w:hAnsi="Arial" w:cs="Arial"/>
          <w:color w:val="000000" w:themeColor="text1"/>
          <w:lang w:val="en-IN"/>
        </w:rPr>
        <w:t xml:space="preserve"> Available zinc</w:t>
      </w:r>
      <w:r w:rsidR="006B380B" w:rsidRPr="00027925">
        <w:rPr>
          <w:rFonts w:ascii="Arial" w:hAnsi="Arial" w:cs="Arial"/>
          <w:color w:val="000000" w:themeColor="text1"/>
          <w:lang w:val="en-IN"/>
        </w:rPr>
        <w:t xml:space="preserve"> exhibit</w:t>
      </w:r>
      <w:r w:rsidR="006B380B">
        <w:rPr>
          <w:rFonts w:ascii="Arial" w:hAnsi="Arial" w:cs="Arial"/>
          <w:color w:val="000000" w:themeColor="text1"/>
          <w:lang w:val="en-IN"/>
        </w:rPr>
        <w:t>ed</w:t>
      </w:r>
      <w:r w:rsidR="006B380B" w:rsidRPr="00027925">
        <w:rPr>
          <w:rFonts w:ascii="Arial" w:hAnsi="Arial" w:cs="Arial"/>
          <w:color w:val="000000" w:themeColor="text1"/>
          <w:lang w:val="en-IN"/>
        </w:rPr>
        <w:t xml:space="preserve"> a significant correlation with </w:t>
      </w:r>
      <w:r w:rsidR="006B380B">
        <w:rPr>
          <w:rFonts w:ascii="Arial" w:hAnsi="Arial" w:cs="Arial"/>
          <w:color w:val="000000" w:themeColor="text1"/>
          <w:lang w:val="en-IN"/>
        </w:rPr>
        <w:t>SOC</w:t>
      </w:r>
      <w:r w:rsidR="002122B2" w:rsidRPr="00027925">
        <w:rPr>
          <w:rFonts w:ascii="Arial" w:hAnsi="Arial" w:cs="Arial"/>
          <w:color w:val="000000" w:themeColor="text1"/>
          <w:lang w:val="en-IN"/>
        </w:rPr>
        <w:t xml:space="preserve"> </w:t>
      </w:r>
      <w:r w:rsidR="006B380B">
        <w:rPr>
          <w:rFonts w:ascii="Arial" w:hAnsi="Arial" w:cs="Arial"/>
          <w:color w:val="000000" w:themeColor="text1"/>
          <w:lang w:val="en-IN"/>
        </w:rPr>
        <w:t>(</w:t>
      </w:r>
      <w:r w:rsidR="006B380B" w:rsidRPr="00027925">
        <w:rPr>
          <w:rFonts w:ascii="Arial" w:hAnsi="Arial" w:cs="Arial"/>
          <w:color w:val="000000"/>
        </w:rPr>
        <w:t>0.374*</w:t>
      </w:r>
      <w:r w:rsidR="006B380B">
        <w:rPr>
          <w:rFonts w:ascii="Arial" w:hAnsi="Arial" w:cs="Arial"/>
          <w:color w:val="000000"/>
        </w:rPr>
        <w:t xml:space="preserve">). </w:t>
      </w:r>
      <w:r w:rsidR="002122B2" w:rsidRPr="00027925">
        <w:rPr>
          <w:rFonts w:ascii="Arial" w:hAnsi="Arial" w:cs="Arial"/>
          <w:color w:val="000000" w:themeColor="text1"/>
          <w:lang w:val="en-IN"/>
        </w:rPr>
        <w:t xml:space="preserve">Similarly, laterite soils used for </w:t>
      </w:r>
      <w:proofErr w:type="spellStart"/>
      <w:r w:rsidR="002122B2" w:rsidRPr="00027925">
        <w:rPr>
          <w:rFonts w:ascii="Arial" w:hAnsi="Arial" w:cs="Arial"/>
          <w:color w:val="000000" w:themeColor="text1"/>
          <w:lang w:val="en-IN"/>
        </w:rPr>
        <w:t>arecanut</w:t>
      </w:r>
      <w:proofErr w:type="spellEnd"/>
      <w:r w:rsidR="002122B2" w:rsidRPr="00027925">
        <w:rPr>
          <w:rFonts w:ascii="Arial" w:hAnsi="Arial" w:cs="Arial"/>
          <w:color w:val="000000" w:themeColor="text1"/>
          <w:lang w:val="en-IN"/>
        </w:rPr>
        <w:t xml:space="preserve"> cultivation also fall </w:t>
      </w:r>
      <w:r w:rsidR="002122B2" w:rsidRPr="00027925">
        <w:rPr>
          <w:rFonts w:ascii="Arial" w:hAnsi="Arial" w:cs="Arial"/>
          <w:color w:val="000000" w:themeColor="text1"/>
          <w:lang w:val="en-IN"/>
        </w:rPr>
        <w:lastRenderedPageBreak/>
        <w:t>within this range (</w:t>
      </w:r>
      <w:r w:rsidR="002122B2" w:rsidRPr="00027925">
        <w:rPr>
          <w:rFonts w:ascii="Arial" w:hAnsi="Arial" w:cs="Arial"/>
          <w:b/>
          <w:bCs/>
          <w:color w:val="000000" w:themeColor="text1"/>
          <w:lang w:val="en-IN"/>
        </w:rPr>
        <w:t>Bhat</w:t>
      </w:r>
      <w:r w:rsidR="00A16785" w:rsidRPr="00027925">
        <w:rPr>
          <w:rFonts w:ascii="Arial" w:hAnsi="Arial" w:cs="Arial"/>
          <w:b/>
          <w:bCs/>
          <w:color w:val="000000" w:themeColor="text1"/>
          <w:lang w:val="en-IN"/>
        </w:rPr>
        <w:t xml:space="preserve"> </w:t>
      </w:r>
      <w:r w:rsidR="00736F10" w:rsidRPr="00736F10">
        <w:rPr>
          <w:rFonts w:ascii="Arial" w:hAnsi="Arial" w:cs="Arial"/>
          <w:b/>
          <w:bCs/>
          <w:i/>
          <w:iCs/>
          <w:color w:val="000000" w:themeColor="text1"/>
          <w:lang w:val="en-IN"/>
        </w:rPr>
        <w:t>et al</w:t>
      </w:r>
      <w:r w:rsidR="00A16785" w:rsidRPr="00027925">
        <w:rPr>
          <w:rFonts w:ascii="Arial" w:hAnsi="Arial" w:cs="Arial"/>
          <w:b/>
          <w:bCs/>
          <w:color w:val="000000" w:themeColor="text1"/>
          <w:lang w:val="en-IN"/>
        </w:rPr>
        <w:t>.</w:t>
      </w:r>
      <w:r w:rsidR="002122B2" w:rsidRPr="00027925">
        <w:rPr>
          <w:rFonts w:ascii="Arial" w:hAnsi="Arial" w:cs="Arial"/>
          <w:b/>
          <w:bCs/>
          <w:color w:val="000000" w:themeColor="text1"/>
          <w:lang w:val="en-IN"/>
        </w:rPr>
        <w:t>, 2012).</w:t>
      </w:r>
      <w:r w:rsidR="00177987">
        <w:rPr>
          <w:rFonts w:ascii="Arial" w:hAnsi="Arial" w:cs="Arial"/>
          <w:color w:val="000000" w:themeColor="text1"/>
          <w:lang w:val="en-IN"/>
        </w:rPr>
        <w:t xml:space="preserve"> </w:t>
      </w:r>
      <w:r>
        <w:rPr>
          <w:rFonts w:ascii="Arial" w:hAnsi="Arial" w:cs="Arial"/>
          <w:color w:val="000000" w:themeColor="text1"/>
          <w:lang w:val="en-IN"/>
        </w:rPr>
        <w:t>Available b</w:t>
      </w:r>
      <w:r w:rsidR="002122B2" w:rsidRPr="00027925">
        <w:rPr>
          <w:rFonts w:ascii="Arial" w:hAnsi="Arial" w:cs="Arial"/>
          <w:color w:val="000000" w:themeColor="text1"/>
          <w:lang w:val="en-IN"/>
        </w:rPr>
        <w:t xml:space="preserve">oron levels vary from 0.09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w:t>
      </w:r>
      <w:proofErr w:type="spellStart"/>
      <w:r w:rsidR="002122B2" w:rsidRPr="00027925">
        <w:rPr>
          <w:rFonts w:ascii="Arial" w:hAnsi="Arial" w:cs="Arial"/>
          <w:color w:val="000000" w:themeColor="text1"/>
          <w:lang w:val="en-IN"/>
        </w:rPr>
        <w:t>Alathur</w:t>
      </w:r>
      <w:proofErr w:type="spellEnd"/>
      <w:r w:rsidR="002122B2" w:rsidRPr="00027925">
        <w:rPr>
          <w:rFonts w:ascii="Arial" w:hAnsi="Arial" w:cs="Arial"/>
          <w:color w:val="000000" w:themeColor="text1"/>
          <w:lang w:val="en-IN"/>
        </w:rPr>
        <w:t xml:space="preserve"> to 1.07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w:t>
      </w:r>
      <w:proofErr w:type="spellStart"/>
      <w:r w:rsidR="002122B2" w:rsidRPr="00027925">
        <w:rPr>
          <w:rFonts w:ascii="Arial" w:hAnsi="Arial" w:cs="Arial"/>
          <w:color w:val="000000" w:themeColor="text1"/>
          <w:lang w:val="en-IN"/>
        </w:rPr>
        <w:t>Choondal</w:t>
      </w:r>
      <w:proofErr w:type="spellEnd"/>
      <w:r w:rsidR="002122B2" w:rsidRPr="00027925">
        <w:rPr>
          <w:rFonts w:ascii="Arial" w:hAnsi="Arial" w:cs="Arial"/>
          <w:color w:val="000000" w:themeColor="text1"/>
          <w:lang w:val="en-IN"/>
        </w:rPr>
        <w:t xml:space="preserve">, with an average of 1.07 </w:t>
      </w:r>
      <w:r w:rsidR="00F65802" w:rsidRPr="00027925">
        <w:rPr>
          <w:rFonts w:ascii="Arial" w:hAnsi="Arial" w:cs="Arial"/>
          <w:color w:val="000000" w:themeColor="text1"/>
          <w:lang w:val="en-IN"/>
        </w:rPr>
        <w:t>mg</w:t>
      </w:r>
      <w:r w:rsidR="00F65802">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Among the collected samples, 62.85% are deficient, while 37.14% </w:t>
      </w:r>
      <w:r w:rsidR="006B380B">
        <w:rPr>
          <w:rFonts w:ascii="Arial" w:hAnsi="Arial" w:cs="Arial"/>
          <w:color w:val="000000" w:themeColor="text1"/>
          <w:lang w:val="en-IN"/>
        </w:rPr>
        <w:t>samples were adequate in</w:t>
      </w:r>
      <w:r w:rsidR="002122B2" w:rsidRPr="00027925">
        <w:rPr>
          <w:rFonts w:ascii="Arial" w:hAnsi="Arial" w:cs="Arial"/>
          <w:color w:val="000000" w:themeColor="text1"/>
          <w:lang w:val="en-IN"/>
        </w:rPr>
        <w:t xml:space="preserve">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boron content</w:t>
      </w:r>
      <w:r w:rsidR="0038260D">
        <w:rPr>
          <w:rFonts w:ascii="Arial" w:hAnsi="Arial" w:cs="Arial"/>
          <w:color w:val="000000" w:themeColor="text1"/>
          <w:lang w:val="en-IN"/>
        </w:rPr>
        <w:t xml:space="preserve">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 Its availability in soil is influenced by factors such as pH,</w:t>
      </w:r>
      <w:r w:rsidR="006B380B">
        <w:rPr>
          <w:rFonts w:ascii="Arial" w:hAnsi="Arial" w:cs="Arial"/>
          <w:color w:val="000000" w:themeColor="text1"/>
          <w:lang w:val="en-IN"/>
        </w:rPr>
        <w:t xml:space="preserve"> SOC,</w:t>
      </w:r>
      <w:r w:rsidR="002122B2" w:rsidRPr="00027925">
        <w:rPr>
          <w:rFonts w:ascii="Arial" w:hAnsi="Arial" w:cs="Arial"/>
          <w:color w:val="000000" w:themeColor="text1"/>
          <w:lang w:val="en-IN"/>
        </w:rPr>
        <w:t xml:space="preserve"> soil </w:t>
      </w:r>
      <w:r w:rsidR="006B380B">
        <w:rPr>
          <w:rFonts w:ascii="Arial" w:hAnsi="Arial" w:cs="Arial"/>
          <w:color w:val="000000" w:themeColor="text1"/>
          <w:lang w:val="en-IN"/>
        </w:rPr>
        <w:t>type</w:t>
      </w:r>
      <w:r w:rsidR="002122B2" w:rsidRPr="00027925">
        <w:rPr>
          <w:rFonts w:ascii="Arial" w:hAnsi="Arial" w:cs="Arial"/>
          <w:color w:val="000000" w:themeColor="text1"/>
          <w:lang w:val="en-IN"/>
        </w:rPr>
        <w:t xml:space="preserve">, temperature, moisture levels, and management practices like liming </w:t>
      </w:r>
      <w:r w:rsidR="002122B2" w:rsidRPr="00027925">
        <w:rPr>
          <w:rFonts w:ascii="Arial" w:hAnsi="Arial" w:cs="Arial"/>
          <w:b/>
          <w:bCs/>
          <w:color w:val="000000" w:themeColor="text1"/>
          <w:lang w:val="en-IN"/>
        </w:rPr>
        <w:t xml:space="preserve">(Evans </w:t>
      </w:r>
      <w:r w:rsidR="00736F10" w:rsidRPr="00736F10">
        <w:rPr>
          <w:rFonts w:ascii="Arial" w:hAnsi="Arial" w:cs="Arial"/>
          <w:b/>
          <w:bCs/>
          <w:color w:val="000000" w:themeColor="text1"/>
          <w:lang w:val="en-IN"/>
        </w:rPr>
        <w:t>and</w:t>
      </w:r>
      <w:r w:rsidR="002122B2" w:rsidRPr="00027925">
        <w:rPr>
          <w:rFonts w:ascii="Arial" w:hAnsi="Arial" w:cs="Arial"/>
          <w:b/>
          <w:bCs/>
          <w:color w:val="000000" w:themeColor="text1"/>
          <w:lang w:val="en-IN"/>
        </w:rPr>
        <w:t xml:space="preserve"> Sparks, 1983).</w:t>
      </w:r>
      <w:r w:rsidR="00177987">
        <w:rPr>
          <w:rFonts w:ascii="Arial" w:hAnsi="Arial" w:cs="Arial"/>
          <w:b/>
          <w:bCs/>
          <w:color w:val="000000" w:themeColor="text1"/>
          <w:lang w:val="en-IN"/>
        </w:rPr>
        <w:t xml:space="preserve"> </w:t>
      </w:r>
      <w:r w:rsidR="00177987" w:rsidRPr="00177987">
        <w:rPr>
          <w:rFonts w:ascii="Arial" w:hAnsi="Arial" w:cs="Arial"/>
          <w:color w:val="000000" w:themeColor="text1"/>
        </w:rPr>
        <w:t>The low level of B might be due to leaching by high rainfall. Similar results were reported by Mini and Usha Mathew</w:t>
      </w:r>
      <w:r w:rsidR="00177987">
        <w:rPr>
          <w:rFonts w:ascii="Arial" w:hAnsi="Arial" w:cs="Arial"/>
          <w:color w:val="000000" w:themeColor="text1"/>
        </w:rPr>
        <w:t xml:space="preserve"> (2015).</w:t>
      </w:r>
    </w:p>
    <w:p w14:paraId="29F8F6AF" w14:textId="4CA99458" w:rsidR="00D00FB9" w:rsidRPr="00027925" w:rsidRDefault="00D00FB9" w:rsidP="00D00FB9">
      <w:pPr>
        <w:pStyle w:val="Body"/>
        <w:spacing w:after="0"/>
        <w:rPr>
          <w:rFonts w:ascii="Arial" w:hAnsi="Arial" w:cs="Arial"/>
          <w:b/>
          <w:bCs/>
        </w:rPr>
      </w:pPr>
      <w:r>
        <w:rPr>
          <w:noProof/>
        </w:rPr>
        <mc:AlternateContent>
          <mc:Choice Requires="wps">
            <w:drawing>
              <wp:anchor distT="0" distB="0" distL="114300" distR="114300" simplePos="0" relativeHeight="251691008" behindDoc="0" locked="0" layoutInCell="1" allowOverlap="1" wp14:anchorId="718CC257" wp14:editId="40087319">
                <wp:simplePos x="0" y="0"/>
                <wp:positionH relativeFrom="margin">
                  <wp:posOffset>708660</wp:posOffset>
                </wp:positionH>
                <wp:positionV relativeFrom="paragraph">
                  <wp:posOffset>2487930</wp:posOffset>
                </wp:positionV>
                <wp:extent cx="4175760" cy="243840"/>
                <wp:effectExtent l="0" t="0" r="0" b="3810"/>
                <wp:wrapNone/>
                <wp:docPr id="1883194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243840"/>
                        </a:xfrm>
                        <a:prstGeom prst="rect">
                          <a:avLst/>
                        </a:prstGeom>
                        <a:solidFill>
                          <a:srgbClr val="FFFFFF"/>
                        </a:solidFill>
                        <a:ln w="9525">
                          <a:noFill/>
                          <a:miter lim="800000"/>
                          <a:headEnd/>
                          <a:tailEnd/>
                        </a:ln>
                      </wps:spPr>
                      <wps:txbx>
                        <w:txbxContent>
                          <w:p w14:paraId="5557DF32" w14:textId="77777777" w:rsidR="00D00FB9" w:rsidRDefault="00D00FB9" w:rsidP="00D00FB9">
                            <w:pPr>
                              <w:jc w:val="both"/>
                              <w:rPr>
                                <w:rFonts w:ascii="Arial" w:hAnsi="Arial"/>
                                <w:color w:val="000000" w:themeColor="text1"/>
                                <w:kern w:val="24"/>
                                <w:sz w:val="18"/>
                                <w:szCs w:val="18"/>
                              </w:rPr>
                            </w:pPr>
                            <w:r>
                              <w:rPr>
                                <w:rFonts w:ascii="Arial" w:hAnsi="Arial"/>
                                <w:color w:val="000000" w:themeColor="text1"/>
                                <w:kern w:val="24"/>
                                <w:sz w:val="18"/>
                                <w:szCs w:val="18"/>
                              </w:rPr>
                              <w:t>Av. Fe             Av. Cu            Av. Mn              Av. Zn</w:t>
                            </w:r>
                            <w:r>
                              <w:rPr>
                                <w:rFonts w:ascii="Arial" w:hAnsi="Arial"/>
                                <w:color w:val="000000" w:themeColor="text1"/>
                                <w:kern w:val="24"/>
                                <w:sz w:val="18"/>
                                <w:szCs w:val="18"/>
                              </w:rPr>
                              <w:tab/>
                              <w:t xml:space="preserve">        Av.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CC257" id="_x0000_t202" coordsize="21600,21600" o:spt="202" path="m,l,21600r21600,l21600,xe">
                <v:stroke joinstyle="miter"/>
                <v:path gradientshapeok="t" o:connecttype="rect"/>
              </v:shapetype>
              <v:shape id="Text Box 2" o:spid="_x0000_s1026" type="#_x0000_t202" style="position:absolute;left:0;text-align:left;margin-left:55.8pt;margin-top:195.9pt;width:328.8pt;height:19.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" stroked="f">
                <v:textbox>
                  <w:txbxContent>
                    <w:p w14:paraId="5557DF32" w14:textId="77777777" w:rsidR="00D00FB9" w:rsidRDefault="00D00FB9" w:rsidP="00D00FB9">
                      <w:pPr>
                        <w:jc w:val="both"/>
                        <w:rPr>
                          <w:rFonts w:ascii="Arial" w:hAnsi="Arial"/>
                          <w:color w:val="000000" w:themeColor="text1"/>
                          <w:kern w:val="24"/>
                          <w:sz w:val="18"/>
                          <w:szCs w:val="18"/>
                        </w:rPr>
                      </w:pPr>
                      <w:r>
                        <w:rPr>
                          <w:rFonts w:ascii="Arial" w:hAnsi="Arial"/>
                          <w:color w:val="000000" w:themeColor="text1"/>
                          <w:kern w:val="24"/>
                          <w:sz w:val="18"/>
                          <w:szCs w:val="18"/>
                        </w:rPr>
                        <w:t>Av. Fe             Av. Cu            Av. Mn              Av. Zn</w:t>
                      </w:r>
                      <w:r>
                        <w:rPr>
                          <w:rFonts w:ascii="Arial" w:hAnsi="Arial"/>
                          <w:color w:val="000000" w:themeColor="text1"/>
                          <w:kern w:val="24"/>
                          <w:sz w:val="18"/>
                          <w:szCs w:val="18"/>
                        </w:rPr>
                        <w:tab/>
                        <w:t xml:space="preserve">        Av. B</w:t>
                      </w:r>
                    </w:p>
                  </w:txbxContent>
                </v:textbox>
                <w10:wrap anchorx="margin"/>
              </v:shape>
            </w:pict>
          </mc:Fallback>
        </mc:AlternateContent>
      </w:r>
      <w:r w:rsidRPr="00027925">
        <w:rPr>
          <w:rFonts w:ascii="Arial" w:hAnsi="Arial" w:cs="Arial"/>
          <w:noProof/>
        </w:rPr>
        <w:drawing>
          <wp:inline distT="0" distB="0" distL="0" distR="0" wp14:anchorId="1F346AB7" wp14:editId="6F1DF5AF">
            <wp:extent cx="5166360" cy="3219450"/>
            <wp:effectExtent l="0" t="0" r="15240" b="0"/>
            <wp:docPr id="180618398" name="Chart 1">
              <a:extLst xmlns:a="http://schemas.openxmlformats.org/drawingml/2006/main">
                <a:ext uri="{FF2B5EF4-FFF2-40B4-BE49-F238E27FC236}">
                  <a16:creationId xmlns:a16="http://schemas.microsoft.com/office/drawing/2014/main" id="{29155AEB-C299-DC62-983B-1CE95FFF5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0342E5" w14:textId="77777777" w:rsidR="00D00FB9" w:rsidRDefault="00D00FB9" w:rsidP="00D00FB9">
      <w:pPr>
        <w:pStyle w:val="Body"/>
        <w:spacing w:after="0"/>
        <w:rPr>
          <w:rFonts w:ascii="Arial" w:hAnsi="Arial" w:cs="Arial"/>
          <w:b/>
          <w:bCs/>
          <w:lang w:val="en-IN"/>
        </w:rPr>
      </w:pPr>
    </w:p>
    <w:p w14:paraId="37D4960A" w14:textId="4003CEC3" w:rsidR="00D00FB9" w:rsidRPr="00027925" w:rsidRDefault="00D00FB9" w:rsidP="00D00FB9">
      <w:pPr>
        <w:pStyle w:val="Body"/>
        <w:spacing w:after="0"/>
        <w:jc w:val="center"/>
        <w:rPr>
          <w:rFonts w:ascii="Arial" w:hAnsi="Arial" w:cs="Arial"/>
          <w:b/>
          <w:bCs/>
        </w:rPr>
      </w:pPr>
      <w:r w:rsidRPr="00027925">
        <w:rPr>
          <w:rFonts w:ascii="Arial" w:hAnsi="Arial" w:cs="Arial"/>
          <w:b/>
          <w:bCs/>
          <w:lang w:val="en-IN"/>
        </w:rPr>
        <w:t xml:space="preserve">Fig. </w:t>
      </w:r>
      <w:r w:rsidR="00A32044">
        <w:rPr>
          <w:rFonts w:ascii="Arial" w:hAnsi="Arial" w:cs="Arial"/>
          <w:b/>
          <w:bCs/>
          <w:lang w:val="en-IN"/>
        </w:rPr>
        <w:t>6</w:t>
      </w:r>
      <w:r w:rsidRPr="00027925">
        <w:rPr>
          <w:rFonts w:ascii="Arial" w:hAnsi="Arial" w:cs="Arial"/>
          <w:b/>
          <w:bCs/>
          <w:lang w:val="en-IN"/>
        </w:rPr>
        <w:t xml:space="preserve">. Percentage </w:t>
      </w:r>
      <w:r>
        <w:rPr>
          <w:rFonts w:ascii="Arial" w:hAnsi="Arial" w:cs="Arial"/>
          <w:b/>
          <w:bCs/>
          <w:lang w:val="en-IN"/>
        </w:rPr>
        <w:t>d</w:t>
      </w:r>
      <w:r w:rsidRPr="00027925">
        <w:rPr>
          <w:rFonts w:ascii="Arial" w:hAnsi="Arial" w:cs="Arial"/>
          <w:b/>
          <w:bCs/>
          <w:lang w:val="en-IN"/>
        </w:rPr>
        <w:t xml:space="preserve">istribution of </w:t>
      </w:r>
      <w:r>
        <w:rPr>
          <w:rFonts w:ascii="Arial" w:hAnsi="Arial" w:cs="Arial"/>
          <w:b/>
          <w:bCs/>
          <w:lang w:val="en-IN"/>
        </w:rPr>
        <w:t>available</w:t>
      </w:r>
      <w:r w:rsidRPr="00027925">
        <w:rPr>
          <w:rFonts w:ascii="Arial" w:hAnsi="Arial" w:cs="Arial"/>
          <w:b/>
          <w:bCs/>
          <w:lang w:val="en-IN"/>
        </w:rPr>
        <w:t xml:space="preserve"> </w:t>
      </w:r>
      <w:r>
        <w:rPr>
          <w:rFonts w:ascii="Arial" w:hAnsi="Arial" w:cs="Arial"/>
          <w:b/>
          <w:bCs/>
          <w:lang w:val="en-IN"/>
        </w:rPr>
        <w:t>m</w:t>
      </w:r>
      <w:r w:rsidRPr="00027925">
        <w:rPr>
          <w:rFonts w:ascii="Arial" w:hAnsi="Arial" w:cs="Arial"/>
          <w:b/>
          <w:bCs/>
          <w:lang w:val="en-IN"/>
        </w:rPr>
        <w:t>icronutrients</w:t>
      </w:r>
      <w:r>
        <w:rPr>
          <w:rFonts w:ascii="Arial" w:hAnsi="Arial" w:cs="Arial"/>
          <w:b/>
          <w:bCs/>
          <w:lang w:val="en-IN"/>
        </w:rPr>
        <w:t xml:space="preserve"> in soil</w:t>
      </w:r>
    </w:p>
    <w:p w14:paraId="327576BA" w14:textId="4A799435" w:rsidR="00EB22BF" w:rsidRDefault="00AB2781" w:rsidP="00177987">
      <w:pPr>
        <w:pStyle w:val="Body"/>
        <w:spacing w:before="240"/>
        <w:rPr>
          <w:rFonts w:ascii="Arial" w:hAnsi="Arial" w:cs="Arial"/>
          <w:b/>
          <w:bCs/>
        </w:rPr>
      </w:pPr>
      <w:r>
        <w:rPr>
          <w:rFonts w:ascii="Arial" w:hAnsi="Arial" w:cs="Arial"/>
          <w:b/>
          <w:bCs/>
        </w:rPr>
        <w:t>3.6. Nutrient index of primary nutrients</w:t>
      </w:r>
    </w:p>
    <w:p w14:paraId="728B1951" w14:textId="54A065C9" w:rsidR="00BC0EE2" w:rsidRPr="00BC0EE2" w:rsidRDefault="00BC0EE2" w:rsidP="00702CA2">
      <w:pPr>
        <w:pStyle w:val="Body"/>
        <w:spacing w:after="0"/>
        <w:ind w:firstLine="720"/>
        <w:rPr>
          <w:rFonts w:ascii="Arial" w:hAnsi="Arial" w:cs="Arial"/>
          <w:lang w:val="en-IN"/>
        </w:rPr>
      </w:pPr>
      <w:r w:rsidRPr="00BC0EE2">
        <w:rPr>
          <w:rFonts w:ascii="Arial" w:hAnsi="Arial" w:cs="Arial"/>
          <w:lang w:val="en-IN"/>
        </w:rPr>
        <w:t xml:space="preserve">The </w:t>
      </w:r>
      <w:r w:rsidR="00177987">
        <w:rPr>
          <w:rFonts w:ascii="Arial" w:hAnsi="Arial" w:cs="Arial"/>
          <w:lang w:val="en-IN"/>
        </w:rPr>
        <w:t xml:space="preserve">calculated </w:t>
      </w:r>
      <w:r w:rsidRPr="00BC0EE2">
        <w:rPr>
          <w:rFonts w:ascii="Arial" w:hAnsi="Arial" w:cs="Arial"/>
          <w:lang w:val="en-IN"/>
        </w:rPr>
        <w:t xml:space="preserve">nutrient index (NI) value for available nitrogen was 1.00, indicating a low fertility status (Ramamoorthy and Bajaj, 1969). All 35 soil samples </w:t>
      </w:r>
      <w:r w:rsidRPr="00345254">
        <w:rPr>
          <w:rFonts w:ascii="Arial" w:hAnsi="Arial" w:cs="Arial"/>
          <w:lang w:val="en-IN"/>
        </w:rPr>
        <w:t>were classified under</w:t>
      </w:r>
      <w:r w:rsidRPr="00BC0EE2">
        <w:rPr>
          <w:rFonts w:ascii="Arial" w:hAnsi="Arial" w:cs="Arial"/>
          <w:lang w:val="en-IN"/>
        </w:rPr>
        <w:t xml:space="preserve"> low category, suggesting severe nitrogen deficiency across the study area. This </w:t>
      </w:r>
      <w:r w:rsidRPr="00345254">
        <w:rPr>
          <w:rFonts w:ascii="Arial" w:hAnsi="Arial" w:cs="Arial"/>
          <w:lang w:val="en-IN"/>
        </w:rPr>
        <w:t>needs to be corrected by</w:t>
      </w:r>
      <w:r w:rsidR="00345254" w:rsidRPr="00345254">
        <w:rPr>
          <w:rFonts w:ascii="Arial" w:hAnsi="Arial" w:cs="Arial"/>
          <w:lang w:val="en-IN"/>
        </w:rPr>
        <w:t xml:space="preserve"> </w:t>
      </w:r>
      <w:r w:rsidR="00345254">
        <w:rPr>
          <w:rFonts w:ascii="Arial" w:hAnsi="Arial" w:cs="Arial"/>
          <w:lang w:val="en-IN"/>
        </w:rPr>
        <w:t xml:space="preserve">practising integrated nutrient management, involving application of organic manures, legume-based cropping, and </w:t>
      </w:r>
      <w:r w:rsidR="00177987">
        <w:rPr>
          <w:rFonts w:ascii="Arial" w:hAnsi="Arial" w:cs="Arial"/>
          <w:lang w:val="en-IN"/>
        </w:rPr>
        <w:t>addition of slow-release nitrogenous fertilizers</w:t>
      </w:r>
      <w:r w:rsidR="00345254">
        <w:rPr>
          <w:rFonts w:ascii="Arial" w:hAnsi="Arial" w:cs="Arial"/>
          <w:lang w:val="en-IN"/>
        </w:rPr>
        <w:t xml:space="preserve"> should be adopted to enhance nitrogen availability and minimise losses due to leaching or volatilisation</w:t>
      </w:r>
      <w:r w:rsidRPr="00BC0EE2">
        <w:rPr>
          <w:rFonts w:ascii="Arial" w:hAnsi="Arial" w:cs="Arial"/>
          <w:lang w:val="en-IN"/>
        </w:rPr>
        <w:t>.</w:t>
      </w:r>
      <w:r w:rsidR="00177987">
        <w:rPr>
          <w:rFonts w:ascii="Arial" w:hAnsi="Arial" w:cs="Arial"/>
          <w:lang w:val="en-IN"/>
        </w:rPr>
        <w:t xml:space="preserve"> </w:t>
      </w:r>
      <w:r w:rsidRPr="00BC0EE2">
        <w:rPr>
          <w:rFonts w:ascii="Arial" w:hAnsi="Arial" w:cs="Arial"/>
          <w:lang w:val="en-IN"/>
        </w:rPr>
        <w:t xml:space="preserve">For </w:t>
      </w:r>
      <w:r w:rsidR="00177987">
        <w:rPr>
          <w:rFonts w:ascii="Arial" w:hAnsi="Arial" w:cs="Arial"/>
          <w:lang w:val="en-IN"/>
        </w:rPr>
        <w:t xml:space="preserve">available </w:t>
      </w:r>
      <w:r w:rsidRPr="00BC0EE2">
        <w:rPr>
          <w:rFonts w:ascii="Arial" w:hAnsi="Arial" w:cs="Arial"/>
          <w:lang w:val="en-IN"/>
        </w:rPr>
        <w:t xml:space="preserve">phosphorus, the NI value was 2.114, indicating an overall medium fertility status. Among the samples, 6 were low, 19 </w:t>
      </w:r>
      <w:r w:rsidR="00345254" w:rsidRPr="00345254">
        <w:rPr>
          <w:rFonts w:ascii="Arial" w:hAnsi="Arial" w:cs="Arial"/>
          <w:lang w:val="en-IN"/>
        </w:rPr>
        <w:t xml:space="preserve">were </w:t>
      </w:r>
      <w:r w:rsidRPr="00BC0EE2">
        <w:rPr>
          <w:rFonts w:ascii="Arial" w:hAnsi="Arial" w:cs="Arial"/>
          <w:lang w:val="en-IN"/>
        </w:rPr>
        <w:t>medium, and 10</w:t>
      </w:r>
      <w:r w:rsidR="00345254" w:rsidRPr="00345254">
        <w:rPr>
          <w:rFonts w:ascii="Arial" w:hAnsi="Arial" w:cs="Arial"/>
          <w:lang w:val="en-IN"/>
        </w:rPr>
        <w:t xml:space="preserve"> were</w:t>
      </w:r>
      <w:r w:rsidRPr="00BC0EE2">
        <w:rPr>
          <w:rFonts w:ascii="Arial" w:hAnsi="Arial" w:cs="Arial"/>
          <w:lang w:val="en-IN"/>
        </w:rPr>
        <w:t xml:space="preserve"> high in available phosphorus. Though the situation is moderate, site-specific P </w:t>
      </w:r>
      <w:r w:rsidR="00345254">
        <w:rPr>
          <w:rFonts w:ascii="Arial" w:hAnsi="Arial" w:cs="Arial"/>
          <w:lang w:val="en-IN"/>
        </w:rPr>
        <w:t>fertilisation</w:t>
      </w:r>
      <w:r w:rsidRPr="00BC0EE2">
        <w:rPr>
          <w:rFonts w:ascii="Arial" w:hAnsi="Arial" w:cs="Arial"/>
          <w:lang w:val="en-IN"/>
        </w:rPr>
        <w:t xml:space="preserve"> is advisable. In low P areas, phosphatic fertilizers along with organic amendments such as farmyard manure (FYM) or compost </w:t>
      </w:r>
      <w:r w:rsidR="00345254" w:rsidRPr="00345254">
        <w:rPr>
          <w:rFonts w:ascii="Arial" w:hAnsi="Arial" w:cs="Arial"/>
          <w:lang w:val="en-IN"/>
        </w:rPr>
        <w:t>c</w:t>
      </w:r>
      <w:r w:rsidRPr="00BC0EE2">
        <w:rPr>
          <w:rFonts w:ascii="Arial" w:hAnsi="Arial" w:cs="Arial"/>
          <w:lang w:val="en-IN"/>
        </w:rPr>
        <w:t>ould be added to improve phosphorus availability. Moreover, practices like band placement of fertilizers and liming in acidic zones can reduce phosphorus fixation by Fe and Al oxides.</w:t>
      </w:r>
      <w:r w:rsidR="00702CA2">
        <w:rPr>
          <w:rFonts w:ascii="Arial" w:hAnsi="Arial" w:cs="Arial"/>
          <w:lang w:val="en-IN"/>
        </w:rPr>
        <w:t xml:space="preserve"> Available p</w:t>
      </w:r>
      <w:r w:rsidRPr="00BC0EE2">
        <w:rPr>
          <w:rFonts w:ascii="Arial" w:hAnsi="Arial" w:cs="Arial"/>
          <w:lang w:val="en-IN"/>
        </w:rPr>
        <w:t xml:space="preserve">otassium showed an NI value of 1.057, reflecting a low fertility status. </w:t>
      </w:r>
      <w:r w:rsidR="00345254" w:rsidRPr="00345254">
        <w:rPr>
          <w:rFonts w:ascii="Arial" w:hAnsi="Arial" w:cs="Arial"/>
          <w:lang w:val="en-IN"/>
        </w:rPr>
        <w:t>A</w:t>
      </w:r>
      <w:r w:rsidR="00345254">
        <w:rPr>
          <w:rFonts w:ascii="Arial" w:hAnsi="Arial" w:cs="Arial"/>
          <w:lang w:val="en-IN"/>
        </w:rPr>
        <w:t>mon</w:t>
      </w:r>
      <w:r w:rsidR="00345254" w:rsidRPr="00345254">
        <w:rPr>
          <w:rFonts w:ascii="Arial" w:hAnsi="Arial" w:cs="Arial"/>
          <w:lang w:val="en-IN"/>
        </w:rPr>
        <w:t xml:space="preserve">g the samples, </w:t>
      </w:r>
      <w:r w:rsidRPr="00BC0EE2">
        <w:rPr>
          <w:rFonts w:ascii="Arial" w:hAnsi="Arial" w:cs="Arial"/>
          <w:lang w:val="en-IN"/>
        </w:rPr>
        <w:t xml:space="preserve">33 samples were low, and only 2 were medium, indicating widespread K deficiency. Since laterite soils </w:t>
      </w:r>
      <w:r w:rsidR="00345254" w:rsidRPr="00345254">
        <w:rPr>
          <w:rFonts w:ascii="Arial" w:hAnsi="Arial" w:cs="Arial"/>
          <w:lang w:val="en-IN"/>
        </w:rPr>
        <w:t>are</w:t>
      </w:r>
      <w:r w:rsidRPr="00BC0EE2">
        <w:rPr>
          <w:rFonts w:ascii="Arial" w:hAnsi="Arial" w:cs="Arial"/>
          <w:lang w:val="en-IN"/>
        </w:rPr>
        <w:t xml:space="preserve"> poor in exchangeable potassium, regular application of potassic is essential. Additionally, incorporating </w:t>
      </w:r>
      <w:r w:rsidR="00177987">
        <w:rPr>
          <w:rFonts w:ascii="Arial" w:hAnsi="Arial" w:cs="Arial"/>
          <w:lang w:val="en-IN"/>
        </w:rPr>
        <w:t xml:space="preserve">crop residue rich in </w:t>
      </w:r>
      <w:r w:rsidR="003948D5">
        <w:rPr>
          <w:rFonts w:ascii="Arial" w:hAnsi="Arial" w:cs="Arial"/>
          <w:lang w:val="en-IN"/>
        </w:rPr>
        <w:t xml:space="preserve">potassium </w:t>
      </w:r>
      <w:r w:rsidR="003948D5" w:rsidRPr="00BC0EE2">
        <w:rPr>
          <w:rFonts w:ascii="Arial" w:hAnsi="Arial" w:cs="Arial"/>
          <w:lang w:val="en-IN"/>
        </w:rPr>
        <w:t>can</w:t>
      </w:r>
      <w:r w:rsidRPr="00BC0EE2">
        <w:rPr>
          <w:rFonts w:ascii="Arial" w:hAnsi="Arial" w:cs="Arial"/>
          <w:lang w:val="en-IN"/>
        </w:rPr>
        <w:t xml:space="preserve"> improve K cycling. Avoiding K depletion through balanced </w:t>
      </w:r>
      <w:r w:rsidR="00345254" w:rsidRPr="00345254">
        <w:rPr>
          <w:rFonts w:ascii="Arial" w:hAnsi="Arial" w:cs="Arial"/>
          <w:lang w:val="en-IN"/>
        </w:rPr>
        <w:t>fertilisation and crop rotation with deep-rooted crops that mobilise</w:t>
      </w:r>
      <w:r w:rsidRPr="00BC0EE2">
        <w:rPr>
          <w:rFonts w:ascii="Arial" w:hAnsi="Arial" w:cs="Arial"/>
          <w:lang w:val="en-IN"/>
        </w:rPr>
        <w:t xml:space="preserve"> subsoil K can also help sustain long-term soil fertility.</w:t>
      </w:r>
      <w:r w:rsidR="00EC153F">
        <w:rPr>
          <w:rFonts w:ascii="Arial" w:hAnsi="Arial" w:cs="Arial"/>
        </w:rPr>
        <w:t xml:space="preserve"> </w:t>
      </w:r>
    </w:p>
    <w:p w14:paraId="67825EC4" w14:textId="5553B9A3" w:rsidR="00997FC5" w:rsidRPr="00027925" w:rsidRDefault="00764222" w:rsidP="00BE3AEE">
      <w:pPr>
        <w:autoSpaceDE w:val="0"/>
        <w:autoSpaceDN w:val="0"/>
        <w:adjustRightInd w:val="0"/>
        <w:spacing w:before="240"/>
        <w:jc w:val="center"/>
        <w:rPr>
          <w:rFonts w:ascii="Arial" w:hAnsi="Arial" w:cs="Arial"/>
          <w:b/>
          <w:bCs/>
          <w:iCs/>
        </w:rPr>
      </w:pPr>
      <w:r w:rsidRPr="00027925">
        <w:rPr>
          <w:rFonts w:ascii="Arial" w:hAnsi="Arial" w:cs="Arial"/>
          <w:b/>
          <w:bCs/>
          <w:iCs/>
          <w:sz w:val="18"/>
        </w:rPr>
        <w:lastRenderedPageBreak/>
        <w:t xml:space="preserve">Table </w:t>
      </w:r>
      <w:r w:rsidR="009745C1">
        <w:rPr>
          <w:rFonts w:ascii="Arial" w:hAnsi="Arial" w:cs="Arial"/>
          <w:b/>
          <w:bCs/>
          <w:iCs/>
          <w:sz w:val="18"/>
        </w:rPr>
        <w:t>6</w:t>
      </w:r>
      <w:r w:rsidRPr="00027925">
        <w:rPr>
          <w:rFonts w:ascii="Arial" w:hAnsi="Arial" w:cs="Arial"/>
          <w:b/>
          <w:bCs/>
          <w:iCs/>
          <w:sz w:val="18"/>
        </w:rPr>
        <w:t xml:space="preserve">. </w:t>
      </w:r>
      <w:r w:rsidRPr="00027925">
        <w:rPr>
          <w:rFonts w:ascii="Arial" w:hAnsi="Arial" w:cs="Arial"/>
          <w:b/>
          <w:bCs/>
          <w:iCs/>
        </w:rPr>
        <w:t xml:space="preserve">Correlation between </w:t>
      </w:r>
      <w:r w:rsidR="00E92B2C" w:rsidRPr="00027925">
        <w:rPr>
          <w:rFonts w:ascii="Arial" w:hAnsi="Arial" w:cs="Arial"/>
          <w:b/>
          <w:bCs/>
          <w:iCs/>
        </w:rPr>
        <w:t>macronutrients and pH, EC and OC</w:t>
      </w:r>
    </w:p>
    <w:tbl>
      <w:tblPr>
        <w:tblStyle w:val="TableGrid"/>
        <w:tblW w:w="0" w:type="auto"/>
        <w:jc w:val="center"/>
        <w:tblLook w:val="04A0" w:firstRow="1" w:lastRow="0" w:firstColumn="1" w:lastColumn="0" w:noHBand="0" w:noVBand="1"/>
      </w:tblPr>
      <w:tblGrid>
        <w:gridCol w:w="1150"/>
        <w:gridCol w:w="1183"/>
        <w:gridCol w:w="1172"/>
        <w:gridCol w:w="1178"/>
        <w:gridCol w:w="1179"/>
        <w:gridCol w:w="1167"/>
        <w:gridCol w:w="1179"/>
      </w:tblGrid>
      <w:tr w:rsidR="00A97314" w:rsidRPr="00027925" w14:paraId="581CD03F" w14:textId="77777777" w:rsidTr="00997FC5">
        <w:trPr>
          <w:jc w:val="center"/>
        </w:trPr>
        <w:tc>
          <w:tcPr>
            <w:tcW w:w="1203" w:type="dxa"/>
            <w:tcBorders>
              <w:left w:val="nil"/>
              <w:bottom w:val="single" w:sz="4" w:space="0" w:color="000000"/>
              <w:right w:val="nil"/>
            </w:tcBorders>
          </w:tcPr>
          <w:p w14:paraId="7F0CCA82" w14:textId="025BBCDA" w:rsidR="00A97314" w:rsidRPr="00027925" w:rsidRDefault="00A97314" w:rsidP="00877277">
            <w:pPr>
              <w:autoSpaceDE w:val="0"/>
              <w:autoSpaceDN w:val="0"/>
              <w:adjustRightInd w:val="0"/>
              <w:jc w:val="both"/>
              <w:rPr>
                <w:rFonts w:ascii="Arial" w:hAnsi="Arial" w:cs="Arial"/>
                <w:b/>
                <w:bCs/>
                <w:iCs/>
                <w:sz w:val="20"/>
                <w:szCs w:val="20"/>
              </w:rPr>
            </w:pPr>
          </w:p>
        </w:tc>
        <w:tc>
          <w:tcPr>
            <w:tcW w:w="1203" w:type="dxa"/>
            <w:tcBorders>
              <w:left w:val="nil"/>
              <w:bottom w:val="single" w:sz="4" w:space="0" w:color="000000"/>
              <w:right w:val="nil"/>
            </w:tcBorders>
          </w:tcPr>
          <w:p w14:paraId="28C1E167" w14:textId="18731C0D"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N</w:t>
            </w:r>
          </w:p>
        </w:tc>
        <w:tc>
          <w:tcPr>
            <w:tcW w:w="1203" w:type="dxa"/>
            <w:tcBorders>
              <w:left w:val="nil"/>
              <w:bottom w:val="single" w:sz="4" w:space="0" w:color="000000"/>
              <w:right w:val="nil"/>
            </w:tcBorders>
          </w:tcPr>
          <w:p w14:paraId="30F0EFC8" w14:textId="2EB2F938"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P</w:t>
            </w:r>
          </w:p>
        </w:tc>
        <w:tc>
          <w:tcPr>
            <w:tcW w:w="1203" w:type="dxa"/>
            <w:tcBorders>
              <w:left w:val="nil"/>
              <w:bottom w:val="single" w:sz="4" w:space="0" w:color="000000"/>
              <w:right w:val="nil"/>
            </w:tcBorders>
          </w:tcPr>
          <w:p w14:paraId="262B8A73" w14:textId="27AE198C"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K</w:t>
            </w:r>
          </w:p>
        </w:tc>
        <w:tc>
          <w:tcPr>
            <w:tcW w:w="1204" w:type="dxa"/>
            <w:tcBorders>
              <w:left w:val="nil"/>
              <w:bottom w:val="single" w:sz="4" w:space="0" w:color="000000"/>
              <w:right w:val="nil"/>
            </w:tcBorders>
          </w:tcPr>
          <w:p w14:paraId="6F6B197E" w14:textId="6D40A26F"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Ca</w:t>
            </w:r>
          </w:p>
        </w:tc>
        <w:tc>
          <w:tcPr>
            <w:tcW w:w="1204" w:type="dxa"/>
            <w:tcBorders>
              <w:left w:val="nil"/>
              <w:bottom w:val="single" w:sz="4" w:space="0" w:color="000000"/>
              <w:right w:val="nil"/>
            </w:tcBorders>
          </w:tcPr>
          <w:p w14:paraId="7ABDEE0E" w14:textId="558BDEBE"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Mg</w:t>
            </w:r>
          </w:p>
        </w:tc>
        <w:tc>
          <w:tcPr>
            <w:tcW w:w="1204" w:type="dxa"/>
            <w:tcBorders>
              <w:left w:val="nil"/>
              <w:bottom w:val="single" w:sz="4" w:space="0" w:color="000000"/>
              <w:right w:val="nil"/>
            </w:tcBorders>
          </w:tcPr>
          <w:p w14:paraId="636295E1" w14:textId="2F1BF988"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S</w:t>
            </w:r>
          </w:p>
        </w:tc>
      </w:tr>
      <w:tr w:rsidR="00A97314" w:rsidRPr="00027925" w14:paraId="3FEE4B50" w14:textId="77777777" w:rsidTr="00997FC5">
        <w:trPr>
          <w:jc w:val="center"/>
        </w:trPr>
        <w:tc>
          <w:tcPr>
            <w:tcW w:w="1203" w:type="dxa"/>
            <w:tcBorders>
              <w:left w:val="nil"/>
              <w:bottom w:val="nil"/>
              <w:right w:val="nil"/>
            </w:tcBorders>
          </w:tcPr>
          <w:p w14:paraId="646DF639" w14:textId="567CBF33"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pH</w:t>
            </w:r>
          </w:p>
        </w:tc>
        <w:tc>
          <w:tcPr>
            <w:tcW w:w="1203" w:type="dxa"/>
            <w:tcBorders>
              <w:left w:val="nil"/>
              <w:bottom w:val="nil"/>
              <w:right w:val="nil"/>
            </w:tcBorders>
            <w:vAlign w:val="bottom"/>
          </w:tcPr>
          <w:p w14:paraId="698BD3C7" w14:textId="3FB916F0"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-0.09</w:t>
            </w:r>
          </w:p>
        </w:tc>
        <w:tc>
          <w:tcPr>
            <w:tcW w:w="1203" w:type="dxa"/>
            <w:tcBorders>
              <w:left w:val="nil"/>
              <w:bottom w:val="nil"/>
              <w:right w:val="nil"/>
            </w:tcBorders>
            <w:vAlign w:val="bottom"/>
          </w:tcPr>
          <w:p w14:paraId="344868CA" w14:textId="3AB1D792"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0.132</w:t>
            </w:r>
          </w:p>
        </w:tc>
        <w:tc>
          <w:tcPr>
            <w:tcW w:w="1203" w:type="dxa"/>
            <w:tcBorders>
              <w:left w:val="nil"/>
              <w:bottom w:val="nil"/>
              <w:right w:val="nil"/>
            </w:tcBorders>
            <w:vAlign w:val="bottom"/>
          </w:tcPr>
          <w:p w14:paraId="58E8CBA6" w14:textId="53A7C279"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0.057</w:t>
            </w:r>
          </w:p>
        </w:tc>
        <w:tc>
          <w:tcPr>
            <w:tcW w:w="1204" w:type="dxa"/>
            <w:tcBorders>
              <w:left w:val="nil"/>
              <w:bottom w:val="nil"/>
              <w:right w:val="nil"/>
            </w:tcBorders>
            <w:vAlign w:val="bottom"/>
          </w:tcPr>
          <w:p w14:paraId="75D976F8" w14:textId="65DC6BE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0.436**</w:t>
            </w:r>
          </w:p>
        </w:tc>
        <w:tc>
          <w:tcPr>
            <w:tcW w:w="1204" w:type="dxa"/>
            <w:tcBorders>
              <w:left w:val="nil"/>
              <w:bottom w:val="nil"/>
              <w:right w:val="nil"/>
            </w:tcBorders>
            <w:vAlign w:val="bottom"/>
          </w:tcPr>
          <w:p w14:paraId="32B5F5DD" w14:textId="542475DA"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0.302</w:t>
            </w:r>
          </w:p>
        </w:tc>
        <w:tc>
          <w:tcPr>
            <w:tcW w:w="1204" w:type="dxa"/>
            <w:tcBorders>
              <w:left w:val="nil"/>
              <w:bottom w:val="nil"/>
              <w:right w:val="nil"/>
            </w:tcBorders>
            <w:vAlign w:val="bottom"/>
          </w:tcPr>
          <w:p w14:paraId="09A5FD2D" w14:textId="15CA0C7B"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-0.104</w:t>
            </w:r>
          </w:p>
        </w:tc>
      </w:tr>
      <w:tr w:rsidR="00A97314" w:rsidRPr="00027925" w14:paraId="2CD11AF9" w14:textId="77777777" w:rsidTr="00997FC5">
        <w:trPr>
          <w:jc w:val="center"/>
        </w:trPr>
        <w:tc>
          <w:tcPr>
            <w:tcW w:w="1203" w:type="dxa"/>
            <w:tcBorders>
              <w:top w:val="nil"/>
              <w:left w:val="nil"/>
              <w:bottom w:val="nil"/>
              <w:right w:val="nil"/>
            </w:tcBorders>
          </w:tcPr>
          <w:p w14:paraId="33CC1D19" w14:textId="2B77E349"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EC</w:t>
            </w:r>
          </w:p>
        </w:tc>
        <w:tc>
          <w:tcPr>
            <w:tcW w:w="1203" w:type="dxa"/>
            <w:tcBorders>
              <w:top w:val="nil"/>
              <w:left w:val="nil"/>
              <w:bottom w:val="nil"/>
              <w:right w:val="nil"/>
            </w:tcBorders>
            <w:vAlign w:val="bottom"/>
          </w:tcPr>
          <w:p w14:paraId="3885042D" w14:textId="034D8DD3"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0.711***</w:t>
            </w:r>
          </w:p>
        </w:tc>
        <w:tc>
          <w:tcPr>
            <w:tcW w:w="1203" w:type="dxa"/>
            <w:tcBorders>
              <w:top w:val="nil"/>
              <w:left w:val="nil"/>
              <w:bottom w:val="nil"/>
              <w:right w:val="nil"/>
            </w:tcBorders>
            <w:vAlign w:val="bottom"/>
          </w:tcPr>
          <w:p w14:paraId="61FDFFBF" w14:textId="51468189"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-0.241</w:t>
            </w:r>
          </w:p>
        </w:tc>
        <w:tc>
          <w:tcPr>
            <w:tcW w:w="1203" w:type="dxa"/>
            <w:tcBorders>
              <w:top w:val="nil"/>
              <w:left w:val="nil"/>
              <w:bottom w:val="nil"/>
              <w:right w:val="nil"/>
            </w:tcBorders>
            <w:vAlign w:val="bottom"/>
          </w:tcPr>
          <w:p w14:paraId="68493493" w14:textId="18E45338"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0.463**</w:t>
            </w:r>
          </w:p>
        </w:tc>
        <w:tc>
          <w:tcPr>
            <w:tcW w:w="1204" w:type="dxa"/>
            <w:tcBorders>
              <w:top w:val="nil"/>
              <w:left w:val="nil"/>
              <w:bottom w:val="nil"/>
              <w:right w:val="nil"/>
            </w:tcBorders>
            <w:vAlign w:val="bottom"/>
          </w:tcPr>
          <w:p w14:paraId="5B72E4B6" w14:textId="0A594BC9"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0.22</w:t>
            </w:r>
          </w:p>
        </w:tc>
        <w:tc>
          <w:tcPr>
            <w:tcW w:w="1204" w:type="dxa"/>
            <w:tcBorders>
              <w:top w:val="nil"/>
              <w:left w:val="nil"/>
              <w:bottom w:val="nil"/>
              <w:right w:val="nil"/>
            </w:tcBorders>
            <w:vAlign w:val="bottom"/>
          </w:tcPr>
          <w:p w14:paraId="61BCF6E0" w14:textId="1EBD199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0.109</w:t>
            </w:r>
          </w:p>
        </w:tc>
        <w:tc>
          <w:tcPr>
            <w:tcW w:w="1204" w:type="dxa"/>
            <w:tcBorders>
              <w:top w:val="nil"/>
              <w:left w:val="nil"/>
              <w:bottom w:val="nil"/>
              <w:right w:val="nil"/>
            </w:tcBorders>
            <w:vAlign w:val="bottom"/>
          </w:tcPr>
          <w:p w14:paraId="2957EAA2" w14:textId="578B78D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0.523**</w:t>
            </w:r>
          </w:p>
        </w:tc>
      </w:tr>
      <w:tr w:rsidR="00A97314" w:rsidRPr="00027925" w14:paraId="618CE5C7" w14:textId="77777777" w:rsidTr="00997FC5">
        <w:trPr>
          <w:jc w:val="center"/>
        </w:trPr>
        <w:tc>
          <w:tcPr>
            <w:tcW w:w="1203" w:type="dxa"/>
            <w:tcBorders>
              <w:top w:val="nil"/>
              <w:left w:val="nil"/>
              <w:right w:val="nil"/>
            </w:tcBorders>
          </w:tcPr>
          <w:p w14:paraId="3E765AB7" w14:textId="50ACB953"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OC</w:t>
            </w:r>
          </w:p>
        </w:tc>
        <w:tc>
          <w:tcPr>
            <w:tcW w:w="1203" w:type="dxa"/>
            <w:tcBorders>
              <w:top w:val="nil"/>
              <w:left w:val="nil"/>
              <w:right w:val="nil"/>
            </w:tcBorders>
            <w:vAlign w:val="bottom"/>
          </w:tcPr>
          <w:p w14:paraId="5D8306B4" w14:textId="1CA7B8C8"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0.606***</w:t>
            </w:r>
          </w:p>
        </w:tc>
        <w:tc>
          <w:tcPr>
            <w:tcW w:w="1203" w:type="dxa"/>
            <w:tcBorders>
              <w:top w:val="nil"/>
              <w:left w:val="nil"/>
              <w:right w:val="nil"/>
            </w:tcBorders>
            <w:vAlign w:val="bottom"/>
          </w:tcPr>
          <w:p w14:paraId="06A51AA2" w14:textId="6968A0FA"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-0.375*</w:t>
            </w:r>
          </w:p>
        </w:tc>
        <w:tc>
          <w:tcPr>
            <w:tcW w:w="1203" w:type="dxa"/>
            <w:tcBorders>
              <w:top w:val="nil"/>
              <w:left w:val="nil"/>
              <w:right w:val="nil"/>
            </w:tcBorders>
            <w:vAlign w:val="bottom"/>
          </w:tcPr>
          <w:p w14:paraId="06FB7A45" w14:textId="6DF48C3B"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0.432**</w:t>
            </w:r>
          </w:p>
        </w:tc>
        <w:tc>
          <w:tcPr>
            <w:tcW w:w="1204" w:type="dxa"/>
            <w:tcBorders>
              <w:top w:val="nil"/>
              <w:left w:val="nil"/>
              <w:right w:val="nil"/>
            </w:tcBorders>
            <w:vAlign w:val="bottom"/>
          </w:tcPr>
          <w:p w14:paraId="788E4C21" w14:textId="59B4A579"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0.096</w:t>
            </w:r>
          </w:p>
        </w:tc>
        <w:tc>
          <w:tcPr>
            <w:tcW w:w="1204" w:type="dxa"/>
            <w:tcBorders>
              <w:top w:val="nil"/>
              <w:left w:val="nil"/>
              <w:right w:val="nil"/>
            </w:tcBorders>
            <w:vAlign w:val="bottom"/>
          </w:tcPr>
          <w:p w14:paraId="060B8E7F" w14:textId="023CFE7C"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0.062</w:t>
            </w:r>
          </w:p>
        </w:tc>
        <w:tc>
          <w:tcPr>
            <w:tcW w:w="1204" w:type="dxa"/>
            <w:tcBorders>
              <w:top w:val="nil"/>
              <w:left w:val="nil"/>
              <w:right w:val="nil"/>
            </w:tcBorders>
            <w:vAlign w:val="bottom"/>
          </w:tcPr>
          <w:p w14:paraId="04663F09" w14:textId="78FB8142"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0.334</w:t>
            </w:r>
          </w:p>
        </w:tc>
      </w:tr>
    </w:tbl>
    <w:p w14:paraId="41DC829B" w14:textId="6D67DE73" w:rsidR="00997FC5" w:rsidRPr="00027925" w:rsidRDefault="00764222" w:rsidP="00BE3AEE">
      <w:pPr>
        <w:autoSpaceDE w:val="0"/>
        <w:autoSpaceDN w:val="0"/>
        <w:adjustRightInd w:val="0"/>
        <w:spacing w:before="240"/>
        <w:jc w:val="center"/>
        <w:rPr>
          <w:rFonts w:ascii="Arial" w:hAnsi="Arial" w:cs="Arial"/>
          <w:b/>
          <w:bCs/>
          <w:iCs/>
        </w:rPr>
      </w:pPr>
      <w:r w:rsidRPr="00027925">
        <w:rPr>
          <w:rFonts w:ascii="Arial" w:hAnsi="Arial" w:cs="Arial"/>
          <w:b/>
          <w:bCs/>
          <w:iCs/>
        </w:rPr>
        <w:t xml:space="preserve">Table </w:t>
      </w:r>
      <w:r w:rsidR="009745C1">
        <w:rPr>
          <w:rFonts w:ascii="Arial" w:hAnsi="Arial" w:cs="Arial"/>
          <w:b/>
          <w:bCs/>
          <w:iCs/>
        </w:rPr>
        <w:t>7</w:t>
      </w:r>
      <w:r w:rsidRPr="00027925">
        <w:rPr>
          <w:rFonts w:ascii="Arial" w:hAnsi="Arial" w:cs="Arial"/>
          <w:b/>
          <w:bCs/>
          <w:iCs/>
        </w:rPr>
        <w:t>.</w:t>
      </w:r>
      <w:r w:rsidR="00E92B2C" w:rsidRPr="00027925">
        <w:rPr>
          <w:rFonts w:ascii="Arial" w:hAnsi="Arial" w:cs="Arial"/>
          <w:b/>
          <w:bCs/>
          <w:iCs/>
        </w:rPr>
        <w:t xml:space="preserve"> Correlation between micronutrients and pH, EC and OC</w:t>
      </w:r>
    </w:p>
    <w:tbl>
      <w:tblPr>
        <w:tblStyle w:val="TableGrid"/>
        <w:tblW w:w="0" w:type="auto"/>
        <w:tblLook w:val="04A0" w:firstRow="1" w:lastRow="0" w:firstColumn="1" w:lastColumn="0" w:noHBand="0" w:noVBand="1"/>
      </w:tblPr>
      <w:tblGrid>
        <w:gridCol w:w="1351"/>
        <w:gridCol w:w="1377"/>
        <w:gridCol w:w="1363"/>
        <w:gridCol w:w="1377"/>
        <w:gridCol w:w="1377"/>
        <w:gridCol w:w="1363"/>
      </w:tblGrid>
      <w:tr w:rsidR="00A97314" w:rsidRPr="00027925" w14:paraId="16B94FB4" w14:textId="77777777" w:rsidTr="00702CA2">
        <w:tc>
          <w:tcPr>
            <w:tcW w:w="1351" w:type="dxa"/>
            <w:tcBorders>
              <w:left w:val="nil"/>
              <w:bottom w:val="single" w:sz="4" w:space="0" w:color="000000"/>
              <w:right w:val="nil"/>
            </w:tcBorders>
          </w:tcPr>
          <w:p w14:paraId="06887D4F" w14:textId="77777777" w:rsidR="00997FC5" w:rsidRPr="00027925" w:rsidRDefault="00997FC5" w:rsidP="00877277">
            <w:pPr>
              <w:autoSpaceDE w:val="0"/>
              <w:autoSpaceDN w:val="0"/>
              <w:adjustRightInd w:val="0"/>
              <w:jc w:val="both"/>
              <w:rPr>
                <w:rFonts w:ascii="Arial" w:hAnsi="Arial" w:cs="Arial"/>
                <w:b/>
                <w:bCs/>
                <w:iCs/>
                <w:sz w:val="20"/>
                <w:szCs w:val="20"/>
              </w:rPr>
            </w:pPr>
          </w:p>
        </w:tc>
        <w:tc>
          <w:tcPr>
            <w:tcW w:w="1377" w:type="dxa"/>
            <w:tcBorders>
              <w:left w:val="nil"/>
              <w:bottom w:val="single" w:sz="4" w:space="0" w:color="000000"/>
              <w:right w:val="nil"/>
            </w:tcBorders>
          </w:tcPr>
          <w:p w14:paraId="3D3C0190" w14:textId="272857F5"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Fe</w:t>
            </w:r>
          </w:p>
        </w:tc>
        <w:tc>
          <w:tcPr>
            <w:tcW w:w="1363" w:type="dxa"/>
            <w:tcBorders>
              <w:left w:val="nil"/>
              <w:bottom w:val="single" w:sz="4" w:space="0" w:color="000000"/>
              <w:right w:val="nil"/>
            </w:tcBorders>
          </w:tcPr>
          <w:p w14:paraId="4214BE30" w14:textId="1947662D"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Cu</w:t>
            </w:r>
          </w:p>
        </w:tc>
        <w:tc>
          <w:tcPr>
            <w:tcW w:w="1377" w:type="dxa"/>
            <w:tcBorders>
              <w:left w:val="nil"/>
              <w:bottom w:val="single" w:sz="4" w:space="0" w:color="000000"/>
              <w:right w:val="nil"/>
            </w:tcBorders>
          </w:tcPr>
          <w:p w14:paraId="30D11F37" w14:textId="189EAD82"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Mn</w:t>
            </w:r>
          </w:p>
        </w:tc>
        <w:tc>
          <w:tcPr>
            <w:tcW w:w="1377" w:type="dxa"/>
            <w:tcBorders>
              <w:left w:val="nil"/>
              <w:bottom w:val="single" w:sz="4" w:space="0" w:color="000000"/>
              <w:right w:val="nil"/>
            </w:tcBorders>
          </w:tcPr>
          <w:p w14:paraId="61A74A69" w14:textId="4B50DC11"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Zn</w:t>
            </w:r>
          </w:p>
        </w:tc>
        <w:tc>
          <w:tcPr>
            <w:tcW w:w="1363" w:type="dxa"/>
            <w:tcBorders>
              <w:left w:val="nil"/>
              <w:bottom w:val="single" w:sz="4" w:space="0" w:color="000000"/>
              <w:right w:val="nil"/>
            </w:tcBorders>
          </w:tcPr>
          <w:p w14:paraId="69DE7848" w14:textId="3430586A"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B</w:t>
            </w:r>
          </w:p>
        </w:tc>
      </w:tr>
      <w:tr w:rsidR="00A97314" w:rsidRPr="00027925" w14:paraId="5792810B" w14:textId="77777777" w:rsidTr="00702CA2">
        <w:tc>
          <w:tcPr>
            <w:tcW w:w="1351" w:type="dxa"/>
            <w:tcBorders>
              <w:left w:val="nil"/>
              <w:bottom w:val="nil"/>
              <w:right w:val="nil"/>
            </w:tcBorders>
          </w:tcPr>
          <w:p w14:paraId="5E33754B" w14:textId="17986E51"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pH</w:t>
            </w:r>
          </w:p>
        </w:tc>
        <w:tc>
          <w:tcPr>
            <w:tcW w:w="1377" w:type="dxa"/>
            <w:tcBorders>
              <w:left w:val="nil"/>
              <w:bottom w:val="nil"/>
              <w:right w:val="nil"/>
            </w:tcBorders>
            <w:vAlign w:val="bottom"/>
          </w:tcPr>
          <w:p w14:paraId="7727B454" w14:textId="465B16B4"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-0.063</w:t>
            </w:r>
          </w:p>
        </w:tc>
        <w:tc>
          <w:tcPr>
            <w:tcW w:w="1363" w:type="dxa"/>
            <w:tcBorders>
              <w:left w:val="nil"/>
              <w:bottom w:val="nil"/>
              <w:right w:val="nil"/>
            </w:tcBorders>
            <w:vAlign w:val="bottom"/>
          </w:tcPr>
          <w:p w14:paraId="493E04E8" w14:textId="2F82DBDF"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0.082</w:t>
            </w:r>
          </w:p>
        </w:tc>
        <w:tc>
          <w:tcPr>
            <w:tcW w:w="1377" w:type="dxa"/>
            <w:tcBorders>
              <w:left w:val="nil"/>
              <w:bottom w:val="nil"/>
              <w:right w:val="nil"/>
            </w:tcBorders>
            <w:vAlign w:val="bottom"/>
          </w:tcPr>
          <w:p w14:paraId="6B4F2500" w14:textId="4A39C3BE"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0.598***</w:t>
            </w:r>
          </w:p>
        </w:tc>
        <w:tc>
          <w:tcPr>
            <w:tcW w:w="1377" w:type="dxa"/>
            <w:tcBorders>
              <w:left w:val="nil"/>
              <w:bottom w:val="nil"/>
              <w:right w:val="nil"/>
            </w:tcBorders>
            <w:vAlign w:val="bottom"/>
          </w:tcPr>
          <w:p w14:paraId="564B6058" w14:textId="25171FAD"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0.012</w:t>
            </w:r>
          </w:p>
        </w:tc>
        <w:tc>
          <w:tcPr>
            <w:tcW w:w="1363" w:type="dxa"/>
            <w:tcBorders>
              <w:left w:val="nil"/>
              <w:bottom w:val="nil"/>
              <w:right w:val="nil"/>
            </w:tcBorders>
            <w:vAlign w:val="bottom"/>
          </w:tcPr>
          <w:p w14:paraId="24BBE6D0" w14:textId="0326E68D"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0.209</w:t>
            </w:r>
          </w:p>
        </w:tc>
      </w:tr>
      <w:tr w:rsidR="00A97314" w:rsidRPr="00027925" w14:paraId="20F28FB2" w14:textId="77777777" w:rsidTr="00702CA2">
        <w:tc>
          <w:tcPr>
            <w:tcW w:w="1351" w:type="dxa"/>
            <w:tcBorders>
              <w:top w:val="nil"/>
              <w:left w:val="nil"/>
              <w:bottom w:val="nil"/>
              <w:right w:val="nil"/>
            </w:tcBorders>
          </w:tcPr>
          <w:p w14:paraId="2A6D67C7" w14:textId="4433F338"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EC</w:t>
            </w:r>
          </w:p>
        </w:tc>
        <w:tc>
          <w:tcPr>
            <w:tcW w:w="1377" w:type="dxa"/>
            <w:tcBorders>
              <w:top w:val="nil"/>
              <w:left w:val="nil"/>
              <w:bottom w:val="nil"/>
              <w:right w:val="nil"/>
            </w:tcBorders>
            <w:vAlign w:val="bottom"/>
          </w:tcPr>
          <w:p w14:paraId="4232FC88" w14:textId="06675344"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0.587***</w:t>
            </w:r>
          </w:p>
        </w:tc>
        <w:tc>
          <w:tcPr>
            <w:tcW w:w="1363" w:type="dxa"/>
            <w:tcBorders>
              <w:top w:val="nil"/>
              <w:left w:val="nil"/>
              <w:bottom w:val="nil"/>
              <w:right w:val="nil"/>
            </w:tcBorders>
            <w:vAlign w:val="bottom"/>
          </w:tcPr>
          <w:p w14:paraId="390ED2EF" w14:textId="44F21958"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0.262</w:t>
            </w:r>
          </w:p>
        </w:tc>
        <w:tc>
          <w:tcPr>
            <w:tcW w:w="1377" w:type="dxa"/>
            <w:tcBorders>
              <w:top w:val="nil"/>
              <w:left w:val="nil"/>
              <w:bottom w:val="nil"/>
              <w:right w:val="nil"/>
            </w:tcBorders>
            <w:vAlign w:val="bottom"/>
          </w:tcPr>
          <w:p w14:paraId="08BEF963" w14:textId="16C313F0"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0.296</w:t>
            </w:r>
          </w:p>
        </w:tc>
        <w:tc>
          <w:tcPr>
            <w:tcW w:w="1377" w:type="dxa"/>
            <w:tcBorders>
              <w:top w:val="nil"/>
              <w:left w:val="nil"/>
              <w:bottom w:val="nil"/>
              <w:right w:val="nil"/>
            </w:tcBorders>
            <w:vAlign w:val="bottom"/>
          </w:tcPr>
          <w:p w14:paraId="21720749" w14:textId="54E0939C"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0.621***</w:t>
            </w:r>
          </w:p>
        </w:tc>
        <w:tc>
          <w:tcPr>
            <w:tcW w:w="1363" w:type="dxa"/>
            <w:tcBorders>
              <w:top w:val="nil"/>
              <w:left w:val="nil"/>
              <w:bottom w:val="nil"/>
              <w:right w:val="nil"/>
            </w:tcBorders>
            <w:vAlign w:val="bottom"/>
          </w:tcPr>
          <w:p w14:paraId="2E8E3777" w14:textId="468BB511"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0.238</w:t>
            </w:r>
          </w:p>
        </w:tc>
      </w:tr>
      <w:tr w:rsidR="00A97314" w:rsidRPr="00027925" w14:paraId="25C5E9F4" w14:textId="77777777" w:rsidTr="00702CA2">
        <w:tc>
          <w:tcPr>
            <w:tcW w:w="1351" w:type="dxa"/>
            <w:tcBorders>
              <w:top w:val="nil"/>
              <w:left w:val="nil"/>
              <w:right w:val="nil"/>
            </w:tcBorders>
          </w:tcPr>
          <w:p w14:paraId="147F73BD" w14:textId="40A093A1"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OC</w:t>
            </w:r>
          </w:p>
        </w:tc>
        <w:tc>
          <w:tcPr>
            <w:tcW w:w="1377" w:type="dxa"/>
            <w:tcBorders>
              <w:top w:val="nil"/>
              <w:left w:val="nil"/>
              <w:right w:val="nil"/>
            </w:tcBorders>
            <w:vAlign w:val="bottom"/>
          </w:tcPr>
          <w:p w14:paraId="7887C57D" w14:textId="78AE2E81"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0.326</w:t>
            </w:r>
          </w:p>
        </w:tc>
        <w:tc>
          <w:tcPr>
            <w:tcW w:w="1363" w:type="dxa"/>
            <w:tcBorders>
              <w:top w:val="nil"/>
              <w:left w:val="nil"/>
              <w:right w:val="nil"/>
            </w:tcBorders>
            <w:vAlign w:val="bottom"/>
          </w:tcPr>
          <w:p w14:paraId="0BB05695" w14:textId="4D3B0931"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0.33</w:t>
            </w:r>
          </w:p>
        </w:tc>
        <w:tc>
          <w:tcPr>
            <w:tcW w:w="1377" w:type="dxa"/>
            <w:tcBorders>
              <w:top w:val="nil"/>
              <w:left w:val="nil"/>
              <w:right w:val="nil"/>
            </w:tcBorders>
            <w:vAlign w:val="bottom"/>
          </w:tcPr>
          <w:p w14:paraId="06F64383" w14:textId="6CDC803A"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-0.004</w:t>
            </w:r>
          </w:p>
        </w:tc>
        <w:tc>
          <w:tcPr>
            <w:tcW w:w="1377" w:type="dxa"/>
            <w:tcBorders>
              <w:top w:val="nil"/>
              <w:left w:val="nil"/>
              <w:right w:val="nil"/>
            </w:tcBorders>
            <w:vAlign w:val="bottom"/>
          </w:tcPr>
          <w:p w14:paraId="3088A09A" w14:textId="623032B2"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0.374*</w:t>
            </w:r>
          </w:p>
        </w:tc>
        <w:tc>
          <w:tcPr>
            <w:tcW w:w="1363" w:type="dxa"/>
            <w:tcBorders>
              <w:top w:val="nil"/>
              <w:left w:val="nil"/>
              <w:right w:val="nil"/>
            </w:tcBorders>
            <w:vAlign w:val="bottom"/>
          </w:tcPr>
          <w:p w14:paraId="04860DA3" w14:textId="6E15B9CB"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0.035</w:t>
            </w:r>
          </w:p>
        </w:tc>
      </w:tr>
    </w:tbl>
    <w:p w14:paraId="2B73D134" w14:textId="43C70291" w:rsidR="00702CA2" w:rsidRPr="00702CA2" w:rsidRDefault="00702CA2" w:rsidP="00702CA2">
      <w:pPr>
        <w:pStyle w:val="Body"/>
        <w:spacing w:before="240"/>
        <w:rPr>
          <w:rFonts w:ascii="Arial" w:hAnsi="Arial" w:cs="Arial"/>
          <w:b/>
          <w:bCs/>
        </w:rPr>
      </w:pPr>
      <w:r w:rsidRPr="00702CA2">
        <w:rPr>
          <w:rFonts w:ascii="Arial" w:hAnsi="Arial" w:cs="Arial"/>
          <w:b/>
          <w:bCs/>
        </w:rPr>
        <w:t xml:space="preserve">3.7 Spatial variability of soil properties </w:t>
      </w:r>
    </w:p>
    <w:p w14:paraId="3631CF99" w14:textId="6FD8A54D" w:rsidR="00DB702D" w:rsidRPr="00702CA2" w:rsidRDefault="00702CA2" w:rsidP="00702CA2">
      <w:pPr>
        <w:pStyle w:val="Body"/>
        <w:spacing w:before="240"/>
        <w:ind w:firstLine="720"/>
        <w:rPr>
          <w:rFonts w:ascii="Arial" w:hAnsi="Arial" w:cs="Arial"/>
        </w:rPr>
      </w:pPr>
      <w:r>
        <w:rPr>
          <w:rFonts w:ascii="Arial" w:hAnsi="Arial" w:cs="Arial"/>
        </w:rPr>
        <w:t>Spatial variability of s</w:t>
      </w:r>
      <w:r w:rsidRPr="00702CA2">
        <w:rPr>
          <w:rFonts w:ascii="Arial" w:hAnsi="Arial" w:cs="Arial"/>
        </w:rPr>
        <w:t xml:space="preserve">oil characteristics </w:t>
      </w:r>
      <w:r w:rsidR="00BA3622">
        <w:rPr>
          <w:rFonts w:ascii="Arial" w:hAnsi="Arial" w:cs="Arial"/>
        </w:rPr>
        <w:t>was</w:t>
      </w:r>
      <w:r w:rsidRPr="00702CA2">
        <w:rPr>
          <w:rFonts w:ascii="Arial" w:hAnsi="Arial" w:cs="Arial"/>
        </w:rPr>
        <w:t xml:space="preserve"> mapped using </w:t>
      </w:r>
      <w:r>
        <w:rPr>
          <w:rFonts w:ascii="Arial" w:hAnsi="Arial" w:cs="Arial"/>
        </w:rPr>
        <w:t>Q</w:t>
      </w:r>
      <w:r w:rsidRPr="00702CA2">
        <w:rPr>
          <w:rFonts w:ascii="Arial" w:hAnsi="Arial" w:cs="Arial"/>
        </w:rPr>
        <w:t>GIS software. The soil maps for pH, organic carbon, and m</w:t>
      </w:r>
      <w:r w:rsidR="00407DFE">
        <w:rPr>
          <w:rFonts w:ascii="Arial" w:hAnsi="Arial" w:cs="Arial"/>
        </w:rPr>
        <w:t>a</w:t>
      </w:r>
      <w:r w:rsidRPr="00702CA2">
        <w:rPr>
          <w:rFonts w:ascii="Arial" w:hAnsi="Arial" w:cs="Arial"/>
        </w:rPr>
        <w:t>cronutrients viz., N, P, K, Ca, Mg</w:t>
      </w:r>
      <w:r w:rsidR="00407DFE">
        <w:rPr>
          <w:rFonts w:ascii="Arial" w:hAnsi="Arial" w:cs="Arial"/>
        </w:rPr>
        <w:t xml:space="preserve"> and </w:t>
      </w:r>
      <w:r w:rsidRPr="00702CA2">
        <w:rPr>
          <w:rFonts w:ascii="Arial" w:hAnsi="Arial" w:cs="Arial"/>
        </w:rPr>
        <w:t>S</w:t>
      </w:r>
      <w:r w:rsidR="00407DFE">
        <w:rPr>
          <w:rFonts w:ascii="Arial" w:hAnsi="Arial" w:cs="Arial"/>
        </w:rPr>
        <w:t xml:space="preserve"> </w:t>
      </w:r>
      <w:r w:rsidRPr="00702CA2">
        <w:rPr>
          <w:rFonts w:ascii="Arial" w:hAnsi="Arial" w:cs="Arial"/>
        </w:rPr>
        <w:t>were prepared and presented in Fig.</w:t>
      </w:r>
      <w:r w:rsidR="00A32044">
        <w:rPr>
          <w:rFonts w:ascii="Arial" w:hAnsi="Arial" w:cs="Arial"/>
        </w:rPr>
        <w:t>7</w:t>
      </w:r>
      <w:r w:rsidR="00407DFE">
        <w:rPr>
          <w:rFonts w:ascii="Arial" w:hAnsi="Arial" w:cs="Arial"/>
        </w:rPr>
        <w:t xml:space="preserve"> and </w:t>
      </w:r>
      <w:r w:rsidRPr="00702CA2">
        <w:rPr>
          <w:rFonts w:ascii="Arial" w:hAnsi="Arial" w:cs="Arial"/>
        </w:rPr>
        <w:t>Fig.</w:t>
      </w:r>
      <w:r w:rsidR="00A32044">
        <w:rPr>
          <w:rFonts w:ascii="Arial" w:hAnsi="Arial" w:cs="Arial"/>
        </w:rPr>
        <w:t>8</w:t>
      </w:r>
      <w:r w:rsidRPr="00702CA2">
        <w:rPr>
          <w:rFonts w:ascii="Arial" w:hAnsi="Arial" w:cs="Arial"/>
        </w:rPr>
        <w:t xml:space="preserve">. The </w:t>
      </w:r>
      <w:r w:rsidR="00407DFE">
        <w:rPr>
          <w:rFonts w:ascii="Arial" w:hAnsi="Arial" w:cs="Arial"/>
        </w:rPr>
        <w:t>classes</w:t>
      </w:r>
      <w:r w:rsidRPr="00702CA2">
        <w:rPr>
          <w:rFonts w:ascii="Arial" w:hAnsi="Arial" w:cs="Arial"/>
        </w:rPr>
        <w:t xml:space="preserve"> in which nutrients were present in </w:t>
      </w:r>
      <w:r w:rsidR="00407DFE">
        <w:rPr>
          <w:rFonts w:ascii="Arial" w:hAnsi="Arial" w:cs="Arial"/>
        </w:rPr>
        <w:t>north central laterite</w:t>
      </w:r>
      <w:r w:rsidRPr="00702CA2">
        <w:rPr>
          <w:rFonts w:ascii="Arial" w:hAnsi="Arial" w:cs="Arial"/>
        </w:rPr>
        <w:t xml:space="preserve"> </w:t>
      </w:r>
      <w:r w:rsidR="00407DFE">
        <w:rPr>
          <w:rFonts w:ascii="Arial" w:hAnsi="Arial" w:cs="Arial"/>
        </w:rPr>
        <w:t xml:space="preserve">soils </w:t>
      </w:r>
      <w:r w:rsidRPr="00702CA2">
        <w:rPr>
          <w:rFonts w:ascii="Arial" w:hAnsi="Arial" w:cs="Arial"/>
        </w:rPr>
        <w:t xml:space="preserve">were shown in legend. As per categorization and availability of nutrients, the </w:t>
      </w:r>
      <w:r w:rsidR="002221BE">
        <w:rPr>
          <w:rFonts w:ascii="Arial" w:hAnsi="Arial" w:cs="Arial"/>
        </w:rPr>
        <w:t>spatial distribution of each nutrient</w:t>
      </w:r>
      <w:r w:rsidRPr="00702CA2">
        <w:rPr>
          <w:rFonts w:ascii="Arial" w:hAnsi="Arial" w:cs="Arial"/>
        </w:rPr>
        <w:t xml:space="preserve"> under </w:t>
      </w:r>
      <w:r w:rsidR="002221BE">
        <w:rPr>
          <w:rFonts w:ascii="Arial" w:hAnsi="Arial" w:cs="Arial"/>
        </w:rPr>
        <w:t>low, medium and high classes were indicated</w:t>
      </w:r>
      <w:r w:rsidRPr="00702CA2">
        <w:rPr>
          <w:rFonts w:ascii="Arial" w:hAnsi="Arial" w:cs="Arial"/>
        </w:rPr>
        <w:t xml:space="preserve"> by </w:t>
      </w:r>
      <w:r w:rsidR="002221BE">
        <w:rPr>
          <w:rFonts w:ascii="Arial" w:hAnsi="Arial" w:cs="Arial"/>
        </w:rPr>
        <w:t xml:space="preserve">red, light orange and blue </w:t>
      </w:r>
      <w:proofErr w:type="spellStart"/>
      <w:r w:rsidR="002221BE">
        <w:rPr>
          <w:rFonts w:ascii="Arial" w:hAnsi="Arial" w:cs="Arial"/>
        </w:rPr>
        <w:t>colour</w:t>
      </w:r>
      <w:proofErr w:type="spellEnd"/>
      <w:r w:rsidR="002221BE">
        <w:rPr>
          <w:rFonts w:ascii="Arial" w:hAnsi="Arial" w:cs="Arial"/>
        </w:rPr>
        <w:t xml:space="preserve"> </w:t>
      </w:r>
      <w:r w:rsidRPr="00702CA2">
        <w:rPr>
          <w:rFonts w:ascii="Arial" w:hAnsi="Arial" w:cs="Arial"/>
        </w:rPr>
        <w:t>legends</w:t>
      </w:r>
      <w:r w:rsidR="002221BE">
        <w:rPr>
          <w:rFonts w:ascii="Arial" w:hAnsi="Arial" w:cs="Arial"/>
        </w:rPr>
        <w:t>, respectively</w:t>
      </w:r>
      <w:r w:rsidRPr="00702CA2">
        <w:rPr>
          <w:rFonts w:ascii="Arial" w:hAnsi="Arial" w:cs="Arial"/>
        </w:rPr>
        <w:t>.</w:t>
      </w:r>
    </w:p>
    <w:bookmarkEnd w:id="0"/>
    <w:p w14:paraId="47BCB90A" w14:textId="6BB3647F" w:rsidR="0003066B" w:rsidRDefault="0003066B" w:rsidP="00702CA2">
      <w:pPr>
        <w:pStyle w:val="Body"/>
        <w:jc w:val="center"/>
        <w:rPr>
          <w:rFonts w:ascii="Arial" w:hAnsi="Arial" w:cs="Arial"/>
          <w:b/>
          <w:bCs/>
        </w:rPr>
      </w:pPr>
      <w:r w:rsidRPr="00027925">
        <w:rPr>
          <w:rFonts w:ascii="Arial" w:hAnsi="Arial" w:cs="Arial"/>
          <w:noProof/>
        </w:rPr>
        <w:drawing>
          <wp:anchor distT="0" distB="0" distL="114300" distR="114300" simplePos="0" relativeHeight="251695104" behindDoc="0" locked="0" layoutInCell="1" allowOverlap="1" wp14:anchorId="14D62060" wp14:editId="4524F9CE">
            <wp:simplePos x="0" y="0"/>
            <wp:positionH relativeFrom="column">
              <wp:posOffset>2800350</wp:posOffset>
            </wp:positionH>
            <wp:positionV relativeFrom="paragraph">
              <wp:posOffset>295910</wp:posOffset>
            </wp:positionV>
            <wp:extent cx="2722880" cy="3786505"/>
            <wp:effectExtent l="0" t="0" r="1270" b="4445"/>
            <wp:wrapTopAndBottom/>
            <wp:docPr id="1513512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2880" cy="378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925">
        <w:rPr>
          <w:rFonts w:ascii="Arial" w:hAnsi="Arial" w:cs="Arial"/>
          <w:noProof/>
        </w:rPr>
        <w:drawing>
          <wp:anchor distT="0" distB="0" distL="114300" distR="114300" simplePos="0" relativeHeight="251693056" behindDoc="0" locked="0" layoutInCell="1" allowOverlap="1" wp14:anchorId="74CAEFBF" wp14:editId="285C7A02">
            <wp:simplePos x="0" y="0"/>
            <wp:positionH relativeFrom="margin">
              <wp:posOffset>0</wp:posOffset>
            </wp:positionH>
            <wp:positionV relativeFrom="paragraph">
              <wp:posOffset>294640</wp:posOffset>
            </wp:positionV>
            <wp:extent cx="2697480" cy="3787140"/>
            <wp:effectExtent l="0" t="0" r="7620" b="3810"/>
            <wp:wrapTopAndBottom/>
            <wp:docPr id="13854667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7480"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369AC" w14:textId="77777777" w:rsidR="0003066B" w:rsidRDefault="0003066B" w:rsidP="00702CA2">
      <w:pPr>
        <w:pStyle w:val="Body"/>
        <w:jc w:val="center"/>
        <w:rPr>
          <w:rFonts w:ascii="Arial" w:hAnsi="Arial" w:cs="Arial"/>
          <w:b/>
          <w:bCs/>
        </w:rPr>
      </w:pPr>
    </w:p>
    <w:p w14:paraId="177C395C" w14:textId="46A71631" w:rsidR="00057B9D" w:rsidRDefault="00DB702D" w:rsidP="0003066B">
      <w:pPr>
        <w:pStyle w:val="Body"/>
        <w:jc w:val="center"/>
        <w:rPr>
          <w:rFonts w:ascii="Arial" w:hAnsi="Arial" w:cs="Arial"/>
          <w:b/>
          <w:bCs/>
        </w:rPr>
      </w:pPr>
      <w:r w:rsidRPr="00027925">
        <w:rPr>
          <w:rFonts w:ascii="Arial" w:hAnsi="Arial" w:cs="Arial"/>
          <w:b/>
          <w:bCs/>
        </w:rPr>
        <w:t xml:space="preserve">Fig. </w:t>
      </w:r>
      <w:r w:rsidR="00A32044">
        <w:rPr>
          <w:rFonts w:ascii="Arial" w:hAnsi="Arial" w:cs="Arial"/>
          <w:b/>
          <w:bCs/>
        </w:rPr>
        <w:t>7</w:t>
      </w:r>
      <w:r w:rsidRPr="00027925">
        <w:rPr>
          <w:rFonts w:ascii="Arial" w:hAnsi="Arial" w:cs="Arial"/>
          <w:b/>
          <w:bCs/>
        </w:rPr>
        <w:t xml:space="preserve">. Spatial variability of soil pH and soil organic carbon </w:t>
      </w:r>
    </w:p>
    <w:p w14:paraId="65F2A49E" w14:textId="507D31BB" w:rsidR="0003066B" w:rsidRPr="00027925" w:rsidRDefault="0003066B" w:rsidP="000C58D8">
      <w:pPr>
        <w:pStyle w:val="Body"/>
        <w:spacing w:after="0"/>
        <w:jc w:val="center"/>
        <w:rPr>
          <w:rFonts w:ascii="Arial" w:hAnsi="Arial" w:cs="Arial"/>
          <w:b/>
          <w:bCs/>
          <w:lang w:val="en-IN"/>
        </w:rPr>
      </w:pPr>
      <w:r w:rsidRPr="00622E67">
        <w:rPr>
          <w:rFonts w:ascii="Arial" w:hAnsi="Arial" w:cs="Arial"/>
          <w:b/>
          <w:bCs/>
          <w:noProof/>
        </w:rPr>
        <w:lastRenderedPageBreak/>
        <mc:AlternateContent>
          <mc:Choice Requires="wpg">
            <w:drawing>
              <wp:anchor distT="0" distB="0" distL="114300" distR="114300" simplePos="0" relativeHeight="251698176" behindDoc="0" locked="0" layoutInCell="1" allowOverlap="1" wp14:anchorId="2AF63B9D" wp14:editId="50064A25">
                <wp:simplePos x="0" y="0"/>
                <wp:positionH relativeFrom="column">
                  <wp:posOffset>2958465</wp:posOffset>
                </wp:positionH>
                <wp:positionV relativeFrom="paragraph">
                  <wp:posOffset>107315</wp:posOffset>
                </wp:positionV>
                <wp:extent cx="2700020" cy="3818890"/>
                <wp:effectExtent l="0" t="0" r="5080" b="0"/>
                <wp:wrapNone/>
                <wp:docPr id="12" name="Group 11">
                  <a:extLst xmlns:a="http://schemas.openxmlformats.org/drawingml/2006/main">
                    <a:ext uri="{FF2B5EF4-FFF2-40B4-BE49-F238E27FC236}">
                      <a16:creationId xmlns:a16="http://schemas.microsoft.com/office/drawing/2014/main" id="{21B6C11B-C425-DBB3-D62B-5022F6BA1B05}"/>
                    </a:ext>
                  </a:extLst>
                </wp:docPr>
                <wp:cNvGraphicFramePr/>
                <a:graphic xmlns:a="http://schemas.openxmlformats.org/drawingml/2006/main">
                  <a:graphicData uri="http://schemas.microsoft.com/office/word/2010/wordprocessingGroup">
                    <wpg:wgp>
                      <wpg:cNvGrpSpPr/>
                      <wpg:grpSpPr>
                        <a:xfrm>
                          <a:off x="0" y="0"/>
                          <a:ext cx="2700020" cy="3818890"/>
                          <a:chOff x="0" y="0"/>
                          <a:chExt cx="2700020" cy="3818890"/>
                        </a:xfrm>
                      </wpg:grpSpPr>
                      <pic:pic xmlns:pic="http://schemas.openxmlformats.org/drawingml/2006/picture">
                        <pic:nvPicPr>
                          <pic:cNvPr id="1895992617" name="Picture 1895992617">
                            <a:extLst>
                              <a:ext uri="{FF2B5EF4-FFF2-40B4-BE49-F238E27FC236}">
                                <a16:creationId xmlns:a16="http://schemas.microsoft.com/office/drawing/2014/main" id="{041B2C0E-DCB2-3282-D1CF-CFBEFEA3A4E5}"/>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20" cy="3818890"/>
                          </a:xfrm>
                          <a:prstGeom prst="rect">
                            <a:avLst/>
                          </a:prstGeom>
                          <a:noFill/>
                          <a:ln>
                            <a:noFill/>
                          </a:ln>
                        </pic:spPr>
                      </pic:pic>
                      <wps:wsp>
                        <wps:cNvPr id="1078957551" name="Text Box 2">
                          <a:extLst>
                            <a:ext uri="{FF2B5EF4-FFF2-40B4-BE49-F238E27FC236}">
                              <a16:creationId xmlns:a16="http://schemas.microsoft.com/office/drawing/2014/main" id="{F1A60B2A-A46B-0188-5D0C-3C80FE64CC7C}"/>
                            </a:ext>
                          </a:extLst>
                        </wps:cNvPr>
                        <wps:cNvSpPr txBox="1">
                          <a:spLocks noChangeArrowheads="1"/>
                        </wps:cNvSpPr>
                        <wps:spPr bwMode="auto">
                          <a:xfrm>
                            <a:off x="307657" y="207009"/>
                            <a:ext cx="2084705" cy="231775"/>
                          </a:xfrm>
                          <a:prstGeom prst="rect">
                            <a:avLst/>
                          </a:prstGeom>
                          <a:solidFill>
                            <a:srgbClr val="FFFFFF"/>
                          </a:solidFill>
                          <a:ln w="9525">
                            <a:noFill/>
                            <a:miter lim="800000"/>
                            <a:headEnd/>
                            <a:tailEnd/>
                          </a:ln>
                        </wps:spPr>
                        <wps:txbx>
                          <w:txbxContent>
                            <w:p w14:paraId="2273B8BF"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P in soil</w:t>
                              </w:r>
                            </w:p>
                          </w:txbxContent>
                        </wps:txbx>
                        <wps:bodyPr rot="0" vert="horz" wrap="square" lIns="91440" tIns="45720" rIns="91440" bIns="45720" anchor="t" anchorCtr="0">
                          <a:spAutoFit/>
                        </wps:bodyPr>
                      </wps:wsp>
                    </wpg:wgp>
                  </a:graphicData>
                </a:graphic>
              </wp:anchor>
            </w:drawing>
          </mc:Choice>
          <mc:Fallback>
            <w:pict>
              <v:group w14:anchorId="2AF63B9D" id="Group 11" o:spid="_x0000_s1027" style="position:absolute;left:0;text-align:left;margin-left:232.95pt;margin-top:8.45pt;width:212.6pt;height:300.7pt;z-index:251698176" coordsize="27000,3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5992617" o:spid="_x0000_s1028" type="#_x0000_t75" style="position:absolute;width:27000;height:38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">
                  <v:imagedata r:id="rId18" o:title=""/>
                </v:shape>
                <v:shape id="_x0000_s1029" type="#_x0000_t202" style="position:absolute;left:3076;top:2070;width:2084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" stroked="f">
                  <v:textbox style="mso-fit-shape-to-text:t">
                    <w:txbxContent>
                      <w:p w14:paraId="2273B8BF"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P in soil</w:t>
                        </w:r>
                      </w:p>
                    </w:txbxContent>
                  </v:textbox>
                </v:shape>
              </v:group>
            </w:pict>
          </mc:Fallback>
        </mc:AlternateContent>
      </w:r>
      <w:r w:rsidRPr="00622E67">
        <w:rPr>
          <w:rFonts w:ascii="Arial" w:hAnsi="Arial" w:cs="Arial"/>
          <w:b/>
          <w:bCs/>
          <w:noProof/>
        </w:rPr>
        <mc:AlternateContent>
          <mc:Choice Requires="wpg">
            <w:drawing>
              <wp:anchor distT="0" distB="0" distL="114300" distR="114300" simplePos="0" relativeHeight="251697152" behindDoc="0" locked="0" layoutInCell="1" allowOverlap="1" wp14:anchorId="62B3880E" wp14:editId="39FCF9F8">
                <wp:simplePos x="0" y="0"/>
                <wp:positionH relativeFrom="margin">
                  <wp:posOffset>43815</wp:posOffset>
                </wp:positionH>
                <wp:positionV relativeFrom="paragraph">
                  <wp:posOffset>93980</wp:posOffset>
                </wp:positionV>
                <wp:extent cx="2705100" cy="3826510"/>
                <wp:effectExtent l="0" t="0" r="0" b="2540"/>
                <wp:wrapNone/>
                <wp:docPr id="10" name="Group 9">
                  <a:extLst xmlns:a="http://schemas.openxmlformats.org/drawingml/2006/main">
                    <a:ext uri="{FF2B5EF4-FFF2-40B4-BE49-F238E27FC236}">
                      <a16:creationId xmlns:a16="http://schemas.microsoft.com/office/drawing/2014/main" id="{2016F3CD-C20B-7381-3524-A0B5882988D3}"/>
                    </a:ext>
                  </a:extLst>
                </wp:docPr>
                <wp:cNvGraphicFramePr/>
                <a:graphic xmlns:a="http://schemas.openxmlformats.org/drawingml/2006/main">
                  <a:graphicData uri="http://schemas.microsoft.com/office/word/2010/wordprocessingGroup">
                    <wpg:wgp>
                      <wpg:cNvGrpSpPr/>
                      <wpg:grpSpPr>
                        <a:xfrm>
                          <a:off x="0" y="0"/>
                          <a:ext cx="2705100" cy="3826510"/>
                          <a:chOff x="0" y="0"/>
                          <a:chExt cx="2705100" cy="3826510"/>
                        </a:xfrm>
                      </wpg:grpSpPr>
                      <pic:pic xmlns:pic="http://schemas.openxmlformats.org/drawingml/2006/picture">
                        <pic:nvPicPr>
                          <pic:cNvPr id="1704837317" name="Picture 1704837317">
                            <a:extLst>
                              <a:ext uri="{FF2B5EF4-FFF2-40B4-BE49-F238E27FC236}">
                                <a16:creationId xmlns:a16="http://schemas.microsoft.com/office/drawing/2014/main" id="{A51083EA-1E67-AAE7-99B3-FC49C1E3D1FB}"/>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3826510"/>
                          </a:xfrm>
                          <a:prstGeom prst="rect">
                            <a:avLst/>
                          </a:prstGeom>
                          <a:noFill/>
                          <a:ln>
                            <a:noFill/>
                          </a:ln>
                        </pic:spPr>
                      </pic:pic>
                      <wps:wsp>
                        <wps:cNvPr id="217855297" name="Text Box 2">
                          <a:extLst>
                            <a:ext uri="{FF2B5EF4-FFF2-40B4-BE49-F238E27FC236}">
                              <a16:creationId xmlns:a16="http://schemas.microsoft.com/office/drawing/2014/main" id="{F1A60B2A-A46B-0188-5D0C-3C80FE64CC7C}"/>
                            </a:ext>
                          </a:extLst>
                        </wps:cNvPr>
                        <wps:cNvSpPr txBox="1">
                          <a:spLocks noChangeArrowheads="1"/>
                        </wps:cNvSpPr>
                        <wps:spPr bwMode="auto">
                          <a:xfrm>
                            <a:off x="320040" y="177165"/>
                            <a:ext cx="2084705" cy="231775"/>
                          </a:xfrm>
                          <a:prstGeom prst="rect">
                            <a:avLst/>
                          </a:prstGeom>
                          <a:solidFill>
                            <a:srgbClr val="FFFFFF"/>
                          </a:solidFill>
                          <a:ln w="9525">
                            <a:noFill/>
                            <a:miter lim="800000"/>
                            <a:headEnd/>
                            <a:tailEnd/>
                          </a:ln>
                        </wps:spPr>
                        <wps:txbx>
                          <w:txbxContent>
                            <w:p w14:paraId="2BD84249"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N in soil</w:t>
                              </w:r>
                            </w:p>
                          </w:txbxContent>
                        </wps:txbx>
                        <wps:bodyPr rot="0" vert="horz" wrap="square" lIns="91440" tIns="45720" rIns="91440" bIns="45720" anchor="t" anchorCtr="0">
                          <a:spAutoFit/>
                        </wps:bodyPr>
                      </wps:wsp>
                    </wpg:wgp>
                  </a:graphicData>
                </a:graphic>
              </wp:anchor>
            </w:drawing>
          </mc:Choice>
          <mc:Fallback>
            <w:pict>
              <v:group w14:anchorId="62B3880E" id="Group 9" o:spid="_x0000_s1030" style="position:absolute;left:0;text-align:left;margin-left:3.45pt;margin-top:7.4pt;width:213pt;height:301.3pt;z-index:251697152;mso-position-horizontal-relative:margin" coordsize="27051,38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">
                <v:shape id="Picture 1704837317" o:spid="_x0000_s1031" type="#_x0000_t75" style="position:absolute;width:27051;height:3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">
                  <v:imagedata r:id="rId20" o:title=""/>
                </v:shape>
                <v:shape id="_x0000_s1032" type="#_x0000_t202" style="position:absolute;left:3200;top:1771;width:2084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" stroked="f">
                  <v:textbox style="mso-fit-shape-to-text:t">
                    <w:txbxContent>
                      <w:p w14:paraId="2BD84249"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N in soil</w:t>
                        </w:r>
                      </w:p>
                    </w:txbxContent>
                  </v:textbox>
                </v:shape>
                <w10:wrap anchorx="margin"/>
              </v:group>
            </w:pict>
          </mc:Fallback>
        </mc:AlternateContent>
      </w:r>
    </w:p>
    <w:p w14:paraId="1FBF203E" w14:textId="52779432" w:rsidR="0003066B" w:rsidRDefault="0003066B" w:rsidP="00441B6F">
      <w:pPr>
        <w:pStyle w:val="ConcHead"/>
        <w:spacing w:after="0"/>
        <w:jc w:val="both"/>
        <w:rPr>
          <w:rFonts w:ascii="Arial" w:hAnsi="Arial" w:cs="Arial"/>
        </w:rPr>
      </w:pPr>
    </w:p>
    <w:p w14:paraId="0419E796" w14:textId="77777777" w:rsidR="0003066B" w:rsidRDefault="0003066B" w:rsidP="00441B6F">
      <w:pPr>
        <w:pStyle w:val="ConcHead"/>
        <w:spacing w:after="0"/>
        <w:jc w:val="both"/>
        <w:rPr>
          <w:rFonts w:ascii="Arial" w:hAnsi="Arial" w:cs="Arial"/>
        </w:rPr>
      </w:pPr>
    </w:p>
    <w:p w14:paraId="3D53377E" w14:textId="77777777" w:rsidR="0003066B" w:rsidRDefault="0003066B" w:rsidP="00441B6F">
      <w:pPr>
        <w:pStyle w:val="ConcHead"/>
        <w:spacing w:after="0"/>
        <w:jc w:val="both"/>
        <w:rPr>
          <w:rFonts w:ascii="Arial" w:hAnsi="Arial" w:cs="Arial"/>
        </w:rPr>
      </w:pPr>
    </w:p>
    <w:p w14:paraId="095FD8D9" w14:textId="77777777" w:rsidR="0003066B" w:rsidRDefault="0003066B" w:rsidP="00441B6F">
      <w:pPr>
        <w:pStyle w:val="ConcHead"/>
        <w:spacing w:after="0"/>
        <w:jc w:val="both"/>
        <w:rPr>
          <w:rFonts w:ascii="Arial" w:hAnsi="Arial" w:cs="Arial"/>
        </w:rPr>
      </w:pPr>
    </w:p>
    <w:p w14:paraId="19F090CD" w14:textId="77777777" w:rsidR="0003066B" w:rsidRDefault="0003066B" w:rsidP="00441B6F">
      <w:pPr>
        <w:pStyle w:val="ConcHead"/>
        <w:spacing w:after="0"/>
        <w:jc w:val="both"/>
        <w:rPr>
          <w:rFonts w:ascii="Arial" w:hAnsi="Arial" w:cs="Arial"/>
        </w:rPr>
      </w:pPr>
    </w:p>
    <w:p w14:paraId="5F42A0B4" w14:textId="77777777" w:rsidR="0003066B" w:rsidRDefault="0003066B" w:rsidP="00441B6F">
      <w:pPr>
        <w:pStyle w:val="ConcHead"/>
        <w:spacing w:after="0"/>
        <w:jc w:val="both"/>
        <w:rPr>
          <w:rFonts w:ascii="Arial" w:hAnsi="Arial" w:cs="Arial"/>
        </w:rPr>
      </w:pPr>
    </w:p>
    <w:p w14:paraId="3A472DE2" w14:textId="77777777" w:rsidR="0003066B" w:rsidRDefault="0003066B" w:rsidP="00441B6F">
      <w:pPr>
        <w:pStyle w:val="ConcHead"/>
        <w:spacing w:after="0"/>
        <w:jc w:val="both"/>
        <w:rPr>
          <w:rFonts w:ascii="Arial" w:hAnsi="Arial" w:cs="Arial"/>
        </w:rPr>
      </w:pPr>
    </w:p>
    <w:p w14:paraId="27B6E572" w14:textId="77777777" w:rsidR="0003066B" w:rsidRDefault="0003066B" w:rsidP="00441B6F">
      <w:pPr>
        <w:pStyle w:val="ConcHead"/>
        <w:spacing w:after="0"/>
        <w:jc w:val="both"/>
        <w:rPr>
          <w:rFonts w:ascii="Arial" w:hAnsi="Arial" w:cs="Arial"/>
        </w:rPr>
      </w:pPr>
    </w:p>
    <w:p w14:paraId="48861E72" w14:textId="77777777" w:rsidR="0003066B" w:rsidRDefault="0003066B" w:rsidP="00441B6F">
      <w:pPr>
        <w:pStyle w:val="ConcHead"/>
        <w:spacing w:after="0"/>
        <w:jc w:val="both"/>
        <w:rPr>
          <w:rFonts w:ascii="Arial" w:hAnsi="Arial" w:cs="Arial"/>
        </w:rPr>
      </w:pPr>
    </w:p>
    <w:p w14:paraId="4034EAFB" w14:textId="77777777" w:rsidR="0003066B" w:rsidRDefault="0003066B" w:rsidP="00441B6F">
      <w:pPr>
        <w:pStyle w:val="ConcHead"/>
        <w:spacing w:after="0"/>
        <w:jc w:val="both"/>
        <w:rPr>
          <w:rFonts w:ascii="Arial" w:hAnsi="Arial" w:cs="Arial"/>
        </w:rPr>
      </w:pPr>
    </w:p>
    <w:p w14:paraId="50253A2F" w14:textId="77777777" w:rsidR="0003066B" w:rsidRDefault="0003066B" w:rsidP="00441B6F">
      <w:pPr>
        <w:pStyle w:val="ConcHead"/>
        <w:spacing w:after="0"/>
        <w:jc w:val="both"/>
        <w:rPr>
          <w:rFonts w:ascii="Arial" w:hAnsi="Arial" w:cs="Arial"/>
        </w:rPr>
      </w:pPr>
    </w:p>
    <w:p w14:paraId="6232BD74" w14:textId="77777777" w:rsidR="0003066B" w:rsidRDefault="0003066B" w:rsidP="00441B6F">
      <w:pPr>
        <w:pStyle w:val="ConcHead"/>
        <w:spacing w:after="0"/>
        <w:jc w:val="both"/>
        <w:rPr>
          <w:rFonts w:ascii="Arial" w:hAnsi="Arial" w:cs="Arial"/>
        </w:rPr>
      </w:pPr>
    </w:p>
    <w:p w14:paraId="3F1C55B7" w14:textId="77777777" w:rsidR="0003066B" w:rsidRDefault="0003066B" w:rsidP="00441B6F">
      <w:pPr>
        <w:pStyle w:val="ConcHead"/>
        <w:spacing w:after="0"/>
        <w:jc w:val="both"/>
        <w:rPr>
          <w:rFonts w:ascii="Arial" w:hAnsi="Arial" w:cs="Arial"/>
        </w:rPr>
      </w:pPr>
    </w:p>
    <w:p w14:paraId="50BB75F3" w14:textId="77777777" w:rsidR="0003066B" w:rsidRDefault="0003066B" w:rsidP="00441B6F">
      <w:pPr>
        <w:pStyle w:val="ConcHead"/>
        <w:spacing w:after="0"/>
        <w:jc w:val="both"/>
        <w:rPr>
          <w:rFonts w:ascii="Arial" w:hAnsi="Arial" w:cs="Arial"/>
        </w:rPr>
      </w:pPr>
    </w:p>
    <w:p w14:paraId="249CDD66" w14:textId="77777777" w:rsidR="0003066B" w:rsidRDefault="0003066B" w:rsidP="00441B6F">
      <w:pPr>
        <w:pStyle w:val="ConcHead"/>
        <w:spacing w:after="0"/>
        <w:jc w:val="both"/>
        <w:rPr>
          <w:rFonts w:ascii="Arial" w:hAnsi="Arial" w:cs="Arial"/>
        </w:rPr>
      </w:pPr>
    </w:p>
    <w:p w14:paraId="0F7BC7C2" w14:textId="77777777" w:rsidR="0003066B" w:rsidRDefault="0003066B" w:rsidP="00441B6F">
      <w:pPr>
        <w:pStyle w:val="ConcHead"/>
        <w:spacing w:after="0"/>
        <w:jc w:val="both"/>
        <w:rPr>
          <w:rFonts w:ascii="Arial" w:hAnsi="Arial" w:cs="Arial"/>
        </w:rPr>
      </w:pPr>
    </w:p>
    <w:p w14:paraId="427BE6E7" w14:textId="77777777" w:rsidR="0003066B" w:rsidRDefault="0003066B" w:rsidP="00441B6F">
      <w:pPr>
        <w:pStyle w:val="ConcHead"/>
        <w:spacing w:after="0"/>
        <w:jc w:val="both"/>
        <w:rPr>
          <w:rFonts w:ascii="Arial" w:hAnsi="Arial" w:cs="Arial"/>
        </w:rPr>
      </w:pPr>
    </w:p>
    <w:p w14:paraId="6A5B7E55" w14:textId="77777777" w:rsidR="0003066B" w:rsidRDefault="0003066B" w:rsidP="00441B6F">
      <w:pPr>
        <w:pStyle w:val="ConcHead"/>
        <w:spacing w:after="0"/>
        <w:jc w:val="both"/>
        <w:rPr>
          <w:rFonts w:ascii="Arial" w:hAnsi="Arial" w:cs="Arial"/>
        </w:rPr>
      </w:pPr>
    </w:p>
    <w:p w14:paraId="7E1EC61F" w14:textId="77777777" w:rsidR="0003066B" w:rsidRDefault="0003066B" w:rsidP="00441B6F">
      <w:pPr>
        <w:pStyle w:val="ConcHead"/>
        <w:spacing w:after="0"/>
        <w:jc w:val="both"/>
        <w:rPr>
          <w:rFonts w:ascii="Arial" w:hAnsi="Arial" w:cs="Arial"/>
        </w:rPr>
      </w:pPr>
    </w:p>
    <w:p w14:paraId="79371064" w14:textId="77777777" w:rsidR="0003066B" w:rsidRDefault="0003066B" w:rsidP="00441B6F">
      <w:pPr>
        <w:pStyle w:val="ConcHead"/>
        <w:spacing w:after="0"/>
        <w:jc w:val="both"/>
        <w:rPr>
          <w:rFonts w:ascii="Arial" w:hAnsi="Arial" w:cs="Arial"/>
        </w:rPr>
      </w:pPr>
    </w:p>
    <w:p w14:paraId="44064F9C" w14:textId="77777777" w:rsidR="0003066B" w:rsidRDefault="0003066B" w:rsidP="00441B6F">
      <w:pPr>
        <w:pStyle w:val="ConcHead"/>
        <w:spacing w:after="0"/>
        <w:jc w:val="both"/>
        <w:rPr>
          <w:rFonts w:ascii="Arial" w:hAnsi="Arial" w:cs="Arial"/>
        </w:rPr>
      </w:pPr>
    </w:p>
    <w:p w14:paraId="14979834" w14:textId="77777777" w:rsidR="0003066B" w:rsidRDefault="0003066B" w:rsidP="00441B6F">
      <w:pPr>
        <w:pStyle w:val="ConcHead"/>
        <w:spacing w:after="0"/>
        <w:jc w:val="both"/>
        <w:rPr>
          <w:rFonts w:ascii="Arial" w:hAnsi="Arial" w:cs="Arial"/>
        </w:rPr>
      </w:pPr>
    </w:p>
    <w:p w14:paraId="76A226F0" w14:textId="12CF1D4F" w:rsidR="0003066B" w:rsidRDefault="0003066B">
      <w:pPr>
        <w:rPr>
          <w:rFonts w:ascii="Arial" w:hAnsi="Arial" w:cs="Arial"/>
          <w:b/>
          <w:caps/>
          <w:sz w:val="22"/>
        </w:rPr>
      </w:pPr>
      <w:r w:rsidRPr="00BA3CC1">
        <w:rPr>
          <w:rFonts w:ascii="Arial" w:hAnsi="Arial" w:cs="Arial"/>
          <w:b/>
          <w:bCs/>
          <w:noProof/>
        </w:rPr>
        <mc:AlternateContent>
          <mc:Choice Requires="wpg">
            <w:drawing>
              <wp:anchor distT="0" distB="0" distL="114300" distR="114300" simplePos="0" relativeHeight="251703296" behindDoc="0" locked="0" layoutInCell="1" allowOverlap="1" wp14:anchorId="6C8D9CA4" wp14:editId="5F578B50">
                <wp:simplePos x="0" y="0"/>
                <wp:positionH relativeFrom="column">
                  <wp:posOffset>3072765</wp:posOffset>
                </wp:positionH>
                <wp:positionV relativeFrom="paragraph">
                  <wp:posOffset>484505</wp:posOffset>
                </wp:positionV>
                <wp:extent cx="2585720" cy="3695700"/>
                <wp:effectExtent l="0" t="0" r="5080" b="0"/>
                <wp:wrapTopAndBottom/>
                <wp:docPr id="20" name="Group 19">
                  <a:extLst xmlns:a="http://schemas.openxmlformats.org/drawingml/2006/main">
                    <a:ext uri="{FF2B5EF4-FFF2-40B4-BE49-F238E27FC236}">
                      <a16:creationId xmlns:a16="http://schemas.microsoft.com/office/drawing/2014/main" id="{B28612B4-E4A2-0B5B-CF85-65B776F2907C}"/>
                    </a:ext>
                  </a:extLst>
                </wp:docPr>
                <wp:cNvGraphicFramePr/>
                <a:graphic xmlns:a="http://schemas.openxmlformats.org/drawingml/2006/main">
                  <a:graphicData uri="http://schemas.microsoft.com/office/word/2010/wordprocessingGroup">
                    <wpg:wgp>
                      <wpg:cNvGrpSpPr/>
                      <wpg:grpSpPr>
                        <a:xfrm>
                          <a:off x="0" y="0"/>
                          <a:ext cx="2585720" cy="3695700"/>
                          <a:chOff x="0" y="0"/>
                          <a:chExt cx="2811780" cy="3863340"/>
                        </a:xfrm>
                      </wpg:grpSpPr>
                      <pic:pic xmlns:pic="http://schemas.openxmlformats.org/drawingml/2006/picture">
                        <pic:nvPicPr>
                          <pic:cNvPr id="1237586108" name="Picture 1237586108">
                            <a:extLst>
                              <a:ext uri="{FF2B5EF4-FFF2-40B4-BE49-F238E27FC236}">
                                <a16:creationId xmlns:a16="http://schemas.microsoft.com/office/drawing/2014/main" id="{B1D7FDC9-5AAE-356C-A868-9525FF29323D}"/>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780" cy="3863340"/>
                          </a:xfrm>
                          <a:prstGeom prst="rect">
                            <a:avLst/>
                          </a:prstGeom>
                          <a:noFill/>
                          <a:ln>
                            <a:noFill/>
                          </a:ln>
                        </pic:spPr>
                      </pic:pic>
                      <wps:wsp>
                        <wps:cNvPr id="673185823" name="Text Box 2">
                          <a:extLst>
                            <a:ext uri="{FF2B5EF4-FFF2-40B4-BE49-F238E27FC236}">
                              <a16:creationId xmlns:a16="http://schemas.microsoft.com/office/drawing/2014/main" id="{43EF90F1-C0B7-8FC6-E604-81023F9E8006}"/>
                            </a:ext>
                          </a:extLst>
                        </wps:cNvPr>
                        <wps:cNvSpPr txBox="1">
                          <a:spLocks noChangeArrowheads="1"/>
                        </wps:cNvSpPr>
                        <wps:spPr bwMode="auto">
                          <a:xfrm>
                            <a:off x="313373" y="207009"/>
                            <a:ext cx="2084705" cy="231775"/>
                          </a:xfrm>
                          <a:prstGeom prst="rect">
                            <a:avLst/>
                          </a:prstGeom>
                          <a:solidFill>
                            <a:srgbClr val="FFFFFF"/>
                          </a:solidFill>
                          <a:ln w="9525">
                            <a:noFill/>
                            <a:miter lim="800000"/>
                            <a:headEnd/>
                            <a:tailEnd/>
                          </a:ln>
                        </wps:spPr>
                        <wps:txbx>
                          <w:txbxContent>
                            <w:p w14:paraId="44FB13AB"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Ca in soil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8D9CA4" id="Group 19" o:spid="_x0000_s1033" style="position:absolute;margin-left:241.95pt;margin-top:38.15pt;width:203.6pt;height:291pt;z-index:251703296;mso-width-relative:margin;mso-height-relative:margin" coordsize="28117,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">
                <v:shape id="Picture 1237586108" o:spid="_x0000_s1034" type="#_x0000_t75" style="position:absolute;width:28117;height:3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">
                  <v:imagedata r:id="rId22" o:title=""/>
                </v:shape>
                <v:shape id="_x0000_s1035" type="#_x0000_t202" style="position:absolute;left:3133;top:2070;width:2084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" stroked="f">
                  <v:textbox>
                    <w:txbxContent>
                      <w:p w14:paraId="44FB13AB"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Ca in soil</w:t>
                        </w:r>
                      </w:p>
                    </w:txbxContent>
                  </v:textbox>
                </v:shape>
                <w10:wrap type="topAndBottom"/>
              </v:group>
            </w:pict>
          </mc:Fallback>
        </mc:AlternateContent>
      </w:r>
      <w:r w:rsidRPr="00BA3CC1">
        <w:rPr>
          <w:rFonts w:ascii="Arial" w:hAnsi="Arial" w:cs="Arial"/>
          <w:b/>
          <w:bCs/>
          <w:noProof/>
        </w:rPr>
        <mc:AlternateContent>
          <mc:Choice Requires="wpg">
            <w:drawing>
              <wp:anchor distT="0" distB="0" distL="114300" distR="114300" simplePos="0" relativeHeight="251702272" behindDoc="0" locked="0" layoutInCell="1" allowOverlap="1" wp14:anchorId="229FF9CA" wp14:editId="3AE34A1C">
                <wp:simplePos x="0" y="0"/>
                <wp:positionH relativeFrom="margin">
                  <wp:posOffset>139065</wp:posOffset>
                </wp:positionH>
                <wp:positionV relativeFrom="paragraph">
                  <wp:posOffset>484505</wp:posOffset>
                </wp:positionV>
                <wp:extent cx="2609850" cy="3686175"/>
                <wp:effectExtent l="0" t="0" r="0" b="9525"/>
                <wp:wrapTopAndBottom/>
                <wp:docPr id="18" name="Group 17">
                  <a:extLst xmlns:a="http://schemas.openxmlformats.org/drawingml/2006/main">
                    <a:ext uri="{FF2B5EF4-FFF2-40B4-BE49-F238E27FC236}">
                      <a16:creationId xmlns:a16="http://schemas.microsoft.com/office/drawing/2014/main" id="{F5A4E9BB-DBC7-F182-D4D1-F5CDC0F6E8B0}"/>
                    </a:ext>
                  </a:extLst>
                </wp:docPr>
                <wp:cNvGraphicFramePr/>
                <a:graphic xmlns:a="http://schemas.openxmlformats.org/drawingml/2006/main">
                  <a:graphicData uri="http://schemas.microsoft.com/office/word/2010/wordprocessingGroup">
                    <wpg:wgp>
                      <wpg:cNvGrpSpPr/>
                      <wpg:grpSpPr>
                        <a:xfrm>
                          <a:off x="0" y="0"/>
                          <a:ext cx="2609850" cy="3686175"/>
                          <a:chOff x="0" y="0"/>
                          <a:chExt cx="2802890" cy="3863340"/>
                        </a:xfrm>
                      </wpg:grpSpPr>
                      <pic:pic xmlns:pic="http://schemas.openxmlformats.org/drawingml/2006/picture">
                        <pic:nvPicPr>
                          <pic:cNvPr id="587383261" name="Picture 587383261">
                            <a:extLst>
                              <a:ext uri="{FF2B5EF4-FFF2-40B4-BE49-F238E27FC236}">
                                <a16:creationId xmlns:a16="http://schemas.microsoft.com/office/drawing/2014/main" id="{25CAD15C-0CD9-D170-5422-084EE36F831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2890" cy="3863340"/>
                          </a:xfrm>
                          <a:prstGeom prst="rect">
                            <a:avLst/>
                          </a:prstGeom>
                          <a:noFill/>
                          <a:ln>
                            <a:noFill/>
                          </a:ln>
                        </pic:spPr>
                      </pic:pic>
                      <wps:wsp>
                        <wps:cNvPr id="1366714570" name="Text Box 2">
                          <a:extLst>
                            <a:ext uri="{FF2B5EF4-FFF2-40B4-BE49-F238E27FC236}">
                              <a16:creationId xmlns:a16="http://schemas.microsoft.com/office/drawing/2014/main" id="{B0BE284A-2CD8-1B11-CFBF-EF425036CA75}"/>
                            </a:ext>
                          </a:extLst>
                        </wps:cNvPr>
                        <wps:cNvSpPr txBox="1">
                          <a:spLocks noChangeArrowheads="1"/>
                        </wps:cNvSpPr>
                        <wps:spPr bwMode="auto">
                          <a:xfrm>
                            <a:off x="440848" y="193358"/>
                            <a:ext cx="2084705" cy="231775"/>
                          </a:xfrm>
                          <a:prstGeom prst="rect">
                            <a:avLst/>
                          </a:prstGeom>
                          <a:solidFill>
                            <a:srgbClr val="FFFFFF"/>
                          </a:solidFill>
                          <a:ln w="9525">
                            <a:noFill/>
                            <a:miter lim="800000"/>
                            <a:headEnd/>
                            <a:tailEnd/>
                          </a:ln>
                        </wps:spPr>
                        <wps:txbx>
                          <w:txbxContent>
                            <w:p w14:paraId="2F615B5F"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K in soil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9FF9CA" id="Group 17" o:spid="_x0000_s1036" style="position:absolute;margin-left:10.95pt;margin-top:38.15pt;width:205.5pt;height:290.25pt;z-index:251702272;mso-position-horizontal-relative:margin;mso-width-relative:margin;mso-height-relative:margin" coordsize="28028,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">
                <v:shape id="Picture 587383261" o:spid="_x0000_s1037" type="#_x0000_t75" style="position:absolute;width:28028;height:3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">
                  <v:imagedata r:id="rId24" o:title=""/>
                </v:shape>
                <v:shape id="_x0000_s1038" type="#_x0000_t202" style="position:absolute;left:4408;top:1933;width:2084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" stroked="f">
                  <v:textbox>
                    <w:txbxContent>
                      <w:p w14:paraId="2F615B5F"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K in soil</w:t>
                        </w:r>
                      </w:p>
                    </w:txbxContent>
                  </v:textbox>
                </v:shape>
                <w10:wrap type="topAndBottom" anchorx="margin"/>
              </v:group>
            </w:pict>
          </mc:Fallback>
        </mc:AlternateContent>
      </w:r>
      <w:r>
        <w:rPr>
          <w:rFonts w:ascii="Arial" w:hAnsi="Arial" w:cs="Arial"/>
        </w:rPr>
        <w:br w:type="page"/>
      </w:r>
    </w:p>
    <w:p w14:paraId="64A5C7FC" w14:textId="0BA31231" w:rsidR="0003066B" w:rsidRDefault="0003066B" w:rsidP="00441B6F">
      <w:pPr>
        <w:pStyle w:val="ConcHead"/>
        <w:spacing w:after="0"/>
        <w:jc w:val="both"/>
        <w:rPr>
          <w:rFonts w:ascii="Arial" w:hAnsi="Arial" w:cs="Arial"/>
        </w:rPr>
      </w:pPr>
      <w:r w:rsidRPr="00BA3CC1">
        <w:rPr>
          <w:rFonts w:ascii="Arial" w:hAnsi="Arial" w:cs="Arial"/>
          <w:b w:val="0"/>
          <w:bCs/>
          <w:noProof/>
        </w:rPr>
        <w:lastRenderedPageBreak/>
        <mc:AlternateContent>
          <mc:Choice Requires="wpg">
            <w:drawing>
              <wp:anchor distT="0" distB="0" distL="114300" distR="114300" simplePos="0" relativeHeight="251705344" behindDoc="0" locked="0" layoutInCell="1" allowOverlap="1" wp14:anchorId="3AB00712" wp14:editId="367ED5F8">
                <wp:simplePos x="0" y="0"/>
                <wp:positionH relativeFrom="column">
                  <wp:posOffset>2987040</wp:posOffset>
                </wp:positionH>
                <wp:positionV relativeFrom="paragraph">
                  <wp:posOffset>0</wp:posOffset>
                </wp:positionV>
                <wp:extent cx="2657475" cy="3714750"/>
                <wp:effectExtent l="0" t="0" r="9525" b="0"/>
                <wp:wrapTopAndBottom/>
                <wp:docPr id="24" name="Group 23">
                  <a:extLst xmlns:a="http://schemas.openxmlformats.org/drawingml/2006/main">
                    <a:ext uri="{FF2B5EF4-FFF2-40B4-BE49-F238E27FC236}">
                      <a16:creationId xmlns:a16="http://schemas.microsoft.com/office/drawing/2014/main" id="{D034635A-BB3C-765B-B66C-2465DCB54301}"/>
                    </a:ext>
                  </a:extLst>
                </wp:docPr>
                <wp:cNvGraphicFramePr/>
                <a:graphic xmlns:a="http://schemas.openxmlformats.org/drawingml/2006/main">
                  <a:graphicData uri="http://schemas.microsoft.com/office/word/2010/wordprocessingGroup">
                    <wpg:wgp>
                      <wpg:cNvGrpSpPr/>
                      <wpg:grpSpPr>
                        <a:xfrm>
                          <a:off x="0" y="0"/>
                          <a:ext cx="2657475" cy="3714750"/>
                          <a:chOff x="0" y="0"/>
                          <a:chExt cx="2849880" cy="3835400"/>
                        </a:xfrm>
                      </wpg:grpSpPr>
                      <pic:pic xmlns:pic="http://schemas.openxmlformats.org/drawingml/2006/picture">
                        <pic:nvPicPr>
                          <pic:cNvPr id="1448992131" name="Picture 1448992131">
                            <a:extLst>
                              <a:ext uri="{FF2B5EF4-FFF2-40B4-BE49-F238E27FC236}">
                                <a16:creationId xmlns:a16="http://schemas.microsoft.com/office/drawing/2014/main" id="{17CAD65E-1FDD-DFDE-7D03-EF3F5080B742}"/>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9880" cy="3835400"/>
                          </a:xfrm>
                          <a:prstGeom prst="rect">
                            <a:avLst/>
                          </a:prstGeom>
                          <a:noFill/>
                          <a:ln>
                            <a:noFill/>
                          </a:ln>
                        </pic:spPr>
                      </pic:pic>
                      <wps:wsp>
                        <wps:cNvPr id="1471665611" name="Text Box 2">
                          <a:extLst>
                            <a:ext uri="{FF2B5EF4-FFF2-40B4-BE49-F238E27FC236}">
                              <a16:creationId xmlns:a16="http://schemas.microsoft.com/office/drawing/2014/main" id="{F1E40857-34A8-A1A2-EED1-F841ED877BB2}"/>
                            </a:ext>
                          </a:extLst>
                        </wps:cNvPr>
                        <wps:cNvSpPr txBox="1">
                          <a:spLocks noChangeArrowheads="1"/>
                        </wps:cNvSpPr>
                        <wps:spPr bwMode="auto">
                          <a:xfrm>
                            <a:off x="382587" y="194945"/>
                            <a:ext cx="2084705" cy="231775"/>
                          </a:xfrm>
                          <a:prstGeom prst="rect">
                            <a:avLst/>
                          </a:prstGeom>
                          <a:solidFill>
                            <a:srgbClr val="FFFFFF"/>
                          </a:solidFill>
                          <a:ln w="9525">
                            <a:noFill/>
                            <a:miter lim="800000"/>
                            <a:headEnd/>
                            <a:tailEnd/>
                          </a:ln>
                        </wps:spPr>
                        <wps:txbx>
                          <w:txbxContent>
                            <w:p w14:paraId="4932E669"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S in soil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B00712" id="Group 23" o:spid="_x0000_s1039" style="position:absolute;left:0;text-align:left;margin-left:235.2pt;margin-top:0;width:209.25pt;height:292.5pt;z-index:251705344;mso-width-relative:margin;mso-height-relative:margin" coordsize="28498,3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">
                <v:shape id="Picture 1448992131" o:spid="_x0000_s1040" type="#_x0000_t75" style="position:absolute;width:28498;height:3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">
                  <v:imagedata r:id="rId26" o:title=""/>
                </v:shape>
                <v:shape id="_x0000_s1041" type="#_x0000_t202" style="position:absolute;left:3825;top:1949;width:2084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" stroked="f">
                  <v:textbox>
                    <w:txbxContent>
                      <w:p w14:paraId="4932E669"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S in soil</w:t>
                        </w:r>
                      </w:p>
                    </w:txbxContent>
                  </v:textbox>
                </v:shape>
                <w10:wrap type="topAndBottom"/>
              </v:group>
            </w:pict>
          </mc:Fallback>
        </mc:AlternateContent>
      </w:r>
      <w:r w:rsidRPr="00BA3CC1">
        <w:rPr>
          <w:rFonts w:ascii="Arial" w:hAnsi="Arial" w:cs="Arial"/>
          <w:b w:val="0"/>
          <w:bCs/>
          <w:noProof/>
        </w:rPr>
        <mc:AlternateContent>
          <mc:Choice Requires="wpg">
            <w:drawing>
              <wp:anchor distT="0" distB="0" distL="114300" distR="114300" simplePos="0" relativeHeight="251706368" behindDoc="0" locked="0" layoutInCell="1" allowOverlap="1" wp14:anchorId="7E49142B" wp14:editId="42F47023">
                <wp:simplePos x="0" y="0"/>
                <wp:positionH relativeFrom="margin">
                  <wp:posOffset>-59690</wp:posOffset>
                </wp:positionH>
                <wp:positionV relativeFrom="paragraph">
                  <wp:posOffset>0</wp:posOffset>
                </wp:positionV>
                <wp:extent cx="2803525" cy="3827780"/>
                <wp:effectExtent l="0" t="0" r="0" b="1270"/>
                <wp:wrapTopAndBottom/>
                <wp:docPr id="28" name="Group 27">
                  <a:extLst xmlns:a="http://schemas.openxmlformats.org/drawingml/2006/main">
                    <a:ext uri="{FF2B5EF4-FFF2-40B4-BE49-F238E27FC236}">
                      <a16:creationId xmlns:a16="http://schemas.microsoft.com/office/drawing/2014/main" id="{8E7ADD2F-128C-826F-7513-A2FC06795012}"/>
                    </a:ext>
                  </a:extLst>
                </wp:docPr>
                <wp:cNvGraphicFramePr/>
                <a:graphic xmlns:a="http://schemas.openxmlformats.org/drawingml/2006/main">
                  <a:graphicData uri="http://schemas.microsoft.com/office/word/2010/wordprocessingGroup">
                    <wpg:wgp>
                      <wpg:cNvGrpSpPr/>
                      <wpg:grpSpPr>
                        <a:xfrm>
                          <a:off x="0" y="0"/>
                          <a:ext cx="2803525" cy="3827780"/>
                          <a:chOff x="0" y="0"/>
                          <a:chExt cx="2803525" cy="3858260"/>
                        </a:xfrm>
                      </wpg:grpSpPr>
                      <pic:pic xmlns:pic="http://schemas.openxmlformats.org/drawingml/2006/picture">
                        <pic:nvPicPr>
                          <pic:cNvPr id="1833253983" name="Picture 1833253983">
                            <a:extLst>
                              <a:ext uri="{FF2B5EF4-FFF2-40B4-BE49-F238E27FC236}">
                                <a16:creationId xmlns:a16="http://schemas.microsoft.com/office/drawing/2014/main" id="{6A0ADB70-6B7F-D919-38B6-4D4CC9E451C7}"/>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3525" cy="3858260"/>
                          </a:xfrm>
                          <a:prstGeom prst="rect">
                            <a:avLst/>
                          </a:prstGeom>
                          <a:noFill/>
                          <a:ln>
                            <a:noFill/>
                          </a:ln>
                        </pic:spPr>
                      </pic:pic>
                      <wps:wsp>
                        <wps:cNvPr id="390455172" name="Text Box 2">
                          <a:extLst>
                            <a:ext uri="{FF2B5EF4-FFF2-40B4-BE49-F238E27FC236}">
                              <a16:creationId xmlns:a16="http://schemas.microsoft.com/office/drawing/2014/main" id="{95A2207A-026B-2C19-2D52-36EE50CF0000}"/>
                            </a:ext>
                          </a:extLst>
                        </wps:cNvPr>
                        <wps:cNvSpPr txBox="1">
                          <a:spLocks noChangeArrowheads="1"/>
                        </wps:cNvSpPr>
                        <wps:spPr bwMode="auto">
                          <a:xfrm>
                            <a:off x="359411" y="197961"/>
                            <a:ext cx="2084705" cy="231775"/>
                          </a:xfrm>
                          <a:prstGeom prst="rect">
                            <a:avLst/>
                          </a:prstGeom>
                          <a:solidFill>
                            <a:srgbClr val="FFFFFF"/>
                          </a:solidFill>
                          <a:ln w="9525">
                            <a:noFill/>
                            <a:miter lim="800000"/>
                            <a:headEnd/>
                            <a:tailEnd/>
                          </a:ln>
                        </wps:spPr>
                        <wps:txbx>
                          <w:txbxContent>
                            <w:p w14:paraId="40BE3225" w14:textId="77777777" w:rsidR="0003066B" w:rsidRDefault="0003066B" w:rsidP="0003066B">
                              <w:pPr>
                                <w:rPr>
                                  <w:rFonts w:ascii="Arial" w:hAnsi="Arial"/>
                                  <w:b/>
                                  <w:bCs/>
                                  <w:color w:val="000000"/>
                                  <w:kern w:val="24"/>
                                  <w:sz w:val="18"/>
                                  <w:szCs w:val="18"/>
                                </w:rPr>
                              </w:pPr>
                              <w:r>
                                <w:rPr>
                                  <w:rFonts w:ascii="Arial" w:hAnsi="Arial"/>
                                  <w:b/>
                                  <w:bCs/>
                                  <w:color w:val="000000"/>
                                  <w:kern w:val="24"/>
                                  <w:sz w:val="18"/>
                                  <w:szCs w:val="18"/>
                                </w:rPr>
                                <w:t>Spatial variability of Av. Mg in soil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E49142B" id="Group 27" o:spid="_x0000_s1042" style="position:absolute;left:0;text-align:left;margin-left:-4.7pt;margin-top:0;width:220.75pt;height:301.4pt;z-index:251706368;mso-position-horizontal-relative:margin;mso-height-relative:margin" coordsize="28035,3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">
                <v:shape id="Picture 1833253983" o:spid="_x0000_s1043" type="#_x0000_t75" style="position:absolute;width:28035;height:3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">
                  <v:imagedata r:id="rId28" o:title=""/>
                </v:shape>
                <v:shape id="_x0000_s1044" type="#_x0000_t202" style="position:absolute;left:3594;top:1979;width:2084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" stroked="f">
                  <v:textbox>
                    <w:txbxContent>
                      <w:p w14:paraId="40BE3225" w14:textId="77777777" w:rsidR="0003066B" w:rsidRDefault="0003066B" w:rsidP="0003066B">
                        <w:pPr>
                          <w:rPr>
                            <w:rFonts w:ascii="Arial" w:hAnsi="Arial"/>
                            <w:b/>
                            <w:bCs/>
                            <w:color w:val="000000"/>
                            <w:kern w:val="24"/>
                            <w:sz w:val="18"/>
                            <w:szCs w:val="18"/>
                          </w:rPr>
                        </w:pPr>
                        <w:r>
                          <w:rPr>
                            <w:rFonts w:ascii="Arial" w:hAnsi="Arial"/>
                            <w:b/>
                            <w:bCs/>
                            <w:color w:val="000000"/>
                            <w:kern w:val="24"/>
                            <w:sz w:val="18"/>
                            <w:szCs w:val="18"/>
                          </w:rPr>
                          <w:t>Spatial variability of Av. Mg in soil</w:t>
                        </w:r>
                      </w:p>
                    </w:txbxContent>
                  </v:textbox>
                </v:shape>
                <w10:wrap type="topAndBottom" anchorx="margin"/>
              </v:group>
            </w:pict>
          </mc:Fallback>
        </mc:AlternateContent>
      </w:r>
    </w:p>
    <w:p w14:paraId="689CFBF2" w14:textId="776AA31F" w:rsidR="0003066B" w:rsidRPr="0003066B" w:rsidRDefault="0003066B" w:rsidP="0003066B">
      <w:pPr>
        <w:pStyle w:val="ConcHead"/>
        <w:spacing w:after="0"/>
        <w:jc w:val="center"/>
        <w:rPr>
          <w:rFonts w:ascii="Arial" w:hAnsi="Arial" w:cs="Arial"/>
          <w:sz w:val="20"/>
          <w:szCs w:val="18"/>
        </w:rPr>
      </w:pPr>
      <w:r w:rsidRPr="0003066B">
        <w:rPr>
          <w:rFonts w:ascii="Arial" w:hAnsi="Arial" w:cs="Arial"/>
          <w:bCs/>
          <w:caps w:val="0"/>
          <w:sz w:val="20"/>
          <w:szCs w:val="18"/>
          <w:lang w:val="en-IN"/>
        </w:rPr>
        <w:t xml:space="preserve">Fig. </w:t>
      </w:r>
      <w:r w:rsidR="00A32044">
        <w:rPr>
          <w:rFonts w:ascii="Arial" w:hAnsi="Arial" w:cs="Arial"/>
          <w:bCs/>
          <w:caps w:val="0"/>
          <w:sz w:val="20"/>
          <w:szCs w:val="18"/>
          <w:lang w:val="en-IN"/>
        </w:rPr>
        <w:t>8</w:t>
      </w:r>
      <w:r w:rsidRPr="0003066B">
        <w:rPr>
          <w:rFonts w:ascii="Arial" w:hAnsi="Arial" w:cs="Arial"/>
          <w:bCs/>
          <w:caps w:val="0"/>
          <w:sz w:val="20"/>
          <w:szCs w:val="18"/>
          <w:lang w:val="en-IN"/>
        </w:rPr>
        <w:t xml:space="preserve">. </w:t>
      </w:r>
      <w:r w:rsidRPr="0003066B">
        <w:rPr>
          <w:rFonts w:ascii="Arial" w:hAnsi="Arial" w:cs="Arial"/>
          <w:bCs/>
          <w:caps w:val="0"/>
          <w:sz w:val="20"/>
          <w:szCs w:val="18"/>
        </w:rPr>
        <w:t xml:space="preserve">Spatial variability of soil macronutrients </w:t>
      </w:r>
    </w:p>
    <w:p w14:paraId="26C3E4AB" w14:textId="3D4B4177" w:rsidR="00B01FCD" w:rsidRPr="00027925" w:rsidRDefault="00000F8F" w:rsidP="0003066B">
      <w:pPr>
        <w:pStyle w:val="ConcHead"/>
        <w:spacing w:before="240" w:after="0"/>
        <w:jc w:val="both"/>
        <w:rPr>
          <w:rFonts w:ascii="Arial" w:hAnsi="Arial" w:cs="Arial"/>
        </w:rPr>
      </w:pPr>
      <w:r w:rsidRPr="00027925">
        <w:rPr>
          <w:rFonts w:ascii="Arial" w:hAnsi="Arial" w:cs="Arial"/>
        </w:rPr>
        <w:t xml:space="preserve">4. </w:t>
      </w:r>
      <w:r w:rsidR="00B01FCD" w:rsidRPr="00027925">
        <w:rPr>
          <w:rFonts w:ascii="Arial" w:hAnsi="Arial" w:cs="Arial"/>
        </w:rPr>
        <w:t>Conclusion</w:t>
      </w:r>
    </w:p>
    <w:p w14:paraId="44283E86" w14:textId="6AD07D68" w:rsidR="00790ADA" w:rsidRPr="00027925" w:rsidRDefault="00790ADA" w:rsidP="00441B6F">
      <w:pPr>
        <w:pStyle w:val="ConcHead"/>
        <w:spacing w:after="0"/>
        <w:jc w:val="both"/>
        <w:rPr>
          <w:rFonts w:ascii="Arial" w:hAnsi="Arial" w:cs="Arial"/>
        </w:rPr>
      </w:pPr>
    </w:p>
    <w:p w14:paraId="56E92B8B" w14:textId="412F96BC" w:rsidR="00790ADA" w:rsidRPr="00027925" w:rsidRDefault="00D77BEC" w:rsidP="002158CE">
      <w:pPr>
        <w:pStyle w:val="Body"/>
        <w:ind w:firstLine="720"/>
        <w:rPr>
          <w:rFonts w:ascii="Arial" w:hAnsi="Arial" w:cs="Arial"/>
          <w:lang w:val="en-IN"/>
        </w:rPr>
      </w:pPr>
      <w:r w:rsidRPr="00D77BEC">
        <w:rPr>
          <w:rFonts w:ascii="Arial" w:hAnsi="Arial" w:cs="Arial"/>
        </w:rPr>
        <w:t xml:space="preserve">The study revealed the prevalence of widespread multi-nutrient deficiencies, including </w:t>
      </w:r>
      <w:r>
        <w:rPr>
          <w:rFonts w:ascii="Arial" w:hAnsi="Arial" w:cs="Arial"/>
        </w:rPr>
        <w:t>deficiency</w:t>
      </w:r>
      <w:r w:rsidRPr="00D77BEC">
        <w:rPr>
          <w:rFonts w:ascii="Arial" w:hAnsi="Arial" w:cs="Arial"/>
        </w:rPr>
        <w:t xml:space="preserve"> of available nitrogen, potassium, magnesium, sulfur, and boron, across the intensively rice-cultivated regions of the north-central laterites of Kerala.</w:t>
      </w:r>
      <w:r>
        <w:rPr>
          <w:rFonts w:ascii="Arial" w:hAnsi="Arial" w:cs="Arial"/>
        </w:rPr>
        <w:t xml:space="preserve"> </w:t>
      </w:r>
      <w:r w:rsidRPr="00D77BEC">
        <w:rPr>
          <w:rFonts w:ascii="Arial" w:hAnsi="Arial" w:cs="Arial"/>
        </w:rPr>
        <w:t>The findings of this study underscore the need to reassess the nutrient management practices currently employed by farmers to prevent soil-related problems such as nutrient imbalances and nutrient depletion.</w:t>
      </w:r>
      <w:r>
        <w:rPr>
          <w:rFonts w:ascii="Arial" w:hAnsi="Arial" w:cs="Arial"/>
        </w:rPr>
        <w:t xml:space="preserve"> </w:t>
      </w:r>
      <w:r w:rsidR="001F12DD" w:rsidRPr="00027925">
        <w:rPr>
          <w:rFonts w:ascii="Arial" w:hAnsi="Arial" w:cs="Arial"/>
          <w:lang w:val="en-IN"/>
        </w:rPr>
        <w:t>Balanced fertilization, including site-specific nutrient management, is essential to address macro and micronutrient deficiencies. Implementing these strategies will enhance soil health and support sustainable rice cultivation in Kerala.</w:t>
      </w:r>
      <w:r w:rsidR="00D22410" w:rsidRPr="00027925">
        <w:rPr>
          <w:rFonts w:ascii="Arial" w:hAnsi="Arial" w:cs="Arial"/>
          <w:lang w:val="en-IN"/>
        </w:rPr>
        <w:t xml:space="preserve"> </w:t>
      </w:r>
      <w:r w:rsidR="00437D5B" w:rsidRPr="00027925">
        <w:rPr>
          <w:rFonts w:ascii="Arial" w:hAnsi="Arial" w:cs="Arial"/>
          <w:lang w:val="en-IN"/>
        </w:rPr>
        <w:t>Spatial variability maps serve as valuable tools to identify nutrient deficiencies, monitor soil fertility trends over time, and support predictive planning for maintaining long-term soil health and productivity.</w:t>
      </w:r>
    </w:p>
    <w:p w14:paraId="4AD86263" w14:textId="6F2617EE" w:rsidR="00F725C7" w:rsidRDefault="00F725C7" w:rsidP="00441B6F">
      <w:pPr>
        <w:pStyle w:val="ReferHead"/>
        <w:spacing w:after="0"/>
        <w:jc w:val="both"/>
        <w:rPr>
          <w:rFonts w:ascii="Arial" w:hAnsi="Arial" w:cs="Arial"/>
          <w:b w:val="0"/>
          <w:caps w:val="0"/>
          <w:sz w:val="20"/>
        </w:rPr>
      </w:pPr>
    </w:p>
    <w:p w14:paraId="2370E72B" w14:textId="3D613111" w:rsidR="00F725C7" w:rsidRDefault="00F725C7" w:rsidP="00441B6F">
      <w:pPr>
        <w:pStyle w:val="ReferHead"/>
        <w:spacing w:after="0"/>
        <w:jc w:val="both"/>
        <w:rPr>
          <w:rFonts w:ascii="Arial" w:hAnsi="Arial" w:cs="Arial"/>
          <w:b w:val="0"/>
          <w:caps w:val="0"/>
          <w:sz w:val="20"/>
        </w:rPr>
      </w:pPr>
    </w:p>
    <w:p w14:paraId="54A427D9" w14:textId="3899A565" w:rsidR="00F725C7" w:rsidRDefault="00F725C7" w:rsidP="00441B6F">
      <w:pPr>
        <w:pStyle w:val="ReferHead"/>
        <w:spacing w:after="0"/>
        <w:jc w:val="both"/>
        <w:rPr>
          <w:rFonts w:ascii="Arial" w:hAnsi="Arial" w:cs="Arial"/>
          <w:b w:val="0"/>
          <w:caps w:val="0"/>
          <w:sz w:val="20"/>
        </w:rPr>
      </w:pPr>
    </w:p>
    <w:p w14:paraId="796AED4D" w14:textId="161EAC78" w:rsidR="00F725C7" w:rsidRDefault="00F725C7" w:rsidP="00441B6F">
      <w:pPr>
        <w:pStyle w:val="ReferHead"/>
        <w:spacing w:after="0"/>
        <w:jc w:val="both"/>
        <w:rPr>
          <w:rFonts w:ascii="Arial" w:hAnsi="Arial" w:cs="Arial"/>
          <w:b w:val="0"/>
          <w:caps w:val="0"/>
          <w:sz w:val="20"/>
        </w:rPr>
      </w:pPr>
    </w:p>
    <w:p w14:paraId="31CB370F" w14:textId="5C0C0E84" w:rsidR="00F725C7" w:rsidRDefault="00F725C7" w:rsidP="00441B6F">
      <w:pPr>
        <w:pStyle w:val="ReferHead"/>
        <w:spacing w:after="0"/>
        <w:jc w:val="both"/>
        <w:rPr>
          <w:rFonts w:ascii="Arial" w:hAnsi="Arial" w:cs="Arial"/>
          <w:b w:val="0"/>
          <w:caps w:val="0"/>
          <w:sz w:val="20"/>
        </w:rPr>
      </w:pPr>
    </w:p>
    <w:p w14:paraId="5595D683" w14:textId="70534364" w:rsidR="00F725C7" w:rsidRDefault="00F725C7" w:rsidP="00441B6F">
      <w:pPr>
        <w:pStyle w:val="ReferHead"/>
        <w:spacing w:after="0"/>
        <w:jc w:val="both"/>
        <w:rPr>
          <w:rFonts w:ascii="Arial" w:hAnsi="Arial" w:cs="Arial"/>
          <w:b w:val="0"/>
          <w:caps w:val="0"/>
          <w:sz w:val="20"/>
        </w:rPr>
      </w:pPr>
    </w:p>
    <w:p w14:paraId="454D516F" w14:textId="77777777" w:rsidR="00F725C7" w:rsidRPr="00027925" w:rsidRDefault="00F725C7" w:rsidP="00441B6F">
      <w:pPr>
        <w:pStyle w:val="ReferHead"/>
        <w:spacing w:after="0"/>
        <w:jc w:val="both"/>
        <w:rPr>
          <w:rFonts w:ascii="Arial" w:hAnsi="Arial" w:cs="Arial"/>
          <w:b w:val="0"/>
          <w:caps w:val="0"/>
          <w:sz w:val="20"/>
        </w:rPr>
      </w:pPr>
      <w:bookmarkStart w:id="2" w:name="_GoBack"/>
      <w:bookmarkEnd w:id="2"/>
    </w:p>
    <w:p w14:paraId="0915E737" w14:textId="77777777" w:rsidR="00B01FCD" w:rsidRDefault="00B01FCD" w:rsidP="00441B6F">
      <w:pPr>
        <w:pStyle w:val="ReferHead"/>
        <w:spacing w:after="0"/>
        <w:jc w:val="both"/>
        <w:rPr>
          <w:rFonts w:ascii="Arial" w:hAnsi="Arial" w:cs="Arial"/>
        </w:rPr>
      </w:pPr>
      <w:r w:rsidRPr="00027925">
        <w:rPr>
          <w:rFonts w:ascii="Arial" w:hAnsi="Arial" w:cs="Arial"/>
        </w:rPr>
        <w:t>References</w:t>
      </w:r>
    </w:p>
    <w:p w14:paraId="7B54FF74"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Abhiram, M., Leno, N., Rani, B., Anil Kumar, K.S. and </w:t>
      </w:r>
      <w:proofErr w:type="spellStart"/>
      <w:r w:rsidRPr="005631BD">
        <w:rPr>
          <w:rFonts w:ascii="Arial" w:hAnsi="Arial" w:cs="Arial"/>
          <w:sz w:val="20"/>
          <w:szCs w:val="20"/>
          <w:lang w:eastAsia="en-IN"/>
        </w:rPr>
        <w:t>Rafeekher</w:t>
      </w:r>
      <w:proofErr w:type="spellEnd"/>
      <w:r w:rsidRPr="005631BD">
        <w:rPr>
          <w:rFonts w:ascii="Arial" w:hAnsi="Arial" w:cs="Arial"/>
          <w:sz w:val="20"/>
          <w:szCs w:val="20"/>
          <w:lang w:eastAsia="en-IN"/>
        </w:rPr>
        <w:t xml:space="preserve">, M. 2023. Physical, chemical and biological properties of soils in </w:t>
      </w:r>
      <w:proofErr w:type="spellStart"/>
      <w:r w:rsidRPr="005631BD">
        <w:rPr>
          <w:rFonts w:ascii="Arial" w:hAnsi="Arial" w:cs="Arial"/>
          <w:sz w:val="20"/>
          <w:szCs w:val="20"/>
          <w:lang w:eastAsia="en-IN"/>
        </w:rPr>
        <w:t>Marayur</w:t>
      </w:r>
      <w:proofErr w:type="spellEnd"/>
      <w:r w:rsidRPr="005631BD">
        <w:rPr>
          <w:rFonts w:ascii="Arial" w:hAnsi="Arial" w:cs="Arial"/>
          <w:sz w:val="20"/>
          <w:szCs w:val="20"/>
          <w:lang w:eastAsia="en-IN"/>
        </w:rPr>
        <w:t xml:space="preserve"> Hills of Kerala, India. </w:t>
      </w:r>
      <w:r w:rsidRPr="005631BD">
        <w:rPr>
          <w:rFonts w:ascii="Arial" w:hAnsi="Arial" w:cs="Arial"/>
          <w:i/>
          <w:iCs/>
          <w:sz w:val="20"/>
          <w:szCs w:val="20"/>
          <w:lang w:eastAsia="en-IN"/>
        </w:rPr>
        <w:t>Pharma Innov. J.</w:t>
      </w:r>
      <w:r w:rsidRPr="005631BD">
        <w:rPr>
          <w:rFonts w:ascii="Arial" w:hAnsi="Arial" w:cs="Arial"/>
          <w:sz w:val="20"/>
          <w:szCs w:val="20"/>
          <w:lang w:eastAsia="en-IN"/>
        </w:rPr>
        <w:t>, 12(2), pp.2887-2890.</w:t>
      </w:r>
    </w:p>
    <w:p w14:paraId="06D907E5"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Afonso, S., Arrobas, M. and Rodrigues, M.Â. 2020. Soil and plant analyses to diagnose hop fields irregular growth. </w:t>
      </w:r>
      <w:r w:rsidRPr="005631BD">
        <w:rPr>
          <w:rFonts w:ascii="Arial" w:hAnsi="Arial" w:cs="Arial"/>
          <w:i/>
          <w:iCs/>
          <w:sz w:val="20"/>
          <w:szCs w:val="20"/>
          <w:lang w:eastAsia="en-IN"/>
        </w:rPr>
        <w:t xml:space="preserve">J. Soil Sci. Plant </w:t>
      </w:r>
      <w:proofErr w:type="spellStart"/>
      <w:r w:rsidRPr="005631BD">
        <w:rPr>
          <w:rFonts w:ascii="Arial" w:hAnsi="Arial" w:cs="Arial"/>
          <w:i/>
          <w:iCs/>
          <w:sz w:val="20"/>
          <w:szCs w:val="20"/>
          <w:lang w:eastAsia="en-IN"/>
        </w:rPr>
        <w:t>Nutr</w:t>
      </w:r>
      <w:proofErr w:type="spellEnd"/>
      <w:r w:rsidRPr="005631BD">
        <w:rPr>
          <w:rFonts w:ascii="Arial" w:hAnsi="Arial" w:cs="Arial"/>
          <w:i/>
          <w:iCs/>
          <w:sz w:val="20"/>
          <w:szCs w:val="20"/>
          <w:lang w:eastAsia="en-IN"/>
        </w:rPr>
        <w:t>.</w:t>
      </w:r>
      <w:r w:rsidRPr="005631BD">
        <w:rPr>
          <w:rFonts w:ascii="Arial" w:hAnsi="Arial" w:cs="Arial"/>
          <w:sz w:val="20"/>
          <w:szCs w:val="20"/>
          <w:lang w:eastAsia="en-IN"/>
        </w:rPr>
        <w:t>, 20(4), pp.1999-2013.</w:t>
      </w:r>
    </w:p>
    <w:p w14:paraId="4F108E51"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Arai, M. and Wagai, R. 2024. Does rice paddy management increase soil organic carbon in warm temperate and tropical regions? </w:t>
      </w:r>
      <w:proofErr w:type="spellStart"/>
      <w:r w:rsidRPr="005631BD">
        <w:rPr>
          <w:rFonts w:ascii="Arial" w:hAnsi="Arial" w:cs="Arial"/>
          <w:i/>
          <w:iCs/>
          <w:sz w:val="20"/>
          <w:szCs w:val="20"/>
          <w:lang w:eastAsia="en-IN"/>
        </w:rPr>
        <w:t>Geoderma</w:t>
      </w:r>
      <w:proofErr w:type="spellEnd"/>
      <w:r w:rsidRPr="005631BD">
        <w:rPr>
          <w:rFonts w:ascii="Arial" w:hAnsi="Arial" w:cs="Arial"/>
          <w:i/>
          <w:iCs/>
          <w:sz w:val="20"/>
          <w:szCs w:val="20"/>
          <w:lang w:eastAsia="en-IN"/>
        </w:rPr>
        <w:t xml:space="preserve"> Reg.</w:t>
      </w:r>
      <w:r w:rsidRPr="005631BD">
        <w:rPr>
          <w:rFonts w:ascii="Arial" w:hAnsi="Arial" w:cs="Arial"/>
          <w:sz w:val="20"/>
          <w:szCs w:val="20"/>
          <w:lang w:eastAsia="en-IN"/>
        </w:rPr>
        <w:t>, 36, p.e00738.</w:t>
      </w:r>
    </w:p>
    <w:p w14:paraId="4930A71F"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Bhat, R., Sujatha, S. and Jose, C.T. 2012. Assessing soil fertility of a laterite soil in relation to yield of </w:t>
      </w:r>
      <w:proofErr w:type="spellStart"/>
      <w:r w:rsidRPr="005631BD">
        <w:rPr>
          <w:rFonts w:ascii="Arial" w:hAnsi="Arial" w:cs="Arial"/>
          <w:sz w:val="20"/>
          <w:szCs w:val="20"/>
          <w:lang w:eastAsia="en-IN"/>
        </w:rPr>
        <w:t>arecanut</w:t>
      </w:r>
      <w:proofErr w:type="spellEnd"/>
      <w:r w:rsidRPr="005631BD">
        <w:rPr>
          <w:rFonts w:ascii="Arial" w:hAnsi="Arial" w:cs="Arial"/>
          <w:sz w:val="20"/>
          <w:szCs w:val="20"/>
          <w:lang w:eastAsia="en-IN"/>
        </w:rPr>
        <w:t xml:space="preserve"> (</w:t>
      </w:r>
      <w:r w:rsidRPr="00BE2650">
        <w:rPr>
          <w:rFonts w:ascii="Arial" w:hAnsi="Arial" w:cs="Arial"/>
          <w:i/>
          <w:iCs/>
          <w:sz w:val="20"/>
          <w:szCs w:val="20"/>
          <w:lang w:eastAsia="en-IN"/>
        </w:rPr>
        <w:t>Areca catechu L</w:t>
      </w:r>
      <w:r w:rsidRPr="005631BD">
        <w:rPr>
          <w:rFonts w:ascii="Arial" w:hAnsi="Arial" w:cs="Arial"/>
          <w:sz w:val="20"/>
          <w:szCs w:val="20"/>
          <w:lang w:eastAsia="en-IN"/>
        </w:rPr>
        <w:t xml:space="preserve">.) in humid tropics of India. </w:t>
      </w:r>
      <w:proofErr w:type="spellStart"/>
      <w:r w:rsidRPr="005631BD">
        <w:rPr>
          <w:rFonts w:ascii="Arial" w:hAnsi="Arial" w:cs="Arial"/>
          <w:i/>
          <w:iCs/>
          <w:sz w:val="20"/>
          <w:szCs w:val="20"/>
          <w:lang w:eastAsia="en-IN"/>
        </w:rPr>
        <w:t>Geoderma</w:t>
      </w:r>
      <w:proofErr w:type="spellEnd"/>
      <w:r w:rsidRPr="005631BD">
        <w:rPr>
          <w:rFonts w:ascii="Arial" w:hAnsi="Arial" w:cs="Arial"/>
          <w:sz w:val="20"/>
          <w:szCs w:val="20"/>
          <w:lang w:eastAsia="en-IN"/>
        </w:rPr>
        <w:t>, 189, pp.91-97.</w:t>
      </w:r>
    </w:p>
    <w:p w14:paraId="6A88271A"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Bray, R.H. and Kurtz, L.T. 1945. Determination of total organic carbon and available forms of phosphorus in soils. </w:t>
      </w:r>
      <w:r w:rsidRPr="005631BD">
        <w:rPr>
          <w:rFonts w:ascii="Arial" w:hAnsi="Arial" w:cs="Arial"/>
          <w:i/>
          <w:iCs/>
          <w:sz w:val="20"/>
          <w:szCs w:val="20"/>
          <w:lang w:eastAsia="en-IN"/>
        </w:rPr>
        <w:t>Soil Sci.</w:t>
      </w:r>
      <w:r w:rsidRPr="005631BD">
        <w:rPr>
          <w:rFonts w:ascii="Arial" w:hAnsi="Arial" w:cs="Arial"/>
          <w:sz w:val="20"/>
          <w:szCs w:val="20"/>
          <w:lang w:eastAsia="en-IN"/>
        </w:rPr>
        <w:t>, 59, pp.39-45.</w:t>
      </w:r>
    </w:p>
    <w:p w14:paraId="0450FE4B" w14:textId="639E142A"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Cassman, K.G., Peng, S. and Dobermann, A. 1997. Nutritional physiology of the rice plants and productivity decline of irrigated rice systems in the tropics. </w:t>
      </w:r>
      <w:r w:rsidRPr="005631BD">
        <w:rPr>
          <w:rFonts w:ascii="Arial" w:hAnsi="Arial" w:cs="Arial"/>
          <w:i/>
          <w:iCs/>
          <w:sz w:val="20"/>
          <w:szCs w:val="20"/>
          <w:lang w:eastAsia="en-IN"/>
        </w:rPr>
        <w:t xml:space="preserve">Soil Sci. Plant </w:t>
      </w:r>
      <w:proofErr w:type="spellStart"/>
      <w:r w:rsidRPr="005631BD">
        <w:rPr>
          <w:rFonts w:ascii="Arial" w:hAnsi="Arial" w:cs="Arial"/>
          <w:i/>
          <w:iCs/>
          <w:sz w:val="20"/>
          <w:szCs w:val="20"/>
          <w:lang w:eastAsia="en-IN"/>
        </w:rPr>
        <w:t>Nutr</w:t>
      </w:r>
      <w:proofErr w:type="spellEnd"/>
      <w:r w:rsidRPr="005631BD">
        <w:rPr>
          <w:rFonts w:ascii="Arial" w:hAnsi="Arial" w:cs="Arial"/>
          <w:i/>
          <w:iCs/>
          <w:sz w:val="20"/>
          <w:szCs w:val="20"/>
          <w:lang w:eastAsia="en-IN"/>
        </w:rPr>
        <w:t>.</w:t>
      </w:r>
      <w:r w:rsidRPr="005631BD">
        <w:rPr>
          <w:rFonts w:ascii="Arial" w:hAnsi="Arial" w:cs="Arial"/>
          <w:sz w:val="20"/>
          <w:szCs w:val="20"/>
          <w:lang w:eastAsia="en-IN"/>
        </w:rPr>
        <w:t>, 43</w:t>
      </w:r>
      <w:r w:rsidR="00BE2650">
        <w:rPr>
          <w:rFonts w:ascii="Arial" w:hAnsi="Arial" w:cs="Arial"/>
          <w:sz w:val="20"/>
          <w:szCs w:val="20"/>
          <w:lang w:eastAsia="en-IN"/>
        </w:rPr>
        <w:t xml:space="preserve"> (1)</w:t>
      </w:r>
      <w:r w:rsidRPr="005631BD">
        <w:rPr>
          <w:rFonts w:ascii="Arial" w:hAnsi="Arial" w:cs="Arial"/>
          <w:sz w:val="20"/>
          <w:szCs w:val="20"/>
          <w:lang w:eastAsia="en-IN"/>
        </w:rPr>
        <w:t>, pp.1101-1106.</w:t>
      </w:r>
    </w:p>
    <w:p w14:paraId="323841AA"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Dal Molin, S.J., </w:t>
      </w:r>
      <w:proofErr w:type="spellStart"/>
      <w:r w:rsidRPr="005631BD">
        <w:rPr>
          <w:rFonts w:ascii="Arial" w:hAnsi="Arial" w:cs="Arial"/>
          <w:sz w:val="20"/>
          <w:szCs w:val="20"/>
          <w:lang w:eastAsia="en-IN"/>
        </w:rPr>
        <w:t>Ernani</w:t>
      </w:r>
      <w:proofErr w:type="spellEnd"/>
      <w:r w:rsidRPr="005631BD">
        <w:rPr>
          <w:rFonts w:ascii="Arial" w:hAnsi="Arial" w:cs="Arial"/>
          <w:sz w:val="20"/>
          <w:szCs w:val="20"/>
          <w:lang w:eastAsia="en-IN"/>
        </w:rPr>
        <w:t xml:space="preserve">, P.R. and Gerber, J.M. 2020. Soil acidification and nitrogen release following application of nitrogen fertilizers. </w:t>
      </w:r>
      <w:r w:rsidRPr="005631BD">
        <w:rPr>
          <w:rFonts w:ascii="Arial" w:hAnsi="Arial" w:cs="Arial"/>
          <w:i/>
          <w:iCs/>
          <w:sz w:val="20"/>
          <w:szCs w:val="20"/>
          <w:lang w:eastAsia="en-IN"/>
        </w:rPr>
        <w:t>Commun. Soil Sci. Plant Anal.</w:t>
      </w:r>
      <w:r w:rsidRPr="005631BD">
        <w:rPr>
          <w:rFonts w:ascii="Arial" w:hAnsi="Arial" w:cs="Arial"/>
          <w:sz w:val="20"/>
          <w:szCs w:val="20"/>
          <w:lang w:eastAsia="en-IN"/>
        </w:rPr>
        <w:t>, 51(20), pp.2551-2558.</w:t>
      </w:r>
    </w:p>
    <w:p w14:paraId="333BD600" w14:textId="671DD77E"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Department of Economics </w:t>
      </w:r>
      <w:r w:rsidR="00BE2650">
        <w:rPr>
          <w:rFonts w:ascii="Arial" w:hAnsi="Arial" w:cs="Arial"/>
          <w:sz w:val="20"/>
          <w:szCs w:val="20"/>
          <w:lang w:eastAsia="en-IN"/>
        </w:rPr>
        <w:t>and</w:t>
      </w:r>
      <w:r w:rsidRPr="005631BD">
        <w:rPr>
          <w:rFonts w:ascii="Arial" w:hAnsi="Arial" w:cs="Arial"/>
          <w:sz w:val="20"/>
          <w:szCs w:val="20"/>
          <w:lang w:eastAsia="en-IN"/>
        </w:rPr>
        <w:t xml:space="preserve"> Statistics 2023. Agricultural Statistics 2022-23. Thiruvananthapuram.</w:t>
      </w:r>
    </w:p>
    <w:p w14:paraId="198D7D2B"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Evans, C.M. and Sparks, D.L. 1983. On the chemistry and mineralogy of boron in pure and mixed systems: A review. </w:t>
      </w:r>
      <w:r w:rsidRPr="005631BD">
        <w:rPr>
          <w:rFonts w:ascii="Arial" w:hAnsi="Arial" w:cs="Arial"/>
          <w:i/>
          <w:iCs/>
          <w:sz w:val="20"/>
          <w:szCs w:val="20"/>
          <w:lang w:eastAsia="en-IN"/>
        </w:rPr>
        <w:t>Commun. Soil Sci. Plant Anal.</w:t>
      </w:r>
      <w:r w:rsidRPr="005631BD">
        <w:rPr>
          <w:rFonts w:ascii="Arial" w:hAnsi="Arial" w:cs="Arial"/>
          <w:sz w:val="20"/>
          <w:szCs w:val="20"/>
          <w:lang w:eastAsia="en-IN"/>
        </w:rPr>
        <w:t>, 14(9), pp.827-846.</w:t>
      </w:r>
    </w:p>
    <w:p w14:paraId="11983E9C"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Gu, D., Andreev, K. and Dupre, M.E. 2021. Major trends in population growth around the world. </w:t>
      </w:r>
      <w:r w:rsidRPr="005631BD">
        <w:rPr>
          <w:rFonts w:ascii="Arial" w:hAnsi="Arial" w:cs="Arial"/>
          <w:i/>
          <w:iCs/>
          <w:sz w:val="20"/>
          <w:szCs w:val="20"/>
          <w:lang w:eastAsia="en-IN"/>
        </w:rPr>
        <w:t>China CDC Wkly.</w:t>
      </w:r>
      <w:r w:rsidRPr="005631BD">
        <w:rPr>
          <w:rFonts w:ascii="Arial" w:hAnsi="Arial" w:cs="Arial"/>
          <w:sz w:val="20"/>
          <w:szCs w:val="20"/>
          <w:lang w:eastAsia="en-IN"/>
        </w:rPr>
        <w:t>, 3(28), pp.604.</w:t>
      </w:r>
    </w:p>
    <w:p w14:paraId="18A6A29E"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Ishii, S., Ikeda, S., </w:t>
      </w:r>
      <w:proofErr w:type="spellStart"/>
      <w:r w:rsidRPr="005631BD">
        <w:rPr>
          <w:rFonts w:ascii="Arial" w:hAnsi="Arial" w:cs="Arial"/>
          <w:sz w:val="20"/>
          <w:szCs w:val="20"/>
          <w:lang w:eastAsia="en-IN"/>
        </w:rPr>
        <w:t>Minamisawa</w:t>
      </w:r>
      <w:proofErr w:type="spellEnd"/>
      <w:r w:rsidRPr="005631BD">
        <w:rPr>
          <w:rFonts w:ascii="Arial" w:hAnsi="Arial" w:cs="Arial"/>
          <w:sz w:val="20"/>
          <w:szCs w:val="20"/>
          <w:lang w:eastAsia="en-IN"/>
        </w:rPr>
        <w:t xml:space="preserve">, K. and Senoo, K. 2011. Nitrogen cycling in rice paddy environments: Past achievements and future challenges. </w:t>
      </w:r>
      <w:r w:rsidRPr="005631BD">
        <w:rPr>
          <w:rFonts w:ascii="Arial" w:hAnsi="Arial" w:cs="Arial"/>
          <w:i/>
          <w:iCs/>
          <w:sz w:val="20"/>
          <w:szCs w:val="20"/>
          <w:lang w:eastAsia="en-IN"/>
        </w:rPr>
        <w:t>Microbes Environ.</w:t>
      </w:r>
      <w:r w:rsidRPr="005631BD">
        <w:rPr>
          <w:rFonts w:ascii="Arial" w:hAnsi="Arial" w:cs="Arial"/>
          <w:sz w:val="20"/>
          <w:szCs w:val="20"/>
          <w:lang w:eastAsia="en-IN"/>
        </w:rPr>
        <w:t>, 26(4), pp.282-292.</w:t>
      </w:r>
    </w:p>
    <w:p w14:paraId="4BB946DD"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Jackson, M.L. 1958. </w:t>
      </w:r>
      <w:r w:rsidRPr="005631BD">
        <w:rPr>
          <w:rFonts w:ascii="Arial" w:hAnsi="Arial" w:cs="Arial"/>
          <w:i/>
          <w:iCs/>
          <w:sz w:val="20"/>
          <w:szCs w:val="20"/>
          <w:lang w:eastAsia="en-IN"/>
        </w:rPr>
        <w:t>Soil Chemical Analysis.</w:t>
      </w:r>
      <w:r w:rsidRPr="005631BD">
        <w:rPr>
          <w:rFonts w:ascii="Arial" w:hAnsi="Arial" w:cs="Arial"/>
          <w:sz w:val="20"/>
          <w:szCs w:val="20"/>
          <w:lang w:eastAsia="en-IN"/>
        </w:rPr>
        <w:t xml:space="preserve"> Prentice Hall of India, New Delhi, p.29.</w:t>
      </w:r>
    </w:p>
    <w:p w14:paraId="1DE0605B" w14:textId="77777777" w:rsid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Jayaganesh, S., Venkatesan, S., </w:t>
      </w:r>
      <w:proofErr w:type="spellStart"/>
      <w:r w:rsidRPr="005631BD">
        <w:rPr>
          <w:rFonts w:ascii="Arial" w:hAnsi="Arial" w:cs="Arial"/>
          <w:sz w:val="20"/>
          <w:szCs w:val="20"/>
          <w:lang w:eastAsia="en-IN"/>
        </w:rPr>
        <w:t>Senthurpandian</w:t>
      </w:r>
      <w:proofErr w:type="spellEnd"/>
      <w:r w:rsidRPr="005631BD">
        <w:rPr>
          <w:rFonts w:ascii="Arial" w:hAnsi="Arial" w:cs="Arial"/>
          <w:sz w:val="20"/>
          <w:szCs w:val="20"/>
          <w:lang w:eastAsia="en-IN"/>
        </w:rPr>
        <w:t xml:space="preserve">, V.K. and </w:t>
      </w:r>
      <w:proofErr w:type="spellStart"/>
      <w:r w:rsidRPr="005631BD">
        <w:rPr>
          <w:rFonts w:ascii="Arial" w:hAnsi="Arial" w:cs="Arial"/>
          <w:sz w:val="20"/>
          <w:szCs w:val="20"/>
          <w:lang w:eastAsia="en-IN"/>
        </w:rPr>
        <w:t>Poobathiraj</w:t>
      </w:r>
      <w:proofErr w:type="spellEnd"/>
      <w:r w:rsidRPr="005631BD">
        <w:rPr>
          <w:rFonts w:ascii="Arial" w:hAnsi="Arial" w:cs="Arial"/>
          <w:sz w:val="20"/>
          <w:szCs w:val="20"/>
          <w:lang w:eastAsia="en-IN"/>
        </w:rPr>
        <w:t xml:space="preserve">, K. 2011. Vertical distribution of magnesium in the laterite soils of South India. </w:t>
      </w:r>
      <w:r w:rsidRPr="005631BD">
        <w:rPr>
          <w:rFonts w:ascii="Arial" w:hAnsi="Arial" w:cs="Arial"/>
          <w:i/>
          <w:iCs/>
          <w:sz w:val="20"/>
          <w:szCs w:val="20"/>
          <w:lang w:eastAsia="en-IN"/>
        </w:rPr>
        <w:t>Int. J. Soil Sci.</w:t>
      </w:r>
      <w:r w:rsidRPr="005631BD">
        <w:rPr>
          <w:rFonts w:ascii="Arial" w:hAnsi="Arial" w:cs="Arial"/>
          <w:sz w:val="20"/>
          <w:szCs w:val="20"/>
          <w:lang w:eastAsia="en-IN"/>
        </w:rPr>
        <w:t>, 6(1), p.69.</w:t>
      </w:r>
    </w:p>
    <w:p w14:paraId="58B2E67B" w14:textId="08796A51" w:rsidR="0050758A" w:rsidRPr="00BE2650" w:rsidRDefault="0050758A"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BE2650">
        <w:rPr>
          <w:rFonts w:ascii="Arial" w:hAnsi="Arial" w:cs="Arial"/>
          <w:sz w:val="20"/>
          <w:szCs w:val="20"/>
          <w:lang w:val="en-US" w:eastAsia="en-IN"/>
        </w:rPr>
        <w:t>Kavitha C</w:t>
      </w:r>
      <w:r w:rsidR="00BE2650" w:rsidRPr="00BE2650">
        <w:rPr>
          <w:rFonts w:ascii="Arial" w:hAnsi="Arial" w:cs="Arial"/>
          <w:sz w:val="20"/>
          <w:szCs w:val="20"/>
          <w:lang w:val="en-US" w:eastAsia="en-IN"/>
        </w:rPr>
        <w:t xml:space="preserve"> and</w:t>
      </w:r>
      <w:r w:rsidRPr="00BE2650">
        <w:rPr>
          <w:rFonts w:ascii="Arial" w:hAnsi="Arial" w:cs="Arial"/>
          <w:sz w:val="20"/>
          <w:szCs w:val="20"/>
          <w:lang w:val="en-US" w:eastAsia="en-IN"/>
        </w:rPr>
        <w:t xml:space="preserve"> Sujatha MP. Evaluation of soil fertility status in various </w:t>
      </w:r>
      <w:proofErr w:type="spellStart"/>
      <w:r w:rsidRPr="00BE2650">
        <w:rPr>
          <w:rFonts w:ascii="Arial" w:hAnsi="Arial" w:cs="Arial"/>
          <w:sz w:val="20"/>
          <w:szCs w:val="20"/>
          <w:lang w:val="en-US" w:eastAsia="en-IN"/>
        </w:rPr>
        <w:t>agro</w:t>
      </w:r>
      <w:proofErr w:type="spellEnd"/>
      <w:r w:rsidRPr="00BE2650">
        <w:rPr>
          <w:rFonts w:ascii="Arial" w:hAnsi="Arial" w:cs="Arial"/>
          <w:sz w:val="20"/>
          <w:szCs w:val="20"/>
          <w:lang w:val="en-US" w:eastAsia="en-IN"/>
        </w:rPr>
        <w:t xml:space="preserve">-ecosystems of Thrissur District, Kerala, India. </w:t>
      </w:r>
      <w:r w:rsidRPr="00BE2650">
        <w:rPr>
          <w:rFonts w:ascii="Arial" w:hAnsi="Arial" w:cs="Arial"/>
          <w:i/>
          <w:iCs/>
          <w:sz w:val="20"/>
          <w:szCs w:val="20"/>
          <w:lang w:val="en-US" w:eastAsia="en-IN"/>
        </w:rPr>
        <w:t xml:space="preserve">Inter. J. of Agric. Crop </w:t>
      </w:r>
      <w:proofErr w:type="spellStart"/>
      <w:r w:rsidRPr="00BE2650">
        <w:rPr>
          <w:rFonts w:ascii="Arial" w:hAnsi="Arial" w:cs="Arial"/>
          <w:i/>
          <w:iCs/>
          <w:sz w:val="20"/>
          <w:szCs w:val="20"/>
          <w:lang w:val="en-US" w:eastAsia="en-IN"/>
        </w:rPr>
        <w:t>Sce</w:t>
      </w:r>
      <w:proofErr w:type="spellEnd"/>
      <w:r w:rsidRPr="00BE2650">
        <w:rPr>
          <w:rFonts w:ascii="Arial" w:hAnsi="Arial" w:cs="Arial"/>
          <w:sz w:val="20"/>
          <w:szCs w:val="20"/>
          <w:lang w:val="en-US" w:eastAsia="en-IN"/>
        </w:rPr>
        <w:t>. 2015;328-338.</w:t>
      </w:r>
    </w:p>
    <w:p w14:paraId="43DD5541"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Kumari, S.L. 2012. Status Paper on Rice in Kerala. Directorate of Rice Research.</w:t>
      </w:r>
    </w:p>
    <w:p w14:paraId="1D1C826C"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Li, H. and Xu, W. 2024. Geological and Economic Assessment of Manganese Deposits. </w:t>
      </w:r>
      <w:r w:rsidRPr="005631BD">
        <w:rPr>
          <w:rFonts w:ascii="Arial" w:hAnsi="Arial" w:cs="Arial"/>
          <w:i/>
          <w:iCs/>
          <w:sz w:val="20"/>
          <w:szCs w:val="20"/>
          <w:lang w:eastAsia="en-IN"/>
        </w:rPr>
        <w:t>Int. J. Ecol. Environ. Sci.</w:t>
      </w:r>
      <w:r w:rsidRPr="005631BD">
        <w:rPr>
          <w:rFonts w:ascii="Arial" w:hAnsi="Arial" w:cs="Arial"/>
          <w:sz w:val="20"/>
          <w:szCs w:val="20"/>
          <w:lang w:eastAsia="en-IN"/>
        </w:rPr>
        <w:t>, 6(2), pp.28-31.</w:t>
      </w:r>
    </w:p>
    <w:p w14:paraId="69C41A9C" w14:textId="77777777" w:rsid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Lindsay, W.L. and Norvell, W.A. 1978. Development of DTPA soil test for Zn, Fe, Mn and Cu. </w:t>
      </w:r>
      <w:r w:rsidRPr="005631BD">
        <w:rPr>
          <w:rFonts w:ascii="Arial" w:hAnsi="Arial" w:cs="Arial"/>
          <w:i/>
          <w:iCs/>
          <w:sz w:val="20"/>
          <w:szCs w:val="20"/>
          <w:lang w:eastAsia="en-IN"/>
        </w:rPr>
        <w:t>Soil Sci. Soc. Am. J.</w:t>
      </w:r>
      <w:r w:rsidRPr="005631BD">
        <w:rPr>
          <w:rFonts w:ascii="Arial" w:hAnsi="Arial" w:cs="Arial"/>
          <w:sz w:val="20"/>
          <w:szCs w:val="20"/>
          <w:lang w:eastAsia="en-IN"/>
        </w:rPr>
        <w:t>, 42, pp.421-428.</w:t>
      </w:r>
    </w:p>
    <w:p w14:paraId="5B9B9777" w14:textId="0BA9C078" w:rsidR="0076050C" w:rsidRPr="00BE2650" w:rsidRDefault="0076050C" w:rsidP="0076050C">
      <w:pPr>
        <w:pStyle w:val="ListParagraph"/>
        <w:numPr>
          <w:ilvl w:val="0"/>
          <w:numId w:val="32"/>
        </w:numPr>
        <w:spacing w:before="100" w:beforeAutospacing="1" w:after="100" w:afterAutospacing="1"/>
        <w:jc w:val="both"/>
        <w:rPr>
          <w:rFonts w:ascii="Arial" w:hAnsi="Arial" w:cs="Arial"/>
          <w:sz w:val="20"/>
          <w:szCs w:val="20"/>
          <w:lang w:eastAsia="en-IN"/>
        </w:rPr>
      </w:pPr>
      <w:r w:rsidRPr="00BE2650">
        <w:rPr>
          <w:rFonts w:ascii="Arial" w:hAnsi="Arial" w:cs="Arial"/>
          <w:sz w:val="20"/>
          <w:szCs w:val="20"/>
          <w:lang w:val="en-US" w:eastAsia="en-IN"/>
        </w:rPr>
        <w:t>Mini V</w:t>
      </w:r>
      <w:r w:rsidR="00177987" w:rsidRPr="00BE2650">
        <w:rPr>
          <w:rFonts w:ascii="Arial" w:hAnsi="Arial" w:cs="Arial"/>
          <w:sz w:val="20"/>
          <w:szCs w:val="20"/>
          <w:lang w:val="en-US" w:eastAsia="en-IN"/>
        </w:rPr>
        <w:t xml:space="preserve"> and </w:t>
      </w:r>
      <w:r w:rsidRPr="00BE2650">
        <w:rPr>
          <w:rFonts w:ascii="Arial" w:hAnsi="Arial" w:cs="Arial"/>
          <w:sz w:val="20"/>
          <w:szCs w:val="20"/>
          <w:lang w:val="en-US" w:eastAsia="en-IN"/>
        </w:rPr>
        <w:t xml:space="preserve">Usha Mathew. Soil based nutrient management plan for </w:t>
      </w:r>
      <w:proofErr w:type="spellStart"/>
      <w:r w:rsidRPr="00BE2650">
        <w:rPr>
          <w:rFonts w:ascii="Arial" w:hAnsi="Arial" w:cs="Arial"/>
          <w:sz w:val="20"/>
          <w:szCs w:val="20"/>
          <w:lang w:val="en-US" w:eastAsia="en-IN"/>
        </w:rPr>
        <w:t>Onattukara</w:t>
      </w:r>
      <w:proofErr w:type="spellEnd"/>
      <w:r w:rsidRPr="00BE2650">
        <w:rPr>
          <w:rFonts w:ascii="Arial" w:hAnsi="Arial" w:cs="Arial"/>
          <w:sz w:val="20"/>
          <w:szCs w:val="20"/>
          <w:lang w:val="en-US" w:eastAsia="en-IN"/>
        </w:rPr>
        <w:t xml:space="preserve"> sandy tract of Kerala. </w:t>
      </w:r>
      <w:r w:rsidRPr="00BE2650">
        <w:rPr>
          <w:rFonts w:ascii="Arial" w:hAnsi="Arial" w:cs="Arial"/>
          <w:i/>
          <w:iCs/>
          <w:sz w:val="20"/>
          <w:szCs w:val="20"/>
          <w:lang w:val="en-US" w:eastAsia="en-IN"/>
        </w:rPr>
        <w:t>Asian J. of Soil Sci.</w:t>
      </w:r>
      <w:r w:rsidRPr="00BE2650">
        <w:rPr>
          <w:rFonts w:ascii="Arial" w:hAnsi="Arial" w:cs="Arial"/>
          <w:sz w:val="20"/>
          <w:szCs w:val="20"/>
          <w:lang w:val="en-US" w:eastAsia="en-IN"/>
        </w:rPr>
        <w:t xml:space="preserve"> 2015;10(1):99-103.</w:t>
      </w:r>
    </w:p>
    <w:p w14:paraId="233DC76A"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lastRenderedPageBreak/>
        <w:t xml:space="preserve">Mitra, D., Anđelković, S., Panneerselvam, P., Senapati, A., Vasić, T., </w:t>
      </w:r>
      <w:proofErr w:type="spellStart"/>
      <w:r w:rsidRPr="005631BD">
        <w:rPr>
          <w:rFonts w:ascii="Arial" w:hAnsi="Arial" w:cs="Arial"/>
          <w:sz w:val="20"/>
          <w:szCs w:val="20"/>
          <w:lang w:eastAsia="en-IN"/>
        </w:rPr>
        <w:t>Ganeshamurthy</w:t>
      </w:r>
      <w:proofErr w:type="spellEnd"/>
      <w:r w:rsidRPr="005631BD">
        <w:rPr>
          <w:rFonts w:ascii="Arial" w:hAnsi="Arial" w:cs="Arial"/>
          <w:sz w:val="20"/>
          <w:szCs w:val="20"/>
          <w:lang w:eastAsia="en-IN"/>
        </w:rPr>
        <w:t xml:space="preserve">, A.N., Chauhan, M., Uniyal, N., </w:t>
      </w:r>
      <w:proofErr w:type="spellStart"/>
      <w:r w:rsidRPr="005631BD">
        <w:rPr>
          <w:rFonts w:ascii="Arial" w:hAnsi="Arial" w:cs="Arial"/>
          <w:sz w:val="20"/>
          <w:szCs w:val="20"/>
          <w:lang w:eastAsia="en-IN"/>
        </w:rPr>
        <w:t>Mahakur</w:t>
      </w:r>
      <w:proofErr w:type="spellEnd"/>
      <w:r w:rsidRPr="005631BD">
        <w:rPr>
          <w:rFonts w:ascii="Arial" w:hAnsi="Arial" w:cs="Arial"/>
          <w:sz w:val="20"/>
          <w:szCs w:val="20"/>
          <w:lang w:eastAsia="en-IN"/>
        </w:rPr>
        <w:t xml:space="preserve">, B. and Radha, T.K. 2020. Phosphate-solubilizing microbes and biocontrol agent for plant nutrition and protection: Current perspective. </w:t>
      </w:r>
      <w:r w:rsidRPr="005631BD">
        <w:rPr>
          <w:rFonts w:ascii="Arial" w:hAnsi="Arial" w:cs="Arial"/>
          <w:i/>
          <w:iCs/>
          <w:sz w:val="20"/>
          <w:szCs w:val="20"/>
          <w:lang w:eastAsia="en-IN"/>
        </w:rPr>
        <w:t>Commun. Soil Sci. Plant Anal.</w:t>
      </w:r>
      <w:r w:rsidRPr="005631BD">
        <w:rPr>
          <w:rFonts w:ascii="Arial" w:hAnsi="Arial" w:cs="Arial"/>
          <w:sz w:val="20"/>
          <w:szCs w:val="20"/>
          <w:lang w:eastAsia="en-IN"/>
        </w:rPr>
        <w:t>, 51(5), pp.645-657.</w:t>
      </w:r>
    </w:p>
    <w:p w14:paraId="1417E0D6" w14:textId="77777777" w:rsid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Naidu, L.G.K., Sidhu, G.S., Sarkar, D. and Ramamurthy, V. 2011. Emerging deficiency of potassium in soils and crops of India. </w:t>
      </w:r>
      <w:r w:rsidRPr="005631BD">
        <w:rPr>
          <w:rFonts w:ascii="Arial" w:hAnsi="Arial" w:cs="Arial"/>
          <w:i/>
          <w:iCs/>
          <w:sz w:val="20"/>
          <w:szCs w:val="20"/>
          <w:lang w:eastAsia="en-IN"/>
        </w:rPr>
        <w:t>Karnataka J. Agric. Sci.</w:t>
      </w:r>
      <w:r w:rsidRPr="005631BD">
        <w:rPr>
          <w:rFonts w:ascii="Arial" w:hAnsi="Arial" w:cs="Arial"/>
          <w:sz w:val="20"/>
          <w:szCs w:val="20"/>
          <w:lang w:eastAsia="en-IN"/>
        </w:rPr>
        <w:t>, 24(1).</w:t>
      </w:r>
    </w:p>
    <w:p w14:paraId="6D7B659F" w14:textId="599D62EF" w:rsidR="00E1675E" w:rsidRPr="00BE2650" w:rsidRDefault="00E1675E"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BE2650">
        <w:rPr>
          <w:rFonts w:ascii="Arial" w:hAnsi="Arial" w:cs="Arial"/>
          <w:sz w:val="20"/>
          <w:szCs w:val="20"/>
          <w:lang w:val="en-US" w:eastAsia="en-IN"/>
        </w:rPr>
        <w:t xml:space="preserve">Nair, K.M., Anil Kumar, K.S. Lalitha, M. et al. 2019. Surface soil and subsoil acidity in natural and managed land-use systems in the humid tropics of Peninsular India. </w:t>
      </w:r>
      <w:r w:rsidRPr="00BE2650">
        <w:rPr>
          <w:rFonts w:ascii="Arial" w:hAnsi="Arial" w:cs="Arial"/>
          <w:i/>
          <w:iCs/>
          <w:sz w:val="20"/>
          <w:szCs w:val="20"/>
          <w:lang w:val="en-US" w:eastAsia="en-IN"/>
        </w:rPr>
        <w:t>Current Science</w:t>
      </w:r>
      <w:r w:rsidRPr="00BE2650">
        <w:rPr>
          <w:rFonts w:ascii="Arial" w:hAnsi="Arial" w:cs="Arial"/>
          <w:sz w:val="20"/>
          <w:szCs w:val="20"/>
          <w:lang w:val="en-US" w:eastAsia="en-IN"/>
        </w:rPr>
        <w:t>. 116(7): 1201-1211.</w:t>
      </w:r>
    </w:p>
    <w:p w14:paraId="328E9A13" w14:textId="56816F6D" w:rsidR="0076050C" w:rsidRPr="0076050C" w:rsidRDefault="0076050C" w:rsidP="005631BD">
      <w:pPr>
        <w:pStyle w:val="ListParagraph"/>
        <w:numPr>
          <w:ilvl w:val="0"/>
          <w:numId w:val="32"/>
        </w:numPr>
        <w:spacing w:before="100" w:beforeAutospacing="1" w:after="100" w:afterAutospacing="1"/>
        <w:jc w:val="both"/>
        <w:rPr>
          <w:rFonts w:ascii="Arial" w:hAnsi="Arial" w:cs="Arial"/>
          <w:color w:val="FF0000"/>
          <w:sz w:val="20"/>
          <w:szCs w:val="20"/>
          <w:lang w:eastAsia="en-IN"/>
        </w:rPr>
      </w:pPr>
      <w:r w:rsidRPr="00BE2650">
        <w:rPr>
          <w:rFonts w:ascii="Arial" w:hAnsi="Arial" w:cs="Arial"/>
          <w:sz w:val="20"/>
          <w:szCs w:val="20"/>
          <w:lang w:val="en-US" w:eastAsia="en-IN"/>
        </w:rPr>
        <w:t>Natarajan P, Varghese JJ, Oommen M, Soumiya CS, Jyothi S, Kumar KVS et al. Fertility of soils of Kerala. In: Soil fertility assessment and information management for enhancing crop productivity in Kerala. Kerala State Planning Board, Thiruvananthapuram, Kerala 2013,204 227</w:t>
      </w:r>
      <w:r w:rsidRPr="0076050C">
        <w:rPr>
          <w:rFonts w:ascii="Arial" w:hAnsi="Arial" w:cs="Arial"/>
          <w:color w:val="FF0000"/>
          <w:sz w:val="20"/>
          <w:szCs w:val="20"/>
          <w:lang w:val="en-US" w:eastAsia="en-IN"/>
        </w:rPr>
        <w:t>.</w:t>
      </w:r>
    </w:p>
    <w:p w14:paraId="29256AF4" w14:textId="77777777" w:rsid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Patil, P.L., </w:t>
      </w:r>
      <w:proofErr w:type="spellStart"/>
      <w:r w:rsidRPr="005631BD">
        <w:rPr>
          <w:rFonts w:ascii="Arial" w:hAnsi="Arial" w:cs="Arial"/>
          <w:sz w:val="20"/>
          <w:szCs w:val="20"/>
          <w:lang w:eastAsia="en-IN"/>
        </w:rPr>
        <w:t>Bidari</w:t>
      </w:r>
      <w:proofErr w:type="spellEnd"/>
      <w:r w:rsidRPr="005631BD">
        <w:rPr>
          <w:rFonts w:ascii="Arial" w:hAnsi="Arial" w:cs="Arial"/>
          <w:sz w:val="20"/>
          <w:szCs w:val="20"/>
          <w:lang w:eastAsia="en-IN"/>
        </w:rPr>
        <w:t xml:space="preserve">, B.I., </w:t>
      </w:r>
      <w:proofErr w:type="spellStart"/>
      <w:r w:rsidRPr="005631BD">
        <w:rPr>
          <w:rFonts w:ascii="Arial" w:hAnsi="Arial" w:cs="Arial"/>
          <w:sz w:val="20"/>
          <w:szCs w:val="20"/>
          <w:lang w:eastAsia="en-IN"/>
        </w:rPr>
        <w:t>Hebbara</w:t>
      </w:r>
      <w:proofErr w:type="spellEnd"/>
      <w:r w:rsidRPr="005631BD">
        <w:rPr>
          <w:rFonts w:ascii="Arial" w:hAnsi="Arial" w:cs="Arial"/>
          <w:sz w:val="20"/>
          <w:szCs w:val="20"/>
          <w:lang w:eastAsia="en-IN"/>
        </w:rPr>
        <w:t xml:space="preserve">, M., Katti, J., </w:t>
      </w:r>
      <w:proofErr w:type="spellStart"/>
      <w:r w:rsidRPr="005631BD">
        <w:rPr>
          <w:rFonts w:ascii="Arial" w:hAnsi="Arial" w:cs="Arial"/>
          <w:sz w:val="20"/>
          <w:szCs w:val="20"/>
          <w:lang w:eastAsia="en-IN"/>
        </w:rPr>
        <w:t>Dilvaranaik</w:t>
      </w:r>
      <w:proofErr w:type="spellEnd"/>
      <w:r w:rsidRPr="005631BD">
        <w:rPr>
          <w:rFonts w:ascii="Arial" w:hAnsi="Arial" w:cs="Arial"/>
          <w:sz w:val="20"/>
          <w:szCs w:val="20"/>
          <w:lang w:eastAsia="en-IN"/>
        </w:rPr>
        <w:t xml:space="preserve">, S.A.M.I.R.K.H.A.N., </w:t>
      </w:r>
      <w:proofErr w:type="spellStart"/>
      <w:r w:rsidRPr="005631BD">
        <w:rPr>
          <w:rFonts w:ascii="Arial" w:hAnsi="Arial" w:cs="Arial"/>
          <w:sz w:val="20"/>
          <w:szCs w:val="20"/>
          <w:lang w:eastAsia="en-IN"/>
        </w:rPr>
        <w:t>Vishwanatha</w:t>
      </w:r>
      <w:proofErr w:type="spellEnd"/>
      <w:r w:rsidRPr="005631BD">
        <w:rPr>
          <w:rFonts w:ascii="Arial" w:hAnsi="Arial" w:cs="Arial"/>
          <w:sz w:val="20"/>
          <w:szCs w:val="20"/>
          <w:lang w:eastAsia="en-IN"/>
        </w:rPr>
        <w:t xml:space="preserve">, S., Geetanjali, H.M. and </w:t>
      </w:r>
      <w:proofErr w:type="spellStart"/>
      <w:r w:rsidRPr="005631BD">
        <w:rPr>
          <w:rFonts w:ascii="Arial" w:hAnsi="Arial" w:cs="Arial"/>
          <w:sz w:val="20"/>
          <w:szCs w:val="20"/>
          <w:lang w:eastAsia="en-IN"/>
        </w:rPr>
        <w:t>Dasog</w:t>
      </w:r>
      <w:proofErr w:type="spellEnd"/>
      <w:r w:rsidRPr="005631BD">
        <w:rPr>
          <w:rFonts w:ascii="Arial" w:hAnsi="Arial" w:cs="Arial"/>
          <w:sz w:val="20"/>
          <w:szCs w:val="20"/>
          <w:lang w:eastAsia="en-IN"/>
        </w:rPr>
        <w:t xml:space="preserve">, G.S. 2017. Identification of soil fertility constraints by GIS in </w:t>
      </w:r>
      <w:proofErr w:type="spellStart"/>
      <w:r w:rsidRPr="005631BD">
        <w:rPr>
          <w:rFonts w:ascii="Arial" w:hAnsi="Arial" w:cs="Arial"/>
          <w:sz w:val="20"/>
          <w:szCs w:val="20"/>
          <w:lang w:eastAsia="en-IN"/>
        </w:rPr>
        <w:t>Bedwatti</w:t>
      </w:r>
      <w:proofErr w:type="spellEnd"/>
      <w:r w:rsidRPr="005631BD">
        <w:rPr>
          <w:rFonts w:ascii="Arial" w:hAnsi="Arial" w:cs="Arial"/>
          <w:sz w:val="20"/>
          <w:szCs w:val="20"/>
          <w:lang w:eastAsia="en-IN"/>
        </w:rPr>
        <w:t xml:space="preserve"> sub-watershed under Northern Dry Zone of Karnataka for site-specific recommendations. </w:t>
      </w:r>
      <w:r w:rsidRPr="005631BD">
        <w:rPr>
          <w:rFonts w:ascii="Arial" w:hAnsi="Arial" w:cs="Arial"/>
          <w:i/>
          <w:iCs/>
          <w:sz w:val="20"/>
          <w:szCs w:val="20"/>
          <w:lang w:eastAsia="en-IN"/>
        </w:rPr>
        <w:t>J. Farm Sci.</w:t>
      </w:r>
      <w:r w:rsidRPr="005631BD">
        <w:rPr>
          <w:rFonts w:ascii="Arial" w:hAnsi="Arial" w:cs="Arial"/>
          <w:sz w:val="20"/>
          <w:szCs w:val="20"/>
          <w:lang w:eastAsia="en-IN"/>
        </w:rPr>
        <w:t>, 30, pp.206-211.</w:t>
      </w:r>
    </w:p>
    <w:p w14:paraId="14ADC169" w14:textId="12035E70" w:rsidR="003C2661" w:rsidRPr="005631BD" w:rsidRDefault="003C2661" w:rsidP="005631BD">
      <w:pPr>
        <w:pStyle w:val="ListParagraph"/>
        <w:numPr>
          <w:ilvl w:val="0"/>
          <w:numId w:val="32"/>
        </w:numPr>
        <w:spacing w:before="100" w:beforeAutospacing="1" w:after="100" w:afterAutospacing="1"/>
        <w:jc w:val="both"/>
        <w:rPr>
          <w:rFonts w:ascii="Arial" w:hAnsi="Arial" w:cs="Arial"/>
          <w:sz w:val="20"/>
          <w:szCs w:val="20"/>
          <w:lang w:eastAsia="en-IN"/>
        </w:rPr>
      </w:pPr>
      <w:proofErr w:type="spellStart"/>
      <w:r w:rsidRPr="003C2661">
        <w:rPr>
          <w:rFonts w:ascii="Arial" w:hAnsi="Arial" w:cs="Arial"/>
          <w:sz w:val="20"/>
          <w:szCs w:val="20"/>
          <w:lang w:val="en-US" w:eastAsia="en-IN"/>
        </w:rPr>
        <w:t>Rajasekharan</w:t>
      </w:r>
      <w:proofErr w:type="spellEnd"/>
      <w:r w:rsidRPr="003C2661">
        <w:rPr>
          <w:rFonts w:ascii="Arial" w:hAnsi="Arial" w:cs="Arial"/>
          <w:sz w:val="20"/>
          <w:szCs w:val="20"/>
          <w:lang w:val="en-US" w:eastAsia="en-IN"/>
        </w:rPr>
        <w:t xml:space="preserve"> P, Nair KM, Rajasree G, </w:t>
      </w:r>
      <w:proofErr w:type="spellStart"/>
      <w:r w:rsidRPr="003C2661">
        <w:rPr>
          <w:rFonts w:ascii="Arial" w:hAnsi="Arial" w:cs="Arial"/>
          <w:sz w:val="20"/>
          <w:szCs w:val="20"/>
          <w:lang w:val="en-US" w:eastAsia="en-IN"/>
        </w:rPr>
        <w:t>Sureshkumar</w:t>
      </w:r>
      <w:proofErr w:type="spellEnd"/>
      <w:r w:rsidRPr="003C2661">
        <w:rPr>
          <w:rFonts w:ascii="Arial" w:hAnsi="Arial" w:cs="Arial"/>
          <w:sz w:val="20"/>
          <w:szCs w:val="20"/>
          <w:lang w:val="en-US" w:eastAsia="en-IN"/>
        </w:rPr>
        <w:t xml:space="preserve"> P, Narayana </w:t>
      </w:r>
      <w:proofErr w:type="spellStart"/>
      <w:r w:rsidRPr="003C2661">
        <w:rPr>
          <w:rFonts w:ascii="Arial" w:hAnsi="Arial" w:cs="Arial"/>
          <w:sz w:val="20"/>
          <w:szCs w:val="20"/>
          <w:lang w:val="en-US" w:eastAsia="en-IN"/>
        </w:rPr>
        <w:t>kutty</w:t>
      </w:r>
      <w:proofErr w:type="spellEnd"/>
      <w:r w:rsidRPr="003C2661">
        <w:rPr>
          <w:rFonts w:ascii="Arial" w:hAnsi="Arial" w:cs="Arial"/>
          <w:sz w:val="20"/>
          <w:szCs w:val="20"/>
          <w:lang w:val="en-US" w:eastAsia="en-IN"/>
        </w:rPr>
        <w:t xml:space="preserve"> MC. Soil fertility assessment and information management for enhancing crop productivity in Kerala. Kerala state planning board, Government; 2013.</w:t>
      </w:r>
    </w:p>
    <w:p w14:paraId="1B84E032"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proofErr w:type="spellStart"/>
      <w:r w:rsidRPr="005631BD">
        <w:rPr>
          <w:rFonts w:ascii="Arial" w:hAnsi="Arial" w:cs="Arial"/>
          <w:sz w:val="20"/>
          <w:szCs w:val="20"/>
          <w:lang w:eastAsia="en-IN"/>
        </w:rPr>
        <w:t>Rajasekharan</w:t>
      </w:r>
      <w:proofErr w:type="spellEnd"/>
      <w:r w:rsidRPr="005631BD">
        <w:rPr>
          <w:rFonts w:ascii="Arial" w:hAnsi="Arial" w:cs="Arial"/>
          <w:sz w:val="20"/>
          <w:szCs w:val="20"/>
          <w:lang w:eastAsia="en-IN"/>
        </w:rPr>
        <w:t xml:space="preserve">, P., Nair, K.M., John, K.S., Kumar, P.S., Kutty, M.N. and Nair, A.R. 2014. Soil fertility related constraints to crop production in Kerala. </w:t>
      </w:r>
      <w:r w:rsidRPr="005631BD">
        <w:rPr>
          <w:rFonts w:ascii="Arial" w:hAnsi="Arial" w:cs="Arial"/>
          <w:i/>
          <w:iCs/>
          <w:sz w:val="20"/>
          <w:szCs w:val="20"/>
          <w:lang w:eastAsia="en-IN"/>
        </w:rPr>
        <w:t>Indian J. Fertil.</w:t>
      </w:r>
      <w:r w:rsidRPr="005631BD">
        <w:rPr>
          <w:rFonts w:ascii="Arial" w:hAnsi="Arial" w:cs="Arial"/>
          <w:sz w:val="20"/>
          <w:szCs w:val="20"/>
          <w:lang w:eastAsia="en-IN"/>
        </w:rPr>
        <w:t>, 10(11), pp.56-62.</w:t>
      </w:r>
    </w:p>
    <w:p w14:paraId="53999190"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proofErr w:type="spellStart"/>
      <w:r w:rsidRPr="005631BD">
        <w:rPr>
          <w:rFonts w:ascii="Arial" w:hAnsi="Arial" w:cs="Arial"/>
          <w:sz w:val="20"/>
          <w:szCs w:val="20"/>
          <w:lang w:eastAsia="en-IN"/>
        </w:rPr>
        <w:t>Rosolem</w:t>
      </w:r>
      <w:proofErr w:type="spellEnd"/>
      <w:r w:rsidRPr="005631BD">
        <w:rPr>
          <w:rFonts w:ascii="Arial" w:hAnsi="Arial" w:cs="Arial"/>
          <w:sz w:val="20"/>
          <w:szCs w:val="20"/>
          <w:lang w:eastAsia="en-IN"/>
        </w:rPr>
        <w:t xml:space="preserve">, C.A. and Steiner, F. 2017. Effects of soil texture and rates of K input on potassium balance in tropical soil. </w:t>
      </w:r>
      <w:r w:rsidRPr="005631BD">
        <w:rPr>
          <w:rFonts w:ascii="Arial" w:hAnsi="Arial" w:cs="Arial"/>
          <w:i/>
          <w:iCs/>
          <w:sz w:val="20"/>
          <w:szCs w:val="20"/>
          <w:lang w:eastAsia="en-IN"/>
        </w:rPr>
        <w:t>Eur. J. Soil Sci.</w:t>
      </w:r>
      <w:r w:rsidRPr="005631BD">
        <w:rPr>
          <w:rFonts w:ascii="Arial" w:hAnsi="Arial" w:cs="Arial"/>
          <w:sz w:val="20"/>
          <w:szCs w:val="20"/>
          <w:lang w:eastAsia="en-IN"/>
        </w:rPr>
        <w:t>, 68(5), pp.658-666.</w:t>
      </w:r>
    </w:p>
    <w:p w14:paraId="45723261"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Sahu, M., </w:t>
      </w:r>
      <w:proofErr w:type="spellStart"/>
      <w:r w:rsidRPr="005631BD">
        <w:rPr>
          <w:rFonts w:ascii="Arial" w:hAnsi="Arial" w:cs="Arial"/>
          <w:sz w:val="20"/>
          <w:szCs w:val="20"/>
          <w:lang w:eastAsia="en-IN"/>
        </w:rPr>
        <w:t>Nisab</w:t>
      </w:r>
      <w:proofErr w:type="spellEnd"/>
      <w:r w:rsidRPr="005631BD">
        <w:rPr>
          <w:rFonts w:ascii="Arial" w:hAnsi="Arial" w:cs="Arial"/>
          <w:sz w:val="20"/>
          <w:szCs w:val="20"/>
          <w:lang w:eastAsia="en-IN"/>
        </w:rPr>
        <w:t xml:space="preserve">, M.C. and Mondal, S. 2022. Availability of macronutrients and sulphur and their relationship with </w:t>
      </w:r>
      <w:proofErr w:type="spellStart"/>
      <w:r w:rsidRPr="005631BD">
        <w:rPr>
          <w:rFonts w:ascii="Arial" w:hAnsi="Arial" w:cs="Arial"/>
          <w:sz w:val="20"/>
          <w:szCs w:val="20"/>
          <w:lang w:eastAsia="en-IN"/>
        </w:rPr>
        <w:t>physico</w:t>
      </w:r>
      <w:proofErr w:type="spellEnd"/>
      <w:r w:rsidRPr="005631BD">
        <w:rPr>
          <w:rFonts w:ascii="Arial" w:hAnsi="Arial" w:cs="Arial"/>
          <w:sz w:val="20"/>
          <w:szCs w:val="20"/>
          <w:lang w:eastAsia="en-IN"/>
        </w:rPr>
        <w:t xml:space="preserve">-chemical properties in lateritic soils of Birbhum district, West Bengal. </w:t>
      </w:r>
      <w:r w:rsidRPr="005631BD">
        <w:rPr>
          <w:rFonts w:ascii="Arial" w:hAnsi="Arial" w:cs="Arial"/>
          <w:i/>
          <w:iCs/>
          <w:sz w:val="20"/>
          <w:szCs w:val="20"/>
          <w:lang w:eastAsia="en-IN"/>
        </w:rPr>
        <w:t>Int. J. Econ. Plants</w:t>
      </w:r>
      <w:r w:rsidRPr="005631BD">
        <w:rPr>
          <w:rFonts w:ascii="Arial" w:hAnsi="Arial" w:cs="Arial"/>
          <w:sz w:val="20"/>
          <w:szCs w:val="20"/>
          <w:lang w:eastAsia="en-IN"/>
        </w:rPr>
        <w:t>, 9(3), pp.260-263.</w:t>
      </w:r>
    </w:p>
    <w:p w14:paraId="490390C0"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proofErr w:type="spellStart"/>
      <w:r w:rsidRPr="005631BD">
        <w:rPr>
          <w:rFonts w:ascii="Arial" w:hAnsi="Arial" w:cs="Arial"/>
          <w:sz w:val="20"/>
          <w:szCs w:val="20"/>
          <w:lang w:eastAsia="en-IN"/>
        </w:rPr>
        <w:t>Salvagiotti</w:t>
      </w:r>
      <w:proofErr w:type="spellEnd"/>
      <w:r w:rsidRPr="005631BD">
        <w:rPr>
          <w:rFonts w:ascii="Arial" w:hAnsi="Arial" w:cs="Arial"/>
          <w:sz w:val="20"/>
          <w:szCs w:val="20"/>
          <w:lang w:eastAsia="en-IN"/>
        </w:rPr>
        <w:t xml:space="preserve">, F., </w:t>
      </w:r>
      <w:proofErr w:type="spellStart"/>
      <w:r w:rsidRPr="005631BD">
        <w:rPr>
          <w:rFonts w:ascii="Arial" w:hAnsi="Arial" w:cs="Arial"/>
          <w:sz w:val="20"/>
          <w:szCs w:val="20"/>
          <w:lang w:eastAsia="en-IN"/>
        </w:rPr>
        <w:t>Prystupa</w:t>
      </w:r>
      <w:proofErr w:type="spellEnd"/>
      <w:r w:rsidRPr="005631BD">
        <w:rPr>
          <w:rFonts w:ascii="Arial" w:hAnsi="Arial" w:cs="Arial"/>
          <w:sz w:val="20"/>
          <w:szCs w:val="20"/>
          <w:lang w:eastAsia="en-IN"/>
        </w:rPr>
        <w:t xml:space="preserve">, P., Ferraris, G., </w:t>
      </w:r>
      <w:proofErr w:type="spellStart"/>
      <w:r w:rsidRPr="005631BD">
        <w:rPr>
          <w:rFonts w:ascii="Arial" w:hAnsi="Arial" w:cs="Arial"/>
          <w:sz w:val="20"/>
          <w:szCs w:val="20"/>
          <w:lang w:eastAsia="en-IN"/>
        </w:rPr>
        <w:t>Couretot</w:t>
      </w:r>
      <w:proofErr w:type="spellEnd"/>
      <w:r w:rsidRPr="005631BD">
        <w:rPr>
          <w:rFonts w:ascii="Arial" w:hAnsi="Arial" w:cs="Arial"/>
          <w:sz w:val="20"/>
          <w:szCs w:val="20"/>
          <w:lang w:eastAsia="en-IN"/>
        </w:rPr>
        <w:t xml:space="preserve">, L., Magnano, L., </w:t>
      </w:r>
      <w:proofErr w:type="spellStart"/>
      <w:r w:rsidRPr="005631BD">
        <w:rPr>
          <w:rFonts w:ascii="Arial" w:hAnsi="Arial" w:cs="Arial"/>
          <w:sz w:val="20"/>
          <w:szCs w:val="20"/>
          <w:lang w:eastAsia="en-IN"/>
        </w:rPr>
        <w:t>Dignani</w:t>
      </w:r>
      <w:proofErr w:type="spellEnd"/>
      <w:r w:rsidRPr="005631BD">
        <w:rPr>
          <w:rFonts w:ascii="Arial" w:hAnsi="Arial" w:cs="Arial"/>
          <w:sz w:val="20"/>
          <w:szCs w:val="20"/>
          <w:lang w:eastAsia="en-IN"/>
        </w:rPr>
        <w:t>, D. and Gutierrez-</w:t>
      </w:r>
      <w:proofErr w:type="spellStart"/>
      <w:r w:rsidRPr="005631BD">
        <w:rPr>
          <w:rFonts w:ascii="Arial" w:hAnsi="Arial" w:cs="Arial"/>
          <w:sz w:val="20"/>
          <w:szCs w:val="20"/>
          <w:lang w:eastAsia="en-IN"/>
        </w:rPr>
        <w:t>Boem</w:t>
      </w:r>
      <w:proofErr w:type="spellEnd"/>
      <w:r w:rsidRPr="005631BD">
        <w:rPr>
          <w:rFonts w:ascii="Arial" w:hAnsi="Arial" w:cs="Arial"/>
          <w:sz w:val="20"/>
          <w:szCs w:val="20"/>
          <w:lang w:eastAsia="en-IN"/>
        </w:rPr>
        <w:t xml:space="preserve">, F.H. 2017. N:P:S stoichiometry in grains and physiological attributes associated with grain yield in maize as affected by phosphorus and </w:t>
      </w:r>
      <w:proofErr w:type="spellStart"/>
      <w:r w:rsidRPr="005631BD">
        <w:rPr>
          <w:rFonts w:ascii="Arial" w:hAnsi="Arial" w:cs="Arial"/>
          <w:sz w:val="20"/>
          <w:szCs w:val="20"/>
          <w:lang w:eastAsia="en-IN"/>
        </w:rPr>
        <w:t>sulfur</w:t>
      </w:r>
      <w:proofErr w:type="spellEnd"/>
      <w:r w:rsidRPr="005631BD">
        <w:rPr>
          <w:rFonts w:ascii="Arial" w:hAnsi="Arial" w:cs="Arial"/>
          <w:sz w:val="20"/>
          <w:szCs w:val="20"/>
          <w:lang w:eastAsia="en-IN"/>
        </w:rPr>
        <w:t xml:space="preserve"> nutrition. </w:t>
      </w:r>
      <w:r w:rsidRPr="005631BD">
        <w:rPr>
          <w:rFonts w:ascii="Arial" w:hAnsi="Arial" w:cs="Arial"/>
          <w:i/>
          <w:iCs/>
          <w:sz w:val="20"/>
          <w:szCs w:val="20"/>
          <w:lang w:eastAsia="en-IN"/>
        </w:rPr>
        <w:t>Field Crops Res.</w:t>
      </w:r>
      <w:r w:rsidRPr="005631BD">
        <w:rPr>
          <w:rFonts w:ascii="Arial" w:hAnsi="Arial" w:cs="Arial"/>
          <w:sz w:val="20"/>
          <w:szCs w:val="20"/>
          <w:lang w:eastAsia="en-IN"/>
        </w:rPr>
        <w:t>, 203, pp.128-138.</w:t>
      </w:r>
    </w:p>
    <w:p w14:paraId="28D4E39A"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proofErr w:type="spellStart"/>
      <w:r w:rsidRPr="005631BD">
        <w:rPr>
          <w:rFonts w:ascii="Arial" w:hAnsi="Arial" w:cs="Arial"/>
          <w:sz w:val="20"/>
          <w:szCs w:val="20"/>
          <w:lang w:eastAsia="en-IN"/>
        </w:rPr>
        <w:t>Shamshuddin</w:t>
      </w:r>
      <w:proofErr w:type="spellEnd"/>
      <w:r w:rsidRPr="005631BD">
        <w:rPr>
          <w:rFonts w:ascii="Arial" w:hAnsi="Arial" w:cs="Arial"/>
          <w:sz w:val="20"/>
          <w:szCs w:val="20"/>
          <w:lang w:eastAsia="en-IN"/>
        </w:rPr>
        <w:t xml:space="preserve">, J. 2006. </w:t>
      </w:r>
      <w:r w:rsidRPr="005631BD">
        <w:rPr>
          <w:rFonts w:ascii="Arial" w:hAnsi="Arial" w:cs="Arial"/>
          <w:i/>
          <w:iCs/>
          <w:sz w:val="20"/>
          <w:szCs w:val="20"/>
          <w:lang w:eastAsia="en-IN"/>
        </w:rPr>
        <w:t xml:space="preserve">Acid </w:t>
      </w:r>
      <w:proofErr w:type="spellStart"/>
      <w:r w:rsidRPr="005631BD">
        <w:rPr>
          <w:rFonts w:ascii="Arial" w:hAnsi="Arial" w:cs="Arial"/>
          <w:i/>
          <w:iCs/>
          <w:sz w:val="20"/>
          <w:szCs w:val="20"/>
          <w:lang w:eastAsia="en-IN"/>
        </w:rPr>
        <w:t>Sulfate</w:t>
      </w:r>
      <w:proofErr w:type="spellEnd"/>
      <w:r w:rsidRPr="005631BD">
        <w:rPr>
          <w:rFonts w:ascii="Arial" w:hAnsi="Arial" w:cs="Arial"/>
          <w:i/>
          <w:iCs/>
          <w:sz w:val="20"/>
          <w:szCs w:val="20"/>
          <w:lang w:eastAsia="en-IN"/>
        </w:rPr>
        <w:t xml:space="preserve"> Soils in Malaysia.</w:t>
      </w:r>
      <w:r w:rsidRPr="005631BD">
        <w:rPr>
          <w:rFonts w:ascii="Arial" w:hAnsi="Arial" w:cs="Arial"/>
          <w:sz w:val="20"/>
          <w:szCs w:val="20"/>
          <w:lang w:eastAsia="en-IN"/>
        </w:rPr>
        <w:t xml:space="preserve"> </w:t>
      </w:r>
      <w:proofErr w:type="spellStart"/>
      <w:r w:rsidRPr="005631BD">
        <w:rPr>
          <w:rFonts w:ascii="Arial" w:hAnsi="Arial" w:cs="Arial"/>
          <w:sz w:val="20"/>
          <w:szCs w:val="20"/>
          <w:lang w:eastAsia="en-IN"/>
        </w:rPr>
        <w:t>Universiti</w:t>
      </w:r>
      <w:proofErr w:type="spellEnd"/>
      <w:r w:rsidRPr="005631BD">
        <w:rPr>
          <w:rFonts w:ascii="Arial" w:hAnsi="Arial" w:cs="Arial"/>
          <w:sz w:val="20"/>
          <w:szCs w:val="20"/>
          <w:lang w:eastAsia="en-IN"/>
        </w:rPr>
        <w:t xml:space="preserve"> Putra Malaysia Press, Serdang, Malaysia.</w:t>
      </w:r>
    </w:p>
    <w:p w14:paraId="0A2C5A39"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Shukla, A.K., Behera, S.K., Prakash, C., Tripathi, A., Patra, A.K., Dwivedi, B.S., Trivedi, V., Rao, C.S., Chaudhari, S.K., Das, S. and Singh, A.K. 2021. Deficiency of </w:t>
      </w:r>
      <w:proofErr w:type="spellStart"/>
      <w:r w:rsidRPr="005631BD">
        <w:rPr>
          <w:rFonts w:ascii="Arial" w:hAnsi="Arial" w:cs="Arial"/>
          <w:sz w:val="20"/>
          <w:szCs w:val="20"/>
          <w:lang w:eastAsia="en-IN"/>
        </w:rPr>
        <w:t>phyto</w:t>
      </w:r>
      <w:proofErr w:type="spellEnd"/>
      <w:r w:rsidRPr="005631BD">
        <w:rPr>
          <w:rFonts w:ascii="Arial" w:hAnsi="Arial" w:cs="Arial"/>
          <w:sz w:val="20"/>
          <w:szCs w:val="20"/>
          <w:lang w:eastAsia="en-IN"/>
        </w:rPr>
        <w:t xml:space="preserve">-available sulphur, zinc, boron, iron, copper and manganese in soils of India. </w:t>
      </w:r>
      <w:r w:rsidRPr="005631BD">
        <w:rPr>
          <w:rFonts w:ascii="Arial" w:hAnsi="Arial" w:cs="Arial"/>
          <w:i/>
          <w:iCs/>
          <w:sz w:val="20"/>
          <w:szCs w:val="20"/>
          <w:lang w:eastAsia="en-IN"/>
        </w:rPr>
        <w:t>Sci. Rep.</w:t>
      </w:r>
      <w:r w:rsidRPr="005631BD">
        <w:rPr>
          <w:rFonts w:ascii="Arial" w:hAnsi="Arial" w:cs="Arial"/>
          <w:sz w:val="20"/>
          <w:szCs w:val="20"/>
          <w:lang w:eastAsia="en-IN"/>
        </w:rPr>
        <w:t>, 11(1), p.19760.</w:t>
      </w:r>
    </w:p>
    <w:p w14:paraId="628DF6ED"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Soil Survey Staff 1999. </w:t>
      </w:r>
      <w:r w:rsidRPr="005631BD">
        <w:rPr>
          <w:rFonts w:ascii="Arial" w:hAnsi="Arial" w:cs="Arial"/>
          <w:i/>
          <w:iCs/>
          <w:sz w:val="20"/>
          <w:szCs w:val="20"/>
          <w:lang w:eastAsia="en-IN"/>
        </w:rPr>
        <w:t>Soil Taxonomy: A Basic System of Soil Classification for Making and Interpreting Soil Surveys.</w:t>
      </w:r>
      <w:r w:rsidRPr="005631BD">
        <w:rPr>
          <w:rFonts w:ascii="Arial" w:hAnsi="Arial" w:cs="Arial"/>
          <w:sz w:val="20"/>
          <w:szCs w:val="20"/>
          <w:lang w:eastAsia="en-IN"/>
        </w:rPr>
        <w:t xml:space="preserve"> Agriculture Handbook, 436, pp.336-337.</w:t>
      </w:r>
    </w:p>
    <w:p w14:paraId="7B46C11A"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Subbiah, B.V. and Asija, G.L. 1956. A rapid procedure for the estimation of available nitrogen in soils. </w:t>
      </w:r>
      <w:r w:rsidRPr="005631BD">
        <w:rPr>
          <w:rFonts w:ascii="Arial" w:hAnsi="Arial" w:cs="Arial"/>
          <w:i/>
          <w:iCs/>
          <w:sz w:val="20"/>
          <w:szCs w:val="20"/>
          <w:lang w:eastAsia="en-IN"/>
        </w:rPr>
        <w:t>Curr. Sci.</w:t>
      </w:r>
      <w:r w:rsidRPr="005631BD">
        <w:rPr>
          <w:rFonts w:ascii="Arial" w:hAnsi="Arial" w:cs="Arial"/>
          <w:sz w:val="20"/>
          <w:szCs w:val="20"/>
          <w:lang w:eastAsia="en-IN"/>
        </w:rPr>
        <w:t>, 25, pp.259-260.</w:t>
      </w:r>
    </w:p>
    <w:p w14:paraId="646B0EEF"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Sudhir, K., Jose, G., Prakasha, H.C. and Gowda, J.N.A. 2006. Organic carbon status of a laterite and a red soil under long-term rice cultivation in Karnataka, India. In: </w:t>
      </w:r>
      <w:r w:rsidRPr="005631BD">
        <w:rPr>
          <w:rFonts w:ascii="Arial" w:hAnsi="Arial" w:cs="Arial"/>
          <w:i/>
          <w:iCs/>
          <w:sz w:val="20"/>
          <w:szCs w:val="20"/>
          <w:lang w:eastAsia="en-IN"/>
        </w:rPr>
        <w:t xml:space="preserve">Proc. 18th World </w:t>
      </w:r>
      <w:proofErr w:type="spellStart"/>
      <w:r w:rsidRPr="005631BD">
        <w:rPr>
          <w:rFonts w:ascii="Arial" w:hAnsi="Arial" w:cs="Arial"/>
          <w:i/>
          <w:iCs/>
          <w:sz w:val="20"/>
          <w:szCs w:val="20"/>
          <w:lang w:eastAsia="en-IN"/>
        </w:rPr>
        <w:t>Congr</w:t>
      </w:r>
      <w:proofErr w:type="spellEnd"/>
      <w:r w:rsidRPr="005631BD">
        <w:rPr>
          <w:rFonts w:ascii="Arial" w:hAnsi="Arial" w:cs="Arial"/>
          <w:i/>
          <w:iCs/>
          <w:sz w:val="20"/>
          <w:szCs w:val="20"/>
          <w:lang w:eastAsia="en-IN"/>
        </w:rPr>
        <w:t>. Soil Sci.</w:t>
      </w:r>
      <w:r w:rsidRPr="005631BD">
        <w:rPr>
          <w:rFonts w:ascii="Arial" w:hAnsi="Arial" w:cs="Arial"/>
          <w:sz w:val="20"/>
          <w:szCs w:val="20"/>
          <w:lang w:eastAsia="en-IN"/>
        </w:rPr>
        <w:t>, pp.9-15.</w:t>
      </w:r>
    </w:p>
    <w:p w14:paraId="7A28D6D7"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proofErr w:type="spellStart"/>
      <w:r w:rsidRPr="005631BD">
        <w:rPr>
          <w:rFonts w:ascii="Arial" w:hAnsi="Arial" w:cs="Arial"/>
          <w:sz w:val="20"/>
          <w:szCs w:val="20"/>
          <w:lang w:eastAsia="en-IN"/>
        </w:rPr>
        <w:t>Takkar</w:t>
      </w:r>
      <w:proofErr w:type="spellEnd"/>
      <w:r w:rsidRPr="005631BD">
        <w:rPr>
          <w:rFonts w:ascii="Arial" w:hAnsi="Arial" w:cs="Arial"/>
          <w:sz w:val="20"/>
          <w:szCs w:val="20"/>
          <w:lang w:eastAsia="en-IN"/>
        </w:rPr>
        <w:t xml:space="preserve">, P.N., </w:t>
      </w:r>
      <w:proofErr w:type="spellStart"/>
      <w:r w:rsidRPr="005631BD">
        <w:rPr>
          <w:rFonts w:ascii="Arial" w:hAnsi="Arial" w:cs="Arial"/>
          <w:sz w:val="20"/>
          <w:szCs w:val="20"/>
          <w:lang w:eastAsia="en-IN"/>
        </w:rPr>
        <w:t>Chibba</w:t>
      </w:r>
      <w:proofErr w:type="spellEnd"/>
      <w:r w:rsidRPr="005631BD">
        <w:rPr>
          <w:rFonts w:ascii="Arial" w:hAnsi="Arial" w:cs="Arial"/>
          <w:sz w:val="20"/>
          <w:szCs w:val="20"/>
          <w:lang w:eastAsia="en-IN"/>
        </w:rPr>
        <w:t xml:space="preserve">, I.M. and Mehta, S.K. 1989. Twenty Years of Coordinated Research on Micronutrients in Soil and Plants, 1967-87. </w:t>
      </w:r>
      <w:r w:rsidRPr="005631BD">
        <w:rPr>
          <w:rFonts w:ascii="Arial" w:hAnsi="Arial" w:cs="Arial"/>
          <w:i/>
          <w:iCs/>
          <w:sz w:val="20"/>
          <w:szCs w:val="20"/>
          <w:lang w:eastAsia="en-IN"/>
        </w:rPr>
        <w:t>IISS Bulletin</w:t>
      </w:r>
      <w:r w:rsidRPr="005631BD">
        <w:rPr>
          <w:rFonts w:ascii="Arial" w:hAnsi="Arial" w:cs="Arial"/>
          <w:sz w:val="20"/>
          <w:szCs w:val="20"/>
          <w:lang w:eastAsia="en-IN"/>
        </w:rPr>
        <w:t xml:space="preserve"> 1, Indian Institute of Soil Science.</w:t>
      </w:r>
    </w:p>
    <w:p w14:paraId="6851C422"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lastRenderedPageBreak/>
        <w:t xml:space="preserve">Walkley, A. and Black, I.A. 1934. Estimation of soil organic carbon by chromic acid titration method. </w:t>
      </w:r>
      <w:r w:rsidRPr="005631BD">
        <w:rPr>
          <w:rFonts w:ascii="Arial" w:hAnsi="Arial" w:cs="Arial"/>
          <w:i/>
          <w:iCs/>
          <w:sz w:val="20"/>
          <w:szCs w:val="20"/>
          <w:lang w:eastAsia="en-IN"/>
        </w:rPr>
        <w:t>Soil Sci.</w:t>
      </w:r>
      <w:r w:rsidRPr="005631BD">
        <w:rPr>
          <w:rFonts w:ascii="Arial" w:hAnsi="Arial" w:cs="Arial"/>
          <w:sz w:val="20"/>
          <w:szCs w:val="20"/>
          <w:lang w:eastAsia="en-IN"/>
        </w:rPr>
        <w:t>, 37, pp.29-38.</w:t>
      </w:r>
    </w:p>
    <w:p w14:paraId="23DE4AAF"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Wolf, B. 1974. Improvement in the Azomethine-H method for the determination of boron. </w:t>
      </w:r>
      <w:r w:rsidRPr="005631BD">
        <w:rPr>
          <w:rFonts w:ascii="Arial" w:hAnsi="Arial" w:cs="Arial"/>
          <w:i/>
          <w:iCs/>
          <w:sz w:val="20"/>
          <w:szCs w:val="20"/>
          <w:lang w:eastAsia="en-IN"/>
        </w:rPr>
        <w:t>Commun. Soil Sci. Plant Anal.</w:t>
      </w:r>
      <w:r w:rsidRPr="005631BD">
        <w:rPr>
          <w:rFonts w:ascii="Arial" w:hAnsi="Arial" w:cs="Arial"/>
          <w:sz w:val="20"/>
          <w:szCs w:val="20"/>
          <w:lang w:eastAsia="en-IN"/>
        </w:rPr>
        <w:t>, 5(1), pp.39-44.</w:t>
      </w:r>
    </w:p>
    <w:p w14:paraId="21E3D87E" w14:textId="77777777"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Wu, C., Luo, Y. and Zhang, L. 2010. Variability of copper availability in paddy fields in relation to selected soil properties in Southeast China. </w:t>
      </w:r>
      <w:proofErr w:type="spellStart"/>
      <w:r w:rsidRPr="005631BD">
        <w:rPr>
          <w:rFonts w:ascii="Arial" w:hAnsi="Arial" w:cs="Arial"/>
          <w:i/>
          <w:iCs/>
          <w:sz w:val="20"/>
          <w:szCs w:val="20"/>
          <w:lang w:eastAsia="en-IN"/>
        </w:rPr>
        <w:t>Geoderma</w:t>
      </w:r>
      <w:proofErr w:type="spellEnd"/>
      <w:r w:rsidRPr="005631BD">
        <w:rPr>
          <w:rFonts w:ascii="Arial" w:hAnsi="Arial" w:cs="Arial"/>
          <w:sz w:val="20"/>
          <w:szCs w:val="20"/>
          <w:lang w:eastAsia="en-IN"/>
        </w:rPr>
        <w:t>, 156(3-4), pp.200-206.</w:t>
      </w:r>
    </w:p>
    <w:p w14:paraId="6636D16C" w14:textId="1DDF2F52" w:rsidR="004D4277" w:rsidRPr="0038260D" w:rsidRDefault="005631BD" w:rsidP="0038260D">
      <w:pPr>
        <w:pStyle w:val="ListParagraph"/>
        <w:numPr>
          <w:ilvl w:val="0"/>
          <w:numId w:val="32"/>
        </w:numPr>
        <w:spacing w:before="100" w:beforeAutospacing="1" w:after="100" w:afterAutospacing="1"/>
        <w:jc w:val="both"/>
        <w:rPr>
          <w:rFonts w:ascii="Arial" w:hAnsi="Arial" w:cs="Arial"/>
          <w:sz w:val="20"/>
          <w:szCs w:val="20"/>
          <w:lang w:eastAsia="en-IN"/>
        </w:rPr>
        <w:sectPr w:rsidR="004D4277" w:rsidRPr="0038260D" w:rsidSect="00F725C7">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40" w:right="2016" w:bottom="2016" w:left="2016" w:header="720" w:footer="1123" w:gutter="0"/>
          <w:cols w:space="720"/>
          <w:docGrid w:linePitch="272"/>
        </w:sectPr>
      </w:pPr>
      <w:proofErr w:type="spellStart"/>
      <w:r w:rsidRPr="005631BD">
        <w:rPr>
          <w:rFonts w:ascii="Arial" w:hAnsi="Arial" w:cs="Arial"/>
          <w:sz w:val="20"/>
          <w:szCs w:val="20"/>
          <w:lang w:eastAsia="en-IN"/>
        </w:rPr>
        <w:t>Yusran</w:t>
      </w:r>
      <w:proofErr w:type="spellEnd"/>
      <w:r w:rsidRPr="005631BD">
        <w:rPr>
          <w:rFonts w:ascii="Arial" w:hAnsi="Arial" w:cs="Arial"/>
          <w:sz w:val="20"/>
          <w:szCs w:val="20"/>
          <w:lang w:eastAsia="en-IN"/>
        </w:rPr>
        <w:t xml:space="preserve">, F.H. 2018. The relationship between phosphate adsorption and soil organic carbon from organic matter addition. </w:t>
      </w:r>
      <w:r w:rsidRPr="005631BD">
        <w:rPr>
          <w:rFonts w:ascii="Arial" w:hAnsi="Arial" w:cs="Arial"/>
          <w:i/>
          <w:iCs/>
          <w:sz w:val="20"/>
          <w:szCs w:val="20"/>
          <w:lang w:eastAsia="en-IN"/>
        </w:rPr>
        <w:t>J. Trop. Soils</w:t>
      </w:r>
      <w:r w:rsidRPr="005631BD">
        <w:rPr>
          <w:rFonts w:ascii="Arial" w:hAnsi="Arial" w:cs="Arial"/>
          <w:sz w:val="20"/>
          <w:szCs w:val="20"/>
          <w:lang w:eastAsia="en-IN"/>
        </w:rPr>
        <w:t>, 15(1), pp.1-10</w:t>
      </w:r>
    </w:p>
    <w:bookmarkEnd w:id="1"/>
    <w:p w14:paraId="600D0A01" w14:textId="77777777" w:rsidR="00B01FCD" w:rsidRPr="00027925" w:rsidRDefault="00B01FCD" w:rsidP="00441B6F">
      <w:pPr>
        <w:pStyle w:val="Appendix"/>
        <w:spacing w:after="0"/>
        <w:jc w:val="both"/>
        <w:rPr>
          <w:rFonts w:ascii="Arial" w:hAnsi="Arial" w:cs="Arial"/>
          <w:b w:val="0"/>
        </w:rPr>
      </w:pPr>
    </w:p>
    <w:sectPr w:rsidR="00B01FCD" w:rsidRPr="00027925" w:rsidSect="00F725C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F0225" w14:textId="77777777" w:rsidR="00AF5F6D" w:rsidRDefault="00AF5F6D" w:rsidP="00C37E61">
      <w:r>
        <w:separator/>
      </w:r>
    </w:p>
  </w:endnote>
  <w:endnote w:type="continuationSeparator" w:id="0">
    <w:p w14:paraId="6296BF9E" w14:textId="77777777" w:rsidR="00AF5F6D" w:rsidRDefault="00AF5F6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54376" w14:textId="77777777" w:rsidR="00985395" w:rsidRDefault="00985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6E2C"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41FD1" w14:textId="77777777" w:rsidR="00985395" w:rsidRDefault="00985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95EB6" w14:textId="77777777" w:rsidR="00AF5F6D" w:rsidRDefault="00AF5F6D" w:rsidP="00C37E61">
      <w:r>
        <w:separator/>
      </w:r>
    </w:p>
  </w:footnote>
  <w:footnote w:type="continuationSeparator" w:id="0">
    <w:p w14:paraId="6661D7CF" w14:textId="77777777" w:rsidR="00AF5F6D" w:rsidRDefault="00AF5F6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E9B0F" w14:textId="61746964" w:rsidR="00985395" w:rsidRDefault="00985395">
    <w:pPr>
      <w:pStyle w:val="Header"/>
    </w:pPr>
    <w:r>
      <w:rPr>
        <w:noProof/>
      </w:rPr>
      <w:pict w14:anchorId="46F93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4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665E4" w14:textId="20170CF2" w:rsidR="00985395" w:rsidRDefault="00985395">
    <w:pPr>
      <w:pStyle w:val="Header"/>
    </w:pPr>
    <w:r>
      <w:rPr>
        <w:noProof/>
      </w:rPr>
      <w:pict w14:anchorId="6490B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4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0A28" w14:textId="00FA2392" w:rsidR="00985395" w:rsidRDefault="00985395">
    <w:pPr>
      <w:pStyle w:val="Header"/>
    </w:pPr>
    <w:r>
      <w:rPr>
        <w:noProof/>
      </w:rPr>
      <w:pict w14:anchorId="798511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457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22544F8"/>
    <w:multiLevelType w:val="hybridMultilevel"/>
    <w:tmpl w:val="437A013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028EE"/>
    <w:multiLevelType w:val="hybridMultilevel"/>
    <w:tmpl w:val="A33254B0"/>
    <w:lvl w:ilvl="0" w:tplc="7BD2BA02">
      <w:start w:val="1"/>
      <w:numFmt w:val="decimal"/>
      <w:lvlText w:val="%1."/>
      <w:lvlJc w:val="left"/>
      <w:pPr>
        <w:ind w:left="720" w:hanging="360"/>
      </w:pPr>
      <w:rPr>
        <w:rFonts w:hint="default"/>
        <w:b w:val="0"/>
        <w:bCs w:val="0"/>
        <w:color w:val="000000" w:themeColor="text1"/>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6110D5"/>
    <w:multiLevelType w:val="hybridMultilevel"/>
    <w:tmpl w:val="5CA22906"/>
    <w:lvl w:ilvl="0" w:tplc="3E800EE6">
      <w:start w:val="1"/>
      <w:numFmt w:val="decimal"/>
      <w:lvlText w:val="%1."/>
      <w:lvlJc w:val="left"/>
      <w:pPr>
        <w:ind w:left="502"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7"/>
  </w:num>
  <w:num w:numId="27">
    <w:abstractNumId w:val="22"/>
  </w:num>
  <w:num w:numId="28">
    <w:abstractNumId w:val="30"/>
  </w:num>
  <w:num w:numId="29">
    <w:abstractNumId w:val="27"/>
  </w:num>
  <w:num w:numId="30">
    <w:abstractNumId w:val="10"/>
  </w:num>
  <w:num w:numId="31">
    <w:abstractNumId w:val="18"/>
  </w:num>
  <w:num w:numId="32">
    <w:abstractNumId w:val="26"/>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BAE"/>
    <w:rsid w:val="00000F8F"/>
    <w:rsid w:val="00005979"/>
    <w:rsid w:val="00027925"/>
    <w:rsid w:val="00030174"/>
    <w:rsid w:val="0003066B"/>
    <w:rsid w:val="000335CD"/>
    <w:rsid w:val="0004579C"/>
    <w:rsid w:val="00057B9D"/>
    <w:rsid w:val="00075EEF"/>
    <w:rsid w:val="00080C42"/>
    <w:rsid w:val="000866E6"/>
    <w:rsid w:val="00087FA2"/>
    <w:rsid w:val="00090C7F"/>
    <w:rsid w:val="00094F06"/>
    <w:rsid w:val="000A47FA"/>
    <w:rsid w:val="000A65D3"/>
    <w:rsid w:val="000B1E33"/>
    <w:rsid w:val="000B5CF8"/>
    <w:rsid w:val="000C58D8"/>
    <w:rsid w:val="000D689F"/>
    <w:rsid w:val="000E7B7B"/>
    <w:rsid w:val="000E7D62"/>
    <w:rsid w:val="00103357"/>
    <w:rsid w:val="00105C79"/>
    <w:rsid w:val="00123C9F"/>
    <w:rsid w:val="00126190"/>
    <w:rsid w:val="00130F17"/>
    <w:rsid w:val="001320BF"/>
    <w:rsid w:val="0014637F"/>
    <w:rsid w:val="00163BC4"/>
    <w:rsid w:val="00177987"/>
    <w:rsid w:val="00181A94"/>
    <w:rsid w:val="00191062"/>
    <w:rsid w:val="00192B72"/>
    <w:rsid w:val="0019325A"/>
    <w:rsid w:val="001A29D8"/>
    <w:rsid w:val="001A5CAA"/>
    <w:rsid w:val="001B0427"/>
    <w:rsid w:val="001B3BE6"/>
    <w:rsid w:val="001C0F60"/>
    <w:rsid w:val="001D3A51"/>
    <w:rsid w:val="001E10D2"/>
    <w:rsid w:val="001E25B4"/>
    <w:rsid w:val="001E44FE"/>
    <w:rsid w:val="001E79D1"/>
    <w:rsid w:val="001F038C"/>
    <w:rsid w:val="001F12DD"/>
    <w:rsid w:val="001F67CA"/>
    <w:rsid w:val="00200595"/>
    <w:rsid w:val="002019F5"/>
    <w:rsid w:val="002034EB"/>
    <w:rsid w:val="00204835"/>
    <w:rsid w:val="002122B2"/>
    <w:rsid w:val="002158CE"/>
    <w:rsid w:val="002221BE"/>
    <w:rsid w:val="00223C76"/>
    <w:rsid w:val="00231623"/>
    <w:rsid w:val="00231920"/>
    <w:rsid w:val="0023195C"/>
    <w:rsid w:val="00237C51"/>
    <w:rsid w:val="0024282C"/>
    <w:rsid w:val="002460DC"/>
    <w:rsid w:val="002464D8"/>
    <w:rsid w:val="00250985"/>
    <w:rsid w:val="002556F6"/>
    <w:rsid w:val="002579A4"/>
    <w:rsid w:val="002753BF"/>
    <w:rsid w:val="00283105"/>
    <w:rsid w:val="00284C4C"/>
    <w:rsid w:val="00287E68"/>
    <w:rsid w:val="002936D1"/>
    <w:rsid w:val="00296529"/>
    <w:rsid w:val="002B27FB"/>
    <w:rsid w:val="002B2837"/>
    <w:rsid w:val="002B4DB9"/>
    <w:rsid w:val="002B685A"/>
    <w:rsid w:val="002C470D"/>
    <w:rsid w:val="002C57D2"/>
    <w:rsid w:val="002D78B6"/>
    <w:rsid w:val="002E0D56"/>
    <w:rsid w:val="002E3783"/>
    <w:rsid w:val="002F32A6"/>
    <w:rsid w:val="002F62AE"/>
    <w:rsid w:val="00310EBA"/>
    <w:rsid w:val="003121AD"/>
    <w:rsid w:val="00315186"/>
    <w:rsid w:val="00320BAD"/>
    <w:rsid w:val="0033343E"/>
    <w:rsid w:val="003431B1"/>
    <w:rsid w:val="00345254"/>
    <w:rsid w:val="003512C2"/>
    <w:rsid w:val="00351D1D"/>
    <w:rsid w:val="00366622"/>
    <w:rsid w:val="003718A6"/>
    <w:rsid w:val="00371FB6"/>
    <w:rsid w:val="003763C1"/>
    <w:rsid w:val="00376BBE"/>
    <w:rsid w:val="0038260D"/>
    <w:rsid w:val="0039224F"/>
    <w:rsid w:val="003948D5"/>
    <w:rsid w:val="003A43A4"/>
    <w:rsid w:val="003A7E18"/>
    <w:rsid w:val="003C2661"/>
    <w:rsid w:val="003C4C86"/>
    <w:rsid w:val="003C6258"/>
    <w:rsid w:val="003E2904"/>
    <w:rsid w:val="00401927"/>
    <w:rsid w:val="00407DFE"/>
    <w:rsid w:val="0041027F"/>
    <w:rsid w:val="00412475"/>
    <w:rsid w:val="00412B83"/>
    <w:rsid w:val="00417B81"/>
    <w:rsid w:val="00423789"/>
    <w:rsid w:val="004350C9"/>
    <w:rsid w:val="00437D5B"/>
    <w:rsid w:val="00440F43"/>
    <w:rsid w:val="00441B6F"/>
    <w:rsid w:val="00445DBE"/>
    <w:rsid w:val="00446221"/>
    <w:rsid w:val="00450E62"/>
    <w:rsid w:val="004539DB"/>
    <w:rsid w:val="00456AD0"/>
    <w:rsid w:val="004713D7"/>
    <w:rsid w:val="00471A80"/>
    <w:rsid w:val="004863C1"/>
    <w:rsid w:val="004A77F3"/>
    <w:rsid w:val="004B0720"/>
    <w:rsid w:val="004B3586"/>
    <w:rsid w:val="004B7332"/>
    <w:rsid w:val="004D305E"/>
    <w:rsid w:val="004D4277"/>
    <w:rsid w:val="00502516"/>
    <w:rsid w:val="00505F06"/>
    <w:rsid w:val="00506828"/>
    <w:rsid w:val="0050758A"/>
    <w:rsid w:val="005222AF"/>
    <w:rsid w:val="00524C03"/>
    <w:rsid w:val="00527006"/>
    <w:rsid w:val="0053056E"/>
    <w:rsid w:val="005417B1"/>
    <w:rsid w:val="00551BEA"/>
    <w:rsid w:val="00553046"/>
    <w:rsid w:val="00554FDA"/>
    <w:rsid w:val="005631BD"/>
    <w:rsid w:val="00563791"/>
    <w:rsid w:val="00566F7C"/>
    <w:rsid w:val="00591777"/>
    <w:rsid w:val="005B7532"/>
    <w:rsid w:val="005C02C7"/>
    <w:rsid w:val="005C784C"/>
    <w:rsid w:val="005D0CE3"/>
    <w:rsid w:val="005D17F6"/>
    <w:rsid w:val="005E00A5"/>
    <w:rsid w:val="005E07CE"/>
    <w:rsid w:val="005E1774"/>
    <w:rsid w:val="005E45BB"/>
    <w:rsid w:val="005E5539"/>
    <w:rsid w:val="005F5101"/>
    <w:rsid w:val="00602BF5"/>
    <w:rsid w:val="00602CF1"/>
    <w:rsid w:val="00615564"/>
    <w:rsid w:val="00616956"/>
    <w:rsid w:val="00617FDD"/>
    <w:rsid w:val="00622962"/>
    <w:rsid w:val="00622E67"/>
    <w:rsid w:val="00631976"/>
    <w:rsid w:val="00633614"/>
    <w:rsid w:val="00633F68"/>
    <w:rsid w:val="00636EB2"/>
    <w:rsid w:val="006375B8"/>
    <w:rsid w:val="006620E9"/>
    <w:rsid w:val="0066510A"/>
    <w:rsid w:val="006673E6"/>
    <w:rsid w:val="00673F9F"/>
    <w:rsid w:val="0068575F"/>
    <w:rsid w:val="00686953"/>
    <w:rsid w:val="00687DEA"/>
    <w:rsid w:val="00687E67"/>
    <w:rsid w:val="006967F7"/>
    <w:rsid w:val="006A250C"/>
    <w:rsid w:val="006B21D3"/>
    <w:rsid w:val="006B332B"/>
    <w:rsid w:val="006B380B"/>
    <w:rsid w:val="006B57D0"/>
    <w:rsid w:val="006D0F86"/>
    <w:rsid w:val="006D2C19"/>
    <w:rsid w:val="006D3067"/>
    <w:rsid w:val="006D30FF"/>
    <w:rsid w:val="006D4DAC"/>
    <w:rsid w:val="006D6940"/>
    <w:rsid w:val="006E23CC"/>
    <w:rsid w:val="006F11EC"/>
    <w:rsid w:val="006F386A"/>
    <w:rsid w:val="006F6050"/>
    <w:rsid w:val="006F7445"/>
    <w:rsid w:val="0070082C"/>
    <w:rsid w:val="00702CA2"/>
    <w:rsid w:val="00716080"/>
    <w:rsid w:val="0073030A"/>
    <w:rsid w:val="007369E6"/>
    <w:rsid w:val="00736F10"/>
    <w:rsid w:val="00746E59"/>
    <w:rsid w:val="00754C9A"/>
    <w:rsid w:val="0075599A"/>
    <w:rsid w:val="0076050C"/>
    <w:rsid w:val="00761D52"/>
    <w:rsid w:val="00762661"/>
    <w:rsid w:val="00764222"/>
    <w:rsid w:val="00765DF6"/>
    <w:rsid w:val="007759C0"/>
    <w:rsid w:val="0077749E"/>
    <w:rsid w:val="007902DA"/>
    <w:rsid w:val="00790ADA"/>
    <w:rsid w:val="007933F9"/>
    <w:rsid w:val="0079405C"/>
    <w:rsid w:val="007954A7"/>
    <w:rsid w:val="007D12EE"/>
    <w:rsid w:val="007D2281"/>
    <w:rsid w:val="007D2288"/>
    <w:rsid w:val="007E088F"/>
    <w:rsid w:val="007F09BD"/>
    <w:rsid w:val="007F129E"/>
    <w:rsid w:val="007F5418"/>
    <w:rsid w:val="007F7B32"/>
    <w:rsid w:val="0080438A"/>
    <w:rsid w:val="00804BC2"/>
    <w:rsid w:val="0081431A"/>
    <w:rsid w:val="008165A5"/>
    <w:rsid w:val="00821A9C"/>
    <w:rsid w:val="008314E1"/>
    <w:rsid w:val="0083216F"/>
    <w:rsid w:val="0083355C"/>
    <w:rsid w:val="00860000"/>
    <w:rsid w:val="00863BD3"/>
    <w:rsid w:val="008641ED"/>
    <w:rsid w:val="00866D66"/>
    <w:rsid w:val="008671C6"/>
    <w:rsid w:val="00875803"/>
    <w:rsid w:val="00877277"/>
    <w:rsid w:val="00881F06"/>
    <w:rsid w:val="008B459E"/>
    <w:rsid w:val="008C6C9D"/>
    <w:rsid w:val="008E13AE"/>
    <w:rsid w:val="008E1506"/>
    <w:rsid w:val="008E1F50"/>
    <w:rsid w:val="008E2557"/>
    <w:rsid w:val="008E710C"/>
    <w:rsid w:val="008F69D6"/>
    <w:rsid w:val="00902823"/>
    <w:rsid w:val="00906351"/>
    <w:rsid w:val="00906854"/>
    <w:rsid w:val="00915CA6"/>
    <w:rsid w:val="00927834"/>
    <w:rsid w:val="009500A6"/>
    <w:rsid w:val="00957C18"/>
    <w:rsid w:val="009659BA"/>
    <w:rsid w:val="009745C1"/>
    <w:rsid w:val="00982D77"/>
    <w:rsid w:val="00983040"/>
    <w:rsid w:val="00985395"/>
    <w:rsid w:val="00997FC5"/>
    <w:rsid w:val="009B3FB9"/>
    <w:rsid w:val="009B574E"/>
    <w:rsid w:val="009C2465"/>
    <w:rsid w:val="009C6508"/>
    <w:rsid w:val="009D35A0"/>
    <w:rsid w:val="009D4114"/>
    <w:rsid w:val="009D7EB7"/>
    <w:rsid w:val="009E048A"/>
    <w:rsid w:val="009E08E9"/>
    <w:rsid w:val="009E1980"/>
    <w:rsid w:val="009E3DB9"/>
    <w:rsid w:val="009E6E35"/>
    <w:rsid w:val="009F0EDA"/>
    <w:rsid w:val="00A03B96"/>
    <w:rsid w:val="00A05B19"/>
    <w:rsid w:val="00A075FA"/>
    <w:rsid w:val="00A1134E"/>
    <w:rsid w:val="00A16785"/>
    <w:rsid w:val="00A17A48"/>
    <w:rsid w:val="00A24E7E"/>
    <w:rsid w:val="00A258C3"/>
    <w:rsid w:val="00A32044"/>
    <w:rsid w:val="00A347C0"/>
    <w:rsid w:val="00A360F2"/>
    <w:rsid w:val="00A459B2"/>
    <w:rsid w:val="00A51431"/>
    <w:rsid w:val="00A539AD"/>
    <w:rsid w:val="00A5428C"/>
    <w:rsid w:val="00A62117"/>
    <w:rsid w:val="00A628DB"/>
    <w:rsid w:val="00A66AE6"/>
    <w:rsid w:val="00A73042"/>
    <w:rsid w:val="00A73ED3"/>
    <w:rsid w:val="00A822AF"/>
    <w:rsid w:val="00A94063"/>
    <w:rsid w:val="00A96F2B"/>
    <w:rsid w:val="00A97314"/>
    <w:rsid w:val="00AA6219"/>
    <w:rsid w:val="00AA74E0"/>
    <w:rsid w:val="00AB2781"/>
    <w:rsid w:val="00AB6733"/>
    <w:rsid w:val="00AB703F"/>
    <w:rsid w:val="00AC25A2"/>
    <w:rsid w:val="00AC6BB8"/>
    <w:rsid w:val="00AE008F"/>
    <w:rsid w:val="00AE1C60"/>
    <w:rsid w:val="00AE211A"/>
    <w:rsid w:val="00AF5F6D"/>
    <w:rsid w:val="00B01FCD"/>
    <w:rsid w:val="00B04914"/>
    <w:rsid w:val="00B1776C"/>
    <w:rsid w:val="00B307F7"/>
    <w:rsid w:val="00B316A1"/>
    <w:rsid w:val="00B45A0A"/>
    <w:rsid w:val="00B5072C"/>
    <w:rsid w:val="00B52583"/>
    <w:rsid w:val="00B52896"/>
    <w:rsid w:val="00B54078"/>
    <w:rsid w:val="00B54A8B"/>
    <w:rsid w:val="00B5750A"/>
    <w:rsid w:val="00B728AD"/>
    <w:rsid w:val="00B862EF"/>
    <w:rsid w:val="00B95236"/>
    <w:rsid w:val="00B96BD9"/>
    <w:rsid w:val="00BA1B01"/>
    <w:rsid w:val="00BA2641"/>
    <w:rsid w:val="00BA3622"/>
    <w:rsid w:val="00BA3CC1"/>
    <w:rsid w:val="00BB37AA"/>
    <w:rsid w:val="00BC0EE2"/>
    <w:rsid w:val="00BC53A0"/>
    <w:rsid w:val="00BE2650"/>
    <w:rsid w:val="00BE3AEE"/>
    <w:rsid w:val="00BE62AD"/>
    <w:rsid w:val="00BF121F"/>
    <w:rsid w:val="00BF1F80"/>
    <w:rsid w:val="00C053D4"/>
    <w:rsid w:val="00C166EF"/>
    <w:rsid w:val="00C17EB0"/>
    <w:rsid w:val="00C200B7"/>
    <w:rsid w:val="00C25951"/>
    <w:rsid w:val="00C27F5F"/>
    <w:rsid w:val="00C306A9"/>
    <w:rsid w:val="00C30A0F"/>
    <w:rsid w:val="00C37E61"/>
    <w:rsid w:val="00C52610"/>
    <w:rsid w:val="00C60645"/>
    <w:rsid w:val="00C67597"/>
    <w:rsid w:val="00C70F1B"/>
    <w:rsid w:val="00C71A47"/>
    <w:rsid w:val="00C71FDA"/>
    <w:rsid w:val="00C7464C"/>
    <w:rsid w:val="00C84774"/>
    <w:rsid w:val="00C85588"/>
    <w:rsid w:val="00CA453F"/>
    <w:rsid w:val="00CB4CD6"/>
    <w:rsid w:val="00CC28BB"/>
    <w:rsid w:val="00CC5700"/>
    <w:rsid w:val="00CD6755"/>
    <w:rsid w:val="00CD6856"/>
    <w:rsid w:val="00CE0089"/>
    <w:rsid w:val="00CE793C"/>
    <w:rsid w:val="00CF193C"/>
    <w:rsid w:val="00CF4FA7"/>
    <w:rsid w:val="00CF5DE2"/>
    <w:rsid w:val="00D00FB9"/>
    <w:rsid w:val="00D07FCE"/>
    <w:rsid w:val="00D135CE"/>
    <w:rsid w:val="00D173F1"/>
    <w:rsid w:val="00D22410"/>
    <w:rsid w:val="00D37216"/>
    <w:rsid w:val="00D60F9A"/>
    <w:rsid w:val="00D613E0"/>
    <w:rsid w:val="00D623F7"/>
    <w:rsid w:val="00D74CB0"/>
    <w:rsid w:val="00D74E6F"/>
    <w:rsid w:val="00D77BEC"/>
    <w:rsid w:val="00D81509"/>
    <w:rsid w:val="00D8295D"/>
    <w:rsid w:val="00DA785C"/>
    <w:rsid w:val="00DB40BF"/>
    <w:rsid w:val="00DB702D"/>
    <w:rsid w:val="00DB72B6"/>
    <w:rsid w:val="00DC2A65"/>
    <w:rsid w:val="00DC2FAF"/>
    <w:rsid w:val="00DC3B7F"/>
    <w:rsid w:val="00DC3BCB"/>
    <w:rsid w:val="00DD7A3A"/>
    <w:rsid w:val="00DE15F0"/>
    <w:rsid w:val="00DE5663"/>
    <w:rsid w:val="00DE64BF"/>
    <w:rsid w:val="00DE78AA"/>
    <w:rsid w:val="00E043AF"/>
    <w:rsid w:val="00E053D0"/>
    <w:rsid w:val="00E1185E"/>
    <w:rsid w:val="00E15994"/>
    <w:rsid w:val="00E1675E"/>
    <w:rsid w:val="00E26672"/>
    <w:rsid w:val="00E3033C"/>
    <w:rsid w:val="00E3114E"/>
    <w:rsid w:val="00E31A70"/>
    <w:rsid w:val="00E35B02"/>
    <w:rsid w:val="00E41580"/>
    <w:rsid w:val="00E449D2"/>
    <w:rsid w:val="00E66496"/>
    <w:rsid w:val="00E66B35"/>
    <w:rsid w:val="00E66E10"/>
    <w:rsid w:val="00E769F6"/>
    <w:rsid w:val="00E80178"/>
    <w:rsid w:val="00E814C4"/>
    <w:rsid w:val="00E8407C"/>
    <w:rsid w:val="00E84F3C"/>
    <w:rsid w:val="00E85467"/>
    <w:rsid w:val="00E92B2C"/>
    <w:rsid w:val="00E966A1"/>
    <w:rsid w:val="00EA012C"/>
    <w:rsid w:val="00EB22BF"/>
    <w:rsid w:val="00EC153F"/>
    <w:rsid w:val="00EC69A0"/>
    <w:rsid w:val="00EC6A55"/>
    <w:rsid w:val="00ED0288"/>
    <w:rsid w:val="00ED4B22"/>
    <w:rsid w:val="00ED63AE"/>
    <w:rsid w:val="00EE52CB"/>
    <w:rsid w:val="00EE7B51"/>
    <w:rsid w:val="00EF3AE6"/>
    <w:rsid w:val="00EF581D"/>
    <w:rsid w:val="00EF7FD8"/>
    <w:rsid w:val="00F008F5"/>
    <w:rsid w:val="00F06F59"/>
    <w:rsid w:val="00F17988"/>
    <w:rsid w:val="00F2053E"/>
    <w:rsid w:val="00F233E2"/>
    <w:rsid w:val="00F36C9B"/>
    <w:rsid w:val="00F420D1"/>
    <w:rsid w:val="00F469F0"/>
    <w:rsid w:val="00F50292"/>
    <w:rsid w:val="00F52E8F"/>
    <w:rsid w:val="00F53273"/>
    <w:rsid w:val="00F612FB"/>
    <w:rsid w:val="00F65802"/>
    <w:rsid w:val="00F7138E"/>
    <w:rsid w:val="00F725C7"/>
    <w:rsid w:val="00F753F5"/>
    <w:rsid w:val="00F755E4"/>
    <w:rsid w:val="00F77D02"/>
    <w:rsid w:val="00F8273E"/>
    <w:rsid w:val="00FB3A86"/>
    <w:rsid w:val="00FB6B78"/>
    <w:rsid w:val="00FC7586"/>
    <w:rsid w:val="00FD36C8"/>
    <w:rsid w:val="00FE5665"/>
    <w:rsid w:val="00FF17D3"/>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637639C"/>
  <w15:docId w15:val="{A0DEC732-E657-46F1-8176-875D85705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F74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A77F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4A77F3"/>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6F744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2053E"/>
    <w:pPr>
      <w:spacing w:after="160" w:line="259" w:lineRule="auto"/>
      <w:ind w:left="720"/>
      <w:contextualSpacing/>
    </w:pPr>
    <w:rPr>
      <w:rFonts w:asciiTheme="minorHAnsi" w:eastAsiaTheme="minorHAnsi" w:hAnsiTheme="minorHAnsi" w:cstheme="minorBidi"/>
      <w:sz w:val="22"/>
      <w:szCs w:val="22"/>
      <w:lang w:val="en-IN"/>
    </w:rPr>
  </w:style>
  <w:style w:type="paragraph" w:styleId="NormalWeb">
    <w:name w:val="Normal (Web)"/>
    <w:basedOn w:val="Normal"/>
    <w:semiHidden/>
    <w:unhideWhenUsed/>
    <w:rsid w:val="00417B8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9501251">
      <w:bodyDiv w:val="1"/>
      <w:marLeft w:val="0"/>
      <w:marRight w:val="0"/>
      <w:marTop w:val="0"/>
      <w:marBottom w:val="0"/>
      <w:divBdr>
        <w:top w:val="none" w:sz="0" w:space="0" w:color="auto"/>
        <w:left w:val="none" w:sz="0" w:space="0" w:color="auto"/>
        <w:bottom w:val="none" w:sz="0" w:space="0" w:color="auto"/>
        <w:right w:val="none" w:sz="0" w:space="0" w:color="auto"/>
      </w:divBdr>
    </w:div>
    <w:div w:id="31615174">
      <w:bodyDiv w:val="1"/>
      <w:marLeft w:val="0"/>
      <w:marRight w:val="0"/>
      <w:marTop w:val="0"/>
      <w:marBottom w:val="0"/>
      <w:divBdr>
        <w:top w:val="none" w:sz="0" w:space="0" w:color="auto"/>
        <w:left w:val="none" w:sz="0" w:space="0" w:color="auto"/>
        <w:bottom w:val="none" w:sz="0" w:space="0" w:color="auto"/>
        <w:right w:val="none" w:sz="0" w:space="0" w:color="auto"/>
      </w:divBdr>
    </w:div>
    <w:div w:id="34156780">
      <w:bodyDiv w:val="1"/>
      <w:marLeft w:val="0"/>
      <w:marRight w:val="0"/>
      <w:marTop w:val="0"/>
      <w:marBottom w:val="0"/>
      <w:divBdr>
        <w:top w:val="none" w:sz="0" w:space="0" w:color="auto"/>
        <w:left w:val="none" w:sz="0" w:space="0" w:color="auto"/>
        <w:bottom w:val="none" w:sz="0" w:space="0" w:color="auto"/>
        <w:right w:val="none" w:sz="0" w:space="0" w:color="auto"/>
      </w:divBdr>
    </w:div>
    <w:div w:id="88502076">
      <w:bodyDiv w:val="1"/>
      <w:marLeft w:val="0"/>
      <w:marRight w:val="0"/>
      <w:marTop w:val="0"/>
      <w:marBottom w:val="0"/>
      <w:divBdr>
        <w:top w:val="none" w:sz="0" w:space="0" w:color="auto"/>
        <w:left w:val="none" w:sz="0" w:space="0" w:color="auto"/>
        <w:bottom w:val="none" w:sz="0" w:space="0" w:color="auto"/>
        <w:right w:val="none" w:sz="0" w:space="0" w:color="auto"/>
      </w:divBdr>
    </w:div>
    <w:div w:id="96293117">
      <w:bodyDiv w:val="1"/>
      <w:marLeft w:val="0"/>
      <w:marRight w:val="0"/>
      <w:marTop w:val="0"/>
      <w:marBottom w:val="0"/>
      <w:divBdr>
        <w:top w:val="none" w:sz="0" w:space="0" w:color="auto"/>
        <w:left w:val="none" w:sz="0" w:space="0" w:color="auto"/>
        <w:bottom w:val="none" w:sz="0" w:space="0" w:color="auto"/>
        <w:right w:val="none" w:sz="0" w:space="0" w:color="auto"/>
      </w:divBdr>
    </w:div>
    <w:div w:id="109394623">
      <w:bodyDiv w:val="1"/>
      <w:marLeft w:val="0"/>
      <w:marRight w:val="0"/>
      <w:marTop w:val="0"/>
      <w:marBottom w:val="0"/>
      <w:divBdr>
        <w:top w:val="none" w:sz="0" w:space="0" w:color="auto"/>
        <w:left w:val="none" w:sz="0" w:space="0" w:color="auto"/>
        <w:bottom w:val="none" w:sz="0" w:space="0" w:color="auto"/>
        <w:right w:val="none" w:sz="0" w:space="0" w:color="auto"/>
      </w:divBdr>
    </w:div>
    <w:div w:id="12119109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0193457">
      <w:bodyDiv w:val="1"/>
      <w:marLeft w:val="0"/>
      <w:marRight w:val="0"/>
      <w:marTop w:val="0"/>
      <w:marBottom w:val="0"/>
      <w:divBdr>
        <w:top w:val="none" w:sz="0" w:space="0" w:color="auto"/>
        <w:left w:val="none" w:sz="0" w:space="0" w:color="auto"/>
        <w:bottom w:val="none" w:sz="0" w:space="0" w:color="auto"/>
        <w:right w:val="none" w:sz="0" w:space="0" w:color="auto"/>
      </w:divBdr>
    </w:div>
    <w:div w:id="191576421">
      <w:bodyDiv w:val="1"/>
      <w:marLeft w:val="0"/>
      <w:marRight w:val="0"/>
      <w:marTop w:val="0"/>
      <w:marBottom w:val="0"/>
      <w:divBdr>
        <w:top w:val="none" w:sz="0" w:space="0" w:color="auto"/>
        <w:left w:val="none" w:sz="0" w:space="0" w:color="auto"/>
        <w:bottom w:val="none" w:sz="0" w:space="0" w:color="auto"/>
        <w:right w:val="none" w:sz="0" w:space="0" w:color="auto"/>
      </w:divBdr>
    </w:div>
    <w:div w:id="23312958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1015497">
      <w:bodyDiv w:val="1"/>
      <w:marLeft w:val="0"/>
      <w:marRight w:val="0"/>
      <w:marTop w:val="0"/>
      <w:marBottom w:val="0"/>
      <w:divBdr>
        <w:top w:val="none" w:sz="0" w:space="0" w:color="auto"/>
        <w:left w:val="none" w:sz="0" w:space="0" w:color="auto"/>
        <w:bottom w:val="none" w:sz="0" w:space="0" w:color="auto"/>
        <w:right w:val="none" w:sz="0" w:space="0" w:color="auto"/>
      </w:divBdr>
    </w:div>
    <w:div w:id="304238794">
      <w:bodyDiv w:val="1"/>
      <w:marLeft w:val="0"/>
      <w:marRight w:val="0"/>
      <w:marTop w:val="0"/>
      <w:marBottom w:val="0"/>
      <w:divBdr>
        <w:top w:val="none" w:sz="0" w:space="0" w:color="auto"/>
        <w:left w:val="none" w:sz="0" w:space="0" w:color="auto"/>
        <w:bottom w:val="none" w:sz="0" w:space="0" w:color="auto"/>
        <w:right w:val="none" w:sz="0" w:space="0" w:color="auto"/>
      </w:divBdr>
    </w:div>
    <w:div w:id="327632315">
      <w:bodyDiv w:val="1"/>
      <w:marLeft w:val="0"/>
      <w:marRight w:val="0"/>
      <w:marTop w:val="0"/>
      <w:marBottom w:val="0"/>
      <w:divBdr>
        <w:top w:val="none" w:sz="0" w:space="0" w:color="auto"/>
        <w:left w:val="none" w:sz="0" w:space="0" w:color="auto"/>
        <w:bottom w:val="none" w:sz="0" w:space="0" w:color="auto"/>
        <w:right w:val="none" w:sz="0" w:space="0" w:color="auto"/>
      </w:divBdr>
    </w:div>
    <w:div w:id="335808301">
      <w:bodyDiv w:val="1"/>
      <w:marLeft w:val="0"/>
      <w:marRight w:val="0"/>
      <w:marTop w:val="0"/>
      <w:marBottom w:val="0"/>
      <w:divBdr>
        <w:top w:val="none" w:sz="0" w:space="0" w:color="auto"/>
        <w:left w:val="none" w:sz="0" w:space="0" w:color="auto"/>
        <w:bottom w:val="none" w:sz="0" w:space="0" w:color="auto"/>
        <w:right w:val="none" w:sz="0" w:space="0" w:color="auto"/>
      </w:divBdr>
      <w:divsChild>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120"/>
              <w:divBdr>
                <w:top w:val="none" w:sz="0" w:space="0" w:color="auto"/>
                <w:left w:val="none" w:sz="0" w:space="0" w:color="auto"/>
                <w:bottom w:val="none" w:sz="0" w:space="0" w:color="auto"/>
                <w:right w:val="none" w:sz="0" w:space="0" w:color="auto"/>
              </w:divBdr>
              <w:divsChild>
                <w:div w:id="815681756">
                  <w:marLeft w:val="0"/>
                  <w:marRight w:val="0"/>
                  <w:marTop w:val="0"/>
                  <w:marBottom w:val="0"/>
                  <w:divBdr>
                    <w:top w:val="none" w:sz="0" w:space="0" w:color="auto"/>
                    <w:left w:val="none" w:sz="0" w:space="0" w:color="auto"/>
                    <w:bottom w:val="none" w:sz="0" w:space="0" w:color="auto"/>
                    <w:right w:val="none" w:sz="0" w:space="0" w:color="auto"/>
                  </w:divBdr>
                  <w:divsChild>
                    <w:div w:id="136923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6297711">
      <w:bodyDiv w:val="1"/>
      <w:marLeft w:val="0"/>
      <w:marRight w:val="0"/>
      <w:marTop w:val="0"/>
      <w:marBottom w:val="0"/>
      <w:divBdr>
        <w:top w:val="none" w:sz="0" w:space="0" w:color="auto"/>
        <w:left w:val="none" w:sz="0" w:space="0" w:color="auto"/>
        <w:bottom w:val="none" w:sz="0" w:space="0" w:color="auto"/>
        <w:right w:val="none" w:sz="0" w:space="0" w:color="auto"/>
      </w:divBdr>
    </w:div>
    <w:div w:id="377364946">
      <w:bodyDiv w:val="1"/>
      <w:marLeft w:val="0"/>
      <w:marRight w:val="0"/>
      <w:marTop w:val="0"/>
      <w:marBottom w:val="0"/>
      <w:divBdr>
        <w:top w:val="none" w:sz="0" w:space="0" w:color="auto"/>
        <w:left w:val="none" w:sz="0" w:space="0" w:color="auto"/>
        <w:bottom w:val="none" w:sz="0" w:space="0" w:color="auto"/>
        <w:right w:val="none" w:sz="0" w:space="0" w:color="auto"/>
      </w:divBdr>
    </w:div>
    <w:div w:id="379282664">
      <w:bodyDiv w:val="1"/>
      <w:marLeft w:val="0"/>
      <w:marRight w:val="0"/>
      <w:marTop w:val="0"/>
      <w:marBottom w:val="0"/>
      <w:divBdr>
        <w:top w:val="none" w:sz="0" w:space="0" w:color="auto"/>
        <w:left w:val="none" w:sz="0" w:space="0" w:color="auto"/>
        <w:bottom w:val="none" w:sz="0" w:space="0" w:color="auto"/>
        <w:right w:val="none" w:sz="0" w:space="0" w:color="auto"/>
      </w:divBdr>
    </w:div>
    <w:div w:id="386878799">
      <w:bodyDiv w:val="1"/>
      <w:marLeft w:val="0"/>
      <w:marRight w:val="0"/>
      <w:marTop w:val="0"/>
      <w:marBottom w:val="0"/>
      <w:divBdr>
        <w:top w:val="none" w:sz="0" w:space="0" w:color="auto"/>
        <w:left w:val="none" w:sz="0" w:space="0" w:color="auto"/>
        <w:bottom w:val="none" w:sz="0" w:space="0" w:color="auto"/>
        <w:right w:val="none" w:sz="0" w:space="0" w:color="auto"/>
      </w:divBdr>
    </w:div>
    <w:div w:id="399255222">
      <w:bodyDiv w:val="1"/>
      <w:marLeft w:val="0"/>
      <w:marRight w:val="0"/>
      <w:marTop w:val="0"/>
      <w:marBottom w:val="0"/>
      <w:divBdr>
        <w:top w:val="none" w:sz="0" w:space="0" w:color="auto"/>
        <w:left w:val="none" w:sz="0" w:space="0" w:color="auto"/>
        <w:bottom w:val="none" w:sz="0" w:space="0" w:color="auto"/>
        <w:right w:val="none" w:sz="0" w:space="0" w:color="auto"/>
      </w:divBdr>
    </w:div>
    <w:div w:id="416289976">
      <w:bodyDiv w:val="1"/>
      <w:marLeft w:val="0"/>
      <w:marRight w:val="0"/>
      <w:marTop w:val="0"/>
      <w:marBottom w:val="0"/>
      <w:divBdr>
        <w:top w:val="none" w:sz="0" w:space="0" w:color="auto"/>
        <w:left w:val="none" w:sz="0" w:space="0" w:color="auto"/>
        <w:bottom w:val="none" w:sz="0" w:space="0" w:color="auto"/>
        <w:right w:val="none" w:sz="0" w:space="0" w:color="auto"/>
      </w:divBdr>
    </w:div>
    <w:div w:id="433676620">
      <w:bodyDiv w:val="1"/>
      <w:marLeft w:val="0"/>
      <w:marRight w:val="0"/>
      <w:marTop w:val="0"/>
      <w:marBottom w:val="0"/>
      <w:divBdr>
        <w:top w:val="none" w:sz="0" w:space="0" w:color="auto"/>
        <w:left w:val="none" w:sz="0" w:space="0" w:color="auto"/>
        <w:bottom w:val="none" w:sz="0" w:space="0" w:color="auto"/>
        <w:right w:val="none" w:sz="0" w:space="0" w:color="auto"/>
      </w:divBdr>
    </w:div>
    <w:div w:id="451902998">
      <w:bodyDiv w:val="1"/>
      <w:marLeft w:val="0"/>
      <w:marRight w:val="0"/>
      <w:marTop w:val="0"/>
      <w:marBottom w:val="0"/>
      <w:divBdr>
        <w:top w:val="none" w:sz="0" w:space="0" w:color="auto"/>
        <w:left w:val="none" w:sz="0" w:space="0" w:color="auto"/>
        <w:bottom w:val="none" w:sz="0" w:space="0" w:color="auto"/>
        <w:right w:val="none" w:sz="0" w:space="0" w:color="auto"/>
      </w:divBdr>
    </w:div>
    <w:div w:id="466053667">
      <w:bodyDiv w:val="1"/>
      <w:marLeft w:val="0"/>
      <w:marRight w:val="0"/>
      <w:marTop w:val="0"/>
      <w:marBottom w:val="0"/>
      <w:divBdr>
        <w:top w:val="none" w:sz="0" w:space="0" w:color="auto"/>
        <w:left w:val="none" w:sz="0" w:space="0" w:color="auto"/>
        <w:bottom w:val="none" w:sz="0" w:space="0" w:color="auto"/>
        <w:right w:val="none" w:sz="0" w:space="0" w:color="auto"/>
      </w:divBdr>
    </w:div>
    <w:div w:id="479999420">
      <w:bodyDiv w:val="1"/>
      <w:marLeft w:val="0"/>
      <w:marRight w:val="0"/>
      <w:marTop w:val="0"/>
      <w:marBottom w:val="0"/>
      <w:divBdr>
        <w:top w:val="none" w:sz="0" w:space="0" w:color="auto"/>
        <w:left w:val="none" w:sz="0" w:space="0" w:color="auto"/>
        <w:bottom w:val="none" w:sz="0" w:space="0" w:color="auto"/>
        <w:right w:val="none" w:sz="0" w:space="0" w:color="auto"/>
      </w:divBdr>
    </w:div>
    <w:div w:id="480929602">
      <w:bodyDiv w:val="1"/>
      <w:marLeft w:val="0"/>
      <w:marRight w:val="0"/>
      <w:marTop w:val="0"/>
      <w:marBottom w:val="0"/>
      <w:divBdr>
        <w:top w:val="none" w:sz="0" w:space="0" w:color="auto"/>
        <w:left w:val="none" w:sz="0" w:space="0" w:color="auto"/>
        <w:bottom w:val="none" w:sz="0" w:space="0" w:color="auto"/>
        <w:right w:val="none" w:sz="0" w:space="0" w:color="auto"/>
      </w:divBdr>
    </w:div>
    <w:div w:id="489371405">
      <w:bodyDiv w:val="1"/>
      <w:marLeft w:val="0"/>
      <w:marRight w:val="0"/>
      <w:marTop w:val="0"/>
      <w:marBottom w:val="0"/>
      <w:divBdr>
        <w:top w:val="none" w:sz="0" w:space="0" w:color="auto"/>
        <w:left w:val="none" w:sz="0" w:space="0" w:color="auto"/>
        <w:bottom w:val="none" w:sz="0" w:space="0" w:color="auto"/>
        <w:right w:val="none" w:sz="0" w:space="0" w:color="auto"/>
      </w:divBdr>
    </w:div>
    <w:div w:id="496966398">
      <w:bodyDiv w:val="1"/>
      <w:marLeft w:val="0"/>
      <w:marRight w:val="0"/>
      <w:marTop w:val="0"/>
      <w:marBottom w:val="0"/>
      <w:divBdr>
        <w:top w:val="none" w:sz="0" w:space="0" w:color="auto"/>
        <w:left w:val="none" w:sz="0" w:space="0" w:color="auto"/>
        <w:bottom w:val="none" w:sz="0" w:space="0" w:color="auto"/>
        <w:right w:val="none" w:sz="0" w:space="0" w:color="auto"/>
      </w:divBdr>
    </w:div>
    <w:div w:id="512383584">
      <w:bodyDiv w:val="1"/>
      <w:marLeft w:val="0"/>
      <w:marRight w:val="0"/>
      <w:marTop w:val="0"/>
      <w:marBottom w:val="0"/>
      <w:divBdr>
        <w:top w:val="none" w:sz="0" w:space="0" w:color="auto"/>
        <w:left w:val="none" w:sz="0" w:space="0" w:color="auto"/>
        <w:bottom w:val="none" w:sz="0" w:space="0" w:color="auto"/>
        <w:right w:val="none" w:sz="0" w:space="0" w:color="auto"/>
      </w:divBdr>
    </w:div>
    <w:div w:id="577519494">
      <w:bodyDiv w:val="1"/>
      <w:marLeft w:val="0"/>
      <w:marRight w:val="0"/>
      <w:marTop w:val="0"/>
      <w:marBottom w:val="0"/>
      <w:divBdr>
        <w:top w:val="none" w:sz="0" w:space="0" w:color="auto"/>
        <w:left w:val="none" w:sz="0" w:space="0" w:color="auto"/>
        <w:bottom w:val="none" w:sz="0" w:space="0" w:color="auto"/>
        <w:right w:val="none" w:sz="0" w:space="0" w:color="auto"/>
      </w:divBdr>
    </w:div>
    <w:div w:id="601495389">
      <w:bodyDiv w:val="1"/>
      <w:marLeft w:val="0"/>
      <w:marRight w:val="0"/>
      <w:marTop w:val="0"/>
      <w:marBottom w:val="0"/>
      <w:divBdr>
        <w:top w:val="none" w:sz="0" w:space="0" w:color="auto"/>
        <w:left w:val="none" w:sz="0" w:space="0" w:color="auto"/>
        <w:bottom w:val="none" w:sz="0" w:space="0" w:color="auto"/>
        <w:right w:val="none" w:sz="0" w:space="0" w:color="auto"/>
      </w:divBdr>
    </w:div>
    <w:div w:id="6188739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5789721">
      <w:bodyDiv w:val="1"/>
      <w:marLeft w:val="0"/>
      <w:marRight w:val="0"/>
      <w:marTop w:val="0"/>
      <w:marBottom w:val="0"/>
      <w:divBdr>
        <w:top w:val="none" w:sz="0" w:space="0" w:color="auto"/>
        <w:left w:val="none" w:sz="0" w:space="0" w:color="auto"/>
        <w:bottom w:val="none" w:sz="0" w:space="0" w:color="auto"/>
        <w:right w:val="none" w:sz="0" w:space="0" w:color="auto"/>
      </w:divBdr>
    </w:div>
    <w:div w:id="709839689">
      <w:bodyDiv w:val="1"/>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sChild>
            <w:div w:id="1627084453">
              <w:marLeft w:val="0"/>
              <w:marRight w:val="0"/>
              <w:marTop w:val="0"/>
              <w:marBottom w:val="120"/>
              <w:divBdr>
                <w:top w:val="none" w:sz="0" w:space="0" w:color="auto"/>
                <w:left w:val="none" w:sz="0" w:space="0" w:color="auto"/>
                <w:bottom w:val="none" w:sz="0" w:space="0" w:color="auto"/>
                <w:right w:val="none" w:sz="0" w:space="0" w:color="auto"/>
              </w:divBdr>
              <w:divsChild>
                <w:div w:id="226305576">
                  <w:marLeft w:val="0"/>
                  <w:marRight w:val="0"/>
                  <w:marTop w:val="0"/>
                  <w:marBottom w:val="0"/>
                  <w:divBdr>
                    <w:top w:val="none" w:sz="0" w:space="0" w:color="auto"/>
                    <w:left w:val="none" w:sz="0" w:space="0" w:color="auto"/>
                    <w:bottom w:val="none" w:sz="0" w:space="0" w:color="auto"/>
                    <w:right w:val="none" w:sz="0" w:space="0" w:color="auto"/>
                  </w:divBdr>
                  <w:divsChild>
                    <w:div w:id="1139306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12274251">
      <w:bodyDiv w:val="1"/>
      <w:marLeft w:val="0"/>
      <w:marRight w:val="0"/>
      <w:marTop w:val="0"/>
      <w:marBottom w:val="0"/>
      <w:divBdr>
        <w:top w:val="none" w:sz="0" w:space="0" w:color="auto"/>
        <w:left w:val="none" w:sz="0" w:space="0" w:color="auto"/>
        <w:bottom w:val="none" w:sz="0" w:space="0" w:color="auto"/>
        <w:right w:val="none" w:sz="0" w:space="0" w:color="auto"/>
      </w:divBdr>
    </w:div>
    <w:div w:id="715273617">
      <w:bodyDiv w:val="1"/>
      <w:marLeft w:val="0"/>
      <w:marRight w:val="0"/>
      <w:marTop w:val="0"/>
      <w:marBottom w:val="0"/>
      <w:divBdr>
        <w:top w:val="none" w:sz="0" w:space="0" w:color="auto"/>
        <w:left w:val="none" w:sz="0" w:space="0" w:color="auto"/>
        <w:bottom w:val="none" w:sz="0" w:space="0" w:color="auto"/>
        <w:right w:val="none" w:sz="0" w:space="0" w:color="auto"/>
      </w:divBdr>
    </w:div>
    <w:div w:id="741870718">
      <w:bodyDiv w:val="1"/>
      <w:marLeft w:val="0"/>
      <w:marRight w:val="0"/>
      <w:marTop w:val="0"/>
      <w:marBottom w:val="0"/>
      <w:divBdr>
        <w:top w:val="none" w:sz="0" w:space="0" w:color="auto"/>
        <w:left w:val="none" w:sz="0" w:space="0" w:color="auto"/>
        <w:bottom w:val="none" w:sz="0" w:space="0" w:color="auto"/>
        <w:right w:val="none" w:sz="0" w:space="0" w:color="auto"/>
      </w:divBdr>
    </w:div>
    <w:div w:id="776869118">
      <w:bodyDiv w:val="1"/>
      <w:marLeft w:val="0"/>
      <w:marRight w:val="0"/>
      <w:marTop w:val="0"/>
      <w:marBottom w:val="0"/>
      <w:divBdr>
        <w:top w:val="none" w:sz="0" w:space="0" w:color="auto"/>
        <w:left w:val="none" w:sz="0" w:space="0" w:color="auto"/>
        <w:bottom w:val="none" w:sz="0" w:space="0" w:color="auto"/>
        <w:right w:val="none" w:sz="0" w:space="0" w:color="auto"/>
      </w:divBdr>
    </w:div>
    <w:div w:id="782461744">
      <w:bodyDiv w:val="1"/>
      <w:marLeft w:val="0"/>
      <w:marRight w:val="0"/>
      <w:marTop w:val="0"/>
      <w:marBottom w:val="0"/>
      <w:divBdr>
        <w:top w:val="none" w:sz="0" w:space="0" w:color="auto"/>
        <w:left w:val="none" w:sz="0" w:space="0" w:color="auto"/>
        <w:bottom w:val="none" w:sz="0" w:space="0" w:color="auto"/>
        <w:right w:val="none" w:sz="0" w:space="0" w:color="auto"/>
      </w:divBdr>
    </w:div>
    <w:div w:id="785999571">
      <w:bodyDiv w:val="1"/>
      <w:marLeft w:val="0"/>
      <w:marRight w:val="0"/>
      <w:marTop w:val="0"/>
      <w:marBottom w:val="0"/>
      <w:divBdr>
        <w:top w:val="none" w:sz="0" w:space="0" w:color="auto"/>
        <w:left w:val="none" w:sz="0" w:space="0" w:color="auto"/>
        <w:bottom w:val="none" w:sz="0" w:space="0" w:color="auto"/>
        <w:right w:val="none" w:sz="0" w:space="0" w:color="auto"/>
      </w:divBdr>
    </w:div>
    <w:div w:id="786853225">
      <w:bodyDiv w:val="1"/>
      <w:marLeft w:val="0"/>
      <w:marRight w:val="0"/>
      <w:marTop w:val="0"/>
      <w:marBottom w:val="0"/>
      <w:divBdr>
        <w:top w:val="none" w:sz="0" w:space="0" w:color="auto"/>
        <w:left w:val="none" w:sz="0" w:space="0" w:color="auto"/>
        <w:bottom w:val="none" w:sz="0" w:space="0" w:color="auto"/>
        <w:right w:val="none" w:sz="0" w:space="0" w:color="auto"/>
      </w:divBdr>
    </w:div>
    <w:div w:id="869487175">
      <w:bodyDiv w:val="1"/>
      <w:marLeft w:val="0"/>
      <w:marRight w:val="0"/>
      <w:marTop w:val="0"/>
      <w:marBottom w:val="0"/>
      <w:divBdr>
        <w:top w:val="none" w:sz="0" w:space="0" w:color="auto"/>
        <w:left w:val="none" w:sz="0" w:space="0" w:color="auto"/>
        <w:bottom w:val="none" w:sz="0" w:space="0" w:color="auto"/>
        <w:right w:val="none" w:sz="0" w:space="0" w:color="auto"/>
      </w:divBdr>
    </w:div>
    <w:div w:id="878711828">
      <w:bodyDiv w:val="1"/>
      <w:marLeft w:val="0"/>
      <w:marRight w:val="0"/>
      <w:marTop w:val="0"/>
      <w:marBottom w:val="0"/>
      <w:divBdr>
        <w:top w:val="none" w:sz="0" w:space="0" w:color="auto"/>
        <w:left w:val="none" w:sz="0" w:space="0" w:color="auto"/>
        <w:bottom w:val="none" w:sz="0" w:space="0" w:color="auto"/>
        <w:right w:val="none" w:sz="0" w:space="0" w:color="auto"/>
      </w:divBdr>
    </w:div>
    <w:div w:id="894047582">
      <w:bodyDiv w:val="1"/>
      <w:marLeft w:val="0"/>
      <w:marRight w:val="0"/>
      <w:marTop w:val="0"/>
      <w:marBottom w:val="0"/>
      <w:divBdr>
        <w:top w:val="none" w:sz="0" w:space="0" w:color="auto"/>
        <w:left w:val="none" w:sz="0" w:space="0" w:color="auto"/>
        <w:bottom w:val="none" w:sz="0" w:space="0" w:color="auto"/>
        <w:right w:val="none" w:sz="0" w:space="0" w:color="auto"/>
      </w:divBdr>
    </w:div>
    <w:div w:id="90926552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4622295">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150979">
      <w:bodyDiv w:val="1"/>
      <w:marLeft w:val="0"/>
      <w:marRight w:val="0"/>
      <w:marTop w:val="0"/>
      <w:marBottom w:val="0"/>
      <w:divBdr>
        <w:top w:val="none" w:sz="0" w:space="0" w:color="auto"/>
        <w:left w:val="none" w:sz="0" w:space="0" w:color="auto"/>
        <w:bottom w:val="none" w:sz="0" w:space="0" w:color="auto"/>
        <w:right w:val="none" w:sz="0" w:space="0" w:color="auto"/>
      </w:divBdr>
    </w:div>
    <w:div w:id="103415937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4741709">
      <w:bodyDiv w:val="1"/>
      <w:marLeft w:val="0"/>
      <w:marRight w:val="0"/>
      <w:marTop w:val="0"/>
      <w:marBottom w:val="0"/>
      <w:divBdr>
        <w:top w:val="none" w:sz="0" w:space="0" w:color="auto"/>
        <w:left w:val="none" w:sz="0" w:space="0" w:color="auto"/>
        <w:bottom w:val="none" w:sz="0" w:space="0" w:color="auto"/>
        <w:right w:val="none" w:sz="0" w:space="0" w:color="auto"/>
      </w:divBdr>
    </w:div>
    <w:div w:id="1076783634">
      <w:bodyDiv w:val="1"/>
      <w:marLeft w:val="0"/>
      <w:marRight w:val="0"/>
      <w:marTop w:val="0"/>
      <w:marBottom w:val="0"/>
      <w:divBdr>
        <w:top w:val="none" w:sz="0" w:space="0" w:color="auto"/>
        <w:left w:val="none" w:sz="0" w:space="0" w:color="auto"/>
        <w:bottom w:val="none" w:sz="0" w:space="0" w:color="auto"/>
        <w:right w:val="none" w:sz="0" w:space="0" w:color="auto"/>
      </w:divBdr>
    </w:div>
    <w:div w:id="1101026339">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3378169">
      <w:bodyDiv w:val="1"/>
      <w:marLeft w:val="0"/>
      <w:marRight w:val="0"/>
      <w:marTop w:val="0"/>
      <w:marBottom w:val="0"/>
      <w:divBdr>
        <w:top w:val="none" w:sz="0" w:space="0" w:color="auto"/>
        <w:left w:val="none" w:sz="0" w:space="0" w:color="auto"/>
        <w:bottom w:val="none" w:sz="0" w:space="0" w:color="auto"/>
        <w:right w:val="none" w:sz="0" w:space="0" w:color="auto"/>
      </w:divBdr>
    </w:div>
    <w:div w:id="1149861349">
      <w:bodyDiv w:val="1"/>
      <w:marLeft w:val="0"/>
      <w:marRight w:val="0"/>
      <w:marTop w:val="0"/>
      <w:marBottom w:val="0"/>
      <w:divBdr>
        <w:top w:val="none" w:sz="0" w:space="0" w:color="auto"/>
        <w:left w:val="none" w:sz="0" w:space="0" w:color="auto"/>
        <w:bottom w:val="none" w:sz="0" w:space="0" w:color="auto"/>
        <w:right w:val="none" w:sz="0" w:space="0" w:color="auto"/>
      </w:divBdr>
    </w:div>
    <w:div w:id="1173453056">
      <w:bodyDiv w:val="1"/>
      <w:marLeft w:val="0"/>
      <w:marRight w:val="0"/>
      <w:marTop w:val="0"/>
      <w:marBottom w:val="0"/>
      <w:divBdr>
        <w:top w:val="none" w:sz="0" w:space="0" w:color="auto"/>
        <w:left w:val="none" w:sz="0" w:space="0" w:color="auto"/>
        <w:bottom w:val="none" w:sz="0" w:space="0" w:color="auto"/>
        <w:right w:val="none" w:sz="0" w:space="0" w:color="auto"/>
      </w:divBdr>
    </w:div>
    <w:div w:id="1177769419">
      <w:bodyDiv w:val="1"/>
      <w:marLeft w:val="0"/>
      <w:marRight w:val="0"/>
      <w:marTop w:val="0"/>
      <w:marBottom w:val="0"/>
      <w:divBdr>
        <w:top w:val="none" w:sz="0" w:space="0" w:color="auto"/>
        <w:left w:val="none" w:sz="0" w:space="0" w:color="auto"/>
        <w:bottom w:val="none" w:sz="0" w:space="0" w:color="auto"/>
        <w:right w:val="none" w:sz="0" w:space="0" w:color="auto"/>
      </w:divBdr>
    </w:div>
    <w:div w:id="1184320228">
      <w:bodyDiv w:val="1"/>
      <w:marLeft w:val="0"/>
      <w:marRight w:val="0"/>
      <w:marTop w:val="0"/>
      <w:marBottom w:val="0"/>
      <w:divBdr>
        <w:top w:val="none" w:sz="0" w:space="0" w:color="auto"/>
        <w:left w:val="none" w:sz="0" w:space="0" w:color="auto"/>
        <w:bottom w:val="none" w:sz="0" w:space="0" w:color="auto"/>
        <w:right w:val="none" w:sz="0" w:space="0" w:color="auto"/>
      </w:divBdr>
      <w:divsChild>
        <w:div w:id="1246300356">
          <w:marLeft w:val="0"/>
          <w:marRight w:val="0"/>
          <w:marTop w:val="15"/>
          <w:marBottom w:val="0"/>
          <w:divBdr>
            <w:top w:val="single" w:sz="48" w:space="0" w:color="auto"/>
            <w:left w:val="single" w:sz="48" w:space="0" w:color="auto"/>
            <w:bottom w:val="single" w:sz="48" w:space="0" w:color="auto"/>
            <w:right w:val="single" w:sz="48" w:space="0" w:color="auto"/>
          </w:divBdr>
          <w:divsChild>
            <w:div w:id="5316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8585">
      <w:bodyDiv w:val="1"/>
      <w:marLeft w:val="0"/>
      <w:marRight w:val="0"/>
      <w:marTop w:val="0"/>
      <w:marBottom w:val="0"/>
      <w:divBdr>
        <w:top w:val="none" w:sz="0" w:space="0" w:color="auto"/>
        <w:left w:val="none" w:sz="0" w:space="0" w:color="auto"/>
        <w:bottom w:val="none" w:sz="0" w:space="0" w:color="auto"/>
        <w:right w:val="none" w:sz="0" w:space="0" w:color="auto"/>
      </w:divBdr>
    </w:div>
    <w:div w:id="1264613388">
      <w:bodyDiv w:val="1"/>
      <w:marLeft w:val="0"/>
      <w:marRight w:val="0"/>
      <w:marTop w:val="0"/>
      <w:marBottom w:val="0"/>
      <w:divBdr>
        <w:top w:val="none" w:sz="0" w:space="0" w:color="auto"/>
        <w:left w:val="none" w:sz="0" w:space="0" w:color="auto"/>
        <w:bottom w:val="none" w:sz="0" w:space="0" w:color="auto"/>
        <w:right w:val="none" w:sz="0" w:space="0" w:color="auto"/>
      </w:divBdr>
    </w:div>
    <w:div w:id="1266377298">
      <w:bodyDiv w:val="1"/>
      <w:marLeft w:val="0"/>
      <w:marRight w:val="0"/>
      <w:marTop w:val="0"/>
      <w:marBottom w:val="0"/>
      <w:divBdr>
        <w:top w:val="none" w:sz="0" w:space="0" w:color="auto"/>
        <w:left w:val="none" w:sz="0" w:space="0" w:color="auto"/>
        <w:bottom w:val="none" w:sz="0" w:space="0" w:color="auto"/>
        <w:right w:val="none" w:sz="0" w:space="0" w:color="auto"/>
      </w:divBdr>
    </w:div>
    <w:div w:id="1300647011">
      <w:bodyDiv w:val="1"/>
      <w:marLeft w:val="0"/>
      <w:marRight w:val="0"/>
      <w:marTop w:val="0"/>
      <w:marBottom w:val="0"/>
      <w:divBdr>
        <w:top w:val="none" w:sz="0" w:space="0" w:color="auto"/>
        <w:left w:val="none" w:sz="0" w:space="0" w:color="auto"/>
        <w:bottom w:val="none" w:sz="0" w:space="0" w:color="auto"/>
        <w:right w:val="none" w:sz="0" w:space="0" w:color="auto"/>
      </w:divBdr>
    </w:div>
    <w:div w:id="1304385772">
      <w:bodyDiv w:val="1"/>
      <w:marLeft w:val="0"/>
      <w:marRight w:val="0"/>
      <w:marTop w:val="0"/>
      <w:marBottom w:val="0"/>
      <w:divBdr>
        <w:top w:val="none" w:sz="0" w:space="0" w:color="auto"/>
        <w:left w:val="none" w:sz="0" w:space="0" w:color="auto"/>
        <w:bottom w:val="none" w:sz="0" w:space="0" w:color="auto"/>
        <w:right w:val="none" w:sz="0" w:space="0" w:color="auto"/>
      </w:divBdr>
    </w:div>
    <w:div w:id="1319529913">
      <w:bodyDiv w:val="1"/>
      <w:marLeft w:val="0"/>
      <w:marRight w:val="0"/>
      <w:marTop w:val="0"/>
      <w:marBottom w:val="0"/>
      <w:divBdr>
        <w:top w:val="none" w:sz="0" w:space="0" w:color="auto"/>
        <w:left w:val="none" w:sz="0" w:space="0" w:color="auto"/>
        <w:bottom w:val="none" w:sz="0" w:space="0" w:color="auto"/>
        <w:right w:val="none" w:sz="0" w:space="0" w:color="auto"/>
      </w:divBdr>
    </w:div>
    <w:div w:id="1326398143">
      <w:bodyDiv w:val="1"/>
      <w:marLeft w:val="0"/>
      <w:marRight w:val="0"/>
      <w:marTop w:val="0"/>
      <w:marBottom w:val="0"/>
      <w:divBdr>
        <w:top w:val="none" w:sz="0" w:space="0" w:color="auto"/>
        <w:left w:val="none" w:sz="0" w:space="0" w:color="auto"/>
        <w:bottom w:val="none" w:sz="0" w:space="0" w:color="auto"/>
        <w:right w:val="none" w:sz="0" w:space="0" w:color="auto"/>
      </w:divBdr>
    </w:div>
    <w:div w:id="1328250251">
      <w:bodyDiv w:val="1"/>
      <w:marLeft w:val="0"/>
      <w:marRight w:val="0"/>
      <w:marTop w:val="0"/>
      <w:marBottom w:val="0"/>
      <w:divBdr>
        <w:top w:val="none" w:sz="0" w:space="0" w:color="auto"/>
        <w:left w:val="none" w:sz="0" w:space="0" w:color="auto"/>
        <w:bottom w:val="none" w:sz="0" w:space="0" w:color="auto"/>
        <w:right w:val="none" w:sz="0" w:space="0" w:color="auto"/>
      </w:divBdr>
    </w:div>
    <w:div w:id="1338650106">
      <w:bodyDiv w:val="1"/>
      <w:marLeft w:val="0"/>
      <w:marRight w:val="0"/>
      <w:marTop w:val="0"/>
      <w:marBottom w:val="0"/>
      <w:divBdr>
        <w:top w:val="none" w:sz="0" w:space="0" w:color="auto"/>
        <w:left w:val="none" w:sz="0" w:space="0" w:color="auto"/>
        <w:bottom w:val="none" w:sz="0" w:space="0" w:color="auto"/>
        <w:right w:val="none" w:sz="0" w:space="0" w:color="auto"/>
      </w:divBdr>
    </w:div>
    <w:div w:id="1375813297">
      <w:bodyDiv w:val="1"/>
      <w:marLeft w:val="0"/>
      <w:marRight w:val="0"/>
      <w:marTop w:val="0"/>
      <w:marBottom w:val="0"/>
      <w:divBdr>
        <w:top w:val="none" w:sz="0" w:space="0" w:color="auto"/>
        <w:left w:val="none" w:sz="0" w:space="0" w:color="auto"/>
        <w:bottom w:val="none" w:sz="0" w:space="0" w:color="auto"/>
        <w:right w:val="none" w:sz="0" w:space="0" w:color="auto"/>
      </w:divBdr>
    </w:div>
    <w:div w:id="1399011050">
      <w:bodyDiv w:val="1"/>
      <w:marLeft w:val="0"/>
      <w:marRight w:val="0"/>
      <w:marTop w:val="0"/>
      <w:marBottom w:val="0"/>
      <w:divBdr>
        <w:top w:val="none" w:sz="0" w:space="0" w:color="auto"/>
        <w:left w:val="none" w:sz="0" w:space="0" w:color="auto"/>
        <w:bottom w:val="none" w:sz="0" w:space="0" w:color="auto"/>
        <w:right w:val="none" w:sz="0" w:space="0" w:color="auto"/>
      </w:divBdr>
    </w:div>
    <w:div w:id="1403063101">
      <w:bodyDiv w:val="1"/>
      <w:marLeft w:val="0"/>
      <w:marRight w:val="0"/>
      <w:marTop w:val="0"/>
      <w:marBottom w:val="0"/>
      <w:divBdr>
        <w:top w:val="none" w:sz="0" w:space="0" w:color="auto"/>
        <w:left w:val="none" w:sz="0" w:space="0" w:color="auto"/>
        <w:bottom w:val="none" w:sz="0" w:space="0" w:color="auto"/>
        <w:right w:val="none" w:sz="0" w:space="0" w:color="auto"/>
      </w:divBdr>
    </w:div>
    <w:div w:id="1444499878">
      <w:bodyDiv w:val="1"/>
      <w:marLeft w:val="0"/>
      <w:marRight w:val="0"/>
      <w:marTop w:val="0"/>
      <w:marBottom w:val="0"/>
      <w:divBdr>
        <w:top w:val="none" w:sz="0" w:space="0" w:color="auto"/>
        <w:left w:val="none" w:sz="0" w:space="0" w:color="auto"/>
        <w:bottom w:val="none" w:sz="0" w:space="0" w:color="auto"/>
        <w:right w:val="none" w:sz="0" w:space="0" w:color="auto"/>
      </w:divBdr>
    </w:div>
    <w:div w:id="1481574043">
      <w:bodyDiv w:val="1"/>
      <w:marLeft w:val="0"/>
      <w:marRight w:val="0"/>
      <w:marTop w:val="0"/>
      <w:marBottom w:val="0"/>
      <w:divBdr>
        <w:top w:val="none" w:sz="0" w:space="0" w:color="auto"/>
        <w:left w:val="none" w:sz="0" w:space="0" w:color="auto"/>
        <w:bottom w:val="none" w:sz="0" w:space="0" w:color="auto"/>
        <w:right w:val="none" w:sz="0" w:space="0" w:color="auto"/>
      </w:divBdr>
    </w:div>
    <w:div w:id="1481775752">
      <w:bodyDiv w:val="1"/>
      <w:marLeft w:val="0"/>
      <w:marRight w:val="0"/>
      <w:marTop w:val="0"/>
      <w:marBottom w:val="0"/>
      <w:divBdr>
        <w:top w:val="none" w:sz="0" w:space="0" w:color="auto"/>
        <w:left w:val="none" w:sz="0" w:space="0" w:color="auto"/>
        <w:bottom w:val="none" w:sz="0" w:space="0" w:color="auto"/>
        <w:right w:val="none" w:sz="0" w:space="0" w:color="auto"/>
      </w:divBdr>
    </w:div>
    <w:div w:id="1514567557">
      <w:bodyDiv w:val="1"/>
      <w:marLeft w:val="0"/>
      <w:marRight w:val="0"/>
      <w:marTop w:val="0"/>
      <w:marBottom w:val="0"/>
      <w:divBdr>
        <w:top w:val="none" w:sz="0" w:space="0" w:color="auto"/>
        <w:left w:val="none" w:sz="0" w:space="0" w:color="auto"/>
        <w:bottom w:val="none" w:sz="0" w:space="0" w:color="auto"/>
        <w:right w:val="none" w:sz="0" w:space="0" w:color="auto"/>
      </w:divBdr>
    </w:div>
    <w:div w:id="1546143617">
      <w:bodyDiv w:val="1"/>
      <w:marLeft w:val="0"/>
      <w:marRight w:val="0"/>
      <w:marTop w:val="0"/>
      <w:marBottom w:val="0"/>
      <w:divBdr>
        <w:top w:val="none" w:sz="0" w:space="0" w:color="auto"/>
        <w:left w:val="none" w:sz="0" w:space="0" w:color="auto"/>
        <w:bottom w:val="none" w:sz="0" w:space="0" w:color="auto"/>
        <w:right w:val="none" w:sz="0" w:space="0" w:color="auto"/>
      </w:divBdr>
    </w:div>
    <w:div w:id="1633436920">
      <w:bodyDiv w:val="1"/>
      <w:marLeft w:val="0"/>
      <w:marRight w:val="0"/>
      <w:marTop w:val="0"/>
      <w:marBottom w:val="0"/>
      <w:divBdr>
        <w:top w:val="none" w:sz="0" w:space="0" w:color="auto"/>
        <w:left w:val="none" w:sz="0" w:space="0" w:color="auto"/>
        <w:bottom w:val="none" w:sz="0" w:space="0" w:color="auto"/>
        <w:right w:val="none" w:sz="0" w:space="0" w:color="auto"/>
      </w:divBdr>
      <w:divsChild>
        <w:div w:id="113181659">
          <w:marLeft w:val="0"/>
          <w:marRight w:val="0"/>
          <w:marTop w:val="15"/>
          <w:marBottom w:val="0"/>
          <w:divBdr>
            <w:top w:val="single" w:sz="48" w:space="0" w:color="auto"/>
            <w:left w:val="single" w:sz="48" w:space="0" w:color="auto"/>
            <w:bottom w:val="single" w:sz="48" w:space="0" w:color="auto"/>
            <w:right w:val="single" w:sz="48" w:space="0" w:color="auto"/>
          </w:divBdr>
          <w:divsChild>
            <w:div w:id="7582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4021">
      <w:bodyDiv w:val="1"/>
      <w:marLeft w:val="0"/>
      <w:marRight w:val="0"/>
      <w:marTop w:val="0"/>
      <w:marBottom w:val="0"/>
      <w:divBdr>
        <w:top w:val="none" w:sz="0" w:space="0" w:color="auto"/>
        <w:left w:val="none" w:sz="0" w:space="0" w:color="auto"/>
        <w:bottom w:val="none" w:sz="0" w:space="0" w:color="auto"/>
        <w:right w:val="none" w:sz="0" w:space="0" w:color="auto"/>
      </w:divBdr>
    </w:div>
    <w:div w:id="169188116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0342860">
      <w:bodyDiv w:val="1"/>
      <w:marLeft w:val="0"/>
      <w:marRight w:val="0"/>
      <w:marTop w:val="0"/>
      <w:marBottom w:val="0"/>
      <w:divBdr>
        <w:top w:val="none" w:sz="0" w:space="0" w:color="auto"/>
        <w:left w:val="none" w:sz="0" w:space="0" w:color="auto"/>
        <w:bottom w:val="none" w:sz="0" w:space="0" w:color="auto"/>
        <w:right w:val="none" w:sz="0" w:space="0" w:color="auto"/>
      </w:divBdr>
    </w:div>
    <w:div w:id="1793792276">
      <w:bodyDiv w:val="1"/>
      <w:marLeft w:val="0"/>
      <w:marRight w:val="0"/>
      <w:marTop w:val="0"/>
      <w:marBottom w:val="0"/>
      <w:divBdr>
        <w:top w:val="none" w:sz="0" w:space="0" w:color="auto"/>
        <w:left w:val="none" w:sz="0" w:space="0" w:color="auto"/>
        <w:bottom w:val="none" w:sz="0" w:space="0" w:color="auto"/>
        <w:right w:val="none" w:sz="0" w:space="0" w:color="auto"/>
      </w:divBdr>
      <w:divsChild>
        <w:div w:id="144051803">
          <w:marLeft w:val="0"/>
          <w:marRight w:val="0"/>
          <w:marTop w:val="15"/>
          <w:marBottom w:val="0"/>
          <w:divBdr>
            <w:top w:val="single" w:sz="48" w:space="0" w:color="auto"/>
            <w:left w:val="single" w:sz="48" w:space="0" w:color="auto"/>
            <w:bottom w:val="single" w:sz="48" w:space="0" w:color="auto"/>
            <w:right w:val="single" w:sz="48" w:space="0" w:color="auto"/>
          </w:divBdr>
          <w:divsChild>
            <w:div w:id="7678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8475">
      <w:bodyDiv w:val="1"/>
      <w:marLeft w:val="0"/>
      <w:marRight w:val="0"/>
      <w:marTop w:val="0"/>
      <w:marBottom w:val="0"/>
      <w:divBdr>
        <w:top w:val="none" w:sz="0" w:space="0" w:color="auto"/>
        <w:left w:val="none" w:sz="0" w:space="0" w:color="auto"/>
        <w:bottom w:val="none" w:sz="0" w:space="0" w:color="auto"/>
        <w:right w:val="none" w:sz="0" w:space="0" w:color="auto"/>
      </w:divBdr>
    </w:div>
    <w:div w:id="1863130837">
      <w:bodyDiv w:val="1"/>
      <w:marLeft w:val="0"/>
      <w:marRight w:val="0"/>
      <w:marTop w:val="0"/>
      <w:marBottom w:val="0"/>
      <w:divBdr>
        <w:top w:val="none" w:sz="0" w:space="0" w:color="auto"/>
        <w:left w:val="none" w:sz="0" w:space="0" w:color="auto"/>
        <w:bottom w:val="none" w:sz="0" w:space="0" w:color="auto"/>
        <w:right w:val="none" w:sz="0" w:space="0" w:color="auto"/>
      </w:divBdr>
    </w:div>
    <w:div w:id="1881089236">
      <w:bodyDiv w:val="1"/>
      <w:marLeft w:val="0"/>
      <w:marRight w:val="0"/>
      <w:marTop w:val="0"/>
      <w:marBottom w:val="0"/>
      <w:divBdr>
        <w:top w:val="none" w:sz="0" w:space="0" w:color="auto"/>
        <w:left w:val="none" w:sz="0" w:space="0" w:color="auto"/>
        <w:bottom w:val="none" w:sz="0" w:space="0" w:color="auto"/>
        <w:right w:val="none" w:sz="0" w:space="0" w:color="auto"/>
      </w:divBdr>
    </w:div>
    <w:div w:id="18928827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4179651">
      <w:bodyDiv w:val="1"/>
      <w:marLeft w:val="0"/>
      <w:marRight w:val="0"/>
      <w:marTop w:val="0"/>
      <w:marBottom w:val="0"/>
      <w:divBdr>
        <w:top w:val="none" w:sz="0" w:space="0" w:color="auto"/>
        <w:left w:val="none" w:sz="0" w:space="0" w:color="auto"/>
        <w:bottom w:val="none" w:sz="0" w:space="0" w:color="auto"/>
        <w:right w:val="none" w:sz="0" w:space="0" w:color="auto"/>
      </w:divBdr>
    </w:div>
    <w:div w:id="2126535711">
      <w:bodyDiv w:val="1"/>
      <w:marLeft w:val="0"/>
      <w:marRight w:val="0"/>
      <w:marTop w:val="0"/>
      <w:marBottom w:val="0"/>
      <w:divBdr>
        <w:top w:val="none" w:sz="0" w:space="0" w:color="auto"/>
        <w:left w:val="none" w:sz="0" w:space="0" w:color="auto"/>
        <w:bottom w:val="none" w:sz="0" w:space="0" w:color="auto"/>
        <w:right w:val="none" w:sz="0" w:space="0" w:color="auto"/>
      </w:divBdr>
    </w:div>
    <w:div w:id="214561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khi\OneDrive\Documents\silicon%20dissolution%20kinetics%20Research%20Analysis%20(characterisation%20analysis)%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khi\OneDrive\Documents\silicon%20dissolution%20kinetics%20Research%20Analysis%20(characterisation%20analysis)%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khi\OneDrive\Documents\1st%20objective%20data%20analysis%20(BCS%20&amp;%20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8828058101235"/>
          <c:y val="0.11862396204033215"/>
          <c:w val="0.86469179023335285"/>
          <c:h val="0.57590906118941543"/>
        </c:manualLayout>
      </c:layout>
      <c:barChart>
        <c:barDir val="col"/>
        <c:grouping val="clustered"/>
        <c:varyColors val="0"/>
        <c:ser>
          <c:idx val="0"/>
          <c:order val="0"/>
          <c:spPr>
            <a:solidFill>
              <a:schemeClr val="accent2">
                <a:lumMod val="50000"/>
              </a:schemeClr>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FC2722"/>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E72-4985-B799-DC68B1135E13}"/>
              </c:ext>
            </c:extLst>
          </c:dPt>
          <c:dPt>
            <c:idx val="2"/>
            <c:invertIfNegative val="0"/>
            <c:bubble3D val="0"/>
            <c:spPr>
              <a:solidFill>
                <a:schemeClr val="accent2"/>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E72-4985-B799-DC68B1135E13}"/>
              </c:ext>
            </c:extLst>
          </c:dPt>
          <c:dPt>
            <c:idx val="3"/>
            <c:invertIfNegative val="0"/>
            <c:bubble3D val="0"/>
            <c:spPr>
              <a:solidFill>
                <a:schemeClr val="accent4">
                  <a:lumMod val="60000"/>
                  <a:lumOff val="40000"/>
                </a:schemeClr>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E72-4985-B799-DC68B1135E13}"/>
              </c:ext>
            </c:extLst>
          </c:dPt>
          <c:dPt>
            <c:idx val="4"/>
            <c:invertIfNegative val="0"/>
            <c:bubble3D val="0"/>
            <c:spPr>
              <a:solidFill>
                <a:schemeClr val="accent4">
                  <a:lumMod val="20000"/>
                  <a:lumOff val="80000"/>
                </a:schemeClr>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E72-4985-B799-DC68B1135E1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journal'!$D$50:$D$54</c:f>
              <c:strCache>
                <c:ptCount val="5"/>
                <c:pt idx="0">
                  <c:v>Extremely Acidic</c:v>
                </c:pt>
                <c:pt idx="1">
                  <c:v>Very Strongly acididc</c:v>
                </c:pt>
                <c:pt idx="2">
                  <c:v>Strongly Acidic</c:v>
                </c:pt>
                <c:pt idx="3">
                  <c:v>Moderately Acidic</c:v>
                </c:pt>
                <c:pt idx="4">
                  <c:v>Slightly Acidic</c:v>
                </c:pt>
              </c:strCache>
            </c:strRef>
          </c:cat>
          <c:val>
            <c:numRef>
              <c:f>'LS data for journal'!$E$50:$E$54</c:f>
              <c:numCache>
                <c:formatCode>General</c:formatCode>
                <c:ptCount val="5"/>
                <c:pt idx="0">
                  <c:v>11.43</c:v>
                </c:pt>
                <c:pt idx="1">
                  <c:v>31.43</c:v>
                </c:pt>
                <c:pt idx="2">
                  <c:v>42.86</c:v>
                </c:pt>
                <c:pt idx="3">
                  <c:v>11.43</c:v>
                </c:pt>
                <c:pt idx="4">
                  <c:v>2.86</c:v>
                </c:pt>
              </c:numCache>
            </c:numRef>
          </c:val>
          <c:extLst>
            <c:ext xmlns:c16="http://schemas.microsoft.com/office/drawing/2014/chart" uri="{C3380CC4-5D6E-409C-BE32-E72D297353CC}">
              <c16:uniqueId val="{00000008-5E72-4985-B799-DC68B1135E13}"/>
            </c:ext>
          </c:extLst>
        </c:ser>
        <c:dLbls>
          <c:dLblPos val="outEnd"/>
          <c:showLegendKey val="0"/>
          <c:showVal val="1"/>
          <c:showCatName val="0"/>
          <c:showSerName val="0"/>
          <c:showPercent val="0"/>
          <c:showBubbleSize val="0"/>
        </c:dLbls>
        <c:gapWidth val="100"/>
        <c:overlap val="-24"/>
        <c:axId val="57853663"/>
        <c:axId val="57845983"/>
      </c:barChart>
      <c:catAx>
        <c:axId val="57853663"/>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pH classes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845983"/>
        <c:crosses val="autoZero"/>
        <c:auto val="1"/>
        <c:lblAlgn val="ctr"/>
        <c:lblOffset val="100"/>
        <c:noMultiLvlLbl val="0"/>
      </c:catAx>
      <c:valAx>
        <c:axId val="57845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Percentage distribution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853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3873937399616"/>
          <c:y val="0.12477718360071301"/>
          <c:w val="0.76877071336232228"/>
          <c:h val="0.68278383651241448"/>
        </c:manualLayout>
      </c:layout>
      <c:barChart>
        <c:barDir val="col"/>
        <c:grouping val="clustered"/>
        <c:varyColors val="0"/>
        <c:ser>
          <c:idx val="0"/>
          <c:order val="0"/>
          <c:spPr>
            <a:solidFill>
              <a:srgbClr val="FFFF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C000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BD7-446C-B3EA-E061CE71BEDC}"/>
              </c:ext>
            </c:extLst>
          </c:dPt>
          <c:dPt>
            <c:idx val="2"/>
            <c:invertIfNegative val="0"/>
            <c:bubble3D val="0"/>
            <c:spPr>
              <a:solidFill>
                <a:srgbClr val="00B05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BD7-446C-B3EA-E061CE71BEDC}"/>
              </c:ext>
            </c:extLst>
          </c:dPt>
          <c:dLbls>
            <c:dLbl>
              <c:idx val="0"/>
              <c:tx>
                <c:rich>
                  <a:bodyPr/>
                  <a:lstStyle/>
                  <a:p>
                    <a:r>
                      <a:rPr lang="en-US"/>
                      <a:t>20.00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D7-446C-B3EA-E061CE71BEDC}"/>
                </c:ext>
              </c:extLst>
            </c:dLbl>
            <c:dLbl>
              <c:idx val="1"/>
              <c:tx>
                <c:rich>
                  <a:bodyPr/>
                  <a:lstStyle/>
                  <a:p>
                    <a:r>
                      <a:rPr lang="en-US"/>
                      <a:t>57.14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D7-446C-B3EA-E061CE71BEDC}"/>
                </c:ext>
              </c:extLst>
            </c:dLbl>
            <c:dLbl>
              <c:idx val="2"/>
              <c:tx>
                <c:rich>
                  <a:bodyPr/>
                  <a:lstStyle/>
                  <a:p>
                    <a:r>
                      <a:rPr lang="en-US"/>
                      <a:t>22.85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D7-446C-B3EA-E061CE71BED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journal'!$N$47:$N$49</c:f>
              <c:strCache>
                <c:ptCount val="3"/>
                <c:pt idx="0">
                  <c:v>Low</c:v>
                </c:pt>
                <c:pt idx="1">
                  <c:v>Medium</c:v>
                </c:pt>
                <c:pt idx="2">
                  <c:v>High</c:v>
                </c:pt>
              </c:strCache>
            </c:strRef>
          </c:cat>
          <c:val>
            <c:numRef>
              <c:f>'LS data for journal'!$O$47:$O$49</c:f>
              <c:numCache>
                <c:formatCode>General</c:formatCode>
                <c:ptCount val="3"/>
                <c:pt idx="0">
                  <c:v>20</c:v>
                </c:pt>
                <c:pt idx="1">
                  <c:v>57.142857142857139</c:v>
                </c:pt>
                <c:pt idx="2">
                  <c:v>22.857142857142858</c:v>
                </c:pt>
              </c:numCache>
            </c:numRef>
          </c:val>
          <c:extLst>
            <c:ext xmlns:c16="http://schemas.microsoft.com/office/drawing/2014/chart" uri="{C3380CC4-5D6E-409C-BE32-E72D297353CC}">
              <c16:uniqueId val="{00000005-2BD7-446C-B3EA-E061CE71BEDC}"/>
            </c:ext>
          </c:extLst>
        </c:ser>
        <c:dLbls>
          <c:showLegendKey val="0"/>
          <c:showVal val="0"/>
          <c:showCatName val="0"/>
          <c:showSerName val="0"/>
          <c:showPercent val="0"/>
          <c:showBubbleSize val="0"/>
        </c:dLbls>
        <c:gapWidth val="100"/>
        <c:overlap val="-24"/>
        <c:axId val="794759935"/>
        <c:axId val="794758015"/>
      </c:barChart>
      <c:catAx>
        <c:axId val="794759935"/>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S</a:t>
                </a:r>
                <a:r>
                  <a:rPr lang="en-IN"/>
                  <a:t>OC classes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4758015"/>
        <c:crosses val="autoZero"/>
        <c:auto val="1"/>
        <c:lblAlgn val="ctr"/>
        <c:lblOffset val="100"/>
        <c:noMultiLvlLbl val="0"/>
      </c:catAx>
      <c:valAx>
        <c:axId val="794758015"/>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47599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38500055721439"/>
          <c:y val="0.1211453744493392"/>
          <c:w val="0.75960426249793433"/>
          <c:h val="0.70971591106177812"/>
        </c:manualLayout>
      </c:layout>
      <c:barChart>
        <c:barDir val="col"/>
        <c:grouping val="clustered"/>
        <c:varyColors val="0"/>
        <c:ser>
          <c:idx val="0"/>
          <c:order val="0"/>
          <c:tx>
            <c:strRef>
              <c:f>'LS data for journal'!$U$59</c:f>
              <c:strCache>
                <c:ptCount val="1"/>
                <c:pt idx="0">
                  <c:v>Low</c:v>
                </c:pt>
              </c:strCache>
            </c:strRef>
          </c:tx>
          <c:spPr>
            <a:solidFill>
              <a:srgbClr val="C000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journal'!$T$60:$T$62</c:f>
              <c:strCache>
                <c:ptCount val="3"/>
                <c:pt idx="0">
                  <c:v>Av. N</c:v>
                </c:pt>
                <c:pt idx="1">
                  <c:v>Av. P</c:v>
                </c:pt>
                <c:pt idx="2">
                  <c:v>Av. K</c:v>
                </c:pt>
              </c:strCache>
            </c:strRef>
          </c:cat>
          <c:val>
            <c:numRef>
              <c:f>'LS data for journal'!$U$60:$U$62</c:f>
              <c:numCache>
                <c:formatCode>0.00</c:formatCode>
                <c:ptCount val="3"/>
                <c:pt idx="0">
                  <c:v>100</c:v>
                </c:pt>
                <c:pt idx="1">
                  <c:v>17.14</c:v>
                </c:pt>
                <c:pt idx="2">
                  <c:v>94.28</c:v>
                </c:pt>
              </c:numCache>
            </c:numRef>
          </c:val>
          <c:extLst>
            <c:ext xmlns:c16="http://schemas.microsoft.com/office/drawing/2014/chart" uri="{C3380CC4-5D6E-409C-BE32-E72D297353CC}">
              <c16:uniqueId val="{00000000-D9F5-47CA-A7E6-6A1049FB9B23}"/>
            </c:ext>
          </c:extLst>
        </c:ser>
        <c:ser>
          <c:idx val="1"/>
          <c:order val="1"/>
          <c:tx>
            <c:strRef>
              <c:f>'LS data for journal'!$V$59</c:f>
              <c:strCache>
                <c:ptCount val="1"/>
                <c:pt idx="0">
                  <c:v>Medium</c:v>
                </c:pt>
              </c:strCache>
            </c:strRef>
          </c:tx>
          <c:spPr>
            <a:solidFill>
              <a:srgbClr val="FFFF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D9F5-47CA-A7E6-6A1049FB9B2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journal'!$T$60:$T$62</c:f>
              <c:strCache>
                <c:ptCount val="3"/>
                <c:pt idx="0">
                  <c:v>Av. N</c:v>
                </c:pt>
                <c:pt idx="1">
                  <c:v>Av. P</c:v>
                </c:pt>
                <c:pt idx="2">
                  <c:v>Av. K</c:v>
                </c:pt>
              </c:strCache>
            </c:strRef>
          </c:cat>
          <c:val>
            <c:numRef>
              <c:f>'LS data for journal'!$V$60:$V$62</c:f>
              <c:numCache>
                <c:formatCode>0.00</c:formatCode>
                <c:ptCount val="3"/>
                <c:pt idx="0">
                  <c:v>0</c:v>
                </c:pt>
                <c:pt idx="1">
                  <c:v>54.28</c:v>
                </c:pt>
                <c:pt idx="2">
                  <c:v>5.71</c:v>
                </c:pt>
              </c:numCache>
            </c:numRef>
          </c:val>
          <c:extLst>
            <c:ext xmlns:c16="http://schemas.microsoft.com/office/drawing/2014/chart" uri="{C3380CC4-5D6E-409C-BE32-E72D297353CC}">
              <c16:uniqueId val="{00000002-D9F5-47CA-A7E6-6A1049FB9B23}"/>
            </c:ext>
          </c:extLst>
        </c:ser>
        <c:ser>
          <c:idx val="2"/>
          <c:order val="2"/>
          <c:tx>
            <c:strRef>
              <c:f>'LS data for journal'!$W$59</c:f>
              <c:strCache>
                <c:ptCount val="1"/>
                <c:pt idx="0">
                  <c:v>High</c:v>
                </c:pt>
              </c:strCache>
            </c:strRef>
          </c:tx>
          <c:spPr>
            <a:solidFill>
              <a:srgbClr val="00B05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9F5-47CA-A7E6-6A1049FB9B2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journal'!$T$60:$T$62</c:f>
              <c:strCache>
                <c:ptCount val="3"/>
                <c:pt idx="0">
                  <c:v>Av. N</c:v>
                </c:pt>
                <c:pt idx="1">
                  <c:v>Av. P</c:v>
                </c:pt>
                <c:pt idx="2">
                  <c:v>Av. K</c:v>
                </c:pt>
              </c:strCache>
            </c:strRef>
          </c:cat>
          <c:val>
            <c:numRef>
              <c:f>'LS data for journal'!$W$60:$W$62</c:f>
              <c:numCache>
                <c:formatCode>0.00</c:formatCode>
                <c:ptCount val="3"/>
                <c:pt idx="0">
                  <c:v>0</c:v>
                </c:pt>
                <c:pt idx="1">
                  <c:v>28.57</c:v>
                </c:pt>
              </c:numCache>
            </c:numRef>
          </c:val>
          <c:extLst>
            <c:ext xmlns:c16="http://schemas.microsoft.com/office/drawing/2014/chart" uri="{C3380CC4-5D6E-409C-BE32-E72D297353CC}">
              <c16:uniqueId val="{00000004-D9F5-47CA-A7E6-6A1049FB9B23}"/>
            </c:ext>
          </c:extLst>
        </c:ser>
        <c:dLbls>
          <c:dLblPos val="outEnd"/>
          <c:showLegendKey val="0"/>
          <c:showVal val="1"/>
          <c:showCatName val="0"/>
          <c:showSerName val="0"/>
          <c:showPercent val="0"/>
          <c:showBubbleSize val="0"/>
        </c:dLbls>
        <c:gapWidth val="100"/>
        <c:overlap val="-24"/>
        <c:axId val="1371937792"/>
        <c:axId val="1371938272"/>
      </c:barChart>
      <c:catAx>
        <c:axId val="13719377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Classes</a:t>
                </a:r>
                <a:endParaRPr lang="en-IN"/>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71938272"/>
        <c:crosses val="autoZero"/>
        <c:auto val="1"/>
        <c:lblAlgn val="ctr"/>
        <c:lblOffset val="100"/>
        <c:noMultiLvlLbl val="0"/>
      </c:catAx>
      <c:valAx>
        <c:axId val="13719382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71937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8648293963255"/>
          <c:y val="0.1111111111111111"/>
          <c:w val="0.74614342562018454"/>
          <c:h val="0.6755861767279091"/>
        </c:manualLayout>
      </c:layout>
      <c:barChart>
        <c:barDir val="col"/>
        <c:grouping val="clustered"/>
        <c:varyColors val="0"/>
        <c:ser>
          <c:idx val="0"/>
          <c:order val="0"/>
          <c:tx>
            <c:strRef>
              <c:f>'1st objective total analysis'!$BE$45</c:f>
              <c:strCache>
                <c:ptCount val="1"/>
                <c:pt idx="0">
                  <c:v>Deficient</c:v>
                </c:pt>
              </c:strCache>
            </c:strRef>
          </c:tx>
          <c:spPr>
            <a:solidFill>
              <a:srgbClr val="C000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0F4-4039-BA0B-03D258BA5AC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'1st objective total analysis'!$BD$46:$BD$48</c:f>
              <c:strCache>
                <c:ptCount val="3"/>
                <c:pt idx="0">
                  <c:v>Av. Ca</c:v>
                </c:pt>
                <c:pt idx="1">
                  <c:v>Av. Mg</c:v>
                </c:pt>
                <c:pt idx="2">
                  <c:v>Av. S</c:v>
                </c:pt>
              </c:strCache>
            </c:strRef>
          </c:cat>
          <c:val>
            <c:numRef>
              <c:f>'1st objective total analysis'!$BE$46:$BE$48</c:f>
              <c:numCache>
                <c:formatCode>0.00</c:formatCode>
                <c:ptCount val="3"/>
                <c:pt idx="0">
                  <c:v>0</c:v>
                </c:pt>
                <c:pt idx="1">
                  <c:v>65.849999999999994</c:v>
                </c:pt>
                <c:pt idx="2">
                  <c:v>34.28</c:v>
                </c:pt>
              </c:numCache>
            </c:numRef>
          </c:val>
          <c:extLst>
            <c:ext xmlns:c16="http://schemas.microsoft.com/office/drawing/2014/chart" uri="{C3380CC4-5D6E-409C-BE32-E72D297353CC}">
              <c16:uniqueId val="{00000001-B0F4-4039-BA0B-03D258BA5AC3}"/>
            </c:ext>
          </c:extLst>
        </c:ser>
        <c:ser>
          <c:idx val="1"/>
          <c:order val="1"/>
          <c:tx>
            <c:strRef>
              <c:f>'1st objective total analysis'!$BF$45</c:f>
              <c:strCache>
                <c:ptCount val="1"/>
                <c:pt idx="0">
                  <c:v>Suficient</c:v>
                </c:pt>
              </c:strCache>
            </c:strRef>
          </c:tx>
          <c:spPr>
            <a:solidFill>
              <a:srgbClr val="00B05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'1st objective total analysis'!$BD$46:$BD$48</c:f>
              <c:strCache>
                <c:ptCount val="3"/>
                <c:pt idx="0">
                  <c:v>Av. Ca</c:v>
                </c:pt>
                <c:pt idx="1">
                  <c:v>Av. Mg</c:v>
                </c:pt>
                <c:pt idx="2">
                  <c:v>Av. S</c:v>
                </c:pt>
              </c:strCache>
            </c:strRef>
          </c:cat>
          <c:val>
            <c:numRef>
              <c:f>'1st objective total analysis'!$BF$46:$BF$48</c:f>
              <c:numCache>
                <c:formatCode>0.00</c:formatCode>
                <c:ptCount val="3"/>
                <c:pt idx="0">
                  <c:v>100</c:v>
                </c:pt>
                <c:pt idx="1">
                  <c:v>37.14</c:v>
                </c:pt>
                <c:pt idx="2">
                  <c:v>65.709999999999994</c:v>
                </c:pt>
              </c:numCache>
            </c:numRef>
          </c:val>
          <c:extLst>
            <c:ext xmlns:c16="http://schemas.microsoft.com/office/drawing/2014/chart" uri="{C3380CC4-5D6E-409C-BE32-E72D297353CC}">
              <c16:uniqueId val="{00000002-B0F4-4039-BA0B-03D258BA5AC3}"/>
            </c:ext>
          </c:extLst>
        </c:ser>
        <c:dLbls>
          <c:showLegendKey val="0"/>
          <c:showVal val="0"/>
          <c:showCatName val="0"/>
          <c:showSerName val="0"/>
          <c:showPercent val="0"/>
          <c:showBubbleSize val="0"/>
        </c:dLbls>
        <c:gapWidth val="100"/>
        <c:overlap val="-24"/>
        <c:axId val="1115069087"/>
        <c:axId val="1115103167"/>
      </c:barChart>
      <c:catAx>
        <c:axId val="1115069087"/>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Classes</a:t>
                </a:r>
                <a:endParaRPr lang="en-IN"/>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5103167"/>
        <c:crosses val="autoZero"/>
        <c:auto val="1"/>
        <c:lblAlgn val="ctr"/>
        <c:lblOffset val="100"/>
        <c:noMultiLvlLbl val="0"/>
      </c:catAx>
      <c:valAx>
        <c:axId val="111510316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50690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25804628403751"/>
          <c:y val="0.10678871090770405"/>
          <c:w val="0.71850006581035775"/>
          <c:h val="0.64127221511498711"/>
        </c:manualLayout>
      </c:layout>
      <c:barChart>
        <c:barDir val="col"/>
        <c:grouping val="clustered"/>
        <c:varyColors val="0"/>
        <c:ser>
          <c:idx val="0"/>
          <c:order val="0"/>
          <c:tx>
            <c:strRef>
              <c:f>'[Chart 2 in Microsoft Word]LS data for journal'!$BN$52</c:f>
              <c:strCache>
                <c:ptCount val="1"/>
                <c:pt idx="0">
                  <c:v>Deficient</c:v>
                </c:pt>
              </c:strCache>
            </c:strRef>
          </c:tx>
          <c:spPr>
            <a:solidFill>
              <a:srgbClr val="C000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F7F-49EE-87E8-45CECDB2AC62}"/>
                </c:ext>
              </c:extLst>
            </c:dLbl>
            <c:dLbl>
              <c:idx val="1"/>
              <c:delete val="1"/>
              <c:extLst>
                <c:ext xmlns:c15="http://schemas.microsoft.com/office/drawing/2012/chart" uri="{CE6537A1-D6FC-4f65-9D91-7224C49458BB}"/>
                <c:ext xmlns:c16="http://schemas.microsoft.com/office/drawing/2014/chart" uri="{C3380CC4-5D6E-409C-BE32-E72D297353CC}">
                  <c16:uniqueId val="{00000001-2F7F-49EE-87E8-45CECDB2AC62}"/>
                </c:ext>
              </c:extLst>
            </c:dLbl>
            <c:dLbl>
              <c:idx val="3"/>
              <c:delete val="1"/>
              <c:extLst>
                <c:ext xmlns:c15="http://schemas.microsoft.com/office/drawing/2012/chart" uri="{CE6537A1-D6FC-4f65-9D91-7224C49458BB}"/>
                <c:ext xmlns:c16="http://schemas.microsoft.com/office/drawing/2014/chart" uri="{C3380CC4-5D6E-409C-BE32-E72D297353CC}">
                  <c16:uniqueId val="{00000002-2F7F-49EE-87E8-45CECDB2AC6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Word]LS data for journal'!$BM$53:$BM$57</c:f>
              <c:strCache>
                <c:ptCount val="5"/>
                <c:pt idx="0">
                  <c:v>Fe</c:v>
                </c:pt>
                <c:pt idx="1">
                  <c:v>Cu</c:v>
                </c:pt>
                <c:pt idx="2">
                  <c:v>Mn</c:v>
                </c:pt>
                <c:pt idx="3">
                  <c:v>Zn</c:v>
                </c:pt>
                <c:pt idx="4">
                  <c:v>B</c:v>
                </c:pt>
              </c:strCache>
            </c:strRef>
          </c:cat>
          <c:val>
            <c:numRef>
              <c:f>'[Chart 2 in Microsoft Word]LS data for journal'!$BN$53:$BN$57</c:f>
              <c:numCache>
                <c:formatCode>0.00</c:formatCode>
                <c:ptCount val="5"/>
                <c:pt idx="0">
                  <c:v>0</c:v>
                </c:pt>
                <c:pt idx="1">
                  <c:v>0</c:v>
                </c:pt>
                <c:pt idx="2">
                  <c:v>5.71</c:v>
                </c:pt>
                <c:pt idx="3">
                  <c:v>0</c:v>
                </c:pt>
                <c:pt idx="4">
                  <c:v>62.85</c:v>
                </c:pt>
              </c:numCache>
            </c:numRef>
          </c:val>
          <c:extLst>
            <c:ext xmlns:c16="http://schemas.microsoft.com/office/drawing/2014/chart" uri="{C3380CC4-5D6E-409C-BE32-E72D297353CC}">
              <c16:uniqueId val="{00000003-2F7F-49EE-87E8-45CECDB2AC62}"/>
            </c:ext>
          </c:extLst>
        </c:ser>
        <c:ser>
          <c:idx val="1"/>
          <c:order val="1"/>
          <c:tx>
            <c:strRef>
              <c:f>'[Chart 2 in Microsoft Word]LS data for journal'!$BO$52</c:f>
              <c:strCache>
                <c:ptCount val="1"/>
                <c:pt idx="0">
                  <c:v>Sufficient</c:v>
                </c:pt>
              </c:strCache>
            </c:strRef>
          </c:tx>
          <c:spPr>
            <a:solidFill>
              <a:srgbClr val="00B05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Word]LS data for journal'!$BM$53:$BM$57</c:f>
              <c:strCache>
                <c:ptCount val="5"/>
                <c:pt idx="0">
                  <c:v>Fe</c:v>
                </c:pt>
                <c:pt idx="1">
                  <c:v>Cu</c:v>
                </c:pt>
                <c:pt idx="2">
                  <c:v>Mn</c:v>
                </c:pt>
                <c:pt idx="3">
                  <c:v>Zn</c:v>
                </c:pt>
                <c:pt idx="4">
                  <c:v>B</c:v>
                </c:pt>
              </c:strCache>
            </c:strRef>
          </c:cat>
          <c:val>
            <c:numRef>
              <c:f>'[Chart 2 in Microsoft Word]LS data for journal'!$BO$53:$BO$57</c:f>
              <c:numCache>
                <c:formatCode>0.00</c:formatCode>
                <c:ptCount val="5"/>
                <c:pt idx="0">
                  <c:v>100</c:v>
                </c:pt>
                <c:pt idx="1">
                  <c:v>100</c:v>
                </c:pt>
                <c:pt idx="2">
                  <c:v>94.28</c:v>
                </c:pt>
                <c:pt idx="3">
                  <c:v>100</c:v>
                </c:pt>
                <c:pt idx="4">
                  <c:v>37.14</c:v>
                </c:pt>
              </c:numCache>
            </c:numRef>
          </c:val>
          <c:extLst>
            <c:ext xmlns:c16="http://schemas.microsoft.com/office/drawing/2014/chart" uri="{C3380CC4-5D6E-409C-BE32-E72D297353CC}">
              <c16:uniqueId val="{00000004-2F7F-49EE-87E8-45CECDB2AC62}"/>
            </c:ext>
          </c:extLst>
        </c:ser>
        <c:dLbls>
          <c:dLblPos val="outEnd"/>
          <c:showLegendKey val="0"/>
          <c:showVal val="1"/>
          <c:showCatName val="0"/>
          <c:showSerName val="0"/>
          <c:showPercent val="0"/>
          <c:showBubbleSize val="0"/>
        </c:dLbls>
        <c:gapWidth val="100"/>
        <c:overlap val="-24"/>
        <c:axId val="794754175"/>
        <c:axId val="794754655"/>
      </c:barChart>
      <c:catAx>
        <c:axId val="794754175"/>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Classes</a:t>
                </a:r>
              </a:p>
            </c:rich>
          </c:tx>
          <c:layout>
            <c:manualLayout>
              <c:xMode val="edge"/>
              <c:yMode val="edge"/>
              <c:x val="0.28858054800672034"/>
              <c:y val="0.847145594214910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4754655"/>
        <c:crosses val="autoZero"/>
        <c:auto val="1"/>
        <c:lblAlgn val="ctr"/>
        <c:lblOffset val="100"/>
        <c:noMultiLvlLbl val="0"/>
      </c:catAx>
      <c:valAx>
        <c:axId val="794754655"/>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4754175"/>
        <c:crosses val="autoZero"/>
        <c:crossBetween val="between"/>
        <c:majorUnit val="20"/>
        <c:minorUnit val="4"/>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7ACFC-7EFF-407E-B996-1BCD001A3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1743</TotalTime>
  <Pages>15</Pages>
  <Words>4442</Words>
  <Characters>25320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29703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chigicherla yashaswini</dc:creator>
  <cp:keywords/>
  <dc:description/>
  <cp:lastModifiedBy>SDI 1084</cp:lastModifiedBy>
  <cp:revision>45</cp:revision>
  <cp:lastPrinted>1999-07-06T11:00:00Z</cp:lastPrinted>
  <dcterms:created xsi:type="dcterms:W3CDTF">2025-03-30T19:34:00Z</dcterms:created>
  <dcterms:modified xsi:type="dcterms:W3CDTF">2025-05-02T11:42:00Z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9afd960bc437a4b969da2fce214bb27fa0ee917ec56a7b68967f5247a0734a9c</vt:lpwstr>
  </property>
</Properties>
</file>