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5B06DF" w14:textId="0E8AA34E" w:rsidR="00EA0815" w:rsidRPr="00EA0815" w:rsidRDefault="00EA0815" w:rsidP="00EA0815">
      <w:pPr>
        <w:pStyle w:val="Author"/>
        <w:spacing w:line="240" w:lineRule="auto"/>
        <w:jc w:val="left"/>
        <w:rPr>
          <w:rFonts w:ascii="Arial" w:hAnsi="Arial" w:cs="Arial"/>
          <w:bCs/>
          <w:i/>
          <w:kern w:val="28"/>
          <w:szCs w:val="14"/>
          <w:u w:val="single"/>
        </w:rPr>
      </w:pPr>
      <w:r w:rsidRPr="00EA0815">
        <w:rPr>
          <w:rFonts w:ascii="Arial" w:hAnsi="Arial" w:cs="Arial"/>
          <w:bCs/>
          <w:i/>
          <w:kern w:val="28"/>
          <w:szCs w:val="14"/>
          <w:u w:val="single"/>
        </w:rPr>
        <w:t>Original Research Article</w:t>
      </w:r>
    </w:p>
    <w:p w14:paraId="076D974F" w14:textId="0BC2E1BF" w:rsidR="00163BC4" w:rsidRPr="00163BC4" w:rsidRDefault="00B863A0" w:rsidP="00441B6F">
      <w:pPr>
        <w:pStyle w:val="Author"/>
        <w:spacing w:line="240" w:lineRule="auto"/>
        <w:rPr>
          <w:rFonts w:ascii="Arial" w:hAnsi="Arial" w:cs="Arial"/>
          <w:bCs/>
          <w:iCs/>
          <w:kern w:val="28"/>
          <w:sz w:val="36"/>
        </w:rPr>
      </w:pPr>
      <w:r w:rsidRPr="00B863A0">
        <w:rPr>
          <w:rFonts w:ascii="Arial" w:hAnsi="Arial" w:cs="Arial"/>
          <w:bCs/>
          <w:iCs/>
          <w:kern w:val="28"/>
          <w:sz w:val="36"/>
        </w:rPr>
        <w:t>Genetics of Resistance to Cowpea Scab Disease and Yield Components of Cowpea</w:t>
      </w:r>
      <w:r w:rsidR="00231920">
        <w:rPr>
          <w:rFonts w:ascii="Arial" w:hAnsi="Arial" w:cs="Arial"/>
          <w:bCs/>
          <w:iCs/>
          <w:kern w:val="28"/>
          <w:sz w:val="36"/>
        </w:rPr>
        <w:t xml:space="preserve"> </w:t>
      </w:r>
    </w:p>
    <w:p w14:paraId="125253CB" w14:textId="77777777" w:rsidR="00A258C3" w:rsidRPr="00790ADA" w:rsidRDefault="00A258C3" w:rsidP="00441B6F">
      <w:pPr>
        <w:pStyle w:val="Author"/>
        <w:spacing w:line="240" w:lineRule="auto"/>
        <w:jc w:val="both"/>
        <w:rPr>
          <w:rFonts w:ascii="Arial" w:hAnsi="Arial" w:cs="Arial"/>
          <w:sz w:val="36"/>
        </w:rPr>
      </w:pPr>
    </w:p>
    <w:p w14:paraId="3B390FE6" w14:textId="77777777" w:rsidR="002C57D2" w:rsidRPr="00FB3A86" w:rsidRDefault="002C57D2" w:rsidP="00441B6F">
      <w:pPr>
        <w:pStyle w:val="Affiliation"/>
        <w:spacing w:after="0" w:line="240" w:lineRule="auto"/>
        <w:jc w:val="both"/>
        <w:rPr>
          <w:rFonts w:ascii="Arial" w:hAnsi="Arial" w:cs="Arial"/>
        </w:rPr>
      </w:pPr>
    </w:p>
    <w:p w14:paraId="1723CE83" w14:textId="77777777" w:rsidR="00B01FCD" w:rsidRPr="00FB3A86" w:rsidRDefault="00520269" w:rsidP="00441B6F">
      <w:pPr>
        <w:pStyle w:val="Copyright"/>
        <w:spacing w:after="0" w:line="240" w:lineRule="auto"/>
        <w:jc w:val="both"/>
        <w:rPr>
          <w:rFonts w:ascii="Arial" w:hAnsi="Arial" w:cs="Arial"/>
        </w:rPr>
        <w:sectPr w:rsidR="00B01FCD" w:rsidRPr="00FB3A86" w:rsidSect="0015330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959DF61" wp14:editId="77DB578A">
                <wp:extent cx="5303520" cy="635"/>
                <wp:effectExtent l="0" t="12700" r="5080" b="12065"/>
                <wp:docPr id="7076834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79E1B34" id="_x0000_t32" coordsize="21600,21600" o:spt="32" o:oned="t" path="m,l21600,21600e" filled="f">
                <v:path arrowok="t" fillok="f" o:connecttype="none"/>
                <o:lock v:ext="edit" shapetype="t"/>
              </v:shapetype>
              <v:shape id="AutoShape 4"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" strokeweight="1.5pt">
                <o:lock v:ext="edit" shapetype="f"/>
                <w10:anchorlock/>
              </v:shape>
            </w:pict>
          </mc:Fallback>
        </mc:AlternateContent>
      </w:r>
      <w:r w:rsidR="00FB3A86">
        <w:rPr>
          <w:rFonts w:ascii="Arial" w:hAnsi="Arial" w:cs="Arial"/>
        </w:rPr>
        <w:t>.</w:t>
      </w:r>
    </w:p>
    <w:p w14:paraId="53B636E7"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1065286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80506C9" w14:textId="77777777" w:rsidTr="001E44FE">
        <w:tc>
          <w:tcPr>
            <w:tcW w:w="9576" w:type="dxa"/>
            <w:shd w:val="clear" w:color="auto" w:fill="F2F2F2"/>
          </w:tcPr>
          <w:p w14:paraId="13CC44F3" w14:textId="77777777" w:rsidR="001519AF" w:rsidRPr="004668B8" w:rsidRDefault="001519AF" w:rsidP="001519AF">
            <w:pPr>
              <w:pStyle w:val="Body"/>
              <w:rPr>
                <w:rFonts w:ascii="Arial" w:eastAsia="Calibri" w:hAnsi="Arial" w:cs="Arial"/>
                <w:b/>
                <w:bCs/>
                <w:szCs w:val="22"/>
              </w:rPr>
            </w:pPr>
            <w:r w:rsidRPr="004668B8">
              <w:rPr>
                <w:rFonts w:ascii="Arial" w:eastAsia="Calibri" w:hAnsi="Arial" w:cs="Arial"/>
                <w:b/>
                <w:bCs/>
                <w:szCs w:val="22"/>
              </w:rPr>
              <w:t>Purpose</w:t>
            </w:r>
          </w:p>
          <w:p w14:paraId="1E7DDAF9" w14:textId="77777777" w:rsidR="001519AF" w:rsidRPr="001519AF" w:rsidRDefault="001519AF" w:rsidP="001519AF">
            <w:pPr>
              <w:pStyle w:val="Body"/>
              <w:rPr>
                <w:rFonts w:ascii="Arial" w:eastAsia="Calibri" w:hAnsi="Arial" w:cs="Arial"/>
                <w:szCs w:val="22"/>
              </w:rPr>
            </w:pPr>
            <w:r w:rsidRPr="001519AF">
              <w:rPr>
                <w:rFonts w:ascii="Arial" w:eastAsia="Calibri" w:hAnsi="Arial" w:cs="Arial"/>
                <w:szCs w:val="22"/>
              </w:rPr>
              <w:t>This study was conducted to determine the relative importance of GCA and SCA, and hence additive and non-additive effects in the inheritance of resistance to scab infections, and heritability of yield and yield related traits in the new breeding populations.</w:t>
            </w:r>
          </w:p>
          <w:p w14:paraId="5D463AE0" w14:textId="77777777" w:rsidR="001519AF" w:rsidRPr="004668B8" w:rsidRDefault="001519AF" w:rsidP="001519AF">
            <w:pPr>
              <w:pStyle w:val="Body"/>
              <w:rPr>
                <w:rFonts w:ascii="Arial" w:eastAsia="Calibri" w:hAnsi="Arial" w:cs="Arial"/>
                <w:b/>
                <w:bCs/>
                <w:szCs w:val="22"/>
              </w:rPr>
            </w:pPr>
            <w:r w:rsidRPr="004668B8">
              <w:rPr>
                <w:rFonts w:ascii="Arial" w:eastAsia="Calibri" w:hAnsi="Arial" w:cs="Arial"/>
                <w:b/>
                <w:bCs/>
                <w:szCs w:val="22"/>
              </w:rPr>
              <w:t>Research Method</w:t>
            </w:r>
          </w:p>
          <w:p w14:paraId="6A4D9AF5" w14:textId="77777777" w:rsidR="001519AF" w:rsidRPr="001519AF" w:rsidRDefault="001519AF" w:rsidP="001519AF">
            <w:pPr>
              <w:pStyle w:val="Body"/>
              <w:rPr>
                <w:rFonts w:ascii="Arial" w:eastAsia="Calibri" w:hAnsi="Arial" w:cs="Arial"/>
                <w:szCs w:val="22"/>
              </w:rPr>
            </w:pPr>
            <w:r w:rsidRPr="001519AF">
              <w:rPr>
                <w:rFonts w:ascii="Arial" w:eastAsia="Calibri" w:hAnsi="Arial" w:cs="Arial"/>
                <w:szCs w:val="22"/>
              </w:rPr>
              <w:t>Eleven cowpea lines (four resistant, five moderately resistant and two susceptible) were selected as parents and crossed using half diallel mating design to generate information on the genetics of control of scab disease resistance, yield and yield related traits in cowpea (</w:t>
            </w:r>
            <w:r w:rsidRPr="004668B8">
              <w:rPr>
                <w:rFonts w:ascii="Arial" w:eastAsia="Calibri" w:hAnsi="Arial" w:cs="Arial"/>
                <w:i/>
                <w:iCs/>
                <w:szCs w:val="22"/>
              </w:rPr>
              <w:t>Vigna unguiculata</w:t>
            </w:r>
            <w:r w:rsidRPr="001519AF">
              <w:rPr>
                <w:rFonts w:ascii="Arial" w:eastAsia="Calibri" w:hAnsi="Arial" w:cs="Arial"/>
                <w:szCs w:val="22"/>
              </w:rPr>
              <w:t>). 55 F</w:t>
            </w:r>
            <w:r w:rsidRPr="004668B8">
              <w:rPr>
                <w:rFonts w:ascii="Arial" w:eastAsia="Calibri" w:hAnsi="Arial" w:cs="Arial"/>
                <w:szCs w:val="22"/>
                <w:vertAlign w:val="subscript"/>
              </w:rPr>
              <w:t>2</w:t>
            </w:r>
            <w:r w:rsidRPr="001519AF">
              <w:rPr>
                <w:rFonts w:ascii="Arial" w:eastAsia="Calibri" w:hAnsi="Arial" w:cs="Arial"/>
                <w:szCs w:val="22"/>
              </w:rPr>
              <w:t xml:space="preserve"> progenies and their parents (11) were evaluated at two locations (</w:t>
            </w:r>
            <w:proofErr w:type="spellStart"/>
            <w:r w:rsidRPr="001519AF">
              <w:rPr>
                <w:rFonts w:ascii="Arial" w:eastAsia="Calibri" w:hAnsi="Arial" w:cs="Arial"/>
                <w:szCs w:val="22"/>
              </w:rPr>
              <w:t>Kabanyolo</w:t>
            </w:r>
            <w:proofErr w:type="spellEnd"/>
            <w:r w:rsidRPr="001519AF">
              <w:rPr>
                <w:rFonts w:ascii="Arial" w:eastAsia="Calibri" w:hAnsi="Arial" w:cs="Arial"/>
                <w:szCs w:val="22"/>
              </w:rPr>
              <w:t xml:space="preserve"> and </w:t>
            </w:r>
            <w:proofErr w:type="spellStart"/>
            <w:r w:rsidRPr="001519AF">
              <w:rPr>
                <w:rFonts w:ascii="Arial" w:eastAsia="Calibri" w:hAnsi="Arial" w:cs="Arial"/>
                <w:szCs w:val="22"/>
              </w:rPr>
              <w:t>Serere</w:t>
            </w:r>
            <w:proofErr w:type="spellEnd"/>
            <w:r w:rsidRPr="001519AF">
              <w:rPr>
                <w:rFonts w:ascii="Arial" w:eastAsia="Calibri" w:hAnsi="Arial" w:cs="Arial"/>
                <w:szCs w:val="22"/>
              </w:rPr>
              <w:t xml:space="preserve">) using an 11 × 6 lattice design. Data were </w:t>
            </w:r>
            <w:proofErr w:type="spellStart"/>
            <w:r w:rsidRPr="001519AF">
              <w:rPr>
                <w:rFonts w:ascii="Arial" w:eastAsia="Calibri" w:hAnsi="Arial" w:cs="Arial"/>
                <w:szCs w:val="22"/>
              </w:rPr>
              <w:t>analysed</w:t>
            </w:r>
            <w:proofErr w:type="spellEnd"/>
            <w:r w:rsidRPr="001519AF">
              <w:rPr>
                <w:rFonts w:ascii="Arial" w:eastAsia="Calibri" w:hAnsi="Arial" w:cs="Arial"/>
                <w:szCs w:val="22"/>
              </w:rPr>
              <w:t xml:space="preserve"> using </w:t>
            </w:r>
            <w:proofErr w:type="spellStart"/>
            <w:r w:rsidRPr="001519AF">
              <w:rPr>
                <w:rFonts w:ascii="Arial" w:eastAsia="Calibri" w:hAnsi="Arial" w:cs="Arial"/>
                <w:szCs w:val="22"/>
              </w:rPr>
              <w:t>Griffing’s</w:t>
            </w:r>
            <w:proofErr w:type="spellEnd"/>
            <w:r w:rsidRPr="001519AF">
              <w:rPr>
                <w:rFonts w:ascii="Arial" w:eastAsia="Calibri" w:hAnsi="Arial" w:cs="Arial"/>
                <w:szCs w:val="22"/>
              </w:rPr>
              <w:t xml:space="preserve"> method 4 model 1.</w:t>
            </w:r>
          </w:p>
          <w:p w14:paraId="3E3EA54F" w14:textId="77777777" w:rsidR="001519AF" w:rsidRPr="004668B8" w:rsidRDefault="001519AF" w:rsidP="001519AF">
            <w:pPr>
              <w:pStyle w:val="Body"/>
              <w:rPr>
                <w:rFonts w:ascii="Arial" w:eastAsia="Calibri" w:hAnsi="Arial" w:cs="Arial"/>
                <w:b/>
                <w:bCs/>
                <w:szCs w:val="22"/>
              </w:rPr>
            </w:pPr>
            <w:r w:rsidRPr="004668B8">
              <w:rPr>
                <w:rFonts w:ascii="Arial" w:eastAsia="Calibri" w:hAnsi="Arial" w:cs="Arial"/>
                <w:b/>
                <w:bCs/>
                <w:szCs w:val="22"/>
              </w:rPr>
              <w:t>Findings</w:t>
            </w:r>
          </w:p>
          <w:p w14:paraId="0458AEA8" w14:textId="77777777" w:rsidR="001519AF" w:rsidRPr="001519AF" w:rsidRDefault="001519AF" w:rsidP="001519AF">
            <w:pPr>
              <w:pStyle w:val="Body"/>
              <w:rPr>
                <w:rFonts w:ascii="Arial" w:eastAsia="Calibri" w:hAnsi="Arial" w:cs="Arial"/>
                <w:szCs w:val="22"/>
              </w:rPr>
            </w:pPr>
            <w:r w:rsidRPr="001519AF">
              <w:rPr>
                <w:rFonts w:ascii="Arial" w:eastAsia="Calibri" w:hAnsi="Arial" w:cs="Arial"/>
                <w:szCs w:val="22"/>
              </w:rPr>
              <w:t>Combined analysis of variance for the two locations revealed highly significant differences (P &lt; 0.001 and P &lt; 0.01) among the genotypes for all 12 traits studied but showed no significant genotype by location (G × L) interaction effect on any of the traits. Coefficient of genetic determination in the narrow and broad sense, analogous to narrow and broad sense heritability respectively, were generally low ranging from 1.23 % - 27.12% (h2) and 7.4 % -71.91 % (H2). The low values of Baker’s ratio (BR) (&lt; 0.5) for most of the traits suggested that non-additive gene effects were more important except for number of pods per plant which indicated additive gene effects were more important (BR = 0.80) and number of seeds per pod (BR = 0.5) which indicated both additive and non-additive gene effects were important.  Alegi, NE15 and NE48 were identified as parental lines with negative general combining ability (GCA) effects for improvement of scab disease resistance for both locations while SECOW5T was identified as the only parent with high positive GCA for improvement of both 100 seed weight (g) and grain yield (K/ha) of cowpea across the two locations. Cross between WC35B*WC66 had the best SCA effects for scab disease resistance.</w:t>
            </w:r>
          </w:p>
          <w:p w14:paraId="5931062C" w14:textId="77777777" w:rsidR="001519AF" w:rsidRPr="004668B8" w:rsidRDefault="001519AF" w:rsidP="001519AF">
            <w:pPr>
              <w:pStyle w:val="Body"/>
              <w:rPr>
                <w:rFonts w:ascii="Arial" w:eastAsia="Calibri" w:hAnsi="Arial" w:cs="Arial"/>
                <w:b/>
                <w:bCs/>
                <w:szCs w:val="22"/>
              </w:rPr>
            </w:pPr>
            <w:r w:rsidRPr="004668B8">
              <w:rPr>
                <w:rFonts w:ascii="Arial" w:eastAsia="Calibri" w:hAnsi="Arial" w:cs="Arial"/>
                <w:b/>
                <w:bCs/>
                <w:szCs w:val="22"/>
              </w:rPr>
              <w:t>Originality/Value</w:t>
            </w:r>
          </w:p>
          <w:p w14:paraId="48C6A717" w14:textId="77777777" w:rsidR="00505F06" w:rsidRPr="00BA1B01" w:rsidRDefault="001519AF" w:rsidP="00441B6F">
            <w:pPr>
              <w:pStyle w:val="Body"/>
              <w:spacing w:after="0"/>
              <w:rPr>
                <w:rFonts w:ascii="Arial" w:eastAsia="Calibri" w:hAnsi="Arial" w:cs="Arial"/>
                <w:szCs w:val="22"/>
              </w:rPr>
            </w:pPr>
            <w:r w:rsidRPr="001519AF">
              <w:rPr>
                <w:rFonts w:ascii="Arial" w:eastAsia="Calibri" w:hAnsi="Arial" w:cs="Arial"/>
                <w:szCs w:val="22"/>
              </w:rPr>
              <w:t>The study reveals potential parental lines and crosses for enhancing scab resistance and yield in cowpea, contributing to breeding strategies and crop improvement efforts.</w:t>
            </w:r>
          </w:p>
        </w:tc>
      </w:tr>
    </w:tbl>
    <w:p w14:paraId="43E1EFF0" w14:textId="77777777" w:rsidR="00636EB2" w:rsidRDefault="00636EB2" w:rsidP="00441B6F">
      <w:pPr>
        <w:pStyle w:val="Body"/>
        <w:spacing w:after="0"/>
        <w:rPr>
          <w:rFonts w:ascii="Arial" w:hAnsi="Arial" w:cs="Arial"/>
          <w:i/>
        </w:rPr>
      </w:pPr>
    </w:p>
    <w:p w14:paraId="4DBE9664" w14:textId="77777777" w:rsidR="00B52896" w:rsidRDefault="00A24E7E" w:rsidP="004668B8">
      <w:pPr>
        <w:pStyle w:val="Body"/>
        <w:spacing w:after="0"/>
        <w:rPr>
          <w:rFonts w:ascii="Arial" w:hAnsi="Arial" w:cs="Arial"/>
          <w:i/>
          <w:sz w:val="18"/>
        </w:rPr>
      </w:pPr>
      <w:r>
        <w:rPr>
          <w:rFonts w:ascii="Arial" w:hAnsi="Arial" w:cs="Arial"/>
          <w:i/>
        </w:rPr>
        <w:t xml:space="preserve">Keywords: </w:t>
      </w:r>
      <w:r w:rsidR="004668B8" w:rsidRPr="004668B8">
        <w:rPr>
          <w:rFonts w:ascii="Arial" w:hAnsi="Arial" w:cs="Arial"/>
          <w:i/>
        </w:rPr>
        <w:t xml:space="preserve">Coefficient of genetic determination; narrow sense; broad sense; diallel; phenotypic variability; genetic variability; combining ability. </w:t>
      </w:r>
    </w:p>
    <w:p w14:paraId="239C49C1" w14:textId="77777777" w:rsidR="0024282C" w:rsidRDefault="0024282C" w:rsidP="00441B6F">
      <w:pPr>
        <w:pStyle w:val="Body"/>
        <w:spacing w:after="0"/>
        <w:rPr>
          <w:rFonts w:ascii="Arial" w:hAnsi="Arial" w:cs="Arial"/>
          <w:i/>
          <w:sz w:val="18"/>
        </w:rPr>
      </w:pPr>
    </w:p>
    <w:p w14:paraId="3DC63945" w14:textId="77777777" w:rsidR="00505F06" w:rsidRPr="00A24E7E" w:rsidRDefault="00505F06" w:rsidP="00441B6F">
      <w:pPr>
        <w:pStyle w:val="Body"/>
        <w:spacing w:after="0"/>
        <w:rPr>
          <w:rFonts w:ascii="Arial" w:hAnsi="Arial" w:cs="Arial"/>
          <w:i/>
        </w:rPr>
      </w:pPr>
    </w:p>
    <w:p w14:paraId="788FE2D5" w14:textId="77777777" w:rsidR="00D64E82" w:rsidRPr="00D64E82" w:rsidRDefault="00D64E82" w:rsidP="00D64E82">
      <w:pPr>
        <w:pStyle w:val="ListParagraph"/>
        <w:spacing w:line="360" w:lineRule="auto"/>
        <w:ind w:left="0"/>
        <w:jc w:val="both"/>
        <w:rPr>
          <w:rFonts w:ascii="Arial" w:eastAsia="Times New Roman" w:hAnsi="Arial" w:cs="Arial"/>
          <w:b/>
          <w:caps/>
          <w:szCs w:val="20"/>
        </w:rPr>
      </w:pPr>
      <w:r w:rsidRPr="00D64E82">
        <w:rPr>
          <w:rFonts w:ascii="Arial" w:eastAsia="Times New Roman" w:hAnsi="Arial" w:cs="Arial"/>
          <w:b/>
          <w:caps/>
          <w:szCs w:val="20"/>
        </w:rPr>
        <w:lastRenderedPageBreak/>
        <w:t>1. INTRODUCTION</w:t>
      </w:r>
    </w:p>
    <w:p w14:paraId="42FDEC41" w14:textId="77777777" w:rsidR="00D64E82" w:rsidRPr="00520269" w:rsidRDefault="00D64E82" w:rsidP="00520269">
      <w:pPr>
        <w:spacing w:line="360" w:lineRule="auto"/>
        <w:jc w:val="both"/>
        <w:rPr>
          <w:rFonts w:ascii="Arial" w:hAnsi="Arial" w:cs="Arial"/>
        </w:rPr>
      </w:pPr>
      <w:r w:rsidRPr="00520269">
        <w:rPr>
          <w:rFonts w:ascii="Arial" w:hAnsi="Arial" w:cs="Arial"/>
        </w:rPr>
        <w:t xml:space="preserve">Scab disease, caused by the fungus </w:t>
      </w:r>
      <w:proofErr w:type="spellStart"/>
      <w:r w:rsidRPr="00AD4861">
        <w:rPr>
          <w:rFonts w:ascii="Arial" w:hAnsi="Arial" w:cs="Arial"/>
          <w:i/>
          <w:iCs/>
        </w:rPr>
        <w:t>Sphaceloma</w:t>
      </w:r>
      <w:proofErr w:type="spellEnd"/>
      <w:r w:rsidRPr="00520269">
        <w:rPr>
          <w:rFonts w:ascii="Arial" w:hAnsi="Arial" w:cs="Arial"/>
        </w:rPr>
        <w:t xml:space="preserve"> sp. is one of the most devastating diseases of cowpea capable of causing 100% yield loss under severe infections (Mbong </w:t>
      </w:r>
      <w:r w:rsidRPr="00AD4861">
        <w:rPr>
          <w:rFonts w:ascii="Arial" w:hAnsi="Arial" w:cs="Arial"/>
          <w:i/>
          <w:iCs/>
        </w:rPr>
        <w:t>et al</w:t>
      </w:r>
      <w:r w:rsidRPr="00520269">
        <w:rPr>
          <w:rFonts w:ascii="Arial" w:hAnsi="Arial" w:cs="Arial"/>
        </w:rPr>
        <w:t>., 2012). None of the recently released varieties of the crop is resistant to the disease and yet the disease is widespread in the country (</w:t>
      </w:r>
      <w:proofErr w:type="spellStart"/>
      <w:r w:rsidRPr="00520269">
        <w:rPr>
          <w:rFonts w:ascii="Arial" w:hAnsi="Arial" w:cs="Arial"/>
        </w:rPr>
        <w:t>Afutu</w:t>
      </w:r>
      <w:proofErr w:type="spellEnd"/>
      <w:r w:rsidRPr="00520269">
        <w:rPr>
          <w:rFonts w:ascii="Arial" w:hAnsi="Arial" w:cs="Arial"/>
        </w:rPr>
        <w:t xml:space="preserve"> </w:t>
      </w:r>
      <w:r w:rsidRPr="00AD4861">
        <w:rPr>
          <w:rFonts w:ascii="Arial" w:hAnsi="Arial" w:cs="Arial"/>
          <w:i/>
          <w:iCs/>
        </w:rPr>
        <w:t>et al</w:t>
      </w:r>
      <w:r w:rsidRPr="00520269">
        <w:rPr>
          <w:rFonts w:ascii="Arial" w:hAnsi="Arial" w:cs="Arial"/>
        </w:rPr>
        <w:t>., 2016a). Breeding efforts to develop varieties with resistance to the disease require an understanding of the genes that confers resistance to the disease in terms of its heritability and gene action in Ugandan germplasm. Earlier studies on the subject were carried out by screening 80 cowpea lines for sources of resistance (</w:t>
      </w:r>
      <w:proofErr w:type="spellStart"/>
      <w:r w:rsidRPr="00520269">
        <w:rPr>
          <w:rFonts w:ascii="Arial" w:hAnsi="Arial" w:cs="Arial"/>
        </w:rPr>
        <w:t>Iceduna</w:t>
      </w:r>
      <w:proofErr w:type="spellEnd"/>
      <w:r w:rsidRPr="00520269">
        <w:rPr>
          <w:rFonts w:ascii="Arial" w:hAnsi="Arial" w:cs="Arial"/>
        </w:rPr>
        <w:t xml:space="preserve"> </w:t>
      </w:r>
      <w:r w:rsidRPr="00AD4861">
        <w:rPr>
          <w:rFonts w:ascii="Arial" w:hAnsi="Arial" w:cs="Arial"/>
          <w:i/>
          <w:iCs/>
        </w:rPr>
        <w:t>et al</w:t>
      </w:r>
      <w:r w:rsidRPr="00520269">
        <w:rPr>
          <w:rFonts w:ascii="Arial" w:hAnsi="Arial" w:cs="Arial"/>
        </w:rPr>
        <w:t xml:space="preserve">., 1994), followed by </w:t>
      </w:r>
      <w:proofErr w:type="spellStart"/>
      <w:r w:rsidRPr="00520269">
        <w:rPr>
          <w:rFonts w:ascii="Arial" w:hAnsi="Arial" w:cs="Arial"/>
        </w:rPr>
        <w:t>Nakawuka</w:t>
      </w:r>
      <w:proofErr w:type="spellEnd"/>
      <w:r w:rsidRPr="00520269">
        <w:rPr>
          <w:rFonts w:ascii="Arial" w:hAnsi="Arial" w:cs="Arial"/>
        </w:rPr>
        <w:t xml:space="preserve"> and </w:t>
      </w:r>
      <w:proofErr w:type="spellStart"/>
      <w:r w:rsidRPr="00520269">
        <w:rPr>
          <w:rFonts w:ascii="Arial" w:hAnsi="Arial" w:cs="Arial"/>
        </w:rPr>
        <w:t>Adipala</w:t>
      </w:r>
      <w:proofErr w:type="spellEnd"/>
      <w:r w:rsidRPr="00520269">
        <w:rPr>
          <w:rFonts w:ascii="Arial" w:hAnsi="Arial" w:cs="Arial"/>
        </w:rPr>
        <w:t xml:space="preserve"> (1997) and </w:t>
      </w:r>
      <w:proofErr w:type="spellStart"/>
      <w:r w:rsidRPr="00520269">
        <w:rPr>
          <w:rFonts w:ascii="Arial" w:hAnsi="Arial" w:cs="Arial"/>
        </w:rPr>
        <w:t>Tumwegamire</w:t>
      </w:r>
      <w:proofErr w:type="spellEnd"/>
      <w:r w:rsidRPr="00520269">
        <w:rPr>
          <w:rFonts w:ascii="Arial" w:hAnsi="Arial" w:cs="Arial"/>
        </w:rPr>
        <w:t xml:space="preserve"> </w:t>
      </w:r>
      <w:r w:rsidRPr="00AD4861">
        <w:rPr>
          <w:rFonts w:ascii="Arial" w:hAnsi="Arial" w:cs="Arial"/>
          <w:i/>
          <w:iCs/>
        </w:rPr>
        <w:t>et al</w:t>
      </w:r>
      <w:r w:rsidRPr="00520269">
        <w:rPr>
          <w:rFonts w:ascii="Arial" w:hAnsi="Arial" w:cs="Arial"/>
        </w:rPr>
        <w:t xml:space="preserve">. (1998) who studied the inheritance and genetics of resistance to the scab disease. Recent studies to identify new sources of resistance showed that there were cowpea landraces in Uganda with wide horizontal resistance that could be used as parents in a breeding </w:t>
      </w:r>
      <w:proofErr w:type="spellStart"/>
      <w:r w:rsidRPr="00520269">
        <w:rPr>
          <w:rFonts w:ascii="Arial" w:hAnsi="Arial" w:cs="Arial"/>
        </w:rPr>
        <w:t>programme</w:t>
      </w:r>
      <w:proofErr w:type="spellEnd"/>
      <w:r w:rsidRPr="00520269">
        <w:rPr>
          <w:rFonts w:ascii="Arial" w:hAnsi="Arial" w:cs="Arial"/>
        </w:rPr>
        <w:t xml:space="preserve"> (</w:t>
      </w:r>
      <w:proofErr w:type="spellStart"/>
      <w:r w:rsidRPr="00520269">
        <w:rPr>
          <w:rFonts w:ascii="Arial" w:hAnsi="Arial" w:cs="Arial"/>
        </w:rPr>
        <w:t>Afutu</w:t>
      </w:r>
      <w:proofErr w:type="spellEnd"/>
      <w:r w:rsidRPr="00520269">
        <w:rPr>
          <w:rFonts w:ascii="Arial" w:hAnsi="Arial" w:cs="Arial"/>
        </w:rPr>
        <w:t xml:space="preserve"> </w:t>
      </w:r>
      <w:r w:rsidRPr="00AD4861">
        <w:rPr>
          <w:rFonts w:ascii="Arial" w:hAnsi="Arial" w:cs="Arial"/>
          <w:i/>
          <w:iCs/>
        </w:rPr>
        <w:t>et al</w:t>
      </w:r>
      <w:r w:rsidRPr="00520269">
        <w:rPr>
          <w:rFonts w:ascii="Arial" w:hAnsi="Arial" w:cs="Arial"/>
        </w:rPr>
        <w:t>., 2016b; 2016c) to develop resistant varieties for farmers. There is therefore, a need to understand the heritability and gene action within the identified populations.</w:t>
      </w:r>
    </w:p>
    <w:p w14:paraId="225D6297" w14:textId="77777777" w:rsidR="00D64E82" w:rsidRPr="00520269" w:rsidRDefault="00D64E82" w:rsidP="00520269">
      <w:pPr>
        <w:spacing w:line="360" w:lineRule="auto"/>
        <w:jc w:val="both"/>
        <w:rPr>
          <w:rFonts w:ascii="Arial" w:hAnsi="Arial" w:cs="Arial"/>
        </w:rPr>
      </w:pPr>
      <w:r w:rsidRPr="00520269">
        <w:rPr>
          <w:rFonts w:ascii="Arial" w:hAnsi="Arial" w:cs="Arial"/>
        </w:rPr>
        <w:t xml:space="preserve">Economically important traits have complex inheritance and are environmentally influenced, thus, making selection for such traits more difficult (Smalley </w:t>
      </w:r>
      <w:r w:rsidRPr="006C5160">
        <w:rPr>
          <w:rFonts w:ascii="Arial" w:hAnsi="Arial" w:cs="Arial"/>
          <w:i/>
          <w:iCs/>
        </w:rPr>
        <w:t>et al</w:t>
      </w:r>
      <w:r w:rsidRPr="00520269">
        <w:rPr>
          <w:rFonts w:ascii="Arial" w:hAnsi="Arial" w:cs="Arial"/>
        </w:rPr>
        <w:t>., 2004). Heritability is based on the hypothesis that individuals more closely related are more likely to resemble one another than those less closely related (Falconer and MacKay, 1996) and can also be estimated in the broad sense (</w:t>
      </w:r>
      <w:r w:rsidRPr="006C5160">
        <w:rPr>
          <w:rFonts w:ascii="Arial" w:hAnsi="Arial" w:cs="Arial"/>
          <w:i/>
          <w:iCs/>
        </w:rPr>
        <w:t>H</w:t>
      </w:r>
      <w:r w:rsidRPr="006C5160">
        <w:rPr>
          <w:rFonts w:ascii="Arial" w:hAnsi="Arial" w:cs="Arial"/>
          <w:i/>
          <w:iCs/>
          <w:vertAlign w:val="superscript"/>
        </w:rPr>
        <w:t>2</w:t>
      </w:r>
      <w:r w:rsidRPr="00520269">
        <w:rPr>
          <w:rFonts w:ascii="Arial" w:hAnsi="Arial" w:cs="Arial"/>
        </w:rPr>
        <w:t>) or narrow sense (</w:t>
      </w:r>
      <w:r w:rsidRPr="006C5160">
        <w:rPr>
          <w:rFonts w:ascii="Arial" w:hAnsi="Arial" w:cs="Arial"/>
          <w:i/>
          <w:iCs/>
        </w:rPr>
        <w:t>h</w:t>
      </w:r>
      <w:r w:rsidRPr="006C5160">
        <w:rPr>
          <w:rFonts w:ascii="Arial" w:hAnsi="Arial" w:cs="Arial"/>
          <w:i/>
          <w:iCs/>
          <w:vertAlign w:val="superscript"/>
        </w:rPr>
        <w:t>2</w:t>
      </w:r>
      <w:r w:rsidRPr="00520269">
        <w:rPr>
          <w:rFonts w:ascii="Arial" w:hAnsi="Arial" w:cs="Arial"/>
        </w:rPr>
        <w:t xml:space="preserve">), but it is the narrow-sense heritability which depends on the additive portion of genetic variance that is used to predict how quickly selection can change the average phenotype of the population (Falconer, 1960). Heritability estimates help the breeder in determining the resource allocation necessary to effectively select for the trait of interest and to achieve maximum genetic gain with use of minimum time and resources (Smalley </w:t>
      </w:r>
      <w:r w:rsidRPr="006C5160">
        <w:rPr>
          <w:rFonts w:ascii="Arial" w:hAnsi="Arial" w:cs="Arial"/>
          <w:i/>
          <w:iCs/>
        </w:rPr>
        <w:t>et al</w:t>
      </w:r>
      <w:r w:rsidRPr="00520269">
        <w:rPr>
          <w:rFonts w:ascii="Arial" w:hAnsi="Arial" w:cs="Arial"/>
        </w:rPr>
        <w:t>., 2004).</w:t>
      </w:r>
    </w:p>
    <w:p w14:paraId="739C00B0" w14:textId="77777777" w:rsidR="00D64E82" w:rsidRDefault="00D64E82" w:rsidP="00520269">
      <w:pPr>
        <w:spacing w:line="360" w:lineRule="auto"/>
        <w:jc w:val="both"/>
        <w:rPr>
          <w:rFonts w:ascii="Arial" w:hAnsi="Arial" w:cs="Arial"/>
        </w:rPr>
      </w:pPr>
      <w:proofErr w:type="spellStart"/>
      <w:r w:rsidRPr="00520269">
        <w:rPr>
          <w:rFonts w:ascii="Arial" w:hAnsi="Arial" w:cs="Arial"/>
        </w:rPr>
        <w:t>Nakawuka</w:t>
      </w:r>
      <w:proofErr w:type="spellEnd"/>
      <w:r w:rsidRPr="00520269">
        <w:rPr>
          <w:rFonts w:ascii="Arial" w:hAnsi="Arial" w:cs="Arial"/>
        </w:rPr>
        <w:t xml:space="preserve"> and </w:t>
      </w:r>
      <w:proofErr w:type="spellStart"/>
      <w:r w:rsidRPr="00520269">
        <w:rPr>
          <w:rFonts w:ascii="Arial" w:hAnsi="Arial" w:cs="Arial"/>
        </w:rPr>
        <w:t>Adipala</w:t>
      </w:r>
      <w:proofErr w:type="spellEnd"/>
      <w:r w:rsidRPr="00520269">
        <w:rPr>
          <w:rFonts w:ascii="Arial" w:hAnsi="Arial" w:cs="Arial"/>
        </w:rPr>
        <w:t xml:space="preserve"> (1997) suggested that general combining ability (GCA) effects were more important than specific combining ability (SCA) effects in the inheritance to scab disease resistance, however, </w:t>
      </w:r>
      <w:proofErr w:type="spellStart"/>
      <w:r w:rsidRPr="00520269">
        <w:rPr>
          <w:rFonts w:ascii="Arial" w:hAnsi="Arial" w:cs="Arial"/>
        </w:rPr>
        <w:t>Tumwegamire</w:t>
      </w:r>
      <w:proofErr w:type="spellEnd"/>
      <w:r w:rsidRPr="00520269">
        <w:rPr>
          <w:rFonts w:ascii="Arial" w:hAnsi="Arial" w:cs="Arial"/>
        </w:rPr>
        <w:t xml:space="preserve"> et al., (1998) suggested both GCA and SCA effects were important for both foliar and pod resistance to scab infections as high estimates were obtained for both broad-sense and narrow-sense heritability for resistance to foliar (</w:t>
      </w:r>
      <w:r w:rsidRPr="006C5160">
        <w:rPr>
          <w:rFonts w:ascii="Arial" w:hAnsi="Arial" w:cs="Arial"/>
          <w:i/>
          <w:iCs/>
        </w:rPr>
        <w:t>H</w:t>
      </w:r>
      <w:r w:rsidRPr="006C5160">
        <w:rPr>
          <w:rFonts w:ascii="Arial" w:hAnsi="Arial" w:cs="Arial"/>
          <w:i/>
          <w:iCs/>
          <w:vertAlign w:val="superscript"/>
        </w:rPr>
        <w:t>2</w:t>
      </w:r>
      <w:r w:rsidRPr="00520269">
        <w:rPr>
          <w:rFonts w:ascii="Arial" w:hAnsi="Arial" w:cs="Arial"/>
        </w:rPr>
        <w:t xml:space="preserve"> = 93.8 %; </w:t>
      </w:r>
      <w:r w:rsidRPr="006C5160">
        <w:rPr>
          <w:rFonts w:ascii="Arial" w:hAnsi="Arial" w:cs="Arial"/>
          <w:i/>
          <w:iCs/>
        </w:rPr>
        <w:t>h</w:t>
      </w:r>
      <w:r w:rsidRPr="006C5160">
        <w:rPr>
          <w:rFonts w:ascii="Arial" w:hAnsi="Arial" w:cs="Arial"/>
          <w:i/>
          <w:iCs/>
          <w:vertAlign w:val="superscript"/>
        </w:rPr>
        <w:t>2</w:t>
      </w:r>
      <w:r w:rsidRPr="00520269">
        <w:rPr>
          <w:rFonts w:ascii="Arial" w:hAnsi="Arial" w:cs="Arial"/>
        </w:rPr>
        <w:t xml:space="preserve"> = 79.8 %) and pod  (</w:t>
      </w:r>
      <w:r w:rsidRPr="006C5160">
        <w:rPr>
          <w:rFonts w:ascii="Arial" w:hAnsi="Arial" w:cs="Arial"/>
          <w:i/>
          <w:iCs/>
        </w:rPr>
        <w:t>H</w:t>
      </w:r>
      <w:r w:rsidRPr="006C5160">
        <w:rPr>
          <w:rFonts w:ascii="Arial" w:hAnsi="Arial" w:cs="Arial"/>
          <w:i/>
          <w:iCs/>
          <w:vertAlign w:val="superscript"/>
        </w:rPr>
        <w:t>2</w:t>
      </w:r>
      <w:r w:rsidRPr="00520269">
        <w:rPr>
          <w:rFonts w:ascii="Arial" w:hAnsi="Arial" w:cs="Arial"/>
        </w:rPr>
        <w:t xml:space="preserve"> = 97.0 %; </w:t>
      </w:r>
      <w:r w:rsidRPr="006C5160">
        <w:rPr>
          <w:rFonts w:ascii="Arial" w:hAnsi="Arial" w:cs="Arial"/>
          <w:i/>
          <w:iCs/>
        </w:rPr>
        <w:t>h</w:t>
      </w:r>
      <w:r w:rsidRPr="006C5160">
        <w:rPr>
          <w:rFonts w:ascii="Arial" w:hAnsi="Arial" w:cs="Arial"/>
          <w:i/>
          <w:iCs/>
          <w:vertAlign w:val="superscript"/>
        </w:rPr>
        <w:t>2</w:t>
      </w:r>
      <w:r w:rsidRPr="00520269">
        <w:rPr>
          <w:rFonts w:ascii="Arial" w:hAnsi="Arial" w:cs="Arial"/>
        </w:rPr>
        <w:t xml:space="preserve"> = 84.5 %) scab infections, thus, indicating both additive and non-additive gene actions were important to scab resistance. Broad sense heritability for traits such as pod length (</w:t>
      </w:r>
      <w:r w:rsidRPr="006C5160">
        <w:rPr>
          <w:rFonts w:ascii="Arial" w:hAnsi="Arial" w:cs="Arial"/>
          <w:i/>
          <w:iCs/>
        </w:rPr>
        <w:t>H</w:t>
      </w:r>
      <w:r w:rsidRPr="006C5160">
        <w:rPr>
          <w:rFonts w:ascii="Arial" w:hAnsi="Arial" w:cs="Arial"/>
          <w:i/>
          <w:iCs/>
          <w:vertAlign w:val="superscript"/>
        </w:rPr>
        <w:t>2</w:t>
      </w:r>
      <w:r w:rsidRPr="00520269">
        <w:rPr>
          <w:rFonts w:ascii="Arial" w:hAnsi="Arial" w:cs="Arial"/>
        </w:rPr>
        <w:t xml:space="preserve"> = 76.0 %) (</w:t>
      </w:r>
      <w:proofErr w:type="spellStart"/>
      <w:r w:rsidRPr="00520269">
        <w:rPr>
          <w:rFonts w:ascii="Arial" w:hAnsi="Arial" w:cs="Arial"/>
        </w:rPr>
        <w:t>Roquib</w:t>
      </w:r>
      <w:proofErr w:type="spellEnd"/>
      <w:r w:rsidRPr="00520269">
        <w:rPr>
          <w:rFonts w:ascii="Arial" w:hAnsi="Arial" w:cs="Arial"/>
        </w:rPr>
        <w:t xml:space="preserve"> and Patnaik, 1990), the number of seeds per pod (</w:t>
      </w:r>
      <w:r w:rsidRPr="006C5160">
        <w:rPr>
          <w:rFonts w:ascii="Arial" w:hAnsi="Arial" w:cs="Arial"/>
          <w:i/>
          <w:iCs/>
        </w:rPr>
        <w:t>H</w:t>
      </w:r>
      <w:r w:rsidRPr="006C5160">
        <w:rPr>
          <w:rFonts w:ascii="Arial" w:hAnsi="Arial" w:cs="Arial"/>
          <w:i/>
          <w:iCs/>
          <w:vertAlign w:val="superscript"/>
        </w:rPr>
        <w:t>2</w:t>
      </w:r>
      <w:r w:rsidRPr="00520269">
        <w:rPr>
          <w:rFonts w:ascii="Arial" w:hAnsi="Arial" w:cs="Arial"/>
        </w:rPr>
        <w:t xml:space="preserve"> = 75.3 %) and seed size measured as 100-seed weight (</w:t>
      </w:r>
      <w:r w:rsidRPr="006C5160">
        <w:rPr>
          <w:rFonts w:ascii="Arial" w:hAnsi="Arial" w:cs="Arial"/>
          <w:i/>
          <w:iCs/>
        </w:rPr>
        <w:t>H</w:t>
      </w:r>
      <w:r w:rsidRPr="006C5160">
        <w:rPr>
          <w:rFonts w:ascii="Arial" w:hAnsi="Arial" w:cs="Arial"/>
          <w:i/>
          <w:iCs/>
          <w:vertAlign w:val="superscript"/>
        </w:rPr>
        <w:t>2</w:t>
      </w:r>
      <w:r w:rsidRPr="00520269">
        <w:rPr>
          <w:rFonts w:ascii="Arial" w:hAnsi="Arial" w:cs="Arial"/>
        </w:rPr>
        <w:t xml:space="preserve"> = 94.4 %) (Siddique and Gupta, 1991) have been reported. Additive gene effects were reported to be more important than non-</w:t>
      </w:r>
      <w:r w:rsidRPr="00520269">
        <w:rPr>
          <w:rFonts w:ascii="Arial" w:hAnsi="Arial" w:cs="Arial"/>
        </w:rPr>
        <w:lastRenderedPageBreak/>
        <w:t>additive effects for pod length inheritance (</w:t>
      </w:r>
      <w:proofErr w:type="spellStart"/>
      <w:r w:rsidRPr="00520269">
        <w:rPr>
          <w:rFonts w:ascii="Arial" w:hAnsi="Arial" w:cs="Arial"/>
        </w:rPr>
        <w:t>Ogunbodede</w:t>
      </w:r>
      <w:proofErr w:type="spellEnd"/>
      <w:r w:rsidRPr="00520269">
        <w:rPr>
          <w:rFonts w:ascii="Arial" w:hAnsi="Arial" w:cs="Arial"/>
        </w:rPr>
        <w:t xml:space="preserve"> and </w:t>
      </w:r>
      <w:proofErr w:type="spellStart"/>
      <w:r w:rsidRPr="00520269">
        <w:rPr>
          <w:rFonts w:ascii="Arial" w:hAnsi="Arial" w:cs="Arial"/>
        </w:rPr>
        <w:t>Fatunla</w:t>
      </w:r>
      <w:proofErr w:type="spellEnd"/>
      <w:r w:rsidRPr="00520269">
        <w:rPr>
          <w:rFonts w:ascii="Arial" w:hAnsi="Arial" w:cs="Arial"/>
        </w:rPr>
        <w:t xml:space="preserve">, 1985), however, additive, dominance and epistatic gene effects were observed to be of equal importance in conditioning inheritance for the number of seeds per pod (Drabo </w:t>
      </w:r>
      <w:r w:rsidRPr="006C5160">
        <w:rPr>
          <w:rFonts w:ascii="Arial" w:hAnsi="Arial" w:cs="Arial"/>
          <w:i/>
          <w:iCs/>
        </w:rPr>
        <w:t>et al</w:t>
      </w:r>
      <w:r w:rsidRPr="00520269">
        <w:rPr>
          <w:rFonts w:ascii="Arial" w:hAnsi="Arial" w:cs="Arial"/>
        </w:rPr>
        <w:t xml:space="preserve">., 1985). Any estimate of heritability is only relevant to a particular population in a particular set of environments as different populations have different gene frequencies. This study was, therefore, conducted to determine the relative importance of GCA and SCA, and hence additive and non-additive effects in the inheritance of resistance to scab infections, and heritability of yield and yield related traits in the new breeding populations. </w:t>
      </w:r>
    </w:p>
    <w:p w14:paraId="42D344DE" w14:textId="77777777" w:rsidR="00520269" w:rsidRPr="00520269" w:rsidRDefault="00520269" w:rsidP="00520269">
      <w:pPr>
        <w:spacing w:line="360" w:lineRule="auto"/>
        <w:jc w:val="both"/>
        <w:rPr>
          <w:rFonts w:ascii="Arial" w:hAnsi="Arial" w:cs="Arial"/>
        </w:rPr>
      </w:pPr>
    </w:p>
    <w:p w14:paraId="3E05C5E6" w14:textId="77777777" w:rsidR="00D64E82" w:rsidRPr="00D64E82" w:rsidRDefault="00D64E82" w:rsidP="00D64E82">
      <w:pPr>
        <w:pStyle w:val="ListParagraph"/>
        <w:spacing w:line="360" w:lineRule="auto"/>
        <w:ind w:left="0"/>
        <w:jc w:val="both"/>
        <w:rPr>
          <w:rFonts w:ascii="Arial" w:eastAsia="Times New Roman" w:hAnsi="Arial" w:cs="Arial"/>
          <w:b/>
          <w:caps/>
          <w:szCs w:val="20"/>
        </w:rPr>
      </w:pPr>
      <w:r>
        <w:rPr>
          <w:rFonts w:ascii="Arial" w:eastAsia="Times New Roman" w:hAnsi="Arial" w:cs="Arial"/>
          <w:b/>
          <w:caps/>
          <w:szCs w:val="20"/>
        </w:rPr>
        <w:t xml:space="preserve">2. </w:t>
      </w:r>
      <w:r w:rsidRPr="00D64E82">
        <w:rPr>
          <w:rFonts w:ascii="Arial" w:eastAsia="Times New Roman" w:hAnsi="Arial" w:cs="Arial"/>
          <w:b/>
          <w:caps/>
          <w:szCs w:val="20"/>
        </w:rPr>
        <w:t>MATERIALS AND METHODS</w:t>
      </w:r>
    </w:p>
    <w:p w14:paraId="7E85ECCE" w14:textId="77777777" w:rsidR="00D64E82" w:rsidRPr="00D64E82" w:rsidRDefault="00D64E82" w:rsidP="00D64E82">
      <w:pPr>
        <w:spacing w:line="360" w:lineRule="auto"/>
        <w:jc w:val="both"/>
        <w:rPr>
          <w:rFonts w:ascii="Arial" w:hAnsi="Arial" w:cs="Arial"/>
          <w:b/>
          <w:bCs/>
          <w:sz w:val="22"/>
          <w:szCs w:val="22"/>
        </w:rPr>
      </w:pPr>
      <w:r>
        <w:rPr>
          <w:rFonts w:ascii="Arial" w:hAnsi="Arial" w:cs="Arial"/>
          <w:b/>
          <w:bCs/>
          <w:sz w:val="22"/>
          <w:szCs w:val="22"/>
        </w:rPr>
        <w:t xml:space="preserve">2.1 </w:t>
      </w:r>
      <w:r w:rsidRPr="00D64E82">
        <w:rPr>
          <w:rFonts w:ascii="Arial" w:hAnsi="Arial" w:cs="Arial"/>
          <w:b/>
          <w:bCs/>
          <w:sz w:val="22"/>
          <w:szCs w:val="22"/>
        </w:rPr>
        <w:t>Experimental Materials</w:t>
      </w:r>
    </w:p>
    <w:p w14:paraId="72DA9C62" w14:textId="77777777" w:rsidR="00D64E82" w:rsidRPr="00520269" w:rsidRDefault="00D64E82" w:rsidP="00D64E82">
      <w:pPr>
        <w:spacing w:line="360" w:lineRule="auto"/>
        <w:jc w:val="both"/>
        <w:rPr>
          <w:rFonts w:ascii="Arial" w:hAnsi="Arial" w:cs="Arial"/>
        </w:rPr>
      </w:pPr>
      <w:r w:rsidRPr="00520269">
        <w:rPr>
          <w:rFonts w:ascii="Arial" w:hAnsi="Arial" w:cs="Arial"/>
        </w:rPr>
        <w:t xml:space="preserve">Following field evaluations of 100 cowpea lines carried out at the Makerere University Agricultural Research Institute – </w:t>
      </w:r>
      <w:proofErr w:type="spellStart"/>
      <w:r w:rsidRPr="00520269">
        <w:rPr>
          <w:rFonts w:ascii="Arial" w:hAnsi="Arial" w:cs="Arial"/>
        </w:rPr>
        <w:t>Kabanyolo</w:t>
      </w:r>
      <w:proofErr w:type="spellEnd"/>
      <w:r w:rsidRPr="00520269">
        <w:rPr>
          <w:rFonts w:ascii="Arial" w:hAnsi="Arial" w:cs="Arial"/>
        </w:rPr>
        <w:t xml:space="preserve"> (MUARIK) during the first raining season (April-July) of 2014 to identify sources of resistance (</w:t>
      </w:r>
      <w:proofErr w:type="spellStart"/>
      <w:r w:rsidRPr="00520269">
        <w:rPr>
          <w:rFonts w:ascii="Arial" w:hAnsi="Arial" w:cs="Arial"/>
        </w:rPr>
        <w:t>Afutu</w:t>
      </w:r>
      <w:proofErr w:type="spellEnd"/>
      <w:r w:rsidRPr="00520269">
        <w:rPr>
          <w:rFonts w:ascii="Arial" w:hAnsi="Arial" w:cs="Arial"/>
        </w:rPr>
        <w:t xml:space="preserve"> </w:t>
      </w:r>
      <w:r w:rsidRPr="00520269">
        <w:rPr>
          <w:rFonts w:ascii="Arial" w:hAnsi="Arial" w:cs="Arial"/>
          <w:i/>
          <w:iCs/>
        </w:rPr>
        <w:t>et al</w:t>
      </w:r>
      <w:r w:rsidRPr="00520269">
        <w:rPr>
          <w:rFonts w:ascii="Arial" w:hAnsi="Arial" w:cs="Arial"/>
        </w:rPr>
        <w:t>., 2016b), 20 cowpea lines with varying levels of resistance were selected and later challenged in the screen house with five isolates of the scab fungus (</w:t>
      </w:r>
      <w:proofErr w:type="spellStart"/>
      <w:r w:rsidRPr="00520269">
        <w:rPr>
          <w:rFonts w:ascii="Arial" w:hAnsi="Arial" w:cs="Arial"/>
          <w:i/>
          <w:iCs/>
        </w:rPr>
        <w:t>Sphaceloma</w:t>
      </w:r>
      <w:proofErr w:type="spellEnd"/>
      <w:r w:rsidRPr="00520269">
        <w:rPr>
          <w:rFonts w:ascii="Arial" w:hAnsi="Arial" w:cs="Arial"/>
        </w:rPr>
        <w:t xml:space="preserve"> sp.) obtained from different districts and agroecological zones of Uganda to identify lines with wider horizontal resistance to the scab disease (</w:t>
      </w:r>
      <w:proofErr w:type="spellStart"/>
      <w:r w:rsidRPr="00520269">
        <w:rPr>
          <w:rFonts w:ascii="Arial" w:hAnsi="Arial" w:cs="Arial"/>
        </w:rPr>
        <w:t>Afutu</w:t>
      </w:r>
      <w:proofErr w:type="spellEnd"/>
      <w:r w:rsidRPr="00520269">
        <w:rPr>
          <w:rFonts w:ascii="Arial" w:hAnsi="Arial" w:cs="Arial"/>
        </w:rPr>
        <w:t xml:space="preserve"> </w:t>
      </w:r>
      <w:r w:rsidRPr="00520269">
        <w:rPr>
          <w:rFonts w:ascii="Arial" w:hAnsi="Arial" w:cs="Arial"/>
          <w:i/>
          <w:iCs/>
        </w:rPr>
        <w:t>et a</w:t>
      </w:r>
      <w:r w:rsidRPr="00520269">
        <w:rPr>
          <w:rFonts w:ascii="Arial" w:hAnsi="Arial" w:cs="Arial"/>
        </w:rPr>
        <w:t xml:space="preserve">l., 2016c). Subsequently, eleven cowpea lines (Table 1) comprising 4 resistant, 5 moderately resistant and 2 susceptible lines were selected based on their resistance levels and yield potential and used as parental lines. </w:t>
      </w:r>
    </w:p>
    <w:p w14:paraId="47AE5E0D" w14:textId="77777777" w:rsidR="00520269" w:rsidRDefault="00520269" w:rsidP="00D64E82">
      <w:pPr>
        <w:spacing w:line="360" w:lineRule="auto"/>
        <w:jc w:val="both"/>
        <w:rPr>
          <w:rFonts w:ascii="Arial" w:hAnsi="Arial" w:cs="Arial"/>
          <w:b/>
          <w:bCs/>
          <w:sz w:val="22"/>
          <w:szCs w:val="22"/>
        </w:rPr>
      </w:pPr>
    </w:p>
    <w:p w14:paraId="075AFBB5" w14:textId="77777777" w:rsidR="00D64E82" w:rsidRPr="00520269" w:rsidRDefault="00520269" w:rsidP="00D64E82">
      <w:pPr>
        <w:spacing w:line="360" w:lineRule="auto"/>
        <w:jc w:val="both"/>
        <w:rPr>
          <w:rFonts w:ascii="Arial" w:hAnsi="Arial" w:cs="Arial"/>
          <w:b/>
          <w:bCs/>
          <w:sz w:val="22"/>
          <w:szCs w:val="22"/>
        </w:rPr>
      </w:pPr>
      <w:r>
        <w:rPr>
          <w:rFonts w:ascii="Arial" w:hAnsi="Arial" w:cs="Arial"/>
          <w:b/>
          <w:bCs/>
          <w:sz w:val="22"/>
          <w:szCs w:val="22"/>
        </w:rPr>
        <w:t xml:space="preserve">2.2 </w:t>
      </w:r>
      <w:r w:rsidR="00D64E82" w:rsidRPr="00520269">
        <w:rPr>
          <w:rFonts w:ascii="Arial" w:hAnsi="Arial" w:cs="Arial"/>
          <w:b/>
          <w:bCs/>
          <w:sz w:val="22"/>
          <w:szCs w:val="22"/>
        </w:rPr>
        <w:t>Crossing and Advancing of F</w:t>
      </w:r>
      <w:r w:rsidR="00D64E82" w:rsidRPr="00520269">
        <w:rPr>
          <w:rFonts w:ascii="Arial" w:hAnsi="Arial" w:cs="Arial"/>
          <w:b/>
          <w:bCs/>
          <w:sz w:val="22"/>
          <w:szCs w:val="22"/>
          <w:vertAlign w:val="subscript"/>
        </w:rPr>
        <w:t>1</w:t>
      </w:r>
      <w:r w:rsidR="00D64E82" w:rsidRPr="00520269">
        <w:rPr>
          <w:rFonts w:ascii="Arial" w:hAnsi="Arial" w:cs="Arial"/>
          <w:b/>
          <w:bCs/>
          <w:sz w:val="22"/>
          <w:szCs w:val="22"/>
        </w:rPr>
        <w:t>s to F</w:t>
      </w:r>
      <w:r w:rsidR="00D64E82" w:rsidRPr="00520269">
        <w:rPr>
          <w:rFonts w:ascii="Arial" w:hAnsi="Arial" w:cs="Arial"/>
          <w:b/>
          <w:bCs/>
          <w:sz w:val="22"/>
          <w:szCs w:val="22"/>
          <w:vertAlign w:val="subscript"/>
        </w:rPr>
        <w:t>2</w:t>
      </w:r>
    </w:p>
    <w:p w14:paraId="48770035" w14:textId="77777777" w:rsidR="00D64E82" w:rsidRDefault="00D64E82" w:rsidP="00D64E82">
      <w:pPr>
        <w:spacing w:line="360" w:lineRule="auto"/>
        <w:jc w:val="both"/>
        <w:rPr>
          <w:rFonts w:ascii="Arial" w:hAnsi="Arial" w:cs="Arial"/>
        </w:rPr>
      </w:pPr>
      <w:r w:rsidRPr="00520269">
        <w:rPr>
          <w:rFonts w:ascii="Arial" w:hAnsi="Arial" w:cs="Arial"/>
        </w:rPr>
        <w:t xml:space="preserve">Crosses were made among the eleven selected parents in the screen house according to Griffing’s (1956) diallel method 4 model 1 mating design. Flowers to be used as females were emasculated in the evening using sterile </w:t>
      </w:r>
      <w:proofErr w:type="spellStart"/>
      <w:r w:rsidRPr="00520269">
        <w:rPr>
          <w:rFonts w:ascii="Arial" w:hAnsi="Arial" w:cs="Arial"/>
        </w:rPr>
        <w:t>scapel</w:t>
      </w:r>
      <w:proofErr w:type="spellEnd"/>
      <w:r w:rsidRPr="00520269">
        <w:rPr>
          <w:rFonts w:ascii="Arial" w:hAnsi="Arial" w:cs="Arial"/>
        </w:rPr>
        <w:t xml:space="preserve"> blade regularly sterilized using alcohol (95 %) and hand pollinated in the morning hours of the next day (</w:t>
      </w:r>
      <w:proofErr w:type="spellStart"/>
      <w:r w:rsidRPr="00520269">
        <w:rPr>
          <w:rFonts w:ascii="Arial" w:hAnsi="Arial" w:cs="Arial"/>
        </w:rPr>
        <w:t>Tumwegamire</w:t>
      </w:r>
      <w:proofErr w:type="spellEnd"/>
      <w:r w:rsidRPr="00520269">
        <w:rPr>
          <w:rFonts w:ascii="Arial" w:hAnsi="Arial" w:cs="Arial"/>
        </w:rPr>
        <w:t xml:space="preserve"> </w:t>
      </w:r>
      <w:r w:rsidRPr="00AA65AD">
        <w:rPr>
          <w:rFonts w:ascii="Arial" w:hAnsi="Arial" w:cs="Arial"/>
          <w:i/>
          <w:iCs/>
        </w:rPr>
        <w:t>et al</w:t>
      </w:r>
      <w:r w:rsidRPr="00520269">
        <w:rPr>
          <w:rFonts w:ascii="Arial" w:hAnsi="Arial" w:cs="Arial"/>
        </w:rPr>
        <w:t>., 1998). To ensure that enough successful crosses were obtained, flowers at all plant growth stages were used in crossing and tagged accordingly. In order for inferences from analysis to be limited to the parents themselves and the resultant crosses, the parents were considered as a fixed sample (</w:t>
      </w:r>
      <w:proofErr w:type="spellStart"/>
      <w:r w:rsidRPr="00520269">
        <w:rPr>
          <w:rFonts w:ascii="Arial" w:hAnsi="Arial" w:cs="Arial"/>
        </w:rPr>
        <w:t>Nakawuka</w:t>
      </w:r>
      <w:proofErr w:type="spellEnd"/>
      <w:r w:rsidRPr="00520269">
        <w:rPr>
          <w:rFonts w:ascii="Arial" w:hAnsi="Arial" w:cs="Arial"/>
        </w:rPr>
        <w:t xml:space="preserve"> and </w:t>
      </w:r>
      <w:proofErr w:type="spellStart"/>
      <w:r w:rsidRPr="00520269">
        <w:rPr>
          <w:rFonts w:ascii="Arial" w:hAnsi="Arial" w:cs="Arial"/>
        </w:rPr>
        <w:t>Adipala</w:t>
      </w:r>
      <w:proofErr w:type="spellEnd"/>
      <w:r w:rsidRPr="00520269">
        <w:rPr>
          <w:rFonts w:ascii="Arial" w:hAnsi="Arial" w:cs="Arial"/>
        </w:rPr>
        <w:t>, 1997).</w:t>
      </w:r>
    </w:p>
    <w:p w14:paraId="184FC69A" w14:textId="77777777" w:rsidR="00AA65AD" w:rsidRPr="00520269" w:rsidRDefault="00AA65AD" w:rsidP="00D64E82">
      <w:pPr>
        <w:spacing w:line="360" w:lineRule="auto"/>
        <w:jc w:val="both"/>
        <w:rPr>
          <w:rFonts w:ascii="Arial" w:hAnsi="Arial" w:cs="Arial"/>
        </w:rPr>
      </w:pPr>
    </w:p>
    <w:p w14:paraId="4782B126" w14:textId="77777777" w:rsidR="00D64E82" w:rsidRPr="00AA65AD" w:rsidRDefault="00D64E82" w:rsidP="00D64E82">
      <w:pPr>
        <w:spacing w:line="276" w:lineRule="auto"/>
        <w:jc w:val="both"/>
        <w:rPr>
          <w:rFonts w:ascii="Arial" w:hAnsi="Arial" w:cs="Arial"/>
          <w:b/>
          <w:bCs/>
        </w:rPr>
      </w:pPr>
      <w:r w:rsidRPr="00AA65AD">
        <w:rPr>
          <w:rFonts w:ascii="Arial" w:hAnsi="Arial" w:cs="Arial"/>
          <w:b/>
          <w:bCs/>
        </w:rPr>
        <w:t>Table 1: List of selected parents and their resistance ratings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6"/>
        <w:gridCol w:w="1521"/>
        <w:gridCol w:w="1785"/>
        <w:gridCol w:w="2044"/>
        <w:gridCol w:w="1252"/>
      </w:tblGrid>
      <w:tr w:rsidR="00D64E82" w:rsidRPr="00520269" w14:paraId="447BB6FD" w14:textId="77777777" w:rsidTr="00976F31">
        <w:trPr>
          <w:jc w:val="center"/>
        </w:trPr>
        <w:tc>
          <w:tcPr>
            <w:tcW w:w="1620" w:type="dxa"/>
            <w:tcBorders>
              <w:top w:val="single" w:sz="4" w:space="0" w:color="auto"/>
              <w:bottom w:val="single" w:sz="4" w:space="0" w:color="auto"/>
            </w:tcBorders>
          </w:tcPr>
          <w:p w14:paraId="7BD2E946" w14:textId="77777777" w:rsidR="00D64E82" w:rsidRPr="002007C9" w:rsidRDefault="00D64E82" w:rsidP="00976F31">
            <w:pPr>
              <w:jc w:val="both"/>
              <w:rPr>
                <w:rFonts w:ascii="Arial" w:hAnsi="Arial" w:cs="Arial"/>
                <w:b/>
                <w:bCs/>
                <w:sz w:val="18"/>
                <w:szCs w:val="18"/>
              </w:rPr>
            </w:pPr>
            <w:r w:rsidRPr="002007C9">
              <w:rPr>
                <w:rFonts w:ascii="Arial" w:hAnsi="Arial" w:cs="Arial"/>
                <w:b/>
                <w:bCs/>
                <w:sz w:val="18"/>
                <w:szCs w:val="18"/>
              </w:rPr>
              <w:t>Genotype</w:t>
            </w:r>
          </w:p>
        </w:tc>
        <w:tc>
          <w:tcPr>
            <w:tcW w:w="1530" w:type="dxa"/>
            <w:tcBorders>
              <w:top w:val="single" w:sz="4" w:space="0" w:color="auto"/>
              <w:bottom w:val="single" w:sz="4" w:space="0" w:color="auto"/>
            </w:tcBorders>
          </w:tcPr>
          <w:p w14:paraId="654C26E7" w14:textId="77777777" w:rsidR="00D64E82" w:rsidRPr="002007C9" w:rsidRDefault="00D64E82" w:rsidP="00976F31">
            <w:pPr>
              <w:jc w:val="center"/>
              <w:rPr>
                <w:rFonts w:ascii="Arial" w:hAnsi="Arial" w:cs="Arial"/>
                <w:b/>
                <w:bCs/>
                <w:sz w:val="18"/>
                <w:szCs w:val="18"/>
              </w:rPr>
            </w:pPr>
            <w:r w:rsidRPr="002007C9">
              <w:rPr>
                <w:rFonts w:ascii="Arial" w:hAnsi="Arial" w:cs="Arial"/>
                <w:b/>
                <w:bCs/>
                <w:sz w:val="18"/>
                <w:szCs w:val="18"/>
              </w:rPr>
              <w:t>Cultivar type</w:t>
            </w:r>
          </w:p>
        </w:tc>
        <w:tc>
          <w:tcPr>
            <w:tcW w:w="1800" w:type="dxa"/>
            <w:tcBorders>
              <w:top w:val="single" w:sz="4" w:space="0" w:color="auto"/>
              <w:bottom w:val="single" w:sz="4" w:space="0" w:color="auto"/>
            </w:tcBorders>
          </w:tcPr>
          <w:p w14:paraId="357D4B27" w14:textId="77777777" w:rsidR="00D64E82" w:rsidRPr="002007C9" w:rsidRDefault="00D64E82" w:rsidP="00976F31">
            <w:pPr>
              <w:jc w:val="center"/>
              <w:rPr>
                <w:rFonts w:ascii="Arial" w:hAnsi="Arial" w:cs="Arial"/>
                <w:b/>
                <w:bCs/>
                <w:sz w:val="18"/>
                <w:szCs w:val="18"/>
              </w:rPr>
            </w:pPr>
            <w:r w:rsidRPr="002007C9">
              <w:rPr>
                <w:rFonts w:ascii="Arial" w:hAnsi="Arial" w:cs="Arial"/>
                <w:b/>
                <w:bCs/>
                <w:sz w:val="18"/>
                <w:szCs w:val="18"/>
              </w:rPr>
              <w:t>Resistance rating</w:t>
            </w:r>
          </w:p>
        </w:tc>
        <w:tc>
          <w:tcPr>
            <w:tcW w:w="2070" w:type="dxa"/>
            <w:tcBorders>
              <w:top w:val="single" w:sz="4" w:space="0" w:color="auto"/>
              <w:bottom w:val="single" w:sz="4" w:space="0" w:color="auto"/>
            </w:tcBorders>
          </w:tcPr>
          <w:p w14:paraId="22B8EBD7" w14:textId="77777777" w:rsidR="00D64E82" w:rsidRPr="002007C9" w:rsidRDefault="00D64E82" w:rsidP="00976F31">
            <w:pPr>
              <w:jc w:val="center"/>
              <w:rPr>
                <w:rFonts w:ascii="Arial" w:hAnsi="Arial" w:cs="Arial"/>
                <w:b/>
                <w:bCs/>
                <w:sz w:val="18"/>
                <w:szCs w:val="18"/>
              </w:rPr>
            </w:pPr>
            <w:r w:rsidRPr="002007C9">
              <w:rPr>
                <w:rFonts w:ascii="Arial" w:hAnsi="Arial" w:cs="Arial"/>
                <w:b/>
                <w:bCs/>
                <w:sz w:val="18"/>
                <w:szCs w:val="18"/>
              </w:rPr>
              <w:t>Yield potential (t/ha)</w:t>
            </w:r>
          </w:p>
        </w:tc>
        <w:tc>
          <w:tcPr>
            <w:tcW w:w="1260" w:type="dxa"/>
            <w:tcBorders>
              <w:top w:val="single" w:sz="4" w:space="0" w:color="auto"/>
              <w:bottom w:val="single" w:sz="4" w:space="0" w:color="auto"/>
            </w:tcBorders>
          </w:tcPr>
          <w:p w14:paraId="2B3C5453" w14:textId="77777777" w:rsidR="00D64E82" w:rsidRPr="002007C9" w:rsidRDefault="00D64E82" w:rsidP="00976F31">
            <w:pPr>
              <w:jc w:val="center"/>
              <w:rPr>
                <w:rFonts w:ascii="Arial" w:hAnsi="Arial" w:cs="Arial"/>
                <w:b/>
                <w:bCs/>
                <w:sz w:val="18"/>
                <w:szCs w:val="18"/>
              </w:rPr>
            </w:pPr>
            <w:r w:rsidRPr="002007C9">
              <w:rPr>
                <w:rFonts w:ascii="Arial" w:hAnsi="Arial" w:cs="Arial"/>
                <w:b/>
                <w:bCs/>
                <w:sz w:val="18"/>
                <w:szCs w:val="18"/>
              </w:rPr>
              <w:t>Maturity</w:t>
            </w:r>
          </w:p>
        </w:tc>
      </w:tr>
      <w:tr w:rsidR="00D64E82" w:rsidRPr="00520269" w14:paraId="465C16B5" w14:textId="77777777" w:rsidTr="00976F31">
        <w:trPr>
          <w:jc w:val="center"/>
        </w:trPr>
        <w:tc>
          <w:tcPr>
            <w:tcW w:w="1620" w:type="dxa"/>
            <w:tcBorders>
              <w:top w:val="single" w:sz="4" w:space="0" w:color="auto"/>
            </w:tcBorders>
          </w:tcPr>
          <w:p w14:paraId="5927E2A6" w14:textId="77777777" w:rsidR="00D64E82" w:rsidRPr="002007C9" w:rsidRDefault="00D64E82" w:rsidP="00976F31">
            <w:pPr>
              <w:spacing w:line="360" w:lineRule="auto"/>
              <w:jc w:val="both"/>
              <w:rPr>
                <w:rFonts w:ascii="Arial" w:hAnsi="Arial" w:cs="Arial"/>
                <w:sz w:val="18"/>
                <w:szCs w:val="18"/>
              </w:rPr>
            </w:pPr>
            <w:r w:rsidRPr="002007C9">
              <w:rPr>
                <w:rFonts w:ascii="Arial" w:hAnsi="Arial" w:cs="Arial"/>
                <w:sz w:val="18"/>
                <w:szCs w:val="18"/>
              </w:rPr>
              <w:t>Acc 12*Sec 2W</w:t>
            </w:r>
          </w:p>
        </w:tc>
        <w:tc>
          <w:tcPr>
            <w:tcW w:w="1530" w:type="dxa"/>
            <w:tcBorders>
              <w:top w:val="single" w:sz="4" w:space="0" w:color="auto"/>
            </w:tcBorders>
          </w:tcPr>
          <w:p w14:paraId="6A2ED2DE" w14:textId="77777777" w:rsidR="00D64E82" w:rsidRPr="002007C9" w:rsidRDefault="00D64E82" w:rsidP="00976F31">
            <w:pPr>
              <w:spacing w:line="360" w:lineRule="auto"/>
              <w:jc w:val="center"/>
              <w:rPr>
                <w:rFonts w:ascii="Arial" w:hAnsi="Arial" w:cs="Arial"/>
                <w:sz w:val="18"/>
                <w:szCs w:val="18"/>
              </w:rPr>
            </w:pPr>
            <w:r w:rsidRPr="002007C9">
              <w:rPr>
                <w:rFonts w:ascii="Arial" w:hAnsi="Arial" w:cs="Arial"/>
                <w:sz w:val="18"/>
                <w:szCs w:val="18"/>
              </w:rPr>
              <w:t>Inbred line</w:t>
            </w:r>
          </w:p>
        </w:tc>
        <w:tc>
          <w:tcPr>
            <w:tcW w:w="1800" w:type="dxa"/>
            <w:tcBorders>
              <w:top w:val="single" w:sz="4" w:space="0" w:color="auto"/>
            </w:tcBorders>
          </w:tcPr>
          <w:p w14:paraId="215C8350" w14:textId="77777777" w:rsidR="00D64E82" w:rsidRPr="002007C9" w:rsidRDefault="00D64E82" w:rsidP="00976F31">
            <w:pPr>
              <w:spacing w:line="360" w:lineRule="auto"/>
              <w:jc w:val="center"/>
              <w:rPr>
                <w:rFonts w:ascii="Arial" w:hAnsi="Arial" w:cs="Arial"/>
                <w:sz w:val="18"/>
                <w:szCs w:val="18"/>
              </w:rPr>
            </w:pPr>
            <w:r w:rsidRPr="002007C9">
              <w:rPr>
                <w:rFonts w:ascii="Arial" w:hAnsi="Arial" w:cs="Arial"/>
                <w:sz w:val="18"/>
                <w:szCs w:val="18"/>
              </w:rPr>
              <w:t>Resistant</w:t>
            </w:r>
          </w:p>
        </w:tc>
        <w:tc>
          <w:tcPr>
            <w:tcW w:w="2070" w:type="dxa"/>
            <w:tcBorders>
              <w:top w:val="single" w:sz="4" w:space="0" w:color="auto"/>
            </w:tcBorders>
          </w:tcPr>
          <w:p w14:paraId="752666C8" w14:textId="77777777" w:rsidR="00D64E82" w:rsidRPr="002007C9" w:rsidRDefault="00D64E82" w:rsidP="00976F31">
            <w:pPr>
              <w:spacing w:line="360" w:lineRule="auto"/>
              <w:jc w:val="center"/>
              <w:rPr>
                <w:rFonts w:ascii="Arial" w:hAnsi="Arial" w:cs="Arial"/>
                <w:sz w:val="18"/>
                <w:szCs w:val="18"/>
              </w:rPr>
            </w:pPr>
            <w:r w:rsidRPr="002007C9">
              <w:rPr>
                <w:rFonts w:ascii="Arial" w:hAnsi="Arial" w:cs="Arial"/>
                <w:sz w:val="18"/>
                <w:szCs w:val="18"/>
              </w:rPr>
              <w:t>1.36</w:t>
            </w:r>
          </w:p>
        </w:tc>
        <w:tc>
          <w:tcPr>
            <w:tcW w:w="1260" w:type="dxa"/>
            <w:tcBorders>
              <w:top w:val="single" w:sz="4" w:space="0" w:color="auto"/>
            </w:tcBorders>
          </w:tcPr>
          <w:p w14:paraId="5D41F4E0" w14:textId="77777777" w:rsidR="00D64E82" w:rsidRPr="002007C9" w:rsidRDefault="00D64E82" w:rsidP="00976F31">
            <w:pPr>
              <w:spacing w:line="360" w:lineRule="auto"/>
              <w:jc w:val="center"/>
              <w:rPr>
                <w:rFonts w:ascii="Arial" w:hAnsi="Arial" w:cs="Arial"/>
                <w:sz w:val="18"/>
                <w:szCs w:val="18"/>
              </w:rPr>
            </w:pPr>
            <w:r w:rsidRPr="002007C9">
              <w:rPr>
                <w:rFonts w:ascii="Arial" w:hAnsi="Arial" w:cs="Arial"/>
                <w:sz w:val="18"/>
                <w:szCs w:val="18"/>
              </w:rPr>
              <w:t>Early</w:t>
            </w:r>
          </w:p>
        </w:tc>
      </w:tr>
      <w:tr w:rsidR="00D64E82" w:rsidRPr="00520269" w14:paraId="26DB4410" w14:textId="77777777" w:rsidTr="00976F31">
        <w:trPr>
          <w:jc w:val="center"/>
        </w:trPr>
        <w:tc>
          <w:tcPr>
            <w:tcW w:w="1620" w:type="dxa"/>
          </w:tcPr>
          <w:p w14:paraId="55DFF5B8" w14:textId="77777777" w:rsidR="00D64E82" w:rsidRPr="002007C9" w:rsidRDefault="00D64E82" w:rsidP="00976F31">
            <w:pPr>
              <w:spacing w:line="360" w:lineRule="auto"/>
              <w:jc w:val="both"/>
              <w:rPr>
                <w:rFonts w:ascii="Arial" w:hAnsi="Arial" w:cs="Arial"/>
                <w:sz w:val="18"/>
                <w:szCs w:val="18"/>
              </w:rPr>
            </w:pPr>
            <w:r w:rsidRPr="002007C9">
              <w:rPr>
                <w:rFonts w:ascii="Arial" w:hAnsi="Arial" w:cs="Arial"/>
                <w:sz w:val="18"/>
                <w:szCs w:val="18"/>
              </w:rPr>
              <w:t>NE 15</w:t>
            </w:r>
          </w:p>
        </w:tc>
        <w:tc>
          <w:tcPr>
            <w:tcW w:w="1530" w:type="dxa"/>
          </w:tcPr>
          <w:p w14:paraId="0BE27721" w14:textId="77777777" w:rsidR="00D64E82" w:rsidRPr="002007C9" w:rsidRDefault="00D64E82" w:rsidP="00976F31">
            <w:pPr>
              <w:spacing w:line="360" w:lineRule="auto"/>
              <w:jc w:val="center"/>
              <w:rPr>
                <w:rFonts w:ascii="Arial" w:hAnsi="Arial" w:cs="Arial"/>
                <w:sz w:val="18"/>
                <w:szCs w:val="18"/>
              </w:rPr>
            </w:pPr>
            <w:r w:rsidRPr="002007C9">
              <w:rPr>
                <w:rFonts w:ascii="Arial" w:hAnsi="Arial" w:cs="Arial"/>
                <w:sz w:val="18"/>
                <w:szCs w:val="18"/>
              </w:rPr>
              <w:t>Landrace</w:t>
            </w:r>
          </w:p>
        </w:tc>
        <w:tc>
          <w:tcPr>
            <w:tcW w:w="1800" w:type="dxa"/>
          </w:tcPr>
          <w:p w14:paraId="0A00D3F4" w14:textId="77777777" w:rsidR="00D64E82" w:rsidRPr="002007C9" w:rsidRDefault="00D64E82" w:rsidP="00976F31">
            <w:pPr>
              <w:spacing w:line="360" w:lineRule="auto"/>
              <w:jc w:val="center"/>
              <w:rPr>
                <w:rFonts w:ascii="Arial" w:hAnsi="Arial" w:cs="Arial"/>
                <w:sz w:val="18"/>
                <w:szCs w:val="18"/>
              </w:rPr>
            </w:pPr>
            <w:r w:rsidRPr="002007C9">
              <w:rPr>
                <w:rFonts w:ascii="Arial" w:hAnsi="Arial" w:cs="Arial"/>
                <w:sz w:val="18"/>
                <w:szCs w:val="18"/>
              </w:rPr>
              <w:t>Resistant</w:t>
            </w:r>
          </w:p>
        </w:tc>
        <w:tc>
          <w:tcPr>
            <w:tcW w:w="2070" w:type="dxa"/>
          </w:tcPr>
          <w:p w14:paraId="5CCFFC80" w14:textId="77777777" w:rsidR="00D64E82" w:rsidRPr="002007C9" w:rsidRDefault="00D64E82" w:rsidP="00976F31">
            <w:pPr>
              <w:spacing w:line="360" w:lineRule="auto"/>
              <w:jc w:val="center"/>
              <w:rPr>
                <w:rFonts w:ascii="Arial" w:hAnsi="Arial" w:cs="Arial"/>
                <w:sz w:val="18"/>
                <w:szCs w:val="18"/>
              </w:rPr>
            </w:pPr>
            <w:r w:rsidRPr="002007C9">
              <w:rPr>
                <w:rFonts w:ascii="Arial" w:hAnsi="Arial" w:cs="Arial"/>
                <w:sz w:val="18"/>
                <w:szCs w:val="18"/>
              </w:rPr>
              <w:t>1.63</w:t>
            </w:r>
          </w:p>
        </w:tc>
        <w:tc>
          <w:tcPr>
            <w:tcW w:w="1260" w:type="dxa"/>
          </w:tcPr>
          <w:p w14:paraId="32169191" w14:textId="77777777" w:rsidR="00D64E82" w:rsidRPr="002007C9" w:rsidRDefault="00D64E82" w:rsidP="00976F31">
            <w:pPr>
              <w:spacing w:line="360" w:lineRule="auto"/>
              <w:jc w:val="center"/>
              <w:rPr>
                <w:rFonts w:ascii="Arial" w:hAnsi="Arial" w:cs="Arial"/>
                <w:sz w:val="18"/>
                <w:szCs w:val="18"/>
              </w:rPr>
            </w:pPr>
            <w:r w:rsidRPr="002007C9">
              <w:rPr>
                <w:rFonts w:ascii="Arial" w:hAnsi="Arial" w:cs="Arial"/>
                <w:sz w:val="18"/>
                <w:szCs w:val="18"/>
              </w:rPr>
              <w:t>Medium</w:t>
            </w:r>
          </w:p>
        </w:tc>
      </w:tr>
      <w:tr w:rsidR="00D64E82" w:rsidRPr="00520269" w14:paraId="2ECD3364" w14:textId="77777777" w:rsidTr="00976F31">
        <w:trPr>
          <w:jc w:val="center"/>
        </w:trPr>
        <w:tc>
          <w:tcPr>
            <w:tcW w:w="1620" w:type="dxa"/>
          </w:tcPr>
          <w:p w14:paraId="44CEF23A" w14:textId="77777777" w:rsidR="00D64E82" w:rsidRPr="002007C9" w:rsidRDefault="00D64E82" w:rsidP="00976F31">
            <w:pPr>
              <w:spacing w:line="360" w:lineRule="auto"/>
              <w:jc w:val="both"/>
              <w:rPr>
                <w:rFonts w:ascii="Arial" w:hAnsi="Arial" w:cs="Arial"/>
                <w:sz w:val="18"/>
                <w:szCs w:val="18"/>
              </w:rPr>
            </w:pPr>
            <w:r w:rsidRPr="002007C9">
              <w:rPr>
                <w:rFonts w:ascii="Arial" w:hAnsi="Arial" w:cs="Arial"/>
                <w:sz w:val="18"/>
                <w:szCs w:val="18"/>
              </w:rPr>
              <w:lastRenderedPageBreak/>
              <w:t>WC 35B</w:t>
            </w:r>
          </w:p>
        </w:tc>
        <w:tc>
          <w:tcPr>
            <w:tcW w:w="1530" w:type="dxa"/>
          </w:tcPr>
          <w:p w14:paraId="522F81CC" w14:textId="77777777" w:rsidR="00D64E82" w:rsidRPr="002007C9" w:rsidRDefault="00D64E82" w:rsidP="00976F31">
            <w:pPr>
              <w:spacing w:line="360" w:lineRule="auto"/>
              <w:jc w:val="center"/>
              <w:rPr>
                <w:rFonts w:ascii="Arial" w:hAnsi="Arial" w:cs="Arial"/>
                <w:sz w:val="18"/>
                <w:szCs w:val="18"/>
              </w:rPr>
            </w:pPr>
            <w:r w:rsidRPr="002007C9">
              <w:rPr>
                <w:rFonts w:ascii="Arial" w:hAnsi="Arial" w:cs="Arial"/>
                <w:sz w:val="18"/>
                <w:szCs w:val="18"/>
              </w:rPr>
              <w:t>Landrace</w:t>
            </w:r>
          </w:p>
        </w:tc>
        <w:tc>
          <w:tcPr>
            <w:tcW w:w="1800" w:type="dxa"/>
          </w:tcPr>
          <w:p w14:paraId="03934A14" w14:textId="77777777" w:rsidR="00D64E82" w:rsidRPr="002007C9" w:rsidRDefault="00D64E82" w:rsidP="00976F31">
            <w:pPr>
              <w:spacing w:line="360" w:lineRule="auto"/>
              <w:jc w:val="center"/>
              <w:rPr>
                <w:rFonts w:ascii="Arial" w:hAnsi="Arial" w:cs="Arial"/>
                <w:sz w:val="18"/>
                <w:szCs w:val="18"/>
              </w:rPr>
            </w:pPr>
            <w:r w:rsidRPr="002007C9">
              <w:rPr>
                <w:rFonts w:ascii="Arial" w:hAnsi="Arial" w:cs="Arial"/>
                <w:sz w:val="18"/>
                <w:szCs w:val="18"/>
              </w:rPr>
              <w:t>Resistant</w:t>
            </w:r>
          </w:p>
        </w:tc>
        <w:tc>
          <w:tcPr>
            <w:tcW w:w="2070" w:type="dxa"/>
          </w:tcPr>
          <w:p w14:paraId="448D8202" w14:textId="77777777" w:rsidR="00D64E82" w:rsidRPr="002007C9" w:rsidRDefault="00D64E82" w:rsidP="00976F31">
            <w:pPr>
              <w:spacing w:line="360" w:lineRule="auto"/>
              <w:jc w:val="center"/>
              <w:rPr>
                <w:rFonts w:ascii="Arial" w:hAnsi="Arial" w:cs="Arial"/>
                <w:sz w:val="18"/>
                <w:szCs w:val="18"/>
              </w:rPr>
            </w:pPr>
            <w:r w:rsidRPr="002007C9">
              <w:rPr>
                <w:rFonts w:ascii="Arial" w:hAnsi="Arial" w:cs="Arial"/>
                <w:sz w:val="18"/>
                <w:szCs w:val="18"/>
              </w:rPr>
              <w:t>1.40</w:t>
            </w:r>
          </w:p>
        </w:tc>
        <w:tc>
          <w:tcPr>
            <w:tcW w:w="1260" w:type="dxa"/>
          </w:tcPr>
          <w:p w14:paraId="03C16F08" w14:textId="77777777" w:rsidR="00D64E82" w:rsidRPr="002007C9" w:rsidRDefault="00D64E82" w:rsidP="00976F31">
            <w:pPr>
              <w:spacing w:line="360" w:lineRule="auto"/>
              <w:jc w:val="center"/>
              <w:rPr>
                <w:rFonts w:ascii="Arial" w:hAnsi="Arial" w:cs="Arial"/>
                <w:sz w:val="18"/>
                <w:szCs w:val="18"/>
              </w:rPr>
            </w:pPr>
            <w:r w:rsidRPr="002007C9">
              <w:rPr>
                <w:rFonts w:ascii="Arial" w:hAnsi="Arial" w:cs="Arial"/>
                <w:sz w:val="18"/>
                <w:szCs w:val="18"/>
              </w:rPr>
              <w:t>Medium</w:t>
            </w:r>
          </w:p>
        </w:tc>
      </w:tr>
      <w:tr w:rsidR="00D64E82" w:rsidRPr="00520269" w14:paraId="6DEE1654" w14:textId="77777777" w:rsidTr="00976F31">
        <w:trPr>
          <w:jc w:val="center"/>
        </w:trPr>
        <w:tc>
          <w:tcPr>
            <w:tcW w:w="1620" w:type="dxa"/>
          </w:tcPr>
          <w:p w14:paraId="1139409F" w14:textId="77777777" w:rsidR="00D64E82" w:rsidRPr="002007C9" w:rsidRDefault="00D64E82" w:rsidP="00976F31">
            <w:pPr>
              <w:spacing w:line="360" w:lineRule="auto"/>
              <w:jc w:val="both"/>
              <w:rPr>
                <w:rFonts w:ascii="Arial" w:hAnsi="Arial" w:cs="Arial"/>
                <w:sz w:val="18"/>
                <w:szCs w:val="18"/>
              </w:rPr>
            </w:pPr>
            <w:r w:rsidRPr="002007C9">
              <w:rPr>
                <w:rFonts w:ascii="Arial" w:hAnsi="Arial" w:cs="Arial"/>
                <w:sz w:val="18"/>
                <w:szCs w:val="18"/>
              </w:rPr>
              <w:t>WC 66</w:t>
            </w:r>
          </w:p>
        </w:tc>
        <w:tc>
          <w:tcPr>
            <w:tcW w:w="1530" w:type="dxa"/>
          </w:tcPr>
          <w:p w14:paraId="5C70DD91" w14:textId="77777777" w:rsidR="00D64E82" w:rsidRPr="002007C9" w:rsidRDefault="00D64E82" w:rsidP="00976F31">
            <w:pPr>
              <w:spacing w:line="360" w:lineRule="auto"/>
              <w:jc w:val="center"/>
              <w:rPr>
                <w:rFonts w:ascii="Arial" w:hAnsi="Arial" w:cs="Arial"/>
                <w:sz w:val="18"/>
                <w:szCs w:val="18"/>
              </w:rPr>
            </w:pPr>
            <w:r w:rsidRPr="002007C9">
              <w:rPr>
                <w:rFonts w:ascii="Arial" w:hAnsi="Arial" w:cs="Arial"/>
                <w:sz w:val="18"/>
                <w:szCs w:val="18"/>
              </w:rPr>
              <w:t>Landrace</w:t>
            </w:r>
          </w:p>
        </w:tc>
        <w:tc>
          <w:tcPr>
            <w:tcW w:w="1800" w:type="dxa"/>
          </w:tcPr>
          <w:p w14:paraId="70F0DA4A" w14:textId="77777777" w:rsidR="00D64E82" w:rsidRPr="002007C9" w:rsidRDefault="00D64E82" w:rsidP="00976F31">
            <w:pPr>
              <w:spacing w:line="360" w:lineRule="auto"/>
              <w:jc w:val="center"/>
              <w:rPr>
                <w:rFonts w:ascii="Arial" w:hAnsi="Arial" w:cs="Arial"/>
                <w:sz w:val="18"/>
                <w:szCs w:val="18"/>
              </w:rPr>
            </w:pPr>
            <w:r w:rsidRPr="002007C9">
              <w:rPr>
                <w:rFonts w:ascii="Arial" w:hAnsi="Arial" w:cs="Arial"/>
                <w:sz w:val="18"/>
                <w:szCs w:val="18"/>
              </w:rPr>
              <w:t>Resistant</w:t>
            </w:r>
          </w:p>
        </w:tc>
        <w:tc>
          <w:tcPr>
            <w:tcW w:w="2070" w:type="dxa"/>
          </w:tcPr>
          <w:p w14:paraId="62F3482F" w14:textId="77777777" w:rsidR="00D64E82" w:rsidRPr="002007C9" w:rsidRDefault="00D64E82" w:rsidP="00976F31">
            <w:pPr>
              <w:spacing w:line="360" w:lineRule="auto"/>
              <w:jc w:val="center"/>
              <w:rPr>
                <w:rFonts w:ascii="Arial" w:hAnsi="Arial" w:cs="Arial"/>
                <w:sz w:val="18"/>
                <w:szCs w:val="18"/>
              </w:rPr>
            </w:pPr>
            <w:r w:rsidRPr="002007C9">
              <w:rPr>
                <w:rFonts w:ascii="Arial" w:hAnsi="Arial" w:cs="Arial"/>
                <w:sz w:val="18"/>
                <w:szCs w:val="18"/>
              </w:rPr>
              <w:t>1.43</w:t>
            </w:r>
          </w:p>
        </w:tc>
        <w:tc>
          <w:tcPr>
            <w:tcW w:w="1260" w:type="dxa"/>
          </w:tcPr>
          <w:p w14:paraId="2A25244B" w14:textId="77777777" w:rsidR="00D64E82" w:rsidRPr="002007C9" w:rsidRDefault="00D64E82" w:rsidP="00976F31">
            <w:pPr>
              <w:spacing w:line="360" w:lineRule="auto"/>
              <w:jc w:val="center"/>
              <w:rPr>
                <w:rFonts w:ascii="Arial" w:hAnsi="Arial" w:cs="Arial"/>
                <w:sz w:val="18"/>
                <w:szCs w:val="18"/>
              </w:rPr>
            </w:pPr>
            <w:r w:rsidRPr="002007C9">
              <w:rPr>
                <w:rFonts w:ascii="Arial" w:hAnsi="Arial" w:cs="Arial"/>
                <w:sz w:val="18"/>
                <w:szCs w:val="18"/>
              </w:rPr>
              <w:t>Medium</w:t>
            </w:r>
          </w:p>
        </w:tc>
      </w:tr>
      <w:tr w:rsidR="00D64E82" w:rsidRPr="00520269" w14:paraId="2EB20A21" w14:textId="77777777" w:rsidTr="00976F31">
        <w:trPr>
          <w:jc w:val="center"/>
        </w:trPr>
        <w:tc>
          <w:tcPr>
            <w:tcW w:w="1620" w:type="dxa"/>
          </w:tcPr>
          <w:p w14:paraId="61DB807C" w14:textId="77777777" w:rsidR="00D64E82" w:rsidRPr="002007C9" w:rsidRDefault="00D64E82" w:rsidP="00976F31">
            <w:pPr>
              <w:spacing w:line="360" w:lineRule="auto"/>
              <w:jc w:val="both"/>
              <w:rPr>
                <w:rFonts w:ascii="Arial" w:hAnsi="Arial" w:cs="Arial"/>
                <w:sz w:val="18"/>
                <w:szCs w:val="18"/>
              </w:rPr>
            </w:pPr>
            <w:r w:rsidRPr="002007C9">
              <w:rPr>
                <w:rFonts w:ascii="Arial" w:hAnsi="Arial" w:cs="Arial"/>
                <w:sz w:val="18"/>
                <w:szCs w:val="18"/>
              </w:rPr>
              <w:t>Alegi</w:t>
            </w:r>
          </w:p>
        </w:tc>
        <w:tc>
          <w:tcPr>
            <w:tcW w:w="1530" w:type="dxa"/>
          </w:tcPr>
          <w:p w14:paraId="3CDD0B82" w14:textId="77777777" w:rsidR="00D64E82" w:rsidRPr="002007C9" w:rsidRDefault="00D64E82" w:rsidP="00976F31">
            <w:pPr>
              <w:spacing w:line="360" w:lineRule="auto"/>
              <w:jc w:val="center"/>
              <w:rPr>
                <w:rFonts w:ascii="Arial" w:hAnsi="Arial" w:cs="Arial"/>
                <w:sz w:val="18"/>
                <w:szCs w:val="18"/>
              </w:rPr>
            </w:pPr>
            <w:r w:rsidRPr="002007C9">
              <w:rPr>
                <w:rFonts w:ascii="Arial" w:hAnsi="Arial" w:cs="Arial"/>
                <w:sz w:val="18"/>
                <w:szCs w:val="18"/>
              </w:rPr>
              <w:t>Local</w:t>
            </w:r>
          </w:p>
        </w:tc>
        <w:tc>
          <w:tcPr>
            <w:tcW w:w="1800" w:type="dxa"/>
          </w:tcPr>
          <w:p w14:paraId="070F5ABD" w14:textId="77777777" w:rsidR="00D64E82" w:rsidRPr="002007C9" w:rsidRDefault="00D64E82" w:rsidP="00976F31">
            <w:pPr>
              <w:spacing w:line="360" w:lineRule="auto"/>
              <w:jc w:val="center"/>
              <w:rPr>
                <w:rFonts w:ascii="Arial" w:hAnsi="Arial" w:cs="Arial"/>
                <w:sz w:val="18"/>
                <w:szCs w:val="18"/>
              </w:rPr>
            </w:pPr>
            <w:r w:rsidRPr="002007C9">
              <w:rPr>
                <w:rFonts w:ascii="Arial" w:hAnsi="Arial" w:cs="Arial"/>
                <w:sz w:val="18"/>
                <w:szCs w:val="18"/>
              </w:rPr>
              <w:t>Moderate</w:t>
            </w:r>
          </w:p>
        </w:tc>
        <w:tc>
          <w:tcPr>
            <w:tcW w:w="2070" w:type="dxa"/>
          </w:tcPr>
          <w:p w14:paraId="7318B656" w14:textId="77777777" w:rsidR="00D64E82" w:rsidRPr="002007C9" w:rsidRDefault="00D64E82" w:rsidP="00976F31">
            <w:pPr>
              <w:spacing w:line="360" w:lineRule="auto"/>
              <w:jc w:val="center"/>
              <w:rPr>
                <w:rFonts w:ascii="Arial" w:hAnsi="Arial" w:cs="Arial"/>
                <w:sz w:val="18"/>
                <w:szCs w:val="18"/>
              </w:rPr>
            </w:pPr>
            <w:r w:rsidRPr="002007C9">
              <w:rPr>
                <w:rFonts w:ascii="Arial" w:hAnsi="Arial" w:cs="Arial"/>
                <w:sz w:val="18"/>
                <w:szCs w:val="18"/>
              </w:rPr>
              <w:t>1.42</w:t>
            </w:r>
          </w:p>
        </w:tc>
        <w:tc>
          <w:tcPr>
            <w:tcW w:w="1260" w:type="dxa"/>
          </w:tcPr>
          <w:p w14:paraId="1617EB7E" w14:textId="77777777" w:rsidR="00D64E82" w:rsidRPr="002007C9" w:rsidRDefault="00D64E82" w:rsidP="00976F31">
            <w:pPr>
              <w:spacing w:line="360" w:lineRule="auto"/>
              <w:jc w:val="center"/>
              <w:rPr>
                <w:rFonts w:ascii="Arial" w:hAnsi="Arial" w:cs="Arial"/>
                <w:sz w:val="18"/>
                <w:szCs w:val="18"/>
              </w:rPr>
            </w:pPr>
            <w:r w:rsidRPr="002007C9">
              <w:rPr>
                <w:rFonts w:ascii="Arial" w:hAnsi="Arial" w:cs="Arial"/>
                <w:sz w:val="18"/>
                <w:szCs w:val="18"/>
              </w:rPr>
              <w:t>Early</w:t>
            </w:r>
          </w:p>
        </w:tc>
      </w:tr>
      <w:tr w:rsidR="00D64E82" w:rsidRPr="00520269" w14:paraId="1DDF5FCD" w14:textId="77777777" w:rsidTr="00976F31">
        <w:trPr>
          <w:jc w:val="center"/>
        </w:trPr>
        <w:tc>
          <w:tcPr>
            <w:tcW w:w="1620" w:type="dxa"/>
          </w:tcPr>
          <w:p w14:paraId="7F3B6728" w14:textId="77777777" w:rsidR="00D64E82" w:rsidRPr="002007C9" w:rsidRDefault="00D64E82" w:rsidP="00976F31">
            <w:pPr>
              <w:spacing w:line="360" w:lineRule="auto"/>
              <w:jc w:val="both"/>
              <w:rPr>
                <w:rFonts w:ascii="Arial" w:hAnsi="Arial" w:cs="Arial"/>
                <w:sz w:val="18"/>
                <w:szCs w:val="18"/>
              </w:rPr>
            </w:pPr>
            <w:r w:rsidRPr="002007C9">
              <w:rPr>
                <w:rFonts w:ascii="Arial" w:hAnsi="Arial" w:cs="Arial"/>
                <w:sz w:val="18"/>
                <w:szCs w:val="18"/>
              </w:rPr>
              <w:t>NE 48</w:t>
            </w:r>
          </w:p>
        </w:tc>
        <w:tc>
          <w:tcPr>
            <w:tcW w:w="1530" w:type="dxa"/>
          </w:tcPr>
          <w:p w14:paraId="24F15B33" w14:textId="77777777" w:rsidR="00D64E82" w:rsidRPr="002007C9" w:rsidRDefault="00D64E82" w:rsidP="00976F31">
            <w:pPr>
              <w:spacing w:line="360" w:lineRule="auto"/>
              <w:jc w:val="center"/>
              <w:rPr>
                <w:rFonts w:ascii="Arial" w:hAnsi="Arial" w:cs="Arial"/>
                <w:sz w:val="18"/>
                <w:szCs w:val="18"/>
              </w:rPr>
            </w:pPr>
            <w:r w:rsidRPr="002007C9">
              <w:rPr>
                <w:rFonts w:ascii="Arial" w:hAnsi="Arial" w:cs="Arial"/>
                <w:sz w:val="18"/>
                <w:szCs w:val="18"/>
              </w:rPr>
              <w:t>Landrace</w:t>
            </w:r>
          </w:p>
        </w:tc>
        <w:tc>
          <w:tcPr>
            <w:tcW w:w="1800" w:type="dxa"/>
          </w:tcPr>
          <w:p w14:paraId="5A447C22" w14:textId="77777777" w:rsidR="00D64E82" w:rsidRPr="002007C9" w:rsidRDefault="00D64E82" w:rsidP="00976F31">
            <w:pPr>
              <w:spacing w:line="360" w:lineRule="auto"/>
              <w:jc w:val="center"/>
              <w:rPr>
                <w:rFonts w:ascii="Arial" w:hAnsi="Arial" w:cs="Arial"/>
                <w:sz w:val="18"/>
                <w:szCs w:val="18"/>
              </w:rPr>
            </w:pPr>
            <w:r w:rsidRPr="002007C9">
              <w:rPr>
                <w:rFonts w:ascii="Arial" w:hAnsi="Arial" w:cs="Arial"/>
                <w:sz w:val="18"/>
                <w:szCs w:val="18"/>
              </w:rPr>
              <w:t>Moderate</w:t>
            </w:r>
          </w:p>
        </w:tc>
        <w:tc>
          <w:tcPr>
            <w:tcW w:w="2070" w:type="dxa"/>
          </w:tcPr>
          <w:p w14:paraId="105AFE92" w14:textId="77777777" w:rsidR="00D64E82" w:rsidRPr="002007C9" w:rsidRDefault="00D64E82" w:rsidP="00976F31">
            <w:pPr>
              <w:spacing w:line="360" w:lineRule="auto"/>
              <w:jc w:val="center"/>
              <w:rPr>
                <w:rFonts w:ascii="Arial" w:hAnsi="Arial" w:cs="Arial"/>
                <w:sz w:val="18"/>
                <w:szCs w:val="18"/>
              </w:rPr>
            </w:pPr>
            <w:r w:rsidRPr="002007C9">
              <w:rPr>
                <w:rFonts w:ascii="Arial" w:hAnsi="Arial" w:cs="Arial"/>
                <w:sz w:val="18"/>
                <w:szCs w:val="18"/>
              </w:rPr>
              <w:t>1.43</w:t>
            </w:r>
          </w:p>
        </w:tc>
        <w:tc>
          <w:tcPr>
            <w:tcW w:w="1260" w:type="dxa"/>
          </w:tcPr>
          <w:p w14:paraId="0DE4CED4" w14:textId="77777777" w:rsidR="00D64E82" w:rsidRPr="002007C9" w:rsidRDefault="00D64E82" w:rsidP="00976F31">
            <w:pPr>
              <w:spacing w:line="360" w:lineRule="auto"/>
              <w:jc w:val="center"/>
              <w:rPr>
                <w:rFonts w:ascii="Arial" w:hAnsi="Arial" w:cs="Arial"/>
                <w:sz w:val="18"/>
                <w:szCs w:val="18"/>
              </w:rPr>
            </w:pPr>
            <w:r w:rsidRPr="002007C9">
              <w:rPr>
                <w:rFonts w:ascii="Arial" w:hAnsi="Arial" w:cs="Arial"/>
                <w:sz w:val="18"/>
                <w:szCs w:val="18"/>
              </w:rPr>
              <w:t>Medium</w:t>
            </w:r>
          </w:p>
        </w:tc>
      </w:tr>
      <w:tr w:rsidR="00D64E82" w:rsidRPr="00520269" w14:paraId="459D35F9" w14:textId="77777777" w:rsidTr="00976F31">
        <w:trPr>
          <w:jc w:val="center"/>
        </w:trPr>
        <w:tc>
          <w:tcPr>
            <w:tcW w:w="1620" w:type="dxa"/>
          </w:tcPr>
          <w:p w14:paraId="1D6B0B93" w14:textId="77777777" w:rsidR="00D64E82" w:rsidRPr="002007C9" w:rsidRDefault="00D64E82" w:rsidP="00976F31">
            <w:pPr>
              <w:spacing w:line="360" w:lineRule="auto"/>
              <w:jc w:val="both"/>
              <w:rPr>
                <w:rFonts w:ascii="Arial" w:hAnsi="Arial" w:cs="Arial"/>
                <w:sz w:val="18"/>
                <w:szCs w:val="18"/>
              </w:rPr>
            </w:pPr>
            <w:r w:rsidRPr="002007C9">
              <w:rPr>
                <w:rFonts w:ascii="Arial" w:hAnsi="Arial" w:cs="Arial"/>
                <w:sz w:val="18"/>
                <w:szCs w:val="18"/>
              </w:rPr>
              <w:t>NE 50</w:t>
            </w:r>
          </w:p>
        </w:tc>
        <w:tc>
          <w:tcPr>
            <w:tcW w:w="1530" w:type="dxa"/>
          </w:tcPr>
          <w:p w14:paraId="2EA7C08C" w14:textId="77777777" w:rsidR="00D64E82" w:rsidRPr="002007C9" w:rsidRDefault="00D64E82" w:rsidP="00976F31">
            <w:pPr>
              <w:spacing w:line="360" w:lineRule="auto"/>
              <w:jc w:val="center"/>
              <w:rPr>
                <w:rFonts w:ascii="Arial" w:hAnsi="Arial" w:cs="Arial"/>
                <w:sz w:val="18"/>
                <w:szCs w:val="18"/>
              </w:rPr>
            </w:pPr>
            <w:r w:rsidRPr="002007C9">
              <w:rPr>
                <w:rFonts w:ascii="Arial" w:hAnsi="Arial" w:cs="Arial"/>
                <w:sz w:val="18"/>
                <w:szCs w:val="18"/>
              </w:rPr>
              <w:t>Landrace</w:t>
            </w:r>
          </w:p>
        </w:tc>
        <w:tc>
          <w:tcPr>
            <w:tcW w:w="1800" w:type="dxa"/>
          </w:tcPr>
          <w:p w14:paraId="749292E6" w14:textId="77777777" w:rsidR="00D64E82" w:rsidRPr="002007C9" w:rsidRDefault="00D64E82" w:rsidP="00976F31">
            <w:pPr>
              <w:spacing w:line="360" w:lineRule="auto"/>
              <w:jc w:val="center"/>
              <w:rPr>
                <w:rFonts w:ascii="Arial" w:hAnsi="Arial" w:cs="Arial"/>
                <w:sz w:val="18"/>
                <w:szCs w:val="18"/>
              </w:rPr>
            </w:pPr>
            <w:r w:rsidRPr="002007C9">
              <w:rPr>
                <w:rFonts w:ascii="Arial" w:hAnsi="Arial" w:cs="Arial"/>
                <w:sz w:val="18"/>
                <w:szCs w:val="18"/>
              </w:rPr>
              <w:t>Moderate</w:t>
            </w:r>
          </w:p>
        </w:tc>
        <w:tc>
          <w:tcPr>
            <w:tcW w:w="2070" w:type="dxa"/>
          </w:tcPr>
          <w:p w14:paraId="361A6BCE" w14:textId="77777777" w:rsidR="00D64E82" w:rsidRPr="002007C9" w:rsidRDefault="00D64E82" w:rsidP="00976F31">
            <w:pPr>
              <w:spacing w:line="360" w:lineRule="auto"/>
              <w:jc w:val="center"/>
              <w:rPr>
                <w:rFonts w:ascii="Arial" w:hAnsi="Arial" w:cs="Arial"/>
                <w:sz w:val="18"/>
                <w:szCs w:val="18"/>
              </w:rPr>
            </w:pPr>
            <w:r w:rsidRPr="002007C9">
              <w:rPr>
                <w:rFonts w:ascii="Arial" w:hAnsi="Arial" w:cs="Arial"/>
                <w:sz w:val="18"/>
                <w:szCs w:val="18"/>
              </w:rPr>
              <w:t>1.45</w:t>
            </w:r>
          </w:p>
        </w:tc>
        <w:tc>
          <w:tcPr>
            <w:tcW w:w="1260" w:type="dxa"/>
          </w:tcPr>
          <w:p w14:paraId="2EA68731" w14:textId="77777777" w:rsidR="00D64E82" w:rsidRPr="002007C9" w:rsidRDefault="00D64E82" w:rsidP="00976F31">
            <w:pPr>
              <w:spacing w:line="360" w:lineRule="auto"/>
              <w:jc w:val="center"/>
              <w:rPr>
                <w:rFonts w:ascii="Arial" w:hAnsi="Arial" w:cs="Arial"/>
                <w:sz w:val="18"/>
                <w:szCs w:val="18"/>
              </w:rPr>
            </w:pPr>
            <w:r w:rsidRPr="002007C9">
              <w:rPr>
                <w:rFonts w:ascii="Arial" w:hAnsi="Arial" w:cs="Arial"/>
                <w:sz w:val="18"/>
                <w:szCs w:val="18"/>
              </w:rPr>
              <w:t>Early</w:t>
            </w:r>
          </w:p>
        </w:tc>
      </w:tr>
      <w:tr w:rsidR="00D64E82" w:rsidRPr="00520269" w14:paraId="20706684" w14:textId="77777777" w:rsidTr="00976F31">
        <w:trPr>
          <w:jc w:val="center"/>
        </w:trPr>
        <w:tc>
          <w:tcPr>
            <w:tcW w:w="1620" w:type="dxa"/>
          </w:tcPr>
          <w:p w14:paraId="3B2C5CC3" w14:textId="77777777" w:rsidR="00D64E82" w:rsidRPr="002007C9" w:rsidRDefault="00D64E82" w:rsidP="00976F31">
            <w:pPr>
              <w:spacing w:line="360" w:lineRule="auto"/>
              <w:jc w:val="both"/>
              <w:rPr>
                <w:rFonts w:ascii="Arial" w:hAnsi="Arial" w:cs="Arial"/>
                <w:sz w:val="18"/>
                <w:szCs w:val="18"/>
              </w:rPr>
            </w:pPr>
            <w:proofErr w:type="spellStart"/>
            <w:r w:rsidRPr="002007C9">
              <w:rPr>
                <w:rFonts w:ascii="Arial" w:hAnsi="Arial" w:cs="Arial"/>
                <w:sz w:val="18"/>
                <w:szCs w:val="18"/>
              </w:rPr>
              <w:t>Secow</w:t>
            </w:r>
            <w:proofErr w:type="spellEnd"/>
            <w:r w:rsidRPr="002007C9">
              <w:rPr>
                <w:rFonts w:ascii="Arial" w:hAnsi="Arial" w:cs="Arial"/>
                <w:sz w:val="18"/>
                <w:szCs w:val="18"/>
              </w:rPr>
              <w:t xml:space="preserve"> 5T</w:t>
            </w:r>
          </w:p>
        </w:tc>
        <w:tc>
          <w:tcPr>
            <w:tcW w:w="1530" w:type="dxa"/>
          </w:tcPr>
          <w:p w14:paraId="2FEF6D5F" w14:textId="77777777" w:rsidR="00D64E82" w:rsidRPr="002007C9" w:rsidRDefault="00D64E82" w:rsidP="00976F31">
            <w:pPr>
              <w:spacing w:line="360" w:lineRule="auto"/>
              <w:jc w:val="center"/>
              <w:rPr>
                <w:rFonts w:ascii="Arial" w:hAnsi="Arial" w:cs="Arial"/>
                <w:sz w:val="18"/>
                <w:szCs w:val="18"/>
              </w:rPr>
            </w:pPr>
            <w:r w:rsidRPr="002007C9">
              <w:rPr>
                <w:rFonts w:ascii="Arial" w:hAnsi="Arial" w:cs="Arial"/>
                <w:sz w:val="18"/>
                <w:szCs w:val="18"/>
              </w:rPr>
              <w:t>Improved</w:t>
            </w:r>
          </w:p>
        </w:tc>
        <w:tc>
          <w:tcPr>
            <w:tcW w:w="1800" w:type="dxa"/>
          </w:tcPr>
          <w:p w14:paraId="0F43A8C3" w14:textId="77777777" w:rsidR="00D64E82" w:rsidRPr="002007C9" w:rsidRDefault="00D64E82" w:rsidP="00976F31">
            <w:pPr>
              <w:spacing w:line="360" w:lineRule="auto"/>
              <w:jc w:val="center"/>
              <w:rPr>
                <w:rFonts w:ascii="Arial" w:hAnsi="Arial" w:cs="Arial"/>
                <w:sz w:val="18"/>
                <w:szCs w:val="18"/>
              </w:rPr>
            </w:pPr>
            <w:r w:rsidRPr="002007C9">
              <w:rPr>
                <w:rFonts w:ascii="Arial" w:hAnsi="Arial" w:cs="Arial"/>
                <w:sz w:val="18"/>
                <w:szCs w:val="18"/>
              </w:rPr>
              <w:t>Moderate</w:t>
            </w:r>
          </w:p>
        </w:tc>
        <w:tc>
          <w:tcPr>
            <w:tcW w:w="2070" w:type="dxa"/>
          </w:tcPr>
          <w:p w14:paraId="31ADECC0" w14:textId="77777777" w:rsidR="00D64E82" w:rsidRPr="002007C9" w:rsidRDefault="00D64E82" w:rsidP="00976F31">
            <w:pPr>
              <w:spacing w:line="360" w:lineRule="auto"/>
              <w:jc w:val="center"/>
              <w:rPr>
                <w:rFonts w:ascii="Arial" w:hAnsi="Arial" w:cs="Arial"/>
                <w:sz w:val="18"/>
                <w:szCs w:val="18"/>
              </w:rPr>
            </w:pPr>
            <w:r w:rsidRPr="002007C9">
              <w:rPr>
                <w:rFonts w:ascii="Arial" w:hAnsi="Arial" w:cs="Arial"/>
                <w:sz w:val="18"/>
                <w:szCs w:val="18"/>
              </w:rPr>
              <w:t>2.05</w:t>
            </w:r>
          </w:p>
        </w:tc>
        <w:tc>
          <w:tcPr>
            <w:tcW w:w="1260" w:type="dxa"/>
          </w:tcPr>
          <w:p w14:paraId="78604628" w14:textId="77777777" w:rsidR="00D64E82" w:rsidRPr="002007C9" w:rsidRDefault="00D64E82" w:rsidP="00976F31">
            <w:pPr>
              <w:spacing w:line="360" w:lineRule="auto"/>
              <w:jc w:val="center"/>
              <w:rPr>
                <w:rFonts w:ascii="Arial" w:hAnsi="Arial" w:cs="Arial"/>
                <w:sz w:val="18"/>
                <w:szCs w:val="18"/>
              </w:rPr>
            </w:pPr>
            <w:r w:rsidRPr="002007C9">
              <w:rPr>
                <w:rFonts w:ascii="Arial" w:hAnsi="Arial" w:cs="Arial"/>
                <w:sz w:val="18"/>
                <w:szCs w:val="18"/>
              </w:rPr>
              <w:t>Early</w:t>
            </w:r>
          </w:p>
        </w:tc>
      </w:tr>
      <w:tr w:rsidR="00D64E82" w:rsidRPr="00520269" w14:paraId="151819CA" w14:textId="77777777" w:rsidTr="00976F31">
        <w:trPr>
          <w:jc w:val="center"/>
        </w:trPr>
        <w:tc>
          <w:tcPr>
            <w:tcW w:w="1620" w:type="dxa"/>
          </w:tcPr>
          <w:p w14:paraId="1319A4B5" w14:textId="77777777" w:rsidR="00D64E82" w:rsidRPr="002007C9" w:rsidRDefault="00D64E82" w:rsidP="00976F31">
            <w:pPr>
              <w:spacing w:line="360" w:lineRule="auto"/>
              <w:jc w:val="both"/>
              <w:rPr>
                <w:rFonts w:ascii="Arial" w:hAnsi="Arial" w:cs="Arial"/>
                <w:sz w:val="18"/>
                <w:szCs w:val="18"/>
              </w:rPr>
            </w:pPr>
            <w:r w:rsidRPr="002007C9">
              <w:rPr>
                <w:rFonts w:ascii="Arial" w:hAnsi="Arial" w:cs="Arial"/>
                <w:sz w:val="18"/>
                <w:szCs w:val="18"/>
              </w:rPr>
              <w:t>WC 10</w:t>
            </w:r>
          </w:p>
        </w:tc>
        <w:tc>
          <w:tcPr>
            <w:tcW w:w="1530" w:type="dxa"/>
          </w:tcPr>
          <w:p w14:paraId="59D0638F" w14:textId="77777777" w:rsidR="00D64E82" w:rsidRPr="002007C9" w:rsidRDefault="00D64E82" w:rsidP="00976F31">
            <w:pPr>
              <w:spacing w:line="360" w:lineRule="auto"/>
              <w:jc w:val="center"/>
              <w:rPr>
                <w:rFonts w:ascii="Arial" w:hAnsi="Arial" w:cs="Arial"/>
                <w:sz w:val="18"/>
                <w:szCs w:val="18"/>
              </w:rPr>
            </w:pPr>
            <w:r w:rsidRPr="002007C9">
              <w:rPr>
                <w:rFonts w:ascii="Arial" w:hAnsi="Arial" w:cs="Arial"/>
                <w:sz w:val="18"/>
                <w:szCs w:val="18"/>
              </w:rPr>
              <w:t>Landrace</w:t>
            </w:r>
          </w:p>
        </w:tc>
        <w:tc>
          <w:tcPr>
            <w:tcW w:w="1800" w:type="dxa"/>
          </w:tcPr>
          <w:p w14:paraId="2A883A72" w14:textId="77777777" w:rsidR="00D64E82" w:rsidRPr="002007C9" w:rsidRDefault="00D64E82" w:rsidP="00976F31">
            <w:pPr>
              <w:spacing w:line="360" w:lineRule="auto"/>
              <w:jc w:val="center"/>
              <w:rPr>
                <w:rFonts w:ascii="Arial" w:hAnsi="Arial" w:cs="Arial"/>
                <w:sz w:val="18"/>
                <w:szCs w:val="18"/>
              </w:rPr>
            </w:pPr>
            <w:r w:rsidRPr="002007C9">
              <w:rPr>
                <w:rFonts w:ascii="Arial" w:hAnsi="Arial" w:cs="Arial"/>
                <w:sz w:val="18"/>
                <w:szCs w:val="18"/>
              </w:rPr>
              <w:t>Moderate</w:t>
            </w:r>
          </w:p>
        </w:tc>
        <w:tc>
          <w:tcPr>
            <w:tcW w:w="2070" w:type="dxa"/>
          </w:tcPr>
          <w:p w14:paraId="4736E48E" w14:textId="77777777" w:rsidR="00D64E82" w:rsidRPr="002007C9" w:rsidRDefault="00D64E82" w:rsidP="00976F31">
            <w:pPr>
              <w:spacing w:line="360" w:lineRule="auto"/>
              <w:jc w:val="center"/>
              <w:rPr>
                <w:rFonts w:ascii="Arial" w:hAnsi="Arial" w:cs="Arial"/>
                <w:sz w:val="18"/>
                <w:szCs w:val="18"/>
              </w:rPr>
            </w:pPr>
            <w:r w:rsidRPr="002007C9">
              <w:rPr>
                <w:rFonts w:ascii="Arial" w:hAnsi="Arial" w:cs="Arial"/>
                <w:sz w:val="18"/>
                <w:szCs w:val="18"/>
              </w:rPr>
              <w:t>1.61</w:t>
            </w:r>
          </w:p>
        </w:tc>
        <w:tc>
          <w:tcPr>
            <w:tcW w:w="1260" w:type="dxa"/>
          </w:tcPr>
          <w:p w14:paraId="1FEAFDD2" w14:textId="77777777" w:rsidR="00D64E82" w:rsidRPr="002007C9" w:rsidRDefault="00D64E82" w:rsidP="00976F31">
            <w:pPr>
              <w:spacing w:line="360" w:lineRule="auto"/>
              <w:jc w:val="center"/>
              <w:rPr>
                <w:rFonts w:ascii="Arial" w:hAnsi="Arial" w:cs="Arial"/>
                <w:sz w:val="18"/>
                <w:szCs w:val="18"/>
              </w:rPr>
            </w:pPr>
            <w:r w:rsidRPr="002007C9">
              <w:rPr>
                <w:rFonts w:ascii="Arial" w:hAnsi="Arial" w:cs="Arial"/>
                <w:sz w:val="18"/>
                <w:szCs w:val="18"/>
              </w:rPr>
              <w:t>Medium</w:t>
            </w:r>
          </w:p>
        </w:tc>
      </w:tr>
      <w:tr w:rsidR="00D64E82" w:rsidRPr="00520269" w14:paraId="7C4E99BB" w14:textId="77777777" w:rsidTr="00976F31">
        <w:trPr>
          <w:jc w:val="center"/>
        </w:trPr>
        <w:tc>
          <w:tcPr>
            <w:tcW w:w="1620" w:type="dxa"/>
          </w:tcPr>
          <w:p w14:paraId="58A20C35" w14:textId="77777777" w:rsidR="00D64E82" w:rsidRPr="002007C9" w:rsidRDefault="00D64E82" w:rsidP="00976F31">
            <w:pPr>
              <w:spacing w:line="360" w:lineRule="auto"/>
              <w:jc w:val="both"/>
              <w:rPr>
                <w:rFonts w:ascii="Arial" w:hAnsi="Arial" w:cs="Arial"/>
                <w:sz w:val="18"/>
                <w:szCs w:val="18"/>
              </w:rPr>
            </w:pPr>
            <w:r w:rsidRPr="002007C9">
              <w:rPr>
                <w:rFonts w:ascii="Arial" w:hAnsi="Arial" w:cs="Arial"/>
                <w:sz w:val="18"/>
                <w:szCs w:val="18"/>
              </w:rPr>
              <w:t>WC 36</w:t>
            </w:r>
          </w:p>
        </w:tc>
        <w:tc>
          <w:tcPr>
            <w:tcW w:w="1530" w:type="dxa"/>
          </w:tcPr>
          <w:p w14:paraId="5BBB4570" w14:textId="77777777" w:rsidR="00D64E82" w:rsidRPr="002007C9" w:rsidRDefault="00D64E82" w:rsidP="00976F31">
            <w:pPr>
              <w:spacing w:line="360" w:lineRule="auto"/>
              <w:jc w:val="center"/>
              <w:rPr>
                <w:rFonts w:ascii="Arial" w:hAnsi="Arial" w:cs="Arial"/>
                <w:sz w:val="18"/>
                <w:szCs w:val="18"/>
              </w:rPr>
            </w:pPr>
            <w:r w:rsidRPr="002007C9">
              <w:rPr>
                <w:rFonts w:ascii="Arial" w:hAnsi="Arial" w:cs="Arial"/>
                <w:sz w:val="18"/>
                <w:szCs w:val="18"/>
              </w:rPr>
              <w:t>Landrace</w:t>
            </w:r>
          </w:p>
        </w:tc>
        <w:tc>
          <w:tcPr>
            <w:tcW w:w="1800" w:type="dxa"/>
          </w:tcPr>
          <w:p w14:paraId="3A63C104" w14:textId="77777777" w:rsidR="00D64E82" w:rsidRPr="002007C9" w:rsidRDefault="00D64E82" w:rsidP="00976F31">
            <w:pPr>
              <w:spacing w:line="360" w:lineRule="auto"/>
              <w:jc w:val="center"/>
              <w:rPr>
                <w:rFonts w:ascii="Arial" w:hAnsi="Arial" w:cs="Arial"/>
                <w:sz w:val="18"/>
                <w:szCs w:val="18"/>
              </w:rPr>
            </w:pPr>
            <w:r w:rsidRPr="002007C9">
              <w:rPr>
                <w:rFonts w:ascii="Arial" w:hAnsi="Arial" w:cs="Arial"/>
                <w:sz w:val="18"/>
                <w:szCs w:val="18"/>
              </w:rPr>
              <w:t>Susceptible</w:t>
            </w:r>
          </w:p>
        </w:tc>
        <w:tc>
          <w:tcPr>
            <w:tcW w:w="2070" w:type="dxa"/>
          </w:tcPr>
          <w:p w14:paraId="1FF07C70" w14:textId="77777777" w:rsidR="00D64E82" w:rsidRPr="002007C9" w:rsidRDefault="00D64E82" w:rsidP="00976F31">
            <w:pPr>
              <w:spacing w:line="360" w:lineRule="auto"/>
              <w:jc w:val="center"/>
              <w:rPr>
                <w:rFonts w:ascii="Arial" w:hAnsi="Arial" w:cs="Arial"/>
                <w:sz w:val="18"/>
                <w:szCs w:val="18"/>
              </w:rPr>
            </w:pPr>
            <w:r w:rsidRPr="002007C9">
              <w:rPr>
                <w:rFonts w:ascii="Arial" w:hAnsi="Arial" w:cs="Arial"/>
                <w:sz w:val="18"/>
                <w:szCs w:val="18"/>
              </w:rPr>
              <w:t>1.21</w:t>
            </w:r>
          </w:p>
        </w:tc>
        <w:tc>
          <w:tcPr>
            <w:tcW w:w="1260" w:type="dxa"/>
          </w:tcPr>
          <w:p w14:paraId="67E2A130" w14:textId="77777777" w:rsidR="00D64E82" w:rsidRPr="002007C9" w:rsidRDefault="00D64E82" w:rsidP="00976F31">
            <w:pPr>
              <w:spacing w:line="360" w:lineRule="auto"/>
              <w:jc w:val="center"/>
              <w:rPr>
                <w:rFonts w:ascii="Arial" w:hAnsi="Arial" w:cs="Arial"/>
                <w:sz w:val="18"/>
                <w:szCs w:val="18"/>
              </w:rPr>
            </w:pPr>
            <w:r w:rsidRPr="002007C9">
              <w:rPr>
                <w:rFonts w:ascii="Arial" w:hAnsi="Arial" w:cs="Arial"/>
                <w:sz w:val="18"/>
                <w:szCs w:val="18"/>
              </w:rPr>
              <w:t>Medium</w:t>
            </w:r>
          </w:p>
        </w:tc>
      </w:tr>
      <w:tr w:rsidR="00D64E82" w:rsidRPr="00520269" w14:paraId="0EEB12BF" w14:textId="77777777" w:rsidTr="00976F31">
        <w:trPr>
          <w:jc w:val="center"/>
        </w:trPr>
        <w:tc>
          <w:tcPr>
            <w:tcW w:w="1620" w:type="dxa"/>
            <w:tcBorders>
              <w:bottom w:val="single" w:sz="4" w:space="0" w:color="auto"/>
            </w:tcBorders>
          </w:tcPr>
          <w:p w14:paraId="6E6C9F54" w14:textId="77777777" w:rsidR="00D64E82" w:rsidRPr="002007C9" w:rsidRDefault="00D64E82" w:rsidP="00976F31">
            <w:pPr>
              <w:jc w:val="both"/>
              <w:rPr>
                <w:rFonts w:ascii="Arial" w:hAnsi="Arial" w:cs="Arial"/>
                <w:sz w:val="18"/>
                <w:szCs w:val="18"/>
              </w:rPr>
            </w:pPr>
            <w:r w:rsidRPr="002007C9">
              <w:rPr>
                <w:rFonts w:ascii="Arial" w:hAnsi="Arial" w:cs="Arial"/>
                <w:sz w:val="18"/>
                <w:szCs w:val="18"/>
              </w:rPr>
              <w:t>Sun shine</w:t>
            </w:r>
          </w:p>
        </w:tc>
        <w:tc>
          <w:tcPr>
            <w:tcW w:w="1530" w:type="dxa"/>
            <w:tcBorders>
              <w:bottom w:val="single" w:sz="4" w:space="0" w:color="auto"/>
            </w:tcBorders>
          </w:tcPr>
          <w:p w14:paraId="58295838" w14:textId="77777777" w:rsidR="00D64E82" w:rsidRPr="002007C9" w:rsidRDefault="00D64E82" w:rsidP="00976F31">
            <w:pPr>
              <w:jc w:val="center"/>
              <w:rPr>
                <w:rFonts w:ascii="Arial" w:hAnsi="Arial" w:cs="Arial"/>
                <w:sz w:val="18"/>
                <w:szCs w:val="18"/>
              </w:rPr>
            </w:pPr>
            <w:r w:rsidRPr="002007C9">
              <w:rPr>
                <w:rFonts w:ascii="Arial" w:hAnsi="Arial" w:cs="Arial"/>
                <w:sz w:val="18"/>
                <w:szCs w:val="18"/>
              </w:rPr>
              <w:t>Introduction</w:t>
            </w:r>
          </w:p>
        </w:tc>
        <w:tc>
          <w:tcPr>
            <w:tcW w:w="1800" w:type="dxa"/>
            <w:tcBorders>
              <w:bottom w:val="single" w:sz="4" w:space="0" w:color="auto"/>
            </w:tcBorders>
          </w:tcPr>
          <w:p w14:paraId="452A3C2D" w14:textId="77777777" w:rsidR="00D64E82" w:rsidRPr="002007C9" w:rsidRDefault="00D64E82" w:rsidP="00976F31">
            <w:pPr>
              <w:jc w:val="center"/>
              <w:rPr>
                <w:rFonts w:ascii="Arial" w:hAnsi="Arial" w:cs="Arial"/>
                <w:sz w:val="18"/>
                <w:szCs w:val="18"/>
              </w:rPr>
            </w:pPr>
            <w:r w:rsidRPr="002007C9">
              <w:rPr>
                <w:rFonts w:ascii="Arial" w:hAnsi="Arial" w:cs="Arial"/>
                <w:sz w:val="18"/>
                <w:szCs w:val="18"/>
              </w:rPr>
              <w:t>Susceptible</w:t>
            </w:r>
          </w:p>
        </w:tc>
        <w:tc>
          <w:tcPr>
            <w:tcW w:w="2070" w:type="dxa"/>
            <w:tcBorders>
              <w:bottom w:val="single" w:sz="4" w:space="0" w:color="auto"/>
            </w:tcBorders>
          </w:tcPr>
          <w:p w14:paraId="00537067" w14:textId="77777777" w:rsidR="00D64E82" w:rsidRPr="002007C9" w:rsidRDefault="00D64E82" w:rsidP="00976F31">
            <w:pPr>
              <w:jc w:val="center"/>
              <w:rPr>
                <w:rFonts w:ascii="Arial" w:hAnsi="Arial" w:cs="Arial"/>
                <w:sz w:val="18"/>
                <w:szCs w:val="18"/>
              </w:rPr>
            </w:pPr>
            <w:r w:rsidRPr="002007C9">
              <w:rPr>
                <w:rFonts w:ascii="Arial" w:hAnsi="Arial" w:cs="Arial"/>
                <w:sz w:val="18"/>
                <w:szCs w:val="18"/>
              </w:rPr>
              <w:t>0.72</w:t>
            </w:r>
          </w:p>
        </w:tc>
        <w:tc>
          <w:tcPr>
            <w:tcW w:w="1260" w:type="dxa"/>
            <w:tcBorders>
              <w:bottom w:val="single" w:sz="4" w:space="0" w:color="auto"/>
            </w:tcBorders>
          </w:tcPr>
          <w:p w14:paraId="1C0BE208" w14:textId="77777777" w:rsidR="00D64E82" w:rsidRPr="002007C9" w:rsidRDefault="00D64E82" w:rsidP="00976F31">
            <w:pPr>
              <w:jc w:val="center"/>
              <w:rPr>
                <w:rFonts w:ascii="Arial" w:hAnsi="Arial" w:cs="Arial"/>
                <w:sz w:val="18"/>
                <w:szCs w:val="18"/>
              </w:rPr>
            </w:pPr>
            <w:r w:rsidRPr="002007C9">
              <w:rPr>
                <w:rFonts w:ascii="Arial" w:hAnsi="Arial" w:cs="Arial"/>
                <w:sz w:val="18"/>
                <w:szCs w:val="18"/>
              </w:rPr>
              <w:t>Medium</w:t>
            </w:r>
          </w:p>
        </w:tc>
      </w:tr>
    </w:tbl>
    <w:p w14:paraId="6B3ACFF9" w14:textId="77777777" w:rsidR="00D64E82" w:rsidRPr="00520269" w:rsidRDefault="00D64E82" w:rsidP="00D64E82">
      <w:pPr>
        <w:spacing w:line="360" w:lineRule="auto"/>
        <w:jc w:val="both"/>
        <w:rPr>
          <w:rFonts w:ascii="Arial" w:hAnsi="Arial" w:cs="Arial"/>
        </w:rPr>
      </w:pPr>
      <w:r w:rsidRPr="00520269">
        <w:rPr>
          <w:rFonts w:ascii="Arial" w:hAnsi="Arial" w:cs="Arial"/>
        </w:rPr>
        <w:t xml:space="preserve"> Acc = Accession; Sec = </w:t>
      </w:r>
      <w:proofErr w:type="spellStart"/>
      <w:r w:rsidRPr="00520269">
        <w:rPr>
          <w:rFonts w:ascii="Arial" w:hAnsi="Arial" w:cs="Arial"/>
        </w:rPr>
        <w:t>Secow</w:t>
      </w:r>
      <w:proofErr w:type="spellEnd"/>
    </w:p>
    <w:p w14:paraId="4A497233" w14:textId="77777777" w:rsidR="00D64E82" w:rsidRDefault="00D64E82" w:rsidP="00D64E82">
      <w:pPr>
        <w:spacing w:line="360" w:lineRule="auto"/>
        <w:jc w:val="both"/>
        <w:rPr>
          <w:rFonts w:ascii="Arial" w:hAnsi="Arial" w:cs="Arial"/>
        </w:rPr>
      </w:pPr>
      <w:r w:rsidRPr="00520269">
        <w:rPr>
          <w:rFonts w:ascii="Arial" w:hAnsi="Arial" w:cs="Arial"/>
        </w:rPr>
        <w:t>At maturity, the F</w:t>
      </w:r>
      <w:r w:rsidRPr="00AA65AD">
        <w:rPr>
          <w:rFonts w:ascii="Arial" w:hAnsi="Arial" w:cs="Arial"/>
          <w:vertAlign w:val="subscript"/>
        </w:rPr>
        <w:t>1</w:t>
      </w:r>
      <w:r w:rsidRPr="00520269">
        <w:rPr>
          <w:rFonts w:ascii="Arial" w:hAnsi="Arial" w:cs="Arial"/>
        </w:rPr>
        <w:t xml:space="preserve"> seeds from successful crosses were harvested separately and were grown in the field at MUARIK together with the parents to advance F</w:t>
      </w:r>
      <w:r w:rsidRPr="00520269">
        <w:rPr>
          <w:rFonts w:ascii="Arial" w:hAnsi="Arial" w:cs="Arial"/>
          <w:vertAlign w:val="subscript"/>
        </w:rPr>
        <w:t>1</w:t>
      </w:r>
      <w:r w:rsidRPr="00520269">
        <w:rPr>
          <w:rFonts w:ascii="Arial" w:hAnsi="Arial" w:cs="Arial"/>
        </w:rPr>
        <w:t>s to F</w:t>
      </w:r>
      <w:r w:rsidRPr="00520269">
        <w:rPr>
          <w:rFonts w:ascii="Arial" w:hAnsi="Arial" w:cs="Arial"/>
          <w:vertAlign w:val="subscript"/>
        </w:rPr>
        <w:t>2</w:t>
      </w:r>
      <w:r w:rsidRPr="00520269">
        <w:rPr>
          <w:rFonts w:ascii="Arial" w:hAnsi="Arial" w:cs="Arial"/>
        </w:rPr>
        <w:t>. The F</w:t>
      </w:r>
      <w:r w:rsidRPr="00520269">
        <w:rPr>
          <w:rFonts w:ascii="Arial" w:hAnsi="Arial" w:cs="Arial"/>
          <w:vertAlign w:val="subscript"/>
        </w:rPr>
        <w:t>1</w:t>
      </w:r>
      <w:r w:rsidRPr="00520269">
        <w:rPr>
          <w:rFonts w:ascii="Arial" w:hAnsi="Arial" w:cs="Arial"/>
        </w:rPr>
        <w:t xml:space="preserve"> seeds and the parents were planted in two rows 1.5 m long and spaced 60 cm between rows and 30 cm within rows and the field was laid out in a randomized complete block design (RCBD) with three replications. A field previously cultivated with Sorghum (</w:t>
      </w:r>
      <w:r w:rsidRPr="00AA65AD">
        <w:rPr>
          <w:rFonts w:ascii="Arial" w:hAnsi="Arial" w:cs="Arial"/>
          <w:i/>
          <w:iCs/>
        </w:rPr>
        <w:t>Sorghum bicolor</w:t>
      </w:r>
      <w:r w:rsidRPr="00520269">
        <w:rPr>
          <w:rFonts w:ascii="Arial" w:hAnsi="Arial" w:cs="Arial"/>
        </w:rPr>
        <w:t xml:space="preserve">) was selected in order to reduce the incidence of diseases and insect pests of cowpea. The experiment was weeded three times and sprayed with </w:t>
      </w:r>
      <w:proofErr w:type="spellStart"/>
      <w:r w:rsidRPr="00520269">
        <w:rPr>
          <w:rFonts w:ascii="Arial" w:hAnsi="Arial" w:cs="Arial"/>
        </w:rPr>
        <w:t>Roket</w:t>
      </w:r>
      <w:proofErr w:type="spellEnd"/>
      <w:r w:rsidRPr="00520269">
        <w:rPr>
          <w:rFonts w:ascii="Arial" w:hAnsi="Arial" w:cs="Arial"/>
        </w:rPr>
        <w:t xml:space="preserve"> ® 44 EC (</w:t>
      </w:r>
      <w:proofErr w:type="spellStart"/>
      <w:r w:rsidRPr="00520269">
        <w:rPr>
          <w:rFonts w:ascii="Arial" w:hAnsi="Arial" w:cs="Arial"/>
        </w:rPr>
        <w:t>Profenofos</w:t>
      </w:r>
      <w:proofErr w:type="spellEnd"/>
      <w:r w:rsidRPr="00520269">
        <w:rPr>
          <w:rFonts w:ascii="Arial" w:hAnsi="Arial" w:cs="Arial"/>
        </w:rPr>
        <w:t xml:space="preserve"> 40% + Cypermethrin 4%) insecticide at the rate of 30 ml to 15 L of water to control insect pests three times, one at four weeks after emergence, second at flower initiation stage and the third during pod setting. No fertilizer or fungicide were applied during the entire growing period.</w:t>
      </w:r>
    </w:p>
    <w:p w14:paraId="7EAEFA58" w14:textId="77777777" w:rsidR="00520269" w:rsidRPr="00520269" w:rsidRDefault="00520269" w:rsidP="00D64E82">
      <w:pPr>
        <w:spacing w:line="360" w:lineRule="auto"/>
        <w:jc w:val="both"/>
        <w:rPr>
          <w:rFonts w:ascii="Arial" w:hAnsi="Arial" w:cs="Arial"/>
        </w:rPr>
      </w:pPr>
    </w:p>
    <w:p w14:paraId="19C710C9" w14:textId="77777777" w:rsidR="00D64E82" w:rsidRPr="00520269" w:rsidRDefault="00520269" w:rsidP="00D64E82">
      <w:pPr>
        <w:spacing w:line="360" w:lineRule="auto"/>
        <w:jc w:val="both"/>
        <w:rPr>
          <w:rFonts w:ascii="Arial" w:hAnsi="Arial" w:cs="Arial"/>
          <w:b/>
          <w:bCs/>
          <w:sz w:val="22"/>
          <w:szCs w:val="22"/>
        </w:rPr>
      </w:pPr>
      <w:r>
        <w:rPr>
          <w:rFonts w:ascii="Arial" w:hAnsi="Arial" w:cs="Arial"/>
          <w:b/>
          <w:bCs/>
          <w:sz w:val="22"/>
          <w:szCs w:val="22"/>
        </w:rPr>
        <w:t xml:space="preserve">2.3 </w:t>
      </w:r>
      <w:r w:rsidR="00D64E82" w:rsidRPr="00520269">
        <w:rPr>
          <w:rFonts w:ascii="Arial" w:hAnsi="Arial" w:cs="Arial"/>
          <w:b/>
          <w:bCs/>
          <w:sz w:val="22"/>
          <w:szCs w:val="22"/>
        </w:rPr>
        <w:t>Evaluation of F</w:t>
      </w:r>
      <w:r w:rsidR="00D64E82" w:rsidRPr="00AA65AD">
        <w:rPr>
          <w:rFonts w:ascii="Arial" w:hAnsi="Arial" w:cs="Arial"/>
          <w:b/>
          <w:bCs/>
          <w:sz w:val="22"/>
          <w:szCs w:val="22"/>
          <w:vertAlign w:val="subscript"/>
        </w:rPr>
        <w:t>2</w:t>
      </w:r>
      <w:r w:rsidR="00D64E82" w:rsidRPr="00520269">
        <w:rPr>
          <w:rFonts w:ascii="Arial" w:hAnsi="Arial" w:cs="Arial"/>
          <w:b/>
          <w:bCs/>
          <w:sz w:val="22"/>
          <w:szCs w:val="22"/>
        </w:rPr>
        <w:t xml:space="preserve"> Plants and Parents for Combining Ability Studies</w:t>
      </w:r>
    </w:p>
    <w:p w14:paraId="04DBAA97" w14:textId="77777777" w:rsidR="00D64E82" w:rsidRDefault="00D64E82" w:rsidP="00D64E82">
      <w:pPr>
        <w:spacing w:before="240" w:line="360" w:lineRule="auto"/>
        <w:jc w:val="both"/>
        <w:rPr>
          <w:rFonts w:ascii="Arial" w:hAnsi="Arial" w:cs="Arial"/>
        </w:rPr>
      </w:pPr>
      <w:r w:rsidRPr="00520269">
        <w:rPr>
          <w:rFonts w:ascii="Arial" w:hAnsi="Arial" w:cs="Arial"/>
        </w:rPr>
        <w:t>The F</w:t>
      </w:r>
      <w:r w:rsidRPr="00520269">
        <w:rPr>
          <w:rFonts w:ascii="Arial" w:hAnsi="Arial" w:cs="Arial"/>
          <w:vertAlign w:val="subscript"/>
        </w:rPr>
        <w:t>2</w:t>
      </w:r>
      <w:r w:rsidRPr="00520269">
        <w:rPr>
          <w:rFonts w:ascii="Arial" w:hAnsi="Arial" w:cs="Arial"/>
        </w:rPr>
        <w:t xml:space="preserve"> plants and their parents were evaluated in two locations, MUARIK </w:t>
      </w:r>
      <w:r w:rsidRPr="00520269">
        <w:rPr>
          <w:rFonts w:ascii="Arial" w:eastAsia="Calibri" w:hAnsi="Arial" w:cs="Arial"/>
          <w:lang w:val="en-GB"/>
        </w:rPr>
        <w:t xml:space="preserve">(0°28’N and 32°37’E; 1200 m above sea level) </w:t>
      </w:r>
      <w:r w:rsidRPr="00520269">
        <w:rPr>
          <w:rFonts w:ascii="Arial" w:hAnsi="Arial" w:cs="Arial"/>
        </w:rPr>
        <w:t>in the Central part of Uganda</w:t>
      </w:r>
      <w:r w:rsidRPr="00520269">
        <w:rPr>
          <w:rFonts w:ascii="Arial" w:eastAsia="Calibri" w:hAnsi="Arial" w:cs="Arial"/>
          <w:lang w:val="en-GB"/>
        </w:rPr>
        <w:t xml:space="preserve"> and the National Semi Arid Resources Research Institute (</w:t>
      </w:r>
      <w:proofErr w:type="spellStart"/>
      <w:r w:rsidRPr="00520269">
        <w:rPr>
          <w:rFonts w:ascii="Arial" w:eastAsia="Calibri" w:hAnsi="Arial" w:cs="Arial"/>
          <w:lang w:val="en-GB"/>
        </w:rPr>
        <w:t>NaSARRI</w:t>
      </w:r>
      <w:proofErr w:type="spellEnd"/>
      <w:r w:rsidRPr="00520269">
        <w:rPr>
          <w:rFonts w:ascii="Arial" w:eastAsia="Calibri" w:hAnsi="Arial" w:cs="Arial"/>
          <w:lang w:val="en-GB"/>
        </w:rPr>
        <w:t xml:space="preserve">) in </w:t>
      </w:r>
      <w:proofErr w:type="spellStart"/>
      <w:r w:rsidRPr="00520269">
        <w:rPr>
          <w:rFonts w:ascii="Arial" w:eastAsia="Calibri" w:hAnsi="Arial" w:cs="Arial"/>
          <w:lang w:val="en-GB"/>
        </w:rPr>
        <w:t>Serere</w:t>
      </w:r>
      <w:proofErr w:type="spellEnd"/>
      <w:r w:rsidRPr="00520269">
        <w:rPr>
          <w:rFonts w:ascii="Arial" w:eastAsia="Calibri" w:hAnsi="Arial" w:cs="Arial"/>
          <w:lang w:val="en-GB"/>
        </w:rPr>
        <w:t xml:space="preserve"> (1°39’N and 33°27’E; 1038 m above sea level), </w:t>
      </w:r>
      <w:r w:rsidRPr="00520269">
        <w:rPr>
          <w:rFonts w:ascii="Arial" w:hAnsi="Arial" w:cs="Arial"/>
        </w:rPr>
        <w:t>Eastern part of Uganda</w:t>
      </w:r>
      <w:r w:rsidR="00AA65AD">
        <w:rPr>
          <w:rFonts w:ascii="Arial" w:hAnsi="Arial" w:cs="Arial"/>
        </w:rPr>
        <w:t>.</w:t>
      </w:r>
      <w:r w:rsidRPr="00520269">
        <w:rPr>
          <w:rFonts w:ascii="Arial" w:hAnsi="Arial" w:cs="Arial"/>
        </w:rPr>
        <w:t xml:space="preserve"> The experiments were laid out in an 11× 6 alpha lattice design with 3 replications at each site. Each replication had 11 blocks with each block having 6 plots. Each genotype was planted on a plot with an area of 1.5 m × 1.2 m with a spacing of 1 m between plots and between replications. A spacing of 60 cm between rows and 30 cm within rows was used. The experiment was planted on fields previously cultivated with cowpea to create high disease pressure conditions in the field. Weed and insect control were as described for advancing of F</w:t>
      </w:r>
      <w:r w:rsidRPr="00520269">
        <w:rPr>
          <w:rFonts w:ascii="Arial" w:hAnsi="Arial" w:cs="Arial"/>
          <w:vertAlign w:val="subscript"/>
        </w:rPr>
        <w:t>1</w:t>
      </w:r>
      <w:r w:rsidRPr="00520269">
        <w:rPr>
          <w:rFonts w:ascii="Arial" w:hAnsi="Arial" w:cs="Arial"/>
        </w:rPr>
        <w:t>s to F</w:t>
      </w:r>
      <w:r w:rsidRPr="00520269">
        <w:rPr>
          <w:rFonts w:ascii="Arial" w:hAnsi="Arial" w:cs="Arial"/>
          <w:vertAlign w:val="subscript"/>
        </w:rPr>
        <w:t>2</w:t>
      </w:r>
      <w:r w:rsidRPr="00520269">
        <w:rPr>
          <w:rFonts w:ascii="Arial" w:hAnsi="Arial" w:cs="Arial"/>
        </w:rPr>
        <w:t>s.</w:t>
      </w:r>
    </w:p>
    <w:p w14:paraId="7A2C25D7" w14:textId="77777777" w:rsidR="00520269" w:rsidRPr="00520269" w:rsidRDefault="00520269" w:rsidP="00D64E82">
      <w:pPr>
        <w:spacing w:before="240" w:line="360" w:lineRule="auto"/>
        <w:jc w:val="both"/>
        <w:rPr>
          <w:rFonts w:ascii="Arial" w:hAnsi="Arial" w:cs="Arial"/>
        </w:rPr>
      </w:pPr>
    </w:p>
    <w:p w14:paraId="0AB491C9" w14:textId="77777777" w:rsidR="00D64E82" w:rsidRPr="00520269" w:rsidRDefault="00520269" w:rsidP="00520269">
      <w:pPr>
        <w:spacing w:line="360" w:lineRule="auto"/>
        <w:jc w:val="both"/>
        <w:rPr>
          <w:rFonts w:ascii="Arial" w:hAnsi="Arial" w:cs="Arial"/>
          <w:b/>
          <w:bCs/>
          <w:sz w:val="22"/>
          <w:szCs w:val="22"/>
        </w:rPr>
      </w:pPr>
      <w:r>
        <w:rPr>
          <w:rFonts w:ascii="Arial" w:hAnsi="Arial" w:cs="Arial"/>
          <w:b/>
          <w:bCs/>
          <w:sz w:val="22"/>
          <w:szCs w:val="22"/>
        </w:rPr>
        <w:t xml:space="preserve">2.4 </w:t>
      </w:r>
      <w:r w:rsidR="00D64E82" w:rsidRPr="00520269">
        <w:rPr>
          <w:rFonts w:ascii="Arial" w:hAnsi="Arial" w:cs="Arial"/>
          <w:b/>
          <w:bCs/>
          <w:sz w:val="22"/>
          <w:szCs w:val="22"/>
        </w:rPr>
        <w:t>Data Collection and Analysis</w:t>
      </w:r>
    </w:p>
    <w:p w14:paraId="4C49760E" w14:textId="77777777" w:rsidR="00D64E82" w:rsidRPr="00520269" w:rsidRDefault="00D64E82" w:rsidP="00D64E82">
      <w:pPr>
        <w:autoSpaceDE w:val="0"/>
        <w:autoSpaceDN w:val="0"/>
        <w:adjustRightInd w:val="0"/>
        <w:spacing w:before="240" w:line="360" w:lineRule="auto"/>
        <w:jc w:val="both"/>
        <w:rPr>
          <w:rFonts w:ascii="Arial" w:hAnsi="Arial" w:cs="Arial"/>
        </w:rPr>
      </w:pPr>
      <w:r w:rsidRPr="00520269">
        <w:rPr>
          <w:rFonts w:ascii="Arial" w:hAnsi="Arial" w:cs="Arial"/>
        </w:rPr>
        <w:lastRenderedPageBreak/>
        <w:t xml:space="preserve">Five plants were randomly selected from each plot and tagged at six weeks after planting and scab disease incidence and severity data were collected at seven days intervals (Mbong </w:t>
      </w:r>
      <w:r w:rsidRPr="00AA65AD">
        <w:rPr>
          <w:rFonts w:ascii="Arial" w:hAnsi="Arial" w:cs="Arial"/>
          <w:i/>
          <w:iCs/>
        </w:rPr>
        <w:t>et al</w:t>
      </w:r>
      <w:r w:rsidRPr="00520269">
        <w:rPr>
          <w:rFonts w:ascii="Arial" w:hAnsi="Arial" w:cs="Arial"/>
        </w:rPr>
        <w:t>., 2010a) for six consecutive weeks. Scab disease severity scores were determined using a scale of 1-5, where 1 = no symptoms, 2 = less than 10% infection, 3 = 10 to 20% infection, 4 = 20 to 50% infection, and 5 = more than 50% infection (</w:t>
      </w:r>
      <w:proofErr w:type="spellStart"/>
      <w:r w:rsidRPr="00520269">
        <w:rPr>
          <w:rFonts w:ascii="Arial" w:hAnsi="Arial" w:cs="Arial"/>
        </w:rPr>
        <w:t>Nakawuka</w:t>
      </w:r>
      <w:proofErr w:type="spellEnd"/>
      <w:r w:rsidRPr="00520269">
        <w:rPr>
          <w:rFonts w:ascii="Arial" w:hAnsi="Arial" w:cs="Arial"/>
        </w:rPr>
        <w:t xml:space="preserve"> and </w:t>
      </w:r>
      <w:proofErr w:type="spellStart"/>
      <w:r w:rsidRPr="00520269">
        <w:rPr>
          <w:rFonts w:ascii="Arial" w:hAnsi="Arial" w:cs="Arial"/>
        </w:rPr>
        <w:t>Adipala</w:t>
      </w:r>
      <w:proofErr w:type="spellEnd"/>
      <w:r w:rsidRPr="00520269">
        <w:rPr>
          <w:rFonts w:ascii="Arial" w:hAnsi="Arial" w:cs="Arial"/>
        </w:rPr>
        <w:t>, 1997). Scab disease incidence was estimated by counting all individual plants with scab disease symptoms in each plot and expressed as a ratio over the total number of plants in each plot.</w:t>
      </w:r>
    </w:p>
    <w:p w14:paraId="3942CD1B" w14:textId="77777777" w:rsidR="00D64E82" w:rsidRPr="00520269" w:rsidRDefault="00D64E82" w:rsidP="00D64E82">
      <w:pPr>
        <w:autoSpaceDE w:val="0"/>
        <w:autoSpaceDN w:val="0"/>
        <w:adjustRightInd w:val="0"/>
        <w:spacing w:before="240" w:line="360" w:lineRule="auto"/>
        <w:jc w:val="both"/>
        <w:rPr>
          <w:rFonts w:ascii="Arial" w:hAnsi="Arial" w:cs="Arial"/>
        </w:rPr>
      </w:pPr>
      <w:r w:rsidRPr="00520269">
        <w:rPr>
          <w:rFonts w:ascii="Arial" w:hAnsi="Arial" w:cs="Arial"/>
        </w:rPr>
        <w:t>Data were collected for grain yield and yield related traits such as days to 50% flowering, number of branches per plant, number of peduncles per plant, number of pods per peduncle, number of pods per plant, pod length (cm), seeds per pod, and 100 seed weight (g). Yield (Kg ha</w:t>
      </w:r>
      <w:r w:rsidRPr="00520269">
        <w:rPr>
          <w:rFonts w:ascii="Arial" w:hAnsi="Arial" w:cs="Arial"/>
          <w:vertAlign w:val="superscript"/>
        </w:rPr>
        <w:t>-1</w:t>
      </w:r>
      <w:r w:rsidRPr="00520269">
        <w:rPr>
          <w:rFonts w:ascii="Arial" w:hAnsi="Arial" w:cs="Arial"/>
        </w:rPr>
        <w:t xml:space="preserve">) was estimated from yield per plot. The plot means for yield and yield related traits, scab disease incidence and severity values were estimated using Microsoft Excel and the means were subjected to the analysis of variance (ANOVA) procedure using </w:t>
      </w:r>
      <w:proofErr w:type="spellStart"/>
      <w:r w:rsidRPr="00520269">
        <w:rPr>
          <w:rFonts w:ascii="Arial" w:hAnsi="Arial" w:cs="Arial"/>
        </w:rPr>
        <w:t>Genstat</w:t>
      </w:r>
      <w:proofErr w:type="spellEnd"/>
      <w:r w:rsidRPr="00520269">
        <w:rPr>
          <w:rFonts w:ascii="Arial" w:hAnsi="Arial" w:cs="Arial"/>
        </w:rPr>
        <w:t xml:space="preserve"> edition 14 (Payne </w:t>
      </w:r>
      <w:r w:rsidRPr="00C51AE8">
        <w:rPr>
          <w:rFonts w:ascii="Arial" w:hAnsi="Arial" w:cs="Arial"/>
          <w:i/>
          <w:iCs/>
        </w:rPr>
        <w:t>et al</w:t>
      </w:r>
      <w:r w:rsidRPr="00520269">
        <w:rPr>
          <w:rFonts w:ascii="Arial" w:hAnsi="Arial" w:cs="Arial"/>
        </w:rPr>
        <w:t>., 2011). Mean severity scores were used to estimate the area under disease progress curve (AUDPC) for both parental lines and F</w:t>
      </w:r>
      <w:r w:rsidRPr="00520269">
        <w:rPr>
          <w:rFonts w:ascii="Arial" w:hAnsi="Arial" w:cs="Arial"/>
          <w:vertAlign w:val="subscript"/>
        </w:rPr>
        <w:t>2</w:t>
      </w:r>
      <w:r w:rsidRPr="00520269">
        <w:rPr>
          <w:rFonts w:ascii="Arial" w:hAnsi="Arial" w:cs="Arial"/>
        </w:rPr>
        <w:t xml:space="preserve"> plants as according to Campbell and Madden </w:t>
      </w:r>
      <w:r w:rsidR="00C51AE8">
        <w:rPr>
          <w:rFonts w:ascii="Arial" w:hAnsi="Arial" w:cs="Arial"/>
        </w:rPr>
        <w:t>(</w:t>
      </w:r>
      <w:r w:rsidRPr="00520269">
        <w:rPr>
          <w:rFonts w:ascii="Arial" w:hAnsi="Arial" w:cs="Arial"/>
        </w:rPr>
        <w:t>1990);</w:t>
      </w:r>
    </w:p>
    <w:p w14:paraId="52C34C5D" w14:textId="77777777" w:rsidR="00D64E82" w:rsidRPr="00520269" w:rsidRDefault="00520269" w:rsidP="00D64E82">
      <w:pPr>
        <w:spacing w:line="360" w:lineRule="auto"/>
        <w:jc w:val="both"/>
        <w:rPr>
          <w:rFonts w:ascii="Arial" w:eastAsiaTheme="minorEastAsia" w:hAnsi="Arial" w:cs="Arial"/>
        </w:rPr>
      </w:pPr>
      <m:oMathPara>
        <m:oMathParaPr>
          <m:jc m:val="center"/>
        </m:oMathParaPr>
        <m:oMath>
          <m:r>
            <w:rPr>
              <w:rFonts w:ascii="Cambria Math" w:hAnsi="Cambria Math" w:cs="Arial"/>
            </w:rPr>
            <m:t>AUDPC</m:t>
          </m:r>
          <m:r>
            <m:rPr>
              <m:sty m:val="p"/>
            </m:rPr>
            <w:rPr>
              <w:rFonts w:ascii="Cambria Math" w:hAnsi="Cambria Math" w:cs="Arial"/>
            </w:rPr>
            <m:t>=</m:t>
          </m:r>
          <m:nary>
            <m:naryPr>
              <m:chr m:val="∑"/>
              <m:limLoc m:val="undOvr"/>
              <m:ctrlPr>
                <w:rPr>
                  <w:rFonts w:ascii="Cambria Math" w:hAnsi="Cambria Math" w:cs="Arial"/>
                </w:rPr>
              </m:ctrlPr>
            </m:naryPr>
            <m:sub>
              <m:r>
                <w:rPr>
                  <w:rFonts w:ascii="Cambria Math" w:hAnsi="Cambria Math" w:cs="Arial"/>
                </w:rPr>
                <m:t>i</m:t>
              </m:r>
              <m:r>
                <m:rPr>
                  <m:sty m:val="p"/>
                </m:rPr>
                <w:rPr>
                  <w:rFonts w:ascii="Cambria Math" w:hAnsi="Cambria Math" w:cs="Arial"/>
                </w:rPr>
                <m:t>=1</m:t>
              </m:r>
            </m:sub>
            <m:sup>
              <m:r>
                <w:rPr>
                  <w:rFonts w:ascii="Cambria Math" w:hAnsi="Cambria Math" w:cs="Arial"/>
                </w:rPr>
                <m:t>n</m:t>
              </m:r>
              <m:r>
                <m:rPr>
                  <m:sty m:val="p"/>
                </m:rPr>
                <w:rPr>
                  <w:rFonts w:ascii="Cambria Math" w:hAnsi="Cambria Math" w:cs="Arial"/>
                </w:rPr>
                <m:t>-1</m:t>
              </m:r>
            </m:sup>
            <m:e>
              <m:d>
                <m:dPr>
                  <m:ctrlPr>
                    <w:rPr>
                      <w:rFonts w:ascii="Cambria Math" w:hAnsi="Cambria Math" w:cs="Arial"/>
                    </w:rPr>
                  </m:ctrlPr>
                </m:dPr>
                <m:e>
                  <m:f>
                    <m:fPr>
                      <m:ctrlPr>
                        <w:rPr>
                          <w:rFonts w:ascii="Cambria Math" w:hAnsi="Cambria Math" w:cs="Arial"/>
                        </w:rPr>
                      </m:ctrlPr>
                    </m:fPr>
                    <m:num>
                      <m:sSub>
                        <m:sSubPr>
                          <m:ctrlPr>
                            <w:rPr>
                              <w:rFonts w:ascii="Cambria Math" w:hAnsi="Cambria Math" w:cs="Arial"/>
                            </w:rPr>
                          </m:ctrlPr>
                        </m:sSubPr>
                        <m:e>
                          <m:r>
                            <w:rPr>
                              <w:rFonts w:ascii="Cambria Math" w:hAnsi="Cambria Math" w:cs="Arial"/>
                            </w:rPr>
                            <m:t>y</m:t>
                          </m:r>
                        </m:e>
                        <m:sub>
                          <m:r>
                            <w:rPr>
                              <w:rFonts w:ascii="Cambria Math" w:hAnsi="Cambria Math" w:cs="Arial"/>
                            </w:rPr>
                            <m:t>i</m:t>
                          </m:r>
                        </m:sub>
                      </m:sSub>
                      <m:r>
                        <m:rPr>
                          <m:sty m:val="p"/>
                        </m:rPr>
                        <w:rPr>
                          <w:rFonts w:ascii="Cambria Math" w:hAnsi="Cambria Math" w:cs="Arial"/>
                        </w:rPr>
                        <m:t>+</m:t>
                      </m:r>
                      <m:sSub>
                        <m:sSubPr>
                          <m:ctrlPr>
                            <w:rPr>
                              <w:rFonts w:ascii="Cambria Math" w:hAnsi="Cambria Math" w:cs="Arial"/>
                            </w:rPr>
                          </m:ctrlPr>
                        </m:sSubPr>
                        <m:e>
                          <m:r>
                            <w:rPr>
                              <w:rFonts w:ascii="Cambria Math" w:hAnsi="Cambria Math" w:cs="Arial"/>
                            </w:rPr>
                            <m:t>y</m:t>
                          </m:r>
                        </m:e>
                        <m:sub>
                          <m:r>
                            <w:rPr>
                              <w:rFonts w:ascii="Cambria Math" w:hAnsi="Cambria Math" w:cs="Arial"/>
                            </w:rPr>
                            <m:t>i</m:t>
                          </m:r>
                          <m:r>
                            <m:rPr>
                              <m:sty m:val="p"/>
                            </m:rPr>
                            <w:rPr>
                              <w:rFonts w:ascii="Cambria Math" w:hAnsi="Cambria Math" w:cs="Arial"/>
                            </w:rPr>
                            <m:t>+1</m:t>
                          </m:r>
                        </m:sub>
                      </m:sSub>
                    </m:num>
                    <m:den>
                      <m:r>
                        <m:rPr>
                          <m:sty m:val="p"/>
                        </m:rPr>
                        <w:rPr>
                          <w:rFonts w:ascii="Cambria Math" w:hAnsi="Cambria Math" w:cs="Arial"/>
                        </w:rPr>
                        <m:t>2</m:t>
                      </m:r>
                    </m:den>
                  </m:f>
                </m:e>
              </m:d>
              <m:r>
                <m:rPr>
                  <m:sty m:val="p"/>
                </m:rPr>
                <w:rPr>
                  <w:rFonts w:ascii="Cambria Math" w:hAnsi="Cambria Math" w:cs="Arial"/>
                </w:rPr>
                <m:t xml:space="preserve"> </m:t>
              </m:r>
              <m:d>
                <m:dPr>
                  <m:ctrlPr>
                    <w:rPr>
                      <w:rFonts w:ascii="Cambria Math" w:hAnsi="Cambria Math" w:cs="Arial"/>
                    </w:rPr>
                  </m:ctrlPr>
                </m:dPr>
                <m:e>
                  <m:sSub>
                    <m:sSubPr>
                      <m:ctrlPr>
                        <w:rPr>
                          <w:rFonts w:ascii="Cambria Math" w:hAnsi="Cambria Math" w:cs="Arial"/>
                        </w:rPr>
                      </m:ctrlPr>
                    </m:sSubPr>
                    <m:e>
                      <m:r>
                        <w:rPr>
                          <w:rFonts w:ascii="Cambria Math" w:hAnsi="Cambria Math" w:cs="Arial"/>
                        </w:rPr>
                        <m:t>t</m:t>
                      </m:r>
                    </m:e>
                    <m:sub>
                      <m:r>
                        <w:rPr>
                          <w:rFonts w:ascii="Cambria Math" w:hAnsi="Cambria Math" w:cs="Arial"/>
                        </w:rPr>
                        <m:t>i</m:t>
                      </m:r>
                      <m:r>
                        <m:rPr>
                          <m:sty m:val="p"/>
                        </m:rPr>
                        <w:rPr>
                          <w:rFonts w:ascii="Cambria Math" w:hAnsi="Cambria Math" w:cs="Arial"/>
                        </w:rPr>
                        <m:t>+1</m:t>
                      </m:r>
                    </m:sub>
                  </m:sSub>
                  <m:r>
                    <m:rPr>
                      <m:sty m:val="p"/>
                    </m:rPr>
                    <w:rPr>
                      <w:rFonts w:ascii="Cambria Math" w:hAnsi="Cambria Math" w:cs="Arial"/>
                    </w:rPr>
                    <m:t>-</m:t>
                  </m:r>
                  <m:sSub>
                    <m:sSubPr>
                      <m:ctrlPr>
                        <w:rPr>
                          <w:rFonts w:ascii="Cambria Math" w:hAnsi="Cambria Math" w:cs="Arial"/>
                        </w:rPr>
                      </m:ctrlPr>
                    </m:sSubPr>
                    <m:e>
                      <m:r>
                        <w:rPr>
                          <w:rFonts w:ascii="Cambria Math" w:hAnsi="Cambria Math" w:cs="Arial"/>
                        </w:rPr>
                        <m:t>t</m:t>
                      </m:r>
                    </m:e>
                    <m:sub>
                      <m:r>
                        <w:rPr>
                          <w:rFonts w:ascii="Cambria Math" w:hAnsi="Cambria Math" w:cs="Arial"/>
                        </w:rPr>
                        <m:t>i</m:t>
                      </m:r>
                    </m:sub>
                  </m:sSub>
                </m:e>
              </m:d>
            </m:e>
          </m:nary>
        </m:oMath>
      </m:oMathPara>
    </w:p>
    <w:p w14:paraId="29557789" w14:textId="77777777" w:rsidR="00D64E82" w:rsidRPr="00520269" w:rsidRDefault="00D64E82" w:rsidP="00D64E82">
      <w:pPr>
        <w:autoSpaceDE w:val="0"/>
        <w:autoSpaceDN w:val="0"/>
        <w:adjustRightInd w:val="0"/>
        <w:spacing w:line="360" w:lineRule="auto"/>
        <w:jc w:val="both"/>
        <w:rPr>
          <w:rFonts w:ascii="Arial" w:hAnsi="Arial" w:cs="Arial"/>
        </w:rPr>
      </w:pPr>
      <w:r w:rsidRPr="00520269">
        <w:rPr>
          <w:rFonts w:ascii="Arial" w:hAnsi="Arial" w:cs="Arial"/>
        </w:rPr>
        <w:t>Where “t” is the time of each reading, “y” is the percent of affected foliage at each reading and “n” is the number of readings. The variable “t” represents days after planting. Percent incidence data were Arcsine transformed (</w:t>
      </w:r>
      <w:proofErr w:type="spellStart"/>
      <w:r w:rsidRPr="00520269">
        <w:rPr>
          <w:rFonts w:ascii="Arial" w:hAnsi="Arial" w:cs="Arial"/>
        </w:rPr>
        <w:t>Ezueh</w:t>
      </w:r>
      <w:proofErr w:type="spellEnd"/>
      <w:r w:rsidRPr="00520269">
        <w:rPr>
          <w:rFonts w:ascii="Arial" w:hAnsi="Arial" w:cs="Arial"/>
        </w:rPr>
        <w:t xml:space="preserve"> and </w:t>
      </w:r>
      <w:proofErr w:type="spellStart"/>
      <w:r w:rsidRPr="00520269">
        <w:rPr>
          <w:rFonts w:ascii="Arial" w:hAnsi="Arial" w:cs="Arial"/>
        </w:rPr>
        <w:t>Amusan</w:t>
      </w:r>
      <w:proofErr w:type="spellEnd"/>
      <w:r w:rsidRPr="00520269">
        <w:rPr>
          <w:rFonts w:ascii="Arial" w:hAnsi="Arial" w:cs="Arial"/>
        </w:rPr>
        <w:t xml:space="preserve">, 1988) before using for further analysis. </w:t>
      </w:r>
    </w:p>
    <w:p w14:paraId="4ED77DE3" w14:textId="77777777" w:rsidR="00D64E82" w:rsidRPr="00520269" w:rsidRDefault="00D64E82" w:rsidP="00D64E82">
      <w:pPr>
        <w:autoSpaceDE w:val="0"/>
        <w:autoSpaceDN w:val="0"/>
        <w:adjustRightInd w:val="0"/>
        <w:spacing w:before="240" w:line="360" w:lineRule="auto"/>
        <w:jc w:val="both"/>
        <w:rPr>
          <w:rFonts w:ascii="Arial" w:hAnsi="Arial" w:cs="Arial"/>
        </w:rPr>
      </w:pPr>
      <w:r w:rsidRPr="00520269">
        <w:rPr>
          <w:rFonts w:ascii="Arial" w:hAnsi="Arial" w:cs="Arial"/>
        </w:rPr>
        <w:t xml:space="preserve">Means of scab disease incidence, severity, yield and yield related traits were </w:t>
      </w:r>
      <w:proofErr w:type="spellStart"/>
      <w:r w:rsidRPr="00520269">
        <w:rPr>
          <w:rFonts w:ascii="Arial" w:hAnsi="Arial" w:cs="Arial"/>
        </w:rPr>
        <w:t>analysed</w:t>
      </w:r>
      <w:proofErr w:type="spellEnd"/>
      <w:r w:rsidRPr="00520269">
        <w:rPr>
          <w:rFonts w:ascii="Arial" w:hAnsi="Arial" w:cs="Arial"/>
        </w:rPr>
        <w:t xml:space="preserve"> using restricted maximum likelihood (REML) procedure in GenStat® edition 14 (Payne </w:t>
      </w:r>
      <w:r w:rsidRPr="00C51AE8">
        <w:rPr>
          <w:rFonts w:ascii="Arial" w:hAnsi="Arial" w:cs="Arial"/>
          <w:i/>
          <w:iCs/>
        </w:rPr>
        <w:t>et al</w:t>
      </w:r>
      <w:r w:rsidRPr="00520269">
        <w:rPr>
          <w:rFonts w:ascii="Arial" w:hAnsi="Arial" w:cs="Arial"/>
        </w:rPr>
        <w:t>., 2011) to determine the general and specific combining ability (GCA and SCA) effects using Griffing’s method 4 model 1 (Griffing, 1956) and the t-test was calculated and used to measure the significance of the GCA and SCA effects (</w:t>
      </w:r>
      <w:proofErr w:type="spellStart"/>
      <w:r w:rsidRPr="00520269">
        <w:rPr>
          <w:rFonts w:ascii="Arial" w:hAnsi="Arial" w:cs="Arial"/>
        </w:rPr>
        <w:t>Tumwegamire</w:t>
      </w:r>
      <w:proofErr w:type="spellEnd"/>
      <w:r w:rsidRPr="00520269">
        <w:rPr>
          <w:rFonts w:ascii="Arial" w:hAnsi="Arial" w:cs="Arial"/>
        </w:rPr>
        <w:t xml:space="preserve"> </w:t>
      </w:r>
      <w:r w:rsidRPr="00C51AE8">
        <w:rPr>
          <w:rFonts w:ascii="Arial" w:hAnsi="Arial" w:cs="Arial"/>
          <w:i/>
          <w:iCs/>
        </w:rPr>
        <w:t>et al</w:t>
      </w:r>
      <w:r w:rsidRPr="00520269">
        <w:rPr>
          <w:rFonts w:ascii="Arial" w:hAnsi="Arial" w:cs="Arial"/>
        </w:rPr>
        <w:t xml:space="preserve">., 1998) using Microsoft Excel for Windows. The parents were considered as fixed and therefore, the model fitted was the </w:t>
      </w:r>
      <w:proofErr w:type="spellStart"/>
      <w:r w:rsidRPr="00520269">
        <w:rPr>
          <w:rFonts w:ascii="Arial" w:hAnsi="Arial" w:cs="Arial"/>
        </w:rPr>
        <w:t>fiexed</w:t>
      </w:r>
      <w:proofErr w:type="spellEnd"/>
      <w:r w:rsidRPr="00520269">
        <w:rPr>
          <w:rFonts w:ascii="Arial" w:hAnsi="Arial" w:cs="Arial"/>
        </w:rPr>
        <w:t xml:space="preserve"> effects model of Singh and Chaudhary (2007):</w:t>
      </w:r>
    </w:p>
    <w:p w14:paraId="3C05535E" w14:textId="77777777" w:rsidR="00D64E82" w:rsidRPr="00520269" w:rsidRDefault="00FA17EB" w:rsidP="00D64E82">
      <w:pPr>
        <w:autoSpaceDE w:val="0"/>
        <w:autoSpaceDN w:val="0"/>
        <w:adjustRightInd w:val="0"/>
        <w:spacing w:before="240" w:line="360" w:lineRule="auto"/>
        <w:jc w:val="center"/>
        <w:rPr>
          <w:rFonts w:ascii="Arial" w:hAnsi="Arial" w:cs="Arial"/>
        </w:rPr>
      </w:pPr>
      <m:oMath>
        <m:sSub>
          <m:sSubPr>
            <m:ctrlPr>
              <w:rPr>
                <w:rFonts w:ascii="Cambria Math" w:hAnsi="Cambria Math" w:cs="Arial"/>
              </w:rPr>
            </m:ctrlPr>
          </m:sSubPr>
          <m:e>
            <m:r>
              <w:rPr>
                <w:rFonts w:ascii="Cambria Math" w:hAnsi="Cambria Math" w:cs="Arial"/>
              </w:rPr>
              <m:t>Y</m:t>
            </m:r>
          </m:e>
          <m:sub>
            <m:r>
              <w:rPr>
                <w:rFonts w:ascii="Cambria Math" w:hAnsi="Cambria Math" w:cs="Arial"/>
              </w:rPr>
              <m:t>ij</m:t>
            </m:r>
          </m:sub>
        </m:sSub>
        <m:r>
          <m:rPr>
            <m:sty m:val="p"/>
          </m:rPr>
          <w:rPr>
            <w:rFonts w:ascii="Cambria Math" w:hAnsi="Cambria Math" w:cs="Arial"/>
          </w:rPr>
          <m:t xml:space="preserve">= </m:t>
        </m:r>
        <m:r>
          <w:rPr>
            <w:rFonts w:ascii="Cambria Math" w:hAnsi="Cambria Math" w:cs="Arial"/>
          </w:rPr>
          <m:t>μ</m:t>
        </m:r>
        <m:r>
          <m:rPr>
            <m:sty m:val="p"/>
          </m:rPr>
          <w:rPr>
            <w:rFonts w:ascii="Cambria Math" w:hAnsi="Cambria Math" w:cs="Arial"/>
          </w:rPr>
          <m:t xml:space="preserve">+ </m:t>
        </m:r>
        <m:sSub>
          <m:sSubPr>
            <m:ctrlPr>
              <w:rPr>
                <w:rFonts w:ascii="Cambria Math" w:hAnsi="Cambria Math" w:cs="Arial"/>
              </w:rPr>
            </m:ctrlPr>
          </m:sSubPr>
          <m:e>
            <m:r>
              <w:rPr>
                <w:rFonts w:ascii="Cambria Math" w:hAnsi="Cambria Math" w:cs="Arial"/>
              </w:rPr>
              <m:t>GCA</m:t>
            </m:r>
          </m:e>
          <m:sub>
            <m:r>
              <w:rPr>
                <w:rFonts w:ascii="Cambria Math" w:hAnsi="Cambria Math" w:cs="Arial"/>
              </w:rPr>
              <m:t>i</m:t>
            </m:r>
          </m:sub>
        </m:sSub>
        <m:r>
          <m:rPr>
            <m:sty m:val="p"/>
          </m:rPr>
          <w:rPr>
            <w:rFonts w:ascii="Cambria Math" w:hAnsi="Cambria Math" w:cs="Arial"/>
          </w:rPr>
          <m:t xml:space="preserve">+ </m:t>
        </m:r>
        <m:sSub>
          <m:sSubPr>
            <m:ctrlPr>
              <w:rPr>
                <w:rFonts w:ascii="Cambria Math" w:hAnsi="Cambria Math" w:cs="Arial"/>
              </w:rPr>
            </m:ctrlPr>
          </m:sSubPr>
          <m:e>
            <m:r>
              <w:rPr>
                <w:rFonts w:ascii="Cambria Math" w:hAnsi="Cambria Math" w:cs="Arial"/>
              </w:rPr>
              <m:t>GCA</m:t>
            </m:r>
          </m:e>
          <m:sub>
            <m:r>
              <w:rPr>
                <w:rFonts w:ascii="Cambria Math" w:hAnsi="Cambria Math" w:cs="Arial"/>
              </w:rPr>
              <m:t>j</m:t>
            </m:r>
          </m:sub>
        </m:sSub>
        <m:r>
          <m:rPr>
            <m:sty m:val="p"/>
          </m:rPr>
          <w:rPr>
            <w:rFonts w:ascii="Cambria Math" w:hAnsi="Cambria Math" w:cs="Arial"/>
          </w:rPr>
          <m:t xml:space="preserve">+ </m:t>
        </m:r>
        <m:sSub>
          <m:sSubPr>
            <m:ctrlPr>
              <w:rPr>
                <w:rFonts w:ascii="Cambria Math" w:hAnsi="Cambria Math" w:cs="Arial"/>
              </w:rPr>
            </m:ctrlPr>
          </m:sSubPr>
          <m:e>
            <m:r>
              <w:rPr>
                <w:rFonts w:ascii="Cambria Math" w:hAnsi="Cambria Math" w:cs="Arial"/>
              </w:rPr>
              <m:t>SCA</m:t>
            </m:r>
          </m:e>
          <m:sub>
            <m:r>
              <w:rPr>
                <w:rFonts w:ascii="Cambria Math" w:hAnsi="Cambria Math" w:cs="Arial"/>
              </w:rPr>
              <m:t>ij</m:t>
            </m:r>
          </m:sub>
        </m:sSub>
        <m:r>
          <m:rPr>
            <m:sty m:val="p"/>
          </m:rPr>
          <w:rPr>
            <w:rFonts w:ascii="Cambria Math" w:hAnsi="Cambria Math" w:cs="Arial"/>
          </w:rPr>
          <m:t xml:space="preserve">+ </m:t>
        </m:r>
        <m:sSub>
          <m:sSubPr>
            <m:ctrlPr>
              <w:rPr>
                <w:rFonts w:ascii="Cambria Math" w:hAnsi="Cambria Math" w:cs="Arial"/>
              </w:rPr>
            </m:ctrlPr>
          </m:sSubPr>
          <m:e>
            <m:r>
              <w:rPr>
                <w:rFonts w:ascii="Cambria Math" w:hAnsi="Cambria Math" w:cs="Arial"/>
              </w:rPr>
              <m:t>e</m:t>
            </m:r>
          </m:e>
          <m:sub>
            <m:r>
              <w:rPr>
                <w:rFonts w:ascii="Cambria Math" w:hAnsi="Cambria Math" w:cs="Arial"/>
              </w:rPr>
              <m:t>ij</m:t>
            </m:r>
          </m:sub>
        </m:sSub>
      </m:oMath>
      <w:r w:rsidR="00D64E82" w:rsidRPr="00520269">
        <w:rPr>
          <w:rFonts w:ascii="Arial" w:hAnsi="Arial" w:cs="Arial"/>
        </w:rPr>
        <w:t xml:space="preserve"> </w:t>
      </w:r>
    </w:p>
    <w:p w14:paraId="335C1830" w14:textId="77777777" w:rsidR="00D64E82" w:rsidRPr="00520269" w:rsidRDefault="00D64E82" w:rsidP="00D64E82">
      <w:pPr>
        <w:autoSpaceDE w:val="0"/>
        <w:autoSpaceDN w:val="0"/>
        <w:adjustRightInd w:val="0"/>
        <w:spacing w:before="240" w:line="360" w:lineRule="auto"/>
        <w:jc w:val="both"/>
        <w:rPr>
          <w:rFonts w:ascii="Arial" w:eastAsiaTheme="minorEastAsia" w:hAnsi="Arial" w:cs="Arial"/>
        </w:rPr>
      </w:pPr>
      <w:r w:rsidRPr="00520269">
        <w:rPr>
          <w:rFonts w:ascii="Arial" w:hAnsi="Arial" w:cs="Arial"/>
        </w:rPr>
        <w:lastRenderedPageBreak/>
        <w:t xml:space="preserve">Where: </w:t>
      </w:r>
      <m:oMath>
        <m:sSub>
          <m:sSubPr>
            <m:ctrlPr>
              <w:rPr>
                <w:rFonts w:ascii="Cambria Math" w:hAnsi="Cambria Math" w:cs="Arial"/>
              </w:rPr>
            </m:ctrlPr>
          </m:sSubPr>
          <m:e>
            <m:r>
              <w:rPr>
                <w:rFonts w:ascii="Cambria Math" w:hAnsi="Cambria Math" w:cs="Arial"/>
              </w:rPr>
              <m:t>Y</m:t>
            </m:r>
          </m:e>
          <m:sub>
            <m:r>
              <w:rPr>
                <w:rFonts w:ascii="Cambria Math" w:hAnsi="Cambria Math" w:cs="Arial"/>
              </w:rPr>
              <m:t>ij</m:t>
            </m:r>
          </m:sub>
        </m:sSub>
      </m:oMath>
      <w:r w:rsidRPr="00520269">
        <w:rPr>
          <w:rFonts w:ascii="Arial" w:eastAsiaTheme="minorEastAsia" w:hAnsi="Arial" w:cs="Arial"/>
        </w:rPr>
        <w:t xml:space="preserve"> = the observed mean; </w:t>
      </w:r>
      <w:r w:rsidRPr="00520269">
        <w:rPr>
          <w:rFonts w:ascii="Arial" w:hAnsi="Arial" w:cs="Arial"/>
        </w:rPr>
        <w:t xml:space="preserve"> </w:t>
      </w:r>
      <m:oMath>
        <m:r>
          <w:rPr>
            <w:rFonts w:ascii="Cambria Math" w:hAnsi="Cambria Math" w:cs="Arial"/>
          </w:rPr>
          <m:t>μ</m:t>
        </m:r>
      </m:oMath>
      <w:r w:rsidRPr="00520269">
        <w:rPr>
          <w:rFonts w:ascii="Arial" w:hAnsi="Arial" w:cs="Arial"/>
        </w:rPr>
        <w:t xml:space="preserve"> = overall population mean; </w:t>
      </w:r>
      <m:oMath>
        <m:sSub>
          <m:sSubPr>
            <m:ctrlPr>
              <w:rPr>
                <w:rFonts w:ascii="Cambria Math" w:hAnsi="Cambria Math" w:cs="Arial"/>
              </w:rPr>
            </m:ctrlPr>
          </m:sSubPr>
          <m:e>
            <m:r>
              <w:rPr>
                <w:rFonts w:ascii="Cambria Math" w:hAnsi="Cambria Math" w:cs="Arial"/>
              </w:rPr>
              <m:t>GCA</m:t>
            </m:r>
          </m:e>
          <m:sub>
            <m:r>
              <w:rPr>
                <w:rFonts w:ascii="Cambria Math" w:hAnsi="Cambria Math" w:cs="Arial"/>
              </w:rPr>
              <m:t>i</m:t>
            </m:r>
          </m:sub>
        </m:sSub>
      </m:oMath>
      <w:r w:rsidRPr="00520269">
        <w:rPr>
          <w:rFonts w:ascii="Arial" w:eastAsiaTheme="minorEastAsia" w:hAnsi="Arial" w:cs="Arial"/>
        </w:rPr>
        <w:t xml:space="preserve"> = effect of the </w:t>
      </w:r>
      <w:proofErr w:type="spellStart"/>
      <w:r w:rsidRPr="00520269">
        <w:rPr>
          <w:rFonts w:ascii="Arial" w:eastAsiaTheme="minorEastAsia" w:hAnsi="Arial" w:cs="Arial"/>
        </w:rPr>
        <w:t>i</w:t>
      </w:r>
      <w:r w:rsidRPr="00520269">
        <w:rPr>
          <w:rFonts w:ascii="Arial" w:eastAsiaTheme="minorEastAsia" w:hAnsi="Arial" w:cs="Arial"/>
          <w:vertAlign w:val="superscript"/>
        </w:rPr>
        <w:t>th</w:t>
      </w:r>
      <w:proofErr w:type="spellEnd"/>
      <w:r w:rsidRPr="00520269">
        <w:rPr>
          <w:rFonts w:ascii="Arial" w:eastAsiaTheme="minorEastAsia" w:hAnsi="Arial" w:cs="Arial"/>
        </w:rPr>
        <w:t xml:space="preserve"> parent; </w:t>
      </w:r>
      <m:oMath>
        <m:sSub>
          <m:sSubPr>
            <m:ctrlPr>
              <w:rPr>
                <w:rFonts w:ascii="Cambria Math" w:hAnsi="Cambria Math" w:cs="Arial"/>
              </w:rPr>
            </m:ctrlPr>
          </m:sSubPr>
          <m:e>
            <m:r>
              <w:rPr>
                <w:rFonts w:ascii="Cambria Math" w:hAnsi="Cambria Math" w:cs="Arial"/>
              </w:rPr>
              <m:t>GCA</m:t>
            </m:r>
          </m:e>
          <m:sub>
            <m:r>
              <w:rPr>
                <w:rFonts w:ascii="Cambria Math" w:hAnsi="Cambria Math" w:cs="Arial"/>
              </w:rPr>
              <m:t>j</m:t>
            </m:r>
          </m:sub>
        </m:sSub>
      </m:oMath>
      <w:r w:rsidRPr="00520269">
        <w:rPr>
          <w:rFonts w:ascii="Arial" w:eastAsiaTheme="minorEastAsia" w:hAnsi="Arial" w:cs="Arial"/>
        </w:rPr>
        <w:t xml:space="preserve"> = effect of the </w:t>
      </w:r>
      <w:proofErr w:type="spellStart"/>
      <w:r w:rsidRPr="00520269">
        <w:rPr>
          <w:rFonts w:ascii="Arial" w:eastAsiaTheme="minorEastAsia" w:hAnsi="Arial" w:cs="Arial"/>
        </w:rPr>
        <w:t>j</w:t>
      </w:r>
      <w:r w:rsidRPr="00520269">
        <w:rPr>
          <w:rFonts w:ascii="Arial" w:eastAsiaTheme="minorEastAsia" w:hAnsi="Arial" w:cs="Arial"/>
          <w:vertAlign w:val="superscript"/>
        </w:rPr>
        <w:t>th</w:t>
      </w:r>
      <w:proofErr w:type="spellEnd"/>
      <w:r w:rsidRPr="00520269">
        <w:rPr>
          <w:rFonts w:ascii="Arial" w:eastAsiaTheme="minorEastAsia" w:hAnsi="Arial" w:cs="Arial"/>
        </w:rPr>
        <w:t xml:space="preserve"> parent; </w:t>
      </w:r>
      <m:oMath>
        <m:sSub>
          <m:sSubPr>
            <m:ctrlPr>
              <w:rPr>
                <w:rFonts w:ascii="Cambria Math" w:hAnsi="Cambria Math" w:cs="Arial"/>
              </w:rPr>
            </m:ctrlPr>
          </m:sSubPr>
          <m:e>
            <m:r>
              <w:rPr>
                <w:rFonts w:ascii="Cambria Math" w:hAnsi="Cambria Math" w:cs="Arial"/>
              </w:rPr>
              <m:t>SCA</m:t>
            </m:r>
          </m:e>
          <m:sub>
            <m:r>
              <w:rPr>
                <w:rFonts w:ascii="Cambria Math" w:hAnsi="Cambria Math" w:cs="Arial"/>
              </w:rPr>
              <m:t>ij</m:t>
            </m:r>
          </m:sub>
        </m:sSub>
      </m:oMath>
      <w:r w:rsidRPr="00520269">
        <w:rPr>
          <w:rFonts w:ascii="Arial" w:eastAsiaTheme="minorEastAsia" w:hAnsi="Arial" w:cs="Arial"/>
        </w:rPr>
        <w:t xml:space="preserve"> = interaction effect of the </w:t>
      </w:r>
      <w:proofErr w:type="spellStart"/>
      <w:r w:rsidRPr="00520269">
        <w:rPr>
          <w:rFonts w:ascii="Arial" w:eastAsiaTheme="minorEastAsia" w:hAnsi="Arial" w:cs="Arial"/>
        </w:rPr>
        <w:t>i</w:t>
      </w:r>
      <w:r w:rsidRPr="00520269">
        <w:rPr>
          <w:rFonts w:ascii="Arial" w:eastAsiaTheme="minorEastAsia" w:hAnsi="Arial" w:cs="Arial"/>
          <w:vertAlign w:val="superscript"/>
        </w:rPr>
        <w:t>th</w:t>
      </w:r>
      <w:proofErr w:type="spellEnd"/>
      <w:r w:rsidRPr="00520269">
        <w:rPr>
          <w:rFonts w:ascii="Arial" w:eastAsiaTheme="minorEastAsia" w:hAnsi="Arial" w:cs="Arial"/>
        </w:rPr>
        <w:t xml:space="preserve"> parent and </w:t>
      </w:r>
      <w:proofErr w:type="spellStart"/>
      <w:r w:rsidRPr="00520269">
        <w:rPr>
          <w:rFonts w:ascii="Arial" w:eastAsiaTheme="minorEastAsia" w:hAnsi="Arial" w:cs="Arial"/>
        </w:rPr>
        <w:t>j</w:t>
      </w:r>
      <w:r w:rsidRPr="00520269">
        <w:rPr>
          <w:rFonts w:ascii="Arial" w:eastAsiaTheme="minorEastAsia" w:hAnsi="Arial" w:cs="Arial"/>
          <w:vertAlign w:val="superscript"/>
        </w:rPr>
        <w:t>th</w:t>
      </w:r>
      <w:proofErr w:type="spellEnd"/>
      <w:r w:rsidRPr="00520269">
        <w:rPr>
          <w:rFonts w:ascii="Arial" w:eastAsiaTheme="minorEastAsia" w:hAnsi="Arial" w:cs="Arial"/>
        </w:rPr>
        <w:t xml:space="preserve"> parent; and </w:t>
      </w:r>
      <m:oMath>
        <m:sSub>
          <m:sSubPr>
            <m:ctrlPr>
              <w:rPr>
                <w:rFonts w:ascii="Cambria Math" w:hAnsi="Cambria Math" w:cs="Arial"/>
              </w:rPr>
            </m:ctrlPr>
          </m:sSubPr>
          <m:e>
            <m:r>
              <w:rPr>
                <w:rFonts w:ascii="Cambria Math" w:hAnsi="Cambria Math" w:cs="Arial"/>
              </w:rPr>
              <m:t>e</m:t>
            </m:r>
          </m:e>
          <m:sub>
            <m:r>
              <w:rPr>
                <w:rFonts w:ascii="Cambria Math" w:hAnsi="Cambria Math" w:cs="Arial"/>
              </w:rPr>
              <m:t>ij</m:t>
            </m:r>
          </m:sub>
        </m:sSub>
      </m:oMath>
      <w:r w:rsidRPr="00520269">
        <w:rPr>
          <w:rFonts w:ascii="Arial" w:eastAsiaTheme="minorEastAsia" w:hAnsi="Arial" w:cs="Arial"/>
        </w:rPr>
        <w:t xml:space="preserve"> = experimental error.</w:t>
      </w:r>
    </w:p>
    <w:p w14:paraId="6F18B783" w14:textId="77777777" w:rsidR="00D64E82" w:rsidRPr="00520269" w:rsidRDefault="00D64E82" w:rsidP="00D64E82">
      <w:pPr>
        <w:autoSpaceDE w:val="0"/>
        <w:autoSpaceDN w:val="0"/>
        <w:adjustRightInd w:val="0"/>
        <w:spacing w:before="240" w:line="360" w:lineRule="auto"/>
        <w:jc w:val="both"/>
        <w:rPr>
          <w:rFonts w:ascii="Arial" w:hAnsi="Arial" w:cs="Arial"/>
        </w:rPr>
      </w:pPr>
      <w:r w:rsidRPr="00520269">
        <w:rPr>
          <w:rFonts w:ascii="Arial" w:hAnsi="Arial" w:cs="Arial"/>
        </w:rPr>
        <w:t>The GCA effects for the parents, SCA effects for the crosses and their standard errors were calculated according to Kearsey and Pooni (1996). Coefficient of genetic determination in the narrow (CGD-NS) and broad sense (CGD-BS), analogues of the narrow sense (</w:t>
      </w:r>
      <w:r w:rsidRPr="00C51AE8">
        <w:rPr>
          <w:rFonts w:ascii="Arial" w:hAnsi="Arial" w:cs="Arial"/>
          <w:i/>
          <w:iCs/>
        </w:rPr>
        <w:t>h</w:t>
      </w:r>
      <w:r w:rsidRPr="00C51AE8">
        <w:rPr>
          <w:rFonts w:ascii="Arial" w:hAnsi="Arial" w:cs="Arial"/>
          <w:i/>
          <w:iCs/>
          <w:vertAlign w:val="superscript"/>
        </w:rPr>
        <w:t>2</w:t>
      </w:r>
      <w:r w:rsidRPr="00520269">
        <w:rPr>
          <w:rFonts w:ascii="Arial" w:hAnsi="Arial" w:cs="Arial"/>
        </w:rPr>
        <w:t>)</w:t>
      </w:r>
      <w:r w:rsidR="00C51AE8">
        <w:rPr>
          <w:rFonts w:ascii="Arial" w:hAnsi="Arial" w:cs="Arial"/>
        </w:rPr>
        <w:t xml:space="preserve"> </w:t>
      </w:r>
      <w:r w:rsidRPr="00520269">
        <w:rPr>
          <w:rFonts w:ascii="Arial" w:hAnsi="Arial" w:cs="Arial"/>
        </w:rPr>
        <w:t>and broad sense heritability (</w:t>
      </w:r>
      <w:r w:rsidRPr="00C51AE8">
        <w:rPr>
          <w:rFonts w:ascii="Arial" w:hAnsi="Arial" w:cs="Arial"/>
          <w:i/>
          <w:iCs/>
        </w:rPr>
        <w:t>H</w:t>
      </w:r>
      <w:r w:rsidRPr="00C51AE8">
        <w:rPr>
          <w:rFonts w:ascii="Arial" w:hAnsi="Arial" w:cs="Arial"/>
          <w:i/>
          <w:iCs/>
          <w:vertAlign w:val="superscript"/>
        </w:rPr>
        <w:t>2</w:t>
      </w:r>
      <w:r w:rsidRPr="00520269">
        <w:rPr>
          <w:rFonts w:ascii="Arial" w:hAnsi="Arial" w:cs="Arial"/>
        </w:rPr>
        <w:t xml:space="preserve">) respectively, were estimated using the variance component method as according to </w:t>
      </w:r>
      <w:proofErr w:type="spellStart"/>
      <w:r w:rsidRPr="00520269">
        <w:rPr>
          <w:rFonts w:ascii="Arial" w:hAnsi="Arial" w:cs="Arial"/>
        </w:rPr>
        <w:t>Ruming</w:t>
      </w:r>
      <w:proofErr w:type="spellEnd"/>
      <w:r w:rsidRPr="00520269">
        <w:rPr>
          <w:rFonts w:ascii="Arial" w:hAnsi="Arial" w:cs="Arial"/>
        </w:rPr>
        <w:t xml:space="preserve"> (2004) as follows:</w:t>
      </w:r>
    </w:p>
    <w:p w14:paraId="224500C5" w14:textId="77777777" w:rsidR="00D64E82" w:rsidRPr="00520269" w:rsidRDefault="00520269" w:rsidP="00D64E82">
      <w:pPr>
        <w:autoSpaceDE w:val="0"/>
        <w:autoSpaceDN w:val="0"/>
        <w:adjustRightInd w:val="0"/>
        <w:spacing w:before="240" w:line="360" w:lineRule="auto"/>
        <w:jc w:val="center"/>
        <w:rPr>
          <w:rFonts w:ascii="Arial" w:eastAsiaTheme="minorEastAsia" w:hAnsi="Arial" w:cs="Arial"/>
        </w:rPr>
      </w:pPr>
      <m:oMathPara>
        <m:oMath>
          <m:r>
            <w:rPr>
              <w:rFonts w:ascii="Cambria Math" w:eastAsiaTheme="minorEastAsia" w:hAnsi="Cambria Math" w:cs="Arial"/>
            </w:rPr>
            <m:t>CGD</m:t>
          </m:r>
          <m:r>
            <m:rPr>
              <m:sty m:val="p"/>
            </m:rPr>
            <w:rPr>
              <w:rFonts w:ascii="Cambria Math" w:eastAsiaTheme="minorEastAsia" w:hAnsi="Cambria Math" w:cs="Arial"/>
            </w:rPr>
            <m:t>-</m:t>
          </m:r>
          <m:r>
            <w:rPr>
              <w:rFonts w:ascii="Cambria Math" w:eastAsiaTheme="minorEastAsia" w:hAnsi="Cambria Math" w:cs="Arial"/>
            </w:rPr>
            <m:t>NS</m:t>
          </m:r>
          <m:r>
            <m:rPr>
              <m:sty m:val="p"/>
            </m:rPr>
            <w:rPr>
              <w:rFonts w:ascii="Cambria Math" w:eastAsiaTheme="minorEastAsia" w:hAnsi="Cambria Math" w:cs="Arial"/>
            </w:rPr>
            <m:t xml:space="preserve">≈ </m:t>
          </m:r>
          <m:sSup>
            <m:sSupPr>
              <m:ctrlPr>
                <w:rPr>
                  <w:rFonts w:ascii="Cambria Math" w:eastAsiaTheme="minorEastAsia" w:hAnsi="Cambria Math" w:cs="Arial"/>
                </w:rPr>
              </m:ctrlPr>
            </m:sSupPr>
            <m:e>
              <m:r>
                <w:rPr>
                  <w:rFonts w:ascii="Cambria Math" w:eastAsiaTheme="minorEastAsia" w:hAnsi="Cambria Math" w:cs="Arial"/>
                </w:rPr>
                <m:t>h</m:t>
              </m:r>
            </m:e>
            <m:sup>
              <m:r>
                <m:rPr>
                  <m:sty m:val="p"/>
                </m:rPr>
                <w:rPr>
                  <w:rFonts w:ascii="Cambria Math" w:eastAsiaTheme="minorEastAsia" w:hAnsi="Cambria Math" w:cs="Arial"/>
                </w:rPr>
                <m:t>2</m:t>
              </m:r>
            </m:sup>
          </m:sSup>
          <m:r>
            <m:rPr>
              <m:sty m:val="p"/>
            </m:rPr>
            <w:rPr>
              <w:rFonts w:ascii="Cambria Math" w:eastAsiaTheme="minorEastAsia" w:hAnsi="Cambria Math" w:cs="Arial"/>
            </w:rPr>
            <m:t xml:space="preserve">= </m:t>
          </m:r>
          <m:f>
            <m:fPr>
              <m:ctrlPr>
                <w:rPr>
                  <w:rFonts w:ascii="Cambria Math" w:eastAsiaTheme="minorEastAsia" w:hAnsi="Cambria Math" w:cs="Arial"/>
                </w:rPr>
              </m:ctrlPr>
            </m:fPr>
            <m:num>
              <m:d>
                <m:dPr>
                  <m:ctrlPr>
                    <w:rPr>
                      <w:rFonts w:ascii="Cambria Math" w:eastAsiaTheme="minorEastAsia" w:hAnsi="Cambria Math" w:cs="Arial"/>
                    </w:rPr>
                  </m:ctrlPr>
                </m:dPr>
                <m:e>
                  <m:r>
                    <m:rPr>
                      <m:sty m:val="p"/>
                    </m:rPr>
                    <w:rPr>
                      <w:rFonts w:ascii="Cambria Math" w:eastAsiaTheme="minorEastAsia" w:hAnsi="Cambria Math" w:cs="Arial"/>
                    </w:rPr>
                    <m:t xml:space="preserve">2* </m:t>
                  </m:r>
                  <m:sSup>
                    <m:sSupPr>
                      <m:ctrlPr>
                        <w:rPr>
                          <w:rFonts w:ascii="Cambria Math" w:hAnsi="Cambria Math" w:cs="Arial"/>
                        </w:rPr>
                      </m:ctrlPr>
                    </m:sSupPr>
                    <m:e>
                      <m:r>
                        <m:rPr>
                          <m:sty m:val="p"/>
                        </m:rPr>
                        <w:rPr>
                          <w:rFonts w:ascii="Cambria Math" w:hAnsi="Cambria Math" w:cs="Arial"/>
                        </w:rPr>
                        <m:t>δ</m:t>
                      </m:r>
                    </m:e>
                    <m:sup>
                      <m:r>
                        <m:rPr>
                          <m:sty m:val="p"/>
                        </m:rPr>
                        <w:rPr>
                          <w:rFonts w:ascii="Cambria Math" w:hAnsi="Cambria Math" w:cs="Arial"/>
                        </w:rPr>
                        <m:t>2</m:t>
                      </m:r>
                    </m:sup>
                  </m:sSup>
                  <m:r>
                    <w:rPr>
                      <w:rFonts w:ascii="Cambria Math" w:hAnsi="Cambria Math" w:cs="Arial"/>
                    </w:rPr>
                    <m:t>GCA</m:t>
                  </m:r>
                  <m:ctrlPr>
                    <w:rPr>
                      <w:rFonts w:ascii="Cambria Math" w:hAnsi="Cambria Math" w:cs="Arial"/>
                    </w:rPr>
                  </m:ctrlPr>
                </m:e>
              </m:d>
            </m:num>
            <m:den>
              <m:d>
                <m:dPr>
                  <m:ctrlPr>
                    <w:rPr>
                      <w:rFonts w:ascii="Cambria Math" w:eastAsiaTheme="minorEastAsia" w:hAnsi="Cambria Math" w:cs="Arial"/>
                    </w:rPr>
                  </m:ctrlPr>
                </m:dPr>
                <m:e>
                  <m:r>
                    <m:rPr>
                      <m:sty m:val="p"/>
                    </m:rPr>
                    <w:rPr>
                      <w:rFonts w:ascii="Cambria Math" w:eastAsiaTheme="minorEastAsia" w:hAnsi="Cambria Math" w:cs="Arial"/>
                    </w:rPr>
                    <m:t xml:space="preserve">2* </m:t>
                  </m:r>
                  <m:sSup>
                    <m:sSupPr>
                      <m:ctrlPr>
                        <w:rPr>
                          <w:rFonts w:ascii="Cambria Math" w:hAnsi="Cambria Math" w:cs="Arial"/>
                        </w:rPr>
                      </m:ctrlPr>
                    </m:sSupPr>
                    <m:e>
                      <m:r>
                        <m:rPr>
                          <m:sty m:val="p"/>
                        </m:rPr>
                        <w:rPr>
                          <w:rFonts w:ascii="Cambria Math" w:hAnsi="Cambria Math" w:cs="Arial"/>
                        </w:rPr>
                        <m:t>δ</m:t>
                      </m:r>
                    </m:e>
                    <m:sup>
                      <m:r>
                        <m:rPr>
                          <m:sty m:val="p"/>
                        </m:rPr>
                        <w:rPr>
                          <w:rFonts w:ascii="Cambria Math" w:hAnsi="Cambria Math" w:cs="Arial"/>
                        </w:rPr>
                        <m:t>2</m:t>
                      </m:r>
                    </m:sup>
                  </m:sSup>
                  <m:r>
                    <w:rPr>
                      <w:rFonts w:ascii="Cambria Math" w:hAnsi="Cambria Math" w:cs="Arial"/>
                    </w:rPr>
                    <m:t>GCA</m:t>
                  </m:r>
                  <m:r>
                    <m:rPr>
                      <m:sty m:val="p"/>
                    </m:rPr>
                    <w:rPr>
                      <w:rFonts w:ascii="Cambria Math" w:hAnsi="Cambria Math" w:cs="Arial"/>
                    </w:rPr>
                    <m:t xml:space="preserve">+ </m:t>
                  </m:r>
                  <m:sSup>
                    <m:sSupPr>
                      <m:ctrlPr>
                        <w:rPr>
                          <w:rFonts w:ascii="Cambria Math" w:hAnsi="Cambria Math" w:cs="Arial"/>
                        </w:rPr>
                      </m:ctrlPr>
                    </m:sSupPr>
                    <m:e>
                      <m:r>
                        <m:rPr>
                          <m:sty m:val="p"/>
                        </m:rPr>
                        <w:rPr>
                          <w:rFonts w:ascii="Cambria Math" w:hAnsi="Cambria Math" w:cs="Arial"/>
                        </w:rPr>
                        <m:t>δ</m:t>
                      </m:r>
                    </m:e>
                    <m:sup>
                      <m:r>
                        <m:rPr>
                          <m:sty m:val="p"/>
                        </m:rPr>
                        <w:rPr>
                          <w:rFonts w:ascii="Cambria Math" w:hAnsi="Cambria Math" w:cs="Arial"/>
                        </w:rPr>
                        <m:t>2</m:t>
                      </m:r>
                    </m:sup>
                  </m:sSup>
                  <m:r>
                    <w:rPr>
                      <w:rFonts w:ascii="Cambria Math" w:hAnsi="Cambria Math" w:cs="Arial"/>
                    </w:rPr>
                    <m:t>SCA</m:t>
                  </m:r>
                  <m:r>
                    <m:rPr>
                      <m:sty m:val="p"/>
                    </m:rPr>
                    <w:rPr>
                      <w:rFonts w:ascii="Cambria Math" w:hAnsi="Cambria Math" w:cs="Arial"/>
                    </w:rPr>
                    <m:t xml:space="preserve">+ </m:t>
                  </m:r>
                  <m:sSup>
                    <m:sSupPr>
                      <m:ctrlPr>
                        <w:rPr>
                          <w:rFonts w:ascii="Cambria Math" w:hAnsi="Cambria Math" w:cs="Arial"/>
                        </w:rPr>
                      </m:ctrlPr>
                    </m:sSupPr>
                    <m:e>
                      <m:r>
                        <m:rPr>
                          <m:sty m:val="p"/>
                        </m:rPr>
                        <w:rPr>
                          <w:rFonts w:ascii="Cambria Math" w:hAnsi="Cambria Math" w:cs="Arial"/>
                        </w:rPr>
                        <m:t>δ</m:t>
                      </m:r>
                    </m:e>
                    <m:sup>
                      <m:r>
                        <m:rPr>
                          <m:sty m:val="p"/>
                        </m:rPr>
                        <w:rPr>
                          <w:rFonts w:ascii="Cambria Math" w:hAnsi="Cambria Math" w:cs="Arial"/>
                        </w:rPr>
                        <m:t>2</m:t>
                      </m:r>
                    </m:sup>
                  </m:sSup>
                  <m:r>
                    <w:rPr>
                      <w:rFonts w:ascii="Cambria Math" w:hAnsi="Cambria Math" w:cs="Arial"/>
                    </w:rPr>
                    <m:t>e</m:t>
                  </m:r>
                  <m:ctrlPr>
                    <w:rPr>
                      <w:rFonts w:ascii="Cambria Math" w:hAnsi="Cambria Math" w:cs="Arial"/>
                    </w:rPr>
                  </m:ctrlPr>
                </m:e>
              </m:d>
            </m:den>
          </m:f>
        </m:oMath>
      </m:oMathPara>
    </w:p>
    <w:p w14:paraId="4C3B59DC" w14:textId="77777777" w:rsidR="00D64E82" w:rsidRPr="00520269" w:rsidRDefault="00D64E82" w:rsidP="00D64E82">
      <w:pPr>
        <w:autoSpaceDE w:val="0"/>
        <w:autoSpaceDN w:val="0"/>
        <w:adjustRightInd w:val="0"/>
        <w:spacing w:before="240" w:line="360" w:lineRule="auto"/>
        <w:jc w:val="center"/>
        <w:rPr>
          <w:rFonts w:ascii="Arial" w:eastAsiaTheme="minorEastAsia" w:hAnsi="Arial" w:cs="Arial"/>
        </w:rPr>
      </w:pPr>
    </w:p>
    <w:p w14:paraId="1BF33407" w14:textId="77777777" w:rsidR="00D64E82" w:rsidRPr="00520269" w:rsidRDefault="00520269" w:rsidP="00D64E82">
      <w:pPr>
        <w:autoSpaceDE w:val="0"/>
        <w:autoSpaceDN w:val="0"/>
        <w:adjustRightInd w:val="0"/>
        <w:spacing w:line="360" w:lineRule="auto"/>
        <w:jc w:val="center"/>
        <w:rPr>
          <w:rFonts w:ascii="Arial" w:eastAsiaTheme="minorEastAsia" w:hAnsi="Arial" w:cs="Arial"/>
        </w:rPr>
      </w:pPr>
      <m:oMathPara>
        <m:oMath>
          <m:r>
            <w:rPr>
              <w:rFonts w:ascii="Cambria Math" w:eastAsiaTheme="minorEastAsia" w:hAnsi="Cambria Math" w:cs="Arial"/>
            </w:rPr>
            <m:t>CGD</m:t>
          </m:r>
          <m:r>
            <m:rPr>
              <m:sty m:val="p"/>
            </m:rPr>
            <w:rPr>
              <w:rFonts w:ascii="Cambria Math" w:eastAsiaTheme="minorEastAsia" w:hAnsi="Cambria Math" w:cs="Arial"/>
            </w:rPr>
            <m:t>-</m:t>
          </m:r>
          <m:r>
            <w:rPr>
              <w:rFonts w:ascii="Cambria Math" w:eastAsiaTheme="minorEastAsia" w:hAnsi="Cambria Math" w:cs="Arial"/>
            </w:rPr>
            <m:t>BS</m:t>
          </m:r>
          <m:r>
            <m:rPr>
              <m:sty m:val="p"/>
            </m:rPr>
            <w:rPr>
              <w:rFonts w:ascii="Cambria Math" w:eastAsiaTheme="minorEastAsia" w:hAnsi="Cambria Math" w:cs="Arial"/>
            </w:rPr>
            <m:t xml:space="preserve"> ≈</m:t>
          </m:r>
          <m:sSup>
            <m:sSupPr>
              <m:ctrlPr>
                <w:rPr>
                  <w:rFonts w:ascii="Cambria Math" w:eastAsiaTheme="minorEastAsia" w:hAnsi="Cambria Math" w:cs="Arial"/>
                </w:rPr>
              </m:ctrlPr>
            </m:sSupPr>
            <m:e>
              <m:r>
                <w:rPr>
                  <w:rFonts w:ascii="Cambria Math" w:eastAsiaTheme="minorEastAsia" w:hAnsi="Cambria Math" w:cs="Arial"/>
                </w:rPr>
                <m:t>H</m:t>
              </m:r>
            </m:e>
            <m:sup>
              <m:r>
                <m:rPr>
                  <m:sty m:val="p"/>
                </m:rPr>
                <w:rPr>
                  <w:rFonts w:ascii="Cambria Math" w:eastAsiaTheme="minorEastAsia" w:hAnsi="Cambria Math" w:cs="Arial"/>
                </w:rPr>
                <m:t>2</m:t>
              </m:r>
            </m:sup>
          </m:sSup>
          <m:r>
            <m:rPr>
              <m:sty m:val="p"/>
            </m:rPr>
            <w:rPr>
              <w:rFonts w:ascii="Cambria Math" w:eastAsiaTheme="minorEastAsia" w:hAnsi="Cambria Math" w:cs="Arial"/>
            </w:rPr>
            <m:t xml:space="preserve">= </m:t>
          </m:r>
          <m:f>
            <m:fPr>
              <m:ctrlPr>
                <w:rPr>
                  <w:rFonts w:ascii="Cambria Math" w:eastAsiaTheme="minorEastAsia" w:hAnsi="Cambria Math" w:cs="Arial"/>
                </w:rPr>
              </m:ctrlPr>
            </m:fPr>
            <m:num>
              <m:r>
                <m:rPr>
                  <m:sty m:val="p"/>
                </m:rPr>
                <w:rPr>
                  <w:rFonts w:ascii="Cambria Math" w:eastAsiaTheme="minorEastAsia" w:hAnsi="Cambria Math" w:cs="Arial"/>
                </w:rPr>
                <m:t xml:space="preserve">(2* </m:t>
              </m:r>
              <m:sSup>
                <m:sSupPr>
                  <m:ctrlPr>
                    <w:rPr>
                      <w:rFonts w:ascii="Cambria Math" w:hAnsi="Cambria Math" w:cs="Arial"/>
                    </w:rPr>
                  </m:ctrlPr>
                </m:sSupPr>
                <m:e>
                  <m:r>
                    <m:rPr>
                      <m:sty m:val="p"/>
                    </m:rPr>
                    <w:rPr>
                      <w:rFonts w:ascii="Cambria Math" w:hAnsi="Cambria Math" w:cs="Arial"/>
                    </w:rPr>
                    <m:t>δ</m:t>
                  </m:r>
                </m:e>
                <m:sup>
                  <m:r>
                    <m:rPr>
                      <m:sty m:val="p"/>
                    </m:rPr>
                    <w:rPr>
                      <w:rFonts w:ascii="Cambria Math" w:hAnsi="Cambria Math" w:cs="Arial"/>
                    </w:rPr>
                    <m:t>2</m:t>
                  </m:r>
                </m:sup>
              </m:sSup>
              <m:r>
                <w:rPr>
                  <w:rFonts w:ascii="Cambria Math" w:hAnsi="Cambria Math" w:cs="Arial"/>
                </w:rPr>
                <m:t>GCA</m:t>
              </m:r>
              <m:r>
                <m:rPr>
                  <m:sty m:val="p"/>
                </m:rPr>
                <w:rPr>
                  <w:rFonts w:ascii="Cambria Math" w:hAnsi="Cambria Math" w:cs="Arial"/>
                </w:rPr>
                <m:t xml:space="preserve">+ </m:t>
              </m:r>
              <m:sSup>
                <m:sSupPr>
                  <m:ctrlPr>
                    <w:rPr>
                      <w:rFonts w:ascii="Cambria Math" w:hAnsi="Cambria Math" w:cs="Arial"/>
                    </w:rPr>
                  </m:ctrlPr>
                </m:sSupPr>
                <m:e>
                  <m:r>
                    <m:rPr>
                      <m:sty m:val="p"/>
                    </m:rPr>
                    <w:rPr>
                      <w:rFonts w:ascii="Cambria Math" w:hAnsi="Cambria Math" w:cs="Arial"/>
                    </w:rPr>
                    <m:t>δ</m:t>
                  </m:r>
                </m:e>
                <m:sup>
                  <m:r>
                    <m:rPr>
                      <m:sty m:val="p"/>
                    </m:rPr>
                    <w:rPr>
                      <w:rFonts w:ascii="Cambria Math" w:hAnsi="Cambria Math" w:cs="Arial"/>
                    </w:rPr>
                    <m:t>2</m:t>
                  </m:r>
                </m:sup>
              </m:sSup>
              <m:r>
                <w:rPr>
                  <w:rFonts w:ascii="Cambria Math" w:hAnsi="Cambria Math" w:cs="Arial"/>
                </w:rPr>
                <m:t>SCA</m:t>
              </m:r>
              <m:r>
                <m:rPr>
                  <m:sty m:val="p"/>
                </m:rPr>
                <w:rPr>
                  <w:rFonts w:ascii="Cambria Math" w:hAnsi="Cambria Math" w:cs="Arial"/>
                </w:rPr>
                <m:t>)</m:t>
              </m:r>
            </m:num>
            <m:den>
              <m:r>
                <m:rPr>
                  <m:sty m:val="p"/>
                </m:rPr>
                <w:rPr>
                  <w:rFonts w:ascii="Cambria Math" w:eastAsiaTheme="minorEastAsia" w:hAnsi="Cambria Math" w:cs="Arial"/>
                </w:rPr>
                <m:t xml:space="preserve">(2* </m:t>
              </m:r>
              <m:sSup>
                <m:sSupPr>
                  <m:ctrlPr>
                    <w:rPr>
                      <w:rFonts w:ascii="Cambria Math" w:hAnsi="Cambria Math" w:cs="Arial"/>
                    </w:rPr>
                  </m:ctrlPr>
                </m:sSupPr>
                <m:e>
                  <m:r>
                    <m:rPr>
                      <m:sty m:val="p"/>
                    </m:rPr>
                    <w:rPr>
                      <w:rFonts w:ascii="Cambria Math" w:hAnsi="Cambria Math" w:cs="Arial"/>
                    </w:rPr>
                    <m:t>δ</m:t>
                  </m:r>
                </m:e>
                <m:sup>
                  <m:r>
                    <m:rPr>
                      <m:sty m:val="p"/>
                    </m:rPr>
                    <w:rPr>
                      <w:rFonts w:ascii="Cambria Math" w:hAnsi="Cambria Math" w:cs="Arial"/>
                    </w:rPr>
                    <m:t>2</m:t>
                  </m:r>
                </m:sup>
              </m:sSup>
              <m:r>
                <w:rPr>
                  <w:rFonts w:ascii="Cambria Math" w:hAnsi="Cambria Math" w:cs="Arial"/>
                </w:rPr>
                <m:t>GCA</m:t>
              </m:r>
              <m:r>
                <m:rPr>
                  <m:sty m:val="p"/>
                </m:rPr>
                <w:rPr>
                  <w:rFonts w:ascii="Cambria Math" w:hAnsi="Cambria Math" w:cs="Arial"/>
                </w:rPr>
                <m:t xml:space="preserve">+ </m:t>
              </m:r>
              <m:sSup>
                <m:sSupPr>
                  <m:ctrlPr>
                    <w:rPr>
                      <w:rFonts w:ascii="Cambria Math" w:hAnsi="Cambria Math" w:cs="Arial"/>
                    </w:rPr>
                  </m:ctrlPr>
                </m:sSupPr>
                <m:e>
                  <m:r>
                    <m:rPr>
                      <m:sty m:val="p"/>
                    </m:rPr>
                    <w:rPr>
                      <w:rFonts w:ascii="Cambria Math" w:hAnsi="Cambria Math" w:cs="Arial"/>
                    </w:rPr>
                    <m:t>δ</m:t>
                  </m:r>
                </m:e>
                <m:sup>
                  <m:r>
                    <m:rPr>
                      <m:sty m:val="p"/>
                    </m:rPr>
                    <w:rPr>
                      <w:rFonts w:ascii="Cambria Math" w:hAnsi="Cambria Math" w:cs="Arial"/>
                    </w:rPr>
                    <m:t>2</m:t>
                  </m:r>
                </m:sup>
              </m:sSup>
              <m:r>
                <w:rPr>
                  <w:rFonts w:ascii="Cambria Math" w:hAnsi="Cambria Math" w:cs="Arial"/>
                </w:rPr>
                <m:t>SCA</m:t>
              </m:r>
              <m:r>
                <m:rPr>
                  <m:sty m:val="p"/>
                </m:rPr>
                <w:rPr>
                  <w:rFonts w:ascii="Cambria Math" w:hAnsi="Cambria Math" w:cs="Arial"/>
                </w:rPr>
                <m:t xml:space="preserve">+ </m:t>
              </m:r>
              <m:sSup>
                <m:sSupPr>
                  <m:ctrlPr>
                    <w:rPr>
                      <w:rFonts w:ascii="Cambria Math" w:hAnsi="Cambria Math" w:cs="Arial"/>
                    </w:rPr>
                  </m:ctrlPr>
                </m:sSupPr>
                <m:e>
                  <m:r>
                    <m:rPr>
                      <m:sty m:val="p"/>
                    </m:rPr>
                    <w:rPr>
                      <w:rFonts w:ascii="Cambria Math" w:hAnsi="Cambria Math" w:cs="Arial"/>
                    </w:rPr>
                    <m:t>δ</m:t>
                  </m:r>
                </m:e>
                <m:sup>
                  <m:r>
                    <m:rPr>
                      <m:sty m:val="p"/>
                    </m:rPr>
                    <w:rPr>
                      <w:rFonts w:ascii="Cambria Math" w:hAnsi="Cambria Math" w:cs="Arial"/>
                    </w:rPr>
                    <m:t>2</m:t>
                  </m:r>
                </m:sup>
              </m:sSup>
              <m:r>
                <w:rPr>
                  <w:rFonts w:ascii="Cambria Math" w:hAnsi="Cambria Math" w:cs="Arial"/>
                </w:rPr>
                <m:t>e</m:t>
              </m:r>
              <m:r>
                <m:rPr>
                  <m:sty m:val="p"/>
                </m:rPr>
                <w:rPr>
                  <w:rFonts w:ascii="Cambria Math" w:hAnsi="Cambria Math" w:cs="Arial"/>
                </w:rPr>
                <m:t>)</m:t>
              </m:r>
            </m:den>
          </m:f>
        </m:oMath>
      </m:oMathPara>
    </w:p>
    <w:p w14:paraId="5C1FA19F" w14:textId="77777777" w:rsidR="00D64E82" w:rsidRPr="00520269" w:rsidRDefault="00D64E82" w:rsidP="00D64E82">
      <w:pPr>
        <w:autoSpaceDE w:val="0"/>
        <w:autoSpaceDN w:val="0"/>
        <w:adjustRightInd w:val="0"/>
        <w:spacing w:before="240" w:line="360" w:lineRule="auto"/>
        <w:jc w:val="both"/>
        <w:rPr>
          <w:rFonts w:ascii="Arial" w:eastAsiaTheme="minorEastAsia" w:hAnsi="Arial" w:cs="Arial"/>
        </w:rPr>
      </w:pPr>
      <w:r w:rsidRPr="00520269">
        <w:rPr>
          <w:rFonts w:ascii="Arial" w:hAnsi="Arial" w:cs="Arial"/>
        </w:rPr>
        <w:t xml:space="preserve">Where; </w:t>
      </w:r>
      <w:r w:rsidRPr="00C51AE8">
        <w:rPr>
          <w:rFonts w:ascii="Arial" w:hAnsi="Arial" w:cs="Arial"/>
          <w:i/>
          <w:iCs/>
        </w:rPr>
        <w:t>h</w:t>
      </w:r>
      <w:r w:rsidRPr="00C51AE8">
        <w:rPr>
          <w:rFonts w:ascii="Arial" w:hAnsi="Arial" w:cs="Arial"/>
          <w:i/>
          <w:iCs/>
          <w:vertAlign w:val="superscript"/>
        </w:rPr>
        <w:t>2</w:t>
      </w:r>
      <w:r w:rsidRPr="00520269">
        <w:rPr>
          <w:rFonts w:ascii="Arial" w:hAnsi="Arial" w:cs="Arial"/>
        </w:rPr>
        <w:t xml:space="preserve"> = narrow sense heritability; </w:t>
      </w:r>
      <w:r w:rsidRPr="00C51AE8">
        <w:rPr>
          <w:rFonts w:ascii="Arial" w:hAnsi="Arial" w:cs="Arial"/>
          <w:i/>
          <w:iCs/>
        </w:rPr>
        <w:t>H</w:t>
      </w:r>
      <w:r w:rsidRPr="00C51AE8">
        <w:rPr>
          <w:rFonts w:ascii="Arial" w:hAnsi="Arial" w:cs="Arial"/>
          <w:i/>
          <w:iCs/>
          <w:vertAlign w:val="superscript"/>
        </w:rPr>
        <w:t>2</w:t>
      </w:r>
      <w:r w:rsidRPr="00520269">
        <w:rPr>
          <w:rFonts w:ascii="Arial" w:hAnsi="Arial" w:cs="Arial"/>
        </w:rPr>
        <w:t xml:space="preserve"> = broad sense heritability; </w:t>
      </w:r>
      <m:oMath>
        <m:sSup>
          <m:sSupPr>
            <m:ctrlPr>
              <w:rPr>
                <w:rFonts w:ascii="Cambria Math" w:hAnsi="Cambria Math" w:cs="Arial"/>
              </w:rPr>
            </m:ctrlPr>
          </m:sSupPr>
          <m:e>
            <m:r>
              <m:rPr>
                <m:sty m:val="p"/>
              </m:rPr>
              <w:rPr>
                <w:rFonts w:ascii="Cambria Math" w:hAnsi="Cambria Math" w:cs="Arial"/>
              </w:rPr>
              <m:t>δ</m:t>
            </m:r>
          </m:e>
          <m:sup>
            <m:r>
              <m:rPr>
                <m:sty m:val="p"/>
              </m:rPr>
              <w:rPr>
                <w:rFonts w:ascii="Cambria Math" w:hAnsi="Cambria Math" w:cs="Arial"/>
              </w:rPr>
              <m:t>2</m:t>
            </m:r>
          </m:sup>
        </m:sSup>
        <m:r>
          <w:rPr>
            <w:rFonts w:ascii="Cambria Math" w:hAnsi="Cambria Math" w:cs="Arial"/>
          </w:rPr>
          <m:t>GCA</m:t>
        </m:r>
        <m:r>
          <m:rPr>
            <m:sty m:val="p"/>
          </m:rPr>
          <w:rPr>
            <w:rFonts w:ascii="Cambria Math" w:hAnsi="Cambria Math" w:cs="Arial"/>
          </w:rPr>
          <m:t xml:space="preserve"> </m:t>
        </m:r>
      </m:oMath>
      <w:r w:rsidRPr="00520269">
        <w:rPr>
          <w:rFonts w:ascii="Arial" w:eastAsiaTheme="minorEastAsia" w:hAnsi="Arial" w:cs="Arial"/>
        </w:rPr>
        <w:t xml:space="preserve">= variance of general combining ability; </w:t>
      </w:r>
      <m:oMath>
        <m:sSup>
          <m:sSupPr>
            <m:ctrlPr>
              <w:rPr>
                <w:rFonts w:ascii="Cambria Math" w:hAnsi="Cambria Math" w:cs="Arial"/>
              </w:rPr>
            </m:ctrlPr>
          </m:sSupPr>
          <m:e>
            <m:r>
              <m:rPr>
                <m:sty m:val="p"/>
              </m:rPr>
              <w:rPr>
                <w:rFonts w:ascii="Cambria Math" w:hAnsi="Cambria Math" w:cs="Arial"/>
              </w:rPr>
              <m:t>δ</m:t>
            </m:r>
          </m:e>
          <m:sup>
            <m:r>
              <m:rPr>
                <m:sty m:val="p"/>
              </m:rPr>
              <w:rPr>
                <w:rFonts w:ascii="Cambria Math" w:hAnsi="Cambria Math" w:cs="Arial"/>
              </w:rPr>
              <m:t>2</m:t>
            </m:r>
          </m:sup>
        </m:sSup>
        <m:r>
          <w:rPr>
            <w:rFonts w:ascii="Cambria Math" w:hAnsi="Cambria Math" w:cs="Arial"/>
          </w:rPr>
          <m:t>SCA</m:t>
        </m:r>
      </m:oMath>
      <w:r w:rsidRPr="00520269">
        <w:rPr>
          <w:rFonts w:ascii="Arial" w:eastAsiaTheme="minorEastAsia" w:hAnsi="Arial" w:cs="Arial"/>
        </w:rPr>
        <w:t xml:space="preserve"> = variance of specific combining ability of parents; </w:t>
      </w:r>
      <m:oMath>
        <m:sSup>
          <m:sSupPr>
            <m:ctrlPr>
              <w:rPr>
                <w:rFonts w:ascii="Cambria Math" w:hAnsi="Cambria Math" w:cs="Arial"/>
              </w:rPr>
            </m:ctrlPr>
          </m:sSupPr>
          <m:e>
            <m:r>
              <m:rPr>
                <m:sty m:val="p"/>
              </m:rPr>
              <w:rPr>
                <w:rFonts w:ascii="Cambria Math" w:hAnsi="Cambria Math" w:cs="Arial"/>
              </w:rPr>
              <m:t>δ</m:t>
            </m:r>
          </m:e>
          <m:sup>
            <m:r>
              <m:rPr>
                <m:sty m:val="p"/>
              </m:rPr>
              <w:rPr>
                <w:rFonts w:ascii="Cambria Math" w:hAnsi="Cambria Math" w:cs="Arial"/>
              </w:rPr>
              <m:t>2</m:t>
            </m:r>
          </m:sup>
        </m:sSup>
        <m:r>
          <w:rPr>
            <w:rFonts w:ascii="Cambria Math" w:hAnsi="Cambria Math" w:cs="Arial"/>
          </w:rPr>
          <m:t>e</m:t>
        </m:r>
      </m:oMath>
      <w:r w:rsidRPr="00520269">
        <w:rPr>
          <w:rFonts w:ascii="Arial" w:eastAsiaTheme="minorEastAsia" w:hAnsi="Arial" w:cs="Arial"/>
        </w:rPr>
        <w:t xml:space="preserve"> = error variance.</w:t>
      </w:r>
    </w:p>
    <w:p w14:paraId="448829A0" w14:textId="77777777" w:rsidR="00D64E82" w:rsidRPr="00520269" w:rsidRDefault="00D64E82" w:rsidP="00D64E82">
      <w:pPr>
        <w:tabs>
          <w:tab w:val="left" w:pos="7501"/>
        </w:tabs>
        <w:autoSpaceDE w:val="0"/>
        <w:autoSpaceDN w:val="0"/>
        <w:adjustRightInd w:val="0"/>
        <w:spacing w:before="240" w:line="360" w:lineRule="auto"/>
        <w:jc w:val="both"/>
        <w:rPr>
          <w:rFonts w:ascii="Arial" w:hAnsi="Arial" w:cs="Arial"/>
        </w:rPr>
      </w:pPr>
      <w:r w:rsidRPr="00520269">
        <w:rPr>
          <w:rFonts w:ascii="Arial" w:hAnsi="Arial" w:cs="Arial"/>
        </w:rPr>
        <w:t>The relative contribution of GCA and SCA were estimated using Baker’s ratio (BR) (Baker, 1978), computed as:</w:t>
      </w:r>
    </w:p>
    <w:p w14:paraId="36B1C94D" w14:textId="77777777" w:rsidR="00D64E82" w:rsidRPr="00520269" w:rsidRDefault="00520269" w:rsidP="00D64E82">
      <w:pPr>
        <w:autoSpaceDE w:val="0"/>
        <w:autoSpaceDN w:val="0"/>
        <w:adjustRightInd w:val="0"/>
        <w:spacing w:line="360" w:lineRule="auto"/>
        <w:jc w:val="center"/>
        <w:rPr>
          <w:rFonts w:ascii="Arial" w:eastAsiaTheme="minorEastAsia" w:hAnsi="Arial" w:cs="Arial"/>
        </w:rPr>
      </w:pPr>
      <m:oMathPara>
        <m:oMath>
          <m:r>
            <w:rPr>
              <w:rFonts w:ascii="Cambria Math" w:hAnsi="Cambria Math" w:cs="Arial"/>
            </w:rPr>
            <m:t>BR</m:t>
          </m:r>
          <m:r>
            <m:rPr>
              <m:sty m:val="p"/>
            </m:rPr>
            <w:rPr>
              <w:rFonts w:ascii="Cambria Math" w:hAnsi="Cambria Math" w:cs="Arial"/>
            </w:rPr>
            <m:t xml:space="preserve">= </m:t>
          </m:r>
          <m:f>
            <m:fPr>
              <m:ctrlPr>
                <w:rPr>
                  <w:rFonts w:ascii="Cambria Math" w:hAnsi="Cambria Math" w:cs="Arial"/>
                </w:rPr>
              </m:ctrlPr>
            </m:fPr>
            <m:num>
              <m:r>
                <m:rPr>
                  <m:sty m:val="p"/>
                </m:rPr>
                <w:rPr>
                  <w:rFonts w:ascii="Cambria Math" w:hAnsi="Cambria Math" w:cs="Arial"/>
                </w:rPr>
                <m:t>(2*</m:t>
              </m:r>
              <m:sSup>
                <m:sSupPr>
                  <m:ctrlPr>
                    <w:rPr>
                      <w:rFonts w:ascii="Cambria Math" w:hAnsi="Cambria Math" w:cs="Arial"/>
                    </w:rPr>
                  </m:ctrlPr>
                </m:sSupPr>
                <m:e>
                  <m:r>
                    <m:rPr>
                      <m:sty m:val="p"/>
                    </m:rPr>
                    <w:rPr>
                      <w:rFonts w:ascii="Cambria Math" w:hAnsi="Cambria Math" w:cs="Arial"/>
                    </w:rPr>
                    <m:t>δ</m:t>
                  </m:r>
                </m:e>
                <m:sup>
                  <m:r>
                    <m:rPr>
                      <m:sty m:val="p"/>
                    </m:rPr>
                    <w:rPr>
                      <w:rFonts w:ascii="Cambria Math" w:hAnsi="Cambria Math" w:cs="Arial"/>
                    </w:rPr>
                    <m:t>2</m:t>
                  </m:r>
                </m:sup>
              </m:sSup>
              <m:r>
                <m:rPr>
                  <m:sty m:val="p"/>
                </m:rPr>
                <w:rPr>
                  <w:rFonts w:ascii="Cambria Math" w:hAnsi="Cambria Math" w:cs="Arial"/>
                </w:rPr>
                <m:t>GCA)</m:t>
              </m:r>
            </m:num>
            <m:den>
              <m:r>
                <m:rPr>
                  <m:sty m:val="p"/>
                </m:rPr>
                <w:rPr>
                  <w:rFonts w:ascii="Cambria Math" w:hAnsi="Cambria Math" w:cs="Arial"/>
                </w:rPr>
                <m:t>(2*</m:t>
              </m:r>
              <m:sSup>
                <m:sSupPr>
                  <m:ctrlPr>
                    <w:rPr>
                      <w:rFonts w:ascii="Cambria Math" w:hAnsi="Cambria Math" w:cs="Arial"/>
                    </w:rPr>
                  </m:ctrlPr>
                </m:sSupPr>
                <m:e>
                  <m:r>
                    <m:rPr>
                      <m:sty m:val="p"/>
                    </m:rPr>
                    <w:rPr>
                      <w:rFonts w:ascii="Cambria Math" w:hAnsi="Cambria Math" w:cs="Arial"/>
                    </w:rPr>
                    <m:t>δ</m:t>
                  </m:r>
                </m:e>
                <m:sup>
                  <m:r>
                    <m:rPr>
                      <m:sty m:val="p"/>
                    </m:rPr>
                    <w:rPr>
                      <w:rFonts w:ascii="Cambria Math" w:hAnsi="Cambria Math" w:cs="Arial"/>
                    </w:rPr>
                    <m:t>2</m:t>
                  </m:r>
                </m:sup>
              </m:sSup>
              <m:r>
                <m:rPr>
                  <m:sty m:val="p"/>
                </m:rPr>
                <w:rPr>
                  <w:rFonts w:ascii="Cambria Math" w:hAnsi="Cambria Math" w:cs="Arial"/>
                </w:rPr>
                <m:t xml:space="preserve">GCA+ </m:t>
              </m:r>
              <m:sSup>
                <m:sSupPr>
                  <m:ctrlPr>
                    <w:rPr>
                      <w:rFonts w:ascii="Cambria Math" w:hAnsi="Cambria Math" w:cs="Arial"/>
                    </w:rPr>
                  </m:ctrlPr>
                </m:sSupPr>
                <m:e>
                  <m:r>
                    <m:rPr>
                      <m:sty m:val="p"/>
                    </m:rPr>
                    <w:rPr>
                      <w:rFonts w:ascii="Cambria Math" w:hAnsi="Cambria Math" w:cs="Arial"/>
                    </w:rPr>
                    <m:t>δ</m:t>
                  </m:r>
                </m:e>
                <m:sup>
                  <m:r>
                    <m:rPr>
                      <m:sty m:val="p"/>
                    </m:rPr>
                    <w:rPr>
                      <w:rFonts w:ascii="Cambria Math" w:hAnsi="Cambria Math" w:cs="Arial"/>
                    </w:rPr>
                    <m:t>2</m:t>
                  </m:r>
                </m:sup>
              </m:sSup>
              <m:r>
                <m:rPr>
                  <m:sty m:val="p"/>
                </m:rPr>
                <w:rPr>
                  <w:rFonts w:ascii="Cambria Math" w:hAnsi="Cambria Math" w:cs="Arial"/>
                </w:rPr>
                <m:t>SCA)</m:t>
              </m:r>
            </m:den>
          </m:f>
        </m:oMath>
      </m:oMathPara>
    </w:p>
    <w:p w14:paraId="5D845135" w14:textId="77777777" w:rsidR="00520269" w:rsidRPr="00520269" w:rsidRDefault="00D64E82" w:rsidP="00D64E82">
      <w:pPr>
        <w:autoSpaceDE w:val="0"/>
        <w:autoSpaceDN w:val="0"/>
        <w:adjustRightInd w:val="0"/>
        <w:spacing w:before="240" w:line="360" w:lineRule="auto"/>
        <w:jc w:val="both"/>
        <w:rPr>
          <w:rFonts w:ascii="Arial" w:hAnsi="Arial" w:cs="Arial"/>
        </w:rPr>
      </w:pPr>
      <w:r w:rsidRPr="00520269">
        <w:rPr>
          <w:rFonts w:ascii="Arial" w:hAnsi="Arial" w:cs="Arial"/>
        </w:rPr>
        <w:t>Where; δ</w:t>
      </w:r>
      <w:r w:rsidRPr="00520269">
        <w:rPr>
          <w:rFonts w:ascii="Arial" w:hAnsi="Arial" w:cs="Arial"/>
          <w:vertAlign w:val="superscript"/>
        </w:rPr>
        <w:t>2</w:t>
      </w:r>
      <w:r w:rsidRPr="00520269">
        <w:rPr>
          <w:rFonts w:ascii="Arial" w:hAnsi="Arial" w:cs="Arial"/>
        </w:rPr>
        <w:t>GCA and δ</w:t>
      </w:r>
      <w:r w:rsidRPr="00520269">
        <w:rPr>
          <w:rFonts w:ascii="Arial" w:hAnsi="Arial" w:cs="Arial"/>
          <w:vertAlign w:val="superscript"/>
        </w:rPr>
        <w:t>2</w:t>
      </w:r>
      <w:r w:rsidRPr="00520269">
        <w:rPr>
          <w:rFonts w:ascii="Arial" w:hAnsi="Arial" w:cs="Arial"/>
        </w:rPr>
        <w:t>SCA are the variance components of GCA and SCA, respectively. Phenotypic correlation coefficients (</w:t>
      </w:r>
      <w:proofErr w:type="spellStart"/>
      <w:r w:rsidRPr="00520269">
        <w:rPr>
          <w:rFonts w:ascii="Arial" w:hAnsi="Arial" w:cs="Arial"/>
        </w:rPr>
        <w:t>rp</w:t>
      </w:r>
      <w:proofErr w:type="spellEnd"/>
      <w:r w:rsidRPr="00520269">
        <w:rPr>
          <w:rFonts w:ascii="Arial" w:hAnsi="Arial" w:cs="Arial"/>
        </w:rPr>
        <w:t>) for scab disease incidence, severity, AUDPC, yield and yield related traits were determined using data obtained from the 55 crosses alone (without parents) from the two locations using IBM SPSS Statistics version 22 (IBM Corporation, 2013).</w:t>
      </w:r>
    </w:p>
    <w:p w14:paraId="382C4DF9" w14:textId="77777777" w:rsidR="00D64E82" w:rsidRPr="00520269" w:rsidRDefault="00520269" w:rsidP="00520269">
      <w:pPr>
        <w:pStyle w:val="ListParagraph"/>
        <w:spacing w:line="360" w:lineRule="auto"/>
        <w:ind w:left="0"/>
        <w:jc w:val="both"/>
        <w:rPr>
          <w:rFonts w:ascii="Arial" w:eastAsia="Times New Roman" w:hAnsi="Arial" w:cs="Arial"/>
          <w:b/>
          <w:caps/>
          <w:szCs w:val="20"/>
        </w:rPr>
      </w:pPr>
      <w:r w:rsidRPr="00520269">
        <w:rPr>
          <w:rFonts w:ascii="Arial" w:eastAsia="Times New Roman" w:hAnsi="Arial" w:cs="Arial"/>
          <w:b/>
          <w:caps/>
          <w:szCs w:val="20"/>
        </w:rPr>
        <w:t xml:space="preserve">3. </w:t>
      </w:r>
      <w:r w:rsidR="00D64E82" w:rsidRPr="00520269">
        <w:rPr>
          <w:rFonts w:ascii="Arial" w:eastAsia="Times New Roman" w:hAnsi="Arial" w:cs="Arial"/>
          <w:b/>
          <w:caps/>
          <w:szCs w:val="20"/>
        </w:rPr>
        <w:t>RESULTS AND DISCUSSION</w:t>
      </w:r>
    </w:p>
    <w:p w14:paraId="16B81CA1" w14:textId="77777777" w:rsidR="00D64E82" w:rsidRPr="00520269" w:rsidRDefault="00520269" w:rsidP="00520269">
      <w:pPr>
        <w:spacing w:line="360" w:lineRule="auto"/>
        <w:jc w:val="both"/>
        <w:rPr>
          <w:rFonts w:ascii="Arial" w:hAnsi="Arial" w:cs="Arial"/>
          <w:b/>
          <w:bCs/>
          <w:sz w:val="22"/>
          <w:szCs w:val="22"/>
        </w:rPr>
      </w:pPr>
      <w:r>
        <w:rPr>
          <w:rFonts w:ascii="Arial" w:hAnsi="Arial" w:cs="Arial"/>
          <w:b/>
          <w:bCs/>
          <w:sz w:val="22"/>
          <w:szCs w:val="22"/>
        </w:rPr>
        <w:t xml:space="preserve">3.1 </w:t>
      </w:r>
      <w:r w:rsidR="00D64E82" w:rsidRPr="00520269">
        <w:rPr>
          <w:rFonts w:ascii="Arial" w:hAnsi="Arial" w:cs="Arial"/>
          <w:b/>
          <w:bCs/>
          <w:sz w:val="22"/>
          <w:szCs w:val="22"/>
        </w:rPr>
        <w:t>Phenotypic Variability</w:t>
      </w:r>
    </w:p>
    <w:p w14:paraId="302F17CB" w14:textId="77777777" w:rsidR="00D64E82" w:rsidRPr="00520269" w:rsidRDefault="00D64E82" w:rsidP="00D64E82">
      <w:pPr>
        <w:spacing w:before="240" w:line="360" w:lineRule="auto"/>
        <w:jc w:val="both"/>
        <w:rPr>
          <w:rFonts w:ascii="Arial" w:hAnsi="Arial" w:cs="Arial"/>
        </w:rPr>
      </w:pPr>
      <w:r w:rsidRPr="00520269">
        <w:rPr>
          <w:rFonts w:ascii="Arial" w:hAnsi="Arial" w:cs="Arial"/>
        </w:rPr>
        <w:t xml:space="preserve">The results of analysis of variance for scab disease incidence, severity, yield and yield related traits for </w:t>
      </w:r>
      <w:proofErr w:type="spellStart"/>
      <w:r w:rsidRPr="00520269">
        <w:rPr>
          <w:rFonts w:ascii="Arial" w:hAnsi="Arial" w:cs="Arial"/>
        </w:rPr>
        <w:t>Kabanyolo</w:t>
      </w:r>
      <w:proofErr w:type="spellEnd"/>
      <w:r w:rsidRPr="00520269">
        <w:rPr>
          <w:rFonts w:ascii="Arial" w:hAnsi="Arial" w:cs="Arial"/>
        </w:rPr>
        <w:t xml:space="preserve"> and </w:t>
      </w:r>
      <w:proofErr w:type="spellStart"/>
      <w:r w:rsidRPr="00520269">
        <w:rPr>
          <w:rFonts w:ascii="Arial" w:hAnsi="Arial" w:cs="Arial"/>
        </w:rPr>
        <w:t>Serere</w:t>
      </w:r>
      <w:proofErr w:type="spellEnd"/>
      <w:r w:rsidRPr="00520269">
        <w:rPr>
          <w:rFonts w:ascii="Arial" w:hAnsi="Arial" w:cs="Arial"/>
        </w:rPr>
        <w:t xml:space="preserve"> are shown in Table 2. Location-wise, in </w:t>
      </w:r>
      <w:proofErr w:type="spellStart"/>
      <w:r w:rsidRPr="00520269">
        <w:rPr>
          <w:rFonts w:ascii="Arial" w:hAnsi="Arial" w:cs="Arial"/>
        </w:rPr>
        <w:t>Kabanyolo</w:t>
      </w:r>
      <w:proofErr w:type="spellEnd"/>
      <w:r w:rsidRPr="00520269">
        <w:rPr>
          <w:rFonts w:ascii="Arial" w:hAnsi="Arial" w:cs="Arial"/>
        </w:rPr>
        <w:t xml:space="preserve">, there were significant differences among the genotypes for scab disease incidence (P &lt; 0.01), severity (P &lt; 0.001), the number of pods per plant (P &lt; 0.05), 100 seed weight (P &lt; 0.001) and grain </w:t>
      </w:r>
      <w:r w:rsidRPr="00520269">
        <w:rPr>
          <w:rFonts w:ascii="Arial" w:hAnsi="Arial" w:cs="Arial"/>
        </w:rPr>
        <w:lastRenderedPageBreak/>
        <w:t xml:space="preserve">yield (P &lt; 0.05) indicating significant diversity for these traits among lines evaluated. On the other hand, scab disease incidence was the only disease parameter that showed significant difference (P &lt; 0.05) among the genotypes in </w:t>
      </w:r>
      <w:proofErr w:type="spellStart"/>
      <w:r w:rsidRPr="00520269">
        <w:rPr>
          <w:rFonts w:ascii="Arial" w:hAnsi="Arial" w:cs="Arial"/>
        </w:rPr>
        <w:t>Serere</w:t>
      </w:r>
      <w:proofErr w:type="spellEnd"/>
      <w:r w:rsidRPr="00520269">
        <w:rPr>
          <w:rFonts w:ascii="Arial" w:hAnsi="Arial" w:cs="Arial"/>
        </w:rPr>
        <w:t xml:space="preserve">, attributable to the extreme drought conditions experienced at the location during the evaluation, thereby suppressing the growth and spread of the fungus compared to </w:t>
      </w:r>
      <w:proofErr w:type="spellStart"/>
      <w:r w:rsidRPr="00520269">
        <w:rPr>
          <w:rFonts w:ascii="Arial" w:hAnsi="Arial" w:cs="Arial"/>
        </w:rPr>
        <w:t>Kabanyolo</w:t>
      </w:r>
      <w:proofErr w:type="spellEnd"/>
      <w:r w:rsidRPr="00520269">
        <w:rPr>
          <w:rFonts w:ascii="Arial" w:hAnsi="Arial" w:cs="Arial"/>
        </w:rPr>
        <w:t xml:space="preserve"> (Table 3). The scab fungus has been reported to be more severe under wet conditions (Allan, 1983; Mbong </w:t>
      </w:r>
      <w:r w:rsidRPr="00C51AE8">
        <w:rPr>
          <w:rFonts w:ascii="Arial" w:hAnsi="Arial" w:cs="Arial"/>
          <w:i/>
          <w:iCs/>
        </w:rPr>
        <w:t>et al</w:t>
      </w:r>
      <w:r w:rsidRPr="00520269">
        <w:rPr>
          <w:rFonts w:ascii="Arial" w:hAnsi="Arial" w:cs="Arial"/>
        </w:rPr>
        <w:t xml:space="preserve">., 2010b), thus, explaining this observation.  The genotypes also showed highly significant differences (P &lt; 0.001) in grain yield (Kg/ha) and the days to flowering, significant differences (P &lt; 0.01) for yield related traits such as the number of pods per plant and pod length (cm), while the number of pods per peduncle, number of branches and peduncles were shown to be significant at P &lt; 0.05. These results imply a significant wide diversity (Noubissie </w:t>
      </w:r>
      <w:r w:rsidRPr="00C51AE8">
        <w:rPr>
          <w:rFonts w:ascii="Arial" w:hAnsi="Arial" w:cs="Arial"/>
          <w:i/>
          <w:iCs/>
        </w:rPr>
        <w:t>et al</w:t>
      </w:r>
      <w:r w:rsidRPr="00520269">
        <w:rPr>
          <w:rFonts w:ascii="Arial" w:hAnsi="Arial" w:cs="Arial"/>
        </w:rPr>
        <w:t xml:space="preserve">., 2011) in the yield and yield related traits among the 66 lines evaluated from which potentially high yielding and early maturing lines could be selected in a breeding </w:t>
      </w:r>
      <w:proofErr w:type="spellStart"/>
      <w:r w:rsidRPr="00520269">
        <w:rPr>
          <w:rFonts w:ascii="Arial" w:hAnsi="Arial" w:cs="Arial"/>
        </w:rPr>
        <w:t>programme</w:t>
      </w:r>
      <w:proofErr w:type="spellEnd"/>
      <w:r w:rsidRPr="00520269">
        <w:rPr>
          <w:rFonts w:ascii="Arial" w:hAnsi="Arial" w:cs="Arial"/>
        </w:rPr>
        <w:t xml:space="preserve">. According to Acquaah (2007), response to selection and thus rapid genetic gain in breeding for a trait is enhanced when there is a wide diversity in the particular trait among the germplasm from which selections are to be made as the two (genetic gain and amount of variation within the population) are directly proportional. </w:t>
      </w:r>
    </w:p>
    <w:p w14:paraId="19B08F48" w14:textId="77777777" w:rsidR="0068313A" w:rsidRDefault="00D64E82" w:rsidP="00D64E82">
      <w:pPr>
        <w:spacing w:before="240" w:line="360" w:lineRule="auto"/>
        <w:jc w:val="both"/>
        <w:rPr>
          <w:rFonts w:ascii="Arial" w:hAnsi="Arial" w:cs="Arial"/>
        </w:rPr>
        <w:sectPr w:rsidR="0068313A" w:rsidSect="00153302">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r w:rsidRPr="00520269">
        <w:rPr>
          <w:rFonts w:ascii="Arial" w:hAnsi="Arial" w:cs="Arial"/>
        </w:rPr>
        <w:t>Results of analysis of variance for scab disease incidence, severity, yield and yield related traits for the two locations combined are presented in Table 4. The results showed significant differences among the genotypes for all the 12 traits studied. Traits such as the AUDPC, days to flowering, the number of pods per peduncle and per plant, number of peduncles, 100 seed weight and grain yield were shown to be highly significant (P &lt; 0.001), scab disease severity, number of branches and pod length were significantly different (P &lt; 0.01) suggesting that differences exist among the cowpea genotypes across the locations, indicating high variability. Disease incidence across the locations was also shown to be significantly different (P &lt; 0.05). On the other hand, the data showed that there was no significant genotype by location (G × L) interaction effects among the genotypes for any of the 12 traits studied suggesting that the effects of the locations on the genotypes for the traits were negligible. This observation suggests that the genotypes (parents and crosses) performed consistently across the two locations indicating that there would be no need to develop different cultivars for the two locations (Acquaah, 2007).</w:t>
      </w:r>
    </w:p>
    <w:p w14:paraId="25756A0A" w14:textId="77777777" w:rsidR="00943784" w:rsidRPr="00943784" w:rsidRDefault="00943784" w:rsidP="00943784">
      <w:pPr>
        <w:rPr>
          <w:rFonts w:ascii="Arial" w:hAnsi="Arial" w:cs="Arial"/>
          <w:b/>
          <w:bCs/>
        </w:rPr>
      </w:pPr>
      <w:r w:rsidRPr="00943784">
        <w:rPr>
          <w:rFonts w:ascii="Arial" w:hAnsi="Arial" w:cs="Arial"/>
          <w:b/>
          <w:bCs/>
        </w:rPr>
        <w:lastRenderedPageBreak/>
        <w:t>Table 2: Analysis of variance for scab disease incidence, severity, yield and yield related traits at different locations</w:t>
      </w:r>
    </w:p>
    <w:tbl>
      <w:tblPr>
        <w:tblStyle w:val="TableGrid"/>
        <w:tblW w:w="1224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
        <w:gridCol w:w="807"/>
        <w:gridCol w:w="900"/>
        <w:gridCol w:w="773"/>
        <w:gridCol w:w="990"/>
        <w:gridCol w:w="900"/>
        <w:gridCol w:w="810"/>
        <w:gridCol w:w="810"/>
        <w:gridCol w:w="900"/>
        <w:gridCol w:w="900"/>
        <w:gridCol w:w="810"/>
        <w:gridCol w:w="865"/>
        <w:gridCol w:w="866"/>
        <w:gridCol w:w="990"/>
      </w:tblGrid>
      <w:tr w:rsidR="00943784" w:rsidRPr="00943784" w14:paraId="58A31AEC" w14:textId="77777777" w:rsidTr="00976F31">
        <w:trPr>
          <w:trHeight w:val="255"/>
        </w:trPr>
        <w:tc>
          <w:tcPr>
            <w:tcW w:w="919" w:type="dxa"/>
            <w:tcBorders>
              <w:top w:val="single" w:sz="4" w:space="0" w:color="auto"/>
              <w:bottom w:val="single" w:sz="4" w:space="0" w:color="auto"/>
            </w:tcBorders>
            <w:noWrap/>
            <w:vAlign w:val="bottom"/>
          </w:tcPr>
          <w:p w14:paraId="2471D3E8" w14:textId="77777777" w:rsidR="00943784" w:rsidRPr="00943784" w:rsidRDefault="00943784" w:rsidP="00976F31">
            <w:pPr>
              <w:rPr>
                <w:rFonts w:ascii="Arial Narrow" w:hAnsi="Arial Narrow"/>
                <w:b/>
                <w:bCs/>
                <w:sz w:val="16"/>
                <w:szCs w:val="16"/>
              </w:rPr>
            </w:pPr>
            <w:r w:rsidRPr="00943784">
              <w:rPr>
                <w:rFonts w:ascii="Arial Narrow" w:hAnsi="Arial Narrow"/>
                <w:b/>
                <w:bCs/>
                <w:sz w:val="16"/>
                <w:szCs w:val="16"/>
              </w:rPr>
              <w:t>Location</w:t>
            </w:r>
          </w:p>
        </w:tc>
        <w:tc>
          <w:tcPr>
            <w:tcW w:w="839" w:type="dxa"/>
            <w:tcBorders>
              <w:top w:val="single" w:sz="4" w:space="0" w:color="auto"/>
              <w:bottom w:val="single" w:sz="4" w:space="0" w:color="auto"/>
            </w:tcBorders>
            <w:vAlign w:val="bottom"/>
          </w:tcPr>
          <w:p w14:paraId="3DDB2FB1" w14:textId="77777777" w:rsidR="00943784" w:rsidRPr="00943784" w:rsidRDefault="00943784" w:rsidP="00976F31">
            <w:pPr>
              <w:rPr>
                <w:rFonts w:ascii="Arial Narrow" w:hAnsi="Arial Narrow"/>
                <w:b/>
                <w:bCs/>
                <w:sz w:val="16"/>
                <w:szCs w:val="16"/>
              </w:rPr>
            </w:pPr>
            <w:r w:rsidRPr="00943784">
              <w:rPr>
                <w:rFonts w:ascii="Arial Narrow" w:hAnsi="Arial Narrow"/>
                <w:b/>
                <w:bCs/>
                <w:sz w:val="16"/>
                <w:szCs w:val="16"/>
              </w:rPr>
              <w:t>Source</w:t>
            </w:r>
          </w:p>
        </w:tc>
        <w:tc>
          <w:tcPr>
            <w:tcW w:w="900" w:type="dxa"/>
            <w:tcBorders>
              <w:top w:val="single" w:sz="4" w:space="0" w:color="auto"/>
              <w:bottom w:val="single" w:sz="4" w:space="0" w:color="auto"/>
            </w:tcBorders>
            <w:noWrap/>
            <w:vAlign w:val="bottom"/>
            <w:hideMark/>
          </w:tcPr>
          <w:p w14:paraId="1CC16CEC" w14:textId="77777777" w:rsidR="00943784" w:rsidRPr="00943784" w:rsidRDefault="00943784" w:rsidP="00976F31">
            <w:pPr>
              <w:jc w:val="center"/>
              <w:rPr>
                <w:rFonts w:ascii="Arial Narrow" w:hAnsi="Arial Narrow"/>
                <w:b/>
                <w:bCs/>
                <w:sz w:val="16"/>
                <w:szCs w:val="16"/>
              </w:rPr>
            </w:pPr>
            <w:r w:rsidRPr="00943784">
              <w:rPr>
                <w:rFonts w:ascii="Arial Narrow" w:hAnsi="Arial Narrow"/>
                <w:b/>
                <w:bCs/>
                <w:sz w:val="16"/>
                <w:szCs w:val="16"/>
              </w:rPr>
              <w:t>Incidence</w:t>
            </w:r>
          </w:p>
        </w:tc>
        <w:tc>
          <w:tcPr>
            <w:tcW w:w="750" w:type="dxa"/>
            <w:tcBorders>
              <w:top w:val="single" w:sz="4" w:space="0" w:color="auto"/>
              <w:bottom w:val="single" w:sz="4" w:space="0" w:color="auto"/>
            </w:tcBorders>
            <w:noWrap/>
            <w:vAlign w:val="bottom"/>
            <w:hideMark/>
          </w:tcPr>
          <w:p w14:paraId="437C687C" w14:textId="77777777" w:rsidR="00943784" w:rsidRPr="00943784" w:rsidRDefault="00943784" w:rsidP="00976F31">
            <w:pPr>
              <w:jc w:val="center"/>
              <w:rPr>
                <w:rFonts w:ascii="Arial Narrow" w:hAnsi="Arial Narrow"/>
                <w:b/>
                <w:bCs/>
                <w:sz w:val="16"/>
                <w:szCs w:val="16"/>
              </w:rPr>
            </w:pPr>
            <w:proofErr w:type="spellStart"/>
            <w:r w:rsidRPr="00943784">
              <w:rPr>
                <w:rFonts w:ascii="Arial Narrow" w:hAnsi="Arial Narrow"/>
                <w:b/>
                <w:bCs/>
                <w:sz w:val="16"/>
                <w:szCs w:val="16"/>
              </w:rPr>
              <w:t>Severity</w:t>
            </w:r>
            <w:r w:rsidRPr="00943784">
              <w:rPr>
                <w:rFonts w:ascii="Arial Narrow" w:hAnsi="Arial Narrow"/>
                <w:b/>
                <w:bCs/>
                <w:sz w:val="16"/>
                <w:szCs w:val="16"/>
                <w:vertAlign w:val="superscript"/>
              </w:rPr>
              <w:t>a</w:t>
            </w:r>
            <w:proofErr w:type="spellEnd"/>
          </w:p>
        </w:tc>
        <w:tc>
          <w:tcPr>
            <w:tcW w:w="990" w:type="dxa"/>
            <w:tcBorders>
              <w:top w:val="single" w:sz="4" w:space="0" w:color="auto"/>
              <w:bottom w:val="single" w:sz="4" w:space="0" w:color="auto"/>
            </w:tcBorders>
            <w:noWrap/>
            <w:vAlign w:val="bottom"/>
            <w:hideMark/>
          </w:tcPr>
          <w:p w14:paraId="16C13338" w14:textId="77777777" w:rsidR="00943784" w:rsidRPr="00943784" w:rsidRDefault="00943784" w:rsidP="00976F31">
            <w:pPr>
              <w:jc w:val="center"/>
              <w:rPr>
                <w:rFonts w:ascii="Arial Narrow" w:hAnsi="Arial Narrow"/>
                <w:b/>
                <w:bCs/>
                <w:sz w:val="16"/>
                <w:szCs w:val="16"/>
              </w:rPr>
            </w:pPr>
            <w:r w:rsidRPr="00943784">
              <w:rPr>
                <w:rFonts w:ascii="Arial Narrow" w:hAnsi="Arial Narrow"/>
                <w:b/>
                <w:bCs/>
                <w:sz w:val="16"/>
                <w:szCs w:val="16"/>
              </w:rPr>
              <w:t>AUDPC</w:t>
            </w:r>
          </w:p>
        </w:tc>
        <w:tc>
          <w:tcPr>
            <w:tcW w:w="900" w:type="dxa"/>
            <w:tcBorders>
              <w:top w:val="single" w:sz="4" w:space="0" w:color="auto"/>
              <w:bottom w:val="single" w:sz="4" w:space="0" w:color="auto"/>
            </w:tcBorders>
            <w:noWrap/>
            <w:vAlign w:val="bottom"/>
            <w:hideMark/>
          </w:tcPr>
          <w:p w14:paraId="0CD69A7A" w14:textId="77777777" w:rsidR="00943784" w:rsidRPr="00943784" w:rsidRDefault="00943784" w:rsidP="00976F31">
            <w:pPr>
              <w:jc w:val="center"/>
              <w:rPr>
                <w:rFonts w:ascii="Arial Narrow" w:hAnsi="Arial Narrow"/>
                <w:b/>
                <w:bCs/>
                <w:sz w:val="16"/>
                <w:szCs w:val="16"/>
              </w:rPr>
            </w:pPr>
            <w:r w:rsidRPr="00943784">
              <w:rPr>
                <w:rFonts w:ascii="Arial Narrow" w:hAnsi="Arial Narrow"/>
                <w:b/>
                <w:bCs/>
                <w:sz w:val="16"/>
                <w:szCs w:val="16"/>
              </w:rPr>
              <w:t>Days to flowering</w:t>
            </w:r>
          </w:p>
        </w:tc>
        <w:tc>
          <w:tcPr>
            <w:tcW w:w="810" w:type="dxa"/>
            <w:tcBorders>
              <w:top w:val="single" w:sz="4" w:space="0" w:color="auto"/>
              <w:bottom w:val="single" w:sz="4" w:space="0" w:color="auto"/>
            </w:tcBorders>
            <w:noWrap/>
            <w:vAlign w:val="bottom"/>
            <w:hideMark/>
          </w:tcPr>
          <w:p w14:paraId="1FF0F777" w14:textId="77777777" w:rsidR="00943784" w:rsidRPr="00943784" w:rsidRDefault="00943784" w:rsidP="00976F31">
            <w:pPr>
              <w:jc w:val="center"/>
              <w:rPr>
                <w:rFonts w:ascii="Arial Narrow" w:hAnsi="Arial Narrow"/>
                <w:b/>
                <w:bCs/>
                <w:sz w:val="16"/>
                <w:szCs w:val="16"/>
              </w:rPr>
            </w:pPr>
            <w:r w:rsidRPr="00943784">
              <w:rPr>
                <w:rFonts w:ascii="Arial Narrow" w:hAnsi="Arial Narrow"/>
                <w:b/>
                <w:bCs/>
                <w:sz w:val="16"/>
                <w:szCs w:val="16"/>
              </w:rPr>
              <w:t>No. of Pods/ peduncle</w:t>
            </w:r>
          </w:p>
        </w:tc>
        <w:tc>
          <w:tcPr>
            <w:tcW w:w="810" w:type="dxa"/>
            <w:tcBorders>
              <w:top w:val="single" w:sz="4" w:space="0" w:color="auto"/>
              <w:bottom w:val="single" w:sz="4" w:space="0" w:color="auto"/>
            </w:tcBorders>
            <w:noWrap/>
            <w:vAlign w:val="bottom"/>
            <w:hideMark/>
          </w:tcPr>
          <w:p w14:paraId="7A524C18" w14:textId="77777777" w:rsidR="00943784" w:rsidRPr="00943784" w:rsidRDefault="00943784" w:rsidP="00976F31">
            <w:pPr>
              <w:jc w:val="center"/>
              <w:rPr>
                <w:rFonts w:ascii="Arial Narrow" w:hAnsi="Arial Narrow"/>
                <w:b/>
                <w:bCs/>
                <w:sz w:val="16"/>
                <w:szCs w:val="16"/>
              </w:rPr>
            </w:pPr>
            <w:r w:rsidRPr="00943784">
              <w:rPr>
                <w:rFonts w:ascii="Arial Narrow" w:hAnsi="Arial Narrow"/>
                <w:b/>
                <w:bCs/>
                <w:sz w:val="16"/>
                <w:szCs w:val="16"/>
              </w:rPr>
              <w:t>No. of branches</w:t>
            </w:r>
          </w:p>
        </w:tc>
        <w:tc>
          <w:tcPr>
            <w:tcW w:w="900" w:type="dxa"/>
            <w:tcBorders>
              <w:top w:val="single" w:sz="4" w:space="0" w:color="auto"/>
              <w:bottom w:val="single" w:sz="4" w:space="0" w:color="auto"/>
            </w:tcBorders>
            <w:noWrap/>
            <w:vAlign w:val="bottom"/>
            <w:hideMark/>
          </w:tcPr>
          <w:p w14:paraId="423E39F1" w14:textId="77777777" w:rsidR="00943784" w:rsidRPr="00943784" w:rsidRDefault="00943784" w:rsidP="00976F31">
            <w:pPr>
              <w:jc w:val="center"/>
              <w:rPr>
                <w:rFonts w:ascii="Arial Narrow" w:hAnsi="Arial Narrow"/>
                <w:b/>
                <w:bCs/>
                <w:sz w:val="16"/>
                <w:szCs w:val="16"/>
              </w:rPr>
            </w:pPr>
            <w:r w:rsidRPr="00943784">
              <w:rPr>
                <w:rFonts w:ascii="Arial Narrow" w:hAnsi="Arial Narrow"/>
                <w:b/>
                <w:bCs/>
                <w:sz w:val="16"/>
                <w:szCs w:val="16"/>
              </w:rPr>
              <w:t>No. of Pods/ plant</w:t>
            </w:r>
          </w:p>
        </w:tc>
        <w:tc>
          <w:tcPr>
            <w:tcW w:w="900" w:type="dxa"/>
            <w:tcBorders>
              <w:top w:val="single" w:sz="4" w:space="0" w:color="auto"/>
              <w:bottom w:val="single" w:sz="4" w:space="0" w:color="auto"/>
            </w:tcBorders>
            <w:noWrap/>
            <w:vAlign w:val="bottom"/>
            <w:hideMark/>
          </w:tcPr>
          <w:p w14:paraId="6841AAE4" w14:textId="77777777" w:rsidR="00943784" w:rsidRPr="00943784" w:rsidRDefault="00943784" w:rsidP="00976F31">
            <w:pPr>
              <w:jc w:val="center"/>
              <w:rPr>
                <w:rFonts w:ascii="Arial Narrow" w:hAnsi="Arial Narrow"/>
                <w:b/>
                <w:bCs/>
                <w:sz w:val="16"/>
                <w:szCs w:val="16"/>
              </w:rPr>
            </w:pPr>
            <w:r w:rsidRPr="00943784">
              <w:rPr>
                <w:rFonts w:ascii="Arial Narrow" w:hAnsi="Arial Narrow"/>
                <w:b/>
                <w:bCs/>
                <w:sz w:val="16"/>
                <w:szCs w:val="16"/>
              </w:rPr>
              <w:t>No. of seeds/ pod</w:t>
            </w:r>
          </w:p>
        </w:tc>
        <w:tc>
          <w:tcPr>
            <w:tcW w:w="810" w:type="dxa"/>
            <w:tcBorders>
              <w:top w:val="single" w:sz="4" w:space="0" w:color="auto"/>
              <w:bottom w:val="single" w:sz="4" w:space="0" w:color="auto"/>
            </w:tcBorders>
            <w:noWrap/>
            <w:vAlign w:val="bottom"/>
            <w:hideMark/>
          </w:tcPr>
          <w:p w14:paraId="3A45CC96" w14:textId="77777777" w:rsidR="00943784" w:rsidRPr="00943784" w:rsidRDefault="00943784" w:rsidP="00976F31">
            <w:pPr>
              <w:jc w:val="center"/>
              <w:rPr>
                <w:rFonts w:ascii="Arial Narrow" w:hAnsi="Arial Narrow"/>
                <w:b/>
                <w:bCs/>
                <w:sz w:val="16"/>
                <w:szCs w:val="16"/>
              </w:rPr>
            </w:pPr>
            <w:r w:rsidRPr="00943784">
              <w:rPr>
                <w:rFonts w:ascii="Arial Narrow" w:hAnsi="Arial Narrow"/>
                <w:b/>
                <w:bCs/>
                <w:sz w:val="16"/>
                <w:szCs w:val="16"/>
              </w:rPr>
              <w:t xml:space="preserve">Pod </w:t>
            </w:r>
            <w:proofErr w:type="spellStart"/>
            <w:r w:rsidRPr="00943784">
              <w:rPr>
                <w:rFonts w:ascii="Arial Narrow" w:hAnsi="Arial Narrow"/>
                <w:b/>
                <w:bCs/>
                <w:sz w:val="16"/>
                <w:szCs w:val="16"/>
              </w:rPr>
              <w:t>length</w:t>
            </w:r>
            <w:r w:rsidRPr="00943784">
              <w:rPr>
                <w:rFonts w:ascii="Arial Narrow" w:hAnsi="Arial Narrow"/>
                <w:b/>
                <w:bCs/>
                <w:sz w:val="16"/>
                <w:szCs w:val="16"/>
                <w:vertAlign w:val="superscript"/>
              </w:rPr>
              <w:t>a</w:t>
            </w:r>
            <w:proofErr w:type="spellEnd"/>
          </w:p>
        </w:tc>
        <w:tc>
          <w:tcPr>
            <w:tcW w:w="856" w:type="dxa"/>
            <w:tcBorders>
              <w:top w:val="single" w:sz="4" w:space="0" w:color="auto"/>
              <w:bottom w:val="single" w:sz="4" w:space="0" w:color="auto"/>
            </w:tcBorders>
            <w:noWrap/>
            <w:vAlign w:val="bottom"/>
            <w:hideMark/>
          </w:tcPr>
          <w:p w14:paraId="22C67594" w14:textId="77777777" w:rsidR="00943784" w:rsidRPr="00943784" w:rsidRDefault="00943784" w:rsidP="00976F31">
            <w:pPr>
              <w:jc w:val="center"/>
              <w:rPr>
                <w:rFonts w:ascii="Arial Narrow" w:hAnsi="Arial Narrow"/>
                <w:b/>
                <w:bCs/>
                <w:sz w:val="16"/>
                <w:szCs w:val="16"/>
              </w:rPr>
            </w:pPr>
            <w:r w:rsidRPr="00943784">
              <w:rPr>
                <w:rFonts w:ascii="Arial Narrow" w:hAnsi="Arial Narrow"/>
                <w:b/>
                <w:bCs/>
                <w:sz w:val="16"/>
                <w:szCs w:val="16"/>
              </w:rPr>
              <w:t>No. of peduncles</w:t>
            </w:r>
          </w:p>
        </w:tc>
        <w:tc>
          <w:tcPr>
            <w:tcW w:w="866" w:type="dxa"/>
            <w:tcBorders>
              <w:top w:val="single" w:sz="4" w:space="0" w:color="auto"/>
              <w:bottom w:val="single" w:sz="4" w:space="0" w:color="auto"/>
            </w:tcBorders>
            <w:noWrap/>
            <w:vAlign w:val="bottom"/>
            <w:hideMark/>
          </w:tcPr>
          <w:p w14:paraId="32997580" w14:textId="77777777" w:rsidR="00943784" w:rsidRPr="00943784" w:rsidRDefault="00943784" w:rsidP="00976F31">
            <w:pPr>
              <w:jc w:val="center"/>
              <w:rPr>
                <w:rFonts w:ascii="Arial Narrow" w:hAnsi="Arial Narrow"/>
                <w:b/>
                <w:bCs/>
                <w:sz w:val="16"/>
                <w:szCs w:val="16"/>
              </w:rPr>
            </w:pPr>
            <w:r w:rsidRPr="00943784">
              <w:rPr>
                <w:rFonts w:ascii="Arial Narrow" w:hAnsi="Arial Narrow"/>
                <w:b/>
                <w:bCs/>
                <w:sz w:val="16"/>
                <w:szCs w:val="16"/>
              </w:rPr>
              <w:t>Seed weight (g)</w:t>
            </w:r>
          </w:p>
        </w:tc>
        <w:tc>
          <w:tcPr>
            <w:tcW w:w="990" w:type="dxa"/>
            <w:tcBorders>
              <w:top w:val="single" w:sz="4" w:space="0" w:color="auto"/>
              <w:bottom w:val="single" w:sz="4" w:space="0" w:color="auto"/>
            </w:tcBorders>
            <w:noWrap/>
            <w:vAlign w:val="bottom"/>
            <w:hideMark/>
          </w:tcPr>
          <w:p w14:paraId="443D74F5" w14:textId="77777777" w:rsidR="00943784" w:rsidRPr="00943784" w:rsidRDefault="00943784" w:rsidP="00976F31">
            <w:pPr>
              <w:jc w:val="center"/>
              <w:rPr>
                <w:rFonts w:ascii="Arial Narrow" w:hAnsi="Arial Narrow"/>
                <w:b/>
                <w:bCs/>
                <w:sz w:val="16"/>
                <w:szCs w:val="16"/>
              </w:rPr>
            </w:pPr>
            <w:r w:rsidRPr="00943784">
              <w:rPr>
                <w:rFonts w:ascii="Arial Narrow" w:hAnsi="Arial Narrow"/>
                <w:b/>
                <w:bCs/>
                <w:sz w:val="16"/>
                <w:szCs w:val="16"/>
              </w:rPr>
              <w:t>Yield</w:t>
            </w:r>
          </w:p>
          <w:p w14:paraId="04BCC375" w14:textId="77777777" w:rsidR="00943784" w:rsidRPr="00943784" w:rsidRDefault="00943784" w:rsidP="00976F31">
            <w:pPr>
              <w:jc w:val="center"/>
              <w:rPr>
                <w:rFonts w:ascii="Arial Narrow" w:hAnsi="Arial Narrow"/>
                <w:b/>
                <w:bCs/>
                <w:sz w:val="16"/>
                <w:szCs w:val="16"/>
              </w:rPr>
            </w:pPr>
            <w:r w:rsidRPr="00943784">
              <w:rPr>
                <w:rFonts w:ascii="Arial Narrow" w:hAnsi="Arial Narrow"/>
                <w:b/>
                <w:bCs/>
                <w:sz w:val="16"/>
                <w:szCs w:val="16"/>
              </w:rPr>
              <w:t xml:space="preserve"> (Kg/ha)</w:t>
            </w:r>
          </w:p>
        </w:tc>
      </w:tr>
      <w:tr w:rsidR="00943784" w:rsidRPr="00943784" w14:paraId="2F7037A2" w14:textId="77777777" w:rsidTr="00976F31">
        <w:trPr>
          <w:trHeight w:val="255"/>
        </w:trPr>
        <w:tc>
          <w:tcPr>
            <w:tcW w:w="919" w:type="dxa"/>
            <w:vMerge w:val="restart"/>
            <w:tcBorders>
              <w:top w:val="single" w:sz="4" w:space="0" w:color="auto"/>
              <w:bottom w:val="single" w:sz="4" w:space="0" w:color="auto"/>
            </w:tcBorders>
            <w:noWrap/>
            <w:vAlign w:val="center"/>
          </w:tcPr>
          <w:p w14:paraId="044CAB27" w14:textId="77777777" w:rsidR="00943784" w:rsidRPr="00943784" w:rsidRDefault="00943784" w:rsidP="00976F31">
            <w:pPr>
              <w:spacing w:line="360" w:lineRule="auto"/>
              <w:jc w:val="center"/>
              <w:rPr>
                <w:rFonts w:ascii="Arial Narrow" w:hAnsi="Arial Narrow"/>
                <w:sz w:val="16"/>
                <w:szCs w:val="16"/>
              </w:rPr>
            </w:pPr>
            <w:proofErr w:type="spellStart"/>
            <w:r w:rsidRPr="00943784">
              <w:rPr>
                <w:rFonts w:ascii="Arial Narrow" w:hAnsi="Arial Narrow"/>
                <w:sz w:val="16"/>
                <w:szCs w:val="16"/>
              </w:rPr>
              <w:t>Kabanyolo</w:t>
            </w:r>
            <w:proofErr w:type="spellEnd"/>
          </w:p>
        </w:tc>
        <w:tc>
          <w:tcPr>
            <w:tcW w:w="839" w:type="dxa"/>
            <w:tcBorders>
              <w:top w:val="single" w:sz="4" w:space="0" w:color="auto"/>
            </w:tcBorders>
            <w:vAlign w:val="center"/>
          </w:tcPr>
          <w:p w14:paraId="0C4E9B5D"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Rep</w:t>
            </w:r>
          </w:p>
        </w:tc>
        <w:tc>
          <w:tcPr>
            <w:tcW w:w="900" w:type="dxa"/>
            <w:tcBorders>
              <w:top w:val="single" w:sz="4" w:space="0" w:color="auto"/>
            </w:tcBorders>
            <w:noWrap/>
            <w:vAlign w:val="center"/>
            <w:hideMark/>
          </w:tcPr>
          <w:p w14:paraId="3EAAE7FF"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(2) 5188.1***</w:t>
            </w:r>
          </w:p>
        </w:tc>
        <w:tc>
          <w:tcPr>
            <w:tcW w:w="750" w:type="dxa"/>
            <w:tcBorders>
              <w:top w:val="single" w:sz="4" w:space="0" w:color="auto"/>
            </w:tcBorders>
            <w:noWrap/>
            <w:vAlign w:val="center"/>
            <w:hideMark/>
          </w:tcPr>
          <w:p w14:paraId="3D92F7BB"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(2) 1.37***</w:t>
            </w:r>
          </w:p>
        </w:tc>
        <w:tc>
          <w:tcPr>
            <w:tcW w:w="990" w:type="dxa"/>
            <w:tcBorders>
              <w:top w:val="single" w:sz="4" w:space="0" w:color="auto"/>
            </w:tcBorders>
            <w:noWrap/>
            <w:vAlign w:val="center"/>
            <w:hideMark/>
          </w:tcPr>
          <w:p w14:paraId="4A368F75"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(2) 1286.97***</w:t>
            </w:r>
          </w:p>
        </w:tc>
        <w:tc>
          <w:tcPr>
            <w:tcW w:w="900" w:type="dxa"/>
            <w:tcBorders>
              <w:top w:val="single" w:sz="4" w:space="0" w:color="auto"/>
            </w:tcBorders>
            <w:noWrap/>
            <w:vAlign w:val="center"/>
            <w:hideMark/>
          </w:tcPr>
          <w:p w14:paraId="2A2A6322"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(2) 142.24***</w:t>
            </w:r>
          </w:p>
        </w:tc>
        <w:tc>
          <w:tcPr>
            <w:tcW w:w="810" w:type="dxa"/>
            <w:tcBorders>
              <w:top w:val="single" w:sz="4" w:space="0" w:color="auto"/>
            </w:tcBorders>
            <w:noWrap/>
            <w:vAlign w:val="center"/>
            <w:hideMark/>
          </w:tcPr>
          <w:p w14:paraId="3729CAD8"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(2)</w:t>
            </w:r>
          </w:p>
          <w:p w14:paraId="5957A2D9"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0.11</w:t>
            </w:r>
          </w:p>
        </w:tc>
        <w:tc>
          <w:tcPr>
            <w:tcW w:w="810" w:type="dxa"/>
            <w:tcBorders>
              <w:top w:val="single" w:sz="4" w:space="0" w:color="auto"/>
            </w:tcBorders>
            <w:noWrap/>
            <w:vAlign w:val="center"/>
            <w:hideMark/>
          </w:tcPr>
          <w:p w14:paraId="120F4BA2"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(2)</w:t>
            </w:r>
          </w:p>
          <w:p w14:paraId="6FD52F6F"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5.11</w:t>
            </w:r>
          </w:p>
        </w:tc>
        <w:tc>
          <w:tcPr>
            <w:tcW w:w="900" w:type="dxa"/>
            <w:tcBorders>
              <w:top w:val="single" w:sz="4" w:space="0" w:color="auto"/>
            </w:tcBorders>
            <w:noWrap/>
            <w:vAlign w:val="center"/>
            <w:hideMark/>
          </w:tcPr>
          <w:p w14:paraId="6089AE42"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(2)</w:t>
            </w:r>
          </w:p>
          <w:p w14:paraId="1CEEFA69"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72.5</w:t>
            </w:r>
          </w:p>
        </w:tc>
        <w:tc>
          <w:tcPr>
            <w:tcW w:w="900" w:type="dxa"/>
            <w:tcBorders>
              <w:top w:val="single" w:sz="4" w:space="0" w:color="auto"/>
            </w:tcBorders>
            <w:noWrap/>
            <w:vAlign w:val="center"/>
            <w:hideMark/>
          </w:tcPr>
          <w:p w14:paraId="17095F38"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(2)</w:t>
            </w:r>
          </w:p>
          <w:p w14:paraId="5D96AF59"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51.25*</w:t>
            </w:r>
          </w:p>
        </w:tc>
        <w:tc>
          <w:tcPr>
            <w:tcW w:w="810" w:type="dxa"/>
            <w:tcBorders>
              <w:top w:val="single" w:sz="4" w:space="0" w:color="auto"/>
            </w:tcBorders>
            <w:noWrap/>
            <w:vAlign w:val="center"/>
            <w:hideMark/>
          </w:tcPr>
          <w:p w14:paraId="78D1D886"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 xml:space="preserve">(2) </w:t>
            </w:r>
          </w:p>
          <w:p w14:paraId="256C7BCD"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600.3</w:t>
            </w:r>
          </w:p>
        </w:tc>
        <w:tc>
          <w:tcPr>
            <w:tcW w:w="856" w:type="dxa"/>
            <w:tcBorders>
              <w:top w:val="single" w:sz="4" w:space="0" w:color="auto"/>
            </w:tcBorders>
            <w:noWrap/>
            <w:vAlign w:val="center"/>
            <w:hideMark/>
          </w:tcPr>
          <w:p w14:paraId="4DD62956"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(2)</w:t>
            </w:r>
          </w:p>
          <w:p w14:paraId="2BFC951F"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80.9</w:t>
            </w:r>
          </w:p>
        </w:tc>
        <w:tc>
          <w:tcPr>
            <w:tcW w:w="866" w:type="dxa"/>
            <w:tcBorders>
              <w:top w:val="single" w:sz="4" w:space="0" w:color="auto"/>
            </w:tcBorders>
            <w:noWrap/>
            <w:vAlign w:val="center"/>
            <w:hideMark/>
          </w:tcPr>
          <w:p w14:paraId="13F187AD"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(2)</w:t>
            </w:r>
          </w:p>
          <w:p w14:paraId="33EEC147"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3.49</w:t>
            </w:r>
          </w:p>
        </w:tc>
        <w:tc>
          <w:tcPr>
            <w:tcW w:w="990" w:type="dxa"/>
            <w:tcBorders>
              <w:top w:val="single" w:sz="4" w:space="0" w:color="auto"/>
            </w:tcBorders>
            <w:noWrap/>
            <w:vAlign w:val="center"/>
            <w:hideMark/>
          </w:tcPr>
          <w:p w14:paraId="69799AEE"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(2)</w:t>
            </w:r>
          </w:p>
          <w:p w14:paraId="79398A01"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1331975*</w:t>
            </w:r>
          </w:p>
        </w:tc>
      </w:tr>
      <w:tr w:rsidR="00943784" w:rsidRPr="00943784" w14:paraId="3C0ABF37" w14:textId="77777777" w:rsidTr="00976F31">
        <w:trPr>
          <w:trHeight w:val="255"/>
        </w:trPr>
        <w:tc>
          <w:tcPr>
            <w:tcW w:w="919" w:type="dxa"/>
            <w:vMerge/>
            <w:tcBorders>
              <w:bottom w:val="single" w:sz="4" w:space="0" w:color="auto"/>
            </w:tcBorders>
            <w:noWrap/>
            <w:vAlign w:val="center"/>
          </w:tcPr>
          <w:p w14:paraId="7F1311A6" w14:textId="77777777" w:rsidR="00943784" w:rsidRPr="00943784" w:rsidRDefault="00943784" w:rsidP="00976F31">
            <w:pPr>
              <w:spacing w:line="360" w:lineRule="auto"/>
              <w:jc w:val="center"/>
              <w:rPr>
                <w:rFonts w:ascii="Arial Narrow" w:hAnsi="Arial Narrow"/>
                <w:sz w:val="16"/>
                <w:szCs w:val="16"/>
              </w:rPr>
            </w:pPr>
          </w:p>
        </w:tc>
        <w:tc>
          <w:tcPr>
            <w:tcW w:w="839" w:type="dxa"/>
            <w:vAlign w:val="center"/>
          </w:tcPr>
          <w:p w14:paraId="1998F84E"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Block</w:t>
            </w:r>
          </w:p>
        </w:tc>
        <w:tc>
          <w:tcPr>
            <w:tcW w:w="900" w:type="dxa"/>
            <w:noWrap/>
            <w:vAlign w:val="center"/>
            <w:hideMark/>
          </w:tcPr>
          <w:p w14:paraId="1C7A8A80"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(28)</w:t>
            </w:r>
          </w:p>
          <w:p w14:paraId="242012E3"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190*</w:t>
            </w:r>
          </w:p>
        </w:tc>
        <w:tc>
          <w:tcPr>
            <w:tcW w:w="750" w:type="dxa"/>
            <w:noWrap/>
            <w:vAlign w:val="center"/>
            <w:hideMark/>
          </w:tcPr>
          <w:p w14:paraId="7D8165C1"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w:t>
            </w:r>
          </w:p>
        </w:tc>
        <w:tc>
          <w:tcPr>
            <w:tcW w:w="990" w:type="dxa"/>
            <w:noWrap/>
            <w:vAlign w:val="center"/>
            <w:hideMark/>
          </w:tcPr>
          <w:p w14:paraId="68298E67"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(29) 115.74*</w:t>
            </w:r>
          </w:p>
        </w:tc>
        <w:tc>
          <w:tcPr>
            <w:tcW w:w="900" w:type="dxa"/>
            <w:noWrap/>
            <w:vAlign w:val="center"/>
            <w:hideMark/>
          </w:tcPr>
          <w:p w14:paraId="1D48F7D6"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(29) 19.96*</w:t>
            </w:r>
          </w:p>
        </w:tc>
        <w:tc>
          <w:tcPr>
            <w:tcW w:w="810" w:type="dxa"/>
            <w:noWrap/>
            <w:vAlign w:val="center"/>
            <w:hideMark/>
          </w:tcPr>
          <w:p w14:paraId="13588E3C"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(28)</w:t>
            </w:r>
          </w:p>
          <w:p w14:paraId="47553DD5"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0.14</w:t>
            </w:r>
          </w:p>
        </w:tc>
        <w:tc>
          <w:tcPr>
            <w:tcW w:w="810" w:type="dxa"/>
            <w:noWrap/>
            <w:vAlign w:val="center"/>
            <w:hideMark/>
          </w:tcPr>
          <w:p w14:paraId="2C31EA66"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 xml:space="preserve">(28) </w:t>
            </w:r>
          </w:p>
          <w:p w14:paraId="11FA129D"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1.96</w:t>
            </w:r>
          </w:p>
        </w:tc>
        <w:tc>
          <w:tcPr>
            <w:tcW w:w="900" w:type="dxa"/>
            <w:noWrap/>
            <w:vAlign w:val="center"/>
            <w:hideMark/>
          </w:tcPr>
          <w:p w14:paraId="41A8D66B"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 xml:space="preserve">(29) </w:t>
            </w:r>
          </w:p>
          <w:p w14:paraId="0536A85B"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416.4</w:t>
            </w:r>
          </w:p>
        </w:tc>
        <w:tc>
          <w:tcPr>
            <w:tcW w:w="900" w:type="dxa"/>
            <w:noWrap/>
            <w:vAlign w:val="center"/>
            <w:hideMark/>
          </w:tcPr>
          <w:p w14:paraId="1CE56A9A"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(28)</w:t>
            </w:r>
          </w:p>
          <w:p w14:paraId="28374A9F"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14.87</w:t>
            </w:r>
          </w:p>
        </w:tc>
        <w:tc>
          <w:tcPr>
            <w:tcW w:w="810" w:type="dxa"/>
            <w:noWrap/>
            <w:vAlign w:val="center"/>
            <w:hideMark/>
          </w:tcPr>
          <w:p w14:paraId="6C3683D6"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w:t>
            </w:r>
          </w:p>
        </w:tc>
        <w:tc>
          <w:tcPr>
            <w:tcW w:w="856" w:type="dxa"/>
            <w:noWrap/>
            <w:vAlign w:val="center"/>
            <w:hideMark/>
          </w:tcPr>
          <w:p w14:paraId="026C8CED"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(29)</w:t>
            </w:r>
          </w:p>
          <w:p w14:paraId="19670E08"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171.4</w:t>
            </w:r>
          </w:p>
        </w:tc>
        <w:tc>
          <w:tcPr>
            <w:tcW w:w="866" w:type="dxa"/>
            <w:noWrap/>
            <w:vAlign w:val="center"/>
            <w:hideMark/>
          </w:tcPr>
          <w:p w14:paraId="219209A6"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(29)</w:t>
            </w:r>
          </w:p>
          <w:p w14:paraId="7A88ED62"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2.62*</w:t>
            </w:r>
          </w:p>
        </w:tc>
        <w:tc>
          <w:tcPr>
            <w:tcW w:w="990" w:type="dxa"/>
            <w:noWrap/>
            <w:vAlign w:val="center"/>
            <w:hideMark/>
          </w:tcPr>
          <w:p w14:paraId="7207BEC3"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(29)</w:t>
            </w:r>
          </w:p>
          <w:p w14:paraId="2E2E29EA"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643142**</w:t>
            </w:r>
          </w:p>
        </w:tc>
      </w:tr>
      <w:tr w:rsidR="00943784" w:rsidRPr="00943784" w14:paraId="39B13092" w14:textId="77777777" w:rsidTr="00976F31">
        <w:trPr>
          <w:trHeight w:val="255"/>
        </w:trPr>
        <w:tc>
          <w:tcPr>
            <w:tcW w:w="919" w:type="dxa"/>
            <w:vMerge/>
            <w:tcBorders>
              <w:bottom w:val="single" w:sz="4" w:space="0" w:color="auto"/>
            </w:tcBorders>
            <w:noWrap/>
            <w:vAlign w:val="center"/>
          </w:tcPr>
          <w:p w14:paraId="03566638" w14:textId="77777777" w:rsidR="00943784" w:rsidRPr="00943784" w:rsidRDefault="00943784" w:rsidP="00976F31">
            <w:pPr>
              <w:spacing w:line="360" w:lineRule="auto"/>
              <w:jc w:val="center"/>
              <w:rPr>
                <w:rFonts w:ascii="Arial Narrow" w:hAnsi="Arial Narrow"/>
                <w:sz w:val="16"/>
                <w:szCs w:val="16"/>
              </w:rPr>
            </w:pPr>
          </w:p>
        </w:tc>
        <w:tc>
          <w:tcPr>
            <w:tcW w:w="839" w:type="dxa"/>
            <w:vAlign w:val="center"/>
          </w:tcPr>
          <w:p w14:paraId="249C1F87"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Genotype</w:t>
            </w:r>
          </w:p>
        </w:tc>
        <w:tc>
          <w:tcPr>
            <w:tcW w:w="900" w:type="dxa"/>
            <w:noWrap/>
            <w:vAlign w:val="center"/>
            <w:hideMark/>
          </w:tcPr>
          <w:p w14:paraId="147245D4"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(65) 356.04**</w:t>
            </w:r>
          </w:p>
        </w:tc>
        <w:tc>
          <w:tcPr>
            <w:tcW w:w="750" w:type="dxa"/>
            <w:noWrap/>
            <w:vAlign w:val="center"/>
            <w:hideMark/>
          </w:tcPr>
          <w:p w14:paraId="7EED89F0"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(65) 0.30***</w:t>
            </w:r>
          </w:p>
        </w:tc>
        <w:tc>
          <w:tcPr>
            <w:tcW w:w="990" w:type="dxa"/>
            <w:noWrap/>
            <w:vAlign w:val="center"/>
            <w:hideMark/>
          </w:tcPr>
          <w:p w14:paraId="79D1B7AB"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(65)</w:t>
            </w:r>
          </w:p>
          <w:p w14:paraId="7D800225"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106.09</w:t>
            </w:r>
          </w:p>
        </w:tc>
        <w:tc>
          <w:tcPr>
            <w:tcW w:w="900" w:type="dxa"/>
            <w:noWrap/>
            <w:vAlign w:val="center"/>
            <w:hideMark/>
          </w:tcPr>
          <w:p w14:paraId="32DF3C5B"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(65)</w:t>
            </w:r>
          </w:p>
          <w:p w14:paraId="391B2CBA"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19.37</w:t>
            </w:r>
          </w:p>
        </w:tc>
        <w:tc>
          <w:tcPr>
            <w:tcW w:w="810" w:type="dxa"/>
            <w:noWrap/>
            <w:vAlign w:val="center"/>
            <w:hideMark/>
          </w:tcPr>
          <w:p w14:paraId="628FA1DA"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(65)</w:t>
            </w:r>
          </w:p>
          <w:p w14:paraId="3B411092"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0.11</w:t>
            </w:r>
          </w:p>
        </w:tc>
        <w:tc>
          <w:tcPr>
            <w:tcW w:w="810" w:type="dxa"/>
            <w:noWrap/>
            <w:vAlign w:val="center"/>
            <w:hideMark/>
          </w:tcPr>
          <w:p w14:paraId="4A258BDA"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(65)</w:t>
            </w:r>
          </w:p>
          <w:p w14:paraId="1D7309BB"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 xml:space="preserve"> 1.33</w:t>
            </w:r>
          </w:p>
        </w:tc>
        <w:tc>
          <w:tcPr>
            <w:tcW w:w="900" w:type="dxa"/>
            <w:noWrap/>
            <w:vAlign w:val="center"/>
            <w:hideMark/>
          </w:tcPr>
          <w:p w14:paraId="6149151C"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(65) 450.36*</w:t>
            </w:r>
          </w:p>
        </w:tc>
        <w:tc>
          <w:tcPr>
            <w:tcW w:w="900" w:type="dxa"/>
            <w:noWrap/>
            <w:vAlign w:val="center"/>
            <w:hideMark/>
          </w:tcPr>
          <w:p w14:paraId="4BBBCCA1"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(65)</w:t>
            </w:r>
          </w:p>
          <w:p w14:paraId="7EA6272F"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14.07</w:t>
            </w:r>
          </w:p>
        </w:tc>
        <w:tc>
          <w:tcPr>
            <w:tcW w:w="810" w:type="dxa"/>
            <w:noWrap/>
            <w:vAlign w:val="center"/>
            <w:hideMark/>
          </w:tcPr>
          <w:p w14:paraId="473A2917"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(65) 250.7</w:t>
            </w:r>
          </w:p>
        </w:tc>
        <w:tc>
          <w:tcPr>
            <w:tcW w:w="856" w:type="dxa"/>
            <w:noWrap/>
            <w:vAlign w:val="center"/>
            <w:hideMark/>
          </w:tcPr>
          <w:p w14:paraId="1D472A4E"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(65) 132.75</w:t>
            </w:r>
          </w:p>
        </w:tc>
        <w:tc>
          <w:tcPr>
            <w:tcW w:w="866" w:type="dxa"/>
            <w:noWrap/>
            <w:vAlign w:val="center"/>
            <w:hideMark/>
          </w:tcPr>
          <w:p w14:paraId="4E2EA8BC"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(65)</w:t>
            </w:r>
          </w:p>
          <w:p w14:paraId="6F0C0930"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9.37***</w:t>
            </w:r>
          </w:p>
        </w:tc>
        <w:tc>
          <w:tcPr>
            <w:tcW w:w="990" w:type="dxa"/>
            <w:noWrap/>
            <w:vAlign w:val="center"/>
            <w:hideMark/>
          </w:tcPr>
          <w:p w14:paraId="3BC96EEC"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(65) 554819.98*</w:t>
            </w:r>
          </w:p>
        </w:tc>
      </w:tr>
      <w:tr w:rsidR="00943784" w:rsidRPr="00943784" w14:paraId="56E047CF" w14:textId="77777777" w:rsidTr="00976F31">
        <w:trPr>
          <w:trHeight w:val="255"/>
        </w:trPr>
        <w:tc>
          <w:tcPr>
            <w:tcW w:w="919" w:type="dxa"/>
            <w:vMerge/>
            <w:tcBorders>
              <w:bottom w:val="single" w:sz="4" w:space="0" w:color="auto"/>
            </w:tcBorders>
            <w:noWrap/>
            <w:vAlign w:val="center"/>
          </w:tcPr>
          <w:p w14:paraId="5DA12CE6" w14:textId="77777777" w:rsidR="00943784" w:rsidRPr="00943784" w:rsidRDefault="00943784" w:rsidP="00976F31">
            <w:pPr>
              <w:spacing w:line="360" w:lineRule="auto"/>
              <w:jc w:val="center"/>
              <w:rPr>
                <w:rFonts w:ascii="Arial Narrow" w:hAnsi="Arial Narrow"/>
                <w:sz w:val="16"/>
                <w:szCs w:val="16"/>
              </w:rPr>
            </w:pPr>
          </w:p>
        </w:tc>
        <w:tc>
          <w:tcPr>
            <w:tcW w:w="839" w:type="dxa"/>
            <w:vAlign w:val="center"/>
          </w:tcPr>
          <w:p w14:paraId="0B4467EC"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Residual</w:t>
            </w:r>
          </w:p>
        </w:tc>
        <w:tc>
          <w:tcPr>
            <w:tcW w:w="900" w:type="dxa"/>
            <w:noWrap/>
            <w:vAlign w:val="center"/>
            <w:hideMark/>
          </w:tcPr>
          <w:p w14:paraId="5A537F95"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(102) 197.4</w:t>
            </w:r>
          </w:p>
        </w:tc>
        <w:tc>
          <w:tcPr>
            <w:tcW w:w="750" w:type="dxa"/>
            <w:noWrap/>
            <w:vAlign w:val="center"/>
            <w:hideMark/>
          </w:tcPr>
          <w:p w14:paraId="50524F78"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(130) 0.1296</w:t>
            </w:r>
          </w:p>
        </w:tc>
        <w:tc>
          <w:tcPr>
            <w:tcW w:w="990" w:type="dxa"/>
            <w:noWrap/>
            <w:vAlign w:val="center"/>
            <w:hideMark/>
          </w:tcPr>
          <w:p w14:paraId="00BF8E5B"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(101)</w:t>
            </w:r>
          </w:p>
          <w:p w14:paraId="4FC4F1C7"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82.86</w:t>
            </w:r>
          </w:p>
        </w:tc>
        <w:tc>
          <w:tcPr>
            <w:tcW w:w="900" w:type="dxa"/>
            <w:noWrap/>
            <w:vAlign w:val="center"/>
            <w:hideMark/>
          </w:tcPr>
          <w:p w14:paraId="517C4C64"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(101) 14.29</w:t>
            </w:r>
          </w:p>
        </w:tc>
        <w:tc>
          <w:tcPr>
            <w:tcW w:w="810" w:type="dxa"/>
            <w:noWrap/>
            <w:vAlign w:val="center"/>
            <w:hideMark/>
          </w:tcPr>
          <w:p w14:paraId="288B6941"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(102) 0.12</w:t>
            </w:r>
          </w:p>
        </w:tc>
        <w:tc>
          <w:tcPr>
            <w:tcW w:w="810" w:type="dxa"/>
            <w:noWrap/>
            <w:vAlign w:val="center"/>
            <w:hideMark/>
          </w:tcPr>
          <w:p w14:paraId="07519CB0"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(102) 1.75</w:t>
            </w:r>
          </w:p>
        </w:tc>
        <w:tc>
          <w:tcPr>
            <w:tcW w:w="900" w:type="dxa"/>
            <w:noWrap/>
            <w:vAlign w:val="center"/>
            <w:hideMark/>
          </w:tcPr>
          <w:p w14:paraId="60F4B6A5"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(101) 294.6</w:t>
            </w:r>
          </w:p>
        </w:tc>
        <w:tc>
          <w:tcPr>
            <w:tcW w:w="900" w:type="dxa"/>
            <w:noWrap/>
            <w:vAlign w:val="center"/>
            <w:hideMark/>
          </w:tcPr>
          <w:p w14:paraId="270FC650"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(102)</w:t>
            </w:r>
          </w:p>
          <w:p w14:paraId="2337B3E5"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12.44</w:t>
            </w:r>
          </w:p>
        </w:tc>
        <w:tc>
          <w:tcPr>
            <w:tcW w:w="810" w:type="dxa"/>
            <w:noWrap/>
            <w:vAlign w:val="center"/>
            <w:hideMark/>
          </w:tcPr>
          <w:p w14:paraId="2AFD20F3"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(130) 246.1</w:t>
            </w:r>
          </w:p>
        </w:tc>
        <w:tc>
          <w:tcPr>
            <w:tcW w:w="856" w:type="dxa"/>
            <w:noWrap/>
            <w:vAlign w:val="center"/>
            <w:hideMark/>
          </w:tcPr>
          <w:p w14:paraId="4BE5CC10"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(101) 126.3</w:t>
            </w:r>
          </w:p>
        </w:tc>
        <w:tc>
          <w:tcPr>
            <w:tcW w:w="866" w:type="dxa"/>
            <w:noWrap/>
            <w:vAlign w:val="center"/>
            <w:hideMark/>
          </w:tcPr>
          <w:p w14:paraId="49D26E15"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(100)</w:t>
            </w:r>
          </w:p>
          <w:p w14:paraId="28D60787"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1.64</w:t>
            </w:r>
          </w:p>
        </w:tc>
        <w:tc>
          <w:tcPr>
            <w:tcW w:w="990" w:type="dxa"/>
            <w:noWrap/>
            <w:vAlign w:val="center"/>
            <w:hideMark/>
          </w:tcPr>
          <w:p w14:paraId="35EB8F19"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(101)</w:t>
            </w:r>
          </w:p>
          <w:p w14:paraId="28DD8FBE"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317065</w:t>
            </w:r>
          </w:p>
        </w:tc>
      </w:tr>
      <w:tr w:rsidR="00943784" w:rsidRPr="00943784" w14:paraId="05EAC53E" w14:textId="77777777" w:rsidTr="00976F31">
        <w:trPr>
          <w:trHeight w:val="255"/>
        </w:trPr>
        <w:tc>
          <w:tcPr>
            <w:tcW w:w="919" w:type="dxa"/>
            <w:vMerge/>
            <w:tcBorders>
              <w:bottom w:val="single" w:sz="4" w:space="0" w:color="auto"/>
            </w:tcBorders>
            <w:noWrap/>
            <w:vAlign w:val="center"/>
          </w:tcPr>
          <w:p w14:paraId="752FBD97" w14:textId="77777777" w:rsidR="00943784" w:rsidRPr="00943784" w:rsidRDefault="00943784" w:rsidP="00976F31">
            <w:pPr>
              <w:spacing w:line="360" w:lineRule="auto"/>
              <w:jc w:val="center"/>
              <w:rPr>
                <w:rFonts w:ascii="Arial Narrow" w:hAnsi="Arial Narrow"/>
                <w:sz w:val="16"/>
                <w:szCs w:val="16"/>
              </w:rPr>
            </w:pPr>
          </w:p>
        </w:tc>
        <w:tc>
          <w:tcPr>
            <w:tcW w:w="839" w:type="dxa"/>
            <w:tcBorders>
              <w:bottom w:val="single" w:sz="4" w:space="0" w:color="auto"/>
            </w:tcBorders>
            <w:vAlign w:val="center"/>
          </w:tcPr>
          <w:p w14:paraId="4389518D"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LEE</w:t>
            </w:r>
          </w:p>
        </w:tc>
        <w:tc>
          <w:tcPr>
            <w:tcW w:w="900" w:type="dxa"/>
            <w:tcBorders>
              <w:bottom w:val="single" w:sz="4" w:space="0" w:color="auto"/>
            </w:tcBorders>
            <w:noWrap/>
            <w:vAlign w:val="center"/>
            <w:hideMark/>
          </w:tcPr>
          <w:p w14:paraId="060A6644"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(100) 195.62</w:t>
            </w:r>
          </w:p>
        </w:tc>
        <w:tc>
          <w:tcPr>
            <w:tcW w:w="750" w:type="dxa"/>
            <w:tcBorders>
              <w:bottom w:val="single" w:sz="4" w:space="0" w:color="auto"/>
            </w:tcBorders>
            <w:noWrap/>
            <w:vAlign w:val="center"/>
            <w:hideMark/>
          </w:tcPr>
          <w:p w14:paraId="58020296"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w:t>
            </w:r>
          </w:p>
        </w:tc>
        <w:tc>
          <w:tcPr>
            <w:tcW w:w="990" w:type="dxa"/>
            <w:tcBorders>
              <w:bottom w:val="single" w:sz="4" w:space="0" w:color="auto"/>
            </w:tcBorders>
            <w:noWrap/>
            <w:vAlign w:val="center"/>
            <w:hideMark/>
          </w:tcPr>
          <w:p w14:paraId="602A240F"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(103)</w:t>
            </w:r>
          </w:p>
          <w:p w14:paraId="4BB63F0C"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88.4</w:t>
            </w:r>
          </w:p>
        </w:tc>
        <w:tc>
          <w:tcPr>
            <w:tcW w:w="900" w:type="dxa"/>
            <w:tcBorders>
              <w:bottom w:val="single" w:sz="4" w:space="0" w:color="auto"/>
            </w:tcBorders>
            <w:noWrap/>
            <w:vAlign w:val="center"/>
            <w:hideMark/>
          </w:tcPr>
          <w:p w14:paraId="299D82E8"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(106) 15.25</w:t>
            </w:r>
          </w:p>
        </w:tc>
        <w:tc>
          <w:tcPr>
            <w:tcW w:w="810" w:type="dxa"/>
            <w:tcBorders>
              <w:bottom w:val="single" w:sz="4" w:space="0" w:color="auto"/>
            </w:tcBorders>
            <w:noWrap/>
            <w:vAlign w:val="center"/>
            <w:hideMark/>
          </w:tcPr>
          <w:p w14:paraId="1AB3C611"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(102) 0.12</w:t>
            </w:r>
          </w:p>
        </w:tc>
        <w:tc>
          <w:tcPr>
            <w:tcW w:w="810" w:type="dxa"/>
            <w:tcBorders>
              <w:bottom w:val="single" w:sz="4" w:space="0" w:color="auto"/>
            </w:tcBorders>
            <w:noWrap/>
            <w:vAlign w:val="center"/>
            <w:hideMark/>
          </w:tcPr>
          <w:p w14:paraId="7DC22E19"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(104) 1.80</w:t>
            </w:r>
          </w:p>
        </w:tc>
        <w:tc>
          <w:tcPr>
            <w:tcW w:w="900" w:type="dxa"/>
            <w:tcBorders>
              <w:bottom w:val="single" w:sz="4" w:space="0" w:color="auto"/>
            </w:tcBorders>
            <w:noWrap/>
            <w:vAlign w:val="center"/>
            <w:hideMark/>
          </w:tcPr>
          <w:p w14:paraId="1D6F7091"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(106) 314.94</w:t>
            </w:r>
          </w:p>
        </w:tc>
        <w:tc>
          <w:tcPr>
            <w:tcW w:w="900" w:type="dxa"/>
            <w:tcBorders>
              <w:bottom w:val="single" w:sz="4" w:space="0" w:color="auto"/>
            </w:tcBorders>
            <w:noWrap/>
            <w:vAlign w:val="center"/>
            <w:hideMark/>
          </w:tcPr>
          <w:p w14:paraId="573E2B56"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(106) 12.90</w:t>
            </w:r>
          </w:p>
        </w:tc>
        <w:tc>
          <w:tcPr>
            <w:tcW w:w="810" w:type="dxa"/>
            <w:tcBorders>
              <w:bottom w:val="single" w:sz="4" w:space="0" w:color="auto"/>
            </w:tcBorders>
            <w:noWrap/>
            <w:vAlign w:val="center"/>
            <w:hideMark/>
          </w:tcPr>
          <w:p w14:paraId="07117915"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w:t>
            </w:r>
          </w:p>
        </w:tc>
        <w:tc>
          <w:tcPr>
            <w:tcW w:w="856" w:type="dxa"/>
            <w:tcBorders>
              <w:bottom w:val="single" w:sz="4" w:space="0" w:color="auto"/>
            </w:tcBorders>
            <w:noWrap/>
            <w:vAlign w:val="center"/>
            <w:hideMark/>
          </w:tcPr>
          <w:p w14:paraId="445ED140"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(106) 134.10</w:t>
            </w:r>
          </w:p>
        </w:tc>
        <w:tc>
          <w:tcPr>
            <w:tcW w:w="866" w:type="dxa"/>
            <w:tcBorders>
              <w:bottom w:val="single" w:sz="4" w:space="0" w:color="auto"/>
            </w:tcBorders>
            <w:noWrap/>
            <w:vAlign w:val="center"/>
            <w:hideMark/>
          </w:tcPr>
          <w:p w14:paraId="048E6E0D"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(104)</w:t>
            </w:r>
          </w:p>
          <w:p w14:paraId="6720AE7B"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1.80</w:t>
            </w:r>
          </w:p>
        </w:tc>
        <w:tc>
          <w:tcPr>
            <w:tcW w:w="990" w:type="dxa"/>
            <w:tcBorders>
              <w:bottom w:val="single" w:sz="4" w:space="0" w:color="auto"/>
            </w:tcBorders>
            <w:noWrap/>
            <w:vAlign w:val="center"/>
            <w:hideMark/>
          </w:tcPr>
          <w:p w14:paraId="6BD282A4"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(106) 357948.38</w:t>
            </w:r>
          </w:p>
        </w:tc>
      </w:tr>
      <w:tr w:rsidR="00943784" w:rsidRPr="00943784" w14:paraId="68BD90D7" w14:textId="77777777" w:rsidTr="00976F31">
        <w:trPr>
          <w:trHeight w:val="255"/>
        </w:trPr>
        <w:tc>
          <w:tcPr>
            <w:tcW w:w="919" w:type="dxa"/>
            <w:vMerge/>
            <w:tcBorders>
              <w:bottom w:val="single" w:sz="4" w:space="0" w:color="auto"/>
            </w:tcBorders>
            <w:noWrap/>
            <w:vAlign w:val="center"/>
          </w:tcPr>
          <w:p w14:paraId="1A9D9226" w14:textId="77777777" w:rsidR="00943784" w:rsidRPr="00943784" w:rsidRDefault="00943784" w:rsidP="00976F31">
            <w:pPr>
              <w:spacing w:line="360" w:lineRule="auto"/>
              <w:jc w:val="center"/>
              <w:rPr>
                <w:rFonts w:ascii="Arial Narrow" w:hAnsi="Arial Narrow"/>
                <w:sz w:val="16"/>
                <w:szCs w:val="16"/>
              </w:rPr>
            </w:pPr>
          </w:p>
        </w:tc>
        <w:tc>
          <w:tcPr>
            <w:tcW w:w="839" w:type="dxa"/>
            <w:tcBorders>
              <w:top w:val="single" w:sz="4" w:space="0" w:color="auto"/>
              <w:bottom w:val="single" w:sz="4" w:space="0" w:color="auto"/>
            </w:tcBorders>
            <w:vAlign w:val="bottom"/>
          </w:tcPr>
          <w:p w14:paraId="29FC7F3E" w14:textId="77777777" w:rsidR="00943784" w:rsidRPr="00943784" w:rsidRDefault="00943784" w:rsidP="00976F31">
            <w:pPr>
              <w:jc w:val="center"/>
              <w:rPr>
                <w:rFonts w:ascii="Arial Narrow" w:hAnsi="Arial Narrow"/>
                <w:b/>
                <w:bCs/>
                <w:sz w:val="16"/>
                <w:szCs w:val="16"/>
              </w:rPr>
            </w:pPr>
            <w:r w:rsidRPr="00943784">
              <w:rPr>
                <w:rFonts w:ascii="Arial Narrow" w:hAnsi="Arial Narrow"/>
                <w:b/>
                <w:bCs/>
                <w:sz w:val="16"/>
                <w:szCs w:val="16"/>
              </w:rPr>
              <w:t>SED</w:t>
            </w:r>
          </w:p>
        </w:tc>
        <w:tc>
          <w:tcPr>
            <w:tcW w:w="900" w:type="dxa"/>
            <w:tcBorders>
              <w:top w:val="single" w:sz="4" w:space="0" w:color="auto"/>
              <w:bottom w:val="single" w:sz="4" w:space="0" w:color="auto"/>
            </w:tcBorders>
            <w:noWrap/>
            <w:vAlign w:val="bottom"/>
            <w:hideMark/>
          </w:tcPr>
          <w:p w14:paraId="56AA3348" w14:textId="77777777" w:rsidR="00943784" w:rsidRPr="00943784" w:rsidRDefault="00943784" w:rsidP="00976F31">
            <w:pPr>
              <w:jc w:val="center"/>
              <w:rPr>
                <w:rFonts w:ascii="Arial Narrow" w:hAnsi="Arial Narrow"/>
                <w:b/>
                <w:bCs/>
                <w:sz w:val="16"/>
                <w:szCs w:val="16"/>
              </w:rPr>
            </w:pPr>
            <w:r w:rsidRPr="00943784">
              <w:rPr>
                <w:rFonts w:ascii="Arial Narrow" w:hAnsi="Arial Narrow"/>
                <w:b/>
                <w:bCs/>
                <w:sz w:val="16"/>
                <w:szCs w:val="16"/>
              </w:rPr>
              <w:t>11.42</w:t>
            </w:r>
          </w:p>
        </w:tc>
        <w:tc>
          <w:tcPr>
            <w:tcW w:w="750" w:type="dxa"/>
            <w:tcBorders>
              <w:top w:val="single" w:sz="4" w:space="0" w:color="auto"/>
              <w:bottom w:val="single" w:sz="4" w:space="0" w:color="auto"/>
            </w:tcBorders>
            <w:noWrap/>
            <w:vAlign w:val="bottom"/>
            <w:hideMark/>
          </w:tcPr>
          <w:p w14:paraId="5A7E2F1D" w14:textId="77777777" w:rsidR="00943784" w:rsidRPr="00943784" w:rsidRDefault="00943784" w:rsidP="00976F31">
            <w:pPr>
              <w:jc w:val="center"/>
              <w:rPr>
                <w:rFonts w:ascii="Arial Narrow" w:hAnsi="Arial Narrow"/>
                <w:b/>
                <w:bCs/>
                <w:sz w:val="16"/>
                <w:szCs w:val="16"/>
              </w:rPr>
            </w:pPr>
            <w:r w:rsidRPr="00943784">
              <w:rPr>
                <w:rFonts w:ascii="Arial Narrow" w:hAnsi="Arial Narrow"/>
                <w:b/>
                <w:bCs/>
                <w:sz w:val="16"/>
                <w:szCs w:val="16"/>
              </w:rPr>
              <w:t>0.29</w:t>
            </w:r>
          </w:p>
        </w:tc>
        <w:tc>
          <w:tcPr>
            <w:tcW w:w="990" w:type="dxa"/>
            <w:tcBorders>
              <w:top w:val="single" w:sz="4" w:space="0" w:color="auto"/>
              <w:bottom w:val="single" w:sz="4" w:space="0" w:color="auto"/>
            </w:tcBorders>
            <w:noWrap/>
            <w:vAlign w:val="bottom"/>
            <w:hideMark/>
          </w:tcPr>
          <w:p w14:paraId="35E26332" w14:textId="77777777" w:rsidR="00943784" w:rsidRPr="00943784" w:rsidRDefault="00943784" w:rsidP="00976F31">
            <w:pPr>
              <w:jc w:val="center"/>
              <w:rPr>
                <w:rFonts w:ascii="Arial Narrow" w:hAnsi="Arial Narrow"/>
                <w:b/>
                <w:bCs/>
                <w:sz w:val="16"/>
                <w:szCs w:val="16"/>
              </w:rPr>
            </w:pPr>
            <w:r w:rsidRPr="00943784">
              <w:rPr>
                <w:rFonts w:ascii="Arial Narrow" w:hAnsi="Arial Narrow"/>
                <w:b/>
                <w:bCs/>
                <w:sz w:val="16"/>
                <w:szCs w:val="16"/>
              </w:rPr>
              <w:t>7.67</w:t>
            </w:r>
          </w:p>
        </w:tc>
        <w:tc>
          <w:tcPr>
            <w:tcW w:w="900" w:type="dxa"/>
            <w:tcBorders>
              <w:top w:val="single" w:sz="4" w:space="0" w:color="auto"/>
              <w:bottom w:val="single" w:sz="4" w:space="0" w:color="auto"/>
            </w:tcBorders>
            <w:noWrap/>
            <w:vAlign w:val="bottom"/>
            <w:hideMark/>
          </w:tcPr>
          <w:p w14:paraId="49045213" w14:textId="77777777" w:rsidR="00943784" w:rsidRPr="00943784" w:rsidRDefault="00943784" w:rsidP="00976F31">
            <w:pPr>
              <w:jc w:val="center"/>
              <w:rPr>
                <w:rFonts w:ascii="Arial Narrow" w:hAnsi="Arial Narrow"/>
                <w:b/>
                <w:bCs/>
                <w:sz w:val="16"/>
                <w:szCs w:val="16"/>
              </w:rPr>
            </w:pPr>
            <w:r w:rsidRPr="00943784">
              <w:rPr>
                <w:rFonts w:ascii="Arial Narrow" w:hAnsi="Arial Narrow"/>
                <w:b/>
                <w:bCs/>
                <w:sz w:val="16"/>
                <w:szCs w:val="16"/>
              </w:rPr>
              <w:t>3.19</w:t>
            </w:r>
          </w:p>
        </w:tc>
        <w:tc>
          <w:tcPr>
            <w:tcW w:w="810" w:type="dxa"/>
            <w:tcBorders>
              <w:top w:val="single" w:sz="4" w:space="0" w:color="auto"/>
              <w:bottom w:val="single" w:sz="4" w:space="0" w:color="auto"/>
            </w:tcBorders>
            <w:noWrap/>
            <w:vAlign w:val="bottom"/>
            <w:hideMark/>
          </w:tcPr>
          <w:p w14:paraId="45CD85BC" w14:textId="77777777" w:rsidR="00943784" w:rsidRPr="00943784" w:rsidRDefault="00943784" w:rsidP="00976F31">
            <w:pPr>
              <w:jc w:val="center"/>
              <w:rPr>
                <w:rFonts w:ascii="Arial Narrow" w:hAnsi="Arial Narrow"/>
                <w:b/>
                <w:bCs/>
                <w:sz w:val="16"/>
                <w:szCs w:val="16"/>
              </w:rPr>
            </w:pPr>
            <w:r w:rsidRPr="00943784">
              <w:rPr>
                <w:rFonts w:ascii="Arial Narrow" w:hAnsi="Arial Narrow"/>
                <w:b/>
                <w:bCs/>
                <w:sz w:val="16"/>
                <w:szCs w:val="16"/>
              </w:rPr>
              <w:t>0.29</w:t>
            </w:r>
          </w:p>
        </w:tc>
        <w:tc>
          <w:tcPr>
            <w:tcW w:w="810" w:type="dxa"/>
            <w:tcBorders>
              <w:top w:val="single" w:sz="4" w:space="0" w:color="auto"/>
              <w:bottom w:val="single" w:sz="4" w:space="0" w:color="auto"/>
            </w:tcBorders>
            <w:noWrap/>
            <w:vAlign w:val="bottom"/>
            <w:hideMark/>
          </w:tcPr>
          <w:p w14:paraId="7890472C" w14:textId="77777777" w:rsidR="00943784" w:rsidRPr="00943784" w:rsidRDefault="00943784" w:rsidP="00976F31">
            <w:pPr>
              <w:jc w:val="center"/>
              <w:rPr>
                <w:rFonts w:ascii="Arial Narrow" w:hAnsi="Arial Narrow"/>
                <w:b/>
                <w:bCs/>
                <w:sz w:val="16"/>
                <w:szCs w:val="16"/>
              </w:rPr>
            </w:pPr>
            <w:r w:rsidRPr="00943784">
              <w:rPr>
                <w:rFonts w:ascii="Arial Narrow" w:hAnsi="Arial Narrow"/>
                <w:b/>
                <w:bCs/>
                <w:sz w:val="16"/>
                <w:szCs w:val="16"/>
              </w:rPr>
              <w:t>1.09</w:t>
            </w:r>
          </w:p>
        </w:tc>
        <w:tc>
          <w:tcPr>
            <w:tcW w:w="900" w:type="dxa"/>
            <w:tcBorders>
              <w:top w:val="single" w:sz="4" w:space="0" w:color="auto"/>
              <w:bottom w:val="single" w:sz="4" w:space="0" w:color="auto"/>
            </w:tcBorders>
            <w:noWrap/>
            <w:vAlign w:val="bottom"/>
            <w:hideMark/>
          </w:tcPr>
          <w:p w14:paraId="520766EF" w14:textId="77777777" w:rsidR="00943784" w:rsidRPr="00943784" w:rsidRDefault="00943784" w:rsidP="00976F31">
            <w:pPr>
              <w:jc w:val="center"/>
              <w:rPr>
                <w:rFonts w:ascii="Arial Narrow" w:hAnsi="Arial Narrow"/>
                <w:b/>
                <w:bCs/>
                <w:sz w:val="16"/>
                <w:szCs w:val="16"/>
              </w:rPr>
            </w:pPr>
            <w:r w:rsidRPr="00943784">
              <w:rPr>
                <w:rFonts w:ascii="Arial Narrow" w:hAnsi="Arial Narrow"/>
                <w:b/>
                <w:bCs/>
                <w:sz w:val="16"/>
                <w:szCs w:val="16"/>
              </w:rPr>
              <w:t>14.49</w:t>
            </w:r>
          </w:p>
        </w:tc>
        <w:tc>
          <w:tcPr>
            <w:tcW w:w="900" w:type="dxa"/>
            <w:tcBorders>
              <w:top w:val="single" w:sz="4" w:space="0" w:color="auto"/>
              <w:bottom w:val="single" w:sz="4" w:space="0" w:color="auto"/>
            </w:tcBorders>
            <w:noWrap/>
            <w:vAlign w:val="bottom"/>
            <w:hideMark/>
          </w:tcPr>
          <w:p w14:paraId="0104B3B9" w14:textId="77777777" w:rsidR="00943784" w:rsidRPr="00943784" w:rsidRDefault="00943784" w:rsidP="00976F31">
            <w:pPr>
              <w:jc w:val="center"/>
              <w:rPr>
                <w:rFonts w:ascii="Arial Narrow" w:hAnsi="Arial Narrow"/>
                <w:b/>
                <w:bCs/>
                <w:sz w:val="16"/>
                <w:szCs w:val="16"/>
              </w:rPr>
            </w:pPr>
            <w:r w:rsidRPr="00943784">
              <w:rPr>
                <w:rFonts w:ascii="Arial Narrow" w:hAnsi="Arial Narrow"/>
                <w:b/>
                <w:bCs/>
                <w:sz w:val="16"/>
                <w:szCs w:val="16"/>
              </w:rPr>
              <w:t>2.93</w:t>
            </w:r>
          </w:p>
        </w:tc>
        <w:tc>
          <w:tcPr>
            <w:tcW w:w="810" w:type="dxa"/>
            <w:tcBorders>
              <w:top w:val="single" w:sz="4" w:space="0" w:color="auto"/>
              <w:bottom w:val="single" w:sz="4" w:space="0" w:color="auto"/>
            </w:tcBorders>
            <w:noWrap/>
            <w:vAlign w:val="bottom"/>
            <w:hideMark/>
          </w:tcPr>
          <w:p w14:paraId="2C6F6BF7" w14:textId="77777777" w:rsidR="00943784" w:rsidRPr="00943784" w:rsidRDefault="00943784" w:rsidP="00976F31">
            <w:pPr>
              <w:jc w:val="center"/>
              <w:rPr>
                <w:rFonts w:ascii="Arial Narrow" w:hAnsi="Arial Narrow"/>
                <w:b/>
                <w:bCs/>
                <w:sz w:val="16"/>
                <w:szCs w:val="16"/>
              </w:rPr>
            </w:pPr>
            <w:r w:rsidRPr="00943784">
              <w:rPr>
                <w:rFonts w:ascii="Arial Narrow" w:hAnsi="Arial Narrow"/>
                <w:b/>
                <w:bCs/>
                <w:sz w:val="16"/>
                <w:szCs w:val="16"/>
              </w:rPr>
              <w:t>12.81</w:t>
            </w:r>
          </w:p>
        </w:tc>
        <w:tc>
          <w:tcPr>
            <w:tcW w:w="856" w:type="dxa"/>
            <w:tcBorders>
              <w:top w:val="single" w:sz="4" w:space="0" w:color="auto"/>
              <w:bottom w:val="single" w:sz="4" w:space="0" w:color="auto"/>
            </w:tcBorders>
            <w:noWrap/>
            <w:vAlign w:val="bottom"/>
            <w:hideMark/>
          </w:tcPr>
          <w:p w14:paraId="498DBF91" w14:textId="77777777" w:rsidR="00943784" w:rsidRPr="00943784" w:rsidRDefault="00943784" w:rsidP="00976F31">
            <w:pPr>
              <w:jc w:val="center"/>
              <w:rPr>
                <w:rFonts w:ascii="Arial Narrow" w:hAnsi="Arial Narrow"/>
                <w:b/>
                <w:bCs/>
                <w:sz w:val="16"/>
                <w:szCs w:val="16"/>
              </w:rPr>
            </w:pPr>
            <w:r w:rsidRPr="00943784">
              <w:rPr>
                <w:rFonts w:ascii="Arial Narrow" w:hAnsi="Arial Narrow"/>
                <w:b/>
                <w:bCs/>
                <w:sz w:val="16"/>
                <w:szCs w:val="16"/>
              </w:rPr>
              <w:t>9.46</w:t>
            </w:r>
          </w:p>
        </w:tc>
        <w:tc>
          <w:tcPr>
            <w:tcW w:w="866" w:type="dxa"/>
            <w:tcBorders>
              <w:top w:val="single" w:sz="4" w:space="0" w:color="auto"/>
              <w:bottom w:val="single" w:sz="4" w:space="0" w:color="auto"/>
            </w:tcBorders>
            <w:noWrap/>
            <w:vAlign w:val="bottom"/>
            <w:hideMark/>
          </w:tcPr>
          <w:p w14:paraId="5DFB050A" w14:textId="77777777" w:rsidR="00943784" w:rsidRPr="00943784" w:rsidRDefault="00943784" w:rsidP="00976F31">
            <w:pPr>
              <w:jc w:val="center"/>
              <w:rPr>
                <w:rFonts w:ascii="Arial Narrow" w:hAnsi="Arial Narrow"/>
                <w:b/>
                <w:bCs/>
                <w:sz w:val="16"/>
                <w:szCs w:val="16"/>
              </w:rPr>
            </w:pPr>
            <w:r w:rsidRPr="00943784">
              <w:rPr>
                <w:rFonts w:ascii="Arial Narrow" w:hAnsi="Arial Narrow"/>
                <w:b/>
                <w:bCs/>
                <w:sz w:val="16"/>
                <w:szCs w:val="16"/>
              </w:rPr>
              <w:t>1.1</w:t>
            </w:r>
          </w:p>
        </w:tc>
        <w:tc>
          <w:tcPr>
            <w:tcW w:w="990" w:type="dxa"/>
            <w:tcBorders>
              <w:top w:val="single" w:sz="4" w:space="0" w:color="auto"/>
              <w:bottom w:val="single" w:sz="4" w:space="0" w:color="auto"/>
            </w:tcBorders>
            <w:noWrap/>
            <w:vAlign w:val="bottom"/>
            <w:hideMark/>
          </w:tcPr>
          <w:p w14:paraId="01FD2D40" w14:textId="77777777" w:rsidR="00943784" w:rsidRPr="00943784" w:rsidRDefault="00943784" w:rsidP="00976F31">
            <w:pPr>
              <w:jc w:val="center"/>
              <w:rPr>
                <w:rFonts w:ascii="Arial Narrow" w:hAnsi="Arial Narrow"/>
                <w:b/>
                <w:bCs/>
                <w:sz w:val="16"/>
                <w:szCs w:val="16"/>
              </w:rPr>
            </w:pPr>
            <w:r w:rsidRPr="00943784">
              <w:rPr>
                <w:rFonts w:ascii="Arial Narrow" w:hAnsi="Arial Narrow"/>
                <w:b/>
                <w:bCs/>
                <w:sz w:val="16"/>
                <w:szCs w:val="16"/>
              </w:rPr>
              <w:t>488.5</w:t>
            </w:r>
          </w:p>
        </w:tc>
      </w:tr>
      <w:tr w:rsidR="00943784" w:rsidRPr="00943784" w14:paraId="53224CB2" w14:textId="77777777" w:rsidTr="00976F31">
        <w:trPr>
          <w:trHeight w:val="255"/>
        </w:trPr>
        <w:tc>
          <w:tcPr>
            <w:tcW w:w="919" w:type="dxa"/>
            <w:vMerge w:val="restart"/>
            <w:tcBorders>
              <w:top w:val="single" w:sz="4" w:space="0" w:color="auto"/>
            </w:tcBorders>
            <w:noWrap/>
            <w:vAlign w:val="center"/>
          </w:tcPr>
          <w:p w14:paraId="4B6A88D6" w14:textId="77777777" w:rsidR="00943784" w:rsidRPr="00943784" w:rsidRDefault="00943784" w:rsidP="00976F31">
            <w:pPr>
              <w:spacing w:line="360" w:lineRule="auto"/>
              <w:rPr>
                <w:rFonts w:ascii="Arial Narrow" w:hAnsi="Arial Narrow"/>
                <w:sz w:val="16"/>
                <w:szCs w:val="16"/>
              </w:rPr>
            </w:pPr>
            <w:proofErr w:type="spellStart"/>
            <w:r w:rsidRPr="00943784">
              <w:rPr>
                <w:rFonts w:ascii="Arial Narrow" w:hAnsi="Arial Narrow"/>
                <w:sz w:val="16"/>
                <w:szCs w:val="16"/>
              </w:rPr>
              <w:t>Serere</w:t>
            </w:r>
            <w:proofErr w:type="spellEnd"/>
          </w:p>
        </w:tc>
        <w:tc>
          <w:tcPr>
            <w:tcW w:w="839" w:type="dxa"/>
            <w:tcBorders>
              <w:top w:val="single" w:sz="4" w:space="0" w:color="auto"/>
            </w:tcBorders>
          </w:tcPr>
          <w:p w14:paraId="51104678" w14:textId="77777777" w:rsidR="00943784" w:rsidRPr="00943784" w:rsidRDefault="00943784" w:rsidP="00976F31">
            <w:pPr>
              <w:spacing w:line="360" w:lineRule="auto"/>
              <w:jc w:val="center"/>
              <w:rPr>
                <w:rFonts w:ascii="Arial Narrow" w:hAnsi="Arial Narrow"/>
                <w:sz w:val="16"/>
                <w:szCs w:val="16"/>
              </w:rPr>
            </w:pPr>
          </w:p>
        </w:tc>
        <w:tc>
          <w:tcPr>
            <w:tcW w:w="900" w:type="dxa"/>
            <w:tcBorders>
              <w:top w:val="single" w:sz="4" w:space="0" w:color="auto"/>
            </w:tcBorders>
            <w:noWrap/>
            <w:vAlign w:val="center"/>
          </w:tcPr>
          <w:p w14:paraId="786C436E" w14:textId="77777777" w:rsidR="00943784" w:rsidRPr="00943784" w:rsidRDefault="00943784" w:rsidP="00976F31">
            <w:pPr>
              <w:spacing w:line="360" w:lineRule="auto"/>
              <w:jc w:val="center"/>
              <w:rPr>
                <w:rFonts w:ascii="Arial Narrow" w:hAnsi="Arial Narrow"/>
                <w:sz w:val="16"/>
                <w:szCs w:val="16"/>
              </w:rPr>
            </w:pPr>
          </w:p>
        </w:tc>
        <w:tc>
          <w:tcPr>
            <w:tcW w:w="750" w:type="dxa"/>
            <w:tcBorders>
              <w:top w:val="single" w:sz="4" w:space="0" w:color="auto"/>
            </w:tcBorders>
            <w:noWrap/>
            <w:vAlign w:val="center"/>
          </w:tcPr>
          <w:p w14:paraId="6C63CAFE" w14:textId="77777777" w:rsidR="00943784" w:rsidRPr="00943784" w:rsidRDefault="00943784" w:rsidP="00976F31">
            <w:pPr>
              <w:spacing w:line="360" w:lineRule="auto"/>
              <w:jc w:val="center"/>
              <w:rPr>
                <w:rFonts w:ascii="Arial Narrow" w:hAnsi="Arial Narrow"/>
                <w:sz w:val="16"/>
                <w:szCs w:val="16"/>
              </w:rPr>
            </w:pPr>
          </w:p>
        </w:tc>
        <w:tc>
          <w:tcPr>
            <w:tcW w:w="990" w:type="dxa"/>
            <w:tcBorders>
              <w:top w:val="single" w:sz="4" w:space="0" w:color="auto"/>
            </w:tcBorders>
            <w:noWrap/>
            <w:vAlign w:val="center"/>
          </w:tcPr>
          <w:p w14:paraId="4B6F722D" w14:textId="77777777" w:rsidR="00943784" w:rsidRPr="00943784" w:rsidRDefault="00943784" w:rsidP="00976F31">
            <w:pPr>
              <w:spacing w:line="360" w:lineRule="auto"/>
              <w:jc w:val="center"/>
              <w:rPr>
                <w:rFonts w:ascii="Arial Narrow" w:hAnsi="Arial Narrow"/>
                <w:sz w:val="16"/>
                <w:szCs w:val="16"/>
              </w:rPr>
            </w:pPr>
          </w:p>
        </w:tc>
        <w:tc>
          <w:tcPr>
            <w:tcW w:w="900" w:type="dxa"/>
            <w:tcBorders>
              <w:top w:val="single" w:sz="4" w:space="0" w:color="auto"/>
            </w:tcBorders>
            <w:noWrap/>
            <w:vAlign w:val="center"/>
          </w:tcPr>
          <w:p w14:paraId="0D7C0496" w14:textId="77777777" w:rsidR="00943784" w:rsidRPr="00943784" w:rsidRDefault="00943784" w:rsidP="00976F31">
            <w:pPr>
              <w:spacing w:line="360" w:lineRule="auto"/>
              <w:jc w:val="center"/>
              <w:rPr>
                <w:rFonts w:ascii="Arial Narrow" w:hAnsi="Arial Narrow"/>
                <w:sz w:val="16"/>
                <w:szCs w:val="16"/>
              </w:rPr>
            </w:pPr>
          </w:p>
        </w:tc>
        <w:tc>
          <w:tcPr>
            <w:tcW w:w="810" w:type="dxa"/>
            <w:tcBorders>
              <w:top w:val="single" w:sz="4" w:space="0" w:color="auto"/>
            </w:tcBorders>
            <w:noWrap/>
            <w:vAlign w:val="center"/>
          </w:tcPr>
          <w:p w14:paraId="69C8B8F8" w14:textId="77777777" w:rsidR="00943784" w:rsidRPr="00943784" w:rsidRDefault="00943784" w:rsidP="00976F31">
            <w:pPr>
              <w:spacing w:line="360" w:lineRule="auto"/>
              <w:jc w:val="center"/>
              <w:rPr>
                <w:rFonts w:ascii="Arial Narrow" w:hAnsi="Arial Narrow"/>
                <w:sz w:val="16"/>
                <w:szCs w:val="16"/>
              </w:rPr>
            </w:pPr>
          </w:p>
        </w:tc>
        <w:tc>
          <w:tcPr>
            <w:tcW w:w="810" w:type="dxa"/>
            <w:tcBorders>
              <w:top w:val="single" w:sz="4" w:space="0" w:color="auto"/>
            </w:tcBorders>
            <w:noWrap/>
            <w:vAlign w:val="center"/>
          </w:tcPr>
          <w:p w14:paraId="546CF110" w14:textId="77777777" w:rsidR="00943784" w:rsidRPr="00943784" w:rsidRDefault="00943784" w:rsidP="00976F31">
            <w:pPr>
              <w:spacing w:line="360" w:lineRule="auto"/>
              <w:jc w:val="center"/>
              <w:rPr>
                <w:rFonts w:ascii="Arial Narrow" w:hAnsi="Arial Narrow"/>
                <w:sz w:val="16"/>
                <w:szCs w:val="16"/>
              </w:rPr>
            </w:pPr>
          </w:p>
        </w:tc>
        <w:tc>
          <w:tcPr>
            <w:tcW w:w="900" w:type="dxa"/>
            <w:tcBorders>
              <w:top w:val="single" w:sz="4" w:space="0" w:color="auto"/>
            </w:tcBorders>
            <w:noWrap/>
            <w:vAlign w:val="center"/>
          </w:tcPr>
          <w:p w14:paraId="7268CD06" w14:textId="77777777" w:rsidR="00943784" w:rsidRPr="00943784" w:rsidRDefault="00943784" w:rsidP="00976F31">
            <w:pPr>
              <w:spacing w:line="360" w:lineRule="auto"/>
              <w:jc w:val="center"/>
              <w:rPr>
                <w:rFonts w:ascii="Arial Narrow" w:hAnsi="Arial Narrow"/>
                <w:sz w:val="16"/>
                <w:szCs w:val="16"/>
              </w:rPr>
            </w:pPr>
          </w:p>
        </w:tc>
        <w:tc>
          <w:tcPr>
            <w:tcW w:w="900" w:type="dxa"/>
            <w:tcBorders>
              <w:top w:val="single" w:sz="4" w:space="0" w:color="auto"/>
            </w:tcBorders>
            <w:noWrap/>
            <w:vAlign w:val="center"/>
          </w:tcPr>
          <w:p w14:paraId="398E53B2" w14:textId="77777777" w:rsidR="00943784" w:rsidRPr="00943784" w:rsidRDefault="00943784" w:rsidP="00976F31">
            <w:pPr>
              <w:spacing w:line="360" w:lineRule="auto"/>
              <w:jc w:val="center"/>
              <w:rPr>
                <w:rFonts w:ascii="Arial Narrow" w:hAnsi="Arial Narrow"/>
                <w:sz w:val="16"/>
                <w:szCs w:val="16"/>
              </w:rPr>
            </w:pPr>
          </w:p>
        </w:tc>
        <w:tc>
          <w:tcPr>
            <w:tcW w:w="810" w:type="dxa"/>
            <w:tcBorders>
              <w:top w:val="single" w:sz="4" w:space="0" w:color="auto"/>
            </w:tcBorders>
            <w:noWrap/>
            <w:vAlign w:val="center"/>
          </w:tcPr>
          <w:p w14:paraId="242D9886" w14:textId="77777777" w:rsidR="00943784" w:rsidRPr="00943784" w:rsidRDefault="00943784" w:rsidP="00976F31">
            <w:pPr>
              <w:spacing w:line="360" w:lineRule="auto"/>
              <w:jc w:val="center"/>
              <w:rPr>
                <w:rFonts w:ascii="Arial Narrow" w:hAnsi="Arial Narrow"/>
                <w:sz w:val="16"/>
                <w:szCs w:val="16"/>
              </w:rPr>
            </w:pPr>
          </w:p>
        </w:tc>
        <w:tc>
          <w:tcPr>
            <w:tcW w:w="856" w:type="dxa"/>
            <w:tcBorders>
              <w:top w:val="single" w:sz="4" w:space="0" w:color="auto"/>
            </w:tcBorders>
            <w:noWrap/>
            <w:vAlign w:val="center"/>
          </w:tcPr>
          <w:p w14:paraId="044123C0" w14:textId="77777777" w:rsidR="00943784" w:rsidRPr="00943784" w:rsidRDefault="00943784" w:rsidP="00976F31">
            <w:pPr>
              <w:spacing w:line="360" w:lineRule="auto"/>
              <w:jc w:val="center"/>
              <w:rPr>
                <w:rFonts w:ascii="Arial Narrow" w:hAnsi="Arial Narrow"/>
                <w:sz w:val="16"/>
                <w:szCs w:val="16"/>
              </w:rPr>
            </w:pPr>
          </w:p>
        </w:tc>
        <w:tc>
          <w:tcPr>
            <w:tcW w:w="866" w:type="dxa"/>
            <w:tcBorders>
              <w:top w:val="single" w:sz="4" w:space="0" w:color="auto"/>
            </w:tcBorders>
            <w:noWrap/>
            <w:vAlign w:val="center"/>
          </w:tcPr>
          <w:p w14:paraId="520532C6" w14:textId="77777777" w:rsidR="00943784" w:rsidRPr="00943784" w:rsidRDefault="00943784" w:rsidP="00976F31">
            <w:pPr>
              <w:spacing w:line="360" w:lineRule="auto"/>
              <w:jc w:val="center"/>
              <w:rPr>
                <w:rFonts w:ascii="Arial Narrow" w:hAnsi="Arial Narrow"/>
                <w:sz w:val="16"/>
                <w:szCs w:val="16"/>
              </w:rPr>
            </w:pPr>
          </w:p>
        </w:tc>
        <w:tc>
          <w:tcPr>
            <w:tcW w:w="990" w:type="dxa"/>
            <w:tcBorders>
              <w:top w:val="single" w:sz="4" w:space="0" w:color="auto"/>
            </w:tcBorders>
            <w:noWrap/>
            <w:vAlign w:val="center"/>
          </w:tcPr>
          <w:p w14:paraId="2C79AE59" w14:textId="77777777" w:rsidR="00943784" w:rsidRPr="00943784" w:rsidRDefault="00943784" w:rsidP="00976F31">
            <w:pPr>
              <w:spacing w:line="360" w:lineRule="auto"/>
              <w:jc w:val="center"/>
              <w:rPr>
                <w:rFonts w:ascii="Arial Narrow" w:hAnsi="Arial Narrow"/>
                <w:sz w:val="16"/>
                <w:szCs w:val="16"/>
              </w:rPr>
            </w:pPr>
          </w:p>
        </w:tc>
      </w:tr>
      <w:tr w:rsidR="00943784" w:rsidRPr="00943784" w14:paraId="6C4A71B7" w14:textId="77777777" w:rsidTr="00976F31">
        <w:trPr>
          <w:trHeight w:val="255"/>
        </w:trPr>
        <w:tc>
          <w:tcPr>
            <w:tcW w:w="919" w:type="dxa"/>
            <w:vMerge/>
            <w:noWrap/>
            <w:vAlign w:val="center"/>
          </w:tcPr>
          <w:p w14:paraId="65E523A0" w14:textId="77777777" w:rsidR="00943784" w:rsidRPr="00943784" w:rsidRDefault="00943784" w:rsidP="00976F31">
            <w:pPr>
              <w:spacing w:line="360" w:lineRule="auto"/>
              <w:rPr>
                <w:rFonts w:ascii="Arial Narrow" w:hAnsi="Arial Narrow"/>
                <w:sz w:val="16"/>
                <w:szCs w:val="16"/>
              </w:rPr>
            </w:pPr>
          </w:p>
        </w:tc>
        <w:tc>
          <w:tcPr>
            <w:tcW w:w="839" w:type="dxa"/>
            <w:vAlign w:val="bottom"/>
          </w:tcPr>
          <w:p w14:paraId="22949E99" w14:textId="77777777" w:rsidR="00943784" w:rsidRPr="00943784" w:rsidRDefault="00943784" w:rsidP="00976F31">
            <w:pPr>
              <w:spacing w:line="360" w:lineRule="auto"/>
              <w:rPr>
                <w:rFonts w:ascii="Arial Narrow" w:hAnsi="Arial Narrow"/>
                <w:sz w:val="16"/>
                <w:szCs w:val="16"/>
              </w:rPr>
            </w:pPr>
            <w:r w:rsidRPr="00943784">
              <w:rPr>
                <w:rFonts w:ascii="Arial Narrow" w:hAnsi="Arial Narrow"/>
                <w:sz w:val="16"/>
                <w:szCs w:val="16"/>
              </w:rPr>
              <w:t>Rep</w:t>
            </w:r>
          </w:p>
        </w:tc>
        <w:tc>
          <w:tcPr>
            <w:tcW w:w="900" w:type="dxa"/>
            <w:noWrap/>
            <w:vAlign w:val="bottom"/>
          </w:tcPr>
          <w:p w14:paraId="3A951585"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(2) 1717.1***</w:t>
            </w:r>
          </w:p>
        </w:tc>
        <w:tc>
          <w:tcPr>
            <w:tcW w:w="750" w:type="dxa"/>
            <w:noWrap/>
            <w:vAlign w:val="bottom"/>
          </w:tcPr>
          <w:p w14:paraId="0467632A"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(2) 0222*</w:t>
            </w:r>
          </w:p>
        </w:tc>
        <w:tc>
          <w:tcPr>
            <w:tcW w:w="990" w:type="dxa"/>
            <w:noWrap/>
            <w:vAlign w:val="bottom"/>
          </w:tcPr>
          <w:p w14:paraId="0D53FF8D"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(2) 325.75***</w:t>
            </w:r>
          </w:p>
        </w:tc>
        <w:tc>
          <w:tcPr>
            <w:tcW w:w="900" w:type="dxa"/>
            <w:noWrap/>
            <w:vAlign w:val="bottom"/>
          </w:tcPr>
          <w:p w14:paraId="6A7F8E06"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(2) 10.24**</w:t>
            </w:r>
          </w:p>
        </w:tc>
        <w:tc>
          <w:tcPr>
            <w:tcW w:w="810" w:type="dxa"/>
            <w:noWrap/>
            <w:vAlign w:val="bottom"/>
          </w:tcPr>
          <w:p w14:paraId="3A787929"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(2) 1.47***</w:t>
            </w:r>
          </w:p>
        </w:tc>
        <w:tc>
          <w:tcPr>
            <w:tcW w:w="810" w:type="dxa"/>
            <w:noWrap/>
            <w:vAlign w:val="bottom"/>
          </w:tcPr>
          <w:p w14:paraId="3ACCF2D6"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(2) 9.88***</w:t>
            </w:r>
          </w:p>
        </w:tc>
        <w:tc>
          <w:tcPr>
            <w:tcW w:w="900" w:type="dxa"/>
            <w:noWrap/>
            <w:vAlign w:val="bottom"/>
          </w:tcPr>
          <w:p w14:paraId="638CC685"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 xml:space="preserve">(2) </w:t>
            </w:r>
          </w:p>
          <w:p w14:paraId="2AA8C0CC"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38.67</w:t>
            </w:r>
          </w:p>
        </w:tc>
        <w:tc>
          <w:tcPr>
            <w:tcW w:w="900" w:type="dxa"/>
            <w:noWrap/>
            <w:vAlign w:val="bottom"/>
          </w:tcPr>
          <w:p w14:paraId="26F91BD7"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(2) 47.29***</w:t>
            </w:r>
          </w:p>
        </w:tc>
        <w:tc>
          <w:tcPr>
            <w:tcW w:w="810" w:type="dxa"/>
            <w:noWrap/>
            <w:vAlign w:val="bottom"/>
          </w:tcPr>
          <w:p w14:paraId="3DADD6C1"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(2)</w:t>
            </w:r>
          </w:p>
          <w:p w14:paraId="5114872C"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7.26</w:t>
            </w:r>
          </w:p>
        </w:tc>
        <w:tc>
          <w:tcPr>
            <w:tcW w:w="856" w:type="dxa"/>
            <w:noWrap/>
            <w:vAlign w:val="bottom"/>
          </w:tcPr>
          <w:p w14:paraId="1B9293C1"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(2)</w:t>
            </w:r>
          </w:p>
          <w:p w14:paraId="613B14C0"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37.14</w:t>
            </w:r>
          </w:p>
        </w:tc>
        <w:tc>
          <w:tcPr>
            <w:tcW w:w="866" w:type="dxa"/>
            <w:noWrap/>
            <w:vAlign w:val="bottom"/>
          </w:tcPr>
          <w:p w14:paraId="3297E816"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(2)</w:t>
            </w:r>
          </w:p>
          <w:p w14:paraId="08AF61C5"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1.23</w:t>
            </w:r>
          </w:p>
        </w:tc>
        <w:tc>
          <w:tcPr>
            <w:tcW w:w="990" w:type="dxa"/>
            <w:noWrap/>
            <w:vAlign w:val="bottom"/>
          </w:tcPr>
          <w:p w14:paraId="4B468ADF"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(2) 544658***</w:t>
            </w:r>
          </w:p>
        </w:tc>
      </w:tr>
      <w:tr w:rsidR="00943784" w:rsidRPr="00943784" w14:paraId="00DC4A16" w14:textId="77777777" w:rsidTr="00976F31">
        <w:trPr>
          <w:trHeight w:val="255"/>
        </w:trPr>
        <w:tc>
          <w:tcPr>
            <w:tcW w:w="919" w:type="dxa"/>
            <w:vMerge/>
            <w:noWrap/>
            <w:vAlign w:val="center"/>
          </w:tcPr>
          <w:p w14:paraId="7EF9581D" w14:textId="77777777" w:rsidR="00943784" w:rsidRPr="00943784" w:rsidRDefault="00943784" w:rsidP="00976F31">
            <w:pPr>
              <w:spacing w:line="360" w:lineRule="auto"/>
              <w:rPr>
                <w:rFonts w:ascii="Arial Narrow" w:hAnsi="Arial Narrow"/>
                <w:sz w:val="16"/>
                <w:szCs w:val="16"/>
              </w:rPr>
            </w:pPr>
          </w:p>
        </w:tc>
        <w:tc>
          <w:tcPr>
            <w:tcW w:w="839" w:type="dxa"/>
            <w:vAlign w:val="bottom"/>
          </w:tcPr>
          <w:p w14:paraId="3EB63A42" w14:textId="77777777" w:rsidR="00943784" w:rsidRPr="00943784" w:rsidRDefault="00943784" w:rsidP="00976F31">
            <w:pPr>
              <w:spacing w:line="360" w:lineRule="auto"/>
              <w:rPr>
                <w:rFonts w:ascii="Arial Narrow" w:hAnsi="Arial Narrow"/>
                <w:sz w:val="16"/>
                <w:szCs w:val="16"/>
              </w:rPr>
            </w:pPr>
            <w:r w:rsidRPr="00943784">
              <w:rPr>
                <w:rFonts w:ascii="Arial Narrow" w:hAnsi="Arial Narrow"/>
                <w:sz w:val="16"/>
                <w:szCs w:val="16"/>
              </w:rPr>
              <w:t>Block</w:t>
            </w:r>
          </w:p>
        </w:tc>
        <w:tc>
          <w:tcPr>
            <w:tcW w:w="900" w:type="dxa"/>
            <w:noWrap/>
            <w:vAlign w:val="bottom"/>
          </w:tcPr>
          <w:p w14:paraId="6FE5DB34"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(29) 343.90*</w:t>
            </w:r>
          </w:p>
        </w:tc>
        <w:tc>
          <w:tcPr>
            <w:tcW w:w="750" w:type="dxa"/>
            <w:noWrap/>
            <w:vAlign w:val="bottom"/>
          </w:tcPr>
          <w:p w14:paraId="601742F0"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w:t>
            </w:r>
          </w:p>
        </w:tc>
        <w:tc>
          <w:tcPr>
            <w:tcW w:w="990" w:type="dxa"/>
            <w:noWrap/>
            <w:vAlign w:val="bottom"/>
          </w:tcPr>
          <w:p w14:paraId="776FE480"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 xml:space="preserve">(29) </w:t>
            </w:r>
          </w:p>
          <w:p w14:paraId="1A9DF13F"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60.29*</w:t>
            </w:r>
          </w:p>
        </w:tc>
        <w:tc>
          <w:tcPr>
            <w:tcW w:w="900" w:type="dxa"/>
            <w:noWrap/>
            <w:vAlign w:val="bottom"/>
          </w:tcPr>
          <w:p w14:paraId="383CC359"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(30) 4.18***</w:t>
            </w:r>
          </w:p>
        </w:tc>
        <w:tc>
          <w:tcPr>
            <w:tcW w:w="810" w:type="dxa"/>
            <w:noWrap/>
            <w:vAlign w:val="bottom"/>
          </w:tcPr>
          <w:p w14:paraId="0E1EEF6C"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(28)</w:t>
            </w:r>
          </w:p>
          <w:p w14:paraId="53D3BDA7"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 xml:space="preserve"> 0.17</w:t>
            </w:r>
          </w:p>
        </w:tc>
        <w:tc>
          <w:tcPr>
            <w:tcW w:w="810" w:type="dxa"/>
            <w:noWrap/>
            <w:vAlign w:val="bottom"/>
          </w:tcPr>
          <w:p w14:paraId="7D1F8B14"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(30) 1.35***</w:t>
            </w:r>
          </w:p>
        </w:tc>
        <w:tc>
          <w:tcPr>
            <w:tcW w:w="900" w:type="dxa"/>
            <w:noWrap/>
            <w:vAlign w:val="bottom"/>
          </w:tcPr>
          <w:p w14:paraId="3E276F2F"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(30) 87.5***</w:t>
            </w:r>
          </w:p>
        </w:tc>
        <w:tc>
          <w:tcPr>
            <w:tcW w:w="900" w:type="dxa"/>
            <w:noWrap/>
            <w:vAlign w:val="bottom"/>
          </w:tcPr>
          <w:p w14:paraId="09E12DBA"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(28)</w:t>
            </w:r>
          </w:p>
          <w:p w14:paraId="1EA3EF45"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6.82</w:t>
            </w:r>
          </w:p>
        </w:tc>
        <w:tc>
          <w:tcPr>
            <w:tcW w:w="810" w:type="dxa"/>
            <w:noWrap/>
            <w:vAlign w:val="bottom"/>
          </w:tcPr>
          <w:p w14:paraId="121EF479"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(29)</w:t>
            </w:r>
          </w:p>
          <w:p w14:paraId="48958798"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 xml:space="preserve"> 4.40</w:t>
            </w:r>
          </w:p>
        </w:tc>
        <w:tc>
          <w:tcPr>
            <w:tcW w:w="856" w:type="dxa"/>
            <w:noWrap/>
            <w:vAlign w:val="bottom"/>
          </w:tcPr>
          <w:p w14:paraId="2B7FB08E"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(30) 38.57***</w:t>
            </w:r>
          </w:p>
        </w:tc>
        <w:tc>
          <w:tcPr>
            <w:tcW w:w="866" w:type="dxa"/>
            <w:noWrap/>
            <w:vAlign w:val="bottom"/>
          </w:tcPr>
          <w:p w14:paraId="5CA5055C"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(28)</w:t>
            </w:r>
          </w:p>
          <w:p w14:paraId="41CB8917"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1.06</w:t>
            </w:r>
          </w:p>
        </w:tc>
        <w:tc>
          <w:tcPr>
            <w:tcW w:w="990" w:type="dxa"/>
            <w:noWrap/>
            <w:vAlign w:val="bottom"/>
          </w:tcPr>
          <w:p w14:paraId="38571C0F"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(30) 73700***</w:t>
            </w:r>
          </w:p>
        </w:tc>
      </w:tr>
      <w:tr w:rsidR="00943784" w:rsidRPr="00943784" w14:paraId="2D397FA7" w14:textId="77777777" w:rsidTr="00976F31">
        <w:trPr>
          <w:trHeight w:val="255"/>
        </w:trPr>
        <w:tc>
          <w:tcPr>
            <w:tcW w:w="919" w:type="dxa"/>
            <w:vMerge/>
            <w:noWrap/>
            <w:vAlign w:val="center"/>
          </w:tcPr>
          <w:p w14:paraId="1E12F148" w14:textId="77777777" w:rsidR="00943784" w:rsidRPr="00943784" w:rsidRDefault="00943784" w:rsidP="00976F31">
            <w:pPr>
              <w:spacing w:line="360" w:lineRule="auto"/>
              <w:rPr>
                <w:rFonts w:ascii="Arial Narrow" w:hAnsi="Arial Narrow"/>
                <w:sz w:val="16"/>
                <w:szCs w:val="16"/>
              </w:rPr>
            </w:pPr>
          </w:p>
        </w:tc>
        <w:tc>
          <w:tcPr>
            <w:tcW w:w="839" w:type="dxa"/>
            <w:vAlign w:val="bottom"/>
          </w:tcPr>
          <w:p w14:paraId="57BF0EFA" w14:textId="77777777" w:rsidR="00943784" w:rsidRPr="00943784" w:rsidRDefault="00943784" w:rsidP="00976F31">
            <w:pPr>
              <w:spacing w:line="360" w:lineRule="auto"/>
              <w:rPr>
                <w:rFonts w:ascii="Arial Narrow" w:hAnsi="Arial Narrow"/>
                <w:sz w:val="16"/>
                <w:szCs w:val="16"/>
              </w:rPr>
            </w:pPr>
            <w:r w:rsidRPr="00943784">
              <w:rPr>
                <w:rFonts w:ascii="Arial Narrow" w:hAnsi="Arial Narrow"/>
                <w:sz w:val="16"/>
                <w:szCs w:val="16"/>
              </w:rPr>
              <w:t>Genotype</w:t>
            </w:r>
          </w:p>
        </w:tc>
        <w:tc>
          <w:tcPr>
            <w:tcW w:w="900" w:type="dxa"/>
            <w:noWrap/>
            <w:vAlign w:val="bottom"/>
          </w:tcPr>
          <w:p w14:paraId="57AE7E86"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(65) 345.63*</w:t>
            </w:r>
          </w:p>
        </w:tc>
        <w:tc>
          <w:tcPr>
            <w:tcW w:w="750" w:type="dxa"/>
            <w:noWrap/>
            <w:vAlign w:val="bottom"/>
          </w:tcPr>
          <w:p w14:paraId="5C38B9D6"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(65)</w:t>
            </w:r>
          </w:p>
          <w:p w14:paraId="073E3ACF"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0.07</w:t>
            </w:r>
          </w:p>
        </w:tc>
        <w:tc>
          <w:tcPr>
            <w:tcW w:w="990" w:type="dxa"/>
            <w:noWrap/>
            <w:vAlign w:val="bottom"/>
          </w:tcPr>
          <w:p w14:paraId="7962D889"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(65)</w:t>
            </w:r>
          </w:p>
          <w:p w14:paraId="6019E898"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53.43</w:t>
            </w:r>
          </w:p>
        </w:tc>
        <w:tc>
          <w:tcPr>
            <w:tcW w:w="900" w:type="dxa"/>
            <w:noWrap/>
            <w:vAlign w:val="bottom"/>
          </w:tcPr>
          <w:p w14:paraId="5CFCED8D"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(65) 3.88***</w:t>
            </w:r>
          </w:p>
        </w:tc>
        <w:tc>
          <w:tcPr>
            <w:tcW w:w="810" w:type="dxa"/>
            <w:noWrap/>
            <w:vAlign w:val="bottom"/>
          </w:tcPr>
          <w:p w14:paraId="6E322E5C"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(65) 0.26*</w:t>
            </w:r>
          </w:p>
        </w:tc>
        <w:tc>
          <w:tcPr>
            <w:tcW w:w="810" w:type="dxa"/>
            <w:noWrap/>
            <w:vAlign w:val="bottom"/>
          </w:tcPr>
          <w:p w14:paraId="16296E18"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(65) 0.95*</w:t>
            </w:r>
          </w:p>
        </w:tc>
        <w:tc>
          <w:tcPr>
            <w:tcW w:w="900" w:type="dxa"/>
            <w:noWrap/>
            <w:vAlign w:val="bottom"/>
          </w:tcPr>
          <w:p w14:paraId="4E714D22"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(65) 63.09**</w:t>
            </w:r>
          </w:p>
        </w:tc>
        <w:tc>
          <w:tcPr>
            <w:tcW w:w="900" w:type="dxa"/>
            <w:noWrap/>
            <w:vAlign w:val="bottom"/>
          </w:tcPr>
          <w:p w14:paraId="6BA8F6F4"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(65)</w:t>
            </w:r>
          </w:p>
          <w:p w14:paraId="4C16D42B"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6.61</w:t>
            </w:r>
          </w:p>
        </w:tc>
        <w:tc>
          <w:tcPr>
            <w:tcW w:w="810" w:type="dxa"/>
            <w:noWrap/>
            <w:vAlign w:val="bottom"/>
          </w:tcPr>
          <w:p w14:paraId="22D65442"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(65) 6.47**</w:t>
            </w:r>
          </w:p>
        </w:tc>
        <w:tc>
          <w:tcPr>
            <w:tcW w:w="856" w:type="dxa"/>
            <w:noWrap/>
            <w:vAlign w:val="bottom"/>
          </w:tcPr>
          <w:p w14:paraId="136B2B44"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(65) 21.00*</w:t>
            </w:r>
          </w:p>
        </w:tc>
        <w:tc>
          <w:tcPr>
            <w:tcW w:w="866" w:type="dxa"/>
            <w:noWrap/>
            <w:vAlign w:val="bottom"/>
          </w:tcPr>
          <w:p w14:paraId="11678787"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(65) 14.07***</w:t>
            </w:r>
          </w:p>
        </w:tc>
        <w:tc>
          <w:tcPr>
            <w:tcW w:w="990" w:type="dxa"/>
            <w:noWrap/>
            <w:vAlign w:val="bottom"/>
          </w:tcPr>
          <w:p w14:paraId="4BC705E2"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(65) 42928.90**</w:t>
            </w:r>
          </w:p>
        </w:tc>
      </w:tr>
      <w:tr w:rsidR="00943784" w:rsidRPr="00943784" w14:paraId="62B626AC" w14:textId="77777777" w:rsidTr="00976F31">
        <w:trPr>
          <w:trHeight w:val="255"/>
        </w:trPr>
        <w:tc>
          <w:tcPr>
            <w:tcW w:w="919" w:type="dxa"/>
            <w:vMerge/>
            <w:noWrap/>
            <w:vAlign w:val="center"/>
          </w:tcPr>
          <w:p w14:paraId="11E2E743" w14:textId="77777777" w:rsidR="00943784" w:rsidRPr="00943784" w:rsidRDefault="00943784" w:rsidP="00976F31">
            <w:pPr>
              <w:spacing w:line="360" w:lineRule="auto"/>
              <w:rPr>
                <w:rFonts w:ascii="Arial Narrow" w:hAnsi="Arial Narrow"/>
                <w:sz w:val="16"/>
                <w:szCs w:val="16"/>
              </w:rPr>
            </w:pPr>
          </w:p>
        </w:tc>
        <w:tc>
          <w:tcPr>
            <w:tcW w:w="839" w:type="dxa"/>
            <w:vAlign w:val="bottom"/>
          </w:tcPr>
          <w:p w14:paraId="48CEB4A7" w14:textId="77777777" w:rsidR="00943784" w:rsidRPr="00943784" w:rsidRDefault="00943784" w:rsidP="00976F31">
            <w:pPr>
              <w:spacing w:line="360" w:lineRule="auto"/>
              <w:rPr>
                <w:rFonts w:ascii="Arial Narrow" w:hAnsi="Arial Narrow"/>
                <w:sz w:val="16"/>
                <w:szCs w:val="16"/>
              </w:rPr>
            </w:pPr>
            <w:r w:rsidRPr="00943784">
              <w:rPr>
                <w:rFonts w:ascii="Arial Narrow" w:hAnsi="Arial Narrow"/>
                <w:sz w:val="16"/>
                <w:szCs w:val="16"/>
              </w:rPr>
              <w:t>Residual</w:t>
            </w:r>
          </w:p>
        </w:tc>
        <w:tc>
          <w:tcPr>
            <w:tcW w:w="900" w:type="dxa"/>
            <w:noWrap/>
            <w:vAlign w:val="bottom"/>
          </w:tcPr>
          <w:p w14:paraId="3CF5572A"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(101) 215.6</w:t>
            </w:r>
          </w:p>
        </w:tc>
        <w:tc>
          <w:tcPr>
            <w:tcW w:w="750" w:type="dxa"/>
            <w:noWrap/>
            <w:vAlign w:val="bottom"/>
          </w:tcPr>
          <w:p w14:paraId="2B1DC0B3"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(130) 0.07</w:t>
            </w:r>
          </w:p>
        </w:tc>
        <w:tc>
          <w:tcPr>
            <w:tcW w:w="990" w:type="dxa"/>
            <w:noWrap/>
            <w:vAlign w:val="bottom"/>
          </w:tcPr>
          <w:p w14:paraId="2F764FB8"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(101)</w:t>
            </w:r>
          </w:p>
          <w:p w14:paraId="68DD24A0"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 xml:space="preserve"> 42.28</w:t>
            </w:r>
          </w:p>
        </w:tc>
        <w:tc>
          <w:tcPr>
            <w:tcW w:w="900" w:type="dxa"/>
            <w:noWrap/>
            <w:vAlign w:val="bottom"/>
          </w:tcPr>
          <w:p w14:paraId="06D305B7"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 xml:space="preserve">(100) </w:t>
            </w:r>
          </w:p>
          <w:p w14:paraId="688EED0F"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1.53</w:t>
            </w:r>
          </w:p>
        </w:tc>
        <w:tc>
          <w:tcPr>
            <w:tcW w:w="810" w:type="dxa"/>
            <w:noWrap/>
            <w:vAlign w:val="bottom"/>
          </w:tcPr>
          <w:p w14:paraId="4E293F66"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(102) 0.17</w:t>
            </w:r>
          </w:p>
        </w:tc>
        <w:tc>
          <w:tcPr>
            <w:tcW w:w="810" w:type="dxa"/>
            <w:noWrap/>
            <w:vAlign w:val="bottom"/>
          </w:tcPr>
          <w:p w14:paraId="1F721BED"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(100) 0.51</w:t>
            </w:r>
          </w:p>
        </w:tc>
        <w:tc>
          <w:tcPr>
            <w:tcW w:w="900" w:type="dxa"/>
            <w:noWrap/>
            <w:vAlign w:val="bottom"/>
          </w:tcPr>
          <w:p w14:paraId="77A60DD7"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(100) 28.89</w:t>
            </w:r>
          </w:p>
        </w:tc>
        <w:tc>
          <w:tcPr>
            <w:tcW w:w="900" w:type="dxa"/>
            <w:noWrap/>
            <w:vAlign w:val="bottom"/>
          </w:tcPr>
          <w:p w14:paraId="386DDA88"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(102)</w:t>
            </w:r>
          </w:p>
          <w:p w14:paraId="69655CC2"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 xml:space="preserve"> 6.02</w:t>
            </w:r>
          </w:p>
        </w:tc>
        <w:tc>
          <w:tcPr>
            <w:tcW w:w="810" w:type="dxa"/>
            <w:noWrap/>
            <w:vAlign w:val="bottom"/>
          </w:tcPr>
          <w:p w14:paraId="70A47802"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(101) 3.22</w:t>
            </w:r>
          </w:p>
        </w:tc>
        <w:tc>
          <w:tcPr>
            <w:tcW w:w="856" w:type="dxa"/>
            <w:noWrap/>
            <w:vAlign w:val="bottom"/>
          </w:tcPr>
          <w:p w14:paraId="709CD664"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(100) 11.78</w:t>
            </w:r>
          </w:p>
        </w:tc>
        <w:tc>
          <w:tcPr>
            <w:tcW w:w="866" w:type="dxa"/>
            <w:noWrap/>
            <w:vAlign w:val="bottom"/>
          </w:tcPr>
          <w:p w14:paraId="4BD9A94C"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(101) 0.91</w:t>
            </w:r>
          </w:p>
        </w:tc>
        <w:tc>
          <w:tcPr>
            <w:tcW w:w="990" w:type="dxa"/>
            <w:noWrap/>
            <w:vAlign w:val="bottom"/>
          </w:tcPr>
          <w:p w14:paraId="7840A2E5"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(100) 20116</w:t>
            </w:r>
          </w:p>
        </w:tc>
      </w:tr>
      <w:tr w:rsidR="00943784" w:rsidRPr="00943784" w14:paraId="7D364C8B" w14:textId="77777777" w:rsidTr="00976F31">
        <w:trPr>
          <w:trHeight w:val="255"/>
        </w:trPr>
        <w:tc>
          <w:tcPr>
            <w:tcW w:w="919" w:type="dxa"/>
            <w:vMerge/>
            <w:noWrap/>
            <w:vAlign w:val="center"/>
          </w:tcPr>
          <w:p w14:paraId="00F67B84" w14:textId="77777777" w:rsidR="00943784" w:rsidRPr="00943784" w:rsidRDefault="00943784" w:rsidP="00976F31">
            <w:pPr>
              <w:spacing w:line="360" w:lineRule="auto"/>
              <w:rPr>
                <w:rFonts w:ascii="Arial Narrow" w:hAnsi="Arial Narrow"/>
                <w:sz w:val="16"/>
                <w:szCs w:val="16"/>
              </w:rPr>
            </w:pPr>
          </w:p>
        </w:tc>
        <w:tc>
          <w:tcPr>
            <w:tcW w:w="839" w:type="dxa"/>
            <w:tcBorders>
              <w:bottom w:val="single" w:sz="4" w:space="0" w:color="auto"/>
            </w:tcBorders>
            <w:vAlign w:val="bottom"/>
          </w:tcPr>
          <w:p w14:paraId="0AED2111" w14:textId="77777777" w:rsidR="00943784" w:rsidRPr="00943784" w:rsidRDefault="00943784" w:rsidP="00976F31">
            <w:pPr>
              <w:spacing w:line="360" w:lineRule="auto"/>
              <w:rPr>
                <w:rFonts w:ascii="Arial Narrow" w:hAnsi="Arial Narrow"/>
                <w:sz w:val="16"/>
                <w:szCs w:val="16"/>
              </w:rPr>
            </w:pPr>
            <w:r w:rsidRPr="00943784">
              <w:rPr>
                <w:rFonts w:ascii="Arial Narrow" w:hAnsi="Arial Narrow"/>
                <w:sz w:val="16"/>
                <w:szCs w:val="16"/>
              </w:rPr>
              <w:t>LEE</w:t>
            </w:r>
          </w:p>
        </w:tc>
        <w:tc>
          <w:tcPr>
            <w:tcW w:w="900" w:type="dxa"/>
            <w:tcBorders>
              <w:bottom w:val="single" w:sz="4" w:space="0" w:color="auto"/>
            </w:tcBorders>
            <w:noWrap/>
            <w:vAlign w:val="bottom"/>
          </w:tcPr>
          <w:p w14:paraId="461A3FCD"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(106) 235.13</w:t>
            </w:r>
          </w:p>
        </w:tc>
        <w:tc>
          <w:tcPr>
            <w:tcW w:w="750" w:type="dxa"/>
            <w:tcBorders>
              <w:bottom w:val="single" w:sz="4" w:space="0" w:color="auto"/>
            </w:tcBorders>
            <w:noWrap/>
            <w:vAlign w:val="bottom"/>
          </w:tcPr>
          <w:p w14:paraId="780E6A68"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w:t>
            </w:r>
          </w:p>
        </w:tc>
        <w:tc>
          <w:tcPr>
            <w:tcW w:w="990" w:type="dxa"/>
            <w:tcBorders>
              <w:bottom w:val="single" w:sz="4" w:space="0" w:color="auto"/>
            </w:tcBorders>
            <w:noWrap/>
            <w:vAlign w:val="bottom"/>
          </w:tcPr>
          <w:p w14:paraId="5C151283"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 xml:space="preserve">(105) </w:t>
            </w:r>
          </w:p>
          <w:p w14:paraId="2F7419D0"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45.28</w:t>
            </w:r>
          </w:p>
        </w:tc>
        <w:tc>
          <w:tcPr>
            <w:tcW w:w="900" w:type="dxa"/>
            <w:tcBorders>
              <w:bottom w:val="single" w:sz="4" w:space="0" w:color="auto"/>
            </w:tcBorders>
            <w:noWrap/>
            <w:vAlign w:val="bottom"/>
          </w:tcPr>
          <w:p w14:paraId="140EFB76"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(106) 1.789</w:t>
            </w:r>
          </w:p>
        </w:tc>
        <w:tc>
          <w:tcPr>
            <w:tcW w:w="810" w:type="dxa"/>
            <w:tcBorders>
              <w:bottom w:val="single" w:sz="4" w:space="0" w:color="auto"/>
            </w:tcBorders>
            <w:noWrap/>
            <w:vAlign w:val="bottom"/>
          </w:tcPr>
          <w:p w14:paraId="1DD18881"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(102) 0.17</w:t>
            </w:r>
          </w:p>
        </w:tc>
        <w:tc>
          <w:tcPr>
            <w:tcW w:w="810" w:type="dxa"/>
            <w:tcBorders>
              <w:bottom w:val="single" w:sz="4" w:space="0" w:color="auto"/>
            </w:tcBorders>
            <w:noWrap/>
            <w:vAlign w:val="bottom"/>
          </w:tcPr>
          <w:p w14:paraId="0A6E7DE8"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(105) 0.59</w:t>
            </w:r>
          </w:p>
        </w:tc>
        <w:tc>
          <w:tcPr>
            <w:tcW w:w="900" w:type="dxa"/>
            <w:tcBorders>
              <w:bottom w:val="single" w:sz="4" w:space="0" w:color="auto"/>
            </w:tcBorders>
            <w:noWrap/>
            <w:vAlign w:val="bottom"/>
          </w:tcPr>
          <w:p w14:paraId="4BE0D3DE"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(107) 34.10</w:t>
            </w:r>
          </w:p>
        </w:tc>
        <w:tc>
          <w:tcPr>
            <w:tcW w:w="900" w:type="dxa"/>
            <w:tcBorders>
              <w:bottom w:val="single" w:sz="4" w:space="0" w:color="auto"/>
            </w:tcBorders>
            <w:noWrap/>
            <w:vAlign w:val="bottom"/>
          </w:tcPr>
          <w:p w14:paraId="0B2CDA65"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 xml:space="preserve">(103) </w:t>
            </w:r>
          </w:p>
          <w:p w14:paraId="52C31A00"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6.18</w:t>
            </w:r>
          </w:p>
        </w:tc>
        <w:tc>
          <w:tcPr>
            <w:tcW w:w="810" w:type="dxa"/>
            <w:tcBorders>
              <w:bottom w:val="single" w:sz="4" w:space="0" w:color="auto"/>
            </w:tcBorders>
            <w:noWrap/>
            <w:vAlign w:val="bottom"/>
          </w:tcPr>
          <w:p w14:paraId="21C94C84"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(103) 3.42</w:t>
            </w:r>
          </w:p>
        </w:tc>
        <w:tc>
          <w:tcPr>
            <w:tcW w:w="856" w:type="dxa"/>
            <w:tcBorders>
              <w:bottom w:val="single" w:sz="4" w:space="0" w:color="auto"/>
            </w:tcBorders>
            <w:noWrap/>
            <w:vAlign w:val="bottom"/>
          </w:tcPr>
          <w:p w14:paraId="4289279D"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(107) 14.00</w:t>
            </w:r>
          </w:p>
        </w:tc>
        <w:tc>
          <w:tcPr>
            <w:tcW w:w="866" w:type="dxa"/>
            <w:tcBorders>
              <w:bottom w:val="single" w:sz="4" w:space="0" w:color="auto"/>
            </w:tcBorders>
            <w:noWrap/>
            <w:vAlign w:val="bottom"/>
          </w:tcPr>
          <w:p w14:paraId="22C18CB3"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(101) 0.95</w:t>
            </w:r>
          </w:p>
        </w:tc>
        <w:tc>
          <w:tcPr>
            <w:tcW w:w="990" w:type="dxa"/>
            <w:tcBorders>
              <w:bottom w:val="single" w:sz="4" w:space="0" w:color="auto"/>
            </w:tcBorders>
            <w:noWrap/>
            <w:vAlign w:val="bottom"/>
          </w:tcPr>
          <w:p w14:paraId="763F809F"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(106) 24117.36</w:t>
            </w:r>
          </w:p>
        </w:tc>
      </w:tr>
      <w:tr w:rsidR="00943784" w:rsidRPr="00943784" w14:paraId="1D8C3E9C" w14:textId="77777777" w:rsidTr="00976F31">
        <w:trPr>
          <w:trHeight w:val="255"/>
        </w:trPr>
        <w:tc>
          <w:tcPr>
            <w:tcW w:w="919" w:type="dxa"/>
            <w:tcBorders>
              <w:bottom w:val="single" w:sz="4" w:space="0" w:color="auto"/>
            </w:tcBorders>
            <w:noWrap/>
            <w:vAlign w:val="center"/>
          </w:tcPr>
          <w:p w14:paraId="27236935" w14:textId="77777777" w:rsidR="00943784" w:rsidRPr="00943784" w:rsidRDefault="00943784" w:rsidP="00976F31">
            <w:pPr>
              <w:spacing w:line="360" w:lineRule="auto"/>
              <w:rPr>
                <w:rFonts w:ascii="Arial Narrow" w:hAnsi="Arial Narrow"/>
                <w:sz w:val="16"/>
                <w:szCs w:val="16"/>
              </w:rPr>
            </w:pPr>
          </w:p>
        </w:tc>
        <w:tc>
          <w:tcPr>
            <w:tcW w:w="839" w:type="dxa"/>
            <w:tcBorders>
              <w:top w:val="single" w:sz="4" w:space="0" w:color="auto"/>
              <w:bottom w:val="single" w:sz="4" w:space="0" w:color="auto"/>
            </w:tcBorders>
            <w:vAlign w:val="bottom"/>
          </w:tcPr>
          <w:p w14:paraId="1487E1B6" w14:textId="77777777" w:rsidR="00943784" w:rsidRPr="00943784" w:rsidRDefault="00943784" w:rsidP="00976F31">
            <w:pPr>
              <w:rPr>
                <w:rFonts w:ascii="Arial Narrow" w:hAnsi="Arial Narrow"/>
                <w:b/>
                <w:bCs/>
                <w:sz w:val="16"/>
                <w:szCs w:val="16"/>
              </w:rPr>
            </w:pPr>
            <w:r w:rsidRPr="00943784">
              <w:rPr>
                <w:rFonts w:ascii="Arial Narrow" w:hAnsi="Arial Narrow"/>
                <w:b/>
                <w:bCs/>
                <w:sz w:val="16"/>
                <w:szCs w:val="16"/>
              </w:rPr>
              <w:t>SED</w:t>
            </w:r>
          </w:p>
        </w:tc>
        <w:tc>
          <w:tcPr>
            <w:tcW w:w="900" w:type="dxa"/>
            <w:tcBorders>
              <w:top w:val="single" w:sz="4" w:space="0" w:color="auto"/>
              <w:bottom w:val="single" w:sz="4" w:space="0" w:color="auto"/>
            </w:tcBorders>
            <w:noWrap/>
            <w:vAlign w:val="bottom"/>
          </w:tcPr>
          <w:p w14:paraId="3BEAB339" w14:textId="77777777" w:rsidR="00943784" w:rsidRPr="00943784" w:rsidRDefault="00943784" w:rsidP="00976F31">
            <w:pPr>
              <w:jc w:val="center"/>
              <w:rPr>
                <w:rFonts w:ascii="Arial Narrow" w:hAnsi="Arial Narrow"/>
                <w:b/>
                <w:bCs/>
                <w:sz w:val="16"/>
                <w:szCs w:val="16"/>
              </w:rPr>
            </w:pPr>
            <w:r w:rsidRPr="00943784">
              <w:rPr>
                <w:rFonts w:ascii="Arial Narrow" w:hAnsi="Arial Narrow"/>
                <w:b/>
                <w:bCs/>
                <w:sz w:val="16"/>
                <w:szCs w:val="16"/>
              </w:rPr>
              <w:t>12.52</w:t>
            </w:r>
          </w:p>
        </w:tc>
        <w:tc>
          <w:tcPr>
            <w:tcW w:w="750" w:type="dxa"/>
            <w:tcBorders>
              <w:top w:val="single" w:sz="4" w:space="0" w:color="auto"/>
              <w:bottom w:val="single" w:sz="4" w:space="0" w:color="auto"/>
            </w:tcBorders>
            <w:noWrap/>
            <w:vAlign w:val="bottom"/>
          </w:tcPr>
          <w:p w14:paraId="35EA5CB6" w14:textId="77777777" w:rsidR="00943784" w:rsidRPr="00943784" w:rsidRDefault="00943784" w:rsidP="00976F31">
            <w:pPr>
              <w:jc w:val="center"/>
              <w:rPr>
                <w:rFonts w:ascii="Arial Narrow" w:hAnsi="Arial Narrow"/>
                <w:b/>
                <w:bCs/>
                <w:sz w:val="16"/>
                <w:szCs w:val="16"/>
              </w:rPr>
            </w:pPr>
            <w:r w:rsidRPr="00943784">
              <w:rPr>
                <w:rFonts w:ascii="Arial Narrow" w:hAnsi="Arial Narrow"/>
                <w:b/>
                <w:bCs/>
                <w:sz w:val="16"/>
                <w:szCs w:val="16"/>
              </w:rPr>
              <w:t>0.21</w:t>
            </w:r>
          </w:p>
        </w:tc>
        <w:tc>
          <w:tcPr>
            <w:tcW w:w="990" w:type="dxa"/>
            <w:tcBorders>
              <w:top w:val="single" w:sz="4" w:space="0" w:color="auto"/>
              <w:bottom w:val="single" w:sz="4" w:space="0" w:color="auto"/>
            </w:tcBorders>
            <w:noWrap/>
            <w:vAlign w:val="bottom"/>
          </w:tcPr>
          <w:p w14:paraId="7AF38522" w14:textId="77777777" w:rsidR="00943784" w:rsidRPr="00943784" w:rsidRDefault="00943784" w:rsidP="00976F31">
            <w:pPr>
              <w:jc w:val="center"/>
              <w:rPr>
                <w:rFonts w:ascii="Arial Narrow" w:hAnsi="Arial Narrow"/>
                <w:b/>
                <w:bCs/>
                <w:sz w:val="16"/>
                <w:szCs w:val="16"/>
              </w:rPr>
            </w:pPr>
            <w:r w:rsidRPr="00943784">
              <w:rPr>
                <w:rFonts w:ascii="Arial Narrow" w:hAnsi="Arial Narrow"/>
                <w:b/>
                <w:bCs/>
                <w:sz w:val="16"/>
                <w:szCs w:val="16"/>
              </w:rPr>
              <w:t>5.49</w:t>
            </w:r>
          </w:p>
        </w:tc>
        <w:tc>
          <w:tcPr>
            <w:tcW w:w="900" w:type="dxa"/>
            <w:tcBorders>
              <w:top w:val="single" w:sz="4" w:space="0" w:color="auto"/>
              <w:bottom w:val="single" w:sz="4" w:space="0" w:color="auto"/>
            </w:tcBorders>
            <w:noWrap/>
            <w:vAlign w:val="bottom"/>
          </w:tcPr>
          <w:p w14:paraId="6B477371" w14:textId="77777777" w:rsidR="00943784" w:rsidRPr="00943784" w:rsidRDefault="00943784" w:rsidP="00976F31">
            <w:pPr>
              <w:jc w:val="center"/>
              <w:rPr>
                <w:rFonts w:ascii="Arial Narrow" w:hAnsi="Arial Narrow"/>
                <w:b/>
                <w:bCs/>
                <w:sz w:val="16"/>
                <w:szCs w:val="16"/>
              </w:rPr>
            </w:pPr>
            <w:r w:rsidRPr="00943784">
              <w:rPr>
                <w:rFonts w:ascii="Arial Narrow" w:hAnsi="Arial Narrow"/>
                <w:b/>
                <w:bCs/>
                <w:sz w:val="16"/>
                <w:szCs w:val="16"/>
              </w:rPr>
              <w:t>1.09</w:t>
            </w:r>
          </w:p>
        </w:tc>
        <w:tc>
          <w:tcPr>
            <w:tcW w:w="810" w:type="dxa"/>
            <w:tcBorders>
              <w:top w:val="single" w:sz="4" w:space="0" w:color="auto"/>
              <w:bottom w:val="single" w:sz="4" w:space="0" w:color="auto"/>
            </w:tcBorders>
            <w:noWrap/>
            <w:vAlign w:val="bottom"/>
          </w:tcPr>
          <w:p w14:paraId="2F24AD43" w14:textId="77777777" w:rsidR="00943784" w:rsidRPr="00943784" w:rsidRDefault="00943784" w:rsidP="00976F31">
            <w:pPr>
              <w:jc w:val="center"/>
              <w:rPr>
                <w:rFonts w:ascii="Arial Narrow" w:hAnsi="Arial Narrow"/>
                <w:b/>
                <w:bCs/>
                <w:sz w:val="16"/>
                <w:szCs w:val="16"/>
              </w:rPr>
            </w:pPr>
            <w:r w:rsidRPr="00943784">
              <w:rPr>
                <w:rFonts w:ascii="Arial Narrow" w:hAnsi="Arial Narrow"/>
                <w:b/>
                <w:bCs/>
                <w:sz w:val="16"/>
                <w:szCs w:val="16"/>
              </w:rPr>
              <w:t>0.33</w:t>
            </w:r>
          </w:p>
        </w:tc>
        <w:tc>
          <w:tcPr>
            <w:tcW w:w="810" w:type="dxa"/>
            <w:tcBorders>
              <w:top w:val="single" w:sz="4" w:space="0" w:color="auto"/>
              <w:bottom w:val="single" w:sz="4" w:space="0" w:color="auto"/>
            </w:tcBorders>
            <w:noWrap/>
            <w:vAlign w:val="bottom"/>
          </w:tcPr>
          <w:p w14:paraId="2D17BCE1" w14:textId="77777777" w:rsidR="00943784" w:rsidRPr="00943784" w:rsidRDefault="00943784" w:rsidP="00976F31">
            <w:pPr>
              <w:jc w:val="center"/>
              <w:rPr>
                <w:rFonts w:ascii="Arial Narrow" w:hAnsi="Arial Narrow"/>
                <w:b/>
                <w:bCs/>
                <w:sz w:val="16"/>
                <w:szCs w:val="16"/>
              </w:rPr>
            </w:pPr>
            <w:r w:rsidRPr="00943784">
              <w:rPr>
                <w:rFonts w:ascii="Arial Narrow" w:hAnsi="Arial Narrow"/>
                <w:b/>
                <w:bCs/>
                <w:sz w:val="16"/>
                <w:szCs w:val="16"/>
              </w:rPr>
              <w:t>0.63</w:t>
            </w:r>
          </w:p>
        </w:tc>
        <w:tc>
          <w:tcPr>
            <w:tcW w:w="900" w:type="dxa"/>
            <w:tcBorders>
              <w:top w:val="single" w:sz="4" w:space="0" w:color="auto"/>
              <w:bottom w:val="single" w:sz="4" w:space="0" w:color="auto"/>
            </w:tcBorders>
            <w:noWrap/>
            <w:vAlign w:val="bottom"/>
          </w:tcPr>
          <w:p w14:paraId="02B5DFE7" w14:textId="77777777" w:rsidR="00943784" w:rsidRPr="00943784" w:rsidRDefault="00943784" w:rsidP="00976F31">
            <w:pPr>
              <w:jc w:val="center"/>
              <w:rPr>
                <w:rFonts w:ascii="Arial Narrow" w:hAnsi="Arial Narrow"/>
                <w:b/>
                <w:bCs/>
                <w:sz w:val="16"/>
                <w:szCs w:val="16"/>
              </w:rPr>
            </w:pPr>
            <w:r w:rsidRPr="00943784">
              <w:rPr>
                <w:rFonts w:ascii="Arial Narrow" w:hAnsi="Arial Narrow"/>
                <w:b/>
                <w:bCs/>
                <w:sz w:val="16"/>
                <w:szCs w:val="16"/>
              </w:rPr>
              <w:t>4.77</w:t>
            </w:r>
          </w:p>
        </w:tc>
        <w:tc>
          <w:tcPr>
            <w:tcW w:w="900" w:type="dxa"/>
            <w:tcBorders>
              <w:top w:val="single" w:sz="4" w:space="0" w:color="auto"/>
              <w:bottom w:val="single" w:sz="4" w:space="0" w:color="auto"/>
            </w:tcBorders>
            <w:noWrap/>
            <w:vAlign w:val="bottom"/>
          </w:tcPr>
          <w:p w14:paraId="165B646E" w14:textId="77777777" w:rsidR="00943784" w:rsidRPr="00943784" w:rsidRDefault="00943784" w:rsidP="00976F31">
            <w:pPr>
              <w:jc w:val="center"/>
              <w:rPr>
                <w:rFonts w:ascii="Arial Narrow" w:hAnsi="Arial Narrow"/>
                <w:b/>
                <w:bCs/>
                <w:sz w:val="16"/>
                <w:szCs w:val="16"/>
              </w:rPr>
            </w:pPr>
            <w:r w:rsidRPr="00943784">
              <w:rPr>
                <w:rFonts w:ascii="Arial Narrow" w:hAnsi="Arial Narrow"/>
                <w:b/>
                <w:bCs/>
                <w:sz w:val="16"/>
                <w:szCs w:val="16"/>
              </w:rPr>
              <w:t>2.03</w:t>
            </w:r>
          </w:p>
        </w:tc>
        <w:tc>
          <w:tcPr>
            <w:tcW w:w="810" w:type="dxa"/>
            <w:tcBorders>
              <w:top w:val="single" w:sz="4" w:space="0" w:color="auto"/>
              <w:bottom w:val="single" w:sz="4" w:space="0" w:color="auto"/>
            </w:tcBorders>
            <w:noWrap/>
            <w:vAlign w:val="bottom"/>
          </w:tcPr>
          <w:p w14:paraId="4B289CB1" w14:textId="77777777" w:rsidR="00943784" w:rsidRPr="00943784" w:rsidRDefault="00943784" w:rsidP="00976F31">
            <w:pPr>
              <w:jc w:val="center"/>
              <w:rPr>
                <w:rFonts w:ascii="Arial Narrow" w:hAnsi="Arial Narrow"/>
                <w:b/>
                <w:bCs/>
                <w:sz w:val="16"/>
                <w:szCs w:val="16"/>
              </w:rPr>
            </w:pPr>
            <w:r w:rsidRPr="00943784">
              <w:rPr>
                <w:rFonts w:ascii="Arial Narrow" w:hAnsi="Arial Narrow"/>
                <w:b/>
                <w:bCs/>
                <w:sz w:val="16"/>
                <w:szCs w:val="16"/>
              </w:rPr>
              <w:t>1.51</w:t>
            </w:r>
          </w:p>
        </w:tc>
        <w:tc>
          <w:tcPr>
            <w:tcW w:w="856" w:type="dxa"/>
            <w:tcBorders>
              <w:top w:val="single" w:sz="4" w:space="0" w:color="auto"/>
              <w:bottom w:val="single" w:sz="4" w:space="0" w:color="auto"/>
            </w:tcBorders>
            <w:noWrap/>
            <w:vAlign w:val="bottom"/>
          </w:tcPr>
          <w:p w14:paraId="700FFCC7" w14:textId="77777777" w:rsidR="00943784" w:rsidRPr="00943784" w:rsidRDefault="00943784" w:rsidP="00976F31">
            <w:pPr>
              <w:jc w:val="center"/>
              <w:rPr>
                <w:rFonts w:ascii="Arial Narrow" w:hAnsi="Arial Narrow"/>
                <w:b/>
                <w:bCs/>
                <w:sz w:val="16"/>
                <w:szCs w:val="16"/>
              </w:rPr>
            </w:pPr>
            <w:r w:rsidRPr="00943784">
              <w:rPr>
                <w:rFonts w:ascii="Arial Narrow" w:hAnsi="Arial Narrow"/>
                <w:b/>
                <w:bCs/>
                <w:sz w:val="16"/>
                <w:szCs w:val="16"/>
              </w:rPr>
              <w:t>3.06</w:t>
            </w:r>
          </w:p>
        </w:tc>
        <w:tc>
          <w:tcPr>
            <w:tcW w:w="866" w:type="dxa"/>
            <w:tcBorders>
              <w:top w:val="single" w:sz="4" w:space="0" w:color="auto"/>
              <w:bottom w:val="single" w:sz="4" w:space="0" w:color="auto"/>
            </w:tcBorders>
            <w:noWrap/>
            <w:vAlign w:val="bottom"/>
          </w:tcPr>
          <w:p w14:paraId="30614D43" w14:textId="77777777" w:rsidR="00943784" w:rsidRPr="00943784" w:rsidRDefault="00943784" w:rsidP="00976F31">
            <w:pPr>
              <w:jc w:val="center"/>
              <w:rPr>
                <w:rFonts w:ascii="Arial Narrow" w:hAnsi="Arial Narrow"/>
                <w:b/>
                <w:bCs/>
                <w:sz w:val="16"/>
                <w:szCs w:val="16"/>
              </w:rPr>
            </w:pPr>
            <w:r w:rsidRPr="00943784">
              <w:rPr>
                <w:rFonts w:ascii="Arial Narrow" w:hAnsi="Arial Narrow"/>
                <w:b/>
                <w:bCs/>
                <w:sz w:val="16"/>
                <w:szCs w:val="16"/>
              </w:rPr>
              <w:t>0.79</w:t>
            </w:r>
          </w:p>
        </w:tc>
        <w:tc>
          <w:tcPr>
            <w:tcW w:w="990" w:type="dxa"/>
            <w:tcBorders>
              <w:top w:val="single" w:sz="4" w:space="0" w:color="auto"/>
              <w:bottom w:val="single" w:sz="4" w:space="0" w:color="auto"/>
            </w:tcBorders>
            <w:noWrap/>
            <w:vAlign w:val="bottom"/>
          </w:tcPr>
          <w:p w14:paraId="1FDDDDA1" w14:textId="77777777" w:rsidR="00943784" w:rsidRPr="00943784" w:rsidRDefault="00943784" w:rsidP="00976F31">
            <w:pPr>
              <w:jc w:val="center"/>
              <w:rPr>
                <w:rFonts w:ascii="Arial Narrow" w:hAnsi="Arial Narrow"/>
                <w:b/>
                <w:bCs/>
                <w:sz w:val="16"/>
                <w:szCs w:val="16"/>
              </w:rPr>
            </w:pPr>
            <w:r w:rsidRPr="00943784">
              <w:rPr>
                <w:rFonts w:ascii="Arial Narrow" w:hAnsi="Arial Narrow"/>
                <w:b/>
                <w:bCs/>
                <w:sz w:val="16"/>
                <w:szCs w:val="16"/>
              </w:rPr>
              <w:t>126.8</w:t>
            </w:r>
          </w:p>
        </w:tc>
      </w:tr>
    </w:tbl>
    <w:p w14:paraId="284AA756" w14:textId="77777777" w:rsidR="00943784" w:rsidRPr="00943784" w:rsidRDefault="00943784" w:rsidP="00943784">
      <w:pPr>
        <w:rPr>
          <w:rFonts w:ascii="Arial" w:hAnsi="Arial" w:cs="Arial"/>
          <w:sz w:val="18"/>
          <w:szCs w:val="18"/>
        </w:rPr>
      </w:pPr>
      <w:proofErr w:type="spellStart"/>
      <w:r w:rsidRPr="00943784">
        <w:rPr>
          <w:rFonts w:ascii="Arial" w:hAnsi="Arial" w:cs="Arial"/>
          <w:sz w:val="18"/>
          <w:szCs w:val="18"/>
          <w:vertAlign w:val="superscript"/>
        </w:rPr>
        <w:t>a</w:t>
      </w:r>
      <w:proofErr w:type="spellEnd"/>
      <w:r w:rsidRPr="00943784">
        <w:rPr>
          <w:rFonts w:ascii="Arial" w:hAnsi="Arial" w:cs="Arial"/>
          <w:sz w:val="18"/>
          <w:szCs w:val="18"/>
        </w:rPr>
        <w:t xml:space="preserve"> Empty spaces (i.e. no values) for block mean squares and Lattice effective error (LEE) implies blocking was not significant for the traits and therefore were analyzed using RCBD. Figures in brackets represent degrees of freedom; Values with *, ** and *** implies significant at P = .05, P &lt; .01 and P &lt; .001 respectively</w:t>
      </w:r>
    </w:p>
    <w:p w14:paraId="53025EB7" w14:textId="77777777" w:rsidR="00943784" w:rsidRDefault="00943784" w:rsidP="0068313A">
      <w:pPr>
        <w:rPr>
          <w:rFonts w:ascii="Arial Narrow" w:hAnsi="Arial Narrow"/>
          <w:b/>
          <w:bCs/>
        </w:rPr>
      </w:pPr>
    </w:p>
    <w:p w14:paraId="1CF86F78" w14:textId="77777777" w:rsidR="0068313A" w:rsidRPr="0068313A" w:rsidRDefault="0068313A" w:rsidP="0068313A">
      <w:pPr>
        <w:rPr>
          <w:rFonts w:ascii="Arial Narrow" w:hAnsi="Arial Narrow"/>
          <w:b/>
          <w:bCs/>
        </w:rPr>
      </w:pPr>
      <w:r w:rsidRPr="0068313A">
        <w:rPr>
          <w:rFonts w:ascii="Arial Narrow" w:hAnsi="Arial Narrow"/>
          <w:b/>
          <w:bCs/>
        </w:rPr>
        <w:lastRenderedPageBreak/>
        <w:t xml:space="preserve">Table 3: Mean values of scab disease indexes and Yield of parents and crosses grown at </w:t>
      </w:r>
      <w:proofErr w:type="spellStart"/>
      <w:r w:rsidRPr="0068313A">
        <w:rPr>
          <w:rFonts w:ascii="Arial Narrow" w:hAnsi="Arial Narrow"/>
          <w:b/>
          <w:bCs/>
        </w:rPr>
        <w:t>Kabanyolo</w:t>
      </w:r>
      <w:proofErr w:type="spellEnd"/>
      <w:r w:rsidRPr="0068313A">
        <w:rPr>
          <w:rFonts w:ascii="Arial Narrow" w:hAnsi="Arial Narrow"/>
          <w:b/>
          <w:bCs/>
        </w:rPr>
        <w:t xml:space="preserve"> and </w:t>
      </w:r>
      <w:proofErr w:type="spellStart"/>
      <w:r w:rsidRPr="0068313A">
        <w:rPr>
          <w:rFonts w:ascii="Arial Narrow" w:hAnsi="Arial Narrow"/>
          <w:b/>
          <w:bCs/>
        </w:rPr>
        <w:t>Serere</w:t>
      </w:r>
      <w:proofErr w:type="spellEnd"/>
      <w:r w:rsidRPr="0068313A">
        <w:rPr>
          <w:rFonts w:ascii="Arial Narrow" w:hAnsi="Arial Narrow"/>
          <w:b/>
          <w:bCs/>
        </w:rPr>
        <w:t xml:space="preserve"> in April-July,  2016</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6"/>
        <w:gridCol w:w="840"/>
        <w:gridCol w:w="1350"/>
        <w:gridCol w:w="900"/>
        <w:gridCol w:w="990"/>
        <w:gridCol w:w="1080"/>
        <w:gridCol w:w="1350"/>
        <w:gridCol w:w="990"/>
        <w:gridCol w:w="990"/>
        <w:gridCol w:w="990"/>
      </w:tblGrid>
      <w:tr w:rsidR="0068313A" w:rsidRPr="0068313A" w14:paraId="345D2838" w14:textId="77777777" w:rsidTr="00976F31">
        <w:trPr>
          <w:trHeight w:val="255"/>
          <w:jc w:val="center"/>
        </w:trPr>
        <w:tc>
          <w:tcPr>
            <w:tcW w:w="2785" w:type="dxa"/>
            <w:gridSpan w:val="2"/>
            <w:tcBorders>
              <w:top w:val="single" w:sz="4" w:space="0" w:color="auto"/>
            </w:tcBorders>
            <w:noWrap/>
            <w:hideMark/>
          </w:tcPr>
          <w:p w14:paraId="01D91209" w14:textId="77777777" w:rsidR="0068313A" w:rsidRPr="0068313A" w:rsidRDefault="0068313A" w:rsidP="00976F31">
            <w:pPr>
              <w:spacing w:line="276" w:lineRule="auto"/>
              <w:rPr>
                <w:rFonts w:ascii="Arial Narrow" w:hAnsi="Arial Narrow"/>
                <w:b/>
                <w:bCs/>
                <w:sz w:val="18"/>
                <w:szCs w:val="18"/>
              </w:rPr>
            </w:pPr>
          </w:p>
        </w:tc>
        <w:tc>
          <w:tcPr>
            <w:tcW w:w="4320" w:type="dxa"/>
            <w:gridSpan w:val="4"/>
            <w:tcBorders>
              <w:top w:val="single" w:sz="4" w:space="0" w:color="auto"/>
              <w:bottom w:val="single" w:sz="4" w:space="0" w:color="auto"/>
            </w:tcBorders>
            <w:noWrap/>
            <w:vAlign w:val="bottom"/>
            <w:hideMark/>
          </w:tcPr>
          <w:p w14:paraId="7F9582A9" w14:textId="77777777" w:rsidR="0068313A" w:rsidRPr="0068313A" w:rsidRDefault="0068313A" w:rsidP="00976F31">
            <w:pPr>
              <w:spacing w:line="276" w:lineRule="auto"/>
              <w:jc w:val="center"/>
              <w:rPr>
                <w:rFonts w:ascii="Arial Narrow" w:hAnsi="Arial Narrow"/>
                <w:b/>
                <w:bCs/>
                <w:sz w:val="18"/>
                <w:szCs w:val="18"/>
              </w:rPr>
            </w:pPr>
            <w:proofErr w:type="spellStart"/>
            <w:r w:rsidRPr="0068313A">
              <w:rPr>
                <w:rFonts w:ascii="Arial Narrow" w:hAnsi="Arial Narrow"/>
                <w:b/>
                <w:bCs/>
                <w:sz w:val="18"/>
                <w:szCs w:val="18"/>
              </w:rPr>
              <w:t>Kabanyolo</w:t>
            </w:r>
            <w:proofErr w:type="spellEnd"/>
          </w:p>
        </w:tc>
        <w:tc>
          <w:tcPr>
            <w:tcW w:w="4320" w:type="dxa"/>
            <w:gridSpan w:val="4"/>
            <w:tcBorders>
              <w:top w:val="single" w:sz="4" w:space="0" w:color="auto"/>
              <w:bottom w:val="single" w:sz="4" w:space="0" w:color="auto"/>
            </w:tcBorders>
            <w:noWrap/>
            <w:vAlign w:val="bottom"/>
            <w:hideMark/>
          </w:tcPr>
          <w:p w14:paraId="25C291B9" w14:textId="77777777" w:rsidR="0068313A" w:rsidRPr="0068313A" w:rsidRDefault="0068313A" w:rsidP="00976F31">
            <w:pPr>
              <w:spacing w:line="276" w:lineRule="auto"/>
              <w:jc w:val="center"/>
              <w:rPr>
                <w:rFonts w:ascii="Arial Narrow" w:hAnsi="Arial Narrow"/>
                <w:b/>
                <w:bCs/>
                <w:sz w:val="18"/>
                <w:szCs w:val="18"/>
              </w:rPr>
            </w:pPr>
            <w:proofErr w:type="spellStart"/>
            <w:r w:rsidRPr="0068313A">
              <w:rPr>
                <w:rFonts w:ascii="Arial Narrow" w:hAnsi="Arial Narrow"/>
                <w:b/>
                <w:bCs/>
                <w:sz w:val="18"/>
                <w:szCs w:val="18"/>
              </w:rPr>
              <w:t>Serere</w:t>
            </w:r>
            <w:proofErr w:type="spellEnd"/>
          </w:p>
        </w:tc>
      </w:tr>
      <w:tr w:rsidR="0068313A" w:rsidRPr="0068313A" w14:paraId="5D00378B" w14:textId="77777777" w:rsidTr="00976F31">
        <w:trPr>
          <w:trHeight w:val="255"/>
          <w:jc w:val="center"/>
        </w:trPr>
        <w:tc>
          <w:tcPr>
            <w:tcW w:w="1946" w:type="dxa"/>
            <w:tcBorders>
              <w:bottom w:val="single" w:sz="4" w:space="0" w:color="auto"/>
            </w:tcBorders>
            <w:noWrap/>
            <w:vAlign w:val="bottom"/>
            <w:hideMark/>
          </w:tcPr>
          <w:p w14:paraId="74DCC727" w14:textId="77777777" w:rsidR="0068313A" w:rsidRPr="0068313A" w:rsidRDefault="0068313A" w:rsidP="00976F31">
            <w:pPr>
              <w:spacing w:line="276" w:lineRule="auto"/>
              <w:rPr>
                <w:rFonts w:ascii="Arial Narrow" w:hAnsi="Arial Narrow"/>
                <w:b/>
                <w:bCs/>
                <w:sz w:val="18"/>
                <w:szCs w:val="18"/>
              </w:rPr>
            </w:pPr>
            <w:r w:rsidRPr="0068313A">
              <w:rPr>
                <w:rFonts w:ascii="Arial Narrow" w:hAnsi="Arial Narrow"/>
                <w:b/>
                <w:bCs/>
                <w:sz w:val="18"/>
                <w:szCs w:val="18"/>
              </w:rPr>
              <w:t>Genotype</w:t>
            </w:r>
          </w:p>
        </w:tc>
        <w:tc>
          <w:tcPr>
            <w:tcW w:w="839" w:type="dxa"/>
            <w:tcBorders>
              <w:bottom w:val="single" w:sz="4" w:space="0" w:color="auto"/>
            </w:tcBorders>
            <w:noWrap/>
            <w:vAlign w:val="bottom"/>
            <w:hideMark/>
          </w:tcPr>
          <w:p w14:paraId="54D12910" w14:textId="77777777" w:rsidR="0068313A" w:rsidRPr="0068313A" w:rsidRDefault="0068313A" w:rsidP="00976F31">
            <w:pPr>
              <w:spacing w:line="276" w:lineRule="auto"/>
              <w:jc w:val="center"/>
              <w:rPr>
                <w:rFonts w:ascii="Arial Narrow" w:hAnsi="Arial Narrow"/>
                <w:b/>
                <w:bCs/>
                <w:sz w:val="18"/>
                <w:szCs w:val="18"/>
              </w:rPr>
            </w:pPr>
            <w:r w:rsidRPr="0068313A">
              <w:rPr>
                <w:rFonts w:ascii="Arial Narrow" w:hAnsi="Arial Narrow"/>
                <w:b/>
                <w:bCs/>
                <w:sz w:val="18"/>
                <w:szCs w:val="18"/>
              </w:rPr>
              <w:t>Pedigree</w:t>
            </w:r>
          </w:p>
        </w:tc>
        <w:tc>
          <w:tcPr>
            <w:tcW w:w="1350" w:type="dxa"/>
            <w:tcBorders>
              <w:top w:val="single" w:sz="4" w:space="0" w:color="auto"/>
              <w:bottom w:val="single" w:sz="4" w:space="0" w:color="auto"/>
            </w:tcBorders>
            <w:noWrap/>
            <w:vAlign w:val="bottom"/>
            <w:hideMark/>
          </w:tcPr>
          <w:p w14:paraId="77213B6D" w14:textId="77777777" w:rsidR="0068313A" w:rsidRPr="0068313A" w:rsidRDefault="0068313A" w:rsidP="00976F31">
            <w:pPr>
              <w:spacing w:line="276" w:lineRule="auto"/>
              <w:jc w:val="center"/>
              <w:rPr>
                <w:rFonts w:ascii="Arial Narrow" w:hAnsi="Arial Narrow"/>
                <w:b/>
                <w:bCs/>
                <w:sz w:val="18"/>
                <w:szCs w:val="18"/>
              </w:rPr>
            </w:pPr>
            <w:r w:rsidRPr="0068313A">
              <w:rPr>
                <w:rFonts w:ascii="Arial Narrow" w:hAnsi="Arial Narrow"/>
                <w:b/>
                <w:bCs/>
                <w:sz w:val="18"/>
                <w:szCs w:val="18"/>
              </w:rPr>
              <w:t>Final Incidence (%)</w:t>
            </w:r>
          </w:p>
        </w:tc>
        <w:tc>
          <w:tcPr>
            <w:tcW w:w="900" w:type="dxa"/>
            <w:tcBorders>
              <w:top w:val="single" w:sz="4" w:space="0" w:color="auto"/>
              <w:bottom w:val="single" w:sz="4" w:space="0" w:color="auto"/>
            </w:tcBorders>
            <w:noWrap/>
            <w:vAlign w:val="bottom"/>
            <w:hideMark/>
          </w:tcPr>
          <w:p w14:paraId="50F1C506" w14:textId="77777777" w:rsidR="0068313A" w:rsidRPr="0068313A" w:rsidRDefault="0068313A" w:rsidP="00976F31">
            <w:pPr>
              <w:spacing w:line="276" w:lineRule="auto"/>
              <w:jc w:val="center"/>
              <w:rPr>
                <w:rFonts w:ascii="Arial Narrow" w:hAnsi="Arial Narrow"/>
                <w:b/>
                <w:bCs/>
                <w:sz w:val="18"/>
                <w:szCs w:val="18"/>
              </w:rPr>
            </w:pPr>
            <w:r w:rsidRPr="0068313A">
              <w:rPr>
                <w:rFonts w:ascii="Arial Narrow" w:hAnsi="Arial Narrow"/>
                <w:b/>
                <w:bCs/>
                <w:sz w:val="18"/>
                <w:szCs w:val="18"/>
              </w:rPr>
              <w:t>Final Severity</w:t>
            </w:r>
          </w:p>
        </w:tc>
        <w:tc>
          <w:tcPr>
            <w:tcW w:w="990" w:type="dxa"/>
            <w:tcBorders>
              <w:top w:val="single" w:sz="4" w:space="0" w:color="auto"/>
              <w:bottom w:val="single" w:sz="4" w:space="0" w:color="auto"/>
            </w:tcBorders>
            <w:noWrap/>
            <w:vAlign w:val="bottom"/>
            <w:hideMark/>
          </w:tcPr>
          <w:p w14:paraId="66205DE8" w14:textId="77777777" w:rsidR="0068313A" w:rsidRPr="0068313A" w:rsidRDefault="0068313A" w:rsidP="00976F31">
            <w:pPr>
              <w:spacing w:line="276" w:lineRule="auto"/>
              <w:jc w:val="center"/>
              <w:rPr>
                <w:rFonts w:ascii="Arial Narrow" w:hAnsi="Arial Narrow"/>
                <w:b/>
                <w:bCs/>
                <w:sz w:val="18"/>
                <w:szCs w:val="18"/>
              </w:rPr>
            </w:pPr>
            <w:r w:rsidRPr="0068313A">
              <w:rPr>
                <w:rFonts w:ascii="Arial Narrow" w:hAnsi="Arial Narrow"/>
                <w:b/>
                <w:bCs/>
                <w:sz w:val="18"/>
                <w:szCs w:val="18"/>
              </w:rPr>
              <w:t>AUDPC</w:t>
            </w:r>
          </w:p>
        </w:tc>
        <w:tc>
          <w:tcPr>
            <w:tcW w:w="1080" w:type="dxa"/>
            <w:tcBorders>
              <w:top w:val="single" w:sz="4" w:space="0" w:color="auto"/>
              <w:bottom w:val="single" w:sz="4" w:space="0" w:color="auto"/>
            </w:tcBorders>
            <w:noWrap/>
            <w:vAlign w:val="bottom"/>
            <w:hideMark/>
          </w:tcPr>
          <w:p w14:paraId="02BF6840" w14:textId="77777777" w:rsidR="0068313A" w:rsidRPr="0068313A" w:rsidRDefault="0068313A" w:rsidP="00976F31">
            <w:pPr>
              <w:spacing w:line="276" w:lineRule="auto"/>
              <w:jc w:val="center"/>
              <w:rPr>
                <w:rFonts w:ascii="Arial Narrow" w:hAnsi="Arial Narrow"/>
                <w:b/>
                <w:bCs/>
                <w:sz w:val="18"/>
                <w:szCs w:val="18"/>
              </w:rPr>
            </w:pPr>
            <w:r w:rsidRPr="0068313A">
              <w:rPr>
                <w:rFonts w:ascii="Arial Narrow" w:hAnsi="Arial Narrow"/>
                <w:b/>
                <w:bCs/>
                <w:sz w:val="18"/>
                <w:szCs w:val="18"/>
              </w:rPr>
              <w:t>Yield (Kg/ha)</w:t>
            </w:r>
          </w:p>
        </w:tc>
        <w:tc>
          <w:tcPr>
            <w:tcW w:w="1350" w:type="dxa"/>
            <w:tcBorders>
              <w:top w:val="single" w:sz="4" w:space="0" w:color="auto"/>
              <w:bottom w:val="single" w:sz="4" w:space="0" w:color="auto"/>
            </w:tcBorders>
            <w:noWrap/>
            <w:vAlign w:val="bottom"/>
            <w:hideMark/>
          </w:tcPr>
          <w:p w14:paraId="040EFFFF" w14:textId="77777777" w:rsidR="0068313A" w:rsidRPr="0068313A" w:rsidRDefault="0068313A" w:rsidP="00976F31">
            <w:pPr>
              <w:spacing w:line="276" w:lineRule="auto"/>
              <w:jc w:val="center"/>
              <w:rPr>
                <w:rFonts w:ascii="Arial Narrow" w:hAnsi="Arial Narrow"/>
                <w:b/>
                <w:bCs/>
                <w:sz w:val="18"/>
                <w:szCs w:val="18"/>
              </w:rPr>
            </w:pPr>
            <w:r w:rsidRPr="0068313A">
              <w:rPr>
                <w:rFonts w:ascii="Arial Narrow" w:hAnsi="Arial Narrow"/>
                <w:b/>
                <w:bCs/>
                <w:sz w:val="18"/>
                <w:szCs w:val="18"/>
              </w:rPr>
              <w:t>Final Incidence (%)</w:t>
            </w:r>
          </w:p>
        </w:tc>
        <w:tc>
          <w:tcPr>
            <w:tcW w:w="990" w:type="dxa"/>
            <w:tcBorders>
              <w:top w:val="single" w:sz="4" w:space="0" w:color="auto"/>
              <w:bottom w:val="single" w:sz="4" w:space="0" w:color="auto"/>
            </w:tcBorders>
            <w:noWrap/>
            <w:vAlign w:val="bottom"/>
            <w:hideMark/>
          </w:tcPr>
          <w:p w14:paraId="4E7F9B93" w14:textId="77777777" w:rsidR="0068313A" w:rsidRPr="0068313A" w:rsidRDefault="0068313A" w:rsidP="00976F31">
            <w:pPr>
              <w:spacing w:line="276" w:lineRule="auto"/>
              <w:jc w:val="center"/>
              <w:rPr>
                <w:rFonts w:ascii="Arial Narrow" w:hAnsi="Arial Narrow"/>
                <w:b/>
                <w:bCs/>
                <w:sz w:val="18"/>
                <w:szCs w:val="18"/>
              </w:rPr>
            </w:pPr>
            <w:r w:rsidRPr="0068313A">
              <w:rPr>
                <w:rFonts w:ascii="Arial Narrow" w:hAnsi="Arial Narrow"/>
                <w:b/>
                <w:bCs/>
                <w:sz w:val="18"/>
                <w:szCs w:val="18"/>
              </w:rPr>
              <w:t>Final Severity</w:t>
            </w:r>
          </w:p>
        </w:tc>
        <w:tc>
          <w:tcPr>
            <w:tcW w:w="990" w:type="dxa"/>
            <w:tcBorders>
              <w:top w:val="single" w:sz="4" w:space="0" w:color="auto"/>
              <w:bottom w:val="single" w:sz="4" w:space="0" w:color="auto"/>
            </w:tcBorders>
            <w:noWrap/>
            <w:vAlign w:val="bottom"/>
            <w:hideMark/>
          </w:tcPr>
          <w:p w14:paraId="1080413E" w14:textId="77777777" w:rsidR="0068313A" w:rsidRPr="0068313A" w:rsidRDefault="0068313A" w:rsidP="00976F31">
            <w:pPr>
              <w:spacing w:line="276" w:lineRule="auto"/>
              <w:jc w:val="center"/>
              <w:rPr>
                <w:rFonts w:ascii="Arial Narrow" w:hAnsi="Arial Narrow"/>
                <w:b/>
                <w:bCs/>
                <w:sz w:val="18"/>
                <w:szCs w:val="18"/>
              </w:rPr>
            </w:pPr>
            <w:r w:rsidRPr="0068313A">
              <w:rPr>
                <w:rFonts w:ascii="Arial Narrow" w:hAnsi="Arial Narrow"/>
                <w:b/>
                <w:bCs/>
                <w:sz w:val="18"/>
                <w:szCs w:val="18"/>
              </w:rPr>
              <w:t>AUDPC</w:t>
            </w:r>
          </w:p>
        </w:tc>
        <w:tc>
          <w:tcPr>
            <w:tcW w:w="990" w:type="dxa"/>
            <w:tcBorders>
              <w:top w:val="single" w:sz="4" w:space="0" w:color="auto"/>
              <w:bottom w:val="single" w:sz="4" w:space="0" w:color="auto"/>
            </w:tcBorders>
            <w:noWrap/>
            <w:vAlign w:val="bottom"/>
            <w:hideMark/>
          </w:tcPr>
          <w:p w14:paraId="2353B2D4" w14:textId="77777777" w:rsidR="0068313A" w:rsidRPr="0068313A" w:rsidRDefault="0068313A" w:rsidP="00976F31">
            <w:pPr>
              <w:spacing w:line="276" w:lineRule="auto"/>
              <w:jc w:val="center"/>
              <w:rPr>
                <w:rFonts w:ascii="Arial Narrow" w:hAnsi="Arial Narrow"/>
                <w:b/>
                <w:bCs/>
                <w:sz w:val="18"/>
                <w:szCs w:val="18"/>
              </w:rPr>
            </w:pPr>
            <w:r w:rsidRPr="0068313A">
              <w:rPr>
                <w:rFonts w:ascii="Arial Narrow" w:hAnsi="Arial Narrow"/>
                <w:b/>
                <w:bCs/>
                <w:sz w:val="18"/>
                <w:szCs w:val="18"/>
              </w:rPr>
              <w:t>Yield (Kg/ha)</w:t>
            </w:r>
          </w:p>
        </w:tc>
      </w:tr>
      <w:tr w:rsidR="0068313A" w:rsidRPr="0068313A" w14:paraId="4071974F" w14:textId="77777777" w:rsidTr="00976F31">
        <w:trPr>
          <w:trHeight w:val="255"/>
          <w:jc w:val="center"/>
        </w:trPr>
        <w:tc>
          <w:tcPr>
            <w:tcW w:w="1946" w:type="dxa"/>
            <w:tcBorders>
              <w:top w:val="single" w:sz="4" w:space="0" w:color="auto"/>
            </w:tcBorders>
            <w:noWrap/>
            <w:hideMark/>
          </w:tcPr>
          <w:p w14:paraId="6C5FC91A" w14:textId="77777777" w:rsidR="0068313A" w:rsidRPr="0068313A" w:rsidRDefault="0068313A" w:rsidP="00976F31">
            <w:pPr>
              <w:spacing w:line="276" w:lineRule="auto"/>
              <w:rPr>
                <w:rFonts w:ascii="Arial Narrow" w:hAnsi="Arial Narrow"/>
                <w:sz w:val="18"/>
                <w:szCs w:val="18"/>
              </w:rPr>
            </w:pPr>
            <w:r w:rsidRPr="0068313A">
              <w:rPr>
                <w:rFonts w:ascii="Arial Narrow" w:hAnsi="Arial Narrow"/>
                <w:sz w:val="18"/>
                <w:szCs w:val="18"/>
              </w:rPr>
              <w:t>SECOW5T</w:t>
            </w:r>
          </w:p>
        </w:tc>
        <w:tc>
          <w:tcPr>
            <w:tcW w:w="839" w:type="dxa"/>
            <w:tcBorders>
              <w:top w:val="single" w:sz="4" w:space="0" w:color="auto"/>
            </w:tcBorders>
            <w:noWrap/>
            <w:hideMark/>
          </w:tcPr>
          <w:p w14:paraId="31B2E315"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Parent</w:t>
            </w:r>
          </w:p>
        </w:tc>
        <w:tc>
          <w:tcPr>
            <w:tcW w:w="1350" w:type="dxa"/>
            <w:tcBorders>
              <w:top w:val="single" w:sz="4" w:space="0" w:color="auto"/>
            </w:tcBorders>
            <w:noWrap/>
            <w:hideMark/>
          </w:tcPr>
          <w:p w14:paraId="36BE6130"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76.67 (65.00)</w:t>
            </w:r>
          </w:p>
        </w:tc>
        <w:tc>
          <w:tcPr>
            <w:tcW w:w="900" w:type="dxa"/>
            <w:tcBorders>
              <w:top w:val="single" w:sz="4" w:space="0" w:color="auto"/>
            </w:tcBorders>
            <w:noWrap/>
            <w:hideMark/>
          </w:tcPr>
          <w:p w14:paraId="40A34FFF"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2.47</w:t>
            </w:r>
          </w:p>
        </w:tc>
        <w:tc>
          <w:tcPr>
            <w:tcW w:w="990" w:type="dxa"/>
            <w:tcBorders>
              <w:top w:val="single" w:sz="4" w:space="0" w:color="auto"/>
            </w:tcBorders>
            <w:noWrap/>
            <w:hideMark/>
          </w:tcPr>
          <w:p w14:paraId="5440B025"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66.27</w:t>
            </w:r>
          </w:p>
        </w:tc>
        <w:tc>
          <w:tcPr>
            <w:tcW w:w="1080" w:type="dxa"/>
            <w:tcBorders>
              <w:top w:val="single" w:sz="4" w:space="0" w:color="auto"/>
            </w:tcBorders>
            <w:noWrap/>
            <w:hideMark/>
          </w:tcPr>
          <w:p w14:paraId="50B2525C"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1429.64</w:t>
            </w:r>
          </w:p>
        </w:tc>
        <w:tc>
          <w:tcPr>
            <w:tcW w:w="1350" w:type="dxa"/>
            <w:tcBorders>
              <w:top w:val="single" w:sz="4" w:space="0" w:color="auto"/>
            </w:tcBorders>
            <w:noWrap/>
            <w:hideMark/>
          </w:tcPr>
          <w:p w14:paraId="640E61DF"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59.67 (54.70)</w:t>
            </w:r>
          </w:p>
        </w:tc>
        <w:tc>
          <w:tcPr>
            <w:tcW w:w="990" w:type="dxa"/>
            <w:tcBorders>
              <w:top w:val="single" w:sz="4" w:space="0" w:color="auto"/>
            </w:tcBorders>
            <w:noWrap/>
            <w:hideMark/>
          </w:tcPr>
          <w:p w14:paraId="16CD88AC"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2.00</w:t>
            </w:r>
          </w:p>
        </w:tc>
        <w:tc>
          <w:tcPr>
            <w:tcW w:w="990" w:type="dxa"/>
            <w:tcBorders>
              <w:top w:val="single" w:sz="4" w:space="0" w:color="auto"/>
            </w:tcBorders>
            <w:noWrap/>
            <w:hideMark/>
          </w:tcPr>
          <w:p w14:paraId="6600EE19"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42.00</w:t>
            </w:r>
          </w:p>
        </w:tc>
        <w:tc>
          <w:tcPr>
            <w:tcW w:w="990" w:type="dxa"/>
            <w:tcBorders>
              <w:top w:val="single" w:sz="4" w:space="0" w:color="auto"/>
            </w:tcBorders>
            <w:noWrap/>
            <w:hideMark/>
          </w:tcPr>
          <w:p w14:paraId="4CBB1716"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687.04</w:t>
            </w:r>
          </w:p>
        </w:tc>
      </w:tr>
      <w:tr w:rsidR="0068313A" w:rsidRPr="0068313A" w14:paraId="6A253C50" w14:textId="77777777" w:rsidTr="00976F31">
        <w:trPr>
          <w:trHeight w:val="255"/>
          <w:jc w:val="center"/>
        </w:trPr>
        <w:tc>
          <w:tcPr>
            <w:tcW w:w="1946" w:type="dxa"/>
            <w:noWrap/>
            <w:hideMark/>
          </w:tcPr>
          <w:p w14:paraId="60C69640" w14:textId="77777777" w:rsidR="0068313A" w:rsidRPr="0068313A" w:rsidRDefault="0068313A" w:rsidP="00976F31">
            <w:pPr>
              <w:spacing w:line="276" w:lineRule="auto"/>
              <w:rPr>
                <w:rFonts w:ascii="Arial Narrow" w:hAnsi="Arial Narrow"/>
                <w:sz w:val="18"/>
                <w:szCs w:val="18"/>
              </w:rPr>
            </w:pPr>
            <w:r w:rsidRPr="0068313A">
              <w:rPr>
                <w:rFonts w:ascii="Arial Narrow" w:hAnsi="Arial Narrow"/>
                <w:sz w:val="18"/>
                <w:szCs w:val="18"/>
              </w:rPr>
              <w:t>SECOW5T*Sunshine</w:t>
            </w:r>
          </w:p>
        </w:tc>
        <w:tc>
          <w:tcPr>
            <w:tcW w:w="839" w:type="dxa"/>
            <w:noWrap/>
            <w:hideMark/>
          </w:tcPr>
          <w:p w14:paraId="3D7F0C50"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Cross</w:t>
            </w:r>
          </w:p>
        </w:tc>
        <w:tc>
          <w:tcPr>
            <w:tcW w:w="1350" w:type="dxa"/>
            <w:noWrap/>
            <w:hideMark/>
          </w:tcPr>
          <w:p w14:paraId="4E082497"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62.67 (52.90)</w:t>
            </w:r>
          </w:p>
        </w:tc>
        <w:tc>
          <w:tcPr>
            <w:tcW w:w="900" w:type="dxa"/>
            <w:noWrap/>
            <w:hideMark/>
          </w:tcPr>
          <w:p w14:paraId="2970924B"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2.40</w:t>
            </w:r>
          </w:p>
        </w:tc>
        <w:tc>
          <w:tcPr>
            <w:tcW w:w="990" w:type="dxa"/>
            <w:noWrap/>
            <w:hideMark/>
          </w:tcPr>
          <w:p w14:paraId="5EA90E20"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59.03</w:t>
            </w:r>
          </w:p>
        </w:tc>
        <w:tc>
          <w:tcPr>
            <w:tcW w:w="1080" w:type="dxa"/>
            <w:noWrap/>
            <w:hideMark/>
          </w:tcPr>
          <w:p w14:paraId="168FDB63"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2155.57</w:t>
            </w:r>
          </w:p>
        </w:tc>
        <w:tc>
          <w:tcPr>
            <w:tcW w:w="1350" w:type="dxa"/>
            <w:noWrap/>
            <w:hideMark/>
          </w:tcPr>
          <w:p w14:paraId="27E01ED0"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53.67 (47.51)</w:t>
            </w:r>
          </w:p>
        </w:tc>
        <w:tc>
          <w:tcPr>
            <w:tcW w:w="990" w:type="dxa"/>
            <w:noWrap/>
            <w:hideMark/>
          </w:tcPr>
          <w:p w14:paraId="5C0ACDBB"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2.00</w:t>
            </w:r>
          </w:p>
        </w:tc>
        <w:tc>
          <w:tcPr>
            <w:tcW w:w="990" w:type="dxa"/>
            <w:noWrap/>
            <w:hideMark/>
          </w:tcPr>
          <w:p w14:paraId="2583534E"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44.10</w:t>
            </w:r>
          </w:p>
        </w:tc>
        <w:tc>
          <w:tcPr>
            <w:tcW w:w="990" w:type="dxa"/>
            <w:noWrap/>
            <w:hideMark/>
          </w:tcPr>
          <w:p w14:paraId="3A1F9F0B"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731.49</w:t>
            </w:r>
          </w:p>
        </w:tc>
      </w:tr>
      <w:tr w:rsidR="0068313A" w:rsidRPr="0068313A" w14:paraId="74287B8C" w14:textId="77777777" w:rsidTr="00976F31">
        <w:trPr>
          <w:trHeight w:val="255"/>
          <w:jc w:val="center"/>
        </w:trPr>
        <w:tc>
          <w:tcPr>
            <w:tcW w:w="1946" w:type="dxa"/>
            <w:noWrap/>
            <w:hideMark/>
          </w:tcPr>
          <w:p w14:paraId="3187C8AB" w14:textId="77777777" w:rsidR="0068313A" w:rsidRPr="0068313A" w:rsidRDefault="0068313A" w:rsidP="00976F31">
            <w:pPr>
              <w:spacing w:line="276" w:lineRule="auto"/>
              <w:rPr>
                <w:rFonts w:ascii="Arial Narrow" w:hAnsi="Arial Narrow"/>
                <w:sz w:val="18"/>
                <w:szCs w:val="18"/>
              </w:rPr>
            </w:pPr>
            <w:r w:rsidRPr="0068313A">
              <w:rPr>
                <w:rFonts w:ascii="Arial Narrow" w:hAnsi="Arial Narrow"/>
                <w:sz w:val="18"/>
                <w:szCs w:val="18"/>
              </w:rPr>
              <w:t>SECOW5T*WC10</w:t>
            </w:r>
          </w:p>
        </w:tc>
        <w:tc>
          <w:tcPr>
            <w:tcW w:w="839" w:type="dxa"/>
            <w:noWrap/>
            <w:hideMark/>
          </w:tcPr>
          <w:p w14:paraId="412A0869"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Cross</w:t>
            </w:r>
          </w:p>
        </w:tc>
        <w:tc>
          <w:tcPr>
            <w:tcW w:w="1350" w:type="dxa"/>
            <w:noWrap/>
            <w:hideMark/>
          </w:tcPr>
          <w:p w14:paraId="04917825"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61.33 (55.76)</w:t>
            </w:r>
          </w:p>
        </w:tc>
        <w:tc>
          <w:tcPr>
            <w:tcW w:w="900" w:type="dxa"/>
            <w:noWrap/>
            <w:hideMark/>
          </w:tcPr>
          <w:p w14:paraId="5BBAC84E"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2.40</w:t>
            </w:r>
          </w:p>
        </w:tc>
        <w:tc>
          <w:tcPr>
            <w:tcW w:w="990" w:type="dxa"/>
            <w:noWrap/>
            <w:hideMark/>
          </w:tcPr>
          <w:p w14:paraId="27A34043"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55.30</w:t>
            </w:r>
          </w:p>
        </w:tc>
        <w:tc>
          <w:tcPr>
            <w:tcW w:w="1080" w:type="dxa"/>
            <w:noWrap/>
            <w:hideMark/>
          </w:tcPr>
          <w:p w14:paraId="3CE521B5"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2029.65</w:t>
            </w:r>
          </w:p>
        </w:tc>
        <w:tc>
          <w:tcPr>
            <w:tcW w:w="1350" w:type="dxa"/>
            <w:noWrap/>
            <w:hideMark/>
          </w:tcPr>
          <w:p w14:paraId="3D4AEEA7"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90.67 (74.35)</w:t>
            </w:r>
          </w:p>
        </w:tc>
        <w:tc>
          <w:tcPr>
            <w:tcW w:w="990" w:type="dxa"/>
            <w:noWrap/>
            <w:hideMark/>
          </w:tcPr>
          <w:p w14:paraId="7EB24498"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2.00</w:t>
            </w:r>
          </w:p>
        </w:tc>
        <w:tc>
          <w:tcPr>
            <w:tcW w:w="990" w:type="dxa"/>
            <w:noWrap/>
            <w:hideMark/>
          </w:tcPr>
          <w:p w14:paraId="17FE89CF"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51.57</w:t>
            </w:r>
          </w:p>
        </w:tc>
        <w:tc>
          <w:tcPr>
            <w:tcW w:w="990" w:type="dxa"/>
            <w:noWrap/>
            <w:hideMark/>
          </w:tcPr>
          <w:p w14:paraId="1AF99727"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638.89</w:t>
            </w:r>
          </w:p>
        </w:tc>
      </w:tr>
      <w:tr w:rsidR="0068313A" w:rsidRPr="0068313A" w14:paraId="49614A14" w14:textId="77777777" w:rsidTr="00976F31">
        <w:trPr>
          <w:trHeight w:val="255"/>
          <w:jc w:val="center"/>
        </w:trPr>
        <w:tc>
          <w:tcPr>
            <w:tcW w:w="1946" w:type="dxa"/>
            <w:noWrap/>
            <w:hideMark/>
          </w:tcPr>
          <w:p w14:paraId="50189588" w14:textId="77777777" w:rsidR="0068313A" w:rsidRPr="0068313A" w:rsidRDefault="0068313A" w:rsidP="00976F31">
            <w:pPr>
              <w:spacing w:line="276" w:lineRule="auto"/>
              <w:rPr>
                <w:rFonts w:ascii="Arial Narrow" w:hAnsi="Arial Narrow"/>
                <w:sz w:val="18"/>
                <w:szCs w:val="18"/>
              </w:rPr>
            </w:pPr>
            <w:r w:rsidRPr="0068313A">
              <w:rPr>
                <w:rFonts w:ascii="Arial Narrow" w:hAnsi="Arial Narrow"/>
                <w:sz w:val="18"/>
                <w:szCs w:val="18"/>
              </w:rPr>
              <w:t>SECOW5T*WC36</w:t>
            </w:r>
          </w:p>
        </w:tc>
        <w:tc>
          <w:tcPr>
            <w:tcW w:w="839" w:type="dxa"/>
            <w:noWrap/>
            <w:hideMark/>
          </w:tcPr>
          <w:p w14:paraId="5A2D5CFE"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Cross</w:t>
            </w:r>
          </w:p>
        </w:tc>
        <w:tc>
          <w:tcPr>
            <w:tcW w:w="1350" w:type="dxa"/>
            <w:noWrap/>
            <w:hideMark/>
          </w:tcPr>
          <w:p w14:paraId="19556D45"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66.67 (55.30)</w:t>
            </w:r>
          </w:p>
        </w:tc>
        <w:tc>
          <w:tcPr>
            <w:tcW w:w="900" w:type="dxa"/>
            <w:noWrap/>
            <w:hideMark/>
          </w:tcPr>
          <w:p w14:paraId="7D4DA03E"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2.27</w:t>
            </w:r>
          </w:p>
        </w:tc>
        <w:tc>
          <w:tcPr>
            <w:tcW w:w="990" w:type="dxa"/>
            <w:noWrap/>
            <w:hideMark/>
          </w:tcPr>
          <w:p w14:paraId="260962DC"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57.40</w:t>
            </w:r>
          </w:p>
        </w:tc>
        <w:tc>
          <w:tcPr>
            <w:tcW w:w="1080" w:type="dxa"/>
            <w:noWrap/>
            <w:hideMark/>
          </w:tcPr>
          <w:p w14:paraId="512260F8"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1077.79</w:t>
            </w:r>
          </w:p>
        </w:tc>
        <w:tc>
          <w:tcPr>
            <w:tcW w:w="1350" w:type="dxa"/>
            <w:noWrap/>
            <w:hideMark/>
          </w:tcPr>
          <w:p w14:paraId="2EEEFC23"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80.00 (69.06)</w:t>
            </w:r>
          </w:p>
        </w:tc>
        <w:tc>
          <w:tcPr>
            <w:tcW w:w="990" w:type="dxa"/>
            <w:noWrap/>
            <w:hideMark/>
          </w:tcPr>
          <w:p w14:paraId="214B8FBA"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2.00</w:t>
            </w:r>
          </w:p>
        </w:tc>
        <w:tc>
          <w:tcPr>
            <w:tcW w:w="990" w:type="dxa"/>
            <w:noWrap/>
            <w:hideMark/>
          </w:tcPr>
          <w:p w14:paraId="6AD59135"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49.35</w:t>
            </w:r>
          </w:p>
        </w:tc>
        <w:tc>
          <w:tcPr>
            <w:tcW w:w="990" w:type="dxa"/>
            <w:noWrap/>
            <w:hideMark/>
          </w:tcPr>
          <w:p w14:paraId="1E3098C4"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435.19</w:t>
            </w:r>
          </w:p>
        </w:tc>
      </w:tr>
      <w:tr w:rsidR="0068313A" w:rsidRPr="0068313A" w14:paraId="3333CB59" w14:textId="77777777" w:rsidTr="00976F31">
        <w:trPr>
          <w:trHeight w:val="255"/>
          <w:jc w:val="center"/>
        </w:trPr>
        <w:tc>
          <w:tcPr>
            <w:tcW w:w="1946" w:type="dxa"/>
            <w:noWrap/>
            <w:hideMark/>
          </w:tcPr>
          <w:p w14:paraId="3463C7EB" w14:textId="77777777" w:rsidR="0068313A" w:rsidRPr="0068313A" w:rsidRDefault="0068313A" w:rsidP="00976F31">
            <w:pPr>
              <w:spacing w:line="276" w:lineRule="auto"/>
              <w:rPr>
                <w:rFonts w:ascii="Arial Narrow" w:hAnsi="Arial Narrow"/>
                <w:sz w:val="18"/>
                <w:szCs w:val="18"/>
              </w:rPr>
            </w:pPr>
            <w:r w:rsidRPr="0068313A">
              <w:rPr>
                <w:rFonts w:ascii="Arial Narrow" w:hAnsi="Arial Narrow"/>
                <w:sz w:val="18"/>
                <w:szCs w:val="18"/>
              </w:rPr>
              <w:t>ACC122W</w:t>
            </w:r>
          </w:p>
        </w:tc>
        <w:tc>
          <w:tcPr>
            <w:tcW w:w="839" w:type="dxa"/>
            <w:noWrap/>
            <w:hideMark/>
          </w:tcPr>
          <w:p w14:paraId="72F9565D"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Parent</w:t>
            </w:r>
          </w:p>
        </w:tc>
        <w:tc>
          <w:tcPr>
            <w:tcW w:w="1350" w:type="dxa"/>
            <w:noWrap/>
            <w:hideMark/>
          </w:tcPr>
          <w:p w14:paraId="62731F60"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40.00 (38.41)</w:t>
            </w:r>
          </w:p>
        </w:tc>
        <w:tc>
          <w:tcPr>
            <w:tcW w:w="900" w:type="dxa"/>
            <w:noWrap/>
            <w:hideMark/>
          </w:tcPr>
          <w:p w14:paraId="75878DCC"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2.20</w:t>
            </w:r>
          </w:p>
        </w:tc>
        <w:tc>
          <w:tcPr>
            <w:tcW w:w="990" w:type="dxa"/>
            <w:noWrap/>
            <w:hideMark/>
          </w:tcPr>
          <w:p w14:paraId="6C57C8D6"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59.03</w:t>
            </w:r>
          </w:p>
        </w:tc>
        <w:tc>
          <w:tcPr>
            <w:tcW w:w="1080" w:type="dxa"/>
            <w:noWrap/>
            <w:hideMark/>
          </w:tcPr>
          <w:p w14:paraId="7EC0B226"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1837.05</w:t>
            </w:r>
          </w:p>
        </w:tc>
        <w:tc>
          <w:tcPr>
            <w:tcW w:w="1350" w:type="dxa"/>
            <w:noWrap/>
            <w:hideMark/>
          </w:tcPr>
          <w:p w14:paraId="417F581C"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93.33 (78.55)</w:t>
            </w:r>
          </w:p>
        </w:tc>
        <w:tc>
          <w:tcPr>
            <w:tcW w:w="990" w:type="dxa"/>
            <w:noWrap/>
            <w:hideMark/>
          </w:tcPr>
          <w:p w14:paraId="4D641133"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2.00</w:t>
            </w:r>
          </w:p>
        </w:tc>
        <w:tc>
          <w:tcPr>
            <w:tcW w:w="990" w:type="dxa"/>
            <w:noWrap/>
            <w:hideMark/>
          </w:tcPr>
          <w:p w14:paraId="12F4A201"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50.87</w:t>
            </w:r>
          </w:p>
        </w:tc>
        <w:tc>
          <w:tcPr>
            <w:tcW w:w="990" w:type="dxa"/>
            <w:noWrap/>
            <w:hideMark/>
          </w:tcPr>
          <w:p w14:paraId="4DF7B6FC"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474.08</w:t>
            </w:r>
          </w:p>
        </w:tc>
      </w:tr>
      <w:tr w:rsidR="0068313A" w:rsidRPr="0068313A" w14:paraId="0F98A8FB" w14:textId="77777777" w:rsidTr="00976F31">
        <w:trPr>
          <w:trHeight w:val="255"/>
          <w:jc w:val="center"/>
        </w:trPr>
        <w:tc>
          <w:tcPr>
            <w:tcW w:w="1946" w:type="dxa"/>
            <w:noWrap/>
            <w:hideMark/>
          </w:tcPr>
          <w:p w14:paraId="650CDB17" w14:textId="77777777" w:rsidR="0068313A" w:rsidRPr="0068313A" w:rsidRDefault="0068313A" w:rsidP="00976F31">
            <w:pPr>
              <w:spacing w:line="276" w:lineRule="auto"/>
              <w:rPr>
                <w:rFonts w:ascii="Arial Narrow" w:hAnsi="Arial Narrow"/>
                <w:sz w:val="18"/>
                <w:szCs w:val="18"/>
              </w:rPr>
            </w:pPr>
            <w:r w:rsidRPr="0068313A">
              <w:rPr>
                <w:rFonts w:ascii="Arial Narrow" w:hAnsi="Arial Narrow"/>
                <w:sz w:val="18"/>
                <w:szCs w:val="18"/>
              </w:rPr>
              <w:t>ACC122W*SECOW5T</w:t>
            </w:r>
          </w:p>
        </w:tc>
        <w:tc>
          <w:tcPr>
            <w:tcW w:w="839" w:type="dxa"/>
            <w:noWrap/>
            <w:hideMark/>
          </w:tcPr>
          <w:p w14:paraId="393DDF51"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Cross</w:t>
            </w:r>
          </w:p>
        </w:tc>
        <w:tc>
          <w:tcPr>
            <w:tcW w:w="1350" w:type="dxa"/>
            <w:noWrap/>
            <w:hideMark/>
          </w:tcPr>
          <w:p w14:paraId="15ACF7BA"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70.00 (60.76)</w:t>
            </w:r>
          </w:p>
        </w:tc>
        <w:tc>
          <w:tcPr>
            <w:tcW w:w="900" w:type="dxa"/>
            <w:noWrap/>
            <w:hideMark/>
          </w:tcPr>
          <w:p w14:paraId="27A8511F"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2.33</w:t>
            </w:r>
          </w:p>
        </w:tc>
        <w:tc>
          <w:tcPr>
            <w:tcW w:w="990" w:type="dxa"/>
            <w:noWrap/>
            <w:hideMark/>
          </w:tcPr>
          <w:p w14:paraId="7F3CCEBA"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49.70</w:t>
            </w:r>
          </w:p>
        </w:tc>
        <w:tc>
          <w:tcPr>
            <w:tcW w:w="1080" w:type="dxa"/>
            <w:noWrap/>
            <w:hideMark/>
          </w:tcPr>
          <w:p w14:paraId="5AD3A5D0"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2505.58</w:t>
            </w:r>
          </w:p>
        </w:tc>
        <w:tc>
          <w:tcPr>
            <w:tcW w:w="1350" w:type="dxa"/>
            <w:noWrap/>
            <w:hideMark/>
          </w:tcPr>
          <w:p w14:paraId="048CFA4D"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83.67 (69.15)</w:t>
            </w:r>
          </w:p>
        </w:tc>
        <w:tc>
          <w:tcPr>
            <w:tcW w:w="990" w:type="dxa"/>
            <w:noWrap/>
            <w:hideMark/>
          </w:tcPr>
          <w:p w14:paraId="2F6B185E"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2.00</w:t>
            </w:r>
          </w:p>
        </w:tc>
        <w:tc>
          <w:tcPr>
            <w:tcW w:w="990" w:type="dxa"/>
            <w:noWrap/>
            <w:hideMark/>
          </w:tcPr>
          <w:p w14:paraId="3A92910F"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50.63</w:t>
            </w:r>
          </w:p>
        </w:tc>
        <w:tc>
          <w:tcPr>
            <w:tcW w:w="990" w:type="dxa"/>
            <w:noWrap/>
            <w:hideMark/>
          </w:tcPr>
          <w:p w14:paraId="23D3CE28"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566.67</w:t>
            </w:r>
          </w:p>
        </w:tc>
      </w:tr>
      <w:tr w:rsidR="0068313A" w:rsidRPr="0068313A" w14:paraId="1FFD7B3E" w14:textId="77777777" w:rsidTr="00976F31">
        <w:trPr>
          <w:trHeight w:val="255"/>
          <w:jc w:val="center"/>
        </w:trPr>
        <w:tc>
          <w:tcPr>
            <w:tcW w:w="1946" w:type="dxa"/>
            <w:noWrap/>
            <w:hideMark/>
          </w:tcPr>
          <w:p w14:paraId="6E974D7E" w14:textId="77777777" w:rsidR="0068313A" w:rsidRPr="0068313A" w:rsidRDefault="0068313A" w:rsidP="00976F31">
            <w:pPr>
              <w:spacing w:line="276" w:lineRule="auto"/>
              <w:rPr>
                <w:rFonts w:ascii="Arial Narrow" w:hAnsi="Arial Narrow"/>
                <w:sz w:val="18"/>
                <w:szCs w:val="18"/>
              </w:rPr>
            </w:pPr>
            <w:r w:rsidRPr="0068313A">
              <w:rPr>
                <w:rFonts w:ascii="Arial Narrow" w:hAnsi="Arial Narrow"/>
                <w:sz w:val="18"/>
                <w:szCs w:val="18"/>
              </w:rPr>
              <w:t>ACC122W*ALEGI</w:t>
            </w:r>
          </w:p>
        </w:tc>
        <w:tc>
          <w:tcPr>
            <w:tcW w:w="839" w:type="dxa"/>
            <w:noWrap/>
            <w:hideMark/>
          </w:tcPr>
          <w:p w14:paraId="3D84D056"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Cross</w:t>
            </w:r>
          </w:p>
        </w:tc>
        <w:tc>
          <w:tcPr>
            <w:tcW w:w="1350" w:type="dxa"/>
            <w:noWrap/>
            <w:hideMark/>
          </w:tcPr>
          <w:p w14:paraId="2B394CEF"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53.33 (47.53)</w:t>
            </w:r>
          </w:p>
        </w:tc>
        <w:tc>
          <w:tcPr>
            <w:tcW w:w="900" w:type="dxa"/>
            <w:noWrap/>
            <w:hideMark/>
          </w:tcPr>
          <w:p w14:paraId="5049308F"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2.13</w:t>
            </w:r>
          </w:p>
        </w:tc>
        <w:tc>
          <w:tcPr>
            <w:tcW w:w="990" w:type="dxa"/>
            <w:noWrap/>
            <w:hideMark/>
          </w:tcPr>
          <w:p w14:paraId="22D8BF95"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54.60</w:t>
            </w:r>
          </w:p>
        </w:tc>
        <w:tc>
          <w:tcPr>
            <w:tcW w:w="1080" w:type="dxa"/>
            <w:noWrap/>
            <w:hideMark/>
          </w:tcPr>
          <w:p w14:paraId="703A849A"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1025.93</w:t>
            </w:r>
          </w:p>
        </w:tc>
        <w:tc>
          <w:tcPr>
            <w:tcW w:w="1350" w:type="dxa"/>
            <w:noWrap/>
            <w:hideMark/>
          </w:tcPr>
          <w:p w14:paraId="0FFE011C"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68.33 (56.84)</w:t>
            </w:r>
          </w:p>
        </w:tc>
        <w:tc>
          <w:tcPr>
            <w:tcW w:w="990" w:type="dxa"/>
            <w:noWrap/>
            <w:hideMark/>
          </w:tcPr>
          <w:p w14:paraId="1E7D37B6"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2.00</w:t>
            </w:r>
          </w:p>
        </w:tc>
        <w:tc>
          <w:tcPr>
            <w:tcW w:w="990" w:type="dxa"/>
            <w:noWrap/>
            <w:hideMark/>
          </w:tcPr>
          <w:p w14:paraId="44CEFEDC"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49.00</w:t>
            </w:r>
          </w:p>
        </w:tc>
        <w:tc>
          <w:tcPr>
            <w:tcW w:w="990" w:type="dxa"/>
            <w:noWrap/>
            <w:hideMark/>
          </w:tcPr>
          <w:p w14:paraId="54140B2C"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490.75</w:t>
            </w:r>
          </w:p>
        </w:tc>
      </w:tr>
      <w:tr w:rsidR="0068313A" w:rsidRPr="0068313A" w14:paraId="087281F3" w14:textId="77777777" w:rsidTr="00976F31">
        <w:trPr>
          <w:trHeight w:val="255"/>
          <w:jc w:val="center"/>
        </w:trPr>
        <w:tc>
          <w:tcPr>
            <w:tcW w:w="1946" w:type="dxa"/>
            <w:noWrap/>
            <w:hideMark/>
          </w:tcPr>
          <w:p w14:paraId="5A6DAE59" w14:textId="77777777" w:rsidR="0068313A" w:rsidRPr="0068313A" w:rsidRDefault="0068313A" w:rsidP="00976F31">
            <w:pPr>
              <w:spacing w:line="276" w:lineRule="auto"/>
              <w:rPr>
                <w:rFonts w:ascii="Arial Narrow" w:hAnsi="Arial Narrow"/>
                <w:sz w:val="18"/>
                <w:szCs w:val="18"/>
              </w:rPr>
            </w:pPr>
            <w:r w:rsidRPr="0068313A">
              <w:rPr>
                <w:rFonts w:ascii="Arial Narrow" w:hAnsi="Arial Narrow"/>
                <w:sz w:val="18"/>
                <w:szCs w:val="18"/>
              </w:rPr>
              <w:t>ACC122W*NE15</w:t>
            </w:r>
          </w:p>
        </w:tc>
        <w:tc>
          <w:tcPr>
            <w:tcW w:w="839" w:type="dxa"/>
            <w:noWrap/>
            <w:hideMark/>
          </w:tcPr>
          <w:p w14:paraId="3CC66858"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Cross</w:t>
            </w:r>
          </w:p>
        </w:tc>
        <w:tc>
          <w:tcPr>
            <w:tcW w:w="1350" w:type="dxa"/>
            <w:noWrap/>
            <w:hideMark/>
          </w:tcPr>
          <w:p w14:paraId="229DD3E8"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86.67 (74.31)</w:t>
            </w:r>
          </w:p>
        </w:tc>
        <w:tc>
          <w:tcPr>
            <w:tcW w:w="900" w:type="dxa"/>
            <w:noWrap/>
            <w:hideMark/>
          </w:tcPr>
          <w:p w14:paraId="1BD74041"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2.40</w:t>
            </w:r>
          </w:p>
        </w:tc>
        <w:tc>
          <w:tcPr>
            <w:tcW w:w="990" w:type="dxa"/>
            <w:noWrap/>
            <w:hideMark/>
          </w:tcPr>
          <w:p w14:paraId="2BC8B057"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60.43</w:t>
            </w:r>
          </w:p>
        </w:tc>
        <w:tc>
          <w:tcPr>
            <w:tcW w:w="1080" w:type="dxa"/>
            <w:noWrap/>
            <w:hideMark/>
          </w:tcPr>
          <w:p w14:paraId="4D21D252"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1148.16</w:t>
            </w:r>
          </w:p>
        </w:tc>
        <w:tc>
          <w:tcPr>
            <w:tcW w:w="1350" w:type="dxa"/>
            <w:noWrap/>
            <w:hideMark/>
          </w:tcPr>
          <w:p w14:paraId="258E7007"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95.33 (80.10)</w:t>
            </w:r>
          </w:p>
        </w:tc>
        <w:tc>
          <w:tcPr>
            <w:tcW w:w="990" w:type="dxa"/>
            <w:noWrap/>
            <w:hideMark/>
          </w:tcPr>
          <w:p w14:paraId="646C8705"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2.00</w:t>
            </w:r>
          </w:p>
        </w:tc>
        <w:tc>
          <w:tcPr>
            <w:tcW w:w="990" w:type="dxa"/>
            <w:noWrap/>
            <w:hideMark/>
          </w:tcPr>
          <w:p w14:paraId="3284B9C9"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52.73</w:t>
            </w:r>
          </w:p>
        </w:tc>
        <w:tc>
          <w:tcPr>
            <w:tcW w:w="990" w:type="dxa"/>
            <w:noWrap/>
            <w:hideMark/>
          </w:tcPr>
          <w:p w14:paraId="28D82E3C"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490.75</w:t>
            </w:r>
          </w:p>
        </w:tc>
      </w:tr>
      <w:tr w:rsidR="0068313A" w:rsidRPr="0068313A" w14:paraId="6603A76A" w14:textId="77777777" w:rsidTr="00976F31">
        <w:trPr>
          <w:trHeight w:val="255"/>
          <w:jc w:val="center"/>
        </w:trPr>
        <w:tc>
          <w:tcPr>
            <w:tcW w:w="1946" w:type="dxa"/>
            <w:noWrap/>
            <w:hideMark/>
          </w:tcPr>
          <w:p w14:paraId="2BF00C10" w14:textId="77777777" w:rsidR="0068313A" w:rsidRPr="0068313A" w:rsidRDefault="0068313A" w:rsidP="00976F31">
            <w:pPr>
              <w:spacing w:line="276" w:lineRule="auto"/>
              <w:rPr>
                <w:rFonts w:ascii="Arial Narrow" w:hAnsi="Arial Narrow"/>
                <w:sz w:val="18"/>
                <w:szCs w:val="18"/>
              </w:rPr>
            </w:pPr>
            <w:r w:rsidRPr="0068313A">
              <w:rPr>
                <w:rFonts w:ascii="Arial Narrow" w:hAnsi="Arial Narrow"/>
                <w:sz w:val="18"/>
                <w:szCs w:val="18"/>
              </w:rPr>
              <w:t>ACC122W*NE48</w:t>
            </w:r>
          </w:p>
        </w:tc>
        <w:tc>
          <w:tcPr>
            <w:tcW w:w="839" w:type="dxa"/>
            <w:noWrap/>
            <w:hideMark/>
          </w:tcPr>
          <w:p w14:paraId="330B91E9"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Cross</w:t>
            </w:r>
          </w:p>
        </w:tc>
        <w:tc>
          <w:tcPr>
            <w:tcW w:w="1350" w:type="dxa"/>
            <w:noWrap/>
            <w:hideMark/>
          </w:tcPr>
          <w:p w14:paraId="5DE97827"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60.00 (51.24)</w:t>
            </w:r>
          </w:p>
        </w:tc>
        <w:tc>
          <w:tcPr>
            <w:tcW w:w="900" w:type="dxa"/>
            <w:noWrap/>
            <w:hideMark/>
          </w:tcPr>
          <w:p w14:paraId="60B34835"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2.20</w:t>
            </w:r>
          </w:p>
        </w:tc>
        <w:tc>
          <w:tcPr>
            <w:tcW w:w="990" w:type="dxa"/>
            <w:noWrap/>
            <w:hideMark/>
          </w:tcPr>
          <w:p w14:paraId="58E60380"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60.67</w:t>
            </w:r>
          </w:p>
        </w:tc>
        <w:tc>
          <w:tcPr>
            <w:tcW w:w="1080" w:type="dxa"/>
            <w:noWrap/>
            <w:hideMark/>
          </w:tcPr>
          <w:p w14:paraId="0B213512"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1775.94</w:t>
            </w:r>
          </w:p>
        </w:tc>
        <w:tc>
          <w:tcPr>
            <w:tcW w:w="1350" w:type="dxa"/>
            <w:noWrap/>
            <w:hideMark/>
          </w:tcPr>
          <w:p w14:paraId="13FDB8C7"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66.67 (56.12)</w:t>
            </w:r>
          </w:p>
        </w:tc>
        <w:tc>
          <w:tcPr>
            <w:tcW w:w="990" w:type="dxa"/>
            <w:noWrap/>
            <w:hideMark/>
          </w:tcPr>
          <w:p w14:paraId="07A6577A"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2.00</w:t>
            </w:r>
          </w:p>
        </w:tc>
        <w:tc>
          <w:tcPr>
            <w:tcW w:w="990" w:type="dxa"/>
            <w:noWrap/>
            <w:hideMark/>
          </w:tcPr>
          <w:p w14:paraId="1376AB1B"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52.03</w:t>
            </w:r>
          </w:p>
        </w:tc>
        <w:tc>
          <w:tcPr>
            <w:tcW w:w="990" w:type="dxa"/>
            <w:noWrap/>
            <w:hideMark/>
          </w:tcPr>
          <w:p w14:paraId="4A8EDEBC"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512.97</w:t>
            </w:r>
          </w:p>
        </w:tc>
      </w:tr>
      <w:tr w:rsidR="0068313A" w:rsidRPr="0068313A" w14:paraId="10D65A6D" w14:textId="77777777" w:rsidTr="00976F31">
        <w:trPr>
          <w:trHeight w:val="255"/>
          <w:jc w:val="center"/>
        </w:trPr>
        <w:tc>
          <w:tcPr>
            <w:tcW w:w="1946" w:type="dxa"/>
            <w:noWrap/>
            <w:hideMark/>
          </w:tcPr>
          <w:p w14:paraId="353A7489" w14:textId="77777777" w:rsidR="0068313A" w:rsidRPr="0068313A" w:rsidRDefault="0068313A" w:rsidP="00976F31">
            <w:pPr>
              <w:spacing w:line="276" w:lineRule="auto"/>
              <w:rPr>
                <w:rFonts w:ascii="Arial Narrow" w:hAnsi="Arial Narrow"/>
                <w:sz w:val="18"/>
                <w:szCs w:val="18"/>
              </w:rPr>
            </w:pPr>
            <w:r w:rsidRPr="0068313A">
              <w:rPr>
                <w:rFonts w:ascii="Arial Narrow" w:hAnsi="Arial Narrow"/>
                <w:sz w:val="18"/>
                <w:szCs w:val="18"/>
              </w:rPr>
              <w:t>ACC122W*NE50</w:t>
            </w:r>
          </w:p>
        </w:tc>
        <w:tc>
          <w:tcPr>
            <w:tcW w:w="839" w:type="dxa"/>
            <w:noWrap/>
            <w:hideMark/>
          </w:tcPr>
          <w:p w14:paraId="1E957C3F"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Cross</w:t>
            </w:r>
          </w:p>
        </w:tc>
        <w:tc>
          <w:tcPr>
            <w:tcW w:w="1350" w:type="dxa"/>
            <w:noWrap/>
            <w:hideMark/>
          </w:tcPr>
          <w:p w14:paraId="67CC3382"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63.33 (54.22)</w:t>
            </w:r>
          </w:p>
        </w:tc>
        <w:tc>
          <w:tcPr>
            <w:tcW w:w="900" w:type="dxa"/>
            <w:noWrap/>
            <w:hideMark/>
          </w:tcPr>
          <w:p w14:paraId="1FE0EC07"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2.33</w:t>
            </w:r>
          </w:p>
        </w:tc>
        <w:tc>
          <w:tcPr>
            <w:tcW w:w="990" w:type="dxa"/>
            <w:noWrap/>
            <w:hideMark/>
          </w:tcPr>
          <w:p w14:paraId="12CB8E4E"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60.43</w:t>
            </w:r>
          </w:p>
        </w:tc>
        <w:tc>
          <w:tcPr>
            <w:tcW w:w="1080" w:type="dxa"/>
            <w:noWrap/>
            <w:hideMark/>
          </w:tcPr>
          <w:p w14:paraId="261EFDEF"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1450.01</w:t>
            </w:r>
          </w:p>
        </w:tc>
        <w:tc>
          <w:tcPr>
            <w:tcW w:w="1350" w:type="dxa"/>
            <w:noWrap/>
            <w:hideMark/>
          </w:tcPr>
          <w:p w14:paraId="0E008B20"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62.67 (53.59)</w:t>
            </w:r>
          </w:p>
        </w:tc>
        <w:tc>
          <w:tcPr>
            <w:tcW w:w="990" w:type="dxa"/>
            <w:noWrap/>
            <w:hideMark/>
          </w:tcPr>
          <w:p w14:paraId="45E6012C"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2.00</w:t>
            </w:r>
          </w:p>
        </w:tc>
        <w:tc>
          <w:tcPr>
            <w:tcW w:w="990" w:type="dxa"/>
            <w:noWrap/>
            <w:hideMark/>
          </w:tcPr>
          <w:p w14:paraId="23C7D7D1"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49.23</w:t>
            </w:r>
          </w:p>
        </w:tc>
        <w:tc>
          <w:tcPr>
            <w:tcW w:w="990" w:type="dxa"/>
            <w:noWrap/>
            <w:hideMark/>
          </w:tcPr>
          <w:p w14:paraId="44AF36CE"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464.82</w:t>
            </w:r>
          </w:p>
        </w:tc>
      </w:tr>
      <w:tr w:rsidR="0068313A" w:rsidRPr="0068313A" w14:paraId="4709C34B" w14:textId="77777777" w:rsidTr="00976F31">
        <w:trPr>
          <w:trHeight w:val="255"/>
          <w:jc w:val="center"/>
        </w:trPr>
        <w:tc>
          <w:tcPr>
            <w:tcW w:w="1946" w:type="dxa"/>
            <w:noWrap/>
            <w:hideMark/>
          </w:tcPr>
          <w:p w14:paraId="0A57B60F" w14:textId="77777777" w:rsidR="0068313A" w:rsidRPr="0068313A" w:rsidRDefault="0068313A" w:rsidP="00976F31">
            <w:pPr>
              <w:spacing w:line="276" w:lineRule="auto"/>
              <w:rPr>
                <w:rFonts w:ascii="Arial Narrow" w:hAnsi="Arial Narrow"/>
                <w:sz w:val="18"/>
                <w:szCs w:val="18"/>
              </w:rPr>
            </w:pPr>
            <w:r w:rsidRPr="0068313A">
              <w:rPr>
                <w:rFonts w:ascii="Arial Narrow" w:hAnsi="Arial Narrow"/>
                <w:sz w:val="18"/>
                <w:szCs w:val="18"/>
              </w:rPr>
              <w:t>ACC122W*Sunshine</w:t>
            </w:r>
          </w:p>
        </w:tc>
        <w:tc>
          <w:tcPr>
            <w:tcW w:w="839" w:type="dxa"/>
            <w:noWrap/>
            <w:hideMark/>
          </w:tcPr>
          <w:p w14:paraId="61F0023D"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Cross</w:t>
            </w:r>
          </w:p>
        </w:tc>
        <w:tc>
          <w:tcPr>
            <w:tcW w:w="1350" w:type="dxa"/>
            <w:noWrap/>
            <w:hideMark/>
          </w:tcPr>
          <w:p w14:paraId="4F92BF1E"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53.33 (47.21)</w:t>
            </w:r>
          </w:p>
        </w:tc>
        <w:tc>
          <w:tcPr>
            <w:tcW w:w="900" w:type="dxa"/>
            <w:noWrap/>
            <w:hideMark/>
          </w:tcPr>
          <w:p w14:paraId="4BBABD63"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2.07</w:t>
            </w:r>
          </w:p>
        </w:tc>
        <w:tc>
          <w:tcPr>
            <w:tcW w:w="990" w:type="dxa"/>
            <w:noWrap/>
            <w:hideMark/>
          </w:tcPr>
          <w:p w14:paraId="5600507C"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50.40</w:t>
            </w:r>
          </w:p>
        </w:tc>
        <w:tc>
          <w:tcPr>
            <w:tcW w:w="1080" w:type="dxa"/>
            <w:noWrap/>
            <w:hideMark/>
          </w:tcPr>
          <w:p w14:paraId="651C96DC"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1687.05</w:t>
            </w:r>
          </w:p>
        </w:tc>
        <w:tc>
          <w:tcPr>
            <w:tcW w:w="1350" w:type="dxa"/>
            <w:noWrap/>
            <w:hideMark/>
          </w:tcPr>
          <w:p w14:paraId="14D472C1"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45.33 (42.60)</w:t>
            </w:r>
          </w:p>
        </w:tc>
        <w:tc>
          <w:tcPr>
            <w:tcW w:w="990" w:type="dxa"/>
            <w:noWrap/>
            <w:hideMark/>
          </w:tcPr>
          <w:p w14:paraId="3543211E"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2.33</w:t>
            </w:r>
          </w:p>
        </w:tc>
        <w:tc>
          <w:tcPr>
            <w:tcW w:w="990" w:type="dxa"/>
            <w:noWrap/>
            <w:hideMark/>
          </w:tcPr>
          <w:p w14:paraId="6B5A4EEB"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53.90</w:t>
            </w:r>
          </w:p>
        </w:tc>
        <w:tc>
          <w:tcPr>
            <w:tcW w:w="990" w:type="dxa"/>
            <w:noWrap/>
            <w:hideMark/>
          </w:tcPr>
          <w:p w14:paraId="0292711B"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672.23</w:t>
            </w:r>
          </w:p>
        </w:tc>
      </w:tr>
      <w:tr w:rsidR="0068313A" w:rsidRPr="0068313A" w14:paraId="45DBB985" w14:textId="77777777" w:rsidTr="00976F31">
        <w:trPr>
          <w:trHeight w:val="255"/>
          <w:jc w:val="center"/>
        </w:trPr>
        <w:tc>
          <w:tcPr>
            <w:tcW w:w="1946" w:type="dxa"/>
            <w:noWrap/>
            <w:hideMark/>
          </w:tcPr>
          <w:p w14:paraId="5C95EDB6" w14:textId="77777777" w:rsidR="0068313A" w:rsidRPr="0068313A" w:rsidRDefault="0068313A" w:rsidP="00976F31">
            <w:pPr>
              <w:spacing w:line="276" w:lineRule="auto"/>
              <w:rPr>
                <w:rFonts w:ascii="Arial Narrow" w:hAnsi="Arial Narrow"/>
                <w:sz w:val="18"/>
                <w:szCs w:val="18"/>
              </w:rPr>
            </w:pPr>
            <w:r w:rsidRPr="0068313A">
              <w:rPr>
                <w:rFonts w:ascii="Arial Narrow" w:hAnsi="Arial Narrow"/>
                <w:sz w:val="18"/>
                <w:szCs w:val="18"/>
              </w:rPr>
              <w:t>ACC122W*WC10</w:t>
            </w:r>
          </w:p>
        </w:tc>
        <w:tc>
          <w:tcPr>
            <w:tcW w:w="839" w:type="dxa"/>
            <w:noWrap/>
            <w:hideMark/>
          </w:tcPr>
          <w:p w14:paraId="7ECD4B4F"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Cross</w:t>
            </w:r>
          </w:p>
        </w:tc>
        <w:tc>
          <w:tcPr>
            <w:tcW w:w="1350" w:type="dxa"/>
            <w:noWrap/>
            <w:hideMark/>
          </w:tcPr>
          <w:p w14:paraId="24CF20FE"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66.67 (58.84)</w:t>
            </w:r>
          </w:p>
        </w:tc>
        <w:tc>
          <w:tcPr>
            <w:tcW w:w="900" w:type="dxa"/>
            <w:noWrap/>
            <w:hideMark/>
          </w:tcPr>
          <w:p w14:paraId="39317D86"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2.33</w:t>
            </w:r>
          </w:p>
        </w:tc>
        <w:tc>
          <w:tcPr>
            <w:tcW w:w="990" w:type="dxa"/>
            <w:noWrap/>
            <w:hideMark/>
          </w:tcPr>
          <w:p w14:paraId="3AA961EF"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62.53</w:t>
            </w:r>
          </w:p>
        </w:tc>
        <w:tc>
          <w:tcPr>
            <w:tcW w:w="1080" w:type="dxa"/>
            <w:noWrap/>
            <w:hideMark/>
          </w:tcPr>
          <w:p w14:paraId="0F1EE904"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1814.83</w:t>
            </w:r>
          </w:p>
        </w:tc>
        <w:tc>
          <w:tcPr>
            <w:tcW w:w="1350" w:type="dxa"/>
            <w:noWrap/>
            <w:hideMark/>
          </w:tcPr>
          <w:p w14:paraId="2FDDF41A"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84.33 (69.87)</w:t>
            </w:r>
          </w:p>
        </w:tc>
        <w:tc>
          <w:tcPr>
            <w:tcW w:w="990" w:type="dxa"/>
            <w:noWrap/>
            <w:hideMark/>
          </w:tcPr>
          <w:p w14:paraId="70EA6561"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2.00</w:t>
            </w:r>
          </w:p>
        </w:tc>
        <w:tc>
          <w:tcPr>
            <w:tcW w:w="990" w:type="dxa"/>
            <w:noWrap/>
            <w:hideMark/>
          </w:tcPr>
          <w:p w14:paraId="6B403591"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51.57</w:t>
            </w:r>
          </w:p>
        </w:tc>
        <w:tc>
          <w:tcPr>
            <w:tcW w:w="990" w:type="dxa"/>
            <w:noWrap/>
            <w:hideMark/>
          </w:tcPr>
          <w:p w14:paraId="1953FB48"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531.49</w:t>
            </w:r>
          </w:p>
        </w:tc>
      </w:tr>
      <w:tr w:rsidR="0068313A" w:rsidRPr="0068313A" w14:paraId="1EAB7853" w14:textId="77777777" w:rsidTr="00976F31">
        <w:trPr>
          <w:trHeight w:val="255"/>
          <w:jc w:val="center"/>
        </w:trPr>
        <w:tc>
          <w:tcPr>
            <w:tcW w:w="1946" w:type="dxa"/>
            <w:noWrap/>
            <w:hideMark/>
          </w:tcPr>
          <w:p w14:paraId="1968FE48" w14:textId="77777777" w:rsidR="0068313A" w:rsidRPr="0068313A" w:rsidRDefault="0068313A" w:rsidP="00976F31">
            <w:pPr>
              <w:spacing w:line="276" w:lineRule="auto"/>
              <w:rPr>
                <w:rFonts w:ascii="Arial Narrow" w:hAnsi="Arial Narrow"/>
                <w:sz w:val="18"/>
                <w:szCs w:val="18"/>
              </w:rPr>
            </w:pPr>
            <w:r w:rsidRPr="0068313A">
              <w:rPr>
                <w:rFonts w:ascii="Arial Narrow" w:hAnsi="Arial Narrow"/>
                <w:sz w:val="18"/>
                <w:szCs w:val="18"/>
              </w:rPr>
              <w:t>ACC122W*WC35B</w:t>
            </w:r>
          </w:p>
        </w:tc>
        <w:tc>
          <w:tcPr>
            <w:tcW w:w="839" w:type="dxa"/>
            <w:noWrap/>
            <w:hideMark/>
          </w:tcPr>
          <w:p w14:paraId="6BEFD743"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Cross</w:t>
            </w:r>
          </w:p>
        </w:tc>
        <w:tc>
          <w:tcPr>
            <w:tcW w:w="1350" w:type="dxa"/>
            <w:noWrap/>
            <w:hideMark/>
          </w:tcPr>
          <w:p w14:paraId="6B220DA3"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73.33 (63.08)</w:t>
            </w:r>
          </w:p>
        </w:tc>
        <w:tc>
          <w:tcPr>
            <w:tcW w:w="900" w:type="dxa"/>
            <w:noWrap/>
            <w:hideMark/>
          </w:tcPr>
          <w:p w14:paraId="1472206D"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2.60</w:t>
            </w:r>
          </w:p>
        </w:tc>
        <w:tc>
          <w:tcPr>
            <w:tcW w:w="990" w:type="dxa"/>
            <w:noWrap/>
            <w:hideMark/>
          </w:tcPr>
          <w:p w14:paraId="7952B2F6"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62.53</w:t>
            </w:r>
          </w:p>
        </w:tc>
        <w:tc>
          <w:tcPr>
            <w:tcW w:w="1080" w:type="dxa"/>
            <w:noWrap/>
            <w:hideMark/>
          </w:tcPr>
          <w:p w14:paraId="74A87E80"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1735.20</w:t>
            </w:r>
          </w:p>
        </w:tc>
        <w:tc>
          <w:tcPr>
            <w:tcW w:w="1350" w:type="dxa"/>
            <w:noWrap/>
            <w:hideMark/>
          </w:tcPr>
          <w:p w14:paraId="7F09ED81"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44.67 (42.18)</w:t>
            </w:r>
          </w:p>
        </w:tc>
        <w:tc>
          <w:tcPr>
            <w:tcW w:w="990" w:type="dxa"/>
            <w:noWrap/>
            <w:hideMark/>
          </w:tcPr>
          <w:p w14:paraId="3AE97B8E"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2.00</w:t>
            </w:r>
          </w:p>
        </w:tc>
        <w:tc>
          <w:tcPr>
            <w:tcW w:w="990" w:type="dxa"/>
            <w:noWrap/>
            <w:hideMark/>
          </w:tcPr>
          <w:p w14:paraId="2A35BCA5"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49.82</w:t>
            </w:r>
          </w:p>
        </w:tc>
        <w:tc>
          <w:tcPr>
            <w:tcW w:w="990" w:type="dxa"/>
            <w:noWrap/>
            <w:hideMark/>
          </w:tcPr>
          <w:p w14:paraId="6A92D969"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414.82</w:t>
            </w:r>
          </w:p>
        </w:tc>
      </w:tr>
      <w:tr w:rsidR="0068313A" w:rsidRPr="0068313A" w14:paraId="5461F70A" w14:textId="77777777" w:rsidTr="00976F31">
        <w:trPr>
          <w:trHeight w:val="255"/>
          <w:jc w:val="center"/>
        </w:trPr>
        <w:tc>
          <w:tcPr>
            <w:tcW w:w="1946" w:type="dxa"/>
            <w:noWrap/>
            <w:hideMark/>
          </w:tcPr>
          <w:p w14:paraId="3333C033" w14:textId="77777777" w:rsidR="0068313A" w:rsidRPr="0068313A" w:rsidRDefault="0068313A" w:rsidP="00976F31">
            <w:pPr>
              <w:spacing w:line="276" w:lineRule="auto"/>
              <w:rPr>
                <w:rFonts w:ascii="Arial Narrow" w:hAnsi="Arial Narrow"/>
                <w:sz w:val="18"/>
                <w:szCs w:val="18"/>
              </w:rPr>
            </w:pPr>
            <w:r w:rsidRPr="0068313A">
              <w:rPr>
                <w:rFonts w:ascii="Arial Narrow" w:hAnsi="Arial Narrow"/>
                <w:sz w:val="18"/>
                <w:szCs w:val="18"/>
              </w:rPr>
              <w:t>ACC122W*WC36</w:t>
            </w:r>
          </w:p>
        </w:tc>
        <w:tc>
          <w:tcPr>
            <w:tcW w:w="839" w:type="dxa"/>
            <w:noWrap/>
            <w:hideMark/>
          </w:tcPr>
          <w:p w14:paraId="63613945"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Cross</w:t>
            </w:r>
          </w:p>
        </w:tc>
        <w:tc>
          <w:tcPr>
            <w:tcW w:w="1350" w:type="dxa"/>
            <w:noWrap/>
            <w:hideMark/>
          </w:tcPr>
          <w:p w14:paraId="23DEF69E"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83.33 (68.94)</w:t>
            </w:r>
          </w:p>
        </w:tc>
        <w:tc>
          <w:tcPr>
            <w:tcW w:w="900" w:type="dxa"/>
            <w:noWrap/>
            <w:hideMark/>
          </w:tcPr>
          <w:p w14:paraId="3BA7CA1D"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2.80</w:t>
            </w:r>
          </w:p>
        </w:tc>
        <w:tc>
          <w:tcPr>
            <w:tcW w:w="990" w:type="dxa"/>
            <w:noWrap/>
            <w:hideMark/>
          </w:tcPr>
          <w:p w14:paraId="2F0195A6"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72.10</w:t>
            </w:r>
          </w:p>
        </w:tc>
        <w:tc>
          <w:tcPr>
            <w:tcW w:w="1080" w:type="dxa"/>
            <w:noWrap/>
            <w:hideMark/>
          </w:tcPr>
          <w:p w14:paraId="6AD6D659"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2044.46</w:t>
            </w:r>
          </w:p>
        </w:tc>
        <w:tc>
          <w:tcPr>
            <w:tcW w:w="1350" w:type="dxa"/>
            <w:noWrap/>
            <w:hideMark/>
          </w:tcPr>
          <w:p w14:paraId="4EE9F464"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74.33 (64.44)</w:t>
            </w:r>
          </w:p>
        </w:tc>
        <w:tc>
          <w:tcPr>
            <w:tcW w:w="990" w:type="dxa"/>
            <w:noWrap/>
            <w:hideMark/>
          </w:tcPr>
          <w:p w14:paraId="00517514"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2.00</w:t>
            </w:r>
          </w:p>
        </w:tc>
        <w:tc>
          <w:tcPr>
            <w:tcW w:w="990" w:type="dxa"/>
            <w:noWrap/>
            <w:hideMark/>
          </w:tcPr>
          <w:p w14:paraId="50051E16"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49.23</w:t>
            </w:r>
          </w:p>
        </w:tc>
        <w:tc>
          <w:tcPr>
            <w:tcW w:w="990" w:type="dxa"/>
            <w:noWrap/>
            <w:hideMark/>
          </w:tcPr>
          <w:p w14:paraId="6F601712"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427.78</w:t>
            </w:r>
          </w:p>
        </w:tc>
      </w:tr>
      <w:tr w:rsidR="0068313A" w:rsidRPr="0068313A" w14:paraId="525E4B8A" w14:textId="77777777" w:rsidTr="00976F31">
        <w:trPr>
          <w:trHeight w:val="255"/>
          <w:jc w:val="center"/>
        </w:trPr>
        <w:tc>
          <w:tcPr>
            <w:tcW w:w="1946" w:type="dxa"/>
            <w:noWrap/>
            <w:hideMark/>
          </w:tcPr>
          <w:p w14:paraId="4D4F0AE1" w14:textId="77777777" w:rsidR="0068313A" w:rsidRPr="0068313A" w:rsidRDefault="0068313A" w:rsidP="00976F31">
            <w:pPr>
              <w:spacing w:line="276" w:lineRule="auto"/>
              <w:rPr>
                <w:rFonts w:ascii="Arial Narrow" w:hAnsi="Arial Narrow"/>
                <w:sz w:val="18"/>
                <w:szCs w:val="18"/>
              </w:rPr>
            </w:pPr>
            <w:r w:rsidRPr="0068313A">
              <w:rPr>
                <w:rFonts w:ascii="Arial Narrow" w:hAnsi="Arial Narrow"/>
                <w:sz w:val="18"/>
                <w:szCs w:val="18"/>
              </w:rPr>
              <w:t>ACC122W*WC66</w:t>
            </w:r>
          </w:p>
        </w:tc>
        <w:tc>
          <w:tcPr>
            <w:tcW w:w="839" w:type="dxa"/>
            <w:noWrap/>
            <w:hideMark/>
          </w:tcPr>
          <w:p w14:paraId="6C61482E"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Cross</w:t>
            </w:r>
          </w:p>
        </w:tc>
        <w:tc>
          <w:tcPr>
            <w:tcW w:w="1350" w:type="dxa"/>
            <w:noWrap/>
            <w:hideMark/>
          </w:tcPr>
          <w:p w14:paraId="6B1B02DF"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96.67 (81.30)</w:t>
            </w:r>
          </w:p>
        </w:tc>
        <w:tc>
          <w:tcPr>
            <w:tcW w:w="900" w:type="dxa"/>
            <w:noWrap/>
            <w:hideMark/>
          </w:tcPr>
          <w:p w14:paraId="064A1017"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2.80</w:t>
            </w:r>
          </w:p>
        </w:tc>
        <w:tc>
          <w:tcPr>
            <w:tcW w:w="990" w:type="dxa"/>
            <w:noWrap/>
            <w:hideMark/>
          </w:tcPr>
          <w:p w14:paraId="6257E532"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66.73</w:t>
            </w:r>
          </w:p>
        </w:tc>
        <w:tc>
          <w:tcPr>
            <w:tcW w:w="1080" w:type="dxa"/>
            <w:noWrap/>
            <w:hideMark/>
          </w:tcPr>
          <w:p w14:paraId="61009AC2"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1477.79</w:t>
            </w:r>
          </w:p>
        </w:tc>
        <w:tc>
          <w:tcPr>
            <w:tcW w:w="1350" w:type="dxa"/>
            <w:noWrap/>
            <w:hideMark/>
          </w:tcPr>
          <w:p w14:paraId="6F3DFE62"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86.67 (72.82)</w:t>
            </w:r>
          </w:p>
        </w:tc>
        <w:tc>
          <w:tcPr>
            <w:tcW w:w="990" w:type="dxa"/>
            <w:noWrap/>
            <w:hideMark/>
          </w:tcPr>
          <w:p w14:paraId="3854E3BF"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2.00</w:t>
            </w:r>
          </w:p>
        </w:tc>
        <w:tc>
          <w:tcPr>
            <w:tcW w:w="990" w:type="dxa"/>
            <w:noWrap/>
            <w:hideMark/>
          </w:tcPr>
          <w:p w14:paraId="2BB1F0D4"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49.00</w:t>
            </w:r>
          </w:p>
        </w:tc>
        <w:tc>
          <w:tcPr>
            <w:tcW w:w="990" w:type="dxa"/>
            <w:noWrap/>
            <w:hideMark/>
          </w:tcPr>
          <w:p w14:paraId="6470B1B5"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640.75</w:t>
            </w:r>
          </w:p>
        </w:tc>
      </w:tr>
      <w:tr w:rsidR="0068313A" w:rsidRPr="0068313A" w14:paraId="18BE5D44" w14:textId="77777777" w:rsidTr="00976F31">
        <w:trPr>
          <w:trHeight w:val="255"/>
          <w:jc w:val="center"/>
        </w:trPr>
        <w:tc>
          <w:tcPr>
            <w:tcW w:w="1946" w:type="dxa"/>
            <w:noWrap/>
            <w:hideMark/>
          </w:tcPr>
          <w:p w14:paraId="0684BE5C" w14:textId="77777777" w:rsidR="0068313A" w:rsidRPr="0068313A" w:rsidRDefault="0068313A" w:rsidP="00976F31">
            <w:pPr>
              <w:spacing w:line="276" w:lineRule="auto"/>
              <w:rPr>
                <w:rFonts w:ascii="Arial Narrow" w:hAnsi="Arial Narrow"/>
                <w:sz w:val="18"/>
                <w:szCs w:val="18"/>
              </w:rPr>
            </w:pPr>
            <w:r w:rsidRPr="0068313A">
              <w:rPr>
                <w:rFonts w:ascii="Arial Narrow" w:hAnsi="Arial Narrow"/>
                <w:sz w:val="18"/>
                <w:szCs w:val="18"/>
              </w:rPr>
              <w:t>ALEGI</w:t>
            </w:r>
          </w:p>
        </w:tc>
        <w:tc>
          <w:tcPr>
            <w:tcW w:w="839" w:type="dxa"/>
            <w:noWrap/>
            <w:hideMark/>
          </w:tcPr>
          <w:p w14:paraId="2D877F01"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Parent</w:t>
            </w:r>
          </w:p>
        </w:tc>
        <w:tc>
          <w:tcPr>
            <w:tcW w:w="1350" w:type="dxa"/>
            <w:noWrap/>
            <w:hideMark/>
          </w:tcPr>
          <w:p w14:paraId="422009F4"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58.00 (51.13)</w:t>
            </w:r>
          </w:p>
        </w:tc>
        <w:tc>
          <w:tcPr>
            <w:tcW w:w="900" w:type="dxa"/>
            <w:noWrap/>
            <w:hideMark/>
          </w:tcPr>
          <w:p w14:paraId="622A9F25"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2.13</w:t>
            </w:r>
          </w:p>
        </w:tc>
        <w:tc>
          <w:tcPr>
            <w:tcW w:w="990" w:type="dxa"/>
            <w:noWrap/>
            <w:hideMark/>
          </w:tcPr>
          <w:p w14:paraId="18282F8D"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59.50</w:t>
            </w:r>
          </w:p>
        </w:tc>
        <w:tc>
          <w:tcPr>
            <w:tcW w:w="1080" w:type="dxa"/>
            <w:noWrap/>
            <w:hideMark/>
          </w:tcPr>
          <w:p w14:paraId="58B4F748"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1172.23</w:t>
            </w:r>
          </w:p>
        </w:tc>
        <w:tc>
          <w:tcPr>
            <w:tcW w:w="1350" w:type="dxa"/>
            <w:noWrap/>
            <w:hideMark/>
          </w:tcPr>
          <w:p w14:paraId="317F74CD"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64.00 (53.61)</w:t>
            </w:r>
          </w:p>
        </w:tc>
        <w:tc>
          <w:tcPr>
            <w:tcW w:w="990" w:type="dxa"/>
            <w:noWrap/>
            <w:hideMark/>
          </w:tcPr>
          <w:p w14:paraId="01B0A8AE"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2.00</w:t>
            </w:r>
          </w:p>
        </w:tc>
        <w:tc>
          <w:tcPr>
            <w:tcW w:w="990" w:type="dxa"/>
            <w:noWrap/>
            <w:hideMark/>
          </w:tcPr>
          <w:p w14:paraId="7143C445"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47.95</w:t>
            </w:r>
          </w:p>
        </w:tc>
        <w:tc>
          <w:tcPr>
            <w:tcW w:w="990" w:type="dxa"/>
            <w:noWrap/>
            <w:hideMark/>
          </w:tcPr>
          <w:p w14:paraId="4FCD7996"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435.19</w:t>
            </w:r>
          </w:p>
        </w:tc>
      </w:tr>
      <w:tr w:rsidR="0068313A" w:rsidRPr="0068313A" w14:paraId="272A6A08" w14:textId="77777777" w:rsidTr="00976F31">
        <w:trPr>
          <w:trHeight w:val="255"/>
          <w:jc w:val="center"/>
        </w:trPr>
        <w:tc>
          <w:tcPr>
            <w:tcW w:w="1946" w:type="dxa"/>
            <w:noWrap/>
            <w:hideMark/>
          </w:tcPr>
          <w:p w14:paraId="5A0CB126" w14:textId="77777777" w:rsidR="0068313A" w:rsidRPr="0068313A" w:rsidRDefault="0068313A" w:rsidP="00976F31">
            <w:pPr>
              <w:spacing w:line="276" w:lineRule="auto"/>
              <w:rPr>
                <w:rFonts w:ascii="Arial Narrow" w:hAnsi="Arial Narrow"/>
                <w:sz w:val="18"/>
                <w:szCs w:val="18"/>
              </w:rPr>
            </w:pPr>
            <w:r w:rsidRPr="0068313A">
              <w:rPr>
                <w:rFonts w:ascii="Arial Narrow" w:hAnsi="Arial Narrow"/>
                <w:sz w:val="18"/>
                <w:szCs w:val="18"/>
              </w:rPr>
              <w:t>ALEGI*SECOW5T</w:t>
            </w:r>
          </w:p>
        </w:tc>
        <w:tc>
          <w:tcPr>
            <w:tcW w:w="839" w:type="dxa"/>
            <w:noWrap/>
            <w:hideMark/>
          </w:tcPr>
          <w:p w14:paraId="33F4E888"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Cross</w:t>
            </w:r>
          </w:p>
        </w:tc>
        <w:tc>
          <w:tcPr>
            <w:tcW w:w="1350" w:type="dxa"/>
            <w:noWrap/>
            <w:hideMark/>
          </w:tcPr>
          <w:p w14:paraId="55896832"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70.00 (60.85)</w:t>
            </w:r>
          </w:p>
        </w:tc>
        <w:tc>
          <w:tcPr>
            <w:tcW w:w="900" w:type="dxa"/>
            <w:noWrap/>
            <w:hideMark/>
          </w:tcPr>
          <w:p w14:paraId="136F2840"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2.60</w:t>
            </w:r>
          </w:p>
        </w:tc>
        <w:tc>
          <w:tcPr>
            <w:tcW w:w="990" w:type="dxa"/>
            <w:noWrap/>
            <w:hideMark/>
          </w:tcPr>
          <w:p w14:paraId="2A67C9D0"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60.90</w:t>
            </w:r>
          </w:p>
        </w:tc>
        <w:tc>
          <w:tcPr>
            <w:tcW w:w="1080" w:type="dxa"/>
            <w:noWrap/>
            <w:hideMark/>
          </w:tcPr>
          <w:p w14:paraId="6AB5EAA1"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1951.87</w:t>
            </w:r>
          </w:p>
        </w:tc>
        <w:tc>
          <w:tcPr>
            <w:tcW w:w="1350" w:type="dxa"/>
            <w:noWrap/>
            <w:hideMark/>
          </w:tcPr>
          <w:p w14:paraId="5FF719EC"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79.00 (66.34)</w:t>
            </w:r>
          </w:p>
        </w:tc>
        <w:tc>
          <w:tcPr>
            <w:tcW w:w="990" w:type="dxa"/>
            <w:noWrap/>
            <w:hideMark/>
          </w:tcPr>
          <w:p w14:paraId="25AA611B"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2.00</w:t>
            </w:r>
          </w:p>
        </w:tc>
        <w:tc>
          <w:tcPr>
            <w:tcW w:w="990" w:type="dxa"/>
            <w:noWrap/>
            <w:hideMark/>
          </w:tcPr>
          <w:p w14:paraId="145C11A4"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50.40</w:t>
            </w:r>
          </w:p>
        </w:tc>
        <w:tc>
          <w:tcPr>
            <w:tcW w:w="990" w:type="dxa"/>
            <w:noWrap/>
            <w:hideMark/>
          </w:tcPr>
          <w:p w14:paraId="2B1D8956"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527.78</w:t>
            </w:r>
          </w:p>
        </w:tc>
      </w:tr>
      <w:tr w:rsidR="0068313A" w:rsidRPr="0068313A" w14:paraId="63797C52" w14:textId="77777777" w:rsidTr="00976F31">
        <w:trPr>
          <w:trHeight w:val="255"/>
          <w:jc w:val="center"/>
        </w:trPr>
        <w:tc>
          <w:tcPr>
            <w:tcW w:w="1946" w:type="dxa"/>
            <w:noWrap/>
            <w:hideMark/>
          </w:tcPr>
          <w:p w14:paraId="21327AD1" w14:textId="77777777" w:rsidR="0068313A" w:rsidRPr="0068313A" w:rsidRDefault="0068313A" w:rsidP="00976F31">
            <w:pPr>
              <w:spacing w:line="276" w:lineRule="auto"/>
              <w:rPr>
                <w:rFonts w:ascii="Arial Narrow" w:hAnsi="Arial Narrow"/>
                <w:sz w:val="18"/>
                <w:szCs w:val="18"/>
              </w:rPr>
            </w:pPr>
            <w:r w:rsidRPr="0068313A">
              <w:rPr>
                <w:rFonts w:ascii="Arial Narrow" w:hAnsi="Arial Narrow"/>
                <w:sz w:val="18"/>
                <w:szCs w:val="18"/>
              </w:rPr>
              <w:t>ALEGI*NE48</w:t>
            </w:r>
          </w:p>
        </w:tc>
        <w:tc>
          <w:tcPr>
            <w:tcW w:w="839" w:type="dxa"/>
            <w:noWrap/>
            <w:hideMark/>
          </w:tcPr>
          <w:p w14:paraId="289E6976"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Cross</w:t>
            </w:r>
          </w:p>
        </w:tc>
        <w:tc>
          <w:tcPr>
            <w:tcW w:w="1350" w:type="dxa"/>
            <w:noWrap/>
            <w:hideMark/>
          </w:tcPr>
          <w:p w14:paraId="60409CEC"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93.35 (78.55)</w:t>
            </w:r>
          </w:p>
        </w:tc>
        <w:tc>
          <w:tcPr>
            <w:tcW w:w="900" w:type="dxa"/>
            <w:noWrap/>
            <w:hideMark/>
          </w:tcPr>
          <w:p w14:paraId="29D0E765"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2.27</w:t>
            </w:r>
          </w:p>
        </w:tc>
        <w:tc>
          <w:tcPr>
            <w:tcW w:w="990" w:type="dxa"/>
            <w:noWrap/>
            <w:hideMark/>
          </w:tcPr>
          <w:p w14:paraId="4E49E97A"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59.03</w:t>
            </w:r>
          </w:p>
        </w:tc>
        <w:tc>
          <w:tcPr>
            <w:tcW w:w="1080" w:type="dxa"/>
            <w:noWrap/>
            <w:hideMark/>
          </w:tcPr>
          <w:p w14:paraId="048EDAB8"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1475.94</w:t>
            </w:r>
          </w:p>
        </w:tc>
        <w:tc>
          <w:tcPr>
            <w:tcW w:w="1350" w:type="dxa"/>
            <w:noWrap/>
            <w:hideMark/>
          </w:tcPr>
          <w:p w14:paraId="77697FCF"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51.33 (46.04)</w:t>
            </w:r>
          </w:p>
        </w:tc>
        <w:tc>
          <w:tcPr>
            <w:tcW w:w="990" w:type="dxa"/>
            <w:noWrap/>
            <w:hideMark/>
          </w:tcPr>
          <w:p w14:paraId="25592688"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2.00</w:t>
            </w:r>
          </w:p>
        </w:tc>
        <w:tc>
          <w:tcPr>
            <w:tcW w:w="990" w:type="dxa"/>
            <w:noWrap/>
            <w:hideMark/>
          </w:tcPr>
          <w:p w14:paraId="6827EC78"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52.03</w:t>
            </w:r>
          </w:p>
        </w:tc>
        <w:tc>
          <w:tcPr>
            <w:tcW w:w="990" w:type="dxa"/>
            <w:noWrap/>
            <w:hideMark/>
          </w:tcPr>
          <w:p w14:paraId="5EA7B938"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468.52</w:t>
            </w:r>
          </w:p>
        </w:tc>
      </w:tr>
      <w:tr w:rsidR="0068313A" w:rsidRPr="0068313A" w14:paraId="7889B644" w14:textId="77777777" w:rsidTr="00976F31">
        <w:trPr>
          <w:trHeight w:val="255"/>
          <w:jc w:val="center"/>
        </w:trPr>
        <w:tc>
          <w:tcPr>
            <w:tcW w:w="1946" w:type="dxa"/>
            <w:noWrap/>
            <w:hideMark/>
          </w:tcPr>
          <w:p w14:paraId="46A353F8" w14:textId="77777777" w:rsidR="0068313A" w:rsidRPr="0068313A" w:rsidRDefault="0068313A" w:rsidP="00976F31">
            <w:pPr>
              <w:spacing w:line="276" w:lineRule="auto"/>
              <w:rPr>
                <w:rFonts w:ascii="Arial Narrow" w:hAnsi="Arial Narrow"/>
                <w:sz w:val="18"/>
                <w:szCs w:val="18"/>
              </w:rPr>
            </w:pPr>
            <w:r w:rsidRPr="0068313A">
              <w:rPr>
                <w:rFonts w:ascii="Arial Narrow" w:hAnsi="Arial Narrow"/>
                <w:sz w:val="18"/>
                <w:szCs w:val="18"/>
              </w:rPr>
              <w:t>ALEGI*NE50</w:t>
            </w:r>
          </w:p>
        </w:tc>
        <w:tc>
          <w:tcPr>
            <w:tcW w:w="839" w:type="dxa"/>
            <w:noWrap/>
            <w:hideMark/>
          </w:tcPr>
          <w:p w14:paraId="02D92671"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Cross</w:t>
            </w:r>
          </w:p>
        </w:tc>
        <w:tc>
          <w:tcPr>
            <w:tcW w:w="1350" w:type="dxa"/>
            <w:noWrap/>
            <w:hideMark/>
          </w:tcPr>
          <w:p w14:paraId="5FA46C41"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56.67 (49.13)</w:t>
            </w:r>
          </w:p>
        </w:tc>
        <w:tc>
          <w:tcPr>
            <w:tcW w:w="900" w:type="dxa"/>
            <w:noWrap/>
            <w:hideMark/>
          </w:tcPr>
          <w:p w14:paraId="41D9E417"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2.20</w:t>
            </w:r>
          </w:p>
        </w:tc>
        <w:tc>
          <w:tcPr>
            <w:tcW w:w="990" w:type="dxa"/>
            <w:noWrap/>
            <w:hideMark/>
          </w:tcPr>
          <w:p w14:paraId="5F10151B"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53.20</w:t>
            </w:r>
          </w:p>
        </w:tc>
        <w:tc>
          <w:tcPr>
            <w:tcW w:w="1080" w:type="dxa"/>
            <w:noWrap/>
            <w:hideMark/>
          </w:tcPr>
          <w:p w14:paraId="070682FB"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2925.95</w:t>
            </w:r>
          </w:p>
        </w:tc>
        <w:tc>
          <w:tcPr>
            <w:tcW w:w="1350" w:type="dxa"/>
            <w:noWrap/>
            <w:hideMark/>
          </w:tcPr>
          <w:p w14:paraId="1FDB8651"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95.33 (80.10)</w:t>
            </w:r>
          </w:p>
        </w:tc>
        <w:tc>
          <w:tcPr>
            <w:tcW w:w="990" w:type="dxa"/>
            <w:noWrap/>
            <w:hideMark/>
          </w:tcPr>
          <w:p w14:paraId="43BC8E91"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2.00</w:t>
            </w:r>
          </w:p>
        </w:tc>
        <w:tc>
          <w:tcPr>
            <w:tcW w:w="990" w:type="dxa"/>
            <w:noWrap/>
            <w:hideMark/>
          </w:tcPr>
          <w:p w14:paraId="33B632E8"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52.50</w:t>
            </w:r>
          </w:p>
        </w:tc>
        <w:tc>
          <w:tcPr>
            <w:tcW w:w="990" w:type="dxa"/>
            <w:noWrap/>
            <w:hideMark/>
          </w:tcPr>
          <w:p w14:paraId="6FCBCD23"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392.60</w:t>
            </w:r>
          </w:p>
        </w:tc>
      </w:tr>
      <w:tr w:rsidR="0068313A" w:rsidRPr="0068313A" w14:paraId="5BF4D1D1" w14:textId="77777777" w:rsidTr="00976F31">
        <w:trPr>
          <w:trHeight w:val="255"/>
          <w:jc w:val="center"/>
        </w:trPr>
        <w:tc>
          <w:tcPr>
            <w:tcW w:w="1946" w:type="dxa"/>
            <w:noWrap/>
            <w:hideMark/>
          </w:tcPr>
          <w:p w14:paraId="562246F6" w14:textId="77777777" w:rsidR="0068313A" w:rsidRPr="0068313A" w:rsidRDefault="0068313A" w:rsidP="00976F31">
            <w:pPr>
              <w:spacing w:line="276" w:lineRule="auto"/>
              <w:rPr>
                <w:rFonts w:ascii="Arial Narrow" w:hAnsi="Arial Narrow"/>
                <w:sz w:val="18"/>
                <w:szCs w:val="18"/>
              </w:rPr>
            </w:pPr>
            <w:r w:rsidRPr="0068313A">
              <w:rPr>
                <w:rFonts w:ascii="Arial Narrow" w:hAnsi="Arial Narrow"/>
                <w:sz w:val="18"/>
                <w:szCs w:val="18"/>
              </w:rPr>
              <w:t>ALEGI*Sunshine</w:t>
            </w:r>
          </w:p>
        </w:tc>
        <w:tc>
          <w:tcPr>
            <w:tcW w:w="839" w:type="dxa"/>
            <w:noWrap/>
            <w:hideMark/>
          </w:tcPr>
          <w:p w14:paraId="7C0939BC"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Cross</w:t>
            </w:r>
          </w:p>
        </w:tc>
        <w:tc>
          <w:tcPr>
            <w:tcW w:w="1350" w:type="dxa"/>
            <w:noWrap/>
            <w:hideMark/>
          </w:tcPr>
          <w:p w14:paraId="08F8D07F"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86.67 (74.31)</w:t>
            </w:r>
          </w:p>
        </w:tc>
        <w:tc>
          <w:tcPr>
            <w:tcW w:w="900" w:type="dxa"/>
            <w:noWrap/>
            <w:hideMark/>
          </w:tcPr>
          <w:p w14:paraId="4C633A87"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2.87</w:t>
            </w:r>
          </w:p>
        </w:tc>
        <w:tc>
          <w:tcPr>
            <w:tcW w:w="990" w:type="dxa"/>
            <w:noWrap/>
            <w:hideMark/>
          </w:tcPr>
          <w:p w14:paraId="15C93532"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69.07</w:t>
            </w:r>
          </w:p>
        </w:tc>
        <w:tc>
          <w:tcPr>
            <w:tcW w:w="1080" w:type="dxa"/>
            <w:noWrap/>
            <w:hideMark/>
          </w:tcPr>
          <w:p w14:paraId="630A8512"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1088.90</w:t>
            </w:r>
          </w:p>
        </w:tc>
        <w:tc>
          <w:tcPr>
            <w:tcW w:w="1350" w:type="dxa"/>
            <w:noWrap/>
            <w:hideMark/>
          </w:tcPr>
          <w:p w14:paraId="259FEF70"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62.67 (52.79)</w:t>
            </w:r>
          </w:p>
        </w:tc>
        <w:tc>
          <w:tcPr>
            <w:tcW w:w="990" w:type="dxa"/>
            <w:noWrap/>
            <w:hideMark/>
          </w:tcPr>
          <w:p w14:paraId="03B164BF"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2.00</w:t>
            </w:r>
          </w:p>
        </w:tc>
        <w:tc>
          <w:tcPr>
            <w:tcW w:w="990" w:type="dxa"/>
            <w:noWrap/>
            <w:hideMark/>
          </w:tcPr>
          <w:p w14:paraId="4772AAAF"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47.72</w:t>
            </w:r>
          </w:p>
        </w:tc>
        <w:tc>
          <w:tcPr>
            <w:tcW w:w="990" w:type="dxa"/>
            <w:noWrap/>
            <w:hideMark/>
          </w:tcPr>
          <w:p w14:paraId="150AD75D"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459.26</w:t>
            </w:r>
          </w:p>
        </w:tc>
      </w:tr>
      <w:tr w:rsidR="0068313A" w:rsidRPr="0068313A" w14:paraId="529043D7" w14:textId="77777777" w:rsidTr="00976F31">
        <w:trPr>
          <w:trHeight w:val="255"/>
          <w:jc w:val="center"/>
        </w:trPr>
        <w:tc>
          <w:tcPr>
            <w:tcW w:w="1946" w:type="dxa"/>
            <w:noWrap/>
            <w:hideMark/>
          </w:tcPr>
          <w:p w14:paraId="5A222042" w14:textId="77777777" w:rsidR="0068313A" w:rsidRPr="0068313A" w:rsidRDefault="0068313A" w:rsidP="00976F31">
            <w:pPr>
              <w:spacing w:line="276" w:lineRule="auto"/>
              <w:rPr>
                <w:rFonts w:ascii="Arial Narrow" w:hAnsi="Arial Narrow"/>
                <w:sz w:val="18"/>
                <w:szCs w:val="18"/>
              </w:rPr>
            </w:pPr>
            <w:r w:rsidRPr="0068313A">
              <w:rPr>
                <w:rFonts w:ascii="Arial Narrow" w:hAnsi="Arial Narrow"/>
                <w:sz w:val="18"/>
                <w:szCs w:val="18"/>
              </w:rPr>
              <w:t>ALEGI*WC10</w:t>
            </w:r>
          </w:p>
        </w:tc>
        <w:tc>
          <w:tcPr>
            <w:tcW w:w="839" w:type="dxa"/>
            <w:noWrap/>
            <w:hideMark/>
          </w:tcPr>
          <w:p w14:paraId="6A3C5BF1"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Cross</w:t>
            </w:r>
          </w:p>
        </w:tc>
        <w:tc>
          <w:tcPr>
            <w:tcW w:w="1350" w:type="dxa"/>
            <w:noWrap/>
            <w:hideMark/>
          </w:tcPr>
          <w:p w14:paraId="28A00FD5"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63.33 (56.91)</w:t>
            </w:r>
          </w:p>
        </w:tc>
        <w:tc>
          <w:tcPr>
            <w:tcW w:w="900" w:type="dxa"/>
            <w:noWrap/>
            <w:hideMark/>
          </w:tcPr>
          <w:p w14:paraId="1F8C2BB5"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2.13</w:t>
            </w:r>
          </w:p>
        </w:tc>
        <w:tc>
          <w:tcPr>
            <w:tcW w:w="990" w:type="dxa"/>
            <w:noWrap/>
            <w:hideMark/>
          </w:tcPr>
          <w:p w14:paraId="5F75839D"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56.70</w:t>
            </w:r>
          </w:p>
        </w:tc>
        <w:tc>
          <w:tcPr>
            <w:tcW w:w="1080" w:type="dxa"/>
            <w:noWrap/>
            <w:hideMark/>
          </w:tcPr>
          <w:p w14:paraId="3A46F51A"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1114.82</w:t>
            </w:r>
          </w:p>
        </w:tc>
        <w:tc>
          <w:tcPr>
            <w:tcW w:w="1350" w:type="dxa"/>
            <w:noWrap/>
            <w:hideMark/>
          </w:tcPr>
          <w:p w14:paraId="4F35C2D5"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79.67 (67.43)</w:t>
            </w:r>
          </w:p>
        </w:tc>
        <w:tc>
          <w:tcPr>
            <w:tcW w:w="990" w:type="dxa"/>
            <w:noWrap/>
            <w:hideMark/>
          </w:tcPr>
          <w:p w14:paraId="5C803DCB"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2.00</w:t>
            </w:r>
          </w:p>
        </w:tc>
        <w:tc>
          <w:tcPr>
            <w:tcW w:w="990" w:type="dxa"/>
            <w:noWrap/>
            <w:hideMark/>
          </w:tcPr>
          <w:p w14:paraId="3ECF7B79"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50.63</w:t>
            </w:r>
          </w:p>
        </w:tc>
        <w:tc>
          <w:tcPr>
            <w:tcW w:w="990" w:type="dxa"/>
            <w:noWrap/>
            <w:hideMark/>
          </w:tcPr>
          <w:p w14:paraId="38C0ABEC"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546.30</w:t>
            </w:r>
          </w:p>
        </w:tc>
      </w:tr>
      <w:tr w:rsidR="0068313A" w:rsidRPr="0068313A" w14:paraId="49508020" w14:textId="77777777" w:rsidTr="00976F31">
        <w:trPr>
          <w:trHeight w:val="255"/>
          <w:jc w:val="center"/>
        </w:trPr>
        <w:tc>
          <w:tcPr>
            <w:tcW w:w="1946" w:type="dxa"/>
            <w:noWrap/>
            <w:hideMark/>
          </w:tcPr>
          <w:p w14:paraId="03877769" w14:textId="77777777" w:rsidR="0068313A" w:rsidRPr="0068313A" w:rsidRDefault="0068313A" w:rsidP="00976F31">
            <w:pPr>
              <w:spacing w:line="276" w:lineRule="auto"/>
              <w:rPr>
                <w:rFonts w:ascii="Arial Narrow" w:hAnsi="Arial Narrow"/>
                <w:sz w:val="18"/>
                <w:szCs w:val="18"/>
              </w:rPr>
            </w:pPr>
            <w:r w:rsidRPr="0068313A">
              <w:rPr>
                <w:rFonts w:ascii="Arial Narrow" w:hAnsi="Arial Narrow"/>
                <w:sz w:val="18"/>
                <w:szCs w:val="18"/>
              </w:rPr>
              <w:t>ALEGI*WC36</w:t>
            </w:r>
          </w:p>
        </w:tc>
        <w:tc>
          <w:tcPr>
            <w:tcW w:w="839" w:type="dxa"/>
            <w:noWrap/>
            <w:hideMark/>
          </w:tcPr>
          <w:p w14:paraId="7EFCA49F"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Cross</w:t>
            </w:r>
          </w:p>
        </w:tc>
        <w:tc>
          <w:tcPr>
            <w:tcW w:w="1350" w:type="dxa"/>
            <w:noWrap/>
            <w:hideMark/>
          </w:tcPr>
          <w:p w14:paraId="3D4471C8"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57.00 (49.64)</w:t>
            </w:r>
          </w:p>
        </w:tc>
        <w:tc>
          <w:tcPr>
            <w:tcW w:w="900" w:type="dxa"/>
            <w:noWrap/>
            <w:hideMark/>
          </w:tcPr>
          <w:p w14:paraId="05CDCF9D"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2.33</w:t>
            </w:r>
          </w:p>
        </w:tc>
        <w:tc>
          <w:tcPr>
            <w:tcW w:w="990" w:type="dxa"/>
            <w:noWrap/>
            <w:hideMark/>
          </w:tcPr>
          <w:p w14:paraId="43A2783A"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57.87</w:t>
            </w:r>
          </w:p>
        </w:tc>
        <w:tc>
          <w:tcPr>
            <w:tcW w:w="1080" w:type="dxa"/>
            <w:noWrap/>
            <w:hideMark/>
          </w:tcPr>
          <w:p w14:paraId="4AEB19C5"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2166.68</w:t>
            </w:r>
          </w:p>
        </w:tc>
        <w:tc>
          <w:tcPr>
            <w:tcW w:w="1350" w:type="dxa"/>
            <w:noWrap/>
            <w:hideMark/>
          </w:tcPr>
          <w:p w14:paraId="38486618"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83.33 (72.38)</w:t>
            </w:r>
          </w:p>
        </w:tc>
        <w:tc>
          <w:tcPr>
            <w:tcW w:w="990" w:type="dxa"/>
            <w:noWrap/>
            <w:hideMark/>
          </w:tcPr>
          <w:p w14:paraId="4C818427"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2.00</w:t>
            </w:r>
          </w:p>
        </w:tc>
        <w:tc>
          <w:tcPr>
            <w:tcW w:w="990" w:type="dxa"/>
            <w:noWrap/>
            <w:hideMark/>
          </w:tcPr>
          <w:p w14:paraId="1FB7B96A"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52.85</w:t>
            </w:r>
          </w:p>
        </w:tc>
        <w:tc>
          <w:tcPr>
            <w:tcW w:w="990" w:type="dxa"/>
            <w:noWrap/>
            <w:hideMark/>
          </w:tcPr>
          <w:p w14:paraId="6650EAE7"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948.16</w:t>
            </w:r>
          </w:p>
        </w:tc>
      </w:tr>
      <w:tr w:rsidR="0068313A" w:rsidRPr="0068313A" w14:paraId="574B428F" w14:textId="77777777" w:rsidTr="00976F31">
        <w:trPr>
          <w:trHeight w:val="255"/>
          <w:jc w:val="center"/>
        </w:trPr>
        <w:tc>
          <w:tcPr>
            <w:tcW w:w="1946" w:type="dxa"/>
            <w:noWrap/>
            <w:hideMark/>
          </w:tcPr>
          <w:p w14:paraId="30502E28" w14:textId="77777777" w:rsidR="0068313A" w:rsidRPr="0068313A" w:rsidRDefault="0068313A" w:rsidP="00976F31">
            <w:pPr>
              <w:spacing w:line="276" w:lineRule="auto"/>
              <w:rPr>
                <w:rFonts w:ascii="Arial Narrow" w:hAnsi="Arial Narrow"/>
                <w:sz w:val="18"/>
                <w:szCs w:val="18"/>
              </w:rPr>
            </w:pPr>
            <w:r w:rsidRPr="0068313A">
              <w:rPr>
                <w:rFonts w:ascii="Arial Narrow" w:hAnsi="Arial Narrow"/>
                <w:sz w:val="18"/>
                <w:szCs w:val="18"/>
              </w:rPr>
              <w:t>NE15</w:t>
            </w:r>
          </w:p>
        </w:tc>
        <w:tc>
          <w:tcPr>
            <w:tcW w:w="839" w:type="dxa"/>
            <w:noWrap/>
            <w:hideMark/>
          </w:tcPr>
          <w:p w14:paraId="0F0788E7"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Parent</w:t>
            </w:r>
          </w:p>
        </w:tc>
        <w:tc>
          <w:tcPr>
            <w:tcW w:w="1350" w:type="dxa"/>
            <w:noWrap/>
            <w:hideMark/>
          </w:tcPr>
          <w:p w14:paraId="2F1BCDA0"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63.33 (56.91)</w:t>
            </w:r>
          </w:p>
        </w:tc>
        <w:tc>
          <w:tcPr>
            <w:tcW w:w="900" w:type="dxa"/>
            <w:noWrap/>
            <w:hideMark/>
          </w:tcPr>
          <w:p w14:paraId="58AC4672"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2.27</w:t>
            </w:r>
          </w:p>
        </w:tc>
        <w:tc>
          <w:tcPr>
            <w:tcW w:w="990" w:type="dxa"/>
            <w:noWrap/>
            <w:hideMark/>
          </w:tcPr>
          <w:p w14:paraId="64175CA7"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56.70</w:t>
            </w:r>
          </w:p>
        </w:tc>
        <w:tc>
          <w:tcPr>
            <w:tcW w:w="1080" w:type="dxa"/>
            <w:noWrap/>
            <w:hideMark/>
          </w:tcPr>
          <w:p w14:paraId="6F4A5951"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1485.20</w:t>
            </w:r>
          </w:p>
        </w:tc>
        <w:tc>
          <w:tcPr>
            <w:tcW w:w="1350" w:type="dxa"/>
            <w:noWrap/>
            <w:hideMark/>
          </w:tcPr>
          <w:p w14:paraId="125172C9"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96.67 (81.30)</w:t>
            </w:r>
          </w:p>
        </w:tc>
        <w:tc>
          <w:tcPr>
            <w:tcW w:w="990" w:type="dxa"/>
            <w:noWrap/>
            <w:hideMark/>
          </w:tcPr>
          <w:p w14:paraId="59AD5452"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2.00</w:t>
            </w:r>
          </w:p>
        </w:tc>
        <w:tc>
          <w:tcPr>
            <w:tcW w:w="990" w:type="dxa"/>
            <w:noWrap/>
            <w:hideMark/>
          </w:tcPr>
          <w:p w14:paraId="6988BCAE"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50.17</w:t>
            </w:r>
          </w:p>
        </w:tc>
        <w:tc>
          <w:tcPr>
            <w:tcW w:w="990" w:type="dxa"/>
            <w:noWrap/>
            <w:hideMark/>
          </w:tcPr>
          <w:p w14:paraId="3DBB58D2"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559.26</w:t>
            </w:r>
          </w:p>
        </w:tc>
      </w:tr>
      <w:tr w:rsidR="0068313A" w:rsidRPr="0068313A" w14:paraId="437224BF" w14:textId="77777777" w:rsidTr="00976F31">
        <w:trPr>
          <w:trHeight w:val="255"/>
          <w:jc w:val="center"/>
        </w:trPr>
        <w:tc>
          <w:tcPr>
            <w:tcW w:w="1946" w:type="dxa"/>
            <w:noWrap/>
            <w:hideMark/>
          </w:tcPr>
          <w:p w14:paraId="7D4552B8" w14:textId="77777777" w:rsidR="0068313A" w:rsidRPr="0068313A" w:rsidRDefault="0068313A" w:rsidP="00976F31">
            <w:pPr>
              <w:spacing w:line="276" w:lineRule="auto"/>
              <w:rPr>
                <w:rFonts w:ascii="Arial Narrow" w:hAnsi="Arial Narrow"/>
                <w:sz w:val="18"/>
                <w:szCs w:val="18"/>
              </w:rPr>
            </w:pPr>
            <w:r w:rsidRPr="0068313A">
              <w:rPr>
                <w:rFonts w:ascii="Arial Narrow" w:hAnsi="Arial Narrow"/>
                <w:sz w:val="18"/>
                <w:szCs w:val="18"/>
              </w:rPr>
              <w:t>NE15*SECOW5T</w:t>
            </w:r>
          </w:p>
        </w:tc>
        <w:tc>
          <w:tcPr>
            <w:tcW w:w="839" w:type="dxa"/>
            <w:noWrap/>
            <w:hideMark/>
          </w:tcPr>
          <w:p w14:paraId="678356D3"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Cross</w:t>
            </w:r>
          </w:p>
        </w:tc>
        <w:tc>
          <w:tcPr>
            <w:tcW w:w="1350" w:type="dxa"/>
            <w:noWrap/>
            <w:hideMark/>
          </w:tcPr>
          <w:p w14:paraId="34A6D1C4"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64.33 (57.45)</w:t>
            </w:r>
          </w:p>
        </w:tc>
        <w:tc>
          <w:tcPr>
            <w:tcW w:w="900" w:type="dxa"/>
            <w:noWrap/>
            <w:hideMark/>
          </w:tcPr>
          <w:p w14:paraId="7ECA225E"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2.00</w:t>
            </w:r>
          </w:p>
        </w:tc>
        <w:tc>
          <w:tcPr>
            <w:tcW w:w="990" w:type="dxa"/>
            <w:noWrap/>
            <w:hideMark/>
          </w:tcPr>
          <w:p w14:paraId="2B956C02"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54.83</w:t>
            </w:r>
          </w:p>
        </w:tc>
        <w:tc>
          <w:tcPr>
            <w:tcW w:w="1080" w:type="dxa"/>
            <w:noWrap/>
            <w:hideMark/>
          </w:tcPr>
          <w:p w14:paraId="1E5D45F2"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2316.69</w:t>
            </w:r>
          </w:p>
        </w:tc>
        <w:tc>
          <w:tcPr>
            <w:tcW w:w="1350" w:type="dxa"/>
            <w:noWrap/>
            <w:hideMark/>
          </w:tcPr>
          <w:p w14:paraId="7B5117BF"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93.33 (78.55)</w:t>
            </w:r>
          </w:p>
        </w:tc>
        <w:tc>
          <w:tcPr>
            <w:tcW w:w="990" w:type="dxa"/>
            <w:noWrap/>
            <w:hideMark/>
          </w:tcPr>
          <w:p w14:paraId="7108FB7C"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2.00</w:t>
            </w:r>
          </w:p>
        </w:tc>
        <w:tc>
          <w:tcPr>
            <w:tcW w:w="990" w:type="dxa"/>
            <w:noWrap/>
            <w:hideMark/>
          </w:tcPr>
          <w:p w14:paraId="00A4C30E"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53.67</w:t>
            </w:r>
          </w:p>
        </w:tc>
        <w:tc>
          <w:tcPr>
            <w:tcW w:w="990" w:type="dxa"/>
            <w:noWrap/>
            <w:hideMark/>
          </w:tcPr>
          <w:p w14:paraId="4BDB9F11"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929.64</w:t>
            </w:r>
          </w:p>
        </w:tc>
      </w:tr>
      <w:tr w:rsidR="0068313A" w:rsidRPr="0068313A" w14:paraId="453AE010" w14:textId="77777777" w:rsidTr="00976F31">
        <w:trPr>
          <w:trHeight w:val="255"/>
          <w:jc w:val="center"/>
        </w:trPr>
        <w:tc>
          <w:tcPr>
            <w:tcW w:w="1946" w:type="dxa"/>
            <w:noWrap/>
            <w:hideMark/>
          </w:tcPr>
          <w:p w14:paraId="0CF882F7" w14:textId="77777777" w:rsidR="0068313A" w:rsidRPr="0068313A" w:rsidRDefault="0068313A" w:rsidP="00976F31">
            <w:pPr>
              <w:spacing w:line="276" w:lineRule="auto"/>
              <w:rPr>
                <w:rFonts w:ascii="Arial Narrow" w:hAnsi="Arial Narrow"/>
                <w:sz w:val="18"/>
                <w:szCs w:val="18"/>
              </w:rPr>
            </w:pPr>
            <w:r w:rsidRPr="0068313A">
              <w:rPr>
                <w:rFonts w:ascii="Arial Narrow" w:hAnsi="Arial Narrow"/>
                <w:sz w:val="18"/>
                <w:szCs w:val="18"/>
              </w:rPr>
              <w:t>NE15*ALEGI</w:t>
            </w:r>
          </w:p>
        </w:tc>
        <w:tc>
          <w:tcPr>
            <w:tcW w:w="839" w:type="dxa"/>
            <w:noWrap/>
            <w:hideMark/>
          </w:tcPr>
          <w:p w14:paraId="34C4ED76"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Cross</w:t>
            </w:r>
          </w:p>
        </w:tc>
        <w:tc>
          <w:tcPr>
            <w:tcW w:w="1350" w:type="dxa"/>
            <w:noWrap/>
            <w:hideMark/>
          </w:tcPr>
          <w:p w14:paraId="01D69665"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90.33 (76.53)</w:t>
            </w:r>
          </w:p>
        </w:tc>
        <w:tc>
          <w:tcPr>
            <w:tcW w:w="900" w:type="dxa"/>
            <w:noWrap/>
            <w:hideMark/>
          </w:tcPr>
          <w:p w14:paraId="205461F5"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2.33</w:t>
            </w:r>
          </w:p>
        </w:tc>
        <w:tc>
          <w:tcPr>
            <w:tcW w:w="990" w:type="dxa"/>
            <w:noWrap/>
            <w:hideMark/>
          </w:tcPr>
          <w:p w14:paraId="603EAF7F"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61.83</w:t>
            </w:r>
          </w:p>
        </w:tc>
        <w:tc>
          <w:tcPr>
            <w:tcW w:w="1080" w:type="dxa"/>
            <w:noWrap/>
            <w:hideMark/>
          </w:tcPr>
          <w:p w14:paraId="5FDF9485"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1092.60</w:t>
            </w:r>
          </w:p>
        </w:tc>
        <w:tc>
          <w:tcPr>
            <w:tcW w:w="1350" w:type="dxa"/>
            <w:noWrap/>
            <w:hideMark/>
          </w:tcPr>
          <w:p w14:paraId="1F51960C"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93.33 (78.55)</w:t>
            </w:r>
          </w:p>
        </w:tc>
        <w:tc>
          <w:tcPr>
            <w:tcW w:w="990" w:type="dxa"/>
            <w:noWrap/>
            <w:hideMark/>
          </w:tcPr>
          <w:p w14:paraId="17F61B23"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2.00</w:t>
            </w:r>
          </w:p>
        </w:tc>
        <w:tc>
          <w:tcPr>
            <w:tcW w:w="990" w:type="dxa"/>
            <w:noWrap/>
            <w:hideMark/>
          </w:tcPr>
          <w:p w14:paraId="577BB9D9"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52.15</w:t>
            </w:r>
          </w:p>
        </w:tc>
        <w:tc>
          <w:tcPr>
            <w:tcW w:w="990" w:type="dxa"/>
            <w:noWrap/>
            <w:hideMark/>
          </w:tcPr>
          <w:p w14:paraId="40959326"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729.64</w:t>
            </w:r>
          </w:p>
        </w:tc>
      </w:tr>
      <w:tr w:rsidR="0068313A" w:rsidRPr="0068313A" w14:paraId="4849F350" w14:textId="77777777" w:rsidTr="00976F31">
        <w:trPr>
          <w:trHeight w:val="255"/>
          <w:jc w:val="center"/>
        </w:trPr>
        <w:tc>
          <w:tcPr>
            <w:tcW w:w="1946" w:type="dxa"/>
            <w:noWrap/>
            <w:hideMark/>
          </w:tcPr>
          <w:p w14:paraId="7EB295AF" w14:textId="77777777" w:rsidR="0068313A" w:rsidRPr="0068313A" w:rsidRDefault="0068313A" w:rsidP="00976F31">
            <w:pPr>
              <w:spacing w:line="276" w:lineRule="auto"/>
              <w:rPr>
                <w:rFonts w:ascii="Arial Narrow" w:hAnsi="Arial Narrow"/>
                <w:sz w:val="18"/>
                <w:szCs w:val="18"/>
              </w:rPr>
            </w:pPr>
            <w:r w:rsidRPr="0068313A">
              <w:rPr>
                <w:rFonts w:ascii="Arial Narrow" w:hAnsi="Arial Narrow"/>
                <w:sz w:val="18"/>
                <w:szCs w:val="18"/>
              </w:rPr>
              <w:t>NE15*NE48</w:t>
            </w:r>
          </w:p>
        </w:tc>
        <w:tc>
          <w:tcPr>
            <w:tcW w:w="839" w:type="dxa"/>
            <w:noWrap/>
            <w:hideMark/>
          </w:tcPr>
          <w:p w14:paraId="24254C8B"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Cross</w:t>
            </w:r>
          </w:p>
        </w:tc>
        <w:tc>
          <w:tcPr>
            <w:tcW w:w="1350" w:type="dxa"/>
            <w:noWrap/>
            <w:hideMark/>
          </w:tcPr>
          <w:p w14:paraId="45F62E9D"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54.33 (47.81)</w:t>
            </w:r>
          </w:p>
        </w:tc>
        <w:tc>
          <w:tcPr>
            <w:tcW w:w="900" w:type="dxa"/>
            <w:noWrap/>
            <w:hideMark/>
          </w:tcPr>
          <w:p w14:paraId="106706C5"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2.13</w:t>
            </w:r>
          </w:p>
        </w:tc>
        <w:tc>
          <w:tcPr>
            <w:tcW w:w="990" w:type="dxa"/>
            <w:noWrap/>
            <w:hideMark/>
          </w:tcPr>
          <w:p w14:paraId="5B7B5CDA"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57.40</w:t>
            </w:r>
          </w:p>
        </w:tc>
        <w:tc>
          <w:tcPr>
            <w:tcW w:w="1080" w:type="dxa"/>
            <w:noWrap/>
            <w:hideMark/>
          </w:tcPr>
          <w:p w14:paraId="26A5F442"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1672.24</w:t>
            </w:r>
          </w:p>
        </w:tc>
        <w:tc>
          <w:tcPr>
            <w:tcW w:w="1350" w:type="dxa"/>
            <w:noWrap/>
            <w:hideMark/>
          </w:tcPr>
          <w:p w14:paraId="47985261"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71.33 (61.62)</w:t>
            </w:r>
          </w:p>
        </w:tc>
        <w:tc>
          <w:tcPr>
            <w:tcW w:w="990" w:type="dxa"/>
            <w:noWrap/>
            <w:hideMark/>
          </w:tcPr>
          <w:p w14:paraId="399D3B3D"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2.00</w:t>
            </w:r>
          </w:p>
        </w:tc>
        <w:tc>
          <w:tcPr>
            <w:tcW w:w="990" w:type="dxa"/>
            <w:noWrap/>
            <w:hideMark/>
          </w:tcPr>
          <w:p w14:paraId="5FF6717E"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45.97</w:t>
            </w:r>
          </w:p>
        </w:tc>
        <w:tc>
          <w:tcPr>
            <w:tcW w:w="990" w:type="dxa"/>
            <w:noWrap/>
            <w:hideMark/>
          </w:tcPr>
          <w:p w14:paraId="0C6CE2EA"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429.63</w:t>
            </w:r>
          </w:p>
        </w:tc>
      </w:tr>
      <w:tr w:rsidR="0068313A" w:rsidRPr="0068313A" w14:paraId="42973D79" w14:textId="77777777" w:rsidTr="00976F31">
        <w:trPr>
          <w:trHeight w:val="255"/>
          <w:jc w:val="center"/>
        </w:trPr>
        <w:tc>
          <w:tcPr>
            <w:tcW w:w="1946" w:type="dxa"/>
            <w:noWrap/>
            <w:hideMark/>
          </w:tcPr>
          <w:p w14:paraId="580828C4" w14:textId="77777777" w:rsidR="0068313A" w:rsidRPr="0068313A" w:rsidRDefault="0068313A" w:rsidP="00976F31">
            <w:pPr>
              <w:spacing w:line="276" w:lineRule="auto"/>
              <w:rPr>
                <w:rFonts w:ascii="Arial Narrow" w:hAnsi="Arial Narrow"/>
                <w:sz w:val="18"/>
                <w:szCs w:val="18"/>
              </w:rPr>
            </w:pPr>
            <w:r w:rsidRPr="0068313A">
              <w:rPr>
                <w:rFonts w:ascii="Arial Narrow" w:hAnsi="Arial Narrow"/>
                <w:sz w:val="18"/>
                <w:szCs w:val="18"/>
              </w:rPr>
              <w:t>NE15*NE50</w:t>
            </w:r>
          </w:p>
        </w:tc>
        <w:tc>
          <w:tcPr>
            <w:tcW w:w="839" w:type="dxa"/>
            <w:noWrap/>
            <w:hideMark/>
          </w:tcPr>
          <w:p w14:paraId="4C10C5D6"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Cross</w:t>
            </w:r>
          </w:p>
        </w:tc>
        <w:tc>
          <w:tcPr>
            <w:tcW w:w="1350" w:type="dxa"/>
            <w:noWrap/>
            <w:hideMark/>
          </w:tcPr>
          <w:p w14:paraId="3A828C64"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53.33 (47.21)</w:t>
            </w:r>
          </w:p>
        </w:tc>
        <w:tc>
          <w:tcPr>
            <w:tcW w:w="900" w:type="dxa"/>
            <w:noWrap/>
            <w:hideMark/>
          </w:tcPr>
          <w:p w14:paraId="3D50B683"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2.13</w:t>
            </w:r>
          </w:p>
        </w:tc>
        <w:tc>
          <w:tcPr>
            <w:tcW w:w="990" w:type="dxa"/>
            <w:noWrap/>
            <w:hideMark/>
          </w:tcPr>
          <w:p w14:paraId="5C76A5CA"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57.40</w:t>
            </w:r>
          </w:p>
        </w:tc>
        <w:tc>
          <w:tcPr>
            <w:tcW w:w="1080" w:type="dxa"/>
            <w:noWrap/>
            <w:hideMark/>
          </w:tcPr>
          <w:p w14:paraId="4EC32D4B"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1764.83</w:t>
            </w:r>
          </w:p>
        </w:tc>
        <w:tc>
          <w:tcPr>
            <w:tcW w:w="1350" w:type="dxa"/>
            <w:noWrap/>
            <w:hideMark/>
          </w:tcPr>
          <w:p w14:paraId="30AD7A34"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83.67 (69.15)</w:t>
            </w:r>
          </w:p>
        </w:tc>
        <w:tc>
          <w:tcPr>
            <w:tcW w:w="990" w:type="dxa"/>
            <w:noWrap/>
            <w:hideMark/>
          </w:tcPr>
          <w:p w14:paraId="0A35DC35"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2.00</w:t>
            </w:r>
          </w:p>
        </w:tc>
        <w:tc>
          <w:tcPr>
            <w:tcW w:w="990" w:type="dxa"/>
            <w:noWrap/>
            <w:hideMark/>
          </w:tcPr>
          <w:p w14:paraId="4F4DA363"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49.47</w:t>
            </w:r>
          </w:p>
        </w:tc>
        <w:tc>
          <w:tcPr>
            <w:tcW w:w="990" w:type="dxa"/>
            <w:noWrap/>
            <w:hideMark/>
          </w:tcPr>
          <w:p w14:paraId="7081E767"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679.64</w:t>
            </w:r>
          </w:p>
        </w:tc>
      </w:tr>
      <w:tr w:rsidR="0068313A" w:rsidRPr="0068313A" w14:paraId="7BDA8462" w14:textId="77777777" w:rsidTr="00976F31">
        <w:trPr>
          <w:trHeight w:val="255"/>
          <w:jc w:val="center"/>
        </w:trPr>
        <w:tc>
          <w:tcPr>
            <w:tcW w:w="1946" w:type="dxa"/>
            <w:tcBorders>
              <w:bottom w:val="single" w:sz="4" w:space="0" w:color="auto"/>
            </w:tcBorders>
            <w:noWrap/>
            <w:hideMark/>
          </w:tcPr>
          <w:p w14:paraId="3F1E29E4" w14:textId="77777777" w:rsidR="0068313A" w:rsidRPr="0068313A" w:rsidRDefault="0068313A" w:rsidP="00976F31">
            <w:pPr>
              <w:spacing w:line="276" w:lineRule="auto"/>
              <w:rPr>
                <w:rFonts w:ascii="Arial Narrow" w:hAnsi="Arial Narrow"/>
                <w:sz w:val="18"/>
                <w:szCs w:val="18"/>
              </w:rPr>
            </w:pPr>
            <w:r w:rsidRPr="0068313A">
              <w:rPr>
                <w:rFonts w:ascii="Arial Narrow" w:hAnsi="Arial Narrow"/>
                <w:sz w:val="18"/>
                <w:szCs w:val="18"/>
              </w:rPr>
              <w:t>NE15*Sunshine</w:t>
            </w:r>
          </w:p>
        </w:tc>
        <w:tc>
          <w:tcPr>
            <w:tcW w:w="839" w:type="dxa"/>
            <w:tcBorders>
              <w:bottom w:val="single" w:sz="4" w:space="0" w:color="auto"/>
            </w:tcBorders>
            <w:noWrap/>
            <w:hideMark/>
          </w:tcPr>
          <w:p w14:paraId="0339EEFE"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Cross</w:t>
            </w:r>
          </w:p>
        </w:tc>
        <w:tc>
          <w:tcPr>
            <w:tcW w:w="1350" w:type="dxa"/>
            <w:tcBorders>
              <w:bottom w:val="single" w:sz="4" w:space="0" w:color="auto"/>
            </w:tcBorders>
            <w:noWrap/>
            <w:hideMark/>
          </w:tcPr>
          <w:p w14:paraId="60922D9C"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41.00 (40.05)</w:t>
            </w:r>
          </w:p>
        </w:tc>
        <w:tc>
          <w:tcPr>
            <w:tcW w:w="900" w:type="dxa"/>
            <w:tcBorders>
              <w:bottom w:val="single" w:sz="4" w:space="0" w:color="auto"/>
            </w:tcBorders>
            <w:noWrap/>
            <w:hideMark/>
          </w:tcPr>
          <w:p w14:paraId="62ECA160"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2.07</w:t>
            </w:r>
          </w:p>
        </w:tc>
        <w:tc>
          <w:tcPr>
            <w:tcW w:w="990" w:type="dxa"/>
            <w:tcBorders>
              <w:bottom w:val="single" w:sz="4" w:space="0" w:color="auto"/>
            </w:tcBorders>
            <w:noWrap/>
            <w:hideMark/>
          </w:tcPr>
          <w:p w14:paraId="2AF7B957"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55.53</w:t>
            </w:r>
          </w:p>
        </w:tc>
        <w:tc>
          <w:tcPr>
            <w:tcW w:w="1080" w:type="dxa"/>
            <w:tcBorders>
              <w:bottom w:val="single" w:sz="4" w:space="0" w:color="auto"/>
            </w:tcBorders>
            <w:noWrap/>
            <w:hideMark/>
          </w:tcPr>
          <w:p w14:paraId="7C8E13CC"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1062.97</w:t>
            </w:r>
          </w:p>
        </w:tc>
        <w:tc>
          <w:tcPr>
            <w:tcW w:w="1350" w:type="dxa"/>
            <w:tcBorders>
              <w:bottom w:val="single" w:sz="4" w:space="0" w:color="auto"/>
            </w:tcBorders>
            <w:noWrap/>
            <w:hideMark/>
          </w:tcPr>
          <w:p w14:paraId="719A671A"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71.00 (58.54)</w:t>
            </w:r>
          </w:p>
        </w:tc>
        <w:tc>
          <w:tcPr>
            <w:tcW w:w="990" w:type="dxa"/>
            <w:tcBorders>
              <w:bottom w:val="single" w:sz="4" w:space="0" w:color="auto"/>
            </w:tcBorders>
            <w:noWrap/>
            <w:hideMark/>
          </w:tcPr>
          <w:p w14:paraId="4B724329"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2.00</w:t>
            </w:r>
          </w:p>
        </w:tc>
        <w:tc>
          <w:tcPr>
            <w:tcW w:w="990" w:type="dxa"/>
            <w:tcBorders>
              <w:bottom w:val="single" w:sz="4" w:space="0" w:color="auto"/>
            </w:tcBorders>
            <w:noWrap/>
            <w:hideMark/>
          </w:tcPr>
          <w:p w14:paraId="79875954"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51.10</w:t>
            </w:r>
          </w:p>
        </w:tc>
        <w:tc>
          <w:tcPr>
            <w:tcW w:w="990" w:type="dxa"/>
            <w:tcBorders>
              <w:bottom w:val="single" w:sz="4" w:space="0" w:color="auto"/>
            </w:tcBorders>
            <w:noWrap/>
            <w:hideMark/>
          </w:tcPr>
          <w:p w14:paraId="587AD8C3"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490.75</w:t>
            </w:r>
          </w:p>
        </w:tc>
      </w:tr>
    </w:tbl>
    <w:p w14:paraId="091591C0" w14:textId="77777777" w:rsidR="0068313A" w:rsidRPr="0068313A" w:rsidRDefault="0068313A" w:rsidP="0068313A">
      <w:pPr>
        <w:rPr>
          <w:rFonts w:ascii="Arial Narrow" w:hAnsi="Arial Narrow"/>
        </w:rPr>
      </w:pPr>
      <w:r w:rsidRPr="0068313A">
        <w:rPr>
          <w:rFonts w:ascii="Arial Narrow" w:hAnsi="Arial Narrow"/>
        </w:rPr>
        <w:lastRenderedPageBreak/>
        <w:t>Table 3: continued.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990"/>
        <w:gridCol w:w="1350"/>
        <w:gridCol w:w="900"/>
        <w:gridCol w:w="990"/>
        <w:gridCol w:w="1080"/>
        <w:gridCol w:w="1350"/>
        <w:gridCol w:w="990"/>
        <w:gridCol w:w="990"/>
        <w:gridCol w:w="990"/>
      </w:tblGrid>
      <w:tr w:rsidR="0068313A" w:rsidRPr="0068313A" w14:paraId="39D4CC5B" w14:textId="77777777" w:rsidTr="00976F31">
        <w:trPr>
          <w:trHeight w:val="255"/>
          <w:jc w:val="center"/>
        </w:trPr>
        <w:tc>
          <w:tcPr>
            <w:tcW w:w="2785" w:type="dxa"/>
            <w:gridSpan w:val="2"/>
            <w:tcBorders>
              <w:top w:val="single" w:sz="4" w:space="0" w:color="auto"/>
            </w:tcBorders>
            <w:noWrap/>
            <w:hideMark/>
          </w:tcPr>
          <w:p w14:paraId="1B8526D4" w14:textId="77777777" w:rsidR="0068313A" w:rsidRPr="0068313A" w:rsidRDefault="0068313A" w:rsidP="00976F31">
            <w:pPr>
              <w:spacing w:line="276" w:lineRule="auto"/>
              <w:rPr>
                <w:rFonts w:ascii="Arial Narrow" w:hAnsi="Arial Narrow"/>
                <w:b/>
                <w:bCs/>
                <w:sz w:val="17"/>
                <w:szCs w:val="17"/>
              </w:rPr>
            </w:pPr>
          </w:p>
        </w:tc>
        <w:tc>
          <w:tcPr>
            <w:tcW w:w="4320" w:type="dxa"/>
            <w:gridSpan w:val="4"/>
            <w:tcBorders>
              <w:top w:val="single" w:sz="4" w:space="0" w:color="auto"/>
              <w:bottom w:val="single" w:sz="4" w:space="0" w:color="auto"/>
            </w:tcBorders>
            <w:noWrap/>
            <w:vAlign w:val="bottom"/>
            <w:hideMark/>
          </w:tcPr>
          <w:p w14:paraId="5E2F4FB5" w14:textId="77777777" w:rsidR="0068313A" w:rsidRPr="0068313A" w:rsidRDefault="0068313A" w:rsidP="00976F31">
            <w:pPr>
              <w:spacing w:line="276" w:lineRule="auto"/>
              <w:jc w:val="center"/>
              <w:rPr>
                <w:rFonts w:ascii="Arial Narrow" w:hAnsi="Arial Narrow"/>
                <w:b/>
                <w:bCs/>
                <w:sz w:val="17"/>
                <w:szCs w:val="17"/>
              </w:rPr>
            </w:pPr>
            <w:proofErr w:type="spellStart"/>
            <w:r w:rsidRPr="0068313A">
              <w:rPr>
                <w:rFonts w:ascii="Arial Narrow" w:hAnsi="Arial Narrow"/>
                <w:b/>
                <w:bCs/>
                <w:sz w:val="17"/>
                <w:szCs w:val="17"/>
              </w:rPr>
              <w:t>Kabanyolo</w:t>
            </w:r>
            <w:proofErr w:type="spellEnd"/>
          </w:p>
        </w:tc>
        <w:tc>
          <w:tcPr>
            <w:tcW w:w="4320" w:type="dxa"/>
            <w:gridSpan w:val="4"/>
            <w:tcBorders>
              <w:top w:val="single" w:sz="4" w:space="0" w:color="auto"/>
              <w:bottom w:val="single" w:sz="4" w:space="0" w:color="auto"/>
            </w:tcBorders>
            <w:noWrap/>
            <w:vAlign w:val="bottom"/>
            <w:hideMark/>
          </w:tcPr>
          <w:p w14:paraId="5811B189" w14:textId="77777777" w:rsidR="0068313A" w:rsidRPr="0068313A" w:rsidRDefault="0068313A" w:rsidP="00976F31">
            <w:pPr>
              <w:spacing w:line="276" w:lineRule="auto"/>
              <w:jc w:val="center"/>
              <w:rPr>
                <w:rFonts w:ascii="Arial Narrow" w:hAnsi="Arial Narrow"/>
                <w:b/>
                <w:bCs/>
                <w:sz w:val="17"/>
                <w:szCs w:val="17"/>
              </w:rPr>
            </w:pPr>
            <w:proofErr w:type="spellStart"/>
            <w:r w:rsidRPr="0068313A">
              <w:rPr>
                <w:rFonts w:ascii="Arial Narrow" w:hAnsi="Arial Narrow"/>
                <w:b/>
                <w:bCs/>
                <w:sz w:val="17"/>
                <w:szCs w:val="17"/>
              </w:rPr>
              <w:t>Serere</w:t>
            </w:r>
            <w:proofErr w:type="spellEnd"/>
          </w:p>
        </w:tc>
      </w:tr>
      <w:tr w:rsidR="0068313A" w:rsidRPr="0068313A" w14:paraId="2402EBA7" w14:textId="77777777" w:rsidTr="00976F31">
        <w:trPr>
          <w:trHeight w:val="255"/>
          <w:jc w:val="center"/>
        </w:trPr>
        <w:tc>
          <w:tcPr>
            <w:tcW w:w="1795" w:type="dxa"/>
            <w:tcBorders>
              <w:bottom w:val="single" w:sz="4" w:space="0" w:color="auto"/>
            </w:tcBorders>
            <w:noWrap/>
            <w:vAlign w:val="bottom"/>
            <w:hideMark/>
          </w:tcPr>
          <w:p w14:paraId="33B09501" w14:textId="77777777" w:rsidR="0068313A" w:rsidRPr="0068313A" w:rsidRDefault="0068313A" w:rsidP="00976F31">
            <w:pPr>
              <w:spacing w:line="276" w:lineRule="auto"/>
              <w:rPr>
                <w:rFonts w:ascii="Arial Narrow" w:hAnsi="Arial Narrow"/>
                <w:b/>
                <w:bCs/>
                <w:sz w:val="17"/>
                <w:szCs w:val="17"/>
              </w:rPr>
            </w:pPr>
            <w:r w:rsidRPr="0068313A">
              <w:rPr>
                <w:rFonts w:ascii="Arial Narrow" w:hAnsi="Arial Narrow"/>
                <w:b/>
                <w:bCs/>
                <w:sz w:val="17"/>
                <w:szCs w:val="17"/>
              </w:rPr>
              <w:t>Genotype</w:t>
            </w:r>
          </w:p>
        </w:tc>
        <w:tc>
          <w:tcPr>
            <w:tcW w:w="990" w:type="dxa"/>
            <w:tcBorders>
              <w:bottom w:val="single" w:sz="4" w:space="0" w:color="auto"/>
            </w:tcBorders>
            <w:noWrap/>
            <w:vAlign w:val="bottom"/>
            <w:hideMark/>
          </w:tcPr>
          <w:p w14:paraId="185107F4" w14:textId="77777777" w:rsidR="0068313A" w:rsidRPr="0068313A" w:rsidRDefault="0068313A" w:rsidP="00976F31">
            <w:pPr>
              <w:spacing w:line="276" w:lineRule="auto"/>
              <w:jc w:val="center"/>
              <w:rPr>
                <w:rFonts w:ascii="Arial Narrow" w:hAnsi="Arial Narrow"/>
                <w:b/>
                <w:bCs/>
                <w:sz w:val="17"/>
                <w:szCs w:val="17"/>
              </w:rPr>
            </w:pPr>
            <w:r w:rsidRPr="0068313A">
              <w:rPr>
                <w:rFonts w:ascii="Arial Narrow" w:hAnsi="Arial Narrow"/>
                <w:b/>
                <w:bCs/>
                <w:sz w:val="17"/>
                <w:szCs w:val="17"/>
              </w:rPr>
              <w:t>Pedigree</w:t>
            </w:r>
          </w:p>
        </w:tc>
        <w:tc>
          <w:tcPr>
            <w:tcW w:w="1350" w:type="dxa"/>
            <w:tcBorders>
              <w:top w:val="single" w:sz="4" w:space="0" w:color="auto"/>
              <w:bottom w:val="single" w:sz="4" w:space="0" w:color="auto"/>
            </w:tcBorders>
            <w:noWrap/>
            <w:vAlign w:val="bottom"/>
            <w:hideMark/>
          </w:tcPr>
          <w:p w14:paraId="77AAE524" w14:textId="77777777" w:rsidR="0068313A" w:rsidRPr="0068313A" w:rsidRDefault="0068313A" w:rsidP="00976F31">
            <w:pPr>
              <w:spacing w:line="276" w:lineRule="auto"/>
              <w:jc w:val="center"/>
              <w:rPr>
                <w:rFonts w:ascii="Arial Narrow" w:hAnsi="Arial Narrow"/>
                <w:b/>
                <w:bCs/>
                <w:sz w:val="17"/>
                <w:szCs w:val="17"/>
              </w:rPr>
            </w:pPr>
            <w:r w:rsidRPr="0068313A">
              <w:rPr>
                <w:rFonts w:ascii="Arial Narrow" w:hAnsi="Arial Narrow"/>
                <w:b/>
                <w:bCs/>
                <w:sz w:val="17"/>
                <w:szCs w:val="17"/>
              </w:rPr>
              <w:t>Final Incidence (%)</w:t>
            </w:r>
          </w:p>
        </w:tc>
        <w:tc>
          <w:tcPr>
            <w:tcW w:w="900" w:type="dxa"/>
            <w:tcBorders>
              <w:top w:val="single" w:sz="4" w:space="0" w:color="auto"/>
              <w:bottom w:val="single" w:sz="4" w:space="0" w:color="auto"/>
            </w:tcBorders>
            <w:noWrap/>
            <w:vAlign w:val="bottom"/>
            <w:hideMark/>
          </w:tcPr>
          <w:p w14:paraId="72259D8C" w14:textId="77777777" w:rsidR="0068313A" w:rsidRPr="0068313A" w:rsidRDefault="0068313A" w:rsidP="00976F31">
            <w:pPr>
              <w:spacing w:line="276" w:lineRule="auto"/>
              <w:jc w:val="center"/>
              <w:rPr>
                <w:rFonts w:ascii="Arial Narrow" w:hAnsi="Arial Narrow"/>
                <w:b/>
                <w:bCs/>
                <w:sz w:val="17"/>
                <w:szCs w:val="17"/>
              </w:rPr>
            </w:pPr>
            <w:r w:rsidRPr="0068313A">
              <w:rPr>
                <w:rFonts w:ascii="Arial Narrow" w:hAnsi="Arial Narrow"/>
                <w:b/>
                <w:bCs/>
                <w:sz w:val="17"/>
                <w:szCs w:val="17"/>
              </w:rPr>
              <w:t>Final Severity</w:t>
            </w:r>
          </w:p>
        </w:tc>
        <w:tc>
          <w:tcPr>
            <w:tcW w:w="990" w:type="dxa"/>
            <w:tcBorders>
              <w:top w:val="single" w:sz="4" w:space="0" w:color="auto"/>
              <w:bottom w:val="single" w:sz="4" w:space="0" w:color="auto"/>
            </w:tcBorders>
            <w:noWrap/>
            <w:vAlign w:val="bottom"/>
            <w:hideMark/>
          </w:tcPr>
          <w:p w14:paraId="2819ED49" w14:textId="77777777" w:rsidR="0068313A" w:rsidRPr="0068313A" w:rsidRDefault="0068313A" w:rsidP="00976F31">
            <w:pPr>
              <w:spacing w:line="276" w:lineRule="auto"/>
              <w:jc w:val="center"/>
              <w:rPr>
                <w:rFonts w:ascii="Arial Narrow" w:hAnsi="Arial Narrow"/>
                <w:b/>
                <w:bCs/>
                <w:sz w:val="17"/>
                <w:szCs w:val="17"/>
              </w:rPr>
            </w:pPr>
            <w:r w:rsidRPr="0068313A">
              <w:rPr>
                <w:rFonts w:ascii="Arial Narrow" w:hAnsi="Arial Narrow"/>
                <w:b/>
                <w:bCs/>
                <w:sz w:val="17"/>
                <w:szCs w:val="17"/>
              </w:rPr>
              <w:t>AUDPC</w:t>
            </w:r>
          </w:p>
        </w:tc>
        <w:tc>
          <w:tcPr>
            <w:tcW w:w="1080" w:type="dxa"/>
            <w:tcBorders>
              <w:top w:val="single" w:sz="4" w:space="0" w:color="auto"/>
              <w:bottom w:val="single" w:sz="4" w:space="0" w:color="auto"/>
            </w:tcBorders>
            <w:noWrap/>
            <w:vAlign w:val="bottom"/>
            <w:hideMark/>
          </w:tcPr>
          <w:p w14:paraId="05B0D2E1" w14:textId="77777777" w:rsidR="0068313A" w:rsidRPr="0068313A" w:rsidRDefault="0068313A" w:rsidP="00976F31">
            <w:pPr>
              <w:spacing w:line="276" w:lineRule="auto"/>
              <w:jc w:val="center"/>
              <w:rPr>
                <w:rFonts w:ascii="Arial Narrow" w:hAnsi="Arial Narrow"/>
                <w:b/>
                <w:bCs/>
                <w:sz w:val="17"/>
                <w:szCs w:val="17"/>
              </w:rPr>
            </w:pPr>
            <w:r w:rsidRPr="0068313A">
              <w:rPr>
                <w:rFonts w:ascii="Arial Narrow" w:hAnsi="Arial Narrow"/>
                <w:b/>
                <w:bCs/>
                <w:sz w:val="17"/>
                <w:szCs w:val="17"/>
              </w:rPr>
              <w:t>Yield (Kg/ha)</w:t>
            </w:r>
          </w:p>
        </w:tc>
        <w:tc>
          <w:tcPr>
            <w:tcW w:w="1350" w:type="dxa"/>
            <w:tcBorders>
              <w:top w:val="single" w:sz="4" w:space="0" w:color="auto"/>
              <w:bottom w:val="single" w:sz="4" w:space="0" w:color="auto"/>
            </w:tcBorders>
            <w:noWrap/>
            <w:vAlign w:val="bottom"/>
            <w:hideMark/>
          </w:tcPr>
          <w:p w14:paraId="6B96AE8B" w14:textId="77777777" w:rsidR="0068313A" w:rsidRPr="0068313A" w:rsidRDefault="0068313A" w:rsidP="00976F31">
            <w:pPr>
              <w:spacing w:line="276" w:lineRule="auto"/>
              <w:jc w:val="center"/>
              <w:rPr>
                <w:rFonts w:ascii="Arial Narrow" w:hAnsi="Arial Narrow"/>
                <w:b/>
                <w:bCs/>
                <w:sz w:val="17"/>
                <w:szCs w:val="17"/>
              </w:rPr>
            </w:pPr>
            <w:r w:rsidRPr="0068313A">
              <w:rPr>
                <w:rFonts w:ascii="Arial Narrow" w:hAnsi="Arial Narrow"/>
                <w:b/>
                <w:bCs/>
                <w:sz w:val="17"/>
                <w:szCs w:val="17"/>
              </w:rPr>
              <w:t>Final Incidence (%)</w:t>
            </w:r>
          </w:p>
        </w:tc>
        <w:tc>
          <w:tcPr>
            <w:tcW w:w="990" w:type="dxa"/>
            <w:tcBorders>
              <w:top w:val="single" w:sz="4" w:space="0" w:color="auto"/>
              <w:bottom w:val="single" w:sz="4" w:space="0" w:color="auto"/>
            </w:tcBorders>
            <w:noWrap/>
            <w:vAlign w:val="bottom"/>
            <w:hideMark/>
          </w:tcPr>
          <w:p w14:paraId="0EB2FC2A" w14:textId="77777777" w:rsidR="0068313A" w:rsidRPr="0068313A" w:rsidRDefault="0068313A" w:rsidP="00976F31">
            <w:pPr>
              <w:spacing w:line="276" w:lineRule="auto"/>
              <w:jc w:val="center"/>
              <w:rPr>
                <w:rFonts w:ascii="Arial Narrow" w:hAnsi="Arial Narrow"/>
                <w:b/>
                <w:bCs/>
                <w:sz w:val="17"/>
                <w:szCs w:val="17"/>
              </w:rPr>
            </w:pPr>
            <w:r w:rsidRPr="0068313A">
              <w:rPr>
                <w:rFonts w:ascii="Arial Narrow" w:hAnsi="Arial Narrow"/>
                <w:b/>
                <w:bCs/>
                <w:sz w:val="17"/>
                <w:szCs w:val="17"/>
              </w:rPr>
              <w:t>Final Severity</w:t>
            </w:r>
          </w:p>
        </w:tc>
        <w:tc>
          <w:tcPr>
            <w:tcW w:w="990" w:type="dxa"/>
            <w:tcBorders>
              <w:top w:val="single" w:sz="4" w:space="0" w:color="auto"/>
              <w:bottom w:val="single" w:sz="4" w:space="0" w:color="auto"/>
            </w:tcBorders>
            <w:noWrap/>
            <w:vAlign w:val="bottom"/>
            <w:hideMark/>
          </w:tcPr>
          <w:p w14:paraId="03809FDE" w14:textId="77777777" w:rsidR="0068313A" w:rsidRPr="0068313A" w:rsidRDefault="0068313A" w:rsidP="00976F31">
            <w:pPr>
              <w:spacing w:line="276" w:lineRule="auto"/>
              <w:jc w:val="center"/>
              <w:rPr>
                <w:rFonts w:ascii="Arial Narrow" w:hAnsi="Arial Narrow"/>
                <w:b/>
                <w:bCs/>
                <w:sz w:val="17"/>
                <w:szCs w:val="17"/>
              </w:rPr>
            </w:pPr>
            <w:r w:rsidRPr="0068313A">
              <w:rPr>
                <w:rFonts w:ascii="Arial Narrow" w:hAnsi="Arial Narrow"/>
                <w:b/>
                <w:bCs/>
                <w:sz w:val="17"/>
                <w:szCs w:val="17"/>
              </w:rPr>
              <w:t>AUDPC</w:t>
            </w:r>
          </w:p>
        </w:tc>
        <w:tc>
          <w:tcPr>
            <w:tcW w:w="990" w:type="dxa"/>
            <w:tcBorders>
              <w:top w:val="single" w:sz="4" w:space="0" w:color="auto"/>
              <w:bottom w:val="single" w:sz="4" w:space="0" w:color="auto"/>
            </w:tcBorders>
            <w:noWrap/>
            <w:vAlign w:val="bottom"/>
            <w:hideMark/>
          </w:tcPr>
          <w:p w14:paraId="7881BB7F" w14:textId="77777777" w:rsidR="0068313A" w:rsidRPr="0068313A" w:rsidRDefault="0068313A" w:rsidP="00976F31">
            <w:pPr>
              <w:spacing w:line="276" w:lineRule="auto"/>
              <w:jc w:val="center"/>
              <w:rPr>
                <w:rFonts w:ascii="Arial Narrow" w:hAnsi="Arial Narrow"/>
                <w:b/>
                <w:bCs/>
                <w:sz w:val="17"/>
                <w:szCs w:val="17"/>
              </w:rPr>
            </w:pPr>
            <w:r w:rsidRPr="0068313A">
              <w:rPr>
                <w:rFonts w:ascii="Arial Narrow" w:hAnsi="Arial Narrow"/>
                <w:b/>
                <w:bCs/>
                <w:sz w:val="17"/>
                <w:szCs w:val="17"/>
              </w:rPr>
              <w:t>Yield (Kg/ha)</w:t>
            </w:r>
          </w:p>
        </w:tc>
      </w:tr>
      <w:tr w:rsidR="0068313A" w:rsidRPr="0068313A" w14:paraId="40855D95" w14:textId="77777777" w:rsidTr="00976F31">
        <w:trPr>
          <w:trHeight w:val="255"/>
          <w:jc w:val="center"/>
        </w:trPr>
        <w:tc>
          <w:tcPr>
            <w:tcW w:w="1795" w:type="dxa"/>
            <w:tcBorders>
              <w:top w:val="single" w:sz="4" w:space="0" w:color="auto"/>
            </w:tcBorders>
            <w:noWrap/>
          </w:tcPr>
          <w:p w14:paraId="1F172A88" w14:textId="77777777" w:rsidR="0068313A" w:rsidRPr="0068313A" w:rsidRDefault="0068313A" w:rsidP="00976F31">
            <w:pPr>
              <w:spacing w:line="276" w:lineRule="auto"/>
              <w:rPr>
                <w:rFonts w:ascii="Arial Narrow" w:hAnsi="Arial Narrow"/>
                <w:sz w:val="17"/>
                <w:szCs w:val="17"/>
              </w:rPr>
            </w:pPr>
            <w:r w:rsidRPr="0068313A">
              <w:rPr>
                <w:rFonts w:ascii="Arial Narrow" w:hAnsi="Arial Narrow"/>
                <w:sz w:val="17"/>
                <w:szCs w:val="17"/>
              </w:rPr>
              <w:t>NE15*WC10</w:t>
            </w:r>
          </w:p>
        </w:tc>
        <w:tc>
          <w:tcPr>
            <w:tcW w:w="990" w:type="dxa"/>
            <w:tcBorders>
              <w:top w:val="single" w:sz="4" w:space="0" w:color="auto"/>
            </w:tcBorders>
            <w:noWrap/>
          </w:tcPr>
          <w:p w14:paraId="56C7541C"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Cross</w:t>
            </w:r>
          </w:p>
        </w:tc>
        <w:tc>
          <w:tcPr>
            <w:tcW w:w="1350" w:type="dxa"/>
            <w:tcBorders>
              <w:top w:val="single" w:sz="4" w:space="0" w:color="auto"/>
            </w:tcBorders>
            <w:noWrap/>
          </w:tcPr>
          <w:p w14:paraId="37F2928F"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90.00 (72.04)</w:t>
            </w:r>
          </w:p>
        </w:tc>
        <w:tc>
          <w:tcPr>
            <w:tcW w:w="900" w:type="dxa"/>
            <w:tcBorders>
              <w:top w:val="single" w:sz="4" w:space="0" w:color="auto"/>
            </w:tcBorders>
            <w:noWrap/>
          </w:tcPr>
          <w:p w14:paraId="6FED505D"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2.73</w:t>
            </w:r>
          </w:p>
        </w:tc>
        <w:tc>
          <w:tcPr>
            <w:tcW w:w="990" w:type="dxa"/>
            <w:tcBorders>
              <w:top w:val="single" w:sz="4" w:space="0" w:color="auto"/>
            </w:tcBorders>
            <w:noWrap/>
          </w:tcPr>
          <w:p w14:paraId="7E30E682"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67.90</w:t>
            </w:r>
          </w:p>
        </w:tc>
        <w:tc>
          <w:tcPr>
            <w:tcW w:w="1080" w:type="dxa"/>
            <w:tcBorders>
              <w:top w:val="single" w:sz="4" w:space="0" w:color="auto"/>
            </w:tcBorders>
            <w:noWrap/>
          </w:tcPr>
          <w:p w14:paraId="35080AA1"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1242.60</w:t>
            </w:r>
          </w:p>
        </w:tc>
        <w:tc>
          <w:tcPr>
            <w:tcW w:w="1350" w:type="dxa"/>
            <w:tcBorders>
              <w:top w:val="single" w:sz="4" w:space="0" w:color="auto"/>
            </w:tcBorders>
            <w:noWrap/>
          </w:tcPr>
          <w:p w14:paraId="108C90A4"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70.00 (60.76)</w:t>
            </w:r>
          </w:p>
        </w:tc>
        <w:tc>
          <w:tcPr>
            <w:tcW w:w="990" w:type="dxa"/>
            <w:tcBorders>
              <w:top w:val="single" w:sz="4" w:space="0" w:color="auto"/>
            </w:tcBorders>
            <w:noWrap/>
          </w:tcPr>
          <w:p w14:paraId="7B95A85C"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2.00</w:t>
            </w:r>
          </w:p>
        </w:tc>
        <w:tc>
          <w:tcPr>
            <w:tcW w:w="990" w:type="dxa"/>
            <w:tcBorders>
              <w:top w:val="single" w:sz="4" w:space="0" w:color="auto"/>
            </w:tcBorders>
            <w:noWrap/>
          </w:tcPr>
          <w:p w14:paraId="3768C7E2"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47.72</w:t>
            </w:r>
          </w:p>
        </w:tc>
        <w:tc>
          <w:tcPr>
            <w:tcW w:w="990" w:type="dxa"/>
            <w:tcBorders>
              <w:top w:val="single" w:sz="4" w:space="0" w:color="auto"/>
            </w:tcBorders>
            <w:noWrap/>
          </w:tcPr>
          <w:p w14:paraId="49C909AF"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596.30</w:t>
            </w:r>
          </w:p>
        </w:tc>
      </w:tr>
      <w:tr w:rsidR="0068313A" w:rsidRPr="0068313A" w14:paraId="762645CD" w14:textId="77777777" w:rsidTr="00976F31">
        <w:trPr>
          <w:trHeight w:val="255"/>
          <w:jc w:val="center"/>
        </w:trPr>
        <w:tc>
          <w:tcPr>
            <w:tcW w:w="1795" w:type="dxa"/>
            <w:noWrap/>
          </w:tcPr>
          <w:p w14:paraId="57640341" w14:textId="77777777" w:rsidR="0068313A" w:rsidRPr="0068313A" w:rsidRDefault="0068313A" w:rsidP="00976F31">
            <w:pPr>
              <w:spacing w:line="276" w:lineRule="auto"/>
              <w:rPr>
                <w:rFonts w:ascii="Arial Narrow" w:hAnsi="Arial Narrow"/>
                <w:sz w:val="17"/>
                <w:szCs w:val="17"/>
              </w:rPr>
            </w:pPr>
            <w:r w:rsidRPr="0068313A">
              <w:rPr>
                <w:rFonts w:ascii="Arial Narrow" w:hAnsi="Arial Narrow"/>
                <w:sz w:val="17"/>
                <w:szCs w:val="17"/>
              </w:rPr>
              <w:t>NE15*WC35B</w:t>
            </w:r>
          </w:p>
        </w:tc>
        <w:tc>
          <w:tcPr>
            <w:tcW w:w="990" w:type="dxa"/>
            <w:noWrap/>
          </w:tcPr>
          <w:p w14:paraId="32DDC48F"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Cross</w:t>
            </w:r>
          </w:p>
        </w:tc>
        <w:tc>
          <w:tcPr>
            <w:tcW w:w="1350" w:type="dxa"/>
            <w:noWrap/>
          </w:tcPr>
          <w:p w14:paraId="00CA63AA"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76.33 (65.51)</w:t>
            </w:r>
          </w:p>
        </w:tc>
        <w:tc>
          <w:tcPr>
            <w:tcW w:w="900" w:type="dxa"/>
            <w:noWrap/>
          </w:tcPr>
          <w:p w14:paraId="6F5E2FB2"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2.40</w:t>
            </w:r>
          </w:p>
        </w:tc>
        <w:tc>
          <w:tcPr>
            <w:tcW w:w="990" w:type="dxa"/>
            <w:noWrap/>
          </w:tcPr>
          <w:p w14:paraId="0B58AFB0"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61.60</w:t>
            </w:r>
          </w:p>
        </w:tc>
        <w:tc>
          <w:tcPr>
            <w:tcW w:w="1080" w:type="dxa"/>
            <w:noWrap/>
          </w:tcPr>
          <w:p w14:paraId="6458A0DE"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2311.13</w:t>
            </w:r>
          </w:p>
        </w:tc>
        <w:tc>
          <w:tcPr>
            <w:tcW w:w="1350" w:type="dxa"/>
            <w:noWrap/>
          </w:tcPr>
          <w:p w14:paraId="37204BC0"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78.67 (66.15)</w:t>
            </w:r>
          </w:p>
        </w:tc>
        <w:tc>
          <w:tcPr>
            <w:tcW w:w="990" w:type="dxa"/>
            <w:noWrap/>
          </w:tcPr>
          <w:p w14:paraId="6D06DC30"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2.00</w:t>
            </w:r>
          </w:p>
        </w:tc>
        <w:tc>
          <w:tcPr>
            <w:tcW w:w="990" w:type="dxa"/>
            <w:noWrap/>
          </w:tcPr>
          <w:p w14:paraId="3B3A1CAB"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47.95</w:t>
            </w:r>
          </w:p>
        </w:tc>
        <w:tc>
          <w:tcPr>
            <w:tcW w:w="990" w:type="dxa"/>
            <w:noWrap/>
          </w:tcPr>
          <w:p w14:paraId="3F6A9015"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618.52</w:t>
            </w:r>
          </w:p>
        </w:tc>
      </w:tr>
      <w:tr w:rsidR="0068313A" w:rsidRPr="0068313A" w14:paraId="627D7065" w14:textId="77777777" w:rsidTr="00976F31">
        <w:trPr>
          <w:trHeight w:val="255"/>
          <w:jc w:val="center"/>
        </w:trPr>
        <w:tc>
          <w:tcPr>
            <w:tcW w:w="1795" w:type="dxa"/>
            <w:noWrap/>
          </w:tcPr>
          <w:p w14:paraId="3550B0F3" w14:textId="77777777" w:rsidR="0068313A" w:rsidRPr="0068313A" w:rsidRDefault="0068313A" w:rsidP="00976F31">
            <w:pPr>
              <w:spacing w:line="276" w:lineRule="auto"/>
              <w:rPr>
                <w:rFonts w:ascii="Arial Narrow" w:hAnsi="Arial Narrow"/>
                <w:sz w:val="17"/>
                <w:szCs w:val="17"/>
              </w:rPr>
            </w:pPr>
            <w:r w:rsidRPr="0068313A">
              <w:rPr>
                <w:rFonts w:ascii="Arial Narrow" w:hAnsi="Arial Narrow"/>
                <w:sz w:val="17"/>
                <w:szCs w:val="17"/>
              </w:rPr>
              <w:t>NE15*WC36</w:t>
            </w:r>
          </w:p>
        </w:tc>
        <w:tc>
          <w:tcPr>
            <w:tcW w:w="990" w:type="dxa"/>
            <w:noWrap/>
          </w:tcPr>
          <w:p w14:paraId="73A12E45"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Cross</w:t>
            </w:r>
          </w:p>
        </w:tc>
        <w:tc>
          <w:tcPr>
            <w:tcW w:w="1350" w:type="dxa"/>
            <w:noWrap/>
          </w:tcPr>
          <w:p w14:paraId="0978FEA9"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75.67 (62.18)</w:t>
            </w:r>
          </w:p>
        </w:tc>
        <w:tc>
          <w:tcPr>
            <w:tcW w:w="900" w:type="dxa"/>
            <w:noWrap/>
          </w:tcPr>
          <w:p w14:paraId="01CE5AF6"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2.60</w:t>
            </w:r>
          </w:p>
        </w:tc>
        <w:tc>
          <w:tcPr>
            <w:tcW w:w="990" w:type="dxa"/>
            <w:noWrap/>
          </w:tcPr>
          <w:p w14:paraId="6484405E"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64.87</w:t>
            </w:r>
          </w:p>
        </w:tc>
        <w:tc>
          <w:tcPr>
            <w:tcW w:w="1080" w:type="dxa"/>
            <w:noWrap/>
          </w:tcPr>
          <w:p w14:paraId="40A64E69"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1231.49</w:t>
            </w:r>
          </w:p>
        </w:tc>
        <w:tc>
          <w:tcPr>
            <w:tcW w:w="1350" w:type="dxa"/>
            <w:noWrap/>
          </w:tcPr>
          <w:p w14:paraId="471AF114"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80.00 (66.93)</w:t>
            </w:r>
          </w:p>
        </w:tc>
        <w:tc>
          <w:tcPr>
            <w:tcW w:w="990" w:type="dxa"/>
            <w:noWrap/>
          </w:tcPr>
          <w:p w14:paraId="6F9F6B6C"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2.00</w:t>
            </w:r>
          </w:p>
        </w:tc>
        <w:tc>
          <w:tcPr>
            <w:tcW w:w="990" w:type="dxa"/>
            <w:noWrap/>
          </w:tcPr>
          <w:p w14:paraId="51E9024C"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47.02</w:t>
            </w:r>
          </w:p>
        </w:tc>
        <w:tc>
          <w:tcPr>
            <w:tcW w:w="990" w:type="dxa"/>
            <w:noWrap/>
          </w:tcPr>
          <w:p w14:paraId="730A0562"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775.93</w:t>
            </w:r>
          </w:p>
        </w:tc>
      </w:tr>
      <w:tr w:rsidR="0068313A" w:rsidRPr="0068313A" w14:paraId="6A2D5A42" w14:textId="77777777" w:rsidTr="00976F31">
        <w:trPr>
          <w:trHeight w:val="255"/>
          <w:jc w:val="center"/>
        </w:trPr>
        <w:tc>
          <w:tcPr>
            <w:tcW w:w="1795" w:type="dxa"/>
            <w:noWrap/>
          </w:tcPr>
          <w:p w14:paraId="014DACD6" w14:textId="77777777" w:rsidR="0068313A" w:rsidRPr="0068313A" w:rsidRDefault="0068313A" w:rsidP="00976F31">
            <w:pPr>
              <w:spacing w:line="276" w:lineRule="auto"/>
              <w:rPr>
                <w:rFonts w:ascii="Arial Narrow" w:hAnsi="Arial Narrow"/>
                <w:sz w:val="17"/>
                <w:szCs w:val="17"/>
              </w:rPr>
            </w:pPr>
            <w:r w:rsidRPr="0068313A">
              <w:rPr>
                <w:rFonts w:ascii="Arial Narrow" w:hAnsi="Arial Narrow"/>
                <w:sz w:val="17"/>
                <w:szCs w:val="17"/>
              </w:rPr>
              <w:t>NE15*WC66</w:t>
            </w:r>
          </w:p>
        </w:tc>
        <w:tc>
          <w:tcPr>
            <w:tcW w:w="990" w:type="dxa"/>
            <w:noWrap/>
          </w:tcPr>
          <w:p w14:paraId="1BEC2E90"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Cross</w:t>
            </w:r>
          </w:p>
        </w:tc>
        <w:tc>
          <w:tcPr>
            <w:tcW w:w="1350" w:type="dxa"/>
            <w:noWrap/>
          </w:tcPr>
          <w:p w14:paraId="4EC31338"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50.00 (45.61)</w:t>
            </w:r>
          </w:p>
        </w:tc>
        <w:tc>
          <w:tcPr>
            <w:tcW w:w="900" w:type="dxa"/>
            <w:noWrap/>
          </w:tcPr>
          <w:p w14:paraId="2CC52692"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2.27</w:t>
            </w:r>
          </w:p>
        </w:tc>
        <w:tc>
          <w:tcPr>
            <w:tcW w:w="990" w:type="dxa"/>
            <w:noWrap/>
          </w:tcPr>
          <w:p w14:paraId="22657B51"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56.47</w:t>
            </w:r>
          </w:p>
        </w:tc>
        <w:tc>
          <w:tcPr>
            <w:tcW w:w="1080" w:type="dxa"/>
            <w:noWrap/>
          </w:tcPr>
          <w:p w14:paraId="2A38A8D2"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1664.83</w:t>
            </w:r>
          </w:p>
        </w:tc>
        <w:tc>
          <w:tcPr>
            <w:tcW w:w="1350" w:type="dxa"/>
            <w:noWrap/>
          </w:tcPr>
          <w:p w14:paraId="5AB14453"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72.67 (59.13)</w:t>
            </w:r>
          </w:p>
        </w:tc>
        <w:tc>
          <w:tcPr>
            <w:tcW w:w="990" w:type="dxa"/>
            <w:noWrap/>
          </w:tcPr>
          <w:p w14:paraId="5D96FB4B"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2.00</w:t>
            </w:r>
          </w:p>
        </w:tc>
        <w:tc>
          <w:tcPr>
            <w:tcW w:w="990" w:type="dxa"/>
            <w:noWrap/>
          </w:tcPr>
          <w:p w14:paraId="04334F9B"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47.95</w:t>
            </w:r>
          </w:p>
        </w:tc>
        <w:tc>
          <w:tcPr>
            <w:tcW w:w="990" w:type="dxa"/>
            <w:noWrap/>
          </w:tcPr>
          <w:p w14:paraId="3F819B3D"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635.19</w:t>
            </w:r>
          </w:p>
        </w:tc>
      </w:tr>
      <w:tr w:rsidR="0068313A" w:rsidRPr="0068313A" w14:paraId="10B2279B" w14:textId="77777777" w:rsidTr="00976F31">
        <w:trPr>
          <w:trHeight w:val="255"/>
          <w:jc w:val="center"/>
        </w:trPr>
        <w:tc>
          <w:tcPr>
            <w:tcW w:w="1795" w:type="dxa"/>
            <w:noWrap/>
          </w:tcPr>
          <w:p w14:paraId="68EC93C7" w14:textId="77777777" w:rsidR="0068313A" w:rsidRPr="0068313A" w:rsidRDefault="0068313A" w:rsidP="00976F31">
            <w:pPr>
              <w:spacing w:line="276" w:lineRule="auto"/>
              <w:rPr>
                <w:rFonts w:ascii="Arial Narrow" w:hAnsi="Arial Narrow"/>
                <w:sz w:val="17"/>
                <w:szCs w:val="17"/>
              </w:rPr>
            </w:pPr>
            <w:r w:rsidRPr="0068313A">
              <w:rPr>
                <w:rFonts w:ascii="Arial Narrow" w:hAnsi="Arial Narrow"/>
                <w:sz w:val="17"/>
                <w:szCs w:val="17"/>
              </w:rPr>
              <w:t>NE48</w:t>
            </w:r>
          </w:p>
        </w:tc>
        <w:tc>
          <w:tcPr>
            <w:tcW w:w="990" w:type="dxa"/>
            <w:noWrap/>
          </w:tcPr>
          <w:p w14:paraId="56EE3885"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Parent</w:t>
            </w:r>
          </w:p>
        </w:tc>
        <w:tc>
          <w:tcPr>
            <w:tcW w:w="1350" w:type="dxa"/>
            <w:noWrap/>
          </w:tcPr>
          <w:p w14:paraId="0BFB307E"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65.00 (54.23)</w:t>
            </w:r>
          </w:p>
        </w:tc>
        <w:tc>
          <w:tcPr>
            <w:tcW w:w="900" w:type="dxa"/>
            <w:noWrap/>
          </w:tcPr>
          <w:p w14:paraId="3E801403"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2.13</w:t>
            </w:r>
          </w:p>
        </w:tc>
        <w:tc>
          <w:tcPr>
            <w:tcW w:w="990" w:type="dxa"/>
            <w:noWrap/>
          </w:tcPr>
          <w:p w14:paraId="528C8072"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57.40</w:t>
            </w:r>
          </w:p>
        </w:tc>
        <w:tc>
          <w:tcPr>
            <w:tcW w:w="1080" w:type="dxa"/>
            <w:noWrap/>
          </w:tcPr>
          <w:p w14:paraId="73286895"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1785.20</w:t>
            </w:r>
          </w:p>
        </w:tc>
        <w:tc>
          <w:tcPr>
            <w:tcW w:w="1350" w:type="dxa"/>
            <w:noWrap/>
          </w:tcPr>
          <w:p w14:paraId="70410DCB"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75.00 (61.09)</w:t>
            </w:r>
          </w:p>
        </w:tc>
        <w:tc>
          <w:tcPr>
            <w:tcW w:w="990" w:type="dxa"/>
            <w:noWrap/>
          </w:tcPr>
          <w:p w14:paraId="0ABB13B8"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2.00</w:t>
            </w:r>
          </w:p>
        </w:tc>
        <w:tc>
          <w:tcPr>
            <w:tcW w:w="990" w:type="dxa"/>
            <w:noWrap/>
          </w:tcPr>
          <w:p w14:paraId="45F02DC5"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48.07</w:t>
            </w:r>
          </w:p>
        </w:tc>
        <w:tc>
          <w:tcPr>
            <w:tcW w:w="990" w:type="dxa"/>
            <w:noWrap/>
          </w:tcPr>
          <w:p w14:paraId="2A18B3B0"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412.97</w:t>
            </w:r>
          </w:p>
        </w:tc>
      </w:tr>
      <w:tr w:rsidR="0068313A" w:rsidRPr="0068313A" w14:paraId="70A2BA36" w14:textId="77777777" w:rsidTr="00976F31">
        <w:trPr>
          <w:trHeight w:val="255"/>
          <w:jc w:val="center"/>
        </w:trPr>
        <w:tc>
          <w:tcPr>
            <w:tcW w:w="1795" w:type="dxa"/>
            <w:noWrap/>
          </w:tcPr>
          <w:p w14:paraId="1DA60F6C" w14:textId="77777777" w:rsidR="0068313A" w:rsidRPr="0068313A" w:rsidRDefault="0068313A" w:rsidP="00976F31">
            <w:pPr>
              <w:spacing w:line="276" w:lineRule="auto"/>
              <w:rPr>
                <w:rFonts w:ascii="Arial Narrow" w:hAnsi="Arial Narrow"/>
                <w:sz w:val="17"/>
                <w:szCs w:val="17"/>
              </w:rPr>
            </w:pPr>
            <w:r w:rsidRPr="0068313A">
              <w:rPr>
                <w:rFonts w:ascii="Arial Narrow" w:hAnsi="Arial Narrow"/>
                <w:sz w:val="17"/>
                <w:szCs w:val="17"/>
              </w:rPr>
              <w:t>NE48*SECOW5T</w:t>
            </w:r>
          </w:p>
        </w:tc>
        <w:tc>
          <w:tcPr>
            <w:tcW w:w="990" w:type="dxa"/>
            <w:noWrap/>
          </w:tcPr>
          <w:p w14:paraId="06AA58DC"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Cross</w:t>
            </w:r>
          </w:p>
        </w:tc>
        <w:tc>
          <w:tcPr>
            <w:tcW w:w="1350" w:type="dxa"/>
            <w:noWrap/>
          </w:tcPr>
          <w:p w14:paraId="501FB35B"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86.67 (71.69)</w:t>
            </w:r>
          </w:p>
        </w:tc>
        <w:tc>
          <w:tcPr>
            <w:tcW w:w="900" w:type="dxa"/>
            <w:noWrap/>
          </w:tcPr>
          <w:p w14:paraId="6B30962E"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3.00</w:t>
            </w:r>
          </w:p>
        </w:tc>
        <w:tc>
          <w:tcPr>
            <w:tcW w:w="990" w:type="dxa"/>
            <w:noWrap/>
          </w:tcPr>
          <w:p w14:paraId="41FE40AC"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64.63</w:t>
            </w:r>
          </w:p>
        </w:tc>
        <w:tc>
          <w:tcPr>
            <w:tcW w:w="1080" w:type="dxa"/>
            <w:noWrap/>
          </w:tcPr>
          <w:p w14:paraId="5203D7EE"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1655.57</w:t>
            </w:r>
          </w:p>
        </w:tc>
        <w:tc>
          <w:tcPr>
            <w:tcW w:w="1350" w:type="dxa"/>
            <w:noWrap/>
          </w:tcPr>
          <w:p w14:paraId="787FB04E"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75.00 (63.85)</w:t>
            </w:r>
          </w:p>
        </w:tc>
        <w:tc>
          <w:tcPr>
            <w:tcW w:w="990" w:type="dxa"/>
            <w:noWrap/>
          </w:tcPr>
          <w:p w14:paraId="559BA149"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2.33</w:t>
            </w:r>
          </w:p>
        </w:tc>
        <w:tc>
          <w:tcPr>
            <w:tcW w:w="990" w:type="dxa"/>
            <w:noWrap/>
          </w:tcPr>
          <w:p w14:paraId="4E875E96"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56.93</w:t>
            </w:r>
          </w:p>
        </w:tc>
        <w:tc>
          <w:tcPr>
            <w:tcW w:w="990" w:type="dxa"/>
            <w:noWrap/>
          </w:tcPr>
          <w:p w14:paraId="3A447E01"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637.04</w:t>
            </w:r>
          </w:p>
        </w:tc>
      </w:tr>
      <w:tr w:rsidR="0068313A" w:rsidRPr="0068313A" w14:paraId="7319EB69" w14:textId="77777777" w:rsidTr="00976F31">
        <w:trPr>
          <w:trHeight w:val="255"/>
          <w:jc w:val="center"/>
        </w:trPr>
        <w:tc>
          <w:tcPr>
            <w:tcW w:w="1795" w:type="dxa"/>
            <w:noWrap/>
          </w:tcPr>
          <w:p w14:paraId="2DCE9F42" w14:textId="77777777" w:rsidR="0068313A" w:rsidRPr="0068313A" w:rsidRDefault="0068313A" w:rsidP="00976F31">
            <w:pPr>
              <w:spacing w:line="276" w:lineRule="auto"/>
              <w:rPr>
                <w:rFonts w:ascii="Arial Narrow" w:hAnsi="Arial Narrow"/>
                <w:sz w:val="17"/>
                <w:szCs w:val="17"/>
              </w:rPr>
            </w:pPr>
            <w:r w:rsidRPr="0068313A">
              <w:rPr>
                <w:rFonts w:ascii="Arial Narrow" w:hAnsi="Arial Narrow"/>
                <w:sz w:val="17"/>
                <w:szCs w:val="17"/>
              </w:rPr>
              <w:t>NE48*NE50</w:t>
            </w:r>
          </w:p>
        </w:tc>
        <w:tc>
          <w:tcPr>
            <w:tcW w:w="990" w:type="dxa"/>
            <w:noWrap/>
          </w:tcPr>
          <w:p w14:paraId="6AC06158"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Cross</w:t>
            </w:r>
          </w:p>
        </w:tc>
        <w:tc>
          <w:tcPr>
            <w:tcW w:w="1350" w:type="dxa"/>
            <w:noWrap/>
          </w:tcPr>
          <w:p w14:paraId="716359E9"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46.67 (43.36)</w:t>
            </w:r>
          </w:p>
        </w:tc>
        <w:tc>
          <w:tcPr>
            <w:tcW w:w="900" w:type="dxa"/>
            <w:noWrap/>
          </w:tcPr>
          <w:p w14:paraId="0B7D43E6"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2.00</w:t>
            </w:r>
          </w:p>
        </w:tc>
        <w:tc>
          <w:tcPr>
            <w:tcW w:w="990" w:type="dxa"/>
            <w:noWrap/>
          </w:tcPr>
          <w:p w14:paraId="5FA27298"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56.00</w:t>
            </w:r>
          </w:p>
        </w:tc>
        <w:tc>
          <w:tcPr>
            <w:tcW w:w="1080" w:type="dxa"/>
            <w:noWrap/>
          </w:tcPr>
          <w:p w14:paraId="76131937"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2051.87</w:t>
            </w:r>
          </w:p>
        </w:tc>
        <w:tc>
          <w:tcPr>
            <w:tcW w:w="1350" w:type="dxa"/>
            <w:noWrap/>
          </w:tcPr>
          <w:p w14:paraId="55BB57AD"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66.67 (58.86)</w:t>
            </w:r>
          </w:p>
        </w:tc>
        <w:tc>
          <w:tcPr>
            <w:tcW w:w="990" w:type="dxa"/>
            <w:noWrap/>
          </w:tcPr>
          <w:p w14:paraId="0F1F7C11"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2.00</w:t>
            </w:r>
          </w:p>
        </w:tc>
        <w:tc>
          <w:tcPr>
            <w:tcW w:w="990" w:type="dxa"/>
            <w:noWrap/>
          </w:tcPr>
          <w:p w14:paraId="45E74116"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43.63</w:t>
            </w:r>
          </w:p>
        </w:tc>
        <w:tc>
          <w:tcPr>
            <w:tcW w:w="990" w:type="dxa"/>
            <w:noWrap/>
          </w:tcPr>
          <w:p w14:paraId="53B8C993"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450.00</w:t>
            </w:r>
          </w:p>
        </w:tc>
      </w:tr>
      <w:tr w:rsidR="0068313A" w:rsidRPr="0068313A" w14:paraId="669BCBAD" w14:textId="77777777" w:rsidTr="00976F31">
        <w:trPr>
          <w:trHeight w:val="255"/>
          <w:jc w:val="center"/>
        </w:trPr>
        <w:tc>
          <w:tcPr>
            <w:tcW w:w="1795" w:type="dxa"/>
            <w:noWrap/>
          </w:tcPr>
          <w:p w14:paraId="44690146" w14:textId="77777777" w:rsidR="0068313A" w:rsidRPr="0068313A" w:rsidRDefault="0068313A" w:rsidP="00976F31">
            <w:pPr>
              <w:spacing w:line="276" w:lineRule="auto"/>
              <w:rPr>
                <w:rFonts w:ascii="Arial Narrow" w:hAnsi="Arial Narrow"/>
                <w:sz w:val="17"/>
                <w:szCs w:val="17"/>
              </w:rPr>
            </w:pPr>
            <w:r w:rsidRPr="0068313A">
              <w:rPr>
                <w:rFonts w:ascii="Arial Narrow" w:hAnsi="Arial Narrow"/>
                <w:sz w:val="17"/>
                <w:szCs w:val="17"/>
              </w:rPr>
              <w:t>NE48*Sunshine</w:t>
            </w:r>
          </w:p>
        </w:tc>
        <w:tc>
          <w:tcPr>
            <w:tcW w:w="990" w:type="dxa"/>
            <w:noWrap/>
          </w:tcPr>
          <w:p w14:paraId="0B62A416"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Cross</w:t>
            </w:r>
          </w:p>
        </w:tc>
        <w:tc>
          <w:tcPr>
            <w:tcW w:w="1350" w:type="dxa"/>
            <w:noWrap/>
          </w:tcPr>
          <w:p w14:paraId="623DA8AC"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83.33 (72.38)</w:t>
            </w:r>
          </w:p>
        </w:tc>
        <w:tc>
          <w:tcPr>
            <w:tcW w:w="900" w:type="dxa"/>
            <w:noWrap/>
          </w:tcPr>
          <w:p w14:paraId="727CAFAA"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2.27</w:t>
            </w:r>
          </w:p>
        </w:tc>
        <w:tc>
          <w:tcPr>
            <w:tcW w:w="990" w:type="dxa"/>
            <w:noWrap/>
          </w:tcPr>
          <w:p w14:paraId="346BFD27"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61.60</w:t>
            </w:r>
          </w:p>
        </w:tc>
        <w:tc>
          <w:tcPr>
            <w:tcW w:w="1080" w:type="dxa"/>
            <w:noWrap/>
          </w:tcPr>
          <w:p w14:paraId="2DDB8654"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1346.31</w:t>
            </w:r>
          </w:p>
        </w:tc>
        <w:tc>
          <w:tcPr>
            <w:tcW w:w="1350" w:type="dxa"/>
            <w:noWrap/>
          </w:tcPr>
          <w:p w14:paraId="59BD1117"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80.00 (63.79)</w:t>
            </w:r>
          </w:p>
        </w:tc>
        <w:tc>
          <w:tcPr>
            <w:tcW w:w="990" w:type="dxa"/>
            <w:noWrap/>
          </w:tcPr>
          <w:p w14:paraId="4545919F"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2.00</w:t>
            </w:r>
          </w:p>
        </w:tc>
        <w:tc>
          <w:tcPr>
            <w:tcW w:w="990" w:type="dxa"/>
            <w:noWrap/>
          </w:tcPr>
          <w:p w14:paraId="18F05AAE"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45.03</w:t>
            </w:r>
          </w:p>
        </w:tc>
        <w:tc>
          <w:tcPr>
            <w:tcW w:w="990" w:type="dxa"/>
            <w:noWrap/>
          </w:tcPr>
          <w:p w14:paraId="57D3777D"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666.67</w:t>
            </w:r>
          </w:p>
        </w:tc>
      </w:tr>
      <w:tr w:rsidR="0068313A" w:rsidRPr="0068313A" w14:paraId="52062BCB" w14:textId="77777777" w:rsidTr="00976F31">
        <w:trPr>
          <w:trHeight w:val="255"/>
          <w:jc w:val="center"/>
        </w:trPr>
        <w:tc>
          <w:tcPr>
            <w:tcW w:w="1795" w:type="dxa"/>
            <w:noWrap/>
          </w:tcPr>
          <w:p w14:paraId="01E1A0D1" w14:textId="77777777" w:rsidR="0068313A" w:rsidRPr="0068313A" w:rsidRDefault="0068313A" w:rsidP="00976F31">
            <w:pPr>
              <w:spacing w:line="276" w:lineRule="auto"/>
              <w:rPr>
                <w:rFonts w:ascii="Arial Narrow" w:hAnsi="Arial Narrow"/>
                <w:sz w:val="17"/>
                <w:szCs w:val="17"/>
              </w:rPr>
            </w:pPr>
            <w:r w:rsidRPr="0068313A">
              <w:rPr>
                <w:rFonts w:ascii="Arial Narrow" w:hAnsi="Arial Narrow"/>
                <w:sz w:val="17"/>
                <w:szCs w:val="17"/>
              </w:rPr>
              <w:t>NE48*WC10</w:t>
            </w:r>
          </w:p>
        </w:tc>
        <w:tc>
          <w:tcPr>
            <w:tcW w:w="990" w:type="dxa"/>
            <w:noWrap/>
          </w:tcPr>
          <w:p w14:paraId="47E313CB"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Cross</w:t>
            </w:r>
          </w:p>
        </w:tc>
        <w:tc>
          <w:tcPr>
            <w:tcW w:w="1350" w:type="dxa"/>
            <w:noWrap/>
          </w:tcPr>
          <w:p w14:paraId="6D7B307B"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70.00 (60.85)</w:t>
            </w:r>
          </w:p>
        </w:tc>
        <w:tc>
          <w:tcPr>
            <w:tcW w:w="900" w:type="dxa"/>
            <w:noWrap/>
          </w:tcPr>
          <w:p w14:paraId="29FFD872"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2.53</w:t>
            </w:r>
          </w:p>
        </w:tc>
        <w:tc>
          <w:tcPr>
            <w:tcW w:w="990" w:type="dxa"/>
            <w:noWrap/>
          </w:tcPr>
          <w:p w14:paraId="571F4755"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66.97</w:t>
            </w:r>
          </w:p>
        </w:tc>
        <w:tc>
          <w:tcPr>
            <w:tcW w:w="1080" w:type="dxa"/>
            <w:noWrap/>
          </w:tcPr>
          <w:p w14:paraId="66007160"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1798.16</w:t>
            </w:r>
          </w:p>
        </w:tc>
        <w:tc>
          <w:tcPr>
            <w:tcW w:w="1350" w:type="dxa"/>
            <w:noWrap/>
          </w:tcPr>
          <w:p w14:paraId="3A0A667D"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96.00 (80.68)</w:t>
            </w:r>
          </w:p>
        </w:tc>
        <w:tc>
          <w:tcPr>
            <w:tcW w:w="990" w:type="dxa"/>
            <w:noWrap/>
          </w:tcPr>
          <w:p w14:paraId="3C0A917E"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2.00</w:t>
            </w:r>
          </w:p>
        </w:tc>
        <w:tc>
          <w:tcPr>
            <w:tcW w:w="990" w:type="dxa"/>
            <w:noWrap/>
          </w:tcPr>
          <w:p w14:paraId="7C7C5E92"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55.07</w:t>
            </w:r>
          </w:p>
        </w:tc>
        <w:tc>
          <w:tcPr>
            <w:tcW w:w="990" w:type="dxa"/>
            <w:noWrap/>
          </w:tcPr>
          <w:p w14:paraId="4A44F209"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614.82</w:t>
            </w:r>
          </w:p>
        </w:tc>
      </w:tr>
      <w:tr w:rsidR="0068313A" w:rsidRPr="0068313A" w14:paraId="6AE28E49" w14:textId="77777777" w:rsidTr="00976F31">
        <w:trPr>
          <w:trHeight w:val="255"/>
          <w:jc w:val="center"/>
        </w:trPr>
        <w:tc>
          <w:tcPr>
            <w:tcW w:w="1795" w:type="dxa"/>
            <w:noWrap/>
          </w:tcPr>
          <w:p w14:paraId="51CAF37F" w14:textId="77777777" w:rsidR="0068313A" w:rsidRPr="0068313A" w:rsidRDefault="0068313A" w:rsidP="00976F31">
            <w:pPr>
              <w:spacing w:line="276" w:lineRule="auto"/>
              <w:rPr>
                <w:rFonts w:ascii="Arial Narrow" w:hAnsi="Arial Narrow"/>
                <w:sz w:val="17"/>
                <w:szCs w:val="17"/>
              </w:rPr>
            </w:pPr>
            <w:r w:rsidRPr="0068313A">
              <w:rPr>
                <w:rFonts w:ascii="Arial Narrow" w:hAnsi="Arial Narrow"/>
                <w:sz w:val="17"/>
                <w:szCs w:val="17"/>
              </w:rPr>
              <w:t>NE48*WC36</w:t>
            </w:r>
          </w:p>
        </w:tc>
        <w:tc>
          <w:tcPr>
            <w:tcW w:w="990" w:type="dxa"/>
            <w:noWrap/>
          </w:tcPr>
          <w:p w14:paraId="71EC266D"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Cross</w:t>
            </w:r>
          </w:p>
        </w:tc>
        <w:tc>
          <w:tcPr>
            <w:tcW w:w="1350" w:type="dxa"/>
            <w:noWrap/>
          </w:tcPr>
          <w:p w14:paraId="0B8B14E5"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66.67 (55.30)</w:t>
            </w:r>
          </w:p>
        </w:tc>
        <w:tc>
          <w:tcPr>
            <w:tcW w:w="900" w:type="dxa"/>
            <w:noWrap/>
          </w:tcPr>
          <w:p w14:paraId="71AD3AE1"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2.07</w:t>
            </w:r>
          </w:p>
        </w:tc>
        <w:tc>
          <w:tcPr>
            <w:tcW w:w="990" w:type="dxa"/>
            <w:noWrap/>
          </w:tcPr>
          <w:p w14:paraId="1DB8B197"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56.70</w:t>
            </w:r>
          </w:p>
        </w:tc>
        <w:tc>
          <w:tcPr>
            <w:tcW w:w="1080" w:type="dxa"/>
            <w:noWrap/>
          </w:tcPr>
          <w:p w14:paraId="5181BE67"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2409.28</w:t>
            </w:r>
          </w:p>
        </w:tc>
        <w:tc>
          <w:tcPr>
            <w:tcW w:w="1350" w:type="dxa"/>
            <w:noWrap/>
          </w:tcPr>
          <w:p w14:paraId="7972595E"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52.33 (46.65)</w:t>
            </w:r>
          </w:p>
        </w:tc>
        <w:tc>
          <w:tcPr>
            <w:tcW w:w="990" w:type="dxa"/>
            <w:noWrap/>
          </w:tcPr>
          <w:p w14:paraId="32DB7731"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2.00</w:t>
            </w:r>
          </w:p>
        </w:tc>
        <w:tc>
          <w:tcPr>
            <w:tcW w:w="990" w:type="dxa"/>
            <w:noWrap/>
          </w:tcPr>
          <w:p w14:paraId="28785903"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46.90</w:t>
            </w:r>
          </w:p>
        </w:tc>
        <w:tc>
          <w:tcPr>
            <w:tcW w:w="990" w:type="dxa"/>
            <w:noWrap/>
          </w:tcPr>
          <w:p w14:paraId="2BFB8323"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687.04</w:t>
            </w:r>
          </w:p>
        </w:tc>
      </w:tr>
      <w:tr w:rsidR="0068313A" w:rsidRPr="0068313A" w14:paraId="64BED6D9" w14:textId="77777777" w:rsidTr="00976F31">
        <w:trPr>
          <w:trHeight w:val="255"/>
          <w:jc w:val="center"/>
        </w:trPr>
        <w:tc>
          <w:tcPr>
            <w:tcW w:w="1795" w:type="dxa"/>
            <w:noWrap/>
          </w:tcPr>
          <w:p w14:paraId="107965AF" w14:textId="77777777" w:rsidR="0068313A" w:rsidRPr="0068313A" w:rsidRDefault="0068313A" w:rsidP="00976F31">
            <w:pPr>
              <w:spacing w:line="276" w:lineRule="auto"/>
              <w:rPr>
                <w:rFonts w:ascii="Arial Narrow" w:hAnsi="Arial Narrow"/>
                <w:sz w:val="17"/>
                <w:szCs w:val="17"/>
              </w:rPr>
            </w:pPr>
            <w:r w:rsidRPr="0068313A">
              <w:rPr>
                <w:rFonts w:ascii="Arial Narrow" w:hAnsi="Arial Narrow"/>
                <w:sz w:val="17"/>
                <w:szCs w:val="17"/>
              </w:rPr>
              <w:t>NE50</w:t>
            </w:r>
          </w:p>
        </w:tc>
        <w:tc>
          <w:tcPr>
            <w:tcW w:w="990" w:type="dxa"/>
            <w:noWrap/>
          </w:tcPr>
          <w:p w14:paraId="1C3E9210"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Parent</w:t>
            </w:r>
          </w:p>
        </w:tc>
        <w:tc>
          <w:tcPr>
            <w:tcW w:w="1350" w:type="dxa"/>
            <w:noWrap/>
          </w:tcPr>
          <w:p w14:paraId="27763F17"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86.67 (74.31)</w:t>
            </w:r>
          </w:p>
        </w:tc>
        <w:tc>
          <w:tcPr>
            <w:tcW w:w="900" w:type="dxa"/>
            <w:noWrap/>
          </w:tcPr>
          <w:p w14:paraId="7E5F0F92"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2.73</w:t>
            </w:r>
          </w:p>
        </w:tc>
        <w:tc>
          <w:tcPr>
            <w:tcW w:w="990" w:type="dxa"/>
            <w:noWrap/>
          </w:tcPr>
          <w:p w14:paraId="1FE5596A"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66.50</w:t>
            </w:r>
          </w:p>
        </w:tc>
        <w:tc>
          <w:tcPr>
            <w:tcW w:w="1080" w:type="dxa"/>
            <w:noWrap/>
          </w:tcPr>
          <w:p w14:paraId="3CA3F746"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966.67</w:t>
            </w:r>
          </w:p>
        </w:tc>
        <w:tc>
          <w:tcPr>
            <w:tcW w:w="1350" w:type="dxa"/>
            <w:noWrap/>
          </w:tcPr>
          <w:p w14:paraId="79520202"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72.00 (59.17)</w:t>
            </w:r>
          </w:p>
        </w:tc>
        <w:tc>
          <w:tcPr>
            <w:tcW w:w="990" w:type="dxa"/>
            <w:noWrap/>
          </w:tcPr>
          <w:p w14:paraId="5A23EECD"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2.00</w:t>
            </w:r>
          </w:p>
        </w:tc>
        <w:tc>
          <w:tcPr>
            <w:tcW w:w="990" w:type="dxa"/>
            <w:noWrap/>
          </w:tcPr>
          <w:p w14:paraId="2F8D13DA"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48.07</w:t>
            </w:r>
          </w:p>
        </w:tc>
        <w:tc>
          <w:tcPr>
            <w:tcW w:w="990" w:type="dxa"/>
            <w:noWrap/>
          </w:tcPr>
          <w:p w14:paraId="523F62D1"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494.45</w:t>
            </w:r>
          </w:p>
        </w:tc>
      </w:tr>
      <w:tr w:rsidR="0068313A" w:rsidRPr="0068313A" w14:paraId="1613C10B" w14:textId="77777777" w:rsidTr="00976F31">
        <w:trPr>
          <w:trHeight w:val="255"/>
          <w:jc w:val="center"/>
        </w:trPr>
        <w:tc>
          <w:tcPr>
            <w:tcW w:w="1795" w:type="dxa"/>
            <w:noWrap/>
          </w:tcPr>
          <w:p w14:paraId="08452464" w14:textId="77777777" w:rsidR="0068313A" w:rsidRPr="0068313A" w:rsidRDefault="0068313A" w:rsidP="00976F31">
            <w:pPr>
              <w:spacing w:line="276" w:lineRule="auto"/>
              <w:rPr>
                <w:rFonts w:ascii="Arial Narrow" w:hAnsi="Arial Narrow"/>
                <w:sz w:val="17"/>
                <w:szCs w:val="17"/>
              </w:rPr>
            </w:pPr>
            <w:r w:rsidRPr="0068313A">
              <w:rPr>
                <w:rFonts w:ascii="Arial Narrow" w:hAnsi="Arial Narrow"/>
                <w:sz w:val="17"/>
                <w:szCs w:val="17"/>
              </w:rPr>
              <w:t>NE50*SECOW5T</w:t>
            </w:r>
          </w:p>
        </w:tc>
        <w:tc>
          <w:tcPr>
            <w:tcW w:w="990" w:type="dxa"/>
            <w:noWrap/>
          </w:tcPr>
          <w:p w14:paraId="5F91D6D6"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Cross</w:t>
            </w:r>
          </w:p>
        </w:tc>
        <w:tc>
          <w:tcPr>
            <w:tcW w:w="1350" w:type="dxa"/>
            <w:noWrap/>
          </w:tcPr>
          <w:p w14:paraId="78EBA6A8"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85.33 (73.53)</w:t>
            </w:r>
          </w:p>
        </w:tc>
        <w:tc>
          <w:tcPr>
            <w:tcW w:w="900" w:type="dxa"/>
            <w:noWrap/>
          </w:tcPr>
          <w:p w14:paraId="03656FD9"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2.53</w:t>
            </w:r>
          </w:p>
        </w:tc>
        <w:tc>
          <w:tcPr>
            <w:tcW w:w="990" w:type="dxa"/>
            <w:noWrap/>
          </w:tcPr>
          <w:p w14:paraId="65809233"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66.03</w:t>
            </w:r>
          </w:p>
        </w:tc>
        <w:tc>
          <w:tcPr>
            <w:tcW w:w="1080" w:type="dxa"/>
            <w:noWrap/>
          </w:tcPr>
          <w:p w14:paraId="10759B7A"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1761.13</w:t>
            </w:r>
          </w:p>
        </w:tc>
        <w:tc>
          <w:tcPr>
            <w:tcW w:w="1350" w:type="dxa"/>
            <w:noWrap/>
          </w:tcPr>
          <w:p w14:paraId="0ADA4ED9"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70.00 (57.28)</w:t>
            </w:r>
          </w:p>
        </w:tc>
        <w:tc>
          <w:tcPr>
            <w:tcW w:w="990" w:type="dxa"/>
            <w:noWrap/>
          </w:tcPr>
          <w:p w14:paraId="740F7ECB"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2.00</w:t>
            </w:r>
          </w:p>
        </w:tc>
        <w:tc>
          <w:tcPr>
            <w:tcW w:w="990" w:type="dxa"/>
            <w:noWrap/>
          </w:tcPr>
          <w:p w14:paraId="11803925"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49.93</w:t>
            </w:r>
          </w:p>
        </w:tc>
        <w:tc>
          <w:tcPr>
            <w:tcW w:w="990" w:type="dxa"/>
            <w:noWrap/>
          </w:tcPr>
          <w:p w14:paraId="7F1CFC9B"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622.23</w:t>
            </w:r>
          </w:p>
        </w:tc>
      </w:tr>
      <w:tr w:rsidR="0068313A" w:rsidRPr="0068313A" w14:paraId="49A8D36E" w14:textId="77777777" w:rsidTr="00976F31">
        <w:trPr>
          <w:trHeight w:val="255"/>
          <w:jc w:val="center"/>
        </w:trPr>
        <w:tc>
          <w:tcPr>
            <w:tcW w:w="1795" w:type="dxa"/>
            <w:noWrap/>
          </w:tcPr>
          <w:p w14:paraId="0EE18ADB" w14:textId="77777777" w:rsidR="0068313A" w:rsidRPr="0068313A" w:rsidRDefault="0068313A" w:rsidP="00976F31">
            <w:pPr>
              <w:spacing w:line="276" w:lineRule="auto"/>
              <w:rPr>
                <w:rFonts w:ascii="Arial Narrow" w:hAnsi="Arial Narrow"/>
                <w:sz w:val="17"/>
                <w:szCs w:val="17"/>
              </w:rPr>
            </w:pPr>
            <w:r w:rsidRPr="0068313A">
              <w:rPr>
                <w:rFonts w:ascii="Arial Narrow" w:hAnsi="Arial Narrow"/>
                <w:sz w:val="17"/>
                <w:szCs w:val="17"/>
              </w:rPr>
              <w:t>NE50*Sunshine</w:t>
            </w:r>
          </w:p>
        </w:tc>
        <w:tc>
          <w:tcPr>
            <w:tcW w:w="990" w:type="dxa"/>
            <w:noWrap/>
          </w:tcPr>
          <w:p w14:paraId="7D98AE73"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Cross</w:t>
            </w:r>
          </w:p>
        </w:tc>
        <w:tc>
          <w:tcPr>
            <w:tcW w:w="1350" w:type="dxa"/>
            <w:noWrap/>
          </w:tcPr>
          <w:p w14:paraId="65696923"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75.33 (61.92)</w:t>
            </w:r>
          </w:p>
        </w:tc>
        <w:tc>
          <w:tcPr>
            <w:tcW w:w="900" w:type="dxa"/>
            <w:noWrap/>
          </w:tcPr>
          <w:p w14:paraId="17F34B32"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2.47</w:t>
            </w:r>
          </w:p>
        </w:tc>
        <w:tc>
          <w:tcPr>
            <w:tcW w:w="990" w:type="dxa"/>
            <w:noWrap/>
          </w:tcPr>
          <w:p w14:paraId="6B986AB8"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63.23</w:t>
            </w:r>
          </w:p>
        </w:tc>
        <w:tc>
          <w:tcPr>
            <w:tcW w:w="1080" w:type="dxa"/>
            <w:noWrap/>
          </w:tcPr>
          <w:p w14:paraId="5142FF77"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1479.64</w:t>
            </w:r>
          </w:p>
        </w:tc>
        <w:tc>
          <w:tcPr>
            <w:tcW w:w="1350" w:type="dxa"/>
            <w:noWrap/>
          </w:tcPr>
          <w:p w14:paraId="124F645B"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67.00 (55.29)</w:t>
            </w:r>
          </w:p>
        </w:tc>
        <w:tc>
          <w:tcPr>
            <w:tcW w:w="990" w:type="dxa"/>
            <w:noWrap/>
          </w:tcPr>
          <w:p w14:paraId="0AC9AEA9"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2.00</w:t>
            </w:r>
          </w:p>
        </w:tc>
        <w:tc>
          <w:tcPr>
            <w:tcW w:w="990" w:type="dxa"/>
            <w:noWrap/>
          </w:tcPr>
          <w:p w14:paraId="763E3453"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49.47</w:t>
            </w:r>
          </w:p>
        </w:tc>
        <w:tc>
          <w:tcPr>
            <w:tcW w:w="990" w:type="dxa"/>
            <w:noWrap/>
          </w:tcPr>
          <w:p w14:paraId="4B6A576D"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464.82</w:t>
            </w:r>
          </w:p>
        </w:tc>
      </w:tr>
      <w:tr w:rsidR="0068313A" w:rsidRPr="0068313A" w14:paraId="21586969" w14:textId="77777777" w:rsidTr="00976F31">
        <w:trPr>
          <w:trHeight w:val="255"/>
          <w:jc w:val="center"/>
        </w:trPr>
        <w:tc>
          <w:tcPr>
            <w:tcW w:w="1795" w:type="dxa"/>
            <w:noWrap/>
          </w:tcPr>
          <w:p w14:paraId="6CC3ECD6" w14:textId="77777777" w:rsidR="0068313A" w:rsidRPr="0068313A" w:rsidRDefault="0068313A" w:rsidP="00976F31">
            <w:pPr>
              <w:spacing w:line="276" w:lineRule="auto"/>
              <w:rPr>
                <w:rFonts w:ascii="Arial Narrow" w:hAnsi="Arial Narrow"/>
                <w:sz w:val="17"/>
                <w:szCs w:val="17"/>
              </w:rPr>
            </w:pPr>
            <w:r w:rsidRPr="0068313A">
              <w:rPr>
                <w:rFonts w:ascii="Arial Narrow" w:hAnsi="Arial Narrow"/>
                <w:sz w:val="17"/>
                <w:szCs w:val="17"/>
              </w:rPr>
              <w:t>NE50*WC10</w:t>
            </w:r>
          </w:p>
        </w:tc>
        <w:tc>
          <w:tcPr>
            <w:tcW w:w="990" w:type="dxa"/>
            <w:noWrap/>
          </w:tcPr>
          <w:p w14:paraId="3361D1B1"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Cross</w:t>
            </w:r>
          </w:p>
        </w:tc>
        <w:tc>
          <w:tcPr>
            <w:tcW w:w="1350" w:type="dxa"/>
            <w:noWrap/>
          </w:tcPr>
          <w:p w14:paraId="4AB64832"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70.00 (60.85)</w:t>
            </w:r>
          </w:p>
        </w:tc>
        <w:tc>
          <w:tcPr>
            <w:tcW w:w="900" w:type="dxa"/>
            <w:noWrap/>
          </w:tcPr>
          <w:p w14:paraId="4DFC7849"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2.47</w:t>
            </w:r>
          </w:p>
        </w:tc>
        <w:tc>
          <w:tcPr>
            <w:tcW w:w="990" w:type="dxa"/>
            <w:noWrap/>
          </w:tcPr>
          <w:p w14:paraId="699F655A"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65.10</w:t>
            </w:r>
          </w:p>
        </w:tc>
        <w:tc>
          <w:tcPr>
            <w:tcW w:w="1080" w:type="dxa"/>
            <w:noWrap/>
          </w:tcPr>
          <w:p w14:paraId="23002FEC"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1251.86</w:t>
            </w:r>
          </w:p>
        </w:tc>
        <w:tc>
          <w:tcPr>
            <w:tcW w:w="1350" w:type="dxa"/>
            <w:noWrap/>
          </w:tcPr>
          <w:p w14:paraId="593B3EBC"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63.00 (53.14)</w:t>
            </w:r>
          </w:p>
        </w:tc>
        <w:tc>
          <w:tcPr>
            <w:tcW w:w="990" w:type="dxa"/>
            <w:noWrap/>
          </w:tcPr>
          <w:p w14:paraId="50E28F82"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2.00</w:t>
            </w:r>
          </w:p>
        </w:tc>
        <w:tc>
          <w:tcPr>
            <w:tcW w:w="990" w:type="dxa"/>
            <w:noWrap/>
          </w:tcPr>
          <w:p w14:paraId="1EA84692"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50.17</w:t>
            </w:r>
          </w:p>
        </w:tc>
        <w:tc>
          <w:tcPr>
            <w:tcW w:w="990" w:type="dxa"/>
            <w:noWrap/>
          </w:tcPr>
          <w:p w14:paraId="38A8086F"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405.56</w:t>
            </w:r>
          </w:p>
        </w:tc>
      </w:tr>
      <w:tr w:rsidR="0068313A" w:rsidRPr="0068313A" w14:paraId="316BA1A2" w14:textId="77777777" w:rsidTr="00976F31">
        <w:trPr>
          <w:trHeight w:val="255"/>
          <w:jc w:val="center"/>
        </w:trPr>
        <w:tc>
          <w:tcPr>
            <w:tcW w:w="1795" w:type="dxa"/>
            <w:noWrap/>
          </w:tcPr>
          <w:p w14:paraId="57D0A7E0" w14:textId="77777777" w:rsidR="0068313A" w:rsidRPr="0068313A" w:rsidRDefault="0068313A" w:rsidP="00976F31">
            <w:pPr>
              <w:spacing w:line="276" w:lineRule="auto"/>
              <w:rPr>
                <w:rFonts w:ascii="Arial Narrow" w:hAnsi="Arial Narrow"/>
                <w:sz w:val="17"/>
                <w:szCs w:val="17"/>
              </w:rPr>
            </w:pPr>
            <w:r w:rsidRPr="0068313A">
              <w:rPr>
                <w:rFonts w:ascii="Arial Narrow" w:hAnsi="Arial Narrow"/>
                <w:sz w:val="17"/>
                <w:szCs w:val="17"/>
              </w:rPr>
              <w:t>NE50*WC36</w:t>
            </w:r>
          </w:p>
        </w:tc>
        <w:tc>
          <w:tcPr>
            <w:tcW w:w="990" w:type="dxa"/>
            <w:noWrap/>
          </w:tcPr>
          <w:p w14:paraId="7AC52832"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Cross</w:t>
            </w:r>
          </w:p>
        </w:tc>
        <w:tc>
          <w:tcPr>
            <w:tcW w:w="1350" w:type="dxa"/>
            <w:noWrap/>
          </w:tcPr>
          <w:p w14:paraId="78A3EE9C"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56.00 (48.35)</w:t>
            </w:r>
          </w:p>
        </w:tc>
        <w:tc>
          <w:tcPr>
            <w:tcW w:w="900" w:type="dxa"/>
            <w:noWrap/>
          </w:tcPr>
          <w:p w14:paraId="4405DEF7"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2.87</w:t>
            </w:r>
          </w:p>
        </w:tc>
        <w:tc>
          <w:tcPr>
            <w:tcW w:w="990" w:type="dxa"/>
            <w:noWrap/>
          </w:tcPr>
          <w:p w14:paraId="30479328"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67.90</w:t>
            </w:r>
          </w:p>
        </w:tc>
        <w:tc>
          <w:tcPr>
            <w:tcW w:w="1080" w:type="dxa"/>
            <w:noWrap/>
          </w:tcPr>
          <w:p w14:paraId="44E52ED0"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1016.67</w:t>
            </w:r>
          </w:p>
        </w:tc>
        <w:tc>
          <w:tcPr>
            <w:tcW w:w="1350" w:type="dxa"/>
            <w:noWrap/>
          </w:tcPr>
          <w:p w14:paraId="2741ADC4"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80.00 (70.46)</w:t>
            </w:r>
          </w:p>
        </w:tc>
        <w:tc>
          <w:tcPr>
            <w:tcW w:w="990" w:type="dxa"/>
            <w:noWrap/>
          </w:tcPr>
          <w:p w14:paraId="1DB407A1"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2.00</w:t>
            </w:r>
          </w:p>
        </w:tc>
        <w:tc>
          <w:tcPr>
            <w:tcW w:w="990" w:type="dxa"/>
            <w:noWrap/>
          </w:tcPr>
          <w:p w14:paraId="1E9573A6"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48.77</w:t>
            </w:r>
          </w:p>
        </w:tc>
        <w:tc>
          <w:tcPr>
            <w:tcW w:w="990" w:type="dxa"/>
            <w:noWrap/>
          </w:tcPr>
          <w:p w14:paraId="668257B5"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401.86</w:t>
            </w:r>
          </w:p>
        </w:tc>
      </w:tr>
      <w:tr w:rsidR="0068313A" w:rsidRPr="0068313A" w14:paraId="6DAEB1E4" w14:textId="77777777" w:rsidTr="00976F31">
        <w:trPr>
          <w:trHeight w:val="255"/>
          <w:jc w:val="center"/>
        </w:trPr>
        <w:tc>
          <w:tcPr>
            <w:tcW w:w="1795" w:type="dxa"/>
            <w:noWrap/>
          </w:tcPr>
          <w:p w14:paraId="09248664" w14:textId="77777777" w:rsidR="0068313A" w:rsidRPr="0068313A" w:rsidRDefault="0068313A" w:rsidP="00976F31">
            <w:pPr>
              <w:spacing w:line="276" w:lineRule="auto"/>
              <w:rPr>
                <w:rFonts w:ascii="Arial Narrow" w:hAnsi="Arial Narrow"/>
                <w:sz w:val="17"/>
                <w:szCs w:val="17"/>
              </w:rPr>
            </w:pPr>
            <w:r w:rsidRPr="0068313A">
              <w:rPr>
                <w:rFonts w:ascii="Arial Narrow" w:hAnsi="Arial Narrow"/>
                <w:sz w:val="17"/>
                <w:szCs w:val="17"/>
              </w:rPr>
              <w:t>Sunshine</w:t>
            </w:r>
          </w:p>
        </w:tc>
        <w:tc>
          <w:tcPr>
            <w:tcW w:w="990" w:type="dxa"/>
            <w:noWrap/>
          </w:tcPr>
          <w:p w14:paraId="59446931"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Parent</w:t>
            </w:r>
          </w:p>
        </w:tc>
        <w:tc>
          <w:tcPr>
            <w:tcW w:w="1350" w:type="dxa"/>
            <w:noWrap/>
          </w:tcPr>
          <w:p w14:paraId="308465DA"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86.00 (71.07)</w:t>
            </w:r>
          </w:p>
        </w:tc>
        <w:tc>
          <w:tcPr>
            <w:tcW w:w="900" w:type="dxa"/>
            <w:noWrap/>
          </w:tcPr>
          <w:p w14:paraId="624428FF"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2.20</w:t>
            </w:r>
          </w:p>
        </w:tc>
        <w:tc>
          <w:tcPr>
            <w:tcW w:w="990" w:type="dxa"/>
            <w:noWrap/>
          </w:tcPr>
          <w:p w14:paraId="6BE59F71"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52.27</w:t>
            </w:r>
          </w:p>
        </w:tc>
        <w:tc>
          <w:tcPr>
            <w:tcW w:w="1080" w:type="dxa"/>
            <w:noWrap/>
          </w:tcPr>
          <w:p w14:paraId="6322A5F7"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1270.38</w:t>
            </w:r>
          </w:p>
        </w:tc>
        <w:tc>
          <w:tcPr>
            <w:tcW w:w="1350" w:type="dxa"/>
            <w:noWrap/>
          </w:tcPr>
          <w:p w14:paraId="4345CE92"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80.00 (66.93)</w:t>
            </w:r>
          </w:p>
        </w:tc>
        <w:tc>
          <w:tcPr>
            <w:tcW w:w="990" w:type="dxa"/>
            <w:noWrap/>
          </w:tcPr>
          <w:p w14:paraId="681288B5"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2.00</w:t>
            </w:r>
          </w:p>
        </w:tc>
        <w:tc>
          <w:tcPr>
            <w:tcW w:w="990" w:type="dxa"/>
            <w:noWrap/>
          </w:tcPr>
          <w:p w14:paraId="2A138782"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53.20</w:t>
            </w:r>
          </w:p>
        </w:tc>
        <w:tc>
          <w:tcPr>
            <w:tcW w:w="990" w:type="dxa"/>
            <w:noWrap/>
          </w:tcPr>
          <w:p w14:paraId="4A425474"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468.52</w:t>
            </w:r>
          </w:p>
        </w:tc>
      </w:tr>
      <w:tr w:rsidR="0068313A" w:rsidRPr="0068313A" w14:paraId="798364EE" w14:textId="77777777" w:rsidTr="00976F31">
        <w:trPr>
          <w:trHeight w:val="255"/>
          <w:jc w:val="center"/>
        </w:trPr>
        <w:tc>
          <w:tcPr>
            <w:tcW w:w="1795" w:type="dxa"/>
            <w:noWrap/>
          </w:tcPr>
          <w:p w14:paraId="61EB6A2B" w14:textId="77777777" w:rsidR="0068313A" w:rsidRPr="0068313A" w:rsidRDefault="0068313A" w:rsidP="00976F31">
            <w:pPr>
              <w:spacing w:line="276" w:lineRule="auto"/>
              <w:rPr>
                <w:rFonts w:ascii="Arial Narrow" w:hAnsi="Arial Narrow"/>
                <w:sz w:val="17"/>
                <w:szCs w:val="17"/>
              </w:rPr>
            </w:pPr>
            <w:r w:rsidRPr="0068313A">
              <w:rPr>
                <w:rFonts w:ascii="Arial Narrow" w:hAnsi="Arial Narrow"/>
                <w:sz w:val="17"/>
                <w:szCs w:val="17"/>
              </w:rPr>
              <w:t>WC10</w:t>
            </w:r>
          </w:p>
        </w:tc>
        <w:tc>
          <w:tcPr>
            <w:tcW w:w="990" w:type="dxa"/>
            <w:noWrap/>
          </w:tcPr>
          <w:p w14:paraId="1F54D4A8"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Parent</w:t>
            </w:r>
          </w:p>
        </w:tc>
        <w:tc>
          <w:tcPr>
            <w:tcW w:w="1350" w:type="dxa"/>
            <w:noWrap/>
          </w:tcPr>
          <w:p w14:paraId="146EED20"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48.33 (44.27)</w:t>
            </w:r>
          </w:p>
        </w:tc>
        <w:tc>
          <w:tcPr>
            <w:tcW w:w="900" w:type="dxa"/>
            <w:noWrap/>
          </w:tcPr>
          <w:p w14:paraId="7E8BB206"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2.00</w:t>
            </w:r>
          </w:p>
        </w:tc>
        <w:tc>
          <w:tcPr>
            <w:tcW w:w="990" w:type="dxa"/>
            <w:noWrap/>
          </w:tcPr>
          <w:p w14:paraId="5039825F"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56.00</w:t>
            </w:r>
          </w:p>
        </w:tc>
        <w:tc>
          <w:tcPr>
            <w:tcW w:w="1080" w:type="dxa"/>
            <w:noWrap/>
          </w:tcPr>
          <w:p w14:paraId="494B4975"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1533.35</w:t>
            </w:r>
          </w:p>
        </w:tc>
        <w:tc>
          <w:tcPr>
            <w:tcW w:w="1350" w:type="dxa"/>
            <w:noWrap/>
          </w:tcPr>
          <w:p w14:paraId="684DEA43"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58.00 (50.30)</w:t>
            </w:r>
          </w:p>
        </w:tc>
        <w:tc>
          <w:tcPr>
            <w:tcW w:w="990" w:type="dxa"/>
            <w:noWrap/>
          </w:tcPr>
          <w:p w14:paraId="1021079A"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2.00</w:t>
            </w:r>
          </w:p>
        </w:tc>
        <w:tc>
          <w:tcPr>
            <w:tcW w:w="990" w:type="dxa"/>
            <w:noWrap/>
          </w:tcPr>
          <w:p w14:paraId="5E2D4AB4"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52.97</w:t>
            </w:r>
          </w:p>
        </w:tc>
        <w:tc>
          <w:tcPr>
            <w:tcW w:w="990" w:type="dxa"/>
            <w:noWrap/>
          </w:tcPr>
          <w:p w14:paraId="0A97B83B"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396.30</w:t>
            </w:r>
          </w:p>
        </w:tc>
      </w:tr>
      <w:tr w:rsidR="0068313A" w:rsidRPr="0068313A" w14:paraId="35A97FF5" w14:textId="77777777" w:rsidTr="00976F31">
        <w:trPr>
          <w:trHeight w:val="255"/>
          <w:jc w:val="center"/>
        </w:trPr>
        <w:tc>
          <w:tcPr>
            <w:tcW w:w="1795" w:type="dxa"/>
            <w:noWrap/>
          </w:tcPr>
          <w:p w14:paraId="40C3F2D3" w14:textId="77777777" w:rsidR="0068313A" w:rsidRPr="0068313A" w:rsidRDefault="0068313A" w:rsidP="00976F31">
            <w:pPr>
              <w:spacing w:line="276" w:lineRule="auto"/>
              <w:rPr>
                <w:rFonts w:ascii="Arial Narrow" w:hAnsi="Arial Narrow"/>
                <w:sz w:val="17"/>
                <w:szCs w:val="17"/>
              </w:rPr>
            </w:pPr>
            <w:r w:rsidRPr="0068313A">
              <w:rPr>
                <w:rFonts w:ascii="Arial Narrow" w:hAnsi="Arial Narrow"/>
                <w:sz w:val="17"/>
                <w:szCs w:val="17"/>
              </w:rPr>
              <w:t>WC10*Sunshine</w:t>
            </w:r>
          </w:p>
        </w:tc>
        <w:tc>
          <w:tcPr>
            <w:tcW w:w="990" w:type="dxa"/>
            <w:noWrap/>
          </w:tcPr>
          <w:p w14:paraId="384765F0"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Cross</w:t>
            </w:r>
          </w:p>
        </w:tc>
        <w:tc>
          <w:tcPr>
            <w:tcW w:w="1350" w:type="dxa"/>
            <w:noWrap/>
          </w:tcPr>
          <w:p w14:paraId="261E8780"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80.00 (63.79)</w:t>
            </w:r>
          </w:p>
        </w:tc>
        <w:tc>
          <w:tcPr>
            <w:tcW w:w="900" w:type="dxa"/>
            <w:noWrap/>
          </w:tcPr>
          <w:p w14:paraId="7C40EEC5"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2.53</w:t>
            </w:r>
          </w:p>
        </w:tc>
        <w:tc>
          <w:tcPr>
            <w:tcW w:w="990" w:type="dxa"/>
            <w:noWrap/>
          </w:tcPr>
          <w:p w14:paraId="62150163"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57.63</w:t>
            </w:r>
          </w:p>
        </w:tc>
        <w:tc>
          <w:tcPr>
            <w:tcW w:w="1080" w:type="dxa"/>
            <w:noWrap/>
          </w:tcPr>
          <w:p w14:paraId="5AE31CB0"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1996.31</w:t>
            </w:r>
          </w:p>
        </w:tc>
        <w:tc>
          <w:tcPr>
            <w:tcW w:w="1350" w:type="dxa"/>
            <w:noWrap/>
          </w:tcPr>
          <w:p w14:paraId="55D07117"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70.00 (57.28)</w:t>
            </w:r>
          </w:p>
        </w:tc>
        <w:tc>
          <w:tcPr>
            <w:tcW w:w="990" w:type="dxa"/>
            <w:noWrap/>
          </w:tcPr>
          <w:p w14:paraId="388F6170"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2.00</w:t>
            </w:r>
          </w:p>
        </w:tc>
        <w:tc>
          <w:tcPr>
            <w:tcW w:w="990" w:type="dxa"/>
            <w:noWrap/>
          </w:tcPr>
          <w:p w14:paraId="6F99D69C"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49.00</w:t>
            </w:r>
          </w:p>
        </w:tc>
        <w:tc>
          <w:tcPr>
            <w:tcW w:w="990" w:type="dxa"/>
            <w:noWrap/>
          </w:tcPr>
          <w:p w14:paraId="7BCAFF1A"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477.78</w:t>
            </w:r>
          </w:p>
        </w:tc>
      </w:tr>
      <w:tr w:rsidR="0068313A" w:rsidRPr="0068313A" w14:paraId="6961BFA3" w14:textId="77777777" w:rsidTr="00976F31">
        <w:trPr>
          <w:trHeight w:val="255"/>
          <w:jc w:val="center"/>
        </w:trPr>
        <w:tc>
          <w:tcPr>
            <w:tcW w:w="1795" w:type="dxa"/>
            <w:noWrap/>
          </w:tcPr>
          <w:p w14:paraId="429EA90E" w14:textId="77777777" w:rsidR="0068313A" w:rsidRPr="0068313A" w:rsidRDefault="0068313A" w:rsidP="00976F31">
            <w:pPr>
              <w:spacing w:line="276" w:lineRule="auto"/>
              <w:rPr>
                <w:rFonts w:ascii="Arial Narrow" w:hAnsi="Arial Narrow"/>
                <w:sz w:val="17"/>
                <w:szCs w:val="17"/>
              </w:rPr>
            </w:pPr>
            <w:r w:rsidRPr="0068313A">
              <w:rPr>
                <w:rFonts w:ascii="Arial Narrow" w:hAnsi="Arial Narrow"/>
                <w:sz w:val="17"/>
                <w:szCs w:val="17"/>
              </w:rPr>
              <w:t>WC10*WC36</w:t>
            </w:r>
          </w:p>
        </w:tc>
        <w:tc>
          <w:tcPr>
            <w:tcW w:w="990" w:type="dxa"/>
            <w:noWrap/>
          </w:tcPr>
          <w:p w14:paraId="5BC849C3"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Cross</w:t>
            </w:r>
          </w:p>
        </w:tc>
        <w:tc>
          <w:tcPr>
            <w:tcW w:w="1350" w:type="dxa"/>
            <w:noWrap/>
          </w:tcPr>
          <w:p w14:paraId="2DC2A937"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56.67 (49.22)</w:t>
            </w:r>
          </w:p>
        </w:tc>
        <w:tc>
          <w:tcPr>
            <w:tcW w:w="900" w:type="dxa"/>
            <w:noWrap/>
          </w:tcPr>
          <w:p w14:paraId="1FE2619F"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2.20</w:t>
            </w:r>
          </w:p>
        </w:tc>
        <w:tc>
          <w:tcPr>
            <w:tcW w:w="990" w:type="dxa"/>
            <w:noWrap/>
          </w:tcPr>
          <w:p w14:paraId="4AC7E4E8"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58.57</w:t>
            </w:r>
          </w:p>
        </w:tc>
        <w:tc>
          <w:tcPr>
            <w:tcW w:w="1080" w:type="dxa"/>
            <w:noWrap/>
          </w:tcPr>
          <w:p w14:paraId="71A57171"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2466.69</w:t>
            </w:r>
          </w:p>
        </w:tc>
        <w:tc>
          <w:tcPr>
            <w:tcW w:w="1350" w:type="dxa"/>
            <w:noWrap/>
          </w:tcPr>
          <w:p w14:paraId="72FE0218"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60.00 (54.91)</w:t>
            </w:r>
          </w:p>
        </w:tc>
        <w:tc>
          <w:tcPr>
            <w:tcW w:w="990" w:type="dxa"/>
            <w:noWrap/>
          </w:tcPr>
          <w:p w14:paraId="15A35147"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2.00</w:t>
            </w:r>
          </w:p>
        </w:tc>
        <w:tc>
          <w:tcPr>
            <w:tcW w:w="990" w:type="dxa"/>
            <w:noWrap/>
          </w:tcPr>
          <w:p w14:paraId="3571BC54"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48.53</w:t>
            </w:r>
          </w:p>
        </w:tc>
        <w:tc>
          <w:tcPr>
            <w:tcW w:w="990" w:type="dxa"/>
            <w:noWrap/>
          </w:tcPr>
          <w:p w14:paraId="6752AA72"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594.45</w:t>
            </w:r>
          </w:p>
        </w:tc>
      </w:tr>
      <w:tr w:rsidR="0068313A" w:rsidRPr="0068313A" w14:paraId="31AD092E" w14:textId="77777777" w:rsidTr="00976F31">
        <w:trPr>
          <w:trHeight w:val="255"/>
          <w:jc w:val="center"/>
        </w:trPr>
        <w:tc>
          <w:tcPr>
            <w:tcW w:w="1795" w:type="dxa"/>
            <w:noWrap/>
          </w:tcPr>
          <w:p w14:paraId="6601C374" w14:textId="77777777" w:rsidR="0068313A" w:rsidRPr="0068313A" w:rsidRDefault="0068313A" w:rsidP="00976F31">
            <w:pPr>
              <w:spacing w:line="276" w:lineRule="auto"/>
              <w:rPr>
                <w:rFonts w:ascii="Arial Narrow" w:hAnsi="Arial Narrow"/>
                <w:sz w:val="17"/>
                <w:szCs w:val="17"/>
              </w:rPr>
            </w:pPr>
            <w:r w:rsidRPr="0068313A">
              <w:rPr>
                <w:rFonts w:ascii="Arial Narrow" w:hAnsi="Arial Narrow"/>
                <w:sz w:val="17"/>
                <w:szCs w:val="17"/>
              </w:rPr>
              <w:t>WC35B</w:t>
            </w:r>
          </w:p>
        </w:tc>
        <w:tc>
          <w:tcPr>
            <w:tcW w:w="990" w:type="dxa"/>
            <w:noWrap/>
          </w:tcPr>
          <w:p w14:paraId="6CB420EA"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Parent</w:t>
            </w:r>
          </w:p>
        </w:tc>
        <w:tc>
          <w:tcPr>
            <w:tcW w:w="1350" w:type="dxa"/>
            <w:noWrap/>
          </w:tcPr>
          <w:p w14:paraId="555FA0CD"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76.67 (65.83)</w:t>
            </w:r>
          </w:p>
        </w:tc>
        <w:tc>
          <w:tcPr>
            <w:tcW w:w="900" w:type="dxa"/>
            <w:noWrap/>
          </w:tcPr>
          <w:p w14:paraId="50A8B29C"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2.87</w:t>
            </w:r>
          </w:p>
        </w:tc>
        <w:tc>
          <w:tcPr>
            <w:tcW w:w="990" w:type="dxa"/>
            <w:noWrap/>
          </w:tcPr>
          <w:p w14:paraId="72D8F837"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66.50</w:t>
            </w:r>
          </w:p>
        </w:tc>
        <w:tc>
          <w:tcPr>
            <w:tcW w:w="1080" w:type="dxa"/>
            <w:noWrap/>
          </w:tcPr>
          <w:p w14:paraId="08B74541"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1677.79</w:t>
            </w:r>
          </w:p>
        </w:tc>
        <w:tc>
          <w:tcPr>
            <w:tcW w:w="1350" w:type="dxa"/>
            <w:noWrap/>
          </w:tcPr>
          <w:p w14:paraId="79E8780C"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(71.67 (61.93)</w:t>
            </w:r>
          </w:p>
        </w:tc>
        <w:tc>
          <w:tcPr>
            <w:tcW w:w="990" w:type="dxa"/>
            <w:noWrap/>
          </w:tcPr>
          <w:p w14:paraId="66524F5B"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2.33</w:t>
            </w:r>
          </w:p>
        </w:tc>
        <w:tc>
          <w:tcPr>
            <w:tcW w:w="990" w:type="dxa"/>
            <w:noWrap/>
          </w:tcPr>
          <w:p w14:paraId="7EBB3E94"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54.37</w:t>
            </w:r>
          </w:p>
        </w:tc>
        <w:tc>
          <w:tcPr>
            <w:tcW w:w="990" w:type="dxa"/>
            <w:noWrap/>
          </w:tcPr>
          <w:p w14:paraId="705CC2E0"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761.12</w:t>
            </w:r>
          </w:p>
        </w:tc>
      </w:tr>
      <w:tr w:rsidR="0068313A" w:rsidRPr="0068313A" w14:paraId="369C24B0" w14:textId="77777777" w:rsidTr="00976F31">
        <w:trPr>
          <w:trHeight w:val="255"/>
          <w:jc w:val="center"/>
        </w:trPr>
        <w:tc>
          <w:tcPr>
            <w:tcW w:w="1795" w:type="dxa"/>
            <w:noWrap/>
          </w:tcPr>
          <w:p w14:paraId="564602A6" w14:textId="77777777" w:rsidR="0068313A" w:rsidRPr="0068313A" w:rsidRDefault="0068313A" w:rsidP="00976F31">
            <w:pPr>
              <w:spacing w:line="276" w:lineRule="auto"/>
              <w:rPr>
                <w:rFonts w:ascii="Arial Narrow" w:hAnsi="Arial Narrow"/>
                <w:sz w:val="17"/>
                <w:szCs w:val="17"/>
              </w:rPr>
            </w:pPr>
            <w:r w:rsidRPr="0068313A">
              <w:rPr>
                <w:rFonts w:ascii="Arial Narrow" w:hAnsi="Arial Narrow"/>
                <w:sz w:val="17"/>
                <w:szCs w:val="17"/>
              </w:rPr>
              <w:t>WC35B*SECOW5T</w:t>
            </w:r>
          </w:p>
        </w:tc>
        <w:tc>
          <w:tcPr>
            <w:tcW w:w="990" w:type="dxa"/>
            <w:noWrap/>
          </w:tcPr>
          <w:p w14:paraId="56E08B72"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Cross</w:t>
            </w:r>
          </w:p>
        </w:tc>
        <w:tc>
          <w:tcPr>
            <w:tcW w:w="1350" w:type="dxa"/>
            <w:noWrap/>
          </w:tcPr>
          <w:p w14:paraId="7F5278E4"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90.00 (73.92)</w:t>
            </w:r>
          </w:p>
        </w:tc>
        <w:tc>
          <w:tcPr>
            <w:tcW w:w="900" w:type="dxa"/>
            <w:noWrap/>
          </w:tcPr>
          <w:p w14:paraId="19F4B2EC"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2.87</w:t>
            </w:r>
          </w:p>
        </w:tc>
        <w:tc>
          <w:tcPr>
            <w:tcW w:w="990" w:type="dxa"/>
            <w:noWrap/>
          </w:tcPr>
          <w:p w14:paraId="5B80D762"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66.50</w:t>
            </w:r>
          </w:p>
        </w:tc>
        <w:tc>
          <w:tcPr>
            <w:tcW w:w="1080" w:type="dxa"/>
            <w:noWrap/>
          </w:tcPr>
          <w:p w14:paraId="78D3A7A9"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1920.39</w:t>
            </w:r>
          </w:p>
        </w:tc>
        <w:tc>
          <w:tcPr>
            <w:tcW w:w="1350" w:type="dxa"/>
            <w:noWrap/>
          </w:tcPr>
          <w:p w14:paraId="6AD3EF29"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45.67 (42.68)</w:t>
            </w:r>
          </w:p>
        </w:tc>
        <w:tc>
          <w:tcPr>
            <w:tcW w:w="990" w:type="dxa"/>
            <w:noWrap/>
          </w:tcPr>
          <w:p w14:paraId="5F8ADFF8"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2.00</w:t>
            </w:r>
          </w:p>
        </w:tc>
        <w:tc>
          <w:tcPr>
            <w:tcW w:w="990" w:type="dxa"/>
            <w:noWrap/>
          </w:tcPr>
          <w:p w14:paraId="6DBF1278"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47.83</w:t>
            </w:r>
          </w:p>
        </w:tc>
        <w:tc>
          <w:tcPr>
            <w:tcW w:w="990" w:type="dxa"/>
            <w:noWrap/>
          </w:tcPr>
          <w:p w14:paraId="56347C94"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472.23</w:t>
            </w:r>
          </w:p>
        </w:tc>
      </w:tr>
      <w:tr w:rsidR="0068313A" w:rsidRPr="0068313A" w14:paraId="3FA64FFC" w14:textId="77777777" w:rsidTr="00976F31">
        <w:trPr>
          <w:trHeight w:val="255"/>
          <w:jc w:val="center"/>
        </w:trPr>
        <w:tc>
          <w:tcPr>
            <w:tcW w:w="1795" w:type="dxa"/>
            <w:noWrap/>
          </w:tcPr>
          <w:p w14:paraId="1F38557F" w14:textId="77777777" w:rsidR="0068313A" w:rsidRPr="0068313A" w:rsidRDefault="0068313A" w:rsidP="00976F31">
            <w:pPr>
              <w:spacing w:line="276" w:lineRule="auto"/>
              <w:rPr>
                <w:rFonts w:ascii="Arial Narrow" w:hAnsi="Arial Narrow"/>
                <w:sz w:val="17"/>
                <w:szCs w:val="17"/>
              </w:rPr>
            </w:pPr>
            <w:r w:rsidRPr="0068313A">
              <w:rPr>
                <w:rFonts w:ascii="Arial Narrow" w:hAnsi="Arial Narrow"/>
                <w:sz w:val="17"/>
                <w:szCs w:val="17"/>
              </w:rPr>
              <w:t>WC35B*ALEGI</w:t>
            </w:r>
          </w:p>
        </w:tc>
        <w:tc>
          <w:tcPr>
            <w:tcW w:w="990" w:type="dxa"/>
            <w:noWrap/>
          </w:tcPr>
          <w:p w14:paraId="4F34AFA5"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Cross</w:t>
            </w:r>
          </w:p>
        </w:tc>
        <w:tc>
          <w:tcPr>
            <w:tcW w:w="1350" w:type="dxa"/>
            <w:noWrap/>
          </w:tcPr>
          <w:p w14:paraId="334323DC"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70.00 (57.31)</w:t>
            </w:r>
          </w:p>
        </w:tc>
        <w:tc>
          <w:tcPr>
            <w:tcW w:w="900" w:type="dxa"/>
            <w:noWrap/>
          </w:tcPr>
          <w:p w14:paraId="31C37D5F"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2.40</w:t>
            </w:r>
          </w:p>
        </w:tc>
        <w:tc>
          <w:tcPr>
            <w:tcW w:w="990" w:type="dxa"/>
            <w:noWrap/>
          </w:tcPr>
          <w:p w14:paraId="33AD862C"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58.80</w:t>
            </w:r>
          </w:p>
        </w:tc>
        <w:tc>
          <w:tcPr>
            <w:tcW w:w="1080" w:type="dxa"/>
            <w:noWrap/>
          </w:tcPr>
          <w:p w14:paraId="2301059A"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2064.83</w:t>
            </w:r>
          </w:p>
        </w:tc>
        <w:tc>
          <w:tcPr>
            <w:tcW w:w="1350" w:type="dxa"/>
            <w:noWrap/>
          </w:tcPr>
          <w:p w14:paraId="7940A096"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75.33 (64.63)</w:t>
            </w:r>
          </w:p>
        </w:tc>
        <w:tc>
          <w:tcPr>
            <w:tcW w:w="990" w:type="dxa"/>
            <w:noWrap/>
          </w:tcPr>
          <w:p w14:paraId="3F5D8ACF"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2.00</w:t>
            </w:r>
          </w:p>
        </w:tc>
        <w:tc>
          <w:tcPr>
            <w:tcW w:w="990" w:type="dxa"/>
            <w:noWrap/>
          </w:tcPr>
          <w:p w14:paraId="02A30BD5"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50.63</w:t>
            </w:r>
          </w:p>
        </w:tc>
        <w:tc>
          <w:tcPr>
            <w:tcW w:w="990" w:type="dxa"/>
            <w:noWrap/>
          </w:tcPr>
          <w:p w14:paraId="44099BAF"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803.71</w:t>
            </w:r>
          </w:p>
        </w:tc>
      </w:tr>
      <w:tr w:rsidR="0068313A" w:rsidRPr="0068313A" w14:paraId="150C714C" w14:textId="77777777" w:rsidTr="00976F31">
        <w:trPr>
          <w:trHeight w:val="255"/>
          <w:jc w:val="center"/>
        </w:trPr>
        <w:tc>
          <w:tcPr>
            <w:tcW w:w="1795" w:type="dxa"/>
            <w:noWrap/>
          </w:tcPr>
          <w:p w14:paraId="6A5744FF" w14:textId="77777777" w:rsidR="0068313A" w:rsidRPr="0068313A" w:rsidRDefault="0068313A" w:rsidP="00976F31">
            <w:pPr>
              <w:spacing w:line="276" w:lineRule="auto"/>
              <w:rPr>
                <w:rFonts w:ascii="Arial Narrow" w:hAnsi="Arial Narrow"/>
                <w:sz w:val="17"/>
                <w:szCs w:val="17"/>
              </w:rPr>
            </w:pPr>
            <w:r w:rsidRPr="0068313A">
              <w:rPr>
                <w:rFonts w:ascii="Arial Narrow" w:hAnsi="Arial Narrow"/>
                <w:sz w:val="17"/>
                <w:szCs w:val="17"/>
              </w:rPr>
              <w:t>WC35B*NE48</w:t>
            </w:r>
          </w:p>
        </w:tc>
        <w:tc>
          <w:tcPr>
            <w:tcW w:w="990" w:type="dxa"/>
            <w:noWrap/>
          </w:tcPr>
          <w:p w14:paraId="30FECB4C"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Cross</w:t>
            </w:r>
          </w:p>
        </w:tc>
        <w:tc>
          <w:tcPr>
            <w:tcW w:w="1350" w:type="dxa"/>
            <w:noWrap/>
          </w:tcPr>
          <w:p w14:paraId="39C9E239"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65.33 (54.92)</w:t>
            </w:r>
          </w:p>
        </w:tc>
        <w:tc>
          <w:tcPr>
            <w:tcW w:w="900" w:type="dxa"/>
            <w:noWrap/>
          </w:tcPr>
          <w:p w14:paraId="10F886B7"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2.20</w:t>
            </w:r>
          </w:p>
        </w:tc>
        <w:tc>
          <w:tcPr>
            <w:tcW w:w="990" w:type="dxa"/>
            <w:noWrap/>
          </w:tcPr>
          <w:p w14:paraId="2954E470"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50.17</w:t>
            </w:r>
          </w:p>
        </w:tc>
        <w:tc>
          <w:tcPr>
            <w:tcW w:w="1080" w:type="dxa"/>
            <w:noWrap/>
          </w:tcPr>
          <w:p w14:paraId="38CC5AE1"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1640.75</w:t>
            </w:r>
          </w:p>
        </w:tc>
        <w:tc>
          <w:tcPr>
            <w:tcW w:w="1350" w:type="dxa"/>
            <w:noWrap/>
          </w:tcPr>
          <w:p w14:paraId="12C73A70"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88.67 (72.66)</w:t>
            </w:r>
          </w:p>
        </w:tc>
        <w:tc>
          <w:tcPr>
            <w:tcW w:w="990" w:type="dxa"/>
            <w:noWrap/>
          </w:tcPr>
          <w:p w14:paraId="0019A638"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2.00</w:t>
            </w:r>
          </w:p>
        </w:tc>
        <w:tc>
          <w:tcPr>
            <w:tcW w:w="990" w:type="dxa"/>
            <w:noWrap/>
          </w:tcPr>
          <w:p w14:paraId="730A696A"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50.63</w:t>
            </w:r>
          </w:p>
        </w:tc>
        <w:tc>
          <w:tcPr>
            <w:tcW w:w="990" w:type="dxa"/>
            <w:noWrap/>
          </w:tcPr>
          <w:p w14:paraId="717AF4C1"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555.56</w:t>
            </w:r>
          </w:p>
        </w:tc>
      </w:tr>
      <w:tr w:rsidR="0068313A" w:rsidRPr="0068313A" w14:paraId="0F973CA0" w14:textId="77777777" w:rsidTr="00976F31">
        <w:trPr>
          <w:trHeight w:val="255"/>
          <w:jc w:val="center"/>
        </w:trPr>
        <w:tc>
          <w:tcPr>
            <w:tcW w:w="1795" w:type="dxa"/>
            <w:noWrap/>
          </w:tcPr>
          <w:p w14:paraId="19633AB7" w14:textId="77777777" w:rsidR="0068313A" w:rsidRPr="0068313A" w:rsidRDefault="0068313A" w:rsidP="00976F31">
            <w:pPr>
              <w:spacing w:line="276" w:lineRule="auto"/>
              <w:rPr>
                <w:rFonts w:ascii="Arial Narrow" w:hAnsi="Arial Narrow"/>
                <w:sz w:val="17"/>
                <w:szCs w:val="17"/>
              </w:rPr>
            </w:pPr>
            <w:r w:rsidRPr="0068313A">
              <w:rPr>
                <w:rFonts w:ascii="Arial Narrow" w:hAnsi="Arial Narrow"/>
                <w:sz w:val="17"/>
                <w:szCs w:val="17"/>
              </w:rPr>
              <w:t>WC35B*NE50</w:t>
            </w:r>
          </w:p>
        </w:tc>
        <w:tc>
          <w:tcPr>
            <w:tcW w:w="990" w:type="dxa"/>
            <w:noWrap/>
          </w:tcPr>
          <w:p w14:paraId="0ED04A9C"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Cross</w:t>
            </w:r>
          </w:p>
        </w:tc>
        <w:tc>
          <w:tcPr>
            <w:tcW w:w="1350" w:type="dxa"/>
            <w:noWrap/>
          </w:tcPr>
          <w:p w14:paraId="67CB0B20"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90.33 (76.53)</w:t>
            </w:r>
          </w:p>
        </w:tc>
        <w:tc>
          <w:tcPr>
            <w:tcW w:w="900" w:type="dxa"/>
            <w:noWrap/>
          </w:tcPr>
          <w:p w14:paraId="7376BD43"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3.27</w:t>
            </w:r>
          </w:p>
        </w:tc>
        <w:tc>
          <w:tcPr>
            <w:tcW w:w="990" w:type="dxa"/>
            <w:noWrap/>
          </w:tcPr>
          <w:p w14:paraId="2D47B019"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77.93</w:t>
            </w:r>
          </w:p>
        </w:tc>
        <w:tc>
          <w:tcPr>
            <w:tcW w:w="1080" w:type="dxa"/>
            <w:noWrap/>
          </w:tcPr>
          <w:p w14:paraId="323B7331"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1075.93</w:t>
            </w:r>
          </w:p>
        </w:tc>
        <w:tc>
          <w:tcPr>
            <w:tcW w:w="1350" w:type="dxa"/>
            <w:noWrap/>
          </w:tcPr>
          <w:p w14:paraId="2DBEFCEA"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64.67 (54.63)</w:t>
            </w:r>
          </w:p>
        </w:tc>
        <w:tc>
          <w:tcPr>
            <w:tcW w:w="990" w:type="dxa"/>
            <w:noWrap/>
          </w:tcPr>
          <w:p w14:paraId="12F955E2"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3.00</w:t>
            </w:r>
          </w:p>
        </w:tc>
        <w:tc>
          <w:tcPr>
            <w:tcW w:w="990" w:type="dxa"/>
            <w:noWrap/>
          </w:tcPr>
          <w:p w14:paraId="02606D69"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70.70</w:t>
            </w:r>
          </w:p>
        </w:tc>
        <w:tc>
          <w:tcPr>
            <w:tcW w:w="990" w:type="dxa"/>
            <w:noWrap/>
          </w:tcPr>
          <w:p w14:paraId="4852125C"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414.82</w:t>
            </w:r>
          </w:p>
        </w:tc>
      </w:tr>
      <w:tr w:rsidR="0068313A" w:rsidRPr="0068313A" w14:paraId="3144CF3F" w14:textId="77777777" w:rsidTr="00976F31">
        <w:trPr>
          <w:trHeight w:val="255"/>
          <w:jc w:val="center"/>
        </w:trPr>
        <w:tc>
          <w:tcPr>
            <w:tcW w:w="1795" w:type="dxa"/>
            <w:noWrap/>
          </w:tcPr>
          <w:p w14:paraId="37FD9181" w14:textId="77777777" w:rsidR="0068313A" w:rsidRPr="0068313A" w:rsidRDefault="0068313A" w:rsidP="00976F31">
            <w:pPr>
              <w:spacing w:line="276" w:lineRule="auto"/>
              <w:rPr>
                <w:rFonts w:ascii="Arial Narrow" w:hAnsi="Arial Narrow"/>
                <w:sz w:val="17"/>
                <w:szCs w:val="17"/>
              </w:rPr>
            </w:pPr>
            <w:r w:rsidRPr="0068313A">
              <w:rPr>
                <w:rFonts w:ascii="Arial Narrow" w:hAnsi="Arial Narrow"/>
                <w:sz w:val="17"/>
                <w:szCs w:val="17"/>
              </w:rPr>
              <w:t>WC35B*Sunshine</w:t>
            </w:r>
          </w:p>
        </w:tc>
        <w:tc>
          <w:tcPr>
            <w:tcW w:w="990" w:type="dxa"/>
            <w:noWrap/>
          </w:tcPr>
          <w:p w14:paraId="15C3D15D"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Cross</w:t>
            </w:r>
          </w:p>
        </w:tc>
        <w:tc>
          <w:tcPr>
            <w:tcW w:w="1350" w:type="dxa"/>
            <w:noWrap/>
          </w:tcPr>
          <w:p w14:paraId="1443ABEA"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90.00 (76.32)</w:t>
            </w:r>
          </w:p>
        </w:tc>
        <w:tc>
          <w:tcPr>
            <w:tcW w:w="900" w:type="dxa"/>
            <w:noWrap/>
          </w:tcPr>
          <w:p w14:paraId="0326DC4B"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3.13</w:t>
            </w:r>
          </w:p>
        </w:tc>
        <w:tc>
          <w:tcPr>
            <w:tcW w:w="990" w:type="dxa"/>
            <w:noWrap/>
          </w:tcPr>
          <w:p w14:paraId="04DDEA23"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73.03</w:t>
            </w:r>
          </w:p>
        </w:tc>
        <w:tc>
          <w:tcPr>
            <w:tcW w:w="1080" w:type="dxa"/>
            <w:noWrap/>
          </w:tcPr>
          <w:p w14:paraId="506BFFBB"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2042.61</w:t>
            </w:r>
          </w:p>
        </w:tc>
        <w:tc>
          <w:tcPr>
            <w:tcW w:w="1350" w:type="dxa"/>
            <w:noWrap/>
          </w:tcPr>
          <w:p w14:paraId="5A3E908C"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48.33 (44.45)</w:t>
            </w:r>
          </w:p>
        </w:tc>
        <w:tc>
          <w:tcPr>
            <w:tcW w:w="990" w:type="dxa"/>
            <w:noWrap/>
          </w:tcPr>
          <w:p w14:paraId="2D3C43CC"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2.00</w:t>
            </w:r>
          </w:p>
        </w:tc>
        <w:tc>
          <w:tcPr>
            <w:tcW w:w="990" w:type="dxa"/>
            <w:noWrap/>
          </w:tcPr>
          <w:p w14:paraId="7C01A307"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47.83</w:t>
            </w:r>
          </w:p>
        </w:tc>
        <w:tc>
          <w:tcPr>
            <w:tcW w:w="990" w:type="dxa"/>
            <w:noWrap/>
          </w:tcPr>
          <w:p w14:paraId="65D82D0A"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705.56</w:t>
            </w:r>
          </w:p>
        </w:tc>
      </w:tr>
      <w:tr w:rsidR="0068313A" w:rsidRPr="0068313A" w14:paraId="06FC03AD" w14:textId="77777777" w:rsidTr="00976F31">
        <w:trPr>
          <w:trHeight w:val="255"/>
          <w:jc w:val="center"/>
        </w:trPr>
        <w:tc>
          <w:tcPr>
            <w:tcW w:w="1795" w:type="dxa"/>
            <w:noWrap/>
          </w:tcPr>
          <w:p w14:paraId="37CF6BF8" w14:textId="77777777" w:rsidR="0068313A" w:rsidRPr="0068313A" w:rsidRDefault="0068313A" w:rsidP="00976F31">
            <w:pPr>
              <w:spacing w:line="276" w:lineRule="auto"/>
              <w:rPr>
                <w:rFonts w:ascii="Arial Narrow" w:hAnsi="Arial Narrow"/>
                <w:sz w:val="17"/>
                <w:szCs w:val="17"/>
              </w:rPr>
            </w:pPr>
            <w:r w:rsidRPr="0068313A">
              <w:rPr>
                <w:rFonts w:ascii="Arial Narrow" w:hAnsi="Arial Narrow"/>
                <w:sz w:val="17"/>
                <w:szCs w:val="17"/>
              </w:rPr>
              <w:t>WC35B*WC10</w:t>
            </w:r>
          </w:p>
        </w:tc>
        <w:tc>
          <w:tcPr>
            <w:tcW w:w="990" w:type="dxa"/>
            <w:noWrap/>
          </w:tcPr>
          <w:p w14:paraId="2B6DD8E5"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Cross</w:t>
            </w:r>
          </w:p>
        </w:tc>
        <w:tc>
          <w:tcPr>
            <w:tcW w:w="1350" w:type="dxa"/>
            <w:noWrap/>
          </w:tcPr>
          <w:p w14:paraId="30268DD4"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83.33 (72.38)</w:t>
            </w:r>
          </w:p>
        </w:tc>
        <w:tc>
          <w:tcPr>
            <w:tcW w:w="900" w:type="dxa"/>
            <w:noWrap/>
          </w:tcPr>
          <w:p w14:paraId="521BC02D"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2.60</w:t>
            </w:r>
          </w:p>
        </w:tc>
        <w:tc>
          <w:tcPr>
            <w:tcW w:w="990" w:type="dxa"/>
            <w:noWrap/>
          </w:tcPr>
          <w:p w14:paraId="0DA8671A"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64.63</w:t>
            </w:r>
          </w:p>
        </w:tc>
        <w:tc>
          <w:tcPr>
            <w:tcW w:w="1080" w:type="dxa"/>
            <w:noWrap/>
          </w:tcPr>
          <w:p w14:paraId="10880160"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1238.90</w:t>
            </w:r>
          </w:p>
        </w:tc>
        <w:tc>
          <w:tcPr>
            <w:tcW w:w="1350" w:type="dxa"/>
            <w:noWrap/>
          </w:tcPr>
          <w:p w14:paraId="4CA98ACE"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73.33 (62.77)</w:t>
            </w:r>
          </w:p>
        </w:tc>
        <w:tc>
          <w:tcPr>
            <w:tcW w:w="990" w:type="dxa"/>
            <w:noWrap/>
          </w:tcPr>
          <w:p w14:paraId="1F3ECCE4"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2.00</w:t>
            </w:r>
          </w:p>
        </w:tc>
        <w:tc>
          <w:tcPr>
            <w:tcW w:w="990" w:type="dxa"/>
            <w:noWrap/>
          </w:tcPr>
          <w:p w14:paraId="47470851"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51.33</w:t>
            </w:r>
          </w:p>
        </w:tc>
        <w:tc>
          <w:tcPr>
            <w:tcW w:w="990" w:type="dxa"/>
            <w:noWrap/>
          </w:tcPr>
          <w:p w14:paraId="0B16DBD4"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475.93</w:t>
            </w:r>
          </w:p>
        </w:tc>
      </w:tr>
      <w:tr w:rsidR="0068313A" w:rsidRPr="0068313A" w14:paraId="2A86334F" w14:textId="77777777" w:rsidTr="00943784">
        <w:trPr>
          <w:trHeight w:val="255"/>
          <w:jc w:val="center"/>
        </w:trPr>
        <w:tc>
          <w:tcPr>
            <w:tcW w:w="1795" w:type="dxa"/>
            <w:noWrap/>
          </w:tcPr>
          <w:p w14:paraId="0D25A50B" w14:textId="77777777" w:rsidR="0068313A" w:rsidRPr="0068313A" w:rsidRDefault="0068313A" w:rsidP="00976F31">
            <w:pPr>
              <w:spacing w:line="276" w:lineRule="auto"/>
              <w:rPr>
                <w:rFonts w:ascii="Arial Narrow" w:hAnsi="Arial Narrow"/>
                <w:sz w:val="17"/>
                <w:szCs w:val="17"/>
              </w:rPr>
            </w:pPr>
            <w:r w:rsidRPr="0068313A">
              <w:rPr>
                <w:rFonts w:ascii="Arial Narrow" w:hAnsi="Arial Narrow"/>
                <w:sz w:val="17"/>
                <w:szCs w:val="17"/>
              </w:rPr>
              <w:t>WC35B*WC36</w:t>
            </w:r>
          </w:p>
        </w:tc>
        <w:tc>
          <w:tcPr>
            <w:tcW w:w="990" w:type="dxa"/>
            <w:noWrap/>
          </w:tcPr>
          <w:p w14:paraId="78395C60"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Cross</w:t>
            </w:r>
          </w:p>
        </w:tc>
        <w:tc>
          <w:tcPr>
            <w:tcW w:w="1350" w:type="dxa"/>
            <w:noWrap/>
          </w:tcPr>
          <w:p w14:paraId="4B99D6B8"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76.67 (61.56)</w:t>
            </w:r>
          </w:p>
        </w:tc>
        <w:tc>
          <w:tcPr>
            <w:tcW w:w="900" w:type="dxa"/>
            <w:noWrap/>
          </w:tcPr>
          <w:p w14:paraId="67CF36D2"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2.40</w:t>
            </w:r>
          </w:p>
        </w:tc>
        <w:tc>
          <w:tcPr>
            <w:tcW w:w="990" w:type="dxa"/>
            <w:noWrap/>
          </w:tcPr>
          <w:p w14:paraId="1376F84C"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61.37</w:t>
            </w:r>
          </w:p>
        </w:tc>
        <w:tc>
          <w:tcPr>
            <w:tcW w:w="1080" w:type="dxa"/>
            <w:noWrap/>
          </w:tcPr>
          <w:p w14:paraId="56204590"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2240.76</w:t>
            </w:r>
          </w:p>
        </w:tc>
        <w:tc>
          <w:tcPr>
            <w:tcW w:w="1350" w:type="dxa"/>
            <w:noWrap/>
          </w:tcPr>
          <w:p w14:paraId="2F1989DE"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60.00 (54.91)</w:t>
            </w:r>
          </w:p>
        </w:tc>
        <w:tc>
          <w:tcPr>
            <w:tcW w:w="990" w:type="dxa"/>
            <w:noWrap/>
          </w:tcPr>
          <w:p w14:paraId="01CADA5A"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2.33</w:t>
            </w:r>
          </w:p>
        </w:tc>
        <w:tc>
          <w:tcPr>
            <w:tcW w:w="990" w:type="dxa"/>
            <w:noWrap/>
          </w:tcPr>
          <w:p w14:paraId="5E2753DC"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60.67</w:t>
            </w:r>
          </w:p>
        </w:tc>
        <w:tc>
          <w:tcPr>
            <w:tcW w:w="990" w:type="dxa"/>
            <w:noWrap/>
          </w:tcPr>
          <w:p w14:paraId="25C8FC5D"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551.86</w:t>
            </w:r>
          </w:p>
        </w:tc>
      </w:tr>
      <w:tr w:rsidR="0068313A" w:rsidRPr="0068313A" w14:paraId="51A9D1BF" w14:textId="77777777" w:rsidTr="00943784">
        <w:trPr>
          <w:trHeight w:val="255"/>
          <w:jc w:val="center"/>
        </w:trPr>
        <w:tc>
          <w:tcPr>
            <w:tcW w:w="1795" w:type="dxa"/>
            <w:tcBorders>
              <w:bottom w:val="single" w:sz="4" w:space="0" w:color="auto"/>
            </w:tcBorders>
            <w:noWrap/>
          </w:tcPr>
          <w:p w14:paraId="796B2806" w14:textId="77777777" w:rsidR="0068313A" w:rsidRPr="0068313A" w:rsidRDefault="0068313A" w:rsidP="00976F31">
            <w:pPr>
              <w:spacing w:line="276" w:lineRule="auto"/>
              <w:rPr>
                <w:rFonts w:ascii="Arial Narrow" w:hAnsi="Arial Narrow"/>
                <w:sz w:val="17"/>
                <w:szCs w:val="17"/>
              </w:rPr>
            </w:pPr>
            <w:r w:rsidRPr="0068313A">
              <w:rPr>
                <w:rFonts w:ascii="Arial Narrow" w:hAnsi="Arial Narrow"/>
                <w:sz w:val="17"/>
                <w:szCs w:val="17"/>
              </w:rPr>
              <w:t>WC35B*WC66</w:t>
            </w:r>
          </w:p>
        </w:tc>
        <w:tc>
          <w:tcPr>
            <w:tcW w:w="990" w:type="dxa"/>
            <w:tcBorders>
              <w:bottom w:val="single" w:sz="4" w:space="0" w:color="auto"/>
            </w:tcBorders>
            <w:noWrap/>
          </w:tcPr>
          <w:p w14:paraId="1EEB7594"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Cross</w:t>
            </w:r>
          </w:p>
        </w:tc>
        <w:tc>
          <w:tcPr>
            <w:tcW w:w="1350" w:type="dxa"/>
            <w:tcBorders>
              <w:bottom w:val="single" w:sz="4" w:space="0" w:color="auto"/>
            </w:tcBorders>
            <w:noWrap/>
          </w:tcPr>
          <w:p w14:paraId="4A0A6AEF"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50.00 (45.28)</w:t>
            </w:r>
          </w:p>
        </w:tc>
        <w:tc>
          <w:tcPr>
            <w:tcW w:w="900" w:type="dxa"/>
            <w:tcBorders>
              <w:bottom w:val="single" w:sz="4" w:space="0" w:color="auto"/>
            </w:tcBorders>
            <w:noWrap/>
          </w:tcPr>
          <w:p w14:paraId="0CB52732"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2.07</w:t>
            </w:r>
          </w:p>
        </w:tc>
        <w:tc>
          <w:tcPr>
            <w:tcW w:w="990" w:type="dxa"/>
            <w:tcBorders>
              <w:bottom w:val="single" w:sz="4" w:space="0" w:color="auto"/>
            </w:tcBorders>
            <w:noWrap/>
          </w:tcPr>
          <w:p w14:paraId="1CAD70DF"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56.00</w:t>
            </w:r>
          </w:p>
        </w:tc>
        <w:tc>
          <w:tcPr>
            <w:tcW w:w="1080" w:type="dxa"/>
            <w:tcBorders>
              <w:bottom w:val="single" w:sz="4" w:space="0" w:color="auto"/>
            </w:tcBorders>
            <w:noWrap/>
          </w:tcPr>
          <w:p w14:paraId="44CFEE55"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1803.72</w:t>
            </w:r>
          </w:p>
        </w:tc>
        <w:tc>
          <w:tcPr>
            <w:tcW w:w="1350" w:type="dxa"/>
            <w:tcBorders>
              <w:bottom w:val="single" w:sz="4" w:space="0" w:color="auto"/>
            </w:tcBorders>
            <w:noWrap/>
          </w:tcPr>
          <w:p w14:paraId="77F70C1E"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68.67 (59.98)</w:t>
            </w:r>
          </w:p>
        </w:tc>
        <w:tc>
          <w:tcPr>
            <w:tcW w:w="990" w:type="dxa"/>
            <w:tcBorders>
              <w:bottom w:val="single" w:sz="4" w:space="0" w:color="auto"/>
            </w:tcBorders>
            <w:noWrap/>
          </w:tcPr>
          <w:p w14:paraId="5B98C18D"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2.00</w:t>
            </w:r>
          </w:p>
        </w:tc>
        <w:tc>
          <w:tcPr>
            <w:tcW w:w="990" w:type="dxa"/>
            <w:tcBorders>
              <w:bottom w:val="single" w:sz="4" w:space="0" w:color="auto"/>
            </w:tcBorders>
            <w:noWrap/>
          </w:tcPr>
          <w:p w14:paraId="0E46125F"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49.00</w:t>
            </w:r>
          </w:p>
        </w:tc>
        <w:tc>
          <w:tcPr>
            <w:tcW w:w="990" w:type="dxa"/>
            <w:tcBorders>
              <w:bottom w:val="single" w:sz="4" w:space="0" w:color="auto"/>
            </w:tcBorders>
            <w:noWrap/>
          </w:tcPr>
          <w:p w14:paraId="313B7950"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375.93</w:t>
            </w:r>
          </w:p>
        </w:tc>
      </w:tr>
    </w:tbl>
    <w:p w14:paraId="7AE06480" w14:textId="77777777" w:rsidR="0068313A" w:rsidRPr="0068313A" w:rsidRDefault="0068313A" w:rsidP="0068313A">
      <w:pPr>
        <w:rPr>
          <w:rFonts w:ascii="Arial Narrow" w:hAnsi="Arial Narrow"/>
        </w:rPr>
      </w:pPr>
      <w:r w:rsidRPr="0068313A">
        <w:rPr>
          <w:rFonts w:ascii="Arial Narrow" w:hAnsi="Arial Narrow"/>
        </w:rPr>
        <w:lastRenderedPageBreak/>
        <w:t>Table 3: continued.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990"/>
        <w:gridCol w:w="1350"/>
        <w:gridCol w:w="900"/>
        <w:gridCol w:w="990"/>
        <w:gridCol w:w="1080"/>
        <w:gridCol w:w="1260"/>
        <w:gridCol w:w="1080"/>
        <w:gridCol w:w="990"/>
        <w:gridCol w:w="990"/>
      </w:tblGrid>
      <w:tr w:rsidR="0068313A" w:rsidRPr="0068313A" w14:paraId="64BC2A9A" w14:textId="77777777" w:rsidTr="00976F31">
        <w:trPr>
          <w:trHeight w:val="255"/>
          <w:jc w:val="center"/>
        </w:trPr>
        <w:tc>
          <w:tcPr>
            <w:tcW w:w="2785" w:type="dxa"/>
            <w:gridSpan w:val="2"/>
            <w:tcBorders>
              <w:top w:val="single" w:sz="4" w:space="0" w:color="auto"/>
            </w:tcBorders>
            <w:noWrap/>
            <w:hideMark/>
          </w:tcPr>
          <w:p w14:paraId="0D7C73B8" w14:textId="77777777" w:rsidR="0068313A" w:rsidRPr="00943784" w:rsidRDefault="0068313A" w:rsidP="00976F31">
            <w:pPr>
              <w:spacing w:line="276" w:lineRule="auto"/>
              <w:rPr>
                <w:rFonts w:ascii="Arial Narrow" w:hAnsi="Arial Narrow"/>
                <w:b/>
                <w:bCs/>
                <w:sz w:val="18"/>
                <w:szCs w:val="18"/>
              </w:rPr>
            </w:pPr>
          </w:p>
        </w:tc>
        <w:tc>
          <w:tcPr>
            <w:tcW w:w="4320" w:type="dxa"/>
            <w:gridSpan w:val="4"/>
            <w:tcBorders>
              <w:top w:val="single" w:sz="4" w:space="0" w:color="auto"/>
              <w:bottom w:val="single" w:sz="4" w:space="0" w:color="auto"/>
            </w:tcBorders>
            <w:noWrap/>
            <w:vAlign w:val="bottom"/>
            <w:hideMark/>
          </w:tcPr>
          <w:p w14:paraId="7A701F00" w14:textId="77777777" w:rsidR="0068313A" w:rsidRPr="00943784" w:rsidRDefault="0068313A" w:rsidP="00976F31">
            <w:pPr>
              <w:spacing w:line="276" w:lineRule="auto"/>
              <w:jc w:val="center"/>
              <w:rPr>
                <w:rFonts w:ascii="Arial Narrow" w:hAnsi="Arial Narrow"/>
                <w:b/>
                <w:bCs/>
                <w:sz w:val="18"/>
                <w:szCs w:val="18"/>
              </w:rPr>
            </w:pPr>
            <w:proofErr w:type="spellStart"/>
            <w:r w:rsidRPr="00943784">
              <w:rPr>
                <w:rFonts w:ascii="Arial Narrow" w:hAnsi="Arial Narrow"/>
                <w:b/>
                <w:bCs/>
                <w:sz w:val="18"/>
                <w:szCs w:val="18"/>
              </w:rPr>
              <w:t>Kabanyolo</w:t>
            </w:r>
            <w:proofErr w:type="spellEnd"/>
          </w:p>
        </w:tc>
        <w:tc>
          <w:tcPr>
            <w:tcW w:w="4320" w:type="dxa"/>
            <w:gridSpan w:val="4"/>
            <w:tcBorders>
              <w:top w:val="single" w:sz="4" w:space="0" w:color="auto"/>
              <w:bottom w:val="single" w:sz="4" w:space="0" w:color="auto"/>
            </w:tcBorders>
            <w:noWrap/>
            <w:vAlign w:val="bottom"/>
            <w:hideMark/>
          </w:tcPr>
          <w:p w14:paraId="3A6235F1" w14:textId="77777777" w:rsidR="0068313A" w:rsidRPr="00943784" w:rsidRDefault="0068313A" w:rsidP="00976F31">
            <w:pPr>
              <w:spacing w:line="276" w:lineRule="auto"/>
              <w:jc w:val="center"/>
              <w:rPr>
                <w:rFonts w:ascii="Arial Narrow" w:hAnsi="Arial Narrow"/>
                <w:b/>
                <w:bCs/>
                <w:sz w:val="18"/>
                <w:szCs w:val="18"/>
              </w:rPr>
            </w:pPr>
            <w:proofErr w:type="spellStart"/>
            <w:r w:rsidRPr="00943784">
              <w:rPr>
                <w:rFonts w:ascii="Arial Narrow" w:hAnsi="Arial Narrow"/>
                <w:b/>
                <w:bCs/>
                <w:sz w:val="18"/>
                <w:szCs w:val="18"/>
              </w:rPr>
              <w:t>Serere</w:t>
            </w:r>
            <w:proofErr w:type="spellEnd"/>
          </w:p>
        </w:tc>
      </w:tr>
      <w:tr w:rsidR="0068313A" w:rsidRPr="0068313A" w14:paraId="174B438A" w14:textId="77777777" w:rsidTr="00976F31">
        <w:trPr>
          <w:trHeight w:val="255"/>
          <w:jc w:val="center"/>
        </w:trPr>
        <w:tc>
          <w:tcPr>
            <w:tcW w:w="1795" w:type="dxa"/>
            <w:tcBorders>
              <w:bottom w:val="single" w:sz="4" w:space="0" w:color="auto"/>
            </w:tcBorders>
            <w:noWrap/>
            <w:vAlign w:val="bottom"/>
            <w:hideMark/>
          </w:tcPr>
          <w:p w14:paraId="21BB3DCC" w14:textId="77777777" w:rsidR="0068313A" w:rsidRPr="00943784" w:rsidRDefault="0068313A" w:rsidP="00976F31">
            <w:pPr>
              <w:spacing w:line="276" w:lineRule="auto"/>
              <w:rPr>
                <w:rFonts w:ascii="Arial Narrow" w:hAnsi="Arial Narrow"/>
                <w:b/>
                <w:bCs/>
                <w:sz w:val="18"/>
                <w:szCs w:val="18"/>
              </w:rPr>
            </w:pPr>
            <w:r w:rsidRPr="00943784">
              <w:rPr>
                <w:rFonts w:ascii="Arial Narrow" w:hAnsi="Arial Narrow"/>
                <w:b/>
                <w:bCs/>
                <w:sz w:val="18"/>
                <w:szCs w:val="18"/>
              </w:rPr>
              <w:t>Genotype</w:t>
            </w:r>
          </w:p>
        </w:tc>
        <w:tc>
          <w:tcPr>
            <w:tcW w:w="990" w:type="dxa"/>
            <w:tcBorders>
              <w:bottom w:val="single" w:sz="4" w:space="0" w:color="auto"/>
            </w:tcBorders>
            <w:noWrap/>
            <w:vAlign w:val="bottom"/>
            <w:hideMark/>
          </w:tcPr>
          <w:p w14:paraId="273E8B82" w14:textId="77777777" w:rsidR="0068313A" w:rsidRPr="00943784" w:rsidRDefault="0068313A" w:rsidP="00976F31">
            <w:pPr>
              <w:spacing w:line="276" w:lineRule="auto"/>
              <w:jc w:val="center"/>
              <w:rPr>
                <w:rFonts w:ascii="Arial Narrow" w:hAnsi="Arial Narrow"/>
                <w:b/>
                <w:bCs/>
                <w:sz w:val="18"/>
                <w:szCs w:val="18"/>
              </w:rPr>
            </w:pPr>
            <w:r w:rsidRPr="00943784">
              <w:rPr>
                <w:rFonts w:ascii="Arial Narrow" w:hAnsi="Arial Narrow"/>
                <w:b/>
                <w:bCs/>
                <w:sz w:val="18"/>
                <w:szCs w:val="18"/>
              </w:rPr>
              <w:t>Pedigree</w:t>
            </w:r>
          </w:p>
        </w:tc>
        <w:tc>
          <w:tcPr>
            <w:tcW w:w="1350" w:type="dxa"/>
            <w:tcBorders>
              <w:top w:val="single" w:sz="4" w:space="0" w:color="auto"/>
              <w:bottom w:val="single" w:sz="4" w:space="0" w:color="auto"/>
            </w:tcBorders>
            <w:noWrap/>
            <w:vAlign w:val="bottom"/>
            <w:hideMark/>
          </w:tcPr>
          <w:p w14:paraId="257AD03F" w14:textId="77777777" w:rsidR="0068313A" w:rsidRPr="00943784" w:rsidRDefault="0068313A" w:rsidP="00976F31">
            <w:pPr>
              <w:spacing w:line="276" w:lineRule="auto"/>
              <w:jc w:val="center"/>
              <w:rPr>
                <w:rFonts w:ascii="Arial Narrow" w:hAnsi="Arial Narrow"/>
                <w:b/>
                <w:bCs/>
                <w:sz w:val="18"/>
                <w:szCs w:val="18"/>
              </w:rPr>
            </w:pPr>
            <w:r w:rsidRPr="00943784">
              <w:rPr>
                <w:rFonts w:ascii="Arial Narrow" w:hAnsi="Arial Narrow"/>
                <w:b/>
                <w:bCs/>
                <w:sz w:val="18"/>
                <w:szCs w:val="18"/>
              </w:rPr>
              <w:t>Final Incidence (%)</w:t>
            </w:r>
          </w:p>
        </w:tc>
        <w:tc>
          <w:tcPr>
            <w:tcW w:w="900" w:type="dxa"/>
            <w:tcBorders>
              <w:top w:val="single" w:sz="4" w:space="0" w:color="auto"/>
              <w:bottom w:val="single" w:sz="4" w:space="0" w:color="auto"/>
            </w:tcBorders>
            <w:noWrap/>
            <w:vAlign w:val="bottom"/>
            <w:hideMark/>
          </w:tcPr>
          <w:p w14:paraId="7393C871" w14:textId="77777777" w:rsidR="0068313A" w:rsidRPr="00943784" w:rsidRDefault="0068313A" w:rsidP="00976F31">
            <w:pPr>
              <w:spacing w:line="276" w:lineRule="auto"/>
              <w:jc w:val="center"/>
              <w:rPr>
                <w:rFonts w:ascii="Arial Narrow" w:hAnsi="Arial Narrow"/>
                <w:b/>
                <w:bCs/>
                <w:sz w:val="18"/>
                <w:szCs w:val="18"/>
              </w:rPr>
            </w:pPr>
            <w:r w:rsidRPr="00943784">
              <w:rPr>
                <w:rFonts w:ascii="Arial Narrow" w:hAnsi="Arial Narrow"/>
                <w:b/>
                <w:bCs/>
                <w:sz w:val="18"/>
                <w:szCs w:val="18"/>
              </w:rPr>
              <w:t>Final Severity</w:t>
            </w:r>
          </w:p>
        </w:tc>
        <w:tc>
          <w:tcPr>
            <w:tcW w:w="990" w:type="dxa"/>
            <w:tcBorders>
              <w:top w:val="single" w:sz="4" w:space="0" w:color="auto"/>
              <w:bottom w:val="single" w:sz="4" w:space="0" w:color="auto"/>
            </w:tcBorders>
            <w:noWrap/>
            <w:vAlign w:val="bottom"/>
            <w:hideMark/>
          </w:tcPr>
          <w:p w14:paraId="077D82CD" w14:textId="77777777" w:rsidR="0068313A" w:rsidRPr="00943784" w:rsidRDefault="0068313A" w:rsidP="00976F31">
            <w:pPr>
              <w:spacing w:line="276" w:lineRule="auto"/>
              <w:jc w:val="center"/>
              <w:rPr>
                <w:rFonts w:ascii="Arial Narrow" w:hAnsi="Arial Narrow"/>
                <w:b/>
                <w:bCs/>
                <w:sz w:val="18"/>
                <w:szCs w:val="18"/>
              </w:rPr>
            </w:pPr>
            <w:r w:rsidRPr="00943784">
              <w:rPr>
                <w:rFonts w:ascii="Arial Narrow" w:hAnsi="Arial Narrow"/>
                <w:b/>
                <w:bCs/>
                <w:sz w:val="18"/>
                <w:szCs w:val="18"/>
              </w:rPr>
              <w:t>AUDPC</w:t>
            </w:r>
          </w:p>
        </w:tc>
        <w:tc>
          <w:tcPr>
            <w:tcW w:w="1080" w:type="dxa"/>
            <w:tcBorders>
              <w:top w:val="single" w:sz="4" w:space="0" w:color="auto"/>
              <w:bottom w:val="single" w:sz="4" w:space="0" w:color="auto"/>
            </w:tcBorders>
            <w:noWrap/>
            <w:vAlign w:val="bottom"/>
            <w:hideMark/>
          </w:tcPr>
          <w:p w14:paraId="750FADBD" w14:textId="77777777" w:rsidR="0068313A" w:rsidRPr="00943784" w:rsidRDefault="0068313A" w:rsidP="00976F31">
            <w:pPr>
              <w:spacing w:line="276" w:lineRule="auto"/>
              <w:jc w:val="center"/>
              <w:rPr>
                <w:rFonts w:ascii="Arial Narrow" w:hAnsi="Arial Narrow"/>
                <w:b/>
                <w:bCs/>
                <w:sz w:val="18"/>
                <w:szCs w:val="18"/>
              </w:rPr>
            </w:pPr>
            <w:r w:rsidRPr="00943784">
              <w:rPr>
                <w:rFonts w:ascii="Arial Narrow" w:hAnsi="Arial Narrow"/>
                <w:b/>
                <w:bCs/>
                <w:sz w:val="18"/>
                <w:szCs w:val="18"/>
              </w:rPr>
              <w:t>Yield (Kg/ha)</w:t>
            </w:r>
          </w:p>
        </w:tc>
        <w:tc>
          <w:tcPr>
            <w:tcW w:w="1260" w:type="dxa"/>
            <w:tcBorders>
              <w:top w:val="single" w:sz="4" w:space="0" w:color="auto"/>
              <w:bottom w:val="single" w:sz="4" w:space="0" w:color="auto"/>
            </w:tcBorders>
            <w:noWrap/>
            <w:vAlign w:val="bottom"/>
            <w:hideMark/>
          </w:tcPr>
          <w:p w14:paraId="75891F7F" w14:textId="77777777" w:rsidR="0068313A" w:rsidRPr="00943784" w:rsidRDefault="0068313A" w:rsidP="00976F31">
            <w:pPr>
              <w:spacing w:line="276" w:lineRule="auto"/>
              <w:jc w:val="center"/>
              <w:rPr>
                <w:rFonts w:ascii="Arial Narrow" w:hAnsi="Arial Narrow"/>
                <w:b/>
                <w:bCs/>
                <w:sz w:val="18"/>
                <w:szCs w:val="18"/>
              </w:rPr>
            </w:pPr>
            <w:r w:rsidRPr="00943784">
              <w:rPr>
                <w:rFonts w:ascii="Arial Narrow" w:hAnsi="Arial Narrow"/>
                <w:b/>
                <w:bCs/>
                <w:sz w:val="18"/>
                <w:szCs w:val="18"/>
              </w:rPr>
              <w:t>Final Incidence (%)</w:t>
            </w:r>
          </w:p>
        </w:tc>
        <w:tc>
          <w:tcPr>
            <w:tcW w:w="1080" w:type="dxa"/>
            <w:tcBorders>
              <w:top w:val="single" w:sz="4" w:space="0" w:color="auto"/>
              <w:bottom w:val="single" w:sz="4" w:space="0" w:color="auto"/>
            </w:tcBorders>
            <w:noWrap/>
            <w:vAlign w:val="bottom"/>
            <w:hideMark/>
          </w:tcPr>
          <w:p w14:paraId="288A4473" w14:textId="77777777" w:rsidR="0068313A" w:rsidRPr="00943784" w:rsidRDefault="0068313A" w:rsidP="00976F31">
            <w:pPr>
              <w:spacing w:line="276" w:lineRule="auto"/>
              <w:jc w:val="center"/>
              <w:rPr>
                <w:rFonts w:ascii="Arial Narrow" w:hAnsi="Arial Narrow"/>
                <w:b/>
                <w:bCs/>
                <w:sz w:val="18"/>
                <w:szCs w:val="18"/>
              </w:rPr>
            </w:pPr>
            <w:r w:rsidRPr="00943784">
              <w:rPr>
                <w:rFonts w:ascii="Arial Narrow" w:hAnsi="Arial Narrow"/>
                <w:b/>
                <w:bCs/>
                <w:sz w:val="18"/>
                <w:szCs w:val="18"/>
              </w:rPr>
              <w:t>Final Severity</w:t>
            </w:r>
          </w:p>
        </w:tc>
        <w:tc>
          <w:tcPr>
            <w:tcW w:w="990" w:type="dxa"/>
            <w:tcBorders>
              <w:top w:val="single" w:sz="4" w:space="0" w:color="auto"/>
              <w:bottom w:val="single" w:sz="4" w:space="0" w:color="auto"/>
            </w:tcBorders>
            <w:noWrap/>
            <w:vAlign w:val="bottom"/>
            <w:hideMark/>
          </w:tcPr>
          <w:p w14:paraId="5B70A640" w14:textId="77777777" w:rsidR="0068313A" w:rsidRPr="00943784" w:rsidRDefault="0068313A" w:rsidP="00976F31">
            <w:pPr>
              <w:spacing w:line="276" w:lineRule="auto"/>
              <w:jc w:val="center"/>
              <w:rPr>
                <w:rFonts w:ascii="Arial Narrow" w:hAnsi="Arial Narrow"/>
                <w:b/>
                <w:bCs/>
                <w:sz w:val="18"/>
                <w:szCs w:val="18"/>
              </w:rPr>
            </w:pPr>
            <w:r w:rsidRPr="00943784">
              <w:rPr>
                <w:rFonts w:ascii="Arial Narrow" w:hAnsi="Arial Narrow"/>
                <w:b/>
                <w:bCs/>
                <w:sz w:val="18"/>
                <w:szCs w:val="18"/>
              </w:rPr>
              <w:t>AUDPC</w:t>
            </w:r>
          </w:p>
        </w:tc>
        <w:tc>
          <w:tcPr>
            <w:tcW w:w="990" w:type="dxa"/>
            <w:tcBorders>
              <w:top w:val="single" w:sz="4" w:space="0" w:color="auto"/>
              <w:bottom w:val="single" w:sz="4" w:space="0" w:color="auto"/>
            </w:tcBorders>
            <w:noWrap/>
            <w:vAlign w:val="bottom"/>
            <w:hideMark/>
          </w:tcPr>
          <w:p w14:paraId="0BA6C11E" w14:textId="77777777" w:rsidR="0068313A" w:rsidRPr="00943784" w:rsidRDefault="0068313A" w:rsidP="00976F31">
            <w:pPr>
              <w:spacing w:line="276" w:lineRule="auto"/>
              <w:jc w:val="center"/>
              <w:rPr>
                <w:rFonts w:ascii="Arial Narrow" w:hAnsi="Arial Narrow"/>
                <w:b/>
                <w:bCs/>
                <w:sz w:val="18"/>
                <w:szCs w:val="18"/>
              </w:rPr>
            </w:pPr>
            <w:r w:rsidRPr="00943784">
              <w:rPr>
                <w:rFonts w:ascii="Arial Narrow" w:hAnsi="Arial Narrow"/>
                <w:b/>
                <w:bCs/>
                <w:sz w:val="18"/>
                <w:szCs w:val="18"/>
              </w:rPr>
              <w:t>Yield (Kg/ha)</w:t>
            </w:r>
          </w:p>
        </w:tc>
      </w:tr>
      <w:tr w:rsidR="0068313A" w:rsidRPr="0068313A" w14:paraId="5F4BBC2C" w14:textId="77777777" w:rsidTr="00976F31">
        <w:trPr>
          <w:trHeight w:val="255"/>
          <w:jc w:val="center"/>
        </w:trPr>
        <w:tc>
          <w:tcPr>
            <w:tcW w:w="1795" w:type="dxa"/>
            <w:tcBorders>
              <w:top w:val="single" w:sz="4" w:space="0" w:color="auto"/>
            </w:tcBorders>
            <w:noWrap/>
          </w:tcPr>
          <w:p w14:paraId="3D6ABBFB" w14:textId="77777777" w:rsidR="0068313A" w:rsidRPr="0068313A" w:rsidRDefault="0068313A" w:rsidP="0068313A">
            <w:pPr>
              <w:spacing w:line="276" w:lineRule="auto"/>
              <w:rPr>
                <w:rFonts w:ascii="Arial Narrow" w:hAnsi="Arial Narrow"/>
                <w:sz w:val="17"/>
                <w:szCs w:val="17"/>
              </w:rPr>
            </w:pPr>
            <w:r w:rsidRPr="0068313A">
              <w:rPr>
                <w:rFonts w:ascii="Arial Narrow" w:hAnsi="Arial Narrow"/>
                <w:sz w:val="17"/>
                <w:szCs w:val="17"/>
              </w:rPr>
              <w:t>WC36</w:t>
            </w:r>
          </w:p>
        </w:tc>
        <w:tc>
          <w:tcPr>
            <w:tcW w:w="990" w:type="dxa"/>
            <w:tcBorders>
              <w:top w:val="single" w:sz="4" w:space="0" w:color="auto"/>
            </w:tcBorders>
            <w:noWrap/>
          </w:tcPr>
          <w:p w14:paraId="42BA6486" w14:textId="77777777" w:rsidR="0068313A" w:rsidRPr="0068313A" w:rsidRDefault="0068313A" w:rsidP="0068313A">
            <w:pPr>
              <w:spacing w:line="276" w:lineRule="auto"/>
              <w:jc w:val="center"/>
              <w:rPr>
                <w:rFonts w:ascii="Arial Narrow" w:hAnsi="Arial Narrow"/>
                <w:sz w:val="17"/>
                <w:szCs w:val="17"/>
              </w:rPr>
            </w:pPr>
            <w:r w:rsidRPr="0068313A">
              <w:rPr>
                <w:rFonts w:ascii="Arial Narrow" w:hAnsi="Arial Narrow"/>
                <w:sz w:val="17"/>
                <w:szCs w:val="17"/>
              </w:rPr>
              <w:t>Parent</w:t>
            </w:r>
          </w:p>
        </w:tc>
        <w:tc>
          <w:tcPr>
            <w:tcW w:w="1350" w:type="dxa"/>
            <w:tcBorders>
              <w:top w:val="single" w:sz="4" w:space="0" w:color="auto"/>
            </w:tcBorders>
            <w:noWrap/>
          </w:tcPr>
          <w:p w14:paraId="03AF4871" w14:textId="77777777" w:rsidR="0068313A" w:rsidRPr="0068313A" w:rsidRDefault="0068313A" w:rsidP="0068313A">
            <w:pPr>
              <w:spacing w:line="276" w:lineRule="auto"/>
              <w:jc w:val="center"/>
              <w:rPr>
                <w:rFonts w:ascii="Arial Narrow" w:hAnsi="Arial Narrow"/>
                <w:sz w:val="17"/>
                <w:szCs w:val="17"/>
              </w:rPr>
            </w:pPr>
            <w:r w:rsidRPr="0068313A">
              <w:rPr>
                <w:rFonts w:ascii="Arial Narrow" w:hAnsi="Arial Narrow"/>
                <w:sz w:val="17"/>
                <w:szCs w:val="17"/>
              </w:rPr>
              <w:t>60.00 (51.45)</w:t>
            </w:r>
          </w:p>
        </w:tc>
        <w:tc>
          <w:tcPr>
            <w:tcW w:w="900" w:type="dxa"/>
            <w:tcBorders>
              <w:top w:val="single" w:sz="4" w:space="0" w:color="auto"/>
            </w:tcBorders>
            <w:noWrap/>
          </w:tcPr>
          <w:p w14:paraId="767ACFC5" w14:textId="77777777" w:rsidR="0068313A" w:rsidRPr="0068313A" w:rsidRDefault="0068313A" w:rsidP="0068313A">
            <w:pPr>
              <w:spacing w:line="276" w:lineRule="auto"/>
              <w:jc w:val="center"/>
              <w:rPr>
                <w:rFonts w:ascii="Arial Narrow" w:hAnsi="Arial Narrow"/>
                <w:sz w:val="17"/>
                <w:szCs w:val="17"/>
              </w:rPr>
            </w:pPr>
            <w:r w:rsidRPr="0068313A">
              <w:rPr>
                <w:rFonts w:ascii="Arial Narrow" w:hAnsi="Arial Narrow"/>
                <w:sz w:val="17"/>
                <w:szCs w:val="17"/>
              </w:rPr>
              <w:t>2.27</w:t>
            </w:r>
          </w:p>
        </w:tc>
        <w:tc>
          <w:tcPr>
            <w:tcW w:w="990" w:type="dxa"/>
            <w:tcBorders>
              <w:top w:val="single" w:sz="4" w:space="0" w:color="auto"/>
            </w:tcBorders>
            <w:noWrap/>
          </w:tcPr>
          <w:p w14:paraId="6081A5A9" w14:textId="77777777" w:rsidR="0068313A" w:rsidRPr="0068313A" w:rsidRDefault="0068313A" w:rsidP="0068313A">
            <w:pPr>
              <w:spacing w:line="276" w:lineRule="auto"/>
              <w:jc w:val="center"/>
              <w:rPr>
                <w:rFonts w:ascii="Arial Narrow" w:hAnsi="Arial Narrow"/>
                <w:sz w:val="17"/>
                <w:szCs w:val="17"/>
              </w:rPr>
            </w:pPr>
            <w:r w:rsidRPr="0068313A">
              <w:rPr>
                <w:rFonts w:ascii="Arial Narrow" w:hAnsi="Arial Narrow"/>
                <w:sz w:val="17"/>
                <w:szCs w:val="17"/>
              </w:rPr>
              <w:t>60.20</w:t>
            </w:r>
          </w:p>
        </w:tc>
        <w:tc>
          <w:tcPr>
            <w:tcW w:w="1080" w:type="dxa"/>
            <w:tcBorders>
              <w:top w:val="single" w:sz="4" w:space="0" w:color="auto"/>
            </w:tcBorders>
            <w:noWrap/>
          </w:tcPr>
          <w:p w14:paraId="68BD3037" w14:textId="77777777" w:rsidR="0068313A" w:rsidRPr="0068313A" w:rsidRDefault="0068313A" w:rsidP="0068313A">
            <w:pPr>
              <w:spacing w:line="276" w:lineRule="auto"/>
              <w:jc w:val="center"/>
              <w:rPr>
                <w:rFonts w:ascii="Arial Narrow" w:hAnsi="Arial Narrow"/>
                <w:sz w:val="17"/>
                <w:szCs w:val="17"/>
              </w:rPr>
            </w:pPr>
            <w:r w:rsidRPr="0068313A">
              <w:rPr>
                <w:rFonts w:ascii="Arial Narrow" w:hAnsi="Arial Narrow"/>
                <w:sz w:val="17"/>
                <w:szCs w:val="17"/>
              </w:rPr>
              <w:t>2592.61</w:t>
            </w:r>
          </w:p>
        </w:tc>
        <w:tc>
          <w:tcPr>
            <w:tcW w:w="1260" w:type="dxa"/>
            <w:tcBorders>
              <w:top w:val="single" w:sz="4" w:space="0" w:color="auto"/>
            </w:tcBorders>
            <w:noWrap/>
          </w:tcPr>
          <w:p w14:paraId="3CEF966E" w14:textId="77777777" w:rsidR="0068313A" w:rsidRPr="0068313A" w:rsidRDefault="0068313A" w:rsidP="0068313A">
            <w:pPr>
              <w:spacing w:line="276" w:lineRule="auto"/>
              <w:jc w:val="center"/>
              <w:rPr>
                <w:rFonts w:ascii="Arial Narrow" w:hAnsi="Arial Narrow"/>
                <w:sz w:val="17"/>
                <w:szCs w:val="17"/>
              </w:rPr>
            </w:pPr>
            <w:r w:rsidRPr="0068313A">
              <w:rPr>
                <w:rFonts w:ascii="Arial Narrow" w:hAnsi="Arial Narrow"/>
                <w:sz w:val="17"/>
                <w:szCs w:val="17"/>
              </w:rPr>
              <w:t>56.33 (49.69)</w:t>
            </w:r>
          </w:p>
        </w:tc>
        <w:tc>
          <w:tcPr>
            <w:tcW w:w="1080" w:type="dxa"/>
            <w:tcBorders>
              <w:top w:val="single" w:sz="4" w:space="0" w:color="auto"/>
            </w:tcBorders>
            <w:noWrap/>
          </w:tcPr>
          <w:p w14:paraId="4E6ADBBE" w14:textId="77777777" w:rsidR="0068313A" w:rsidRPr="0068313A" w:rsidRDefault="0068313A" w:rsidP="0068313A">
            <w:pPr>
              <w:spacing w:line="276" w:lineRule="auto"/>
              <w:jc w:val="center"/>
              <w:rPr>
                <w:rFonts w:ascii="Arial Narrow" w:hAnsi="Arial Narrow"/>
                <w:sz w:val="17"/>
                <w:szCs w:val="17"/>
              </w:rPr>
            </w:pPr>
            <w:r w:rsidRPr="0068313A">
              <w:rPr>
                <w:rFonts w:ascii="Arial Narrow" w:hAnsi="Arial Narrow"/>
                <w:sz w:val="17"/>
                <w:szCs w:val="17"/>
              </w:rPr>
              <w:t>2.00</w:t>
            </w:r>
          </w:p>
        </w:tc>
        <w:tc>
          <w:tcPr>
            <w:tcW w:w="990" w:type="dxa"/>
            <w:tcBorders>
              <w:top w:val="single" w:sz="4" w:space="0" w:color="auto"/>
            </w:tcBorders>
            <w:noWrap/>
          </w:tcPr>
          <w:p w14:paraId="747CE36F" w14:textId="77777777" w:rsidR="0068313A" w:rsidRPr="0068313A" w:rsidRDefault="0068313A" w:rsidP="0068313A">
            <w:pPr>
              <w:spacing w:line="276" w:lineRule="auto"/>
              <w:jc w:val="center"/>
              <w:rPr>
                <w:rFonts w:ascii="Arial Narrow" w:hAnsi="Arial Narrow"/>
                <w:sz w:val="17"/>
                <w:szCs w:val="17"/>
              </w:rPr>
            </w:pPr>
            <w:r w:rsidRPr="0068313A">
              <w:rPr>
                <w:rFonts w:ascii="Arial Narrow" w:hAnsi="Arial Narrow"/>
                <w:sz w:val="17"/>
                <w:szCs w:val="17"/>
              </w:rPr>
              <w:t>47.13</w:t>
            </w:r>
          </w:p>
        </w:tc>
        <w:tc>
          <w:tcPr>
            <w:tcW w:w="990" w:type="dxa"/>
            <w:tcBorders>
              <w:top w:val="single" w:sz="4" w:space="0" w:color="auto"/>
            </w:tcBorders>
            <w:noWrap/>
          </w:tcPr>
          <w:p w14:paraId="762E0A3D" w14:textId="77777777" w:rsidR="0068313A" w:rsidRPr="0068313A" w:rsidRDefault="0068313A" w:rsidP="0068313A">
            <w:pPr>
              <w:spacing w:line="276" w:lineRule="auto"/>
              <w:jc w:val="center"/>
              <w:rPr>
                <w:rFonts w:ascii="Arial Narrow" w:hAnsi="Arial Narrow"/>
                <w:sz w:val="17"/>
                <w:szCs w:val="17"/>
              </w:rPr>
            </w:pPr>
            <w:r w:rsidRPr="0068313A">
              <w:rPr>
                <w:rFonts w:ascii="Arial Narrow" w:hAnsi="Arial Narrow"/>
                <w:sz w:val="17"/>
                <w:szCs w:val="17"/>
              </w:rPr>
              <w:t>640.75</w:t>
            </w:r>
          </w:p>
        </w:tc>
      </w:tr>
      <w:tr w:rsidR="0068313A" w:rsidRPr="0068313A" w14:paraId="1BCFE76D" w14:textId="77777777" w:rsidTr="00976F31">
        <w:trPr>
          <w:trHeight w:val="255"/>
          <w:jc w:val="center"/>
        </w:trPr>
        <w:tc>
          <w:tcPr>
            <w:tcW w:w="1795" w:type="dxa"/>
            <w:tcBorders>
              <w:top w:val="single" w:sz="4" w:space="0" w:color="auto"/>
            </w:tcBorders>
            <w:noWrap/>
          </w:tcPr>
          <w:p w14:paraId="777EC11E" w14:textId="77777777" w:rsidR="0068313A" w:rsidRPr="0068313A" w:rsidRDefault="0068313A" w:rsidP="0068313A">
            <w:pPr>
              <w:spacing w:line="276" w:lineRule="auto"/>
              <w:rPr>
                <w:rFonts w:ascii="Arial Narrow" w:hAnsi="Arial Narrow"/>
                <w:sz w:val="20"/>
                <w:szCs w:val="20"/>
              </w:rPr>
            </w:pPr>
            <w:r w:rsidRPr="0068313A">
              <w:rPr>
                <w:rFonts w:ascii="Arial Narrow" w:hAnsi="Arial Narrow"/>
                <w:sz w:val="20"/>
                <w:szCs w:val="20"/>
              </w:rPr>
              <w:t>WC36*Sunshine</w:t>
            </w:r>
          </w:p>
        </w:tc>
        <w:tc>
          <w:tcPr>
            <w:tcW w:w="990" w:type="dxa"/>
            <w:tcBorders>
              <w:top w:val="single" w:sz="4" w:space="0" w:color="auto"/>
            </w:tcBorders>
            <w:noWrap/>
          </w:tcPr>
          <w:p w14:paraId="54C393A2"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Cross</w:t>
            </w:r>
          </w:p>
        </w:tc>
        <w:tc>
          <w:tcPr>
            <w:tcW w:w="1350" w:type="dxa"/>
            <w:tcBorders>
              <w:top w:val="single" w:sz="4" w:space="0" w:color="auto"/>
            </w:tcBorders>
            <w:noWrap/>
          </w:tcPr>
          <w:p w14:paraId="6E0391E1"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70.00 (60.76)</w:t>
            </w:r>
          </w:p>
        </w:tc>
        <w:tc>
          <w:tcPr>
            <w:tcW w:w="900" w:type="dxa"/>
            <w:tcBorders>
              <w:top w:val="single" w:sz="4" w:space="0" w:color="auto"/>
            </w:tcBorders>
            <w:noWrap/>
          </w:tcPr>
          <w:p w14:paraId="1A005163"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2.33</w:t>
            </w:r>
          </w:p>
        </w:tc>
        <w:tc>
          <w:tcPr>
            <w:tcW w:w="990" w:type="dxa"/>
            <w:tcBorders>
              <w:top w:val="single" w:sz="4" w:space="0" w:color="auto"/>
            </w:tcBorders>
            <w:noWrap/>
          </w:tcPr>
          <w:p w14:paraId="193F0521"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59.27</w:t>
            </w:r>
          </w:p>
        </w:tc>
        <w:tc>
          <w:tcPr>
            <w:tcW w:w="1080" w:type="dxa"/>
            <w:tcBorders>
              <w:top w:val="single" w:sz="4" w:space="0" w:color="auto"/>
            </w:tcBorders>
            <w:noWrap/>
          </w:tcPr>
          <w:p w14:paraId="21B48560"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1085.19</w:t>
            </w:r>
          </w:p>
        </w:tc>
        <w:tc>
          <w:tcPr>
            <w:tcW w:w="1260" w:type="dxa"/>
            <w:tcBorders>
              <w:top w:val="single" w:sz="4" w:space="0" w:color="auto"/>
            </w:tcBorders>
            <w:noWrap/>
          </w:tcPr>
          <w:p w14:paraId="256D8B2B"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80.00 (66.71)</w:t>
            </w:r>
          </w:p>
        </w:tc>
        <w:tc>
          <w:tcPr>
            <w:tcW w:w="1080" w:type="dxa"/>
            <w:tcBorders>
              <w:top w:val="single" w:sz="4" w:space="0" w:color="auto"/>
            </w:tcBorders>
            <w:noWrap/>
          </w:tcPr>
          <w:p w14:paraId="7680BB8C"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2.00</w:t>
            </w:r>
          </w:p>
        </w:tc>
        <w:tc>
          <w:tcPr>
            <w:tcW w:w="990" w:type="dxa"/>
            <w:tcBorders>
              <w:top w:val="single" w:sz="4" w:space="0" w:color="auto"/>
            </w:tcBorders>
            <w:noWrap/>
          </w:tcPr>
          <w:p w14:paraId="43A7DC46"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54.60</w:t>
            </w:r>
          </w:p>
        </w:tc>
        <w:tc>
          <w:tcPr>
            <w:tcW w:w="990" w:type="dxa"/>
            <w:tcBorders>
              <w:top w:val="single" w:sz="4" w:space="0" w:color="auto"/>
            </w:tcBorders>
            <w:noWrap/>
          </w:tcPr>
          <w:p w14:paraId="19BA515C"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546.30</w:t>
            </w:r>
          </w:p>
        </w:tc>
      </w:tr>
      <w:tr w:rsidR="0068313A" w:rsidRPr="0068313A" w14:paraId="07C60534" w14:textId="77777777" w:rsidTr="00976F31">
        <w:trPr>
          <w:trHeight w:val="255"/>
          <w:jc w:val="center"/>
        </w:trPr>
        <w:tc>
          <w:tcPr>
            <w:tcW w:w="1795" w:type="dxa"/>
            <w:noWrap/>
          </w:tcPr>
          <w:p w14:paraId="11EE127F" w14:textId="77777777" w:rsidR="0068313A" w:rsidRPr="0068313A" w:rsidRDefault="0068313A" w:rsidP="0068313A">
            <w:pPr>
              <w:spacing w:line="276" w:lineRule="auto"/>
              <w:rPr>
                <w:rFonts w:ascii="Arial Narrow" w:hAnsi="Arial Narrow"/>
                <w:sz w:val="20"/>
                <w:szCs w:val="20"/>
              </w:rPr>
            </w:pPr>
            <w:r w:rsidRPr="0068313A">
              <w:rPr>
                <w:rFonts w:ascii="Arial Narrow" w:hAnsi="Arial Narrow"/>
                <w:sz w:val="20"/>
                <w:szCs w:val="20"/>
              </w:rPr>
              <w:t>WC66</w:t>
            </w:r>
          </w:p>
        </w:tc>
        <w:tc>
          <w:tcPr>
            <w:tcW w:w="990" w:type="dxa"/>
            <w:noWrap/>
          </w:tcPr>
          <w:p w14:paraId="75485A11"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Parent</w:t>
            </w:r>
          </w:p>
        </w:tc>
        <w:tc>
          <w:tcPr>
            <w:tcW w:w="1350" w:type="dxa"/>
            <w:noWrap/>
          </w:tcPr>
          <w:p w14:paraId="73B42666"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60.00 (54.99)</w:t>
            </w:r>
          </w:p>
        </w:tc>
        <w:tc>
          <w:tcPr>
            <w:tcW w:w="900" w:type="dxa"/>
            <w:noWrap/>
          </w:tcPr>
          <w:p w14:paraId="61320A5E"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2.27</w:t>
            </w:r>
          </w:p>
        </w:tc>
        <w:tc>
          <w:tcPr>
            <w:tcW w:w="990" w:type="dxa"/>
            <w:noWrap/>
          </w:tcPr>
          <w:p w14:paraId="57C4A6F7"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53.90</w:t>
            </w:r>
          </w:p>
        </w:tc>
        <w:tc>
          <w:tcPr>
            <w:tcW w:w="1080" w:type="dxa"/>
            <w:noWrap/>
          </w:tcPr>
          <w:p w14:paraId="2E46445F"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1851.87</w:t>
            </w:r>
          </w:p>
        </w:tc>
        <w:tc>
          <w:tcPr>
            <w:tcW w:w="1260" w:type="dxa"/>
            <w:noWrap/>
          </w:tcPr>
          <w:p w14:paraId="58B9C6E7"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71.00 (61.32)</w:t>
            </w:r>
          </w:p>
        </w:tc>
        <w:tc>
          <w:tcPr>
            <w:tcW w:w="1080" w:type="dxa"/>
            <w:noWrap/>
          </w:tcPr>
          <w:p w14:paraId="6A107650"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2.00</w:t>
            </w:r>
          </w:p>
        </w:tc>
        <w:tc>
          <w:tcPr>
            <w:tcW w:w="990" w:type="dxa"/>
            <w:noWrap/>
          </w:tcPr>
          <w:p w14:paraId="1497D892"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48.30</w:t>
            </w:r>
          </w:p>
        </w:tc>
        <w:tc>
          <w:tcPr>
            <w:tcW w:w="990" w:type="dxa"/>
            <w:noWrap/>
          </w:tcPr>
          <w:p w14:paraId="205C1608"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640.75</w:t>
            </w:r>
          </w:p>
        </w:tc>
      </w:tr>
      <w:tr w:rsidR="0068313A" w:rsidRPr="0068313A" w14:paraId="2BFC9C7B" w14:textId="77777777" w:rsidTr="00976F31">
        <w:trPr>
          <w:trHeight w:val="255"/>
          <w:jc w:val="center"/>
        </w:trPr>
        <w:tc>
          <w:tcPr>
            <w:tcW w:w="1795" w:type="dxa"/>
            <w:noWrap/>
          </w:tcPr>
          <w:p w14:paraId="52C25CA1" w14:textId="77777777" w:rsidR="0068313A" w:rsidRPr="0068313A" w:rsidRDefault="0068313A" w:rsidP="0068313A">
            <w:pPr>
              <w:spacing w:line="276" w:lineRule="auto"/>
              <w:rPr>
                <w:rFonts w:ascii="Arial Narrow" w:hAnsi="Arial Narrow"/>
                <w:sz w:val="20"/>
                <w:szCs w:val="20"/>
              </w:rPr>
            </w:pPr>
            <w:r w:rsidRPr="0068313A">
              <w:rPr>
                <w:rFonts w:ascii="Arial Narrow" w:hAnsi="Arial Narrow"/>
                <w:sz w:val="20"/>
                <w:szCs w:val="20"/>
              </w:rPr>
              <w:t>WC66*SECOW5T</w:t>
            </w:r>
          </w:p>
        </w:tc>
        <w:tc>
          <w:tcPr>
            <w:tcW w:w="990" w:type="dxa"/>
            <w:noWrap/>
          </w:tcPr>
          <w:p w14:paraId="056863EF"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Cross</w:t>
            </w:r>
          </w:p>
        </w:tc>
        <w:tc>
          <w:tcPr>
            <w:tcW w:w="1350" w:type="dxa"/>
            <w:noWrap/>
          </w:tcPr>
          <w:p w14:paraId="10CE7A54"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66.67 (55.39)</w:t>
            </w:r>
          </w:p>
        </w:tc>
        <w:tc>
          <w:tcPr>
            <w:tcW w:w="900" w:type="dxa"/>
            <w:noWrap/>
          </w:tcPr>
          <w:p w14:paraId="5C37AC53"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2.27</w:t>
            </w:r>
          </w:p>
        </w:tc>
        <w:tc>
          <w:tcPr>
            <w:tcW w:w="990" w:type="dxa"/>
            <w:noWrap/>
          </w:tcPr>
          <w:p w14:paraId="5EDAD4C0"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57.63</w:t>
            </w:r>
          </w:p>
        </w:tc>
        <w:tc>
          <w:tcPr>
            <w:tcW w:w="1080" w:type="dxa"/>
            <w:noWrap/>
          </w:tcPr>
          <w:p w14:paraId="0C20B979"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1925.94</w:t>
            </w:r>
          </w:p>
        </w:tc>
        <w:tc>
          <w:tcPr>
            <w:tcW w:w="1260" w:type="dxa"/>
            <w:noWrap/>
          </w:tcPr>
          <w:p w14:paraId="5E7803C3"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77.67 (65.75)</w:t>
            </w:r>
          </w:p>
        </w:tc>
        <w:tc>
          <w:tcPr>
            <w:tcW w:w="1080" w:type="dxa"/>
            <w:noWrap/>
          </w:tcPr>
          <w:p w14:paraId="3D354182"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2.00</w:t>
            </w:r>
          </w:p>
        </w:tc>
        <w:tc>
          <w:tcPr>
            <w:tcW w:w="990" w:type="dxa"/>
            <w:noWrap/>
          </w:tcPr>
          <w:p w14:paraId="3F1EE0C2"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47.37</w:t>
            </w:r>
          </w:p>
        </w:tc>
        <w:tc>
          <w:tcPr>
            <w:tcW w:w="990" w:type="dxa"/>
            <w:noWrap/>
          </w:tcPr>
          <w:p w14:paraId="1EA145B9"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683.34</w:t>
            </w:r>
          </w:p>
        </w:tc>
      </w:tr>
      <w:tr w:rsidR="0068313A" w:rsidRPr="0068313A" w14:paraId="0924A83F" w14:textId="77777777" w:rsidTr="00976F31">
        <w:trPr>
          <w:trHeight w:val="255"/>
          <w:jc w:val="center"/>
        </w:trPr>
        <w:tc>
          <w:tcPr>
            <w:tcW w:w="1795" w:type="dxa"/>
            <w:noWrap/>
          </w:tcPr>
          <w:p w14:paraId="150BDF19" w14:textId="77777777" w:rsidR="0068313A" w:rsidRPr="0068313A" w:rsidRDefault="0068313A" w:rsidP="0068313A">
            <w:pPr>
              <w:spacing w:line="276" w:lineRule="auto"/>
              <w:rPr>
                <w:rFonts w:ascii="Arial Narrow" w:hAnsi="Arial Narrow"/>
                <w:sz w:val="20"/>
                <w:szCs w:val="20"/>
              </w:rPr>
            </w:pPr>
            <w:r w:rsidRPr="0068313A">
              <w:rPr>
                <w:rFonts w:ascii="Arial Narrow" w:hAnsi="Arial Narrow"/>
                <w:sz w:val="20"/>
                <w:szCs w:val="20"/>
              </w:rPr>
              <w:t>WC66*ALEGI</w:t>
            </w:r>
          </w:p>
        </w:tc>
        <w:tc>
          <w:tcPr>
            <w:tcW w:w="990" w:type="dxa"/>
            <w:noWrap/>
          </w:tcPr>
          <w:p w14:paraId="037A6F58"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Cross</w:t>
            </w:r>
          </w:p>
        </w:tc>
        <w:tc>
          <w:tcPr>
            <w:tcW w:w="1350" w:type="dxa"/>
            <w:noWrap/>
          </w:tcPr>
          <w:p w14:paraId="0B0E2B5C"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60.00 (52.28)</w:t>
            </w:r>
          </w:p>
        </w:tc>
        <w:tc>
          <w:tcPr>
            <w:tcW w:w="900" w:type="dxa"/>
            <w:noWrap/>
          </w:tcPr>
          <w:p w14:paraId="39A2183A"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2.13</w:t>
            </w:r>
          </w:p>
        </w:tc>
        <w:tc>
          <w:tcPr>
            <w:tcW w:w="990" w:type="dxa"/>
            <w:noWrap/>
          </w:tcPr>
          <w:p w14:paraId="1A883E91"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54.83</w:t>
            </w:r>
          </w:p>
        </w:tc>
        <w:tc>
          <w:tcPr>
            <w:tcW w:w="1080" w:type="dxa"/>
            <w:noWrap/>
          </w:tcPr>
          <w:p w14:paraId="77D4FDD0"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1935.20</w:t>
            </w:r>
          </w:p>
        </w:tc>
        <w:tc>
          <w:tcPr>
            <w:tcW w:w="1260" w:type="dxa"/>
            <w:noWrap/>
          </w:tcPr>
          <w:p w14:paraId="411A1D28"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69.00 (60.23)</w:t>
            </w:r>
          </w:p>
        </w:tc>
        <w:tc>
          <w:tcPr>
            <w:tcW w:w="1080" w:type="dxa"/>
            <w:noWrap/>
          </w:tcPr>
          <w:p w14:paraId="21DD6678"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2.00</w:t>
            </w:r>
          </w:p>
        </w:tc>
        <w:tc>
          <w:tcPr>
            <w:tcW w:w="990" w:type="dxa"/>
            <w:noWrap/>
          </w:tcPr>
          <w:p w14:paraId="45B0C264"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53.32</w:t>
            </w:r>
          </w:p>
        </w:tc>
        <w:tc>
          <w:tcPr>
            <w:tcW w:w="990" w:type="dxa"/>
            <w:noWrap/>
          </w:tcPr>
          <w:p w14:paraId="291E4408"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546.30</w:t>
            </w:r>
          </w:p>
        </w:tc>
      </w:tr>
      <w:tr w:rsidR="0068313A" w:rsidRPr="0068313A" w14:paraId="3FD64D36" w14:textId="77777777" w:rsidTr="00976F31">
        <w:trPr>
          <w:trHeight w:val="255"/>
          <w:jc w:val="center"/>
        </w:trPr>
        <w:tc>
          <w:tcPr>
            <w:tcW w:w="1795" w:type="dxa"/>
            <w:noWrap/>
          </w:tcPr>
          <w:p w14:paraId="5E573B59" w14:textId="77777777" w:rsidR="0068313A" w:rsidRPr="0068313A" w:rsidRDefault="0068313A" w:rsidP="0068313A">
            <w:pPr>
              <w:spacing w:line="276" w:lineRule="auto"/>
              <w:rPr>
                <w:rFonts w:ascii="Arial Narrow" w:hAnsi="Arial Narrow"/>
                <w:sz w:val="20"/>
                <w:szCs w:val="20"/>
              </w:rPr>
            </w:pPr>
            <w:r w:rsidRPr="0068313A">
              <w:rPr>
                <w:rFonts w:ascii="Arial Narrow" w:hAnsi="Arial Narrow"/>
                <w:sz w:val="20"/>
                <w:szCs w:val="20"/>
              </w:rPr>
              <w:t>WC66*NE48</w:t>
            </w:r>
          </w:p>
        </w:tc>
        <w:tc>
          <w:tcPr>
            <w:tcW w:w="990" w:type="dxa"/>
            <w:noWrap/>
          </w:tcPr>
          <w:p w14:paraId="538CA397"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Cross</w:t>
            </w:r>
          </w:p>
        </w:tc>
        <w:tc>
          <w:tcPr>
            <w:tcW w:w="1350" w:type="dxa"/>
            <w:noWrap/>
          </w:tcPr>
          <w:p w14:paraId="556CC506"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81.33 (65.06)</w:t>
            </w:r>
          </w:p>
        </w:tc>
        <w:tc>
          <w:tcPr>
            <w:tcW w:w="900" w:type="dxa"/>
            <w:noWrap/>
          </w:tcPr>
          <w:p w14:paraId="48CF69F8"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2.27</w:t>
            </w:r>
          </w:p>
        </w:tc>
        <w:tc>
          <w:tcPr>
            <w:tcW w:w="990" w:type="dxa"/>
            <w:noWrap/>
          </w:tcPr>
          <w:p w14:paraId="5821336C"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61.13</w:t>
            </w:r>
          </w:p>
        </w:tc>
        <w:tc>
          <w:tcPr>
            <w:tcW w:w="1080" w:type="dxa"/>
            <w:noWrap/>
          </w:tcPr>
          <w:p w14:paraId="0CBE9865"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1364.83</w:t>
            </w:r>
          </w:p>
        </w:tc>
        <w:tc>
          <w:tcPr>
            <w:tcW w:w="1260" w:type="dxa"/>
            <w:noWrap/>
          </w:tcPr>
          <w:p w14:paraId="06E90C39"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63.67 (53.68)</w:t>
            </w:r>
          </w:p>
        </w:tc>
        <w:tc>
          <w:tcPr>
            <w:tcW w:w="1080" w:type="dxa"/>
            <w:noWrap/>
          </w:tcPr>
          <w:p w14:paraId="35869CA8"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2.00</w:t>
            </w:r>
          </w:p>
        </w:tc>
        <w:tc>
          <w:tcPr>
            <w:tcW w:w="990" w:type="dxa"/>
            <w:noWrap/>
          </w:tcPr>
          <w:p w14:paraId="0834AA7B"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47.83</w:t>
            </w:r>
          </w:p>
        </w:tc>
        <w:tc>
          <w:tcPr>
            <w:tcW w:w="990" w:type="dxa"/>
            <w:noWrap/>
          </w:tcPr>
          <w:p w14:paraId="677CF52A"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727.78</w:t>
            </w:r>
          </w:p>
        </w:tc>
      </w:tr>
      <w:tr w:rsidR="0068313A" w:rsidRPr="0068313A" w14:paraId="0B0CEF95" w14:textId="77777777" w:rsidTr="00976F31">
        <w:trPr>
          <w:trHeight w:val="255"/>
          <w:jc w:val="center"/>
        </w:trPr>
        <w:tc>
          <w:tcPr>
            <w:tcW w:w="1795" w:type="dxa"/>
            <w:noWrap/>
          </w:tcPr>
          <w:p w14:paraId="1B5CDB40" w14:textId="77777777" w:rsidR="0068313A" w:rsidRPr="0068313A" w:rsidRDefault="0068313A" w:rsidP="0068313A">
            <w:pPr>
              <w:spacing w:line="276" w:lineRule="auto"/>
              <w:rPr>
                <w:rFonts w:ascii="Arial Narrow" w:hAnsi="Arial Narrow"/>
                <w:sz w:val="20"/>
                <w:szCs w:val="20"/>
              </w:rPr>
            </w:pPr>
            <w:r w:rsidRPr="0068313A">
              <w:rPr>
                <w:rFonts w:ascii="Arial Narrow" w:hAnsi="Arial Narrow"/>
                <w:sz w:val="20"/>
                <w:szCs w:val="20"/>
              </w:rPr>
              <w:t>WC66*NE50</w:t>
            </w:r>
          </w:p>
        </w:tc>
        <w:tc>
          <w:tcPr>
            <w:tcW w:w="990" w:type="dxa"/>
            <w:noWrap/>
          </w:tcPr>
          <w:p w14:paraId="5453D66E"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Cross</w:t>
            </w:r>
          </w:p>
        </w:tc>
        <w:tc>
          <w:tcPr>
            <w:tcW w:w="1350" w:type="dxa"/>
            <w:noWrap/>
          </w:tcPr>
          <w:p w14:paraId="2F560BEF"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66.37 (55.39)</w:t>
            </w:r>
          </w:p>
        </w:tc>
        <w:tc>
          <w:tcPr>
            <w:tcW w:w="900" w:type="dxa"/>
            <w:noWrap/>
          </w:tcPr>
          <w:p w14:paraId="13149EBA"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2.33</w:t>
            </w:r>
          </w:p>
        </w:tc>
        <w:tc>
          <w:tcPr>
            <w:tcW w:w="990" w:type="dxa"/>
            <w:noWrap/>
          </w:tcPr>
          <w:p w14:paraId="191A0350"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59.50</w:t>
            </w:r>
          </w:p>
        </w:tc>
        <w:tc>
          <w:tcPr>
            <w:tcW w:w="1080" w:type="dxa"/>
            <w:noWrap/>
          </w:tcPr>
          <w:p w14:paraId="15FDE151"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1287.05</w:t>
            </w:r>
          </w:p>
        </w:tc>
        <w:tc>
          <w:tcPr>
            <w:tcW w:w="1260" w:type="dxa"/>
            <w:noWrap/>
          </w:tcPr>
          <w:p w14:paraId="47B99E51"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45.67 (42.86)</w:t>
            </w:r>
          </w:p>
        </w:tc>
        <w:tc>
          <w:tcPr>
            <w:tcW w:w="1080" w:type="dxa"/>
            <w:noWrap/>
          </w:tcPr>
          <w:p w14:paraId="36FB649D"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2.00</w:t>
            </w:r>
          </w:p>
        </w:tc>
        <w:tc>
          <w:tcPr>
            <w:tcW w:w="990" w:type="dxa"/>
            <w:noWrap/>
          </w:tcPr>
          <w:p w14:paraId="654FB70C"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44.80</w:t>
            </w:r>
          </w:p>
        </w:tc>
        <w:tc>
          <w:tcPr>
            <w:tcW w:w="990" w:type="dxa"/>
            <w:noWrap/>
          </w:tcPr>
          <w:p w14:paraId="3E2E234C"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509.26</w:t>
            </w:r>
          </w:p>
        </w:tc>
      </w:tr>
      <w:tr w:rsidR="0068313A" w:rsidRPr="0068313A" w14:paraId="74EB9B59" w14:textId="77777777" w:rsidTr="00976F31">
        <w:trPr>
          <w:trHeight w:val="255"/>
          <w:jc w:val="center"/>
        </w:trPr>
        <w:tc>
          <w:tcPr>
            <w:tcW w:w="1795" w:type="dxa"/>
            <w:noWrap/>
          </w:tcPr>
          <w:p w14:paraId="0A4FD9DC" w14:textId="77777777" w:rsidR="0068313A" w:rsidRPr="0068313A" w:rsidRDefault="0068313A" w:rsidP="0068313A">
            <w:pPr>
              <w:spacing w:line="276" w:lineRule="auto"/>
              <w:rPr>
                <w:rFonts w:ascii="Arial Narrow" w:hAnsi="Arial Narrow"/>
                <w:sz w:val="20"/>
                <w:szCs w:val="20"/>
              </w:rPr>
            </w:pPr>
            <w:r w:rsidRPr="0068313A">
              <w:rPr>
                <w:rFonts w:ascii="Arial Narrow" w:hAnsi="Arial Narrow"/>
                <w:sz w:val="20"/>
                <w:szCs w:val="20"/>
              </w:rPr>
              <w:t>WC66*Sunshine</w:t>
            </w:r>
          </w:p>
        </w:tc>
        <w:tc>
          <w:tcPr>
            <w:tcW w:w="990" w:type="dxa"/>
            <w:noWrap/>
          </w:tcPr>
          <w:p w14:paraId="34657F46"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Cross</w:t>
            </w:r>
          </w:p>
        </w:tc>
        <w:tc>
          <w:tcPr>
            <w:tcW w:w="1350" w:type="dxa"/>
            <w:noWrap/>
          </w:tcPr>
          <w:p w14:paraId="34D07CAB"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64.33 (54.12)</w:t>
            </w:r>
          </w:p>
        </w:tc>
        <w:tc>
          <w:tcPr>
            <w:tcW w:w="900" w:type="dxa"/>
            <w:noWrap/>
          </w:tcPr>
          <w:p w14:paraId="3D4B769A"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2.60</w:t>
            </w:r>
          </w:p>
        </w:tc>
        <w:tc>
          <w:tcPr>
            <w:tcW w:w="990" w:type="dxa"/>
            <w:noWrap/>
          </w:tcPr>
          <w:p w14:paraId="1311BA8E"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63.93</w:t>
            </w:r>
          </w:p>
        </w:tc>
        <w:tc>
          <w:tcPr>
            <w:tcW w:w="1080" w:type="dxa"/>
            <w:noWrap/>
          </w:tcPr>
          <w:p w14:paraId="2A2E8D70"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1588.90</w:t>
            </w:r>
          </w:p>
        </w:tc>
        <w:tc>
          <w:tcPr>
            <w:tcW w:w="1260" w:type="dxa"/>
            <w:noWrap/>
          </w:tcPr>
          <w:p w14:paraId="56F4CFD6"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88.00 (72.45)</w:t>
            </w:r>
          </w:p>
        </w:tc>
        <w:tc>
          <w:tcPr>
            <w:tcW w:w="1080" w:type="dxa"/>
            <w:noWrap/>
          </w:tcPr>
          <w:p w14:paraId="08D62FE5"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2.00</w:t>
            </w:r>
          </w:p>
        </w:tc>
        <w:tc>
          <w:tcPr>
            <w:tcW w:w="990" w:type="dxa"/>
            <w:noWrap/>
          </w:tcPr>
          <w:p w14:paraId="1BF80DEE"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50.17</w:t>
            </w:r>
          </w:p>
        </w:tc>
        <w:tc>
          <w:tcPr>
            <w:tcW w:w="990" w:type="dxa"/>
            <w:noWrap/>
          </w:tcPr>
          <w:p w14:paraId="163B1D9C"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729.64</w:t>
            </w:r>
          </w:p>
        </w:tc>
      </w:tr>
      <w:tr w:rsidR="0068313A" w:rsidRPr="0068313A" w14:paraId="2A5695A9" w14:textId="77777777" w:rsidTr="00976F31">
        <w:trPr>
          <w:trHeight w:val="255"/>
          <w:jc w:val="center"/>
        </w:trPr>
        <w:tc>
          <w:tcPr>
            <w:tcW w:w="1795" w:type="dxa"/>
            <w:noWrap/>
          </w:tcPr>
          <w:p w14:paraId="0DB38F95" w14:textId="77777777" w:rsidR="0068313A" w:rsidRPr="0068313A" w:rsidRDefault="0068313A" w:rsidP="0068313A">
            <w:pPr>
              <w:spacing w:line="276" w:lineRule="auto"/>
              <w:rPr>
                <w:rFonts w:ascii="Arial Narrow" w:hAnsi="Arial Narrow"/>
                <w:sz w:val="20"/>
                <w:szCs w:val="20"/>
              </w:rPr>
            </w:pPr>
            <w:r w:rsidRPr="0068313A">
              <w:rPr>
                <w:rFonts w:ascii="Arial Narrow" w:hAnsi="Arial Narrow"/>
                <w:sz w:val="20"/>
                <w:szCs w:val="20"/>
              </w:rPr>
              <w:t>WC66*WC10</w:t>
            </w:r>
          </w:p>
        </w:tc>
        <w:tc>
          <w:tcPr>
            <w:tcW w:w="990" w:type="dxa"/>
            <w:noWrap/>
          </w:tcPr>
          <w:p w14:paraId="3C98107C"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Cross</w:t>
            </w:r>
          </w:p>
        </w:tc>
        <w:tc>
          <w:tcPr>
            <w:tcW w:w="1350" w:type="dxa"/>
            <w:noWrap/>
          </w:tcPr>
          <w:p w14:paraId="30BD3838"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96.67 (81.30)</w:t>
            </w:r>
          </w:p>
        </w:tc>
        <w:tc>
          <w:tcPr>
            <w:tcW w:w="900" w:type="dxa"/>
            <w:noWrap/>
          </w:tcPr>
          <w:p w14:paraId="662287A5"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3.53</w:t>
            </w:r>
          </w:p>
        </w:tc>
        <w:tc>
          <w:tcPr>
            <w:tcW w:w="990" w:type="dxa"/>
            <w:noWrap/>
          </w:tcPr>
          <w:p w14:paraId="55BAB3D6"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80.03</w:t>
            </w:r>
          </w:p>
        </w:tc>
        <w:tc>
          <w:tcPr>
            <w:tcW w:w="1080" w:type="dxa"/>
            <w:noWrap/>
          </w:tcPr>
          <w:p w14:paraId="7691EBFC"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1887.05</w:t>
            </w:r>
          </w:p>
        </w:tc>
        <w:tc>
          <w:tcPr>
            <w:tcW w:w="1260" w:type="dxa"/>
            <w:noWrap/>
          </w:tcPr>
          <w:p w14:paraId="57171B2E"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46.67 (43.36)</w:t>
            </w:r>
          </w:p>
        </w:tc>
        <w:tc>
          <w:tcPr>
            <w:tcW w:w="1080" w:type="dxa"/>
            <w:noWrap/>
          </w:tcPr>
          <w:p w14:paraId="2C7A9EA3"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2.33</w:t>
            </w:r>
          </w:p>
        </w:tc>
        <w:tc>
          <w:tcPr>
            <w:tcW w:w="990" w:type="dxa"/>
            <w:noWrap/>
          </w:tcPr>
          <w:p w14:paraId="77248E68"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61.37</w:t>
            </w:r>
          </w:p>
        </w:tc>
        <w:tc>
          <w:tcPr>
            <w:tcW w:w="990" w:type="dxa"/>
            <w:noWrap/>
          </w:tcPr>
          <w:p w14:paraId="507818A7"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551.86</w:t>
            </w:r>
          </w:p>
        </w:tc>
      </w:tr>
      <w:tr w:rsidR="0068313A" w:rsidRPr="0068313A" w14:paraId="471FF825" w14:textId="77777777" w:rsidTr="00976F31">
        <w:trPr>
          <w:trHeight w:val="255"/>
          <w:jc w:val="center"/>
        </w:trPr>
        <w:tc>
          <w:tcPr>
            <w:tcW w:w="1795" w:type="dxa"/>
            <w:tcBorders>
              <w:bottom w:val="single" w:sz="4" w:space="0" w:color="auto"/>
            </w:tcBorders>
            <w:noWrap/>
          </w:tcPr>
          <w:p w14:paraId="56B849D0" w14:textId="77777777" w:rsidR="0068313A" w:rsidRPr="0068313A" w:rsidRDefault="0068313A" w:rsidP="0068313A">
            <w:pPr>
              <w:spacing w:line="276" w:lineRule="auto"/>
              <w:rPr>
                <w:rFonts w:ascii="Arial Narrow" w:hAnsi="Arial Narrow"/>
                <w:sz w:val="20"/>
                <w:szCs w:val="20"/>
              </w:rPr>
            </w:pPr>
            <w:r w:rsidRPr="0068313A">
              <w:rPr>
                <w:rFonts w:ascii="Arial Narrow" w:hAnsi="Arial Narrow"/>
                <w:sz w:val="20"/>
                <w:szCs w:val="20"/>
              </w:rPr>
              <w:t>WC66*WC36</w:t>
            </w:r>
          </w:p>
        </w:tc>
        <w:tc>
          <w:tcPr>
            <w:tcW w:w="990" w:type="dxa"/>
            <w:tcBorders>
              <w:bottom w:val="single" w:sz="4" w:space="0" w:color="auto"/>
            </w:tcBorders>
            <w:noWrap/>
          </w:tcPr>
          <w:p w14:paraId="76F48D19"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Cross</w:t>
            </w:r>
          </w:p>
        </w:tc>
        <w:tc>
          <w:tcPr>
            <w:tcW w:w="1350" w:type="dxa"/>
            <w:tcBorders>
              <w:bottom w:val="single" w:sz="4" w:space="0" w:color="auto"/>
            </w:tcBorders>
            <w:noWrap/>
          </w:tcPr>
          <w:p w14:paraId="1ED5DE70"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50.00 (45.02)</w:t>
            </w:r>
          </w:p>
        </w:tc>
        <w:tc>
          <w:tcPr>
            <w:tcW w:w="900" w:type="dxa"/>
            <w:tcBorders>
              <w:bottom w:val="single" w:sz="4" w:space="0" w:color="auto"/>
            </w:tcBorders>
            <w:noWrap/>
          </w:tcPr>
          <w:p w14:paraId="0DC326F6"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2.20</w:t>
            </w:r>
          </w:p>
        </w:tc>
        <w:tc>
          <w:tcPr>
            <w:tcW w:w="990" w:type="dxa"/>
            <w:tcBorders>
              <w:bottom w:val="single" w:sz="4" w:space="0" w:color="auto"/>
            </w:tcBorders>
            <w:noWrap/>
          </w:tcPr>
          <w:p w14:paraId="12BA6EA8"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57.87</w:t>
            </w:r>
          </w:p>
        </w:tc>
        <w:tc>
          <w:tcPr>
            <w:tcW w:w="1080" w:type="dxa"/>
            <w:tcBorders>
              <w:bottom w:val="single" w:sz="4" w:space="0" w:color="auto"/>
            </w:tcBorders>
            <w:noWrap/>
          </w:tcPr>
          <w:p w14:paraId="1533DADB"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1983.35</w:t>
            </w:r>
          </w:p>
        </w:tc>
        <w:tc>
          <w:tcPr>
            <w:tcW w:w="1260" w:type="dxa"/>
            <w:tcBorders>
              <w:bottom w:val="single" w:sz="4" w:space="0" w:color="auto"/>
            </w:tcBorders>
            <w:noWrap/>
          </w:tcPr>
          <w:p w14:paraId="015FC367"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71.33 (58.69)</w:t>
            </w:r>
          </w:p>
        </w:tc>
        <w:tc>
          <w:tcPr>
            <w:tcW w:w="1080" w:type="dxa"/>
            <w:tcBorders>
              <w:bottom w:val="single" w:sz="4" w:space="0" w:color="auto"/>
            </w:tcBorders>
            <w:noWrap/>
          </w:tcPr>
          <w:p w14:paraId="51D7F09A"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2.00</w:t>
            </w:r>
          </w:p>
        </w:tc>
        <w:tc>
          <w:tcPr>
            <w:tcW w:w="990" w:type="dxa"/>
            <w:tcBorders>
              <w:bottom w:val="single" w:sz="4" w:space="0" w:color="auto"/>
            </w:tcBorders>
            <w:noWrap/>
          </w:tcPr>
          <w:p w14:paraId="643627E6"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48.07</w:t>
            </w:r>
          </w:p>
        </w:tc>
        <w:tc>
          <w:tcPr>
            <w:tcW w:w="990" w:type="dxa"/>
            <w:tcBorders>
              <w:bottom w:val="single" w:sz="4" w:space="0" w:color="auto"/>
            </w:tcBorders>
            <w:noWrap/>
          </w:tcPr>
          <w:p w14:paraId="0CA593B3"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661.12</w:t>
            </w:r>
          </w:p>
        </w:tc>
      </w:tr>
      <w:tr w:rsidR="0068313A" w:rsidRPr="0068313A" w14:paraId="3A1A1C6B" w14:textId="77777777" w:rsidTr="00976F31">
        <w:trPr>
          <w:trHeight w:val="255"/>
          <w:jc w:val="center"/>
        </w:trPr>
        <w:tc>
          <w:tcPr>
            <w:tcW w:w="1795" w:type="dxa"/>
            <w:tcBorders>
              <w:top w:val="single" w:sz="4" w:space="0" w:color="auto"/>
            </w:tcBorders>
            <w:noWrap/>
          </w:tcPr>
          <w:p w14:paraId="307F6D2C" w14:textId="77777777" w:rsidR="0068313A" w:rsidRPr="00943784" w:rsidRDefault="0068313A" w:rsidP="0068313A">
            <w:pPr>
              <w:spacing w:line="276" w:lineRule="auto"/>
              <w:rPr>
                <w:rFonts w:ascii="Arial Narrow" w:hAnsi="Arial Narrow"/>
                <w:b/>
                <w:bCs/>
                <w:sz w:val="20"/>
                <w:szCs w:val="20"/>
              </w:rPr>
            </w:pPr>
            <w:r w:rsidRPr="00943784">
              <w:rPr>
                <w:rFonts w:ascii="Arial Narrow" w:hAnsi="Arial Narrow"/>
                <w:b/>
                <w:bCs/>
                <w:sz w:val="20"/>
                <w:szCs w:val="20"/>
              </w:rPr>
              <w:t>LSD(0.05)</w:t>
            </w:r>
          </w:p>
        </w:tc>
        <w:tc>
          <w:tcPr>
            <w:tcW w:w="990" w:type="dxa"/>
            <w:tcBorders>
              <w:top w:val="single" w:sz="4" w:space="0" w:color="auto"/>
            </w:tcBorders>
            <w:noWrap/>
          </w:tcPr>
          <w:p w14:paraId="238C00A3" w14:textId="77777777" w:rsidR="0068313A" w:rsidRPr="00943784" w:rsidRDefault="0068313A" w:rsidP="0068313A">
            <w:pPr>
              <w:spacing w:line="276" w:lineRule="auto"/>
              <w:jc w:val="center"/>
              <w:rPr>
                <w:rFonts w:ascii="Arial Narrow" w:hAnsi="Arial Narrow"/>
                <w:b/>
                <w:bCs/>
                <w:sz w:val="20"/>
                <w:szCs w:val="20"/>
              </w:rPr>
            </w:pPr>
          </w:p>
        </w:tc>
        <w:tc>
          <w:tcPr>
            <w:tcW w:w="1350" w:type="dxa"/>
            <w:tcBorders>
              <w:top w:val="single" w:sz="4" w:space="0" w:color="auto"/>
            </w:tcBorders>
            <w:noWrap/>
          </w:tcPr>
          <w:p w14:paraId="4D0123E9" w14:textId="77777777" w:rsidR="0068313A" w:rsidRPr="00943784" w:rsidRDefault="0068313A" w:rsidP="0068313A">
            <w:pPr>
              <w:spacing w:line="276" w:lineRule="auto"/>
              <w:jc w:val="center"/>
              <w:rPr>
                <w:rFonts w:ascii="Arial Narrow" w:hAnsi="Arial Narrow"/>
                <w:b/>
                <w:bCs/>
                <w:sz w:val="20"/>
                <w:szCs w:val="20"/>
              </w:rPr>
            </w:pPr>
            <w:r w:rsidRPr="00943784">
              <w:rPr>
                <w:rFonts w:ascii="Arial Narrow" w:hAnsi="Arial Narrow"/>
                <w:b/>
                <w:bCs/>
                <w:sz w:val="20"/>
                <w:szCs w:val="20"/>
              </w:rPr>
              <w:t>22.60</w:t>
            </w:r>
          </w:p>
        </w:tc>
        <w:tc>
          <w:tcPr>
            <w:tcW w:w="900" w:type="dxa"/>
            <w:tcBorders>
              <w:top w:val="single" w:sz="4" w:space="0" w:color="auto"/>
            </w:tcBorders>
            <w:noWrap/>
          </w:tcPr>
          <w:p w14:paraId="3FCB9269" w14:textId="77777777" w:rsidR="0068313A" w:rsidRPr="00943784" w:rsidRDefault="0068313A" w:rsidP="0068313A">
            <w:pPr>
              <w:spacing w:line="276" w:lineRule="auto"/>
              <w:jc w:val="center"/>
              <w:rPr>
                <w:rFonts w:ascii="Arial Narrow" w:hAnsi="Arial Narrow"/>
                <w:b/>
                <w:bCs/>
                <w:sz w:val="20"/>
                <w:szCs w:val="20"/>
              </w:rPr>
            </w:pPr>
            <w:r w:rsidRPr="00943784">
              <w:rPr>
                <w:rFonts w:ascii="Arial Narrow" w:hAnsi="Arial Narrow"/>
                <w:b/>
                <w:bCs/>
                <w:sz w:val="20"/>
                <w:szCs w:val="20"/>
              </w:rPr>
              <w:t>0.58</w:t>
            </w:r>
          </w:p>
        </w:tc>
        <w:tc>
          <w:tcPr>
            <w:tcW w:w="990" w:type="dxa"/>
            <w:tcBorders>
              <w:top w:val="single" w:sz="4" w:space="0" w:color="auto"/>
            </w:tcBorders>
            <w:noWrap/>
          </w:tcPr>
          <w:p w14:paraId="7FBCAE24" w14:textId="77777777" w:rsidR="0068313A" w:rsidRPr="00943784" w:rsidRDefault="0068313A" w:rsidP="0068313A">
            <w:pPr>
              <w:spacing w:line="276" w:lineRule="auto"/>
              <w:jc w:val="center"/>
              <w:rPr>
                <w:rFonts w:ascii="Arial Narrow" w:hAnsi="Arial Narrow"/>
                <w:b/>
                <w:bCs/>
                <w:sz w:val="20"/>
                <w:szCs w:val="20"/>
              </w:rPr>
            </w:pPr>
            <w:r w:rsidRPr="00943784">
              <w:rPr>
                <w:rFonts w:ascii="Arial Narrow" w:hAnsi="Arial Narrow"/>
                <w:b/>
                <w:bCs/>
                <w:sz w:val="20"/>
                <w:szCs w:val="20"/>
              </w:rPr>
              <w:t>15.32</w:t>
            </w:r>
          </w:p>
        </w:tc>
        <w:tc>
          <w:tcPr>
            <w:tcW w:w="1080" w:type="dxa"/>
            <w:tcBorders>
              <w:top w:val="single" w:sz="4" w:space="0" w:color="auto"/>
            </w:tcBorders>
            <w:noWrap/>
          </w:tcPr>
          <w:p w14:paraId="04719FC8" w14:textId="77777777" w:rsidR="0068313A" w:rsidRPr="00943784" w:rsidRDefault="0068313A" w:rsidP="0068313A">
            <w:pPr>
              <w:spacing w:line="276" w:lineRule="auto"/>
              <w:jc w:val="center"/>
              <w:rPr>
                <w:rFonts w:ascii="Arial Narrow" w:hAnsi="Arial Narrow"/>
                <w:b/>
                <w:bCs/>
                <w:sz w:val="20"/>
                <w:szCs w:val="20"/>
              </w:rPr>
            </w:pPr>
            <w:r w:rsidRPr="00943784">
              <w:rPr>
                <w:rFonts w:ascii="Arial Narrow" w:hAnsi="Arial Narrow"/>
                <w:b/>
                <w:bCs/>
                <w:sz w:val="20"/>
                <w:szCs w:val="20"/>
              </w:rPr>
              <w:t>1011.50</w:t>
            </w:r>
          </w:p>
        </w:tc>
        <w:tc>
          <w:tcPr>
            <w:tcW w:w="1260" w:type="dxa"/>
            <w:tcBorders>
              <w:top w:val="single" w:sz="4" w:space="0" w:color="auto"/>
            </w:tcBorders>
            <w:noWrap/>
          </w:tcPr>
          <w:p w14:paraId="160B6325" w14:textId="77777777" w:rsidR="0068313A" w:rsidRPr="00943784" w:rsidRDefault="0068313A" w:rsidP="0068313A">
            <w:pPr>
              <w:spacing w:line="276" w:lineRule="auto"/>
              <w:jc w:val="center"/>
              <w:rPr>
                <w:rFonts w:ascii="Arial Narrow" w:hAnsi="Arial Narrow"/>
                <w:b/>
                <w:bCs/>
                <w:sz w:val="20"/>
                <w:szCs w:val="20"/>
              </w:rPr>
            </w:pPr>
            <w:r w:rsidRPr="00943784">
              <w:rPr>
                <w:rFonts w:ascii="Arial Narrow" w:hAnsi="Arial Narrow"/>
                <w:b/>
                <w:bCs/>
                <w:sz w:val="20"/>
                <w:szCs w:val="20"/>
              </w:rPr>
              <w:t>25.31</w:t>
            </w:r>
          </w:p>
        </w:tc>
        <w:tc>
          <w:tcPr>
            <w:tcW w:w="1080" w:type="dxa"/>
            <w:tcBorders>
              <w:top w:val="single" w:sz="4" w:space="0" w:color="auto"/>
            </w:tcBorders>
            <w:noWrap/>
          </w:tcPr>
          <w:p w14:paraId="4DE751B7" w14:textId="77777777" w:rsidR="0068313A" w:rsidRPr="00943784" w:rsidRDefault="0068313A" w:rsidP="0068313A">
            <w:pPr>
              <w:spacing w:line="276" w:lineRule="auto"/>
              <w:jc w:val="center"/>
              <w:rPr>
                <w:rFonts w:ascii="Arial Narrow" w:hAnsi="Arial Narrow"/>
                <w:b/>
                <w:bCs/>
                <w:sz w:val="20"/>
                <w:szCs w:val="20"/>
              </w:rPr>
            </w:pPr>
            <w:r w:rsidRPr="00943784">
              <w:rPr>
                <w:rFonts w:ascii="Arial Narrow" w:hAnsi="Arial Narrow"/>
                <w:b/>
                <w:bCs/>
                <w:sz w:val="20"/>
                <w:szCs w:val="20"/>
              </w:rPr>
              <w:t>0.42</w:t>
            </w:r>
          </w:p>
        </w:tc>
        <w:tc>
          <w:tcPr>
            <w:tcW w:w="990" w:type="dxa"/>
            <w:tcBorders>
              <w:top w:val="single" w:sz="4" w:space="0" w:color="auto"/>
            </w:tcBorders>
            <w:noWrap/>
          </w:tcPr>
          <w:p w14:paraId="3E36BA10" w14:textId="77777777" w:rsidR="0068313A" w:rsidRPr="00943784" w:rsidRDefault="0068313A" w:rsidP="0068313A">
            <w:pPr>
              <w:spacing w:line="276" w:lineRule="auto"/>
              <w:jc w:val="center"/>
              <w:rPr>
                <w:rFonts w:ascii="Arial Narrow" w:hAnsi="Arial Narrow"/>
                <w:b/>
                <w:bCs/>
                <w:sz w:val="20"/>
                <w:szCs w:val="20"/>
              </w:rPr>
            </w:pPr>
            <w:r w:rsidRPr="00943784">
              <w:rPr>
                <w:rFonts w:ascii="Arial Narrow" w:hAnsi="Arial Narrow"/>
                <w:b/>
                <w:bCs/>
                <w:sz w:val="20"/>
                <w:szCs w:val="20"/>
              </w:rPr>
              <w:t>11.00</w:t>
            </w:r>
          </w:p>
        </w:tc>
        <w:tc>
          <w:tcPr>
            <w:tcW w:w="990" w:type="dxa"/>
            <w:tcBorders>
              <w:top w:val="single" w:sz="4" w:space="0" w:color="auto"/>
            </w:tcBorders>
            <w:noWrap/>
          </w:tcPr>
          <w:p w14:paraId="548CD6D2" w14:textId="77777777" w:rsidR="0068313A" w:rsidRPr="00943784" w:rsidRDefault="0068313A" w:rsidP="0068313A">
            <w:pPr>
              <w:spacing w:line="276" w:lineRule="auto"/>
              <w:jc w:val="center"/>
              <w:rPr>
                <w:rFonts w:ascii="Arial Narrow" w:hAnsi="Arial Narrow"/>
                <w:b/>
                <w:bCs/>
                <w:sz w:val="20"/>
                <w:szCs w:val="20"/>
              </w:rPr>
            </w:pPr>
            <w:r w:rsidRPr="00943784">
              <w:rPr>
                <w:rFonts w:ascii="Arial Narrow" w:hAnsi="Arial Narrow"/>
                <w:b/>
                <w:bCs/>
                <w:sz w:val="20"/>
                <w:szCs w:val="20"/>
              </w:rPr>
              <w:t>294.10</w:t>
            </w:r>
          </w:p>
        </w:tc>
      </w:tr>
      <w:tr w:rsidR="0068313A" w:rsidRPr="0068313A" w14:paraId="1F1F28F8" w14:textId="77777777" w:rsidTr="00976F31">
        <w:trPr>
          <w:trHeight w:val="255"/>
          <w:jc w:val="center"/>
        </w:trPr>
        <w:tc>
          <w:tcPr>
            <w:tcW w:w="1795" w:type="dxa"/>
            <w:tcBorders>
              <w:bottom w:val="single" w:sz="4" w:space="0" w:color="auto"/>
            </w:tcBorders>
            <w:noWrap/>
          </w:tcPr>
          <w:p w14:paraId="16C0FE74" w14:textId="77777777" w:rsidR="0068313A" w:rsidRPr="00943784" w:rsidRDefault="0068313A" w:rsidP="0068313A">
            <w:pPr>
              <w:spacing w:line="276" w:lineRule="auto"/>
              <w:rPr>
                <w:rFonts w:ascii="Arial Narrow" w:hAnsi="Arial Narrow"/>
                <w:b/>
                <w:bCs/>
                <w:sz w:val="20"/>
                <w:szCs w:val="20"/>
              </w:rPr>
            </w:pPr>
            <w:r w:rsidRPr="00943784">
              <w:rPr>
                <w:rFonts w:ascii="Arial Narrow" w:hAnsi="Arial Narrow"/>
                <w:b/>
                <w:bCs/>
                <w:sz w:val="20"/>
                <w:szCs w:val="20"/>
              </w:rPr>
              <w:t>CV (%)</w:t>
            </w:r>
          </w:p>
        </w:tc>
        <w:tc>
          <w:tcPr>
            <w:tcW w:w="990" w:type="dxa"/>
            <w:tcBorders>
              <w:bottom w:val="single" w:sz="4" w:space="0" w:color="auto"/>
            </w:tcBorders>
            <w:noWrap/>
          </w:tcPr>
          <w:p w14:paraId="04EE69DB" w14:textId="77777777" w:rsidR="0068313A" w:rsidRPr="00943784" w:rsidRDefault="0068313A" w:rsidP="0068313A">
            <w:pPr>
              <w:spacing w:line="276" w:lineRule="auto"/>
              <w:jc w:val="center"/>
              <w:rPr>
                <w:rFonts w:ascii="Arial Narrow" w:hAnsi="Arial Narrow"/>
                <w:b/>
                <w:bCs/>
                <w:sz w:val="20"/>
                <w:szCs w:val="20"/>
              </w:rPr>
            </w:pPr>
          </w:p>
        </w:tc>
        <w:tc>
          <w:tcPr>
            <w:tcW w:w="1350" w:type="dxa"/>
            <w:tcBorders>
              <w:bottom w:val="single" w:sz="4" w:space="0" w:color="auto"/>
            </w:tcBorders>
            <w:noWrap/>
          </w:tcPr>
          <w:p w14:paraId="495FB580" w14:textId="77777777" w:rsidR="0068313A" w:rsidRPr="00943784" w:rsidRDefault="0068313A" w:rsidP="0068313A">
            <w:pPr>
              <w:spacing w:line="276" w:lineRule="auto"/>
              <w:jc w:val="center"/>
              <w:rPr>
                <w:rFonts w:ascii="Arial Narrow" w:hAnsi="Arial Narrow"/>
                <w:b/>
                <w:bCs/>
                <w:sz w:val="20"/>
                <w:szCs w:val="20"/>
              </w:rPr>
            </w:pPr>
            <w:r w:rsidRPr="00943784">
              <w:rPr>
                <w:rFonts w:ascii="Arial Narrow" w:hAnsi="Arial Narrow"/>
                <w:b/>
                <w:bCs/>
                <w:sz w:val="20"/>
                <w:szCs w:val="20"/>
              </w:rPr>
              <w:t>23.50</w:t>
            </w:r>
          </w:p>
        </w:tc>
        <w:tc>
          <w:tcPr>
            <w:tcW w:w="900" w:type="dxa"/>
            <w:tcBorders>
              <w:bottom w:val="single" w:sz="4" w:space="0" w:color="auto"/>
            </w:tcBorders>
            <w:noWrap/>
          </w:tcPr>
          <w:p w14:paraId="77C2B927" w14:textId="77777777" w:rsidR="0068313A" w:rsidRPr="00943784" w:rsidRDefault="0068313A" w:rsidP="0068313A">
            <w:pPr>
              <w:spacing w:line="276" w:lineRule="auto"/>
              <w:jc w:val="center"/>
              <w:rPr>
                <w:rFonts w:ascii="Arial Narrow" w:hAnsi="Arial Narrow"/>
                <w:b/>
                <w:bCs/>
                <w:sz w:val="20"/>
                <w:szCs w:val="20"/>
              </w:rPr>
            </w:pPr>
            <w:r w:rsidRPr="00943784">
              <w:rPr>
                <w:rFonts w:ascii="Arial Narrow" w:hAnsi="Arial Narrow"/>
                <w:b/>
                <w:bCs/>
                <w:sz w:val="20"/>
                <w:szCs w:val="20"/>
              </w:rPr>
              <w:t>14.90</w:t>
            </w:r>
          </w:p>
        </w:tc>
        <w:tc>
          <w:tcPr>
            <w:tcW w:w="990" w:type="dxa"/>
            <w:tcBorders>
              <w:bottom w:val="single" w:sz="4" w:space="0" w:color="auto"/>
            </w:tcBorders>
            <w:noWrap/>
          </w:tcPr>
          <w:p w14:paraId="0445FC37" w14:textId="77777777" w:rsidR="0068313A" w:rsidRPr="00943784" w:rsidRDefault="0068313A" w:rsidP="0068313A">
            <w:pPr>
              <w:spacing w:line="276" w:lineRule="auto"/>
              <w:jc w:val="center"/>
              <w:rPr>
                <w:rFonts w:ascii="Arial Narrow" w:hAnsi="Arial Narrow"/>
                <w:b/>
                <w:bCs/>
                <w:sz w:val="20"/>
                <w:szCs w:val="20"/>
              </w:rPr>
            </w:pPr>
            <w:r w:rsidRPr="00943784">
              <w:rPr>
                <w:rFonts w:ascii="Arial Narrow" w:hAnsi="Arial Narrow"/>
                <w:b/>
                <w:bCs/>
                <w:sz w:val="20"/>
                <w:szCs w:val="20"/>
              </w:rPr>
              <w:t>15.60</w:t>
            </w:r>
          </w:p>
        </w:tc>
        <w:tc>
          <w:tcPr>
            <w:tcW w:w="1080" w:type="dxa"/>
            <w:tcBorders>
              <w:bottom w:val="single" w:sz="4" w:space="0" w:color="auto"/>
            </w:tcBorders>
            <w:noWrap/>
          </w:tcPr>
          <w:p w14:paraId="0BE984F4" w14:textId="77777777" w:rsidR="0068313A" w:rsidRPr="00943784" w:rsidRDefault="0068313A" w:rsidP="0068313A">
            <w:pPr>
              <w:spacing w:line="276" w:lineRule="auto"/>
              <w:jc w:val="center"/>
              <w:rPr>
                <w:rFonts w:ascii="Arial Narrow" w:hAnsi="Arial Narrow"/>
                <w:b/>
                <w:bCs/>
                <w:sz w:val="20"/>
                <w:szCs w:val="20"/>
              </w:rPr>
            </w:pPr>
            <w:r w:rsidRPr="00943784">
              <w:rPr>
                <w:rFonts w:ascii="Arial Narrow" w:hAnsi="Arial Narrow"/>
                <w:b/>
                <w:bCs/>
                <w:sz w:val="20"/>
                <w:szCs w:val="20"/>
              </w:rPr>
              <w:t>37.30</w:t>
            </w:r>
          </w:p>
        </w:tc>
        <w:tc>
          <w:tcPr>
            <w:tcW w:w="1260" w:type="dxa"/>
            <w:tcBorders>
              <w:bottom w:val="single" w:sz="4" w:space="0" w:color="auto"/>
            </w:tcBorders>
            <w:noWrap/>
          </w:tcPr>
          <w:p w14:paraId="189E363F" w14:textId="77777777" w:rsidR="0068313A" w:rsidRPr="00943784" w:rsidRDefault="0068313A" w:rsidP="0068313A">
            <w:pPr>
              <w:spacing w:line="276" w:lineRule="auto"/>
              <w:jc w:val="center"/>
              <w:rPr>
                <w:rFonts w:ascii="Arial Narrow" w:hAnsi="Arial Narrow"/>
                <w:b/>
                <w:bCs/>
                <w:sz w:val="20"/>
                <w:szCs w:val="20"/>
              </w:rPr>
            </w:pPr>
            <w:r w:rsidRPr="00943784">
              <w:rPr>
                <w:rFonts w:ascii="Arial Narrow" w:hAnsi="Arial Narrow"/>
                <w:b/>
                <w:bCs/>
                <w:sz w:val="20"/>
                <w:szCs w:val="20"/>
              </w:rPr>
              <w:t>25.60</w:t>
            </w:r>
          </w:p>
        </w:tc>
        <w:tc>
          <w:tcPr>
            <w:tcW w:w="1080" w:type="dxa"/>
            <w:tcBorders>
              <w:bottom w:val="single" w:sz="4" w:space="0" w:color="auto"/>
            </w:tcBorders>
            <w:noWrap/>
          </w:tcPr>
          <w:p w14:paraId="0893CBCF" w14:textId="77777777" w:rsidR="0068313A" w:rsidRPr="00943784" w:rsidRDefault="0068313A" w:rsidP="0068313A">
            <w:pPr>
              <w:spacing w:line="276" w:lineRule="auto"/>
              <w:jc w:val="center"/>
              <w:rPr>
                <w:rFonts w:ascii="Arial Narrow" w:hAnsi="Arial Narrow"/>
                <w:b/>
                <w:bCs/>
                <w:sz w:val="20"/>
                <w:szCs w:val="20"/>
              </w:rPr>
            </w:pPr>
            <w:r w:rsidRPr="00943784">
              <w:rPr>
                <w:rFonts w:ascii="Arial Narrow" w:hAnsi="Arial Narrow"/>
                <w:b/>
                <w:bCs/>
                <w:sz w:val="20"/>
                <w:szCs w:val="20"/>
              </w:rPr>
              <w:t>12.80</w:t>
            </w:r>
          </w:p>
        </w:tc>
        <w:tc>
          <w:tcPr>
            <w:tcW w:w="990" w:type="dxa"/>
            <w:tcBorders>
              <w:bottom w:val="single" w:sz="4" w:space="0" w:color="auto"/>
            </w:tcBorders>
            <w:noWrap/>
          </w:tcPr>
          <w:p w14:paraId="28FE6B2A" w14:textId="77777777" w:rsidR="0068313A" w:rsidRPr="00943784" w:rsidRDefault="0068313A" w:rsidP="0068313A">
            <w:pPr>
              <w:spacing w:line="276" w:lineRule="auto"/>
              <w:jc w:val="center"/>
              <w:rPr>
                <w:rFonts w:ascii="Arial Narrow" w:hAnsi="Arial Narrow"/>
                <w:b/>
                <w:bCs/>
                <w:sz w:val="20"/>
                <w:szCs w:val="20"/>
              </w:rPr>
            </w:pPr>
            <w:r w:rsidRPr="00943784">
              <w:rPr>
                <w:rFonts w:ascii="Arial Narrow" w:hAnsi="Arial Narrow"/>
                <w:b/>
                <w:bCs/>
                <w:sz w:val="20"/>
                <w:szCs w:val="20"/>
              </w:rPr>
              <w:t>13.50</w:t>
            </w:r>
          </w:p>
        </w:tc>
        <w:tc>
          <w:tcPr>
            <w:tcW w:w="990" w:type="dxa"/>
            <w:tcBorders>
              <w:bottom w:val="single" w:sz="4" w:space="0" w:color="auto"/>
            </w:tcBorders>
            <w:noWrap/>
          </w:tcPr>
          <w:p w14:paraId="4361EF1E" w14:textId="77777777" w:rsidR="0068313A" w:rsidRPr="00943784" w:rsidRDefault="0068313A" w:rsidP="0068313A">
            <w:pPr>
              <w:spacing w:line="276" w:lineRule="auto"/>
              <w:jc w:val="center"/>
              <w:rPr>
                <w:rFonts w:ascii="Arial Narrow" w:hAnsi="Arial Narrow"/>
                <w:b/>
                <w:bCs/>
                <w:sz w:val="20"/>
                <w:szCs w:val="20"/>
              </w:rPr>
            </w:pPr>
            <w:r w:rsidRPr="00943784">
              <w:rPr>
                <w:rFonts w:ascii="Arial Narrow" w:hAnsi="Arial Narrow"/>
                <w:b/>
                <w:bCs/>
                <w:sz w:val="20"/>
                <w:szCs w:val="20"/>
              </w:rPr>
              <w:t>32.00</w:t>
            </w:r>
          </w:p>
        </w:tc>
      </w:tr>
    </w:tbl>
    <w:p w14:paraId="0973681F" w14:textId="77777777" w:rsidR="0068313A" w:rsidRPr="0068313A" w:rsidRDefault="0068313A" w:rsidP="0068313A">
      <w:pPr>
        <w:spacing w:line="360" w:lineRule="auto"/>
        <w:jc w:val="both"/>
        <w:rPr>
          <w:rFonts w:ascii="Arial Narrow" w:hAnsi="Arial Narrow"/>
        </w:rPr>
      </w:pPr>
    </w:p>
    <w:p w14:paraId="2B6E1F51" w14:textId="77777777" w:rsidR="0068313A" w:rsidRPr="00943784" w:rsidRDefault="0068313A" w:rsidP="0068313A">
      <w:pPr>
        <w:rPr>
          <w:rFonts w:ascii="Arial Narrow" w:hAnsi="Arial Narrow"/>
          <w:b/>
          <w:bCs/>
        </w:rPr>
      </w:pPr>
      <w:r w:rsidRPr="00943784">
        <w:rPr>
          <w:rFonts w:ascii="Arial Narrow" w:hAnsi="Arial Narrow"/>
          <w:b/>
          <w:bCs/>
        </w:rPr>
        <w:t>Table 4: Combined analysis of variance for scab disease incidence, severity, yield and yield related traits across two locations</w:t>
      </w:r>
    </w:p>
    <w:tbl>
      <w:tblPr>
        <w:tblStyle w:val="TableGrid"/>
        <w:tblW w:w="13714"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990"/>
        <w:gridCol w:w="994"/>
        <w:gridCol w:w="900"/>
        <w:gridCol w:w="990"/>
        <w:gridCol w:w="994"/>
        <w:gridCol w:w="990"/>
        <w:gridCol w:w="900"/>
        <w:gridCol w:w="1080"/>
        <w:gridCol w:w="900"/>
        <w:gridCol w:w="900"/>
        <w:gridCol w:w="990"/>
        <w:gridCol w:w="990"/>
        <w:gridCol w:w="1016"/>
      </w:tblGrid>
      <w:tr w:rsidR="0068313A" w:rsidRPr="00943784" w14:paraId="22801BB9" w14:textId="77777777" w:rsidTr="00976F31">
        <w:trPr>
          <w:trHeight w:val="255"/>
        </w:trPr>
        <w:tc>
          <w:tcPr>
            <w:tcW w:w="1080" w:type="dxa"/>
            <w:tcBorders>
              <w:top w:val="single" w:sz="4" w:space="0" w:color="auto"/>
              <w:bottom w:val="single" w:sz="4" w:space="0" w:color="auto"/>
            </w:tcBorders>
            <w:noWrap/>
            <w:vAlign w:val="bottom"/>
            <w:hideMark/>
          </w:tcPr>
          <w:p w14:paraId="3AB426CA" w14:textId="77777777" w:rsidR="0068313A" w:rsidRPr="00943784" w:rsidRDefault="0068313A" w:rsidP="00976F31">
            <w:pPr>
              <w:rPr>
                <w:rFonts w:ascii="Arial Narrow" w:hAnsi="Arial Narrow"/>
                <w:b/>
                <w:bCs/>
                <w:sz w:val="18"/>
                <w:szCs w:val="18"/>
              </w:rPr>
            </w:pPr>
            <w:r w:rsidRPr="00943784">
              <w:rPr>
                <w:rFonts w:ascii="Arial Narrow" w:hAnsi="Arial Narrow"/>
                <w:b/>
                <w:bCs/>
                <w:sz w:val="18"/>
                <w:szCs w:val="18"/>
              </w:rPr>
              <w:t>Source</w:t>
            </w:r>
          </w:p>
        </w:tc>
        <w:tc>
          <w:tcPr>
            <w:tcW w:w="990" w:type="dxa"/>
            <w:tcBorders>
              <w:top w:val="single" w:sz="4" w:space="0" w:color="auto"/>
              <w:bottom w:val="single" w:sz="4" w:space="0" w:color="auto"/>
            </w:tcBorders>
            <w:noWrap/>
            <w:vAlign w:val="bottom"/>
            <w:hideMark/>
          </w:tcPr>
          <w:p w14:paraId="2C40EE59" w14:textId="77777777" w:rsidR="0068313A" w:rsidRPr="00943784" w:rsidRDefault="0068313A" w:rsidP="00976F31">
            <w:pPr>
              <w:jc w:val="center"/>
              <w:rPr>
                <w:rFonts w:ascii="Arial Narrow" w:hAnsi="Arial Narrow"/>
                <w:b/>
                <w:bCs/>
                <w:sz w:val="18"/>
                <w:szCs w:val="18"/>
              </w:rPr>
            </w:pPr>
            <w:r w:rsidRPr="00943784">
              <w:rPr>
                <w:rFonts w:ascii="Arial Narrow" w:hAnsi="Arial Narrow"/>
                <w:b/>
                <w:bCs/>
                <w:sz w:val="18"/>
                <w:szCs w:val="18"/>
              </w:rPr>
              <w:t>Degrees of freedom</w:t>
            </w:r>
          </w:p>
        </w:tc>
        <w:tc>
          <w:tcPr>
            <w:tcW w:w="994" w:type="dxa"/>
            <w:tcBorders>
              <w:top w:val="single" w:sz="4" w:space="0" w:color="auto"/>
              <w:bottom w:val="single" w:sz="4" w:space="0" w:color="auto"/>
            </w:tcBorders>
            <w:noWrap/>
            <w:vAlign w:val="bottom"/>
            <w:hideMark/>
          </w:tcPr>
          <w:p w14:paraId="52049370" w14:textId="77777777" w:rsidR="0068313A" w:rsidRPr="00943784" w:rsidRDefault="0068313A" w:rsidP="00976F31">
            <w:pPr>
              <w:jc w:val="center"/>
              <w:rPr>
                <w:rFonts w:ascii="Arial Narrow" w:hAnsi="Arial Narrow"/>
                <w:b/>
                <w:bCs/>
                <w:sz w:val="18"/>
                <w:szCs w:val="18"/>
              </w:rPr>
            </w:pPr>
            <w:r w:rsidRPr="00943784">
              <w:rPr>
                <w:rFonts w:ascii="Arial Narrow" w:hAnsi="Arial Narrow"/>
                <w:b/>
                <w:bCs/>
                <w:sz w:val="18"/>
                <w:szCs w:val="18"/>
              </w:rPr>
              <w:t>Incidence</w:t>
            </w:r>
          </w:p>
        </w:tc>
        <w:tc>
          <w:tcPr>
            <w:tcW w:w="900" w:type="dxa"/>
            <w:tcBorders>
              <w:top w:val="single" w:sz="4" w:space="0" w:color="auto"/>
              <w:bottom w:val="single" w:sz="4" w:space="0" w:color="auto"/>
            </w:tcBorders>
            <w:noWrap/>
            <w:vAlign w:val="bottom"/>
            <w:hideMark/>
          </w:tcPr>
          <w:p w14:paraId="149917FE" w14:textId="77777777" w:rsidR="0068313A" w:rsidRPr="00943784" w:rsidRDefault="0068313A" w:rsidP="00976F31">
            <w:pPr>
              <w:jc w:val="center"/>
              <w:rPr>
                <w:rFonts w:ascii="Arial Narrow" w:hAnsi="Arial Narrow"/>
                <w:b/>
                <w:bCs/>
                <w:sz w:val="18"/>
                <w:szCs w:val="18"/>
              </w:rPr>
            </w:pPr>
            <w:r w:rsidRPr="00943784">
              <w:rPr>
                <w:rFonts w:ascii="Arial Narrow" w:hAnsi="Arial Narrow"/>
                <w:b/>
                <w:bCs/>
                <w:sz w:val="18"/>
                <w:szCs w:val="18"/>
              </w:rPr>
              <w:t>Severity</w:t>
            </w:r>
          </w:p>
        </w:tc>
        <w:tc>
          <w:tcPr>
            <w:tcW w:w="990" w:type="dxa"/>
            <w:tcBorders>
              <w:top w:val="single" w:sz="4" w:space="0" w:color="auto"/>
              <w:bottom w:val="single" w:sz="4" w:space="0" w:color="auto"/>
            </w:tcBorders>
            <w:noWrap/>
            <w:vAlign w:val="bottom"/>
            <w:hideMark/>
          </w:tcPr>
          <w:p w14:paraId="503A18C1" w14:textId="77777777" w:rsidR="0068313A" w:rsidRPr="00943784" w:rsidRDefault="0068313A" w:rsidP="00976F31">
            <w:pPr>
              <w:jc w:val="center"/>
              <w:rPr>
                <w:rFonts w:ascii="Arial Narrow" w:hAnsi="Arial Narrow"/>
                <w:b/>
                <w:bCs/>
                <w:sz w:val="18"/>
                <w:szCs w:val="18"/>
              </w:rPr>
            </w:pPr>
            <w:r w:rsidRPr="00943784">
              <w:rPr>
                <w:rFonts w:ascii="Arial Narrow" w:hAnsi="Arial Narrow"/>
                <w:b/>
                <w:bCs/>
                <w:sz w:val="18"/>
                <w:szCs w:val="18"/>
              </w:rPr>
              <w:t>AUDPC</w:t>
            </w:r>
          </w:p>
        </w:tc>
        <w:tc>
          <w:tcPr>
            <w:tcW w:w="994" w:type="dxa"/>
            <w:tcBorders>
              <w:top w:val="single" w:sz="4" w:space="0" w:color="auto"/>
              <w:bottom w:val="single" w:sz="4" w:space="0" w:color="auto"/>
            </w:tcBorders>
            <w:noWrap/>
            <w:vAlign w:val="bottom"/>
            <w:hideMark/>
          </w:tcPr>
          <w:p w14:paraId="5FD487C4" w14:textId="77777777" w:rsidR="0068313A" w:rsidRPr="00943784" w:rsidRDefault="0068313A" w:rsidP="00976F31">
            <w:pPr>
              <w:jc w:val="center"/>
              <w:rPr>
                <w:rFonts w:ascii="Arial Narrow" w:hAnsi="Arial Narrow"/>
                <w:b/>
                <w:bCs/>
                <w:sz w:val="18"/>
                <w:szCs w:val="18"/>
              </w:rPr>
            </w:pPr>
            <w:r w:rsidRPr="00943784">
              <w:rPr>
                <w:rFonts w:ascii="Arial Narrow" w:hAnsi="Arial Narrow"/>
                <w:b/>
                <w:bCs/>
                <w:sz w:val="18"/>
                <w:szCs w:val="18"/>
              </w:rPr>
              <w:t>Days to flowering</w:t>
            </w:r>
          </w:p>
        </w:tc>
        <w:tc>
          <w:tcPr>
            <w:tcW w:w="990" w:type="dxa"/>
            <w:tcBorders>
              <w:top w:val="single" w:sz="4" w:space="0" w:color="auto"/>
              <w:bottom w:val="single" w:sz="4" w:space="0" w:color="auto"/>
            </w:tcBorders>
            <w:noWrap/>
            <w:vAlign w:val="bottom"/>
            <w:hideMark/>
          </w:tcPr>
          <w:p w14:paraId="77695A5E" w14:textId="77777777" w:rsidR="0068313A" w:rsidRPr="00943784" w:rsidRDefault="0068313A" w:rsidP="00976F31">
            <w:pPr>
              <w:jc w:val="center"/>
              <w:rPr>
                <w:rFonts w:ascii="Arial Narrow" w:hAnsi="Arial Narrow"/>
                <w:b/>
                <w:bCs/>
                <w:sz w:val="18"/>
                <w:szCs w:val="18"/>
              </w:rPr>
            </w:pPr>
            <w:r w:rsidRPr="00943784">
              <w:rPr>
                <w:rFonts w:ascii="Arial Narrow" w:hAnsi="Arial Narrow"/>
                <w:b/>
                <w:bCs/>
                <w:sz w:val="18"/>
                <w:szCs w:val="18"/>
              </w:rPr>
              <w:t>No. of Pods/ peduncle</w:t>
            </w:r>
          </w:p>
        </w:tc>
        <w:tc>
          <w:tcPr>
            <w:tcW w:w="900" w:type="dxa"/>
            <w:tcBorders>
              <w:top w:val="single" w:sz="4" w:space="0" w:color="auto"/>
              <w:bottom w:val="single" w:sz="4" w:space="0" w:color="auto"/>
            </w:tcBorders>
            <w:noWrap/>
            <w:vAlign w:val="bottom"/>
            <w:hideMark/>
          </w:tcPr>
          <w:p w14:paraId="1FBCC522" w14:textId="77777777" w:rsidR="0068313A" w:rsidRPr="00943784" w:rsidRDefault="0068313A" w:rsidP="00976F31">
            <w:pPr>
              <w:jc w:val="center"/>
              <w:rPr>
                <w:rFonts w:ascii="Arial Narrow" w:hAnsi="Arial Narrow"/>
                <w:b/>
                <w:bCs/>
                <w:sz w:val="18"/>
                <w:szCs w:val="18"/>
              </w:rPr>
            </w:pPr>
            <w:r w:rsidRPr="00943784">
              <w:rPr>
                <w:rFonts w:ascii="Arial Narrow" w:hAnsi="Arial Narrow"/>
                <w:b/>
                <w:bCs/>
                <w:sz w:val="18"/>
                <w:szCs w:val="18"/>
              </w:rPr>
              <w:t>No. of bran-</w:t>
            </w:r>
            <w:proofErr w:type="spellStart"/>
            <w:r w:rsidRPr="00943784">
              <w:rPr>
                <w:rFonts w:ascii="Arial Narrow" w:hAnsi="Arial Narrow"/>
                <w:b/>
                <w:bCs/>
                <w:sz w:val="18"/>
                <w:szCs w:val="18"/>
              </w:rPr>
              <w:t>ches</w:t>
            </w:r>
            <w:proofErr w:type="spellEnd"/>
          </w:p>
        </w:tc>
        <w:tc>
          <w:tcPr>
            <w:tcW w:w="1080" w:type="dxa"/>
            <w:tcBorders>
              <w:top w:val="single" w:sz="4" w:space="0" w:color="auto"/>
              <w:bottom w:val="single" w:sz="4" w:space="0" w:color="auto"/>
            </w:tcBorders>
            <w:noWrap/>
            <w:vAlign w:val="bottom"/>
            <w:hideMark/>
          </w:tcPr>
          <w:p w14:paraId="27E35BEE" w14:textId="77777777" w:rsidR="0068313A" w:rsidRPr="00943784" w:rsidRDefault="0068313A" w:rsidP="00976F31">
            <w:pPr>
              <w:jc w:val="center"/>
              <w:rPr>
                <w:rFonts w:ascii="Arial Narrow" w:hAnsi="Arial Narrow"/>
                <w:b/>
                <w:bCs/>
                <w:sz w:val="18"/>
                <w:szCs w:val="18"/>
              </w:rPr>
            </w:pPr>
            <w:r w:rsidRPr="00943784">
              <w:rPr>
                <w:rFonts w:ascii="Arial Narrow" w:hAnsi="Arial Narrow"/>
                <w:b/>
                <w:bCs/>
                <w:sz w:val="18"/>
                <w:szCs w:val="18"/>
              </w:rPr>
              <w:t>No. of Pods/ plant</w:t>
            </w:r>
          </w:p>
        </w:tc>
        <w:tc>
          <w:tcPr>
            <w:tcW w:w="900" w:type="dxa"/>
            <w:tcBorders>
              <w:top w:val="single" w:sz="4" w:space="0" w:color="auto"/>
              <w:bottom w:val="single" w:sz="4" w:space="0" w:color="auto"/>
            </w:tcBorders>
            <w:noWrap/>
            <w:vAlign w:val="bottom"/>
            <w:hideMark/>
          </w:tcPr>
          <w:p w14:paraId="584A843D" w14:textId="77777777" w:rsidR="0068313A" w:rsidRPr="00943784" w:rsidRDefault="0068313A" w:rsidP="00976F31">
            <w:pPr>
              <w:jc w:val="center"/>
              <w:rPr>
                <w:rFonts w:ascii="Arial Narrow" w:hAnsi="Arial Narrow"/>
                <w:b/>
                <w:bCs/>
                <w:sz w:val="18"/>
                <w:szCs w:val="18"/>
              </w:rPr>
            </w:pPr>
            <w:r w:rsidRPr="00943784">
              <w:rPr>
                <w:rFonts w:ascii="Arial Narrow" w:hAnsi="Arial Narrow"/>
                <w:b/>
                <w:bCs/>
                <w:sz w:val="18"/>
                <w:szCs w:val="18"/>
              </w:rPr>
              <w:t>No. of seeds/ pod</w:t>
            </w:r>
          </w:p>
        </w:tc>
        <w:tc>
          <w:tcPr>
            <w:tcW w:w="900" w:type="dxa"/>
            <w:tcBorders>
              <w:top w:val="single" w:sz="4" w:space="0" w:color="auto"/>
              <w:bottom w:val="single" w:sz="4" w:space="0" w:color="auto"/>
            </w:tcBorders>
            <w:noWrap/>
            <w:vAlign w:val="bottom"/>
            <w:hideMark/>
          </w:tcPr>
          <w:p w14:paraId="3DBFFCA4" w14:textId="77777777" w:rsidR="0068313A" w:rsidRPr="00943784" w:rsidRDefault="0068313A" w:rsidP="00976F31">
            <w:pPr>
              <w:jc w:val="center"/>
              <w:rPr>
                <w:rFonts w:ascii="Arial Narrow" w:hAnsi="Arial Narrow"/>
                <w:b/>
                <w:bCs/>
                <w:sz w:val="18"/>
                <w:szCs w:val="18"/>
              </w:rPr>
            </w:pPr>
            <w:r w:rsidRPr="00943784">
              <w:rPr>
                <w:rFonts w:ascii="Arial Narrow" w:hAnsi="Arial Narrow"/>
                <w:b/>
                <w:bCs/>
                <w:sz w:val="18"/>
                <w:szCs w:val="18"/>
              </w:rPr>
              <w:t>Pod length</w:t>
            </w:r>
          </w:p>
        </w:tc>
        <w:tc>
          <w:tcPr>
            <w:tcW w:w="990" w:type="dxa"/>
            <w:tcBorders>
              <w:top w:val="single" w:sz="4" w:space="0" w:color="auto"/>
              <w:bottom w:val="single" w:sz="4" w:space="0" w:color="auto"/>
            </w:tcBorders>
            <w:noWrap/>
            <w:vAlign w:val="bottom"/>
            <w:hideMark/>
          </w:tcPr>
          <w:p w14:paraId="094BE950" w14:textId="77777777" w:rsidR="0068313A" w:rsidRPr="00943784" w:rsidRDefault="0068313A" w:rsidP="00976F31">
            <w:pPr>
              <w:jc w:val="center"/>
              <w:rPr>
                <w:rFonts w:ascii="Arial Narrow" w:hAnsi="Arial Narrow"/>
                <w:b/>
                <w:bCs/>
                <w:sz w:val="18"/>
                <w:szCs w:val="18"/>
              </w:rPr>
            </w:pPr>
            <w:r w:rsidRPr="00943784">
              <w:rPr>
                <w:rFonts w:ascii="Arial Narrow" w:hAnsi="Arial Narrow"/>
                <w:b/>
                <w:bCs/>
                <w:sz w:val="18"/>
                <w:szCs w:val="18"/>
              </w:rPr>
              <w:t xml:space="preserve">No. of </w:t>
            </w:r>
            <w:proofErr w:type="spellStart"/>
            <w:r w:rsidRPr="00943784">
              <w:rPr>
                <w:rFonts w:ascii="Arial Narrow" w:hAnsi="Arial Narrow"/>
                <w:b/>
                <w:bCs/>
                <w:sz w:val="18"/>
                <w:szCs w:val="18"/>
              </w:rPr>
              <w:t>pedun-cles</w:t>
            </w:r>
            <w:proofErr w:type="spellEnd"/>
          </w:p>
        </w:tc>
        <w:tc>
          <w:tcPr>
            <w:tcW w:w="990" w:type="dxa"/>
            <w:tcBorders>
              <w:top w:val="single" w:sz="4" w:space="0" w:color="auto"/>
              <w:bottom w:val="single" w:sz="4" w:space="0" w:color="auto"/>
            </w:tcBorders>
            <w:noWrap/>
            <w:vAlign w:val="bottom"/>
            <w:hideMark/>
          </w:tcPr>
          <w:p w14:paraId="40424B59" w14:textId="77777777" w:rsidR="0068313A" w:rsidRPr="00943784" w:rsidRDefault="0068313A" w:rsidP="00976F31">
            <w:pPr>
              <w:jc w:val="center"/>
              <w:rPr>
                <w:rFonts w:ascii="Arial Narrow" w:hAnsi="Arial Narrow"/>
                <w:b/>
                <w:bCs/>
                <w:sz w:val="18"/>
                <w:szCs w:val="18"/>
              </w:rPr>
            </w:pPr>
            <w:r w:rsidRPr="00943784">
              <w:rPr>
                <w:rFonts w:ascii="Arial Narrow" w:hAnsi="Arial Narrow"/>
                <w:b/>
                <w:bCs/>
                <w:sz w:val="18"/>
                <w:szCs w:val="18"/>
              </w:rPr>
              <w:t>Seed weight (g)</w:t>
            </w:r>
          </w:p>
        </w:tc>
        <w:tc>
          <w:tcPr>
            <w:tcW w:w="1016" w:type="dxa"/>
            <w:tcBorders>
              <w:top w:val="single" w:sz="4" w:space="0" w:color="auto"/>
              <w:bottom w:val="single" w:sz="4" w:space="0" w:color="auto"/>
            </w:tcBorders>
            <w:noWrap/>
            <w:vAlign w:val="bottom"/>
            <w:hideMark/>
          </w:tcPr>
          <w:p w14:paraId="4A517265" w14:textId="77777777" w:rsidR="0068313A" w:rsidRPr="00943784" w:rsidRDefault="0068313A" w:rsidP="00976F31">
            <w:pPr>
              <w:jc w:val="center"/>
              <w:rPr>
                <w:rFonts w:ascii="Arial Narrow" w:hAnsi="Arial Narrow"/>
                <w:b/>
                <w:bCs/>
                <w:sz w:val="18"/>
                <w:szCs w:val="18"/>
              </w:rPr>
            </w:pPr>
            <w:r w:rsidRPr="00943784">
              <w:rPr>
                <w:rFonts w:ascii="Arial Narrow" w:hAnsi="Arial Narrow"/>
                <w:b/>
                <w:bCs/>
                <w:sz w:val="18"/>
                <w:szCs w:val="18"/>
              </w:rPr>
              <w:t>Yield</w:t>
            </w:r>
          </w:p>
          <w:p w14:paraId="319E5719" w14:textId="77777777" w:rsidR="0068313A" w:rsidRPr="00943784" w:rsidRDefault="0068313A" w:rsidP="00976F31">
            <w:pPr>
              <w:jc w:val="center"/>
              <w:rPr>
                <w:rFonts w:ascii="Arial Narrow" w:hAnsi="Arial Narrow"/>
                <w:b/>
                <w:bCs/>
                <w:sz w:val="18"/>
                <w:szCs w:val="18"/>
              </w:rPr>
            </w:pPr>
            <w:r w:rsidRPr="00943784">
              <w:rPr>
                <w:rFonts w:ascii="Arial Narrow" w:hAnsi="Arial Narrow"/>
                <w:b/>
                <w:bCs/>
                <w:sz w:val="18"/>
                <w:szCs w:val="18"/>
              </w:rPr>
              <w:t xml:space="preserve"> (Kg/ha)</w:t>
            </w:r>
          </w:p>
        </w:tc>
      </w:tr>
      <w:tr w:rsidR="0068313A" w:rsidRPr="00943784" w14:paraId="4B777C37" w14:textId="77777777" w:rsidTr="00976F31">
        <w:trPr>
          <w:trHeight w:val="255"/>
        </w:trPr>
        <w:tc>
          <w:tcPr>
            <w:tcW w:w="1080" w:type="dxa"/>
            <w:tcBorders>
              <w:top w:val="single" w:sz="4" w:space="0" w:color="auto"/>
            </w:tcBorders>
            <w:noWrap/>
            <w:vAlign w:val="center"/>
            <w:hideMark/>
          </w:tcPr>
          <w:p w14:paraId="27B4402E"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Location</w:t>
            </w:r>
          </w:p>
          <w:p w14:paraId="490EF27C"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(L)</w:t>
            </w:r>
          </w:p>
        </w:tc>
        <w:tc>
          <w:tcPr>
            <w:tcW w:w="990" w:type="dxa"/>
            <w:tcBorders>
              <w:top w:val="single" w:sz="4" w:space="0" w:color="auto"/>
            </w:tcBorders>
            <w:noWrap/>
            <w:vAlign w:val="center"/>
            <w:hideMark/>
          </w:tcPr>
          <w:p w14:paraId="5D796DB7"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1</w:t>
            </w:r>
          </w:p>
        </w:tc>
        <w:tc>
          <w:tcPr>
            <w:tcW w:w="994" w:type="dxa"/>
            <w:tcBorders>
              <w:top w:val="single" w:sz="4" w:space="0" w:color="auto"/>
            </w:tcBorders>
            <w:noWrap/>
            <w:vAlign w:val="center"/>
            <w:hideMark/>
          </w:tcPr>
          <w:p w14:paraId="1672EA30"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192.8</w:t>
            </w:r>
          </w:p>
        </w:tc>
        <w:tc>
          <w:tcPr>
            <w:tcW w:w="900" w:type="dxa"/>
            <w:tcBorders>
              <w:top w:val="single" w:sz="4" w:space="0" w:color="auto"/>
            </w:tcBorders>
            <w:noWrap/>
            <w:vAlign w:val="center"/>
            <w:hideMark/>
          </w:tcPr>
          <w:p w14:paraId="518EEBB5"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9.12</w:t>
            </w:r>
          </w:p>
        </w:tc>
        <w:tc>
          <w:tcPr>
            <w:tcW w:w="990" w:type="dxa"/>
            <w:tcBorders>
              <w:top w:val="single" w:sz="4" w:space="0" w:color="auto"/>
            </w:tcBorders>
            <w:noWrap/>
            <w:vAlign w:val="center"/>
            <w:hideMark/>
          </w:tcPr>
          <w:p w14:paraId="72F56866"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7084.26</w:t>
            </w:r>
          </w:p>
        </w:tc>
        <w:tc>
          <w:tcPr>
            <w:tcW w:w="994" w:type="dxa"/>
            <w:tcBorders>
              <w:top w:val="single" w:sz="4" w:space="0" w:color="auto"/>
            </w:tcBorders>
            <w:noWrap/>
            <w:vAlign w:val="center"/>
            <w:hideMark/>
          </w:tcPr>
          <w:p w14:paraId="4BB3159A"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1040.06</w:t>
            </w:r>
          </w:p>
        </w:tc>
        <w:tc>
          <w:tcPr>
            <w:tcW w:w="990" w:type="dxa"/>
            <w:tcBorders>
              <w:top w:val="single" w:sz="4" w:space="0" w:color="auto"/>
            </w:tcBorders>
            <w:noWrap/>
            <w:vAlign w:val="center"/>
            <w:hideMark/>
          </w:tcPr>
          <w:p w14:paraId="30509B39"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1.23</w:t>
            </w:r>
          </w:p>
        </w:tc>
        <w:tc>
          <w:tcPr>
            <w:tcW w:w="900" w:type="dxa"/>
            <w:tcBorders>
              <w:top w:val="single" w:sz="4" w:space="0" w:color="auto"/>
            </w:tcBorders>
            <w:noWrap/>
            <w:vAlign w:val="center"/>
            <w:hideMark/>
          </w:tcPr>
          <w:p w14:paraId="1F5FB13A"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185.56</w:t>
            </w:r>
          </w:p>
          <w:p w14:paraId="351EB78B"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w:t>
            </w:r>
          </w:p>
        </w:tc>
        <w:tc>
          <w:tcPr>
            <w:tcW w:w="1080" w:type="dxa"/>
            <w:tcBorders>
              <w:top w:val="single" w:sz="4" w:space="0" w:color="auto"/>
            </w:tcBorders>
            <w:noWrap/>
            <w:vAlign w:val="center"/>
            <w:hideMark/>
          </w:tcPr>
          <w:p w14:paraId="76740F2F"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106857.04</w:t>
            </w:r>
          </w:p>
          <w:p w14:paraId="5D77670C"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w:t>
            </w:r>
          </w:p>
        </w:tc>
        <w:tc>
          <w:tcPr>
            <w:tcW w:w="900" w:type="dxa"/>
            <w:tcBorders>
              <w:top w:val="single" w:sz="4" w:space="0" w:color="auto"/>
            </w:tcBorders>
            <w:noWrap/>
            <w:vAlign w:val="center"/>
            <w:hideMark/>
          </w:tcPr>
          <w:p w14:paraId="48B923A1"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990.39</w:t>
            </w:r>
          </w:p>
          <w:p w14:paraId="0198C364"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w:t>
            </w:r>
          </w:p>
        </w:tc>
        <w:tc>
          <w:tcPr>
            <w:tcW w:w="900" w:type="dxa"/>
            <w:tcBorders>
              <w:top w:val="single" w:sz="4" w:space="0" w:color="auto"/>
            </w:tcBorders>
            <w:noWrap/>
            <w:vAlign w:val="center"/>
            <w:hideMark/>
          </w:tcPr>
          <w:p w14:paraId="5C8C7605"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1456.68</w:t>
            </w:r>
          </w:p>
        </w:tc>
        <w:tc>
          <w:tcPr>
            <w:tcW w:w="990" w:type="dxa"/>
            <w:tcBorders>
              <w:top w:val="single" w:sz="4" w:space="0" w:color="auto"/>
            </w:tcBorders>
            <w:noWrap/>
            <w:vAlign w:val="center"/>
            <w:hideMark/>
          </w:tcPr>
          <w:p w14:paraId="13987B7B"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24239.44</w:t>
            </w:r>
          </w:p>
          <w:p w14:paraId="5BC5DE92"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w:t>
            </w:r>
          </w:p>
        </w:tc>
        <w:tc>
          <w:tcPr>
            <w:tcW w:w="990" w:type="dxa"/>
            <w:tcBorders>
              <w:top w:val="single" w:sz="4" w:space="0" w:color="auto"/>
            </w:tcBorders>
            <w:noWrap/>
            <w:vAlign w:val="center"/>
            <w:hideMark/>
          </w:tcPr>
          <w:p w14:paraId="50F86C6B"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157.41</w:t>
            </w:r>
          </w:p>
          <w:p w14:paraId="6564157E"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w:t>
            </w:r>
          </w:p>
        </w:tc>
        <w:tc>
          <w:tcPr>
            <w:tcW w:w="1016" w:type="dxa"/>
            <w:tcBorders>
              <w:top w:val="single" w:sz="4" w:space="0" w:color="auto"/>
            </w:tcBorders>
            <w:noWrap/>
            <w:vAlign w:val="center"/>
            <w:hideMark/>
          </w:tcPr>
          <w:p w14:paraId="4B996DB2"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81589856</w:t>
            </w:r>
          </w:p>
          <w:p w14:paraId="58122738"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w:t>
            </w:r>
          </w:p>
        </w:tc>
      </w:tr>
      <w:tr w:rsidR="0068313A" w:rsidRPr="00943784" w14:paraId="65C06790" w14:textId="77777777" w:rsidTr="00976F31">
        <w:trPr>
          <w:trHeight w:val="255"/>
        </w:trPr>
        <w:tc>
          <w:tcPr>
            <w:tcW w:w="1080" w:type="dxa"/>
            <w:noWrap/>
            <w:vAlign w:val="center"/>
            <w:hideMark/>
          </w:tcPr>
          <w:p w14:paraId="41E520E6"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REP</w:t>
            </w:r>
          </w:p>
        </w:tc>
        <w:tc>
          <w:tcPr>
            <w:tcW w:w="990" w:type="dxa"/>
            <w:noWrap/>
            <w:vAlign w:val="center"/>
            <w:hideMark/>
          </w:tcPr>
          <w:p w14:paraId="0E2BE602"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4</w:t>
            </w:r>
          </w:p>
        </w:tc>
        <w:tc>
          <w:tcPr>
            <w:tcW w:w="994" w:type="dxa"/>
            <w:noWrap/>
            <w:vAlign w:val="center"/>
            <w:hideMark/>
          </w:tcPr>
          <w:p w14:paraId="45239505"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6905.2</w:t>
            </w:r>
          </w:p>
          <w:p w14:paraId="0118C6CC"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w:t>
            </w:r>
          </w:p>
        </w:tc>
        <w:tc>
          <w:tcPr>
            <w:tcW w:w="900" w:type="dxa"/>
            <w:noWrap/>
            <w:vAlign w:val="center"/>
            <w:hideMark/>
          </w:tcPr>
          <w:p w14:paraId="2E8F3BC1"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1.59</w:t>
            </w:r>
          </w:p>
          <w:p w14:paraId="47F42512"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w:t>
            </w:r>
          </w:p>
        </w:tc>
        <w:tc>
          <w:tcPr>
            <w:tcW w:w="990" w:type="dxa"/>
            <w:noWrap/>
            <w:vAlign w:val="center"/>
            <w:hideMark/>
          </w:tcPr>
          <w:p w14:paraId="7C3EED3A"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1612.72</w:t>
            </w:r>
          </w:p>
          <w:p w14:paraId="151FCFBF"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w:t>
            </w:r>
          </w:p>
        </w:tc>
        <w:tc>
          <w:tcPr>
            <w:tcW w:w="994" w:type="dxa"/>
            <w:noWrap/>
            <w:vAlign w:val="center"/>
            <w:hideMark/>
          </w:tcPr>
          <w:p w14:paraId="007187AA"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152.48</w:t>
            </w:r>
          </w:p>
          <w:p w14:paraId="1E6E3DDB"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w:t>
            </w:r>
          </w:p>
        </w:tc>
        <w:tc>
          <w:tcPr>
            <w:tcW w:w="990" w:type="dxa"/>
            <w:noWrap/>
            <w:vAlign w:val="center"/>
            <w:hideMark/>
          </w:tcPr>
          <w:p w14:paraId="0647BDC6"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1.58</w:t>
            </w:r>
          </w:p>
          <w:p w14:paraId="0948114A"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w:t>
            </w:r>
          </w:p>
        </w:tc>
        <w:tc>
          <w:tcPr>
            <w:tcW w:w="900" w:type="dxa"/>
            <w:noWrap/>
            <w:vAlign w:val="center"/>
            <w:hideMark/>
          </w:tcPr>
          <w:p w14:paraId="2CCBF021"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14.99</w:t>
            </w:r>
          </w:p>
          <w:p w14:paraId="26C7F293"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w:t>
            </w:r>
          </w:p>
        </w:tc>
        <w:tc>
          <w:tcPr>
            <w:tcW w:w="1080" w:type="dxa"/>
            <w:noWrap/>
            <w:vAlign w:val="center"/>
            <w:hideMark/>
          </w:tcPr>
          <w:p w14:paraId="5FB1C5A8"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111.17</w:t>
            </w:r>
          </w:p>
        </w:tc>
        <w:tc>
          <w:tcPr>
            <w:tcW w:w="900" w:type="dxa"/>
            <w:noWrap/>
            <w:vAlign w:val="center"/>
            <w:hideMark/>
          </w:tcPr>
          <w:p w14:paraId="41F8B4D5"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98.54</w:t>
            </w:r>
          </w:p>
          <w:p w14:paraId="7D3E15A9"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w:t>
            </w:r>
          </w:p>
        </w:tc>
        <w:tc>
          <w:tcPr>
            <w:tcW w:w="900" w:type="dxa"/>
            <w:noWrap/>
            <w:vAlign w:val="center"/>
            <w:hideMark/>
          </w:tcPr>
          <w:p w14:paraId="51D1DCC5"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607.56</w:t>
            </w:r>
          </w:p>
          <w:p w14:paraId="7B0F4C73"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w:t>
            </w:r>
          </w:p>
        </w:tc>
        <w:tc>
          <w:tcPr>
            <w:tcW w:w="990" w:type="dxa"/>
            <w:noWrap/>
            <w:vAlign w:val="center"/>
            <w:hideMark/>
          </w:tcPr>
          <w:p w14:paraId="14F4E4A5"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118.04</w:t>
            </w:r>
          </w:p>
        </w:tc>
        <w:tc>
          <w:tcPr>
            <w:tcW w:w="990" w:type="dxa"/>
            <w:noWrap/>
            <w:vAlign w:val="center"/>
            <w:hideMark/>
          </w:tcPr>
          <w:p w14:paraId="11F45401"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4.73</w:t>
            </w:r>
          </w:p>
          <w:p w14:paraId="65475778"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w:t>
            </w:r>
          </w:p>
        </w:tc>
        <w:tc>
          <w:tcPr>
            <w:tcW w:w="1016" w:type="dxa"/>
            <w:noWrap/>
            <w:vAlign w:val="center"/>
            <w:hideMark/>
          </w:tcPr>
          <w:p w14:paraId="7CF37DC4"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1876633</w:t>
            </w:r>
          </w:p>
          <w:p w14:paraId="242CCCFA"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w:t>
            </w:r>
          </w:p>
        </w:tc>
      </w:tr>
      <w:tr w:rsidR="0068313A" w:rsidRPr="00943784" w14:paraId="159FDDD9" w14:textId="77777777" w:rsidTr="00976F31">
        <w:trPr>
          <w:trHeight w:val="360"/>
        </w:trPr>
        <w:tc>
          <w:tcPr>
            <w:tcW w:w="1080" w:type="dxa"/>
            <w:noWrap/>
            <w:vAlign w:val="center"/>
            <w:hideMark/>
          </w:tcPr>
          <w:p w14:paraId="2151E9DD"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Genotype</w:t>
            </w:r>
          </w:p>
          <w:p w14:paraId="5E858200"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(G)</w:t>
            </w:r>
          </w:p>
        </w:tc>
        <w:tc>
          <w:tcPr>
            <w:tcW w:w="990" w:type="dxa"/>
            <w:noWrap/>
            <w:vAlign w:val="center"/>
            <w:hideMark/>
          </w:tcPr>
          <w:p w14:paraId="42D9151D"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65</w:t>
            </w:r>
          </w:p>
        </w:tc>
        <w:tc>
          <w:tcPr>
            <w:tcW w:w="994" w:type="dxa"/>
            <w:noWrap/>
            <w:vAlign w:val="center"/>
            <w:hideMark/>
          </w:tcPr>
          <w:p w14:paraId="1D0BCE95"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215.2</w:t>
            </w:r>
          </w:p>
          <w:p w14:paraId="6900E3D2"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w:t>
            </w:r>
          </w:p>
        </w:tc>
        <w:tc>
          <w:tcPr>
            <w:tcW w:w="900" w:type="dxa"/>
            <w:noWrap/>
            <w:vAlign w:val="center"/>
            <w:hideMark/>
          </w:tcPr>
          <w:p w14:paraId="6230EA3F"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0.17</w:t>
            </w:r>
          </w:p>
          <w:p w14:paraId="09974F80"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w:t>
            </w:r>
          </w:p>
        </w:tc>
        <w:tc>
          <w:tcPr>
            <w:tcW w:w="990" w:type="dxa"/>
            <w:noWrap/>
            <w:vAlign w:val="center"/>
            <w:hideMark/>
          </w:tcPr>
          <w:p w14:paraId="0CD1A876"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67.60</w:t>
            </w:r>
          </w:p>
          <w:p w14:paraId="62386ADE"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w:t>
            </w:r>
          </w:p>
        </w:tc>
        <w:tc>
          <w:tcPr>
            <w:tcW w:w="994" w:type="dxa"/>
            <w:noWrap/>
            <w:vAlign w:val="center"/>
            <w:hideMark/>
          </w:tcPr>
          <w:p w14:paraId="2968A2BD"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8.86</w:t>
            </w:r>
          </w:p>
          <w:p w14:paraId="2E37E934"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w:t>
            </w:r>
          </w:p>
        </w:tc>
        <w:tc>
          <w:tcPr>
            <w:tcW w:w="990" w:type="dxa"/>
            <w:noWrap/>
            <w:vAlign w:val="center"/>
            <w:hideMark/>
          </w:tcPr>
          <w:p w14:paraId="31FA40BD"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0.15</w:t>
            </w:r>
          </w:p>
          <w:p w14:paraId="68926C1F"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w:t>
            </w:r>
          </w:p>
        </w:tc>
        <w:tc>
          <w:tcPr>
            <w:tcW w:w="900" w:type="dxa"/>
            <w:noWrap/>
            <w:vAlign w:val="center"/>
            <w:hideMark/>
          </w:tcPr>
          <w:p w14:paraId="544ADCD1"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0.75</w:t>
            </w:r>
          </w:p>
          <w:p w14:paraId="57062BEB"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w:t>
            </w:r>
          </w:p>
        </w:tc>
        <w:tc>
          <w:tcPr>
            <w:tcW w:w="1080" w:type="dxa"/>
            <w:noWrap/>
            <w:vAlign w:val="center"/>
            <w:hideMark/>
          </w:tcPr>
          <w:p w14:paraId="22CFC917"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191.12</w:t>
            </w:r>
          </w:p>
          <w:p w14:paraId="18622E5B"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w:t>
            </w:r>
          </w:p>
        </w:tc>
        <w:tc>
          <w:tcPr>
            <w:tcW w:w="900" w:type="dxa"/>
            <w:noWrap/>
            <w:vAlign w:val="center"/>
            <w:hideMark/>
          </w:tcPr>
          <w:p w14:paraId="099918FA"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7.92</w:t>
            </w:r>
          </w:p>
          <w:p w14:paraId="515FDFF9"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w:t>
            </w:r>
          </w:p>
        </w:tc>
        <w:tc>
          <w:tcPr>
            <w:tcW w:w="900" w:type="dxa"/>
            <w:noWrap/>
            <w:vAlign w:val="center"/>
            <w:hideMark/>
          </w:tcPr>
          <w:p w14:paraId="6620334A"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85.74</w:t>
            </w:r>
          </w:p>
          <w:p w14:paraId="7C5C83EF"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w:t>
            </w:r>
          </w:p>
        </w:tc>
        <w:tc>
          <w:tcPr>
            <w:tcW w:w="990" w:type="dxa"/>
            <w:noWrap/>
            <w:vAlign w:val="center"/>
            <w:hideMark/>
          </w:tcPr>
          <w:p w14:paraId="043E50CE"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54.05</w:t>
            </w:r>
          </w:p>
          <w:p w14:paraId="65AE8E61"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w:t>
            </w:r>
          </w:p>
        </w:tc>
        <w:tc>
          <w:tcPr>
            <w:tcW w:w="990" w:type="dxa"/>
            <w:noWrap/>
            <w:vAlign w:val="center"/>
            <w:hideMark/>
          </w:tcPr>
          <w:p w14:paraId="74990B22"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13.35</w:t>
            </w:r>
          </w:p>
          <w:p w14:paraId="2E4D06C5"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w:t>
            </w:r>
          </w:p>
        </w:tc>
        <w:tc>
          <w:tcPr>
            <w:tcW w:w="1016" w:type="dxa"/>
            <w:noWrap/>
            <w:vAlign w:val="center"/>
            <w:hideMark/>
          </w:tcPr>
          <w:p w14:paraId="5C09914D"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228772</w:t>
            </w:r>
          </w:p>
          <w:p w14:paraId="761819BA"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w:t>
            </w:r>
          </w:p>
        </w:tc>
      </w:tr>
      <w:tr w:rsidR="0068313A" w:rsidRPr="00943784" w14:paraId="53E3A245" w14:textId="77777777" w:rsidTr="00976F31">
        <w:trPr>
          <w:trHeight w:val="255"/>
        </w:trPr>
        <w:tc>
          <w:tcPr>
            <w:tcW w:w="1080" w:type="dxa"/>
            <w:noWrap/>
            <w:vAlign w:val="center"/>
            <w:hideMark/>
          </w:tcPr>
          <w:p w14:paraId="310E8940"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G × L</w:t>
            </w:r>
          </w:p>
        </w:tc>
        <w:tc>
          <w:tcPr>
            <w:tcW w:w="990" w:type="dxa"/>
            <w:noWrap/>
            <w:vAlign w:val="center"/>
            <w:hideMark/>
          </w:tcPr>
          <w:p w14:paraId="15B437AA"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65</w:t>
            </w:r>
          </w:p>
        </w:tc>
        <w:tc>
          <w:tcPr>
            <w:tcW w:w="994" w:type="dxa"/>
            <w:noWrap/>
            <w:vAlign w:val="center"/>
            <w:hideMark/>
          </w:tcPr>
          <w:p w14:paraId="3DC83F50"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124.8</w:t>
            </w:r>
          </w:p>
        </w:tc>
        <w:tc>
          <w:tcPr>
            <w:tcW w:w="900" w:type="dxa"/>
            <w:noWrap/>
            <w:vAlign w:val="center"/>
            <w:hideMark/>
          </w:tcPr>
          <w:p w14:paraId="4631AFA3"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0.04</w:t>
            </w:r>
          </w:p>
        </w:tc>
        <w:tc>
          <w:tcPr>
            <w:tcW w:w="990" w:type="dxa"/>
            <w:noWrap/>
            <w:vAlign w:val="center"/>
            <w:hideMark/>
          </w:tcPr>
          <w:p w14:paraId="7B2BD64E"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19.46</w:t>
            </w:r>
          </w:p>
        </w:tc>
        <w:tc>
          <w:tcPr>
            <w:tcW w:w="994" w:type="dxa"/>
            <w:noWrap/>
            <w:vAlign w:val="center"/>
            <w:hideMark/>
          </w:tcPr>
          <w:p w14:paraId="5BC96339"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3.33</w:t>
            </w:r>
          </w:p>
        </w:tc>
        <w:tc>
          <w:tcPr>
            <w:tcW w:w="990" w:type="dxa"/>
            <w:noWrap/>
            <w:vAlign w:val="center"/>
            <w:hideMark/>
          </w:tcPr>
          <w:p w14:paraId="57F06955"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0.05</w:t>
            </w:r>
          </w:p>
        </w:tc>
        <w:tc>
          <w:tcPr>
            <w:tcW w:w="900" w:type="dxa"/>
            <w:noWrap/>
            <w:vAlign w:val="center"/>
            <w:hideMark/>
          </w:tcPr>
          <w:p w14:paraId="3D05C3BC"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0.38</w:t>
            </w:r>
          </w:p>
        </w:tc>
        <w:tc>
          <w:tcPr>
            <w:tcW w:w="1080" w:type="dxa"/>
            <w:noWrap/>
            <w:vAlign w:val="center"/>
            <w:hideMark/>
          </w:tcPr>
          <w:p w14:paraId="2132E5AE"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77.26</w:t>
            </w:r>
          </w:p>
        </w:tc>
        <w:tc>
          <w:tcPr>
            <w:tcW w:w="900" w:type="dxa"/>
            <w:noWrap/>
            <w:vAlign w:val="center"/>
            <w:hideMark/>
          </w:tcPr>
          <w:p w14:paraId="38A20AA5"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2.91</w:t>
            </w:r>
          </w:p>
        </w:tc>
        <w:tc>
          <w:tcPr>
            <w:tcW w:w="900" w:type="dxa"/>
            <w:noWrap/>
            <w:vAlign w:val="center"/>
            <w:hideMark/>
          </w:tcPr>
          <w:p w14:paraId="3B7F2BE4"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42.96</w:t>
            </w:r>
          </w:p>
        </w:tc>
        <w:tc>
          <w:tcPr>
            <w:tcW w:w="990" w:type="dxa"/>
            <w:noWrap/>
            <w:vAlign w:val="center"/>
            <w:hideMark/>
          </w:tcPr>
          <w:p w14:paraId="18C39C67"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24.5</w:t>
            </w:r>
          </w:p>
        </w:tc>
        <w:tc>
          <w:tcPr>
            <w:tcW w:w="990" w:type="dxa"/>
            <w:noWrap/>
            <w:vAlign w:val="center"/>
            <w:hideMark/>
          </w:tcPr>
          <w:p w14:paraId="2353D557"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0.9879</w:t>
            </w:r>
          </w:p>
        </w:tc>
        <w:tc>
          <w:tcPr>
            <w:tcW w:w="1016" w:type="dxa"/>
            <w:noWrap/>
            <w:vAlign w:val="center"/>
            <w:hideMark/>
          </w:tcPr>
          <w:p w14:paraId="622C2DBD"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82136</w:t>
            </w:r>
          </w:p>
        </w:tc>
      </w:tr>
      <w:tr w:rsidR="0068313A" w:rsidRPr="00943784" w14:paraId="12B4F8FF" w14:textId="77777777" w:rsidTr="00976F31">
        <w:trPr>
          <w:trHeight w:val="255"/>
        </w:trPr>
        <w:tc>
          <w:tcPr>
            <w:tcW w:w="1080" w:type="dxa"/>
            <w:tcBorders>
              <w:bottom w:val="single" w:sz="4" w:space="0" w:color="auto"/>
            </w:tcBorders>
            <w:noWrap/>
            <w:vAlign w:val="center"/>
            <w:hideMark/>
          </w:tcPr>
          <w:p w14:paraId="5ED51F82"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Pooled error</w:t>
            </w:r>
          </w:p>
        </w:tc>
        <w:tc>
          <w:tcPr>
            <w:tcW w:w="990" w:type="dxa"/>
            <w:tcBorders>
              <w:bottom w:val="single" w:sz="4" w:space="0" w:color="auto"/>
            </w:tcBorders>
            <w:noWrap/>
            <w:vAlign w:val="center"/>
            <w:hideMark/>
          </w:tcPr>
          <w:p w14:paraId="3126B464"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204 -260</w:t>
            </w:r>
          </w:p>
        </w:tc>
        <w:tc>
          <w:tcPr>
            <w:tcW w:w="994" w:type="dxa"/>
            <w:tcBorders>
              <w:bottom w:val="single" w:sz="4" w:space="0" w:color="auto"/>
            </w:tcBorders>
            <w:noWrap/>
            <w:vAlign w:val="center"/>
            <w:hideMark/>
          </w:tcPr>
          <w:p w14:paraId="34E324F7"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215.95</w:t>
            </w:r>
          </w:p>
        </w:tc>
        <w:tc>
          <w:tcPr>
            <w:tcW w:w="900" w:type="dxa"/>
            <w:tcBorders>
              <w:bottom w:val="single" w:sz="4" w:space="0" w:color="auto"/>
            </w:tcBorders>
            <w:noWrap/>
            <w:vAlign w:val="center"/>
            <w:hideMark/>
          </w:tcPr>
          <w:p w14:paraId="090DD9E5"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0.1</w:t>
            </w:r>
          </w:p>
        </w:tc>
        <w:tc>
          <w:tcPr>
            <w:tcW w:w="990" w:type="dxa"/>
            <w:tcBorders>
              <w:bottom w:val="single" w:sz="4" w:space="0" w:color="auto"/>
            </w:tcBorders>
            <w:noWrap/>
            <w:vAlign w:val="center"/>
            <w:hideMark/>
          </w:tcPr>
          <w:p w14:paraId="736CE893"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66.63</w:t>
            </w:r>
          </w:p>
        </w:tc>
        <w:tc>
          <w:tcPr>
            <w:tcW w:w="994" w:type="dxa"/>
            <w:tcBorders>
              <w:bottom w:val="single" w:sz="4" w:space="0" w:color="auto"/>
            </w:tcBorders>
            <w:noWrap/>
            <w:vAlign w:val="center"/>
            <w:hideMark/>
          </w:tcPr>
          <w:p w14:paraId="34234D0F"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8.52</w:t>
            </w:r>
          </w:p>
        </w:tc>
        <w:tc>
          <w:tcPr>
            <w:tcW w:w="990" w:type="dxa"/>
            <w:tcBorders>
              <w:bottom w:val="single" w:sz="4" w:space="0" w:color="auto"/>
            </w:tcBorders>
            <w:noWrap/>
            <w:vAlign w:val="center"/>
            <w:hideMark/>
          </w:tcPr>
          <w:p w14:paraId="49500374"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0.14</w:t>
            </w:r>
          </w:p>
        </w:tc>
        <w:tc>
          <w:tcPr>
            <w:tcW w:w="900" w:type="dxa"/>
            <w:tcBorders>
              <w:bottom w:val="single" w:sz="4" w:space="0" w:color="auto"/>
            </w:tcBorders>
            <w:noWrap/>
            <w:vAlign w:val="center"/>
            <w:hideMark/>
          </w:tcPr>
          <w:p w14:paraId="1DA14C2A"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1.19</w:t>
            </w:r>
          </w:p>
        </w:tc>
        <w:tc>
          <w:tcPr>
            <w:tcW w:w="1080" w:type="dxa"/>
            <w:tcBorders>
              <w:bottom w:val="single" w:sz="4" w:space="0" w:color="auto"/>
            </w:tcBorders>
            <w:noWrap/>
            <w:vAlign w:val="center"/>
            <w:hideMark/>
          </w:tcPr>
          <w:p w14:paraId="4FF3A4A0"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173.86</w:t>
            </w:r>
          </w:p>
        </w:tc>
        <w:tc>
          <w:tcPr>
            <w:tcW w:w="900" w:type="dxa"/>
            <w:tcBorders>
              <w:bottom w:val="single" w:sz="4" w:space="0" w:color="auto"/>
            </w:tcBorders>
            <w:noWrap/>
            <w:vAlign w:val="center"/>
            <w:hideMark/>
          </w:tcPr>
          <w:p w14:paraId="50FF5EE6"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9.54</w:t>
            </w:r>
          </w:p>
        </w:tc>
        <w:tc>
          <w:tcPr>
            <w:tcW w:w="900" w:type="dxa"/>
            <w:tcBorders>
              <w:bottom w:val="single" w:sz="4" w:space="0" w:color="auto"/>
            </w:tcBorders>
            <w:noWrap/>
            <w:vAlign w:val="center"/>
            <w:hideMark/>
          </w:tcPr>
          <w:p w14:paraId="6FE8700C"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3.42</w:t>
            </w:r>
          </w:p>
        </w:tc>
        <w:tc>
          <w:tcPr>
            <w:tcW w:w="990" w:type="dxa"/>
            <w:tcBorders>
              <w:bottom w:val="single" w:sz="4" w:space="0" w:color="auto"/>
            </w:tcBorders>
            <w:noWrap/>
            <w:vAlign w:val="center"/>
            <w:hideMark/>
          </w:tcPr>
          <w:p w14:paraId="431F7C0A"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73.77</w:t>
            </w:r>
          </w:p>
        </w:tc>
        <w:tc>
          <w:tcPr>
            <w:tcW w:w="990" w:type="dxa"/>
            <w:tcBorders>
              <w:bottom w:val="single" w:sz="4" w:space="0" w:color="auto"/>
            </w:tcBorders>
            <w:noWrap/>
            <w:vAlign w:val="center"/>
            <w:hideMark/>
          </w:tcPr>
          <w:p w14:paraId="29E652E4"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1.378219</w:t>
            </w:r>
          </w:p>
        </w:tc>
        <w:tc>
          <w:tcPr>
            <w:tcW w:w="1016" w:type="dxa"/>
            <w:tcBorders>
              <w:bottom w:val="single" w:sz="4" w:space="0" w:color="auto"/>
            </w:tcBorders>
            <w:noWrap/>
            <w:vAlign w:val="center"/>
            <w:hideMark/>
          </w:tcPr>
          <w:p w14:paraId="0406C4B5"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191032.9</w:t>
            </w:r>
          </w:p>
        </w:tc>
      </w:tr>
      <w:tr w:rsidR="0068313A" w:rsidRPr="00943784" w14:paraId="66A1848F" w14:textId="77777777" w:rsidTr="00976F31">
        <w:trPr>
          <w:trHeight w:val="255"/>
        </w:trPr>
        <w:tc>
          <w:tcPr>
            <w:tcW w:w="1080" w:type="dxa"/>
            <w:tcBorders>
              <w:top w:val="single" w:sz="4" w:space="0" w:color="auto"/>
            </w:tcBorders>
            <w:noWrap/>
            <w:vAlign w:val="center"/>
            <w:hideMark/>
          </w:tcPr>
          <w:p w14:paraId="43C10CAD" w14:textId="77777777" w:rsidR="0068313A" w:rsidRPr="00943784" w:rsidRDefault="0068313A" w:rsidP="00976F31">
            <w:pPr>
              <w:spacing w:line="276" w:lineRule="auto"/>
              <w:jc w:val="center"/>
              <w:rPr>
                <w:rFonts w:ascii="Arial Narrow" w:hAnsi="Arial Narrow"/>
                <w:b/>
                <w:bCs/>
                <w:sz w:val="18"/>
                <w:szCs w:val="18"/>
              </w:rPr>
            </w:pPr>
            <w:r w:rsidRPr="00943784">
              <w:rPr>
                <w:rFonts w:ascii="Arial Narrow" w:hAnsi="Arial Narrow"/>
                <w:b/>
                <w:bCs/>
                <w:sz w:val="18"/>
                <w:szCs w:val="18"/>
              </w:rPr>
              <w:t>SED</w:t>
            </w:r>
          </w:p>
        </w:tc>
        <w:tc>
          <w:tcPr>
            <w:tcW w:w="990" w:type="dxa"/>
            <w:tcBorders>
              <w:top w:val="single" w:sz="4" w:space="0" w:color="auto"/>
            </w:tcBorders>
            <w:noWrap/>
            <w:vAlign w:val="center"/>
            <w:hideMark/>
          </w:tcPr>
          <w:p w14:paraId="601031F8" w14:textId="77777777" w:rsidR="0068313A" w:rsidRPr="00943784" w:rsidRDefault="0068313A" w:rsidP="00976F31">
            <w:pPr>
              <w:spacing w:line="276" w:lineRule="auto"/>
              <w:jc w:val="center"/>
              <w:rPr>
                <w:rFonts w:ascii="Arial Narrow" w:hAnsi="Arial Narrow"/>
                <w:b/>
                <w:bCs/>
                <w:sz w:val="18"/>
                <w:szCs w:val="18"/>
              </w:rPr>
            </w:pPr>
          </w:p>
        </w:tc>
        <w:tc>
          <w:tcPr>
            <w:tcW w:w="994" w:type="dxa"/>
            <w:tcBorders>
              <w:top w:val="single" w:sz="4" w:space="0" w:color="auto"/>
            </w:tcBorders>
            <w:noWrap/>
            <w:vAlign w:val="center"/>
            <w:hideMark/>
          </w:tcPr>
          <w:p w14:paraId="6859F13A" w14:textId="77777777" w:rsidR="0068313A" w:rsidRPr="00943784" w:rsidRDefault="0068313A" w:rsidP="00976F31">
            <w:pPr>
              <w:spacing w:line="276" w:lineRule="auto"/>
              <w:jc w:val="center"/>
              <w:rPr>
                <w:rFonts w:ascii="Arial Narrow" w:hAnsi="Arial Narrow"/>
                <w:b/>
                <w:bCs/>
                <w:sz w:val="18"/>
                <w:szCs w:val="18"/>
              </w:rPr>
            </w:pPr>
            <w:r w:rsidRPr="00943784">
              <w:rPr>
                <w:rFonts w:ascii="Arial Narrow" w:hAnsi="Arial Narrow"/>
                <w:b/>
                <w:bCs/>
                <w:sz w:val="18"/>
                <w:szCs w:val="18"/>
              </w:rPr>
              <w:t>3.46</w:t>
            </w:r>
          </w:p>
        </w:tc>
        <w:tc>
          <w:tcPr>
            <w:tcW w:w="900" w:type="dxa"/>
            <w:tcBorders>
              <w:top w:val="single" w:sz="4" w:space="0" w:color="auto"/>
            </w:tcBorders>
            <w:noWrap/>
            <w:vAlign w:val="center"/>
            <w:hideMark/>
          </w:tcPr>
          <w:p w14:paraId="5D881AC1" w14:textId="77777777" w:rsidR="0068313A" w:rsidRPr="00943784" w:rsidRDefault="0068313A" w:rsidP="00976F31">
            <w:pPr>
              <w:spacing w:line="276" w:lineRule="auto"/>
              <w:jc w:val="center"/>
              <w:rPr>
                <w:rFonts w:ascii="Arial Narrow" w:hAnsi="Arial Narrow"/>
                <w:b/>
                <w:bCs/>
                <w:sz w:val="18"/>
                <w:szCs w:val="18"/>
              </w:rPr>
            </w:pPr>
            <w:r w:rsidRPr="00943784">
              <w:rPr>
                <w:rFonts w:ascii="Arial Narrow" w:hAnsi="Arial Narrow"/>
                <w:b/>
                <w:bCs/>
                <w:sz w:val="18"/>
                <w:szCs w:val="18"/>
              </w:rPr>
              <w:t>0.07</w:t>
            </w:r>
          </w:p>
        </w:tc>
        <w:tc>
          <w:tcPr>
            <w:tcW w:w="990" w:type="dxa"/>
            <w:tcBorders>
              <w:top w:val="single" w:sz="4" w:space="0" w:color="auto"/>
            </w:tcBorders>
            <w:noWrap/>
            <w:vAlign w:val="center"/>
            <w:hideMark/>
          </w:tcPr>
          <w:p w14:paraId="49775267" w14:textId="77777777" w:rsidR="0068313A" w:rsidRPr="00943784" w:rsidRDefault="0068313A" w:rsidP="00976F31">
            <w:pPr>
              <w:spacing w:line="276" w:lineRule="auto"/>
              <w:jc w:val="center"/>
              <w:rPr>
                <w:rFonts w:ascii="Arial Narrow" w:hAnsi="Arial Narrow"/>
                <w:b/>
                <w:bCs/>
                <w:sz w:val="18"/>
                <w:szCs w:val="18"/>
              </w:rPr>
            </w:pPr>
            <w:r w:rsidRPr="00943784">
              <w:rPr>
                <w:rFonts w:ascii="Arial Narrow" w:hAnsi="Arial Narrow"/>
                <w:b/>
                <w:bCs/>
                <w:sz w:val="18"/>
                <w:szCs w:val="18"/>
              </w:rPr>
              <w:t>1.92</w:t>
            </w:r>
          </w:p>
        </w:tc>
        <w:tc>
          <w:tcPr>
            <w:tcW w:w="994" w:type="dxa"/>
            <w:tcBorders>
              <w:top w:val="single" w:sz="4" w:space="0" w:color="auto"/>
            </w:tcBorders>
            <w:noWrap/>
            <w:vAlign w:val="center"/>
            <w:hideMark/>
          </w:tcPr>
          <w:p w14:paraId="01A10FAA" w14:textId="77777777" w:rsidR="0068313A" w:rsidRPr="00943784" w:rsidRDefault="0068313A" w:rsidP="00976F31">
            <w:pPr>
              <w:spacing w:line="276" w:lineRule="auto"/>
              <w:jc w:val="center"/>
              <w:rPr>
                <w:rFonts w:ascii="Arial Narrow" w:hAnsi="Arial Narrow"/>
                <w:b/>
                <w:bCs/>
                <w:sz w:val="18"/>
                <w:szCs w:val="18"/>
              </w:rPr>
            </w:pPr>
            <w:r w:rsidRPr="00943784">
              <w:rPr>
                <w:rFonts w:ascii="Arial Narrow" w:hAnsi="Arial Narrow"/>
                <w:b/>
                <w:bCs/>
                <w:sz w:val="18"/>
                <w:szCs w:val="18"/>
              </w:rPr>
              <w:t>0.69</w:t>
            </w:r>
          </w:p>
        </w:tc>
        <w:tc>
          <w:tcPr>
            <w:tcW w:w="990" w:type="dxa"/>
            <w:tcBorders>
              <w:top w:val="single" w:sz="4" w:space="0" w:color="auto"/>
            </w:tcBorders>
            <w:noWrap/>
            <w:vAlign w:val="center"/>
            <w:hideMark/>
          </w:tcPr>
          <w:p w14:paraId="1AE2A2DC" w14:textId="77777777" w:rsidR="0068313A" w:rsidRPr="00943784" w:rsidRDefault="0068313A" w:rsidP="00976F31">
            <w:pPr>
              <w:spacing w:line="276" w:lineRule="auto"/>
              <w:jc w:val="center"/>
              <w:rPr>
                <w:rFonts w:ascii="Arial Narrow" w:hAnsi="Arial Narrow"/>
                <w:b/>
                <w:bCs/>
                <w:sz w:val="18"/>
                <w:szCs w:val="18"/>
              </w:rPr>
            </w:pPr>
            <w:r w:rsidRPr="00943784">
              <w:rPr>
                <w:rFonts w:ascii="Arial Narrow" w:hAnsi="Arial Narrow"/>
                <w:b/>
                <w:bCs/>
                <w:sz w:val="18"/>
                <w:szCs w:val="18"/>
              </w:rPr>
              <w:t>0.09</w:t>
            </w:r>
          </w:p>
        </w:tc>
        <w:tc>
          <w:tcPr>
            <w:tcW w:w="900" w:type="dxa"/>
            <w:tcBorders>
              <w:top w:val="single" w:sz="4" w:space="0" w:color="auto"/>
            </w:tcBorders>
            <w:noWrap/>
            <w:vAlign w:val="center"/>
            <w:hideMark/>
          </w:tcPr>
          <w:p w14:paraId="038E8AF3" w14:textId="77777777" w:rsidR="0068313A" w:rsidRPr="00943784" w:rsidRDefault="0068313A" w:rsidP="00976F31">
            <w:pPr>
              <w:spacing w:line="276" w:lineRule="auto"/>
              <w:jc w:val="center"/>
              <w:rPr>
                <w:rFonts w:ascii="Arial Narrow" w:hAnsi="Arial Narrow"/>
                <w:b/>
                <w:bCs/>
                <w:sz w:val="18"/>
                <w:szCs w:val="18"/>
              </w:rPr>
            </w:pPr>
            <w:r w:rsidRPr="00943784">
              <w:rPr>
                <w:rFonts w:ascii="Arial Narrow" w:hAnsi="Arial Narrow"/>
                <w:b/>
                <w:bCs/>
                <w:sz w:val="18"/>
                <w:szCs w:val="18"/>
              </w:rPr>
              <w:t>0.26</w:t>
            </w:r>
          </w:p>
        </w:tc>
        <w:tc>
          <w:tcPr>
            <w:tcW w:w="1080" w:type="dxa"/>
            <w:tcBorders>
              <w:top w:val="single" w:sz="4" w:space="0" w:color="auto"/>
            </w:tcBorders>
            <w:noWrap/>
            <w:vAlign w:val="center"/>
            <w:hideMark/>
          </w:tcPr>
          <w:p w14:paraId="0E752DA9" w14:textId="77777777" w:rsidR="0068313A" w:rsidRPr="00943784" w:rsidRDefault="0068313A" w:rsidP="00976F31">
            <w:pPr>
              <w:spacing w:line="276" w:lineRule="auto"/>
              <w:jc w:val="center"/>
              <w:rPr>
                <w:rFonts w:ascii="Arial Narrow" w:hAnsi="Arial Narrow"/>
                <w:b/>
                <w:bCs/>
                <w:sz w:val="18"/>
                <w:szCs w:val="18"/>
              </w:rPr>
            </w:pPr>
            <w:r w:rsidRPr="00943784">
              <w:rPr>
                <w:rFonts w:ascii="Arial Narrow" w:hAnsi="Arial Narrow"/>
                <w:b/>
                <w:bCs/>
                <w:sz w:val="18"/>
                <w:szCs w:val="18"/>
              </w:rPr>
              <w:t>3.11</w:t>
            </w:r>
          </w:p>
        </w:tc>
        <w:tc>
          <w:tcPr>
            <w:tcW w:w="900" w:type="dxa"/>
            <w:tcBorders>
              <w:top w:val="single" w:sz="4" w:space="0" w:color="auto"/>
            </w:tcBorders>
            <w:noWrap/>
            <w:vAlign w:val="center"/>
            <w:hideMark/>
          </w:tcPr>
          <w:p w14:paraId="40657005" w14:textId="77777777" w:rsidR="0068313A" w:rsidRPr="00943784" w:rsidRDefault="0068313A" w:rsidP="00976F31">
            <w:pPr>
              <w:spacing w:line="276" w:lineRule="auto"/>
              <w:jc w:val="center"/>
              <w:rPr>
                <w:rFonts w:ascii="Arial Narrow" w:hAnsi="Arial Narrow"/>
                <w:b/>
                <w:bCs/>
                <w:sz w:val="18"/>
                <w:szCs w:val="18"/>
              </w:rPr>
            </w:pPr>
            <w:r w:rsidRPr="00943784">
              <w:rPr>
                <w:rFonts w:ascii="Arial Narrow" w:hAnsi="Arial Narrow"/>
                <w:b/>
                <w:bCs/>
                <w:sz w:val="18"/>
                <w:szCs w:val="18"/>
              </w:rPr>
              <w:t>0.73</w:t>
            </w:r>
          </w:p>
        </w:tc>
        <w:tc>
          <w:tcPr>
            <w:tcW w:w="900" w:type="dxa"/>
            <w:tcBorders>
              <w:top w:val="single" w:sz="4" w:space="0" w:color="auto"/>
            </w:tcBorders>
            <w:noWrap/>
            <w:vAlign w:val="center"/>
            <w:hideMark/>
          </w:tcPr>
          <w:p w14:paraId="0E8733D1" w14:textId="77777777" w:rsidR="0068313A" w:rsidRPr="00943784" w:rsidRDefault="0068313A" w:rsidP="00976F31">
            <w:pPr>
              <w:spacing w:line="276" w:lineRule="auto"/>
              <w:jc w:val="center"/>
              <w:rPr>
                <w:rFonts w:ascii="Arial Narrow" w:hAnsi="Arial Narrow"/>
                <w:b/>
                <w:bCs/>
                <w:sz w:val="18"/>
                <w:szCs w:val="18"/>
              </w:rPr>
            </w:pPr>
            <w:r w:rsidRPr="00943784">
              <w:rPr>
                <w:rFonts w:ascii="Arial Narrow" w:hAnsi="Arial Narrow"/>
                <w:b/>
                <w:bCs/>
                <w:sz w:val="18"/>
                <w:szCs w:val="18"/>
              </w:rPr>
              <w:t>0.44</w:t>
            </w:r>
          </w:p>
        </w:tc>
        <w:tc>
          <w:tcPr>
            <w:tcW w:w="990" w:type="dxa"/>
            <w:tcBorders>
              <w:top w:val="single" w:sz="4" w:space="0" w:color="auto"/>
            </w:tcBorders>
            <w:noWrap/>
            <w:vAlign w:val="center"/>
            <w:hideMark/>
          </w:tcPr>
          <w:p w14:paraId="73DB995C" w14:textId="77777777" w:rsidR="0068313A" w:rsidRPr="00943784" w:rsidRDefault="0068313A" w:rsidP="00976F31">
            <w:pPr>
              <w:spacing w:line="276" w:lineRule="auto"/>
              <w:jc w:val="center"/>
              <w:rPr>
                <w:rFonts w:ascii="Arial Narrow" w:hAnsi="Arial Narrow"/>
                <w:b/>
                <w:bCs/>
                <w:sz w:val="18"/>
                <w:szCs w:val="18"/>
              </w:rPr>
            </w:pPr>
            <w:r w:rsidRPr="00943784">
              <w:rPr>
                <w:rFonts w:ascii="Arial Narrow" w:hAnsi="Arial Narrow"/>
                <w:b/>
                <w:bCs/>
                <w:sz w:val="18"/>
                <w:szCs w:val="18"/>
              </w:rPr>
              <w:t>2.02</w:t>
            </w:r>
          </w:p>
        </w:tc>
        <w:tc>
          <w:tcPr>
            <w:tcW w:w="990" w:type="dxa"/>
            <w:tcBorders>
              <w:top w:val="single" w:sz="4" w:space="0" w:color="auto"/>
            </w:tcBorders>
            <w:noWrap/>
            <w:vAlign w:val="center"/>
            <w:hideMark/>
          </w:tcPr>
          <w:p w14:paraId="4A9766B7" w14:textId="77777777" w:rsidR="0068313A" w:rsidRPr="00943784" w:rsidRDefault="0068313A" w:rsidP="00976F31">
            <w:pPr>
              <w:spacing w:line="276" w:lineRule="auto"/>
              <w:jc w:val="center"/>
              <w:rPr>
                <w:rFonts w:ascii="Arial Narrow" w:hAnsi="Arial Narrow"/>
                <w:b/>
                <w:bCs/>
                <w:sz w:val="18"/>
                <w:szCs w:val="18"/>
              </w:rPr>
            </w:pPr>
            <w:r w:rsidRPr="00943784">
              <w:rPr>
                <w:rFonts w:ascii="Arial Narrow" w:hAnsi="Arial Narrow"/>
                <w:b/>
                <w:bCs/>
                <w:sz w:val="18"/>
                <w:szCs w:val="18"/>
              </w:rPr>
              <w:t>0.28</w:t>
            </w:r>
          </w:p>
        </w:tc>
        <w:tc>
          <w:tcPr>
            <w:tcW w:w="1016" w:type="dxa"/>
            <w:tcBorders>
              <w:top w:val="single" w:sz="4" w:space="0" w:color="auto"/>
            </w:tcBorders>
            <w:noWrap/>
            <w:vAlign w:val="center"/>
            <w:hideMark/>
          </w:tcPr>
          <w:p w14:paraId="2D4C63E8" w14:textId="77777777" w:rsidR="0068313A" w:rsidRPr="00943784" w:rsidRDefault="0068313A" w:rsidP="00976F31">
            <w:pPr>
              <w:spacing w:line="276" w:lineRule="auto"/>
              <w:jc w:val="center"/>
              <w:rPr>
                <w:rFonts w:ascii="Arial Narrow" w:hAnsi="Arial Narrow"/>
                <w:b/>
                <w:bCs/>
                <w:sz w:val="18"/>
                <w:szCs w:val="18"/>
              </w:rPr>
            </w:pPr>
            <w:r w:rsidRPr="00943784">
              <w:rPr>
                <w:rFonts w:ascii="Arial Narrow" w:hAnsi="Arial Narrow"/>
                <w:b/>
                <w:bCs/>
                <w:sz w:val="18"/>
                <w:szCs w:val="18"/>
              </w:rPr>
              <w:t>103.02</w:t>
            </w:r>
          </w:p>
        </w:tc>
      </w:tr>
      <w:tr w:rsidR="0068313A" w:rsidRPr="00943784" w14:paraId="7BD1A4DE" w14:textId="77777777" w:rsidTr="00976F31">
        <w:trPr>
          <w:trHeight w:val="255"/>
        </w:trPr>
        <w:tc>
          <w:tcPr>
            <w:tcW w:w="1080" w:type="dxa"/>
            <w:tcBorders>
              <w:bottom w:val="single" w:sz="4" w:space="0" w:color="auto"/>
            </w:tcBorders>
            <w:noWrap/>
            <w:vAlign w:val="center"/>
            <w:hideMark/>
          </w:tcPr>
          <w:p w14:paraId="5D675483" w14:textId="77777777" w:rsidR="0068313A" w:rsidRPr="00943784" w:rsidRDefault="0068313A" w:rsidP="00976F31">
            <w:pPr>
              <w:spacing w:line="276" w:lineRule="auto"/>
              <w:jc w:val="center"/>
              <w:rPr>
                <w:rFonts w:ascii="Arial Narrow" w:hAnsi="Arial Narrow"/>
                <w:b/>
                <w:bCs/>
                <w:sz w:val="18"/>
                <w:szCs w:val="18"/>
              </w:rPr>
            </w:pPr>
            <w:r w:rsidRPr="00943784">
              <w:rPr>
                <w:rFonts w:ascii="Arial Narrow" w:hAnsi="Arial Narrow"/>
                <w:b/>
                <w:bCs/>
                <w:sz w:val="18"/>
                <w:szCs w:val="18"/>
              </w:rPr>
              <w:t>CV (%)</w:t>
            </w:r>
          </w:p>
        </w:tc>
        <w:tc>
          <w:tcPr>
            <w:tcW w:w="990" w:type="dxa"/>
            <w:tcBorders>
              <w:bottom w:val="single" w:sz="4" w:space="0" w:color="auto"/>
            </w:tcBorders>
            <w:noWrap/>
            <w:vAlign w:val="center"/>
            <w:hideMark/>
          </w:tcPr>
          <w:p w14:paraId="60221B60" w14:textId="77777777" w:rsidR="0068313A" w:rsidRPr="00943784" w:rsidRDefault="0068313A" w:rsidP="00976F31">
            <w:pPr>
              <w:spacing w:line="276" w:lineRule="auto"/>
              <w:jc w:val="center"/>
              <w:rPr>
                <w:rFonts w:ascii="Arial Narrow" w:hAnsi="Arial Narrow"/>
                <w:b/>
                <w:bCs/>
                <w:sz w:val="18"/>
                <w:szCs w:val="18"/>
              </w:rPr>
            </w:pPr>
          </w:p>
        </w:tc>
        <w:tc>
          <w:tcPr>
            <w:tcW w:w="994" w:type="dxa"/>
            <w:tcBorders>
              <w:bottom w:val="single" w:sz="4" w:space="0" w:color="auto"/>
            </w:tcBorders>
            <w:noWrap/>
            <w:vAlign w:val="center"/>
            <w:hideMark/>
          </w:tcPr>
          <w:p w14:paraId="17812066" w14:textId="77777777" w:rsidR="0068313A" w:rsidRPr="00943784" w:rsidRDefault="0068313A" w:rsidP="00976F31">
            <w:pPr>
              <w:spacing w:line="276" w:lineRule="auto"/>
              <w:jc w:val="center"/>
              <w:rPr>
                <w:rFonts w:ascii="Arial Narrow" w:hAnsi="Arial Narrow"/>
                <w:b/>
                <w:bCs/>
                <w:sz w:val="18"/>
                <w:szCs w:val="18"/>
              </w:rPr>
            </w:pPr>
            <w:r w:rsidRPr="00943784">
              <w:rPr>
                <w:rFonts w:ascii="Arial Narrow" w:hAnsi="Arial Narrow"/>
                <w:b/>
                <w:bCs/>
                <w:sz w:val="18"/>
                <w:szCs w:val="18"/>
              </w:rPr>
              <w:t>24.32</w:t>
            </w:r>
          </w:p>
        </w:tc>
        <w:tc>
          <w:tcPr>
            <w:tcW w:w="900" w:type="dxa"/>
            <w:tcBorders>
              <w:bottom w:val="single" w:sz="4" w:space="0" w:color="auto"/>
            </w:tcBorders>
            <w:noWrap/>
            <w:vAlign w:val="center"/>
            <w:hideMark/>
          </w:tcPr>
          <w:p w14:paraId="4FC49975" w14:textId="77777777" w:rsidR="0068313A" w:rsidRPr="00943784" w:rsidRDefault="0068313A" w:rsidP="00976F31">
            <w:pPr>
              <w:spacing w:line="276" w:lineRule="auto"/>
              <w:jc w:val="center"/>
              <w:rPr>
                <w:rFonts w:ascii="Arial Narrow" w:hAnsi="Arial Narrow"/>
                <w:b/>
                <w:bCs/>
                <w:sz w:val="18"/>
                <w:szCs w:val="18"/>
              </w:rPr>
            </w:pPr>
            <w:r w:rsidRPr="00943784">
              <w:rPr>
                <w:rFonts w:ascii="Arial Narrow" w:hAnsi="Arial Narrow"/>
                <w:b/>
                <w:bCs/>
                <w:sz w:val="18"/>
                <w:szCs w:val="18"/>
              </w:rPr>
              <w:t>14.14</w:t>
            </w:r>
          </w:p>
        </w:tc>
        <w:tc>
          <w:tcPr>
            <w:tcW w:w="990" w:type="dxa"/>
            <w:tcBorders>
              <w:bottom w:val="single" w:sz="4" w:space="0" w:color="auto"/>
            </w:tcBorders>
            <w:noWrap/>
            <w:vAlign w:val="center"/>
            <w:hideMark/>
          </w:tcPr>
          <w:p w14:paraId="44400461" w14:textId="77777777" w:rsidR="0068313A" w:rsidRPr="00943784" w:rsidRDefault="0068313A" w:rsidP="00976F31">
            <w:pPr>
              <w:spacing w:line="276" w:lineRule="auto"/>
              <w:jc w:val="center"/>
              <w:rPr>
                <w:rFonts w:ascii="Arial Narrow" w:hAnsi="Arial Narrow"/>
                <w:b/>
                <w:bCs/>
                <w:sz w:val="18"/>
                <w:szCs w:val="18"/>
              </w:rPr>
            </w:pPr>
            <w:r w:rsidRPr="00943784">
              <w:rPr>
                <w:rFonts w:ascii="Arial Narrow" w:hAnsi="Arial Narrow"/>
                <w:b/>
                <w:bCs/>
                <w:sz w:val="18"/>
                <w:szCs w:val="18"/>
              </w:rPr>
              <w:t>14.70</w:t>
            </w:r>
          </w:p>
        </w:tc>
        <w:tc>
          <w:tcPr>
            <w:tcW w:w="994" w:type="dxa"/>
            <w:tcBorders>
              <w:bottom w:val="single" w:sz="4" w:space="0" w:color="auto"/>
            </w:tcBorders>
            <w:noWrap/>
            <w:vAlign w:val="center"/>
            <w:hideMark/>
          </w:tcPr>
          <w:p w14:paraId="66F4E623" w14:textId="77777777" w:rsidR="0068313A" w:rsidRPr="00943784" w:rsidRDefault="0068313A" w:rsidP="00976F31">
            <w:pPr>
              <w:spacing w:line="276" w:lineRule="auto"/>
              <w:jc w:val="center"/>
              <w:rPr>
                <w:rFonts w:ascii="Arial Narrow" w:hAnsi="Arial Narrow"/>
                <w:b/>
                <w:bCs/>
                <w:sz w:val="18"/>
                <w:szCs w:val="18"/>
              </w:rPr>
            </w:pPr>
            <w:r w:rsidRPr="00943784">
              <w:rPr>
                <w:rFonts w:ascii="Arial Narrow" w:hAnsi="Arial Narrow"/>
                <w:b/>
                <w:bCs/>
                <w:sz w:val="18"/>
                <w:szCs w:val="18"/>
              </w:rPr>
              <w:t>5.65</w:t>
            </w:r>
          </w:p>
        </w:tc>
        <w:tc>
          <w:tcPr>
            <w:tcW w:w="990" w:type="dxa"/>
            <w:tcBorders>
              <w:bottom w:val="single" w:sz="4" w:space="0" w:color="auto"/>
            </w:tcBorders>
            <w:noWrap/>
            <w:vAlign w:val="center"/>
            <w:hideMark/>
          </w:tcPr>
          <w:p w14:paraId="5C2DB1F1" w14:textId="77777777" w:rsidR="0068313A" w:rsidRPr="00943784" w:rsidRDefault="0068313A" w:rsidP="00976F31">
            <w:pPr>
              <w:spacing w:line="276" w:lineRule="auto"/>
              <w:jc w:val="center"/>
              <w:rPr>
                <w:rFonts w:ascii="Arial Narrow" w:hAnsi="Arial Narrow"/>
                <w:b/>
                <w:bCs/>
                <w:sz w:val="18"/>
                <w:szCs w:val="18"/>
              </w:rPr>
            </w:pPr>
            <w:r w:rsidRPr="00943784">
              <w:rPr>
                <w:rFonts w:ascii="Arial Narrow" w:hAnsi="Arial Narrow"/>
                <w:b/>
                <w:bCs/>
                <w:sz w:val="18"/>
                <w:szCs w:val="18"/>
              </w:rPr>
              <w:t>17.82</w:t>
            </w:r>
          </w:p>
        </w:tc>
        <w:tc>
          <w:tcPr>
            <w:tcW w:w="900" w:type="dxa"/>
            <w:tcBorders>
              <w:bottom w:val="single" w:sz="4" w:space="0" w:color="auto"/>
            </w:tcBorders>
            <w:noWrap/>
            <w:vAlign w:val="center"/>
            <w:hideMark/>
          </w:tcPr>
          <w:p w14:paraId="60105399" w14:textId="77777777" w:rsidR="0068313A" w:rsidRPr="00943784" w:rsidRDefault="0068313A" w:rsidP="00976F31">
            <w:pPr>
              <w:spacing w:line="276" w:lineRule="auto"/>
              <w:jc w:val="center"/>
              <w:rPr>
                <w:rFonts w:ascii="Arial Narrow" w:hAnsi="Arial Narrow"/>
                <w:b/>
                <w:bCs/>
                <w:sz w:val="18"/>
                <w:szCs w:val="18"/>
              </w:rPr>
            </w:pPr>
            <w:r w:rsidRPr="00943784">
              <w:rPr>
                <w:rFonts w:ascii="Arial Narrow" w:hAnsi="Arial Narrow"/>
                <w:b/>
                <w:bCs/>
                <w:sz w:val="18"/>
                <w:szCs w:val="18"/>
              </w:rPr>
              <w:t>25.13</w:t>
            </w:r>
          </w:p>
        </w:tc>
        <w:tc>
          <w:tcPr>
            <w:tcW w:w="1080" w:type="dxa"/>
            <w:tcBorders>
              <w:bottom w:val="single" w:sz="4" w:space="0" w:color="auto"/>
            </w:tcBorders>
            <w:noWrap/>
            <w:vAlign w:val="center"/>
            <w:hideMark/>
          </w:tcPr>
          <w:p w14:paraId="6D6407BF" w14:textId="77777777" w:rsidR="0068313A" w:rsidRPr="00943784" w:rsidRDefault="0068313A" w:rsidP="00976F31">
            <w:pPr>
              <w:spacing w:line="276" w:lineRule="auto"/>
              <w:jc w:val="center"/>
              <w:rPr>
                <w:rFonts w:ascii="Arial Narrow" w:hAnsi="Arial Narrow"/>
                <w:b/>
                <w:bCs/>
                <w:sz w:val="18"/>
                <w:szCs w:val="18"/>
              </w:rPr>
            </w:pPr>
            <w:r w:rsidRPr="00943784">
              <w:rPr>
                <w:rFonts w:ascii="Arial Narrow" w:hAnsi="Arial Narrow"/>
                <w:b/>
                <w:bCs/>
                <w:sz w:val="18"/>
                <w:szCs w:val="18"/>
              </w:rPr>
              <w:t>39.20</w:t>
            </w:r>
          </w:p>
        </w:tc>
        <w:tc>
          <w:tcPr>
            <w:tcW w:w="900" w:type="dxa"/>
            <w:tcBorders>
              <w:bottom w:val="single" w:sz="4" w:space="0" w:color="auto"/>
            </w:tcBorders>
            <w:noWrap/>
            <w:vAlign w:val="center"/>
            <w:hideMark/>
          </w:tcPr>
          <w:p w14:paraId="318A0B32" w14:textId="77777777" w:rsidR="0068313A" w:rsidRPr="00943784" w:rsidRDefault="0068313A" w:rsidP="00976F31">
            <w:pPr>
              <w:spacing w:line="276" w:lineRule="auto"/>
              <w:jc w:val="center"/>
              <w:rPr>
                <w:rFonts w:ascii="Arial Narrow" w:hAnsi="Arial Narrow"/>
                <w:b/>
                <w:bCs/>
                <w:sz w:val="18"/>
                <w:szCs w:val="18"/>
              </w:rPr>
            </w:pPr>
            <w:r w:rsidRPr="00943784">
              <w:rPr>
                <w:rFonts w:ascii="Arial Narrow" w:hAnsi="Arial Narrow"/>
                <w:b/>
                <w:bCs/>
                <w:sz w:val="18"/>
                <w:szCs w:val="18"/>
              </w:rPr>
              <w:t>22.27</w:t>
            </w:r>
          </w:p>
        </w:tc>
        <w:tc>
          <w:tcPr>
            <w:tcW w:w="900" w:type="dxa"/>
            <w:tcBorders>
              <w:bottom w:val="single" w:sz="4" w:space="0" w:color="auto"/>
            </w:tcBorders>
            <w:noWrap/>
            <w:vAlign w:val="center"/>
            <w:hideMark/>
          </w:tcPr>
          <w:p w14:paraId="17DC4AB8" w14:textId="77777777" w:rsidR="0068313A" w:rsidRPr="00943784" w:rsidRDefault="0068313A" w:rsidP="00976F31">
            <w:pPr>
              <w:spacing w:line="276" w:lineRule="auto"/>
              <w:jc w:val="center"/>
              <w:rPr>
                <w:rFonts w:ascii="Arial Narrow" w:hAnsi="Arial Narrow"/>
                <w:b/>
                <w:bCs/>
                <w:sz w:val="18"/>
                <w:szCs w:val="18"/>
              </w:rPr>
            </w:pPr>
            <w:r w:rsidRPr="00943784">
              <w:rPr>
                <w:rFonts w:ascii="Arial Narrow" w:hAnsi="Arial Narrow"/>
                <w:b/>
                <w:bCs/>
                <w:sz w:val="18"/>
                <w:szCs w:val="18"/>
              </w:rPr>
              <w:t>70.51</w:t>
            </w:r>
          </w:p>
        </w:tc>
        <w:tc>
          <w:tcPr>
            <w:tcW w:w="990" w:type="dxa"/>
            <w:tcBorders>
              <w:bottom w:val="single" w:sz="4" w:space="0" w:color="auto"/>
            </w:tcBorders>
            <w:noWrap/>
            <w:vAlign w:val="center"/>
            <w:hideMark/>
          </w:tcPr>
          <w:p w14:paraId="792B283E" w14:textId="77777777" w:rsidR="0068313A" w:rsidRPr="00943784" w:rsidRDefault="0068313A" w:rsidP="00976F31">
            <w:pPr>
              <w:spacing w:line="276" w:lineRule="auto"/>
              <w:jc w:val="center"/>
              <w:rPr>
                <w:rFonts w:ascii="Arial Narrow" w:hAnsi="Arial Narrow"/>
                <w:b/>
                <w:bCs/>
                <w:sz w:val="18"/>
                <w:szCs w:val="18"/>
              </w:rPr>
            </w:pPr>
            <w:r w:rsidRPr="00943784">
              <w:rPr>
                <w:rFonts w:ascii="Arial Narrow" w:hAnsi="Arial Narrow"/>
                <w:b/>
                <w:bCs/>
                <w:sz w:val="18"/>
                <w:szCs w:val="18"/>
              </w:rPr>
              <w:t>44.16</w:t>
            </w:r>
          </w:p>
        </w:tc>
        <w:tc>
          <w:tcPr>
            <w:tcW w:w="990" w:type="dxa"/>
            <w:tcBorders>
              <w:bottom w:val="single" w:sz="4" w:space="0" w:color="auto"/>
            </w:tcBorders>
            <w:noWrap/>
            <w:vAlign w:val="center"/>
            <w:hideMark/>
          </w:tcPr>
          <w:p w14:paraId="07B3C398" w14:textId="77777777" w:rsidR="0068313A" w:rsidRPr="00943784" w:rsidRDefault="0068313A" w:rsidP="00976F31">
            <w:pPr>
              <w:spacing w:line="276" w:lineRule="auto"/>
              <w:jc w:val="center"/>
              <w:rPr>
                <w:rFonts w:ascii="Arial Narrow" w:hAnsi="Arial Narrow"/>
                <w:b/>
                <w:bCs/>
                <w:sz w:val="18"/>
                <w:szCs w:val="18"/>
              </w:rPr>
            </w:pPr>
            <w:r w:rsidRPr="00943784">
              <w:rPr>
                <w:rFonts w:ascii="Arial Narrow" w:hAnsi="Arial Narrow"/>
                <w:b/>
                <w:bCs/>
                <w:sz w:val="18"/>
                <w:szCs w:val="18"/>
              </w:rPr>
              <w:t>8.35</w:t>
            </w:r>
          </w:p>
        </w:tc>
        <w:tc>
          <w:tcPr>
            <w:tcW w:w="1016" w:type="dxa"/>
            <w:tcBorders>
              <w:bottom w:val="single" w:sz="4" w:space="0" w:color="auto"/>
            </w:tcBorders>
            <w:noWrap/>
            <w:vAlign w:val="center"/>
            <w:hideMark/>
          </w:tcPr>
          <w:p w14:paraId="16635572" w14:textId="77777777" w:rsidR="0068313A" w:rsidRPr="00943784" w:rsidRDefault="0068313A" w:rsidP="00976F31">
            <w:pPr>
              <w:spacing w:line="276" w:lineRule="auto"/>
              <w:jc w:val="center"/>
              <w:rPr>
                <w:rFonts w:ascii="Arial Narrow" w:hAnsi="Arial Narrow"/>
                <w:b/>
                <w:bCs/>
                <w:sz w:val="18"/>
                <w:szCs w:val="18"/>
              </w:rPr>
            </w:pPr>
            <w:r w:rsidRPr="00943784">
              <w:rPr>
                <w:rFonts w:ascii="Arial Narrow" w:hAnsi="Arial Narrow"/>
                <w:b/>
                <w:bCs/>
                <w:sz w:val="18"/>
                <w:szCs w:val="18"/>
              </w:rPr>
              <w:t>38.85</w:t>
            </w:r>
          </w:p>
        </w:tc>
      </w:tr>
    </w:tbl>
    <w:p w14:paraId="34AECA2A" w14:textId="77777777" w:rsidR="00943784" w:rsidRDefault="0068313A" w:rsidP="00943784">
      <w:pPr>
        <w:rPr>
          <w:rFonts w:ascii="Arial Narrow" w:hAnsi="Arial Narrow"/>
        </w:rPr>
        <w:sectPr w:rsidR="00943784" w:rsidSect="00153302">
          <w:pgSz w:w="15840" w:h="12240" w:orient="landscape"/>
          <w:pgMar w:top="2016" w:right="2016" w:bottom="2016" w:left="1440" w:header="720" w:footer="1123" w:gutter="0"/>
          <w:cols w:space="720"/>
          <w:docGrid w:linePitch="272"/>
        </w:sectPr>
      </w:pPr>
      <w:r w:rsidRPr="0068313A">
        <w:rPr>
          <w:rFonts w:ascii="Arial Narrow" w:hAnsi="Arial Narrow"/>
        </w:rPr>
        <w:t>Values with *, ** and *** implies significant at P = .05, P &lt; .01 and P &lt; .001 respectively.</w:t>
      </w:r>
    </w:p>
    <w:p w14:paraId="308E8E4B" w14:textId="77777777" w:rsidR="00D64E82" w:rsidRPr="00943784" w:rsidRDefault="00400E8E" w:rsidP="00943784">
      <w:pPr>
        <w:rPr>
          <w:rFonts w:ascii="Arial Narrow" w:hAnsi="Arial Narrow"/>
        </w:rPr>
      </w:pPr>
      <w:r>
        <w:rPr>
          <w:rFonts w:ascii="Arial" w:hAnsi="Arial" w:cs="Arial"/>
          <w:b/>
          <w:bCs/>
          <w:sz w:val="22"/>
          <w:szCs w:val="22"/>
        </w:rPr>
        <w:lastRenderedPageBreak/>
        <w:t xml:space="preserve">3.2 </w:t>
      </w:r>
      <w:r w:rsidR="00D64E82" w:rsidRPr="00520269">
        <w:rPr>
          <w:rFonts w:ascii="Arial" w:hAnsi="Arial" w:cs="Arial"/>
          <w:b/>
          <w:bCs/>
          <w:sz w:val="22"/>
          <w:szCs w:val="22"/>
        </w:rPr>
        <w:t>Genetic Variability, Heritability and Gene Action</w:t>
      </w:r>
    </w:p>
    <w:p w14:paraId="67F58F56" w14:textId="77777777" w:rsidR="00D64E82" w:rsidRPr="00520269" w:rsidRDefault="00D64E82" w:rsidP="00D64E82">
      <w:pPr>
        <w:spacing w:before="240" w:line="360" w:lineRule="auto"/>
        <w:jc w:val="both"/>
        <w:rPr>
          <w:rFonts w:ascii="Arial" w:hAnsi="Arial" w:cs="Arial"/>
        </w:rPr>
      </w:pPr>
      <w:r w:rsidRPr="00520269">
        <w:rPr>
          <w:rFonts w:ascii="Arial" w:hAnsi="Arial" w:cs="Arial"/>
        </w:rPr>
        <w:t xml:space="preserve">The results of analysis of variance for combining ability of the 11 parents and resulting crosses for scab disease severity, yield and yield related traits evaluated at the different locations are presented in Table 5. At MUARIK, general combining ability of the selected parents showed significant differences for only scab disease severity (P &lt; 0.05) and 100 seed weight (P &lt; 0.001) while the specific combining ability of the resultant crosses showed highly significant differences (P &lt; 0.001) in disease severity and 100 seed weight, and significant differences (P &lt; 0.05) for the number of pods per plant and grain yield (Kg/ha), indicating significant diversity among these traits. The results indicated a wide variation in these traits both among the parents and the resultant crosses, thus, suggesting a high potential for selections among both the parents and crosses for improvement in these traits, especially 100 seed weight and grain yield. The coefficient of genetic determination </w:t>
      </w:r>
      <w:r w:rsidR="00B23994">
        <w:rPr>
          <w:rFonts w:ascii="Arial" w:hAnsi="Arial" w:cs="Arial"/>
        </w:rPr>
        <w:t xml:space="preserve">values </w:t>
      </w:r>
      <w:r w:rsidRPr="00520269">
        <w:rPr>
          <w:rFonts w:ascii="Arial" w:hAnsi="Arial" w:cs="Arial"/>
        </w:rPr>
        <w:t>– narrow sense (</w:t>
      </w:r>
      <w:r w:rsidRPr="00C51AE8">
        <w:rPr>
          <w:rFonts w:ascii="Arial" w:hAnsi="Arial" w:cs="Arial"/>
          <w:i/>
          <w:iCs/>
        </w:rPr>
        <w:t>h</w:t>
      </w:r>
      <w:r w:rsidRPr="00C51AE8">
        <w:rPr>
          <w:rFonts w:ascii="Arial" w:hAnsi="Arial" w:cs="Arial"/>
          <w:i/>
          <w:iCs/>
          <w:vertAlign w:val="superscript"/>
        </w:rPr>
        <w:t>2</w:t>
      </w:r>
      <w:r w:rsidRPr="00520269">
        <w:rPr>
          <w:rFonts w:ascii="Arial" w:hAnsi="Arial" w:cs="Arial"/>
        </w:rPr>
        <w:t xml:space="preserve">) </w:t>
      </w:r>
      <w:r w:rsidR="00B23994">
        <w:rPr>
          <w:rFonts w:ascii="Arial" w:hAnsi="Arial" w:cs="Arial"/>
        </w:rPr>
        <w:t>were</w:t>
      </w:r>
      <w:r w:rsidRPr="00520269">
        <w:rPr>
          <w:rFonts w:ascii="Arial" w:hAnsi="Arial" w:cs="Arial"/>
        </w:rPr>
        <w:t xml:space="preserve"> generally low ranging from 0.00 % (number of branches) to 25.12 % (100 seed weight) while the coefficient of genetic determination – broad sense (</w:t>
      </w:r>
      <w:r w:rsidRPr="00C51AE8">
        <w:rPr>
          <w:rFonts w:ascii="Arial" w:hAnsi="Arial" w:cs="Arial"/>
          <w:i/>
          <w:iCs/>
        </w:rPr>
        <w:t>H</w:t>
      </w:r>
      <w:r w:rsidRPr="00C51AE8">
        <w:rPr>
          <w:rFonts w:ascii="Arial" w:hAnsi="Arial" w:cs="Arial"/>
          <w:i/>
          <w:iCs/>
          <w:vertAlign w:val="superscript"/>
        </w:rPr>
        <w:t>2</w:t>
      </w:r>
      <w:r w:rsidRPr="00520269">
        <w:rPr>
          <w:rFonts w:ascii="Arial" w:hAnsi="Arial" w:cs="Arial"/>
        </w:rPr>
        <w:t xml:space="preserve">) ranged between 0.00 % (number of branches) and 81.83 % (100 seed weight). Values of Baker’s ratio estimated for all the traits in MUARIK were less than 0.5 (BR &lt; 0.5) suggesting that the traits were under non-additive gene effects implying that the heritability of the traits from the parents were not highly predictable, thus explaining the very low values obtained for the narrow sense heritability. </w:t>
      </w:r>
    </w:p>
    <w:p w14:paraId="5288CA01" w14:textId="77777777" w:rsidR="00D64E82" w:rsidRPr="00520269" w:rsidRDefault="00D64E82" w:rsidP="00D64E82">
      <w:pPr>
        <w:spacing w:before="240" w:line="360" w:lineRule="auto"/>
        <w:jc w:val="both"/>
        <w:rPr>
          <w:rFonts w:ascii="Arial" w:hAnsi="Arial" w:cs="Arial"/>
        </w:rPr>
      </w:pPr>
      <w:r w:rsidRPr="00520269">
        <w:rPr>
          <w:rFonts w:ascii="Arial" w:hAnsi="Arial" w:cs="Arial"/>
        </w:rPr>
        <w:t>Evaluation at location two (</w:t>
      </w:r>
      <w:proofErr w:type="spellStart"/>
      <w:r w:rsidRPr="00520269">
        <w:rPr>
          <w:rFonts w:ascii="Arial" w:hAnsi="Arial" w:cs="Arial"/>
        </w:rPr>
        <w:t>Serere</w:t>
      </w:r>
      <w:proofErr w:type="spellEnd"/>
      <w:r w:rsidRPr="00520269">
        <w:rPr>
          <w:rFonts w:ascii="Arial" w:hAnsi="Arial" w:cs="Arial"/>
        </w:rPr>
        <w:t xml:space="preserve">) showed that the general combining ability of the selected parents were highly significantly different (P &lt; 0.001) for pod length (cm) and 100 seed weight (g) while GCA for traits such as number of pods per peduncle and per plant were significant at P &lt; 0.01 with GCA for the number of peduncles and grain yield being significant at P &lt; 0.05. On the other hand, the specific combining ability of the crosses showed highly significant difference (P &lt; 0.001) for days to flowering and 100 seed weight (g), significant difference (P &lt; 0.01) for grain yield (Kg/ha) while SCA for number of pods per plant and pod length were significant at P &lt; 0.05. These results suggested the performance of parents (GCA) and progenies (SCA) were more variable at </w:t>
      </w:r>
      <w:proofErr w:type="spellStart"/>
      <w:r w:rsidRPr="00520269">
        <w:rPr>
          <w:rFonts w:ascii="Arial" w:hAnsi="Arial" w:cs="Arial"/>
        </w:rPr>
        <w:t>Serere</w:t>
      </w:r>
      <w:proofErr w:type="spellEnd"/>
      <w:r w:rsidRPr="00520269">
        <w:rPr>
          <w:rFonts w:ascii="Arial" w:hAnsi="Arial" w:cs="Arial"/>
        </w:rPr>
        <w:t xml:space="preserve"> than in </w:t>
      </w:r>
      <w:proofErr w:type="spellStart"/>
      <w:r w:rsidRPr="00520269">
        <w:rPr>
          <w:rFonts w:ascii="Arial" w:hAnsi="Arial" w:cs="Arial"/>
        </w:rPr>
        <w:t>Kabanyolo</w:t>
      </w:r>
      <w:proofErr w:type="spellEnd"/>
      <w:r w:rsidRPr="00520269">
        <w:rPr>
          <w:rFonts w:ascii="Arial" w:hAnsi="Arial" w:cs="Arial"/>
        </w:rPr>
        <w:t xml:space="preserve"> suggesting a wider significant diversity among the genotypes which could be attributed to the extreme harsh conditions experienced at </w:t>
      </w:r>
      <w:proofErr w:type="spellStart"/>
      <w:r w:rsidRPr="00520269">
        <w:rPr>
          <w:rFonts w:ascii="Arial" w:hAnsi="Arial" w:cs="Arial"/>
        </w:rPr>
        <w:t>Serere</w:t>
      </w:r>
      <w:proofErr w:type="spellEnd"/>
      <w:r w:rsidRPr="00520269">
        <w:rPr>
          <w:rFonts w:ascii="Arial" w:hAnsi="Arial" w:cs="Arial"/>
        </w:rPr>
        <w:t>. Also, values for CGD narrow sense (</w:t>
      </w:r>
      <w:r w:rsidRPr="00267943">
        <w:rPr>
          <w:rFonts w:ascii="Arial" w:hAnsi="Arial" w:cs="Arial"/>
          <w:i/>
          <w:iCs/>
        </w:rPr>
        <w:t>h</w:t>
      </w:r>
      <w:r w:rsidRPr="00267943">
        <w:rPr>
          <w:rFonts w:ascii="Arial" w:hAnsi="Arial" w:cs="Arial"/>
          <w:i/>
          <w:iCs/>
          <w:vertAlign w:val="superscript"/>
        </w:rPr>
        <w:t>2</w:t>
      </w:r>
      <w:r w:rsidRPr="00520269">
        <w:rPr>
          <w:rFonts w:ascii="Arial" w:hAnsi="Arial" w:cs="Arial"/>
        </w:rPr>
        <w:t>) were generally low ranging from 0.00 for scab severity to 30.96 % for 100 seed weight while CGD broad sense (</w:t>
      </w:r>
      <w:r w:rsidRPr="00C51AE8">
        <w:rPr>
          <w:rFonts w:ascii="Arial" w:hAnsi="Arial" w:cs="Arial"/>
          <w:i/>
          <w:iCs/>
        </w:rPr>
        <w:t>H</w:t>
      </w:r>
      <w:r w:rsidRPr="00C51AE8">
        <w:rPr>
          <w:rFonts w:ascii="Arial" w:hAnsi="Arial" w:cs="Arial"/>
          <w:i/>
          <w:iCs/>
          <w:vertAlign w:val="superscript"/>
        </w:rPr>
        <w:t>2</w:t>
      </w:r>
      <w:r w:rsidRPr="00520269">
        <w:rPr>
          <w:rFonts w:ascii="Arial" w:hAnsi="Arial" w:cs="Arial"/>
        </w:rPr>
        <w:t>) was between 14.20 % (scab severity) and 94.40 % (100 seed weight</w:t>
      </w:r>
      <w:r w:rsidR="00267943">
        <w:rPr>
          <w:rFonts w:ascii="Arial" w:hAnsi="Arial" w:cs="Arial"/>
        </w:rPr>
        <w:t>)</w:t>
      </w:r>
      <w:r w:rsidRPr="00520269">
        <w:rPr>
          <w:rFonts w:ascii="Arial" w:hAnsi="Arial" w:cs="Arial"/>
        </w:rPr>
        <w:t xml:space="preserve">. Apart from the number of pods per peduncle and pod length (cm) which had Baker’s ratio greater than 0.5, all the remaining traits had BR values &lt; 0.5 suggesting that additive gene action was more important for traits such as number of pods per plant and pod length indicating progress in </w:t>
      </w:r>
      <w:r w:rsidRPr="00520269">
        <w:rPr>
          <w:rFonts w:ascii="Arial" w:hAnsi="Arial" w:cs="Arial"/>
        </w:rPr>
        <w:lastRenderedPageBreak/>
        <w:t>breeding for these traits could be made through selection of parents with high GCA for the traits (</w:t>
      </w:r>
      <w:proofErr w:type="spellStart"/>
      <w:r w:rsidRPr="00520269">
        <w:rPr>
          <w:rFonts w:ascii="Arial" w:hAnsi="Arial" w:cs="Arial"/>
        </w:rPr>
        <w:t>Olweny</w:t>
      </w:r>
      <w:proofErr w:type="spellEnd"/>
      <w:r w:rsidRPr="00520269">
        <w:rPr>
          <w:rFonts w:ascii="Arial" w:hAnsi="Arial" w:cs="Arial"/>
        </w:rPr>
        <w:t>, 2016).</w:t>
      </w:r>
    </w:p>
    <w:p w14:paraId="64BA7A8D" w14:textId="77777777" w:rsidR="00D64E82" w:rsidRDefault="00D64E82" w:rsidP="00D64E82">
      <w:pPr>
        <w:spacing w:before="240" w:line="360" w:lineRule="auto"/>
        <w:jc w:val="both"/>
        <w:rPr>
          <w:rFonts w:ascii="Arial" w:hAnsi="Arial" w:cs="Arial"/>
        </w:rPr>
      </w:pPr>
      <w:r w:rsidRPr="00520269">
        <w:rPr>
          <w:rFonts w:ascii="Arial" w:hAnsi="Arial" w:cs="Arial"/>
        </w:rPr>
        <w:t xml:space="preserve">The results of analysis of variance for combing ability for the two locations combined are presented in Table 6. The results showed highly significant differences (P &lt; 0.001) between the two locations for all the traits studied except for the number of pods per peduncle which showed significance at P &lt; 0.01, indicating significant variation between the two locations and thus the environments within which the lines were evaluated. GCA for the combined analysis showed significant differences for only three of the parameters, </w:t>
      </w:r>
      <w:r w:rsidRPr="00267943">
        <w:rPr>
          <w:rFonts w:ascii="Arial" w:hAnsi="Arial" w:cs="Arial"/>
          <w:i/>
          <w:iCs/>
        </w:rPr>
        <w:t>viz</w:t>
      </w:r>
      <w:r w:rsidRPr="00520269">
        <w:rPr>
          <w:rFonts w:ascii="Arial" w:hAnsi="Arial" w:cs="Arial"/>
        </w:rPr>
        <w:t>. 100 seed weight (P &lt; 0.001), number of pods per peduncle (P &lt; 0.01) and scab severity (P &lt; 0.05). On the other hand, SCA showed significant difference for only two parameters, 100 seed weight (P &lt; 0.001) and scab severity (P &lt; 0.01). These observations were particularly important as the main thrust of this study was towards identifying promising lines to be selected for improvement in yield and resistance to scab disease. GCA by location interaction (GCA×L) effects were only significant (P &lt; 0.001) for pod length while SCA by location interaction (SCA×L) effects were highly significant (P &lt; 0.001) for both pod length and 100 seed weight, and, the number of pods per plant showed a significant SCA×L interaction effects at P &lt; 0.05 suggesting that the performance of the parents (GCA) and crosses (SCA) were inconsistent in the two environments. This further suggests that for selection of these traits, specific crosses (progenies) will have to be selected for the different environments to derive the benefits in the hybrids (progenies). The combined analysis also showed very low   CGD narrow sense (</w:t>
      </w:r>
      <w:r w:rsidRPr="00267943">
        <w:rPr>
          <w:rFonts w:ascii="Arial" w:hAnsi="Arial" w:cs="Arial"/>
          <w:i/>
          <w:iCs/>
        </w:rPr>
        <w:t>h</w:t>
      </w:r>
      <w:r w:rsidRPr="00267943">
        <w:rPr>
          <w:rFonts w:ascii="Arial" w:hAnsi="Arial" w:cs="Arial"/>
          <w:i/>
          <w:iCs/>
          <w:vertAlign w:val="superscript"/>
        </w:rPr>
        <w:t>2</w:t>
      </w:r>
      <w:r w:rsidRPr="00520269">
        <w:rPr>
          <w:rFonts w:ascii="Arial" w:hAnsi="Arial" w:cs="Arial"/>
        </w:rPr>
        <w:t>) (1.23 % - 27.12 %) and broad sense (</w:t>
      </w:r>
      <w:r w:rsidRPr="00267943">
        <w:rPr>
          <w:rFonts w:ascii="Arial" w:hAnsi="Arial" w:cs="Arial"/>
          <w:i/>
          <w:iCs/>
        </w:rPr>
        <w:t>H</w:t>
      </w:r>
      <w:r w:rsidRPr="00267943">
        <w:rPr>
          <w:rFonts w:ascii="Arial" w:hAnsi="Arial" w:cs="Arial"/>
          <w:i/>
          <w:iCs/>
          <w:vertAlign w:val="superscript"/>
        </w:rPr>
        <w:t>2</w:t>
      </w:r>
      <w:r w:rsidRPr="00520269">
        <w:rPr>
          <w:rFonts w:ascii="Arial" w:hAnsi="Arial" w:cs="Arial"/>
        </w:rPr>
        <w:t xml:space="preserve">) between 7.4 % (number of peduncles) and 71.91 % (100 seed weight) suggesting that most of these traits studied were not highly predictable. This was confirmed by values of BR estimated for the combined locations which suggested that all the traits had values &lt; 0.5 except for number of seeds per pod (0.50) and number of pods per plant (0.80). The results further suggested that for a trait such as the number of seeds per pod, both additive and non-additive gene action are important while for a trait such as the number of pods per plant, additive gene action was more important than non-additive effects implying that heritability of the trait from the parents is very predictable. </w:t>
      </w:r>
    </w:p>
    <w:p w14:paraId="60FC6C88" w14:textId="77777777" w:rsidR="00400E8E" w:rsidRPr="00520269" w:rsidRDefault="00400E8E" w:rsidP="00D64E82">
      <w:pPr>
        <w:spacing w:before="240" w:line="360" w:lineRule="auto"/>
        <w:jc w:val="both"/>
        <w:rPr>
          <w:rFonts w:ascii="Arial" w:hAnsi="Arial" w:cs="Arial"/>
        </w:rPr>
      </w:pPr>
    </w:p>
    <w:p w14:paraId="4EDC7A2B" w14:textId="77777777" w:rsidR="00D64E82" w:rsidRPr="00520269" w:rsidRDefault="00400E8E" w:rsidP="00520269">
      <w:pPr>
        <w:spacing w:line="360" w:lineRule="auto"/>
        <w:jc w:val="both"/>
        <w:rPr>
          <w:rFonts w:ascii="Arial" w:hAnsi="Arial" w:cs="Arial"/>
          <w:b/>
          <w:bCs/>
          <w:sz w:val="22"/>
          <w:szCs w:val="22"/>
        </w:rPr>
      </w:pPr>
      <w:r>
        <w:rPr>
          <w:rFonts w:ascii="Arial" w:hAnsi="Arial" w:cs="Arial"/>
          <w:b/>
          <w:bCs/>
          <w:sz w:val="22"/>
          <w:szCs w:val="22"/>
        </w:rPr>
        <w:t xml:space="preserve">3.3 </w:t>
      </w:r>
      <w:r w:rsidR="00D64E82" w:rsidRPr="00520269">
        <w:rPr>
          <w:rFonts w:ascii="Arial" w:hAnsi="Arial" w:cs="Arial"/>
          <w:b/>
          <w:bCs/>
          <w:sz w:val="22"/>
          <w:szCs w:val="22"/>
        </w:rPr>
        <w:t>Combining Ability Effects</w:t>
      </w:r>
    </w:p>
    <w:p w14:paraId="7B479883" w14:textId="77777777" w:rsidR="00B23994" w:rsidRDefault="00D64E82" w:rsidP="00D64E82">
      <w:pPr>
        <w:spacing w:before="240" w:line="360" w:lineRule="auto"/>
        <w:jc w:val="both"/>
        <w:rPr>
          <w:rFonts w:ascii="Arial" w:hAnsi="Arial" w:cs="Arial"/>
        </w:rPr>
        <w:sectPr w:rsidR="00B23994" w:rsidSect="00153302">
          <w:pgSz w:w="12240" w:h="15840"/>
          <w:pgMar w:top="1440" w:right="2016" w:bottom="2016" w:left="2016" w:header="720" w:footer="1123" w:gutter="0"/>
          <w:cols w:space="720"/>
          <w:docGrid w:linePitch="272"/>
        </w:sectPr>
      </w:pPr>
      <w:r w:rsidRPr="00520269">
        <w:rPr>
          <w:rFonts w:ascii="Arial" w:hAnsi="Arial" w:cs="Arial"/>
        </w:rPr>
        <w:t xml:space="preserve">Results of the general combining ability effects of the 11 selected parents for scab disease severity, yield and yield related traits in </w:t>
      </w:r>
      <w:proofErr w:type="spellStart"/>
      <w:r w:rsidRPr="00520269">
        <w:rPr>
          <w:rFonts w:ascii="Arial" w:hAnsi="Arial" w:cs="Arial"/>
        </w:rPr>
        <w:t>Kabanyolo</w:t>
      </w:r>
      <w:proofErr w:type="spellEnd"/>
      <w:r w:rsidRPr="00520269">
        <w:rPr>
          <w:rFonts w:ascii="Arial" w:hAnsi="Arial" w:cs="Arial"/>
        </w:rPr>
        <w:t xml:space="preserve"> are shown in Table 7. The results showed that none of the parents had significant GCA effects for the number of pods per peduncle and branches. SECOW5T variety showed significant positive GCA effects for days to flowering</w:t>
      </w:r>
    </w:p>
    <w:p w14:paraId="04B2D214" w14:textId="77777777" w:rsidR="00B23994" w:rsidRPr="00B23994" w:rsidRDefault="00B23994" w:rsidP="00B23994">
      <w:pPr>
        <w:rPr>
          <w:rFonts w:ascii="Arial" w:hAnsi="Arial" w:cs="Arial"/>
          <w:b/>
          <w:bCs/>
        </w:rPr>
      </w:pPr>
      <w:r w:rsidRPr="00B23994">
        <w:rPr>
          <w:rFonts w:ascii="Arial" w:hAnsi="Arial" w:cs="Arial"/>
          <w:b/>
          <w:bCs/>
        </w:rPr>
        <w:lastRenderedPageBreak/>
        <w:t xml:space="preserve">Table 5: Analysis of variance for combining ability studies with variance components and coefficient of genetic determination for scab disease severity, yield and yield related traits at different locations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2"/>
        <w:gridCol w:w="1189"/>
        <w:gridCol w:w="1110"/>
        <w:gridCol w:w="1026"/>
        <w:gridCol w:w="942"/>
        <w:gridCol w:w="942"/>
        <w:gridCol w:w="942"/>
        <w:gridCol w:w="857"/>
        <w:gridCol w:w="919"/>
        <w:gridCol w:w="1091"/>
        <w:gridCol w:w="1019"/>
        <w:gridCol w:w="1155"/>
      </w:tblGrid>
      <w:tr w:rsidR="00B23994" w:rsidRPr="00B23994" w14:paraId="286BCBD2" w14:textId="77777777" w:rsidTr="00B23994">
        <w:trPr>
          <w:trHeight w:val="255"/>
        </w:trPr>
        <w:tc>
          <w:tcPr>
            <w:tcW w:w="1205" w:type="dxa"/>
            <w:tcBorders>
              <w:top w:val="single" w:sz="4" w:space="0" w:color="auto"/>
              <w:bottom w:val="single" w:sz="4" w:space="0" w:color="auto"/>
            </w:tcBorders>
            <w:noWrap/>
            <w:vAlign w:val="bottom"/>
            <w:hideMark/>
          </w:tcPr>
          <w:p w14:paraId="5B31FFBD" w14:textId="77777777" w:rsidR="00B23994" w:rsidRPr="00B23994" w:rsidRDefault="00B23994" w:rsidP="00976F31">
            <w:pPr>
              <w:spacing w:line="276" w:lineRule="auto"/>
              <w:rPr>
                <w:rFonts w:ascii="Arial" w:hAnsi="Arial" w:cs="Arial"/>
                <w:b/>
                <w:bCs/>
                <w:sz w:val="16"/>
                <w:szCs w:val="16"/>
              </w:rPr>
            </w:pPr>
            <w:r w:rsidRPr="00B23994">
              <w:rPr>
                <w:rFonts w:ascii="Arial" w:hAnsi="Arial" w:cs="Arial"/>
                <w:b/>
                <w:bCs/>
                <w:sz w:val="16"/>
                <w:szCs w:val="16"/>
              </w:rPr>
              <w:t>Location</w:t>
            </w:r>
          </w:p>
        </w:tc>
        <w:tc>
          <w:tcPr>
            <w:tcW w:w="1201" w:type="dxa"/>
            <w:tcBorders>
              <w:top w:val="single" w:sz="4" w:space="0" w:color="auto"/>
              <w:bottom w:val="single" w:sz="4" w:space="0" w:color="auto"/>
            </w:tcBorders>
            <w:noWrap/>
            <w:vAlign w:val="bottom"/>
            <w:hideMark/>
          </w:tcPr>
          <w:p w14:paraId="282CD186" w14:textId="77777777" w:rsidR="00B23994" w:rsidRPr="00B23994" w:rsidRDefault="00B23994" w:rsidP="00976F31">
            <w:pPr>
              <w:spacing w:line="276" w:lineRule="auto"/>
              <w:rPr>
                <w:rFonts w:ascii="Arial" w:hAnsi="Arial" w:cs="Arial"/>
                <w:b/>
                <w:bCs/>
                <w:sz w:val="16"/>
                <w:szCs w:val="16"/>
              </w:rPr>
            </w:pPr>
            <w:r w:rsidRPr="00B23994">
              <w:rPr>
                <w:rFonts w:ascii="Arial" w:hAnsi="Arial" w:cs="Arial"/>
                <w:b/>
                <w:bCs/>
                <w:sz w:val="16"/>
                <w:szCs w:val="16"/>
              </w:rPr>
              <w:t>Source</w:t>
            </w:r>
          </w:p>
        </w:tc>
        <w:tc>
          <w:tcPr>
            <w:tcW w:w="1121" w:type="dxa"/>
            <w:tcBorders>
              <w:top w:val="single" w:sz="4" w:space="0" w:color="auto"/>
              <w:bottom w:val="single" w:sz="4" w:space="0" w:color="auto"/>
            </w:tcBorders>
            <w:noWrap/>
            <w:vAlign w:val="bottom"/>
            <w:hideMark/>
          </w:tcPr>
          <w:p w14:paraId="5A6ECFAE" w14:textId="77777777" w:rsidR="00B23994" w:rsidRPr="00B23994" w:rsidRDefault="00B23994" w:rsidP="00976F31">
            <w:pPr>
              <w:spacing w:line="276" w:lineRule="auto"/>
              <w:jc w:val="center"/>
              <w:rPr>
                <w:rFonts w:ascii="Arial" w:hAnsi="Arial" w:cs="Arial"/>
                <w:b/>
                <w:bCs/>
                <w:sz w:val="16"/>
                <w:szCs w:val="16"/>
              </w:rPr>
            </w:pPr>
            <w:r w:rsidRPr="00B23994">
              <w:rPr>
                <w:rFonts w:ascii="Arial" w:hAnsi="Arial" w:cs="Arial"/>
                <w:b/>
                <w:bCs/>
                <w:sz w:val="16"/>
                <w:szCs w:val="16"/>
              </w:rPr>
              <w:t>Severity</w:t>
            </w:r>
          </w:p>
        </w:tc>
        <w:tc>
          <w:tcPr>
            <w:tcW w:w="1036" w:type="dxa"/>
            <w:tcBorders>
              <w:top w:val="single" w:sz="4" w:space="0" w:color="auto"/>
              <w:bottom w:val="single" w:sz="4" w:space="0" w:color="auto"/>
            </w:tcBorders>
            <w:noWrap/>
            <w:vAlign w:val="bottom"/>
            <w:hideMark/>
          </w:tcPr>
          <w:p w14:paraId="6822236B" w14:textId="77777777" w:rsidR="00B23994" w:rsidRPr="00B23994" w:rsidRDefault="00B23994" w:rsidP="00976F31">
            <w:pPr>
              <w:spacing w:line="276" w:lineRule="auto"/>
              <w:jc w:val="center"/>
              <w:rPr>
                <w:rFonts w:ascii="Arial" w:hAnsi="Arial" w:cs="Arial"/>
                <w:b/>
                <w:bCs/>
                <w:sz w:val="16"/>
                <w:szCs w:val="16"/>
              </w:rPr>
            </w:pPr>
            <w:r w:rsidRPr="00B23994">
              <w:rPr>
                <w:rFonts w:ascii="Arial" w:hAnsi="Arial" w:cs="Arial"/>
                <w:b/>
                <w:bCs/>
                <w:sz w:val="16"/>
                <w:szCs w:val="16"/>
              </w:rPr>
              <w:t>Days to flowering</w:t>
            </w:r>
          </w:p>
        </w:tc>
        <w:tc>
          <w:tcPr>
            <w:tcW w:w="951" w:type="dxa"/>
            <w:tcBorders>
              <w:top w:val="single" w:sz="4" w:space="0" w:color="auto"/>
              <w:bottom w:val="single" w:sz="4" w:space="0" w:color="auto"/>
            </w:tcBorders>
            <w:noWrap/>
            <w:vAlign w:val="bottom"/>
            <w:hideMark/>
          </w:tcPr>
          <w:p w14:paraId="00B5BE94" w14:textId="77777777" w:rsidR="00B23994" w:rsidRPr="00B23994" w:rsidRDefault="00B23994" w:rsidP="00976F31">
            <w:pPr>
              <w:spacing w:line="276" w:lineRule="auto"/>
              <w:jc w:val="center"/>
              <w:rPr>
                <w:rFonts w:ascii="Arial" w:hAnsi="Arial" w:cs="Arial"/>
                <w:b/>
                <w:bCs/>
                <w:sz w:val="16"/>
                <w:szCs w:val="16"/>
              </w:rPr>
            </w:pPr>
            <w:r w:rsidRPr="00B23994">
              <w:rPr>
                <w:rFonts w:ascii="Arial" w:hAnsi="Arial" w:cs="Arial"/>
                <w:b/>
                <w:bCs/>
                <w:sz w:val="16"/>
                <w:szCs w:val="16"/>
              </w:rPr>
              <w:t>Pods/</w:t>
            </w:r>
          </w:p>
          <w:p w14:paraId="575CED29" w14:textId="77777777" w:rsidR="00B23994" w:rsidRPr="00B23994" w:rsidRDefault="00B23994" w:rsidP="00976F31">
            <w:pPr>
              <w:spacing w:line="276" w:lineRule="auto"/>
              <w:jc w:val="center"/>
              <w:rPr>
                <w:rFonts w:ascii="Arial" w:hAnsi="Arial" w:cs="Arial"/>
                <w:b/>
                <w:bCs/>
                <w:sz w:val="16"/>
                <w:szCs w:val="16"/>
              </w:rPr>
            </w:pPr>
            <w:r w:rsidRPr="00B23994">
              <w:rPr>
                <w:rFonts w:ascii="Arial" w:hAnsi="Arial" w:cs="Arial"/>
                <w:b/>
                <w:bCs/>
                <w:sz w:val="16"/>
                <w:szCs w:val="16"/>
              </w:rPr>
              <w:t>peduncle</w:t>
            </w:r>
          </w:p>
        </w:tc>
        <w:tc>
          <w:tcPr>
            <w:tcW w:w="951" w:type="dxa"/>
            <w:tcBorders>
              <w:top w:val="single" w:sz="4" w:space="0" w:color="auto"/>
              <w:bottom w:val="single" w:sz="4" w:space="0" w:color="auto"/>
            </w:tcBorders>
            <w:noWrap/>
            <w:vAlign w:val="bottom"/>
            <w:hideMark/>
          </w:tcPr>
          <w:p w14:paraId="23031CFB" w14:textId="77777777" w:rsidR="00B23994" w:rsidRPr="00B23994" w:rsidRDefault="00B23994" w:rsidP="00976F31">
            <w:pPr>
              <w:spacing w:line="276" w:lineRule="auto"/>
              <w:jc w:val="center"/>
              <w:rPr>
                <w:rFonts w:ascii="Arial" w:hAnsi="Arial" w:cs="Arial"/>
                <w:b/>
                <w:bCs/>
                <w:sz w:val="16"/>
                <w:szCs w:val="16"/>
              </w:rPr>
            </w:pPr>
            <w:r w:rsidRPr="00B23994">
              <w:rPr>
                <w:rFonts w:ascii="Arial" w:hAnsi="Arial" w:cs="Arial"/>
                <w:b/>
                <w:bCs/>
                <w:sz w:val="16"/>
                <w:szCs w:val="16"/>
              </w:rPr>
              <w:t>No. of branches</w:t>
            </w:r>
          </w:p>
        </w:tc>
        <w:tc>
          <w:tcPr>
            <w:tcW w:w="951" w:type="dxa"/>
            <w:tcBorders>
              <w:top w:val="single" w:sz="4" w:space="0" w:color="auto"/>
              <w:bottom w:val="single" w:sz="4" w:space="0" w:color="auto"/>
            </w:tcBorders>
            <w:noWrap/>
            <w:vAlign w:val="bottom"/>
            <w:hideMark/>
          </w:tcPr>
          <w:p w14:paraId="497B9B61" w14:textId="77777777" w:rsidR="00B23994" w:rsidRPr="00B23994" w:rsidRDefault="00B23994" w:rsidP="00976F31">
            <w:pPr>
              <w:spacing w:line="276" w:lineRule="auto"/>
              <w:jc w:val="center"/>
              <w:rPr>
                <w:rFonts w:ascii="Arial" w:hAnsi="Arial" w:cs="Arial"/>
                <w:b/>
                <w:bCs/>
                <w:sz w:val="16"/>
                <w:szCs w:val="16"/>
              </w:rPr>
            </w:pPr>
            <w:r w:rsidRPr="00B23994">
              <w:rPr>
                <w:rFonts w:ascii="Arial" w:hAnsi="Arial" w:cs="Arial"/>
                <w:b/>
                <w:bCs/>
                <w:sz w:val="16"/>
                <w:szCs w:val="16"/>
              </w:rPr>
              <w:t>Pods/</w:t>
            </w:r>
          </w:p>
          <w:p w14:paraId="2604BC0B" w14:textId="77777777" w:rsidR="00B23994" w:rsidRPr="00B23994" w:rsidRDefault="00B23994" w:rsidP="00976F31">
            <w:pPr>
              <w:spacing w:line="276" w:lineRule="auto"/>
              <w:jc w:val="center"/>
              <w:rPr>
                <w:rFonts w:ascii="Arial" w:hAnsi="Arial" w:cs="Arial"/>
                <w:b/>
                <w:bCs/>
                <w:sz w:val="16"/>
                <w:szCs w:val="16"/>
              </w:rPr>
            </w:pPr>
            <w:r w:rsidRPr="00B23994">
              <w:rPr>
                <w:rFonts w:ascii="Arial" w:hAnsi="Arial" w:cs="Arial"/>
                <w:b/>
                <w:bCs/>
                <w:sz w:val="16"/>
                <w:szCs w:val="16"/>
              </w:rPr>
              <w:t>plant</w:t>
            </w:r>
          </w:p>
        </w:tc>
        <w:tc>
          <w:tcPr>
            <w:tcW w:w="865" w:type="dxa"/>
            <w:tcBorders>
              <w:top w:val="single" w:sz="4" w:space="0" w:color="auto"/>
              <w:bottom w:val="single" w:sz="4" w:space="0" w:color="auto"/>
            </w:tcBorders>
            <w:noWrap/>
            <w:vAlign w:val="bottom"/>
            <w:hideMark/>
          </w:tcPr>
          <w:p w14:paraId="1EAEC9BD" w14:textId="77777777" w:rsidR="00B23994" w:rsidRPr="00B23994" w:rsidRDefault="00B23994" w:rsidP="00976F31">
            <w:pPr>
              <w:spacing w:line="276" w:lineRule="auto"/>
              <w:jc w:val="center"/>
              <w:rPr>
                <w:rFonts w:ascii="Arial" w:hAnsi="Arial" w:cs="Arial"/>
                <w:b/>
                <w:bCs/>
                <w:sz w:val="16"/>
                <w:szCs w:val="16"/>
              </w:rPr>
            </w:pPr>
            <w:r w:rsidRPr="00B23994">
              <w:rPr>
                <w:rFonts w:ascii="Arial" w:hAnsi="Arial" w:cs="Arial"/>
                <w:b/>
                <w:bCs/>
                <w:sz w:val="16"/>
                <w:szCs w:val="16"/>
              </w:rPr>
              <w:t>Seeds/</w:t>
            </w:r>
          </w:p>
          <w:p w14:paraId="327E2609" w14:textId="77777777" w:rsidR="00B23994" w:rsidRPr="00B23994" w:rsidRDefault="00B23994" w:rsidP="00976F31">
            <w:pPr>
              <w:spacing w:line="276" w:lineRule="auto"/>
              <w:jc w:val="center"/>
              <w:rPr>
                <w:rFonts w:ascii="Arial" w:hAnsi="Arial" w:cs="Arial"/>
                <w:b/>
                <w:bCs/>
                <w:sz w:val="16"/>
                <w:szCs w:val="16"/>
              </w:rPr>
            </w:pPr>
            <w:r w:rsidRPr="00B23994">
              <w:rPr>
                <w:rFonts w:ascii="Arial" w:hAnsi="Arial" w:cs="Arial"/>
                <w:b/>
                <w:bCs/>
                <w:sz w:val="16"/>
                <w:szCs w:val="16"/>
              </w:rPr>
              <w:t>Pod</w:t>
            </w:r>
          </w:p>
        </w:tc>
        <w:tc>
          <w:tcPr>
            <w:tcW w:w="928" w:type="dxa"/>
            <w:tcBorders>
              <w:top w:val="single" w:sz="4" w:space="0" w:color="auto"/>
              <w:bottom w:val="single" w:sz="4" w:space="0" w:color="auto"/>
            </w:tcBorders>
            <w:noWrap/>
            <w:vAlign w:val="bottom"/>
            <w:hideMark/>
          </w:tcPr>
          <w:p w14:paraId="2C8600F6" w14:textId="77777777" w:rsidR="00B23994" w:rsidRPr="00B23994" w:rsidRDefault="00B23994" w:rsidP="00976F31">
            <w:pPr>
              <w:spacing w:line="276" w:lineRule="auto"/>
              <w:jc w:val="center"/>
              <w:rPr>
                <w:rFonts w:ascii="Arial" w:hAnsi="Arial" w:cs="Arial"/>
                <w:b/>
                <w:bCs/>
                <w:sz w:val="16"/>
                <w:szCs w:val="16"/>
              </w:rPr>
            </w:pPr>
            <w:r w:rsidRPr="00B23994">
              <w:rPr>
                <w:rFonts w:ascii="Arial" w:hAnsi="Arial" w:cs="Arial"/>
                <w:b/>
                <w:bCs/>
                <w:sz w:val="16"/>
                <w:szCs w:val="16"/>
              </w:rPr>
              <w:t>Pod length</w:t>
            </w:r>
          </w:p>
        </w:tc>
        <w:tc>
          <w:tcPr>
            <w:tcW w:w="1102" w:type="dxa"/>
            <w:tcBorders>
              <w:top w:val="single" w:sz="4" w:space="0" w:color="auto"/>
              <w:bottom w:val="single" w:sz="4" w:space="0" w:color="auto"/>
            </w:tcBorders>
            <w:noWrap/>
            <w:vAlign w:val="bottom"/>
            <w:hideMark/>
          </w:tcPr>
          <w:p w14:paraId="2BDFA11B" w14:textId="77777777" w:rsidR="00B23994" w:rsidRPr="00B23994" w:rsidRDefault="00B23994" w:rsidP="00976F31">
            <w:pPr>
              <w:spacing w:line="276" w:lineRule="auto"/>
              <w:jc w:val="center"/>
              <w:rPr>
                <w:rFonts w:ascii="Arial" w:hAnsi="Arial" w:cs="Arial"/>
                <w:b/>
                <w:bCs/>
                <w:sz w:val="16"/>
                <w:szCs w:val="16"/>
              </w:rPr>
            </w:pPr>
            <w:r w:rsidRPr="00B23994">
              <w:rPr>
                <w:rFonts w:ascii="Arial" w:hAnsi="Arial" w:cs="Arial"/>
                <w:b/>
                <w:bCs/>
                <w:sz w:val="16"/>
                <w:szCs w:val="16"/>
              </w:rPr>
              <w:t>No. of peduncles</w:t>
            </w:r>
          </w:p>
        </w:tc>
        <w:tc>
          <w:tcPr>
            <w:tcW w:w="1029" w:type="dxa"/>
            <w:tcBorders>
              <w:top w:val="single" w:sz="4" w:space="0" w:color="auto"/>
              <w:bottom w:val="single" w:sz="4" w:space="0" w:color="auto"/>
            </w:tcBorders>
            <w:noWrap/>
            <w:vAlign w:val="bottom"/>
            <w:hideMark/>
          </w:tcPr>
          <w:p w14:paraId="3D344414" w14:textId="77777777" w:rsidR="00B23994" w:rsidRPr="00B23994" w:rsidRDefault="00B23994" w:rsidP="00976F31">
            <w:pPr>
              <w:spacing w:line="276" w:lineRule="auto"/>
              <w:jc w:val="center"/>
              <w:rPr>
                <w:rFonts w:ascii="Arial" w:hAnsi="Arial" w:cs="Arial"/>
                <w:b/>
                <w:bCs/>
                <w:sz w:val="16"/>
                <w:szCs w:val="16"/>
              </w:rPr>
            </w:pPr>
            <w:r w:rsidRPr="00B23994">
              <w:rPr>
                <w:rFonts w:ascii="Arial" w:hAnsi="Arial" w:cs="Arial"/>
                <w:b/>
                <w:bCs/>
                <w:sz w:val="16"/>
                <w:szCs w:val="16"/>
              </w:rPr>
              <w:t>Seed weight (g)</w:t>
            </w:r>
          </w:p>
        </w:tc>
        <w:tc>
          <w:tcPr>
            <w:tcW w:w="1044" w:type="dxa"/>
            <w:tcBorders>
              <w:top w:val="single" w:sz="4" w:space="0" w:color="auto"/>
              <w:bottom w:val="single" w:sz="4" w:space="0" w:color="auto"/>
            </w:tcBorders>
            <w:noWrap/>
            <w:vAlign w:val="bottom"/>
            <w:hideMark/>
          </w:tcPr>
          <w:p w14:paraId="192480BF" w14:textId="77777777" w:rsidR="00B23994" w:rsidRPr="00B23994" w:rsidRDefault="00B23994" w:rsidP="00976F31">
            <w:pPr>
              <w:spacing w:line="276" w:lineRule="auto"/>
              <w:jc w:val="center"/>
              <w:rPr>
                <w:rFonts w:ascii="Arial" w:hAnsi="Arial" w:cs="Arial"/>
                <w:b/>
                <w:bCs/>
                <w:sz w:val="16"/>
                <w:szCs w:val="16"/>
              </w:rPr>
            </w:pPr>
            <w:r w:rsidRPr="00B23994">
              <w:rPr>
                <w:rFonts w:ascii="Arial" w:hAnsi="Arial" w:cs="Arial"/>
                <w:b/>
                <w:bCs/>
                <w:sz w:val="16"/>
                <w:szCs w:val="16"/>
              </w:rPr>
              <w:t>Grain yield (Kg/ha)</w:t>
            </w:r>
          </w:p>
        </w:tc>
      </w:tr>
      <w:tr w:rsidR="00B23994" w:rsidRPr="00B23994" w14:paraId="55B8DB2F" w14:textId="77777777" w:rsidTr="00B23994">
        <w:trPr>
          <w:trHeight w:val="255"/>
        </w:trPr>
        <w:tc>
          <w:tcPr>
            <w:tcW w:w="1205" w:type="dxa"/>
            <w:tcBorders>
              <w:top w:val="single" w:sz="4" w:space="0" w:color="auto"/>
            </w:tcBorders>
            <w:noWrap/>
            <w:hideMark/>
          </w:tcPr>
          <w:p w14:paraId="4A77061D" w14:textId="77777777" w:rsidR="00B23994" w:rsidRPr="00B23994" w:rsidRDefault="00B23994" w:rsidP="00976F31">
            <w:pPr>
              <w:spacing w:line="276" w:lineRule="auto"/>
              <w:rPr>
                <w:rFonts w:ascii="Arial" w:hAnsi="Arial" w:cs="Arial"/>
                <w:sz w:val="18"/>
                <w:szCs w:val="18"/>
              </w:rPr>
            </w:pPr>
          </w:p>
        </w:tc>
        <w:tc>
          <w:tcPr>
            <w:tcW w:w="1201" w:type="dxa"/>
            <w:tcBorders>
              <w:top w:val="single" w:sz="4" w:space="0" w:color="auto"/>
            </w:tcBorders>
            <w:noWrap/>
            <w:vAlign w:val="bottom"/>
            <w:hideMark/>
          </w:tcPr>
          <w:p w14:paraId="533263AC" w14:textId="77777777" w:rsidR="00B23994" w:rsidRPr="00B23994" w:rsidRDefault="00B23994" w:rsidP="00976F31">
            <w:pPr>
              <w:spacing w:line="276" w:lineRule="auto"/>
              <w:rPr>
                <w:rFonts w:ascii="Arial" w:hAnsi="Arial" w:cs="Arial"/>
                <w:sz w:val="18"/>
                <w:szCs w:val="18"/>
              </w:rPr>
            </w:pPr>
            <w:r w:rsidRPr="00B23994">
              <w:rPr>
                <w:rFonts w:ascii="Arial" w:hAnsi="Arial" w:cs="Arial"/>
                <w:sz w:val="18"/>
                <w:szCs w:val="18"/>
              </w:rPr>
              <w:t>GCA</w:t>
            </w:r>
          </w:p>
        </w:tc>
        <w:tc>
          <w:tcPr>
            <w:tcW w:w="1121" w:type="dxa"/>
            <w:tcBorders>
              <w:top w:val="single" w:sz="4" w:space="0" w:color="auto"/>
            </w:tcBorders>
            <w:noWrap/>
            <w:vAlign w:val="bottom"/>
            <w:hideMark/>
          </w:tcPr>
          <w:p w14:paraId="4F268EDB"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0.098*</w:t>
            </w:r>
          </w:p>
        </w:tc>
        <w:tc>
          <w:tcPr>
            <w:tcW w:w="1036" w:type="dxa"/>
            <w:tcBorders>
              <w:top w:val="single" w:sz="4" w:space="0" w:color="auto"/>
            </w:tcBorders>
            <w:noWrap/>
            <w:vAlign w:val="bottom"/>
            <w:hideMark/>
          </w:tcPr>
          <w:p w14:paraId="15434B71"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5.796</w:t>
            </w:r>
          </w:p>
        </w:tc>
        <w:tc>
          <w:tcPr>
            <w:tcW w:w="951" w:type="dxa"/>
            <w:tcBorders>
              <w:top w:val="single" w:sz="4" w:space="0" w:color="auto"/>
            </w:tcBorders>
            <w:noWrap/>
            <w:vAlign w:val="bottom"/>
            <w:hideMark/>
          </w:tcPr>
          <w:p w14:paraId="51B1E665"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0.047</w:t>
            </w:r>
          </w:p>
        </w:tc>
        <w:tc>
          <w:tcPr>
            <w:tcW w:w="951" w:type="dxa"/>
            <w:tcBorders>
              <w:top w:val="single" w:sz="4" w:space="0" w:color="auto"/>
            </w:tcBorders>
            <w:noWrap/>
            <w:vAlign w:val="bottom"/>
            <w:hideMark/>
          </w:tcPr>
          <w:p w14:paraId="30E0A14F"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0.513</w:t>
            </w:r>
          </w:p>
        </w:tc>
        <w:tc>
          <w:tcPr>
            <w:tcW w:w="951" w:type="dxa"/>
            <w:tcBorders>
              <w:top w:val="single" w:sz="4" w:space="0" w:color="auto"/>
            </w:tcBorders>
            <w:noWrap/>
            <w:vAlign w:val="bottom"/>
            <w:hideMark/>
          </w:tcPr>
          <w:p w14:paraId="34992DC4"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189.8</w:t>
            </w:r>
          </w:p>
        </w:tc>
        <w:tc>
          <w:tcPr>
            <w:tcW w:w="865" w:type="dxa"/>
            <w:tcBorders>
              <w:top w:val="single" w:sz="4" w:space="0" w:color="auto"/>
            </w:tcBorders>
            <w:noWrap/>
            <w:vAlign w:val="bottom"/>
            <w:hideMark/>
          </w:tcPr>
          <w:p w14:paraId="737D786A"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5.546</w:t>
            </w:r>
          </w:p>
        </w:tc>
        <w:tc>
          <w:tcPr>
            <w:tcW w:w="928" w:type="dxa"/>
            <w:tcBorders>
              <w:top w:val="single" w:sz="4" w:space="0" w:color="auto"/>
            </w:tcBorders>
            <w:noWrap/>
            <w:vAlign w:val="bottom"/>
            <w:hideMark/>
          </w:tcPr>
          <w:p w14:paraId="2F816DE6"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88.8</w:t>
            </w:r>
          </w:p>
        </w:tc>
        <w:tc>
          <w:tcPr>
            <w:tcW w:w="1102" w:type="dxa"/>
            <w:tcBorders>
              <w:top w:val="single" w:sz="4" w:space="0" w:color="auto"/>
            </w:tcBorders>
            <w:noWrap/>
            <w:vAlign w:val="bottom"/>
            <w:hideMark/>
          </w:tcPr>
          <w:p w14:paraId="1361DFE8"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48.51</w:t>
            </w:r>
          </w:p>
        </w:tc>
        <w:tc>
          <w:tcPr>
            <w:tcW w:w="1029" w:type="dxa"/>
            <w:tcBorders>
              <w:top w:val="single" w:sz="4" w:space="0" w:color="auto"/>
            </w:tcBorders>
            <w:noWrap/>
            <w:vAlign w:val="bottom"/>
            <w:hideMark/>
          </w:tcPr>
          <w:p w14:paraId="2CD78878"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4.329***</w:t>
            </w:r>
          </w:p>
        </w:tc>
        <w:tc>
          <w:tcPr>
            <w:tcW w:w="1044" w:type="dxa"/>
            <w:tcBorders>
              <w:top w:val="single" w:sz="4" w:space="0" w:color="auto"/>
            </w:tcBorders>
            <w:noWrap/>
            <w:vAlign w:val="bottom"/>
            <w:hideMark/>
          </w:tcPr>
          <w:p w14:paraId="639B3E7B"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146138</w:t>
            </w:r>
          </w:p>
        </w:tc>
      </w:tr>
      <w:tr w:rsidR="00B23994" w:rsidRPr="00B23994" w14:paraId="4982FD70" w14:textId="77777777" w:rsidTr="00B23994">
        <w:trPr>
          <w:trHeight w:val="255"/>
        </w:trPr>
        <w:tc>
          <w:tcPr>
            <w:tcW w:w="1205" w:type="dxa"/>
            <w:noWrap/>
            <w:vAlign w:val="center"/>
            <w:hideMark/>
          </w:tcPr>
          <w:p w14:paraId="2FBD867F" w14:textId="77777777" w:rsidR="00B23994" w:rsidRPr="00B23994" w:rsidRDefault="00B23994" w:rsidP="00976F31">
            <w:pPr>
              <w:spacing w:line="276" w:lineRule="auto"/>
              <w:rPr>
                <w:rFonts w:ascii="Arial" w:hAnsi="Arial" w:cs="Arial"/>
                <w:sz w:val="18"/>
                <w:szCs w:val="18"/>
              </w:rPr>
            </w:pPr>
          </w:p>
        </w:tc>
        <w:tc>
          <w:tcPr>
            <w:tcW w:w="1201" w:type="dxa"/>
            <w:noWrap/>
            <w:vAlign w:val="bottom"/>
            <w:hideMark/>
          </w:tcPr>
          <w:p w14:paraId="14DD899C" w14:textId="77777777" w:rsidR="00B23994" w:rsidRPr="00B23994" w:rsidRDefault="00B23994" w:rsidP="00976F31">
            <w:pPr>
              <w:spacing w:line="276" w:lineRule="auto"/>
              <w:rPr>
                <w:rFonts w:ascii="Arial" w:hAnsi="Arial" w:cs="Arial"/>
                <w:sz w:val="18"/>
                <w:szCs w:val="18"/>
              </w:rPr>
            </w:pPr>
            <w:r w:rsidRPr="00B23994">
              <w:rPr>
                <w:rFonts w:ascii="Arial" w:hAnsi="Arial" w:cs="Arial"/>
                <w:sz w:val="18"/>
                <w:szCs w:val="18"/>
              </w:rPr>
              <w:t>SCA</w:t>
            </w:r>
          </w:p>
        </w:tc>
        <w:tc>
          <w:tcPr>
            <w:tcW w:w="1121" w:type="dxa"/>
            <w:noWrap/>
            <w:vAlign w:val="bottom"/>
            <w:hideMark/>
          </w:tcPr>
          <w:p w14:paraId="11F4E67D"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0.107***</w:t>
            </w:r>
          </w:p>
        </w:tc>
        <w:tc>
          <w:tcPr>
            <w:tcW w:w="1036" w:type="dxa"/>
            <w:noWrap/>
            <w:vAlign w:val="bottom"/>
            <w:hideMark/>
          </w:tcPr>
          <w:p w14:paraId="7B3B0174"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6.261</w:t>
            </w:r>
          </w:p>
        </w:tc>
        <w:tc>
          <w:tcPr>
            <w:tcW w:w="951" w:type="dxa"/>
            <w:noWrap/>
            <w:vAlign w:val="bottom"/>
            <w:hideMark/>
          </w:tcPr>
          <w:p w14:paraId="21B3BA40"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0.036</w:t>
            </w:r>
          </w:p>
        </w:tc>
        <w:tc>
          <w:tcPr>
            <w:tcW w:w="951" w:type="dxa"/>
            <w:noWrap/>
            <w:vAlign w:val="bottom"/>
            <w:hideMark/>
          </w:tcPr>
          <w:p w14:paraId="06FCED83"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0.496</w:t>
            </w:r>
          </w:p>
        </w:tc>
        <w:tc>
          <w:tcPr>
            <w:tcW w:w="951" w:type="dxa"/>
            <w:noWrap/>
            <w:vAlign w:val="bottom"/>
            <w:hideMark/>
          </w:tcPr>
          <w:p w14:paraId="30308046"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158.9*</w:t>
            </w:r>
          </w:p>
        </w:tc>
        <w:tc>
          <w:tcPr>
            <w:tcW w:w="865" w:type="dxa"/>
            <w:noWrap/>
            <w:vAlign w:val="bottom"/>
            <w:hideMark/>
          </w:tcPr>
          <w:p w14:paraId="4FB5D46C"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5.142</w:t>
            </w:r>
          </w:p>
        </w:tc>
        <w:tc>
          <w:tcPr>
            <w:tcW w:w="928" w:type="dxa"/>
            <w:noWrap/>
            <w:vAlign w:val="bottom"/>
            <w:hideMark/>
          </w:tcPr>
          <w:p w14:paraId="0DA308A8"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101.9</w:t>
            </w:r>
          </w:p>
        </w:tc>
        <w:tc>
          <w:tcPr>
            <w:tcW w:w="1102" w:type="dxa"/>
            <w:noWrap/>
            <w:vAlign w:val="bottom"/>
            <w:hideMark/>
          </w:tcPr>
          <w:p w14:paraId="428FCB34"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51.88</w:t>
            </w:r>
          </w:p>
        </w:tc>
        <w:tc>
          <w:tcPr>
            <w:tcW w:w="1029" w:type="dxa"/>
            <w:noWrap/>
            <w:vAlign w:val="bottom"/>
            <w:hideMark/>
          </w:tcPr>
          <w:p w14:paraId="2173703F"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2.47***</w:t>
            </w:r>
          </w:p>
        </w:tc>
        <w:tc>
          <w:tcPr>
            <w:tcW w:w="1044" w:type="dxa"/>
            <w:noWrap/>
            <w:vAlign w:val="bottom"/>
            <w:hideMark/>
          </w:tcPr>
          <w:p w14:paraId="64A5D902"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195720*</w:t>
            </w:r>
          </w:p>
        </w:tc>
      </w:tr>
      <w:tr w:rsidR="00B23994" w:rsidRPr="00B23994" w14:paraId="13C2CFDD" w14:textId="77777777" w:rsidTr="00B23994">
        <w:trPr>
          <w:trHeight w:val="255"/>
        </w:trPr>
        <w:tc>
          <w:tcPr>
            <w:tcW w:w="1205" w:type="dxa"/>
            <w:noWrap/>
            <w:vAlign w:val="center"/>
            <w:hideMark/>
          </w:tcPr>
          <w:p w14:paraId="4141981D" w14:textId="77777777" w:rsidR="00B23994" w:rsidRPr="00B23994" w:rsidRDefault="00B23994" w:rsidP="00976F31">
            <w:pPr>
              <w:spacing w:line="276" w:lineRule="auto"/>
              <w:rPr>
                <w:rFonts w:ascii="Arial" w:hAnsi="Arial" w:cs="Arial"/>
                <w:sz w:val="18"/>
                <w:szCs w:val="18"/>
              </w:rPr>
            </w:pPr>
          </w:p>
        </w:tc>
        <w:tc>
          <w:tcPr>
            <w:tcW w:w="1201" w:type="dxa"/>
            <w:noWrap/>
            <w:vAlign w:val="bottom"/>
            <w:hideMark/>
          </w:tcPr>
          <w:p w14:paraId="0C7575FE" w14:textId="77777777" w:rsidR="00B23994" w:rsidRPr="00B23994" w:rsidRDefault="00B23994" w:rsidP="00976F31">
            <w:pPr>
              <w:spacing w:line="276" w:lineRule="auto"/>
              <w:rPr>
                <w:rFonts w:ascii="Arial" w:hAnsi="Arial" w:cs="Arial"/>
                <w:sz w:val="18"/>
                <w:szCs w:val="18"/>
              </w:rPr>
            </w:pPr>
            <w:r w:rsidRPr="00B23994">
              <w:rPr>
                <w:rFonts w:ascii="Arial" w:hAnsi="Arial" w:cs="Arial"/>
                <w:sz w:val="18"/>
                <w:szCs w:val="18"/>
              </w:rPr>
              <w:t>Residual</w:t>
            </w:r>
          </w:p>
        </w:tc>
        <w:tc>
          <w:tcPr>
            <w:tcW w:w="1121" w:type="dxa"/>
            <w:noWrap/>
            <w:vAlign w:val="bottom"/>
            <w:hideMark/>
          </w:tcPr>
          <w:p w14:paraId="113C4281"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0.043</w:t>
            </w:r>
          </w:p>
        </w:tc>
        <w:tc>
          <w:tcPr>
            <w:tcW w:w="1036" w:type="dxa"/>
            <w:noWrap/>
            <w:vAlign w:val="bottom"/>
            <w:hideMark/>
          </w:tcPr>
          <w:p w14:paraId="4FD00F4D"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5.085</w:t>
            </w:r>
          </w:p>
        </w:tc>
        <w:tc>
          <w:tcPr>
            <w:tcW w:w="951" w:type="dxa"/>
            <w:noWrap/>
            <w:vAlign w:val="bottom"/>
            <w:hideMark/>
          </w:tcPr>
          <w:p w14:paraId="7BE7DEE7"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0.040</w:t>
            </w:r>
          </w:p>
        </w:tc>
        <w:tc>
          <w:tcPr>
            <w:tcW w:w="951" w:type="dxa"/>
            <w:noWrap/>
            <w:vAlign w:val="bottom"/>
            <w:hideMark/>
          </w:tcPr>
          <w:p w14:paraId="095F2D45"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0.598</w:t>
            </w:r>
          </w:p>
        </w:tc>
        <w:tc>
          <w:tcPr>
            <w:tcW w:w="951" w:type="dxa"/>
            <w:noWrap/>
            <w:vAlign w:val="bottom"/>
            <w:hideMark/>
          </w:tcPr>
          <w:p w14:paraId="23587288"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104.980</w:t>
            </w:r>
          </w:p>
        </w:tc>
        <w:tc>
          <w:tcPr>
            <w:tcW w:w="865" w:type="dxa"/>
            <w:noWrap/>
            <w:vAlign w:val="bottom"/>
            <w:hideMark/>
          </w:tcPr>
          <w:p w14:paraId="132E834E"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4.301</w:t>
            </w:r>
          </w:p>
        </w:tc>
        <w:tc>
          <w:tcPr>
            <w:tcW w:w="928" w:type="dxa"/>
            <w:noWrap/>
            <w:vAlign w:val="bottom"/>
            <w:hideMark/>
          </w:tcPr>
          <w:p w14:paraId="7A700E24"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82.033</w:t>
            </w:r>
          </w:p>
        </w:tc>
        <w:tc>
          <w:tcPr>
            <w:tcW w:w="1102" w:type="dxa"/>
            <w:noWrap/>
            <w:vAlign w:val="bottom"/>
            <w:hideMark/>
          </w:tcPr>
          <w:p w14:paraId="37DB6DDE"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44.700</w:t>
            </w:r>
          </w:p>
        </w:tc>
        <w:tc>
          <w:tcPr>
            <w:tcW w:w="1029" w:type="dxa"/>
            <w:noWrap/>
            <w:vAlign w:val="bottom"/>
            <w:hideMark/>
          </w:tcPr>
          <w:p w14:paraId="7812C1F9"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0.600</w:t>
            </w:r>
          </w:p>
        </w:tc>
        <w:tc>
          <w:tcPr>
            <w:tcW w:w="1044" w:type="dxa"/>
            <w:noWrap/>
            <w:vAlign w:val="bottom"/>
            <w:hideMark/>
          </w:tcPr>
          <w:p w14:paraId="02A875FB"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119316.130</w:t>
            </w:r>
          </w:p>
        </w:tc>
      </w:tr>
      <w:tr w:rsidR="00B23994" w:rsidRPr="00B23994" w14:paraId="509744D0" w14:textId="77777777" w:rsidTr="00B23994">
        <w:trPr>
          <w:trHeight w:val="255"/>
        </w:trPr>
        <w:tc>
          <w:tcPr>
            <w:tcW w:w="1205" w:type="dxa"/>
            <w:noWrap/>
            <w:vAlign w:val="center"/>
            <w:hideMark/>
          </w:tcPr>
          <w:p w14:paraId="33AD152C" w14:textId="77777777" w:rsidR="00B23994" w:rsidRPr="00B23994" w:rsidRDefault="00B23994" w:rsidP="00976F31">
            <w:pPr>
              <w:spacing w:line="276" w:lineRule="auto"/>
              <w:rPr>
                <w:rFonts w:ascii="Arial" w:hAnsi="Arial" w:cs="Arial"/>
                <w:sz w:val="18"/>
                <w:szCs w:val="18"/>
              </w:rPr>
            </w:pPr>
            <w:proofErr w:type="spellStart"/>
            <w:r w:rsidRPr="00B23994">
              <w:rPr>
                <w:rFonts w:ascii="Arial" w:hAnsi="Arial" w:cs="Arial"/>
                <w:sz w:val="18"/>
                <w:szCs w:val="18"/>
              </w:rPr>
              <w:t>Kabanyolo</w:t>
            </w:r>
            <w:proofErr w:type="spellEnd"/>
          </w:p>
        </w:tc>
        <w:tc>
          <w:tcPr>
            <w:tcW w:w="1201" w:type="dxa"/>
            <w:noWrap/>
            <w:vAlign w:val="bottom"/>
            <w:hideMark/>
          </w:tcPr>
          <w:p w14:paraId="12121932" w14:textId="77777777" w:rsidR="00B23994" w:rsidRPr="00B23994" w:rsidRDefault="00B23994" w:rsidP="00976F31">
            <w:pPr>
              <w:spacing w:line="276" w:lineRule="auto"/>
              <w:rPr>
                <w:rFonts w:ascii="Arial" w:hAnsi="Arial" w:cs="Arial"/>
                <w:sz w:val="18"/>
                <w:szCs w:val="18"/>
              </w:rPr>
            </w:pPr>
            <w:r w:rsidRPr="00B23994">
              <w:rPr>
                <w:rFonts w:ascii="Arial" w:hAnsi="Arial" w:cs="Arial"/>
                <w:sz w:val="18"/>
                <w:szCs w:val="18"/>
              </w:rPr>
              <w:t>σ GCA</w:t>
            </w:r>
          </w:p>
        </w:tc>
        <w:tc>
          <w:tcPr>
            <w:tcW w:w="1121" w:type="dxa"/>
            <w:noWrap/>
            <w:vAlign w:val="bottom"/>
            <w:hideMark/>
          </w:tcPr>
          <w:p w14:paraId="5B5D4F55"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0.0061</w:t>
            </w:r>
          </w:p>
        </w:tc>
        <w:tc>
          <w:tcPr>
            <w:tcW w:w="1036" w:type="dxa"/>
            <w:noWrap/>
            <w:vAlign w:val="bottom"/>
            <w:hideMark/>
          </w:tcPr>
          <w:p w14:paraId="25B94440"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0.079</w:t>
            </w:r>
          </w:p>
        </w:tc>
        <w:tc>
          <w:tcPr>
            <w:tcW w:w="951" w:type="dxa"/>
            <w:noWrap/>
            <w:vAlign w:val="bottom"/>
            <w:hideMark/>
          </w:tcPr>
          <w:p w14:paraId="4F7C12F5"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0.001</w:t>
            </w:r>
          </w:p>
        </w:tc>
        <w:tc>
          <w:tcPr>
            <w:tcW w:w="951" w:type="dxa"/>
            <w:noWrap/>
            <w:vAlign w:val="bottom"/>
            <w:hideMark/>
          </w:tcPr>
          <w:p w14:paraId="65F01452"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0.000</w:t>
            </w:r>
          </w:p>
        </w:tc>
        <w:tc>
          <w:tcPr>
            <w:tcW w:w="951" w:type="dxa"/>
            <w:noWrap/>
            <w:vAlign w:val="bottom"/>
            <w:hideMark/>
          </w:tcPr>
          <w:p w14:paraId="46488D64"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9.424</w:t>
            </w:r>
          </w:p>
        </w:tc>
        <w:tc>
          <w:tcPr>
            <w:tcW w:w="865" w:type="dxa"/>
            <w:noWrap/>
            <w:vAlign w:val="bottom"/>
            <w:hideMark/>
          </w:tcPr>
          <w:p w14:paraId="68651BFA"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0.138</w:t>
            </w:r>
          </w:p>
        </w:tc>
        <w:tc>
          <w:tcPr>
            <w:tcW w:w="928" w:type="dxa"/>
            <w:noWrap/>
            <w:vAlign w:val="bottom"/>
            <w:hideMark/>
          </w:tcPr>
          <w:p w14:paraId="09EF402F"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0.752</w:t>
            </w:r>
          </w:p>
        </w:tc>
        <w:tc>
          <w:tcPr>
            <w:tcW w:w="1102" w:type="dxa"/>
            <w:noWrap/>
            <w:vAlign w:val="bottom"/>
            <w:hideMark/>
          </w:tcPr>
          <w:p w14:paraId="3A7DEFF1"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0.423</w:t>
            </w:r>
          </w:p>
        </w:tc>
        <w:tc>
          <w:tcPr>
            <w:tcW w:w="1029" w:type="dxa"/>
            <w:noWrap/>
            <w:vAlign w:val="bottom"/>
            <w:hideMark/>
          </w:tcPr>
          <w:p w14:paraId="0C6AB21E"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0.414</w:t>
            </w:r>
          </w:p>
        </w:tc>
        <w:tc>
          <w:tcPr>
            <w:tcW w:w="1044" w:type="dxa"/>
            <w:noWrap/>
            <w:vAlign w:val="bottom"/>
            <w:hideMark/>
          </w:tcPr>
          <w:p w14:paraId="743FD9E6"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2980.21</w:t>
            </w:r>
          </w:p>
        </w:tc>
      </w:tr>
      <w:tr w:rsidR="00B23994" w:rsidRPr="00B23994" w14:paraId="5FDD34FD" w14:textId="77777777" w:rsidTr="00B23994">
        <w:trPr>
          <w:trHeight w:val="255"/>
        </w:trPr>
        <w:tc>
          <w:tcPr>
            <w:tcW w:w="1205" w:type="dxa"/>
            <w:noWrap/>
            <w:vAlign w:val="center"/>
            <w:hideMark/>
          </w:tcPr>
          <w:p w14:paraId="5637CDEE" w14:textId="77777777" w:rsidR="00B23994" w:rsidRPr="00B23994" w:rsidRDefault="00B23994" w:rsidP="00976F31">
            <w:pPr>
              <w:spacing w:line="276" w:lineRule="auto"/>
              <w:rPr>
                <w:rFonts w:ascii="Arial" w:hAnsi="Arial" w:cs="Arial"/>
                <w:sz w:val="18"/>
                <w:szCs w:val="18"/>
              </w:rPr>
            </w:pPr>
          </w:p>
        </w:tc>
        <w:tc>
          <w:tcPr>
            <w:tcW w:w="1201" w:type="dxa"/>
            <w:tcBorders>
              <w:bottom w:val="single" w:sz="4" w:space="0" w:color="auto"/>
            </w:tcBorders>
            <w:noWrap/>
            <w:vAlign w:val="bottom"/>
            <w:hideMark/>
          </w:tcPr>
          <w:p w14:paraId="35E412A8" w14:textId="77777777" w:rsidR="00B23994" w:rsidRPr="00B23994" w:rsidRDefault="00B23994" w:rsidP="00976F31">
            <w:pPr>
              <w:spacing w:line="276" w:lineRule="auto"/>
              <w:rPr>
                <w:rFonts w:ascii="Arial" w:hAnsi="Arial" w:cs="Arial"/>
                <w:sz w:val="18"/>
                <w:szCs w:val="18"/>
              </w:rPr>
            </w:pPr>
            <w:proofErr w:type="spellStart"/>
            <w:r w:rsidRPr="00B23994">
              <w:rPr>
                <w:rFonts w:ascii="Arial" w:hAnsi="Arial" w:cs="Arial"/>
                <w:sz w:val="18"/>
                <w:szCs w:val="18"/>
              </w:rPr>
              <w:t>σSCA</w:t>
            </w:r>
            <w:proofErr w:type="spellEnd"/>
            <w:r w:rsidRPr="00B23994">
              <w:rPr>
                <w:rFonts w:ascii="Arial" w:hAnsi="Arial" w:cs="Arial"/>
                <w:sz w:val="18"/>
                <w:szCs w:val="18"/>
              </w:rPr>
              <w:t xml:space="preserve"> </w:t>
            </w:r>
          </w:p>
        </w:tc>
        <w:tc>
          <w:tcPr>
            <w:tcW w:w="1121" w:type="dxa"/>
            <w:tcBorders>
              <w:bottom w:val="single" w:sz="4" w:space="0" w:color="auto"/>
            </w:tcBorders>
            <w:noWrap/>
            <w:vAlign w:val="bottom"/>
            <w:hideMark/>
          </w:tcPr>
          <w:p w14:paraId="09AC7FCA"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0.0638</w:t>
            </w:r>
          </w:p>
        </w:tc>
        <w:tc>
          <w:tcPr>
            <w:tcW w:w="1036" w:type="dxa"/>
            <w:tcBorders>
              <w:bottom w:val="single" w:sz="4" w:space="0" w:color="auto"/>
            </w:tcBorders>
            <w:noWrap/>
            <w:vAlign w:val="bottom"/>
            <w:hideMark/>
          </w:tcPr>
          <w:p w14:paraId="39AF2A2C"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1.176</w:t>
            </w:r>
          </w:p>
        </w:tc>
        <w:tc>
          <w:tcPr>
            <w:tcW w:w="951" w:type="dxa"/>
            <w:tcBorders>
              <w:bottom w:val="single" w:sz="4" w:space="0" w:color="auto"/>
            </w:tcBorders>
            <w:noWrap/>
            <w:vAlign w:val="bottom"/>
            <w:hideMark/>
          </w:tcPr>
          <w:p w14:paraId="0FF19FE5"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w:t>
            </w:r>
          </w:p>
        </w:tc>
        <w:tc>
          <w:tcPr>
            <w:tcW w:w="951" w:type="dxa"/>
            <w:tcBorders>
              <w:bottom w:val="single" w:sz="4" w:space="0" w:color="auto"/>
            </w:tcBorders>
            <w:noWrap/>
            <w:vAlign w:val="bottom"/>
            <w:hideMark/>
          </w:tcPr>
          <w:p w14:paraId="438FD9BA"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0.000</w:t>
            </w:r>
          </w:p>
        </w:tc>
        <w:tc>
          <w:tcPr>
            <w:tcW w:w="951" w:type="dxa"/>
            <w:tcBorders>
              <w:bottom w:val="single" w:sz="4" w:space="0" w:color="auto"/>
            </w:tcBorders>
            <w:noWrap/>
            <w:vAlign w:val="bottom"/>
            <w:hideMark/>
          </w:tcPr>
          <w:p w14:paraId="00A07DA1"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53.92</w:t>
            </w:r>
          </w:p>
        </w:tc>
        <w:tc>
          <w:tcPr>
            <w:tcW w:w="865" w:type="dxa"/>
            <w:tcBorders>
              <w:bottom w:val="single" w:sz="4" w:space="0" w:color="auto"/>
            </w:tcBorders>
            <w:noWrap/>
            <w:vAlign w:val="bottom"/>
            <w:hideMark/>
          </w:tcPr>
          <w:p w14:paraId="280040CA"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0.841</w:t>
            </w:r>
          </w:p>
        </w:tc>
        <w:tc>
          <w:tcPr>
            <w:tcW w:w="928" w:type="dxa"/>
            <w:tcBorders>
              <w:bottom w:val="single" w:sz="4" w:space="0" w:color="auto"/>
            </w:tcBorders>
            <w:noWrap/>
            <w:vAlign w:val="bottom"/>
            <w:hideMark/>
          </w:tcPr>
          <w:p w14:paraId="2CC23ACF"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19.867</w:t>
            </w:r>
          </w:p>
        </w:tc>
        <w:tc>
          <w:tcPr>
            <w:tcW w:w="1102" w:type="dxa"/>
            <w:tcBorders>
              <w:bottom w:val="single" w:sz="4" w:space="0" w:color="auto"/>
            </w:tcBorders>
            <w:noWrap/>
            <w:vAlign w:val="bottom"/>
            <w:hideMark/>
          </w:tcPr>
          <w:p w14:paraId="3256E9BC"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7.181</w:t>
            </w:r>
          </w:p>
        </w:tc>
        <w:tc>
          <w:tcPr>
            <w:tcW w:w="1029" w:type="dxa"/>
            <w:tcBorders>
              <w:bottom w:val="single" w:sz="4" w:space="0" w:color="auto"/>
            </w:tcBorders>
            <w:noWrap/>
            <w:vAlign w:val="bottom"/>
            <w:hideMark/>
          </w:tcPr>
          <w:p w14:paraId="4B519AEA"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1.87</w:t>
            </w:r>
          </w:p>
        </w:tc>
        <w:tc>
          <w:tcPr>
            <w:tcW w:w="1044" w:type="dxa"/>
            <w:tcBorders>
              <w:bottom w:val="single" w:sz="4" w:space="0" w:color="auto"/>
            </w:tcBorders>
            <w:noWrap/>
            <w:vAlign w:val="bottom"/>
            <w:hideMark/>
          </w:tcPr>
          <w:p w14:paraId="14B0DB64"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76403.88</w:t>
            </w:r>
          </w:p>
        </w:tc>
      </w:tr>
      <w:tr w:rsidR="00B23994" w:rsidRPr="00B23994" w14:paraId="06A31D07" w14:textId="77777777" w:rsidTr="00B23994">
        <w:trPr>
          <w:trHeight w:val="255"/>
        </w:trPr>
        <w:tc>
          <w:tcPr>
            <w:tcW w:w="1205" w:type="dxa"/>
            <w:noWrap/>
            <w:vAlign w:val="center"/>
            <w:hideMark/>
          </w:tcPr>
          <w:p w14:paraId="4446A773" w14:textId="77777777" w:rsidR="00B23994" w:rsidRPr="00B23994" w:rsidRDefault="00B23994" w:rsidP="00976F31">
            <w:pPr>
              <w:spacing w:line="276" w:lineRule="auto"/>
              <w:rPr>
                <w:rFonts w:ascii="Arial" w:hAnsi="Arial" w:cs="Arial"/>
                <w:sz w:val="18"/>
                <w:szCs w:val="18"/>
              </w:rPr>
            </w:pPr>
          </w:p>
        </w:tc>
        <w:tc>
          <w:tcPr>
            <w:tcW w:w="1201" w:type="dxa"/>
            <w:tcBorders>
              <w:top w:val="single" w:sz="4" w:space="0" w:color="auto"/>
            </w:tcBorders>
            <w:noWrap/>
            <w:vAlign w:val="bottom"/>
            <w:hideMark/>
          </w:tcPr>
          <w:p w14:paraId="6592C2F0" w14:textId="77777777" w:rsidR="00B23994" w:rsidRPr="00B23994" w:rsidRDefault="00B23994" w:rsidP="00976F31">
            <w:pPr>
              <w:spacing w:line="276" w:lineRule="auto"/>
              <w:rPr>
                <w:rFonts w:ascii="Arial" w:hAnsi="Arial" w:cs="Arial"/>
                <w:sz w:val="18"/>
                <w:szCs w:val="18"/>
              </w:rPr>
            </w:pPr>
            <w:r w:rsidRPr="00B23994">
              <w:rPr>
                <w:rFonts w:ascii="Arial" w:hAnsi="Arial" w:cs="Arial"/>
                <w:sz w:val="18"/>
                <w:szCs w:val="18"/>
              </w:rPr>
              <w:t>Baker's ratio</w:t>
            </w:r>
          </w:p>
        </w:tc>
        <w:tc>
          <w:tcPr>
            <w:tcW w:w="1121" w:type="dxa"/>
            <w:tcBorders>
              <w:top w:val="single" w:sz="4" w:space="0" w:color="auto"/>
            </w:tcBorders>
            <w:noWrap/>
            <w:vAlign w:val="bottom"/>
            <w:hideMark/>
          </w:tcPr>
          <w:p w14:paraId="4A4D5B10"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0.16</w:t>
            </w:r>
          </w:p>
        </w:tc>
        <w:tc>
          <w:tcPr>
            <w:tcW w:w="1036" w:type="dxa"/>
            <w:tcBorders>
              <w:top w:val="single" w:sz="4" w:space="0" w:color="auto"/>
            </w:tcBorders>
            <w:noWrap/>
            <w:vAlign w:val="bottom"/>
            <w:hideMark/>
          </w:tcPr>
          <w:p w14:paraId="14AB418B"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0.12</w:t>
            </w:r>
          </w:p>
        </w:tc>
        <w:tc>
          <w:tcPr>
            <w:tcW w:w="951" w:type="dxa"/>
            <w:tcBorders>
              <w:top w:val="single" w:sz="4" w:space="0" w:color="auto"/>
            </w:tcBorders>
            <w:noWrap/>
            <w:vAlign w:val="bottom"/>
            <w:hideMark/>
          </w:tcPr>
          <w:p w14:paraId="08FE24FA"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1.00</w:t>
            </w:r>
          </w:p>
        </w:tc>
        <w:tc>
          <w:tcPr>
            <w:tcW w:w="951" w:type="dxa"/>
            <w:tcBorders>
              <w:top w:val="single" w:sz="4" w:space="0" w:color="auto"/>
            </w:tcBorders>
            <w:noWrap/>
            <w:vAlign w:val="bottom"/>
            <w:hideMark/>
          </w:tcPr>
          <w:p w14:paraId="18DD3622"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0.00</w:t>
            </w:r>
          </w:p>
        </w:tc>
        <w:tc>
          <w:tcPr>
            <w:tcW w:w="951" w:type="dxa"/>
            <w:tcBorders>
              <w:top w:val="single" w:sz="4" w:space="0" w:color="auto"/>
            </w:tcBorders>
            <w:noWrap/>
            <w:vAlign w:val="bottom"/>
            <w:hideMark/>
          </w:tcPr>
          <w:p w14:paraId="79726960"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0.25</w:t>
            </w:r>
          </w:p>
        </w:tc>
        <w:tc>
          <w:tcPr>
            <w:tcW w:w="865" w:type="dxa"/>
            <w:tcBorders>
              <w:top w:val="single" w:sz="4" w:space="0" w:color="auto"/>
            </w:tcBorders>
            <w:noWrap/>
            <w:vAlign w:val="bottom"/>
            <w:hideMark/>
          </w:tcPr>
          <w:p w14:paraId="35417C77"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0.25</w:t>
            </w:r>
          </w:p>
        </w:tc>
        <w:tc>
          <w:tcPr>
            <w:tcW w:w="928" w:type="dxa"/>
            <w:tcBorders>
              <w:top w:val="single" w:sz="4" w:space="0" w:color="auto"/>
            </w:tcBorders>
            <w:noWrap/>
            <w:vAlign w:val="bottom"/>
            <w:hideMark/>
          </w:tcPr>
          <w:p w14:paraId="2C50ACFC"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0.07</w:t>
            </w:r>
          </w:p>
        </w:tc>
        <w:tc>
          <w:tcPr>
            <w:tcW w:w="1102" w:type="dxa"/>
            <w:tcBorders>
              <w:top w:val="single" w:sz="4" w:space="0" w:color="auto"/>
            </w:tcBorders>
            <w:noWrap/>
            <w:vAlign w:val="bottom"/>
            <w:hideMark/>
          </w:tcPr>
          <w:p w14:paraId="2E090B87"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0.11</w:t>
            </w:r>
          </w:p>
        </w:tc>
        <w:tc>
          <w:tcPr>
            <w:tcW w:w="1029" w:type="dxa"/>
            <w:tcBorders>
              <w:top w:val="single" w:sz="4" w:space="0" w:color="auto"/>
            </w:tcBorders>
            <w:noWrap/>
            <w:vAlign w:val="bottom"/>
            <w:hideMark/>
          </w:tcPr>
          <w:p w14:paraId="2C0BF490"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0.31</w:t>
            </w:r>
          </w:p>
        </w:tc>
        <w:tc>
          <w:tcPr>
            <w:tcW w:w="1044" w:type="dxa"/>
            <w:tcBorders>
              <w:top w:val="single" w:sz="4" w:space="0" w:color="auto"/>
            </w:tcBorders>
            <w:noWrap/>
            <w:vAlign w:val="bottom"/>
            <w:hideMark/>
          </w:tcPr>
          <w:p w14:paraId="61B20CD4"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0.07</w:t>
            </w:r>
          </w:p>
        </w:tc>
      </w:tr>
      <w:tr w:rsidR="00B23994" w:rsidRPr="00B23994" w14:paraId="3B257245" w14:textId="77777777" w:rsidTr="00B23994">
        <w:trPr>
          <w:trHeight w:val="255"/>
        </w:trPr>
        <w:tc>
          <w:tcPr>
            <w:tcW w:w="1205" w:type="dxa"/>
            <w:noWrap/>
            <w:vAlign w:val="center"/>
            <w:hideMark/>
          </w:tcPr>
          <w:p w14:paraId="3A9D3A42" w14:textId="77777777" w:rsidR="00B23994" w:rsidRPr="00B23994" w:rsidRDefault="00B23994" w:rsidP="00976F31">
            <w:pPr>
              <w:spacing w:line="276" w:lineRule="auto"/>
              <w:rPr>
                <w:rFonts w:ascii="Arial" w:hAnsi="Arial" w:cs="Arial"/>
                <w:sz w:val="18"/>
                <w:szCs w:val="18"/>
              </w:rPr>
            </w:pPr>
          </w:p>
        </w:tc>
        <w:tc>
          <w:tcPr>
            <w:tcW w:w="1201" w:type="dxa"/>
            <w:noWrap/>
            <w:vAlign w:val="bottom"/>
            <w:hideMark/>
          </w:tcPr>
          <w:p w14:paraId="3CD0CFF7" w14:textId="77777777" w:rsidR="00B23994" w:rsidRPr="00B23994" w:rsidRDefault="00B23994" w:rsidP="00976F31">
            <w:pPr>
              <w:spacing w:line="276" w:lineRule="auto"/>
              <w:rPr>
                <w:rFonts w:ascii="Arial" w:hAnsi="Arial" w:cs="Arial"/>
                <w:sz w:val="18"/>
                <w:szCs w:val="18"/>
              </w:rPr>
            </w:pPr>
            <w:r w:rsidRPr="00B23994">
              <w:rPr>
                <w:rFonts w:ascii="Arial" w:hAnsi="Arial" w:cs="Arial"/>
                <w:sz w:val="18"/>
                <w:szCs w:val="18"/>
              </w:rPr>
              <w:t>CGDNS (%)</w:t>
            </w:r>
          </w:p>
        </w:tc>
        <w:tc>
          <w:tcPr>
            <w:tcW w:w="1121" w:type="dxa"/>
            <w:noWrap/>
            <w:vAlign w:val="bottom"/>
            <w:hideMark/>
          </w:tcPr>
          <w:p w14:paraId="31C71657"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10.20</w:t>
            </w:r>
          </w:p>
        </w:tc>
        <w:tc>
          <w:tcPr>
            <w:tcW w:w="1036" w:type="dxa"/>
            <w:noWrap/>
            <w:vAlign w:val="bottom"/>
            <w:hideMark/>
          </w:tcPr>
          <w:p w14:paraId="3DB0D8C1"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2.5</w:t>
            </w:r>
          </w:p>
        </w:tc>
        <w:tc>
          <w:tcPr>
            <w:tcW w:w="951" w:type="dxa"/>
            <w:noWrap/>
            <w:vAlign w:val="bottom"/>
            <w:hideMark/>
          </w:tcPr>
          <w:p w14:paraId="44783316"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3.65</w:t>
            </w:r>
          </w:p>
        </w:tc>
        <w:tc>
          <w:tcPr>
            <w:tcW w:w="951" w:type="dxa"/>
            <w:noWrap/>
            <w:vAlign w:val="bottom"/>
            <w:hideMark/>
          </w:tcPr>
          <w:p w14:paraId="524CBE10"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0.00</w:t>
            </w:r>
          </w:p>
        </w:tc>
        <w:tc>
          <w:tcPr>
            <w:tcW w:w="951" w:type="dxa"/>
            <w:noWrap/>
            <w:vAlign w:val="bottom"/>
            <w:hideMark/>
          </w:tcPr>
          <w:p w14:paraId="65245B4E"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10.6</w:t>
            </w:r>
          </w:p>
        </w:tc>
        <w:tc>
          <w:tcPr>
            <w:tcW w:w="865" w:type="dxa"/>
            <w:noWrap/>
            <w:vAlign w:val="bottom"/>
            <w:hideMark/>
          </w:tcPr>
          <w:p w14:paraId="3ECFA3F7"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5.1</w:t>
            </w:r>
          </w:p>
        </w:tc>
        <w:tc>
          <w:tcPr>
            <w:tcW w:w="928" w:type="dxa"/>
            <w:noWrap/>
            <w:vAlign w:val="bottom"/>
            <w:hideMark/>
          </w:tcPr>
          <w:p w14:paraId="3ED21266"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1.5</w:t>
            </w:r>
          </w:p>
        </w:tc>
        <w:tc>
          <w:tcPr>
            <w:tcW w:w="1102" w:type="dxa"/>
            <w:noWrap/>
            <w:vAlign w:val="bottom"/>
            <w:hideMark/>
          </w:tcPr>
          <w:p w14:paraId="1C189A77"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1.6</w:t>
            </w:r>
          </w:p>
        </w:tc>
        <w:tc>
          <w:tcPr>
            <w:tcW w:w="1029" w:type="dxa"/>
            <w:noWrap/>
            <w:vAlign w:val="bottom"/>
            <w:hideMark/>
          </w:tcPr>
          <w:p w14:paraId="76EA7EAD"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25.12</w:t>
            </w:r>
          </w:p>
        </w:tc>
        <w:tc>
          <w:tcPr>
            <w:tcW w:w="1044" w:type="dxa"/>
            <w:noWrap/>
            <w:vAlign w:val="bottom"/>
            <w:hideMark/>
          </w:tcPr>
          <w:p w14:paraId="1D0A9C93"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3</w:t>
            </w:r>
          </w:p>
        </w:tc>
      </w:tr>
      <w:tr w:rsidR="00B23994" w:rsidRPr="00B23994" w14:paraId="491EB8CE" w14:textId="77777777" w:rsidTr="00B23994">
        <w:trPr>
          <w:trHeight w:val="255"/>
        </w:trPr>
        <w:tc>
          <w:tcPr>
            <w:tcW w:w="1205" w:type="dxa"/>
            <w:tcBorders>
              <w:bottom w:val="single" w:sz="4" w:space="0" w:color="auto"/>
            </w:tcBorders>
            <w:noWrap/>
            <w:vAlign w:val="center"/>
            <w:hideMark/>
          </w:tcPr>
          <w:p w14:paraId="269D83C1" w14:textId="77777777" w:rsidR="00B23994" w:rsidRPr="00B23994" w:rsidRDefault="00B23994" w:rsidP="00976F31">
            <w:pPr>
              <w:spacing w:line="276" w:lineRule="auto"/>
              <w:rPr>
                <w:rFonts w:ascii="Arial" w:hAnsi="Arial" w:cs="Arial"/>
                <w:sz w:val="18"/>
                <w:szCs w:val="18"/>
              </w:rPr>
            </w:pPr>
          </w:p>
        </w:tc>
        <w:tc>
          <w:tcPr>
            <w:tcW w:w="1201" w:type="dxa"/>
            <w:tcBorders>
              <w:bottom w:val="single" w:sz="4" w:space="0" w:color="auto"/>
            </w:tcBorders>
            <w:noWrap/>
            <w:vAlign w:val="bottom"/>
            <w:hideMark/>
          </w:tcPr>
          <w:p w14:paraId="03D44FEB" w14:textId="77777777" w:rsidR="00B23994" w:rsidRPr="00B23994" w:rsidRDefault="00B23994" w:rsidP="00976F31">
            <w:pPr>
              <w:spacing w:line="276" w:lineRule="auto"/>
              <w:rPr>
                <w:rFonts w:ascii="Arial" w:hAnsi="Arial" w:cs="Arial"/>
                <w:sz w:val="18"/>
                <w:szCs w:val="18"/>
              </w:rPr>
            </w:pPr>
            <w:r w:rsidRPr="00B23994">
              <w:rPr>
                <w:rFonts w:ascii="Arial" w:hAnsi="Arial" w:cs="Arial"/>
                <w:sz w:val="18"/>
                <w:szCs w:val="18"/>
              </w:rPr>
              <w:t>CGDBS (%)</w:t>
            </w:r>
          </w:p>
        </w:tc>
        <w:tc>
          <w:tcPr>
            <w:tcW w:w="1121" w:type="dxa"/>
            <w:tcBorders>
              <w:bottom w:val="single" w:sz="4" w:space="0" w:color="auto"/>
            </w:tcBorders>
            <w:noWrap/>
            <w:vAlign w:val="bottom"/>
            <w:hideMark/>
          </w:tcPr>
          <w:p w14:paraId="030AA4D2"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63.7</w:t>
            </w:r>
          </w:p>
        </w:tc>
        <w:tc>
          <w:tcPr>
            <w:tcW w:w="1036" w:type="dxa"/>
            <w:tcBorders>
              <w:bottom w:val="single" w:sz="4" w:space="0" w:color="auto"/>
            </w:tcBorders>
            <w:noWrap/>
            <w:vAlign w:val="bottom"/>
            <w:hideMark/>
          </w:tcPr>
          <w:p w14:paraId="4A61B37A"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20.78</w:t>
            </w:r>
          </w:p>
        </w:tc>
        <w:tc>
          <w:tcPr>
            <w:tcW w:w="951" w:type="dxa"/>
            <w:tcBorders>
              <w:bottom w:val="single" w:sz="4" w:space="0" w:color="auto"/>
            </w:tcBorders>
            <w:noWrap/>
            <w:vAlign w:val="bottom"/>
            <w:hideMark/>
          </w:tcPr>
          <w:p w14:paraId="212F2917"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3.65</w:t>
            </w:r>
          </w:p>
        </w:tc>
        <w:tc>
          <w:tcPr>
            <w:tcW w:w="951" w:type="dxa"/>
            <w:tcBorders>
              <w:bottom w:val="single" w:sz="4" w:space="0" w:color="auto"/>
            </w:tcBorders>
            <w:noWrap/>
            <w:vAlign w:val="bottom"/>
            <w:hideMark/>
          </w:tcPr>
          <w:p w14:paraId="294812B3"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0.00</w:t>
            </w:r>
          </w:p>
        </w:tc>
        <w:tc>
          <w:tcPr>
            <w:tcW w:w="951" w:type="dxa"/>
            <w:tcBorders>
              <w:bottom w:val="single" w:sz="4" w:space="0" w:color="auto"/>
            </w:tcBorders>
            <w:noWrap/>
            <w:vAlign w:val="bottom"/>
            <w:hideMark/>
          </w:tcPr>
          <w:p w14:paraId="4D023179"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40.93</w:t>
            </w:r>
          </w:p>
        </w:tc>
        <w:tc>
          <w:tcPr>
            <w:tcW w:w="865" w:type="dxa"/>
            <w:tcBorders>
              <w:bottom w:val="single" w:sz="4" w:space="0" w:color="auto"/>
            </w:tcBorders>
            <w:noWrap/>
            <w:vAlign w:val="bottom"/>
            <w:hideMark/>
          </w:tcPr>
          <w:p w14:paraId="6830BDA1"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20.62</w:t>
            </w:r>
          </w:p>
        </w:tc>
        <w:tc>
          <w:tcPr>
            <w:tcW w:w="928" w:type="dxa"/>
            <w:tcBorders>
              <w:bottom w:val="single" w:sz="4" w:space="0" w:color="auto"/>
            </w:tcBorders>
            <w:noWrap/>
            <w:vAlign w:val="bottom"/>
            <w:hideMark/>
          </w:tcPr>
          <w:p w14:paraId="30E7BF0D"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20.67</w:t>
            </w:r>
          </w:p>
        </w:tc>
        <w:tc>
          <w:tcPr>
            <w:tcW w:w="1102" w:type="dxa"/>
            <w:tcBorders>
              <w:bottom w:val="single" w:sz="4" w:space="0" w:color="auto"/>
            </w:tcBorders>
            <w:noWrap/>
            <w:vAlign w:val="bottom"/>
            <w:hideMark/>
          </w:tcPr>
          <w:p w14:paraId="45992F56"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15.23</w:t>
            </w:r>
          </w:p>
        </w:tc>
        <w:tc>
          <w:tcPr>
            <w:tcW w:w="1029" w:type="dxa"/>
            <w:tcBorders>
              <w:bottom w:val="single" w:sz="4" w:space="0" w:color="auto"/>
            </w:tcBorders>
            <w:noWrap/>
            <w:vAlign w:val="bottom"/>
            <w:hideMark/>
          </w:tcPr>
          <w:p w14:paraId="20B9D960"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81.83</w:t>
            </w:r>
          </w:p>
        </w:tc>
        <w:tc>
          <w:tcPr>
            <w:tcW w:w="1044" w:type="dxa"/>
            <w:tcBorders>
              <w:bottom w:val="single" w:sz="4" w:space="0" w:color="auto"/>
            </w:tcBorders>
            <w:noWrap/>
            <w:vAlign w:val="bottom"/>
            <w:hideMark/>
          </w:tcPr>
          <w:p w14:paraId="14D4F744"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40.84</w:t>
            </w:r>
          </w:p>
        </w:tc>
      </w:tr>
      <w:tr w:rsidR="00B23994" w:rsidRPr="00B23994" w14:paraId="233E4D42" w14:textId="77777777" w:rsidTr="00B23994">
        <w:trPr>
          <w:trHeight w:val="255"/>
        </w:trPr>
        <w:tc>
          <w:tcPr>
            <w:tcW w:w="1205" w:type="dxa"/>
            <w:noWrap/>
            <w:hideMark/>
          </w:tcPr>
          <w:p w14:paraId="3AA48D27" w14:textId="77777777" w:rsidR="00B23994" w:rsidRPr="00B23994" w:rsidRDefault="00B23994" w:rsidP="00976F31">
            <w:pPr>
              <w:spacing w:line="276" w:lineRule="auto"/>
              <w:rPr>
                <w:rFonts w:ascii="Arial" w:hAnsi="Arial" w:cs="Arial"/>
                <w:sz w:val="18"/>
                <w:szCs w:val="18"/>
              </w:rPr>
            </w:pPr>
          </w:p>
        </w:tc>
        <w:tc>
          <w:tcPr>
            <w:tcW w:w="1201" w:type="dxa"/>
            <w:noWrap/>
            <w:vAlign w:val="bottom"/>
            <w:hideMark/>
          </w:tcPr>
          <w:p w14:paraId="55C7F499" w14:textId="77777777" w:rsidR="00B23994" w:rsidRPr="00B23994" w:rsidRDefault="00B23994" w:rsidP="00976F31">
            <w:pPr>
              <w:spacing w:line="276" w:lineRule="auto"/>
              <w:rPr>
                <w:rFonts w:ascii="Arial" w:hAnsi="Arial" w:cs="Arial"/>
                <w:sz w:val="18"/>
                <w:szCs w:val="18"/>
              </w:rPr>
            </w:pPr>
          </w:p>
        </w:tc>
        <w:tc>
          <w:tcPr>
            <w:tcW w:w="1121" w:type="dxa"/>
            <w:noWrap/>
            <w:vAlign w:val="bottom"/>
            <w:hideMark/>
          </w:tcPr>
          <w:p w14:paraId="72FF6CD8" w14:textId="77777777" w:rsidR="00B23994" w:rsidRPr="00B23994" w:rsidRDefault="00B23994" w:rsidP="00976F31">
            <w:pPr>
              <w:spacing w:line="276" w:lineRule="auto"/>
              <w:jc w:val="center"/>
              <w:rPr>
                <w:rFonts w:ascii="Arial" w:hAnsi="Arial" w:cs="Arial"/>
                <w:sz w:val="18"/>
                <w:szCs w:val="18"/>
              </w:rPr>
            </w:pPr>
          </w:p>
        </w:tc>
        <w:tc>
          <w:tcPr>
            <w:tcW w:w="1036" w:type="dxa"/>
            <w:noWrap/>
            <w:vAlign w:val="bottom"/>
            <w:hideMark/>
          </w:tcPr>
          <w:p w14:paraId="4BFF7D73" w14:textId="77777777" w:rsidR="00B23994" w:rsidRPr="00B23994" w:rsidRDefault="00B23994" w:rsidP="00976F31">
            <w:pPr>
              <w:spacing w:line="276" w:lineRule="auto"/>
              <w:jc w:val="center"/>
              <w:rPr>
                <w:rFonts w:ascii="Arial" w:hAnsi="Arial" w:cs="Arial"/>
                <w:sz w:val="18"/>
                <w:szCs w:val="18"/>
              </w:rPr>
            </w:pPr>
          </w:p>
        </w:tc>
        <w:tc>
          <w:tcPr>
            <w:tcW w:w="951" w:type="dxa"/>
            <w:noWrap/>
            <w:vAlign w:val="bottom"/>
            <w:hideMark/>
          </w:tcPr>
          <w:p w14:paraId="237C7CAC" w14:textId="77777777" w:rsidR="00B23994" w:rsidRPr="00B23994" w:rsidRDefault="00B23994" w:rsidP="00976F31">
            <w:pPr>
              <w:spacing w:line="276" w:lineRule="auto"/>
              <w:jc w:val="center"/>
              <w:rPr>
                <w:rFonts w:ascii="Arial" w:hAnsi="Arial" w:cs="Arial"/>
                <w:sz w:val="18"/>
                <w:szCs w:val="18"/>
              </w:rPr>
            </w:pPr>
          </w:p>
        </w:tc>
        <w:tc>
          <w:tcPr>
            <w:tcW w:w="951" w:type="dxa"/>
            <w:noWrap/>
            <w:vAlign w:val="bottom"/>
            <w:hideMark/>
          </w:tcPr>
          <w:p w14:paraId="79C7886E" w14:textId="77777777" w:rsidR="00B23994" w:rsidRPr="00B23994" w:rsidRDefault="00B23994" w:rsidP="00976F31">
            <w:pPr>
              <w:spacing w:line="276" w:lineRule="auto"/>
              <w:jc w:val="center"/>
              <w:rPr>
                <w:rFonts w:ascii="Arial" w:hAnsi="Arial" w:cs="Arial"/>
                <w:sz w:val="18"/>
                <w:szCs w:val="18"/>
              </w:rPr>
            </w:pPr>
          </w:p>
        </w:tc>
        <w:tc>
          <w:tcPr>
            <w:tcW w:w="951" w:type="dxa"/>
            <w:noWrap/>
            <w:vAlign w:val="bottom"/>
            <w:hideMark/>
          </w:tcPr>
          <w:p w14:paraId="76C9DBC5" w14:textId="77777777" w:rsidR="00B23994" w:rsidRPr="00B23994" w:rsidRDefault="00B23994" w:rsidP="00976F31">
            <w:pPr>
              <w:spacing w:line="276" w:lineRule="auto"/>
              <w:jc w:val="center"/>
              <w:rPr>
                <w:rFonts w:ascii="Arial" w:hAnsi="Arial" w:cs="Arial"/>
                <w:sz w:val="18"/>
                <w:szCs w:val="18"/>
              </w:rPr>
            </w:pPr>
          </w:p>
        </w:tc>
        <w:tc>
          <w:tcPr>
            <w:tcW w:w="865" w:type="dxa"/>
            <w:noWrap/>
            <w:vAlign w:val="bottom"/>
            <w:hideMark/>
          </w:tcPr>
          <w:p w14:paraId="3900FF7D" w14:textId="77777777" w:rsidR="00B23994" w:rsidRPr="00B23994" w:rsidRDefault="00B23994" w:rsidP="00976F31">
            <w:pPr>
              <w:spacing w:line="276" w:lineRule="auto"/>
              <w:jc w:val="center"/>
              <w:rPr>
                <w:rFonts w:ascii="Arial" w:hAnsi="Arial" w:cs="Arial"/>
                <w:sz w:val="18"/>
                <w:szCs w:val="18"/>
              </w:rPr>
            </w:pPr>
          </w:p>
        </w:tc>
        <w:tc>
          <w:tcPr>
            <w:tcW w:w="928" w:type="dxa"/>
            <w:noWrap/>
            <w:vAlign w:val="bottom"/>
            <w:hideMark/>
          </w:tcPr>
          <w:p w14:paraId="7656400A" w14:textId="77777777" w:rsidR="00B23994" w:rsidRPr="00B23994" w:rsidRDefault="00B23994" w:rsidP="00976F31">
            <w:pPr>
              <w:spacing w:line="276" w:lineRule="auto"/>
              <w:jc w:val="center"/>
              <w:rPr>
                <w:rFonts w:ascii="Arial" w:hAnsi="Arial" w:cs="Arial"/>
                <w:sz w:val="18"/>
                <w:szCs w:val="18"/>
              </w:rPr>
            </w:pPr>
          </w:p>
        </w:tc>
        <w:tc>
          <w:tcPr>
            <w:tcW w:w="1102" w:type="dxa"/>
            <w:noWrap/>
            <w:vAlign w:val="bottom"/>
            <w:hideMark/>
          </w:tcPr>
          <w:p w14:paraId="65E3B378" w14:textId="77777777" w:rsidR="00B23994" w:rsidRPr="00B23994" w:rsidRDefault="00B23994" w:rsidP="00976F31">
            <w:pPr>
              <w:spacing w:line="276" w:lineRule="auto"/>
              <w:jc w:val="center"/>
              <w:rPr>
                <w:rFonts w:ascii="Arial" w:hAnsi="Arial" w:cs="Arial"/>
                <w:sz w:val="18"/>
                <w:szCs w:val="18"/>
              </w:rPr>
            </w:pPr>
          </w:p>
        </w:tc>
        <w:tc>
          <w:tcPr>
            <w:tcW w:w="1029" w:type="dxa"/>
            <w:noWrap/>
            <w:vAlign w:val="bottom"/>
            <w:hideMark/>
          </w:tcPr>
          <w:p w14:paraId="6B68FBE6" w14:textId="77777777" w:rsidR="00B23994" w:rsidRPr="00B23994" w:rsidRDefault="00B23994" w:rsidP="00976F31">
            <w:pPr>
              <w:spacing w:line="276" w:lineRule="auto"/>
              <w:jc w:val="center"/>
              <w:rPr>
                <w:rFonts w:ascii="Arial" w:hAnsi="Arial" w:cs="Arial"/>
                <w:sz w:val="18"/>
                <w:szCs w:val="18"/>
              </w:rPr>
            </w:pPr>
          </w:p>
        </w:tc>
        <w:tc>
          <w:tcPr>
            <w:tcW w:w="1044" w:type="dxa"/>
            <w:noWrap/>
            <w:vAlign w:val="bottom"/>
            <w:hideMark/>
          </w:tcPr>
          <w:p w14:paraId="3594A9AE" w14:textId="77777777" w:rsidR="00B23994" w:rsidRPr="00B23994" w:rsidRDefault="00B23994" w:rsidP="00976F31">
            <w:pPr>
              <w:spacing w:line="276" w:lineRule="auto"/>
              <w:jc w:val="center"/>
              <w:rPr>
                <w:rFonts w:ascii="Arial" w:hAnsi="Arial" w:cs="Arial"/>
                <w:sz w:val="18"/>
                <w:szCs w:val="18"/>
              </w:rPr>
            </w:pPr>
          </w:p>
        </w:tc>
      </w:tr>
      <w:tr w:rsidR="00B23994" w:rsidRPr="00B23994" w14:paraId="17057224" w14:textId="77777777" w:rsidTr="00B23994">
        <w:trPr>
          <w:trHeight w:val="255"/>
        </w:trPr>
        <w:tc>
          <w:tcPr>
            <w:tcW w:w="1205" w:type="dxa"/>
            <w:noWrap/>
            <w:hideMark/>
          </w:tcPr>
          <w:p w14:paraId="282696AC" w14:textId="77777777" w:rsidR="00B23994" w:rsidRPr="00B23994" w:rsidRDefault="00B23994" w:rsidP="00976F31">
            <w:pPr>
              <w:spacing w:line="276" w:lineRule="auto"/>
              <w:rPr>
                <w:rFonts w:ascii="Arial" w:hAnsi="Arial" w:cs="Arial"/>
                <w:sz w:val="18"/>
                <w:szCs w:val="18"/>
              </w:rPr>
            </w:pPr>
          </w:p>
        </w:tc>
        <w:tc>
          <w:tcPr>
            <w:tcW w:w="1201" w:type="dxa"/>
            <w:noWrap/>
            <w:vAlign w:val="bottom"/>
            <w:hideMark/>
          </w:tcPr>
          <w:p w14:paraId="6B6F1913" w14:textId="77777777" w:rsidR="00B23994" w:rsidRPr="00B23994" w:rsidRDefault="00B23994" w:rsidP="00976F31">
            <w:pPr>
              <w:spacing w:line="276" w:lineRule="auto"/>
              <w:rPr>
                <w:rFonts w:ascii="Arial" w:hAnsi="Arial" w:cs="Arial"/>
                <w:sz w:val="18"/>
                <w:szCs w:val="18"/>
              </w:rPr>
            </w:pPr>
            <w:r w:rsidRPr="00B23994">
              <w:rPr>
                <w:rFonts w:ascii="Arial" w:hAnsi="Arial" w:cs="Arial"/>
                <w:sz w:val="18"/>
                <w:szCs w:val="18"/>
              </w:rPr>
              <w:t>GCA</w:t>
            </w:r>
          </w:p>
        </w:tc>
        <w:tc>
          <w:tcPr>
            <w:tcW w:w="1121" w:type="dxa"/>
            <w:noWrap/>
            <w:vAlign w:val="bottom"/>
            <w:hideMark/>
          </w:tcPr>
          <w:p w14:paraId="2021F0E1"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0.018</w:t>
            </w:r>
          </w:p>
        </w:tc>
        <w:tc>
          <w:tcPr>
            <w:tcW w:w="1036" w:type="dxa"/>
            <w:noWrap/>
            <w:vAlign w:val="bottom"/>
            <w:hideMark/>
          </w:tcPr>
          <w:p w14:paraId="5122AEB2"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0.836</w:t>
            </w:r>
          </w:p>
        </w:tc>
        <w:tc>
          <w:tcPr>
            <w:tcW w:w="951" w:type="dxa"/>
            <w:noWrap/>
            <w:vAlign w:val="bottom"/>
            <w:hideMark/>
          </w:tcPr>
          <w:p w14:paraId="3A94BD07"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0.153**</w:t>
            </w:r>
          </w:p>
        </w:tc>
        <w:tc>
          <w:tcPr>
            <w:tcW w:w="951" w:type="dxa"/>
            <w:noWrap/>
            <w:vAlign w:val="bottom"/>
            <w:hideMark/>
          </w:tcPr>
          <w:p w14:paraId="772491A0"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0.201</w:t>
            </w:r>
          </w:p>
        </w:tc>
        <w:tc>
          <w:tcPr>
            <w:tcW w:w="951" w:type="dxa"/>
            <w:noWrap/>
            <w:vAlign w:val="bottom"/>
            <w:hideMark/>
          </w:tcPr>
          <w:p w14:paraId="50F3B065"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29.86**</w:t>
            </w:r>
          </w:p>
        </w:tc>
        <w:tc>
          <w:tcPr>
            <w:tcW w:w="865" w:type="dxa"/>
            <w:noWrap/>
            <w:vAlign w:val="bottom"/>
            <w:hideMark/>
          </w:tcPr>
          <w:p w14:paraId="2FC2E38A"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2.65</w:t>
            </w:r>
          </w:p>
        </w:tc>
        <w:tc>
          <w:tcPr>
            <w:tcW w:w="928" w:type="dxa"/>
            <w:noWrap/>
            <w:vAlign w:val="bottom"/>
            <w:hideMark/>
          </w:tcPr>
          <w:p w14:paraId="629FFE98"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4.469***</w:t>
            </w:r>
          </w:p>
        </w:tc>
        <w:tc>
          <w:tcPr>
            <w:tcW w:w="1102" w:type="dxa"/>
            <w:noWrap/>
            <w:vAlign w:val="bottom"/>
            <w:hideMark/>
          </w:tcPr>
          <w:p w14:paraId="2EF708C7"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9.995*</w:t>
            </w:r>
          </w:p>
        </w:tc>
        <w:tc>
          <w:tcPr>
            <w:tcW w:w="1029" w:type="dxa"/>
            <w:noWrap/>
            <w:vAlign w:val="bottom"/>
            <w:hideMark/>
          </w:tcPr>
          <w:p w14:paraId="561881EC"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8.16***</w:t>
            </w:r>
          </w:p>
        </w:tc>
        <w:tc>
          <w:tcPr>
            <w:tcW w:w="1044" w:type="dxa"/>
            <w:noWrap/>
            <w:vAlign w:val="bottom"/>
            <w:hideMark/>
          </w:tcPr>
          <w:p w14:paraId="053D2D74"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17257*</w:t>
            </w:r>
          </w:p>
        </w:tc>
      </w:tr>
      <w:tr w:rsidR="00B23994" w:rsidRPr="00B23994" w14:paraId="177D15B6" w14:textId="77777777" w:rsidTr="00B23994">
        <w:trPr>
          <w:trHeight w:val="255"/>
        </w:trPr>
        <w:tc>
          <w:tcPr>
            <w:tcW w:w="1205" w:type="dxa"/>
            <w:noWrap/>
            <w:hideMark/>
          </w:tcPr>
          <w:p w14:paraId="46F88EFE" w14:textId="77777777" w:rsidR="00B23994" w:rsidRPr="00B23994" w:rsidRDefault="00B23994" w:rsidP="00976F31">
            <w:pPr>
              <w:spacing w:line="276" w:lineRule="auto"/>
              <w:rPr>
                <w:rFonts w:ascii="Arial" w:hAnsi="Arial" w:cs="Arial"/>
                <w:sz w:val="18"/>
                <w:szCs w:val="18"/>
              </w:rPr>
            </w:pPr>
          </w:p>
        </w:tc>
        <w:tc>
          <w:tcPr>
            <w:tcW w:w="1201" w:type="dxa"/>
            <w:noWrap/>
            <w:vAlign w:val="bottom"/>
            <w:hideMark/>
          </w:tcPr>
          <w:p w14:paraId="48927DCA" w14:textId="77777777" w:rsidR="00B23994" w:rsidRPr="00B23994" w:rsidRDefault="00B23994" w:rsidP="00976F31">
            <w:pPr>
              <w:spacing w:line="276" w:lineRule="auto"/>
              <w:rPr>
                <w:rFonts w:ascii="Arial" w:hAnsi="Arial" w:cs="Arial"/>
                <w:sz w:val="18"/>
                <w:szCs w:val="18"/>
              </w:rPr>
            </w:pPr>
            <w:r w:rsidRPr="00B23994">
              <w:rPr>
                <w:rFonts w:ascii="Arial" w:hAnsi="Arial" w:cs="Arial"/>
                <w:sz w:val="18"/>
                <w:szCs w:val="18"/>
              </w:rPr>
              <w:t>SCA</w:t>
            </w:r>
          </w:p>
        </w:tc>
        <w:tc>
          <w:tcPr>
            <w:tcW w:w="1121" w:type="dxa"/>
            <w:noWrap/>
            <w:vAlign w:val="bottom"/>
            <w:hideMark/>
          </w:tcPr>
          <w:p w14:paraId="36F08E38"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0.027</w:t>
            </w:r>
          </w:p>
        </w:tc>
        <w:tc>
          <w:tcPr>
            <w:tcW w:w="1036" w:type="dxa"/>
            <w:noWrap/>
            <w:vAlign w:val="bottom"/>
            <w:hideMark/>
          </w:tcPr>
          <w:p w14:paraId="458CBA08"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1.265***</w:t>
            </w:r>
          </w:p>
        </w:tc>
        <w:tc>
          <w:tcPr>
            <w:tcW w:w="951" w:type="dxa"/>
            <w:noWrap/>
            <w:vAlign w:val="bottom"/>
            <w:hideMark/>
          </w:tcPr>
          <w:p w14:paraId="42C9ADE2"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0.070</w:t>
            </w:r>
          </w:p>
        </w:tc>
        <w:tc>
          <w:tcPr>
            <w:tcW w:w="951" w:type="dxa"/>
            <w:noWrap/>
            <w:vAlign w:val="bottom"/>
            <w:hideMark/>
          </w:tcPr>
          <w:p w14:paraId="4E207CEF"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0.262</w:t>
            </w:r>
          </w:p>
        </w:tc>
        <w:tc>
          <w:tcPr>
            <w:tcW w:w="951" w:type="dxa"/>
            <w:noWrap/>
            <w:vAlign w:val="bottom"/>
            <w:hideMark/>
          </w:tcPr>
          <w:p w14:paraId="4F65C1C1"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18.86*</w:t>
            </w:r>
          </w:p>
        </w:tc>
        <w:tc>
          <w:tcPr>
            <w:tcW w:w="865" w:type="dxa"/>
            <w:noWrap/>
            <w:vAlign w:val="bottom"/>
            <w:hideMark/>
          </w:tcPr>
          <w:p w14:paraId="0DC6D64B"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2.280</w:t>
            </w:r>
          </w:p>
        </w:tc>
        <w:tc>
          <w:tcPr>
            <w:tcW w:w="928" w:type="dxa"/>
            <w:noWrap/>
            <w:vAlign w:val="bottom"/>
            <w:hideMark/>
          </w:tcPr>
          <w:p w14:paraId="2017B22C"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1.755*</w:t>
            </w:r>
          </w:p>
        </w:tc>
        <w:tc>
          <w:tcPr>
            <w:tcW w:w="1102" w:type="dxa"/>
            <w:noWrap/>
            <w:vAlign w:val="bottom"/>
            <w:hideMark/>
          </w:tcPr>
          <w:p w14:paraId="481AFAEE"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6.329</w:t>
            </w:r>
          </w:p>
        </w:tc>
        <w:tc>
          <w:tcPr>
            <w:tcW w:w="1029" w:type="dxa"/>
            <w:noWrap/>
            <w:vAlign w:val="bottom"/>
            <w:hideMark/>
          </w:tcPr>
          <w:p w14:paraId="4E195819"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3.887***</w:t>
            </w:r>
          </w:p>
        </w:tc>
        <w:tc>
          <w:tcPr>
            <w:tcW w:w="1044" w:type="dxa"/>
            <w:noWrap/>
            <w:vAlign w:val="bottom"/>
            <w:hideMark/>
          </w:tcPr>
          <w:p w14:paraId="3D55968B"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14653**</w:t>
            </w:r>
          </w:p>
        </w:tc>
      </w:tr>
      <w:tr w:rsidR="00B23994" w:rsidRPr="00B23994" w14:paraId="14C52496" w14:textId="77777777" w:rsidTr="00B23994">
        <w:trPr>
          <w:trHeight w:val="255"/>
        </w:trPr>
        <w:tc>
          <w:tcPr>
            <w:tcW w:w="1205" w:type="dxa"/>
            <w:noWrap/>
            <w:hideMark/>
          </w:tcPr>
          <w:p w14:paraId="34B697F9" w14:textId="77777777" w:rsidR="00B23994" w:rsidRPr="00B23994" w:rsidRDefault="00B23994" w:rsidP="00976F31">
            <w:pPr>
              <w:spacing w:line="276" w:lineRule="auto"/>
              <w:rPr>
                <w:rFonts w:ascii="Arial" w:hAnsi="Arial" w:cs="Arial"/>
                <w:sz w:val="18"/>
                <w:szCs w:val="18"/>
              </w:rPr>
            </w:pPr>
            <w:proofErr w:type="spellStart"/>
            <w:r w:rsidRPr="00B23994">
              <w:rPr>
                <w:rFonts w:ascii="Arial" w:hAnsi="Arial" w:cs="Arial"/>
                <w:sz w:val="18"/>
                <w:szCs w:val="18"/>
              </w:rPr>
              <w:t>Serere</w:t>
            </w:r>
            <w:proofErr w:type="spellEnd"/>
          </w:p>
        </w:tc>
        <w:tc>
          <w:tcPr>
            <w:tcW w:w="1201" w:type="dxa"/>
            <w:noWrap/>
            <w:vAlign w:val="bottom"/>
            <w:hideMark/>
          </w:tcPr>
          <w:p w14:paraId="5BF0EF6A" w14:textId="77777777" w:rsidR="00B23994" w:rsidRPr="00B23994" w:rsidRDefault="00B23994" w:rsidP="00976F31">
            <w:pPr>
              <w:spacing w:line="276" w:lineRule="auto"/>
              <w:rPr>
                <w:rFonts w:ascii="Arial" w:hAnsi="Arial" w:cs="Arial"/>
                <w:sz w:val="18"/>
                <w:szCs w:val="18"/>
              </w:rPr>
            </w:pPr>
            <w:r w:rsidRPr="00B23994">
              <w:rPr>
                <w:rFonts w:ascii="Arial" w:hAnsi="Arial" w:cs="Arial"/>
                <w:sz w:val="18"/>
                <w:szCs w:val="18"/>
              </w:rPr>
              <w:t>Residual</w:t>
            </w:r>
          </w:p>
        </w:tc>
        <w:tc>
          <w:tcPr>
            <w:tcW w:w="1121" w:type="dxa"/>
            <w:noWrap/>
            <w:vAlign w:val="bottom"/>
            <w:hideMark/>
          </w:tcPr>
          <w:p w14:paraId="451DAC0B"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0.023</w:t>
            </w:r>
          </w:p>
        </w:tc>
        <w:tc>
          <w:tcPr>
            <w:tcW w:w="1036" w:type="dxa"/>
            <w:noWrap/>
            <w:vAlign w:val="bottom"/>
            <w:hideMark/>
          </w:tcPr>
          <w:p w14:paraId="1E5E0979"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0.596</w:t>
            </w:r>
          </w:p>
        </w:tc>
        <w:tc>
          <w:tcPr>
            <w:tcW w:w="951" w:type="dxa"/>
            <w:noWrap/>
            <w:vAlign w:val="bottom"/>
            <w:hideMark/>
          </w:tcPr>
          <w:p w14:paraId="189E3AE1"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0.056</w:t>
            </w:r>
          </w:p>
        </w:tc>
        <w:tc>
          <w:tcPr>
            <w:tcW w:w="951" w:type="dxa"/>
            <w:noWrap/>
            <w:vAlign w:val="bottom"/>
            <w:hideMark/>
          </w:tcPr>
          <w:p w14:paraId="09458E00"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0.197</w:t>
            </w:r>
          </w:p>
        </w:tc>
        <w:tc>
          <w:tcPr>
            <w:tcW w:w="951" w:type="dxa"/>
            <w:noWrap/>
            <w:vAlign w:val="bottom"/>
            <w:hideMark/>
          </w:tcPr>
          <w:p w14:paraId="4C655BAF"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11.370</w:t>
            </w:r>
          </w:p>
        </w:tc>
        <w:tc>
          <w:tcPr>
            <w:tcW w:w="865" w:type="dxa"/>
            <w:noWrap/>
            <w:vAlign w:val="bottom"/>
            <w:hideMark/>
          </w:tcPr>
          <w:p w14:paraId="677B1F90"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2.060</w:t>
            </w:r>
          </w:p>
        </w:tc>
        <w:tc>
          <w:tcPr>
            <w:tcW w:w="928" w:type="dxa"/>
            <w:noWrap/>
            <w:vAlign w:val="bottom"/>
            <w:hideMark/>
          </w:tcPr>
          <w:p w14:paraId="7976D317"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1.142</w:t>
            </w:r>
          </w:p>
        </w:tc>
        <w:tc>
          <w:tcPr>
            <w:tcW w:w="1102" w:type="dxa"/>
            <w:noWrap/>
            <w:vAlign w:val="bottom"/>
            <w:hideMark/>
          </w:tcPr>
          <w:p w14:paraId="5E8D1C41"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4.667</w:t>
            </w:r>
          </w:p>
        </w:tc>
        <w:tc>
          <w:tcPr>
            <w:tcW w:w="1029" w:type="dxa"/>
            <w:noWrap/>
            <w:vAlign w:val="bottom"/>
            <w:hideMark/>
          </w:tcPr>
          <w:p w14:paraId="6681D00A"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0.315</w:t>
            </w:r>
          </w:p>
        </w:tc>
        <w:tc>
          <w:tcPr>
            <w:tcW w:w="1044" w:type="dxa"/>
            <w:noWrap/>
            <w:vAlign w:val="bottom"/>
            <w:hideMark/>
          </w:tcPr>
          <w:p w14:paraId="1D16F517"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8039.120</w:t>
            </w:r>
          </w:p>
        </w:tc>
      </w:tr>
      <w:tr w:rsidR="00B23994" w:rsidRPr="00B23994" w14:paraId="0C9595BF" w14:textId="77777777" w:rsidTr="00B23994">
        <w:trPr>
          <w:trHeight w:val="255"/>
        </w:trPr>
        <w:tc>
          <w:tcPr>
            <w:tcW w:w="1205" w:type="dxa"/>
            <w:noWrap/>
            <w:hideMark/>
          </w:tcPr>
          <w:p w14:paraId="6A194EEE" w14:textId="77777777" w:rsidR="00B23994" w:rsidRPr="00B23994" w:rsidRDefault="00B23994" w:rsidP="00976F31">
            <w:pPr>
              <w:spacing w:line="276" w:lineRule="auto"/>
              <w:rPr>
                <w:rFonts w:ascii="Arial" w:hAnsi="Arial" w:cs="Arial"/>
                <w:sz w:val="18"/>
                <w:szCs w:val="18"/>
              </w:rPr>
            </w:pPr>
          </w:p>
        </w:tc>
        <w:tc>
          <w:tcPr>
            <w:tcW w:w="1201" w:type="dxa"/>
            <w:noWrap/>
            <w:vAlign w:val="bottom"/>
            <w:hideMark/>
          </w:tcPr>
          <w:p w14:paraId="67F5E264" w14:textId="77777777" w:rsidR="00B23994" w:rsidRPr="00B23994" w:rsidRDefault="00B23994" w:rsidP="00976F31">
            <w:pPr>
              <w:spacing w:line="276" w:lineRule="auto"/>
              <w:rPr>
                <w:rFonts w:ascii="Arial" w:hAnsi="Arial" w:cs="Arial"/>
                <w:sz w:val="18"/>
                <w:szCs w:val="18"/>
              </w:rPr>
            </w:pPr>
            <w:r w:rsidRPr="00B23994">
              <w:rPr>
                <w:rFonts w:ascii="Arial" w:hAnsi="Arial" w:cs="Arial"/>
                <w:sz w:val="18"/>
                <w:szCs w:val="18"/>
              </w:rPr>
              <w:t>σ GCA</w:t>
            </w:r>
          </w:p>
        </w:tc>
        <w:tc>
          <w:tcPr>
            <w:tcW w:w="1121" w:type="dxa"/>
            <w:noWrap/>
            <w:vAlign w:val="bottom"/>
            <w:hideMark/>
          </w:tcPr>
          <w:p w14:paraId="5EFAFFAD"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0.000</w:t>
            </w:r>
          </w:p>
        </w:tc>
        <w:tc>
          <w:tcPr>
            <w:tcW w:w="1036" w:type="dxa"/>
            <w:noWrap/>
            <w:vAlign w:val="bottom"/>
            <w:hideMark/>
          </w:tcPr>
          <w:p w14:paraId="5E2F7885"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0.027</w:t>
            </w:r>
          </w:p>
        </w:tc>
        <w:tc>
          <w:tcPr>
            <w:tcW w:w="951" w:type="dxa"/>
            <w:noWrap/>
            <w:vAlign w:val="bottom"/>
            <w:hideMark/>
          </w:tcPr>
          <w:p w14:paraId="5E2F7D00"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0.011</w:t>
            </w:r>
          </w:p>
        </w:tc>
        <w:tc>
          <w:tcPr>
            <w:tcW w:w="951" w:type="dxa"/>
            <w:noWrap/>
            <w:vAlign w:val="bottom"/>
            <w:hideMark/>
          </w:tcPr>
          <w:p w14:paraId="5EDB5E69"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0.001</w:t>
            </w:r>
          </w:p>
        </w:tc>
        <w:tc>
          <w:tcPr>
            <w:tcW w:w="951" w:type="dxa"/>
            <w:noWrap/>
            <w:vAlign w:val="bottom"/>
            <w:hideMark/>
          </w:tcPr>
          <w:p w14:paraId="20C1D430"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2.055</w:t>
            </w:r>
          </w:p>
        </w:tc>
        <w:tc>
          <w:tcPr>
            <w:tcW w:w="865" w:type="dxa"/>
            <w:noWrap/>
            <w:vAlign w:val="bottom"/>
            <w:hideMark/>
          </w:tcPr>
          <w:p w14:paraId="46F5FA72"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0.066</w:t>
            </w:r>
          </w:p>
        </w:tc>
        <w:tc>
          <w:tcPr>
            <w:tcW w:w="928" w:type="dxa"/>
            <w:noWrap/>
            <w:vAlign w:val="bottom"/>
            <w:hideMark/>
          </w:tcPr>
          <w:p w14:paraId="6595CC6A"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0.37</w:t>
            </w:r>
          </w:p>
        </w:tc>
        <w:tc>
          <w:tcPr>
            <w:tcW w:w="1102" w:type="dxa"/>
            <w:noWrap/>
            <w:vAlign w:val="bottom"/>
            <w:hideMark/>
          </w:tcPr>
          <w:p w14:paraId="3ECFF904"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0.592</w:t>
            </w:r>
          </w:p>
        </w:tc>
        <w:tc>
          <w:tcPr>
            <w:tcW w:w="1029" w:type="dxa"/>
            <w:noWrap/>
            <w:vAlign w:val="bottom"/>
            <w:hideMark/>
          </w:tcPr>
          <w:p w14:paraId="4B90E79E"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0.872</w:t>
            </w:r>
          </w:p>
        </w:tc>
        <w:tc>
          <w:tcPr>
            <w:tcW w:w="1044" w:type="dxa"/>
            <w:noWrap/>
            <w:vAlign w:val="bottom"/>
            <w:hideMark/>
          </w:tcPr>
          <w:p w14:paraId="11127816"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1024.21</w:t>
            </w:r>
          </w:p>
        </w:tc>
      </w:tr>
      <w:tr w:rsidR="00B23994" w:rsidRPr="00B23994" w14:paraId="67F849E8" w14:textId="77777777" w:rsidTr="00B23994">
        <w:trPr>
          <w:trHeight w:val="255"/>
        </w:trPr>
        <w:tc>
          <w:tcPr>
            <w:tcW w:w="1205" w:type="dxa"/>
            <w:noWrap/>
            <w:hideMark/>
          </w:tcPr>
          <w:p w14:paraId="619E8B3D" w14:textId="77777777" w:rsidR="00B23994" w:rsidRPr="00B23994" w:rsidRDefault="00B23994" w:rsidP="00976F31">
            <w:pPr>
              <w:spacing w:line="276" w:lineRule="auto"/>
              <w:rPr>
                <w:rFonts w:ascii="Arial" w:hAnsi="Arial" w:cs="Arial"/>
                <w:sz w:val="18"/>
                <w:szCs w:val="18"/>
              </w:rPr>
            </w:pPr>
          </w:p>
        </w:tc>
        <w:tc>
          <w:tcPr>
            <w:tcW w:w="1201" w:type="dxa"/>
            <w:tcBorders>
              <w:bottom w:val="single" w:sz="4" w:space="0" w:color="auto"/>
            </w:tcBorders>
            <w:noWrap/>
            <w:vAlign w:val="bottom"/>
            <w:hideMark/>
          </w:tcPr>
          <w:p w14:paraId="1A508E9C" w14:textId="77777777" w:rsidR="00B23994" w:rsidRPr="00B23994" w:rsidRDefault="00B23994" w:rsidP="00976F31">
            <w:pPr>
              <w:spacing w:line="276" w:lineRule="auto"/>
              <w:rPr>
                <w:rFonts w:ascii="Arial" w:hAnsi="Arial" w:cs="Arial"/>
                <w:sz w:val="18"/>
                <w:szCs w:val="18"/>
              </w:rPr>
            </w:pPr>
            <w:r w:rsidRPr="00B23994">
              <w:rPr>
                <w:rFonts w:ascii="Arial" w:hAnsi="Arial" w:cs="Arial"/>
                <w:sz w:val="18"/>
                <w:szCs w:val="18"/>
              </w:rPr>
              <w:t>σ SCA</w:t>
            </w:r>
          </w:p>
        </w:tc>
        <w:tc>
          <w:tcPr>
            <w:tcW w:w="1121" w:type="dxa"/>
            <w:tcBorders>
              <w:bottom w:val="single" w:sz="4" w:space="0" w:color="auto"/>
            </w:tcBorders>
            <w:noWrap/>
            <w:vAlign w:val="bottom"/>
            <w:hideMark/>
          </w:tcPr>
          <w:p w14:paraId="1F7BBC48"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0.004</w:t>
            </w:r>
          </w:p>
        </w:tc>
        <w:tc>
          <w:tcPr>
            <w:tcW w:w="1036" w:type="dxa"/>
            <w:tcBorders>
              <w:bottom w:val="single" w:sz="4" w:space="0" w:color="auto"/>
            </w:tcBorders>
            <w:noWrap/>
            <w:vAlign w:val="bottom"/>
            <w:hideMark/>
          </w:tcPr>
          <w:p w14:paraId="68F2E62D"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0.669</w:t>
            </w:r>
          </w:p>
        </w:tc>
        <w:tc>
          <w:tcPr>
            <w:tcW w:w="951" w:type="dxa"/>
            <w:tcBorders>
              <w:bottom w:val="single" w:sz="4" w:space="0" w:color="auto"/>
            </w:tcBorders>
            <w:noWrap/>
            <w:vAlign w:val="bottom"/>
            <w:hideMark/>
          </w:tcPr>
          <w:p w14:paraId="49754C40"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0.015</w:t>
            </w:r>
          </w:p>
        </w:tc>
        <w:tc>
          <w:tcPr>
            <w:tcW w:w="951" w:type="dxa"/>
            <w:tcBorders>
              <w:bottom w:val="single" w:sz="4" w:space="0" w:color="auto"/>
            </w:tcBorders>
            <w:noWrap/>
            <w:vAlign w:val="bottom"/>
            <w:hideMark/>
          </w:tcPr>
          <w:p w14:paraId="33FB0F6A"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0.064</w:t>
            </w:r>
          </w:p>
        </w:tc>
        <w:tc>
          <w:tcPr>
            <w:tcW w:w="951" w:type="dxa"/>
            <w:tcBorders>
              <w:bottom w:val="single" w:sz="4" w:space="0" w:color="auto"/>
            </w:tcBorders>
            <w:noWrap/>
            <w:vAlign w:val="bottom"/>
            <w:hideMark/>
          </w:tcPr>
          <w:p w14:paraId="418B1905"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7.493</w:t>
            </w:r>
          </w:p>
        </w:tc>
        <w:tc>
          <w:tcPr>
            <w:tcW w:w="865" w:type="dxa"/>
            <w:tcBorders>
              <w:bottom w:val="single" w:sz="4" w:space="0" w:color="auto"/>
            </w:tcBorders>
            <w:noWrap/>
            <w:vAlign w:val="bottom"/>
            <w:hideMark/>
          </w:tcPr>
          <w:p w14:paraId="104BA18C"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0.221</w:t>
            </w:r>
          </w:p>
        </w:tc>
        <w:tc>
          <w:tcPr>
            <w:tcW w:w="928" w:type="dxa"/>
            <w:tcBorders>
              <w:bottom w:val="single" w:sz="4" w:space="0" w:color="auto"/>
            </w:tcBorders>
            <w:noWrap/>
            <w:vAlign w:val="bottom"/>
            <w:hideMark/>
          </w:tcPr>
          <w:p w14:paraId="40812B56"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0.613</w:t>
            </w:r>
          </w:p>
        </w:tc>
        <w:tc>
          <w:tcPr>
            <w:tcW w:w="1102" w:type="dxa"/>
            <w:tcBorders>
              <w:bottom w:val="single" w:sz="4" w:space="0" w:color="auto"/>
            </w:tcBorders>
            <w:noWrap/>
            <w:vAlign w:val="bottom"/>
            <w:hideMark/>
          </w:tcPr>
          <w:p w14:paraId="366853EA"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1.662</w:t>
            </w:r>
          </w:p>
        </w:tc>
        <w:tc>
          <w:tcPr>
            <w:tcW w:w="1029" w:type="dxa"/>
            <w:tcBorders>
              <w:bottom w:val="single" w:sz="4" w:space="0" w:color="auto"/>
            </w:tcBorders>
            <w:noWrap/>
            <w:vAlign w:val="bottom"/>
            <w:hideMark/>
          </w:tcPr>
          <w:p w14:paraId="5B681165"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3.572</w:t>
            </w:r>
          </w:p>
        </w:tc>
        <w:tc>
          <w:tcPr>
            <w:tcW w:w="1044" w:type="dxa"/>
            <w:tcBorders>
              <w:bottom w:val="single" w:sz="4" w:space="0" w:color="auto"/>
            </w:tcBorders>
            <w:noWrap/>
            <w:vAlign w:val="bottom"/>
            <w:hideMark/>
          </w:tcPr>
          <w:p w14:paraId="42704448"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6613.88</w:t>
            </w:r>
          </w:p>
        </w:tc>
      </w:tr>
      <w:tr w:rsidR="00B23994" w:rsidRPr="00B23994" w14:paraId="76D4B226" w14:textId="77777777" w:rsidTr="00B23994">
        <w:trPr>
          <w:trHeight w:val="255"/>
        </w:trPr>
        <w:tc>
          <w:tcPr>
            <w:tcW w:w="1205" w:type="dxa"/>
            <w:noWrap/>
            <w:hideMark/>
          </w:tcPr>
          <w:p w14:paraId="3B383B9F" w14:textId="77777777" w:rsidR="00B23994" w:rsidRPr="00B23994" w:rsidRDefault="00B23994" w:rsidP="00976F31">
            <w:pPr>
              <w:spacing w:line="276" w:lineRule="auto"/>
              <w:rPr>
                <w:rFonts w:ascii="Arial" w:hAnsi="Arial" w:cs="Arial"/>
                <w:sz w:val="18"/>
                <w:szCs w:val="18"/>
              </w:rPr>
            </w:pPr>
          </w:p>
        </w:tc>
        <w:tc>
          <w:tcPr>
            <w:tcW w:w="1201" w:type="dxa"/>
            <w:tcBorders>
              <w:top w:val="single" w:sz="4" w:space="0" w:color="auto"/>
            </w:tcBorders>
            <w:noWrap/>
            <w:vAlign w:val="bottom"/>
            <w:hideMark/>
          </w:tcPr>
          <w:p w14:paraId="775423A4" w14:textId="77777777" w:rsidR="00B23994" w:rsidRPr="00B23994" w:rsidRDefault="00B23994" w:rsidP="00976F31">
            <w:pPr>
              <w:spacing w:line="276" w:lineRule="auto"/>
              <w:rPr>
                <w:rFonts w:ascii="Arial" w:hAnsi="Arial" w:cs="Arial"/>
                <w:b/>
                <w:bCs/>
                <w:sz w:val="18"/>
                <w:szCs w:val="18"/>
              </w:rPr>
            </w:pPr>
            <w:r w:rsidRPr="00B23994">
              <w:rPr>
                <w:rFonts w:ascii="Arial" w:hAnsi="Arial" w:cs="Arial"/>
                <w:b/>
                <w:bCs/>
                <w:sz w:val="18"/>
                <w:szCs w:val="18"/>
              </w:rPr>
              <w:t>Baker's ratio</w:t>
            </w:r>
          </w:p>
        </w:tc>
        <w:tc>
          <w:tcPr>
            <w:tcW w:w="1121" w:type="dxa"/>
            <w:tcBorders>
              <w:top w:val="single" w:sz="4" w:space="0" w:color="auto"/>
            </w:tcBorders>
            <w:noWrap/>
            <w:vAlign w:val="bottom"/>
            <w:hideMark/>
          </w:tcPr>
          <w:p w14:paraId="71E84575" w14:textId="77777777" w:rsidR="00B23994" w:rsidRPr="00B23994" w:rsidRDefault="00B23994" w:rsidP="00976F31">
            <w:pPr>
              <w:spacing w:line="276" w:lineRule="auto"/>
              <w:jc w:val="center"/>
              <w:rPr>
                <w:rFonts w:ascii="Arial" w:hAnsi="Arial" w:cs="Arial"/>
                <w:b/>
                <w:bCs/>
                <w:sz w:val="18"/>
                <w:szCs w:val="18"/>
              </w:rPr>
            </w:pPr>
            <w:r w:rsidRPr="00B23994">
              <w:rPr>
                <w:rFonts w:ascii="Arial" w:hAnsi="Arial" w:cs="Arial"/>
                <w:b/>
                <w:bCs/>
                <w:sz w:val="18"/>
                <w:szCs w:val="18"/>
              </w:rPr>
              <w:t>0.00</w:t>
            </w:r>
          </w:p>
        </w:tc>
        <w:tc>
          <w:tcPr>
            <w:tcW w:w="1036" w:type="dxa"/>
            <w:tcBorders>
              <w:top w:val="single" w:sz="4" w:space="0" w:color="auto"/>
            </w:tcBorders>
            <w:noWrap/>
            <w:vAlign w:val="bottom"/>
            <w:hideMark/>
          </w:tcPr>
          <w:p w14:paraId="76BD9582" w14:textId="77777777" w:rsidR="00B23994" w:rsidRPr="00B23994" w:rsidRDefault="00B23994" w:rsidP="00976F31">
            <w:pPr>
              <w:spacing w:line="276" w:lineRule="auto"/>
              <w:jc w:val="center"/>
              <w:rPr>
                <w:rFonts w:ascii="Arial" w:hAnsi="Arial" w:cs="Arial"/>
                <w:b/>
                <w:bCs/>
                <w:sz w:val="18"/>
                <w:szCs w:val="18"/>
              </w:rPr>
            </w:pPr>
            <w:r w:rsidRPr="00B23994">
              <w:rPr>
                <w:rFonts w:ascii="Arial" w:hAnsi="Arial" w:cs="Arial"/>
                <w:b/>
                <w:bCs/>
                <w:sz w:val="18"/>
                <w:szCs w:val="18"/>
              </w:rPr>
              <w:t>0.07</w:t>
            </w:r>
          </w:p>
        </w:tc>
        <w:tc>
          <w:tcPr>
            <w:tcW w:w="951" w:type="dxa"/>
            <w:tcBorders>
              <w:top w:val="single" w:sz="4" w:space="0" w:color="auto"/>
            </w:tcBorders>
            <w:noWrap/>
            <w:vAlign w:val="bottom"/>
            <w:hideMark/>
          </w:tcPr>
          <w:p w14:paraId="621D8DBE" w14:textId="77777777" w:rsidR="00B23994" w:rsidRPr="00B23994" w:rsidRDefault="00B23994" w:rsidP="00976F31">
            <w:pPr>
              <w:spacing w:line="276" w:lineRule="auto"/>
              <w:jc w:val="center"/>
              <w:rPr>
                <w:rFonts w:ascii="Arial" w:hAnsi="Arial" w:cs="Arial"/>
                <w:b/>
                <w:bCs/>
                <w:sz w:val="18"/>
                <w:szCs w:val="18"/>
              </w:rPr>
            </w:pPr>
            <w:r w:rsidRPr="00B23994">
              <w:rPr>
                <w:rFonts w:ascii="Arial" w:hAnsi="Arial" w:cs="Arial"/>
                <w:b/>
                <w:bCs/>
                <w:sz w:val="18"/>
                <w:szCs w:val="18"/>
              </w:rPr>
              <w:t>0.59</w:t>
            </w:r>
          </w:p>
        </w:tc>
        <w:tc>
          <w:tcPr>
            <w:tcW w:w="951" w:type="dxa"/>
            <w:tcBorders>
              <w:top w:val="single" w:sz="4" w:space="0" w:color="auto"/>
            </w:tcBorders>
            <w:noWrap/>
            <w:vAlign w:val="bottom"/>
            <w:hideMark/>
          </w:tcPr>
          <w:p w14:paraId="22D3930F" w14:textId="77777777" w:rsidR="00B23994" w:rsidRPr="00B23994" w:rsidRDefault="00B23994" w:rsidP="00976F31">
            <w:pPr>
              <w:spacing w:line="276" w:lineRule="auto"/>
              <w:jc w:val="center"/>
              <w:rPr>
                <w:rFonts w:ascii="Arial" w:hAnsi="Arial" w:cs="Arial"/>
                <w:b/>
                <w:bCs/>
                <w:sz w:val="18"/>
                <w:szCs w:val="18"/>
              </w:rPr>
            </w:pPr>
            <w:r w:rsidRPr="00B23994">
              <w:rPr>
                <w:rFonts w:ascii="Arial" w:hAnsi="Arial" w:cs="Arial"/>
                <w:b/>
                <w:bCs/>
                <w:sz w:val="18"/>
                <w:szCs w:val="18"/>
              </w:rPr>
              <w:t>0.03</w:t>
            </w:r>
          </w:p>
        </w:tc>
        <w:tc>
          <w:tcPr>
            <w:tcW w:w="951" w:type="dxa"/>
            <w:tcBorders>
              <w:top w:val="single" w:sz="4" w:space="0" w:color="auto"/>
            </w:tcBorders>
            <w:noWrap/>
            <w:vAlign w:val="bottom"/>
            <w:hideMark/>
          </w:tcPr>
          <w:p w14:paraId="29BD628B" w14:textId="77777777" w:rsidR="00B23994" w:rsidRPr="00B23994" w:rsidRDefault="00B23994" w:rsidP="00976F31">
            <w:pPr>
              <w:spacing w:line="276" w:lineRule="auto"/>
              <w:jc w:val="center"/>
              <w:rPr>
                <w:rFonts w:ascii="Arial" w:hAnsi="Arial" w:cs="Arial"/>
                <w:b/>
                <w:bCs/>
                <w:sz w:val="18"/>
                <w:szCs w:val="18"/>
              </w:rPr>
            </w:pPr>
            <w:r w:rsidRPr="00B23994">
              <w:rPr>
                <w:rFonts w:ascii="Arial" w:hAnsi="Arial" w:cs="Arial"/>
                <w:b/>
                <w:bCs/>
                <w:sz w:val="18"/>
                <w:szCs w:val="18"/>
              </w:rPr>
              <w:t>0.35</w:t>
            </w:r>
          </w:p>
        </w:tc>
        <w:tc>
          <w:tcPr>
            <w:tcW w:w="865" w:type="dxa"/>
            <w:tcBorders>
              <w:top w:val="single" w:sz="4" w:space="0" w:color="auto"/>
            </w:tcBorders>
            <w:noWrap/>
            <w:vAlign w:val="bottom"/>
            <w:hideMark/>
          </w:tcPr>
          <w:p w14:paraId="617A3BE5" w14:textId="77777777" w:rsidR="00B23994" w:rsidRPr="00B23994" w:rsidRDefault="00B23994" w:rsidP="00976F31">
            <w:pPr>
              <w:spacing w:line="276" w:lineRule="auto"/>
              <w:jc w:val="center"/>
              <w:rPr>
                <w:rFonts w:ascii="Arial" w:hAnsi="Arial" w:cs="Arial"/>
                <w:b/>
                <w:bCs/>
                <w:sz w:val="18"/>
                <w:szCs w:val="18"/>
              </w:rPr>
            </w:pPr>
            <w:r w:rsidRPr="00B23994">
              <w:rPr>
                <w:rFonts w:ascii="Arial" w:hAnsi="Arial" w:cs="Arial"/>
                <w:b/>
                <w:bCs/>
                <w:sz w:val="18"/>
                <w:szCs w:val="18"/>
              </w:rPr>
              <w:t>0.37</w:t>
            </w:r>
          </w:p>
        </w:tc>
        <w:tc>
          <w:tcPr>
            <w:tcW w:w="928" w:type="dxa"/>
            <w:tcBorders>
              <w:top w:val="single" w:sz="4" w:space="0" w:color="auto"/>
            </w:tcBorders>
            <w:noWrap/>
            <w:vAlign w:val="bottom"/>
            <w:hideMark/>
          </w:tcPr>
          <w:p w14:paraId="2958B262" w14:textId="77777777" w:rsidR="00B23994" w:rsidRPr="00B23994" w:rsidRDefault="00B23994" w:rsidP="00976F31">
            <w:pPr>
              <w:spacing w:line="276" w:lineRule="auto"/>
              <w:jc w:val="center"/>
              <w:rPr>
                <w:rFonts w:ascii="Arial" w:hAnsi="Arial" w:cs="Arial"/>
                <w:b/>
                <w:bCs/>
                <w:sz w:val="18"/>
                <w:szCs w:val="18"/>
              </w:rPr>
            </w:pPr>
            <w:r w:rsidRPr="00B23994">
              <w:rPr>
                <w:rFonts w:ascii="Arial" w:hAnsi="Arial" w:cs="Arial"/>
                <w:b/>
                <w:bCs/>
                <w:sz w:val="18"/>
                <w:szCs w:val="18"/>
              </w:rPr>
              <w:t>0.55</w:t>
            </w:r>
          </w:p>
        </w:tc>
        <w:tc>
          <w:tcPr>
            <w:tcW w:w="1102" w:type="dxa"/>
            <w:tcBorders>
              <w:top w:val="single" w:sz="4" w:space="0" w:color="auto"/>
            </w:tcBorders>
            <w:noWrap/>
            <w:vAlign w:val="bottom"/>
            <w:hideMark/>
          </w:tcPr>
          <w:p w14:paraId="4AC02C8C" w14:textId="77777777" w:rsidR="00B23994" w:rsidRPr="00B23994" w:rsidRDefault="00B23994" w:rsidP="00976F31">
            <w:pPr>
              <w:spacing w:line="276" w:lineRule="auto"/>
              <w:jc w:val="center"/>
              <w:rPr>
                <w:rFonts w:ascii="Arial" w:hAnsi="Arial" w:cs="Arial"/>
                <w:b/>
                <w:bCs/>
                <w:sz w:val="18"/>
                <w:szCs w:val="18"/>
              </w:rPr>
            </w:pPr>
            <w:r w:rsidRPr="00B23994">
              <w:rPr>
                <w:rFonts w:ascii="Arial" w:hAnsi="Arial" w:cs="Arial"/>
                <w:b/>
                <w:bCs/>
                <w:sz w:val="18"/>
                <w:szCs w:val="18"/>
              </w:rPr>
              <w:t>0.42</w:t>
            </w:r>
          </w:p>
        </w:tc>
        <w:tc>
          <w:tcPr>
            <w:tcW w:w="1029" w:type="dxa"/>
            <w:tcBorders>
              <w:top w:val="single" w:sz="4" w:space="0" w:color="auto"/>
            </w:tcBorders>
            <w:noWrap/>
            <w:vAlign w:val="bottom"/>
            <w:hideMark/>
          </w:tcPr>
          <w:p w14:paraId="4979D39F" w14:textId="77777777" w:rsidR="00B23994" w:rsidRPr="00B23994" w:rsidRDefault="00B23994" w:rsidP="00976F31">
            <w:pPr>
              <w:spacing w:line="276" w:lineRule="auto"/>
              <w:jc w:val="center"/>
              <w:rPr>
                <w:rFonts w:ascii="Arial" w:hAnsi="Arial" w:cs="Arial"/>
                <w:b/>
                <w:bCs/>
                <w:sz w:val="18"/>
                <w:szCs w:val="18"/>
              </w:rPr>
            </w:pPr>
            <w:r w:rsidRPr="00B23994">
              <w:rPr>
                <w:rFonts w:ascii="Arial" w:hAnsi="Arial" w:cs="Arial"/>
                <w:b/>
                <w:bCs/>
                <w:sz w:val="18"/>
                <w:szCs w:val="18"/>
              </w:rPr>
              <w:t>0.33</w:t>
            </w:r>
          </w:p>
        </w:tc>
        <w:tc>
          <w:tcPr>
            <w:tcW w:w="1044" w:type="dxa"/>
            <w:tcBorders>
              <w:top w:val="single" w:sz="4" w:space="0" w:color="auto"/>
            </w:tcBorders>
            <w:noWrap/>
            <w:vAlign w:val="bottom"/>
            <w:hideMark/>
          </w:tcPr>
          <w:p w14:paraId="61B84FA7" w14:textId="77777777" w:rsidR="00B23994" w:rsidRPr="00B23994" w:rsidRDefault="00B23994" w:rsidP="00976F31">
            <w:pPr>
              <w:spacing w:line="276" w:lineRule="auto"/>
              <w:jc w:val="center"/>
              <w:rPr>
                <w:rFonts w:ascii="Arial" w:hAnsi="Arial" w:cs="Arial"/>
                <w:b/>
                <w:bCs/>
                <w:sz w:val="18"/>
                <w:szCs w:val="18"/>
              </w:rPr>
            </w:pPr>
            <w:r w:rsidRPr="00B23994">
              <w:rPr>
                <w:rFonts w:ascii="Arial" w:hAnsi="Arial" w:cs="Arial"/>
                <w:b/>
                <w:bCs/>
                <w:sz w:val="18"/>
                <w:szCs w:val="18"/>
              </w:rPr>
              <w:t>0.24</w:t>
            </w:r>
          </w:p>
        </w:tc>
      </w:tr>
      <w:tr w:rsidR="00B23994" w:rsidRPr="00B23994" w14:paraId="0DBE09EC" w14:textId="77777777" w:rsidTr="00B23994">
        <w:trPr>
          <w:trHeight w:val="255"/>
        </w:trPr>
        <w:tc>
          <w:tcPr>
            <w:tcW w:w="1205" w:type="dxa"/>
            <w:noWrap/>
            <w:hideMark/>
          </w:tcPr>
          <w:p w14:paraId="58C35F01" w14:textId="77777777" w:rsidR="00B23994" w:rsidRPr="00B23994" w:rsidRDefault="00B23994" w:rsidP="00976F31">
            <w:pPr>
              <w:spacing w:line="276" w:lineRule="auto"/>
              <w:rPr>
                <w:rFonts w:ascii="Arial" w:hAnsi="Arial" w:cs="Arial"/>
                <w:sz w:val="18"/>
                <w:szCs w:val="18"/>
              </w:rPr>
            </w:pPr>
          </w:p>
        </w:tc>
        <w:tc>
          <w:tcPr>
            <w:tcW w:w="1201" w:type="dxa"/>
            <w:noWrap/>
            <w:vAlign w:val="bottom"/>
            <w:hideMark/>
          </w:tcPr>
          <w:p w14:paraId="5A20854D" w14:textId="77777777" w:rsidR="00B23994" w:rsidRPr="00B23994" w:rsidRDefault="00B23994" w:rsidP="00976F31">
            <w:pPr>
              <w:spacing w:line="276" w:lineRule="auto"/>
              <w:rPr>
                <w:rFonts w:ascii="Arial" w:hAnsi="Arial" w:cs="Arial"/>
                <w:b/>
                <w:bCs/>
                <w:sz w:val="18"/>
                <w:szCs w:val="18"/>
              </w:rPr>
            </w:pPr>
            <w:r w:rsidRPr="00B23994">
              <w:rPr>
                <w:rFonts w:ascii="Arial" w:hAnsi="Arial" w:cs="Arial"/>
                <w:b/>
                <w:bCs/>
                <w:sz w:val="18"/>
                <w:szCs w:val="18"/>
              </w:rPr>
              <w:t>CGDNS (%)</w:t>
            </w:r>
          </w:p>
        </w:tc>
        <w:tc>
          <w:tcPr>
            <w:tcW w:w="1121" w:type="dxa"/>
            <w:noWrap/>
            <w:vAlign w:val="bottom"/>
            <w:hideMark/>
          </w:tcPr>
          <w:p w14:paraId="2CA6AFF1" w14:textId="77777777" w:rsidR="00B23994" w:rsidRPr="00B23994" w:rsidRDefault="00B23994" w:rsidP="00976F31">
            <w:pPr>
              <w:spacing w:line="276" w:lineRule="auto"/>
              <w:jc w:val="center"/>
              <w:rPr>
                <w:rFonts w:ascii="Arial" w:hAnsi="Arial" w:cs="Arial"/>
                <w:b/>
                <w:bCs/>
                <w:sz w:val="18"/>
                <w:szCs w:val="18"/>
              </w:rPr>
            </w:pPr>
            <w:r w:rsidRPr="00B23994">
              <w:rPr>
                <w:rFonts w:ascii="Arial" w:hAnsi="Arial" w:cs="Arial"/>
                <w:b/>
                <w:bCs/>
                <w:sz w:val="18"/>
                <w:szCs w:val="18"/>
              </w:rPr>
              <w:t>0.00</w:t>
            </w:r>
          </w:p>
        </w:tc>
        <w:tc>
          <w:tcPr>
            <w:tcW w:w="1036" w:type="dxa"/>
            <w:noWrap/>
            <w:vAlign w:val="bottom"/>
            <w:hideMark/>
          </w:tcPr>
          <w:p w14:paraId="11B889A5" w14:textId="77777777" w:rsidR="00B23994" w:rsidRPr="00B23994" w:rsidRDefault="00B23994" w:rsidP="00976F31">
            <w:pPr>
              <w:spacing w:line="276" w:lineRule="auto"/>
              <w:jc w:val="center"/>
              <w:rPr>
                <w:rFonts w:ascii="Arial" w:hAnsi="Arial" w:cs="Arial"/>
                <w:b/>
                <w:bCs/>
                <w:sz w:val="18"/>
                <w:szCs w:val="18"/>
              </w:rPr>
            </w:pPr>
            <w:r w:rsidRPr="00B23994">
              <w:rPr>
                <w:rFonts w:ascii="Arial" w:hAnsi="Arial" w:cs="Arial"/>
                <w:b/>
                <w:bCs/>
                <w:sz w:val="18"/>
                <w:szCs w:val="18"/>
              </w:rPr>
              <w:t>4.04</w:t>
            </w:r>
          </w:p>
        </w:tc>
        <w:tc>
          <w:tcPr>
            <w:tcW w:w="951" w:type="dxa"/>
            <w:noWrap/>
            <w:vAlign w:val="bottom"/>
            <w:hideMark/>
          </w:tcPr>
          <w:p w14:paraId="6F85314A" w14:textId="77777777" w:rsidR="00B23994" w:rsidRPr="00B23994" w:rsidRDefault="00B23994" w:rsidP="00976F31">
            <w:pPr>
              <w:spacing w:line="276" w:lineRule="auto"/>
              <w:jc w:val="center"/>
              <w:rPr>
                <w:rFonts w:ascii="Arial" w:hAnsi="Arial" w:cs="Arial"/>
                <w:b/>
                <w:bCs/>
                <w:sz w:val="18"/>
                <w:szCs w:val="18"/>
              </w:rPr>
            </w:pPr>
            <w:r w:rsidRPr="00B23994">
              <w:rPr>
                <w:rFonts w:ascii="Arial" w:hAnsi="Arial" w:cs="Arial"/>
                <w:b/>
                <w:bCs/>
                <w:sz w:val="18"/>
                <w:szCs w:val="18"/>
              </w:rPr>
              <w:t>23.45</w:t>
            </w:r>
          </w:p>
        </w:tc>
        <w:tc>
          <w:tcPr>
            <w:tcW w:w="951" w:type="dxa"/>
            <w:noWrap/>
            <w:vAlign w:val="bottom"/>
            <w:hideMark/>
          </w:tcPr>
          <w:p w14:paraId="63C0E67B" w14:textId="77777777" w:rsidR="00B23994" w:rsidRPr="00B23994" w:rsidRDefault="00B23994" w:rsidP="00976F31">
            <w:pPr>
              <w:spacing w:line="276" w:lineRule="auto"/>
              <w:jc w:val="center"/>
              <w:rPr>
                <w:rFonts w:ascii="Arial" w:hAnsi="Arial" w:cs="Arial"/>
                <w:b/>
                <w:bCs/>
                <w:sz w:val="18"/>
                <w:szCs w:val="18"/>
              </w:rPr>
            </w:pPr>
            <w:r w:rsidRPr="00B23994">
              <w:rPr>
                <w:rFonts w:ascii="Arial" w:hAnsi="Arial" w:cs="Arial"/>
                <w:b/>
                <w:bCs/>
                <w:sz w:val="18"/>
                <w:szCs w:val="18"/>
              </w:rPr>
              <w:t>0.69</w:t>
            </w:r>
          </w:p>
        </w:tc>
        <w:tc>
          <w:tcPr>
            <w:tcW w:w="951" w:type="dxa"/>
            <w:noWrap/>
            <w:vAlign w:val="bottom"/>
            <w:hideMark/>
          </w:tcPr>
          <w:p w14:paraId="7A56ED99" w14:textId="77777777" w:rsidR="00B23994" w:rsidRPr="00B23994" w:rsidRDefault="00B23994" w:rsidP="00976F31">
            <w:pPr>
              <w:spacing w:line="276" w:lineRule="auto"/>
              <w:jc w:val="center"/>
              <w:rPr>
                <w:rFonts w:ascii="Arial" w:hAnsi="Arial" w:cs="Arial"/>
                <w:b/>
                <w:bCs/>
                <w:sz w:val="18"/>
                <w:szCs w:val="18"/>
              </w:rPr>
            </w:pPr>
            <w:r w:rsidRPr="00B23994">
              <w:rPr>
                <w:rFonts w:ascii="Arial" w:hAnsi="Arial" w:cs="Arial"/>
                <w:b/>
                <w:bCs/>
                <w:sz w:val="18"/>
                <w:szCs w:val="18"/>
              </w:rPr>
              <w:t>17.89</w:t>
            </w:r>
          </w:p>
        </w:tc>
        <w:tc>
          <w:tcPr>
            <w:tcW w:w="865" w:type="dxa"/>
            <w:noWrap/>
            <w:vAlign w:val="bottom"/>
            <w:hideMark/>
          </w:tcPr>
          <w:p w14:paraId="73E5FC84" w14:textId="77777777" w:rsidR="00B23994" w:rsidRPr="00B23994" w:rsidRDefault="00B23994" w:rsidP="00976F31">
            <w:pPr>
              <w:spacing w:line="276" w:lineRule="auto"/>
              <w:jc w:val="center"/>
              <w:rPr>
                <w:rFonts w:ascii="Arial" w:hAnsi="Arial" w:cs="Arial"/>
                <w:b/>
                <w:bCs/>
                <w:sz w:val="18"/>
                <w:szCs w:val="18"/>
              </w:rPr>
            </w:pPr>
            <w:r w:rsidRPr="00B23994">
              <w:rPr>
                <w:rFonts w:ascii="Arial" w:hAnsi="Arial" w:cs="Arial"/>
                <w:b/>
                <w:bCs/>
                <w:sz w:val="18"/>
                <w:szCs w:val="18"/>
              </w:rPr>
              <w:t>5.45</w:t>
            </w:r>
          </w:p>
        </w:tc>
        <w:tc>
          <w:tcPr>
            <w:tcW w:w="928" w:type="dxa"/>
            <w:noWrap/>
            <w:vAlign w:val="bottom"/>
            <w:hideMark/>
          </w:tcPr>
          <w:p w14:paraId="5915508F" w14:textId="77777777" w:rsidR="00B23994" w:rsidRPr="00B23994" w:rsidRDefault="00B23994" w:rsidP="00976F31">
            <w:pPr>
              <w:spacing w:line="276" w:lineRule="auto"/>
              <w:jc w:val="center"/>
              <w:rPr>
                <w:rFonts w:ascii="Arial" w:hAnsi="Arial" w:cs="Arial"/>
                <w:b/>
                <w:bCs/>
                <w:sz w:val="18"/>
                <w:szCs w:val="18"/>
              </w:rPr>
            </w:pPr>
            <w:r w:rsidRPr="00B23994">
              <w:rPr>
                <w:rFonts w:ascii="Arial" w:hAnsi="Arial" w:cs="Arial"/>
                <w:b/>
                <w:bCs/>
                <w:sz w:val="18"/>
                <w:szCs w:val="18"/>
              </w:rPr>
              <w:t>29.64</w:t>
            </w:r>
          </w:p>
        </w:tc>
        <w:tc>
          <w:tcPr>
            <w:tcW w:w="1102" w:type="dxa"/>
            <w:noWrap/>
            <w:vAlign w:val="bottom"/>
            <w:hideMark/>
          </w:tcPr>
          <w:p w14:paraId="21C05A7D" w14:textId="77777777" w:rsidR="00B23994" w:rsidRPr="00B23994" w:rsidRDefault="00B23994" w:rsidP="00976F31">
            <w:pPr>
              <w:spacing w:line="276" w:lineRule="auto"/>
              <w:jc w:val="center"/>
              <w:rPr>
                <w:rFonts w:ascii="Arial" w:hAnsi="Arial" w:cs="Arial"/>
                <w:b/>
                <w:bCs/>
                <w:sz w:val="18"/>
                <w:szCs w:val="18"/>
              </w:rPr>
            </w:pPr>
            <w:r w:rsidRPr="00B23994">
              <w:rPr>
                <w:rFonts w:ascii="Arial" w:hAnsi="Arial" w:cs="Arial"/>
                <w:b/>
                <w:bCs/>
                <w:sz w:val="18"/>
                <w:szCs w:val="18"/>
              </w:rPr>
              <w:t>15.76</w:t>
            </w:r>
          </w:p>
        </w:tc>
        <w:tc>
          <w:tcPr>
            <w:tcW w:w="1029" w:type="dxa"/>
            <w:noWrap/>
            <w:vAlign w:val="bottom"/>
            <w:hideMark/>
          </w:tcPr>
          <w:p w14:paraId="6B5C2D66" w14:textId="77777777" w:rsidR="00B23994" w:rsidRPr="00B23994" w:rsidRDefault="00B23994" w:rsidP="00976F31">
            <w:pPr>
              <w:spacing w:line="276" w:lineRule="auto"/>
              <w:jc w:val="center"/>
              <w:rPr>
                <w:rFonts w:ascii="Arial" w:hAnsi="Arial" w:cs="Arial"/>
                <w:b/>
                <w:bCs/>
                <w:sz w:val="18"/>
                <w:szCs w:val="18"/>
              </w:rPr>
            </w:pPr>
            <w:r w:rsidRPr="00B23994">
              <w:rPr>
                <w:rFonts w:ascii="Arial" w:hAnsi="Arial" w:cs="Arial"/>
                <w:b/>
                <w:bCs/>
                <w:sz w:val="18"/>
                <w:szCs w:val="18"/>
              </w:rPr>
              <w:t>30.96</w:t>
            </w:r>
          </w:p>
        </w:tc>
        <w:tc>
          <w:tcPr>
            <w:tcW w:w="1044" w:type="dxa"/>
            <w:noWrap/>
            <w:vAlign w:val="bottom"/>
            <w:hideMark/>
          </w:tcPr>
          <w:p w14:paraId="4A46808A" w14:textId="77777777" w:rsidR="00B23994" w:rsidRPr="00B23994" w:rsidRDefault="00B23994" w:rsidP="00976F31">
            <w:pPr>
              <w:spacing w:line="276" w:lineRule="auto"/>
              <w:jc w:val="center"/>
              <w:rPr>
                <w:rFonts w:ascii="Arial" w:hAnsi="Arial" w:cs="Arial"/>
                <w:b/>
                <w:bCs/>
                <w:sz w:val="18"/>
                <w:szCs w:val="18"/>
              </w:rPr>
            </w:pPr>
            <w:r w:rsidRPr="00B23994">
              <w:rPr>
                <w:rFonts w:ascii="Arial" w:hAnsi="Arial" w:cs="Arial"/>
                <w:b/>
                <w:bCs/>
                <w:sz w:val="18"/>
                <w:szCs w:val="18"/>
              </w:rPr>
              <w:t>12.26</w:t>
            </w:r>
          </w:p>
        </w:tc>
      </w:tr>
      <w:tr w:rsidR="00B23994" w:rsidRPr="00B23994" w14:paraId="64E9E8B1" w14:textId="77777777" w:rsidTr="00B23994">
        <w:trPr>
          <w:trHeight w:val="255"/>
        </w:trPr>
        <w:tc>
          <w:tcPr>
            <w:tcW w:w="1205" w:type="dxa"/>
            <w:tcBorders>
              <w:bottom w:val="single" w:sz="4" w:space="0" w:color="auto"/>
            </w:tcBorders>
            <w:noWrap/>
            <w:hideMark/>
          </w:tcPr>
          <w:p w14:paraId="4E8F69C4" w14:textId="77777777" w:rsidR="00B23994" w:rsidRPr="00B23994" w:rsidRDefault="00B23994" w:rsidP="00976F31">
            <w:pPr>
              <w:spacing w:line="276" w:lineRule="auto"/>
              <w:rPr>
                <w:rFonts w:ascii="Arial" w:hAnsi="Arial" w:cs="Arial"/>
                <w:sz w:val="18"/>
                <w:szCs w:val="18"/>
              </w:rPr>
            </w:pPr>
          </w:p>
        </w:tc>
        <w:tc>
          <w:tcPr>
            <w:tcW w:w="1201" w:type="dxa"/>
            <w:tcBorders>
              <w:bottom w:val="single" w:sz="4" w:space="0" w:color="auto"/>
            </w:tcBorders>
            <w:noWrap/>
            <w:vAlign w:val="bottom"/>
            <w:hideMark/>
          </w:tcPr>
          <w:p w14:paraId="6ED96588" w14:textId="77777777" w:rsidR="00B23994" w:rsidRPr="00B23994" w:rsidRDefault="00B23994" w:rsidP="00976F31">
            <w:pPr>
              <w:spacing w:line="276" w:lineRule="auto"/>
              <w:rPr>
                <w:rFonts w:ascii="Arial" w:hAnsi="Arial" w:cs="Arial"/>
                <w:b/>
                <w:bCs/>
                <w:sz w:val="18"/>
                <w:szCs w:val="18"/>
              </w:rPr>
            </w:pPr>
            <w:r w:rsidRPr="00B23994">
              <w:rPr>
                <w:rFonts w:ascii="Arial" w:hAnsi="Arial" w:cs="Arial"/>
                <w:b/>
                <w:bCs/>
                <w:sz w:val="18"/>
                <w:szCs w:val="18"/>
              </w:rPr>
              <w:t>CGDBS (%)</w:t>
            </w:r>
          </w:p>
        </w:tc>
        <w:tc>
          <w:tcPr>
            <w:tcW w:w="1121" w:type="dxa"/>
            <w:tcBorders>
              <w:bottom w:val="single" w:sz="4" w:space="0" w:color="auto"/>
            </w:tcBorders>
            <w:noWrap/>
            <w:vAlign w:val="bottom"/>
            <w:hideMark/>
          </w:tcPr>
          <w:p w14:paraId="251910BD" w14:textId="77777777" w:rsidR="00B23994" w:rsidRPr="00B23994" w:rsidRDefault="00B23994" w:rsidP="00976F31">
            <w:pPr>
              <w:spacing w:line="276" w:lineRule="auto"/>
              <w:jc w:val="center"/>
              <w:rPr>
                <w:rFonts w:ascii="Arial" w:hAnsi="Arial" w:cs="Arial"/>
                <w:b/>
                <w:bCs/>
                <w:sz w:val="18"/>
                <w:szCs w:val="18"/>
              </w:rPr>
            </w:pPr>
            <w:r w:rsidRPr="00B23994">
              <w:rPr>
                <w:rFonts w:ascii="Arial" w:hAnsi="Arial" w:cs="Arial"/>
                <w:b/>
                <w:bCs/>
                <w:sz w:val="18"/>
                <w:szCs w:val="18"/>
              </w:rPr>
              <w:t>14.20</w:t>
            </w:r>
          </w:p>
        </w:tc>
        <w:tc>
          <w:tcPr>
            <w:tcW w:w="1036" w:type="dxa"/>
            <w:tcBorders>
              <w:bottom w:val="single" w:sz="4" w:space="0" w:color="auto"/>
            </w:tcBorders>
            <w:noWrap/>
            <w:vAlign w:val="bottom"/>
            <w:hideMark/>
          </w:tcPr>
          <w:p w14:paraId="4DA3DFBA" w14:textId="77777777" w:rsidR="00B23994" w:rsidRPr="00B23994" w:rsidRDefault="00B23994" w:rsidP="00976F31">
            <w:pPr>
              <w:spacing w:line="276" w:lineRule="auto"/>
              <w:jc w:val="center"/>
              <w:rPr>
                <w:rFonts w:ascii="Arial" w:hAnsi="Arial" w:cs="Arial"/>
                <w:b/>
                <w:bCs/>
                <w:sz w:val="18"/>
                <w:szCs w:val="18"/>
              </w:rPr>
            </w:pPr>
            <w:r w:rsidRPr="00B23994">
              <w:rPr>
                <w:rFonts w:ascii="Arial" w:hAnsi="Arial" w:cs="Arial"/>
                <w:b/>
                <w:bCs/>
                <w:sz w:val="18"/>
                <w:szCs w:val="18"/>
              </w:rPr>
              <w:t>54.77</w:t>
            </w:r>
          </w:p>
        </w:tc>
        <w:tc>
          <w:tcPr>
            <w:tcW w:w="951" w:type="dxa"/>
            <w:tcBorders>
              <w:bottom w:val="single" w:sz="4" w:space="0" w:color="auto"/>
            </w:tcBorders>
            <w:noWrap/>
            <w:vAlign w:val="bottom"/>
            <w:hideMark/>
          </w:tcPr>
          <w:p w14:paraId="22CABDD6" w14:textId="77777777" w:rsidR="00B23994" w:rsidRPr="00B23994" w:rsidRDefault="00B23994" w:rsidP="00976F31">
            <w:pPr>
              <w:spacing w:line="276" w:lineRule="auto"/>
              <w:jc w:val="center"/>
              <w:rPr>
                <w:rFonts w:ascii="Arial" w:hAnsi="Arial" w:cs="Arial"/>
                <w:b/>
                <w:bCs/>
                <w:sz w:val="18"/>
                <w:szCs w:val="18"/>
              </w:rPr>
            </w:pPr>
            <w:r w:rsidRPr="00B23994">
              <w:rPr>
                <w:rFonts w:ascii="Arial" w:hAnsi="Arial" w:cs="Arial"/>
                <w:b/>
                <w:bCs/>
                <w:sz w:val="18"/>
                <w:szCs w:val="18"/>
              </w:rPr>
              <w:t>39.52</w:t>
            </w:r>
          </w:p>
        </w:tc>
        <w:tc>
          <w:tcPr>
            <w:tcW w:w="951" w:type="dxa"/>
            <w:tcBorders>
              <w:bottom w:val="single" w:sz="4" w:space="0" w:color="auto"/>
            </w:tcBorders>
            <w:noWrap/>
            <w:vAlign w:val="bottom"/>
            <w:hideMark/>
          </w:tcPr>
          <w:p w14:paraId="56E1775C" w14:textId="77777777" w:rsidR="00B23994" w:rsidRPr="00B23994" w:rsidRDefault="00B23994" w:rsidP="00976F31">
            <w:pPr>
              <w:spacing w:line="276" w:lineRule="auto"/>
              <w:jc w:val="center"/>
              <w:rPr>
                <w:rFonts w:ascii="Arial" w:hAnsi="Arial" w:cs="Arial"/>
                <w:b/>
                <w:bCs/>
                <w:sz w:val="18"/>
                <w:szCs w:val="18"/>
              </w:rPr>
            </w:pPr>
            <w:r w:rsidRPr="00B23994">
              <w:rPr>
                <w:rFonts w:ascii="Arial" w:hAnsi="Arial" w:cs="Arial"/>
                <w:b/>
                <w:bCs/>
                <w:sz w:val="18"/>
                <w:szCs w:val="18"/>
              </w:rPr>
              <w:t>25.12</w:t>
            </w:r>
          </w:p>
        </w:tc>
        <w:tc>
          <w:tcPr>
            <w:tcW w:w="951" w:type="dxa"/>
            <w:tcBorders>
              <w:bottom w:val="single" w:sz="4" w:space="0" w:color="auto"/>
            </w:tcBorders>
            <w:noWrap/>
            <w:vAlign w:val="bottom"/>
            <w:hideMark/>
          </w:tcPr>
          <w:p w14:paraId="22ACDC3D" w14:textId="77777777" w:rsidR="00B23994" w:rsidRPr="00B23994" w:rsidRDefault="00B23994" w:rsidP="00976F31">
            <w:pPr>
              <w:spacing w:line="276" w:lineRule="auto"/>
              <w:jc w:val="center"/>
              <w:rPr>
                <w:rFonts w:ascii="Arial" w:hAnsi="Arial" w:cs="Arial"/>
                <w:b/>
                <w:bCs/>
                <w:sz w:val="18"/>
                <w:szCs w:val="18"/>
              </w:rPr>
            </w:pPr>
            <w:r w:rsidRPr="00B23994">
              <w:rPr>
                <w:rFonts w:ascii="Arial" w:hAnsi="Arial" w:cs="Arial"/>
                <w:b/>
                <w:bCs/>
                <w:sz w:val="18"/>
                <w:szCs w:val="18"/>
              </w:rPr>
              <w:t>50.51</w:t>
            </w:r>
          </w:p>
        </w:tc>
        <w:tc>
          <w:tcPr>
            <w:tcW w:w="865" w:type="dxa"/>
            <w:tcBorders>
              <w:bottom w:val="single" w:sz="4" w:space="0" w:color="auto"/>
            </w:tcBorders>
            <w:noWrap/>
            <w:vAlign w:val="bottom"/>
            <w:hideMark/>
          </w:tcPr>
          <w:p w14:paraId="5C89E581" w14:textId="77777777" w:rsidR="00B23994" w:rsidRPr="00B23994" w:rsidRDefault="00B23994" w:rsidP="00976F31">
            <w:pPr>
              <w:spacing w:line="276" w:lineRule="auto"/>
              <w:jc w:val="center"/>
              <w:rPr>
                <w:rFonts w:ascii="Arial" w:hAnsi="Arial" w:cs="Arial"/>
                <w:b/>
                <w:bCs/>
                <w:sz w:val="18"/>
                <w:szCs w:val="18"/>
              </w:rPr>
            </w:pPr>
            <w:r w:rsidRPr="00B23994">
              <w:rPr>
                <w:rFonts w:ascii="Arial" w:hAnsi="Arial" w:cs="Arial"/>
                <w:b/>
                <w:bCs/>
                <w:sz w:val="18"/>
                <w:szCs w:val="18"/>
              </w:rPr>
              <w:t>14.6</w:t>
            </w:r>
          </w:p>
        </w:tc>
        <w:tc>
          <w:tcPr>
            <w:tcW w:w="928" w:type="dxa"/>
            <w:tcBorders>
              <w:bottom w:val="single" w:sz="4" w:space="0" w:color="auto"/>
            </w:tcBorders>
            <w:noWrap/>
            <w:vAlign w:val="bottom"/>
            <w:hideMark/>
          </w:tcPr>
          <w:p w14:paraId="31365B6F" w14:textId="77777777" w:rsidR="00B23994" w:rsidRPr="00B23994" w:rsidRDefault="00B23994" w:rsidP="00976F31">
            <w:pPr>
              <w:spacing w:line="276" w:lineRule="auto"/>
              <w:jc w:val="center"/>
              <w:rPr>
                <w:rFonts w:ascii="Arial" w:hAnsi="Arial" w:cs="Arial"/>
                <w:b/>
                <w:bCs/>
                <w:sz w:val="18"/>
                <w:szCs w:val="18"/>
              </w:rPr>
            </w:pPr>
            <w:r w:rsidRPr="00B23994">
              <w:rPr>
                <w:rFonts w:ascii="Arial" w:hAnsi="Arial" w:cs="Arial"/>
                <w:b/>
                <w:bCs/>
                <w:sz w:val="18"/>
                <w:szCs w:val="18"/>
              </w:rPr>
              <w:t>54.24</w:t>
            </w:r>
          </w:p>
        </w:tc>
        <w:tc>
          <w:tcPr>
            <w:tcW w:w="1102" w:type="dxa"/>
            <w:tcBorders>
              <w:bottom w:val="single" w:sz="4" w:space="0" w:color="auto"/>
            </w:tcBorders>
            <w:noWrap/>
            <w:vAlign w:val="bottom"/>
            <w:hideMark/>
          </w:tcPr>
          <w:p w14:paraId="0D5E7570" w14:textId="77777777" w:rsidR="00B23994" w:rsidRPr="00B23994" w:rsidRDefault="00B23994" w:rsidP="00976F31">
            <w:pPr>
              <w:spacing w:line="276" w:lineRule="auto"/>
              <w:jc w:val="center"/>
              <w:rPr>
                <w:rFonts w:ascii="Arial" w:hAnsi="Arial" w:cs="Arial"/>
                <w:b/>
                <w:bCs/>
                <w:sz w:val="18"/>
                <w:szCs w:val="18"/>
              </w:rPr>
            </w:pPr>
            <w:r w:rsidRPr="00B23994">
              <w:rPr>
                <w:rFonts w:ascii="Arial" w:hAnsi="Arial" w:cs="Arial"/>
                <w:b/>
                <w:bCs/>
                <w:sz w:val="18"/>
                <w:szCs w:val="18"/>
              </w:rPr>
              <w:t>37.89</w:t>
            </w:r>
          </w:p>
        </w:tc>
        <w:tc>
          <w:tcPr>
            <w:tcW w:w="1029" w:type="dxa"/>
            <w:tcBorders>
              <w:bottom w:val="single" w:sz="4" w:space="0" w:color="auto"/>
            </w:tcBorders>
            <w:noWrap/>
            <w:vAlign w:val="bottom"/>
            <w:hideMark/>
          </w:tcPr>
          <w:p w14:paraId="7BCC016E" w14:textId="77777777" w:rsidR="00B23994" w:rsidRPr="00B23994" w:rsidRDefault="00B23994" w:rsidP="00976F31">
            <w:pPr>
              <w:spacing w:line="276" w:lineRule="auto"/>
              <w:jc w:val="center"/>
              <w:rPr>
                <w:rFonts w:ascii="Arial" w:hAnsi="Arial" w:cs="Arial"/>
                <w:b/>
                <w:bCs/>
                <w:sz w:val="18"/>
                <w:szCs w:val="18"/>
              </w:rPr>
            </w:pPr>
            <w:r w:rsidRPr="00B23994">
              <w:rPr>
                <w:rFonts w:ascii="Arial" w:hAnsi="Arial" w:cs="Arial"/>
                <w:b/>
                <w:bCs/>
                <w:sz w:val="18"/>
                <w:szCs w:val="18"/>
              </w:rPr>
              <w:t>94.4</w:t>
            </w:r>
          </w:p>
        </w:tc>
        <w:tc>
          <w:tcPr>
            <w:tcW w:w="1044" w:type="dxa"/>
            <w:tcBorders>
              <w:bottom w:val="single" w:sz="4" w:space="0" w:color="auto"/>
            </w:tcBorders>
            <w:noWrap/>
            <w:vAlign w:val="bottom"/>
            <w:hideMark/>
          </w:tcPr>
          <w:p w14:paraId="5C5FDE8F" w14:textId="77777777" w:rsidR="00B23994" w:rsidRPr="00B23994" w:rsidRDefault="00B23994" w:rsidP="00976F31">
            <w:pPr>
              <w:spacing w:line="276" w:lineRule="auto"/>
              <w:jc w:val="center"/>
              <w:rPr>
                <w:rFonts w:ascii="Arial" w:hAnsi="Arial" w:cs="Arial"/>
                <w:b/>
                <w:bCs/>
                <w:sz w:val="18"/>
                <w:szCs w:val="18"/>
              </w:rPr>
            </w:pPr>
            <w:r w:rsidRPr="00B23994">
              <w:rPr>
                <w:rFonts w:ascii="Arial" w:hAnsi="Arial" w:cs="Arial"/>
                <w:b/>
                <w:bCs/>
                <w:sz w:val="18"/>
                <w:szCs w:val="18"/>
              </w:rPr>
              <w:t>51.87</w:t>
            </w:r>
          </w:p>
        </w:tc>
      </w:tr>
    </w:tbl>
    <w:p w14:paraId="7C90B8D8" w14:textId="77777777" w:rsidR="00B23994" w:rsidRPr="00D57289" w:rsidRDefault="00B23994" w:rsidP="00B23994">
      <w:pPr>
        <w:rPr>
          <w:rFonts w:ascii="Times New Roman" w:hAnsi="Times New Roman"/>
        </w:rPr>
      </w:pPr>
      <w:r w:rsidRPr="00D57289">
        <w:rPr>
          <w:rFonts w:ascii="Times New Roman" w:hAnsi="Times New Roman"/>
          <w:szCs w:val="24"/>
        </w:rPr>
        <w:t xml:space="preserve">Values with *, ** and *** implies significant at </w:t>
      </w:r>
      <w:r w:rsidRPr="00D57289">
        <w:rPr>
          <w:rFonts w:ascii="Times New Roman" w:hAnsi="Times New Roman"/>
          <w:i/>
          <w:szCs w:val="24"/>
        </w:rPr>
        <w:t>P</w:t>
      </w:r>
      <w:r w:rsidRPr="00D57289">
        <w:rPr>
          <w:rFonts w:ascii="Times New Roman" w:hAnsi="Times New Roman"/>
          <w:szCs w:val="24"/>
        </w:rPr>
        <w:t xml:space="preserve"> = .05, </w:t>
      </w:r>
      <w:r w:rsidRPr="00D57289">
        <w:rPr>
          <w:rFonts w:ascii="Times New Roman" w:hAnsi="Times New Roman"/>
          <w:i/>
          <w:szCs w:val="24"/>
        </w:rPr>
        <w:t>P</w:t>
      </w:r>
      <w:r w:rsidRPr="00D57289">
        <w:rPr>
          <w:rFonts w:ascii="Times New Roman" w:hAnsi="Times New Roman"/>
          <w:szCs w:val="24"/>
        </w:rPr>
        <w:t xml:space="preserve"> &lt; .01 and </w:t>
      </w:r>
      <w:r w:rsidRPr="00D57289">
        <w:rPr>
          <w:rFonts w:ascii="Times New Roman" w:hAnsi="Times New Roman"/>
          <w:i/>
          <w:szCs w:val="24"/>
        </w:rPr>
        <w:t>P</w:t>
      </w:r>
      <w:r w:rsidRPr="00D57289">
        <w:rPr>
          <w:rFonts w:ascii="Times New Roman" w:hAnsi="Times New Roman"/>
          <w:szCs w:val="24"/>
        </w:rPr>
        <w:t xml:space="preserve"> &lt; .001 respectively</w:t>
      </w:r>
    </w:p>
    <w:p w14:paraId="571041E9" w14:textId="77777777" w:rsidR="00B23994" w:rsidRPr="00D57289" w:rsidRDefault="00B23994" w:rsidP="00B23994">
      <w:pPr>
        <w:rPr>
          <w:rFonts w:ascii="Times New Roman" w:hAnsi="Times New Roman"/>
        </w:rPr>
      </w:pPr>
    </w:p>
    <w:p w14:paraId="25BD62D6" w14:textId="77777777" w:rsidR="00B23994" w:rsidRPr="00D57289" w:rsidRDefault="00B23994" w:rsidP="00B23994">
      <w:pPr>
        <w:rPr>
          <w:rFonts w:ascii="Times New Roman" w:hAnsi="Times New Roman"/>
        </w:rPr>
      </w:pPr>
    </w:p>
    <w:p w14:paraId="6D856163" w14:textId="77777777" w:rsidR="00B23994" w:rsidRPr="00D57289" w:rsidRDefault="00B23994" w:rsidP="00B23994">
      <w:pPr>
        <w:rPr>
          <w:rFonts w:ascii="Times New Roman" w:hAnsi="Times New Roman"/>
        </w:rPr>
      </w:pPr>
    </w:p>
    <w:p w14:paraId="30F61544" w14:textId="77777777" w:rsidR="00B23994" w:rsidRPr="00D57289" w:rsidRDefault="00B23994" w:rsidP="00B23994">
      <w:pPr>
        <w:rPr>
          <w:rFonts w:ascii="Times New Roman" w:hAnsi="Times New Roman"/>
        </w:rPr>
      </w:pPr>
    </w:p>
    <w:p w14:paraId="6B9AA6BF" w14:textId="77777777" w:rsidR="00B23994" w:rsidRPr="00D57289" w:rsidRDefault="00B23994" w:rsidP="00B23994">
      <w:pPr>
        <w:rPr>
          <w:rFonts w:ascii="Times New Roman" w:hAnsi="Times New Roman"/>
        </w:rPr>
      </w:pPr>
    </w:p>
    <w:p w14:paraId="26FBCD72" w14:textId="77777777" w:rsidR="00B23994" w:rsidRPr="00B23994" w:rsidRDefault="00B23994" w:rsidP="00B23994">
      <w:pPr>
        <w:rPr>
          <w:rFonts w:ascii="Arial" w:hAnsi="Arial" w:cs="Arial"/>
          <w:b/>
          <w:bCs/>
        </w:rPr>
      </w:pPr>
      <w:r w:rsidRPr="00B23994">
        <w:rPr>
          <w:rFonts w:ascii="Arial" w:hAnsi="Arial" w:cs="Arial"/>
          <w:b/>
          <w:bCs/>
        </w:rPr>
        <w:lastRenderedPageBreak/>
        <w:t>Table 6: Combined analysis of variance for general and specific combining ability across two locations for scab disease severity, yield and yield related traits</w:t>
      </w:r>
    </w:p>
    <w:tbl>
      <w:tblPr>
        <w:tblStyle w:val="TableGrid"/>
        <w:tblW w:w="13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3"/>
        <w:gridCol w:w="902"/>
        <w:gridCol w:w="990"/>
        <w:gridCol w:w="1080"/>
        <w:gridCol w:w="1007"/>
        <w:gridCol w:w="1080"/>
        <w:gridCol w:w="1266"/>
        <w:gridCol w:w="1170"/>
        <w:gridCol w:w="1080"/>
        <w:gridCol w:w="1266"/>
        <w:gridCol w:w="1080"/>
        <w:gridCol w:w="1365"/>
      </w:tblGrid>
      <w:tr w:rsidR="00B23994" w:rsidRPr="00B23994" w14:paraId="105BA835" w14:textId="77777777" w:rsidTr="00976F31">
        <w:trPr>
          <w:trHeight w:val="255"/>
        </w:trPr>
        <w:tc>
          <w:tcPr>
            <w:tcW w:w="1253" w:type="dxa"/>
            <w:tcBorders>
              <w:top w:val="single" w:sz="4" w:space="0" w:color="auto"/>
              <w:bottom w:val="single" w:sz="4" w:space="0" w:color="auto"/>
            </w:tcBorders>
            <w:noWrap/>
            <w:vAlign w:val="bottom"/>
            <w:hideMark/>
          </w:tcPr>
          <w:p w14:paraId="25056329" w14:textId="77777777" w:rsidR="00B23994" w:rsidRPr="00B23994" w:rsidRDefault="00B23994" w:rsidP="00976F31">
            <w:pPr>
              <w:spacing w:line="360" w:lineRule="auto"/>
              <w:rPr>
                <w:rFonts w:ascii="Arial" w:hAnsi="Arial" w:cs="Arial"/>
                <w:b/>
                <w:bCs/>
                <w:sz w:val="18"/>
                <w:szCs w:val="18"/>
              </w:rPr>
            </w:pPr>
            <w:r w:rsidRPr="00B23994">
              <w:rPr>
                <w:rFonts w:ascii="Arial" w:hAnsi="Arial" w:cs="Arial"/>
                <w:b/>
                <w:bCs/>
                <w:sz w:val="18"/>
                <w:szCs w:val="18"/>
              </w:rPr>
              <w:t>Source</w:t>
            </w:r>
          </w:p>
        </w:tc>
        <w:tc>
          <w:tcPr>
            <w:tcW w:w="902" w:type="dxa"/>
            <w:tcBorders>
              <w:top w:val="single" w:sz="4" w:space="0" w:color="auto"/>
              <w:bottom w:val="single" w:sz="4" w:space="0" w:color="auto"/>
            </w:tcBorders>
            <w:vAlign w:val="bottom"/>
          </w:tcPr>
          <w:p w14:paraId="5AB9E014" w14:textId="77777777" w:rsidR="00B23994" w:rsidRPr="00B23994" w:rsidRDefault="00B23994" w:rsidP="00976F31">
            <w:pPr>
              <w:spacing w:line="360" w:lineRule="auto"/>
              <w:jc w:val="center"/>
              <w:rPr>
                <w:rFonts w:ascii="Arial" w:hAnsi="Arial" w:cs="Arial"/>
                <w:b/>
                <w:bCs/>
                <w:sz w:val="18"/>
                <w:szCs w:val="18"/>
              </w:rPr>
            </w:pPr>
            <w:r w:rsidRPr="00B23994">
              <w:rPr>
                <w:rFonts w:ascii="Arial" w:hAnsi="Arial" w:cs="Arial"/>
                <w:b/>
                <w:bCs/>
                <w:sz w:val="18"/>
                <w:szCs w:val="18"/>
              </w:rPr>
              <w:t>Df</w:t>
            </w:r>
          </w:p>
        </w:tc>
        <w:tc>
          <w:tcPr>
            <w:tcW w:w="990" w:type="dxa"/>
            <w:tcBorders>
              <w:top w:val="single" w:sz="4" w:space="0" w:color="auto"/>
              <w:bottom w:val="single" w:sz="4" w:space="0" w:color="auto"/>
            </w:tcBorders>
            <w:noWrap/>
            <w:vAlign w:val="bottom"/>
            <w:hideMark/>
          </w:tcPr>
          <w:p w14:paraId="27D64458" w14:textId="77777777" w:rsidR="00B23994" w:rsidRPr="00B23994" w:rsidRDefault="00B23994" w:rsidP="00976F31">
            <w:pPr>
              <w:spacing w:line="360" w:lineRule="auto"/>
              <w:jc w:val="center"/>
              <w:rPr>
                <w:rFonts w:ascii="Arial" w:hAnsi="Arial" w:cs="Arial"/>
                <w:b/>
                <w:bCs/>
                <w:sz w:val="18"/>
                <w:szCs w:val="18"/>
              </w:rPr>
            </w:pPr>
            <w:r w:rsidRPr="00B23994">
              <w:rPr>
                <w:rFonts w:ascii="Arial" w:hAnsi="Arial" w:cs="Arial"/>
                <w:b/>
                <w:bCs/>
                <w:sz w:val="18"/>
                <w:szCs w:val="18"/>
              </w:rPr>
              <w:t>Severity</w:t>
            </w:r>
          </w:p>
        </w:tc>
        <w:tc>
          <w:tcPr>
            <w:tcW w:w="1080" w:type="dxa"/>
            <w:tcBorders>
              <w:top w:val="single" w:sz="4" w:space="0" w:color="auto"/>
              <w:bottom w:val="single" w:sz="4" w:space="0" w:color="auto"/>
            </w:tcBorders>
            <w:noWrap/>
            <w:vAlign w:val="bottom"/>
            <w:hideMark/>
          </w:tcPr>
          <w:p w14:paraId="6208BF14" w14:textId="77777777" w:rsidR="00B23994" w:rsidRPr="00B23994" w:rsidRDefault="00B23994" w:rsidP="00976F31">
            <w:pPr>
              <w:spacing w:line="360" w:lineRule="auto"/>
              <w:jc w:val="center"/>
              <w:rPr>
                <w:rFonts w:ascii="Arial" w:hAnsi="Arial" w:cs="Arial"/>
                <w:b/>
                <w:bCs/>
                <w:sz w:val="18"/>
                <w:szCs w:val="18"/>
              </w:rPr>
            </w:pPr>
            <w:r w:rsidRPr="00B23994">
              <w:rPr>
                <w:rFonts w:ascii="Arial" w:hAnsi="Arial" w:cs="Arial"/>
                <w:b/>
                <w:bCs/>
                <w:sz w:val="18"/>
                <w:szCs w:val="18"/>
              </w:rPr>
              <w:t>Days to flowering</w:t>
            </w:r>
          </w:p>
        </w:tc>
        <w:tc>
          <w:tcPr>
            <w:tcW w:w="990" w:type="dxa"/>
            <w:tcBorders>
              <w:top w:val="single" w:sz="4" w:space="0" w:color="auto"/>
              <w:bottom w:val="single" w:sz="4" w:space="0" w:color="auto"/>
            </w:tcBorders>
            <w:noWrap/>
            <w:vAlign w:val="bottom"/>
            <w:hideMark/>
          </w:tcPr>
          <w:p w14:paraId="04975DAD" w14:textId="77777777" w:rsidR="00B23994" w:rsidRPr="00B23994" w:rsidRDefault="00B23994" w:rsidP="00976F31">
            <w:pPr>
              <w:spacing w:line="360" w:lineRule="auto"/>
              <w:jc w:val="center"/>
              <w:rPr>
                <w:rFonts w:ascii="Arial" w:hAnsi="Arial" w:cs="Arial"/>
                <w:b/>
                <w:bCs/>
                <w:sz w:val="18"/>
                <w:szCs w:val="18"/>
              </w:rPr>
            </w:pPr>
            <w:r w:rsidRPr="00B23994">
              <w:rPr>
                <w:rFonts w:ascii="Arial" w:hAnsi="Arial" w:cs="Arial"/>
                <w:b/>
                <w:bCs/>
                <w:sz w:val="18"/>
                <w:szCs w:val="18"/>
              </w:rPr>
              <w:t>Pods/</w:t>
            </w:r>
          </w:p>
          <w:p w14:paraId="3DF16F8B" w14:textId="77777777" w:rsidR="00B23994" w:rsidRPr="00B23994" w:rsidRDefault="00B23994" w:rsidP="00976F31">
            <w:pPr>
              <w:spacing w:line="360" w:lineRule="auto"/>
              <w:jc w:val="center"/>
              <w:rPr>
                <w:rFonts w:ascii="Arial" w:hAnsi="Arial" w:cs="Arial"/>
                <w:b/>
                <w:bCs/>
                <w:sz w:val="18"/>
                <w:szCs w:val="18"/>
              </w:rPr>
            </w:pPr>
            <w:r w:rsidRPr="00B23994">
              <w:rPr>
                <w:rFonts w:ascii="Arial" w:hAnsi="Arial" w:cs="Arial"/>
                <w:b/>
                <w:bCs/>
                <w:sz w:val="18"/>
                <w:szCs w:val="18"/>
              </w:rPr>
              <w:t>peduncle</w:t>
            </w:r>
          </w:p>
        </w:tc>
        <w:tc>
          <w:tcPr>
            <w:tcW w:w="1080" w:type="dxa"/>
            <w:tcBorders>
              <w:top w:val="single" w:sz="4" w:space="0" w:color="auto"/>
              <w:bottom w:val="single" w:sz="4" w:space="0" w:color="auto"/>
            </w:tcBorders>
            <w:noWrap/>
            <w:vAlign w:val="bottom"/>
            <w:hideMark/>
          </w:tcPr>
          <w:p w14:paraId="7250FC16" w14:textId="77777777" w:rsidR="00B23994" w:rsidRPr="00B23994" w:rsidRDefault="00B23994" w:rsidP="00976F31">
            <w:pPr>
              <w:spacing w:line="360" w:lineRule="auto"/>
              <w:jc w:val="center"/>
              <w:rPr>
                <w:rFonts w:ascii="Arial" w:hAnsi="Arial" w:cs="Arial"/>
                <w:b/>
                <w:bCs/>
                <w:sz w:val="18"/>
                <w:szCs w:val="18"/>
              </w:rPr>
            </w:pPr>
            <w:r w:rsidRPr="00B23994">
              <w:rPr>
                <w:rFonts w:ascii="Arial" w:hAnsi="Arial" w:cs="Arial"/>
                <w:b/>
                <w:bCs/>
                <w:sz w:val="18"/>
                <w:szCs w:val="18"/>
              </w:rPr>
              <w:t>No. of branches</w:t>
            </w:r>
          </w:p>
        </w:tc>
        <w:tc>
          <w:tcPr>
            <w:tcW w:w="1266" w:type="dxa"/>
            <w:tcBorders>
              <w:top w:val="single" w:sz="4" w:space="0" w:color="auto"/>
              <w:bottom w:val="single" w:sz="4" w:space="0" w:color="auto"/>
            </w:tcBorders>
            <w:noWrap/>
            <w:vAlign w:val="bottom"/>
            <w:hideMark/>
          </w:tcPr>
          <w:p w14:paraId="27E3DAF8" w14:textId="77777777" w:rsidR="00B23994" w:rsidRPr="00B23994" w:rsidRDefault="00B23994" w:rsidP="00976F31">
            <w:pPr>
              <w:spacing w:line="360" w:lineRule="auto"/>
              <w:jc w:val="center"/>
              <w:rPr>
                <w:rFonts w:ascii="Arial" w:hAnsi="Arial" w:cs="Arial"/>
                <w:b/>
                <w:bCs/>
                <w:sz w:val="18"/>
                <w:szCs w:val="18"/>
              </w:rPr>
            </w:pPr>
            <w:r w:rsidRPr="00B23994">
              <w:rPr>
                <w:rFonts w:ascii="Arial" w:hAnsi="Arial" w:cs="Arial"/>
                <w:b/>
                <w:bCs/>
                <w:sz w:val="18"/>
                <w:szCs w:val="18"/>
              </w:rPr>
              <w:t>Pods/</w:t>
            </w:r>
          </w:p>
          <w:p w14:paraId="6B54230C" w14:textId="77777777" w:rsidR="00B23994" w:rsidRPr="00B23994" w:rsidRDefault="00B23994" w:rsidP="00976F31">
            <w:pPr>
              <w:spacing w:line="360" w:lineRule="auto"/>
              <w:jc w:val="center"/>
              <w:rPr>
                <w:rFonts w:ascii="Arial" w:hAnsi="Arial" w:cs="Arial"/>
                <w:b/>
                <w:bCs/>
                <w:sz w:val="18"/>
                <w:szCs w:val="18"/>
              </w:rPr>
            </w:pPr>
            <w:r w:rsidRPr="00B23994">
              <w:rPr>
                <w:rFonts w:ascii="Arial" w:hAnsi="Arial" w:cs="Arial"/>
                <w:b/>
                <w:bCs/>
                <w:sz w:val="18"/>
                <w:szCs w:val="18"/>
              </w:rPr>
              <w:t>plant</w:t>
            </w:r>
          </w:p>
        </w:tc>
        <w:tc>
          <w:tcPr>
            <w:tcW w:w="1170" w:type="dxa"/>
            <w:tcBorders>
              <w:top w:val="single" w:sz="4" w:space="0" w:color="auto"/>
              <w:bottom w:val="single" w:sz="4" w:space="0" w:color="auto"/>
            </w:tcBorders>
            <w:noWrap/>
            <w:vAlign w:val="bottom"/>
            <w:hideMark/>
          </w:tcPr>
          <w:p w14:paraId="15D18417" w14:textId="77777777" w:rsidR="00B23994" w:rsidRPr="00B23994" w:rsidRDefault="00B23994" w:rsidP="00976F31">
            <w:pPr>
              <w:spacing w:line="360" w:lineRule="auto"/>
              <w:jc w:val="center"/>
              <w:rPr>
                <w:rFonts w:ascii="Arial" w:hAnsi="Arial" w:cs="Arial"/>
                <w:b/>
                <w:bCs/>
                <w:sz w:val="18"/>
                <w:szCs w:val="18"/>
              </w:rPr>
            </w:pPr>
            <w:r w:rsidRPr="00B23994">
              <w:rPr>
                <w:rFonts w:ascii="Arial" w:hAnsi="Arial" w:cs="Arial"/>
                <w:b/>
                <w:bCs/>
                <w:sz w:val="18"/>
                <w:szCs w:val="18"/>
              </w:rPr>
              <w:t>Seeds/</w:t>
            </w:r>
          </w:p>
          <w:p w14:paraId="21C51C3B" w14:textId="77777777" w:rsidR="00B23994" w:rsidRPr="00B23994" w:rsidRDefault="00B23994" w:rsidP="00976F31">
            <w:pPr>
              <w:spacing w:line="360" w:lineRule="auto"/>
              <w:jc w:val="center"/>
              <w:rPr>
                <w:rFonts w:ascii="Arial" w:hAnsi="Arial" w:cs="Arial"/>
                <w:b/>
                <w:bCs/>
                <w:sz w:val="18"/>
                <w:szCs w:val="18"/>
              </w:rPr>
            </w:pPr>
            <w:r w:rsidRPr="00B23994">
              <w:rPr>
                <w:rFonts w:ascii="Arial" w:hAnsi="Arial" w:cs="Arial"/>
                <w:b/>
                <w:bCs/>
                <w:sz w:val="18"/>
                <w:szCs w:val="18"/>
              </w:rPr>
              <w:t>Pod</w:t>
            </w:r>
          </w:p>
        </w:tc>
        <w:tc>
          <w:tcPr>
            <w:tcW w:w="1080" w:type="dxa"/>
            <w:tcBorders>
              <w:top w:val="single" w:sz="4" w:space="0" w:color="auto"/>
              <w:bottom w:val="single" w:sz="4" w:space="0" w:color="auto"/>
            </w:tcBorders>
            <w:noWrap/>
            <w:vAlign w:val="bottom"/>
            <w:hideMark/>
          </w:tcPr>
          <w:p w14:paraId="21D8CDEA" w14:textId="77777777" w:rsidR="00B23994" w:rsidRPr="00B23994" w:rsidRDefault="00B23994" w:rsidP="00976F31">
            <w:pPr>
              <w:spacing w:line="360" w:lineRule="auto"/>
              <w:jc w:val="center"/>
              <w:rPr>
                <w:rFonts w:ascii="Arial" w:hAnsi="Arial" w:cs="Arial"/>
                <w:b/>
                <w:bCs/>
                <w:sz w:val="18"/>
                <w:szCs w:val="18"/>
              </w:rPr>
            </w:pPr>
            <w:r w:rsidRPr="00B23994">
              <w:rPr>
                <w:rFonts w:ascii="Arial" w:hAnsi="Arial" w:cs="Arial"/>
                <w:b/>
                <w:bCs/>
                <w:sz w:val="18"/>
                <w:szCs w:val="18"/>
              </w:rPr>
              <w:t>Pod length</w:t>
            </w:r>
          </w:p>
        </w:tc>
        <w:tc>
          <w:tcPr>
            <w:tcW w:w="1266" w:type="dxa"/>
            <w:tcBorders>
              <w:top w:val="single" w:sz="4" w:space="0" w:color="auto"/>
              <w:bottom w:val="single" w:sz="4" w:space="0" w:color="auto"/>
            </w:tcBorders>
            <w:noWrap/>
            <w:vAlign w:val="bottom"/>
            <w:hideMark/>
          </w:tcPr>
          <w:p w14:paraId="1560529E" w14:textId="77777777" w:rsidR="00B23994" w:rsidRPr="00B23994" w:rsidRDefault="00B23994" w:rsidP="00976F31">
            <w:pPr>
              <w:spacing w:line="360" w:lineRule="auto"/>
              <w:jc w:val="center"/>
              <w:rPr>
                <w:rFonts w:ascii="Arial" w:hAnsi="Arial" w:cs="Arial"/>
                <w:b/>
                <w:bCs/>
                <w:sz w:val="18"/>
                <w:szCs w:val="18"/>
              </w:rPr>
            </w:pPr>
            <w:r w:rsidRPr="00B23994">
              <w:rPr>
                <w:rFonts w:ascii="Arial" w:hAnsi="Arial" w:cs="Arial"/>
                <w:b/>
                <w:bCs/>
                <w:sz w:val="18"/>
                <w:szCs w:val="18"/>
              </w:rPr>
              <w:t>No. of peduncles</w:t>
            </w:r>
          </w:p>
        </w:tc>
        <w:tc>
          <w:tcPr>
            <w:tcW w:w="1080" w:type="dxa"/>
            <w:tcBorders>
              <w:top w:val="single" w:sz="4" w:space="0" w:color="auto"/>
              <w:bottom w:val="single" w:sz="4" w:space="0" w:color="auto"/>
            </w:tcBorders>
            <w:noWrap/>
            <w:vAlign w:val="bottom"/>
            <w:hideMark/>
          </w:tcPr>
          <w:p w14:paraId="2B4E2B40" w14:textId="77777777" w:rsidR="00B23994" w:rsidRPr="00B23994" w:rsidRDefault="00B23994" w:rsidP="00976F31">
            <w:pPr>
              <w:spacing w:line="360" w:lineRule="auto"/>
              <w:jc w:val="center"/>
              <w:rPr>
                <w:rFonts w:ascii="Arial" w:hAnsi="Arial" w:cs="Arial"/>
                <w:b/>
                <w:bCs/>
                <w:sz w:val="18"/>
                <w:szCs w:val="18"/>
              </w:rPr>
            </w:pPr>
            <w:r w:rsidRPr="00B23994">
              <w:rPr>
                <w:rFonts w:ascii="Arial" w:hAnsi="Arial" w:cs="Arial"/>
                <w:b/>
                <w:bCs/>
                <w:sz w:val="18"/>
                <w:szCs w:val="18"/>
              </w:rPr>
              <w:t>Seed weight (g)</w:t>
            </w:r>
          </w:p>
        </w:tc>
        <w:tc>
          <w:tcPr>
            <w:tcW w:w="1365" w:type="dxa"/>
            <w:tcBorders>
              <w:top w:val="single" w:sz="4" w:space="0" w:color="auto"/>
              <w:bottom w:val="single" w:sz="4" w:space="0" w:color="auto"/>
            </w:tcBorders>
            <w:noWrap/>
            <w:vAlign w:val="bottom"/>
            <w:hideMark/>
          </w:tcPr>
          <w:p w14:paraId="70DE0466" w14:textId="77777777" w:rsidR="00B23994" w:rsidRPr="00B23994" w:rsidRDefault="00B23994" w:rsidP="00976F31">
            <w:pPr>
              <w:spacing w:line="360" w:lineRule="auto"/>
              <w:jc w:val="center"/>
              <w:rPr>
                <w:rFonts w:ascii="Arial" w:hAnsi="Arial" w:cs="Arial"/>
                <w:b/>
                <w:bCs/>
                <w:sz w:val="18"/>
                <w:szCs w:val="18"/>
              </w:rPr>
            </w:pPr>
            <w:r w:rsidRPr="00B23994">
              <w:rPr>
                <w:rFonts w:ascii="Arial" w:hAnsi="Arial" w:cs="Arial"/>
                <w:b/>
                <w:bCs/>
                <w:sz w:val="18"/>
                <w:szCs w:val="18"/>
              </w:rPr>
              <w:t>Grain yield (Kg/ha)</w:t>
            </w:r>
          </w:p>
        </w:tc>
      </w:tr>
      <w:tr w:rsidR="00B23994" w:rsidRPr="00B23994" w14:paraId="0FE1F6FF" w14:textId="77777777" w:rsidTr="00976F31">
        <w:trPr>
          <w:trHeight w:val="255"/>
        </w:trPr>
        <w:tc>
          <w:tcPr>
            <w:tcW w:w="1253" w:type="dxa"/>
            <w:tcBorders>
              <w:top w:val="single" w:sz="4" w:space="0" w:color="auto"/>
            </w:tcBorders>
            <w:noWrap/>
            <w:vAlign w:val="bottom"/>
            <w:hideMark/>
          </w:tcPr>
          <w:p w14:paraId="2750A324" w14:textId="77777777" w:rsidR="00B23994" w:rsidRPr="00B23994" w:rsidRDefault="00B23994" w:rsidP="00976F31">
            <w:pPr>
              <w:spacing w:line="360" w:lineRule="auto"/>
              <w:rPr>
                <w:rFonts w:ascii="Arial" w:hAnsi="Arial" w:cs="Arial"/>
                <w:sz w:val="18"/>
                <w:szCs w:val="18"/>
              </w:rPr>
            </w:pPr>
            <w:r w:rsidRPr="00B23994">
              <w:rPr>
                <w:rFonts w:ascii="Arial" w:hAnsi="Arial" w:cs="Arial"/>
                <w:sz w:val="18"/>
                <w:szCs w:val="18"/>
              </w:rPr>
              <w:t>Location (L)</w:t>
            </w:r>
          </w:p>
        </w:tc>
        <w:tc>
          <w:tcPr>
            <w:tcW w:w="902" w:type="dxa"/>
            <w:tcBorders>
              <w:top w:val="single" w:sz="4" w:space="0" w:color="auto"/>
            </w:tcBorders>
            <w:vAlign w:val="bottom"/>
          </w:tcPr>
          <w:p w14:paraId="5B8F6428"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1</w:t>
            </w:r>
          </w:p>
        </w:tc>
        <w:tc>
          <w:tcPr>
            <w:tcW w:w="990" w:type="dxa"/>
            <w:tcBorders>
              <w:top w:val="single" w:sz="4" w:space="0" w:color="auto"/>
            </w:tcBorders>
            <w:noWrap/>
            <w:vAlign w:val="bottom"/>
            <w:hideMark/>
          </w:tcPr>
          <w:p w14:paraId="270248B2"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4.134***</w:t>
            </w:r>
          </w:p>
        </w:tc>
        <w:tc>
          <w:tcPr>
            <w:tcW w:w="1080" w:type="dxa"/>
            <w:tcBorders>
              <w:top w:val="single" w:sz="4" w:space="0" w:color="auto"/>
            </w:tcBorders>
            <w:noWrap/>
            <w:vAlign w:val="bottom"/>
            <w:hideMark/>
          </w:tcPr>
          <w:p w14:paraId="1DAB994D"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442.33***</w:t>
            </w:r>
          </w:p>
        </w:tc>
        <w:tc>
          <w:tcPr>
            <w:tcW w:w="990" w:type="dxa"/>
            <w:tcBorders>
              <w:top w:val="single" w:sz="4" w:space="0" w:color="auto"/>
            </w:tcBorders>
            <w:noWrap/>
            <w:vAlign w:val="bottom"/>
            <w:hideMark/>
          </w:tcPr>
          <w:p w14:paraId="5B24E122"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0.416**</w:t>
            </w:r>
          </w:p>
        </w:tc>
        <w:tc>
          <w:tcPr>
            <w:tcW w:w="1080" w:type="dxa"/>
            <w:tcBorders>
              <w:top w:val="single" w:sz="4" w:space="0" w:color="auto"/>
            </w:tcBorders>
            <w:noWrap/>
            <w:vAlign w:val="bottom"/>
            <w:hideMark/>
          </w:tcPr>
          <w:p w14:paraId="30DDBE1A"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74.243***</w:t>
            </w:r>
          </w:p>
        </w:tc>
        <w:tc>
          <w:tcPr>
            <w:tcW w:w="1266" w:type="dxa"/>
            <w:tcBorders>
              <w:top w:val="single" w:sz="4" w:space="0" w:color="auto"/>
            </w:tcBorders>
            <w:noWrap/>
            <w:vAlign w:val="bottom"/>
            <w:hideMark/>
          </w:tcPr>
          <w:p w14:paraId="45D2C2BD"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43981.29***</w:t>
            </w:r>
          </w:p>
        </w:tc>
        <w:tc>
          <w:tcPr>
            <w:tcW w:w="1170" w:type="dxa"/>
            <w:tcBorders>
              <w:top w:val="single" w:sz="4" w:space="0" w:color="auto"/>
            </w:tcBorders>
            <w:noWrap/>
            <w:vAlign w:val="bottom"/>
            <w:hideMark/>
          </w:tcPr>
          <w:p w14:paraId="41859797"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410.225***</w:t>
            </w:r>
          </w:p>
        </w:tc>
        <w:tc>
          <w:tcPr>
            <w:tcW w:w="1080" w:type="dxa"/>
            <w:tcBorders>
              <w:top w:val="single" w:sz="4" w:space="0" w:color="auto"/>
            </w:tcBorders>
            <w:noWrap/>
            <w:vAlign w:val="bottom"/>
            <w:hideMark/>
          </w:tcPr>
          <w:p w14:paraId="3D1547E8"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682.66***</w:t>
            </w:r>
          </w:p>
        </w:tc>
        <w:tc>
          <w:tcPr>
            <w:tcW w:w="1266" w:type="dxa"/>
            <w:tcBorders>
              <w:top w:val="single" w:sz="4" w:space="0" w:color="auto"/>
            </w:tcBorders>
            <w:noWrap/>
            <w:vAlign w:val="bottom"/>
            <w:hideMark/>
          </w:tcPr>
          <w:p w14:paraId="74747721"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10033.12***</w:t>
            </w:r>
          </w:p>
        </w:tc>
        <w:tc>
          <w:tcPr>
            <w:tcW w:w="1080" w:type="dxa"/>
            <w:tcBorders>
              <w:top w:val="single" w:sz="4" w:space="0" w:color="auto"/>
            </w:tcBorders>
            <w:noWrap/>
            <w:vAlign w:val="bottom"/>
            <w:hideMark/>
          </w:tcPr>
          <w:p w14:paraId="330B23C0"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73.48***</w:t>
            </w:r>
          </w:p>
        </w:tc>
        <w:tc>
          <w:tcPr>
            <w:tcW w:w="1365" w:type="dxa"/>
            <w:tcBorders>
              <w:top w:val="single" w:sz="4" w:space="0" w:color="auto"/>
            </w:tcBorders>
            <w:noWrap/>
            <w:vAlign w:val="bottom"/>
            <w:hideMark/>
          </w:tcPr>
          <w:p w14:paraId="4D6752D8"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34977717***</w:t>
            </w:r>
          </w:p>
        </w:tc>
      </w:tr>
      <w:tr w:rsidR="00B23994" w:rsidRPr="00B23994" w14:paraId="209F3E34" w14:textId="77777777" w:rsidTr="00976F31">
        <w:trPr>
          <w:trHeight w:val="287"/>
        </w:trPr>
        <w:tc>
          <w:tcPr>
            <w:tcW w:w="1253" w:type="dxa"/>
            <w:noWrap/>
            <w:vAlign w:val="bottom"/>
            <w:hideMark/>
          </w:tcPr>
          <w:p w14:paraId="6ACD55E6" w14:textId="77777777" w:rsidR="00B23994" w:rsidRPr="00B23994" w:rsidRDefault="00B23994" w:rsidP="00976F31">
            <w:pPr>
              <w:spacing w:line="360" w:lineRule="auto"/>
              <w:rPr>
                <w:rFonts w:ascii="Arial" w:hAnsi="Arial" w:cs="Arial"/>
                <w:sz w:val="18"/>
                <w:szCs w:val="18"/>
              </w:rPr>
            </w:pPr>
            <w:r w:rsidRPr="00B23994">
              <w:rPr>
                <w:rFonts w:ascii="Arial" w:hAnsi="Arial" w:cs="Arial"/>
                <w:sz w:val="18"/>
                <w:szCs w:val="18"/>
              </w:rPr>
              <w:t>GCA</w:t>
            </w:r>
          </w:p>
        </w:tc>
        <w:tc>
          <w:tcPr>
            <w:tcW w:w="902" w:type="dxa"/>
            <w:vAlign w:val="bottom"/>
          </w:tcPr>
          <w:p w14:paraId="62653A69"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10</w:t>
            </w:r>
          </w:p>
        </w:tc>
        <w:tc>
          <w:tcPr>
            <w:tcW w:w="990" w:type="dxa"/>
            <w:noWrap/>
            <w:vAlign w:val="bottom"/>
            <w:hideMark/>
          </w:tcPr>
          <w:p w14:paraId="607EB0AC"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0.087*</w:t>
            </w:r>
          </w:p>
        </w:tc>
        <w:tc>
          <w:tcPr>
            <w:tcW w:w="1080" w:type="dxa"/>
            <w:noWrap/>
            <w:vAlign w:val="bottom"/>
            <w:hideMark/>
          </w:tcPr>
          <w:p w14:paraId="774CB137"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4.057</w:t>
            </w:r>
          </w:p>
        </w:tc>
        <w:tc>
          <w:tcPr>
            <w:tcW w:w="990" w:type="dxa"/>
            <w:noWrap/>
            <w:vAlign w:val="bottom"/>
            <w:hideMark/>
          </w:tcPr>
          <w:p w14:paraId="5437790D"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0.171**</w:t>
            </w:r>
          </w:p>
        </w:tc>
        <w:tc>
          <w:tcPr>
            <w:tcW w:w="1080" w:type="dxa"/>
            <w:noWrap/>
            <w:vAlign w:val="bottom"/>
            <w:hideMark/>
          </w:tcPr>
          <w:p w14:paraId="6F2BBB1E"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0.417</w:t>
            </w:r>
          </w:p>
        </w:tc>
        <w:tc>
          <w:tcPr>
            <w:tcW w:w="1266" w:type="dxa"/>
            <w:noWrap/>
            <w:vAlign w:val="bottom"/>
            <w:hideMark/>
          </w:tcPr>
          <w:p w14:paraId="7BB64E1A"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152.348</w:t>
            </w:r>
          </w:p>
        </w:tc>
        <w:tc>
          <w:tcPr>
            <w:tcW w:w="1170" w:type="dxa"/>
            <w:noWrap/>
            <w:vAlign w:val="bottom"/>
            <w:hideMark/>
          </w:tcPr>
          <w:p w14:paraId="1BDF4458"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5.628</w:t>
            </w:r>
          </w:p>
        </w:tc>
        <w:tc>
          <w:tcPr>
            <w:tcW w:w="1080" w:type="dxa"/>
            <w:noWrap/>
            <w:vAlign w:val="bottom"/>
            <w:hideMark/>
          </w:tcPr>
          <w:p w14:paraId="5F4D920C"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47.41</w:t>
            </w:r>
          </w:p>
        </w:tc>
        <w:tc>
          <w:tcPr>
            <w:tcW w:w="1266" w:type="dxa"/>
            <w:noWrap/>
            <w:vAlign w:val="bottom"/>
            <w:hideMark/>
          </w:tcPr>
          <w:p w14:paraId="3DE8CB66"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39.72</w:t>
            </w:r>
          </w:p>
        </w:tc>
        <w:tc>
          <w:tcPr>
            <w:tcW w:w="1080" w:type="dxa"/>
            <w:noWrap/>
            <w:vAlign w:val="bottom"/>
            <w:hideMark/>
          </w:tcPr>
          <w:p w14:paraId="26CFD741"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11.69***</w:t>
            </w:r>
          </w:p>
        </w:tc>
        <w:tc>
          <w:tcPr>
            <w:tcW w:w="1365" w:type="dxa"/>
            <w:noWrap/>
            <w:vAlign w:val="bottom"/>
            <w:hideMark/>
          </w:tcPr>
          <w:p w14:paraId="0E81B23B"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87754.1</w:t>
            </w:r>
          </w:p>
        </w:tc>
      </w:tr>
      <w:tr w:rsidR="00B23994" w:rsidRPr="00B23994" w14:paraId="705F2CE0" w14:textId="77777777" w:rsidTr="00976F31">
        <w:trPr>
          <w:trHeight w:val="255"/>
        </w:trPr>
        <w:tc>
          <w:tcPr>
            <w:tcW w:w="1253" w:type="dxa"/>
            <w:noWrap/>
            <w:vAlign w:val="bottom"/>
            <w:hideMark/>
          </w:tcPr>
          <w:p w14:paraId="18221048" w14:textId="77777777" w:rsidR="00B23994" w:rsidRPr="00B23994" w:rsidRDefault="00B23994" w:rsidP="00976F31">
            <w:pPr>
              <w:spacing w:line="360" w:lineRule="auto"/>
              <w:rPr>
                <w:rFonts w:ascii="Arial" w:hAnsi="Arial" w:cs="Arial"/>
                <w:sz w:val="18"/>
                <w:szCs w:val="18"/>
              </w:rPr>
            </w:pPr>
            <w:r w:rsidRPr="00B23994">
              <w:rPr>
                <w:rFonts w:ascii="Arial" w:hAnsi="Arial" w:cs="Arial"/>
                <w:sz w:val="18"/>
                <w:szCs w:val="18"/>
              </w:rPr>
              <w:t>SCA</w:t>
            </w:r>
          </w:p>
        </w:tc>
        <w:tc>
          <w:tcPr>
            <w:tcW w:w="902" w:type="dxa"/>
            <w:vAlign w:val="bottom"/>
          </w:tcPr>
          <w:p w14:paraId="6DD76741"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44</w:t>
            </w:r>
          </w:p>
        </w:tc>
        <w:tc>
          <w:tcPr>
            <w:tcW w:w="990" w:type="dxa"/>
            <w:noWrap/>
            <w:vAlign w:val="bottom"/>
            <w:hideMark/>
          </w:tcPr>
          <w:p w14:paraId="7BA1254A"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0.089**</w:t>
            </w:r>
          </w:p>
        </w:tc>
        <w:tc>
          <w:tcPr>
            <w:tcW w:w="1080" w:type="dxa"/>
            <w:noWrap/>
            <w:vAlign w:val="bottom"/>
            <w:hideMark/>
          </w:tcPr>
          <w:p w14:paraId="702091AC"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4.033</w:t>
            </w:r>
          </w:p>
        </w:tc>
        <w:tc>
          <w:tcPr>
            <w:tcW w:w="990" w:type="dxa"/>
            <w:noWrap/>
            <w:vAlign w:val="bottom"/>
            <w:hideMark/>
          </w:tcPr>
          <w:p w14:paraId="2C817530"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0.051</w:t>
            </w:r>
          </w:p>
        </w:tc>
        <w:tc>
          <w:tcPr>
            <w:tcW w:w="1080" w:type="dxa"/>
            <w:noWrap/>
            <w:vAlign w:val="bottom"/>
            <w:hideMark/>
          </w:tcPr>
          <w:p w14:paraId="7D797618"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0.399</w:t>
            </w:r>
          </w:p>
        </w:tc>
        <w:tc>
          <w:tcPr>
            <w:tcW w:w="1266" w:type="dxa"/>
            <w:noWrap/>
            <w:vAlign w:val="bottom"/>
            <w:hideMark/>
          </w:tcPr>
          <w:p w14:paraId="37B477BF"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91.806</w:t>
            </w:r>
          </w:p>
        </w:tc>
        <w:tc>
          <w:tcPr>
            <w:tcW w:w="1170" w:type="dxa"/>
            <w:noWrap/>
            <w:vAlign w:val="bottom"/>
            <w:hideMark/>
          </w:tcPr>
          <w:p w14:paraId="2162AC23"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4.124</w:t>
            </w:r>
          </w:p>
        </w:tc>
        <w:tc>
          <w:tcPr>
            <w:tcW w:w="1080" w:type="dxa"/>
            <w:noWrap/>
            <w:vAlign w:val="bottom"/>
            <w:hideMark/>
          </w:tcPr>
          <w:p w14:paraId="617274B5"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51.08</w:t>
            </w:r>
          </w:p>
        </w:tc>
        <w:tc>
          <w:tcPr>
            <w:tcW w:w="1266" w:type="dxa"/>
            <w:noWrap/>
            <w:vAlign w:val="bottom"/>
            <w:hideMark/>
          </w:tcPr>
          <w:p w14:paraId="7EF43438"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29.09</w:t>
            </w:r>
          </w:p>
        </w:tc>
        <w:tc>
          <w:tcPr>
            <w:tcW w:w="1080" w:type="dxa"/>
            <w:noWrap/>
            <w:vAlign w:val="bottom"/>
            <w:hideMark/>
          </w:tcPr>
          <w:p w14:paraId="79843AD5"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5.18***</w:t>
            </w:r>
          </w:p>
        </w:tc>
        <w:tc>
          <w:tcPr>
            <w:tcW w:w="1365" w:type="dxa"/>
            <w:noWrap/>
            <w:vAlign w:val="bottom"/>
            <w:hideMark/>
          </w:tcPr>
          <w:p w14:paraId="60D1EC32"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126509.8</w:t>
            </w:r>
          </w:p>
        </w:tc>
      </w:tr>
      <w:tr w:rsidR="00B23994" w:rsidRPr="00B23994" w14:paraId="1208CEDC" w14:textId="77777777" w:rsidTr="00976F31">
        <w:trPr>
          <w:trHeight w:val="255"/>
        </w:trPr>
        <w:tc>
          <w:tcPr>
            <w:tcW w:w="1253" w:type="dxa"/>
            <w:noWrap/>
            <w:vAlign w:val="bottom"/>
            <w:hideMark/>
          </w:tcPr>
          <w:p w14:paraId="0E49911A" w14:textId="77777777" w:rsidR="00B23994" w:rsidRPr="00B23994" w:rsidRDefault="00B23994" w:rsidP="00976F31">
            <w:pPr>
              <w:spacing w:line="360" w:lineRule="auto"/>
              <w:rPr>
                <w:rFonts w:ascii="Arial" w:hAnsi="Arial" w:cs="Arial"/>
                <w:sz w:val="18"/>
                <w:szCs w:val="18"/>
              </w:rPr>
            </w:pPr>
            <w:r w:rsidRPr="00B23994">
              <w:rPr>
                <w:rFonts w:ascii="Arial" w:hAnsi="Arial" w:cs="Arial"/>
                <w:sz w:val="18"/>
                <w:szCs w:val="18"/>
              </w:rPr>
              <w:t>GCA*L</w:t>
            </w:r>
          </w:p>
        </w:tc>
        <w:tc>
          <w:tcPr>
            <w:tcW w:w="902" w:type="dxa"/>
            <w:vAlign w:val="bottom"/>
          </w:tcPr>
          <w:p w14:paraId="37505283"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10</w:t>
            </w:r>
          </w:p>
        </w:tc>
        <w:tc>
          <w:tcPr>
            <w:tcW w:w="990" w:type="dxa"/>
            <w:noWrap/>
            <w:vAlign w:val="bottom"/>
            <w:hideMark/>
          </w:tcPr>
          <w:p w14:paraId="1F7A2AAF"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0.030</w:t>
            </w:r>
          </w:p>
        </w:tc>
        <w:tc>
          <w:tcPr>
            <w:tcW w:w="1080" w:type="dxa"/>
            <w:noWrap/>
            <w:vAlign w:val="bottom"/>
            <w:hideMark/>
          </w:tcPr>
          <w:p w14:paraId="2CC42CCE"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2.576</w:t>
            </w:r>
          </w:p>
        </w:tc>
        <w:tc>
          <w:tcPr>
            <w:tcW w:w="990" w:type="dxa"/>
            <w:noWrap/>
            <w:vAlign w:val="bottom"/>
            <w:hideMark/>
          </w:tcPr>
          <w:p w14:paraId="7CF79B45"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0.029</w:t>
            </w:r>
          </w:p>
        </w:tc>
        <w:tc>
          <w:tcPr>
            <w:tcW w:w="1080" w:type="dxa"/>
            <w:noWrap/>
            <w:vAlign w:val="bottom"/>
            <w:hideMark/>
          </w:tcPr>
          <w:p w14:paraId="420CAE5C"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0.301</w:t>
            </w:r>
          </w:p>
        </w:tc>
        <w:tc>
          <w:tcPr>
            <w:tcW w:w="1266" w:type="dxa"/>
            <w:noWrap/>
            <w:vAlign w:val="bottom"/>
            <w:hideMark/>
          </w:tcPr>
          <w:p w14:paraId="7B89E8D8"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67.264</w:t>
            </w:r>
          </w:p>
        </w:tc>
        <w:tc>
          <w:tcPr>
            <w:tcW w:w="1170" w:type="dxa"/>
            <w:noWrap/>
            <w:vAlign w:val="bottom"/>
            <w:hideMark/>
          </w:tcPr>
          <w:p w14:paraId="74B6961C"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2.568</w:t>
            </w:r>
          </w:p>
        </w:tc>
        <w:tc>
          <w:tcPr>
            <w:tcW w:w="1080" w:type="dxa"/>
            <w:noWrap/>
            <w:vAlign w:val="bottom"/>
            <w:hideMark/>
          </w:tcPr>
          <w:p w14:paraId="1BA9A2E4"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42.31***</w:t>
            </w:r>
          </w:p>
        </w:tc>
        <w:tc>
          <w:tcPr>
            <w:tcW w:w="1266" w:type="dxa"/>
            <w:noWrap/>
            <w:vAlign w:val="bottom"/>
            <w:hideMark/>
          </w:tcPr>
          <w:p w14:paraId="55DABBE6"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18.79</w:t>
            </w:r>
          </w:p>
        </w:tc>
        <w:tc>
          <w:tcPr>
            <w:tcW w:w="1080" w:type="dxa"/>
            <w:noWrap/>
            <w:vAlign w:val="bottom"/>
            <w:hideMark/>
          </w:tcPr>
          <w:p w14:paraId="436753CD"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0.8</w:t>
            </w:r>
          </w:p>
        </w:tc>
        <w:tc>
          <w:tcPr>
            <w:tcW w:w="1365" w:type="dxa"/>
            <w:noWrap/>
            <w:vAlign w:val="bottom"/>
            <w:hideMark/>
          </w:tcPr>
          <w:p w14:paraId="6E06B2DE"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75640.8</w:t>
            </w:r>
          </w:p>
        </w:tc>
      </w:tr>
      <w:tr w:rsidR="00B23994" w:rsidRPr="00B23994" w14:paraId="68FB9894" w14:textId="77777777" w:rsidTr="00976F31">
        <w:trPr>
          <w:trHeight w:val="255"/>
        </w:trPr>
        <w:tc>
          <w:tcPr>
            <w:tcW w:w="1253" w:type="dxa"/>
            <w:noWrap/>
            <w:vAlign w:val="bottom"/>
            <w:hideMark/>
          </w:tcPr>
          <w:p w14:paraId="76F48A16" w14:textId="77777777" w:rsidR="00B23994" w:rsidRPr="00B23994" w:rsidRDefault="00B23994" w:rsidP="00976F31">
            <w:pPr>
              <w:spacing w:line="360" w:lineRule="auto"/>
              <w:rPr>
                <w:rFonts w:ascii="Arial" w:hAnsi="Arial" w:cs="Arial"/>
                <w:sz w:val="18"/>
                <w:szCs w:val="18"/>
              </w:rPr>
            </w:pPr>
            <w:r w:rsidRPr="00B23994">
              <w:rPr>
                <w:rFonts w:ascii="Arial" w:hAnsi="Arial" w:cs="Arial"/>
                <w:sz w:val="18"/>
                <w:szCs w:val="18"/>
              </w:rPr>
              <w:t>SCA*L</w:t>
            </w:r>
          </w:p>
        </w:tc>
        <w:tc>
          <w:tcPr>
            <w:tcW w:w="902" w:type="dxa"/>
            <w:vAlign w:val="bottom"/>
          </w:tcPr>
          <w:p w14:paraId="1E6268BA"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44</w:t>
            </w:r>
          </w:p>
        </w:tc>
        <w:tc>
          <w:tcPr>
            <w:tcW w:w="990" w:type="dxa"/>
            <w:noWrap/>
            <w:vAlign w:val="bottom"/>
            <w:hideMark/>
          </w:tcPr>
          <w:p w14:paraId="40586F6D"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0.045</w:t>
            </w:r>
          </w:p>
        </w:tc>
        <w:tc>
          <w:tcPr>
            <w:tcW w:w="1080" w:type="dxa"/>
            <w:noWrap/>
            <w:vAlign w:val="bottom"/>
            <w:hideMark/>
          </w:tcPr>
          <w:p w14:paraId="1BB789DB"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3.493</w:t>
            </w:r>
          </w:p>
        </w:tc>
        <w:tc>
          <w:tcPr>
            <w:tcW w:w="990" w:type="dxa"/>
            <w:noWrap/>
            <w:vAlign w:val="bottom"/>
            <w:hideMark/>
          </w:tcPr>
          <w:p w14:paraId="6B30678E"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0.055</w:t>
            </w:r>
          </w:p>
        </w:tc>
        <w:tc>
          <w:tcPr>
            <w:tcW w:w="1080" w:type="dxa"/>
            <w:noWrap/>
            <w:vAlign w:val="bottom"/>
            <w:hideMark/>
          </w:tcPr>
          <w:p w14:paraId="3B0199FD"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0.359</w:t>
            </w:r>
          </w:p>
        </w:tc>
        <w:tc>
          <w:tcPr>
            <w:tcW w:w="1266" w:type="dxa"/>
            <w:noWrap/>
            <w:vAlign w:val="bottom"/>
            <w:hideMark/>
          </w:tcPr>
          <w:p w14:paraId="477D4BDD"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85.999*</w:t>
            </w:r>
          </w:p>
        </w:tc>
        <w:tc>
          <w:tcPr>
            <w:tcW w:w="1170" w:type="dxa"/>
            <w:noWrap/>
            <w:vAlign w:val="bottom"/>
            <w:hideMark/>
          </w:tcPr>
          <w:p w14:paraId="2CD425AB"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3.297</w:t>
            </w:r>
          </w:p>
        </w:tc>
        <w:tc>
          <w:tcPr>
            <w:tcW w:w="1080" w:type="dxa"/>
            <w:noWrap/>
            <w:vAlign w:val="bottom"/>
            <w:hideMark/>
          </w:tcPr>
          <w:p w14:paraId="61B5D66E"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53.39***</w:t>
            </w:r>
          </w:p>
        </w:tc>
        <w:tc>
          <w:tcPr>
            <w:tcW w:w="1266" w:type="dxa"/>
            <w:noWrap/>
            <w:vAlign w:val="bottom"/>
            <w:hideMark/>
          </w:tcPr>
          <w:p w14:paraId="17F0147A"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29.12</w:t>
            </w:r>
          </w:p>
        </w:tc>
        <w:tc>
          <w:tcPr>
            <w:tcW w:w="1080" w:type="dxa"/>
            <w:noWrap/>
            <w:vAlign w:val="bottom"/>
            <w:hideMark/>
          </w:tcPr>
          <w:p w14:paraId="704E4FFA"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1.18***</w:t>
            </w:r>
          </w:p>
        </w:tc>
        <w:tc>
          <w:tcPr>
            <w:tcW w:w="1365" w:type="dxa"/>
            <w:noWrap/>
            <w:vAlign w:val="bottom"/>
            <w:hideMark/>
          </w:tcPr>
          <w:p w14:paraId="075F2ADA"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83862.93</w:t>
            </w:r>
          </w:p>
        </w:tc>
      </w:tr>
      <w:tr w:rsidR="00B23994" w:rsidRPr="00B23994" w14:paraId="51AF3DD0" w14:textId="77777777" w:rsidTr="00976F31">
        <w:trPr>
          <w:trHeight w:val="255"/>
        </w:trPr>
        <w:tc>
          <w:tcPr>
            <w:tcW w:w="1253" w:type="dxa"/>
            <w:tcBorders>
              <w:bottom w:val="single" w:sz="4" w:space="0" w:color="auto"/>
            </w:tcBorders>
            <w:noWrap/>
            <w:vAlign w:val="bottom"/>
            <w:hideMark/>
          </w:tcPr>
          <w:p w14:paraId="17194620" w14:textId="77777777" w:rsidR="00B23994" w:rsidRPr="00B23994" w:rsidRDefault="00B23994" w:rsidP="00976F31">
            <w:pPr>
              <w:spacing w:line="360" w:lineRule="auto"/>
              <w:rPr>
                <w:rFonts w:ascii="Arial" w:hAnsi="Arial" w:cs="Arial"/>
                <w:sz w:val="18"/>
                <w:szCs w:val="18"/>
              </w:rPr>
            </w:pPr>
            <w:r w:rsidRPr="00B23994">
              <w:rPr>
                <w:rFonts w:ascii="Arial" w:hAnsi="Arial" w:cs="Arial"/>
                <w:sz w:val="18"/>
                <w:szCs w:val="18"/>
              </w:rPr>
              <w:t>LEE</w:t>
            </w:r>
          </w:p>
        </w:tc>
        <w:tc>
          <w:tcPr>
            <w:tcW w:w="902" w:type="dxa"/>
            <w:tcBorders>
              <w:bottom w:val="single" w:sz="4" w:space="0" w:color="auto"/>
            </w:tcBorders>
            <w:vAlign w:val="bottom"/>
          </w:tcPr>
          <w:p w14:paraId="3FA403BB"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204-260</w:t>
            </w:r>
          </w:p>
        </w:tc>
        <w:tc>
          <w:tcPr>
            <w:tcW w:w="990" w:type="dxa"/>
            <w:tcBorders>
              <w:bottom w:val="single" w:sz="4" w:space="0" w:color="auto"/>
            </w:tcBorders>
            <w:noWrap/>
            <w:vAlign w:val="bottom"/>
            <w:hideMark/>
          </w:tcPr>
          <w:p w14:paraId="122FE910"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0.033</w:t>
            </w:r>
          </w:p>
        </w:tc>
        <w:tc>
          <w:tcPr>
            <w:tcW w:w="1080" w:type="dxa"/>
            <w:tcBorders>
              <w:bottom w:val="single" w:sz="4" w:space="0" w:color="auto"/>
            </w:tcBorders>
            <w:noWrap/>
            <w:vAlign w:val="bottom"/>
            <w:hideMark/>
          </w:tcPr>
          <w:p w14:paraId="530CD344"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2.841</w:t>
            </w:r>
          </w:p>
        </w:tc>
        <w:tc>
          <w:tcPr>
            <w:tcW w:w="990" w:type="dxa"/>
            <w:tcBorders>
              <w:bottom w:val="single" w:sz="4" w:space="0" w:color="auto"/>
            </w:tcBorders>
            <w:noWrap/>
            <w:vAlign w:val="bottom"/>
            <w:hideMark/>
          </w:tcPr>
          <w:p w14:paraId="2E11CA58"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0.048</w:t>
            </w:r>
          </w:p>
        </w:tc>
        <w:tc>
          <w:tcPr>
            <w:tcW w:w="1080" w:type="dxa"/>
            <w:tcBorders>
              <w:bottom w:val="single" w:sz="4" w:space="0" w:color="auto"/>
            </w:tcBorders>
            <w:noWrap/>
            <w:vAlign w:val="bottom"/>
            <w:hideMark/>
          </w:tcPr>
          <w:p w14:paraId="7B8C685C"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0.397</w:t>
            </w:r>
          </w:p>
        </w:tc>
        <w:tc>
          <w:tcPr>
            <w:tcW w:w="1266" w:type="dxa"/>
            <w:tcBorders>
              <w:bottom w:val="single" w:sz="4" w:space="0" w:color="auto"/>
            </w:tcBorders>
            <w:noWrap/>
            <w:vAlign w:val="bottom"/>
            <w:hideMark/>
          </w:tcPr>
          <w:p w14:paraId="548C7BD2"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57.954</w:t>
            </w:r>
          </w:p>
        </w:tc>
        <w:tc>
          <w:tcPr>
            <w:tcW w:w="1170" w:type="dxa"/>
            <w:tcBorders>
              <w:bottom w:val="single" w:sz="4" w:space="0" w:color="auto"/>
            </w:tcBorders>
            <w:noWrap/>
            <w:vAlign w:val="bottom"/>
            <w:hideMark/>
          </w:tcPr>
          <w:p w14:paraId="2C76FE6F"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3.180</w:t>
            </w:r>
          </w:p>
        </w:tc>
        <w:tc>
          <w:tcPr>
            <w:tcW w:w="1080" w:type="dxa"/>
            <w:tcBorders>
              <w:bottom w:val="single" w:sz="4" w:space="0" w:color="auto"/>
            </w:tcBorders>
            <w:noWrap/>
            <w:vAlign w:val="bottom"/>
            <w:hideMark/>
          </w:tcPr>
          <w:p w14:paraId="6C0BA550"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1.14</w:t>
            </w:r>
          </w:p>
        </w:tc>
        <w:tc>
          <w:tcPr>
            <w:tcW w:w="1266" w:type="dxa"/>
            <w:tcBorders>
              <w:bottom w:val="single" w:sz="4" w:space="0" w:color="auto"/>
            </w:tcBorders>
            <w:noWrap/>
            <w:vAlign w:val="bottom"/>
            <w:hideMark/>
          </w:tcPr>
          <w:p w14:paraId="15D1E8B9"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24.59</w:t>
            </w:r>
          </w:p>
        </w:tc>
        <w:tc>
          <w:tcPr>
            <w:tcW w:w="1080" w:type="dxa"/>
            <w:tcBorders>
              <w:bottom w:val="single" w:sz="4" w:space="0" w:color="auto"/>
            </w:tcBorders>
            <w:noWrap/>
            <w:vAlign w:val="bottom"/>
            <w:hideMark/>
          </w:tcPr>
          <w:p w14:paraId="30D9C205"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0.46</w:t>
            </w:r>
          </w:p>
        </w:tc>
        <w:tc>
          <w:tcPr>
            <w:tcW w:w="1365" w:type="dxa"/>
            <w:tcBorders>
              <w:bottom w:val="single" w:sz="4" w:space="0" w:color="auto"/>
            </w:tcBorders>
            <w:noWrap/>
            <w:vAlign w:val="bottom"/>
            <w:hideMark/>
          </w:tcPr>
          <w:p w14:paraId="2CF5183A"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63677.62</w:t>
            </w:r>
          </w:p>
        </w:tc>
      </w:tr>
      <w:tr w:rsidR="00B23994" w:rsidRPr="00B23994" w14:paraId="31C7A331" w14:textId="77777777" w:rsidTr="00976F31">
        <w:trPr>
          <w:trHeight w:val="255"/>
        </w:trPr>
        <w:tc>
          <w:tcPr>
            <w:tcW w:w="2155" w:type="dxa"/>
            <w:gridSpan w:val="2"/>
            <w:tcBorders>
              <w:top w:val="single" w:sz="4" w:space="0" w:color="auto"/>
            </w:tcBorders>
            <w:noWrap/>
            <w:vAlign w:val="bottom"/>
            <w:hideMark/>
          </w:tcPr>
          <w:p w14:paraId="4AE33F1C" w14:textId="77777777" w:rsidR="00B23994" w:rsidRPr="00B23994" w:rsidRDefault="00B23994" w:rsidP="00976F31">
            <w:pPr>
              <w:spacing w:line="360" w:lineRule="auto"/>
              <w:jc w:val="center"/>
              <w:rPr>
                <w:rFonts w:ascii="Arial" w:hAnsi="Arial" w:cs="Arial"/>
                <w:sz w:val="18"/>
                <w:szCs w:val="18"/>
              </w:rPr>
            </w:pPr>
            <w:proofErr w:type="spellStart"/>
            <w:r w:rsidRPr="00B23994">
              <w:rPr>
                <w:rFonts w:ascii="Arial" w:hAnsi="Arial" w:cs="Arial"/>
                <w:sz w:val="18"/>
                <w:szCs w:val="18"/>
              </w:rPr>
              <w:t>σGCA</w:t>
            </w:r>
            <w:proofErr w:type="spellEnd"/>
          </w:p>
        </w:tc>
        <w:tc>
          <w:tcPr>
            <w:tcW w:w="990" w:type="dxa"/>
            <w:tcBorders>
              <w:top w:val="single" w:sz="4" w:space="0" w:color="auto"/>
            </w:tcBorders>
            <w:noWrap/>
            <w:vAlign w:val="bottom"/>
          </w:tcPr>
          <w:p w14:paraId="0AF8FA41"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0.003</w:t>
            </w:r>
          </w:p>
        </w:tc>
        <w:tc>
          <w:tcPr>
            <w:tcW w:w="1080" w:type="dxa"/>
            <w:tcBorders>
              <w:top w:val="single" w:sz="4" w:space="0" w:color="auto"/>
            </w:tcBorders>
            <w:noWrap/>
            <w:vAlign w:val="bottom"/>
          </w:tcPr>
          <w:p w14:paraId="0CA5445E"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0.082</w:t>
            </w:r>
          </w:p>
        </w:tc>
        <w:tc>
          <w:tcPr>
            <w:tcW w:w="990" w:type="dxa"/>
            <w:tcBorders>
              <w:top w:val="single" w:sz="4" w:space="0" w:color="auto"/>
            </w:tcBorders>
            <w:noWrap/>
            <w:vAlign w:val="bottom"/>
            <w:hideMark/>
          </w:tcPr>
          <w:p w14:paraId="3B3C78D4"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0.008</w:t>
            </w:r>
          </w:p>
        </w:tc>
        <w:tc>
          <w:tcPr>
            <w:tcW w:w="1080" w:type="dxa"/>
            <w:tcBorders>
              <w:top w:val="single" w:sz="4" w:space="0" w:color="auto"/>
            </w:tcBorders>
            <w:noWrap/>
            <w:vAlign w:val="bottom"/>
          </w:tcPr>
          <w:p w14:paraId="19F43D14"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0.006</w:t>
            </w:r>
          </w:p>
        </w:tc>
        <w:tc>
          <w:tcPr>
            <w:tcW w:w="1266" w:type="dxa"/>
            <w:tcBorders>
              <w:top w:val="single" w:sz="4" w:space="0" w:color="auto"/>
            </w:tcBorders>
            <w:noWrap/>
            <w:vAlign w:val="bottom"/>
          </w:tcPr>
          <w:p w14:paraId="49D7D67F"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4.727</w:t>
            </w:r>
          </w:p>
        </w:tc>
        <w:tc>
          <w:tcPr>
            <w:tcW w:w="1170" w:type="dxa"/>
            <w:tcBorders>
              <w:top w:val="single" w:sz="4" w:space="0" w:color="auto"/>
            </w:tcBorders>
            <w:noWrap/>
            <w:vAlign w:val="bottom"/>
          </w:tcPr>
          <w:p w14:paraId="784CA2BF"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0.170</w:t>
            </w:r>
          </w:p>
        </w:tc>
        <w:tc>
          <w:tcPr>
            <w:tcW w:w="1080" w:type="dxa"/>
            <w:tcBorders>
              <w:top w:val="single" w:sz="4" w:space="0" w:color="auto"/>
            </w:tcBorders>
            <w:noWrap/>
            <w:vAlign w:val="bottom"/>
            <w:hideMark/>
          </w:tcPr>
          <w:p w14:paraId="2F0C66B5"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0.284</w:t>
            </w:r>
          </w:p>
        </w:tc>
        <w:tc>
          <w:tcPr>
            <w:tcW w:w="1266" w:type="dxa"/>
            <w:tcBorders>
              <w:top w:val="single" w:sz="4" w:space="0" w:color="auto"/>
            </w:tcBorders>
            <w:noWrap/>
            <w:vAlign w:val="bottom"/>
            <w:hideMark/>
          </w:tcPr>
          <w:p w14:paraId="09CD0832"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1.163</w:t>
            </w:r>
          </w:p>
        </w:tc>
        <w:tc>
          <w:tcPr>
            <w:tcW w:w="1080" w:type="dxa"/>
            <w:tcBorders>
              <w:top w:val="single" w:sz="4" w:space="0" w:color="auto"/>
            </w:tcBorders>
            <w:noWrap/>
            <w:vAlign w:val="bottom"/>
          </w:tcPr>
          <w:p w14:paraId="19C022DC"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0.605</w:t>
            </w:r>
          </w:p>
        </w:tc>
        <w:tc>
          <w:tcPr>
            <w:tcW w:w="1365" w:type="dxa"/>
            <w:tcBorders>
              <w:top w:val="single" w:sz="4" w:space="0" w:color="auto"/>
            </w:tcBorders>
            <w:noWrap/>
            <w:vAlign w:val="bottom"/>
          </w:tcPr>
          <w:p w14:paraId="7B060A57"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672.961</w:t>
            </w:r>
          </w:p>
        </w:tc>
      </w:tr>
      <w:tr w:rsidR="00B23994" w:rsidRPr="00B23994" w14:paraId="19465A8F" w14:textId="77777777" w:rsidTr="00976F31">
        <w:trPr>
          <w:trHeight w:val="255"/>
        </w:trPr>
        <w:tc>
          <w:tcPr>
            <w:tcW w:w="2155" w:type="dxa"/>
            <w:gridSpan w:val="2"/>
            <w:noWrap/>
            <w:vAlign w:val="bottom"/>
            <w:hideMark/>
          </w:tcPr>
          <w:p w14:paraId="52CC64BE" w14:textId="77777777" w:rsidR="00B23994" w:rsidRPr="00B23994" w:rsidRDefault="00B23994" w:rsidP="00976F31">
            <w:pPr>
              <w:spacing w:line="360" w:lineRule="auto"/>
              <w:jc w:val="center"/>
              <w:rPr>
                <w:rFonts w:ascii="Arial" w:hAnsi="Arial" w:cs="Arial"/>
                <w:sz w:val="18"/>
                <w:szCs w:val="18"/>
              </w:rPr>
            </w:pPr>
            <w:proofErr w:type="spellStart"/>
            <w:r w:rsidRPr="00B23994">
              <w:rPr>
                <w:rFonts w:ascii="Arial" w:hAnsi="Arial" w:cs="Arial"/>
                <w:sz w:val="18"/>
                <w:szCs w:val="18"/>
              </w:rPr>
              <w:t>σSCA</w:t>
            </w:r>
            <w:proofErr w:type="spellEnd"/>
          </w:p>
        </w:tc>
        <w:tc>
          <w:tcPr>
            <w:tcW w:w="990" w:type="dxa"/>
            <w:noWrap/>
            <w:vAlign w:val="bottom"/>
          </w:tcPr>
          <w:p w14:paraId="0641B3FB"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0.022</w:t>
            </w:r>
          </w:p>
        </w:tc>
        <w:tc>
          <w:tcPr>
            <w:tcW w:w="1080" w:type="dxa"/>
            <w:noWrap/>
            <w:vAlign w:val="bottom"/>
          </w:tcPr>
          <w:p w14:paraId="21A24754"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0.270</w:t>
            </w:r>
          </w:p>
        </w:tc>
        <w:tc>
          <w:tcPr>
            <w:tcW w:w="990" w:type="dxa"/>
            <w:noWrap/>
            <w:vAlign w:val="bottom"/>
            <w:hideMark/>
          </w:tcPr>
          <w:p w14:paraId="69971C42"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0.000</w:t>
            </w:r>
          </w:p>
        </w:tc>
        <w:tc>
          <w:tcPr>
            <w:tcW w:w="1080" w:type="dxa"/>
            <w:noWrap/>
            <w:vAlign w:val="bottom"/>
          </w:tcPr>
          <w:p w14:paraId="6523F966"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0.020</w:t>
            </w:r>
          </w:p>
        </w:tc>
        <w:tc>
          <w:tcPr>
            <w:tcW w:w="1266" w:type="dxa"/>
            <w:noWrap/>
            <w:vAlign w:val="bottom"/>
          </w:tcPr>
          <w:p w14:paraId="3023ADB3"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2.903</w:t>
            </w:r>
          </w:p>
        </w:tc>
        <w:tc>
          <w:tcPr>
            <w:tcW w:w="1170" w:type="dxa"/>
            <w:noWrap/>
            <w:vAlign w:val="bottom"/>
          </w:tcPr>
          <w:p w14:paraId="63CB783A"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0.414</w:t>
            </w:r>
          </w:p>
        </w:tc>
        <w:tc>
          <w:tcPr>
            <w:tcW w:w="1080" w:type="dxa"/>
            <w:noWrap/>
            <w:vAlign w:val="bottom"/>
            <w:hideMark/>
          </w:tcPr>
          <w:p w14:paraId="0FD03EDC"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0.000</w:t>
            </w:r>
          </w:p>
        </w:tc>
        <w:tc>
          <w:tcPr>
            <w:tcW w:w="1266" w:type="dxa"/>
            <w:noWrap/>
            <w:vAlign w:val="bottom"/>
            <w:hideMark/>
          </w:tcPr>
          <w:p w14:paraId="43084614"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0.000</w:t>
            </w:r>
          </w:p>
        </w:tc>
        <w:tc>
          <w:tcPr>
            <w:tcW w:w="1080" w:type="dxa"/>
            <w:noWrap/>
            <w:vAlign w:val="bottom"/>
          </w:tcPr>
          <w:p w14:paraId="2F754409"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2.000</w:t>
            </w:r>
          </w:p>
        </w:tc>
        <w:tc>
          <w:tcPr>
            <w:tcW w:w="1365" w:type="dxa"/>
            <w:noWrap/>
            <w:vAlign w:val="bottom"/>
          </w:tcPr>
          <w:p w14:paraId="40BFCDC8"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21323.432</w:t>
            </w:r>
          </w:p>
        </w:tc>
      </w:tr>
      <w:tr w:rsidR="00B23994" w:rsidRPr="00B23994" w14:paraId="5A84D720" w14:textId="77777777" w:rsidTr="00976F31">
        <w:trPr>
          <w:trHeight w:val="255"/>
        </w:trPr>
        <w:tc>
          <w:tcPr>
            <w:tcW w:w="2155" w:type="dxa"/>
            <w:gridSpan w:val="2"/>
            <w:noWrap/>
            <w:vAlign w:val="bottom"/>
            <w:hideMark/>
          </w:tcPr>
          <w:p w14:paraId="3B0CDED1" w14:textId="77777777" w:rsidR="00B23994" w:rsidRPr="00B23994" w:rsidRDefault="00B23994" w:rsidP="00976F31">
            <w:pPr>
              <w:spacing w:line="360" w:lineRule="auto"/>
              <w:jc w:val="center"/>
              <w:rPr>
                <w:rFonts w:ascii="Arial" w:hAnsi="Arial" w:cs="Arial"/>
                <w:sz w:val="18"/>
                <w:szCs w:val="18"/>
              </w:rPr>
            </w:pPr>
            <w:proofErr w:type="spellStart"/>
            <w:r w:rsidRPr="00B23994">
              <w:rPr>
                <w:rFonts w:ascii="Arial" w:hAnsi="Arial" w:cs="Arial"/>
                <w:sz w:val="18"/>
                <w:szCs w:val="18"/>
              </w:rPr>
              <w:t>σGCA</w:t>
            </w:r>
            <w:proofErr w:type="spellEnd"/>
            <w:r w:rsidRPr="00B23994">
              <w:rPr>
                <w:rFonts w:ascii="Arial" w:hAnsi="Arial" w:cs="Arial"/>
                <w:sz w:val="18"/>
                <w:szCs w:val="18"/>
              </w:rPr>
              <w:t>*L</w:t>
            </w:r>
          </w:p>
        </w:tc>
        <w:tc>
          <w:tcPr>
            <w:tcW w:w="990" w:type="dxa"/>
            <w:noWrap/>
            <w:vAlign w:val="bottom"/>
            <w:hideMark/>
          </w:tcPr>
          <w:p w14:paraId="77CCBA9C"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0.000</w:t>
            </w:r>
          </w:p>
        </w:tc>
        <w:tc>
          <w:tcPr>
            <w:tcW w:w="1080" w:type="dxa"/>
            <w:noWrap/>
            <w:vAlign w:val="bottom"/>
            <w:hideMark/>
          </w:tcPr>
          <w:p w14:paraId="041FE5D7"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0.000</w:t>
            </w:r>
          </w:p>
        </w:tc>
        <w:tc>
          <w:tcPr>
            <w:tcW w:w="990" w:type="dxa"/>
            <w:noWrap/>
            <w:vAlign w:val="bottom"/>
            <w:hideMark/>
          </w:tcPr>
          <w:p w14:paraId="56C123A0"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0.000</w:t>
            </w:r>
          </w:p>
        </w:tc>
        <w:tc>
          <w:tcPr>
            <w:tcW w:w="1080" w:type="dxa"/>
            <w:noWrap/>
            <w:vAlign w:val="bottom"/>
            <w:hideMark/>
          </w:tcPr>
          <w:p w14:paraId="4A8085A5"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0.000</w:t>
            </w:r>
          </w:p>
        </w:tc>
        <w:tc>
          <w:tcPr>
            <w:tcW w:w="1266" w:type="dxa"/>
            <w:noWrap/>
            <w:vAlign w:val="bottom"/>
          </w:tcPr>
          <w:p w14:paraId="3F93E096"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1.034</w:t>
            </w:r>
          </w:p>
        </w:tc>
        <w:tc>
          <w:tcPr>
            <w:tcW w:w="1170" w:type="dxa"/>
            <w:noWrap/>
            <w:vAlign w:val="bottom"/>
            <w:hideMark/>
          </w:tcPr>
          <w:p w14:paraId="271BA592"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0.000</w:t>
            </w:r>
          </w:p>
        </w:tc>
        <w:tc>
          <w:tcPr>
            <w:tcW w:w="1080" w:type="dxa"/>
            <w:noWrap/>
            <w:vAlign w:val="bottom"/>
            <w:hideMark/>
          </w:tcPr>
          <w:p w14:paraId="6AABAC07"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4.574</w:t>
            </w:r>
          </w:p>
        </w:tc>
        <w:tc>
          <w:tcPr>
            <w:tcW w:w="1266" w:type="dxa"/>
            <w:noWrap/>
            <w:vAlign w:val="bottom"/>
            <w:hideMark/>
          </w:tcPr>
          <w:p w14:paraId="56F36827"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0.000</w:t>
            </w:r>
          </w:p>
        </w:tc>
        <w:tc>
          <w:tcPr>
            <w:tcW w:w="1080" w:type="dxa"/>
            <w:noWrap/>
            <w:vAlign w:val="bottom"/>
          </w:tcPr>
          <w:p w14:paraId="52EF7151"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0.037</w:t>
            </w:r>
          </w:p>
        </w:tc>
        <w:tc>
          <w:tcPr>
            <w:tcW w:w="1365" w:type="dxa"/>
            <w:noWrap/>
            <w:vAlign w:val="bottom"/>
          </w:tcPr>
          <w:p w14:paraId="46DAFF66"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1329.242</w:t>
            </w:r>
          </w:p>
        </w:tc>
      </w:tr>
      <w:tr w:rsidR="00B23994" w:rsidRPr="00B23994" w14:paraId="7D881663" w14:textId="77777777" w:rsidTr="00976F31">
        <w:trPr>
          <w:trHeight w:val="255"/>
        </w:trPr>
        <w:tc>
          <w:tcPr>
            <w:tcW w:w="2155" w:type="dxa"/>
            <w:gridSpan w:val="2"/>
            <w:tcBorders>
              <w:bottom w:val="single" w:sz="4" w:space="0" w:color="auto"/>
            </w:tcBorders>
            <w:noWrap/>
            <w:vAlign w:val="bottom"/>
            <w:hideMark/>
          </w:tcPr>
          <w:p w14:paraId="353DD61F" w14:textId="77777777" w:rsidR="00B23994" w:rsidRPr="00B23994" w:rsidRDefault="00B23994" w:rsidP="00976F31">
            <w:pPr>
              <w:spacing w:line="360" w:lineRule="auto"/>
              <w:jc w:val="center"/>
              <w:rPr>
                <w:rFonts w:ascii="Arial" w:hAnsi="Arial" w:cs="Arial"/>
                <w:sz w:val="18"/>
                <w:szCs w:val="18"/>
              </w:rPr>
            </w:pPr>
            <w:proofErr w:type="spellStart"/>
            <w:r w:rsidRPr="00B23994">
              <w:rPr>
                <w:rFonts w:ascii="Arial" w:hAnsi="Arial" w:cs="Arial"/>
                <w:sz w:val="18"/>
                <w:szCs w:val="18"/>
              </w:rPr>
              <w:t>σSCA</w:t>
            </w:r>
            <w:proofErr w:type="spellEnd"/>
            <w:r w:rsidRPr="00B23994">
              <w:rPr>
                <w:rFonts w:ascii="Arial" w:hAnsi="Arial" w:cs="Arial"/>
                <w:sz w:val="18"/>
                <w:szCs w:val="18"/>
              </w:rPr>
              <w:t>*L</w:t>
            </w:r>
          </w:p>
        </w:tc>
        <w:tc>
          <w:tcPr>
            <w:tcW w:w="990" w:type="dxa"/>
            <w:tcBorders>
              <w:bottom w:val="single" w:sz="4" w:space="0" w:color="auto"/>
            </w:tcBorders>
            <w:noWrap/>
            <w:vAlign w:val="bottom"/>
            <w:hideMark/>
          </w:tcPr>
          <w:p w14:paraId="204C2188"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0.011</w:t>
            </w:r>
          </w:p>
        </w:tc>
        <w:tc>
          <w:tcPr>
            <w:tcW w:w="1080" w:type="dxa"/>
            <w:tcBorders>
              <w:bottom w:val="single" w:sz="4" w:space="0" w:color="auto"/>
            </w:tcBorders>
            <w:noWrap/>
            <w:vAlign w:val="bottom"/>
            <w:hideMark/>
          </w:tcPr>
          <w:p w14:paraId="23AF0FB6"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0.652</w:t>
            </w:r>
          </w:p>
        </w:tc>
        <w:tc>
          <w:tcPr>
            <w:tcW w:w="990" w:type="dxa"/>
            <w:tcBorders>
              <w:bottom w:val="single" w:sz="4" w:space="0" w:color="auto"/>
            </w:tcBorders>
            <w:noWrap/>
            <w:vAlign w:val="bottom"/>
            <w:hideMark/>
          </w:tcPr>
          <w:p w14:paraId="0DFA8087"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0.007</w:t>
            </w:r>
          </w:p>
        </w:tc>
        <w:tc>
          <w:tcPr>
            <w:tcW w:w="1080" w:type="dxa"/>
            <w:tcBorders>
              <w:bottom w:val="single" w:sz="4" w:space="0" w:color="auto"/>
            </w:tcBorders>
            <w:noWrap/>
            <w:vAlign w:val="bottom"/>
            <w:hideMark/>
          </w:tcPr>
          <w:p w14:paraId="5E21727D"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0.000</w:t>
            </w:r>
          </w:p>
        </w:tc>
        <w:tc>
          <w:tcPr>
            <w:tcW w:w="1266" w:type="dxa"/>
            <w:tcBorders>
              <w:bottom w:val="single" w:sz="4" w:space="0" w:color="auto"/>
            </w:tcBorders>
            <w:noWrap/>
            <w:vAlign w:val="bottom"/>
            <w:hideMark/>
          </w:tcPr>
          <w:p w14:paraId="44320F22"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28.046</w:t>
            </w:r>
          </w:p>
        </w:tc>
        <w:tc>
          <w:tcPr>
            <w:tcW w:w="1170" w:type="dxa"/>
            <w:tcBorders>
              <w:bottom w:val="single" w:sz="4" w:space="0" w:color="auto"/>
            </w:tcBorders>
            <w:noWrap/>
            <w:vAlign w:val="bottom"/>
            <w:hideMark/>
          </w:tcPr>
          <w:p w14:paraId="4F7B7081"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0.117</w:t>
            </w:r>
          </w:p>
        </w:tc>
        <w:tc>
          <w:tcPr>
            <w:tcW w:w="1080" w:type="dxa"/>
            <w:tcBorders>
              <w:bottom w:val="single" w:sz="4" w:space="0" w:color="auto"/>
            </w:tcBorders>
            <w:noWrap/>
            <w:vAlign w:val="bottom"/>
            <w:hideMark/>
          </w:tcPr>
          <w:p w14:paraId="4D97E6F2"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52.252</w:t>
            </w:r>
          </w:p>
        </w:tc>
        <w:tc>
          <w:tcPr>
            <w:tcW w:w="1266" w:type="dxa"/>
            <w:tcBorders>
              <w:bottom w:val="single" w:sz="4" w:space="0" w:color="auto"/>
            </w:tcBorders>
            <w:noWrap/>
            <w:vAlign w:val="bottom"/>
            <w:hideMark/>
          </w:tcPr>
          <w:p w14:paraId="5783A2D6"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4.531</w:t>
            </w:r>
          </w:p>
        </w:tc>
        <w:tc>
          <w:tcPr>
            <w:tcW w:w="1080" w:type="dxa"/>
            <w:tcBorders>
              <w:bottom w:val="single" w:sz="4" w:space="0" w:color="auto"/>
            </w:tcBorders>
            <w:noWrap/>
            <w:vAlign w:val="bottom"/>
          </w:tcPr>
          <w:p w14:paraId="700ACC2C"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0.719</w:t>
            </w:r>
          </w:p>
        </w:tc>
        <w:tc>
          <w:tcPr>
            <w:tcW w:w="1365" w:type="dxa"/>
            <w:tcBorders>
              <w:bottom w:val="single" w:sz="4" w:space="0" w:color="auto"/>
            </w:tcBorders>
            <w:noWrap/>
            <w:vAlign w:val="bottom"/>
            <w:hideMark/>
          </w:tcPr>
          <w:p w14:paraId="6947AB6B"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20185.309</w:t>
            </w:r>
          </w:p>
        </w:tc>
      </w:tr>
      <w:tr w:rsidR="00B23994" w:rsidRPr="00B23994" w14:paraId="2BD16A92" w14:textId="77777777" w:rsidTr="00976F31">
        <w:trPr>
          <w:trHeight w:val="255"/>
        </w:trPr>
        <w:tc>
          <w:tcPr>
            <w:tcW w:w="2155" w:type="dxa"/>
            <w:gridSpan w:val="2"/>
            <w:tcBorders>
              <w:top w:val="single" w:sz="4" w:space="0" w:color="auto"/>
            </w:tcBorders>
            <w:noWrap/>
            <w:vAlign w:val="bottom"/>
            <w:hideMark/>
          </w:tcPr>
          <w:p w14:paraId="68CFD118" w14:textId="77777777" w:rsidR="00B23994" w:rsidRPr="00B23994" w:rsidRDefault="00B23994" w:rsidP="00976F31">
            <w:pPr>
              <w:spacing w:line="360" w:lineRule="auto"/>
              <w:jc w:val="center"/>
              <w:rPr>
                <w:rFonts w:ascii="Arial" w:hAnsi="Arial" w:cs="Arial"/>
                <w:b/>
                <w:bCs/>
                <w:sz w:val="18"/>
                <w:szCs w:val="18"/>
              </w:rPr>
            </w:pPr>
            <w:r w:rsidRPr="00B23994">
              <w:rPr>
                <w:rFonts w:ascii="Arial" w:hAnsi="Arial" w:cs="Arial"/>
                <w:b/>
                <w:bCs/>
                <w:sz w:val="18"/>
                <w:szCs w:val="18"/>
              </w:rPr>
              <w:t>Baker's ratio</w:t>
            </w:r>
          </w:p>
        </w:tc>
        <w:tc>
          <w:tcPr>
            <w:tcW w:w="990" w:type="dxa"/>
            <w:tcBorders>
              <w:top w:val="single" w:sz="4" w:space="0" w:color="auto"/>
            </w:tcBorders>
            <w:noWrap/>
            <w:vAlign w:val="bottom"/>
          </w:tcPr>
          <w:p w14:paraId="07956CC0" w14:textId="77777777" w:rsidR="00B23994" w:rsidRPr="00B23994" w:rsidRDefault="00B23994" w:rsidP="00976F31">
            <w:pPr>
              <w:spacing w:line="360" w:lineRule="auto"/>
              <w:jc w:val="center"/>
              <w:rPr>
                <w:rFonts w:ascii="Arial" w:hAnsi="Arial" w:cs="Arial"/>
                <w:b/>
                <w:bCs/>
                <w:sz w:val="18"/>
                <w:szCs w:val="18"/>
              </w:rPr>
            </w:pPr>
            <w:r w:rsidRPr="00B23994">
              <w:rPr>
                <w:rFonts w:ascii="Arial" w:hAnsi="Arial" w:cs="Arial"/>
                <w:b/>
                <w:bCs/>
                <w:sz w:val="18"/>
                <w:szCs w:val="18"/>
              </w:rPr>
              <w:t>0.23</w:t>
            </w:r>
          </w:p>
        </w:tc>
        <w:tc>
          <w:tcPr>
            <w:tcW w:w="1080" w:type="dxa"/>
            <w:tcBorders>
              <w:top w:val="single" w:sz="4" w:space="0" w:color="auto"/>
            </w:tcBorders>
            <w:noWrap/>
            <w:vAlign w:val="bottom"/>
          </w:tcPr>
          <w:p w14:paraId="0A79ABDD" w14:textId="77777777" w:rsidR="00B23994" w:rsidRPr="00B23994" w:rsidRDefault="00B23994" w:rsidP="00976F31">
            <w:pPr>
              <w:spacing w:line="360" w:lineRule="auto"/>
              <w:jc w:val="center"/>
              <w:rPr>
                <w:rFonts w:ascii="Arial" w:hAnsi="Arial" w:cs="Arial"/>
                <w:b/>
                <w:bCs/>
                <w:sz w:val="18"/>
                <w:szCs w:val="18"/>
              </w:rPr>
            </w:pPr>
            <w:r w:rsidRPr="00B23994">
              <w:rPr>
                <w:rFonts w:ascii="Arial" w:hAnsi="Arial" w:cs="Arial"/>
                <w:b/>
                <w:bCs/>
                <w:sz w:val="18"/>
                <w:szCs w:val="18"/>
              </w:rPr>
              <w:t>0.40</w:t>
            </w:r>
          </w:p>
        </w:tc>
        <w:tc>
          <w:tcPr>
            <w:tcW w:w="990" w:type="dxa"/>
            <w:tcBorders>
              <w:top w:val="single" w:sz="4" w:space="0" w:color="auto"/>
            </w:tcBorders>
            <w:noWrap/>
            <w:vAlign w:val="bottom"/>
            <w:hideMark/>
          </w:tcPr>
          <w:p w14:paraId="78C2F3E8" w14:textId="77777777" w:rsidR="00B23994" w:rsidRPr="00B23994" w:rsidRDefault="00B23994" w:rsidP="00976F31">
            <w:pPr>
              <w:spacing w:line="360" w:lineRule="auto"/>
              <w:jc w:val="center"/>
              <w:rPr>
                <w:rFonts w:ascii="Arial" w:hAnsi="Arial" w:cs="Arial"/>
                <w:b/>
                <w:bCs/>
                <w:sz w:val="18"/>
                <w:szCs w:val="18"/>
              </w:rPr>
            </w:pPr>
            <w:r w:rsidRPr="00B23994">
              <w:rPr>
                <w:rFonts w:ascii="Arial" w:hAnsi="Arial" w:cs="Arial"/>
                <w:b/>
                <w:bCs/>
                <w:sz w:val="18"/>
                <w:szCs w:val="18"/>
              </w:rPr>
              <w:t>1.00</w:t>
            </w:r>
          </w:p>
        </w:tc>
        <w:tc>
          <w:tcPr>
            <w:tcW w:w="1080" w:type="dxa"/>
            <w:tcBorders>
              <w:top w:val="single" w:sz="4" w:space="0" w:color="auto"/>
            </w:tcBorders>
            <w:noWrap/>
            <w:vAlign w:val="bottom"/>
          </w:tcPr>
          <w:p w14:paraId="6A13F514" w14:textId="77777777" w:rsidR="00B23994" w:rsidRPr="00B23994" w:rsidRDefault="00B23994" w:rsidP="00976F31">
            <w:pPr>
              <w:spacing w:line="360" w:lineRule="auto"/>
              <w:jc w:val="center"/>
              <w:rPr>
                <w:rFonts w:ascii="Arial" w:hAnsi="Arial" w:cs="Arial"/>
                <w:b/>
                <w:bCs/>
                <w:sz w:val="18"/>
                <w:szCs w:val="18"/>
              </w:rPr>
            </w:pPr>
            <w:r w:rsidRPr="00B23994">
              <w:rPr>
                <w:rFonts w:ascii="Arial" w:hAnsi="Arial" w:cs="Arial"/>
                <w:b/>
                <w:bCs/>
                <w:sz w:val="18"/>
                <w:szCs w:val="18"/>
              </w:rPr>
              <w:t>0.40</w:t>
            </w:r>
          </w:p>
        </w:tc>
        <w:tc>
          <w:tcPr>
            <w:tcW w:w="1266" w:type="dxa"/>
            <w:tcBorders>
              <w:top w:val="single" w:sz="4" w:space="0" w:color="auto"/>
            </w:tcBorders>
            <w:noWrap/>
            <w:vAlign w:val="bottom"/>
          </w:tcPr>
          <w:p w14:paraId="1AADEC64" w14:textId="77777777" w:rsidR="00B23994" w:rsidRPr="00B23994" w:rsidRDefault="00B23994" w:rsidP="00976F31">
            <w:pPr>
              <w:spacing w:line="360" w:lineRule="auto"/>
              <w:jc w:val="center"/>
              <w:rPr>
                <w:rFonts w:ascii="Arial" w:hAnsi="Arial" w:cs="Arial"/>
                <w:b/>
                <w:bCs/>
                <w:sz w:val="18"/>
                <w:szCs w:val="18"/>
              </w:rPr>
            </w:pPr>
            <w:r w:rsidRPr="00B23994">
              <w:rPr>
                <w:rFonts w:ascii="Arial" w:hAnsi="Arial" w:cs="Arial"/>
                <w:b/>
                <w:bCs/>
                <w:sz w:val="18"/>
                <w:szCs w:val="18"/>
              </w:rPr>
              <w:t>0.80</w:t>
            </w:r>
          </w:p>
        </w:tc>
        <w:tc>
          <w:tcPr>
            <w:tcW w:w="1170" w:type="dxa"/>
            <w:tcBorders>
              <w:top w:val="single" w:sz="4" w:space="0" w:color="auto"/>
            </w:tcBorders>
            <w:noWrap/>
            <w:vAlign w:val="bottom"/>
          </w:tcPr>
          <w:p w14:paraId="1D526FED" w14:textId="77777777" w:rsidR="00B23994" w:rsidRPr="00B23994" w:rsidRDefault="00B23994" w:rsidP="00976F31">
            <w:pPr>
              <w:spacing w:line="360" w:lineRule="auto"/>
              <w:jc w:val="center"/>
              <w:rPr>
                <w:rFonts w:ascii="Arial" w:hAnsi="Arial" w:cs="Arial"/>
                <w:b/>
                <w:bCs/>
                <w:sz w:val="18"/>
                <w:szCs w:val="18"/>
              </w:rPr>
            </w:pPr>
            <w:r w:rsidRPr="00B23994">
              <w:rPr>
                <w:rFonts w:ascii="Arial" w:hAnsi="Arial" w:cs="Arial"/>
                <w:b/>
                <w:bCs/>
                <w:sz w:val="18"/>
                <w:szCs w:val="18"/>
              </w:rPr>
              <w:t>0.50</w:t>
            </w:r>
          </w:p>
        </w:tc>
        <w:tc>
          <w:tcPr>
            <w:tcW w:w="1080" w:type="dxa"/>
            <w:tcBorders>
              <w:top w:val="single" w:sz="4" w:space="0" w:color="auto"/>
            </w:tcBorders>
            <w:noWrap/>
            <w:vAlign w:val="bottom"/>
            <w:hideMark/>
          </w:tcPr>
          <w:p w14:paraId="7E9CA864" w14:textId="77777777" w:rsidR="00B23994" w:rsidRPr="00B23994" w:rsidRDefault="00B23994" w:rsidP="00976F31">
            <w:pPr>
              <w:spacing w:line="360" w:lineRule="auto"/>
              <w:jc w:val="center"/>
              <w:rPr>
                <w:rFonts w:ascii="Arial" w:hAnsi="Arial" w:cs="Arial"/>
                <w:b/>
                <w:bCs/>
                <w:sz w:val="18"/>
                <w:szCs w:val="18"/>
              </w:rPr>
            </w:pPr>
            <w:r w:rsidRPr="00B23994">
              <w:rPr>
                <w:rFonts w:ascii="Arial" w:hAnsi="Arial" w:cs="Arial"/>
                <w:b/>
                <w:bCs/>
                <w:sz w:val="18"/>
                <w:szCs w:val="18"/>
              </w:rPr>
              <w:t>1.00</w:t>
            </w:r>
          </w:p>
        </w:tc>
        <w:tc>
          <w:tcPr>
            <w:tcW w:w="1266" w:type="dxa"/>
            <w:tcBorders>
              <w:top w:val="single" w:sz="4" w:space="0" w:color="auto"/>
            </w:tcBorders>
            <w:noWrap/>
            <w:vAlign w:val="bottom"/>
          </w:tcPr>
          <w:p w14:paraId="5AF5079A" w14:textId="77777777" w:rsidR="00B23994" w:rsidRPr="00B23994" w:rsidRDefault="00B23994" w:rsidP="00976F31">
            <w:pPr>
              <w:spacing w:line="360" w:lineRule="auto"/>
              <w:jc w:val="center"/>
              <w:rPr>
                <w:rFonts w:ascii="Arial" w:hAnsi="Arial" w:cs="Arial"/>
                <w:b/>
                <w:bCs/>
                <w:sz w:val="18"/>
                <w:szCs w:val="18"/>
              </w:rPr>
            </w:pPr>
            <w:r w:rsidRPr="00B23994">
              <w:rPr>
                <w:rFonts w:ascii="Arial" w:hAnsi="Arial" w:cs="Arial"/>
                <w:b/>
                <w:bCs/>
                <w:sz w:val="18"/>
                <w:szCs w:val="18"/>
              </w:rPr>
              <w:t>1.00</w:t>
            </w:r>
          </w:p>
        </w:tc>
        <w:tc>
          <w:tcPr>
            <w:tcW w:w="1080" w:type="dxa"/>
            <w:tcBorders>
              <w:top w:val="single" w:sz="4" w:space="0" w:color="auto"/>
            </w:tcBorders>
            <w:noWrap/>
            <w:vAlign w:val="bottom"/>
          </w:tcPr>
          <w:p w14:paraId="053181C8" w14:textId="77777777" w:rsidR="00B23994" w:rsidRPr="00B23994" w:rsidRDefault="00B23994" w:rsidP="00976F31">
            <w:pPr>
              <w:spacing w:line="360" w:lineRule="auto"/>
              <w:jc w:val="center"/>
              <w:rPr>
                <w:rFonts w:ascii="Arial" w:hAnsi="Arial" w:cs="Arial"/>
                <w:b/>
                <w:bCs/>
                <w:sz w:val="18"/>
                <w:szCs w:val="18"/>
              </w:rPr>
            </w:pPr>
            <w:r w:rsidRPr="00B23994">
              <w:rPr>
                <w:rFonts w:ascii="Arial" w:hAnsi="Arial" w:cs="Arial"/>
                <w:b/>
                <w:bCs/>
                <w:sz w:val="18"/>
                <w:szCs w:val="18"/>
              </w:rPr>
              <w:t>0.40</w:t>
            </w:r>
          </w:p>
        </w:tc>
        <w:tc>
          <w:tcPr>
            <w:tcW w:w="1365" w:type="dxa"/>
            <w:tcBorders>
              <w:top w:val="single" w:sz="4" w:space="0" w:color="auto"/>
            </w:tcBorders>
            <w:noWrap/>
            <w:vAlign w:val="bottom"/>
          </w:tcPr>
          <w:p w14:paraId="574C792C" w14:textId="77777777" w:rsidR="00B23994" w:rsidRPr="00B23994" w:rsidRDefault="00B23994" w:rsidP="00976F31">
            <w:pPr>
              <w:spacing w:line="360" w:lineRule="auto"/>
              <w:jc w:val="center"/>
              <w:rPr>
                <w:rFonts w:ascii="Arial" w:hAnsi="Arial" w:cs="Arial"/>
                <w:b/>
                <w:bCs/>
                <w:sz w:val="18"/>
                <w:szCs w:val="18"/>
              </w:rPr>
            </w:pPr>
            <w:r w:rsidRPr="00B23994">
              <w:rPr>
                <w:rFonts w:ascii="Arial" w:hAnsi="Arial" w:cs="Arial"/>
                <w:b/>
                <w:bCs/>
                <w:sz w:val="18"/>
                <w:szCs w:val="18"/>
              </w:rPr>
              <w:t>0.10</w:t>
            </w:r>
          </w:p>
        </w:tc>
      </w:tr>
      <w:tr w:rsidR="00B23994" w:rsidRPr="00B23994" w14:paraId="0FF58AD2" w14:textId="77777777" w:rsidTr="00976F31">
        <w:trPr>
          <w:trHeight w:val="255"/>
        </w:trPr>
        <w:tc>
          <w:tcPr>
            <w:tcW w:w="2155" w:type="dxa"/>
            <w:gridSpan w:val="2"/>
            <w:noWrap/>
            <w:vAlign w:val="bottom"/>
            <w:hideMark/>
          </w:tcPr>
          <w:p w14:paraId="1BF237DC" w14:textId="77777777" w:rsidR="00B23994" w:rsidRPr="00B23994" w:rsidRDefault="00B23994" w:rsidP="00976F31">
            <w:pPr>
              <w:spacing w:line="360" w:lineRule="auto"/>
              <w:jc w:val="center"/>
              <w:rPr>
                <w:rFonts w:ascii="Arial" w:hAnsi="Arial" w:cs="Arial"/>
                <w:b/>
                <w:bCs/>
                <w:sz w:val="18"/>
                <w:szCs w:val="18"/>
              </w:rPr>
            </w:pPr>
            <w:r w:rsidRPr="00B23994">
              <w:rPr>
                <w:rFonts w:ascii="Arial" w:hAnsi="Arial" w:cs="Arial"/>
                <w:b/>
                <w:bCs/>
                <w:sz w:val="18"/>
                <w:szCs w:val="18"/>
              </w:rPr>
              <w:t>CGDNS (%)</w:t>
            </w:r>
          </w:p>
        </w:tc>
        <w:tc>
          <w:tcPr>
            <w:tcW w:w="990" w:type="dxa"/>
            <w:noWrap/>
            <w:vAlign w:val="bottom"/>
          </w:tcPr>
          <w:p w14:paraId="3655BE13" w14:textId="77777777" w:rsidR="00B23994" w:rsidRPr="00B23994" w:rsidRDefault="00B23994" w:rsidP="00976F31">
            <w:pPr>
              <w:spacing w:line="360" w:lineRule="auto"/>
              <w:jc w:val="center"/>
              <w:rPr>
                <w:rFonts w:ascii="Arial" w:hAnsi="Arial" w:cs="Arial"/>
                <w:b/>
                <w:bCs/>
                <w:sz w:val="18"/>
                <w:szCs w:val="18"/>
              </w:rPr>
            </w:pPr>
            <w:r w:rsidRPr="00B23994">
              <w:rPr>
                <w:rFonts w:ascii="Arial" w:hAnsi="Arial" w:cs="Arial"/>
                <w:b/>
                <w:bCs/>
                <w:sz w:val="18"/>
                <w:szCs w:val="18"/>
              </w:rPr>
              <w:t>8.80</w:t>
            </w:r>
          </w:p>
        </w:tc>
        <w:tc>
          <w:tcPr>
            <w:tcW w:w="1080" w:type="dxa"/>
            <w:noWrap/>
            <w:vAlign w:val="bottom"/>
          </w:tcPr>
          <w:p w14:paraId="1269BFDD" w14:textId="77777777" w:rsidR="00B23994" w:rsidRPr="00B23994" w:rsidRDefault="00B23994" w:rsidP="00976F31">
            <w:pPr>
              <w:spacing w:line="360" w:lineRule="auto"/>
              <w:jc w:val="center"/>
              <w:rPr>
                <w:rFonts w:ascii="Arial" w:hAnsi="Arial" w:cs="Arial"/>
                <w:b/>
                <w:bCs/>
                <w:sz w:val="18"/>
                <w:szCs w:val="18"/>
              </w:rPr>
            </w:pPr>
            <w:r w:rsidRPr="00B23994">
              <w:rPr>
                <w:rFonts w:ascii="Arial" w:hAnsi="Arial" w:cs="Arial"/>
                <w:b/>
                <w:bCs/>
                <w:sz w:val="18"/>
                <w:szCs w:val="18"/>
              </w:rPr>
              <w:t>4.20</w:t>
            </w:r>
          </w:p>
        </w:tc>
        <w:tc>
          <w:tcPr>
            <w:tcW w:w="990" w:type="dxa"/>
            <w:noWrap/>
            <w:vAlign w:val="bottom"/>
            <w:hideMark/>
          </w:tcPr>
          <w:p w14:paraId="7DF23668" w14:textId="77777777" w:rsidR="00B23994" w:rsidRPr="00B23994" w:rsidRDefault="00B23994" w:rsidP="00976F31">
            <w:pPr>
              <w:spacing w:line="360" w:lineRule="auto"/>
              <w:jc w:val="center"/>
              <w:rPr>
                <w:rFonts w:ascii="Arial" w:hAnsi="Arial" w:cs="Arial"/>
                <w:b/>
                <w:bCs/>
                <w:sz w:val="18"/>
                <w:szCs w:val="18"/>
              </w:rPr>
            </w:pPr>
            <w:r w:rsidRPr="00B23994">
              <w:rPr>
                <w:rFonts w:ascii="Arial" w:hAnsi="Arial" w:cs="Arial"/>
                <w:b/>
                <w:bCs/>
                <w:sz w:val="18"/>
                <w:szCs w:val="18"/>
              </w:rPr>
              <w:t>22.16</w:t>
            </w:r>
          </w:p>
        </w:tc>
        <w:tc>
          <w:tcPr>
            <w:tcW w:w="1080" w:type="dxa"/>
            <w:noWrap/>
            <w:vAlign w:val="bottom"/>
          </w:tcPr>
          <w:p w14:paraId="501E2BAA" w14:textId="77777777" w:rsidR="00B23994" w:rsidRPr="00B23994" w:rsidRDefault="00B23994" w:rsidP="00976F31">
            <w:pPr>
              <w:spacing w:line="360" w:lineRule="auto"/>
              <w:jc w:val="center"/>
              <w:rPr>
                <w:rFonts w:ascii="Arial" w:hAnsi="Arial" w:cs="Arial"/>
                <w:b/>
                <w:bCs/>
                <w:sz w:val="18"/>
                <w:szCs w:val="18"/>
              </w:rPr>
            </w:pPr>
            <w:r w:rsidRPr="00B23994">
              <w:rPr>
                <w:rFonts w:ascii="Arial" w:hAnsi="Arial" w:cs="Arial"/>
                <w:b/>
                <w:bCs/>
                <w:sz w:val="18"/>
                <w:szCs w:val="18"/>
              </w:rPr>
              <w:t>3.00</w:t>
            </w:r>
          </w:p>
        </w:tc>
        <w:tc>
          <w:tcPr>
            <w:tcW w:w="1266" w:type="dxa"/>
            <w:noWrap/>
            <w:vAlign w:val="bottom"/>
          </w:tcPr>
          <w:p w14:paraId="307E0A93" w14:textId="77777777" w:rsidR="00B23994" w:rsidRPr="00B23994" w:rsidRDefault="00B23994" w:rsidP="00976F31">
            <w:pPr>
              <w:spacing w:line="360" w:lineRule="auto"/>
              <w:jc w:val="center"/>
              <w:rPr>
                <w:rFonts w:ascii="Arial" w:hAnsi="Arial" w:cs="Arial"/>
                <w:b/>
                <w:bCs/>
                <w:sz w:val="18"/>
                <w:szCs w:val="18"/>
              </w:rPr>
            </w:pPr>
            <w:r w:rsidRPr="00B23994">
              <w:rPr>
                <w:rFonts w:ascii="Arial" w:hAnsi="Arial" w:cs="Arial"/>
                <w:b/>
                <w:bCs/>
                <w:sz w:val="18"/>
                <w:szCs w:val="18"/>
              </w:rPr>
              <w:t>9.8</w:t>
            </w:r>
          </w:p>
        </w:tc>
        <w:tc>
          <w:tcPr>
            <w:tcW w:w="1170" w:type="dxa"/>
            <w:noWrap/>
            <w:vAlign w:val="bottom"/>
          </w:tcPr>
          <w:p w14:paraId="6E687FDE" w14:textId="77777777" w:rsidR="00B23994" w:rsidRPr="00B23994" w:rsidRDefault="00B23994" w:rsidP="00976F31">
            <w:pPr>
              <w:spacing w:line="360" w:lineRule="auto"/>
              <w:jc w:val="center"/>
              <w:rPr>
                <w:rFonts w:ascii="Arial" w:hAnsi="Arial" w:cs="Arial"/>
                <w:b/>
                <w:bCs/>
                <w:sz w:val="18"/>
                <w:szCs w:val="18"/>
              </w:rPr>
            </w:pPr>
            <w:r w:rsidRPr="00B23994">
              <w:rPr>
                <w:rFonts w:ascii="Arial" w:hAnsi="Arial" w:cs="Arial"/>
                <w:b/>
                <w:bCs/>
                <w:sz w:val="18"/>
                <w:szCs w:val="18"/>
              </w:rPr>
              <w:t>8.40</w:t>
            </w:r>
          </w:p>
        </w:tc>
        <w:tc>
          <w:tcPr>
            <w:tcW w:w="1080" w:type="dxa"/>
            <w:noWrap/>
            <w:vAlign w:val="bottom"/>
            <w:hideMark/>
          </w:tcPr>
          <w:p w14:paraId="39FE5904" w14:textId="77777777" w:rsidR="00B23994" w:rsidRPr="00B23994" w:rsidRDefault="00B23994" w:rsidP="00976F31">
            <w:pPr>
              <w:spacing w:line="360" w:lineRule="auto"/>
              <w:jc w:val="center"/>
              <w:rPr>
                <w:rFonts w:ascii="Arial" w:hAnsi="Arial" w:cs="Arial"/>
                <w:b/>
                <w:bCs/>
                <w:sz w:val="18"/>
                <w:szCs w:val="18"/>
              </w:rPr>
            </w:pPr>
            <w:r w:rsidRPr="00B23994">
              <w:rPr>
                <w:rFonts w:ascii="Arial" w:hAnsi="Arial" w:cs="Arial"/>
                <w:b/>
                <w:bCs/>
                <w:sz w:val="18"/>
                <w:szCs w:val="18"/>
              </w:rPr>
              <w:t>0.90</w:t>
            </w:r>
          </w:p>
        </w:tc>
        <w:tc>
          <w:tcPr>
            <w:tcW w:w="1266" w:type="dxa"/>
            <w:noWrap/>
            <w:vAlign w:val="bottom"/>
          </w:tcPr>
          <w:p w14:paraId="6DA9C18C" w14:textId="77777777" w:rsidR="00B23994" w:rsidRPr="00B23994" w:rsidRDefault="00B23994" w:rsidP="00976F31">
            <w:pPr>
              <w:spacing w:line="360" w:lineRule="auto"/>
              <w:jc w:val="center"/>
              <w:rPr>
                <w:rFonts w:ascii="Arial" w:hAnsi="Arial" w:cs="Arial"/>
                <w:b/>
                <w:bCs/>
                <w:sz w:val="18"/>
                <w:szCs w:val="18"/>
              </w:rPr>
            </w:pPr>
            <w:r w:rsidRPr="00B23994">
              <w:rPr>
                <w:rFonts w:ascii="Arial" w:hAnsi="Arial" w:cs="Arial"/>
                <w:b/>
                <w:bCs/>
                <w:sz w:val="18"/>
                <w:szCs w:val="18"/>
              </w:rPr>
              <w:t>7.40</w:t>
            </w:r>
          </w:p>
        </w:tc>
        <w:tc>
          <w:tcPr>
            <w:tcW w:w="1080" w:type="dxa"/>
            <w:noWrap/>
            <w:vAlign w:val="bottom"/>
          </w:tcPr>
          <w:p w14:paraId="2473028F" w14:textId="77777777" w:rsidR="00B23994" w:rsidRPr="00B23994" w:rsidRDefault="00B23994" w:rsidP="00976F31">
            <w:pPr>
              <w:spacing w:line="360" w:lineRule="auto"/>
              <w:jc w:val="center"/>
              <w:rPr>
                <w:rFonts w:ascii="Arial" w:hAnsi="Arial" w:cs="Arial"/>
                <w:b/>
                <w:bCs/>
                <w:sz w:val="18"/>
                <w:szCs w:val="18"/>
              </w:rPr>
            </w:pPr>
            <w:r w:rsidRPr="00B23994">
              <w:rPr>
                <w:rFonts w:ascii="Arial" w:hAnsi="Arial" w:cs="Arial"/>
                <w:b/>
                <w:bCs/>
                <w:sz w:val="18"/>
                <w:szCs w:val="18"/>
              </w:rPr>
              <w:t>27.12</w:t>
            </w:r>
          </w:p>
        </w:tc>
        <w:tc>
          <w:tcPr>
            <w:tcW w:w="1365" w:type="dxa"/>
            <w:noWrap/>
            <w:vAlign w:val="bottom"/>
          </w:tcPr>
          <w:p w14:paraId="6B35F499" w14:textId="77777777" w:rsidR="00B23994" w:rsidRPr="00B23994" w:rsidRDefault="00B23994" w:rsidP="00976F31">
            <w:pPr>
              <w:spacing w:line="360" w:lineRule="auto"/>
              <w:jc w:val="center"/>
              <w:rPr>
                <w:rFonts w:ascii="Arial" w:hAnsi="Arial" w:cs="Arial"/>
                <w:b/>
                <w:bCs/>
                <w:sz w:val="18"/>
                <w:szCs w:val="18"/>
              </w:rPr>
            </w:pPr>
            <w:r w:rsidRPr="00B23994">
              <w:rPr>
                <w:rFonts w:ascii="Arial" w:hAnsi="Arial" w:cs="Arial"/>
                <w:b/>
                <w:bCs/>
                <w:sz w:val="18"/>
                <w:szCs w:val="18"/>
              </w:rPr>
              <w:t>1.23</w:t>
            </w:r>
          </w:p>
        </w:tc>
      </w:tr>
      <w:tr w:rsidR="00B23994" w:rsidRPr="00B23994" w14:paraId="49A34212" w14:textId="77777777" w:rsidTr="00976F31">
        <w:trPr>
          <w:trHeight w:val="255"/>
        </w:trPr>
        <w:tc>
          <w:tcPr>
            <w:tcW w:w="2155" w:type="dxa"/>
            <w:gridSpan w:val="2"/>
            <w:tcBorders>
              <w:bottom w:val="single" w:sz="4" w:space="0" w:color="auto"/>
            </w:tcBorders>
            <w:noWrap/>
            <w:vAlign w:val="bottom"/>
            <w:hideMark/>
          </w:tcPr>
          <w:p w14:paraId="59DB49DE" w14:textId="77777777" w:rsidR="00B23994" w:rsidRPr="00B23994" w:rsidRDefault="00B23994" w:rsidP="00976F31">
            <w:pPr>
              <w:spacing w:line="360" w:lineRule="auto"/>
              <w:jc w:val="center"/>
              <w:rPr>
                <w:rFonts w:ascii="Arial" w:hAnsi="Arial" w:cs="Arial"/>
                <w:b/>
                <w:bCs/>
                <w:sz w:val="18"/>
                <w:szCs w:val="18"/>
              </w:rPr>
            </w:pPr>
            <w:r w:rsidRPr="00B23994">
              <w:rPr>
                <w:rFonts w:ascii="Arial" w:hAnsi="Arial" w:cs="Arial"/>
                <w:b/>
                <w:bCs/>
                <w:sz w:val="18"/>
                <w:szCs w:val="18"/>
              </w:rPr>
              <w:t>CGDBS (%)</w:t>
            </w:r>
          </w:p>
        </w:tc>
        <w:tc>
          <w:tcPr>
            <w:tcW w:w="990" w:type="dxa"/>
            <w:tcBorders>
              <w:bottom w:val="single" w:sz="4" w:space="0" w:color="auto"/>
            </w:tcBorders>
            <w:noWrap/>
            <w:vAlign w:val="bottom"/>
          </w:tcPr>
          <w:p w14:paraId="4CADB099" w14:textId="77777777" w:rsidR="00B23994" w:rsidRPr="00B23994" w:rsidRDefault="00B23994" w:rsidP="00976F31">
            <w:pPr>
              <w:spacing w:line="360" w:lineRule="auto"/>
              <w:jc w:val="center"/>
              <w:rPr>
                <w:rFonts w:ascii="Arial" w:hAnsi="Arial" w:cs="Arial"/>
                <w:b/>
                <w:bCs/>
                <w:sz w:val="18"/>
                <w:szCs w:val="18"/>
              </w:rPr>
            </w:pPr>
            <w:r w:rsidRPr="00B23994">
              <w:rPr>
                <w:rFonts w:ascii="Arial" w:hAnsi="Arial" w:cs="Arial"/>
                <w:b/>
                <w:bCs/>
                <w:sz w:val="18"/>
                <w:szCs w:val="18"/>
              </w:rPr>
              <w:t>39.00</w:t>
            </w:r>
          </w:p>
        </w:tc>
        <w:tc>
          <w:tcPr>
            <w:tcW w:w="1080" w:type="dxa"/>
            <w:tcBorders>
              <w:bottom w:val="single" w:sz="4" w:space="0" w:color="auto"/>
            </w:tcBorders>
            <w:noWrap/>
            <w:vAlign w:val="bottom"/>
          </w:tcPr>
          <w:p w14:paraId="3E5CCD73" w14:textId="77777777" w:rsidR="00B23994" w:rsidRPr="00B23994" w:rsidRDefault="00B23994" w:rsidP="00976F31">
            <w:pPr>
              <w:spacing w:line="360" w:lineRule="auto"/>
              <w:jc w:val="center"/>
              <w:rPr>
                <w:rFonts w:ascii="Arial" w:hAnsi="Arial" w:cs="Arial"/>
                <w:b/>
                <w:bCs/>
                <w:sz w:val="18"/>
                <w:szCs w:val="18"/>
              </w:rPr>
            </w:pPr>
            <w:r w:rsidRPr="00B23994">
              <w:rPr>
                <w:rFonts w:ascii="Arial" w:hAnsi="Arial" w:cs="Arial"/>
                <w:b/>
                <w:bCs/>
                <w:sz w:val="18"/>
                <w:szCs w:val="18"/>
              </w:rPr>
              <w:t>11.06</w:t>
            </w:r>
          </w:p>
        </w:tc>
        <w:tc>
          <w:tcPr>
            <w:tcW w:w="990" w:type="dxa"/>
            <w:tcBorders>
              <w:bottom w:val="single" w:sz="4" w:space="0" w:color="auto"/>
            </w:tcBorders>
            <w:noWrap/>
            <w:vAlign w:val="bottom"/>
            <w:hideMark/>
          </w:tcPr>
          <w:p w14:paraId="094295E3" w14:textId="77777777" w:rsidR="00B23994" w:rsidRPr="00B23994" w:rsidRDefault="00B23994" w:rsidP="00976F31">
            <w:pPr>
              <w:spacing w:line="360" w:lineRule="auto"/>
              <w:jc w:val="center"/>
              <w:rPr>
                <w:rFonts w:ascii="Arial" w:hAnsi="Arial" w:cs="Arial"/>
                <w:b/>
                <w:bCs/>
                <w:sz w:val="18"/>
                <w:szCs w:val="18"/>
              </w:rPr>
            </w:pPr>
            <w:r w:rsidRPr="00B23994">
              <w:rPr>
                <w:rFonts w:ascii="Arial" w:hAnsi="Arial" w:cs="Arial"/>
                <w:b/>
                <w:bCs/>
                <w:sz w:val="18"/>
                <w:szCs w:val="18"/>
              </w:rPr>
              <w:t>22.16</w:t>
            </w:r>
          </w:p>
        </w:tc>
        <w:tc>
          <w:tcPr>
            <w:tcW w:w="1080" w:type="dxa"/>
            <w:tcBorders>
              <w:bottom w:val="single" w:sz="4" w:space="0" w:color="auto"/>
            </w:tcBorders>
            <w:noWrap/>
            <w:vAlign w:val="bottom"/>
          </w:tcPr>
          <w:p w14:paraId="5A7CE886" w14:textId="77777777" w:rsidR="00B23994" w:rsidRPr="00B23994" w:rsidRDefault="00B23994" w:rsidP="00976F31">
            <w:pPr>
              <w:spacing w:line="360" w:lineRule="auto"/>
              <w:jc w:val="center"/>
              <w:rPr>
                <w:rFonts w:ascii="Arial" w:hAnsi="Arial" w:cs="Arial"/>
                <w:b/>
                <w:bCs/>
                <w:sz w:val="18"/>
                <w:szCs w:val="18"/>
              </w:rPr>
            </w:pPr>
            <w:r w:rsidRPr="00B23994">
              <w:rPr>
                <w:rFonts w:ascii="Arial" w:hAnsi="Arial" w:cs="Arial"/>
                <w:b/>
                <w:bCs/>
                <w:sz w:val="18"/>
                <w:szCs w:val="18"/>
              </w:rPr>
              <w:t>7.60</w:t>
            </w:r>
          </w:p>
        </w:tc>
        <w:tc>
          <w:tcPr>
            <w:tcW w:w="1266" w:type="dxa"/>
            <w:tcBorders>
              <w:bottom w:val="single" w:sz="4" w:space="0" w:color="auto"/>
            </w:tcBorders>
            <w:noWrap/>
            <w:vAlign w:val="bottom"/>
          </w:tcPr>
          <w:p w14:paraId="04F14C54" w14:textId="77777777" w:rsidR="00B23994" w:rsidRPr="00B23994" w:rsidRDefault="00B23994" w:rsidP="00976F31">
            <w:pPr>
              <w:spacing w:line="360" w:lineRule="auto"/>
              <w:jc w:val="center"/>
              <w:rPr>
                <w:rFonts w:ascii="Arial" w:hAnsi="Arial" w:cs="Arial"/>
                <w:b/>
                <w:bCs/>
                <w:sz w:val="18"/>
                <w:szCs w:val="18"/>
              </w:rPr>
            </w:pPr>
            <w:r w:rsidRPr="00B23994">
              <w:rPr>
                <w:rFonts w:ascii="Arial" w:hAnsi="Arial" w:cs="Arial"/>
                <w:b/>
                <w:bCs/>
                <w:sz w:val="18"/>
                <w:szCs w:val="18"/>
              </w:rPr>
              <w:t>12.30</w:t>
            </w:r>
          </w:p>
        </w:tc>
        <w:tc>
          <w:tcPr>
            <w:tcW w:w="1170" w:type="dxa"/>
            <w:tcBorders>
              <w:bottom w:val="single" w:sz="4" w:space="0" w:color="auto"/>
            </w:tcBorders>
            <w:noWrap/>
            <w:vAlign w:val="bottom"/>
          </w:tcPr>
          <w:p w14:paraId="3809D85B" w14:textId="77777777" w:rsidR="00B23994" w:rsidRPr="00B23994" w:rsidRDefault="00B23994" w:rsidP="00976F31">
            <w:pPr>
              <w:spacing w:line="360" w:lineRule="auto"/>
              <w:jc w:val="center"/>
              <w:rPr>
                <w:rFonts w:ascii="Arial" w:hAnsi="Arial" w:cs="Arial"/>
                <w:b/>
                <w:bCs/>
                <w:sz w:val="18"/>
                <w:szCs w:val="18"/>
              </w:rPr>
            </w:pPr>
            <w:r w:rsidRPr="00B23994">
              <w:rPr>
                <w:rFonts w:ascii="Arial" w:hAnsi="Arial" w:cs="Arial"/>
                <w:b/>
                <w:bCs/>
                <w:sz w:val="18"/>
                <w:szCs w:val="18"/>
              </w:rPr>
              <w:t>18.61</w:t>
            </w:r>
          </w:p>
        </w:tc>
        <w:tc>
          <w:tcPr>
            <w:tcW w:w="1080" w:type="dxa"/>
            <w:tcBorders>
              <w:bottom w:val="single" w:sz="4" w:space="0" w:color="auto"/>
            </w:tcBorders>
            <w:noWrap/>
            <w:vAlign w:val="bottom"/>
            <w:hideMark/>
          </w:tcPr>
          <w:p w14:paraId="6CBDEA7B" w14:textId="77777777" w:rsidR="00B23994" w:rsidRPr="00B23994" w:rsidRDefault="00B23994" w:rsidP="00976F31">
            <w:pPr>
              <w:spacing w:line="360" w:lineRule="auto"/>
              <w:jc w:val="center"/>
              <w:rPr>
                <w:rFonts w:ascii="Arial" w:hAnsi="Arial" w:cs="Arial"/>
                <w:b/>
                <w:bCs/>
                <w:sz w:val="18"/>
                <w:szCs w:val="18"/>
              </w:rPr>
            </w:pPr>
            <w:r w:rsidRPr="00B23994">
              <w:rPr>
                <w:rFonts w:ascii="Arial" w:hAnsi="Arial" w:cs="Arial"/>
                <w:b/>
                <w:bCs/>
                <w:sz w:val="18"/>
                <w:szCs w:val="18"/>
              </w:rPr>
              <w:t>0.90</w:t>
            </w:r>
          </w:p>
        </w:tc>
        <w:tc>
          <w:tcPr>
            <w:tcW w:w="1266" w:type="dxa"/>
            <w:tcBorders>
              <w:bottom w:val="single" w:sz="4" w:space="0" w:color="auto"/>
            </w:tcBorders>
            <w:noWrap/>
            <w:vAlign w:val="bottom"/>
          </w:tcPr>
          <w:p w14:paraId="4CD95F34" w14:textId="77777777" w:rsidR="00B23994" w:rsidRPr="00B23994" w:rsidRDefault="00B23994" w:rsidP="00976F31">
            <w:pPr>
              <w:spacing w:line="360" w:lineRule="auto"/>
              <w:jc w:val="center"/>
              <w:rPr>
                <w:rFonts w:ascii="Arial" w:hAnsi="Arial" w:cs="Arial"/>
                <w:b/>
                <w:bCs/>
                <w:sz w:val="18"/>
                <w:szCs w:val="18"/>
              </w:rPr>
            </w:pPr>
            <w:r w:rsidRPr="00B23994">
              <w:rPr>
                <w:rFonts w:ascii="Arial" w:hAnsi="Arial" w:cs="Arial"/>
                <w:b/>
                <w:bCs/>
                <w:sz w:val="18"/>
                <w:szCs w:val="18"/>
              </w:rPr>
              <w:t>7.40</w:t>
            </w:r>
          </w:p>
        </w:tc>
        <w:tc>
          <w:tcPr>
            <w:tcW w:w="1080" w:type="dxa"/>
            <w:tcBorders>
              <w:bottom w:val="single" w:sz="4" w:space="0" w:color="auto"/>
            </w:tcBorders>
            <w:noWrap/>
            <w:vAlign w:val="bottom"/>
          </w:tcPr>
          <w:p w14:paraId="4A2624BB" w14:textId="77777777" w:rsidR="00B23994" w:rsidRPr="00B23994" w:rsidRDefault="00B23994" w:rsidP="00976F31">
            <w:pPr>
              <w:spacing w:line="360" w:lineRule="auto"/>
              <w:jc w:val="center"/>
              <w:rPr>
                <w:rFonts w:ascii="Arial" w:hAnsi="Arial" w:cs="Arial"/>
                <w:b/>
                <w:bCs/>
                <w:sz w:val="18"/>
                <w:szCs w:val="18"/>
              </w:rPr>
            </w:pPr>
            <w:r w:rsidRPr="00B23994">
              <w:rPr>
                <w:rFonts w:ascii="Arial" w:hAnsi="Arial" w:cs="Arial"/>
                <w:b/>
                <w:bCs/>
                <w:sz w:val="18"/>
                <w:szCs w:val="18"/>
              </w:rPr>
              <w:t>71.91</w:t>
            </w:r>
          </w:p>
        </w:tc>
        <w:tc>
          <w:tcPr>
            <w:tcW w:w="1365" w:type="dxa"/>
            <w:tcBorders>
              <w:bottom w:val="single" w:sz="4" w:space="0" w:color="auto"/>
            </w:tcBorders>
            <w:noWrap/>
            <w:vAlign w:val="bottom"/>
          </w:tcPr>
          <w:p w14:paraId="345C07C8" w14:textId="77777777" w:rsidR="00B23994" w:rsidRPr="00B23994" w:rsidRDefault="00B23994" w:rsidP="00976F31">
            <w:pPr>
              <w:spacing w:line="360" w:lineRule="auto"/>
              <w:jc w:val="center"/>
              <w:rPr>
                <w:rFonts w:ascii="Arial" w:hAnsi="Arial" w:cs="Arial"/>
                <w:b/>
                <w:bCs/>
                <w:sz w:val="18"/>
                <w:szCs w:val="18"/>
              </w:rPr>
            </w:pPr>
            <w:r w:rsidRPr="00B23994">
              <w:rPr>
                <w:rFonts w:ascii="Arial" w:hAnsi="Arial" w:cs="Arial"/>
                <w:b/>
                <w:bCs/>
                <w:sz w:val="18"/>
                <w:szCs w:val="18"/>
              </w:rPr>
              <w:t>20.76</w:t>
            </w:r>
          </w:p>
        </w:tc>
      </w:tr>
    </w:tbl>
    <w:p w14:paraId="172A9225" w14:textId="77777777" w:rsidR="00B23994" w:rsidRDefault="00B23994" w:rsidP="00B23994">
      <w:pPr>
        <w:rPr>
          <w:rFonts w:ascii="Arial" w:hAnsi="Arial" w:cs="Arial"/>
          <w:sz w:val="18"/>
          <w:szCs w:val="18"/>
        </w:rPr>
      </w:pPr>
      <w:r w:rsidRPr="00B23994">
        <w:rPr>
          <w:rFonts w:ascii="Arial" w:hAnsi="Arial" w:cs="Arial"/>
          <w:sz w:val="18"/>
          <w:szCs w:val="18"/>
        </w:rPr>
        <w:t>Values with *, ** and *** implies significant at P = .05, P &lt; .01 and P &lt; .001 respectively</w:t>
      </w:r>
    </w:p>
    <w:p w14:paraId="5735549B" w14:textId="77777777" w:rsidR="00B23994" w:rsidRDefault="00B23994" w:rsidP="00B23994">
      <w:pPr>
        <w:rPr>
          <w:rFonts w:ascii="Arial" w:hAnsi="Arial" w:cs="Arial"/>
          <w:sz w:val="18"/>
          <w:szCs w:val="18"/>
        </w:rPr>
        <w:sectPr w:rsidR="00B23994" w:rsidSect="00153302">
          <w:pgSz w:w="15840" w:h="12240" w:orient="landscape"/>
          <w:pgMar w:top="2016" w:right="2016" w:bottom="2016" w:left="1440" w:header="720" w:footer="1123" w:gutter="0"/>
          <w:cols w:space="720"/>
          <w:docGrid w:linePitch="272"/>
        </w:sectPr>
      </w:pPr>
    </w:p>
    <w:p w14:paraId="33FB9CDF" w14:textId="77777777" w:rsidR="00D64E82" w:rsidRDefault="00D64E82" w:rsidP="00D64E82">
      <w:pPr>
        <w:spacing w:before="240" w:line="360" w:lineRule="auto"/>
        <w:jc w:val="both"/>
        <w:rPr>
          <w:rFonts w:ascii="Arial" w:hAnsi="Arial" w:cs="Arial"/>
        </w:rPr>
      </w:pPr>
      <w:r w:rsidRPr="00520269">
        <w:rPr>
          <w:rFonts w:ascii="Arial" w:hAnsi="Arial" w:cs="Arial"/>
        </w:rPr>
        <w:lastRenderedPageBreak/>
        <w:t xml:space="preserve">(DTF) (P &lt; 0.05), seeds per pod (SPP) (P &lt; 0.05), grain yield (P &lt; 0.01) and 100 seed weight (P &lt; 0.001) suggesting that the cultivar performed far better in the crosses than predicted for these specific traits and therefore could be selected as a good parent for breeding for high number of seeds per pod, high seed weight and grain yield. This was not surprising as SECOW5T is an improved cultivar released for cultivation in the country. On the other hand, ACC12.2W, Alegi, NE15 and Sunshine showed significant negative GCA effects for 100 seed weight suggesting that these three genotypes would not be good as parents for breeding to increase seed weight, but cultivar WC35B could be selected as it had a significant positive GCA effect for the trait. Among the parents which had negative GCA effects for scab disease severity, viz., ACC12.2W, Alegi, and WC36, only NE15 and NE48 had significant negative effects suggesting that these two parents were good combiners in reducing the severity of scab disease. These results implied that additive gene effects were important for this trait and significant breeding progress could be achieved through effective selection of good parents. Surprisingly, parents such as WC10 (moderate resistant) and WC35B (resistant line) had significant positive GCA effects on scab severity suggesting that they were not good combiners for reducing scab disease severity. </w:t>
      </w:r>
    </w:p>
    <w:p w14:paraId="56BDD354" w14:textId="77777777" w:rsidR="00EF06CD" w:rsidRDefault="00EF06CD" w:rsidP="00D64E82">
      <w:pPr>
        <w:spacing w:before="240" w:line="360" w:lineRule="auto"/>
        <w:jc w:val="both"/>
        <w:rPr>
          <w:rFonts w:ascii="Arial" w:hAnsi="Arial" w:cs="Arial"/>
        </w:rPr>
      </w:pPr>
    </w:p>
    <w:p w14:paraId="4B611FD2" w14:textId="77777777" w:rsidR="00B23994" w:rsidRPr="00B23994" w:rsidRDefault="00B23994" w:rsidP="00B23994">
      <w:pPr>
        <w:rPr>
          <w:rFonts w:ascii="Arial" w:hAnsi="Arial" w:cs="Arial"/>
          <w:b/>
          <w:bCs/>
        </w:rPr>
      </w:pPr>
      <w:r w:rsidRPr="00B23994">
        <w:rPr>
          <w:rFonts w:ascii="Arial" w:hAnsi="Arial" w:cs="Arial"/>
          <w:b/>
          <w:bCs/>
        </w:rPr>
        <w:t xml:space="preserve">Table 7: General combining ability (GCA) effects for scab disease severity, yield and yield related traits in </w:t>
      </w:r>
      <w:proofErr w:type="spellStart"/>
      <w:r w:rsidRPr="00B23994">
        <w:rPr>
          <w:rFonts w:ascii="Arial" w:hAnsi="Arial" w:cs="Arial"/>
          <w:b/>
          <w:bCs/>
        </w:rPr>
        <w:t>Kabanyolo</w:t>
      </w:r>
      <w:proofErr w:type="spellEnd"/>
      <w:r w:rsidRPr="00B23994">
        <w:rPr>
          <w:rFonts w:ascii="Arial" w:hAnsi="Arial" w:cs="Arial"/>
          <w:b/>
          <w:bCs/>
        </w:rPr>
        <w:t xml:space="preserve"> </w:t>
      </w:r>
    </w:p>
    <w:tbl>
      <w:tblPr>
        <w:tblStyle w:val="TableGrid"/>
        <w:tblW w:w="9327"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1"/>
        <w:gridCol w:w="839"/>
        <w:gridCol w:w="928"/>
        <w:gridCol w:w="919"/>
        <w:gridCol w:w="928"/>
        <w:gridCol w:w="785"/>
        <w:gridCol w:w="732"/>
        <w:gridCol w:w="696"/>
        <w:gridCol w:w="1008"/>
        <w:gridCol w:w="723"/>
        <w:gridCol w:w="1047"/>
      </w:tblGrid>
      <w:tr w:rsidR="00B23994" w:rsidRPr="00EF06CD" w14:paraId="5C57AA88" w14:textId="77777777" w:rsidTr="00976F31">
        <w:trPr>
          <w:trHeight w:val="255"/>
        </w:trPr>
        <w:tc>
          <w:tcPr>
            <w:tcW w:w="1071" w:type="dxa"/>
            <w:tcBorders>
              <w:top w:val="single" w:sz="4" w:space="0" w:color="auto"/>
              <w:bottom w:val="single" w:sz="4" w:space="0" w:color="auto"/>
            </w:tcBorders>
            <w:noWrap/>
            <w:vAlign w:val="bottom"/>
            <w:hideMark/>
          </w:tcPr>
          <w:p w14:paraId="680EA11D" w14:textId="77777777" w:rsidR="00B23994" w:rsidRPr="00EF06CD" w:rsidRDefault="00B23994" w:rsidP="00976F31">
            <w:pPr>
              <w:spacing w:line="360" w:lineRule="auto"/>
              <w:rPr>
                <w:rFonts w:ascii="Arial" w:hAnsi="Arial" w:cs="Arial"/>
                <w:b/>
                <w:bCs/>
                <w:sz w:val="16"/>
                <w:szCs w:val="16"/>
              </w:rPr>
            </w:pPr>
            <w:r w:rsidRPr="00EF06CD">
              <w:rPr>
                <w:rFonts w:ascii="Arial" w:hAnsi="Arial" w:cs="Arial"/>
                <w:b/>
                <w:bCs/>
                <w:sz w:val="16"/>
                <w:szCs w:val="16"/>
              </w:rPr>
              <w:t>Parent</w:t>
            </w:r>
          </w:p>
        </w:tc>
        <w:tc>
          <w:tcPr>
            <w:tcW w:w="816" w:type="dxa"/>
            <w:tcBorders>
              <w:top w:val="single" w:sz="4" w:space="0" w:color="auto"/>
              <w:bottom w:val="single" w:sz="4" w:space="0" w:color="auto"/>
            </w:tcBorders>
            <w:noWrap/>
            <w:vAlign w:val="bottom"/>
            <w:hideMark/>
          </w:tcPr>
          <w:p w14:paraId="1447CFF9" w14:textId="77777777" w:rsidR="00B23994" w:rsidRPr="00EF06CD" w:rsidRDefault="00B23994" w:rsidP="00976F31">
            <w:pPr>
              <w:spacing w:line="360" w:lineRule="auto"/>
              <w:jc w:val="center"/>
              <w:rPr>
                <w:rFonts w:ascii="Arial" w:hAnsi="Arial" w:cs="Arial"/>
                <w:b/>
                <w:bCs/>
                <w:sz w:val="16"/>
                <w:szCs w:val="16"/>
              </w:rPr>
            </w:pPr>
            <w:r w:rsidRPr="00EF06CD">
              <w:rPr>
                <w:rFonts w:ascii="Arial" w:hAnsi="Arial" w:cs="Arial"/>
                <w:b/>
                <w:bCs/>
                <w:sz w:val="16"/>
                <w:szCs w:val="16"/>
              </w:rPr>
              <w:t>Severity</w:t>
            </w:r>
          </w:p>
        </w:tc>
        <w:tc>
          <w:tcPr>
            <w:tcW w:w="916" w:type="dxa"/>
            <w:tcBorders>
              <w:top w:val="single" w:sz="4" w:space="0" w:color="auto"/>
              <w:bottom w:val="single" w:sz="4" w:space="0" w:color="auto"/>
            </w:tcBorders>
            <w:noWrap/>
            <w:vAlign w:val="bottom"/>
            <w:hideMark/>
          </w:tcPr>
          <w:p w14:paraId="22022F4B" w14:textId="77777777" w:rsidR="00B23994" w:rsidRPr="00EF06CD" w:rsidRDefault="00B23994" w:rsidP="00976F31">
            <w:pPr>
              <w:spacing w:line="360" w:lineRule="auto"/>
              <w:jc w:val="center"/>
              <w:rPr>
                <w:rFonts w:ascii="Arial" w:hAnsi="Arial" w:cs="Arial"/>
                <w:b/>
                <w:bCs/>
                <w:sz w:val="16"/>
                <w:szCs w:val="16"/>
              </w:rPr>
            </w:pPr>
            <w:r w:rsidRPr="00EF06CD">
              <w:rPr>
                <w:rFonts w:ascii="Arial" w:hAnsi="Arial" w:cs="Arial"/>
                <w:b/>
                <w:bCs/>
                <w:sz w:val="16"/>
                <w:szCs w:val="16"/>
              </w:rPr>
              <w:t>Days to flowering</w:t>
            </w:r>
          </w:p>
        </w:tc>
        <w:tc>
          <w:tcPr>
            <w:tcW w:w="866" w:type="dxa"/>
            <w:tcBorders>
              <w:top w:val="single" w:sz="4" w:space="0" w:color="auto"/>
              <w:bottom w:val="single" w:sz="4" w:space="0" w:color="auto"/>
            </w:tcBorders>
            <w:noWrap/>
            <w:vAlign w:val="bottom"/>
            <w:hideMark/>
          </w:tcPr>
          <w:p w14:paraId="48DD0DB0" w14:textId="77777777" w:rsidR="00B23994" w:rsidRPr="00EF06CD" w:rsidRDefault="00B23994" w:rsidP="00976F31">
            <w:pPr>
              <w:spacing w:line="360" w:lineRule="auto"/>
              <w:jc w:val="center"/>
              <w:rPr>
                <w:rFonts w:ascii="Arial" w:hAnsi="Arial" w:cs="Arial"/>
                <w:b/>
                <w:bCs/>
                <w:sz w:val="16"/>
                <w:szCs w:val="16"/>
              </w:rPr>
            </w:pPr>
            <w:r w:rsidRPr="00EF06CD">
              <w:rPr>
                <w:rFonts w:ascii="Arial" w:hAnsi="Arial" w:cs="Arial"/>
                <w:b/>
                <w:bCs/>
                <w:sz w:val="16"/>
                <w:szCs w:val="16"/>
              </w:rPr>
              <w:t>pods/</w:t>
            </w:r>
          </w:p>
          <w:p w14:paraId="6362F0AD" w14:textId="77777777" w:rsidR="00B23994" w:rsidRPr="00EF06CD" w:rsidRDefault="00B23994" w:rsidP="00976F31">
            <w:pPr>
              <w:spacing w:line="360" w:lineRule="auto"/>
              <w:jc w:val="center"/>
              <w:rPr>
                <w:rFonts w:ascii="Arial" w:hAnsi="Arial" w:cs="Arial"/>
                <w:b/>
                <w:bCs/>
                <w:sz w:val="16"/>
                <w:szCs w:val="16"/>
              </w:rPr>
            </w:pPr>
            <w:r w:rsidRPr="00EF06CD">
              <w:rPr>
                <w:rFonts w:ascii="Arial" w:hAnsi="Arial" w:cs="Arial"/>
                <w:b/>
                <w:bCs/>
                <w:sz w:val="16"/>
                <w:szCs w:val="16"/>
              </w:rPr>
              <w:t>peduncle</w:t>
            </w:r>
          </w:p>
        </w:tc>
        <w:tc>
          <w:tcPr>
            <w:tcW w:w="856" w:type="dxa"/>
            <w:tcBorders>
              <w:top w:val="single" w:sz="4" w:space="0" w:color="auto"/>
              <w:bottom w:val="single" w:sz="4" w:space="0" w:color="auto"/>
            </w:tcBorders>
            <w:noWrap/>
            <w:vAlign w:val="bottom"/>
            <w:hideMark/>
          </w:tcPr>
          <w:p w14:paraId="65B81195" w14:textId="77777777" w:rsidR="00B23994" w:rsidRPr="00EF06CD" w:rsidRDefault="00B23994" w:rsidP="00976F31">
            <w:pPr>
              <w:spacing w:line="360" w:lineRule="auto"/>
              <w:jc w:val="center"/>
              <w:rPr>
                <w:rFonts w:ascii="Arial" w:hAnsi="Arial" w:cs="Arial"/>
                <w:b/>
                <w:bCs/>
                <w:sz w:val="16"/>
                <w:szCs w:val="16"/>
              </w:rPr>
            </w:pPr>
            <w:r w:rsidRPr="00EF06CD">
              <w:rPr>
                <w:rFonts w:ascii="Arial" w:hAnsi="Arial" w:cs="Arial"/>
                <w:b/>
                <w:bCs/>
                <w:sz w:val="16"/>
                <w:szCs w:val="16"/>
              </w:rPr>
              <w:t>No. of branches</w:t>
            </w:r>
          </w:p>
        </w:tc>
        <w:tc>
          <w:tcPr>
            <w:tcW w:w="785" w:type="dxa"/>
            <w:tcBorders>
              <w:top w:val="single" w:sz="4" w:space="0" w:color="auto"/>
              <w:bottom w:val="single" w:sz="4" w:space="0" w:color="auto"/>
            </w:tcBorders>
            <w:noWrap/>
            <w:vAlign w:val="bottom"/>
            <w:hideMark/>
          </w:tcPr>
          <w:p w14:paraId="6187812E" w14:textId="77777777" w:rsidR="00B23994" w:rsidRPr="00EF06CD" w:rsidRDefault="00B23994" w:rsidP="00976F31">
            <w:pPr>
              <w:spacing w:line="360" w:lineRule="auto"/>
              <w:jc w:val="center"/>
              <w:rPr>
                <w:rFonts w:ascii="Arial" w:hAnsi="Arial" w:cs="Arial"/>
                <w:b/>
                <w:bCs/>
                <w:sz w:val="16"/>
                <w:szCs w:val="16"/>
              </w:rPr>
            </w:pPr>
            <w:r w:rsidRPr="00EF06CD">
              <w:rPr>
                <w:rFonts w:ascii="Arial" w:hAnsi="Arial" w:cs="Arial"/>
                <w:b/>
                <w:bCs/>
                <w:sz w:val="16"/>
                <w:szCs w:val="16"/>
              </w:rPr>
              <w:t>Pods/</w:t>
            </w:r>
          </w:p>
          <w:p w14:paraId="2673ABD0" w14:textId="77777777" w:rsidR="00B23994" w:rsidRPr="00EF06CD" w:rsidRDefault="00B23994" w:rsidP="00976F31">
            <w:pPr>
              <w:spacing w:line="360" w:lineRule="auto"/>
              <w:jc w:val="center"/>
              <w:rPr>
                <w:rFonts w:ascii="Arial" w:hAnsi="Arial" w:cs="Arial"/>
                <w:b/>
                <w:bCs/>
                <w:sz w:val="16"/>
                <w:szCs w:val="16"/>
              </w:rPr>
            </w:pPr>
            <w:r w:rsidRPr="00EF06CD">
              <w:rPr>
                <w:rFonts w:ascii="Arial" w:hAnsi="Arial" w:cs="Arial"/>
                <w:b/>
                <w:bCs/>
                <w:sz w:val="16"/>
                <w:szCs w:val="16"/>
              </w:rPr>
              <w:t>plant</w:t>
            </w:r>
          </w:p>
        </w:tc>
        <w:tc>
          <w:tcPr>
            <w:tcW w:w="686" w:type="dxa"/>
            <w:tcBorders>
              <w:top w:val="single" w:sz="4" w:space="0" w:color="auto"/>
              <w:bottom w:val="single" w:sz="4" w:space="0" w:color="auto"/>
            </w:tcBorders>
            <w:noWrap/>
            <w:vAlign w:val="bottom"/>
            <w:hideMark/>
          </w:tcPr>
          <w:p w14:paraId="3E9305D5" w14:textId="77777777" w:rsidR="00B23994" w:rsidRPr="00EF06CD" w:rsidRDefault="00B23994" w:rsidP="00976F31">
            <w:pPr>
              <w:spacing w:line="360" w:lineRule="auto"/>
              <w:jc w:val="center"/>
              <w:rPr>
                <w:rFonts w:ascii="Arial" w:hAnsi="Arial" w:cs="Arial"/>
                <w:b/>
                <w:bCs/>
                <w:sz w:val="16"/>
                <w:szCs w:val="16"/>
              </w:rPr>
            </w:pPr>
            <w:r w:rsidRPr="00EF06CD">
              <w:rPr>
                <w:rFonts w:ascii="Arial" w:hAnsi="Arial" w:cs="Arial"/>
                <w:b/>
                <w:bCs/>
                <w:sz w:val="16"/>
                <w:szCs w:val="16"/>
              </w:rPr>
              <w:t>Seeds/ pod</w:t>
            </w:r>
          </w:p>
        </w:tc>
        <w:tc>
          <w:tcPr>
            <w:tcW w:w="666" w:type="dxa"/>
            <w:tcBorders>
              <w:top w:val="single" w:sz="4" w:space="0" w:color="auto"/>
              <w:bottom w:val="single" w:sz="4" w:space="0" w:color="auto"/>
            </w:tcBorders>
            <w:noWrap/>
            <w:vAlign w:val="bottom"/>
            <w:hideMark/>
          </w:tcPr>
          <w:p w14:paraId="295389DB" w14:textId="77777777" w:rsidR="00B23994" w:rsidRPr="00EF06CD" w:rsidRDefault="00B23994" w:rsidP="00976F31">
            <w:pPr>
              <w:spacing w:line="360" w:lineRule="auto"/>
              <w:jc w:val="center"/>
              <w:rPr>
                <w:rFonts w:ascii="Arial" w:hAnsi="Arial" w:cs="Arial"/>
                <w:b/>
                <w:bCs/>
                <w:sz w:val="16"/>
                <w:szCs w:val="16"/>
              </w:rPr>
            </w:pPr>
            <w:r w:rsidRPr="00EF06CD">
              <w:rPr>
                <w:rFonts w:ascii="Arial" w:hAnsi="Arial" w:cs="Arial"/>
                <w:b/>
                <w:bCs/>
                <w:sz w:val="16"/>
                <w:szCs w:val="16"/>
              </w:rPr>
              <w:t>Pod length</w:t>
            </w:r>
          </w:p>
        </w:tc>
        <w:tc>
          <w:tcPr>
            <w:tcW w:w="936" w:type="dxa"/>
            <w:tcBorders>
              <w:top w:val="single" w:sz="4" w:space="0" w:color="auto"/>
              <w:bottom w:val="single" w:sz="4" w:space="0" w:color="auto"/>
            </w:tcBorders>
            <w:noWrap/>
            <w:vAlign w:val="bottom"/>
            <w:hideMark/>
          </w:tcPr>
          <w:p w14:paraId="04DC695C" w14:textId="77777777" w:rsidR="00B23994" w:rsidRPr="00EF06CD" w:rsidRDefault="00B23994" w:rsidP="00976F31">
            <w:pPr>
              <w:spacing w:line="360" w:lineRule="auto"/>
              <w:jc w:val="center"/>
              <w:rPr>
                <w:rFonts w:ascii="Arial" w:hAnsi="Arial" w:cs="Arial"/>
                <w:b/>
                <w:bCs/>
                <w:sz w:val="16"/>
                <w:szCs w:val="16"/>
              </w:rPr>
            </w:pPr>
            <w:r w:rsidRPr="00EF06CD">
              <w:rPr>
                <w:rFonts w:ascii="Arial" w:hAnsi="Arial" w:cs="Arial"/>
                <w:b/>
                <w:bCs/>
                <w:sz w:val="16"/>
                <w:szCs w:val="16"/>
              </w:rPr>
              <w:t>No. of peduncles</w:t>
            </w:r>
          </w:p>
        </w:tc>
        <w:tc>
          <w:tcPr>
            <w:tcW w:w="682" w:type="dxa"/>
            <w:tcBorders>
              <w:top w:val="single" w:sz="4" w:space="0" w:color="auto"/>
              <w:bottom w:val="single" w:sz="4" w:space="0" w:color="auto"/>
            </w:tcBorders>
            <w:noWrap/>
            <w:vAlign w:val="bottom"/>
            <w:hideMark/>
          </w:tcPr>
          <w:p w14:paraId="16C296E3" w14:textId="77777777" w:rsidR="00B23994" w:rsidRPr="00EF06CD" w:rsidRDefault="00B23994" w:rsidP="00976F31">
            <w:pPr>
              <w:spacing w:line="360" w:lineRule="auto"/>
              <w:jc w:val="center"/>
              <w:rPr>
                <w:rFonts w:ascii="Arial" w:hAnsi="Arial" w:cs="Arial"/>
                <w:b/>
                <w:bCs/>
                <w:sz w:val="16"/>
                <w:szCs w:val="16"/>
              </w:rPr>
            </w:pPr>
            <w:r w:rsidRPr="00EF06CD">
              <w:rPr>
                <w:rFonts w:ascii="Arial" w:hAnsi="Arial" w:cs="Arial"/>
                <w:b/>
                <w:bCs/>
                <w:sz w:val="16"/>
                <w:szCs w:val="16"/>
              </w:rPr>
              <w:t>Seed weight</w:t>
            </w:r>
          </w:p>
        </w:tc>
        <w:tc>
          <w:tcPr>
            <w:tcW w:w="1047" w:type="dxa"/>
            <w:tcBorders>
              <w:top w:val="single" w:sz="4" w:space="0" w:color="auto"/>
              <w:bottom w:val="single" w:sz="4" w:space="0" w:color="auto"/>
            </w:tcBorders>
            <w:noWrap/>
            <w:vAlign w:val="bottom"/>
            <w:hideMark/>
          </w:tcPr>
          <w:p w14:paraId="4223393D" w14:textId="77777777" w:rsidR="00B23994" w:rsidRPr="00EF06CD" w:rsidRDefault="00B23994" w:rsidP="00976F31">
            <w:pPr>
              <w:spacing w:line="360" w:lineRule="auto"/>
              <w:jc w:val="center"/>
              <w:rPr>
                <w:rFonts w:ascii="Arial" w:hAnsi="Arial" w:cs="Arial"/>
                <w:b/>
                <w:bCs/>
                <w:sz w:val="16"/>
                <w:szCs w:val="16"/>
              </w:rPr>
            </w:pPr>
            <w:r w:rsidRPr="00EF06CD">
              <w:rPr>
                <w:rFonts w:ascii="Arial" w:hAnsi="Arial" w:cs="Arial"/>
                <w:b/>
                <w:bCs/>
                <w:sz w:val="16"/>
                <w:szCs w:val="16"/>
              </w:rPr>
              <w:t>Grain yield (Kg)</w:t>
            </w:r>
          </w:p>
        </w:tc>
      </w:tr>
      <w:tr w:rsidR="00B23994" w:rsidRPr="00EF06CD" w14:paraId="69849FEF" w14:textId="77777777" w:rsidTr="00976F31">
        <w:trPr>
          <w:trHeight w:val="255"/>
        </w:trPr>
        <w:tc>
          <w:tcPr>
            <w:tcW w:w="1071" w:type="dxa"/>
            <w:tcBorders>
              <w:top w:val="single" w:sz="4" w:space="0" w:color="auto"/>
            </w:tcBorders>
            <w:noWrap/>
            <w:hideMark/>
          </w:tcPr>
          <w:p w14:paraId="2A36074A" w14:textId="77777777" w:rsidR="00B23994" w:rsidRPr="00EF06CD" w:rsidRDefault="00B23994" w:rsidP="00976F31">
            <w:pPr>
              <w:spacing w:line="360" w:lineRule="auto"/>
              <w:rPr>
                <w:rFonts w:ascii="Arial" w:hAnsi="Arial" w:cs="Arial"/>
                <w:sz w:val="16"/>
                <w:szCs w:val="16"/>
              </w:rPr>
            </w:pPr>
            <w:r w:rsidRPr="00EF06CD">
              <w:rPr>
                <w:rFonts w:ascii="Arial" w:hAnsi="Arial" w:cs="Arial"/>
                <w:sz w:val="16"/>
                <w:szCs w:val="16"/>
              </w:rPr>
              <w:t>SECOW5T</w:t>
            </w:r>
          </w:p>
        </w:tc>
        <w:tc>
          <w:tcPr>
            <w:tcW w:w="816" w:type="dxa"/>
            <w:tcBorders>
              <w:top w:val="single" w:sz="4" w:space="0" w:color="auto"/>
            </w:tcBorders>
            <w:noWrap/>
            <w:vAlign w:val="bottom"/>
            <w:hideMark/>
          </w:tcPr>
          <w:p w14:paraId="75C25A3A"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0.04</w:t>
            </w:r>
          </w:p>
        </w:tc>
        <w:tc>
          <w:tcPr>
            <w:tcW w:w="916" w:type="dxa"/>
            <w:tcBorders>
              <w:top w:val="single" w:sz="4" w:space="0" w:color="auto"/>
            </w:tcBorders>
            <w:noWrap/>
            <w:vAlign w:val="bottom"/>
            <w:hideMark/>
          </w:tcPr>
          <w:p w14:paraId="3C0C53B0"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1.56*</w:t>
            </w:r>
          </w:p>
        </w:tc>
        <w:tc>
          <w:tcPr>
            <w:tcW w:w="866" w:type="dxa"/>
            <w:tcBorders>
              <w:top w:val="single" w:sz="4" w:space="0" w:color="auto"/>
            </w:tcBorders>
            <w:noWrap/>
            <w:vAlign w:val="bottom"/>
            <w:hideMark/>
          </w:tcPr>
          <w:p w14:paraId="3FF36114"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0.07</w:t>
            </w:r>
          </w:p>
        </w:tc>
        <w:tc>
          <w:tcPr>
            <w:tcW w:w="856" w:type="dxa"/>
            <w:tcBorders>
              <w:top w:val="single" w:sz="4" w:space="0" w:color="auto"/>
            </w:tcBorders>
            <w:noWrap/>
            <w:vAlign w:val="bottom"/>
            <w:hideMark/>
          </w:tcPr>
          <w:p w14:paraId="76E00372"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0.14</w:t>
            </w:r>
          </w:p>
        </w:tc>
        <w:tc>
          <w:tcPr>
            <w:tcW w:w="785" w:type="dxa"/>
            <w:tcBorders>
              <w:top w:val="single" w:sz="4" w:space="0" w:color="auto"/>
            </w:tcBorders>
            <w:noWrap/>
            <w:vAlign w:val="bottom"/>
            <w:hideMark/>
          </w:tcPr>
          <w:p w14:paraId="0AF11BB0"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1.00</w:t>
            </w:r>
          </w:p>
        </w:tc>
        <w:tc>
          <w:tcPr>
            <w:tcW w:w="686" w:type="dxa"/>
            <w:tcBorders>
              <w:top w:val="single" w:sz="4" w:space="0" w:color="auto"/>
            </w:tcBorders>
            <w:noWrap/>
            <w:vAlign w:val="bottom"/>
            <w:hideMark/>
          </w:tcPr>
          <w:p w14:paraId="5EBFD85F"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1.54*</w:t>
            </w:r>
          </w:p>
        </w:tc>
        <w:tc>
          <w:tcPr>
            <w:tcW w:w="666" w:type="dxa"/>
            <w:tcBorders>
              <w:top w:val="single" w:sz="4" w:space="0" w:color="auto"/>
            </w:tcBorders>
            <w:noWrap/>
            <w:vAlign w:val="bottom"/>
            <w:hideMark/>
          </w:tcPr>
          <w:p w14:paraId="00DC9F83"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-0.97</w:t>
            </w:r>
          </w:p>
        </w:tc>
        <w:tc>
          <w:tcPr>
            <w:tcW w:w="936" w:type="dxa"/>
            <w:tcBorders>
              <w:top w:val="single" w:sz="4" w:space="0" w:color="auto"/>
            </w:tcBorders>
            <w:noWrap/>
            <w:vAlign w:val="bottom"/>
            <w:hideMark/>
          </w:tcPr>
          <w:p w14:paraId="2AE026C1"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2.16</w:t>
            </w:r>
          </w:p>
        </w:tc>
        <w:tc>
          <w:tcPr>
            <w:tcW w:w="682" w:type="dxa"/>
            <w:tcBorders>
              <w:top w:val="single" w:sz="4" w:space="0" w:color="auto"/>
            </w:tcBorders>
            <w:noWrap/>
            <w:vAlign w:val="bottom"/>
            <w:hideMark/>
          </w:tcPr>
          <w:p w14:paraId="743B7C80"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1.47***</w:t>
            </w:r>
          </w:p>
        </w:tc>
        <w:tc>
          <w:tcPr>
            <w:tcW w:w="1047" w:type="dxa"/>
            <w:tcBorders>
              <w:top w:val="single" w:sz="4" w:space="0" w:color="auto"/>
            </w:tcBorders>
            <w:noWrap/>
            <w:vAlign w:val="bottom"/>
            <w:hideMark/>
          </w:tcPr>
          <w:p w14:paraId="29241D4B"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261**</w:t>
            </w:r>
          </w:p>
        </w:tc>
      </w:tr>
      <w:tr w:rsidR="00B23994" w:rsidRPr="00EF06CD" w14:paraId="0D605D10" w14:textId="77777777" w:rsidTr="00976F31">
        <w:trPr>
          <w:trHeight w:val="255"/>
        </w:trPr>
        <w:tc>
          <w:tcPr>
            <w:tcW w:w="1071" w:type="dxa"/>
            <w:noWrap/>
            <w:hideMark/>
          </w:tcPr>
          <w:p w14:paraId="1FF87DED" w14:textId="77777777" w:rsidR="00B23994" w:rsidRPr="00EF06CD" w:rsidRDefault="00B23994" w:rsidP="00976F31">
            <w:pPr>
              <w:spacing w:line="360" w:lineRule="auto"/>
              <w:rPr>
                <w:rFonts w:ascii="Arial" w:hAnsi="Arial" w:cs="Arial"/>
                <w:sz w:val="16"/>
                <w:szCs w:val="16"/>
              </w:rPr>
            </w:pPr>
            <w:r w:rsidRPr="00EF06CD">
              <w:rPr>
                <w:rFonts w:ascii="Arial" w:hAnsi="Arial" w:cs="Arial"/>
                <w:sz w:val="16"/>
                <w:szCs w:val="16"/>
              </w:rPr>
              <w:t>ACC12.2W</w:t>
            </w:r>
          </w:p>
        </w:tc>
        <w:tc>
          <w:tcPr>
            <w:tcW w:w="816" w:type="dxa"/>
            <w:noWrap/>
            <w:vAlign w:val="bottom"/>
            <w:hideMark/>
          </w:tcPr>
          <w:p w14:paraId="1B03A85E"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-0.03</w:t>
            </w:r>
          </w:p>
        </w:tc>
        <w:tc>
          <w:tcPr>
            <w:tcW w:w="916" w:type="dxa"/>
            <w:noWrap/>
            <w:vAlign w:val="bottom"/>
            <w:hideMark/>
          </w:tcPr>
          <w:p w14:paraId="765EEB9F"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-0.77</w:t>
            </w:r>
          </w:p>
        </w:tc>
        <w:tc>
          <w:tcPr>
            <w:tcW w:w="866" w:type="dxa"/>
            <w:noWrap/>
            <w:vAlign w:val="bottom"/>
            <w:hideMark/>
          </w:tcPr>
          <w:p w14:paraId="32822BEC"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-0.03</w:t>
            </w:r>
          </w:p>
        </w:tc>
        <w:tc>
          <w:tcPr>
            <w:tcW w:w="856" w:type="dxa"/>
            <w:noWrap/>
            <w:vAlign w:val="bottom"/>
            <w:hideMark/>
          </w:tcPr>
          <w:p w14:paraId="46DBCBA2"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-0.31</w:t>
            </w:r>
          </w:p>
        </w:tc>
        <w:tc>
          <w:tcPr>
            <w:tcW w:w="785" w:type="dxa"/>
            <w:noWrap/>
            <w:vAlign w:val="bottom"/>
            <w:hideMark/>
          </w:tcPr>
          <w:p w14:paraId="791FE9F4"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2.59</w:t>
            </w:r>
          </w:p>
        </w:tc>
        <w:tc>
          <w:tcPr>
            <w:tcW w:w="686" w:type="dxa"/>
            <w:noWrap/>
            <w:vAlign w:val="bottom"/>
            <w:hideMark/>
          </w:tcPr>
          <w:p w14:paraId="585F2941"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-0.61</w:t>
            </w:r>
          </w:p>
        </w:tc>
        <w:tc>
          <w:tcPr>
            <w:tcW w:w="666" w:type="dxa"/>
            <w:noWrap/>
            <w:vAlign w:val="bottom"/>
            <w:hideMark/>
          </w:tcPr>
          <w:p w14:paraId="55BE86F1"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-2.68</w:t>
            </w:r>
          </w:p>
        </w:tc>
        <w:tc>
          <w:tcPr>
            <w:tcW w:w="936" w:type="dxa"/>
            <w:noWrap/>
            <w:vAlign w:val="bottom"/>
            <w:hideMark/>
          </w:tcPr>
          <w:p w14:paraId="094BADB6"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1.64</w:t>
            </w:r>
          </w:p>
        </w:tc>
        <w:tc>
          <w:tcPr>
            <w:tcW w:w="682" w:type="dxa"/>
            <w:noWrap/>
            <w:vAlign w:val="bottom"/>
            <w:hideMark/>
          </w:tcPr>
          <w:p w14:paraId="3753D0A5"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-0.53*</w:t>
            </w:r>
          </w:p>
        </w:tc>
        <w:tc>
          <w:tcPr>
            <w:tcW w:w="1047" w:type="dxa"/>
            <w:noWrap/>
            <w:vAlign w:val="bottom"/>
            <w:hideMark/>
          </w:tcPr>
          <w:p w14:paraId="25782641"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w:t>
            </w:r>
          </w:p>
        </w:tc>
      </w:tr>
      <w:tr w:rsidR="00B23994" w:rsidRPr="00EF06CD" w14:paraId="3C444111" w14:textId="77777777" w:rsidTr="00976F31">
        <w:trPr>
          <w:trHeight w:val="255"/>
        </w:trPr>
        <w:tc>
          <w:tcPr>
            <w:tcW w:w="1071" w:type="dxa"/>
            <w:noWrap/>
            <w:hideMark/>
          </w:tcPr>
          <w:p w14:paraId="44DEF34C" w14:textId="77777777" w:rsidR="00B23994" w:rsidRPr="00EF06CD" w:rsidRDefault="00B23994" w:rsidP="00976F31">
            <w:pPr>
              <w:spacing w:line="360" w:lineRule="auto"/>
              <w:rPr>
                <w:rFonts w:ascii="Arial" w:hAnsi="Arial" w:cs="Arial"/>
                <w:sz w:val="16"/>
                <w:szCs w:val="16"/>
              </w:rPr>
            </w:pPr>
            <w:r w:rsidRPr="00EF06CD">
              <w:rPr>
                <w:rFonts w:ascii="Arial" w:hAnsi="Arial" w:cs="Arial"/>
                <w:sz w:val="16"/>
                <w:szCs w:val="16"/>
              </w:rPr>
              <w:t>ALEGI</w:t>
            </w:r>
          </w:p>
        </w:tc>
        <w:tc>
          <w:tcPr>
            <w:tcW w:w="816" w:type="dxa"/>
            <w:noWrap/>
            <w:vAlign w:val="bottom"/>
            <w:hideMark/>
          </w:tcPr>
          <w:p w14:paraId="38288533"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-0.10</w:t>
            </w:r>
          </w:p>
        </w:tc>
        <w:tc>
          <w:tcPr>
            <w:tcW w:w="916" w:type="dxa"/>
            <w:noWrap/>
            <w:vAlign w:val="bottom"/>
            <w:hideMark/>
          </w:tcPr>
          <w:p w14:paraId="058AC029"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-0.49</w:t>
            </w:r>
          </w:p>
        </w:tc>
        <w:tc>
          <w:tcPr>
            <w:tcW w:w="866" w:type="dxa"/>
            <w:noWrap/>
            <w:vAlign w:val="bottom"/>
            <w:hideMark/>
          </w:tcPr>
          <w:p w14:paraId="36FA9513"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0.11</w:t>
            </w:r>
          </w:p>
        </w:tc>
        <w:tc>
          <w:tcPr>
            <w:tcW w:w="856" w:type="dxa"/>
            <w:noWrap/>
            <w:vAlign w:val="bottom"/>
            <w:hideMark/>
          </w:tcPr>
          <w:p w14:paraId="4635CBE0"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0.00</w:t>
            </w:r>
          </w:p>
        </w:tc>
        <w:tc>
          <w:tcPr>
            <w:tcW w:w="785" w:type="dxa"/>
            <w:noWrap/>
            <w:vAlign w:val="bottom"/>
            <w:hideMark/>
          </w:tcPr>
          <w:p w14:paraId="18DB1F47"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4.52</w:t>
            </w:r>
          </w:p>
        </w:tc>
        <w:tc>
          <w:tcPr>
            <w:tcW w:w="686" w:type="dxa"/>
            <w:noWrap/>
            <w:vAlign w:val="bottom"/>
            <w:hideMark/>
          </w:tcPr>
          <w:p w14:paraId="294BA489"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-0.23</w:t>
            </w:r>
          </w:p>
        </w:tc>
        <w:tc>
          <w:tcPr>
            <w:tcW w:w="666" w:type="dxa"/>
            <w:noWrap/>
            <w:vAlign w:val="bottom"/>
            <w:hideMark/>
          </w:tcPr>
          <w:p w14:paraId="55F3E905"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2.95</w:t>
            </w:r>
          </w:p>
        </w:tc>
        <w:tc>
          <w:tcPr>
            <w:tcW w:w="936" w:type="dxa"/>
            <w:noWrap/>
            <w:vAlign w:val="bottom"/>
            <w:hideMark/>
          </w:tcPr>
          <w:p w14:paraId="093F4913"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0.94</w:t>
            </w:r>
          </w:p>
        </w:tc>
        <w:tc>
          <w:tcPr>
            <w:tcW w:w="682" w:type="dxa"/>
            <w:noWrap/>
            <w:vAlign w:val="bottom"/>
            <w:hideMark/>
          </w:tcPr>
          <w:p w14:paraId="5BE312BA"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-0.71**</w:t>
            </w:r>
          </w:p>
        </w:tc>
        <w:tc>
          <w:tcPr>
            <w:tcW w:w="1047" w:type="dxa"/>
            <w:noWrap/>
            <w:vAlign w:val="bottom"/>
            <w:hideMark/>
          </w:tcPr>
          <w:p w14:paraId="31524595"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-58</w:t>
            </w:r>
          </w:p>
        </w:tc>
      </w:tr>
      <w:tr w:rsidR="00B23994" w:rsidRPr="00EF06CD" w14:paraId="40CEE866" w14:textId="77777777" w:rsidTr="00976F31">
        <w:trPr>
          <w:trHeight w:val="255"/>
        </w:trPr>
        <w:tc>
          <w:tcPr>
            <w:tcW w:w="1071" w:type="dxa"/>
            <w:noWrap/>
            <w:hideMark/>
          </w:tcPr>
          <w:p w14:paraId="2180FE26" w14:textId="77777777" w:rsidR="00B23994" w:rsidRPr="00EF06CD" w:rsidRDefault="00B23994" w:rsidP="00976F31">
            <w:pPr>
              <w:spacing w:line="360" w:lineRule="auto"/>
              <w:rPr>
                <w:rFonts w:ascii="Arial" w:hAnsi="Arial" w:cs="Arial"/>
                <w:sz w:val="16"/>
                <w:szCs w:val="16"/>
              </w:rPr>
            </w:pPr>
            <w:r w:rsidRPr="00EF06CD">
              <w:rPr>
                <w:rFonts w:ascii="Arial" w:hAnsi="Arial" w:cs="Arial"/>
                <w:sz w:val="16"/>
                <w:szCs w:val="16"/>
              </w:rPr>
              <w:t>NE15</w:t>
            </w:r>
          </w:p>
        </w:tc>
        <w:tc>
          <w:tcPr>
            <w:tcW w:w="816" w:type="dxa"/>
            <w:noWrap/>
            <w:vAlign w:val="bottom"/>
            <w:hideMark/>
          </w:tcPr>
          <w:p w14:paraId="6CA2AA87"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-0.14*</w:t>
            </w:r>
          </w:p>
        </w:tc>
        <w:tc>
          <w:tcPr>
            <w:tcW w:w="916" w:type="dxa"/>
            <w:noWrap/>
            <w:vAlign w:val="bottom"/>
            <w:hideMark/>
          </w:tcPr>
          <w:p w14:paraId="3774FC1F"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1.04</w:t>
            </w:r>
          </w:p>
        </w:tc>
        <w:tc>
          <w:tcPr>
            <w:tcW w:w="866" w:type="dxa"/>
            <w:noWrap/>
            <w:vAlign w:val="bottom"/>
            <w:hideMark/>
          </w:tcPr>
          <w:p w14:paraId="1DF90D80"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0.07</w:t>
            </w:r>
          </w:p>
        </w:tc>
        <w:tc>
          <w:tcPr>
            <w:tcW w:w="856" w:type="dxa"/>
            <w:noWrap/>
            <w:vAlign w:val="bottom"/>
            <w:hideMark/>
          </w:tcPr>
          <w:p w14:paraId="7687B1FA"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0.34</w:t>
            </w:r>
          </w:p>
        </w:tc>
        <w:tc>
          <w:tcPr>
            <w:tcW w:w="785" w:type="dxa"/>
            <w:noWrap/>
            <w:vAlign w:val="bottom"/>
            <w:hideMark/>
          </w:tcPr>
          <w:p w14:paraId="4EC3B2CA"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7.70*</w:t>
            </w:r>
          </w:p>
        </w:tc>
        <w:tc>
          <w:tcPr>
            <w:tcW w:w="686" w:type="dxa"/>
            <w:noWrap/>
            <w:vAlign w:val="bottom"/>
            <w:hideMark/>
          </w:tcPr>
          <w:p w14:paraId="44AEC9AC"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-0.36</w:t>
            </w:r>
          </w:p>
        </w:tc>
        <w:tc>
          <w:tcPr>
            <w:tcW w:w="666" w:type="dxa"/>
            <w:noWrap/>
            <w:vAlign w:val="bottom"/>
            <w:hideMark/>
          </w:tcPr>
          <w:p w14:paraId="007BA09B"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-3.04</w:t>
            </w:r>
          </w:p>
        </w:tc>
        <w:tc>
          <w:tcPr>
            <w:tcW w:w="936" w:type="dxa"/>
            <w:noWrap/>
            <w:vAlign w:val="bottom"/>
            <w:hideMark/>
          </w:tcPr>
          <w:p w14:paraId="21CD1AF9"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4.26*</w:t>
            </w:r>
          </w:p>
        </w:tc>
        <w:tc>
          <w:tcPr>
            <w:tcW w:w="682" w:type="dxa"/>
            <w:noWrap/>
            <w:vAlign w:val="bottom"/>
            <w:hideMark/>
          </w:tcPr>
          <w:p w14:paraId="549092EE"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-0.70**</w:t>
            </w:r>
          </w:p>
        </w:tc>
        <w:tc>
          <w:tcPr>
            <w:tcW w:w="1047" w:type="dxa"/>
            <w:noWrap/>
            <w:vAlign w:val="bottom"/>
            <w:hideMark/>
          </w:tcPr>
          <w:p w14:paraId="49619CF3"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-125</w:t>
            </w:r>
          </w:p>
        </w:tc>
      </w:tr>
      <w:tr w:rsidR="00B23994" w:rsidRPr="00EF06CD" w14:paraId="1CF1AA24" w14:textId="77777777" w:rsidTr="00976F31">
        <w:trPr>
          <w:trHeight w:val="255"/>
        </w:trPr>
        <w:tc>
          <w:tcPr>
            <w:tcW w:w="1071" w:type="dxa"/>
            <w:noWrap/>
            <w:hideMark/>
          </w:tcPr>
          <w:p w14:paraId="5CB66DE4" w14:textId="77777777" w:rsidR="00B23994" w:rsidRPr="00EF06CD" w:rsidRDefault="00B23994" w:rsidP="00976F31">
            <w:pPr>
              <w:spacing w:line="360" w:lineRule="auto"/>
              <w:rPr>
                <w:rFonts w:ascii="Arial" w:hAnsi="Arial" w:cs="Arial"/>
                <w:sz w:val="16"/>
                <w:szCs w:val="16"/>
              </w:rPr>
            </w:pPr>
            <w:r w:rsidRPr="00EF06CD">
              <w:rPr>
                <w:rFonts w:ascii="Arial" w:hAnsi="Arial" w:cs="Arial"/>
                <w:sz w:val="16"/>
                <w:szCs w:val="16"/>
              </w:rPr>
              <w:t>NE48</w:t>
            </w:r>
          </w:p>
        </w:tc>
        <w:tc>
          <w:tcPr>
            <w:tcW w:w="816" w:type="dxa"/>
            <w:noWrap/>
            <w:vAlign w:val="bottom"/>
            <w:hideMark/>
          </w:tcPr>
          <w:p w14:paraId="5DA29FB0"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-0.15*</w:t>
            </w:r>
          </w:p>
        </w:tc>
        <w:tc>
          <w:tcPr>
            <w:tcW w:w="916" w:type="dxa"/>
            <w:noWrap/>
            <w:vAlign w:val="bottom"/>
            <w:hideMark/>
          </w:tcPr>
          <w:p w14:paraId="42D5174D"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-0.20</w:t>
            </w:r>
          </w:p>
        </w:tc>
        <w:tc>
          <w:tcPr>
            <w:tcW w:w="866" w:type="dxa"/>
            <w:noWrap/>
            <w:vAlign w:val="bottom"/>
            <w:hideMark/>
          </w:tcPr>
          <w:p w14:paraId="03EBC230"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0.07</w:t>
            </w:r>
          </w:p>
        </w:tc>
        <w:tc>
          <w:tcPr>
            <w:tcW w:w="856" w:type="dxa"/>
            <w:noWrap/>
            <w:vAlign w:val="bottom"/>
            <w:hideMark/>
          </w:tcPr>
          <w:p w14:paraId="06855D6B"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0.35</w:t>
            </w:r>
          </w:p>
        </w:tc>
        <w:tc>
          <w:tcPr>
            <w:tcW w:w="785" w:type="dxa"/>
            <w:noWrap/>
            <w:vAlign w:val="bottom"/>
            <w:hideMark/>
          </w:tcPr>
          <w:p w14:paraId="455D8B44"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2.79</w:t>
            </w:r>
          </w:p>
        </w:tc>
        <w:tc>
          <w:tcPr>
            <w:tcW w:w="686" w:type="dxa"/>
            <w:noWrap/>
            <w:vAlign w:val="bottom"/>
            <w:hideMark/>
          </w:tcPr>
          <w:p w14:paraId="30B48ECA"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0.01</w:t>
            </w:r>
          </w:p>
        </w:tc>
        <w:tc>
          <w:tcPr>
            <w:tcW w:w="666" w:type="dxa"/>
            <w:noWrap/>
            <w:vAlign w:val="bottom"/>
            <w:hideMark/>
          </w:tcPr>
          <w:p w14:paraId="19D6A21E"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-2.11</w:t>
            </w:r>
          </w:p>
        </w:tc>
        <w:tc>
          <w:tcPr>
            <w:tcW w:w="936" w:type="dxa"/>
            <w:noWrap/>
            <w:vAlign w:val="bottom"/>
            <w:hideMark/>
          </w:tcPr>
          <w:p w14:paraId="5A161E5B"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0.94</w:t>
            </w:r>
          </w:p>
        </w:tc>
        <w:tc>
          <w:tcPr>
            <w:tcW w:w="682" w:type="dxa"/>
            <w:noWrap/>
            <w:vAlign w:val="bottom"/>
            <w:hideMark/>
          </w:tcPr>
          <w:p w14:paraId="1D977183"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0.51*</w:t>
            </w:r>
          </w:p>
        </w:tc>
        <w:tc>
          <w:tcPr>
            <w:tcW w:w="1047" w:type="dxa"/>
            <w:noWrap/>
            <w:vAlign w:val="bottom"/>
            <w:hideMark/>
          </w:tcPr>
          <w:p w14:paraId="55EA6A02"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-23</w:t>
            </w:r>
          </w:p>
        </w:tc>
      </w:tr>
      <w:tr w:rsidR="00B23994" w:rsidRPr="00EF06CD" w14:paraId="0BBD42B4" w14:textId="77777777" w:rsidTr="00976F31">
        <w:trPr>
          <w:trHeight w:val="255"/>
        </w:trPr>
        <w:tc>
          <w:tcPr>
            <w:tcW w:w="1071" w:type="dxa"/>
            <w:noWrap/>
            <w:hideMark/>
          </w:tcPr>
          <w:p w14:paraId="7E18F1A1" w14:textId="77777777" w:rsidR="00B23994" w:rsidRPr="00EF06CD" w:rsidRDefault="00B23994" w:rsidP="00976F31">
            <w:pPr>
              <w:spacing w:line="360" w:lineRule="auto"/>
              <w:rPr>
                <w:rFonts w:ascii="Arial" w:hAnsi="Arial" w:cs="Arial"/>
                <w:sz w:val="16"/>
                <w:szCs w:val="16"/>
              </w:rPr>
            </w:pPr>
            <w:r w:rsidRPr="00EF06CD">
              <w:rPr>
                <w:rFonts w:ascii="Arial" w:hAnsi="Arial" w:cs="Arial"/>
                <w:sz w:val="16"/>
                <w:szCs w:val="16"/>
              </w:rPr>
              <w:t>NE50</w:t>
            </w:r>
          </w:p>
        </w:tc>
        <w:tc>
          <w:tcPr>
            <w:tcW w:w="816" w:type="dxa"/>
            <w:noWrap/>
            <w:vAlign w:val="bottom"/>
            <w:hideMark/>
          </w:tcPr>
          <w:p w14:paraId="1DFAA36E"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0.03</w:t>
            </w:r>
          </w:p>
        </w:tc>
        <w:tc>
          <w:tcPr>
            <w:tcW w:w="916" w:type="dxa"/>
            <w:noWrap/>
            <w:vAlign w:val="bottom"/>
            <w:hideMark/>
          </w:tcPr>
          <w:p w14:paraId="335C62D7"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-0.86</w:t>
            </w:r>
          </w:p>
        </w:tc>
        <w:tc>
          <w:tcPr>
            <w:tcW w:w="866" w:type="dxa"/>
            <w:noWrap/>
            <w:vAlign w:val="bottom"/>
            <w:hideMark/>
          </w:tcPr>
          <w:p w14:paraId="7A48AE90"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-0.03</w:t>
            </w:r>
          </w:p>
        </w:tc>
        <w:tc>
          <w:tcPr>
            <w:tcW w:w="856" w:type="dxa"/>
            <w:noWrap/>
            <w:vAlign w:val="bottom"/>
            <w:hideMark/>
          </w:tcPr>
          <w:p w14:paraId="515DD00F"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0.16</w:t>
            </w:r>
          </w:p>
        </w:tc>
        <w:tc>
          <w:tcPr>
            <w:tcW w:w="785" w:type="dxa"/>
            <w:noWrap/>
            <w:vAlign w:val="bottom"/>
            <w:hideMark/>
          </w:tcPr>
          <w:p w14:paraId="1703B222"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0.19</w:t>
            </w:r>
          </w:p>
        </w:tc>
        <w:tc>
          <w:tcPr>
            <w:tcW w:w="686" w:type="dxa"/>
            <w:noWrap/>
            <w:vAlign w:val="bottom"/>
            <w:hideMark/>
          </w:tcPr>
          <w:p w14:paraId="03D57E4C"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-0.83</w:t>
            </w:r>
          </w:p>
        </w:tc>
        <w:tc>
          <w:tcPr>
            <w:tcW w:w="666" w:type="dxa"/>
            <w:noWrap/>
            <w:vAlign w:val="bottom"/>
            <w:hideMark/>
          </w:tcPr>
          <w:p w14:paraId="305AE913"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3.02</w:t>
            </w:r>
          </w:p>
        </w:tc>
        <w:tc>
          <w:tcPr>
            <w:tcW w:w="936" w:type="dxa"/>
            <w:noWrap/>
            <w:vAlign w:val="bottom"/>
            <w:hideMark/>
          </w:tcPr>
          <w:p w14:paraId="2AAC51F9"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-1.13</w:t>
            </w:r>
          </w:p>
        </w:tc>
        <w:tc>
          <w:tcPr>
            <w:tcW w:w="682" w:type="dxa"/>
            <w:noWrap/>
            <w:vAlign w:val="bottom"/>
            <w:hideMark/>
          </w:tcPr>
          <w:p w14:paraId="2FD18FA8"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0.27</w:t>
            </w:r>
          </w:p>
        </w:tc>
        <w:tc>
          <w:tcPr>
            <w:tcW w:w="1047" w:type="dxa"/>
            <w:noWrap/>
            <w:vAlign w:val="bottom"/>
            <w:hideMark/>
          </w:tcPr>
          <w:p w14:paraId="1580DD7A"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-92</w:t>
            </w:r>
          </w:p>
        </w:tc>
      </w:tr>
      <w:tr w:rsidR="00B23994" w:rsidRPr="00EF06CD" w14:paraId="69F855E3" w14:textId="77777777" w:rsidTr="00976F31">
        <w:trPr>
          <w:trHeight w:val="255"/>
        </w:trPr>
        <w:tc>
          <w:tcPr>
            <w:tcW w:w="1071" w:type="dxa"/>
            <w:noWrap/>
            <w:hideMark/>
          </w:tcPr>
          <w:p w14:paraId="76B49B66" w14:textId="77777777" w:rsidR="00B23994" w:rsidRPr="00EF06CD" w:rsidRDefault="00B23994" w:rsidP="00976F31">
            <w:pPr>
              <w:spacing w:line="360" w:lineRule="auto"/>
              <w:rPr>
                <w:rFonts w:ascii="Arial" w:hAnsi="Arial" w:cs="Arial"/>
                <w:sz w:val="16"/>
                <w:szCs w:val="16"/>
              </w:rPr>
            </w:pPr>
            <w:r w:rsidRPr="00EF06CD">
              <w:rPr>
                <w:rFonts w:ascii="Arial" w:hAnsi="Arial" w:cs="Arial"/>
                <w:sz w:val="16"/>
                <w:szCs w:val="16"/>
              </w:rPr>
              <w:t>Sunshine</w:t>
            </w:r>
          </w:p>
        </w:tc>
        <w:tc>
          <w:tcPr>
            <w:tcW w:w="816" w:type="dxa"/>
            <w:noWrap/>
            <w:vAlign w:val="bottom"/>
            <w:hideMark/>
          </w:tcPr>
          <w:p w14:paraId="09BA981C"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0.05</w:t>
            </w:r>
          </w:p>
        </w:tc>
        <w:tc>
          <w:tcPr>
            <w:tcW w:w="916" w:type="dxa"/>
            <w:noWrap/>
            <w:vAlign w:val="bottom"/>
            <w:hideMark/>
          </w:tcPr>
          <w:p w14:paraId="566A2DFB"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-0.65</w:t>
            </w:r>
          </w:p>
        </w:tc>
        <w:tc>
          <w:tcPr>
            <w:tcW w:w="866" w:type="dxa"/>
            <w:noWrap/>
            <w:vAlign w:val="bottom"/>
            <w:hideMark/>
          </w:tcPr>
          <w:p w14:paraId="4272DEC9"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0.03</w:t>
            </w:r>
          </w:p>
        </w:tc>
        <w:tc>
          <w:tcPr>
            <w:tcW w:w="856" w:type="dxa"/>
            <w:noWrap/>
            <w:vAlign w:val="bottom"/>
            <w:hideMark/>
          </w:tcPr>
          <w:p w14:paraId="4BD98E60"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-0.23</w:t>
            </w:r>
          </w:p>
        </w:tc>
        <w:tc>
          <w:tcPr>
            <w:tcW w:w="785" w:type="dxa"/>
            <w:noWrap/>
            <w:vAlign w:val="bottom"/>
            <w:hideMark/>
          </w:tcPr>
          <w:p w14:paraId="7437CC0B"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-1.98</w:t>
            </w:r>
          </w:p>
        </w:tc>
        <w:tc>
          <w:tcPr>
            <w:tcW w:w="686" w:type="dxa"/>
            <w:noWrap/>
            <w:vAlign w:val="bottom"/>
            <w:hideMark/>
          </w:tcPr>
          <w:p w14:paraId="1B9BB3AA"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-0.07</w:t>
            </w:r>
          </w:p>
        </w:tc>
        <w:tc>
          <w:tcPr>
            <w:tcW w:w="666" w:type="dxa"/>
            <w:noWrap/>
            <w:vAlign w:val="bottom"/>
            <w:hideMark/>
          </w:tcPr>
          <w:p w14:paraId="3F48495D"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-1.89</w:t>
            </w:r>
          </w:p>
        </w:tc>
        <w:tc>
          <w:tcPr>
            <w:tcW w:w="936" w:type="dxa"/>
            <w:noWrap/>
            <w:vAlign w:val="bottom"/>
            <w:hideMark/>
          </w:tcPr>
          <w:p w14:paraId="53334EFF"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-0.12</w:t>
            </w:r>
          </w:p>
        </w:tc>
        <w:tc>
          <w:tcPr>
            <w:tcW w:w="682" w:type="dxa"/>
            <w:noWrap/>
            <w:vAlign w:val="bottom"/>
            <w:hideMark/>
          </w:tcPr>
          <w:p w14:paraId="726A8126"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-0.60**</w:t>
            </w:r>
          </w:p>
        </w:tc>
        <w:tc>
          <w:tcPr>
            <w:tcW w:w="1047" w:type="dxa"/>
            <w:noWrap/>
            <w:vAlign w:val="bottom"/>
            <w:hideMark/>
          </w:tcPr>
          <w:p w14:paraId="7AE979F3"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-167</w:t>
            </w:r>
          </w:p>
        </w:tc>
      </w:tr>
      <w:tr w:rsidR="00B23994" w:rsidRPr="00EF06CD" w14:paraId="382C684C" w14:textId="77777777" w:rsidTr="00976F31">
        <w:trPr>
          <w:trHeight w:val="255"/>
        </w:trPr>
        <w:tc>
          <w:tcPr>
            <w:tcW w:w="1071" w:type="dxa"/>
            <w:noWrap/>
            <w:hideMark/>
          </w:tcPr>
          <w:p w14:paraId="7703D3FB" w14:textId="77777777" w:rsidR="00B23994" w:rsidRPr="00EF06CD" w:rsidRDefault="00B23994" w:rsidP="00976F31">
            <w:pPr>
              <w:spacing w:line="360" w:lineRule="auto"/>
              <w:rPr>
                <w:rFonts w:ascii="Arial" w:hAnsi="Arial" w:cs="Arial"/>
                <w:sz w:val="16"/>
                <w:szCs w:val="16"/>
              </w:rPr>
            </w:pPr>
            <w:r w:rsidRPr="00EF06CD">
              <w:rPr>
                <w:rFonts w:ascii="Arial" w:hAnsi="Arial" w:cs="Arial"/>
                <w:sz w:val="16"/>
                <w:szCs w:val="16"/>
              </w:rPr>
              <w:t>WC10</w:t>
            </w:r>
          </w:p>
        </w:tc>
        <w:tc>
          <w:tcPr>
            <w:tcW w:w="816" w:type="dxa"/>
            <w:noWrap/>
            <w:vAlign w:val="bottom"/>
            <w:hideMark/>
          </w:tcPr>
          <w:p w14:paraId="68E84150"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0.13*</w:t>
            </w:r>
          </w:p>
        </w:tc>
        <w:tc>
          <w:tcPr>
            <w:tcW w:w="916" w:type="dxa"/>
            <w:noWrap/>
            <w:vAlign w:val="bottom"/>
            <w:hideMark/>
          </w:tcPr>
          <w:p w14:paraId="311E8117"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0.74</w:t>
            </w:r>
          </w:p>
        </w:tc>
        <w:tc>
          <w:tcPr>
            <w:tcW w:w="866" w:type="dxa"/>
            <w:noWrap/>
            <w:vAlign w:val="bottom"/>
            <w:hideMark/>
          </w:tcPr>
          <w:p w14:paraId="7A4B1FD3"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-0.04</w:t>
            </w:r>
          </w:p>
        </w:tc>
        <w:tc>
          <w:tcPr>
            <w:tcW w:w="856" w:type="dxa"/>
            <w:noWrap/>
            <w:vAlign w:val="bottom"/>
            <w:hideMark/>
          </w:tcPr>
          <w:p w14:paraId="2F10E501"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-0.11</w:t>
            </w:r>
          </w:p>
        </w:tc>
        <w:tc>
          <w:tcPr>
            <w:tcW w:w="785" w:type="dxa"/>
            <w:noWrap/>
            <w:vAlign w:val="bottom"/>
            <w:hideMark/>
          </w:tcPr>
          <w:p w14:paraId="362E1AE0"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0.72</w:t>
            </w:r>
          </w:p>
        </w:tc>
        <w:tc>
          <w:tcPr>
            <w:tcW w:w="686" w:type="dxa"/>
            <w:noWrap/>
            <w:vAlign w:val="bottom"/>
            <w:hideMark/>
          </w:tcPr>
          <w:p w14:paraId="21C9D01B"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-0.88</w:t>
            </w:r>
          </w:p>
        </w:tc>
        <w:tc>
          <w:tcPr>
            <w:tcW w:w="666" w:type="dxa"/>
            <w:noWrap/>
            <w:vAlign w:val="bottom"/>
            <w:hideMark/>
          </w:tcPr>
          <w:p w14:paraId="56414F49"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3.91</w:t>
            </w:r>
          </w:p>
        </w:tc>
        <w:tc>
          <w:tcPr>
            <w:tcW w:w="936" w:type="dxa"/>
            <w:noWrap/>
            <w:vAlign w:val="bottom"/>
            <w:hideMark/>
          </w:tcPr>
          <w:p w14:paraId="228B7532"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-0.92</w:t>
            </w:r>
          </w:p>
        </w:tc>
        <w:tc>
          <w:tcPr>
            <w:tcW w:w="682" w:type="dxa"/>
            <w:noWrap/>
            <w:vAlign w:val="bottom"/>
            <w:hideMark/>
          </w:tcPr>
          <w:p w14:paraId="5B1BB230"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-0.23</w:t>
            </w:r>
          </w:p>
        </w:tc>
        <w:tc>
          <w:tcPr>
            <w:tcW w:w="1047" w:type="dxa"/>
            <w:noWrap/>
            <w:vAlign w:val="bottom"/>
            <w:hideMark/>
          </w:tcPr>
          <w:p w14:paraId="508FD006"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-28</w:t>
            </w:r>
          </w:p>
        </w:tc>
      </w:tr>
      <w:tr w:rsidR="00B23994" w:rsidRPr="00EF06CD" w14:paraId="5B42427B" w14:textId="77777777" w:rsidTr="00976F31">
        <w:trPr>
          <w:trHeight w:val="255"/>
        </w:trPr>
        <w:tc>
          <w:tcPr>
            <w:tcW w:w="1071" w:type="dxa"/>
            <w:noWrap/>
            <w:hideMark/>
          </w:tcPr>
          <w:p w14:paraId="1AA9F797" w14:textId="77777777" w:rsidR="00B23994" w:rsidRPr="00EF06CD" w:rsidRDefault="00B23994" w:rsidP="00976F31">
            <w:pPr>
              <w:spacing w:line="360" w:lineRule="auto"/>
              <w:rPr>
                <w:rFonts w:ascii="Arial" w:hAnsi="Arial" w:cs="Arial"/>
                <w:sz w:val="16"/>
                <w:szCs w:val="16"/>
              </w:rPr>
            </w:pPr>
            <w:r w:rsidRPr="00EF06CD">
              <w:rPr>
                <w:rFonts w:ascii="Arial" w:hAnsi="Arial" w:cs="Arial"/>
                <w:sz w:val="16"/>
                <w:szCs w:val="16"/>
              </w:rPr>
              <w:t>WC35B</w:t>
            </w:r>
          </w:p>
        </w:tc>
        <w:tc>
          <w:tcPr>
            <w:tcW w:w="816" w:type="dxa"/>
            <w:noWrap/>
            <w:vAlign w:val="bottom"/>
            <w:hideMark/>
          </w:tcPr>
          <w:p w14:paraId="058C1661"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0.18**</w:t>
            </w:r>
          </w:p>
        </w:tc>
        <w:tc>
          <w:tcPr>
            <w:tcW w:w="916" w:type="dxa"/>
            <w:noWrap/>
            <w:vAlign w:val="bottom"/>
            <w:hideMark/>
          </w:tcPr>
          <w:p w14:paraId="6A433564"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-0.47</w:t>
            </w:r>
          </w:p>
        </w:tc>
        <w:tc>
          <w:tcPr>
            <w:tcW w:w="866" w:type="dxa"/>
            <w:noWrap/>
            <w:vAlign w:val="bottom"/>
            <w:hideMark/>
          </w:tcPr>
          <w:p w14:paraId="2F643956"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-0.08</w:t>
            </w:r>
          </w:p>
        </w:tc>
        <w:tc>
          <w:tcPr>
            <w:tcW w:w="856" w:type="dxa"/>
            <w:noWrap/>
            <w:vAlign w:val="bottom"/>
            <w:hideMark/>
          </w:tcPr>
          <w:p w14:paraId="32F86352"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-0.06</w:t>
            </w:r>
          </w:p>
        </w:tc>
        <w:tc>
          <w:tcPr>
            <w:tcW w:w="785" w:type="dxa"/>
            <w:noWrap/>
            <w:vAlign w:val="bottom"/>
            <w:hideMark/>
          </w:tcPr>
          <w:p w14:paraId="7E071AC6"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-5.55</w:t>
            </w:r>
          </w:p>
        </w:tc>
        <w:tc>
          <w:tcPr>
            <w:tcW w:w="686" w:type="dxa"/>
            <w:noWrap/>
            <w:vAlign w:val="bottom"/>
            <w:hideMark/>
          </w:tcPr>
          <w:p w14:paraId="719B23E6"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0.41</w:t>
            </w:r>
          </w:p>
        </w:tc>
        <w:tc>
          <w:tcPr>
            <w:tcW w:w="666" w:type="dxa"/>
            <w:noWrap/>
            <w:vAlign w:val="bottom"/>
            <w:hideMark/>
          </w:tcPr>
          <w:p w14:paraId="67BD2610"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5.44*</w:t>
            </w:r>
          </w:p>
        </w:tc>
        <w:tc>
          <w:tcPr>
            <w:tcW w:w="936" w:type="dxa"/>
            <w:noWrap/>
            <w:vAlign w:val="bottom"/>
            <w:hideMark/>
          </w:tcPr>
          <w:p w14:paraId="5E6A2939"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-3.58</w:t>
            </w:r>
          </w:p>
        </w:tc>
        <w:tc>
          <w:tcPr>
            <w:tcW w:w="682" w:type="dxa"/>
            <w:noWrap/>
            <w:vAlign w:val="bottom"/>
            <w:hideMark/>
          </w:tcPr>
          <w:p w14:paraId="29BC61C0"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0.75**</w:t>
            </w:r>
          </w:p>
        </w:tc>
        <w:tc>
          <w:tcPr>
            <w:tcW w:w="1047" w:type="dxa"/>
            <w:noWrap/>
            <w:vAlign w:val="bottom"/>
            <w:hideMark/>
          </w:tcPr>
          <w:p w14:paraId="3AFEC7C2"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172</w:t>
            </w:r>
          </w:p>
        </w:tc>
      </w:tr>
      <w:tr w:rsidR="00B23994" w:rsidRPr="00EF06CD" w14:paraId="0241DE9C" w14:textId="77777777" w:rsidTr="00976F31">
        <w:trPr>
          <w:trHeight w:val="255"/>
        </w:trPr>
        <w:tc>
          <w:tcPr>
            <w:tcW w:w="1071" w:type="dxa"/>
            <w:noWrap/>
            <w:hideMark/>
          </w:tcPr>
          <w:p w14:paraId="17FD3CD5" w14:textId="77777777" w:rsidR="00B23994" w:rsidRPr="00EF06CD" w:rsidRDefault="00B23994" w:rsidP="00976F31">
            <w:pPr>
              <w:spacing w:line="360" w:lineRule="auto"/>
              <w:rPr>
                <w:rFonts w:ascii="Arial" w:hAnsi="Arial" w:cs="Arial"/>
                <w:sz w:val="16"/>
                <w:szCs w:val="16"/>
              </w:rPr>
            </w:pPr>
            <w:r w:rsidRPr="00EF06CD">
              <w:rPr>
                <w:rFonts w:ascii="Arial" w:hAnsi="Arial" w:cs="Arial"/>
                <w:sz w:val="16"/>
                <w:szCs w:val="16"/>
              </w:rPr>
              <w:t>WC36</w:t>
            </w:r>
          </w:p>
        </w:tc>
        <w:tc>
          <w:tcPr>
            <w:tcW w:w="816" w:type="dxa"/>
            <w:noWrap/>
            <w:vAlign w:val="bottom"/>
            <w:hideMark/>
          </w:tcPr>
          <w:p w14:paraId="69136A2E"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-0.03</w:t>
            </w:r>
          </w:p>
        </w:tc>
        <w:tc>
          <w:tcPr>
            <w:tcW w:w="916" w:type="dxa"/>
            <w:noWrap/>
            <w:vAlign w:val="bottom"/>
            <w:hideMark/>
          </w:tcPr>
          <w:p w14:paraId="28DD4665"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-0.18</w:t>
            </w:r>
          </w:p>
        </w:tc>
        <w:tc>
          <w:tcPr>
            <w:tcW w:w="866" w:type="dxa"/>
            <w:noWrap/>
            <w:vAlign w:val="bottom"/>
            <w:hideMark/>
          </w:tcPr>
          <w:p w14:paraId="4BE268CF"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-0.10</w:t>
            </w:r>
          </w:p>
        </w:tc>
        <w:tc>
          <w:tcPr>
            <w:tcW w:w="856" w:type="dxa"/>
            <w:noWrap/>
            <w:vAlign w:val="bottom"/>
            <w:hideMark/>
          </w:tcPr>
          <w:p w14:paraId="47DB980D"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0.08</w:t>
            </w:r>
          </w:p>
        </w:tc>
        <w:tc>
          <w:tcPr>
            <w:tcW w:w="785" w:type="dxa"/>
            <w:noWrap/>
            <w:vAlign w:val="bottom"/>
            <w:hideMark/>
          </w:tcPr>
          <w:p w14:paraId="4E65162B"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-3.87</w:t>
            </w:r>
          </w:p>
        </w:tc>
        <w:tc>
          <w:tcPr>
            <w:tcW w:w="686" w:type="dxa"/>
            <w:noWrap/>
            <w:vAlign w:val="bottom"/>
            <w:hideMark/>
          </w:tcPr>
          <w:p w14:paraId="17105B98"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-0.22</w:t>
            </w:r>
          </w:p>
        </w:tc>
        <w:tc>
          <w:tcPr>
            <w:tcW w:w="666" w:type="dxa"/>
            <w:noWrap/>
            <w:vAlign w:val="bottom"/>
            <w:hideMark/>
          </w:tcPr>
          <w:p w14:paraId="6996A63D"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-2.40</w:t>
            </w:r>
          </w:p>
        </w:tc>
        <w:tc>
          <w:tcPr>
            <w:tcW w:w="936" w:type="dxa"/>
            <w:noWrap/>
            <w:vAlign w:val="bottom"/>
            <w:hideMark/>
          </w:tcPr>
          <w:p w14:paraId="53747210"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-0.91</w:t>
            </w:r>
          </w:p>
        </w:tc>
        <w:tc>
          <w:tcPr>
            <w:tcW w:w="682" w:type="dxa"/>
            <w:noWrap/>
            <w:vAlign w:val="bottom"/>
            <w:hideMark/>
          </w:tcPr>
          <w:p w14:paraId="3548ABFA"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-0.26</w:t>
            </w:r>
          </w:p>
        </w:tc>
        <w:tc>
          <w:tcPr>
            <w:tcW w:w="1047" w:type="dxa"/>
            <w:noWrap/>
            <w:vAlign w:val="bottom"/>
            <w:hideMark/>
          </w:tcPr>
          <w:p w14:paraId="3FFA5955"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86</w:t>
            </w:r>
          </w:p>
        </w:tc>
      </w:tr>
      <w:tr w:rsidR="00B23994" w:rsidRPr="00EF06CD" w14:paraId="287F62CC" w14:textId="77777777" w:rsidTr="00976F31">
        <w:trPr>
          <w:trHeight w:val="255"/>
        </w:trPr>
        <w:tc>
          <w:tcPr>
            <w:tcW w:w="1071" w:type="dxa"/>
            <w:tcBorders>
              <w:bottom w:val="single" w:sz="4" w:space="0" w:color="auto"/>
            </w:tcBorders>
            <w:noWrap/>
            <w:hideMark/>
          </w:tcPr>
          <w:p w14:paraId="3405BA26" w14:textId="77777777" w:rsidR="00B23994" w:rsidRPr="00EF06CD" w:rsidRDefault="00B23994" w:rsidP="00976F31">
            <w:pPr>
              <w:spacing w:line="360" w:lineRule="auto"/>
              <w:rPr>
                <w:rFonts w:ascii="Arial" w:hAnsi="Arial" w:cs="Arial"/>
                <w:sz w:val="16"/>
                <w:szCs w:val="16"/>
              </w:rPr>
            </w:pPr>
            <w:r w:rsidRPr="00EF06CD">
              <w:rPr>
                <w:rFonts w:ascii="Arial" w:hAnsi="Arial" w:cs="Arial"/>
                <w:sz w:val="16"/>
                <w:szCs w:val="16"/>
              </w:rPr>
              <w:t>WC66</w:t>
            </w:r>
          </w:p>
        </w:tc>
        <w:tc>
          <w:tcPr>
            <w:tcW w:w="816" w:type="dxa"/>
            <w:tcBorders>
              <w:bottom w:val="single" w:sz="4" w:space="0" w:color="auto"/>
            </w:tcBorders>
            <w:noWrap/>
            <w:vAlign w:val="bottom"/>
            <w:hideMark/>
          </w:tcPr>
          <w:p w14:paraId="5AC3157A"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0.02</w:t>
            </w:r>
          </w:p>
        </w:tc>
        <w:tc>
          <w:tcPr>
            <w:tcW w:w="916" w:type="dxa"/>
            <w:tcBorders>
              <w:bottom w:val="single" w:sz="4" w:space="0" w:color="auto"/>
            </w:tcBorders>
            <w:noWrap/>
            <w:vAlign w:val="bottom"/>
            <w:hideMark/>
          </w:tcPr>
          <w:p w14:paraId="091BD9B7"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0.31</w:t>
            </w:r>
          </w:p>
        </w:tc>
        <w:tc>
          <w:tcPr>
            <w:tcW w:w="866" w:type="dxa"/>
            <w:tcBorders>
              <w:bottom w:val="single" w:sz="4" w:space="0" w:color="auto"/>
            </w:tcBorders>
            <w:noWrap/>
            <w:vAlign w:val="bottom"/>
            <w:hideMark/>
          </w:tcPr>
          <w:p w14:paraId="0C7C06A5"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-0.07</w:t>
            </w:r>
          </w:p>
        </w:tc>
        <w:tc>
          <w:tcPr>
            <w:tcW w:w="856" w:type="dxa"/>
            <w:tcBorders>
              <w:bottom w:val="single" w:sz="4" w:space="0" w:color="auto"/>
            </w:tcBorders>
            <w:noWrap/>
            <w:vAlign w:val="bottom"/>
            <w:hideMark/>
          </w:tcPr>
          <w:p w14:paraId="0D178E29"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-0.35</w:t>
            </w:r>
          </w:p>
        </w:tc>
        <w:tc>
          <w:tcPr>
            <w:tcW w:w="785" w:type="dxa"/>
            <w:tcBorders>
              <w:bottom w:val="single" w:sz="4" w:space="0" w:color="auto"/>
            </w:tcBorders>
            <w:noWrap/>
            <w:vAlign w:val="bottom"/>
            <w:hideMark/>
          </w:tcPr>
          <w:p w14:paraId="5BB5606F"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-8.08**</w:t>
            </w:r>
          </w:p>
        </w:tc>
        <w:tc>
          <w:tcPr>
            <w:tcW w:w="686" w:type="dxa"/>
            <w:tcBorders>
              <w:bottom w:val="single" w:sz="4" w:space="0" w:color="auto"/>
            </w:tcBorders>
            <w:noWrap/>
            <w:vAlign w:val="bottom"/>
            <w:hideMark/>
          </w:tcPr>
          <w:p w14:paraId="58415C3D"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1.24*</w:t>
            </w:r>
          </w:p>
        </w:tc>
        <w:tc>
          <w:tcPr>
            <w:tcW w:w="666" w:type="dxa"/>
            <w:tcBorders>
              <w:bottom w:val="single" w:sz="4" w:space="0" w:color="auto"/>
            </w:tcBorders>
            <w:noWrap/>
            <w:vAlign w:val="bottom"/>
            <w:hideMark/>
          </w:tcPr>
          <w:p w14:paraId="5E7C68CC"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-2.19</w:t>
            </w:r>
          </w:p>
        </w:tc>
        <w:tc>
          <w:tcPr>
            <w:tcW w:w="936" w:type="dxa"/>
            <w:tcBorders>
              <w:bottom w:val="single" w:sz="4" w:space="0" w:color="auto"/>
            </w:tcBorders>
            <w:noWrap/>
            <w:vAlign w:val="bottom"/>
            <w:hideMark/>
          </w:tcPr>
          <w:p w14:paraId="65CD55BD"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-3.29</w:t>
            </w:r>
          </w:p>
        </w:tc>
        <w:tc>
          <w:tcPr>
            <w:tcW w:w="682" w:type="dxa"/>
            <w:tcBorders>
              <w:bottom w:val="single" w:sz="4" w:space="0" w:color="auto"/>
            </w:tcBorders>
            <w:noWrap/>
            <w:vAlign w:val="bottom"/>
            <w:hideMark/>
          </w:tcPr>
          <w:p w14:paraId="115F28A0"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0.03</w:t>
            </w:r>
          </w:p>
        </w:tc>
        <w:tc>
          <w:tcPr>
            <w:tcW w:w="1047" w:type="dxa"/>
            <w:tcBorders>
              <w:bottom w:val="single" w:sz="4" w:space="0" w:color="auto"/>
            </w:tcBorders>
            <w:noWrap/>
            <w:vAlign w:val="bottom"/>
            <w:hideMark/>
          </w:tcPr>
          <w:p w14:paraId="0AA64A5C"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-26</w:t>
            </w:r>
          </w:p>
        </w:tc>
      </w:tr>
      <w:tr w:rsidR="00B23994" w:rsidRPr="00EF06CD" w14:paraId="34DF8C74" w14:textId="77777777" w:rsidTr="00976F31">
        <w:trPr>
          <w:trHeight w:val="255"/>
        </w:trPr>
        <w:tc>
          <w:tcPr>
            <w:tcW w:w="1071" w:type="dxa"/>
            <w:tcBorders>
              <w:top w:val="single" w:sz="4" w:space="0" w:color="auto"/>
              <w:bottom w:val="single" w:sz="4" w:space="0" w:color="auto"/>
            </w:tcBorders>
            <w:noWrap/>
            <w:hideMark/>
          </w:tcPr>
          <w:p w14:paraId="39FDE881" w14:textId="77777777" w:rsidR="00B23994" w:rsidRPr="00EF06CD" w:rsidRDefault="00B23994" w:rsidP="00976F31">
            <w:pPr>
              <w:spacing w:line="360" w:lineRule="auto"/>
              <w:rPr>
                <w:rFonts w:ascii="Arial" w:hAnsi="Arial" w:cs="Arial"/>
                <w:b/>
                <w:bCs/>
                <w:sz w:val="16"/>
                <w:szCs w:val="16"/>
              </w:rPr>
            </w:pPr>
            <w:r w:rsidRPr="00EF06CD">
              <w:rPr>
                <w:rFonts w:ascii="Arial" w:hAnsi="Arial" w:cs="Arial"/>
                <w:b/>
                <w:bCs/>
                <w:sz w:val="16"/>
                <w:szCs w:val="16"/>
              </w:rPr>
              <w:t>SE</w:t>
            </w:r>
            <w:r w:rsidRPr="00EF06CD">
              <w:rPr>
                <w:rFonts w:ascii="Arial" w:hAnsi="Arial" w:cs="Arial"/>
                <w:b/>
                <w:bCs/>
                <w:sz w:val="16"/>
                <w:szCs w:val="16"/>
                <w:vertAlign w:val="subscript"/>
              </w:rPr>
              <w:t>GCA</w:t>
            </w:r>
          </w:p>
        </w:tc>
        <w:tc>
          <w:tcPr>
            <w:tcW w:w="816" w:type="dxa"/>
            <w:tcBorders>
              <w:top w:val="single" w:sz="4" w:space="0" w:color="auto"/>
              <w:bottom w:val="single" w:sz="4" w:space="0" w:color="auto"/>
            </w:tcBorders>
            <w:noWrap/>
            <w:vAlign w:val="bottom"/>
            <w:hideMark/>
          </w:tcPr>
          <w:p w14:paraId="5CCD5FC6" w14:textId="77777777" w:rsidR="00B23994" w:rsidRPr="00EF06CD" w:rsidRDefault="00B23994" w:rsidP="00976F31">
            <w:pPr>
              <w:spacing w:line="360" w:lineRule="auto"/>
              <w:jc w:val="center"/>
              <w:rPr>
                <w:rFonts w:ascii="Arial" w:hAnsi="Arial" w:cs="Arial"/>
                <w:b/>
                <w:bCs/>
                <w:sz w:val="16"/>
                <w:szCs w:val="16"/>
              </w:rPr>
            </w:pPr>
            <w:r w:rsidRPr="00EF06CD">
              <w:rPr>
                <w:rFonts w:ascii="Arial" w:hAnsi="Arial" w:cs="Arial"/>
                <w:b/>
                <w:bCs/>
                <w:sz w:val="16"/>
                <w:szCs w:val="16"/>
              </w:rPr>
              <w:t>0.07</w:t>
            </w:r>
          </w:p>
        </w:tc>
        <w:tc>
          <w:tcPr>
            <w:tcW w:w="916" w:type="dxa"/>
            <w:tcBorders>
              <w:top w:val="single" w:sz="4" w:space="0" w:color="auto"/>
              <w:bottom w:val="single" w:sz="4" w:space="0" w:color="auto"/>
            </w:tcBorders>
            <w:noWrap/>
            <w:vAlign w:val="bottom"/>
            <w:hideMark/>
          </w:tcPr>
          <w:p w14:paraId="4DE010A3" w14:textId="77777777" w:rsidR="00B23994" w:rsidRPr="00EF06CD" w:rsidRDefault="00B23994" w:rsidP="00976F31">
            <w:pPr>
              <w:spacing w:line="360" w:lineRule="auto"/>
              <w:jc w:val="center"/>
              <w:rPr>
                <w:rFonts w:ascii="Arial" w:hAnsi="Arial" w:cs="Arial"/>
                <w:b/>
                <w:bCs/>
                <w:sz w:val="16"/>
                <w:szCs w:val="16"/>
              </w:rPr>
            </w:pPr>
            <w:r w:rsidRPr="00EF06CD">
              <w:rPr>
                <w:rFonts w:ascii="Arial" w:hAnsi="Arial" w:cs="Arial"/>
                <w:b/>
                <w:bCs/>
                <w:sz w:val="16"/>
                <w:szCs w:val="16"/>
              </w:rPr>
              <w:t>0.72</w:t>
            </w:r>
          </w:p>
        </w:tc>
        <w:tc>
          <w:tcPr>
            <w:tcW w:w="866" w:type="dxa"/>
            <w:tcBorders>
              <w:top w:val="single" w:sz="4" w:space="0" w:color="auto"/>
              <w:bottom w:val="single" w:sz="4" w:space="0" w:color="auto"/>
            </w:tcBorders>
            <w:noWrap/>
            <w:vAlign w:val="bottom"/>
            <w:hideMark/>
          </w:tcPr>
          <w:p w14:paraId="27EB11A9" w14:textId="77777777" w:rsidR="00B23994" w:rsidRPr="00EF06CD" w:rsidRDefault="00B23994" w:rsidP="00976F31">
            <w:pPr>
              <w:spacing w:line="360" w:lineRule="auto"/>
              <w:jc w:val="center"/>
              <w:rPr>
                <w:rFonts w:ascii="Arial" w:hAnsi="Arial" w:cs="Arial"/>
                <w:b/>
                <w:bCs/>
                <w:sz w:val="16"/>
                <w:szCs w:val="16"/>
              </w:rPr>
            </w:pPr>
            <w:r w:rsidRPr="00EF06CD">
              <w:rPr>
                <w:rFonts w:ascii="Arial" w:hAnsi="Arial" w:cs="Arial"/>
                <w:b/>
                <w:bCs/>
                <w:sz w:val="16"/>
                <w:szCs w:val="16"/>
              </w:rPr>
              <w:t>0.06</w:t>
            </w:r>
          </w:p>
        </w:tc>
        <w:tc>
          <w:tcPr>
            <w:tcW w:w="856" w:type="dxa"/>
            <w:tcBorders>
              <w:top w:val="single" w:sz="4" w:space="0" w:color="auto"/>
              <w:bottom w:val="single" w:sz="4" w:space="0" w:color="auto"/>
            </w:tcBorders>
            <w:noWrap/>
            <w:vAlign w:val="bottom"/>
            <w:hideMark/>
          </w:tcPr>
          <w:p w14:paraId="00114F13" w14:textId="77777777" w:rsidR="00B23994" w:rsidRPr="00EF06CD" w:rsidRDefault="00B23994" w:rsidP="00976F31">
            <w:pPr>
              <w:spacing w:line="360" w:lineRule="auto"/>
              <w:jc w:val="center"/>
              <w:rPr>
                <w:rFonts w:ascii="Arial" w:hAnsi="Arial" w:cs="Arial"/>
                <w:b/>
                <w:bCs/>
                <w:sz w:val="16"/>
                <w:szCs w:val="16"/>
              </w:rPr>
            </w:pPr>
            <w:r w:rsidRPr="00EF06CD">
              <w:rPr>
                <w:rFonts w:ascii="Arial" w:hAnsi="Arial" w:cs="Arial"/>
                <w:b/>
                <w:bCs/>
                <w:sz w:val="16"/>
                <w:szCs w:val="16"/>
              </w:rPr>
              <w:t>0.25</w:t>
            </w:r>
          </w:p>
        </w:tc>
        <w:tc>
          <w:tcPr>
            <w:tcW w:w="785" w:type="dxa"/>
            <w:tcBorders>
              <w:top w:val="single" w:sz="4" w:space="0" w:color="auto"/>
              <w:bottom w:val="single" w:sz="4" w:space="0" w:color="auto"/>
            </w:tcBorders>
            <w:noWrap/>
            <w:vAlign w:val="bottom"/>
            <w:hideMark/>
          </w:tcPr>
          <w:p w14:paraId="331334BD" w14:textId="77777777" w:rsidR="00B23994" w:rsidRPr="00EF06CD" w:rsidRDefault="00B23994" w:rsidP="00976F31">
            <w:pPr>
              <w:spacing w:line="360" w:lineRule="auto"/>
              <w:jc w:val="center"/>
              <w:rPr>
                <w:rFonts w:ascii="Arial" w:hAnsi="Arial" w:cs="Arial"/>
                <w:b/>
                <w:bCs/>
                <w:sz w:val="16"/>
                <w:szCs w:val="16"/>
              </w:rPr>
            </w:pPr>
            <w:r w:rsidRPr="00EF06CD">
              <w:rPr>
                <w:rFonts w:ascii="Arial" w:hAnsi="Arial" w:cs="Arial"/>
                <w:b/>
                <w:bCs/>
                <w:sz w:val="16"/>
                <w:szCs w:val="16"/>
              </w:rPr>
              <w:t>3.26</w:t>
            </w:r>
          </w:p>
        </w:tc>
        <w:tc>
          <w:tcPr>
            <w:tcW w:w="686" w:type="dxa"/>
            <w:tcBorders>
              <w:top w:val="single" w:sz="4" w:space="0" w:color="auto"/>
              <w:bottom w:val="single" w:sz="4" w:space="0" w:color="auto"/>
            </w:tcBorders>
            <w:noWrap/>
            <w:vAlign w:val="bottom"/>
            <w:hideMark/>
          </w:tcPr>
          <w:p w14:paraId="02DB1048" w14:textId="77777777" w:rsidR="00B23994" w:rsidRPr="00EF06CD" w:rsidRDefault="00B23994" w:rsidP="00976F31">
            <w:pPr>
              <w:spacing w:line="360" w:lineRule="auto"/>
              <w:jc w:val="center"/>
              <w:rPr>
                <w:rFonts w:ascii="Arial" w:hAnsi="Arial" w:cs="Arial"/>
                <w:b/>
                <w:bCs/>
                <w:sz w:val="16"/>
                <w:szCs w:val="16"/>
              </w:rPr>
            </w:pPr>
            <w:r w:rsidRPr="00EF06CD">
              <w:rPr>
                <w:rFonts w:ascii="Arial" w:hAnsi="Arial" w:cs="Arial"/>
                <w:b/>
                <w:bCs/>
                <w:sz w:val="16"/>
                <w:szCs w:val="16"/>
              </w:rPr>
              <w:t>0.66</w:t>
            </w:r>
          </w:p>
        </w:tc>
        <w:tc>
          <w:tcPr>
            <w:tcW w:w="666" w:type="dxa"/>
            <w:tcBorders>
              <w:top w:val="single" w:sz="4" w:space="0" w:color="auto"/>
              <w:bottom w:val="single" w:sz="4" w:space="0" w:color="auto"/>
            </w:tcBorders>
            <w:noWrap/>
            <w:vAlign w:val="bottom"/>
            <w:hideMark/>
          </w:tcPr>
          <w:p w14:paraId="290C3E33" w14:textId="77777777" w:rsidR="00B23994" w:rsidRPr="00EF06CD" w:rsidRDefault="00B23994" w:rsidP="00976F31">
            <w:pPr>
              <w:spacing w:line="360" w:lineRule="auto"/>
              <w:jc w:val="center"/>
              <w:rPr>
                <w:rFonts w:ascii="Arial" w:hAnsi="Arial" w:cs="Arial"/>
                <w:b/>
                <w:bCs/>
                <w:sz w:val="16"/>
                <w:szCs w:val="16"/>
              </w:rPr>
            </w:pPr>
            <w:r w:rsidRPr="00EF06CD">
              <w:rPr>
                <w:rFonts w:ascii="Arial" w:hAnsi="Arial" w:cs="Arial"/>
                <w:b/>
                <w:bCs/>
                <w:sz w:val="16"/>
                <w:szCs w:val="16"/>
              </w:rPr>
              <w:t>2.88</w:t>
            </w:r>
          </w:p>
        </w:tc>
        <w:tc>
          <w:tcPr>
            <w:tcW w:w="936" w:type="dxa"/>
            <w:tcBorders>
              <w:top w:val="single" w:sz="4" w:space="0" w:color="auto"/>
              <w:bottom w:val="single" w:sz="4" w:space="0" w:color="auto"/>
            </w:tcBorders>
            <w:noWrap/>
            <w:vAlign w:val="bottom"/>
            <w:hideMark/>
          </w:tcPr>
          <w:p w14:paraId="55BAEC2A" w14:textId="77777777" w:rsidR="00B23994" w:rsidRPr="00EF06CD" w:rsidRDefault="00B23994" w:rsidP="00976F31">
            <w:pPr>
              <w:spacing w:line="360" w:lineRule="auto"/>
              <w:jc w:val="center"/>
              <w:rPr>
                <w:rFonts w:ascii="Arial" w:hAnsi="Arial" w:cs="Arial"/>
                <w:b/>
                <w:bCs/>
                <w:sz w:val="16"/>
                <w:szCs w:val="16"/>
              </w:rPr>
            </w:pPr>
            <w:r w:rsidRPr="00EF06CD">
              <w:rPr>
                <w:rFonts w:ascii="Arial" w:hAnsi="Arial" w:cs="Arial"/>
                <w:b/>
                <w:bCs/>
                <w:sz w:val="16"/>
                <w:szCs w:val="16"/>
              </w:rPr>
              <w:t>2.12</w:t>
            </w:r>
          </w:p>
        </w:tc>
        <w:tc>
          <w:tcPr>
            <w:tcW w:w="682" w:type="dxa"/>
            <w:tcBorders>
              <w:top w:val="single" w:sz="4" w:space="0" w:color="auto"/>
              <w:bottom w:val="single" w:sz="4" w:space="0" w:color="auto"/>
            </w:tcBorders>
            <w:noWrap/>
            <w:vAlign w:val="bottom"/>
            <w:hideMark/>
          </w:tcPr>
          <w:p w14:paraId="7F02FC98" w14:textId="77777777" w:rsidR="00B23994" w:rsidRPr="00EF06CD" w:rsidRDefault="00B23994" w:rsidP="00976F31">
            <w:pPr>
              <w:spacing w:line="360" w:lineRule="auto"/>
              <w:jc w:val="center"/>
              <w:rPr>
                <w:rFonts w:ascii="Arial" w:hAnsi="Arial" w:cs="Arial"/>
                <w:b/>
                <w:bCs/>
                <w:sz w:val="16"/>
                <w:szCs w:val="16"/>
              </w:rPr>
            </w:pPr>
            <w:r w:rsidRPr="00EF06CD">
              <w:rPr>
                <w:rFonts w:ascii="Arial" w:hAnsi="Arial" w:cs="Arial"/>
                <w:b/>
                <w:bCs/>
                <w:sz w:val="16"/>
                <w:szCs w:val="16"/>
              </w:rPr>
              <w:t>0.25</w:t>
            </w:r>
          </w:p>
        </w:tc>
        <w:tc>
          <w:tcPr>
            <w:tcW w:w="1047" w:type="dxa"/>
            <w:tcBorders>
              <w:top w:val="single" w:sz="4" w:space="0" w:color="auto"/>
              <w:bottom w:val="single" w:sz="4" w:space="0" w:color="auto"/>
            </w:tcBorders>
            <w:noWrap/>
            <w:vAlign w:val="bottom"/>
            <w:hideMark/>
          </w:tcPr>
          <w:p w14:paraId="30A13E4B" w14:textId="77777777" w:rsidR="00B23994" w:rsidRPr="00EF06CD" w:rsidRDefault="00B23994" w:rsidP="00976F31">
            <w:pPr>
              <w:spacing w:line="360" w:lineRule="auto"/>
              <w:jc w:val="center"/>
              <w:rPr>
                <w:rFonts w:ascii="Arial" w:hAnsi="Arial" w:cs="Arial"/>
                <w:b/>
                <w:bCs/>
                <w:sz w:val="16"/>
                <w:szCs w:val="16"/>
              </w:rPr>
            </w:pPr>
            <w:r w:rsidRPr="00EF06CD">
              <w:rPr>
                <w:rFonts w:ascii="Arial" w:hAnsi="Arial" w:cs="Arial"/>
                <w:b/>
                <w:bCs/>
                <w:sz w:val="16"/>
                <w:szCs w:val="16"/>
              </w:rPr>
              <w:t>109.78</w:t>
            </w:r>
          </w:p>
        </w:tc>
      </w:tr>
    </w:tbl>
    <w:p w14:paraId="7F1C035F" w14:textId="77777777" w:rsidR="00B23994" w:rsidRPr="00EF06CD" w:rsidRDefault="00B23994" w:rsidP="00B23994">
      <w:pPr>
        <w:rPr>
          <w:rFonts w:ascii="Arial" w:hAnsi="Arial" w:cs="Arial"/>
          <w:sz w:val="18"/>
          <w:szCs w:val="18"/>
        </w:rPr>
      </w:pPr>
      <w:r w:rsidRPr="00EF06CD">
        <w:rPr>
          <w:rFonts w:ascii="Arial" w:hAnsi="Arial" w:cs="Arial"/>
          <w:sz w:val="18"/>
          <w:szCs w:val="18"/>
        </w:rPr>
        <w:t>Values with *, ** and *** implies significant at P = .05, P &lt; .01 and P &lt; .001 respectively</w:t>
      </w:r>
    </w:p>
    <w:p w14:paraId="70BA4D6B" w14:textId="77777777" w:rsidR="00B23994" w:rsidRPr="00D57289" w:rsidRDefault="00B23994" w:rsidP="00B23994">
      <w:pPr>
        <w:rPr>
          <w:rFonts w:ascii="Times New Roman" w:hAnsi="Times New Roman"/>
        </w:rPr>
      </w:pPr>
    </w:p>
    <w:p w14:paraId="3638F017" w14:textId="77777777" w:rsidR="00B23994" w:rsidRPr="00520269" w:rsidRDefault="00B23994" w:rsidP="00D64E82">
      <w:pPr>
        <w:spacing w:before="240" w:line="360" w:lineRule="auto"/>
        <w:jc w:val="both"/>
        <w:rPr>
          <w:rFonts w:ascii="Arial" w:hAnsi="Arial" w:cs="Arial"/>
        </w:rPr>
      </w:pPr>
    </w:p>
    <w:p w14:paraId="415F83B0" w14:textId="77777777" w:rsidR="00D64E82" w:rsidRPr="00520269" w:rsidRDefault="00D64E82" w:rsidP="00D64E82">
      <w:pPr>
        <w:spacing w:before="240" w:line="360" w:lineRule="auto"/>
        <w:jc w:val="both"/>
        <w:rPr>
          <w:rFonts w:ascii="Arial" w:hAnsi="Arial" w:cs="Arial"/>
        </w:rPr>
      </w:pPr>
      <w:r w:rsidRPr="00520269">
        <w:rPr>
          <w:rFonts w:ascii="Arial" w:hAnsi="Arial" w:cs="Arial"/>
        </w:rPr>
        <w:lastRenderedPageBreak/>
        <w:t>The results of specific combining ability (SCA) effects for the crosses evaluated in MUARIK are presented in Table 8. A total of 35 crosses showed negative SCA effects for scab disease severity out of which two (ACC12.2W*SS and WC35B*WC66) showed significant negative effects suggesting that these crosses performed better than predicted and implying that the use of these crosses could result in a significant reduction in the severity of scab disease. On the other hand, eight crosses showed significant positive SCA effects for scab severity, an indication that these crosses were poor performers and could not be selected for resistance to the disease. Further, eight crosses had significant positive SCA effects (P &lt; 0.001 to P &lt; 0.05) for 100 seed weight suggesting that these crosses could be selected for the improvement of seed weight. Crosses ACC12.2W*5T, ALEGI*NE50, NE48*WC36 and WC10*WC36 had significant positive SCA effects for grain yield (Kg/ha) which implied that the hybrid effects of these crosses could be harnessed to achieve high grain yields. Among the 55 crosses evaluated in MUARIK, only the cross between WC10*Sunshine showed significant negative SCA effects for days to flowering signifying that this cross could be selected for the purpose of reducing the number of days to flowering in the location.</w:t>
      </w:r>
    </w:p>
    <w:p w14:paraId="084BCEE8" w14:textId="77777777" w:rsidR="00D64E82" w:rsidRPr="00520269" w:rsidRDefault="00D64E82" w:rsidP="00D64E82">
      <w:pPr>
        <w:spacing w:before="240" w:line="360" w:lineRule="auto"/>
        <w:jc w:val="both"/>
        <w:rPr>
          <w:rFonts w:ascii="Arial" w:hAnsi="Arial" w:cs="Arial"/>
        </w:rPr>
      </w:pPr>
      <w:r w:rsidRPr="00520269">
        <w:rPr>
          <w:rFonts w:ascii="Arial" w:hAnsi="Arial" w:cs="Arial"/>
        </w:rPr>
        <w:t xml:space="preserve">Results of general combining ability (GCA) effects for scab disease severity, yield and yield related traits evaluated at </w:t>
      </w:r>
      <w:proofErr w:type="spellStart"/>
      <w:r w:rsidRPr="00520269">
        <w:rPr>
          <w:rFonts w:ascii="Arial" w:hAnsi="Arial" w:cs="Arial"/>
        </w:rPr>
        <w:t>Serere</w:t>
      </w:r>
      <w:proofErr w:type="spellEnd"/>
      <w:r w:rsidRPr="00520269">
        <w:rPr>
          <w:rFonts w:ascii="Arial" w:hAnsi="Arial" w:cs="Arial"/>
        </w:rPr>
        <w:t xml:space="preserve"> are shown in Table 9. Of the 11 parents, nine were shown to have negative GCA effects for scab disease severity suggesting that these nine parents were good combiners for reducing scab severity in </w:t>
      </w:r>
      <w:proofErr w:type="spellStart"/>
      <w:r w:rsidRPr="00520269">
        <w:rPr>
          <w:rFonts w:ascii="Arial" w:hAnsi="Arial" w:cs="Arial"/>
        </w:rPr>
        <w:t>Serere</w:t>
      </w:r>
      <w:proofErr w:type="spellEnd"/>
      <w:r w:rsidRPr="00520269">
        <w:rPr>
          <w:rFonts w:ascii="Arial" w:hAnsi="Arial" w:cs="Arial"/>
        </w:rPr>
        <w:t xml:space="preserve"> and could therefore be selected for breeding for resistance to the disease. For 100 seed weight, four of the parents were shown to have positive GCA effects out of which three (SECOW5T, NE48 and WC35B) were highly significant (P &lt; 0.001) positive effects indicating that these parents were good combiners and could therefore be selected for the purpose of breeding for increased seed weight. For grain yield (Kg/ha), two parents, ACC12.2W (P &lt; 0.05) and NE50 (P &lt; 0.01) had significant negative GCA effects suggesting that they were generally bad combiners for improvement of yield in </w:t>
      </w:r>
      <w:proofErr w:type="spellStart"/>
      <w:r w:rsidRPr="00520269">
        <w:rPr>
          <w:rFonts w:ascii="Arial" w:hAnsi="Arial" w:cs="Arial"/>
        </w:rPr>
        <w:t>Serere</w:t>
      </w:r>
      <w:proofErr w:type="spellEnd"/>
      <w:r w:rsidRPr="00520269">
        <w:rPr>
          <w:rFonts w:ascii="Arial" w:hAnsi="Arial" w:cs="Arial"/>
        </w:rPr>
        <w:t>.</w:t>
      </w:r>
    </w:p>
    <w:p w14:paraId="5F4D5732" w14:textId="77777777" w:rsidR="00D46A08" w:rsidRDefault="00D64E82" w:rsidP="00D64E82">
      <w:pPr>
        <w:spacing w:line="360" w:lineRule="auto"/>
        <w:jc w:val="both"/>
        <w:rPr>
          <w:rFonts w:ascii="Arial" w:hAnsi="Arial" w:cs="Arial"/>
        </w:rPr>
        <w:sectPr w:rsidR="00D46A08" w:rsidSect="00153302">
          <w:pgSz w:w="12240" w:h="15840"/>
          <w:pgMar w:top="1440" w:right="2016" w:bottom="2016" w:left="2016" w:header="720" w:footer="1123" w:gutter="0"/>
          <w:cols w:space="720"/>
          <w:docGrid w:linePitch="272"/>
        </w:sectPr>
      </w:pPr>
      <w:r w:rsidRPr="00520269">
        <w:rPr>
          <w:rFonts w:ascii="Arial" w:hAnsi="Arial" w:cs="Arial"/>
        </w:rPr>
        <w:t xml:space="preserve">The results of specific combining ability (SCA) effects of the 55 crosses evaluated in </w:t>
      </w:r>
      <w:proofErr w:type="spellStart"/>
      <w:r w:rsidRPr="00520269">
        <w:rPr>
          <w:rFonts w:ascii="Arial" w:hAnsi="Arial" w:cs="Arial"/>
        </w:rPr>
        <w:t>Serere</w:t>
      </w:r>
      <w:proofErr w:type="spellEnd"/>
      <w:r w:rsidRPr="00520269">
        <w:rPr>
          <w:rFonts w:ascii="Arial" w:hAnsi="Arial" w:cs="Arial"/>
        </w:rPr>
        <w:t xml:space="preserve"> for scab disease severity, yield and yield related traits are presented in Table 10. Out of the 55 crosses, 35 were shown to have negative SCA effects for scab disease severity implying that these crosses could be selected among possible progenies for improvement of resistance to scab disease. 16 out of the 55 crosses showed significant (P &lt; 0.001 to P &lt; 0.05) positive SCA effects for 100 seed weight suggesting that there was high potential for achieving significant gains in selecting among these crosses in </w:t>
      </w:r>
      <w:proofErr w:type="spellStart"/>
      <w:r w:rsidRPr="00520269">
        <w:rPr>
          <w:rFonts w:ascii="Arial" w:hAnsi="Arial" w:cs="Arial"/>
        </w:rPr>
        <w:t>Serere</w:t>
      </w:r>
      <w:proofErr w:type="spellEnd"/>
      <w:r w:rsidRPr="00520269">
        <w:rPr>
          <w:rFonts w:ascii="Arial" w:hAnsi="Arial" w:cs="Arial"/>
        </w:rPr>
        <w:t xml:space="preserve"> for improvement of seed weight. On the other hand, five crosses (ACC12.2W*SS, Alegi*WC36, NE15*SECOW5T, WC35B*Alegi and WC66*NE48) had significant (P &lt; 0.001 to P &lt; 0.05) positive SCA effects </w:t>
      </w:r>
    </w:p>
    <w:p w14:paraId="35170CDB" w14:textId="77777777" w:rsidR="00D46A08" w:rsidRPr="00D46A08" w:rsidRDefault="00D46A08" w:rsidP="00D46A08">
      <w:pPr>
        <w:rPr>
          <w:rFonts w:ascii="Arial" w:hAnsi="Arial" w:cs="Arial"/>
          <w:b/>
          <w:bCs/>
        </w:rPr>
      </w:pPr>
      <w:r w:rsidRPr="00D46A08">
        <w:rPr>
          <w:rFonts w:ascii="Arial" w:hAnsi="Arial" w:cs="Arial"/>
          <w:b/>
          <w:bCs/>
        </w:rPr>
        <w:lastRenderedPageBreak/>
        <w:t xml:space="preserve">Table 8: Specific combining ability (SCA) effects for scab disease severity, yield and yield related traits in </w:t>
      </w:r>
      <w:proofErr w:type="spellStart"/>
      <w:r w:rsidRPr="00D46A08">
        <w:rPr>
          <w:rFonts w:ascii="Arial" w:hAnsi="Arial" w:cs="Arial"/>
          <w:b/>
          <w:bCs/>
        </w:rPr>
        <w:t>Kabanyolo</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4"/>
        <w:gridCol w:w="885"/>
        <w:gridCol w:w="977"/>
        <w:gridCol w:w="1061"/>
        <w:gridCol w:w="913"/>
        <w:gridCol w:w="146"/>
        <w:gridCol w:w="801"/>
        <w:gridCol w:w="973"/>
        <w:gridCol w:w="973"/>
        <w:gridCol w:w="1149"/>
        <w:gridCol w:w="1149"/>
        <w:gridCol w:w="1243"/>
      </w:tblGrid>
      <w:tr w:rsidR="00D46A08" w:rsidRPr="00D46A08" w14:paraId="2293025C" w14:textId="77777777" w:rsidTr="00D46A08">
        <w:trPr>
          <w:trHeight w:val="255"/>
        </w:trPr>
        <w:tc>
          <w:tcPr>
            <w:tcW w:w="2114" w:type="dxa"/>
            <w:tcBorders>
              <w:top w:val="single" w:sz="4" w:space="0" w:color="auto"/>
              <w:bottom w:val="single" w:sz="4" w:space="0" w:color="auto"/>
            </w:tcBorders>
            <w:noWrap/>
            <w:vAlign w:val="center"/>
            <w:hideMark/>
          </w:tcPr>
          <w:p w14:paraId="5054F26B" w14:textId="77777777" w:rsidR="00D46A08" w:rsidRPr="00D46A08" w:rsidRDefault="00D46A08" w:rsidP="00976F31">
            <w:pPr>
              <w:spacing w:line="276" w:lineRule="auto"/>
              <w:rPr>
                <w:rFonts w:ascii="Arial" w:hAnsi="Arial" w:cs="Arial"/>
                <w:b/>
                <w:bCs/>
                <w:sz w:val="16"/>
                <w:szCs w:val="16"/>
              </w:rPr>
            </w:pPr>
            <w:r w:rsidRPr="00D46A08">
              <w:rPr>
                <w:rFonts w:ascii="Arial" w:hAnsi="Arial" w:cs="Arial"/>
                <w:b/>
                <w:bCs/>
                <w:sz w:val="16"/>
                <w:szCs w:val="16"/>
              </w:rPr>
              <w:t>Cross</w:t>
            </w:r>
          </w:p>
        </w:tc>
        <w:tc>
          <w:tcPr>
            <w:tcW w:w="885" w:type="dxa"/>
            <w:tcBorders>
              <w:top w:val="single" w:sz="4" w:space="0" w:color="auto"/>
              <w:bottom w:val="single" w:sz="4" w:space="0" w:color="auto"/>
            </w:tcBorders>
            <w:noWrap/>
            <w:vAlign w:val="center"/>
            <w:hideMark/>
          </w:tcPr>
          <w:p w14:paraId="65E4C9F0" w14:textId="77777777" w:rsidR="00D46A08" w:rsidRPr="00D46A08" w:rsidRDefault="00D46A08" w:rsidP="00976F31">
            <w:pPr>
              <w:spacing w:line="276" w:lineRule="auto"/>
              <w:jc w:val="center"/>
              <w:rPr>
                <w:rFonts w:ascii="Arial" w:hAnsi="Arial" w:cs="Arial"/>
                <w:b/>
                <w:bCs/>
                <w:sz w:val="16"/>
                <w:szCs w:val="16"/>
              </w:rPr>
            </w:pPr>
            <w:r w:rsidRPr="00D46A08">
              <w:rPr>
                <w:rFonts w:ascii="Arial" w:hAnsi="Arial" w:cs="Arial"/>
                <w:b/>
                <w:bCs/>
                <w:sz w:val="16"/>
                <w:szCs w:val="16"/>
              </w:rPr>
              <w:t>Severity</w:t>
            </w:r>
          </w:p>
        </w:tc>
        <w:tc>
          <w:tcPr>
            <w:tcW w:w="977" w:type="dxa"/>
            <w:tcBorders>
              <w:top w:val="single" w:sz="4" w:space="0" w:color="auto"/>
              <w:bottom w:val="single" w:sz="4" w:space="0" w:color="auto"/>
            </w:tcBorders>
            <w:noWrap/>
            <w:vAlign w:val="center"/>
            <w:hideMark/>
          </w:tcPr>
          <w:p w14:paraId="1523D894" w14:textId="77777777" w:rsidR="00D46A08" w:rsidRPr="00D46A08" w:rsidRDefault="00D46A08" w:rsidP="00976F31">
            <w:pPr>
              <w:spacing w:line="276" w:lineRule="auto"/>
              <w:jc w:val="center"/>
              <w:rPr>
                <w:rFonts w:ascii="Arial" w:hAnsi="Arial" w:cs="Arial"/>
                <w:b/>
                <w:bCs/>
                <w:sz w:val="16"/>
                <w:szCs w:val="16"/>
              </w:rPr>
            </w:pPr>
            <w:r w:rsidRPr="00D46A08">
              <w:rPr>
                <w:rFonts w:ascii="Arial" w:hAnsi="Arial" w:cs="Arial"/>
                <w:b/>
                <w:bCs/>
                <w:sz w:val="16"/>
                <w:szCs w:val="16"/>
              </w:rPr>
              <w:t>Days to flowering</w:t>
            </w:r>
          </w:p>
        </w:tc>
        <w:tc>
          <w:tcPr>
            <w:tcW w:w="1061" w:type="dxa"/>
            <w:tcBorders>
              <w:top w:val="single" w:sz="4" w:space="0" w:color="auto"/>
              <w:bottom w:val="single" w:sz="4" w:space="0" w:color="auto"/>
            </w:tcBorders>
            <w:noWrap/>
            <w:vAlign w:val="center"/>
            <w:hideMark/>
          </w:tcPr>
          <w:p w14:paraId="1B3857D2" w14:textId="77777777" w:rsidR="00D46A08" w:rsidRPr="00D46A08" w:rsidRDefault="00D46A08" w:rsidP="00976F31">
            <w:pPr>
              <w:spacing w:line="276" w:lineRule="auto"/>
              <w:jc w:val="center"/>
              <w:rPr>
                <w:rFonts w:ascii="Arial" w:hAnsi="Arial" w:cs="Arial"/>
                <w:b/>
                <w:bCs/>
                <w:sz w:val="16"/>
                <w:szCs w:val="16"/>
              </w:rPr>
            </w:pPr>
            <w:r w:rsidRPr="00D46A08">
              <w:rPr>
                <w:rFonts w:ascii="Arial" w:hAnsi="Arial" w:cs="Arial"/>
                <w:b/>
                <w:bCs/>
                <w:sz w:val="16"/>
                <w:szCs w:val="16"/>
              </w:rPr>
              <w:t>Pods/</w:t>
            </w:r>
          </w:p>
          <w:p w14:paraId="5B8DD3A7" w14:textId="77777777" w:rsidR="00D46A08" w:rsidRPr="00D46A08" w:rsidRDefault="00D46A08" w:rsidP="00976F31">
            <w:pPr>
              <w:spacing w:line="276" w:lineRule="auto"/>
              <w:jc w:val="center"/>
              <w:rPr>
                <w:rFonts w:ascii="Arial" w:hAnsi="Arial" w:cs="Arial"/>
                <w:b/>
                <w:bCs/>
                <w:sz w:val="16"/>
                <w:szCs w:val="16"/>
              </w:rPr>
            </w:pPr>
            <w:r w:rsidRPr="00D46A08">
              <w:rPr>
                <w:rFonts w:ascii="Arial" w:hAnsi="Arial" w:cs="Arial"/>
                <w:b/>
                <w:bCs/>
                <w:sz w:val="16"/>
                <w:szCs w:val="16"/>
              </w:rPr>
              <w:t>peduncle</w:t>
            </w:r>
          </w:p>
        </w:tc>
        <w:tc>
          <w:tcPr>
            <w:tcW w:w="1059" w:type="dxa"/>
            <w:gridSpan w:val="2"/>
            <w:tcBorders>
              <w:top w:val="single" w:sz="4" w:space="0" w:color="auto"/>
              <w:bottom w:val="single" w:sz="4" w:space="0" w:color="auto"/>
            </w:tcBorders>
            <w:noWrap/>
            <w:vAlign w:val="center"/>
            <w:hideMark/>
          </w:tcPr>
          <w:p w14:paraId="6AFD88A1" w14:textId="77777777" w:rsidR="00D46A08" w:rsidRPr="00D46A08" w:rsidRDefault="00D46A08" w:rsidP="00976F31">
            <w:pPr>
              <w:spacing w:line="276" w:lineRule="auto"/>
              <w:jc w:val="center"/>
              <w:rPr>
                <w:rFonts w:ascii="Arial" w:hAnsi="Arial" w:cs="Arial"/>
                <w:b/>
                <w:bCs/>
                <w:sz w:val="16"/>
                <w:szCs w:val="16"/>
              </w:rPr>
            </w:pPr>
            <w:r w:rsidRPr="00D46A08">
              <w:rPr>
                <w:rFonts w:ascii="Arial" w:hAnsi="Arial" w:cs="Arial"/>
                <w:b/>
                <w:bCs/>
                <w:sz w:val="16"/>
                <w:szCs w:val="16"/>
              </w:rPr>
              <w:t>No. of branches</w:t>
            </w:r>
          </w:p>
        </w:tc>
        <w:tc>
          <w:tcPr>
            <w:tcW w:w="801" w:type="dxa"/>
            <w:tcBorders>
              <w:top w:val="single" w:sz="4" w:space="0" w:color="auto"/>
              <w:bottom w:val="single" w:sz="4" w:space="0" w:color="auto"/>
            </w:tcBorders>
            <w:noWrap/>
            <w:vAlign w:val="center"/>
            <w:hideMark/>
          </w:tcPr>
          <w:p w14:paraId="1B6F75F6" w14:textId="77777777" w:rsidR="00D46A08" w:rsidRPr="00D46A08" w:rsidRDefault="00D46A08" w:rsidP="00976F31">
            <w:pPr>
              <w:spacing w:line="276" w:lineRule="auto"/>
              <w:jc w:val="center"/>
              <w:rPr>
                <w:rFonts w:ascii="Arial" w:hAnsi="Arial" w:cs="Arial"/>
                <w:b/>
                <w:bCs/>
                <w:sz w:val="16"/>
                <w:szCs w:val="16"/>
              </w:rPr>
            </w:pPr>
            <w:r w:rsidRPr="00D46A08">
              <w:rPr>
                <w:rFonts w:ascii="Arial" w:hAnsi="Arial" w:cs="Arial"/>
                <w:b/>
                <w:bCs/>
                <w:sz w:val="16"/>
                <w:szCs w:val="16"/>
              </w:rPr>
              <w:t>Pods/</w:t>
            </w:r>
          </w:p>
          <w:p w14:paraId="1E0D2062" w14:textId="77777777" w:rsidR="00D46A08" w:rsidRPr="00D46A08" w:rsidRDefault="00D46A08" w:rsidP="00976F31">
            <w:pPr>
              <w:spacing w:line="276" w:lineRule="auto"/>
              <w:jc w:val="center"/>
              <w:rPr>
                <w:rFonts w:ascii="Arial" w:hAnsi="Arial" w:cs="Arial"/>
                <w:b/>
                <w:bCs/>
                <w:sz w:val="16"/>
                <w:szCs w:val="16"/>
              </w:rPr>
            </w:pPr>
            <w:r w:rsidRPr="00D46A08">
              <w:rPr>
                <w:rFonts w:ascii="Arial" w:hAnsi="Arial" w:cs="Arial"/>
                <w:b/>
                <w:bCs/>
                <w:sz w:val="16"/>
                <w:szCs w:val="16"/>
              </w:rPr>
              <w:t>plant</w:t>
            </w:r>
          </w:p>
        </w:tc>
        <w:tc>
          <w:tcPr>
            <w:tcW w:w="973" w:type="dxa"/>
            <w:tcBorders>
              <w:top w:val="single" w:sz="4" w:space="0" w:color="auto"/>
              <w:bottom w:val="single" w:sz="4" w:space="0" w:color="auto"/>
            </w:tcBorders>
            <w:noWrap/>
            <w:vAlign w:val="center"/>
            <w:hideMark/>
          </w:tcPr>
          <w:p w14:paraId="78A0040C" w14:textId="77777777" w:rsidR="00D46A08" w:rsidRPr="00D46A08" w:rsidRDefault="00D46A08" w:rsidP="00976F31">
            <w:pPr>
              <w:spacing w:line="276" w:lineRule="auto"/>
              <w:jc w:val="center"/>
              <w:rPr>
                <w:rFonts w:ascii="Arial" w:hAnsi="Arial" w:cs="Arial"/>
                <w:b/>
                <w:bCs/>
                <w:sz w:val="16"/>
                <w:szCs w:val="16"/>
              </w:rPr>
            </w:pPr>
            <w:r w:rsidRPr="00D46A08">
              <w:rPr>
                <w:rFonts w:ascii="Arial" w:hAnsi="Arial" w:cs="Arial"/>
                <w:b/>
                <w:bCs/>
                <w:sz w:val="16"/>
                <w:szCs w:val="16"/>
              </w:rPr>
              <w:t>Seeds/</w:t>
            </w:r>
          </w:p>
          <w:p w14:paraId="2DC84642" w14:textId="77777777" w:rsidR="00D46A08" w:rsidRPr="00D46A08" w:rsidRDefault="00D46A08" w:rsidP="00976F31">
            <w:pPr>
              <w:spacing w:line="276" w:lineRule="auto"/>
              <w:jc w:val="center"/>
              <w:rPr>
                <w:rFonts w:ascii="Arial" w:hAnsi="Arial" w:cs="Arial"/>
                <w:b/>
                <w:bCs/>
                <w:sz w:val="16"/>
                <w:szCs w:val="16"/>
              </w:rPr>
            </w:pPr>
            <w:r w:rsidRPr="00D46A08">
              <w:rPr>
                <w:rFonts w:ascii="Arial" w:hAnsi="Arial" w:cs="Arial"/>
                <w:b/>
                <w:bCs/>
                <w:sz w:val="16"/>
                <w:szCs w:val="16"/>
              </w:rPr>
              <w:t>Pod</w:t>
            </w:r>
          </w:p>
        </w:tc>
        <w:tc>
          <w:tcPr>
            <w:tcW w:w="973" w:type="dxa"/>
            <w:tcBorders>
              <w:top w:val="single" w:sz="4" w:space="0" w:color="auto"/>
              <w:bottom w:val="single" w:sz="4" w:space="0" w:color="auto"/>
            </w:tcBorders>
            <w:noWrap/>
            <w:vAlign w:val="center"/>
            <w:hideMark/>
          </w:tcPr>
          <w:p w14:paraId="773C1C3A" w14:textId="77777777" w:rsidR="00D46A08" w:rsidRPr="00D46A08" w:rsidRDefault="00D46A08" w:rsidP="00976F31">
            <w:pPr>
              <w:spacing w:line="276" w:lineRule="auto"/>
              <w:jc w:val="center"/>
              <w:rPr>
                <w:rFonts w:ascii="Arial" w:hAnsi="Arial" w:cs="Arial"/>
                <w:b/>
                <w:bCs/>
                <w:sz w:val="16"/>
                <w:szCs w:val="16"/>
              </w:rPr>
            </w:pPr>
            <w:r w:rsidRPr="00D46A08">
              <w:rPr>
                <w:rFonts w:ascii="Arial" w:hAnsi="Arial" w:cs="Arial"/>
                <w:b/>
                <w:bCs/>
                <w:sz w:val="16"/>
                <w:szCs w:val="16"/>
              </w:rPr>
              <w:t>Pod length</w:t>
            </w:r>
          </w:p>
        </w:tc>
        <w:tc>
          <w:tcPr>
            <w:tcW w:w="1149" w:type="dxa"/>
            <w:tcBorders>
              <w:top w:val="single" w:sz="4" w:space="0" w:color="auto"/>
              <w:bottom w:val="single" w:sz="4" w:space="0" w:color="auto"/>
            </w:tcBorders>
            <w:noWrap/>
            <w:vAlign w:val="center"/>
            <w:hideMark/>
          </w:tcPr>
          <w:p w14:paraId="5813DD7F" w14:textId="77777777" w:rsidR="00D46A08" w:rsidRPr="00D46A08" w:rsidRDefault="00D46A08" w:rsidP="00976F31">
            <w:pPr>
              <w:spacing w:line="276" w:lineRule="auto"/>
              <w:jc w:val="center"/>
              <w:rPr>
                <w:rFonts w:ascii="Arial" w:hAnsi="Arial" w:cs="Arial"/>
                <w:b/>
                <w:bCs/>
                <w:sz w:val="16"/>
                <w:szCs w:val="16"/>
              </w:rPr>
            </w:pPr>
            <w:r w:rsidRPr="00D46A08">
              <w:rPr>
                <w:rFonts w:ascii="Arial" w:hAnsi="Arial" w:cs="Arial"/>
                <w:b/>
                <w:bCs/>
                <w:sz w:val="16"/>
                <w:szCs w:val="16"/>
              </w:rPr>
              <w:t>No of peduncles</w:t>
            </w:r>
          </w:p>
        </w:tc>
        <w:tc>
          <w:tcPr>
            <w:tcW w:w="1149" w:type="dxa"/>
            <w:tcBorders>
              <w:top w:val="single" w:sz="4" w:space="0" w:color="auto"/>
              <w:bottom w:val="single" w:sz="4" w:space="0" w:color="auto"/>
            </w:tcBorders>
            <w:noWrap/>
            <w:vAlign w:val="center"/>
            <w:hideMark/>
          </w:tcPr>
          <w:p w14:paraId="0D2537DE" w14:textId="77777777" w:rsidR="00D46A08" w:rsidRPr="00D46A08" w:rsidRDefault="00D46A08" w:rsidP="00976F31">
            <w:pPr>
              <w:spacing w:line="276" w:lineRule="auto"/>
              <w:jc w:val="center"/>
              <w:rPr>
                <w:rFonts w:ascii="Arial" w:hAnsi="Arial" w:cs="Arial"/>
                <w:b/>
                <w:bCs/>
                <w:sz w:val="16"/>
                <w:szCs w:val="16"/>
              </w:rPr>
            </w:pPr>
            <w:r w:rsidRPr="00D46A08">
              <w:rPr>
                <w:rFonts w:ascii="Arial" w:hAnsi="Arial" w:cs="Arial"/>
                <w:b/>
                <w:bCs/>
                <w:sz w:val="16"/>
                <w:szCs w:val="16"/>
              </w:rPr>
              <w:t>Seed weight (g)</w:t>
            </w:r>
          </w:p>
        </w:tc>
        <w:tc>
          <w:tcPr>
            <w:tcW w:w="1243" w:type="dxa"/>
            <w:tcBorders>
              <w:top w:val="single" w:sz="4" w:space="0" w:color="auto"/>
              <w:bottom w:val="single" w:sz="4" w:space="0" w:color="auto"/>
            </w:tcBorders>
            <w:noWrap/>
            <w:vAlign w:val="center"/>
            <w:hideMark/>
          </w:tcPr>
          <w:p w14:paraId="67DCF43F" w14:textId="77777777" w:rsidR="00D46A08" w:rsidRPr="00D46A08" w:rsidRDefault="00D46A08" w:rsidP="00976F31">
            <w:pPr>
              <w:spacing w:line="276" w:lineRule="auto"/>
              <w:jc w:val="center"/>
              <w:rPr>
                <w:rFonts w:ascii="Arial" w:hAnsi="Arial" w:cs="Arial"/>
                <w:b/>
                <w:bCs/>
                <w:sz w:val="16"/>
                <w:szCs w:val="16"/>
              </w:rPr>
            </w:pPr>
            <w:r w:rsidRPr="00D46A08">
              <w:rPr>
                <w:rFonts w:ascii="Arial" w:hAnsi="Arial" w:cs="Arial"/>
                <w:b/>
                <w:bCs/>
                <w:sz w:val="16"/>
                <w:szCs w:val="16"/>
              </w:rPr>
              <w:t>Grain yield (Kg/ha)</w:t>
            </w:r>
          </w:p>
        </w:tc>
      </w:tr>
      <w:tr w:rsidR="00D46A08" w:rsidRPr="00D46A08" w14:paraId="6ABFCF4C" w14:textId="77777777" w:rsidTr="00D46A08">
        <w:trPr>
          <w:trHeight w:val="255"/>
        </w:trPr>
        <w:tc>
          <w:tcPr>
            <w:tcW w:w="2114" w:type="dxa"/>
            <w:tcBorders>
              <w:top w:val="single" w:sz="4" w:space="0" w:color="auto"/>
            </w:tcBorders>
            <w:noWrap/>
            <w:vAlign w:val="center"/>
            <w:hideMark/>
          </w:tcPr>
          <w:p w14:paraId="7CCE455B"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5T*SS</w:t>
            </w:r>
          </w:p>
        </w:tc>
        <w:tc>
          <w:tcPr>
            <w:tcW w:w="885" w:type="dxa"/>
            <w:tcBorders>
              <w:top w:val="single" w:sz="4" w:space="0" w:color="auto"/>
            </w:tcBorders>
            <w:noWrap/>
            <w:vAlign w:val="center"/>
            <w:hideMark/>
          </w:tcPr>
          <w:p w14:paraId="1047AE45"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-0.11</w:t>
            </w:r>
          </w:p>
        </w:tc>
        <w:tc>
          <w:tcPr>
            <w:tcW w:w="977" w:type="dxa"/>
            <w:tcBorders>
              <w:top w:val="single" w:sz="4" w:space="0" w:color="auto"/>
            </w:tcBorders>
            <w:noWrap/>
            <w:vAlign w:val="center"/>
            <w:hideMark/>
          </w:tcPr>
          <w:p w14:paraId="28F54A6F"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-0.11</w:t>
            </w:r>
          </w:p>
        </w:tc>
        <w:tc>
          <w:tcPr>
            <w:tcW w:w="1061" w:type="dxa"/>
            <w:tcBorders>
              <w:top w:val="single" w:sz="4" w:space="0" w:color="auto"/>
            </w:tcBorders>
            <w:noWrap/>
            <w:vAlign w:val="center"/>
            <w:hideMark/>
          </w:tcPr>
          <w:p w14:paraId="65355518"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0.16</w:t>
            </w:r>
          </w:p>
        </w:tc>
        <w:tc>
          <w:tcPr>
            <w:tcW w:w="1059" w:type="dxa"/>
            <w:gridSpan w:val="2"/>
            <w:tcBorders>
              <w:top w:val="single" w:sz="4" w:space="0" w:color="auto"/>
            </w:tcBorders>
            <w:noWrap/>
            <w:vAlign w:val="center"/>
            <w:hideMark/>
          </w:tcPr>
          <w:p w14:paraId="4A0E7294"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-0.74</w:t>
            </w:r>
          </w:p>
        </w:tc>
        <w:tc>
          <w:tcPr>
            <w:tcW w:w="801" w:type="dxa"/>
            <w:tcBorders>
              <w:top w:val="single" w:sz="4" w:space="0" w:color="auto"/>
            </w:tcBorders>
            <w:noWrap/>
            <w:vAlign w:val="center"/>
            <w:hideMark/>
          </w:tcPr>
          <w:p w14:paraId="274E7115"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1.66</w:t>
            </w:r>
          </w:p>
        </w:tc>
        <w:tc>
          <w:tcPr>
            <w:tcW w:w="973" w:type="dxa"/>
            <w:tcBorders>
              <w:top w:val="single" w:sz="4" w:space="0" w:color="auto"/>
            </w:tcBorders>
            <w:noWrap/>
            <w:vAlign w:val="center"/>
            <w:hideMark/>
          </w:tcPr>
          <w:p w14:paraId="0754F9E4"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-1.66</w:t>
            </w:r>
          </w:p>
        </w:tc>
        <w:tc>
          <w:tcPr>
            <w:tcW w:w="973" w:type="dxa"/>
            <w:tcBorders>
              <w:top w:val="single" w:sz="4" w:space="0" w:color="auto"/>
            </w:tcBorders>
            <w:noWrap/>
            <w:vAlign w:val="center"/>
            <w:hideMark/>
          </w:tcPr>
          <w:p w14:paraId="62034956"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3.43</w:t>
            </w:r>
          </w:p>
        </w:tc>
        <w:tc>
          <w:tcPr>
            <w:tcW w:w="1149" w:type="dxa"/>
            <w:tcBorders>
              <w:top w:val="single" w:sz="4" w:space="0" w:color="auto"/>
            </w:tcBorders>
            <w:noWrap/>
            <w:vAlign w:val="center"/>
            <w:hideMark/>
          </w:tcPr>
          <w:p w14:paraId="33215A36"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-0.64</w:t>
            </w:r>
          </w:p>
        </w:tc>
        <w:tc>
          <w:tcPr>
            <w:tcW w:w="1149" w:type="dxa"/>
            <w:tcBorders>
              <w:top w:val="single" w:sz="4" w:space="0" w:color="auto"/>
            </w:tcBorders>
            <w:noWrap/>
            <w:vAlign w:val="center"/>
            <w:hideMark/>
          </w:tcPr>
          <w:p w14:paraId="218E87A9"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0.82</w:t>
            </w:r>
          </w:p>
        </w:tc>
        <w:tc>
          <w:tcPr>
            <w:tcW w:w="1243" w:type="dxa"/>
            <w:tcBorders>
              <w:top w:val="single" w:sz="4" w:space="0" w:color="auto"/>
            </w:tcBorders>
            <w:noWrap/>
            <w:vAlign w:val="center"/>
            <w:hideMark/>
          </w:tcPr>
          <w:p w14:paraId="73F72127"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291.88</w:t>
            </w:r>
          </w:p>
        </w:tc>
      </w:tr>
      <w:tr w:rsidR="00D46A08" w:rsidRPr="00D46A08" w14:paraId="5D8056E6" w14:textId="77777777" w:rsidTr="00D46A08">
        <w:trPr>
          <w:trHeight w:val="255"/>
        </w:trPr>
        <w:tc>
          <w:tcPr>
            <w:tcW w:w="2114" w:type="dxa"/>
            <w:noWrap/>
            <w:vAlign w:val="center"/>
            <w:hideMark/>
          </w:tcPr>
          <w:p w14:paraId="5B8099CF"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5T*WC10</w:t>
            </w:r>
          </w:p>
        </w:tc>
        <w:tc>
          <w:tcPr>
            <w:tcW w:w="885" w:type="dxa"/>
            <w:noWrap/>
            <w:vAlign w:val="center"/>
            <w:hideMark/>
          </w:tcPr>
          <w:p w14:paraId="6F99760F"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-0.20</w:t>
            </w:r>
          </w:p>
        </w:tc>
        <w:tc>
          <w:tcPr>
            <w:tcW w:w="977" w:type="dxa"/>
            <w:noWrap/>
            <w:vAlign w:val="center"/>
            <w:hideMark/>
          </w:tcPr>
          <w:p w14:paraId="6D5311CF"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6.67***</w:t>
            </w:r>
          </w:p>
        </w:tc>
        <w:tc>
          <w:tcPr>
            <w:tcW w:w="1061" w:type="dxa"/>
            <w:noWrap/>
            <w:vAlign w:val="center"/>
            <w:hideMark/>
          </w:tcPr>
          <w:p w14:paraId="26DF35DA"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-0.10</w:t>
            </w:r>
          </w:p>
        </w:tc>
        <w:tc>
          <w:tcPr>
            <w:tcW w:w="1059" w:type="dxa"/>
            <w:gridSpan w:val="2"/>
            <w:noWrap/>
            <w:vAlign w:val="center"/>
            <w:hideMark/>
          </w:tcPr>
          <w:p w14:paraId="5C21A537"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-0.14</w:t>
            </w:r>
          </w:p>
        </w:tc>
        <w:tc>
          <w:tcPr>
            <w:tcW w:w="801" w:type="dxa"/>
            <w:noWrap/>
            <w:vAlign w:val="center"/>
            <w:hideMark/>
          </w:tcPr>
          <w:p w14:paraId="11CC1197"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-9.89</w:t>
            </w:r>
          </w:p>
        </w:tc>
        <w:tc>
          <w:tcPr>
            <w:tcW w:w="973" w:type="dxa"/>
            <w:noWrap/>
            <w:vAlign w:val="center"/>
            <w:hideMark/>
          </w:tcPr>
          <w:p w14:paraId="5CCB82D4"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-0.06</w:t>
            </w:r>
          </w:p>
        </w:tc>
        <w:tc>
          <w:tcPr>
            <w:tcW w:w="973" w:type="dxa"/>
            <w:noWrap/>
            <w:vAlign w:val="center"/>
            <w:hideMark/>
          </w:tcPr>
          <w:p w14:paraId="0666E8F8"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-2.02</w:t>
            </w:r>
          </w:p>
        </w:tc>
        <w:tc>
          <w:tcPr>
            <w:tcW w:w="1149" w:type="dxa"/>
            <w:noWrap/>
            <w:vAlign w:val="center"/>
            <w:hideMark/>
          </w:tcPr>
          <w:p w14:paraId="35041F6D"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-7.58</w:t>
            </w:r>
          </w:p>
        </w:tc>
        <w:tc>
          <w:tcPr>
            <w:tcW w:w="1149" w:type="dxa"/>
            <w:noWrap/>
            <w:vAlign w:val="center"/>
            <w:hideMark/>
          </w:tcPr>
          <w:p w14:paraId="7A366E50"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0.19</w:t>
            </w:r>
          </w:p>
        </w:tc>
        <w:tc>
          <w:tcPr>
            <w:tcW w:w="1243" w:type="dxa"/>
            <w:noWrap/>
            <w:vAlign w:val="center"/>
            <w:hideMark/>
          </w:tcPr>
          <w:p w14:paraId="1532EB7A"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153.50</w:t>
            </w:r>
          </w:p>
        </w:tc>
      </w:tr>
      <w:tr w:rsidR="00D46A08" w:rsidRPr="00D46A08" w14:paraId="7D6E5560" w14:textId="77777777" w:rsidTr="00D46A08">
        <w:trPr>
          <w:trHeight w:val="255"/>
        </w:trPr>
        <w:tc>
          <w:tcPr>
            <w:tcW w:w="2114" w:type="dxa"/>
            <w:noWrap/>
            <w:vAlign w:val="center"/>
            <w:hideMark/>
          </w:tcPr>
          <w:p w14:paraId="1F929C82"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5T*WC36</w:t>
            </w:r>
          </w:p>
        </w:tc>
        <w:tc>
          <w:tcPr>
            <w:tcW w:w="885" w:type="dxa"/>
            <w:noWrap/>
            <w:vAlign w:val="center"/>
            <w:hideMark/>
          </w:tcPr>
          <w:p w14:paraId="568AF0BB"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-0.18</w:t>
            </w:r>
          </w:p>
        </w:tc>
        <w:tc>
          <w:tcPr>
            <w:tcW w:w="977" w:type="dxa"/>
            <w:noWrap/>
            <w:vAlign w:val="center"/>
            <w:hideMark/>
          </w:tcPr>
          <w:p w14:paraId="2B42170B"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-2.08</w:t>
            </w:r>
          </w:p>
        </w:tc>
        <w:tc>
          <w:tcPr>
            <w:tcW w:w="1061" w:type="dxa"/>
            <w:noWrap/>
            <w:vAlign w:val="center"/>
            <w:hideMark/>
          </w:tcPr>
          <w:p w14:paraId="217AC40F"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-0.03</w:t>
            </w:r>
          </w:p>
        </w:tc>
        <w:tc>
          <w:tcPr>
            <w:tcW w:w="1059" w:type="dxa"/>
            <w:gridSpan w:val="2"/>
            <w:noWrap/>
            <w:vAlign w:val="center"/>
            <w:hideMark/>
          </w:tcPr>
          <w:p w14:paraId="7DC03CBA"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0.00</w:t>
            </w:r>
          </w:p>
        </w:tc>
        <w:tc>
          <w:tcPr>
            <w:tcW w:w="801" w:type="dxa"/>
            <w:noWrap/>
            <w:vAlign w:val="center"/>
            <w:hideMark/>
          </w:tcPr>
          <w:p w14:paraId="52E69E23"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-1.79</w:t>
            </w:r>
          </w:p>
        </w:tc>
        <w:tc>
          <w:tcPr>
            <w:tcW w:w="973" w:type="dxa"/>
            <w:noWrap/>
            <w:vAlign w:val="center"/>
            <w:hideMark/>
          </w:tcPr>
          <w:p w14:paraId="744D7436"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-1.49</w:t>
            </w:r>
          </w:p>
        </w:tc>
        <w:tc>
          <w:tcPr>
            <w:tcW w:w="973" w:type="dxa"/>
            <w:noWrap/>
            <w:vAlign w:val="center"/>
            <w:hideMark/>
          </w:tcPr>
          <w:p w14:paraId="5A70311A"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2.63</w:t>
            </w:r>
          </w:p>
        </w:tc>
        <w:tc>
          <w:tcPr>
            <w:tcW w:w="1149" w:type="dxa"/>
            <w:noWrap/>
            <w:vAlign w:val="center"/>
            <w:hideMark/>
          </w:tcPr>
          <w:p w14:paraId="1D18AB75"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-0.52</w:t>
            </w:r>
          </w:p>
        </w:tc>
        <w:tc>
          <w:tcPr>
            <w:tcW w:w="1149" w:type="dxa"/>
            <w:noWrap/>
            <w:vAlign w:val="center"/>
            <w:hideMark/>
          </w:tcPr>
          <w:p w14:paraId="56766864"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1.59*</w:t>
            </w:r>
          </w:p>
        </w:tc>
        <w:tc>
          <w:tcPr>
            <w:tcW w:w="1243" w:type="dxa"/>
            <w:noWrap/>
            <w:vAlign w:val="center"/>
            <w:hideMark/>
          </w:tcPr>
          <w:p w14:paraId="178FA9B5"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-943.19**</w:t>
            </w:r>
          </w:p>
        </w:tc>
      </w:tr>
      <w:tr w:rsidR="00D46A08" w:rsidRPr="00D46A08" w14:paraId="351CD55B" w14:textId="77777777" w:rsidTr="00D46A08">
        <w:trPr>
          <w:trHeight w:val="255"/>
        </w:trPr>
        <w:tc>
          <w:tcPr>
            <w:tcW w:w="2114" w:type="dxa"/>
            <w:noWrap/>
            <w:vAlign w:val="center"/>
            <w:hideMark/>
          </w:tcPr>
          <w:p w14:paraId="0CCE2ECD"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ACC12.2W*5T</w:t>
            </w:r>
          </w:p>
        </w:tc>
        <w:tc>
          <w:tcPr>
            <w:tcW w:w="885" w:type="dxa"/>
            <w:noWrap/>
            <w:vAlign w:val="center"/>
            <w:hideMark/>
          </w:tcPr>
          <w:p w14:paraId="5CE629BD"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-0.10</w:t>
            </w:r>
          </w:p>
        </w:tc>
        <w:tc>
          <w:tcPr>
            <w:tcW w:w="977" w:type="dxa"/>
            <w:noWrap/>
            <w:vAlign w:val="center"/>
            <w:hideMark/>
          </w:tcPr>
          <w:p w14:paraId="04DC2B81"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-1.96</w:t>
            </w:r>
          </w:p>
        </w:tc>
        <w:tc>
          <w:tcPr>
            <w:tcW w:w="1061" w:type="dxa"/>
            <w:noWrap/>
            <w:vAlign w:val="center"/>
            <w:hideMark/>
          </w:tcPr>
          <w:p w14:paraId="0D7DA04D"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0.23</w:t>
            </w:r>
          </w:p>
        </w:tc>
        <w:tc>
          <w:tcPr>
            <w:tcW w:w="1059" w:type="dxa"/>
            <w:gridSpan w:val="2"/>
            <w:noWrap/>
            <w:vAlign w:val="center"/>
            <w:hideMark/>
          </w:tcPr>
          <w:p w14:paraId="277B5270"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-0.98</w:t>
            </w:r>
          </w:p>
        </w:tc>
        <w:tc>
          <w:tcPr>
            <w:tcW w:w="801" w:type="dxa"/>
            <w:noWrap/>
            <w:vAlign w:val="center"/>
            <w:hideMark/>
          </w:tcPr>
          <w:p w14:paraId="41164976"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0.20</w:t>
            </w:r>
          </w:p>
        </w:tc>
        <w:tc>
          <w:tcPr>
            <w:tcW w:w="973" w:type="dxa"/>
            <w:noWrap/>
            <w:vAlign w:val="center"/>
            <w:hideMark/>
          </w:tcPr>
          <w:p w14:paraId="0F0D053E"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1.08</w:t>
            </w:r>
          </w:p>
        </w:tc>
        <w:tc>
          <w:tcPr>
            <w:tcW w:w="973" w:type="dxa"/>
            <w:noWrap/>
            <w:vAlign w:val="center"/>
            <w:hideMark/>
          </w:tcPr>
          <w:p w14:paraId="018ED90B"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3.03</w:t>
            </w:r>
          </w:p>
        </w:tc>
        <w:tc>
          <w:tcPr>
            <w:tcW w:w="1149" w:type="dxa"/>
            <w:noWrap/>
            <w:vAlign w:val="center"/>
            <w:hideMark/>
          </w:tcPr>
          <w:p w14:paraId="60293357"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-6.07</w:t>
            </w:r>
          </w:p>
        </w:tc>
        <w:tc>
          <w:tcPr>
            <w:tcW w:w="1149" w:type="dxa"/>
            <w:noWrap/>
            <w:vAlign w:val="center"/>
            <w:hideMark/>
          </w:tcPr>
          <w:p w14:paraId="27A3813A"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0.30</w:t>
            </w:r>
          </w:p>
        </w:tc>
        <w:tc>
          <w:tcPr>
            <w:tcW w:w="1243" w:type="dxa"/>
            <w:noWrap/>
            <w:vAlign w:val="center"/>
            <w:hideMark/>
          </w:tcPr>
          <w:p w14:paraId="46A14D3C"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651.40*</w:t>
            </w:r>
          </w:p>
        </w:tc>
      </w:tr>
      <w:tr w:rsidR="00D46A08" w:rsidRPr="00D46A08" w14:paraId="04EF3371" w14:textId="77777777" w:rsidTr="00D46A08">
        <w:trPr>
          <w:trHeight w:val="255"/>
        </w:trPr>
        <w:tc>
          <w:tcPr>
            <w:tcW w:w="2114" w:type="dxa"/>
            <w:noWrap/>
            <w:vAlign w:val="center"/>
            <w:hideMark/>
          </w:tcPr>
          <w:p w14:paraId="2E31E6BE"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ACC12.2W*ALEGI</w:t>
            </w:r>
          </w:p>
        </w:tc>
        <w:tc>
          <w:tcPr>
            <w:tcW w:w="885" w:type="dxa"/>
            <w:noWrap/>
            <w:vAlign w:val="center"/>
            <w:hideMark/>
          </w:tcPr>
          <w:p w14:paraId="4B6DC2F7"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-0.16</w:t>
            </w:r>
          </w:p>
        </w:tc>
        <w:tc>
          <w:tcPr>
            <w:tcW w:w="977" w:type="dxa"/>
            <w:noWrap/>
            <w:vAlign w:val="center"/>
            <w:hideMark/>
          </w:tcPr>
          <w:p w14:paraId="4CDD638F"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1.41</w:t>
            </w:r>
          </w:p>
        </w:tc>
        <w:tc>
          <w:tcPr>
            <w:tcW w:w="1061" w:type="dxa"/>
            <w:noWrap/>
            <w:vAlign w:val="center"/>
            <w:hideMark/>
          </w:tcPr>
          <w:p w14:paraId="64413904"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-0.13</w:t>
            </w:r>
          </w:p>
        </w:tc>
        <w:tc>
          <w:tcPr>
            <w:tcW w:w="1059" w:type="dxa"/>
            <w:gridSpan w:val="2"/>
            <w:noWrap/>
            <w:vAlign w:val="center"/>
            <w:hideMark/>
          </w:tcPr>
          <w:p w14:paraId="35354704"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-0.50</w:t>
            </w:r>
          </w:p>
        </w:tc>
        <w:tc>
          <w:tcPr>
            <w:tcW w:w="801" w:type="dxa"/>
            <w:noWrap/>
            <w:vAlign w:val="center"/>
            <w:hideMark/>
          </w:tcPr>
          <w:p w14:paraId="57F221E5"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-5.14</w:t>
            </w:r>
          </w:p>
        </w:tc>
        <w:tc>
          <w:tcPr>
            <w:tcW w:w="973" w:type="dxa"/>
            <w:noWrap/>
            <w:vAlign w:val="center"/>
            <w:hideMark/>
          </w:tcPr>
          <w:p w14:paraId="7F0B25EE"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1.81</w:t>
            </w:r>
          </w:p>
        </w:tc>
        <w:tc>
          <w:tcPr>
            <w:tcW w:w="973" w:type="dxa"/>
            <w:noWrap/>
            <w:vAlign w:val="center"/>
            <w:hideMark/>
          </w:tcPr>
          <w:p w14:paraId="69BB1032"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-2.77</w:t>
            </w:r>
          </w:p>
        </w:tc>
        <w:tc>
          <w:tcPr>
            <w:tcW w:w="1149" w:type="dxa"/>
            <w:noWrap/>
            <w:vAlign w:val="center"/>
            <w:hideMark/>
          </w:tcPr>
          <w:p w14:paraId="48694E5E"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1.08</w:t>
            </w:r>
          </w:p>
        </w:tc>
        <w:tc>
          <w:tcPr>
            <w:tcW w:w="1149" w:type="dxa"/>
            <w:noWrap/>
            <w:vAlign w:val="center"/>
            <w:hideMark/>
          </w:tcPr>
          <w:p w14:paraId="0AF03DD3"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-0.84</w:t>
            </w:r>
          </w:p>
        </w:tc>
        <w:tc>
          <w:tcPr>
            <w:tcW w:w="1243" w:type="dxa"/>
            <w:noWrap/>
            <w:vAlign w:val="center"/>
            <w:hideMark/>
          </w:tcPr>
          <w:p w14:paraId="3D807AAE"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-460.63</w:t>
            </w:r>
          </w:p>
        </w:tc>
      </w:tr>
      <w:tr w:rsidR="00D46A08" w:rsidRPr="00D46A08" w14:paraId="3F7A3708" w14:textId="77777777" w:rsidTr="00D46A08">
        <w:trPr>
          <w:trHeight w:val="255"/>
        </w:trPr>
        <w:tc>
          <w:tcPr>
            <w:tcW w:w="2114" w:type="dxa"/>
            <w:noWrap/>
            <w:vAlign w:val="center"/>
            <w:hideMark/>
          </w:tcPr>
          <w:p w14:paraId="67951B70"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ACC12.2W*NE15</w:t>
            </w:r>
          </w:p>
        </w:tc>
        <w:tc>
          <w:tcPr>
            <w:tcW w:w="885" w:type="dxa"/>
            <w:noWrap/>
            <w:vAlign w:val="center"/>
            <w:hideMark/>
          </w:tcPr>
          <w:p w14:paraId="5E4A8A07"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0.15</w:t>
            </w:r>
          </w:p>
        </w:tc>
        <w:tc>
          <w:tcPr>
            <w:tcW w:w="977" w:type="dxa"/>
            <w:noWrap/>
            <w:vAlign w:val="center"/>
            <w:hideMark/>
          </w:tcPr>
          <w:p w14:paraId="6C9E0F6C"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-2.96</w:t>
            </w:r>
          </w:p>
        </w:tc>
        <w:tc>
          <w:tcPr>
            <w:tcW w:w="1061" w:type="dxa"/>
            <w:noWrap/>
            <w:vAlign w:val="center"/>
            <w:hideMark/>
          </w:tcPr>
          <w:p w14:paraId="06C29D1F"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-0.10</w:t>
            </w:r>
          </w:p>
        </w:tc>
        <w:tc>
          <w:tcPr>
            <w:tcW w:w="1059" w:type="dxa"/>
            <w:gridSpan w:val="2"/>
            <w:noWrap/>
            <w:vAlign w:val="center"/>
            <w:hideMark/>
          </w:tcPr>
          <w:p w14:paraId="73125D8A"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-0.23</w:t>
            </w:r>
          </w:p>
        </w:tc>
        <w:tc>
          <w:tcPr>
            <w:tcW w:w="801" w:type="dxa"/>
            <w:noWrap/>
            <w:vAlign w:val="center"/>
            <w:hideMark/>
          </w:tcPr>
          <w:p w14:paraId="229B6894"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10.69</w:t>
            </w:r>
          </w:p>
        </w:tc>
        <w:tc>
          <w:tcPr>
            <w:tcW w:w="973" w:type="dxa"/>
            <w:noWrap/>
            <w:vAlign w:val="center"/>
            <w:hideMark/>
          </w:tcPr>
          <w:p w14:paraId="3F07A98B"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0.50</w:t>
            </w:r>
          </w:p>
        </w:tc>
        <w:tc>
          <w:tcPr>
            <w:tcW w:w="973" w:type="dxa"/>
            <w:noWrap/>
            <w:vAlign w:val="center"/>
            <w:hideMark/>
          </w:tcPr>
          <w:p w14:paraId="240000AE"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2.97</w:t>
            </w:r>
          </w:p>
        </w:tc>
        <w:tc>
          <w:tcPr>
            <w:tcW w:w="1149" w:type="dxa"/>
            <w:noWrap/>
            <w:vAlign w:val="center"/>
            <w:hideMark/>
          </w:tcPr>
          <w:p w14:paraId="2F26DC1E"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3.44</w:t>
            </w:r>
          </w:p>
        </w:tc>
        <w:tc>
          <w:tcPr>
            <w:tcW w:w="1149" w:type="dxa"/>
            <w:noWrap/>
            <w:vAlign w:val="center"/>
            <w:hideMark/>
          </w:tcPr>
          <w:p w14:paraId="00D73AA0"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-0.23</w:t>
            </w:r>
          </w:p>
        </w:tc>
        <w:tc>
          <w:tcPr>
            <w:tcW w:w="1243" w:type="dxa"/>
            <w:noWrap/>
            <w:vAlign w:val="center"/>
            <w:hideMark/>
          </w:tcPr>
          <w:p w14:paraId="5BF0C9CA"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-329.62</w:t>
            </w:r>
          </w:p>
        </w:tc>
      </w:tr>
      <w:tr w:rsidR="00D46A08" w:rsidRPr="00D46A08" w14:paraId="5868859B" w14:textId="77777777" w:rsidTr="00D46A08">
        <w:trPr>
          <w:trHeight w:val="255"/>
        </w:trPr>
        <w:tc>
          <w:tcPr>
            <w:tcW w:w="2114" w:type="dxa"/>
            <w:noWrap/>
            <w:vAlign w:val="center"/>
          </w:tcPr>
          <w:p w14:paraId="4E9DFB62"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ACC12.2W*NE48</w:t>
            </w:r>
          </w:p>
        </w:tc>
        <w:tc>
          <w:tcPr>
            <w:tcW w:w="885" w:type="dxa"/>
            <w:noWrap/>
            <w:vAlign w:val="center"/>
          </w:tcPr>
          <w:p w14:paraId="1DC1B166"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-0.04</w:t>
            </w:r>
          </w:p>
        </w:tc>
        <w:tc>
          <w:tcPr>
            <w:tcW w:w="977" w:type="dxa"/>
            <w:noWrap/>
            <w:vAlign w:val="center"/>
          </w:tcPr>
          <w:p w14:paraId="2ABF64E2"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-0.34</w:t>
            </w:r>
          </w:p>
        </w:tc>
        <w:tc>
          <w:tcPr>
            <w:tcW w:w="1061" w:type="dxa"/>
            <w:noWrap/>
            <w:vAlign w:val="center"/>
          </w:tcPr>
          <w:p w14:paraId="0B8DE8E1"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-0.11</w:t>
            </w:r>
          </w:p>
        </w:tc>
        <w:tc>
          <w:tcPr>
            <w:tcW w:w="1059" w:type="dxa"/>
            <w:gridSpan w:val="2"/>
            <w:noWrap/>
            <w:vAlign w:val="center"/>
          </w:tcPr>
          <w:p w14:paraId="5E2BAABF"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0.42</w:t>
            </w:r>
          </w:p>
        </w:tc>
        <w:tc>
          <w:tcPr>
            <w:tcW w:w="801" w:type="dxa"/>
            <w:noWrap/>
            <w:vAlign w:val="center"/>
          </w:tcPr>
          <w:p w14:paraId="4C424544"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6.15</w:t>
            </w:r>
          </w:p>
        </w:tc>
        <w:tc>
          <w:tcPr>
            <w:tcW w:w="973" w:type="dxa"/>
            <w:noWrap/>
            <w:vAlign w:val="center"/>
          </w:tcPr>
          <w:p w14:paraId="2568206A"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-0.02</w:t>
            </w:r>
          </w:p>
        </w:tc>
        <w:tc>
          <w:tcPr>
            <w:tcW w:w="973" w:type="dxa"/>
            <w:noWrap/>
            <w:vAlign w:val="center"/>
          </w:tcPr>
          <w:p w14:paraId="26B04CC3"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2.97</w:t>
            </w:r>
          </w:p>
        </w:tc>
        <w:tc>
          <w:tcPr>
            <w:tcW w:w="1149" w:type="dxa"/>
            <w:noWrap/>
            <w:vAlign w:val="center"/>
          </w:tcPr>
          <w:p w14:paraId="547DAEE7"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10.31</w:t>
            </w:r>
          </w:p>
        </w:tc>
        <w:tc>
          <w:tcPr>
            <w:tcW w:w="1149" w:type="dxa"/>
            <w:noWrap/>
            <w:vAlign w:val="center"/>
          </w:tcPr>
          <w:p w14:paraId="74ABBA7E"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0.64</w:t>
            </w:r>
          </w:p>
        </w:tc>
        <w:tc>
          <w:tcPr>
            <w:tcW w:w="1243" w:type="dxa"/>
            <w:noWrap/>
            <w:vAlign w:val="center"/>
          </w:tcPr>
          <w:p w14:paraId="7B1E6729"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110.18</w:t>
            </w:r>
          </w:p>
        </w:tc>
      </w:tr>
      <w:tr w:rsidR="00D46A08" w:rsidRPr="00D46A08" w14:paraId="11E7563A" w14:textId="77777777" w:rsidTr="00D46A08">
        <w:trPr>
          <w:trHeight w:val="255"/>
        </w:trPr>
        <w:tc>
          <w:tcPr>
            <w:tcW w:w="2114" w:type="dxa"/>
            <w:noWrap/>
            <w:vAlign w:val="center"/>
          </w:tcPr>
          <w:p w14:paraId="3CDA72EF"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ACC12.2W*NE50</w:t>
            </w:r>
          </w:p>
        </w:tc>
        <w:tc>
          <w:tcPr>
            <w:tcW w:w="885" w:type="dxa"/>
            <w:noWrap/>
            <w:vAlign w:val="center"/>
          </w:tcPr>
          <w:p w14:paraId="23781CAF"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-0.10</w:t>
            </w:r>
          </w:p>
        </w:tc>
        <w:tc>
          <w:tcPr>
            <w:tcW w:w="977" w:type="dxa"/>
            <w:noWrap/>
            <w:vAlign w:val="center"/>
          </w:tcPr>
          <w:p w14:paraId="51F12197"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-0.15</w:t>
            </w:r>
          </w:p>
        </w:tc>
        <w:tc>
          <w:tcPr>
            <w:tcW w:w="1061" w:type="dxa"/>
            <w:noWrap/>
            <w:vAlign w:val="center"/>
          </w:tcPr>
          <w:p w14:paraId="2AA28AA7"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0.00</w:t>
            </w:r>
          </w:p>
        </w:tc>
        <w:tc>
          <w:tcPr>
            <w:tcW w:w="1059" w:type="dxa"/>
            <w:gridSpan w:val="2"/>
            <w:noWrap/>
            <w:vAlign w:val="center"/>
          </w:tcPr>
          <w:p w14:paraId="38ADF89E"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0.63</w:t>
            </w:r>
          </w:p>
        </w:tc>
        <w:tc>
          <w:tcPr>
            <w:tcW w:w="801" w:type="dxa"/>
            <w:noWrap/>
            <w:vAlign w:val="center"/>
          </w:tcPr>
          <w:p w14:paraId="052797F9"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-9.36</w:t>
            </w:r>
          </w:p>
        </w:tc>
        <w:tc>
          <w:tcPr>
            <w:tcW w:w="973" w:type="dxa"/>
            <w:noWrap/>
            <w:vAlign w:val="center"/>
          </w:tcPr>
          <w:p w14:paraId="5AFDE560"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-1.06</w:t>
            </w:r>
          </w:p>
        </w:tc>
        <w:tc>
          <w:tcPr>
            <w:tcW w:w="973" w:type="dxa"/>
            <w:noWrap/>
            <w:vAlign w:val="center"/>
          </w:tcPr>
          <w:p w14:paraId="59557D5F"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-4.23</w:t>
            </w:r>
          </w:p>
        </w:tc>
        <w:tc>
          <w:tcPr>
            <w:tcW w:w="1149" w:type="dxa"/>
            <w:noWrap/>
            <w:vAlign w:val="center"/>
          </w:tcPr>
          <w:p w14:paraId="3FB79C20"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-5.56</w:t>
            </w:r>
          </w:p>
        </w:tc>
        <w:tc>
          <w:tcPr>
            <w:tcW w:w="1149" w:type="dxa"/>
            <w:noWrap/>
            <w:vAlign w:val="center"/>
          </w:tcPr>
          <w:p w14:paraId="01ED3FB6"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0.67</w:t>
            </w:r>
          </w:p>
        </w:tc>
        <w:tc>
          <w:tcPr>
            <w:tcW w:w="1243" w:type="dxa"/>
            <w:noWrap/>
            <w:vAlign w:val="center"/>
          </w:tcPr>
          <w:p w14:paraId="05B1D28E"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58.65</w:t>
            </w:r>
          </w:p>
        </w:tc>
      </w:tr>
      <w:tr w:rsidR="00D46A08" w:rsidRPr="00D46A08" w14:paraId="2A0F78EE" w14:textId="77777777" w:rsidTr="00D46A08">
        <w:trPr>
          <w:trHeight w:val="255"/>
        </w:trPr>
        <w:tc>
          <w:tcPr>
            <w:tcW w:w="2114" w:type="dxa"/>
            <w:noWrap/>
            <w:vAlign w:val="center"/>
          </w:tcPr>
          <w:p w14:paraId="72E3A1DC"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ACC12.2W*SS</w:t>
            </w:r>
          </w:p>
        </w:tc>
        <w:tc>
          <w:tcPr>
            <w:tcW w:w="885" w:type="dxa"/>
            <w:noWrap/>
            <w:vAlign w:val="center"/>
          </w:tcPr>
          <w:p w14:paraId="21C56BB9"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-0.38*</w:t>
            </w:r>
          </w:p>
        </w:tc>
        <w:tc>
          <w:tcPr>
            <w:tcW w:w="977" w:type="dxa"/>
            <w:noWrap/>
            <w:vAlign w:val="center"/>
          </w:tcPr>
          <w:p w14:paraId="2DC25E91"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-0.52</w:t>
            </w:r>
          </w:p>
        </w:tc>
        <w:tc>
          <w:tcPr>
            <w:tcW w:w="1061" w:type="dxa"/>
            <w:noWrap/>
            <w:vAlign w:val="center"/>
          </w:tcPr>
          <w:p w14:paraId="14B2A9A9"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-0.06</w:t>
            </w:r>
          </w:p>
        </w:tc>
        <w:tc>
          <w:tcPr>
            <w:tcW w:w="1059" w:type="dxa"/>
            <w:gridSpan w:val="2"/>
            <w:noWrap/>
            <w:vAlign w:val="center"/>
          </w:tcPr>
          <w:p w14:paraId="252368BA"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0.12</w:t>
            </w:r>
          </w:p>
        </w:tc>
        <w:tc>
          <w:tcPr>
            <w:tcW w:w="801" w:type="dxa"/>
            <w:noWrap/>
            <w:vAlign w:val="center"/>
          </w:tcPr>
          <w:p w14:paraId="5A75611D"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-4.52</w:t>
            </w:r>
          </w:p>
        </w:tc>
        <w:tc>
          <w:tcPr>
            <w:tcW w:w="973" w:type="dxa"/>
            <w:noWrap/>
            <w:vAlign w:val="center"/>
          </w:tcPr>
          <w:p w14:paraId="641B828E"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-0.52</w:t>
            </w:r>
          </w:p>
        </w:tc>
        <w:tc>
          <w:tcPr>
            <w:tcW w:w="973" w:type="dxa"/>
            <w:noWrap/>
            <w:vAlign w:val="center"/>
          </w:tcPr>
          <w:p w14:paraId="0E6C6671"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2.87</w:t>
            </w:r>
          </w:p>
        </w:tc>
        <w:tc>
          <w:tcPr>
            <w:tcW w:w="1149" w:type="dxa"/>
            <w:noWrap/>
            <w:vAlign w:val="center"/>
          </w:tcPr>
          <w:p w14:paraId="6FA2C342"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-5.83</w:t>
            </w:r>
          </w:p>
        </w:tc>
        <w:tc>
          <w:tcPr>
            <w:tcW w:w="1149" w:type="dxa"/>
            <w:noWrap/>
            <w:vAlign w:val="center"/>
          </w:tcPr>
          <w:p w14:paraId="52299C62"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-0.40</w:t>
            </w:r>
          </w:p>
        </w:tc>
        <w:tc>
          <w:tcPr>
            <w:tcW w:w="1243" w:type="dxa"/>
            <w:noWrap/>
            <w:vAlign w:val="center"/>
          </w:tcPr>
          <w:p w14:paraId="21613A8A"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215.05</w:t>
            </w:r>
          </w:p>
        </w:tc>
      </w:tr>
      <w:tr w:rsidR="00D46A08" w:rsidRPr="00D46A08" w14:paraId="3122DC15" w14:textId="77777777" w:rsidTr="00D46A08">
        <w:trPr>
          <w:trHeight w:val="255"/>
        </w:trPr>
        <w:tc>
          <w:tcPr>
            <w:tcW w:w="2114" w:type="dxa"/>
            <w:noWrap/>
            <w:vAlign w:val="center"/>
          </w:tcPr>
          <w:p w14:paraId="2E9F102A"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ACC12.2W*WC10</w:t>
            </w:r>
          </w:p>
        </w:tc>
        <w:tc>
          <w:tcPr>
            <w:tcW w:w="885" w:type="dxa"/>
            <w:noWrap/>
            <w:vAlign w:val="center"/>
          </w:tcPr>
          <w:p w14:paraId="273BDC99"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-0.19</w:t>
            </w:r>
          </w:p>
        </w:tc>
        <w:tc>
          <w:tcPr>
            <w:tcW w:w="977" w:type="dxa"/>
            <w:noWrap/>
            <w:vAlign w:val="center"/>
          </w:tcPr>
          <w:p w14:paraId="3E8A9C0B"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1.49</w:t>
            </w:r>
          </w:p>
        </w:tc>
        <w:tc>
          <w:tcPr>
            <w:tcW w:w="1061" w:type="dxa"/>
            <w:noWrap/>
            <w:vAlign w:val="center"/>
          </w:tcPr>
          <w:p w14:paraId="66913041"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-0.01</w:t>
            </w:r>
          </w:p>
        </w:tc>
        <w:tc>
          <w:tcPr>
            <w:tcW w:w="1059" w:type="dxa"/>
            <w:gridSpan w:val="2"/>
            <w:noWrap/>
            <w:vAlign w:val="center"/>
          </w:tcPr>
          <w:p w14:paraId="6AF51AC8"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-0.01</w:t>
            </w:r>
          </w:p>
        </w:tc>
        <w:tc>
          <w:tcPr>
            <w:tcW w:w="801" w:type="dxa"/>
            <w:noWrap/>
            <w:vAlign w:val="center"/>
          </w:tcPr>
          <w:p w14:paraId="58115D72"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-1.01</w:t>
            </w:r>
          </w:p>
        </w:tc>
        <w:tc>
          <w:tcPr>
            <w:tcW w:w="973" w:type="dxa"/>
            <w:noWrap/>
            <w:vAlign w:val="center"/>
          </w:tcPr>
          <w:p w14:paraId="2D3AC2BF"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-0.14</w:t>
            </w:r>
          </w:p>
        </w:tc>
        <w:tc>
          <w:tcPr>
            <w:tcW w:w="973" w:type="dxa"/>
            <w:noWrap/>
            <w:vAlign w:val="center"/>
          </w:tcPr>
          <w:p w14:paraId="424DD52E"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-4.10</w:t>
            </w:r>
          </w:p>
        </w:tc>
        <w:tc>
          <w:tcPr>
            <w:tcW w:w="1149" w:type="dxa"/>
            <w:noWrap/>
            <w:vAlign w:val="center"/>
          </w:tcPr>
          <w:p w14:paraId="3EF81D9A"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-1.19</w:t>
            </w:r>
          </w:p>
        </w:tc>
        <w:tc>
          <w:tcPr>
            <w:tcW w:w="1149" w:type="dxa"/>
            <w:noWrap/>
            <w:vAlign w:val="center"/>
          </w:tcPr>
          <w:p w14:paraId="4F947942"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0.13</w:t>
            </w:r>
          </w:p>
        </w:tc>
        <w:tc>
          <w:tcPr>
            <w:tcW w:w="1243" w:type="dxa"/>
            <w:noWrap/>
            <w:vAlign w:val="center"/>
          </w:tcPr>
          <w:p w14:paraId="0DFCAA6D"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134.07</w:t>
            </w:r>
          </w:p>
        </w:tc>
      </w:tr>
      <w:tr w:rsidR="00D46A08" w:rsidRPr="00D46A08" w14:paraId="227BF0F2" w14:textId="77777777" w:rsidTr="00D46A08">
        <w:trPr>
          <w:trHeight w:val="255"/>
        </w:trPr>
        <w:tc>
          <w:tcPr>
            <w:tcW w:w="2114" w:type="dxa"/>
            <w:noWrap/>
            <w:vAlign w:val="center"/>
          </w:tcPr>
          <w:p w14:paraId="2161EC38"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ACC12.2W*WC35B</w:t>
            </w:r>
          </w:p>
        </w:tc>
        <w:tc>
          <w:tcPr>
            <w:tcW w:w="885" w:type="dxa"/>
            <w:noWrap/>
            <w:vAlign w:val="center"/>
          </w:tcPr>
          <w:p w14:paraId="44AFEAF9"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0.02</w:t>
            </w:r>
          </w:p>
        </w:tc>
        <w:tc>
          <w:tcPr>
            <w:tcW w:w="977" w:type="dxa"/>
            <w:noWrap/>
            <w:vAlign w:val="center"/>
          </w:tcPr>
          <w:p w14:paraId="2BD62900"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1.87</w:t>
            </w:r>
          </w:p>
        </w:tc>
        <w:tc>
          <w:tcPr>
            <w:tcW w:w="1061" w:type="dxa"/>
            <w:noWrap/>
            <w:vAlign w:val="center"/>
          </w:tcPr>
          <w:p w14:paraId="51EFB6F9"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0.04</w:t>
            </w:r>
          </w:p>
        </w:tc>
        <w:tc>
          <w:tcPr>
            <w:tcW w:w="1059" w:type="dxa"/>
            <w:gridSpan w:val="2"/>
            <w:noWrap/>
            <w:vAlign w:val="center"/>
          </w:tcPr>
          <w:p w14:paraId="744B3D5B"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0.22</w:t>
            </w:r>
          </w:p>
        </w:tc>
        <w:tc>
          <w:tcPr>
            <w:tcW w:w="801" w:type="dxa"/>
            <w:noWrap/>
            <w:vAlign w:val="center"/>
          </w:tcPr>
          <w:p w14:paraId="057DB02B"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-11.03</w:t>
            </w:r>
          </w:p>
        </w:tc>
        <w:tc>
          <w:tcPr>
            <w:tcW w:w="973" w:type="dxa"/>
            <w:noWrap/>
            <w:vAlign w:val="center"/>
          </w:tcPr>
          <w:p w14:paraId="41DC0882"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1.34</w:t>
            </w:r>
          </w:p>
        </w:tc>
        <w:tc>
          <w:tcPr>
            <w:tcW w:w="973" w:type="dxa"/>
            <w:noWrap/>
            <w:vAlign w:val="center"/>
          </w:tcPr>
          <w:p w14:paraId="313F477B"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-2.27</w:t>
            </w:r>
          </w:p>
        </w:tc>
        <w:tc>
          <w:tcPr>
            <w:tcW w:w="1149" w:type="dxa"/>
            <w:noWrap/>
            <w:vAlign w:val="center"/>
          </w:tcPr>
          <w:p w14:paraId="63A614DF"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-5.40</w:t>
            </w:r>
          </w:p>
        </w:tc>
        <w:tc>
          <w:tcPr>
            <w:tcW w:w="1149" w:type="dxa"/>
            <w:noWrap/>
            <w:vAlign w:val="center"/>
          </w:tcPr>
          <w:p w14:paraId="757B8B05"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1.34*</w:t>
            </w:r>
          </w:p>
        </w:tc>
        <w:tc>
          <w:tcPr>
            <w:tcW w:w="1243" w:type="dxa"/>
            <w:noWrap/>
            <w:vAlign w:val="center"/>
          </w:tcPr>
          <w:p w14:paraId="1F91411E"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-264.63</w:t>
            </w:r>
          </w:p>
        </w:tc>
      </w:tr>
      <w:tr w:rsidR="00D46A08" w:rsidRPr="00D46A08" w14:paraId="37BDE4F4" w14:textId="77777777" w:rsidTr="00D46A08">
        <w:trPr>
          <w:trHeight w:val="255"/>
        </w:trPr>
        <w:tc>
          <w:tcPr>
            <w:tcW w:w="2114" w:type="dxa"/>
            <w:noWrap/>
            <w:vAlign w:val="center"/>
          </w:tcPr>
          <w:p w14:paraId="07D72D9D"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ACC12.2W*WC36</w:t>
            </w:r>
          </w:p>
        </w:tc>
        <w:tc>
          <w:tcPr>
            <w:tcW w:w="885" w:type="dxa"/>
            <w:noWrap/>
            <w:vAlign w:val="center"/>
          </w:tcPr>
          <w:p w14:paraId="64FD8E44"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0.43*</w:t>
            </w:r>
          </w:p>
        </w:tc>
        <w:tc>
          <w:tcPr>
            <w:tcW w:w="977" w:type="dxa"/>
            <w:noWrap/>
            <w:vAlign w:val="center"/>
          </w:tcPr>
          <w:p w14:paraId="6E47A350"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0.63</w:t>
            </w:r>
          </w:p>
        </w:tc>
        <w:tc>
          <w:tcPr>
            <w:tcW w:w="1061" w:type="dxa"/>
            <w:noWrap/>
            <w:vAlign w:val="center"/>
          </w:tcPr>
          <w:p w14:paraId="4D512162"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0.08</w:t>
            </w:r>
          </w:p>
        </w:tc>
        <w:tc>
          <w:tcPr>
            <w:tcW w:w="1059" w:type="dxa"/>
            <w:gridSpan w:val="2"/>
            <w:noWrap/>
            <w:vAlign w:val="center"/>
          </w:tcPr>
          <w:p w14:paraId="3C7A870A"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0.12</w:t>
            </w:r>
          </w:p>
        </w:tc>
        <w:tc>
          <w:tcPr>
            <w:tcW w:w="801" w:type="dxa"/>
            <w:noWrap/>
            <w:vAlign w:val="center"/>
          </w:tcPr>
          <w:p w14:paraId="439B6DB0"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8.81</w:t>
            </w:r>
          </w:p>
        </w:tc>
        <w:tc>
          <w:tcPr>
            <w:tcW w:w="973" w:type="dxa"/>
            <w:noWrap/>
            <w:vAlign w:val="center"/>
          </w:tcPr>
          <w:p w14:paraId="3CCBD7B9"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-1.36</w:t>
            </w:r>
          </w:p>
        </w:tc>
        <w:tc>
          <w:tcPr>
            <w:tcW w:w="973" w:type="dxa"/>
            <w:noWrap/>
            <w:vAlign w:val="center"/>
          </w:tcPr>
          <w:p w14:paraId="731FA56D"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0.36</w:t>
            </w:r>
          </w:p>
        </w:tc>
        <w:tc>
          <w:tcPr>
            <w:tcW w:w="1149" w:type="dxa"/>
            <w:noWrap/>
            <w:vAlign w:val="center"/>
          </w:tcPr>
          <w:p w14:paraId="201A42E8"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10.57</w:t>
            </w:r>
          </w:p>
        </w:tc>
        <w:tc>
          <w:tcPr>
            <w:tcW w:w="1149" w:type="dxa"/>
            <w:noWrap/>
            <w:vAlign w:val="center"/>
          </w:tcPr>
          <w:p w14:paraId="2A857EF2"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-0.40</w:t>
            </w:r>
          </w:p>
        </w:tc>
        <w:tc>
          <w:tcPr>
            <w:tcW w:w="1243" w:type="dxa"/>
            <w:noWrap/>
            <w:vAlign w:val="center"/>
          </w:tcPr>
          <w:p w14:paraId="5E63DA63"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182.75</w:t>
            </w:r>
          </w:p>
        </w:tc>
      </w:tr>
      <w:tr w:rsidR="00D46A08" w:rsidRPr="00D46A08" w14:paraId="23B87223" w14:textId="77777777" w:rsidTr="00D46A08">
        <w:trPr>
          <w:trHeight w:val="255"/>
        </w:trPr>
        <w:tc>
          <w:tcPr>
            <w:tcW w:w="2114" w:type="dxa"/>
            <w:noWrap/>
            <w:vAlign w:val="center"/>
          </w:tcPr>
          <w:p w14:paraId="0B052814"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ACC12.2W*WC66</w:t>
            </w:r>
          </w:p>
        </w:tc>
        <w:tc>
          <w:tcPr>
            <w:tcW w:w="885" w:type="dxa"/>
            <w:noWrap/>
            <w:vAlign w:val="center"/>
          </w:tcPr>
          <w:p w14:paraId="5FDF4D06"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0.38*</w:t>
            </w:r>
          </w:p>
        </w:tc>
        <w:tc>
          <w:tcPr>
            <w:tcW w:w="977" w:type="dxa"/>
            <w:noWrap/>
            <w:vAlign w:val="center"/>
          </w:tcPr>
          <w:p w14:paraId="149ABD25"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0.51</w:t>
            </w:r>
          </w:p>
        </w:tc>
        <w:tc>
          <w:tcPr>
            <w:tcW w:w="1061" w:type="dxa"/>
            <w:noWrap/>
            <w:vAlign w:val="center"/>
          </w:tcPr>
          <w:p w14:paraId="0F56DF61"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0.06</w:t>
            </w:r>
          </w:p>
        </w:tc>
        <w:tc>
          <w:tcPr>
            <w:tcW w:w="1059" w:type="dxa"/>
            <w:gridSpan w:val="2"/>
            <w:noWrap/>
            <w:vAlign w:val="center"/>
          </w:tcPr>
          <w:p w14:paraId="12C442CA"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0.23</w:t>
            </w:r>
          </w:p>
        </w:tc>
        <w:tc>
          <w:tcPr>
            <w:tcW w:w="801" w:type="dxa"/>
            <w:noWrap/>
            <w:vAlign w:val="center"/>
          </w:tcPr>
          <w:p w14:paraId="0E42FBDA"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5.20</w:t>
            </w:r>
          </w:p>
        </w:tc>
        <w:tc>
          <w:tcPr>
            <w:tcW w:w="973" w:type="dxa"/>
            <w:noWrap/>
            <w:vAlign w:val="center"/>
          </w:tcPr>
          <w:p w14:paraId="3AC4A413"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-1.62</w:t>
            </w:r>
          </w:p>
        </w:tc>
        <w:tc>
          <w:tcPr>
            <w:tcW w:w="973" w:type="dxa"/>
            <w:noWrap/>
            <w:vAlign w:val="center"/>
          </w:tcPr>
          <w:p w14:paraId="24D74A7D"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1.17</w:t>
            </w:r>
          </w:p>
        </w:tc>
        <w:tc>
          <w:tcPr>
            <w:tcW w:w="1149" w:type="dxa"/>
            <w:noWrap/>
            <w:vAlign w:val="center"/>
          </w:tcPr>
          <w:p w14:paraId="7251723A"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-1.35</w:t>
            </w:r>
          </w:p>
        </w:tc>
        <w:tc>
          <w:tcPr>
            <w:tcW w:w="1149" w:type="dxa"/>
            <w:noWrap/>
            <w:vAlign w:val="center"/>
          </w:tcPr>
          <w:p w14:paraId="39980C96"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-1.20</w:t>
            </w:r>
          </w:p>
        </w:tc>
        <w:tc>
          <w:tcPr>
            <w:tcW w:w="1243" w:type="dxa"/>
            <w:noWrap/>
            <w:vAlign w:val="center"/>
          </w:tcPr>
          <w:p w14:paraId="1927B787"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-297.23</w:t>
            </w:r>
          </w:p>
        </w:tc>
      </w:tr>
      <w:tr w:rsidR="00D46A08" w:rsidRPr="00D46A08" w14:paraId="3598D89E" w14:textId="77777777" w:rsidTr="00D46A08">
        <w:trPr>
          <w:trHeight w:val="255"/>
        </w:trPr>
        <w:tc>
          <w:tcPr>
            <w:tcW w:w="2114" w:type="dxa"/>
            <w:noWrap/>
            <w:vAlign w:val="center"/>
          </w:tcPr>
          <w:p w14:paraId="75FF761D"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ALEGI*5T</w:t>
            </w:r>
          </w:p>
        </w:tc>
        <w:tc>
          <w:tcPr>
            <w:tcW w:w="885" w:type="dxa"/>
            <w:noWrap/>
            <w:vAlign w:val="center"/>
          </w:tcPr>
          <w:p w14:paraId="646328B9"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0.23</w:t>
            </w:r>
          </w:p>
        </w:tc>
        <w:tc>
          <w:tcPr>
            <w:tcW w:w="977" w:type="dxa"/>
            <w:noWrap/>
            <w:vAlign w:val="center"/>
          </w:tcPr>
          <w:p w14:paraId="4B1E3A84"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-1.93</w:t>
            </w:r>
          </w:p>
        </w:tc>
        <w:tc>
          <w:tcPr>
            <w:tcW w:w="1061" w:type="dxa"/>
            <w:noWrap/>
            <w:vAlign w:val="center"/>
          </w:tcPr>
          <w:p w14:paraId="61B7B6B6"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-0.23</w:t>
            </w:r>
          </w:p>
        </w:tc>
        <w:tc>
          <w:tcPr>
            <w:tcW w:w="1059" w:type="dxa"/>
            <w:gridSpan w:val="2"/>
            <w:noWrap/>
            <w:vAlign w:val="center"/>
          </w:tcPr>
          <w:p w14:paraId="5FE95F5F"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-0.98</w:t>
            </w:r>
          </w:p>
        </w:tc>
        <w:tc>
          <w:tcPr>
            <w:tcW w:w="801" w:type="dxa"/>
            <w:noWrap/>
            <w:vAlign w:val="center"/>
          </w:tcPr>
          <w:p w14:paraId="16FCB800"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-16.06</w:t>
            </w:r>
          </w:p>
        </w:tc>
        <w:tc>
          <w:tcPr>
            <w:tcW w:w="973" w:type="dxa"/>
            <w:noWrap/>
            <w:vAlign w:val="center"/>
          </w:tcPr>
          <w:p w14:paraId="782B8E78"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-0.23</w:t>
            </w:r>
          </w:p>
        </w:tc>
        <w:tc>
          <w:tcPr>
            <w:tcW w:w="973" w:type="dxa"/>
            <w:noWrap/>
            <w:vAlign w:val="center"/>
          </w:tcPr>
          <w:p w14:paraId="3A0593D2"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-2.49</w:t>
            </w:r>
          </w:p>
        </w:tc>
        <w:tc>
          <w:tcPr>
            <w:tcW w:w="1149" w:type="dxa"/>
            <w:noWrap/>
            <w:vAlign w:val="center"/>
          </w:tcPr>
          <w:p w14:paraId="0304AD71"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-10.67</w:t>
            </w:r>
          </w:p>
        </w:tc>
        <w:tc>
          <w:tcPr>
            <w:tcW w:w="1149" w:type="dxa"/>
            <w:noWrap/>
            <w:vAlign w:val="center"/>
          </w:tcPr>
          <w:p w14:paraId="657E8CD5"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0.75</w:t>
            </w:r>
          </w:p>
        </w:tc>
        <w:tc>
          <w:tcPr>
            <w:tcW w:w="1243" w:type="dxa"/>
            <w:noWrap/>
            <w:vAlign w:val="center"/>
          </w:tcPr>
          <w:p w14:paraId="42EDBDD8"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-17.91</w:t>
            </w:r>
          </w:p>
        </w:tc>
      </w:tr>
      <w:tr w:rsidR="00D46A08" w:rsidRPr="00D46A08" w14:paraId="03F6F319" w14:textId="77777777" w:rsidTr="00D46A08">
        <w:trPr>
          <w:trHeight w:val="255"/>
        </w:trPr>
        <w:tc>
          <w:tcPr>
            <w:tcW w:w="2114" w:type="dxa"/>
            <w:noWrap/>
            <w:vAlign w:val="center"/>
          </w:tcPr>
          <w:p w14:paraId="43BAF45F"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ALEGI*NE48</w:t>
            </w:r>
          </w:p>
        </w:tc>
        <w:tc>
          <w:tcPr>
            <w:tcW w:w="885" w:type="dxa"/>
            <w:noWrap/>
            <w:vAlign w:val="center"/>
          </w:tcPr>
          <w:p w14:paraId="763DCB95"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0.09</w:t>
            </w:r>
          </w:p>
        </w:tc>
        <w:tc>
          <w:tcPr>
            <w:tcW w:w="977" w:type="dxa"/>
            <w:noWrap/>
            <w:vAlign w:val="center"/>
          </w:tcPr>
          <w:p w14:paraId="3BB8029F"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0.93</w:t>
            </w:r>
          </w:p>
        </w:tc>
        <w:tc>
          <w:tcPr>
            <w:tcW w:w="1061" w:type="dxa"/>
            <w:noWrap/>
            <w:vAlign w:val="center"/>
          </w:tcPr>
          <w:p w14:paraId="1D497265"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0.43*</w:t>
            </w:r>
          </w:p>
        </w:tc>
        <w:tc>
          <w:tcPr>
            <w:tcW w:w="1059" w:type="dxa"/>
            <w:gridSpan w:val="2"/>
            <w:noWrap/>
            <w:vAlign w:val="center"/>
          </w:tcPr>
          <w:p w14:paraId="25B63DFF"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0.83</w:t>
            </w:r>
          </w:p>
        </w:tc>
        <w:tc>
          <w:tcPr>
            <w:tcW w:w="801" w:type="dxa"/>
            <w:noWrap/>
            <w:vAlign w:val="center"/>
          </w:tcPr>
          <w:p w14:paraId="5B75270B"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8.24</w:t>
            </w:r>
          </w:p>
        </w:tc>
        <w:tc>
          <w:tcPr>
            <w:tcW w:w="973" w:type="dxa"/>
            <w:noWrap/>
            <w:vAlign w:val="center"/>
          </w:tcPr>
          <w:p w14:paraId="3867AECF"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0.44</w:t>
            </w:r>
          </w:p>
        </w:tc>
        <w:tc>
          <w:tcPr>
            <w:tcW w:w="973" w:type="dxa"/>
            <w:noWrap/>
            <w:vAlign w:val="center"/>
          </w:tcPr>
          <w:p w14:paraId="7CA9FE8E"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-3.11</w:t>
            </w:r>
          </w:p>
        </w:tc>
        <w:tc>
          <w:tcPr>
            <w:tcW w:w="1149" w:type="dxa"/>
            <w:noWrap/>
            <w:vAlign w:val="center"/>
          </w:tcPr>
          <w:p w14:paraId="2097991B"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0.56</w:t>
            </w:r>
          </w:p>
        </w:tc>
        <w:tc>
          <w:tcPr>
            <w:tcW w:w="1149" w:type="dxa"/>
            <w:noWrap/>
            <w:vAlign w:val="center"/>
          </w:tcPr>
          <w:p w14:paraId="72D95CAC"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-2.36***</w:t>
            </w:r>
          </w:p>
        </w:tc>
        <w:tc>
          <w:tcPr>
            <w:tcW w:w="1243" w:type="dxa"/>
            <w:noWrap/>
            <w:vAlign w:val="center"/>
          </w:tcPr>
          <w:p w14:paraId="17C537B6"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-347.68</w:t>
            </w:r>
          </w:p>
        </w:tc>
      </w:tr>
      <w:tr w:rsidR="00D46A08" w:rsidRPr="00D46A08" w14:paraId="2FC82A16" w14:textId="77777777" w:rsidTr="00D46A08">
        <w:trPr>
          <w:trHeight w:val="255"/>
        </w:trPr>
        <w:tc>
          <w:tcPr>
            <w:tcW w:w="2114" w:type="dxa"/>
            <w:noWrap/>
            <w:vAlign w:val="center"/>
          </w:tcPr>
          <w:p w14:paraId="33D8BF7A"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ALEGI*NE50</w:t>
            </w:r>
          </w:p>
        </w:tc>
        <w:tc>
          <w:tcPr>
            <w:tcW w:w="885" w:type="dxa"/>
            <w:noWrap/>
            <w:vAlign w:val="center"/>
          </w:tcPr>
          <w:p w14:paraId="1D368A68"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-0.16</w:t>
            </w:r>
          </w:p>
        </w:tc>
        <w:tc>
          <w:tcPr>
            <w:tcW w:w="977" w:type="dxa"/>
            <w:noWrap/>
            <w:vAlign w:val="center"/>
          </w:tcPr>
          <w:p w14:paraId="50687E83"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0.81</w:t>
            </w:r>
          </w:p>
        </w:tc>
        <w:tc>
          <w:tcPr>
            <w:tcW w:w="1061" w:type="dxa"/>
            <w:noWrap/>
            <w:vAlign w:val="center"/>
          </w:tcPr>
          <w:p w14:paraId="53CA5369"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-0.16</w:t>
            </w:r>
          </w:p>
        </w:tc>
        <w:tc>
          <w:tcPr>
            <w:tcW w:w="1059" w:type="dxa"/>
            <w:gridSpan w:val="2"/>
            <w:noWrap/>
            <w:vAlign w:val="center"/>
          </w:tcPr>
          <w:p w14:paraId="13EECB99"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1.01</w:t>
            </w:r>
          </w:p>
        </w:tc>
        <w:tc>
          <w:tcPr>
            <w:tcW w:w="801" w:type="dxa"/>
            <w:noWrap/>
            <w:vAlign w:val="center"/>
          </w:tcPr>
          <w:p w14:paraId="4B056800"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17.37*</w:t>
            </w:r>
          </w:p>
        </w:tc>
        <w:tc>
          <w:tcPr>
            <w:tcW w:w="973" w:type="dxa"/>
            <w:noWrap/>
            <w:vAlign w:val="center"/>
          </w:tcPr>
          <w:p w14:paraId="2973A36A"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0.86</w:t>
            </w:r>
          </w:p>
        </w:tc>
        <w:tc>
          <w:tcPr>
            <w:tcW w:w="973" w:type="dxa"/>
            <w:noWrap/>
            <w:vAlign w:val="center"/>
          </w:tcPr>
          <w:p w14:paraId="5450E410"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42.07***</w:t>
            </w:r>
          </w:p>
        </w:tc>
        <w:tc>
          <w:tcPr>
            <w:tcW w:w="1149" w:type="dxa"/>
            <w:noWrap/>
            <w:vAlign w:val="center"/>
          </w:tcPr>
          <w:p w14:paraId="3E4A0963"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10.73</w:t>
            </w:r>
          </w:p>
        </w:tc>
        <w:tc>
          <w:tcPr>
            <w:tcW w:w="1149" w:type="dxa"/>
            <w:noWrap/>
            <w:vAlign w:val="center"/>
          </w:tcPr>
          <w:p w14:paraId="3956F10F"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-0.65</w:t>
            </w:r>
          </w:p>
        </w:tc>
        <w:tc>
          <w:tcPr>
            <w:tcW w:w="1243" w:type="dxa"/>
            <w:noWrap/>
            <w:vAlign w:val="center"/>
          </w:tcPr>
          <w:p w14:paraId="576A9AF9"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1274.12***</w:t>
            </w:r>
          </w:p>
        </w:tc>
      </w:tr>
      <w:tr w:rsidR="00D46A08" w:rsidRPr="00D46A08" w14:paraId="30C64E84" w14:textId="77777777" w:rsidTr="00D46A08">
        <w:trPr>
          <w:trHeight w:val="255"/>
        </w:trPr>
        <w:tc>
          <w:tcPr>
            <w:tcW w:w="2114" w:type="dxa"/>
            <w:noWrap/>
            <w:vAlign w:val="center"/>
          </w:tcPr>
          <w:p w14:paraId="2D03497D"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ALEGI*SS</w:t>
            </w:r>
          </w:p>
        </w:tc>
        <w:tc>
          <w:tcPr>
            <w:tcW w:w="885" w:type="dxa"/>
            <w:noWrap/>
            <w:vAlign w:val="center"/>
          </w:tcPr>
          <w:p w14:paraId="7226FC6D"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0.49**</w:t>
            </w:r>
          </w:p>
        </w:tc>
        <w:tc>
          <w:tcPr>
            <w:tcW w:w="977" w:type="dxa"/>
            <w:noWrap/>
            <w:vAlign w:val="center"/>
          </w:tcPr>
          <w:p w14:paraId="5CAECE64"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-1.04</w:t>
            </w:r>
          </w:p>
        </w:tc>
        <w:tc>
          <w:tcPr>
            <w:tcW w:w="1061" w:type="dxa"/>
            <w:noWrap/>
            <w:vAlign w:val="center"/>
          </w:tcPr>
          <w:p w14:paraId="3930C8A4"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-0.22</w:t>
            </w:r>
          </w:p>
        </w:tc>
        <w:tc>
          <w:tcPr>
            <w:tcW w:w="1059" w:type="dxa"/>
            <w:gridSpan w:val="2"/>
            <w:noWrap/>
            <w:vAlign w:val="center"/>
          </w:tcPr>
          <w:p w14:paraId="1F8E0E27"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-1.26*</w:t>
            </w:r>
          </w:p>
        </w:tc>
        <w:tc>
          <w:tcPr>
            <w:tcW w:w="801" w:type="dxa"/>
            <w:noWrap/>
            <w:vAlign w:val="center"/>
          </w:tcPr>
          <w:p w14:paraId="27C1A817"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-18.62*</w:t>
            </w:r>
          </w:p>
        </w:tc>
        <w:tc>
          <w:tcPr>
            <w:tcW w:w="973" w:type="dxa"/>
            <w:noWrap/>
            <w:vAlign w:val="center"/>
          </w:tcPr>
          <w:p w14:paraId="4B5A3D7E"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0.40</w:t>
            </w:r>
          </w:p>
        </w:tc>
        <w:tc>
          <w:tcPr>
            <w:tcW w:w="973" w:type="dxa"/>
            <w:noWrap/>
            <w:vAlign w:val="center"/>
          </w:tcPr>
          <w:p w14:paraId="5FF5DB05"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-2.68</w:t>
            </w:r>
          </w:p>
        </w:tc>
        <w:tc>
          <w:tcPr>
            <w:tcW w:w="1149" w:type="dxa"/>
            <w:noWrap/>
            <w:vAlign w:val="center"/>
          </w:tcPr>
          <w:p w14:paraId="75E03D42"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-8.22</w:t>
            </w:r>
          </w:p>
        </w:tc>
        <w:tc>
          <w:tcPr>
            <w:tcW w:w="1149" w:type="dxa"/>
            <w:noWrap/>
            <w:vAlign w:val="center"/>
          </w:tcPr>
          <w:p w14:paraId="369B0324"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2.73***</w:t>
            </w:r>
          </w:p>
        </w:tc>
        <w:tc>
          <w:tcPr>
            <w:tcW w:w="1243" w:type="dxa"/>
            <w:noWrap/>
            <w:vAlign w:val="center"/>
          </w:tcPr>
          <w:p w14:paraId="73D440C9"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-284.91</w:t>
            </w:r>
          </w:p>
        </w:tc>
      </w:tr>
      <w:tr w:rsidR="00D46A08" w:rsidRPr="00D46A08" w14:paraId="10A11FF0" w14:textId="77777777" w:rsidTr="00D46A08">
        <w:trPr>
          <w:trHeight w:val="255"/>
        </w:trPr>
        <w:tc>
          <w:tcPr>
            <w:tcW w:w="2114" w:type="dxa"/>
            <w:noWrap/>
            <w:vAlign w:val="center"/>
          </w:tcPr>
          <w:p w14:paraId="42BEDC38"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ALEGI*WC10</w:t>
            </w:r>
          </w:p>
        </w:tc>
        <w:tc>
          <w:tcPr>
            <w:tcW w:w="885" w:type="dxa"/>
            <w:noWrap/>
            <w:vAlign w:val="center"/>
          </w:tcPr>
          <w:p w14:paraId="2F132803"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-0.32</w:t>
            </w:r>
          </w:p>
        </w:tc>
        <w:tc>
          <w:tcPr>
            <w:tcW w:w="977" w:type="dxa"/>
            <w:noWrap/>
            <w:vAlign w:val="center"/>
          </w:tcPr>
          <w:p w14:paraId="0CF2C280"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-1.94</w:t>
            </w:r>
          </w:p>
        </w:tc>
        <w:tc>
          <w:tcPr>
            <w:tcW w:w="1061" w:type="dxa"/>
            <w:noWrap/>
            <w:vAlign w:val="center"/>
          </w:tcPr>
          <w:p w14:paraId="581C5FF2"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0.22</w:t>
            </w:r>
          </w:p>
        </w:tc>
        <w:tc>
          <w:tcPr>
            <w:tcW w:w="1059" w:type="dxa"/>
            <w:gridSpan w:val="2"/>
            <w:noWrap/>
            <w:vAlign w:val="center"/>
          </w:tcPr>
          <w:p w14:paraId="5399B0A3"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0.61</w:t>
            </w:r>
          </w:p>
        </w:tc>
        <w:tc>
          <w:tcPr>
            <w:tcW w:w="801" w:type="dxa"/>
            <w:noWrap/>
            <w:vAlign w:val="center"/>
          </w:tcPr>
          <w:p w14:paraId="4A1A425E"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7.23</w:t>
            </w:r>
          </w:p>
        </w:tc>
        <w:tc>
          <w:tcPr>
            <w:tcW w:w="973" w:type="dxa"/>
            <w:noWrap/>
            <w:vAlign w:val="center"/>
          </w:tcPr>
          <w:p w14:paraId="6C70F23A"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-1.69</w:t>
            </w:r>
          </w:p>
        </w:tc>
        <w:tc>
          <w:tcPr>
            <w:tcW w:w="973" w:type="dxa"/>
            <w:noWrap/>
            <w:vAlign w:val="center"/>
          </w:tcPr>
          <w:p w14:paraId="4409925B"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-9.54</w:t>
            </w:r>
          </w:p>
        </w:tc>
        <w:tc>
          <w:tcPr>
            <w:tcW w:w="1149" w:type="dxa"/>
            <w:noWrap/>
            <w:vAlign w:val="center"/>
          </w:tcPr>
          <w:p w14:paraId="3E408D7E"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6.53</w:t>
            </w:r>
          </w:p>
        </w:tc>
        <w:tc>
          <w:tcPr>
            <w:tcW w:w="1149" w:type="dxa"/>
            <w:noWrap/>
            <w:vAlign w:val="center"/>
          </w:tcPr>
          <w:p w14:paraId="4D80EBD8"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0.59</w:t>
            </w:r>
          </w:p>
        </w:tc>
        <w:tc>
          <w:tcPr>
            <w:tcW w:w="1243" w:type="dxa"/>
            <w:noWrap/>
            <w:vAlign w:val="center"/>
          </w:tcPr>
          <w:p w14:paraId="65E4ABD6"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-480.10</w:t>
            </w:r>
          </w:p>
        </w:tc>
      </w:tr>
      <w:tr w:rsidR="00D46A08" w:rsidRPr="00D46A08" w14:paraId="5159010D" w14:textId="77777777" w:rsidTr="00D46A08">
        <w:trPr>
          <w:trHeight w:val="255"/>
        </w:trPr>
        <w:tc>
          <w:tcPr>
            <w:tcW w:w="2114" w:type="dxa"/>
            <w:noWrap/>
            <w:vAlign w:val="center"/>
          </w:tcPr>
          <w:p w14:paraId="105302F2"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ALEGI*WC36</w:t>
            </w:r>
          </w:p>
        </w:tc>
        <w:tc>
          <w:tcPr>
            <w:tcW w:w="885" w:type="dxa"/>
            <w:noWrap/>
            <w:vAlign w:val="center"/>
          </w:tcPr>
          <w:p w14:paraId="5BA4BFB3"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0.03</w:t>
            </w:r>
          </w:p>
        </w:tc>
        <w:tc>
          <w:tcPr>
            <w:tcW w:w="977" w:type="dxa"/>
            <w:noWrap/>
            <w:vAlign w:val="center"/>
          </w:tcPr>
          <w:p w14:paraId="5A5B224C"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-1.00</w:t>
            </w:r>
          </w:p>
        </w:tc>
        <w:tc>
          <w:tcPr>
            <w:tcW w:w="1061" w:type="dxa"/>
            <w:noWrap/>
            <w:vAlign w:val="center"/>
          </w:tcPr>
          <w:p w14:paraId="753FA981"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0.24</w:t>
            </w:r>
          </w:p>
        </w:tc>
        <w:tc>
          <w:tcPr>
            <w:tcW w:w="1059" w:type="dxa"/>
            <w:gridSpan w:val="2"/>
            <w:noWrap/>
            <w:vAlign w:val="center"/>
          </w:tcPr>
          <w:p w14:paraId="2656A949"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0.05</w:t>
            </w:r>
          </w:p>
        </w:tc>
        <w:tc>
          <w:tcPr>
            <w:tcW w:w="801" w:type="dxa"/>
            <w:noWrap/>
            <w:vAlign w:val="center"/>
          </w:tcPr>
          <w:p w14:paraId="65A90CE4"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10.97</w:t>
            </w:r>
          </w:p>
        </w:tc>
        <w:tc>
          <w:tcPr>
            <w:tcW w:w="973" w:type="dxa"/>
            <w:noWrap/>
            <w:vAlign w:val="center"/>
          </w:tcPr>
          <w:p w14:paraId="21606996"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-0.36</w:t>
            </w:r>
          </w:p>
        </w:tc>
        <w:tc>
          <w:tcPr>
            <w:tcW w:w="973" w:type="dxa"/>
            <w:noWrap/>
            <w:vAlign w:val="center"/>
          </w:tcPr>
          <w:p w14:paraId="0ABF6268"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-4.26</w:t>
            </w:r>
          </w:p>
        </w:tc>
        <w:tc>
          <w:tcPr>
            <w:tcW w:w="1149" w:type="dxa"/>
            <w:noWrap/>
            <w:vAlign w:val="center"/>
          </w:tcPr>
          <w:p w14:paraId="6B2EEB1F"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4.54</w:t>
            </w:r>
          </w:p>
        </w:tc>
        <w:tc>
          <w:tcPr>
            <w:tcW w:w="1149" w:type="dxa"/>
            <w:noWrap/>
            <w:vAlign w:val="center"/>
          </w:tcPr>
          <w:p w14:paraId="01FEFF13"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0.44</w:t>
            </w:r>
          </w:p>
        </w:tc>
        <w:tc>
          <w:tcPr>
            <w:tcW w:w="1243" w:type="dxa"/>
            <w:noWrap/>
            <w:vAlign w:val="center"/>
          </w:tcPr>
          <w:p w14:paraId="2E8C244A"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379.13</w:t>
            </w:r>
          </w:p>
        </w:tc>
      </w:tr>
      <w:tr w:rsidR="00D46A08" w:rsidRPr="00D46A08" w14:paraId="124BA8C3" w14:textId="77777777" w:rsidTr="00D46A08">
        <w:trPr>
          <w:trHeight w:val="255"/>
        </w:trPr>
        <w:tc>
          <w:tcPr>
            <w:tcW w:w="2114" w:type="dxa"/>
            <w:noWrap/>
            <w:vAlign w:val="center"/>
          </w:tcPr>
          <w:p w14:paraId="5E8A3C38"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NE15*5T</w:t>
            </w:r>
          </w:p>
        </w:tc>
        <w:tc>
          <w:tcPr>
            <w:tcW w:w="885" w:type="dxa"/>
            <w:noWrap/>
            <w:vAlign w:val="center"/>
          </w:tcPr>
          <w:p w14:paraId="78350AC7"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-0.33</w:t>
            </w:r>
          </w:p>
        </w:tc>
        <w:tc>
          <w:tcPr>
            <w:tcW w:w="977" w:type="dxa"/>
            <w:noWrap/>
            <w:vAlign w:val="center"/>
          </w:tcPr>
          <w:p w14:paraId="25EB7DB7"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0.44</w:t>
            </w:r>
          </w:p>
        </w:tc>
        <w:tc>
          <w:tcPr>
            <w:tcW w:w="1061" w:type="dxa"/>
            <w:noWrap/>
            <w:vAlign w:val="center"/>
          </w:tcPr>
          <w:p w14:paraId="56428E0D"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0.12</w:t>
            </w:r>
          </w:p>
        </w:tc>
        <w:tc>
          <w:tcPr>
            <w:tcW w:w="1059" w:type="dxa"/>
            <w:gridSpan w:val="2"/>
            <w:noWrap/>
            <w:vAlign w:val="center"/>
          </w:tcPr>
          <w:p w14:paraId="525067E1"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0.74</w:t>
            </w:r>
          </w:p>
        </w:tc>
        <w:tc>
          <w:tcPr>
            <w:tcW w:w="801" w:type="dxa"/>
            <w:noWrap/>
            <w:vAlign w:val="center"/>
          </w:tcPr>
          <w:p w14:paraId="71AE16CD"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26.60**</w:t>
            </w:r>
          </w:p>
        </w:tc>
        <w:tc>
          <w:tcPr>
            <w:tcW w:w="973" w:type="dxa"/>
            <w:noWrap/>
            <w:vAlign w:val="center"/>
          </w:tcPr>
          <w:p w14:paraId="3EAD9E2C"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-1.37</w:t>
            </w:r>
          </w:p>
        </w:tc>
        <w:tc>
          <w:tcPr>
            <w:tcW w:w="973" w:type="dxa"/>
            <w:noWrap/>
            <w:vAlign w:val="center"/>
          </w:tcPr>
          <w:p w14:paraId="2599E6D0"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1.90</w:t>
            </w:r>
          </w:p>
        </w:tc>
        <w:tc>
          <w:tcPr>
            <w:tcW w:w="1149" w:type="dxa"/>
            <w:noWrap/>
            <w:vAlign w:val="center"/>
          </w:tcPr>
          <w:p w14:paraId="1C387176"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22.25***</w:t>
            </w:r>
          </w:p>
        </w:tc>
        <w:tc>
          <w:tcPr>
            <w:tcW w:w="1149" w:type="dxa"/>
            <w:noWrap/>
            <w:vAlign w:val="center"/>
          </w:tcPr>
          <w:p w14:paraId="3C6582AD"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0.82</w:t>
            </w:r>
          </w:p>
        </w:tc>
        <w:tc>
          <w:tcPr>
            <w:tcW w:w="1243" w:type="dxa"/>
            <w:noWrap/>
            <w:vAlign w:val="center"/>
          </w:tcPr>
          <w:p w14:paraId="1D52F347"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514.47</w:t>
            </w:r>
          </w:p>
        </w:tc>
      </w:tr>
      <w:tr w:rsidR="00D46A08" w:rsidRPr="00D46A08" w14:paraId="79AC0F61" w14:textId="77777777" w:rsidTr="00D46A08">
        <w:trPr>
          <w:trHeight w:val="255"/>
        </w:trPr>
        <w:tc>
          <w:tcPr>
            <w:tcW w:w="2114" w:type="dxa"/>
            <w:noWrap/>
            <w:vAlign w:val="center"/>
          </w:tcPr>
          <w:p w14:paraId="7B95FCA1"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NE15*ALEGI</w:t>
            </w:r>
          </w:p>
        </w:tc>
        <w:tc>
          <w:tcPr>
            <w:tcW w:w="885" w:type="dxa"/>
            <w:noWrap/>
            <w:vAlign w:val="center"/>
          </w:tcPr>
          <w:p w14:paraId="4409AABE"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0.14</w:t>
            </w:r>
          </w:p>
        </w:tc>
        <w:tc>
          <w:tcPr>
            <w:tcW w:w="977" w:type="dxa"/>
            <w:noWrap/>
            <w:vAlign w:val="center"/>
          </w:tcPr>
          <w:p w14:paraId="41E81769"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2.50</w:t>
            </w:r>
          </w:p>
        </w:tc>
        <w:tc>
          <w:tcPr>
            <w:tcW w:w="1061" w:type="dxa"/>
            <w:noWrap/>
            <w:vAlign w:val="center"/>
          </w:tcPr>
          <w:p w14:paraId="7FD6EF8E"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0.09</w:t>
            </w:r>
          </w:p>
        </w:tc>
        <w:tc>
          <w:tcPr>
            <w:tcW w:w="1059" w:type="dxa"/>
            <w:gridSpan w:val="2"/>
            <w:noWrap/>
            <w:vAlign w:val="center"/>
          </w:tcPr>
          <w:p w14:paraId="73B127AC"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0.15</w:t>
            </w:r>
          </w:p>
        </w:tc>
        <w:tc>
          <w:tcPr>
            <w:tcW w:w="801" w:type="dxa"/>
            <w:noWrap/>
            <w:vAlign w:val="center"/>
          </w:tcPr>
          <w:p w14:paraId="6E4BF2E2"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-10.04</w:t>
            </w:r>
          </w:p>
        </w:tc>
        <w:tc>
          <w:tcPr>
            <w:tcW w:w="973" w:type="dxa"/>
            <w:noWrap/>
            <w:vAlign w:val="center"/>
          </w:tcPr>
          <w:p w14:paraId="72B1BC9D"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0.01</w:t>
            </w:r>
          </w:p>
        </w:tc>
        <w:tc>
          <w:tcPr>
            <w:tcW w:w="973" w:type="dxa"/>
            <w:noWrap/>
            <w:vAlign w:val="center"/>
          </w:tcPr>
          <w:p w14:paraId="279DBE42"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-4.24</w:t>
            </w:r>
          </w:p>
        </w:tc>
        <w:tc>
          <w:tcPr>
            <w:tcW w:w="1149" w:type="dxa"/>
            <w:noWrap/>
            <w:vAlign w:val="center"/>
          </w:tcPr>
          <w:p w14:paraId="6998C11E"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-6.36</w:t>
            </w:r>
          </w:p>
        </w:tc>
        <w:tc>
          <w:tcPr>
            <w:tcW w:w="1149" w:type="dxa"/>
            <w:noWrap/>
            <w:vAlign w:val="center"/>
          </w:tcPr>
          <w:p w14:paraId="24357F41"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1.72</w:t>
            </w:r>
          </w:p>
        </w:tc>
        <w:tc>
          <w:tcPr>
            <w:tcW w:w="1243" w:type="dxa"/>
            <w:noWrap/>
            <w:vAlign w:val="center"/>
          </w:tcPr>
          <w:p w14:paraId="335FB4E9"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-490.08</w:t>
            </w:r>
          </w:p>
        </w:tc>
      </w:tr>
      <w:tr w:rsidR="00D46A08" w:rsidRPr="00D46A08" w14:paraId="7395D189" w14:textId="77777777" w:rsidTr="00D46A08">
        <w:trPr>
          <w:trHeight w:val="255"/>
        </w:trPr>
        <w:tc>
          <w:tcPr>
            <w:tcW w:w="2114" w:type="dxa"/>
            <w:noWrap/>
            <w:vAlign w:val="center"/>
          </w:tcPr>
          <w:p w14:paraId="58D6FA0B"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NE15*NE48</w:t>
            </w:r>
          </w:p>
        </w:tc>
        <w:tc>
          <w:tcPr>
            <w:tcW w:w="885" w:type="dxa"/>
            <w:noWrap/>
            <w:vAlign w:val="center"/>
          </w:tcPr>
          <w:p w14:paraId="4A4350F0"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-0.01</w:t>
            </w:r>
          </w:p>
        </w:tc>
        <w:tc>
          <w:tcPr>
            <w:tcW w:w="977" w:type="dxa"/>
            <w:noWrap/>
            <w:vAlign w:val="center"/>
          </w:tcPr>
          <w:p w14:paraId="1384D1F8"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4.19*</w:t>
            </w:r>
          </w:p>
        </w:tc>
        <w:tc>
          <w:tcPr>
            <w:tcW w:w="1061" w:type="dxa"/>
            <w:noWrap/>
            <w:vAlign w:val="center"/>
          </w:tcPr>
          <w:p w14:paraId="6977D535"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0.13</w:t>
            </w:r>
          </w:p>
        </w:tc>
        <w:tc>
          <w:tcPr>
            <w:tcW w:w="1059" w:type="dxa"/>
            <w:gridSpan w:val="2"/>
            <w:noWrap/>
            <w:vAlign w:val="center"/>
          </w:tcPr>
          <w:p w14:paraId="353B4259"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-0.16</w:t>
            </w:r>
          </w:p>
        </w:tc>
        <w:tc>
          <w:tcPr>
            <w:tcW w:w="801" w:type="dxa"/>
            <w:noWrap/>
            <w:vAlign w:val="center"/>
          </w:tcPr>
          <w:p w14:paraId="3D6D1FFB"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18.54*</w:t>
            </w:r>
          </w:p>
        </w:tc>
        <w:tc>
          <w:tcPr>
            <w:tcW w:w="973" w:type="dxa"/>
            <w:noWrap/>
            <w:vAlign w:val="center"/>
          </w:tcPr>
          <w:p w14:paraId="1E70BD3F"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0.80</w:t>
            </w:r>
          </w:p>
        </w:tc>
        <w:tc>
          <w:tcPr>
            <w:tcW w:w="973" w:type="dxa"/>
            <w:noWrap/>
            <w:vAlign w:val="center"/>
          </w:tcPr>
          <w:p w14:paraId="6618E44A"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0.15</w:t>
            </w:r>
          </w:p>
        </w:tc>
        <w:tc>
          <w:tcPr>
            <w:tcW w:w="1149" w:type="dxa"/>
            <w:noWrap/>
            <w:vAlign w:val="center"/>
          </w:tcPr>
          <w:p w14:paraId="63FAD2E2"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2.97</w:t>
            </w:r>
          </w:p>
        </w:tc>
        <w:tc>
          <w:tcPr>
            <w:tcW w:w="1149" w:type="dxa"/>
            <w:noWrap/>
            <w:vAlign w:val="center"/>
          </w:tcPr>
          <w:p w14:paraId="28790670"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-3.14***</w:t>
            </w:r>
          </w:p>
        </w:tc>
        <w:tc>
          <w:tcPr>
            <w:tcW w:w="1243" w:type="dxa"/>
            <w:noWrap/>
            <w:vAlign w:val="center"/>
          </w:tcPr>
          <w:p w14:paraId="45F8C477"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82.94</w:t>
            </w:r>
          </w:p>
        </w:tc>
      </w:tr>
      <w:tr w:rsidR="00D46A08" w:rsidRPr="00D46A08" w14:paraId="04CD52E8" w14:textId="77777777" w:rsidTr="00D46A08">
        <w:trPr>
          <w:trHeight w:val="255"/>
        </w:trPr>
        <w:tc>
          <w:tcPr>
            <w:tcW w:w="2114" w:type="dxa"/>
            <w:noWrap/>
            <w:vAlign w:val="center"/>
          </w:tcPr>
          <w:p w14:paraId="55945979"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NE15*NE50</w:t>
            </w:r>
          </w:p>
        </w:tc>
        <w:tc>
          <w:tcPr>
            <w:tcW w:w="885" w:type="dxa"/>
            <w:noWrap/>
            <w:vAlign w:val="center"/>
          </w:tcPr>
          <w:p w14:paraId="37395598"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-0.19</w:t>
            </w:r>
          </w:p>
        </w:tc>
        <w:tc>
          <w:tcPr>
            <w:tcW w:w="977" w:type="dxa"/>
            <w:noWrap/>
            <w:vAlign w:val="center"/>
          </w:tcPr>
          <w:p w14:paraId="2D956B81"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-1.14</w:t>
            </w:r>
          </w:p>
        </w:tc>
        <w:tc>
          <w:tcPr>
            <w:tcW w:w="1061" w:type="dxa"/>
            <w:noWrap/>
            <w:vAlign w:val="center"/>
          </w:tcPr>
          <w:p w14:paraId="584A120C"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0.21</w:t>
            </w:r>
          </w:p>
        </w:tc>
        <w:tc>
          <w:tcPr>
            <w:tcW w:w="1059" w:type="dxa"/>
            <w:gridSpan w:val="2"/>
            <w:noWrap/>
            <w:vAlign w:val="center"/>
          </w:tcPr>
          <w:p w14:paraId="2CA33C90"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0.01</w:t>
            </w:r>
          </w:p>
        </w:tc>
        <w:tc>
          <w:tcPr>
            <w:tcW w:w="801" w:type="dxa"/>
            <w:noWrap/>
            <w:vAlign w:val="center"/>
          </w:tcPr>
          <w:p w14:paraId="0D5730DD"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15.56</w:t>
            </w:r>
          </w:p>
        </w:tc>
        <w:tc>
          <w:tcPr>
            <w:tcW w:w="973" w:type="dxa"/>
            <w:noWrap/>
            <w:vAlign w:val="center"/>
          </w:tcPr>
          <w:p w14:paraId="64FA4BE0"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2.28</w:t>
            </w:r>
          </w:p>
        </w:tc>
        <w:tc>
          <w:tcPr>
            <w:tcW w:w="973" w:type="dxa"/>
            <w:noWrap/>
            <w:vAlign w:val="center"/>
          </w:tcPr>
          <w:p w14:paraId="713DB60D"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-3.17</w:t>
            </w:r>
          </w:p>
        </w:tc>
        <w:tc>
          <w:tcPr>
            <w:tcW w:w="1149" w:type="dxa"/>
            <w:noWrap/>
            <w:vAlign w:val="center"/>
          </w:tcPr>
          <w:p w14:paraId="677DFD37"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2.72</w:t>
            </w:r>
          </w:p>
        </w:tc>
        <w:tc>
          <w:tcPr>
            <w:tcW w:w="1149" w:type="dxa"/>
            <w:noWrap/>
            <w:vAlign w:val="center"/>
          </w:tcPr>
          <w:p w14:paraId="676827C8"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-0.65</w:t>
            </w:r>
          </w:p>
        </w:tc>
        <w:tc>
          <w:tcPr>
            <w:tcW w:w="1243" w:type="dxa"/>
            <w:noWrap/>
            <w:vAlign w:val="center"/>
          </w:tcPr>
          <w:p w14:paraId="21CB06B7"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259.22</w:t>
            </w:r>
          </w:p>
        </w:tc>
      </w:tr>
      <w:tr w:rsidR="00D46A08" w:rsidRPr="00D46A08" w14:paraId="14A94D0E" w14:textId="77777777" w:rsidTr="00D46A08">
        <w:trPr>
          <w:trHeight w:val="255"/>
        </w:trPr>
        <w:tc>
          <w:tcPr>
            <w:tcW w:w="2114" w:type="dxa"/>
            <w:noWrap/>
            <w:vAlign w:val="center"/>
          </w:tcPr>
          <w:p w14:paraId="53F23924"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NE15*SS</w:t>
            </w:r>
          </w:p>
        </w:tc>
        <w:tc>
          <w:tcPr>
            <w:tcW w:w="885" w:type="dxa"/>
            <w:noWrap/>
            <w:vAlign w:val="center"/>
          </w:tcPr>
          <w:p w14:paraId="0E86F006"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-0.28</w:t>
            </w:r>
          </w:p>
        </w:tc>
        <w:tc>
          <w:tcPr>
            <w:tcW w:w="977" w:type="dxa"/>
            <w:noWrap/>
            <w:vAlign w:val="center"/>
          </w:tcPr>
          <w:p w14:paraId="69B2D6C4"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0.72</w:t>
            </w:r>
          </w:p>
        </w:tc>
        <w:tc>
          <w:tcPr>
            <w:tcW w:w="1061" w:type="dxa"/>
            <w:noWrap/>
            <w:vAlign w:val="center"/>
          </w:tcPr>
          <w:p w14:paraId="0CE60D13"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0.15</w:t>
            </w:r>
          </w:p>
        </w:tc>
        <w:tc>
          <w:tcPr>
            <w:tcW w:w="1059" w:type="dxa"/>
            <w:gridSpan w:val="2"/>
            <w:noWrap/>
            <w:vAlign w:val="center"/>
          </w:tcPr>
          <w:p w14:paraId="70904CA5"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-0.27</w:t>
            </w:r>
          </w:p>
        </w:tc>
        <w:tc>
          <w:tcPr>
            <w:tcW w:w="801" w:type="dxa"/>
            <w:noWrap/>
            <w:vAlign w:val="center"/>
          </w:tcPr>
          <w:p w14:paraId="6AD93F5D"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-6.98</w:t>
            </w:r>
          </w:p>
        </w:tc>
        <w:tc>
          <w:tcPr>
            <w:tcW w:w="973" w:type="dxa"/>
            <w:noWrap/>
            <w:vAlign w:val="center"/>
          </w:tcPr>
          <w:p w14:paraId="2B60C281"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-0.77</w:t>
            </w:r>
          </w:p>
        </w:tc>
        <w:tc>
          <w:tcPr>
            <w:tcW w:w="973" w:type="dxa"/>
            <w:noWrap/>
            <w:vAlign w:val="center"/>
          </w:tcPr>
          <w:p w14:paraId="3A12A21C"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1.49</w:t>
            </w:r>
          </w:p>
        </w:tc>
        <w:tc>
          <w:tcPr>
            <w:tcW w:w="1149" w:type="dxa"/>
            <w:noWrap/>
            <w:vAlign w:val="center"/>
          </w:tcPr>
          <w:p w14:paraId="77E1DE71"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-2.43</w:t>
            </w:r>
          </w:p>
        </w:tc>
        <w:tc>
          <w:tcPr>
            <w:tcW w:w="1149" w:type="dxa"/>
            <w:noWrap/>
            <w:vAlign w:val="center"/>
          </w:tcPr>
          <w:p w14:paraId="2F1F7FD3"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0.60</w:t>
            </w:r>
          </w:p>
        </w:tc>
        <w:tc>
          <w:tcPr>
            <w:tcW w:w="1243" w:type="dxa"/>
            <w:noWrap/>
            <w:vAlign w:val="center"/>
          </w:tcPr>
          <w:p w14:paraId="66779558"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-196.09</w:t>
            </w:r>
          </w:p>
        </w:tc>
      </w:tr>
      <w:tr w:rsidR="00D46A08" w:rsidRPr="00D46A08" w14:paraId="7296082A" w14:textId="77777777" w:rsidTr="00D46A08">
        <w:trPr>
          <w:trHeight w:val="255"/>
        </w:trPr>
        <w:tc>
          <w:tcPr>
            <w:tcW w:w="2114" w:type="dxa"/>
            <w:noWrap/>
            <w:vAlign w:val="center"/>
          </w:tcPr>
          <w:p w14:paraId="3DFDBDC5"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NE15*WC10</w:t>
            </w:r>
          </w:p>
        </w:tc>
        <w:tc>
          <w:tcPr>
            <w:tcW w:w="885" w:type="dxa"/>
            <w:noWrap/>
            <w:vAlign w:val="center"/>
          </w:tcPr>
          <w:p w14:paraId="4A66046F"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0.31</w:t>
            </w:r>
          </w:p>
        </w:tc>
        <w:tc>
          <w:tcPr>
            <w:tcW w:w="977" w:type="dxa"/>
            <w:noWrap/>
            <w:vAlign w:val="center"/>
          </w:tcPr>
          <w:p w14:paraId="46C4F64F"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-2.61</w:t>
            </w:r>
          </w:p>
        </w:tc>
        <w:tc>
          <w:tcPr>
            <w:tcW w:w="1061" w:type="dxa"/>
            <w:noWrap/>
            <w:vAlign w:val="center"/>
          </w:tcPr>
          <w:p w14:paraId="0D2A0254"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-0.43*</w:t>
            </w:r>
          </w:p>
        </w:tc>
        <w:tc>
          <w:tcPr>
            <w:tcW w:w="1059" w:type="dxa"/>
            <w:gridSpan w:val="2"/>
            <w:noWrap/>
            <w:vAlign w:val="center"/>
          </w:tcPr>
          <w:p w14:paraId="1FA80AE3"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-0.01</w:t>
            </w:r>
          </w:p>
        </w:tc>
        <w:tc>
          <w:tcPr>
            <w:tcW w:w="801" w:type="dxa"/>
            <w:noWrap/>
            <w:vAlign w:val="center"/>
          </w:tcPr>
          <w:p w14:paraId="0CB66D0D"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-11.83</w:t>
            </w:r>
          </w:p>
        </w:tc>
        <w:tc>
          <w:tcPr>
            <w:tcW w:w="973" w:type="dxa"/>
            <w:noWrap/>
            <w:vAlign w:val="center"/>
          </w:tcPr>
          <w:p w14:paraId="4D82433E"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0.20</w:t>
            </w:r>
          </w:p>
        </w:tc>
        <w:tc>
          <w:tcPr>
            <w:tcW w:w="973" w:type="dxa"/>
            <w:noWrap/>
            <w:vAlign w:val="center"/>
          </w:tcPr>
          <w:p w14:paraId="195A9238"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-4.22</w:t>
            </w:r>
          </w:p>
        </w:tc>
        <w:tc>
          <w:tcPr>
            <w:tcW w:w="1149" w:type="dxa"/>
            <w:noWrap/>
            <w:vAlign w:val="center"/>
          </w:tcPr>
          <w:p w14:paraId="42A82903"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-2.54</w:t>
            </w:r>
          </w:p>
        </w:tc>
        <w:tc>
          <w:tcPr>
            <w:tcW w:w="1149" w:type="dxa"/>
            <w:noWrap/>
            <w:vAlign w:val="center"/>
          </w:tcPr>
          <w:p w14:paraId="483A3A8C"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-1.15</w:t>
            </w:r>
          </w:p>
        </w:tc>
        <w:tc>
          <w:tcPr>
            <w:tcW w:w="1243" w:type="dxa"/>
            <w:noWrap/>
            <w:vAlign w:val="center"/>
          </w:tcPr>
          <w:p w14:paraId="7CE4DA42"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-236.82</w:t>
            </w:r>
          </w:p>
        </w:tc>
      </w:tr>
      <w:tr w:rsidR="00D46A08" w:rsidRPr="00D46A08" w14:paraId="797F0655" w14:textId="77777777" w:rsidTr="00D46A08">
        <w:trPr>
          <w:trHeight w:val="255"/>
        </w:trPr>
        <w:tc>
          <w:tcPr>
            <w:tcW w:w="2114" w:type="dxa"/>
            <w:noWrap/>
            <w:vAlign w:val="center"/>
          </w:tcPr>
          <w:p w14:paraId="00C42C92"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NE15*WC35B</w:t>
            </w:r>
          </w:p>
        </w:tc>
        <w:tc>
          <w:tcPr>
            <w:tcW w:w="885" w:type="dxa"/>
            <w:noWrap/>
            <w:vAlign w:val="center"/>
          </w:tcPr>
          <w:p w14:paraId="00EE9384"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-0.08</w:t>
            </w:r>
          </w:p>
        </w:tc>
        <w:tc>
          <w:tcPr>
            <w:tcW w:w="977" w:type="dxa"/>
            <w:noWrap/>
            <w:vAlign w:val="center"/>
          </w:tcPr>
          <w:p w14:paraId="5B9DE474"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-1.41</w:t>
            </w:r>
          </w:p>
        </w:tc>
        <w:tc>
          <w:tcPr>
            <w:tcW w:w="1061" w:type="dxa"/>
            <w:noWrap/>
            <w:vAlign w:val="center"/>
          </w:tcPr>
          <w:p w14:paraId="53520FA4"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-0.07</w:t>
            </w:r>
          </w:p>
        </w:tc>
        <w:tc>
          <w:tcPr>
            <w:tcW w:w="1059" w:type="dxa"/>
            <w:gridSpan w:val="2"/>
            <w:noWrap/>
            <w:vAlign w:val="center"/>
          </w:tcPr>
          <w:p w14:paraId="0E2EDB7A"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0.22</w:t>
            </w:r>
          </w:p>
        </w:tc>
        <w:tc>
          <w:tcPr>
            <w:tcW w:w="801" w:type="dxa"/>
            <w:noWrap/>
            <w:vAlign w:val="center"/>
          </w:tcPr>
          <w:p w14:paraId="36A68314"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-3.56</w:t>
            </w:r>
          </w:p>
        </w:tc>
        <w:tc>
          <w:tcPr>
            <w:tcW w:w="973" w:type="dxa"/>
            <w:noWrap/>
            <w:vAlign w:val="center"/>
          </w:tcPr>
          <w:p w14:paraId="2CFF731A"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-0.44</w:t>
            </w:r>
          </w:p>
        </w:tc>
        <w:tc>
          <w:tcPr>
            <w:tcW w:w="973" w:type="dxa"/>
            <w:noWrap/>
            <w:vAlign w:val="center"/>
          </w:tcPr>
          <w:p w14:paraId="5EEF884E"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-3.98</w:t>
            </w:r>
          </w:p>
        </w:tc>
        <w:tc>
          <w:tcPr>
            <w:tcW w:w="1149" w:type="dxa"/>
            <w:noWrap/>
            <w:vAlign w:val="center"/>
          </w:tcPr>
          <w:p w14:paraId="264D0CB4"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0.38</w:t>
            </w:r>
          </w:p>
        </w:tc>
        <w:tc>
          <w:tcPr>
            <w:tcW w:w="1149" w:type="dxa"/>
            <w:noWrap/>
            <w:vAlign w:val="center"/>
          </w:tcPr>
          <w:p w14:paraId="74ED0C3C"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0.21</w:t>
            </w:r>
          </w:p>
        </w:tc>
        <w:tc>
          <w:tcPr>
            <w:tcW w:w="1243" w:type="dxa"/>
            <w:noWrap/>
            <w:vAlign w:val="center"/>
          </w:tcPr>
          <w:p w14:paraId="44FB5880"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554.42</w:t>
            </w:r>
          </w:p>
        </w:tc>
      </w:tr>
      <w:tr w:rsidR="00D46A08" w:rsidRPr="00D46A08" w14:paraId="1139A2AD" w14:textId="77777777" w:rsidTr="00D46A08">
        <w:trPr>
          <w:trHeight w:val="255"/>
        </w:trPr>
        <w:tc>
          <w:tcPr>
            <w:tcW w:w="2114" w:type="dxa"/>
            <w:noWrap/>
            <w:vAlign w:val="center"/>
          </w:tcPr>
          <w:p w14:paraId="1922D0EF"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NE15*WC36</w:t>
            </w:r>
          </w:p>
        </w:tc>
        <w:tc>
          <w:tcPr>
            <w:tcW w:w="885" w:type="dxa"/>
            <w:noWrap/>
            <w:vAlign w:val="center"/>
          </w:tcPr>
          <w:p w14:paraId="67B62395"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0.33</w:t>
            </w:r>
          </w:p>
        </w:tc>
        <w:tc>
          <w:tcPr>
            <w:tcW w:w="977" w:type="dxa"/>
            <w:noWrap/>
            <w:vAlign w:val="center"/>
          </w:tcPr>
          <w:p w14:paraId="51800543"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3.35</w:t>
            </w:r>
          </w:p>
        </w:tc>
        <w:tc>
          <w:tcPr>
            <w:tcW w:w="1061" w:type="dxa"/>
            <w:noWrap/>
            <w:vAlign w:val="center"/>
          </w:tcPr>
          <w:p w14:paraId="3756B807"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-0.03</w:t>
            </w:r>
          </w:p>
        </w:tc>
        <w:tc>
          <w:tcPr>
            <w:tcW w:w="1059" w:type="dxa"/>
            <w:gridSpan w:val="2"/>
            <w:noWrap/>
            <w:vAlign w:val="center"/>
          </w:tcPr>
          <w:p w14:paraId="14DEB279"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0.70</w:t>
            </w:r>
          </w:p>
        </w:tc>
        <w:tc>
          <w:tcPr>
            <w:tcW w:w="801" w:type="dxa"/>
            <w:noWrap/>
            <w:vAlign w:val="center"/>
          </w:tcPr>
          <w:p w14:paraId="3E717BD6"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-13.30</w:t>
            </w:r>
          </w:p>
        </w:tc>
        <w:tc>
          <w:tcPr>
            <w:tcW w:w="973" w:type="dxa"/>
            <w:noWrap/>
            <w:vAlign w:val="center"/>
          </w:tcPr>
          <w:p w14:paraId="22A89D35"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0.26</w:t>
            </w:r>
          </w:p>
        </w:tc>
        <w:tc>
          <w:tcPr>
            <w:tcW w:w="973" w:type="dxa"/>
            <w:noWrap/>
            <w:vAlign w:val="center"/>
          </w:tcPr>
          <w:p w14:paraId="39A3B346"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4.13</w:t>
            </w:r>
          </w:p>
        </w:tc>
        <w:tc>
          <w:tcPr>
            <w:tcW w:w="1149" w:type="dxa"/>
            <w:noWrap/>
            <w:vAlign w:val="center"/>
          </w:tcPr>
          <w:p w14:paraId="58216709"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-7.47</w:t>
            </w:r>
          </w:p>
        </w:tc>
        <w:tc>
          <w:tcPr>
            <w:tcW w:w="1149" w:type="dxa"/>
            <w:noWrap/>
            <w:vAlign w:val="center"/>
          </w:tcPr>
          <w:p w14:paraId="147A9F9C"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-0.85</w:t>
            </w:r>
          </w:p>
        </w:tc>
        <w:tc>
          <w:tcPr>
            <w:tcW w:w="1243" w:type="dxa"/>
            <w:noWrap/>
            <w:vAlign w:val="center"/>
          </w:tcPr>
          <w:p w14:paraId="3F49E742"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-357.81</w:t>
            </w:r>
          </w:p>
        </w:tc>
      </w:tr>
      <w:tr w:rsidR="00D46A08" w:rsidRPr="00D46A08" w14:paraId="3975AEC7" w14:textId="77777777" w:rsidTr="00D46A08">
        <w:trPr>
          <w:trHeight w:val="255"/>
        </w:trPr>
        <w:tc>
          <w:tcPr>
            <w:tcW w:w="2114" w:type="dxa"/>
            <w:noWrap/>
            <w:vAlign w:val="center"/>
          </w:tcPr>
          <w:p w14:paraId="6B227633"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NE15*WC66</w:t>
            </w:r>
          </w:p>
        </w:tc>
        <w:tc>
          <w:tcPr>
            <w:tcW w:w="885" w:type="dxa"/>
            <w:noWrap/>
            <w:vAlign w:val="center"/>
          </w:tcPr>
          <w:p w14:paraId="241D7AF0"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-0.04</w:t>
            </w:r>
          </w:p>
        </w:tc>
        <w:tc>
          <w:tcPr>
            <w:tcW w:w="977" w:type="dxa"/>
            <w:noWrap/>
            <w:vAlign w:val="center"/>
          </w:tcPr>
          <w:p w14:paraId="1A021F22"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-3.08</w:t>
            </w:r>
          </w:p>
        </w:tc>
        <w:tc>
          <w:tcPr>
            <w:tcW w:w="1061" w:type="dxa"/>
            <w:noWrap/>
            <w:vAlign w:val="center"/>
          </w:tcPr>
          <w:p w14:paraId="5E711BF0"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-0.07</w:t>
            </w:r>
          </w:p>
        </w:tc>
        <w:tc>
          <w:tcPr>
            <w:tcW w:w="1059" w:type="dxa"/>
            <w:gridSpan w:val="2"/>
            <w:noWrap/>
            <w:vAlign w:val="center"/>
          </w:tcPr>
          <w:p w14:paraId="3449B60E"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-1.12</w:t>
            </w:r>
          </w:p>
        </w:tc>
        <w:tc>
          <w:tcPr>
            <w:tcW w:w="801" w:type="dxa"/>
            <w:noWrap/>
            <w:vAlign w:val="center"/>
          </w:tcPr>
          <w:p w14:paraId="0ADA1832"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-25.67**</w:t>
            </w:r>
          </w:p>
        </w:tc>
        <w:tc>
          <w:tcPr>
            <w:tcW w:w="973" w:type="dxa"/>
            <w:noWrap/>
            <w:vAlign w:val="center"/>
          </w:tcPr>
          <w:p w14:paraId="6BDEF939"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-1.46</w:t>
            </w:r>
          </w:p>
        </w:tc>
        <w:tc>
          <w:tcPr>
            <w:tcW w:w="973" w:type="dxa"/>
            <w:noWrap/>
            <w:vAlign w:val="center"/>
          </w:tcPr>
          <w:p w14:paraId="640BEF59"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4.95</w:t>
            </w:r>
          </w:p>
        </w:tc>
        <w:tc>
          <w:tcPr>
            <w:tcW w:w="1149" w:type="dxa"/>
            <w:noWrap/>
            <w:vAlign w:val="center"/>
          </w:tcPr>
          <w:p w14:paraId="38EA1C0C"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-12.96*</w:t>
            </w:r>
          </w:p>
        </w:tc>
        <w:tc>
          <w:tcPr>
            <w:tcW w:w="1149" w:type="dxa"/>
            <w:noWrap/>
            <w:vAlign w:val="center"/>
          </w:tcPr>
          <w:p w14:paraId="0842D5B9"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2.68***</w:t>
            </w:r>
          </w:p>
        </w:tc>
        <w:tc>
          <w:tcPr>
            <w:tcW w:w="1243" w:type="dxa"/>
            <w:noWrap/>
            <w:vAlign w:val="center"/>
          </w:tcPr>
          <w:p w14:paraId="070DDA20"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199.36</w:t>
            </w:r>
          </w:p>
        </w:tc>
      </w:tr>
      <w:tr w:rsidR="00D46A08" w:rsidRPr="00D46A08" w14:paraId="6650EA98" w14:textId="77777777" w:rsidTr="00D46A08">
        <w:trPr>
          <w:trHeight w:val="255"/>
        </w:trPr>
        <w:tc>
          <w:tcPr>
            <w:tcW w:w="2114" w:type="dxa"/>
            <w:tcBorders>
              <w:bottom w:val="single" w:sz="4" w:space="0" w:color="auto"/>
            </w:tcBorders>
            <w:noWrap/>
            <w:vAlign w:val="center"/>
          </w:tcPr>
          <w:p w14:paraId="72BEE820"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NE48*5T</w:t>
            </w:r>
          </w:p>
        </w:tc>
        <w:tc>
          <w:tcPr>
            <w:tcW w:w="885" w:type="dxa"/>
            <w:tcBorders>
              <w:bottom w:val="single" w:sz="4" w:space="0" w:color="auto"/>
            </w:tcBorders>
            <w:noWrap/>
            <w:vAlign w:val="center"/>
          </w:tcPr>
          <w:p w14:paraId="20DBF9AE"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0.68***</w:t>
            </w:r>
          </w:p>
        </w:tc>
        <w:tc>
          <w:tcPr>
            <w:tcW w:w="977" w:type="dxa"/>
            <w:tcBorders>
              <w:bottom w:val="single" w:sz="4" w:space="0" w:color="auto"/>
            </w:tcBorders>
            <w:noWrap/>
            <w:vAlign w:val="center"/>
          </w:tcPr>
          <w:p w14:paraId="32064AF9"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1.78</w:t>
            </w:r>
          </w:p>
        </w:tc>
        <w:tc>
          <w:tcPr>
            <w:tcW w:w="1061" w:type="dxa"/>
            <w:tcBorders>
              <w:bottom w:val="single" w:sz="4" w:space="0" w:color="auto"/>
            </w:tcBorders>
            <w:noWrap/>
            <w:vAlign w:val="center"/>
          </w:tcPr>
          <w:p w14:paraId="3677063A"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-0.23</w:t>
            </w:r>
          </w:p>
        </w:tc>
        <w:tc>
          <w:tcPr>
            <w:tcW w:w="913" w:type="dxa"/>
            <w:tcBorders>
              <w:bottom w:val="single" w:sz="4" w:space="0" w:color="auto"/>
            </w:tcBorders>
            <w:noWrap/>
            <w:vAlign w:val="center"/>
          </w:tcPr>
          <w:p w14:paraId="0F36BBC3"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-0.34</w:t>
            </w:r>
          </w:p>
        </w:tc>
        <w:tc>
          <w:tcPr>
            <w:tcW w:w="947" w:type="dxa"/>
            <w:gridSpan w:val="2"/>
            <w:tcBorders>
              <w:bottom w:val="single" w:sz="4" w:space="0" w:color="auto"/>
            </w:tcBorders>
            <w:noWrap/>
            <w:vAlign w:val="center"/>
          </w:tcPr>
          <w:p w14:paraId="41CDCF67"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0.34</w:t>
            </w:r>
          </w:p>
        </w:tc>
        <w:tc>
          <w:tcPr>
            <w:tcW w:w="973" w:type="dxa"/>
            <w:tcBorders>
              <w:bottom w:val="single" w:sz="4" w:space="0" w:color="auto"/>
            </w:tcBorders>
            <w:noWrap/>
            <w:vAlign w:val="center"/>
          </w:tcPr>
          <w:p w14:paraId="0F9A78AA"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-2.74</w:t>
            </w:r>
          </w:p>
        </w:tc>
        <w:tc>
          <w:tcPr>
            <w:tcW w:w="973" w:type="dxa"/>
            <w:tcBorders>
              <w:bottom w:val="single" w:sz="4" w:space="0" w:color="auto"/>
            </w:tcBorders>
            <w:noWrap/>
            <w:vAlign w:val="center"/>
          </w:tcPr>
          <w:p w14:paraId="3413C7DB"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2.19</w:t>
            </w:r>
          </w:p>
        </w:tc>
        <w:tc>
          <w:tcPr>
            <w:tcW w:w="1149" w:type="dxa"/>
            <w:tcBorders>
              <w:bottom w:val="single" w:sz="4" w:space="0" w:color="auto"/>
            </w:tcBorders>
            <w:noWrap/>
            <w:vAlign w:val="center"/>
          </w:tcPr>
          <w:p w14:paraId="75E6FBF0"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-3.37</w:t>
            </w:r>
          </w:p>
        </w:tc>
        <w:tc>
          <w:tcPr>
            <w:tcW w:w="1149" w:type="dxa"/>
            <w:tcBorders>
              <w:bottom w:val="single" w:sz="4" w:space="0" w:color="auto"/>
            </w:tcBorders>
            <w:noWrap/>
            <w:vAlign w:val="center"/>
          </w:tcPr>
          <w:p w14:paraId="395C2F28"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-0.44</w:t>
            </w:r>
          </w:p>
        </w:tc>
        <w:tc>
          <w:tcPr>
            <w:tcW w:w="1243" w:type="dxa"/>
            <w:tcBorders>
              <w:bottom w:val="single" w:sz="4" w:space="0" w:color="auto"/>
            </w:tcBorders>
            <w:noWrap/>
            <w:vAlign w:val="center"/>
          </w:tcPr>
          <w:p w14:paraId="2089ECDF"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-363.89</w:t>
            </w:r>
          </w:p>
        </w:tc>
      </w:tr>
    </w:tbl>
    <w:p w14:paraId="4944C347" w14:textId="77777777" w:rsidR="00D46A08" w:rsidRPr="00D46A08" w:rsidRDefault="00D46A08" w:rsidP="00D46A08">
      <w:pPr>
        <w:rPr>
          <w:rFonts w:ascii="Arial" w:hAnsi="Arial" w:cs="Arial"/>
        </w:rPr>
      </w:pPr>
      <w:r w:rsidRPr="00D46A08">
        <w:rPr>
          <w:rFonts w:ascii="Arial" w:hAnsi="Arial" w:cs="Arial"/>
        </w:rPr>
        <w:lastRenderedPageBreak/>
        <w:t>Table 8: continued.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4"/>
        <w:gridCol w:w="885"/>
        <w:gridCol w:w="977"/>
        <w:gridCol w:w="1061"/>
        <w:gridCol w:w="1059"/>
        <w:gridCol w:w="801"/>
        <w:gridCol w:w="973"/>
        <w:gridCol w:w="973"/>
        <w:gridCol w:w="1149"/>
        <w:gridCol w:w="1149"/>
        <w:gridCol w:w="1243"/>
      </w:tblGrid>
      <w:tr w:rsidR="00D46A08" w:rsidRPr="00D46A08" w14:paraId="48A2C9F4" w14:textId="77777777" w:rsidTr="00D46A08">
        <w:trPr>
          <w:trHeight w:val="255"/>
        </w:trPr>
        <w:tc>
          <w:tcPr>
            <w:tcW w:w="2114" w:type="dxa"/>
            <w:tcBorders>
              <w:top w:val="single" w:sz="4" w:space="0" w:color="auto"/>
              <w:bottom w:val="single" w:sz="4" w:space="0" w:color="auto"/>
            </w:tcBorders>
            <w:noWrap/>
            <w:vAlign w:val="center"/>
            <w:hideMark/>
          </w:tcPr>
          <w:p w14:paraId="6E045082" w14:textId="77777777" w:rsidR="00D46A08" w:rsidRPr="00D46A08" w:rsidRDefault="00D46A08" w:rsidP="00976F31">
            <w:pPr>
              <w:spacing w:line="276" w:lineRule="auto"/>
              <w:rPr>
                <w:rFonts w:ascii="Arial" w:hAnsi="Arial" w:cs="Arial"/>
                <w:b/>
                <w:bCs/>
                <w:sz w:val="16"/>
                <w:szCs w:val="16"/>
              </w:rPr>
            </w:pPr>
            <w:r w:rsidRPr="00D46A08">
              <w:rPr>
                <w:rFonts w:ascii="Arial" w:hAnsi="Arial" w:cs="Arial"/>
                <w:b/>
                <w:bCs/>
                <w:sz w:val="16"/>
                <w:szCs w:val="16"/>
              </w:rPr>
              <w:t>Cross</w:t>
            </w:r>
          </w:p>
        </w:tc>
        <w:tc>
          <w:tcPr>
            <w:tcW w:w="885" w:type="dxa"/>
            <w:tcBorders>
              <w:top w:val="single" w:sz="4" w:space="0" w:color="auto"/>
              <w:bottom w:val="single" w:sz="4" w:space="0" w:color="auto"/>
            </w:tcBorders>
            <w:noWrap/>
            <w:vAlign w:val="center"/>
            <w:hideMark/>
          </w:tcPr>
          <w:p w14:paraId="369183A3" w14:textId="77777777" w:rsidR="00D46A08" w:rsidRPr="00D46A08" w:rsidRDefault="00D46A08" w:rsidP="00976F31">
            <w:pPr>
              <w:spacing w:line="276" w:lineRule="auto"/>
              <w:jc w:val="center"/>
              <w:rPr>
                <w:rFonts w:ascii="Arial" w:hAnsi="Arial" w:cs="Arial"/>
                <w:b/>
                <w:bCs/>
                <w:sz w:val="16"/>
                <w:szCs w:val="16"/>
              </w:rPr>
            </w:pPr>
            <w:r w:rsidRPr="00D46A08">
              <w:rPr>
                <w:rFonts w:ascii="Arial" w:hAnsi="Arial" w:cs="Arial"/>
                <w:b/>
                <w:bCs/>
                <w:sz w:val="16"/>
                <w:szCs w:val="16"/>
              </w:rPr>
              <w:t>Severity</w:t>
            </w:r>
          </w:p>
        </w:tc>
        <w:tc>
          <w:tcPr>
            <w:tcW w:w="977" w:type="dxa"/>
            <w:tcBorders>
              <w:top w:val="single" w:sz="4" w:space="0" w:color="auto"/>
              <w:bottom w:val="single" w:sz="4" w:space="0" w:color="auto"/>
            </w:tcBorders>
            <w:noWrap/>
            <w:vAlign w:val="center"/>
            <w:hideMark/>
          </w:tcPr>
          <w:p w14:paraId="0773DA29" w14:textId="77777777" w:rsidR="00D46A08" w:rsidRPr="00D46A08" w:rsidRDefault="00D46A08" w:rsidP="00976F31">
            <w:pPr>
              <w:spacing w:line="276" w:lineRule="auto"/>
              <w:jc w:val="center"/>
              <w:rPr>
                <w:rFonts w:ascii="Arial" w:hAnsi="Arial" w:cs="Arial"/>
                <w:b/>
                <w:bCs/>
                <w:sz w:val="16"/>
                <w:szCs w:val="16"/>
              </w:rPr>
            </w:pPr>
            <w:r w:rsidRPr="00D46A08">
              <w:rPr>
                <w:rFonts w:ascii="Arial" w:hAnsi="Arial" w:cs="Arial"/>
                <w:b/>
                <w:bCs/>
                <w:sz w:val="16"/>
                <w:szCs w:val="16"/>
              </w:rPr>
              <w:t>Days to flowering</w:t>
            </w:r>
          </w:p>
        </w:tc>
        <w:tc>
          <w:tcPr>
            <w:tcW w:w="1061" w:type="dxa"/>
            <w:tcBorders>
              <w:top w:val="single" w:sz="4" w:space="0" w:color="auto"/>
              <w:bottom w:val="single" w:sz="4" w:space="0" w:color="auto"/>
            </w:tcBorders>
            <w:noWrap/>
            <w:vAlign w:val="center"/>
            <w:hideMark/>
          </w:tcPr>
          <w:p w14:paraId="0285177D" w14:textId="77777777" w:rsidR="00D46A08" w:rsidRPr="00D46A08" w:rsidRDefault="00D46A08" w:rsidP="00976F31">
            <w:pPr>
              <w:spacing w:line="276" w:lineRule="auto"/>
              <w:jc w:val="center"/>
              <w:rPr>
                <w:rFonts w:ascii="Arial" w:hAnsi="Arial" w:cs="Arial"/>
                <w:b/>
                <w:bCs/>
                <w:sz w:val="16"/>
                <w:szCs w:val="16"/>
              </w:rPr>
            </w:pPr>
            <w:r w:rsidRPr="00D46A08">
              <w:rPr>
                <w:rFonts w:ascii="Arial" w:hAnsi="Arial" w:cs="Arial"/>
                <w:b/>
                <w:bCs/>
                <w:sz w:val="16"/>
                <w:szCs w:val="16"/>
              </w:rPr>
              <w:t>Pods/</w:t>
            </w:r>
          </w:p>
          <w:p w14:paraId="46E2B98D" w14:textId="77777777" w:rsidR="00D46A08" w:rsidRPr="00D46A08" w:rsidRDefault="00D46A08" w:rsidP="00976F31">
            <w:pPr>
              <w:spacing w:line="276" w:lineRule="auto"/>
              <w:jc w:val="center"/>
              <w:rPr>
                <w:rFonts w:ascii="Arial" w:hAnsi="Arial" w:cs="Arial"/>
                <w:b/>
                <w:bCs/>
                <w:sz w:val="16"/>
                <w:szCs w:val="16"/>
              </w:rPr>
            </w:pPr>
            <w:r w:rsidRPr="00D46A08">
              <w:rPr>
                <w:rFonts w:ascii="Arial" w:hAnsi="Arial" w:cs="Arial"/>
                <w:b/>
                <w:bCs/>
                <w:sz w:val="16"/>
                <w:szCs w:val="16"/>
              </w:rPr>
              <w:t>peduncle</w:t>
            </w:r>
          </w:p>
        </w:tc>
        <w:tc>
          <w:tcPr>
            <w:tcW w:w="1059" w:type="dxa"/>
            <w:tcBorders>
              <w:top w:val="single" w:sz="4" w:space="0" w:color="auto"/>
              <w:bottom w:val="single" w:sz="4" w:space="0" w:color="auto"/>
            </w:tcBorders>
            <w:noWrap/>
            <w:vAlign w:val="center"/>
            <w:hideMark/>
          </w:tcPr>
          <w:p w14:paraId="02F53756" w14:textId="77777777" w:rsidR="00D46A08" w:rsidRPr="00D46A08" w:rsidRDefault="00D46A08" w:rsidP="00976F31">
            <w:pPr>
              <w:spacing w:line="276" w:lineRule="auto"/>
              <w:jc w:val="center"/>
              <w:rPr>
                <w:rFonts w:ascii="Arial" w:hAnsi="Arial" w:cs="Arial"/>
                <w:b/>
                <w:bCs/>
                <w:sz w:val="16"/>
                <w:szCs w:val="16"/>
              </w:rPr>
            </w:pPr>
            <w:r w:rsidRPr="00D46A08">
              <w:rPr>
                <w:rFonts w:ascii="Arial" w:hAnsi="Arial" w:cs="Arial"/>
                <w:b/>
                <w:bCs/>
                <w:sz w:val="16"/>
                <w:szCs w:val="16"/>
              </w:rPr>
              <w:t>No. of branches</w:t>
            </w:r>
          </w:p>
        </w:tc>
        <w:tc>
          <w:tcPr>
            <w:tcW w:w="801" w:type="dxa"/>
            <w:tcBorders>
              <w:top w:val="single" w:sz="4" w:space="0" w:color="auto"/>
              <w:bottom w:val="single" w:sz="4" w:space="0" w:color="auto"/>
            </w:tcBorders>
            <w:noWrap/>
            <w:vAlign w:val="center"/>
            <w:hideMark/>
          </w:tcPr>
          <w:p w14:paraId="145891F2" w14:textId="77777777" w:rsidR="00D46A08" w:rsidRPr="00D46A08" w:rsidRDefault="00D46A08" w:rsidP="00976F31">
            <w:pPr>
              <w:spacing w:line="276" w:lineRule="auto"/>
              <w:jc w:val="center"/>
              <w:rPr>
                <w:rFonts w:ascii="Arial" w:hAnsi="Arial" w:cs="Arial"/>
                <w:b/>
                <w:bCs/>
                <w:sz w:val="16"/>
                <w:szCs w:val="16"/>
              </w:rPr>
            </w:pPr>
            <w:r w:rsidRPr="00D46A08">
              <w:rPr>
                <w:rFonts w:ascii="Arial" w:hAnsi="Arial" w:cs="Arial"/>
                <w:b/>
                <w:bCs/>
                <w:sz w:val="16"/>
                <w:szCs w:val="16"/>
              </w:rPr>
              <w:t>Pods/</w:t>
            </w:r>
          </w:p>
          <w:p w14:paraId="24E3B122" w14:textId="77777777" w:rsidR="00D46A08" w:rsidRPr="00D46A08" w:rsidRDefault="00D46A08" w:rsidP="00976F31">
            <w:pPr>
              <w:spacing w:line="276" w:lineRule="auto"/>
              <w:jc w:val="center"/>
              <w:rPr>
                <w:rFonts w:ascii="Arial" w:hAnsi="Arial" w:cs="Arial"/>
                <w:b/>
                <w:bCs/>
                <w:sz w:val="16"/>
                <w:szCs w:val="16"/>
              </w:rPr>
            </w:pPr>
            <w:r w:rsidRPr="00D46A08">
              <w:rPr>
                <w:rFonts w:ascii="Arial" w:hAnsi="Arial" w:cs="Arial"/>
                <w:b/>
                <w:bCs/>
                <w:sz w:val="16"/>
                <w:szCs w:val="16"/>
              </w:rPr>
              <w:t>plant</w:t>
            </w:r>
          </w:p>
        </w:tc>
        <w:tc>
          <w:tcPr>
            <w:tcW w:w="973" w:type="dxa"/>
            <w:tcBorders>
              <w:top w:val="single" w:sz="4" w:space="0" w:color="auto"/>
              <w:bottom w:val="single" w:sz="4" w:space="0" w:color="auto"/>
            </w:tcBorders>
            <w:noWrap/>
            <w:vAlign w:val="center"/>
            <w:hideMark/>
          </w:tcPr>
          <w:p w14:paraId="4E0F2304" w14:textId="77777777" w:rsidR="00D46A08" w:rsidRPr="00D46A08" w:rsidRDefault="00D46A08" w:rsidP="00976F31">
            <w:pPr>
              <w:spacing w:line="276" w:lineRule="auto"/>
              <w:jc w:val="center"/>
              <w:rPr>
                <w:rFonts w:ascii="Arial" w:hAnsi="Arial" w:cs="Arial"/>
                <w:b/>
                <w:bCs/>
                <w:sz w:val="16"/>
                <w:szCs w:val="16"/>
              </w:rPr>
            </w:pPr>
            <w:r w:rsidRPr="00D46A08">
              <w:rPr>
                <w:rFonts w:ascii="Arial" w:hAnsi="Arial" w:cs="Arial"/>
                <w:b/>
                <w:bCs/>
                <w:sz w:val="16"/>
                <w:szCs w:val="16"/>
              </w:rPr>
              <w:t>Seeds/</w:t>
            </w:r>
          </w:p>
          <w:p w14:paraId="35BF3D1A" w14:textId="77777777" w:rsidR="00D46A08" w:rsidRPr="00D46A08" w:rsidRDefault="00D46A08" w:rsidP="00976F31">
            <w:pPr>
              <w:spacing w:line="276" w:lineRule="auto"/>
              <w:jc w:val="center"/>
              <w:rPr>
                <w:rFonts w:ascii="Arial" w:hAnsi="Arial" w:cs="Arial"/>
                <w:b/>
                <w:bCs/>
                <w:sz w:val="16"/>
                <w:szCs w:val="16"/>
              </w:rPr>
            </w:pPr>
            <w:r w:rsidRPr="00D46A08">
              <w:rPr>
                <w:rFonts w:ascii="Arial" w:hAnsi="Arial" w:cs="Arial"/>
                <w:b/>
                <w:bCs/>
                <w:sz w:val="16"/>
                <w:szCs w:val="16"/>
              </w:rPr>
              <w:t>Pod</w:t>
            </w:r>
          </w:p>
        </w:tc>
        <w:tc>
          <w:tcPr>
            <w:tcW w:w="973" w:type="dxa"/>
            <w:tcBorders>
              <w:top w:val="single" w:sz="4" w:space="0" w:color="auto"/>
              <w:bottom w:val="single" w:sz="4" w:space="0" w:color="auto"/>
            </w:tcBorders>
            <w:noWrap/>
            <w:vAlign w:val="center"/>
            <w:hideMark/>
          </w:tcPr>
          <w:p w14:paraId="0497D076" w14:textId="77777777" w:rsidR="00D46A08" w:rsidRPr="00D46A08" w:rsidRDefault="00D46A08" w:rsidP="00976F31">
            <w:pPr>
              <w:spacing w:line="276" w:lineRule="auto"/>
              <w:jc w:val="center"/>
              <w:rPr>
                <w:rFonts w:ascii="Arial" w:hAnsi="Arial" w:cs="Arial"/>
                <w:b/>
                <w:bCs/>
                <w:sz w:val="16"/>
                <w:szCs w:val="16"/>
              </w:rPr>
            </w:pPr>
            <w:r w:rsidRPr="00D46A08">
              <w:rPr>
                <w:rFonts w:ascii="Arial" w:hAnsi="Arial" w:cs="Arial"/>
                <w:b/>
                <w:bCs/>
                <w:sz w:val="16"/>
                <w:szCs w:val="16"/>
              </w:rPr>
              <w:t>Pod length</w:t>
            </w:r>
          </w:p>
        </w:tc>
        <w:tc>
          <w:tcPr>
            <w:tcW w:w="1149" w:type="dxa"/>
            <w:tcBorders>
              <w:top w:val="single" w:sz="4" w:space="0" w:color="auto"/>
              <w:bottom w:val="single" w:sz="4" w:space="0" w:color="auto"/>
            </w:tcBorders>
            <w:noWrap/>
            <w:vAlign w:val="center"/>
            <w:hideMark/>
          </w:tcPr>
          <w:p w14:paraId="4F24F351" w14:textId="77777777" w:rsidR="00D46A08" w:rsidRPr="00D46A08" w:rsidRDefault="00D46A08" w:rsidP="00976F31">
            <w:pPr>
              <w:spacing w:line="276" w:lineRule="auto"/>
              <w:jc w:val="center"/>
              <w:rPr>
                <w:rFonts w:ascii="Arial" w:hAnsi="Arial" w:cs="Arial"/>
                <w:b/>
                <w:bCs/>
                <w:sz w:val="16"/>
                <w:szCs w:val="16"/>
              </w:rPr>
            </w:pPr>
            <w:r w:rsidRPr="00D46A08">
              <w:rPr>
                <w:rFonts w:ascii="Arial" w:hAnsi="Arial" w:cs="Arial"/>
                <w:b/>
                <w:bCs/>
                <w:sz w:val="16"/>
                <w:szCs w:val="16"/>
              </w:rPr>
              <w:t>No of peduncles</w:t>
            </w:r>
          </w:p>
        </w:tc>
        <w:tc>
          <w:tcPr>
            <w:tcW w:w="1149" w:type="dxa"/>
            <w:tcBorders>
              <w:top w:val="single" w:sz="4" w:space="0" w:color="auto"/>
              <w:bottom w:val="single" w:sz="4" w:space="0" w:color="auto"/>
            </w:tcBorders>
            <w:noWrap/>
            <w:vAlign w:val="center"/>
            <w:hideMark/>
          </w:tcPr>
          <w:p w14:paraId="579749F5" w14:textId="77777777" w:rsidR="00D46A08" w:rsidRPr="00D46A08" w:rsidRDefault="00D46A08" w:rsidP="00976F31">
            <w:pPr>
              <w:spacing w:line="276" w:lineRule="auto"/>
              <w:jc w:val="center"/>
              <w:rPr>
                <w:rFonts w:ascii="Arial" w:hAnsi="Arial" w:cs="Arial"/>
                <w:b/>
                <w:bCs/>
                <w:sz w:val="16"/>
                <w:szCs w:val="16"/>
              </w:rPr>
            </w:pPr>
            <w:r w:rsidRPr="00D46A08">
              <w:rPr>
                <w:rFonts w:ascii="Arial" w:hAnsi="Arial" w:cs="Arial"/>
                <w:b/>
                <w:bCs/>
                <w:sz w:val="16"/>
                <w:szCs w:val="16"/>
              </w:rPr>
              <w:t>Seed weight (g)</w:t>
            </w:r>
          </w:p>
        </w:tc>
        <w:tc>
          <w:tcPr>
            <w:tcW w:w="1243" w:type="dxa"/>
            <w:tcBorders>
              <w:top w:val="single" w:sz="4" w:space="0" w:color="auto"/>
              <w:bottom w:val="single" w:sz="4" w:space="0" w:color="auto"/>
            </w:tcBorders>
            <w:noWrap/>
            <w:vAlign w:val="center"/>
            <w:hideMark/>
          </w:tcPr>
          <w:p w14:paraId="61FD2C8B" w14:textId="77777777" w:rsidR="00D46A08" w:rsidRPr="00D46A08" w:rsidRDefault="00D46A08" w:rsidP="00976F31">
            <w:pPr>
              <w:spacing w:line="276" w:lineRule="auto"/>
              <w:jc w:val="center"/>
              <w:rPr>
                <w:rFonts w:ascii="Arial" w:hAnsi="Arial" w:cs="Arial"/>
                <w:b/>
                <w:bCs/>
                <w:sz w:val="16"/>
                <w:szCs w:val="16"/>
              </w:rPr>
            </w:pPr>
            <w:r w:rsidRPr="00D46A08">
              <w:rPr>
                <w:rFonts w:ascii="Arial" w:hAnsi="Arial" w:cs="Arial"/>
                <w:b/>
                <w:bCs/>
                <w:sz w:val="16"/>
                <w:szCs w:val="16"/>
              </w:rPr>
              <w:t>Grain yield (Kg/ha)</w:t>
            </w:r>
          </w:p>
        </w:tc>
      </w:tr>
      <w:tr w:rsidR="00D46A08" w:rsidRPr="00D46A08" w14:paraId="7589E921" w14:textId="77777777" w:rsidTr="00D46A08">
        <w:trPr>
          <w:trHeight w:val="255"/>
        </w:trPr>
        <w:tc>
          <w:tcPr>
            <w:tcW w:w="2114" w:type="dxa"/>
            <w:tcBorders>
              <w:top w:val="single" w:sz="4" w:space="0" w:color="auto"/>
            </w:tcBorders>
            <w:noWrap/>
            <w:vAlign w:val="center"/>
          </w:tcPr>
          <w:p w14:paraId="282A8057"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NE48*NE50</w:t>
            </w:r>
          </w:p>
        </w:tc>
        <w:tc>
          <w:tcPr>
            <w:tcW w:w="885" w:type="dxa"/>
            <w:tcBorders>
              <w:top w:val="single" w:sz="4" w:space="0" w:color="auto"/>
            </w:tcBorders>
            <w:noWrap/>
            <w:vAlign w:val="center"/>
          </w:tcPr>
          <w:p w14:paraId="018A5643"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-0.31</w:t>
            </w:r>
          </w:p>
        </w:tc>
        <w:tc>
          <w:tcPr>
            <w:tcW w:w="977" w:type="dxa"/>
            <w:tcBorders>
              <w:top w:val="single" w:sz="4" w:space="0" w:color="auto"/>
            </w:tcBorders>
            <w:noWrap/>
            <w:vAlign w:val="center"/>
          </w:tcPr>
          <w:p w14:paraId="331BF4D9"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0.03</w:t>
            </w:r>
          </w:p>
        </w:tc>
        <w:tc>
          <w:tcPr>
            <w:tcW w:w="1061" w:type="dxa"/>
            <w:tcBorders>
              <w:top w:val="single" w:sz="4" w:space="0" w:color="auto"/>
            </w:tcBorders>
            <w:noWrap/>
            <w:vAlign w:val="center"/>
          </w:tcPr>
          <w:p w14:paraId="528CFEA0"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-0.11</w:t>
            </w:r>
          </w:p>
        </w:tc>
        <w:tc>
          <w:tcPr>
            <w:tcW w:w="1059" w:type="dxa"/>
            <w:tcBorders>
              <w:top w:val="single" w:sz="4" w:space="0" w:color="auto"/>
            </w:tcBorders>
            <w:noWrap/>
            <w:vAlign w:val="center"/>
          </w:tcPr>
          <w:p w14:paraId="061124A5"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-0.70</w:t>
            </w:r>
          </w:p>
        </w:tc>
        <w:tc>
          <w:tcPr>
            <w:tcW w:w="801" w:type="dxa"/>
            <w:tcBorders>
              <w:top w:val="single" w:sz="4" w:space="0" w:color="auto"/>
            </w:tcBorders>
            <w:noWrap/>
            <w:vAlign w:val="center"/>
          </w:tcPr>
          <w:p w14:paraId="5AB787EF"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-12.27</w:t>
            </w:r>
          </w:p>
        </w:tc>
        <w:tc>
          <w:tcPr>
            <w:tcW w:w="973" w:type="dxa"/>
            <w:tcBorders>
              <w:top w:val="single" w:sz="4" w:space="0" w:color="auto"/>
            </w:tcBorders>
            <w:noWrap/>
            <w:vAlign w:val="center"/>
          </w:tcPr>
          <w:p w14:paraId="4DE6CC4B"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1.25</w:t>
            </w:r>
          </w:p>
        </w:tc>
        <w:tc>
          <w:tcPr>
            <w:tcW w:w="973" w:type="dxa"/>
            <w:tcBorders>
              <w:top w:val="single" w:sz="4" w:space="0" w:color="auto"/>
            </w:tcBorders>
            <w:noWrap/>
            <w:vAlign w:val="center"/>
          </w:tcPr>
          <w:p w14:paraId="2A382560"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-1.04</w:t>
            </w:r>
          </w:p>
        </w:tc>
        <w:tc>
          <w:tcPr>
            <w:tcW w:w="1149" w:type="dxa"/>
            <w:tcBorders>
              <w:top w:val="single" w:sz="4" w:space="0" w:color="auto"/>
            </w:tcBorders>
            <w:noWrap/>
            <w:vAlign w:val="center"/>
          </w:tcPr>
          <w:p w14:paraId="46FE9C55"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-3.79</w:t>
            </w:r>
          </w:p>
        </w:tc>
        <w:tc>
          <w:tcPr>
            <w:tcW w:w="1149" w:type="dxa"/>
            <w:tcBorders>
              <w:top w:val="single" w:sz="4" w:space="0" w:color="auto"/>
            </w:tcBorders>
            <w:noWrap/>
            <w:vAlign w:val="center"/>
          </w:tcPr>
          <w:p w14:paraId="30C03528"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3.71***</w:t>
            </w:r>
          </w:p>
        </w:tc>
        <w:tc>
          <w:tcPr>
            <w:tcW w:w="1243" w:type="dxa"/>
            <w:tcBorders>
              <w:top w:val="single" w:sz="4" w:space="0" w:color="auto"/>
            </w:tcBorders>
            <w:noWrap/>
            <w:vAlign w:val="center"/>
          </w:tcPr>
          <w:p w14:paraId="58C415EC"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469.17</w:t>
            </w:r>
          </w:p>
        </w:tc>
      </w:tr>
      <w:tr w:rsidR="00D46A08" w:rsidRPr="00D46A08" w14:paraId="0B570D55" w14:textId="77777777" w:rsidTr="00D46A08">
        <w:trPr>
          <w:trHeight w:val="255"/>
        </w:trPr>
        <w:tc>
          <w:tcPr>
            <w:tcW w:w="2114" w:type="dxa"/>
            <w:noWrap/>
            <w:vAlign w:val="center"/>
          </w:tcPr>
          <w:p w14:paraId="46C1947E"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NE48*SS</w:t>
            </w:r>
          </w:p>
        </w:tc>
        <w:tc>
          <w:tcPr>
            <w:tcW w:w="885" w:type="dxa"/>
            <w:noWrap/>
            <w:vAlign w:val="center"/>
          </w:tcPr>
          <w:p w14:paraId="0B6A8935"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-0.06</w:t>
            </w:r>
          </w:p>
        </w:tc>
        <w:tc>
          <w:tcPr>
            <w:tcW w:w="977" w:type="dxa"/>
            <w:noWrap/>
            <w:vAlign w:val="center"/>
          </w:tcPr>
          <w:p w14:paraId="111E6B28"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0.62</w:t>
            </w:r>
          </w:p>
        </w:tc>
        <w:tc>
          <w:tcPr>
            <w:tcW w:w="1061" w:type="dxa"/>
            <w:noWrap/>
            <w:vAlign w:val="center"/>
          </w:tcPr>
          <w:p w14:paraId="57019A26"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-0.19</w:t>
            </w:r>
          </w:p>
        </w:tc>
        <w:tc>
          <w:tcPr>
            <w:tcW w:w="1059" w:type="dxa"/>
            <w:noWrap/>
            <w:vAlign w:val="center"/>
          </w:tcPr>
          <w:p w14:paraId="73837B9E"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0.78</w:t>
            </w:r>
          </w:p>
        </w:tc>
        <w:tc>
          <w:tcPr>
            <w:tcW w:w="801" w:type="dxa"/>
            <w:noWrap/>
            <w:vAlign w:val="center"/>
          </w:tcPr>
          <w:p w14:paraId="162A581C"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0.42</w:t>
            </w:r>
          </w:p>
        </w:tc>
        <w:tc>
          <w:tcPr>
            <w:tcW w:w="973" w:type="dxa"/>
            <w:noWrap/>
            <w:vAlign w:val="center"/>
          </w:tcPr>
          <w:p w14:paraId="7182D973"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1.33</w:t>
            </w:r>
          </w:p>
        </w:tc>
        <w:tc>
          <w:tcPr>
            <w:tcW w:w="973" w:type="dxa"/>
            <w:noWrap/>
            <w:vAlign w:val="center"/>
          </w:tcPr>
          <w:p w14:paraId="43DD0238"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3.08</w:t>
            </w:r>
          </w:p>
        </w:tc>
        <w:tc>
          <w:tcPr>
            <w:tcW w:w="1149" w:type="dxa"/>
            <w:noWrap/>
            <w:vAlign w:val="center"/>
          </w:tcPr>
          <w:p w14:paraId="10AAF87C"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4.78</w:t>
            </w:r>
          </w:p>
        </w:tc>
        <w:tc>
          <w:tcPr>
            <w:tcW w:w="1149" w:type="dxa"/>
            <w:noWrap/>
            <w:vAlign w:val="center"/>
          </w:tcPr>
          <w:p w14:paraId="0A0B743B"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0.54</w:t>
            </w:r>
          </w:p>
        </w:tc>
        <w:tc>
          <w:tcPr>
            <w:tcW w:w="1243" w:type="dxa"/>
            <w:noWrap/>
            <w:vAlign w:val="center"/>
          </w:tcPr>
          <w:p w14:paraId="7476C456"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-284.01</w:t>
            </w:r>
          </w:p>
        </w:tc>
      </w:tr>
      <w:tr w:rsidR="00D46A08" w:rsidRPr="00D46A08" w14:paraId="3F20D178" w14:textId="77777777" w:rsidTr="00D46A08">
        <w:trPr>
          <w:trHeight w:val="255"/>
        </w:trPr>
        <w:tc>
          <w:tcPr>
            <w:tcW w:w="2114" w:type="dxa"/>
            <w:noWrap/>
            <w:vAlign w:val="center"/>
          </w:tcPr>
          <w:p w14:paraId="25A7338C"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NE48*WC10</w:t>
            </w:r>
          </w:p>
        </w:tc>
        <w:tc>
          <w:tcPr>
            <w:tcW w:w="885" w:type="dxa"/>
            <w:noWrap/>
            <w:vAlign w:val="center"/>
          </w:tcPr>
          <w:p w14:paraId="1A714825"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0.12</w:t>
            </w:r>
          </w:p>
        </w:tc>
        <w:tc>
          <w:tcPr>
            <w:tcW w:w="977" w:type="dxa"/>
            <w:noWrap/>
            <w:vAlign w:val="center"/>
          </w:tcPr>
          <w:p w14:paraId="06E97575"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-1.99</w:t>
            </w:r>
          </w:p>
        </w:tc>
        <w:tc>
          <w:tcPr>
            <w:tcW w:w="1061" w:type="dxa"/>
            <w:noWrap/>
            <w:vAlign w:val="center"/>
          </w:tcPr>
          <w:p w14:paraId="454BBDF4"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0.20</w:t>
            </w:r>
          </w:p>
        </w:tc>
        <w:tc>
          <w:tcPr>
            <w:tcW w:w="1059" w:type="dxa"/>
            <w:noWrap/>
            <w:vAlign w:val="center"/>
          </w:tcPr>
          <w:p w14:paraId="05C3192E"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-0.34</w:t>
            </w:r>
          </w:p>
        </w:tc>
        <w:tc>
          <w:tcPr>
            <w:tcW w:w="801" w:type="dxa"/>
            <w:noWrap/>
            <w:vAlign w:val="center"/>
          </w:tcPr>
          <w:p w14:paraId="28A99D87"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-3.32</w:t>
            </w:r>
          </w:p>
        </w:tc>
        <w:tc>
          <w:tcPr>
            <w:tcW w:w="973" w:type="dxa"/>
            <w:noWrap/>
            <w:vAlign w:val="center"/>
          </w:tcPr>
          <w:p w14:paraId="0E0D1724"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-0.66</w:t>
            </w:r>
          </w:p>
        </w:tc>
        <w:tc>
          <w:tcPr>
            <w:tcW w:w="973" w:type="dxa"/>
            <w:noWrap/>
            <w:vAlign w:val="center"/>
          </w:tcPr>
          <w:p w14:paraId="273D846A"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-2.90</w:t>
            </w:r>
          </w:p>
        </w:tc>
        <w:tc>
          <w:tcPr>
            <w:tcW w:w="1149" w:type="dxa"/>
            <w:noWrap/>
            <w:vAlign w:val="center"/>
          </w:tcPr>
          <w:p w14:paraId="7E0DA328"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-2.30</w:t>
            </w:r>
          </w:p>
        </w:tc>
        <w:tc>
          <w:tcPr>
            <w:tcW w:w="1149" w:type="dxa"/>
            <w:noWrap/>
            <w:vAlign w:val="center"/>
          </w:tcPr>
          <w:p w14:paraId="6C392EC3"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0.39</w:t>
            </w:r>
          </w:p>
        </w:tc>
        <w:tc>
          <w:tcPr>
            <w:tcW w:w="1243" w:type="dxa"/>
            <w:noWrap/>
            <w:vAlign w:val="center"/>
          </w:tcPr>
          <w:p w14:paraId="68C3EB25"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41.83</w:t>
            </w:r>
          </w:p>
        </w:tc>
      </w:tr>
      <w:tr w:rsidR="00D46A08" w:rsidRPr="00D46A08" w14:paraId="65BEFFD4" w14:textId="77777777" w:rsidTr="00D46A08">
        <w:trPr>
          <w:trHeight w:val="255"/>
        </w:trPr>
        <w:tc>
          <w:tcPr>
            <w:tcW w:w="2114" w:type="dxa"/>
            <w:noWrap/>
            <w:vAlign w:val="center"/>
          </w:tcPr>
          <w:p w14:paraId="6910B911"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NE48*WC36</w:t>
            </w:r>
          </w:p>
        </w:tc>
        <w:tc>
          <w:tcPr>
            <w:tcW w:w="885" w:type="dxa"/>
            <w:noWrap/>
            <w:vAlign w:val="center"/>
          </w:tcPr>
          <w:p w14:paraId="41989E29"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-0.18</w:t>
            </w:r>
          </w:p>
        </w:tc>
        <w:tc>
          <w:tcPr>
            <w:tcW w:w="977" w:type="dxa"/>
            <w:noWrap/>
            <w:vAlign w:val="center"/>
          </w:tcPr>
          <w:p w14:paraId="16F874B2"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-3.62</w:t>
            </w:r>
          </w:p>
        </w:tc>
        <w:tc>
          <w:tcPr>
            <w:tcW w:w="1061" w:type="dxa"/>
            <w:noWrap/>
            <w:vAlign w:val="center"/>
          </w:tcPr>
          <w:p w14:paraId="54A1966C"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-0.02</w:t>
            </w:r>
          </w:p>
        </w:tc>
        <w:tc>
          <w:tcPr>
            <w:tcW w:w="1059" w:type="dxa"/>
            <w:noWrap/>
            <w:vAlign w:val="center"/>
          </w:tcPr>
          <w:p w14:paraId="56148B32"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-1.25*</w:t>
            </w:r>
          </w:p>
        </w:tc>
        <w:tc>
          <w:tcPr>
            <w:tcW w:w="801" w:type="dxa"/>
            <w:noWrap/>
            <w:vAlign w:val="center"/>
          </w:tcPr>
          <w:p w14:paraId="6D2CCE75"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-11.90</w:t>
            </w:r>
          </w:p>
        </w:tc>
        <w:tc>
          <w:tcPr>
            <w:tcW w:w="973" w:type="dxa"/>
            <w:noWrap/>
            <w:vAlign w:val="center"/>
          </w:tcPr>
          <w:p w14:paraId="6AF961C7"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2.60</w:t>
            </w:r>
          </w:p>
        </w:tc>
        <w:tc>
          <w:tcPr>
            <w:tcW w:w="973" w:type="dxa"/>
            <w:noWrap/>
            <w:vAlign w:val="center"/>
          </w:tcPr>
          <w:p w14:paraId="7C28F21F"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5.21</w:t>
            </w:r>
          </w:p>
        </w:tc>
        <w:tc>
          <w:tcPr>
            <w:tcW w:w="1149" w:type="dxa"/>
            <w:noWrap/>
            <w:vAlign w:val="center"/>
          </w:tcPr>
          <w:p w14:paraId="49DD7F94"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-5.58</w:t>
            </w:r>
          </w:p>
        </w:tc>
        <w:tc>
          <w:tcPr>
            <w:tcW w:w="1149" w:type="dxa"/>
            <w:noWrap/>
            <w:vAlign w:val="center"/>
          </w:tcPr>
          <w:p w14:paraId="51743565"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3.27***</w:t>
            </w:r>
          </w:p>
        </w:tc>
        <w:tc>
          <w:tcPr>
            <w:tcW w:w="1243" w:type="dxa"/>
            <w:noWrap/>
            <w:vAlign w:val="center"/>
          </w:tcPr>
          <w:p w14:paraId="72313B5B"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644.21*</w:t>
            </w:r>
          </w:p>
        </w:tc>
      </w:tr>
      <w:tr w:rsidR="00D46A08" w:rsidRPr="00D46A08" w14:paraId="52BFFA06" w14:textId="77777777" w:rsidTr="00D46A08">
        <w:trPr>
          <w:trHeight w:val="255"/>
        </w:trPr>
        <w:tc>
          <w:tcPr>
            <w:tcW w:w="2114" w:type="dxa"/>
            <w:noWrap/>
            <w:vAlign w:val="center"/>
          </w:tcPr>
          <w:p w14:paraId="6B6945E6"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NE50*5T</w:t>
            </w:r>
          </w:p>
        </w:tc>
        <w:tc>
          <w:tcPr>
            <w:tcW w:w="885" w:type="dxa"/>
            <w:noWrap/>
            <w:vAlign w:val="center"/>
          </w:tcPr>
          <w:p w14:paraId="40AB793F"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0.03</w:t>
            </w:r>
          </w:p>
        </w:tc>
        <w:tc>
          <w:tcPr>
            <w:tcW w:w="977" w:type="dxa"/>
            <w:noWrap/>
            <w:vAlign w:val="center"/>
          </w:tcPr>
          <w:p w14:paraId="0D5746EC"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-1.87</w:t>
            </w:r>
          </w:p>
        </w:tc>
        <w:tc>
          <w:tcPr>
            <w:tcW w:w="1061" w:type="dxa"/>
            <w:noWrap/>
            <w:vAlign w:val="center"/>
          </w:tcPr>
          <w:p w14:paraId="684887D3"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-0.10</w:t>
            </w:r>
          </w:p>
        </w:tc>
        <w:tc>
          <w:tcPr>
            <w:tcW w:w="1059" w:type="dxa"/>
            <w:noWrap/>
            <w:vAlign w:val="center"/>
          </w:tcPr>
          <w:p w14:paraId="418F9D6B"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0.24</w:t>
            </w:r>
          </w:p>
        </w:tc>
        <w:tc>
          <w:tcPr>
            <w:tcW w:w="801" w:type="dxa"/>
            <w:noWrap/>
            <w:vAlign w:val="center"/>
          </w:tcPr>
          <w:p w14:paraId="3D96DDB3"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-6.07</w:t>
            </w:r>
          </w:p>
        </w:tc>
        <w:tc>
          <w:tcPr>
            <w:tcW w:w="973" w:type="dxa"/>
            <w:noWrap/>
            <w:vAlign w:val="center"/>
          </w:tcPr>
          <w:p w14:paraId="5FC3EEF9"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-3.11</w:t>
            </w:r>
          </w:p>
        </w:tc>
        <w:tc>
          <w:tcPr>
            <w:tcW w:w="973" w:type="dxa"/>
            <w:noWrap/>
            <w:vAlign w:val="center"/>
          </w:tcPr>
          <w:p w14:paraId="7AB3A337"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-4.02</w:t>
            </w:r>
          </w:p>
        </w:tc>
        <w:tc>
          <w:tcPr>
            <w:tcW w:w="1149" w:type="dxa"/>
            <w:noWrap/>
            <w:vAlign w:val="center"/>
          </w:tcPr>
          <w:p w14:paraId="5889703D"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-5.55</w:t>
            </w:r>
          </w:p>
        </w:tc>
        <w:tc>
          <w:tcPr>
            <w:tcW w:w="1149" w:type="dxa"/>
            <w:noWrap/>
            <w:vAlign w:val="center"/>
          </w:tcPr>
          <w:p w14:paraId="2BA3A65C"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-2.23***</w:t>
            </w:r>
          </w:p>
        </w:tc>
        <w:tc>
          <w:tcPr>
            <w:tcW w:w="1243" w:type="dxa"/>
            <w:noWrap/>
            <w:vAlign w:val="center"/>
          </w:tcPr>
          <w:p w14:paraId="4031D4DD"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-206.52</w:t>
            </w:r>
          </w:p>
        </w:tc>
      </w:tr>
      <w:tr w:rsidR="00D46A08" w:rsidRPr="00D46A08" w14:paraId="04D9C5FA" w14:textId="77777777" w:rsidTr="00D46A08">
        <w:trPr>
          <w:trHeight w:val="255"/>
        </w:trPr>
        <w:tc>
          <w:tcPr>
            <w:tcW w:w="2114" w:type="dxa"/>
            <w:noWrap/>
            <w:vAlign w:val="center"/>
          </w:tcPr>
          <w:p w14:paraId="29E7ACEB"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NE50*SS</w:t>
            </w:r>
          </w:p>
        </w:tc>
        <w:tc>
          <w:tcPr>
            <w:tcW w:w="885" w:type="dxa"/>
            <w:noWrap/>
            <w:vAlign w:val="center"/>
          </w:tcPr>
          <w:p w14:paraId="37E18D10"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-0.05</w:t>
            </w:r>
          </w:p>
        </w:tc>
        <w:tc>
          <w:tcPr>
            <w:tcW w:w="977" w:type="dxa"/>
            <w:noWrap/>
            <w:vAlign w:val="center"/>
          </w:tcPr>
          <w:p w14:paraId="62ED628C"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1.45</w:t>
            </w:r>
          </w:p>
        </w:tc>
        <w:tc>
          <w:tcPr>
            <w:tcW w:w="1061" w:type="dxa"/>
            <w:noWrap/>
            <w:vAlign w:val="center"/>
          </w:tcPr>
          <w:p w14:paraId="47EA767E"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0.27</w:t>
            </w:r>
          </w:p>
        </w:tc>
        <w:tc>
          <w:tcPr>
            <w:tcW w:w="1059" w:type="dxa"/>
            <w:noWrap/>
            <w:vAlign w:val="center"/>
          </w:tcPr>
          <w:p w14:paraId="08D08D41"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0.28</w:t>
            </w:r>
          </w:p>
        </w:tc>
        <w:tc>
          <w:tcPr>
            <w:tcW w:w="801" w:type="dxa"/>
            <w:noWrap/>
            <w:vAlign w:val="center"/>
          </w:tcPr>
          <w:p w14:paraId="43C7A30C"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11.11</w:t>
            </w:r>
          </w:p>
        </w:tc>
        <w:tc>
          <w:tcPr>
            <w:tcW w:w="973" w:type="dxa"/>
            <w:noWrap/>
            <w:vAlign w:val="center"/>
          </w:tcPr>
          <w:p w14:paraId="5CC6D22F"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0.80</w:t>
            </w:r>
          </w:p>
        </w:tc>
        <w:tc>
          <w:tcPr>
            <w:tcW w:w="973" w:type="dxa"/>
            <w:noWrap/>
            <w:vAlign w:val="center"/>
          </w:tcPr>
          <w:p w14:paraId="527A3236"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-4.29</w:t>
            </w:r>
          </w:p>
        </w:tc>
        <w:tc>
          <w:tcPr>
            <w:tcW w:w="1149" w:type="dxa"/>
            <w:noWrap/>
            <w:vAlign w:val="center"/>
          </w:tcPr>
          <w:p w14:paraId="34E512FE"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6.78</w:t>
            </w:r>
          </w:p>
        </w:tc>
        <w:tc>
          <w:tcPr>
            <w:tcW w:w="1149" w:type="dxa"/>
            <w:noWrap/>
            <w:vAlign w:val="center"/>
          </w:tcPr>
          <w:p w14:paraId="531657CA"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-1.72**</w:t>
            </w:r>
          </w:p>
        </w:tc>
        <w:tc>
          <w:tcPr>
            <w:tcW w:w="1243" w:type="dxa"/>
            <w:noWrap/>
            <w:vAlign w:val="center"/>
          </w:tcPr>
          <w:p w14:paraId="1B32BF18"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-192.99</w:t>
            </w:r>
          </w:p>
        </w:tc>
      </w:tr>
      <w:tr w:rsidR="00D46A08" w:rsidRPr="00D46A08" w14:paraId="30DAC032" w14:textId="77777777" w:rsidTr="00D46A08">
        <w:trPr>
          <w:trHeight w:val="255"/>
        </w:trPr>
        <w:tc>
          <w:tcPr>
            <w:tcW w:w="2114" w:type="dxa"/>
            <w:noWrap/>
            <w:vAlign w:val="center"/>
          </w:tcPr>
          <w:p w14:paraId="318CBB86"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NE50*WC10</w:t>
            </w:r>
          </w:p>
        </w:tc>
        <w:tc>
          <w:tcPr>
            <w:tcW w:w="885" w:type="dxa"/>
            <w:noWrap/>
            <w:vAlign w:val="center"/>
          </w:tcPr>
          <w:p w14:paraId="7F02C3E4"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-0.13</w:t>
            </w:r>
          </w:p>
        </w:tc>
        <w:tc>
          <w:tcPr>
            <w:tcW w:w="977" w:type="dxa"/>
            <w:noWrap/>
            <w:vAlign w:val="center"/>
          </w:tcPr>
          <w:p w14:paraId="2821F538"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-2.86</w:t>
            </w:r>
          </w:p>
        </w:tc>
        <w:tc>
          <w:tcPr>
            <w:tcW w:w="1061" w:type="dxa"/>
            <w:noWrap/>
            <w:vAlign w:val="center"/>
          </w:tcPr>
          <w:p w14:paraId="39C934B2"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0.01</w:t>
            </w:r>
          </w:p>
        </w:tc>
        <w:tc>
          <w:tcPr>
            <w:tcW w:w="1059" w:type="dxa"/>
            <w:noWrap/>
            <w:vAlign w:val="center"/>
          </w:tcPr>
          <w:p w14:paraId="76F751D9"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0.50</w:t>
            </w:r>
          </w:p>
        </w:tc>
        <w:tc>
          <w:tcPr>
            <w:tcW w:w="801" w:type="dxa"/>
            <w:noWrap/>
            <w:vAlign w:val="center"/>
          </w:tcPr>
          <w:p w14:paraId="090BF316"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10.96</w:t>
            </w:r>
          </w:p>
        </w:tc>
        <w:tc>
          <w:tcPr>
            <w:tcW w:w="973" w:type="dxa"/>
            <w:noWrap/>
            <w:vAlign w:val="center"/>
          </w:tcPr>
          <w:p w14:paraId="2A795335"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-0.81</w:t>
            </w:r>
          </w:p>
        </w:tc>
        <w:tc>
          <w:tcPr>
            <w:tcW w:w="973" w:type="dxa"/>
            <w:noWrap/>
            <w:vAlign w:val="center"/>
          </w:tcPr>
          <w:p w14:paraId="0B79E549"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-12.15</w:t>
            </w:r>
          </w:p>
        </w:tc>
        <w:tc>
          <w:tcPr>
            <w:tcW w:w="1149" w:type="dxa"/>
            <w:noWrap/>
            <w:vAlign w:val="center"/>
          </w:tcPr>
          <w:p w14:paraId="5E5DCA81"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5.35</w:t>
            </w:r>
          </w:p>
        </w:tc>
        <w:tc>
          <w:tcPr>
            <w:tcW w:w="1149" w:type="dxa"/>
            <w:noWrap/>
            <w:vAlign w:val="center"/>
          </w:tcPr>
          <w:p w14:paraId="4F2E9E6A"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-0.57</w:t>
            </w:r>
          </w:p>
        </w:tc>
        <w:tc>
          <w:tcPr>
            <w:tcW w:w="1243" w:type="dxa"/>
            <w:noWrap/>
            <w:vAlign w:val="center"/>
          </w:tcPr>
          <w:p w14:paraId="4A802365"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-404.25</w:t>
            </w:r>
          </w:p>
        </w:tc>
      </w:tr>
      <w:tr w:rsidR="00D46A08" w:rsidRPr="00D46A08" w14:paraId="76B672BC" w14:textId="77777777" w:rsidTr="00D46A08">
        <w:trPr>
          <w:trHeight w:val="255"/>
        </w:trPr>
        <w:tc>
          <w:tcPr>
            <w:tcW w:w="2114" w:type="dxa"/>
            <w:noWrap/>
            <w:vAlign w:val="center"/>
          </w:tcPr>
          <w:p w14:paraId="530C0439"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NE50*WC36</w:t>
            </w:r>
          </w:p>
        </w:tc>
        <w:tc>
          <w:tcPr>
            <w:tcW w:w="885" w:type="dxa"/>
            <w:noWrap/>
            <w:vAlign w:val="center"/>
          </w:tcPr>
          <w:p w14:paraId="0F0AD22E"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0.43*</w:t>
            </w:r>
          </w:p>
        </w:tc>
        <w:tc>
          <w:tcPr>
            <w:tcW w:w="977" w:type="dxa"/>
            <w:noWrap/>
            <w:vAlign w:val="center"/>
          </w:tcPr>
          <w:p w14:paraId="2D2DEF86"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2.79</w:t>
            </w:r>
          </w:p>
        </w:tc>
        <w:tc>
          <w:tcPr>
            <w:tcW w:w="1061" w:type="dxa"/>
            <w:noWrap/>
            <w:vAlign w:val="center"/>
          </w:tcPr>
          <w:p w14:paraId="564AC617"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0.09</w:t>
            </w:r>
          </w:p>
        </w:tc>
        <w:tc>
          <w:tcPr>
            <w:tcW w:w="1059" w:type="dxa"/>
            <w:noWrap/>
            <w:vAlign w:val="center"/>
          </w:tcPr>
          <w:p w14:paraId="0D9E351A"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-1.04</w:t>
            </w:r>
          </w:p>
        </w:tc>
        <w:tc>
          <w:tcPr>
            <w:tcW w:w="801" w:type="dxa"/>
            <w:noWrap/>
            <w:vAlign w:val="center"/>
          </w:tcPr>
          <w:p w14:paraId="0967EAA2"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-13.12</w:t>
            </w:r>
          </w:p>
        </w:tc>
        <w:tc>
          <w:tcPr>
            <w:tcW w:w="973" w:type="dxa"/>
            <w:noWrap/>
            <w:vAlign w:val="center"/>
          </w:tcPr>
          <w:p w14:paraId="72A10790"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-0.69</w:t>
            </w:r>
          </w:p>
        </w:tc>
        <w:tc>
          <w:tcPr>
            <w:tcW w:w="973" w:type="dxa"/>
            <w:noWrap/>
            <w:vAlign w:val="center"/>
          </w:tcPr>
          <w:p w14:paraId="26AC20CA"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-5.39</w:t>
            </w:r>
          </w:p>
        </w:tc>
        <w:tc>
          <w:tcPr>
            <w:tcW w:w="1149" w:type="dxa"/>
            <w:noWrap/>
            <w:vAlign w:val="center"/>
          </w:tcPr>
          <w:p w14:paraId="3472BA6D"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-8.17</w:t>
            </w:r>
          </w:p>
        </w:tc>
        <w:tc>
          <w:tcPr>
            <w:tcW w:w="1149" w:type="dxa"/>
            <w:noWrap/>
            <w:vAlign w:val="center"/>
          </w:tcPr>
          <w:p w14:paraId="3066C7A8"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-1.05</w:t>
            </w:r>
          </w:p>
        </w:tc>
        <w:tc>
          <w:tcPr>
            <w:tcW w:w="1243" w:type="dxa"/>
            <w:noWrap/>
            <w:vAlign w:val="center"/>
          </w:tcPr>
          <w:p w14:paraId="72064C9F"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-624.38*</w:t>
            </w:r>
          </w:p>
        </w:tc>
      </w:tr>
      <w:tr w:rsidR="00D46A08" w:rsidRPr="00D46A08" w14:paraId="14B860E8" w14:textId="77777777" w:rsidTr="00D46A08">
        <w:trPr>
          <w:trHeight w:val="255"/>
        </w:trPr>
        <w:tc>
          <w:tcPr>
            <w:tcW w:w="2114" w:type="dxa"/>
            <w:noWrap/>
            <w:vAlign w:val="center"/>
          </w:tcPr>
          <w:p w14:paraId="505C839E"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WC10*SS</w:t>
            </w:r>
          </w:p>
        </w:tc>
        <w:tc>
          <w:tcPr>
            <w:tcW w:w="885" w:type="dxa"/>
            <w:noWrap/>
            <w:vAlign w:val="center"/>
          </w:tcPr>
          <w:p w14:paraId="08321ED7"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-0.08</w:t>
            </w:r>
          </w:p>
        </w:tc>
        <w:tc>
          <w:tcPr>
            <w:tcW w:w="977" w:type="dxa"/>
            <w:noWrap/>
            <w:vAlign w:val="center"/>
          </w:tcPr>
          <w:p w14:paraId="05D5DACD"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-4.21*</w:t>
            </w:r>
          </w:p>
        </w:tc>
        <w:tc>
          <w:tcPr>
            <w:tcW w:w="1061" w:type="dxa"/>
            <w:noWrap/>
            <w:vAlign w:val="center"/>
          </w:tcPr>
          <w:p w14:paraId="7837A2E4"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-0.07</w:t>
            </w:r>
          </w:p>
        </w:tc>
        <w:tc>
          <w:tcPr>
            <w:tcW w:w="1059" w:type="dxa"/>
            <w:noWrap/>
            <w:vAlign w:val="center"/>
          </w:tcPr>
          <w:p w14:paraId="0970FC6B"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-0.16</w:t>
            </w:r>
          </w:p>
        </w:tc>
        <w:tc>
          <w:tcPr>
            <w:tcW w:w="801" w:type="dxa"/>
            <w:noWrap/>
            <w:vAlign w:val="center"/>
          </w:tcPr>
          <w:p w14:paraId="4E904473"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2.42</w:t>
            </w:r>
          </w:p>
        </w:tc>
        <w:tc>
          <w:tcPr>
            <w:tcW w:w="973" w:type="dxa"/>
            <w:noWrap/>
            <w:vAlign w:val="center"/>
          </w:tcPr>
          <w:p w14:paraId="0F9ED6BB"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1.81</w:t>
            </w:r>
          </w:p>
        </w:tc>
        <w:tc>
          <w:tcPr>
            <w:tcW w:w="973" w:type="dxa"/>
            <w:noWrap/>
            <w:vAlign w:val="center"/>
          </w:tcPr>
          <w:p w14:paraId="5BA08D70"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-3.37</w:t>
            </w:r>
          </w:p>
        </w:tc>
        <w:tc>
          <w:tcPr>
            <w:tcW w:w="1149" w:type="dxa"/>
            <w:noWrap/>
            <w:vAlign w:val="center"/>
          </w:tcPr>
          <w:p w14:paraId="395EE2CC"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-0.75</w:t>
            </w:r>
          </w:p>
        </w:tc>
        <w:tc>
          <w:tcPr>
            <w:tcW w:w="1149" w:type="dxa"/>
            <w:noWrap/>
            <w:vAlign w:val="center"/>
          </w:tcPr>
          <w:p w14:paraId="082F6F2D"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-1.07</w:t>
            </w:r>
          </w:p>
        </w:tc>
        <w:tc>
          <w:tcPr>
            <w:tcW w:w="1243" w:type="dxa"/>
            <w:noWrap/>
            <w:vAlign w:val="center"/>
          </w:tcPr>
          <w:p w14:paraId="1EC8B444"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430.12</w:t>
            </w:r>
          </w:p>
        </w:tc>
      </w:tr>
      <w:tr w:rsidR="00D46A08" w:rsidRPr="00D46A08" w14:paraId="642FFBD1" w14:textId="77777777" w:rsidTr="00D46A08">
        <w:trPr>
          <w:trHeight w:val="255"/>
        </w:trPr>
        <w:tc>
          <w:tcPr>
            <w:tcW w:w="2114" w:type="dxa"/>
            <w:noWrap/>
            <w:vAlign w:val="center"/>
          </w:tcPr>
          <w:p w14:paraId="006A73B6"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WC10*WC36</w:t>
            </w:r>
          </w:p>
        </w:tc>
        <w:tc>
          <w:tcPr>
            <w:tcW w:w="885" w:type="dxa"/>
            <w:noWrap/>
            <w:vAlign w:val="center"/>
          </w:tcPr>
          <w:p w14:paraId="0EE5AEEA"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-0.33</w:t>
            </w:r>
          </w:p>
        </w:tc>
        <w:tc>
          <w:tcPr>
            <w:tcW w:w="977" w:type="dxa"/>
            <w:noWrap/>
            <w:vAlign w:val="center"/>
          </w:tcPr>
          <w:p w14:paraId="1C73F76A"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0.33</w:t>
            </w:r>
          </w:p>
        </w:tc>
        <w:tc>
          <w:tcPr>
            <w:tcW w:w="1061" w:type="dxa"/>
            <w:noWrap/>
            <w:vAlign w:val="center"/>
          </w:tcPr>
          <w:p w14:paraId="27E76986"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0.10</w:t>
            </w:r>
          </w:p>
        </w:tc>
        <w:tc>
          <w:tcPr>
            <w:tcW w:w="1059" w:type="dxa"/>
            <w:noWrap/>
            <w:vAlign w:val="center"/>
          </w:tcPr>
          <w:p w14:paraId="73C80ADD"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0.89</w:t>
            </w:r>
          </w:p>
        </w:tc>
        <w:tc>
          <w:tcPr>
            <w:tcW w:w="801" w:type="dxa"/>
            <w:noWrap/>
            <w:vAlign w:val="center"/>
          </w:tcPr>
          <w:p w14:paraId="5C55A5ED"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12.18</w:t>
            </w:r>
          </w:p>
        </w:tc>
        <w:tc>
          <w:tcPr>
            <w:tcW w:w="973" w:type="dxa"/>
            <w:noWrap/>
            <w:vAlign w:val="center"/>
          </w:tcPr>
          <w:p w14:paraId="5CCB4B0A"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1.01</w:t>
            </w:r>
          </w:p>
        </w:tc>
        <w:tc>
          <w:tcPr>
            <w:tcW w:w="973" w:type="dxa"/>
            <w:noWrap/>
            <w:vAlign w:val="center"/>
          </w:tcPr>
          <w:p w14:paraId="7E0AA595"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-4.50</w:t>
            </w:r>
          </w:p>
        </w:tc>
        <w:tc>
          <w:tcPr>
            <w:tcW w:w="1149" w:type="dxa"/>
            <w:noWrap/>
            <w:vAlign w:val="center"/>
          </w:tcPr>
          <w:p w14:paraId="797F34FE"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6.91</w:t>
            </w:r>
          </w:p>
        </w:tc>
        <w:tc>
          <w:tcPr>
            <w:tcW w:w="1149" w:type="dxa"/>
            <w:noWrap/>
            <w:vAlign w:val="center"/>
          </w:tcPr>
          <w:p w14:paraId="2020FBD2"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-1.16</w:t>
            </w:r>
          </w:p>
        </w:tc>
        <w:tc>
          <w:tcPr>
            <w:tcW w:w="1243" w:type="dxa"/>
            <w:noWrap/>
            <w:vAlign w:val="center"/>
          </w:tcPr>
          <w:p w14:paraId="2C697165"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737.45*</w:t>
            </w:r>
          </w:p>
        </w:tc>
      </w:tr>
      <w:tr w:rsidR="00D46A08" w:rsidRPr="00D46A08" w14:paraId="76032E83" w14:textId="77777777" w:rsidTr="00D46A08">
        <w:trPr>
          <w:trHeight w:val="255"/>
        </w:trPr>
        <w:tc>
          <w:tcPr>
            <w:tcW w:w="2114" w:type="dxa"/>
            <w:noWrap/>
            <w:vAlign w:val="center"/>
          </w:tcPr>
          <w:p w14:paraId="1FDC6FBF"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WC35B*5T</w:t>
            </w:r>
          </w:p>
        </w:tc>
        <w:tc>
          <w:tcPr>
            <w:tcW w:w="885" w:type="dxa"/>
            <w:noWrap/>
            <w:vAlign w:val="center"/>
          </w:tcPr>
          <w:p w14:paraId="66B7BEA9"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0.22</w:t>
            </w:r>
          </w:p>
        </w:tc>
        <w:tc>
          <w:tcPr>
            <w:tcW w:w="977" w:type="dxa"/>
            <w:noWrap/>
            <w:vAlign w:val="center"/>
          </w:tcPr>
          <w:p w14:paraId="321A5627"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2.10</w:t>
            </w:r>
          </w:p>
        </w:tc>
        <w:tc>
          <w:tcPr>
            <w:tcW w:w="1061" w:type="dxa"/>
            <w:noWrap/>
            <w:vAlign w:val="center"/>
          </w:tcPr>
          <w:p w14:paraId="3767DA34"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0.26</w:t>
            </w:r>
          </w:p>
        </w:tc>
        <w:tc>
          <w:tcPr>
            <w:tcW w:w="1059" w:type="dxa"/>
            <w:noWrap/>
            <w:vAlign w:val="center"/>
          </w:tcPr>
          <w:p w14:paraId="262AD409"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0.47</w:t>
            </w:r>
          </w:p>
        </w:tc>
        <w:tc>
          <w:tcPr>
            <w:tcW w:w="801" w:type="dxa"/>
            <w:noWrap/>
            <w:vAlign w:val="center"/>
          </w:tcPr>
          <w:p w14:paraId="54151A43"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2.93</w:t>
            </w:r>
          </w:p>
        </w:tc>
        <w:tc>
          <w:tcPr>
            <w:tcW w:w="973" w:type="dxa"/>
            <w:noWrap/>
            <w:vAlign w:val="center"/>
          </w:tcPr>
          <w:p w14:paraId="489D50A2"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-1.90</w:t>
            </w:r>
          </w:p>
        </w:tc>
        <w:tc>
          <w:tcPr>
            <w:tcW w:w="973" w:type="dxa"/>
            <w:noWrap/>
            <w:vAlign w:val="center"/>
          </w:tcPr>
          <w:p w14:paraId="562B3DF4"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-5.25</w:t>
            </w:r>
          </w:p>
        </w:tc>
        <w:tc>
          <w:tcPr>
            <w:tcW w:w="1149" w:type="dxa"/>
            <w:noWrap/>
            <w:vAlign w:val="center"/>
          </w:tcPr>
          <w:p w14:paraId="53F49115"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2.06</w:t>
            </w:r>
          </w:p>
        </w:tc>
        <w:tc>
          <w:tcPr>
            <w:tcW w:w="1149" w:type="dxa"/>
            <w:noWrap/>
            <w:vAlign w:val="center"/>
          </w:tcPr>
          <w:p w14:paraId="686EAB7E"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-1.00</w:t>
            </w:r>
          </w:p>
        </w:tc>
        <w:tc>
          <w:tcPr>
            <w:tcW w:w="1243" w:type="dxa"/>
            <w:noWrap/>
            <w:vAlign w:val="center"/>
          </w:tcPr>
          <w:p w14:paraId="78B5EAF2"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-119.88</w:t>
            </w:r>
          </w:p>
        </w:tc>
      </w:tr>
      <w:tr w:rsidR="00D46A08" w:rsidRPr="00D46A08" w14:paraId="6167285F" w14:textId="77777777" w:rsidTr="00D46A08">
        <w:trPr>
          <w:trHeight w:val="255"/>
        </w:trPr>
        <w:tc>
          <w:tcPr>
            <w:tcW w:w="2114" w:type="dxa"/>
            <w:noWrap/>
            <w:vAlign w:val="center"/>
          </w:tcPr>
          <w:p w14:paraId="731C474E"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WC35B*ALEGI</w:t>
            </w:r>
          </w:p>
        </w:tc>
        <w:tc>
          <w:tcPr>
            <w:tcW w:w="885" w:type="dxa"/>
            <w:noWrap/>
            <w:vAlign w:val="center"/>
          </w:tcPr>
          <w:p w14:paraId="1EE874F2"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-0.11</w:t>
            </w:r>
          </w:p>
        </w:tc>
        <w:tc>
          <w:tcPr>
            <w:tcW w:w="977" w:type="dxa"/>
            <w:noWrap/>
            <w:vAlign w:val="center"/>
          </w:tcPr>
          <w:p w14:paraId="56DB3A42"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-1.52</w:t>
            </w:r>
          </w:p>
        </w:tc>
        <w:tc>
          <w:tcPr>
            <w:tcW w:w="1061" w:type="dxa"/>
            <w:noWrap/>
            <w:vAlign w:val="center"/>
          </w:tcPr>
          <w:p w14:paraId="3356E7B8"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-0.12</w:t>
            </w:r>
          </w:p>
        </w:tc>
        <w:tc>
          <w:tcPr>
            <w:tcW w:w="1059" w:type="dxa"/>
            <w:noWrap/>
            <w:vAlign w:val="center"/>
          </w:tcPr>
          <w:p w14:paraId="28044D58"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0.26</w:t>
            </w:r>
          </w:p>
        </w:tc>
        <w:tc>
          <w:tcPr>
            <w:tcW w:w="801" w:type="dxa"/>
            <w:noWrap/>
            <w:vAlign w:val="center"/>
          </w:tcPr>
          <w:p w14:paraId="4817F818"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8.57</w:t>
            </w:r>
          </w:p>
        </w:tc>
        <w:tc>
          <w:tcPr>
            <w:tcW w:w="973" w:type="dxa"/>
            <w:noWrap/>
            <w:vAlign w:val="center"/>
          </w:tcPr>
          <w:p w14:paraId="5A95835D"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0.69</w:t>
            </w:r>
          </w:p>
        </w:tc>
        <w:tc>
          <w:tcPr>
            <w:tcW w:w="973" w:type="dxa"/>
            <w:noWrap/>
            <w:vAlign w:val="center"/>
          </w:tcPr>
          <w:p w14:paraId="34DD6E0A"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-9.00</w:t>
            </w:r>
          </w:p>
        </w:tc>
        <w:tc>
          <w:tcPr>
            <w:tcW w:w="1149" w:type="dxa"/>
            <w:noWrap/>
            <w:vAlign w:val="center"/>
          </w:tcPr>
          <w:p w14:paraId="2DD334A6"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4.47</w:t>
            </w:r>
          </w:p>
        </w:tc>
        <w:tc>
          <w:tcPr>
            <w:tcW w:w="1149" w:type="dxa"/>
            <w:noWrap/>
            <w:vAlign w:val="center"/>
          </w:tcPr>
          <w:p w14:paraId="1A9794EE"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-0.78</w:t>
            </w:r>
          </w:p>
        </w:tc>
        <w:tc>
          <w:tcPr>
            <w:tcW w:w="1243" w:type="dxa"/>
            <w:noWrap/>
            <w:vAlign w:val="center"/>
          </w:tcPr>
          <w:p w14:paraId="44393305"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320.61</w:t>
            </w:r>
          </w:p>
        </w:tc>
      </w:tr>
      <w:tr w:rsidR="00D46A08" w:rsidRPr="00D46A08" w14:paraId="3A6C45D2" w14:textId="77777777" w:rsidTr="00D46A08">
        <w:trPr>
          <w:trHeight w:val="255"/>
        </w:trPr>
        <w:tc>
          <w:tcPr>
            <w:tcW w:w="2114" w:type="dxa"/>
            <w:noWrap/>
            <w:vAlign w:val="center"/>
          </w:tcPr>
          <w:p w14:paraId="4D84B162"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WC35B*NE48</w:t>
            </w:r>
          </w:p>
        </w:tc>
        <w:tc>
          <w:tcPr>
            <w:tcW w:w="885" w:type="dxa"/>
            <w:noWrap/>
            <w:vAlign w:val="center"/>
          </w:tcPr>
          <w:p w14:paraId="7695D384"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-0.26</w:t>
            </w:r>
          </w:p>
        </w:tc>
        <w:tc>
          <w:tcPr>
            <w:tcW w:w="977" w:type="dxa"/>
            <w:noWrap/>
            <w:vAlign w:val="center"/>
          </w:tcPr>
          <w:p w14:paraId="6CE063C4"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-1.25</w:t>
            </w:r>
          </w:p>
        </w:tc>
        <w:tc>
          <w:tcPr>
            <w:tcW w:w="1061" w:type="dxa"/>
            <w:noWrap/>
            <w:vAlign w:val="center"/>
          </w:tcPr>
          <w:p w14:paraId="776036EF"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-0.06</w:t>
            </w:r>
          </w:p>
        </w:tc>
        <w:tc>
          <w:tcPr>
            <w:tcW w:w="1059" w:type="dxa"/>
            <w:noWrap/>
            <w:vAlign w:val="center"/>
          </w:tcPr>
          <w:p w14:paraId="41285BD8"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0.58</w:t>
            </w:r>
          </w:p>
        </w:tc>
        <w:tc>
          <w:tcPr>
            <w:tcW w:w="801" w:type="dxa"/>
            <w:noWrap/>
            <w:vAlign w:val="center"/>
          </w:tcPr>
          <w:p w14:paraId="44585266"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-7.68</w:t>
            </w:r>
          </w:p>
        </w:tc>
        <w:tc>
          <w:tcPr>
            <w:tcW w:w="973" w:type="dxa"/>
            <w:noWrap/>
            <w:vAlign w:val="center"/>
          </w:tcPr>
          <w:p w14:paraId="0B5DE03C"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-1.90</w:t>
            </w:r>
          </w:p>
        </w:tc>
        <w:tc>
          <w:tcPr>
            <w:tcW w:w="973" w:type="dxa"/>
            <w:noWrap/>
            <w:vAlign w:val="center"/>
          </w:tcPr>
          <w:p w14:paraId="2B7014B9"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-7.91</w:t>
            </w:r>
          </w:p>
        </w:tc>
        <w:tc>
          <w:tcPr>
            <w:tcW w:w="1149" w:type="dxa"/>
            <w:noWrap/>
            <w:vAlign w:val="center"/>
          </w:tcPr>
          <w:p w14:paraId="05D7B628"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-2.81</w:t>
            </w:r>
          </w:p>
        </w:tc>
        <w:tc>
          <w:tcPr>
            <w:tcW w:w="1149" w:type="dxa"/>
            <w:noWrap/>
            <w:vAlign w:val="center"/>
          </w:tcPr>
          <w:p w14:paraId="3F73D1CE"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-1.39*</w:t>
            </w:r>
          </w:p>
        </w:tc>
        <w:tc>
          <w:tcPr>
            <w:tcW w:w="1243" w:type="dxa"/>
            <w:noWrap/>
            <w:vAlign w:val="center"/>
          </w:tcPr>
          <w:p w14:paraId="5944AB4B"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-122.41</w:t>
            </w:r>
          </w:p>
        </w:tc>
      </w:tr>
      <w:tr w:rsidR="00D46A08" w:rsidRPr="00D46A08" w14:paraId="77F4AC03" w14:textId="77777777" w:rsidTr="00D46A08">
        <w:trPr>
          <w:trHeight w:val="255"/>
        </w:trPr>
        <w:tc>
          <w:tcPr>
            <w:tcW w:w="2114" w:type="dxa"/>
            <w:noWrap/>
            <w:vAlign w:val="center"/>
          </w:tcPr>
          <w:p w14:paraId="66BF6081"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WC35B*NE50</w:t>
            </w:r>
          </w:p>
        </w:tc>
        <w:tc>
          <w:tcPr>
            <w:tcW w:w="885" w:type="dxa"/>
            <w:noWrap/>
            <w:vAlign w:val="center"/>
          </w:tcPr>
          <w:p w14:paraId="56E61F2F"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0.63***</w:t>
            </w:r>
          </w:p>
        </w:tc>
        <w:tc>
          <w:tcPr>
            <w:tcW w:w="977" w:type="dxa"/>
            <w:noWrap/>
            <w:vAlign w:val="center"/>
          </w:tcPr>
          <w:p w14:paraId="5547449C"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-1.79</w:t>
            </w:r>
          </w:p>
        </w:tc>
        <w:tc>
          <w:tcPr>
            <w:tcW w:w="1061" w:type="dxa"/>
            <w:noWrap/>
            <w:vAlign w:val="center"/>
          </w:tcPr>
          <w:p w14:paraId="2A1FFC26"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-0.27</w:t>
            </w:r>
          </w:p>
        </w:tc>
        <w:tc>
          <w:tcPr>
            <w:tcW w:w="1059" w:type="dxa"/>
            <w:noWrap/>
            <w:vAlign w:val="center"/>
          </w:tcPr>
          <w:p w14:paraId="281911BA"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-0.28</w:t>
            </w:r>
          </w:p>
        </w:tc>
        <w:tc>
          <w:tcPr>
            <w:tcW w:w="801" w:type="dxa"/>
            <w:noWrap/>
            <w:vAlign w:val="center"/>
          </w:tcPr>
          <w:p w14:paraId="64C9D0D4"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-16.19</w:t>
            </w:r>
          </w:p>
        </w:tc>
        <w:tc>
          <w:tcPr>
            <w:tcW w:w="973" w:type="dxa"/>
            <w:noWrap/>
            <w:vAlign w:val="center"/>
          </w:tcPr>
          <w:p w14:paraId="2D5D4110"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1.85</w:t>
            </w:r>
          </w:p>
        </w:tc>
        <w:tc>
          <w:tcPr>
            <w:tcW w:w="973" w:type="dxa"/>
            <w:noWrap/>
            <w:vAlign w:val="center"/>
          </w:tcPr>
          <w:p w14:paraId="6D95D9CD"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-6.18</w:t>
            </w:r>
          </w:p>
        </w:tc>
        <w:tc>
          <w:tcPr>
            <w:tcW w:w="1149" w:type="dxa"/>
            <w:noWrap/>
            <w:vAlign w:val="center"/>
          </w:tcPr>
          <w:p w14:paraId="28D18942"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-2.05</w:t>
            </w:r>
          </w:p>
        </w:tc>
        <w:tc>
          <w:tcPr>
            <w:tcW w:w="1149" w:type="dxa"/>
            <w:noWrap/>
            <w:vAlign w:val="center"/>
          </w:tcPr>
          <w:p w14:paraId="098B5F27"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2.36***</w:t>
            </w:r>
          </w:p>
        </w:tc>
        <w:tc>
          <w:tcPr>
            <w:tcW w:w="1243" w:type="dxa"/>
            <w:noWrap/>
            <w:vAlign w:val="center"/>
          </w:tcPr>
          <w:p w14:paraId="42CE1B28"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-477.95</w:t>
            </w:r>
          </w:p>
        </w:tc>
      </w:tr>
      <w:tr w:rsidR="00D46A08" w:rsidRPr="00D46A08" w14:paraId="5CF96FE3" w14:textId="77777777" w:rsidTr="00D46A08">
        <w:trPr>
          <w:trHeight w:val="255"/>
        </w:trPr>
        <w:tc>
          <w:tcPr>
            <w:tcW w:w="2114" w:type="dxa"/>
            <w:noWrap/>
            <w:vAlign w:val="center"/>
          </w:tcPr>
          <w:p w14:paraId="0077F12B"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WC35B*SS</w:t>
            </w:r>
          </w:p>
        </w:tc>
        <w:tc>
          <w:tcPr>
            <w:tcW w:w="885" w:type="dxa"/>
            <w:noWrap/>
            <w:vAlign w:val="center"/>
          </w:tcPr>
          <w:p w14:paraId="146BBEB0"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0.47*</w:t>
            </w:r>
          </w:p>
        </w:tc>
        <w:tc>
          <w:tcPr>
            <w:tcW w:w="977" w:type="dxa"/>
            <w:noWrap/>
            <w:vAlign w:val="center"/>
          </w:tcPr>
          <w:p w14:paraId="047F2508"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1.68</w:t>
            </w:r>
          </w:p>
        </w:tc>
        <w:tc>
          <w:tcPr>
            <w:tcW w:w="1061" w:type="dxa"/>
            <w:noWrap/>
            <w:vAlign w:val="center"/>
          </w:tcPr>
          <w:p w14:paraId="1CBC60A3"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-0.05</w:t>
            </w:r>
          </w:p>
        </w:tc>
        <w:tc>
          <w:tcPr>
            <w:tcW w:w="1059" w:type="dxa"/>
            <w:noWrap/>
            <w:vAlign w:val="center"/>
          </w:tcPr>
          <w:p w14:paraId="01D41C4E"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-0.17</w:t>
            </w:r>
          </w:p>
        </w:tc>
        <w:tc>
          <w:tcPr>
            <w:tcW w:w="801" w:type="dxa"/>
            <w:noWrap/>
            <w:vAlign w:val="center"/>
          </w:tcPr>
          <w:p w14:paraId="414E9851"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-3.18</w:t>
            </w:r>
          </w:p>
        </w:tc>
        <w:tc>
          <w:tcPr>
            <w:tcW w:w="973" w:type="dxa"/>
            <w:noWrap/>
            <w:vAlign w:val="center"/>
          </w:tcPr>
          <w:p w14:paraId="7F36318E"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-0.07</w:t>
            </w:r>
          </w:p>
        </w:tc>
        <w:tc>
          <w:tcPr>
            <w:tcW w:w="973" w:type="dxa"/>
            <w:noWrap/>
            <w:vAlign w:val="center"/>
          </w:tcPr>
          <w:p w14:paraId="5D1810BE"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-2.98</w:t>
            </w:r>
          </w:p>
        </w:tc>
        <w:tc>
          <w:tcPr>
            <w:tcW w:w="1149" w:type="dxa"/>
            <w:noWrap/>
            <w:vAlign w:val="center"/>
          </w:tcPr>
          <w:p w14:paraId="7F47221C"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-3.02</w:t>
            </w:r>
          </w:p>
        </w:tc>
        <w:tc>
          <w:tcPr>
            <w:tcW w:w="1149" w:type="dxa"/>
            <w:noWrap/>
            <w:vAlign w:val="center"/>
          </w:tcPr>
          <w:p w14:paraId="66F48B40"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0.24</w:t>
            </w:r>
          </w:p>
        </w:tc>
        <w:tc>
          <w:tcPr>
            <w:tcW w:w="1243" w:type="dxa"/>
            <w:noWrap/>
            <w:vAlign w:val="center"/>
          </w:tcPr>
          <w:p w14:paraId="4E8EF27C"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350.72</w:t>
            </w:r>
          </w:p>
        </w:tc>
      </w:tr>
      <w:tr w:rsidR="00D46A08" w:rsidRPr="00D46A08" w14:paraId="73E5F12A" w14:textId="77777777" w:rsidTr="00D46A08">
        <w:trPr>
          <w:trHeight w:val="255"/>
        </w:trPr>
        <w:tc>
          <w:tcPr>
            <w:tcW w:w="2114" w:type="dxa"/>
            <w:noWrap/>
            <w:vAlign w:val="center"/>
          </w:tcPr>
          <w:p w14:paraId="6846466E"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WC35B*WC10</w:t>
            </w:r>
          </w:p>
        </w:tc>
        <w:tc>
          <w:tcPr>
            <w:tcW w:w="885" w:type="dxa"/>
            <w:noWrap/>
            <w:vAlign w:val="center"/>
          </w:tcPr>
          <w:p w14:paraId="6B08EA89"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-0.14</w:t>
            </w:r>
          </w:p>
        </w:tc>
        <w:tc>
          <w:tcPr>
            <w:tcW w:w="977" w:type="dxa"/>
            <w:noWrap/>
            <w:vAlign w:val="center"/>
          </w:tcPr>
          <w:p w14:paraId="501A7E48"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4.81**</w:t>
            </w:r>
          </w:p>
        </w:tc>
        <w:tc>
          <w:tcPr>
            <w:tcW w:w="1061" w:type="dxa"/>
            <w:noWrap/>
            <w:vAlign w:val="center"/>
          </w:tcPr>
          <w:p w14:paraId="236B7B61"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0.05</w:t>
            </w:r>
          </w:p>
        </w:tc>
        <w:tc>
          <w:tcPr>
            <w:tcW w:w="1059" w:type="dxa"/>
            <w:noWrap/>
            <w:vAlign w:val="center"/>
          </w:tcPr>
          <w:p w14:paraId="6D690F4D"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-0.36</w:t>
            </w:r>
          </w:p>
        </w:tc>
        <w:tc>
          <w:tcPr>
            <w:tcW w:w="801" w:type="dxa"/>
            <w:noWrap/>
            <w:vAlign w:val="center"/>
          </w:tcPr>
          <w:p w14:paraId="727CFFB8"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5.06</w:t>
            </w:r>
          </w:p>
        </w:tc>
        <w:tc>
          <w:tcPr>
            <w:tcW w:w="973" w:type="dxa"/>
            <w:noWrap/>
            <w:vAlign w:val="center"/>
          </w:tcPr>
          <w:p w14:paraId="406B34B3"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0.08</w:t>
            </w:r>
          </w:p>
        </w:tc>
        <w:tc>
          <w:tcPr>
            <w:tcW w:w="973" w:type="dxa"/>
            <w:noWrap/>
            <w:vAlign w:val="center"/>
          </w:tcPr>
          <w:p w14:paraId="6BD17E6F"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42.96***</w:t>
            </w:r>
          </w:p>
        </w:tc>
        <w:tc>
          <w:tcPr>
            <w:tcW w:w="1149" w:type="dxa"/>
            <w:noWrap/>
            <w:vAlign w:val="center"/>
          </w:tcPr>
          <w:p w14:paraId="5EEC4622"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2.48</w:t>
            </w:r>
          </w:p>
        </w:tc>
        <w:tc>
          <w:tcPr>
            <w:tcW w:w="1149" w:type="dxa"/>
            <w:noWrap/>
            <w:vAlign w:val="center"/>
          </w:tcPr>
          <w:p w14:paraId="294B7014"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-0.32</w:t>
            </w:r>
          </w:p>
        </w:tc>
        <w:tc>
          <w:tcPr>
            <w:tcW w:w="1243" w:type="dxa"/>
            <w:noWrap/>
            <w:vAlign w:val="center"/>
          </w:tcPr>
          <w:p w14:paraId="4E176E0E"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-441.96</w:t>
            </w:r>
          </w:p>
        </w:tc>
      </w:tr>
      <w:tr w:rsidR="00D46A08" w:rsidRPr="00D46A08" w14:paraId="12C8ABBF" w14:textId="77777777" w:rsidTr="00D46A08">
        <w:trPr>
          <w:trHeight w:val="255"/>
        </w:trPr>
        <w:tc>
          <w:tcPr>
            <w:tcW w:w="2114" w:type="dxa"/>
            <w:noWrap/>
            <w:vAlign w:val="center"/>
          </w:tcPr>
          <w:p w14:paraId="5761CF8B"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WC35B*WC36</w:t>
            </w:r>
          </w:p>
        </w:tc>
        <w:tc>
          <w:tcPr>
            <w:tcW w:w="885" w:type="dxa"/>
            <w:noWrap/>
            <w:vAlign w:val="center"/>
          </w:tcPr>
          <w:p w14:paraId="5E63E7ED"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-0.19</w:t>
            </w:r>
          </w:p>
        </w:tc>
        <w:tc>
          <w:tcPr>
            <w:tcW w:w="977" w:type="dxa"/>
            <w:noWrap/>
            <w:vAlign w:val="center"/>
          </w:tcPr>
          <w:p w14:paraId="39C56689"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-1.41</w:t>
            </w:r>
          </w:p>
        </w:tc>
        <w:tc>
          <w:tcPr>
            <w:tcW w:w="1061" w:type="dxa"/>
            <w:noWrap/>
            <w:vAlign w:val="center"/>
          </w:tcPr>
          <w:p w14:paraId="64FB5DC6"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0.12</w:t>
            </w:r>
          </w:p>
        </w:tc>
        <w:tc>
          <w:tcPr>
            <w:tcW w:w="1059" w:type="dxa"/>
            <w:noWrap/>
            <w:vAlign w:val="center"/>
          </w:tcPr>
          <w:p w14:paraId="1A496420"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-0.56</w:t>
            </w:r>
          </w:p>
        </w:tc>
        <w:tc>
          <w:tcPr>
            <w:tcW w:w="801" w:type="dxa"/>
            <w:noWrap/>
            <w:vAlign w:val="center"/>
          </w:tcPr>
          <w:p w14:paraId="0C92E862"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20.54*</w:t>
            </w:r>
          </w:p>
        </w:tc>
        <w:tc>
          <w:tcPr>
            <w:tcW w:w="973" w:type="dxa"/>
            <w:noWrap/>
            <w:vAlign w:val="center"/>
          </w:tcPr>
          <w:p w14:paraId="7AE9B963"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0.59</w:t>
            </w:r>
          </w:p>
        </w:tc>
        <w:tc>
          <w:tcPr>
            <w:tcW w:w="973" w:type="dxa"/>
            <w:noWrap/>
            <w:vAlign w:val="center"/>
          </w:tcPr>
          <w:p w14:paraId="7379F73C"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-1.71</w:t>
            </w:r>
          </w:p>
        </w:tc>
        <w:tc>
          <w:tcPr>
            <w:tcW w:w="1149" w:type="dxa"/>
            <w:noWrap/>
            <w:vAlign w:val="center"/>
          </w:tcPr>
          <w:p w14:paraId="290EA4C5"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2.79</w:t>
            </w:r>
          </w:p>
        </w:tc>
        <w:tc>
          <w:tcPr>
            <w:tcW w:w="1149" w:type="dxa"/>
            <w:noWrap/>
            <w:vAlign w:val="center"/>
          </w:tcPr>
          <w:p w14:paraId="31D3E9AA"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-0.81</w:t>
            </w:r>
          </w:p>
        </w:tc>
        <w:tc>
          <w:tcPr>
            <w:tcW w:w="1243" w:type="dxa"/>
            <w:noWrap/>
            <w:vAlign w:val="center"/>
          </w:tcPr>
          <w:p w14:paraId="29B7FF44"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209.65</w:t>
            </w:r>
          </w:p>
        </w:tc>
      </w:tr>
      <w:tr w:rsidR="00D46A08" w:rsidRPr="00D46A08" w14:paraId="5EF8038E" w14:textId="77777777" w:rsidTr="00D46A08">
        <w:trPr>
          <w:trHeight w:val="255"/>
        </w:trPr>
        <w:tc>
          <w:tcPr>
            <w:tcW w:w="2114" w:type="dxa"/>
            <w:noWrap/>
            <w:vAlign w:val="center"/>
          </w:tcPr>
          <w:p w14:paraId="37718246"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WC35B*WC66</w:t>
            </w:r>
          </w:p>
        </w:tc>
        <w:tc>
          <w:tcPr>
            <w:tcW w:w="885" w:type="dxa"/>
            <w:noWrap/>
            <w:vAlign w:val="center"/>
          </w:tcPr>
          <w:p w14:paraId="189F80A3"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-0.56**</w:t>
            </w:r>
          </w:p>
        </w:tc>
        <w:tc>
          <w:tcPr>
            <w:tcW w:w="977" w:type="dxa"/>
            <w:noWrap/>
            <w:vAlign w:val="center"/>
          </w:tcPr>
          <w:p w14:paraId="3A16B273"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-3.08</w:t>
            </w:r>
          </w:p>
        </w:tc>
        <w:tc>
          <w:tcPr>
            <w:tcW w:w="1061" w:type="dxa"/>
            <w:noWrap/>
            <w:vAlign w:val="center"/>
          </w:tcPr>
          <w:p w14:paraId="13C8B953"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0.10</w:t>
            </w:r>
          </w:p>
        </w:tc>
        <w:tc>
          <w:tcPr>
            <w:tcW w:w="1059" w:type="dxa"/>
            <w:noWrap/>
            <w:vAlign w:val="center"/>
          </w:tcPr>
          <w:p w14:paraId="167A6CF0"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-0.39</w:t>
            </w:r>
          </w:p>
        </w:tc>
        <w:tc>
          <w:tcPr>
            <w:tcW w:w="801" w:type="dxa"/>
            <w:noWrap/>
            <w:vAlign w:val="center"/>
          </w:tcPr>
          <w:p w14:paraId="71B1E71C"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4.54</w:t>
            </w:r>
          </w:p>
        </w:tc>
        <w:tc>
          <w:tcPr>
            <w:tcW w:w="973" w:type="dxa"/>
            <w:noWrap/>
            <w:vAlign w:val="center"/>
          </w:tcPr>
          <w:p w14:paraId="50FC18A7"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-0.23</w:t>
            </w:r>
          </w:p>
        </w:tc>
        <w:tc>
          <w:tcPr>
            <w:tcW w:w="973" w:type="dxa"/>
            <w:noWrap/>
            <w:vAlign w:val="center"/>
          </w:tcPr>
          <w:p w14:paraId="724AA5B1"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-3.69</w:t>
            </w:r>
          </w:p>
        </w:tc>
        <w:tc>
          <w:tcPr>
            <w:tcW w:w="1149" w:type="dxa"/>
            <w:noWrap/>
            <w:vAlign w:val="center"/>
          </w:tcPr>
          <w:p w14:paraId="34C36E23"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1.10</w:t>
            </w:r>
          </w:p>
        </w:tc>
        <w:tc>
          <w:tcPr>
            <w:tcW w:w="1149" w:type="dxa"/>
            <w:noWrap/>
            <w:vAlign w:val="center"/>
          </w:tcPr>
          <w:p w14:paraId="486511DA"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0.15</w:t>
            </w:r>
          </w:p>
        </w:tc>
        <w:tc>
          <w:tcPr>
            <w:tcW w:w="1243" w:type="dxa"/>
            <w:noWrap/>
            <w:vAlign w:val="center"/>
          </w:tcPr>
          <w:p w14:paraId="686AA991"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-8.56</w:t>
            </w:r>
          </w:p>
        </w:tc>
      </w:tr>
      <w:tr w:rsidR="00D46A08" w:rsidRPr="00D46A08" w14:paraId="5C8186EC" w14:textId="77777777" w:rsidTr="00D46A08">
        <w:trPr>
          <w:trHeight w:val="255"/>
        </w:trPr>
        <w:tc>
          <w:tcPr>
            <w:tcW w:w="2114" w:type="dxa"/>
            <w:noWrap/>
            <w:vAlign w:val="center"/>
          </w:tcPr>
          <w:p w14:paraId="6BAD3D4B"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WC36*SS</w:t>
            </w:r>
          </w:p>
        </w:tc>
        <w:tc>
          <w:tcPr>
            <w:tcW w:w="885" w:type="dxa"/>
            <w:noWrap/>
            <w:vAlign w:val="center"/>
          </w:tcPr>
          <w:p w14:paraId="701556DC"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-0.12</w:t>
            </w:r>
          </w:p>
        </w:tc>
        <w:tc>
          <w:tcPr>
            <w:tcW w:w="977" w:type="dxa"/>
            <w:noWrap/>
            <w:vAlign w:val="center"/>
          </w:tcPr>
          <w:p w14:paraId="7DB2366C"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-0.91</w:t>
            </w:r>
          </w:p>
        </w:tc>
        <w:tc>
          <w:tcPr>
            <w:tcW w:w="1061" w:type="dxa"/>
            <w:noWrap/>
            <w:vAlign w:val="center"/>
          </w:tcPr>
          <w:p w14:paraId="38DEBADB"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-0.31</w:t>
            </w:r>
          </w:p>
        </w:tc>
        <w:tc>
          <w:tcPr>
            <w:tcW w:w="1059" w:type="dxa"/>
            <w:noWrap/>
            <w:vAlign w:val="center"/>
          </w:tcPr>
          <w:p w14:paraId="53B33382"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0.67</w:t>
            </w:r>
          </w:p>
        </w:tc>
        <w:tc>
          <w:tcPr>
            <w:tcW w:w="801" w:type="dxa"/>
            <w:noWrap/>
            <w:vAlign w:val="center"/>
          </w:tcPr>
          <w:p w14:paraId="1CCBD4CD"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-9.67</w:t>
            </w:r>
          </w:p>
        </w:tc>
        <w:tc>
          <w:tcPr>
            <w:tcW w:w="973" w:type="dxa"/>
            <w:noWrap/>
            <w:vAlign w:val="center"/>
          </w:tcPr>
          <w:p w14:paraId="52AF7664"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1.10</w:t>
            </w:r>
          </w:p>
        </w:tc>
        <w:tc>
          <w:tcPr>
            <w:tcW w:w="973" w:type="dxa"/>
            <w:noWrap/>
            <w:vAlign w:val="center"/>
          </w:tcPr>
          <w:p w14:paraId="305DC3D4"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2.29</w:t>
            </w:r>
          </w:p>
        </w:tc>
        <w:tc>
          <w:tcPr>
            <w:tcW w:w="1149" w:type="dxa"/>
            <w:noWrap/>
            <w:vAlign w:val="center"/>
          </w:tcPr>
          <w:p w14:paraId="182E6C44"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-3.81</w:t>
            </w:r>
          </w:p>
        </w:tc>
        <w:tc>
          <w:tcPr>
            <w:tcW w:w="1149" w:type="dxa"/>
            <w:noWrap/>
            <w:vAlign w:val="center"/>
          </w:tcPr>
          <w:p w14:paraId="47FC34C9"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-0.83</w:t>
            </w:r>
          </w:p>
        </w:tc>
        <w:tc>
          <w:tcPr>
            <w:tcW w:w="1243" w:type="dxa"/>
            <w:noWrap/>
            <w:vAlign w:val="center"/>
          </w:tcPr>
          <w:p w14:paraId="3181D2D2"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-417.83</w:t>
            </w:r>
          </w:p>
        </w:tc>
      </w:tr>
      <w:tr w:rsidR="00D46A08" w:rsidRPr="00D46A08" w14:paraId="36A435DC" w14:textId="77777777" w:rsidTr="00D46A08">
        <w:trPr>
          <w:trHeight w:val="255"/>
        </w:trPr>
        <w:tc>
          <w:tcPr>
            <w:tcW w:w="2114" w:type="dxa"/>
            <w:noWrap/>
            <w:vAlign w:val="center"/>
          </w:tcPr>
          <w:p w14:paraId="7021F442"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WC66*5T</w:t>
            </w:r>
          </w:p>
        </w:tc>
        <w:tc>
          <w:tcPr>
            <w:tcW w:w="885" w:type="dxa"/>
            <w:noWrap/>
            <w:vAlign w:val="center"/>
          </w:tcPr>
          <w:p w14:paraId="61A470B9"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-0.22</w:t>
            </w:r>
          </w:p>
        </w:tc>
        <w:tc>
          <w:tcPr>
            <w:tcW w:w="977" w:type="dxa"/>
            <w:noWrap/>
            <w:vAlign w:val="center"/>
          </w:tcPr>
          <w:p w14:paraId="7C856702"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-3.05</w:t>
            </w:r>
          </w:p>
        </w:tc>
        <w:tc>
          <w:tcPr>
            <w:tcW w:w="1061" w:type="dxa"/>
            <w:noWrap/>
            <w:vAlign w:val="center"/>
          </w:tcPr>
          <w:p w14:paraId="24CDB6F5"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-0.07</w:t>
            </w:r>
          </w:p>
        </w:tc>
        <w:tc>
          <w:tcPr>
            <w:tcW w:w="1059" w:type="dxa"/>
            <w:noWrap/>
            <w:vAlign w:val="center"/>
          </w:tcPr>
          <w:p w14:paraId="02F098F8"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1.74**</w:t>
            </w:r>
          </w:p>
        </w:tc>
        <w:tc>
          <w:tcPr>
            <w:tcW w:w="801" w:type="dxa"/>
            <w:noWrap/>
            <w:vAlign w:val="center"/>
          </w:tcPr>
          <w:p w14:paraId="63290BE7"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2.09</w:t>
            </w:r>
          </w:p>
        </w:tc>
        <w:tc>
          <w:tcPr>
            <w:tcW w:w="973" w:type="dxa"/>
            <w:noWrap/>
            <w:vAlign w:val="center"/>
          </w:tcPr>
          <w:p w14:paraId="38BA8466"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11.49***</w:t>
            </w:r>
          </w:p>
        </w:tc>
        <w:tc>
          <w:tcPr>
            <w:tcW w:w="973" w:type="dxa"/>
            <w:noWrap/>
            <w:vAlign w:val="center"/>
          </w:tcPr>
          <w:p w14:paraId="6676019D"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0.60</w:t>
            </w:r>
          </w:p>
        </w:tc>
        <w:tc>
          <w:tcPr>
            <w:tcW w:w="1149" w:type="dxa"/>
            <w:noWrap/>
            <w:vAlign w:val="center"/>
          </w:tcPr>
          <w:p w14:paraId="5828C597"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10.10</w:t>
            </w:r>
          </w:p>
        </w:tc>
        <w:tc>
          <w:tcPr>
            <w:tcW w:w="1149" w:type="dxa"/>
            <w:noWrap/>
            <w:vAlign w:val="center"/>
          </w:tcPr>
          <w:p w14:paraId="2F311EBA"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-0.81</w:t>
            </w:r>
          </w:p>
        </w:tc>
        <w:tc>
          <w:tcPr>
            <w:tcW w:w="1243" w:type="dxa"/>
            <w:noWrap/>
            <w:vAlign w:val="center"/>
          </w:tcPr>
          <w:p w14:paraId="0A749C7E"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40.13</w:t>
            </w:r>
          </w:p>
        </w:tc>
      </w:tr>
      <w:tr w:rsidR="00D46A08" w:rsidRPr="00D46A08" w14:paraId="16ED7A69" w14:textId="77777777" w:rsidTr="00D46A08">
        <w:trPr>
          <w:trHeight w:val="255"/>
        </w:trPr>
        <w:tc>
          <w:tcPr>
            <w:tcW w:w="2114" w:type="dxa"/>
            <w:noWrap/>
            <w:vAlign w:val="center"/>
          </w:tcPr>
          <w:p w14:paraId="54B31994"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WC66*ALEGI</w:t>
            </w:r>
          </w:p>
        </w:tc>
        <w:tc>
          <w:tcPr>
            <w:tcW w:w="885" w:type="dxa"/>
            <w:noWrap/>
            <w:vAlign w:val="center"/>
          </w:tcPr>
          <w:p w14:paraId="75E928BD"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-0.22</w:t>
            </w:r>
          </w:p>
        </w:tc>
        <w:tc>
          <w:tcPr>
            <w:tcW w:w="977" w:type="dxa"/>
            <w:noWrap/>
            <w:vAlign w:val="center"/>
          </w:tcPr>
          <w:p w14:paraId="0CCCE308"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1.78</w:t>
            </w:r>
          </w:p>
        </w:tc>
        <w:tc>
          <w:tcPr>
            <w:tcW w:w="1061" w:type="dxa"/>
            <w:noWrap/>
            <w:vAlign w:val="center"/>
          </w:tcPr>
          <w:p w14:paraId="2B2E73DD"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-0.12</w:t>
            </w:r>
          </w:p>
        </w:tc>
        <w:tc>
          <w:tcPr>
            <w:tcW w:w="1059" w:type="dxa"/>
            <w:noWrap/>
            <w:vAlign w:val="center"/>
          </w:tcPr>
          <w:p w14:paraId="301FA37A"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-0.16</w:t>
            </w:r>
          </w:p>
        </w:tc>
        <w:tc>
          <w:tcPr>
            <w:tcW w:w="801" w:type="dxa"/>
            <w:noWrap/>
            <w:vAlign w:val="center"/>
          </w:tcPr>
          <w:p w14:paraId="48CF5005"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-2.52</w:t>
            </w:r>
          </w:p>
        </w:tc>
        <w:tc>
          <w:tcPr>
            <w:tcW w:w="973" w:type="dxa"/>
            <w:noWrap/>
            <w:vAlign w:val="center"/>
          </w:tcPr>
          <w:p w14:paraId="543D9B58"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-1.93</w:t>
            </w:r>
          </w:p>
        </w:tc>
        <w:tc>
          <w:tcPr>
            <w:tcW w:w="973" w:type="dxa"/>
            <w:noWrap/>
            <w:vAlign w:val="center"/>
          </w:tcPr>
          <w:p w14:paraId="5A7D5C67"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-3.99</w:t>
            </w:r>
          </w:p>
        </w:tc>
        <w:tc>
          <w:tcPr>
            <w:tcW w:w="1149" w:type="dxa"/>
            <w:noWrap/>
            <w:vAlign w:val="center"/>
          </w:tcPr>
          <w:p w14:paraId="164EC8AB"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-2.67</w:t>
            </w:r>
          </w:p>
        </w:tc>
        <w:tc>
          <w:tcPr>
            <w:tcW w:w="1149" w:type="dxa"/>
            <w:noWrap/>
            <w:vAlign w:val="center"/>
          </w:tcPr>
          <w:p w14:paraId="6774F527"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-1.60*</w:t>
            </w:r>
          </w:p>
        </w:tc>
        <w:tc>
          <w:tcPr>
            <w:tcW w:w="1243" w:type="dxa"/>
            <w:noWrap/>
            <w:vAlign w:val="center"/>
          </w:tcPr>
          <w:p w14:paraId="0CEDB961"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107.45</w:t>
            </w:r>
          </w:p>
        </w:tc>
      </w:tr>
      <w:tr w:rsidR="00D46A08" w:rsidRPr="00D46A08" w14:paraId="3816D450" w14:textId="77777777" w:rsidTr="00D46A08">
        <w:trPr>
          <w:trHeight w:val="255"/>
        </w:trPr>
        <w:tc>
          <w:tcPr>
            <w:tcW w:w="2114" w:type="dxa"/>
            <w:noWrap/>
            <w:vAlign w:val="center"/>
          </w:tcPr>
          <w:p w14:paraId="2F7DBC27"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WC66*NE48</w:t>
            </w:r>
          </w:p>
        </w:tc>
        <w:tc>
          <w:tcPr>
            <w:tcW w:w="885" w:type="dxa"/>
            <w:noWrap/>
            <w:vAlign w:val="center"/>
          </w:tcPr>
          <w:p w14:paraId="05A7EBE1"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-0.03</w:t>
            </w:r>
          </w:p>
        </w:tc>
        <w:tc>
          <w:tcPr>
            <w:tcW w:w="977" w:type="dxa"/>
            <w:noWrap/>
            <w:vAlign w:val="center"/>
          </w:tcPr>
          <w:p w14:paraId="1610C3B3"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-0.35</w:t>
            </w:r>
          </w:p>
        </w:tc>
        <w:tc>
          <w:tcPr>
            <w:tcW w:w="1061" w:type="dxa"/>
            <w:noWrap/>
            <w:vAlign w:val="center"/>
          </w:tcPr>
          <w:p w14:paraId="1C305CE8"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-0.05</w:t>
            </w:r>
          </w:p>
        </w:tc>
        <w:tc>
          <w:tcPr>
            <w:tcW w:w="1059" w:type="dxa"/>
            <w:noWrap/>
            <w:vAlign w:val="center"/>
          </w:tcPr>
          <w:p w14:paraId="0668F093"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0.18</w:t>
            </w:r>
          </w:p>
        </w:tc>
        <w:tc>
          <w:tcPr>
            <w:tcW w:w="801" w:type="dxa"/>
            <w:noWrap/>
            <w:vAlign w:val="center"/>
          </w:tcPr>
          <w:p w14:paraId="02E1E50A"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1.48</w:t>
            </w:r>
          </w:p>
        </w:tc>
        <w:tc>
          <w:tcPr>
            <w:tcW w:w="973" w:type="dxa"/>
            <w:noWrap/>
            <w:vAlign w:val="center"/>
          </w:tcPr>
          <w:p w14:paraId="2F1C5580"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-1.11</w:t>
            </w:r>
          </w:p>
        </w:tc>
        <w:tc>
          <w:tcPr>
            <w:tcW w:w="973" w:type="dxa"/>
            <w:noWrap/>
            <w:vAlign w:val="center"/>
          </w:tcPr>
          <w:p w14:paraId="6D08D110"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1.35</w:t>
            </w:r>
          </w:p>
        </w:tc>
        <w:tc>
          <w:tcPr>
            <w:tcW w:w="1149" w:type="dxa"/>
            <w:noWrap/>
            <w:vAlign w:val="center"/>
          </w:tcPr>
          <w:p w14:paraId="06494130"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-0.77</w:t>
            </w:r>
          </w:p>
        </w:tc>
        <w:tc>
          <w:tcPr>
            <w:tcW w:w="1149" w:type="dxa"/>
            <w:noWrap/>
            <w:vAlign w:val="center"/>
          </w:tcPr>
          <w:p w14:paraId="435670FB"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-1.23</w:t>
            </w:r>
          </w:p>
        </w:tc>
        <w:tc>
          <w:tcPr>
            <w:tcW w:w="1243" w:type="dxa"/>
            <w:noWrap/>
            <w:vAlign w:val="center"/>
          </w:tcPr>
          <w:p w14:paraId="66391CE8"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-230.32</w:t>
            </w:r>
          </w:p>
        </w:tc>
      </w:tr>
      <w:tr w:rsidR="00D46A08" w:rsidRPr="00D46A08" w14:paraId="598B03EE" w14:textId="77777777" w:rsidTr="00D46A08">
        <w:trPr>
          <w:trHeight w:val="255"/>
        </w:trPr>
        <w:tc>
          <w:tcPr>
            <w:tcW w:w="2114" w:type="dxa"/>
            <w:noWrap/>
            <w:vAlign w:val="center"/>
          </w:tcPr>
          <w:p w14:paraId="5EDBC758"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WC66*NE50</w:t>
            </w:r>
          </w:p>
        </w:tc>
        <w:tc>
          <w:tcPr>
            <w:tcW w:w="885" w:type="dxa"/>
            <w:noWrap/>
            <w:vAlign w:val="center"/>
          </w:tcPr>
          <w:p w14:paraId="307B6358"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-0.14</w:t>
            </w:r>
          </w:p>
        </w:tc>
        <w:tc>
          <w:tcPr>
            <w:tcW w:w="977" w:type="dxa"/>
            <w:noWrap/>
            <w:vAlign w:val="center"/>
          </w:tcPr>
          <w:p w14:paraId="089F01C9"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2.74</w:t>
            </w:r>
          </w:p>
        </w:tc>
        <w:tc>
          <w:tcPr>
            <w:tcW w:w="1061" w:type="dxa"/>
            <w:noWrap/>
            <w:vAlign w:val="center"/>
          </w:tcPr>
          <w:p w14:paraId="57143530"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0.05</w:t>
            </w:r>
          </w:p>
        </w:tc>
        <w:tc>
          <w:tcPr>
            <w:tcW w:w="1059" w:type="dxa"/>
            <w:noWrap/>
            <w:vAlign w:val="center"/>
          </w:tcPr>
          <w:p w14:paraId="3D4962FB"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-0.66</w:t>
            </w:r>
          </w:p>
        </w:tc>
        <w:tc>
          <w:tcPr>
            <w:tcW w:w="801" w:type="dxa"/>
            <w:noWrap/>
            <w:vAlign w:val="center"/>
          </w:tcPr>
          <w:p w14:paraId="43670A47"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2.02</w:t>
            </w:r>
          </w:p>
        </w:tc>
        <w:tc>
          <w:tcPr>
            <w:tcW w:w="973" w:type="dxa"/>
            <w:noWrap/>
            <w:vAlign w:val="center"/>
          </w:tcPr>
          <w:p w14:paraId="6302307D"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-1.36</w:t>
            </w:r>
          </w:p>
        </w:tc>
        <w:tc>
          <w:tcPr>
            <w:tcW w:w="973" w:type="dxa"/>
            <w:noWrap/>
            <w:vAlign w:val="center"/>
          </w:tcPr>
          <w:p w14:paraId="660B1E6C"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-1.60</w:t>
            </w:r>
          </w:p>
        </w:tc>
        <w:tc>
          <w:tcPr>
            <w:tcW w:w="1149" w:type="dxa"/>
            <w:noWrap/>
            <w:vAlign w:val="center"/>
          </w:tcPr>
          <w:p w14:paraId="539B0E78"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-0.45</w:t>
            </w:r>
          </w:p>
        </w:tc>
        <w:tc>
          <w:tcPr>
            <w:tcW w:w="1149" w:type="dxa"/>
            <w:noWrap/>
            <w:vAlign w:val="center"/>
          </w:tcPr>
          <w:p w14:paraId="7E86E762"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0.15</w:t>
            </w:r>
          </w:p>
        </w:tc>
        <w:tc>
          <w:tcPr>
            <w:tcW w:w="1243" w:type="dxa"/>
            <w:noWrap/>
            <w:vAlign w:val="center"/>
          </w:tcPr>
          <w:p w14:paraId="186799FB"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-155.07</w:t>
            </w:r>
          </w:p>
        </w:tc>
      </w:tr>
      <w:tr w:rsidR="00D46A08" w:rsidRPr="00D46A08" w14:paraId="218EBE22" w14:textId="77777777" w:rsidTr="00D46A08">
        <w:trPr>
          <w:trHeight w:val="255"/>
        </w:trPr>
        <w:tc>
          <w:tcPr>
            <w:tcW w:w="2114" w:type="dxa"/>
            <w:noWrap/>
            <w:vAlign w:val="center"/>
          </w:tcPr>
          <w:p w14:paraId="4522A1D2"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WC66*SS</w:t>
            </w:r>
          </w:p>
        </w:tc>
        <w:tc>
          <w:tcPr>
            <w:tcW w:w="885" w:type="dxa"/>
            <w:noWrap/>
            <w:vAlign w:val="center"/>
          </w:tcPr>
          <w:p w14:paraId="5CA6BF64"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0.10</w:t>
            </w:r>
          </w:p>
        </w:tc>
        <w:tc>
          <w:tcPr>
            <w:tcW w:w="977" w:type="dxa"/>
            <w:noWrap/>
            <w:vAlign w:val="center"/>
          </w:tcPr>
          <w:p w14:paraId="040951D3"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2.32</w:t>
            </w:r>
          </w:p>
        </w:tc>
        <w:tc>
          <w:tcPr>
            <w:tcW w:w="1061" w:type="dxa"/>
            <w:noWrap/>
            <w:vAlign w:val="center"/>
          </w:tcPr>
          <w:p w14:paraId="7494ADBE"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0.32</w:t>
            </w:r>
          </w:p>
        </w:tc>
        <w:tc>
          <w:tcPr>
            <w:tcW w:w="1059" w:type="dxa"/>
            <w:noWrap/>
            <w:vAlign w:val="center"/>
          </w:tcPr>
          <w:p w14:paraId="06DA44AB"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0.76</w:t>
            </w:r>
          </w:p>
        </w:tc>
        <w:tc>
          <w:tcPr>
            <w:tcW w:w="801" w:type="dxa"/>
            <w:noWrap/>
            <w:vAlign w:val="center"/>
          </w:tcPr>
          <w:p w14:paraId="7E89044C"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27.37**</w:t>
            </w:r>
          </w:p>
        </w:tc>
        <w:tc>
          <w:tcPr>
            <w:tcW w:w="973" w:type="dxa"/>
            <w:noWrap/>
            <w:vAlign w:val="center"/>
          </w:tcPr>
          <w:p w14:paraId="6976CFF1"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-2.40</w:t>
            </w:r>
          </w:p>
        </w:tc>
        <w:tc>
          <w:tcPr>
            <w:tcW w:w="973" w:type="dxa"/>
            <w:noWrap/>
            <w:vAlign w:val="center"/>
          </w:tcPr>
          <w:p w14:paraId="0E1445F7"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0.15</w:t>
            </w:r>
          </w:p>
        </w:tc>
        <w:tc>
          <w:tcPr>
            <w:tcW w:w="1149" w:type="dxa"/>
            <w:noWrap/>
            <w:vAlign w:val="center"/>
          </w:tcPr>
          <w:p w14:paraId="3ACCE069"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13.15*</w:t>
            </w:r>
          </w:p>
        </w:tc>
        <w:tc>
          <w:tcPr>
            <w:tcW w:w="1149" w:type="dxa"/>
            <w:noWrap/>
            <w:vAlign w:val="center"/>
          </w:tcPr>
          <w:p w14:paraId="60C9E127"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-0.91</w:t>
            </w:r>
          </w:p>
        </w:tc>
        <w:tc>
          <w:tcPr>
            <w:tcW w:w="1243" w:type="dxa"/>
            <w:noWrap/>
            <w:vAlign w:val="center"/>
          </w:tcPr>
          <w:p w14:paraId="3BCF7A2C"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88.06</w:t>
            </w:r>
          </w:p>
        </w:tc>
      </w:tr>
      <w:tr w:rsidR="00D46A08" w:rsidRPr="00D46A08" w14:paraId="102E135B" w14:textId="77777777" w:rsidTr="00D46A08">
        <w:trPr>
          <w:trHeight w:val="255"/>
        </w:trPr>
        <w:tc>
          <w:tcPr>
            <w:tcW w:w="2114" w:type="dxa"/>
            <w:noWrap/>
            <w:vAlign w:val="center"/>
          </w:tcPr>
          <w:p w14:paraId="7C20D126"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WC66*WC10</w:t>
            </w:r>
          </w:p>
        </w:tc>
        <w:tc>
          <w:tcPr>
            <w:tcW w:w="885" w:type="dxa"/>
            <w:noWrap/>
            <w:vAlign w:val="center"/>
          </w:tcPr>
          <w:p w14:paraId="1204A4DB"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0.95***</w:t>
            </w:r>
          </w:p>
        </w:tc>
        <w:tc>
          <w:tcPr>
            <w:tcW w:w="977" w:type="dxa"/>
            <w:noWrap/>
            <w:vAlign w:val="center"/>
          </w:tcPr>
          <w:p w14:paraId="57351763"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0.30</w:t>
            </w:r>
          </w:p>
        </w:tc>
        <w:tc>
          <w:tcPr>
            <w:tcW w:w="1061" w:type="dxa"/>
            <w:noWrap/>
            <w:vAlign w:val="center"/>
          </w:tcPr>
          <w:p w14:paraId="2ACF02CA"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0.03</w:t>
            </w:r>
          </w:p>
        </w:tc>
        <w:tc>
          <w:tcPr>
            <w:tcW w:w="1059" w:type="dxa"/>
            <w:noWrap/>
            <w:vAlign w:val="center"/>
          </w:tcPr>
          <w:p w14:paraId="62AAC058"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-0.98</w:t>
            </w:r>
          </w:p>
        </w:tc>
        <w:tc>
          <w:tcPr>
            <w:tcW w:w="801" w:type="dxa"/>
            <w:noWrap/>
            <w:vAlign w:val="center"/>
          </w:tcPr>
          <w:p w14:paraId="4BA1DC51"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-11.79</w:t>
            </w:r>
          </w:p>
        </w:tc>
        <w:tc>
          <w:tcPr>
            <w:tcW w:w="973" w:type="dxa"/>
            <w:noWrap/>
            <w:vAlign w:val="center"/>
          </w:tcPr>
          <w:p w14:paraId="1B8DDBEE"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0.27</w:t>
            </w:r>
          </w:p>
        </w:tc>
        <w:tc>
          <w:tcPr>
            <w:tcW w:w="973" w:type="dxa"/>
            <w:noWrap/>
            <w:vAlign w:val="center"/>
          </w:tcPr>
          <w:p w14:paraId="2C3AFE66"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-0.16</w:t>
            </w:r>
          </w:p>
        </w:tc>
        <w:tc>
          <w:tcPr>
            <w:tcW w:w="1149" w:type="dxa"/>
            <w:noWrap/>
            <w:vAlign w:val="center"/>
          </w:tcPr>
          <w:p w14:paraId="6E3E46B9"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-6.90</w:t>
            </w:r>
          </w:p>
        </w:tc>
        <w:tc>
          <w:tcPr>
            <w:tcW w:w="1149" w:type="dxa"/>
            <w:noWrap/>
            <w:vAlign w:val="center"/>
          </w:tcPr>
          <w:p w14:paraId="662C25D5"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2.97***</w:t>
            </w:r>
          </w:p>
        </w:tc>
        <w:tc>
          <w:tcPr>
            <w:tcW w:w="1243" w:type="dxa"/>
            <w:noWrap/>
            <w:vAlign w:val="center"/>
          </w:tcPr>
          <w:p w14:paraId="46B45BAF"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66.17</w:t>
            </w:r>
          </w:p>
        </w:tc>
      </w:tr>
      <w:tr w:rsidR="00D46A08" w:rsidRPr="00D46A08" w14:paraId="6C921F6B" w14:textId="77777777" w:rsidTr="00D46A08">
        <w:trPr>
          <w:trHeight w:val="255"/>
        </w:trPr>
        <w:tc>
          <w:tcPr>
            <w:tcW w:w="2114" w:type="dxa"/>
            <w:tcBorders>
              <w:bottom w:val="single" w:sz="4" w:space="0" w:color="auto"/>
            </w:tcBorders>
            <w:noWrap/>
            <w:vAlign w:val="center"/>
          </w:tcPr>
          <w:p w14:paraId="52A9482C"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WC66*WC36</w:t>
            </w:r>
          </w:p>
        </w:tc>
        <w:tc>
          <w:tcPr>
            <w:tcW w:w="885" w:type="dxa"/>
            <w:tcBorders>
              <w:bottom w:val="single" w:sz="4" w:space="0" w:color="auto"/>
            </w:tcBorders>
            <w:noWrap/>
            <w:vAlign w:val="center"/>
          </w:tcPr>
          <w:p w14:paraId="4342B014"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-0.22</w:t>
            </w:r>
          </w:p>
        </w:tc>
        <w:tc>
          <w:tcPr>
            <w:tcW w:w="977" w:type="dxa"/>
            <w:tcBorders>
              <w:bottom w:val="single" w:sz="4" w:space="0" w:color="auto"/>
            </w:tcBorders>
            <w:noWrap/>
            <w:vAlign w:val="center"/>
          </w:tcPr>
          <w:p w14:paraId="7069BEE9"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1.92</w:t>
            </w:r>
          </w:p>
        </w:tc>
        <w:tc>
          <w:tcPr>
            <w:tcW w:w="1061" w:type="dxa"/>
            <w:tcBorders>
              <w:bottom w:val="single" w:sz="4" w:space="0" w:color="auto"/>
            </w:tcBorders>
            <w:noWrap/>
            <w:vAlign w:val="center"/>
          </w:tcPr>
          <w:p w14:paraId="23CDF412"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-0.25</w:t>
            </w:r>
          </w:p>
        </w:tc>
        <w:tc>
          <w:tcPr>
            <w:tcW w:w="1059" w:type="dxa"/>
            <w:tcBorders>
              <w:bottom w:val="single" w:sz="4" w:space="0" w:color="auto"/>
            </w:tcBorders>
            <w:noWrap/>
            <w:vAlign w:val="center"/>
          </w:tcPr>
          <w:p w14:paraId="2F192118"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0.41</w:t>
            </w:r>
          </w:p>
        </w:tc>
        <w:tc>
          <w:tcPr>
            <w:tcW w:w="801" w:type="dxa"/>
            <w:tcBorders>
              <w:bottom w:val="single" w:sz="4" w:space="0" w:color="auto"/>
            </w:tcBorders>
            <w:noWrap/>
            <w:vAlign w:val="center"/>
          </w:tcPr>
          <w:p w14:paraId="7217654A"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-2.72</w:t>
            </w:r>
          </w:p>
        </w:tc>
        <w:tc>
          <w:tcPr>
            <w:tcW w:w="973" w:type="dxa"/>
            <w:tcBorders>
              <w:bottom w:val="single" w:sz="4" w:space="0" w:color="auto"/>
            </w:tcBorders>
            <w:noWrap/>
            <w:vAlign w:val="center"/>
          </w:tcPr>
          <w:p w14:paraId="0695C458"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-1.65</w:t>
            </w:r>
          </w:p>
        </w:tc>
        <w:tc>
          <w:tcPr>
            <w:tcW w:w="973" w:type="dxa"/>
            <w:tcBorders>
              <w:bottom w:val="single" w:sz="4" w:space="0" w:color="auto"/>
            </w:tcBorders>
            <w:noWrap/>
            <w:vAlign w:val="center"/>
          </w:tcPr>
          <w:p w14:paraId="3A9A0C35"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1.22</w:t>
            </w:r>
          </w:p>
        </w:tc>
        <w:tc>
          <w:tcPr>
            <w:tcW w:w="1149" w:type="dxa"/>
            <w:tcBorders>
              <w:bottom w:val="single" w:sz="4" w:space="0" w:color="auto"/>
            </w:tcBorders>
            <w:noWrap/>
            <w:vAlign w:val="center"/>
          </w:tcPr>
          <w:p w14:paraId="42D3157C"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0.75</w:t>
            </w:r>
          </w:p>
        </w:tc>
        <w:tc>
          <w:tcPr>
            <w:tcW w:w="1149" w:type="dxa"/>
            <w:tcBorders>
              <w:bottom w:val="single" w:sz="4" w:space="0" w:color="auto"/>
            </w:tcBorders>
            <w:noWrap/>
            <w:vAlign w:val="center"/>
          </w:tcPr>
          <w:p w14:paraId="36EC13C8"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-0.20</w:t>
            </w:r>
          </w:p>
        </w:tc>
        <w:tc>
          <w:tcPr>
            <w:tcW w:w="1243" w:type="dxa"/>
            <w:tcBorders>
              <w:bottom w:val="single" w:sz="4" w:space="0" w:color="auto"/>
            </w:tcBorders>
            <w:noWrap/>
            <w:vAlign w:val="center"/>
          </w:tcPr>
          <w:p w14:paraId="19BFC26A"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190.02</w:t>
            </w:r>
          </w:p>
        </w:tc>
      </w:tr>
      <w:tr w:rsidR="00D46A08" w:rsidRPr="00D46A08" w14:paraId="34FEFD9D" w14:textId="77777777" w:rsidTr="00D46A08">
        <w:trPr>
          <w:trHeight w:val="255"/>
        </w:trPr>
        <w:tc>
          <w:tcPr>
            <w:tcW w:w="2114" w:type="dxa"/>
            <w:tcBorders>
              <w:top w:val="single" w:sz="4" w:space="0" w:color="auto"/>
              <w:bottom w:val="single" w:sz="4" w:space="0" w:color="auto"/>
            </w:tcBorders>
            <w:noWrap/>
            <w:vAlign w:val="center"/>
          </w:tcPr>
          <w:p w14:paraId="3CCC2D94" w14:textId="77777777" w:rsidR="00D46A08" w:rsidRPr="00D46A08" w:rsidRDefault="00D46A08" w:rsidP="00976F31">
            <w:pPr>
              <w:spacing w:line="276" w:lineRule="auto"/>
              <w:rPr>
                <w:rFonts w:ascii="Arial" w:hAnsi="Arial" w:cs="Arial"/>
                <w:b/>
                <w:bCs/>
                <w:sz w:val="16"/>
                <w:szCs w:val="16"/>
              </w:rPr>
            </w:pPr>
            <w:r w:rsidRPr="00D46A08">
              <w:rPr>
                <w:rFonts w:ascii="Arial" w:hAnsi="Arial" w:cs="Arial"/>
                <w:b/>
                <w:bCs/>
                <w:sz w:val="16"/>
                <w:szCs w:val="16"/>
              </w:rPr>
              <w:t>SE</w:t>
            </w:r>
            <w:r w:rsidRPr="00D46A08">
              <w:rPr>
                <w:rFonts w:ascii="Arial" w:hAnsi="Arial" w:cs="Arial"/>
                <w:b/>
                <w:bCs/>
                <w:sz w:val="16"/>
                <w:szCs w:val="16"/>
                <w:vertAlign w:val="subscript"/>
              </w:rPr>
              <w:t>SCA</w:t>
            </w:r>
          </w:p>
        </w:tc>
        <w:tc>
          <w:tcPr>
            <w:tcW w:w="885" w:type="dxa"/>
            <w:tcBorders>
              <w:top w:val="single" w:sz="4" w:space="0" w:color="auto"/>
              <w:bottom w:val="single" w:sz="4" w:space="0" w:color="auto"/>
            </w:tcBorders>
            <w:noWrap/>
            <w:vAlign w:val="center"/>
          </w:tcPr>
          <w:p w14:paraId="7FFD5B35" w14:textId="77777777" w:rsidR="00D46A08" w:rsidRPr="00D46A08" w:rsidRDefault="00D46A08" w:rsidP="00976F31">
            <w:pPr>
              <w:spacing w:line="276" w:lineRule="auto"/>
              <w:jc w:val="center"/>
              <w:rPr>
                <w:rFonts w:ascii="Arial" w:hAnsi="Arial" w:cs="Arial"/>
                <w:b/>
                <w:bCs/>
                <w:sz w:val="16"/>
                <w:szCs w:val="16"/>
              </w:rPr>
            </w:pPr>
            <w:r w:rsidRPr="00D46A08">
              <w:rPr>
                <w:rFonts w:ascii="Arial" w:hAnsi="Arial" w:cs="Arial"/>
                <w:b/>
                <w:bCs/>
                <w:sz w:val="16"/>
                <w:szCs w:val="16"/>
              </w:rPr>
              <w:t>0.19</w:t>
            </w:r>
          </w:p>
        </w:tc>
        <w:tc>
          <w:tcPr>
            <w:tcW w:w="977" w:type="dxa"/>
            <w:tcBorders>
              <w:top w:val="single" w:sz="4" w:space="0" w:color="auto"/>
              <w:bottom w:val="single" w:sz="4" w:space="0" w:color="auto"/>
            </w:tcBorders>
            <w:noWrap/>
            <w:vAlign w:val="center"/>
          </w:tcPr>
          <w:p w14:paraId="35A0F54B" w14:textId="77777777" w:rsidR="00D46A08" w:rsidRPr="00D46A08" w:rsidRDefault="00D46A08" w:rsidP="00976F31">
            <w:pPr>
              <w:spacing w:line="276" w:lineRule="auto"/>
              <w:jc w:val="center"/>
              <w:rPr>
                <w:rFonts w:ascii="Arial" w:hAnsi="Arial" w:cs="Arial"/>
                <w:b/>
                <w:bCs/>
                <w:sz w:val="16"/>
                <w:szCs w:val="16"/>
              </w:rPr>
            </w:pPr>
            <w:r w:rsidRPr="00D46A08">
              <w:rPr>
                <w:rFonts w:ascii="Arial" w:hAnsi="Arial" w:cs="Arial"/>
                <w:b/>
                <w:bCs/>
                <w:sz w:val="16"/>
                <w:szCs w:val="16"/>
              </w:rPr>
              <w:t>2.02</w:t>
            </w:r>
          </w:p>
        </w:tc>
        <w:tc>
          <w:tcPr>
            <w:tcW w:w="1061" w:type="dxa"/>
            <w:tcBorders>
              <w:top w:val="single" w:sz="4" w:space="0" w:color="auto"/>
              <w:bottom w:val="single" w:sz="4" w:space="0" w:color="auto"/>
            </w:tcBorders>
            <w:noWrap/>
            <w:vAlign w:val="center"/>
          </w:tcPr>
          <w:p w14:paraId="7AEF0D98" w14:textId="77777777" w:rsidR="00D46A08" w:rsidRPr="00D46A08" w:rsidRDefault="00D46A08" w:rsidP="00976F31">
            <w:pPr>
              <w:spacing w:line="276" w:lineRule="auto"/>
              <w:jc w:val="center"/>
              <w:rPr>
                <w:rFonts w:ascii="Arial" w:hAnsi="Arial" w:cs="Arial"/>
                <w:b/>
                <w:bCs/>
                <w:sz w:val="16"/>
                <w:szCs w:val="16"/>
              </w:rPr>
            </w:pPr>
            <w:r w:rsidRPr="00D46A08">
              <w:rPr>
                <w:rFonts w:ascii="Arial" w:hAnsi="Arial" w:cs="Arial"/>
                <w:b/>
                <w:bCs/>
                <w:sz w:val="16"/>
                <w:szCs w:val="16"/>
              </w:rPr>
              <w:t>0.18</w:t>
            </w:r>
          </w:p>
        </w:tc>
        <w:tc>
          <w:tcPr>
            <w:tcW w:w="1059" w:type="dxa"/>
            <w:tcBorders>
              <w:top w:val="single" w:sz="4" w:space="0" w:color="auto"/>
              <w:bottom w:val="single" w:sz="4" w:space="0" w:color="auto"/>
            </w:tcBorders>
            <w:noWrap/>
            <w:vAlign w:val="center"/>
          </w:tcPr>
          <w:p w14:paraId="3FE967C5" w14:textId="77777777" w:rsidR="00D46A08" w:rsidRPr="00D46A08" w:rsidRDefault="00D46A08" w:rsidP="00976F31">
            <w:pPr>
              <w:spacing w:line="276" w:lineRule="auto"/>
              <w:jc w:val="center"/>
              <w:rPr>
                <w:rFonts w:ascii="Arial" w:hAnsi="Arial" w:cs="Arial"/>
                <w:b/>
                <w:bCs/>
                <w:sz w:val="16"/>
                <w:szCs w:val="16"/>
              </w:rPr>
            </w:pPr>
            <w:r w:rsidRPr="00D46A08">
              <w:rPr>
                <w:rFonts w:ascii="Arial" w:hAnsi="Arial" w:cs="Arial"/>
                <w:b/>
                <w:bCs/>
                <w:sz w:val="16"/>
                <w:szCs w:val="16"/>
              </w:rPr>
              <w:t>0.69</w:t>
            </w:r>
          </w:p>
        </w:tc>
        <w:tc>
          <w:tcPr>
            <w:tcW w:w="801" w:type="dxa"/>
            <w:tcBorders>
              <w:top w:val="single" w:sz="4" w:space="0" w:color="auto"/>
              <w:bottom w:val="single" w:sz="4" w:space="0" w:color="auto"/>
            </w:tcBorders>
            <w:noWrap/>
            <w:vAlign w:val="center"/>
          </w:tcPr>
          <w:p w14:paraId="783ECB9A" w14:textId="77777777" w:rsidR="00D46A08" w:rsidRPr="00D46A08" w:rsidRDefault="00D46A08" w:rsidP="00976F31">
            <w:pPr>
              <w:spacing w:line="276" w:lineRule="auto"/>
              <w:jc w:val="center"/>
              <w:rPr>
                <w:rFonts w:ascii="Arial" w:hAnsi="Arial" w:cs="Arial"/>
                <w:b/>
                <w:bCs/>
                <w:sz w:val="16"/>
                <w:szCs w:val="16"/>
              </w:rPr>
            </w:pPr>
            <w:r w:rsidRPr="00D46A08">
              <w:rPr>
                <w:rFonts w:ascii="Arial" w:hAnsi="Arial" w:cs="Arial"/>
                <w:b/>
                <w:bCs/>
                <w:sz w:val="16"/>
                <w:szCs w:val="16"/>
              </w:rPr>
              <w:t>9.16</w:t>
            </w:r>
          </w:p>
        </w:tc>
        <w:tc>
          <w:tcPr>
            <w:tcW w:w="973" w:type="dxa"/>
            <w:tcBorders>
              <w:top w:val="single" w:sz="4" w:space="0" w:color="auto"/>
              <w:bottom w:val="single" w:sz="4" w:space="0" w:color="auto"/>
            </w:tcBorders>
            <w:noWrap/>
            <w:vAlign w:val="center"/>
          </w:tcPr>
          <w:p w14:paraId="1C15C763" w14:textId="77777777" w:rsidR="00D46A08" w:rsidRPr="00D46A08" w:rsidRDefault="00D46A08" w:rsidP="00976F31">
            <w:pPr>
              <w:spacing w:line="276" w:lineRule="auto"/>
              <w:jc w:val="center"/>
              <w:rPr>
                <w:rFonts w:ascii="Arial" w:hAnsi="Arial" w:cs="Arial"/>
                <w:b/>
                <w:bCs/>
                <w:sz w:val="16"/>
                <w:szCs w:val="16"/>
              </w:rPr>
            </w:pPr>
            <w:r w:rsidRPr="00D46A08">
              <w:rPr>
                <w:rFonts w:ascii="Arial" w:hAnsi="Arial" w:cs="Arial"/>
                <w:b/>
                <w:bCs/>
                <w:sz w:val="16"/>
                <w:szCs w:val="16"/>
              </w:rPr>
              <w:t>1.85</w:t>
            </w:r>
          </w:p>
        </w:tc>
        <w:tc>
          <w:tcPr>
            <w:tcW w:w="973" w:type="dxa"/>
            <w:tcBorders>
              <w:top w:val="single" w:sz="4" w:space="0" w:color="auto"/>
              <w:bottom w:val="single" w:sz="4" w:space="0" w:color="auto"/>
            </w:tcBorders>
            <w:noWrap/>
            <w:vAlign w:val="center"/>
          </w:tcPr>
          <w:p w14:paraId="0A8EDEEF" w14:textId="77777777" w:rsidR="00D46A08" w:rsidRPr="00D46A08" w:rsidRDefault="00D46A08" w:rsidP="00976F31">
            <w:pPr>
              <w:spacing w:line="276" w:lineRule="auto"/>
              <w:jc w:val="center"/>
              <w:rPr>
                <w:rFonts w:ascii="Arial" w:hAnsi="Arial" w:cs="Arial"/>
                <w:b/>
                <w:bCs/>
                <w:sz w:val="16"/>
                <w:szCs w:val="16"/>
              </w:rPr>
            </w:pPr>
            <w:r w:rsidRPr="00D46A08">
              <w:rPr>
                <w:rFonts w:ascii="Arial" w:hAnsi="Arial" w:cs="Arial"/>
                <w:b/>
                <w:bCs/>
                <w:sz w:val="16"/>
                <w:szCs w:val="16"/>
              </w:rPr>
              <w:t>8.10</w:t>
            </w:r>
          </w:p>
        </w:tc>
        <w:tc>
          <w:tcPr>
            <w:tcW w:w="1149" w:type="dxa"/>
            <w:tcBorders>
              <w:top w:val="single" w:sz="4" w:space="0" w:color="auto"/>
              <w:bottom w:val="single" w:sz="4" w:space="0" w:color="auto"/>
            </w:tcBorders>
            <w:noWrap/>
            <w:vAlign w:val="center"/>
          </w:tcPr>
          <w:p w14:paraId="260B329E" w14:textId="77777777" w:rsidR="00D46A08" w:rsidRPr="00D46A08" w:rsidRDefault="00D46A08" w:rsidP="00976F31">
            <w:pPr>
              <w:spacing w:line="276" w:lineRule="auto"/>
              <w:jc w:val="center"/>
              <w:rPr>
                <w:rFonts w:ascii="Arial" w:hAnsi="Arial" w:cs="Arial"/>
                <w:b/>
                <w:bCs/>
                <w:sz w:val="16"/>
                <w:szCs w:val="16"/>
              </w:rPr>
            </w:pPr>
            <w:r w:rsidRPr="00D46A08">
              <w:rPr>
                <w:rFonts w:ascii="Arial" w:hAnsi="Arial" w:cs="Arial"/>
                <w:b/>
                <w:bCs/>
                <w:sz w:val="16"/>
                <w:szCs w:val="16"/>
              </w:rPr>
              <w:t>5.98</w:t>
            </w:r>
          </w:p>
        </w:tc>
        <w:tc>
          <w:tcPr>
            <w:tcW w:w="1149" w:type="dxa"/>
            <w:tcBorders>
              <w:top w:val="single" w:sz="4" w:space="0" w:color="auto"/>
              <w:bottom w:val="single" w:sz="4" w:space="0" w:color="auto"/>
            </w:tcBorders>
            <w:noWrap/>
            <w:vAlign w:val="center"/>
          </w:tcPr>
          <w:p w14:paraId="16A1AF4B" w14:textId="77777777" w:rsidR="00D46A08" w:rsidRPr="00D46A08" w:rsidRDefault="00D46A08" w:rsidP="00976F31">
            <w:pPr>
              <w:spacing w:line="276" w:lineRule="auto"/>
              <w:jc w:val="center"/>
              <w:rPr>
                <w:rFonts w:ascii="Arial" w:hAnsi="Arial" w:cs="Arial"/>
                <w:b/>
                <w:bCs/>
                <w:sz w:val="16"/>
                <w:szCs w:val="16"/>
              </w:rPr>
            </w:pPr>
            <w:r w:rsidRPr="00D46A08">
              <w:rPr>
                <w:rFonts w:ascii="Arial" w:hAnsi="Arial" w:cs="Arial"/>
                <w:b/>
                <w:bCs/>
                <w:sz w:val="16"/>
                <w:szCs w:val="16"/>
              </w:rPr>
              <w:t>0.69</w:t>
            </w:r>
          </w:p>
        </w:tc>
        <w:tc>
          <w:tcPr>
            <w:tcW w:w="1243" w:type="dxa"/>
            <w:tcBorders>
              <w:top w:val="single" w:sz="4" w:space="0" w:color="auto"/>
              <w:bottom w:val="single" w:sz="4" w:space="0" w:color="auto"/>
            </w:tcBorders>
            <w:noWrap/>
            <w:vAlign w:val="center"/>
          </w:tcPr>
          <w:p w14:paraId="53CE8632" w14:textId="77777777" w:rsidR="00D46A08" w:rsidRPr="00D46A08" w:rsidRDefault="00D46A08" w:rsidP="00976F31">
            <w:pPr>
              <w:spacing w:line="276" w:lineRule="auto"/>
              <w:jc w:val="center"/>
              <w:rPr>
                <w:rFonts w:ascii="Arial" w:hAnsi="Arial" w:cs="Arial"/>
                <w:b/>
                <w:bCs/>
                <w:sz w:val="16"/>
                <w:szCs w:val="16"/>
              </w:rPr>
            </w:pPr>
            <w:r w:rsidRPr="00D46A08">
              <w:rPr>
                <w:rFonts w:ascii="Arial" w:hAnsi="Arial" w:cs="Arial"/>
                <w:b/>
                <w:bCs/>
                <w:sz w:val="16"/>
                <w:szCs w:val="16"/>
              </w:rPr>
              <w:t>308.95</w:t>
            </w:r>
          </w:p>
        </w:tc>
      </w:tr>
    </w:tbl>
    <w:p w14:paraId="35543485" w14:textId="77777777" w:rsidR="00D46A08" w:rsidRPr="00D46A08" w:rsidRDefault="00D46A08" w:rsidP="00D46A08">
      <w:pPr>
        <w:rPr>
          <w:rFonts w:ascii="Arial" w:hAnsi="Arial" w:cs="Arial"/>
          <w:sz w:val="18"/>
          <w:szCs w:val="18"/>
        </w:rPr>
      </w:pPr>
      <w:r w:rsidRPr="00D46A08">
        <w:rPr>
          <w:rFonts w:ascii="Arial" w:hAnsi="Arial" w:cs="Arial"/>
          <w:sz w:val="18"/>
          <w:szCs w:val="18"/>
        </w:rPr>
        <w:t>5T = SECOW 5T; SS= Sunshine; Values with *, ** and *** implies significant at P = .05, P &lt; .01 and P &lt; .001 respectively</w:t>
      </w:r>
    </w:p>
    <w:p w14:paraId="7A6FACE7" w14:textId="77777777" w:rsidR="00D46A08" w:rsidRDefault="00D46A08" w:rsidP="00D64E82">
      <w:pPr>
        <w:spacing w:line="360" w:lineRule="auto"/>
        <w:jc w:val="both"/>
        <w:rPr>
          <w:rFonts w:ascii="Arial" w:hAnsi="Arial" w:cs="Arial"/>
        </w:rPr>
        <w:sectPr w:rsidR="00D46A08" w:rsidSect="00153302">
          <w:pgSz w:w="15840" w:h="12240" w:orient="landscape"/>
          <w:pgMar w:top="2016" w:right="2016" w:bottom="2016" w:left="1440" w:header="720" w:footer="1123" w:gutter="0"/>
          <w:cols w:space="720"/>
          <w:docGrid w:linePitch="272"/>
        </w:sectPr>
      </w:pPr>
    </w:p>
    <w:p w14:paraId="29490AE9" w14:textId="77777777" w:rsidR="008B4EF6" w:rsidRPr="008B4EF6" w:rsidRDefault="008B4EF6" w:rsidP="008B4EF6">
      <w:pPr>
        <w:rPr>
          <w:rFonts w:ascii="Arial" w:hAnsi="Arial" w:cs="Arial"/>
          <w:b/>
          <w:bCs/>
        </w:rPr>
      </w:pPr>
      <w:r w:rsidRPr="008B4EF6">
        <w:rPr>
          <w:rFonts w:ascii="Arial" w:hAnsi="Arial" w:cs="Arial"/>
          <w:b/>
          <w:bCs/>
        </w:rPr>
        <w:lastRenderedPageBreak/>
        <w:t xml:space="preserve">Table 9: General combining ability (GCA) effects for scab disease severity, yield and yield related traits in </w:t>
      </w:r>
      <w:proofErr w:type="spellStart"/>
      <w:r w:rsidRPr="008B4EF6">
        <w:rPr>
          <w:rFonts w:ascii="Arial" w:hAnsi="Arial" w:cs="Arial"/>
          <w:b/>
          <w:bCs/>
        </w:rPr>
        <w:t>Serere</w:t>
      </w:r>
      <w:proofErr w:type="spellEnd"/>
    </w:p>
    <w:tbl>
      <w:tblPr>
        <w:tblStyle w:val="TableGrid"/>
        <w:tblW w:w="9858"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839"/>
        <w:gridCol w:w="936"/>
        <w:gridCol w:w="919"/>
        <w:gridCol w:w="928"/>
        <w:gridCol w:w="822"/>
        <w:gridCol w:w="763"/>
        <w:gridCol w:w="848"/>
        <w:gridCol w:w="1008"/>
        <w:gridCol w:w="908"/>
        <w:gridCol w:w="932"/>
      </w:tblGrid>
      <w:tr w:rsidR="008B4EF6" w:rsidRPr="008B4EF6" w14:paraId="1A141117" w14:textId="77777777" w:rsidTr="00976F31">
        <w:trPr>
          <w:trHeight w:val="297"/>
        </w:trPr>
        <w:tc>
          <w:tcPr>
            <w:tcW w:w="1098" w:type="dxa"/>
            <w:tcBorders>
              <w:top w:val="single" w:sz="4" w:space="0" w:color="auto"/>
              <w:bottom w:val="single" w:sz="4" w:space="0" w:color="auto"/>
            </w:tcBorders>
            <w:noWrap/>
            <w:vAlign w:val="bottom"/>
            <w:hideMark/>
          </w:tcPr>
          <w:p w14:paraId="7234632F" w14:textId="77777777" w:rsidR="008B4EF6" w:rsidRPr="008B4EF6" w:rsidRDefault="008B4EF6" w:rsidP="00976F31">
            <w:pPr>
              <w:tabs>
                <w:tab w:val="left" w:pos="3299"/>
              </w:tabs>
              <w:spacing w:line="360" w:lineRule="auto"/>
              <w:rPr>
                <w:rFonts w:ascii="Arial" w:hAnsi="Arial" w:cs="Arial"/>
                <w:b/>
                <w:bCs/>
                <w:sz w:val="16"/>
                <w:szCs w:val="16"/>
              </w:rPr>
            </w:pPr>
            <w:r w:rsidRPr="008B4EF6">
              <w:rPr>
                <w:rFonts w:ascii="Arial" w:hAnsi="Arial" w:cs="Arial"/>
                <w:b/>
                <w:bCs/>
                <w:sz w:val="16"/>
                <w:szCs w:val="16"/>
              </w:rPr>
              <w:t>Parent</w:t>
            </w:r>
          </w:p>
        </w:tc>
        <w:tc>
          <w:tcPr>
            <w:tcW w:w="832" w:type="dxa"/>
            <w:tcBorders>
              <w:top w:val="single" w:sz="4" w:space="0" w:color="auto"/>
              <w:bottom w:val="single" w:sz="4" w:space="0" w:color="auto"/>
            </w:tcBorders>
            <w:noWrap/>
            <w:vAlign w:val="bottom"/>
            <w:hideMark/>
          </w:tcPr>
          <w:p w14:paraId="5ECDFA68" w14:textId="77777777" w:rsidR="008B4EF6" w:rsidRPr="008B4EF6" w:rsidRDefault="008B4EF6" w:rsidP="00976F31">
            <w:pPr>
              <w:spacing w:line="360" w:lineRule="auto"/>
              <w:jc w:val="center"/>
              <w:rPr>
                <w:rFonts w:ascii="Arial" w:hAnsi="Arial" w:cs="Arial"/>
                <w:b/>
                <w:bCs/>
                <w:sz w:val="16"/>
                <w:szCs w:val="16"/>
              </w:rPr>
            </w:pPr>
            <w:r w:rsidRPr="008B4EF6">
              <w:rPr>
                <w:rFonts w:ascii="Arial" w:hAnsi="Arial" w:cs="Arial"/>
                <w:b/>
                <w:bCs/>
                <w:sz w:val="16"/>
                <w:szCs w:val="16"/>
              </w:rPr>
              <w:t>Severity</w:t>
            </w:r>
          </w:p>
        </w:tc>
        <w:tc>
          <w:tcPr>
            <w:tcW w:w="936" w:type="dxa"/>
            <w:tcBorders>
              <w:top w:val="single" w:sz="4" w:space="0" w:color="auto"/>
              <w:bottom w:val="single" w:sz="4" w:space="0" w:color="auto"/>
            </w:tcBorders>
            <w:noWrap/>
            <w:vAlign w:val="bottom"/>
            <w:hideMark/>
          </w:tcPr>
          <w:p w14:paraId="1F0C5D32" w14:textId="77777777" w:rsidR="008B4EF6" w:rsidRPr="008B4EF6" w:rsidRDefault="008B4EF6" w:rsidP="00976F31">
            <w:pPr>
              <w:spacing w:line="360" w:lineRule="auto"/>
              <w:jc w:val="center"/>
              <w:rPr>
                <w:rFonts w:ascii="Arial" w:hAnsi="Arial" w:cs="Arial"/>
                <w:b/>
                <w:bCs/>
                <w:sz w:val="16"/>
                <w:szCs w:val="16"/>
              </w:rPr>
            </w:pPr>
            <w:r w:rsidRPr="008B4EF6">
              <w:rPr>
                <w:rFonts w:ascii="Arial" w:hAnsi="Arial" w:cs="Arial"/>
                <w:b/>
                <w:bCs/>
                <w:sz w:val="16"/>
                <w:szCs w:val="16"/>
              </w:rPr>
              <w:t>Days to flowering</w:t>
            </w:r>
          </w:p>
        </w:tc>
        <w:tc>
          <w:tcPr>
            <w:tcW w:w="889" w:type="dxa"/>
            <w:tcBorders>
              <w:top w:val="single" w:sz="4" w:space="0" w:color="auto"/>
              <w:bottom w:val="single" w:sz="4" w:space="0" w:color="auto"/>
            </w:tcBorders>
            <w:noWrap/>
            <w:vAlign w:val="bottom"/>
            <w:hideMark/>
          </w:tcPr>
          <w:p w14:paraId="386012D8" w14:textId="77777777" w:rsidR="008B4EF6" w:rsidRPr="008B4EF6" w:rsidRDefault="008B4EF6" w:rsidP="00976F31">
            <w:pPr>
              <w:spacing w:line="360" w:lineRule="auto"/>
              <w:jc w:val="center"/>
              <w:rPr>
                <w:rFonts w:ascii="Arial" w:hAnsi="Arial" w:cs="Arial"/>
                <w:b/>
                <w:bCs/>
                <w:sz w:val="16"/>
                <w:szCs w:val="16"/>
              </w:rPr>
            </w:pPr>
            <w:r w:rsidRPr="008B4EF6">
              <w:rPr>
                <w:rFonts w:ascii="Arial" w:hAnsi="Arial" w:cs="Arial"/>
                <w:b/>
                <w:bCs/>
                <w:sz w:val="16"/>
                <w:szCs w:val="16"/>
              </w:rPr>
              <w:t>pods/</w:t>
            </w:r>
          </w:p>
          <w:p w14:paraId="58BFAD7A" w14:textId="77777777" w:rsidR="008B4EF6" w:rsidRPr="008B4EF6" w:rsidRDefault="008B4EF6" w:rsidP="00976F31">
            <w:pPr>
              <w:spacing w:line="360" w:lineRule="auto"/>
              <w:jc w:val="center"/>
              <w:rPr>
                <w:rFonts w:ascii="Arial" w:hAnsi="Arial" w:cs="Arial"/>
                <w:b/>
                <w:bCs/>
                <w:sz w:val="16"/>
                <w:szCs w:val="16"/>
              </w:rPr>
            </w:pPr>
            <w:r w:rsidRPr="008B4EF6">
              <w:rPr>
                <w:rFonts w:ascii="Arial" w:hAnsi="Arial" w:cs="Arial"/>
                <w:b/>
                <w:bCs/>
                <w:sz w:val="16"/>
                <w:szCs w:val="16"/>
              </w:rPr>
              <w:t>peduncle</w:t>
            </w:r>
          </w:p>
        </w:tc>
        <w:tc>
          <w:tcPr>
            <w:tcW w:w="873" w:type="dxa"/>
            <w:tcBorders>
              <w:top w:val="single" w:sz="4" w:space="0" w:color="auto"/>
              <w:bottom w:val="single" w:sz="4" w:space="0" w:color="auto"/>
            </w:tcBorders>
            <w:noWrap/>
            <w:vAlign w:val="bottom"/>
            <w:hideMark/>
          </w:tcPr>
          <w:p w14:paraId="4C6F0653" w14:textId="77777777" w:rsidR="008B4EF6" w:rsidRPr="008B4EF6" w:rsidRDefault="008B4EF6" w:rsidP="00976F31">
            <w:pPr>
              <w:spacing w:line="360" w:lineRule="auto"/>
              <w:jc w:val="center"/>
              <w:rPr>
                <w:rFonts w:ascii="Arial" w:hAnsi="Arial" w:cs="Arial"/>
                <w:b/>
                <w:bCs/>
                <w:sz w:val="16"/>
                <w:szCs w:val="16"/>
              </w:rPr>
            </w:pPr>
            <w:r w:rsidRPr="008B4EF6">
              <w:rPr>
                <w:rFonts w:ascii="Arial" w:hAnsi="Arial" w:cs="Arial"/>
                <w:b/>
                <w:bCs/>
                <w:sz w:val="16"/>
                <w:szCs w:val="16"/>
              </w:rPr>
              <w:t>No. of branches</w:t>
            </w:r>
          </w:p>
        </w:tc>
        <w:tc>
          <w:tcPr>
            <w:tcW w:w="822" w:type="dxa"/>
            <w:tcBorders>
              <w:top w:val="single" w:sz="4" w:space="0" w:color="auto"/>
              <w:bottom w:val="single" w:sz="4" w:space="0" w:color="auto"/>
            </w:tcBorders>
            <w:noWrap/>
            <w:vAlign w:val="bottom"/>
            <w:hideMark/>
          </w:tcPr>
          <w:p w14:paraId="5A52724C" w14:textId="77777777" w:rsidR="008B4EF6" w:rsidRPr="008B4EF6" w:rsidRDefault="008B4EF6" w:rsidP="00976F31">
            <w:pPr>
              <w:spacing w:line="360" w:lineRule="auto"/>
              <w:jc w:val="center"/>
              <w:rPr>
                <w:rFonts w:ascii="Arial" w:hAnsi="Arial" w:cs="Arial"/>
                <w:b/>
                <w:bCs/>
                <w:sz w:val="16"/>
                <w:szCs w:val="16"/>
              </w:rPr>
            </w:pPr>
            <w:r w:rsidRPr="008B4EF6">
              <w:rPr>
                <w:rFonts w:ascii="Arial" w:hAnsi="Arial" w:cs="Arial"/>
                <w:b/>
                <w:bCs/>
                <w:sz w:val="16"/>
                <w:szCs w:val="16"/>
              </w:rPr>
              <w:t>Pods/</w:t>
            </w:r>
          </w:p>
          <w:p w14:paraId="27F7A6C7" w14:textId="77777777" w:rsidR="008B4EF6" w:rsidRPr="008B4EF6" w:rsidRDefault="008B4EF6" w:rsidP="00976F31">
            <w:pPr>
              <w:spacing w:line="360" w:lineRule="auto"/>
              <w:jc w:val="center"/>
              <w:rPr>
                <w:rFonts w:ascii="Arial" w:hAnsi="Arial" w:cs="Arial"/>
                <w:b/>
                <w:bCs/>
                <w:sz w:val="16"/>
                <w:szCs w:val="16"/>
              </w:rPr>
            </w:pPr>
            <w:r w:rsidRPr="008B4EF6">
              <w:rPr>
                <w:rFonts w:ascii="Arial" w:hAnsi="Arial" w:cs="Arial"/>
                <w:b/>
                <w:bCs/>
                <w:sz w:val="16"/>
                <w:szCs w:val="16"/>
              </w:rPr>
              <w:t>plant</w:t>
            </w:r>
          </w:p>
        </w:tc>
        <w:tc>
          <w:tcPr>
            <w:tcW w:w="763" w:type="dxa"/>
            <w:tcBorders>
              <w:top w:val="single" w:sz="4" w:space="0" w:color="auto"/>
              <w:bottom w:val="single" w:sz="4" w:space="0" w:color="auto"/>
            </w:tcBorders>
            <w:noWrap/>
            <w:vAlign w:val="bottom"/>
            <w:hideMark/>
          </w:tcPr>
          <w:p w14:paraId="62C5D99C" w14:textId="77777777" w:rsidR="008B4EF6" w:rsidRPr="008B4EF6" w:rsidRDefault="008B4EF6" w:rsidP="00976F31">
            <w:pPr>
              <w:spacing w:line="360" w:lineRule="auto"/>
              <w:jc w:val="center"/>
              <w:rPr>
                <w:rFonts w:ascii="Arial" w:hAnsi="Arial" w:cs="Arial"/>
                <w:b/>
                <w:bCs/>
                <w:sz w:val="16"/>
                <w:szCs w:val="16"/>
              </w:rPr>
            </w:pPr>
            <w:r w:rsidRPr="008B4EF6">
              <w:rPr>
                <w:rFonts w:ascii="Arial" w:hAnsi="Arial" w:cs="Arial"/>
                <w:b/>
                <w:bCs/>
                <w:sz w:val="16"/>
                <w:szCs w:val="16"/>
              </w:rPr>
              <w:t>Seeds/ pod</w:t>
            </w:r>
          </w:p>
        </w:tc>
        <w:tc>
          <w:tcPr>
            <w:tcW w:w="848" w:type="dxa"/>
            <w:tcBorders>
              <w:top w:val="single" w:sz="4" w:space="0" w:color="auto"/>
              <w:bottom w:val="single" w:sz="4" w:space="0" w:color="auto"/>
            </w:tcBorders>
            <w:noWrap/>
            <w:vAlign w:val="bottom"/>
            <w:hideMark/>
          </w:tcPr>
          <w:p w14:paraId="5B3A3426" w14:textId="77777777" w:rsidR="008B4EF6" w:rsidRPr="008B4EF6" w:rsidRDefault="008B4EF6" w:rsidP="00976F31">
            <w:pPr>
              <w:spacing w:line="360" w:lineRule="auto"/>
              <w:jc w:val="center"/>
              <w:rPr>
                <w:rFonts w:ascii="Arial" w:hAnsi="Arial" w:cs="Arial"/>
                <w:b/>
                <w:bCs/>
                <w:sz w:val="16"/>
                <w:szCs w:val="16"/>
              </w:rPr>
            </w:pPr>
            <w:r w:rsidRPr="008B4EF6">
              <w:rPr>
                <w:rFonts w:ascii="Arial" w:hAnsi="Arial" w:cs="Arial"/>
                <w:b/>
                <w:bCs/>
                <w:sz w:val="16"/>
                <w:szCs w:val="16"/>
              </w:rPr>
              <w:t>Pod length</w:t>
            </w:r>
          </w:p>
        </w:tc>
        <w:tc>
          <w:tcPr>
            <w:tcW w:w="957" w:type="dxa"/>
            <w:tcBorders>
              <w:top w:val="single" w:sz="4" w:space="0" w:color="auto"/>
              <w:bottom w:val="single" w:sz="4" w:space="0" w:color="auto"/>
            </w:tcBorders>
            <w:noWrap/>
            <w:vAlign w:val="bottom"/>
            <w:hideMark/>
          </w:tcPr>
          <w:p w14:paraId="62EF8705" w14:textId="77777777" w:rsidR="008B4EF6" w:rsidRPr="008B4EF6" w:rsidRDefault="008B4EF6" w:rsidP="00976F31">
            <w:pPr>
              <w:spacing w:line="360" w:lineRule="auto"/>
              <w:jc w:val="center"/>
              <w:rPr>
                <w:rFonts w:ascii="Arial" w:hAnsi="Arial" w:cs="Arial"/>
                <w:b/>
                <w:bCs/>
                <w:sz w:val="16"/>
                <w:szCs w:val="16"/>
              </w:rPr>
            </w:pPr>
            <w:r w:rsidRPr="008B4EF6">
              <w:rPr>
                <w:rFonts w:ascii="Arial" w:hAnsi="Arial" w:cs="Arial"/>
                <w:b/>
                <w:bCs/>
                <w:sz w:val="16"/>
                <w:szCs w:val="16"/>
              </w:rPr>
              <w:t>No. of peduncles</w:t>
            </w:r>
          </w:p>
        </w:tc>
        <w:tc>
          <w:tcPr>
            <w:tcW w:w="908" w:type="dxa"/>
            <w:tcBorders>
              <w:top w:val="single" w:sz="4" w:space="0" w:color="auto"/>
              <w:bottom w:val="single" w:sz="4" w:space="0" w:color="auto"/>
            </w:tcBorders>
            <w:noWrap/>
            <w:vAlign w:val="bottom"/>
            <w:hideMark/>
          </w:tcPr>
          <w:p w14:paraId="1A1BB644" w14:textId="77777777" w:rsidR="008B4EF6" w:rsidRPr="008B4EF6" w:rsidRDefault="008B4EF6" w:rsidP="00976F31">
            <w:pPr>
              <w:spacing w:line="360" w:lineRule="auto"/>
              <w:jc w:val="center"/>
              <w:rPr>
                <w:rFonts w:ascii="Arial" w:hAnsi="Arial" w:cs="Arial"/>
                <w:b/>
                <w:bCs/>
                <w:sz w:val="16"/>
                <w:szCs w:val="16"/>
              </w:rPr>
            </w:pPr>
            <w:r w:rsidRPr="008B4EF6">
              <w:rPr>
                <w:rFonts w:ascii="Arial" w:hAnsi="Arial" w:cs="Arial"/>
                <w:b/>
                <w:bCs/>
                <w:sz w:val="16"/>
                <w:szCs w:val="16"/>
              </w:rPr>
              <w:t>Seed weight</w:t>
            </w:r>
          </w:p>
        </w:tc>
        <w:tc>
          <w:tcPr>
            <w:tcW w:w="932" w:type="dxa"/>
            <w:tcBorders>
              <w:top w:val="single" w:sz="4" w:space="0" w:color="auto"/>
              <w:bottom w:val="single" w:sz="4" w:space="0" w:color="auto"/>
            </w:tcBorders>
            <w:noWrap/>
            <w:vAlign w:val="bottom"/>
            <w:hideMark/>
          </w:tcPr>
          <w:p w14:paraId="342C1450" w14:textId="77777777" w:rsidR="008B4EF6" w:rsidRPr="008B4EF6" w:rsidRDefault="008B4EF6" w:rsidP="00976F31">
            <w:pPr>
              <w:spacing w:line="360" w:lineRule="auto"/>
              <w:jc w:val="center"/>
              <w:rPr>
                <w:rFonts w:ascii="Arial" w:hAnsi="Arial" w:cs="Arial"/>
                <w:b/>
                <w:bCs/>
                <w:sz w:val="16"/>
                <w:szCs w:val="16"/>
              </w:rPr>
            </w:pPr>
            <w:r w:rsidRPr="008B4EF6">
              <w:rPr>
                <w:rFonts w:ascii="Arial" w:hAnsi="Arial" w:cs="Arial"/>
                <w:b/>
                <w:bCs/>
                <w:sz w:val="16"/>
                <w:szCs w:val="16"/>
              </w:rPr>
              <w:t>Grain yield</w:t>
            </w:r>
          </w:p>
        </w:tc>
      </w:tr>
      <w:tr w:rsidR="008B4EF6" w:rsidRPr="008B4EF6" w14:paraId="498305DE" w14:textId="77777777" w:rsidTr="00976F31">
        <w:trPr>
          <w:trHeight w:val="297"/>
        </w:trPr>
        <w:tc>
          <w:tcPr>
            <w:tcW w:w="1098" w:type="dxa"/>
            <w:tcBorders>
              <w:top w:val="single" w:sz="4" w:space="0" w:color="auto"/>
            </w:tcBorders>
            <w:noWrap/>
            <w:vAlign w:val="bottom"/>
            <w:hideMark/>
          </w:tcPr>
          <w:p w14:paraId="0EE05289" w14:textId="77777777" w:rsidR="008B4EF6" w:rsidRPr="008B4EF6" w:rsidRDefault="008B4EF6" w:rsidP="00976F31">
            <w:pPr>
              <w:tabs>
                <w:tab w:val="left" w:pos="3299"/>
              </w:tabs>
              <w:spacing w:line="360" w:lineRule="auto"/>
              <w:rPr>
                <w:rFonts w:ascii="Arial" w:hAnsi="Arial" w:cs="Arial"/>
                <w:sz w:val="16"/>
                <w:szCs w:val="16"/>
              </w:rPr>
            </w:pPr>
            <w:r w:rsidRPr="008B4EF6">
              <w:rPr>
                <w:rFonts w:ascii="Arial" w:hAnsi="Arial" w:cs="Arial"/>
                <w:sz w:val="16"/>
                <w:szCs w:val="16"/>
              </w:rPr>
              <w:t>SECOW5T</w:t>
            </w:r>
          </w:p>
        </w:tc>
        <w:tc>
          <w:tcPr>
            <w:tcW w:w="832" w:type="dxa"/>
            <w:tcBorders>
              <w:top w:val="single" w:sz="4" w:space="0" w:color="auto"/>
            </w:tcBorders>
            <w:noWrap/>
            <w:vAlign w:val="bottom"/>
            <w:hideMark/>
          </w:tcPr>
          <w:p w14:paraId="4ECB0791"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-0.01</w:t>
            </w:r>
          </w:p>
        </w:tc>
        <w:tc>
          <w:tcPr>
            <w:tcW w:w="936" w:type="dxa"/>
            <w:tcBorders>
              <w:top w:val="single" w:sz="4" w:space="0" w:color="auto"/>
            </w:tcBorders>
            <w:noWrap/>
            <w:vAlign w:val="bottom"/>
            <w:hideMark/>
          </w:tcPr>
          <w:p w14:paraId="5DEE2F8C"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-0.04</w:t>
            </w:r>
          </w:p>
        </w:tc>
        <w:tc>
          <w:tcPr>
            <w:tcW w:w="889" w:type="dxa"/>
            <w:tcBorders>
              <w:top w:val="single" w:sz="4" w:space="0" w:color="auto"/>
            </w:tcBorders>
            <w:noWrap/>
            <w:vAlign w:val="bottom"/>
            <w:hideMark/>
          </w:tcPr>
          <w:p w14:paraId="15A300F4"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0.09</w:t>
            </w:r>
          </w:p>
        </w:tc>
        <w:tc>
          <w:tcPr>
            <w:tcW w:w="873" w:type="dxa"/>
            <w:tcBorders>
              <w:top w:val="single" w:sz="4" w:space="0" w:color="auto"/>
            </w:tcBorders>
            <w:noWrap/>
            <w:vAlign w:val="bottom"/>
            <w:hideMark/>
          </w:tcPr>
          <w:p w14:paraId="2968441E"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0.13</w:t>
            </w:r>
          </w:p>
        </w:tc>
        <w:tc>
          <w:tcPr>
            <w:tcW w:w="822" w:type="dxa"/>
            <w:tcBorders>
              <w:top w:val="single" w:sz="4" w:space="0" w:color="auto"/>
            </w:tcBorders>
            <w:noWrap/>
            <w:vAlign w:val="bottom"/>
            <w:hideMark/>
          </w:tcPr>
          <w:p w14:paraId="200A0493"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0.08</w:t>
            </w:r>
          </w:p>
        </w:tc>
        <w:tc>
          <w:tcPr>
            <w:tcW w:w="763" w:type="dxa"/>
            <w:tcBorders>
              <w:top w:val="single" w:sz="4" w:space="0" w:color="auto"/>
            </w:tcBorders>
            <w:noWrap/>
            <w:vAlign w:val="bottom"/>
            <w:hideMark/>
          </w:tcPr>
          <w:p w14:paraId="3B5E2E6E"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-0.03</w:t>
            </w:r>
          </w:p>
        </w:tc>
        <w:tc>
          <w:tcPr>
            <w:tcW w:w="848" w:type="dxa"/>
            <w:tcBorders>
              <w:top w:val="single" w:sz="4" w:space="0" w:color="auto"/>
            </w:tcBorders>
            <w:noWrap/>
            <w:vAlign w:val="bottom"/>
            <w:hideMark/>
          </w:tcPr>
          <w:p w14:paraId="27280030"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0.59</w:t>
            </w:r>
          </w:p>
        </w:tc>
        <w:tc>
          <w:tcPr>
            <w:tcW w:w="957" w:type="dxa"/>
            <w:tcBorders>
              <w:top w:val="single" w:sz="4" w:space="0" w:color="auto"/>
            </w:tcBorders>
            <w:noWrap/>
            <w:vAlign w:val="bottom"/>
            <w:hideMark/>
          </w:tcPr>
          <w:p w14:paraId="449BFD31"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-0.37</w:t>
            </w:r>
          </w:p>
        </w:tc>
        <w:tc>
          <w:tcPr>
            <w:tcW w:w="908" w:type="dxa"/>
            <w:tcBorders>
              <w:top w:val="single" w:sz="4" w:space="0" w:color="auto"/>
            </w:tcBorders>
            <w:noWrap/>
            <w:vAlign w:val="bottom"/>
            <w:hideMark/>
          </w:tcPr>
          <w:p w14:paraId="2F4D0CC8"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2.13***</w:t>
            </w:r>
          </w:p>
        </w:tc>
        <w:tc>
          <w:tcPr>
            <w:tcW w:w="932" w:type="dxa"/>
            <w:tcBorders>
              <w:top w:val="single" w:sz="4" w:space="0" w:color="auto"/>
            </w:tcBorders>
            <w:noWrap/>
            <w:vAlign w:val="bottom"/>
            <w:hideMark/>
          </w:tcPr>
          <w:p w14:paraId="39F00F2D"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36.01</w:t>
            </w:r>
          </w:p>
        </w:tc>
      </w:tr>
      <w:tr w:rsidR="008B4EF6" w:rsidRPr="008B4EF6" w14:paraId="79B98EA0" w14:textId="77777777" w:rsidTr="00976F31">
        <w:trPr>
          <w:trHeight w:val="297"/>
        </w:trPr>
        <w:tc>
          <w:tcPr>
            <w:tcW w:w="1098" w:type="dxa"/>
            <w:noWrap/>
            <w:vAlign w:val="bottom"/>
            <w:hideMark/>
          </w:tcPr>
          <w:p w14:paraId="4284EB4B" w14:textId="77777777" w:rsidR="008B4EF6" w:rsidRPr="008B4EF6" w:rsidRDefault="008B4EF6" w:rsidP="00976F31">
            <w:pPr>
              <w:tabs>
                <w:tab w:val="left" w:pos="3299"/>
              </w:tabs>
              <w:spacing w:line="360" w:lineRule="auto"/>
              <w:rPr>
                <w:rFonts w:ascii="Arial" w:hAnsi="Arial" w:cs="Arial"/>
                <w:sz w:val="16"/>
                <w:szCs w:val="16"/>
              </w:rPr>
            </w:pPr>
            <w:r w:rsidRPr="008B4EF6">
              <w:rPr>
                <w:rFonts w:ascii="Arial" w:hAnsi="Arial" w:cs="Arial"/>
                <w:sz w:val="16"/>
                <w:szCs w:val="16"/>
              </w:rPr>
              <w:t>ACC12.2W</w:t>
            </w:r>
          </w:p>
        </w:tc>
        <w:tc>
          <w:tcPr>
            <w:tcW w:w="832" w:type="dxa"/>
            <w:noWrap/>
            <w:vAlign w:val="bottom"/>
            <w:hideMark/>
          </w:tcPr>
          <w:p w14:paraId="00436754"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-0.01</w:t>
            </w:r>
          </w:p>
        </w:tc>
        <w:tc>
          <w:tcPr>
            <w:tcW w:w="936" w:type="dxa"/>
            <w:noWrap/>
            <w:vAlign w:val="bottom"/>
            <w:hideMark/>
          </w:tcPr>
          <w:p w14:paraId="34DFB524"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-0.44</w:t>
            </w:r>
          </w:p>
        </w:tc>
        <w:tc>
          <w:tcPr>
            <w:tcW w:w="889" w:type="dxa"/>
            <w:noWrap/>
            <w:vAlign w:val="bottom"/>
            <w:hideMark/>
          </w:tcPr>
          <w:p w14:paraId="053505B1"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0.05</w:t>
            </w:r>
          </w:p>
        </w:tc>
        <w:tc>
          <w:tcPr>
            <w:tcW w:w="873" w:type="dxa"/>
            <w:noWrap/>
            <w:vAlign w:val="bottom"/>
            <w:hideMark/>
          </w:tcPr>
          <w:p w14:paraId="5E281078"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0.04</w:t>
            </w:r>
          </w:p>
        </w:tc>
        <w:tc>
          <w:tcPr>
            <w:tcW w:w="822" w:type="dxa"/>
            <w:noWrap/>
            <w:vAlign w:val="bottom"/>
            <w:hideMark/>
          </w:tcPr>
          <w:p w14:paraId="420CBC23"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-1.51</w:t>
            </w:r>
          </w:p>
        </w:tc>
        <w:tc>
          <w:tcPr>
            <w:tcW w:w="763" w:type="dxa"/>
            <w:noWrap/>
            <w:vAlign w:val="bottom"/>
            <w:hideMark/>
          </w:tcPr>
          <w:p w14:paraId="7D9A5DCF"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0.28</w:t>
            </w:r>
          </w:p>
        </w:tc>
        <w:tc>
          <w:tcPr>
            <w:tcW w:w="848" w:type="dxa"/>
            <w:noWrap/>
            <w:vAlign w:val="bottom"/>
            <w:hideMark/>
          </w:tcPr>
          <w:p w14:paraId="260DB8E6"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0.05</w:t>
            </w:r>
          </w:p>
        </w:tc>
        <w:tc>
          <w:tcPr>
            <w:tcW w:w="957" w:type="dxa"/>
            <w:noWrap/>
            <w:vAlign w:val="bottom"/>
            <w:hideMark/>
          </w:tcPr>
          <w:p w14:paraId="777B1C34"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-0.40</w:t>
            </w:r>
          </w:p>
        </w:tc>
        <w:tc>
          <w:tcPr>
            <w:tcW w:w="908" w:type="dxa"/>
            <w:noWrap/>
            <w:vAlign w:val="bottom"/>
            <w:hideMark/>
          </w:tcPr>
          <w:p w14:paraId="48F5F020"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-0.29</w:t>
            </w:r>
          </w:p>
        </w:tc>
        <w:tc>
          <w:tcPr>
            <w:tcW w:w="932" w:type="dxa"/>
            <w:noWrap/>
            <w:vAlign w:val="bottom"/>
            <w:hideMark/>
          </w:tcPr>
          <w:p w14:paraId="1E09D192"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-56.09*</w:t>
            </w:r>
          </w:p>
        </w:tc>
      </w:tr>
      <w:tr w:rsidR="008B4EF6" w:rsidRPr="008B4EF6" w14:paraId="7D50ECC0" w14:textId="77777777" w:rsidTr="00976F31">
        <w:trPr>
          <w:trHeight w:val="297"/>
        </w:trPr>
        <w:tc>
          <w:tcPr>
            <w:tcW w:w="1098" w:type="dxa"/>
            <w:noWrap/>
            <w:vAlign w:val="bottom"/>
            <w:hideMark/>
          </w:tcPr>
          <w:p w14:paraId="5EA17FFE" w14:textId="77777777" w:rsidR="008B4EF6" w:rsidRPr="008B4EF6" w:rsidRDefault="008B4EF6" w:rsidP="00976F31">
            <w:pPr>
              <w:tabs>
                <w:tab w:val="left" w:pos="3299"/>
              </w:tabs>
              <w:spacing w:line="360" w:lineRule="auto"/>
              <w:rPr>
                <w:rFonts w:ascii="Arial" w:hAnsi="Arial" w:cs="Arial"/>
                <w:sz w:val="16"/>
                <w:szCs w:val="16"/>
              </w:rPr>
            </w:pPr>
            <w:r w:rsidRPr="008B4EF6">
              <w:rPr>
                <w:rFonts w:ascii="Arial" w:hAnsi="Arial" w:cs="Arial"/>
                <w:sz w:val="16"/>
                <w:szCs w:val="16"/>
              </w:rPr>
              <w:t>ALEGI</w:t>
            </w:r>
          </w:p>
        </w:tc>
        <w:tc>
          <w:tcPr>
            <w:tcW w:w="832" w:type="dxa"/>
            <w:noWrap/>
            <w:vAlign w:val="bottom"/>
            <w:hideMark/>
          </w:tcPr>
          <w:p w14:paraId="74B81474"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-0.05</w:t>
            </w:r>
          </w:p>
        </w:tc>
        <w:tc>
          <w:tcPr>
            <w:tcW w:w="936" w:type="dxa"/>
            <w:noWrap/>
            <w:vAlign w:val="bottom"/>
            <w:hideMark/>
          </w:tcPr>
          <w:p w14:paraId="54F59688"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-0.39</w:t>
            </w:r>
          </w:p>
        </w:tc>
        <w:tc>
          <w:tcPr>
            <w:tcW w:w="889" w:type="dxa"/>
            <w:noWrap/>
            <w:vAlign w:val="bottom"/>
            <w:hideMark/>
          </w:tcPr>
          <w:p w14:paraId="6C9CCAED"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0.27***</w:t>
            </w:r>
          </w:p>
        </w:tc>
        <w:tc>
          <w:tcPr>
            <w:tcW w:w="873" w:type="dxa"/>
            <w:noWrap/>
            <w:vAlign w:val="bottom"/>
            <w:hideMark/>
          </w:tcPr>
          <w:p w14:paraId="5621D909"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0.08</w:t>
            </w:r>
          </w:p>
        </w:tc>
        <w:tc>
          <w:tcPr>
            <w:tcW w:w="822" w:type="dxa"/>
            <w:noWrap/>
            <w:vAlign w:val="bottom"/>
            <w:hideMark/>
          </w:tcPr>
          <w:p w14:paraId="6B9020AF"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2.43*</w:t>
            </w:r>
          </w:p>
        </w:tc>
        <w:tc>
          <w:tcPr>
            <w:tcW w:w="763" w:type="dxa"/>
            <w:noWrap/>
            <w:vAlign w:val="bottom"/>
            <w:hideMark/>
          </w:tcPr>
          <w:p w14:paraId="1342C16E"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-1.00*</w:t>
            </w:r>
          </w:p>
        </w:tc>
        <w:tc>
          <w:tcPr>
            <w:tcW w:w="848" w:type="dxa"/>
            <w:noWrap/>
            <w:vAlign w:val="bottom"/>
            <w:hideMark/>
          </w:tcPr>
          <w:p w14:paraId="03034326"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-1.07**</w:t>
            </w:r>
          </w:p>
        </w:tc>
        <w:tc>
          <w:tcPr>
            <w:tcW w:w="957" w:type="dxa"/>
            <w:noWrap/>
            <w:vAlign w:val="bottom"/>
            <w:hideMark/>
          </w:tcPr>
          <w:p w14:paraId="2F33C666"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1.5*</w:t>
            </w:r>
          </w:p>
        </w:tc>
        <w:tc>
          <w:tcPr>
            <w:tcW w:w="908" w:type="dxa"/>
            <w:noWrap/>
            <w:vAlign w:val="bottom"/>
            <w:hideMark/>
          </w:tcPr>
          <w:p w14:paraId="704EF65E"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-0.94***</w:t>
            </w:r>
          </w:p>
        </w:tc>
        <w:tc>
          <w:tcPr>
            <w:tcW w:w="932" w:type="dxa"/>
            <w:noWrap/>
            <w:vAlign w:val="bottom"/>
            <w:hideMark/>
          </w:tcPr>
          <w:p w14:paraId="204E77A6"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7.61</w:t>
            </w:r>
          </w:p>
        </w:tc>
      </w:tr>
      <w:tr w:rsidR="008B4EF6" w:rsidRPr="008B4EF6" w14:paraId="0F4D4215" w14:textId="77777777" w:rsidTr="00976F31">
        <w:trPr>
          <w:trHeight w:val="297"/>
        </w:trPr>
        <w:tc>
          <w:tcPr>
            <w:tcW w:w="1098" w:type="dxa"/>
            <w:noWrap/>
            <w:vAlign w:val="bottom"/>
            <w:hideMark/>
          </w:tcPr>
          <w:p w14:paraId="24976C9A" w14:textId="77777777" w:rsidR="008B4EF6" w:rsidRPr="008B4EF6" w:rsidRDefault="008B4EF6" w:rsidP="00976F31">
            <w:pPr>
              <w:tabs>
                <w:tab w:val="left" w:pos="3299"/>
              </w:tabs>
              <w:spacing w:line="360" w:lineRule="auto"/>
              <w:rPr>
                <w:rFonts w:ascii="Arial" w:hAnsi="Arial" w:cs="Arial"/>
                <w:sz w:val="16"/>
                <w:szCs w:val="16"/>
              </w:rPr>
            </w:pPr>
            <w:r w:rsidRPr="008B4EF6">
              <w:rPr>
                <w:rFonts w:ascii="Arial" w:hAnsi="Arial" w:cs="Arial"/>
                <w:sz w:val="16"/>
                <w:szCs w:val="16"/>
              </w:rPr>
              <w:t>NE15</w:t>
            </w:r>
          </w:p>
        </w:tc>
        <w:tc>
          <w:tcPr>
            <w:tcW w:w="832" w:type="dxa"/>
            <w:noWrap/>
            <w:vAlign w:val="bottom"/>
            <w:hideMark/>
          </w:tcPr>
          <w:p w14:paraId="602E0452"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-0.05</w:t>
            </w:r>
          </w:p>
        </w:tc>
        <w:tc>
          <w:tcPr>
            <w:tcW w:w="936" w:type="dxa"/>
            <w:noWrap/>
            <w:vAlign w:val="bottom"/>
            <w:hideMark/>
          </w:tcPr>
          <w:p w14:paraId="6068965A"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0.47*</w:t>
            </w:r>
          </w:p>
        </w:tc>
        <w:tc>
          <w:tcPr>
            <w:tcW w:w="889" w:type="dxa"/>
            <w:noWrap/>
            <w:vAlign w:val="bottom"/>
            <w:hideMark/>
          </w:tcPr>
          <w:p w14:paraId="275CEF5C"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0.05</w:t>
            </w:r>
          </w:p>
        </w:tc>
        <w:tc>
          <w:tcPr>
            <w:tcW w:w="873" w:type="dxa"/>
            <w:noWrap/>
            <w:vAlign w:val="bottom"/>
            <w:hideMark/>
          </w:tcPr>
          <w:p w14:paraId="33576F25"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0.24</w:t>
            </w:r>
          </w:p>
        </w:tc>
        <w:tc>
          <w:tcPr>
            <w:tcW w:w="822" w:type="dxa"/>
            <w:noWrap/>
            <w:vAlign w:val="bottom"/>
            <w:hideMark/>
          </w:tcPr>
          <w:p w14:paraId="3C4FA64C"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3.16**</w:t>
            </w:r>
          </w:p>
        </w:tc>
        <w:tc>
          <w:tcPr>
            <w:tcW w:w="763" w:type="dxa"/>
            <w:noWrap/>
            <w:vAlign w:val="bottom"/>
            <w:hideMark/>
          </w:tcPr>
          <w:p w14:paraId="56AB92DE"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0.24</w:t>
            </w:r>
          </w:p>
        </w:tc>
        <w:tc>
          <w:tcPr>
            <w:tcW w:w="848" w:type="dxa"/>
            <w:noWrap/>
            <w:vAlign w:val="bottom"/>
            <w:hideMark/>
          </w:tcPr>
          <w:p w14:paraId="0F2E1FA6"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-0.26</w:t>
            </w:r>
          </w:p>
        </w:tc>
        <w:tc>
          <w:tcPr>
            <w:tcW w:w="957" w:type="dxa"/>
            <w:noWrap/>
            <w:vAlign w:val="bottom"/>
            <w:hideMark/>
          </w:tcPr>
          <w:p w14:paraId="7780E457"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1.45*</w:t>
            </w:r>
          </w:p>
        </w:tc>
        <w:tc>
          <w:tcPr>
            <w:tcW w:w="908" w:type="dxa"/>
            <w:noWrap/>
            <w:vAlign w:val="bottom"/>
            <w:hideMark/>
          </w:tcPr>
          <w:p w14:paraId="26C4D0EC"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-0.85***</w:t>
            </w:r>
          </w:p>
        </w:tc>
        <w:tc>
          <w:tcPr>
            <w:tcW w:w="932" w:type="dxa"/>
            <w:noWrap/>
            <w:vAlign w:val="bottom"/>
            <w:hideMark/>
          </w:tcPr>
          <w:p w14:paraId="678FB630"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34.31</w:t>
            </w:r>
          </w:p>
        </w:tc>
      </w:tr>
      <w:tr w:rsidR="008B4EF6" w:rsidRPr="008B4EF6" w14:paraId="0EBD2B11" w14:textId="77777777" w:rsidTr="00976F31">
        <w:trPr>
          <w:trHeight w:val="297"/>
        </w:trPr>
        <w:tc>
          <w:tcPr>
            <w:tcW w:w="1098" w:type="dxa"/>
            <w:noWrap/>
            <w:vAlign w:val="bottom"/>
            <w:hideMark/>
          </w:tcPr>
          <w:p w14:paraId="21ECCFA9" w14:textId="77777777" w:rsidR="008B4EF6" w:rsidRPr="008B4EF6" w:rsidRDefault="008B4EF6" w:rsidP="00976F31">
            <w:pPr>
              <w:tabs>
                <w:tab w:val="left" w:pos="3299"/>
              </w:tabs>
              <w:spacing w:line="360" w:lineRule="auto"/>
              <w:rPr>
                <w:rFonts w:ascii="Arial" w:hAnsi="Arial" w:cs="Arial"/>
                <w:sz w:val="16"/>
                <w:szCs w:val="16"/>
              </w:rPr>
            </w:pPr>
            <w:r w:rsidRPr="008B4EF6">
              <w:rPr>
                <w:rFonts w:ascii="Arial" w:hAnsi="Arial" w:cs="Arial"/>
                <w:sz w:val="16"/>
                <w:szCs w:val="16"/>
              </w:rPr>
              <w:t>NE48</w:t>
            </w:r>
          </w:p>
        </w:tc>
        <w:tc>
          <w:tcPr>
            <w:tcW w:w="832" w:type="dxa"/>
            <w:noWrap/>
            <w:vAlign w:val="bottom"/>
            <w:hideMark/>
          </w:tcPr>
          <w:p w14:paraId="14E74A6F"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-0.01</w:t>
            </w:r>
          </w:p>
        </w:tc>
        <w:tc>
          <w:tcPr>
            <w:tcW w:w="936" w:type="dxa"/>
            <w:noWrap/>
            <w:vAlign w:val="bottom"/>
            <w:hideMark/>
          </w:tcPr>
          <w:p w14:paraId="081F351B"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-0.25</w:t>
            </w:r>
          </w:p>
        </w:tc>
        <w:tc>
          <w:tcPr>
            <w:tcW w:w="889" w:type="dxa"/>
            <w:noWrap/>
            <w:vAlign w:val="bottom"/>
            <w:hideMark/>
          </w:tcPr>
          <w:p w14:paraId="304509CD"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0.09</w:t>
            </w:r>
          </w:p>
        </w:tc>
        <w:tc>
          <w:tcPr>
            <w:tcW w:w="873" w:type="dxa"/>
            <w:noWrap/>
            <w:vAlign w:val="bottom"/>
            <w:hideMark/>
          </w:tcPr>
          <w:p w14:paraId="6395D1C4"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-0.06</w:t>
            </w:r>
          </w:p>
        </w:tc>
        <w:tc>
          <w:tcPr>
            <w:tcW w:w="822" w:type="dxa"/>
            <w:noWrap/>
            <w:vAlign w:val="bottom"/>
            <w:hideMark/>
          </w:tcPr>
          <w:p w14:paraId="059D334F"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0.85</w:t>
            </w:r>
          </w:p>
        </w:tc>
        <w:tc>
          <w:tcPr>
            <w:tcW w:w="763" w:type="dxa"/>
            <w:noWrap/>
            <w:vAlign w:val="bottom"/>
            <w:hideMark/>
          </w:tcPr>
          <w:p w14:paraId="7AC60EC6"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0.53</w:t>
            </w:r>
          </w:p>
        </w:tc>
        <w:tc>
          <w:tcPr>
            <w:tcW w:w="848" w:type="dxa"/>
            <w:noWrap/>
            <w:vAlign w:val="bottom"/>
            <w:hideMark/>
          </w:tcPr>
          <w:p w14:paraId="1B31C129"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0.25</w:t>
            </w:r>
          </w:p>
        </w:tc>
        <w:tc>
          <w:tcPr>
            <w:tcW w:w="957" w:type="dxa"/>
            <w:noWrap/>
            <w:vAlign w:val="bottom"/>
            <w:hideMark/>
          </w:tcPr>
          <w:p w14:paraId="5ECC05DA"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-0.16</w:t>
            </w:r>
          </w:p>
        </w:tc>
        <w:tc>
          <w:tcPr>
            <w:tcW w:w="908" w:type="dxa"/>
            <w:noWrap/>
            <w:vAlign w:val="bottom"/>
            <w:hideMark/>
          </w:tcPr>
          <w:p w14:paraId="540972BB"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0.68***</w:t>
            </w:r>
          </w:p>
        </w:tc>
        <w:tc>
          <w:tcPr>
            <w:tcW w:w="932" w:type="dxa"/>
            <w:noWrap/>
            <w:vAlign w:val="bottom"/>
            <w:hideMark/>
          </w:tcPr>
          <w:p w14:paraId="0983576A"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12.41</w:t>
            </w:r>
          </w:p>
        </w:tc>
      </w:tr>
      <w:tr w:rsidR="008B4EF6" w:rsidRPr="008B4EF6" w14:paraId="0C35DDB7" w14:textId="77777777" w:rsidTr="00976F31">
        <w:trPr>
          <w:trHeight w:val="297"/>
        </w:trPr>
        <w:tc>
          <w:tcPr>
            <w:tcW w:w="1098" w:type="dxa"/>
            <w:noWrap/>
            <w:vAlign w:val="bottom"/>
            <w:hideMark/>
          </w:tcPr>
          <w:p w14:paraId="0A29EF70" w14:textId="77777777" w:rsidR="008B4EF6" w:rsidRPr="008B4EF6" w:rsidRDefault="008B4EF6" w:rsidP="00976F31">
            <w:pPr>
              <w:tabs>
                <w:tab w:val="left" w:pos="3299"/>
              </w:tabs>
              <w:spacing w:line="360" w:lineRule="auto"/>
              <w:rPr>
                <w:rFonts w:ascii="Arial" w:hAnsi="Arial" w:cs="Arial"/>
                <w:sz w:val="16"/>
                <w:szCs w:val="16"/>
              </w:rPr>
            </w:pPr>
            <w:r w:rsidRPr="008B4EF6">
              <w:rPr>
                <w:rFonts w:ascii="Arial" w:hAnsi="Arial" w:cs="Arial"/>
                <w:sz w:val="16"/>
                <w:szCs w:val="16"/>
              </w:rPr>
              <w:t>NE50</w:t>
            </w:r>
          </w:p>
        </w:tc>
        <w:tc>
          <w:tcPr>
            <w:tcW w:w="832" w:type="dxa"/>
            <w:noWrap/>
            <w:vAlign w:val="bottom"/>
            <w:hideMark/>
          </w:tcPr>
          <w:p w14:paraId="05D36160"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0.06</w:t>
            </w:r>
          </w:p>
        </w:tc>
        <w:tc>
          <w:tcPr>
            <w:tcW w:w="936" w:type="dxa"/>
            <w:noWrap/>
            <w:vAlign w:val="bottom"/>
            <w:hideMark/>
          </w:tcPr>
          <w:p w14:paraId="194B5082"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0.41</w:t>
            </w:r>
          </w:p>
        </w:tc>
        <w:tc>
          <w:tcPr>
            <w:tcW w:w="889" w:type="dxa"/>
            <w:noWrap/>
            <w:vAlign w:val="bottom"/>
            <w:hideMark/>
          </w:tcPr>
          <w:p w14:paraId="795C3A47"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0.01</w:t>
            </w:r>
          </w:p>
        </w:tc>
        <w:tc>
          <w:tcPr>
            <w:tcW w:w="873" w:type="dxa"/>
            <w:noWrap/>
            <w:vAlign w:val="bottom"/>
            <w:hideMark/>
          </w:tcPr>
          <w:p w14:paraId="6234B8B1"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0.02</w:t>
            </w:r>
          </w:p>
        </w:tc>
        <w:tc>
          <w:tcPr>
            <w:tcW w:w="822" w:type="dxa"/>
            <w:noWrap/>
            <w:vAlign w:val="bottom"/>
            <w:hideMark/>
          </w:tcPr>
          <w:p w14:paraId="1B9E44BB"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-2.09*</w:t>
            </w:r>
          </w:p>
        </w:tc>
        <w:tc>
          <w:tcPr>
            <w:tcW w:w="763" w:type="dxa"/>
            <w:noWrap/>
            <w:vAlign w:val="bottom"/>
            <w:hideMark/>
          </w:tcPr>
          <w:p w14:paraId="21BF7907"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-0.26</w:t>
            </w:r>
          </w:p>
        </w:tc>
        <w:tc>
          <w:tcPr>
            <w:tcW w:w="848" w:type="dxa"/>
            <w:noWrap/>
            <w:vAlign w:val="bottom"/>
            <w:hideMark/>
          </w:tcPr>
          <w:p w14:paraId="4992B2C5"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-0.53</w:t>
            </w:r>
          </w:p>
        </w:tc>
        <w:tc>
          <w:tcPr>
            <w:tcW w:w="957" w:type="dxa"/>
            <w:noWrap/>
            <w:vAlign w:val="bottom"/>
            <w:hideMark/>
          </w:tcPr>
          <w:p w14:paraId="1BE1165F"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-0.99</w:t>
            </w:r>
          </w:p>
        </w:tc>
        <w:tc>
          <w:tcPr>
            <w:tcW w:w="908" w:type="dxa"/>
            <w:noWrap/>
            <w:vAlign w:val="bottom"/>
            <w:hideMark/>
          </w:tcPr>
          <w:p w14:paraId="2523F615"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-0.13</w:t>
            </w:r>
          </w:p>
        </w:tc>
        <w:tc>
          <w:tcPr>
            <w:tcW w:w="932" w:type="dxa"/>
            <w:noWrap/>
            <w:vAlign w:val="bottom"/>
            <w:hideMark/>
          </w:tcPr>
          <w:p w14:paraId="6FA4469D"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-91.89**</w:t>
            </w:r>
          </w:p>
        </w:tc>
      </w:tr>
      <w:tr w:rsidR="008B4EF6" w:rsidRPr="008B4EF6" w14:paraId="599457C9" w14:textId="77777777" w:rsidTr="00976F31">
        <w:trPr>
          <w:trHeight w:val="297"/>
        </w:trPr>
        <w:tc>
          <w:tcPr>
            <w:tcW w:w="1098" w:type="dxa"/>
            <w:noWrap/>
            <w:vAlign w:val="bottom"/>
            <w:hideMark/>
          </w:tcPr>
          <w:p w14:paraId="09875F85" w14:textId="77777777" w:rsidR="008B4EF6" w:rsidRPr="008B4EF6" w:rsidRDefault="008B4EF6" w:rsidP="00976F31">
            <w:pPr>
              <w:tabs>
                <w:tab w:val="left" w:pos="3299"/>
              </w:tabs>
              <w:spacing w:line="360" w:lineRule="auto"/>
              <w:rPr>
                <w:rFonts w:ascii="Arial" w:hAnsi="Arial" w:cs="Arial"/>
                <w:sz w:val="16"/>
                <w:szCs w:val="16"/>
              </w:rPr>
            </w:pPr>
            <w:r w:rsidRPr="008B4EF6">
              <w:rPr>
                <w:rFonts w:ascii="Arial" w:hAnsi="Arial" w:cs="Arial"/>
                <w:sz w:val="16"/>
                <w:szCs w:val="16"/>
              </w:rPr>
              <w:t>SS</w:t>
            </w:r>
          </w:p>
        </w:tc>
        <w:tc>
          <w:tcPr>
            <w:tcW w:w="832" w:type="dxa"/>
            <w:noWrap/>
            <w:vAlign w:val="bottom"/>
            <w:hideMark/>
          </w:tcPr>
          <w:p w14:paraId="296820F9"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-0.01</w:t>
            </w:r>
          </w:p>
        </w:tc>
        <w:tc>
          <w:tcPr>
            <w:tcW w:w="936" w:type="dxa"/>
            <w:noWrap/>
            <w:vAlign w:val="bottom"/>
            <w:hideMark/>
          </w:tcPr>
          <w:p w14:paraId="1AC5B804"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0.11</w:t>
            </w:r>
          </w:p>
        </w:tc>
        <w:tc>
          <w:tcPr>
            <w:tcW w:w="889" w:type="dxa"/>
            <w:noWrap/>
            <w:vAlign w:val="bottom"/>
            <w:hideMark/>
          </w:tcPr>
          <w:p w14:paraId="2E3136D7"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-0.02</w:t>
            </w:r>
          </w:p>
        </w:tc>
        <w:tc>
          <w:tcPr>
            <w:tcW w:w="873" w:type="dxa"/>
            <w:noWrap/>
            <w:vAlign w:val="bottom"/>
            <w:hideMark/>
          </w:tcPr>
          <w:p w14:paraId="3111913A"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0.05</w:t>
            </w:r>
          </w:p>
        </w:tc>
        <w:tc>
          <w:tcPr>
            <w:tcW w:w="822" w:type="dxa"/>
            <w:noWrap/>
            <w:vAlign w:val="bottom"/>
            <w:hideMark/>
          </w:tcPr>
          <w:p w14:paraId="09FD1D9D"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-1.05</w:t>
            </w:r>
          </w:p>
        </w:tc>
        <w:tc>
          <w:tcPr>
            <w:tcW w:w="763" w:type="dxa"/>
            <w:noWrap/>
            <w:vAlign w:val="bottom"/>
            <w:hideMark/>
          </w:tcPr>
          <w:p w14:paraId="4E65C4B6"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-0.18</w:t>
            </w:r>
          </w:p>
        </w:tc>
        <w:tc>
          <w:tcPr>
            <w:tcW w:w="848" w:type="dxa"/>
            <w:noWrap/>
            <w:vAlign w:val="bottom"/>
            <w:hideMark/>
          </w:tcPr>
          <w:p w14:paraId="31384832"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0.08</w:t>
            </w:r>
          </w:p>
        </w:tc>
        <w:tc>
          <w:tcPr>
            <w:tcW w:w="957" w:type="dxa"/>
            <w:noWrap/>
            <w:vAlign w:val="bottom"/>
            <w:hideMark/>
          </w:tcPr>
          <w:p w14:paraId="573663FB"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-0.21</w:t>
            </w:r>
          </w:p>
        </w:tc>
        <w:tc>
          <w:tcPr>
            <w:tcW w:w="908" w:type="dxa"/>
            <w:noWrap/>
            <w:vAlign w:val="bottom"/>
            <w:hideMark/>
          </w:tcPr>
          <w:p w14:paraId="5CA66867"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-0.19</w:t>
            </w:r>
          </w:p>
        </w:tc>
        <w:tc>
          <w:tcPr>
            <w:tcW w:w="932" w:type="dxa"/>
            <w:noWrap/>
            <w:vAlign w:val="bottom"/>
            <w:hideMark/>
          </w:tcPr>
          <w:p w14:paraId="7700178C"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16.71</w:t>
            </w:r>
          </w:p>
        </w:tc>
      </w:tr>
      <w:tr w:rsidR="008B4EF6" w:rsidRPr="008B4EF6" w14:paraId="4842B112" w14:textId="77777777" w:rsidTr="00976F31">
        <w:trPr>
          <w:trHeight w:val="297"/>
        </w:trPr>
        <w:tc>
          <w:tcPr>
            <w:tcW w:w="1098" w:type="dxa"/>
            <w:noWrap/>
            <w:vAlign w:val="bottom"/>
            <w:hideMark/>
          </w:tcPr>
          <w:p w14:paraId="2AF892A9" w14:textId="77777777" w:rsidR="008B4EF6" w:rsidRPr="008B4EF6" w:rsidRDefault="008B4EF6" w:rsidP="00976F31">
            <w:pPr>
              <w:tabs>
                <w:tab w:val="left" w:pos="3299"/>
              </w:tabs>
              <w:spacing w:line="360" w:lineRule="auto"/>
              <w:rPr>
                <w:rFonts w:ascii="Arial" w:hAnsi="Arial" w:cs="Arial"/>
                <w:sz w:val="16"/>
                <w:szCs w:val="16"/>
              </w:rPr>
            </w:pPr>
            <w:r w:rsidRPr="008B4EF6">
              <w:rPr>
                <w:rFonts w:ascii="Arial" w:hAnsi="Arial" w:cs="Arial"/>
                <w:sz w:val="16"/>
                <w:szCs w:val="16"/>
              </w:rPr>
              <w:t>WC10</w:t>
            </w:r>
          </w:p>
        </w:tc>
        <w:tc>
          <w:tcPr>
            <w:tcW w:w="832" w:type="dxa"/>
            <w:noWrap/>
            <w:vAlign w:val="bottom"/>
            <w:hideMark/>
          </w:tcPr>
          <w:p w14:paraId="1D1F32AA"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-0.01</w:t>
            </w:r>
          </w:p>
        </w:tc>
        <w:tc>
          <w:tcPr>
            <w:tcW w:w="936" w:type="dxa"/>
            <w:noWrap/>
            <w:vAlign w:val="bottom"/>
            <w:hideMark/>
          </w:tcPr>
          <w:p w14:paraId="50E7725B"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0.14</w:t>
            </w:r>
          </w:p>
        </w:tc>
        <w:tc>
          <w:tcPr>
            <w:tcW w:w="889" w:type="dxa"/>
            <w:noWrap/>
            <w:vAlign w:val="bottom"/>
            <w:hideMark/>
          </w:tcPr>
          <w:p w14:paraId="5A1AFBA7"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-0.17*</w:t>
            </w:r>
          </w:p>
        </w:tc>
        <w:tc>
          <w:tcPr>
            <w:tcW w:w="873" w:type="dxa"/>
            <w:noWrap/>
            <w:vAlign w:val="bottom"/>
            <w:hideMark/>
          </w:tcPr>
          <w:p w14:paraId="58351367"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0.03</w:t>
            </w:r>
          </w:p>
        </w:tc>
        <w:tc>
          <w:tcPr>
            <w:tcW w:w="822" w:type="dxa"/>
            <w:noWrap/>
            <w:vAlign w:val="bottom"/>
            <w:hideMark/>
          </w:tcPr>
          <w:p w14:paraId="0736392D"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-0.25</w:t>
            </w:r>
          </w:p>
        </w:tc>
        <w:tc>
          <w:tcPr>
            <w:tcW w:w="763" w:type="dxa"/>
            <w:noWrap/>
            <w:vAlign w:val="bottom"/>
            <w:hideMark/>
          </w:tcPr>
          <w:p w14:paraId="463C3642"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-0.84*</w:t>
            </w:r>
          </w:p>
        </w:tc>
        <w:tc>
          <w:tcPr>
            <w:tcW w:w="848" w:type="dxa"/>
            <w:noWrap/>
            <w:vAlign w:val="bottom"/>
            <w:hideMark/>
          </w:tcPr>
          <w:p w14:paraId="0EFA63B0"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-0.24</w:t>
            </w:r>
          </w:p>
        </w:tc>
        <w:tc>
          <w:tcPr>
            <w:tcW w:w="957" w:type="dxa"/>
            <w:noWrap/>
            <w:vAlign w:val="bottom"/>
            <w:hideMark/>
          </w:tcPr>
          <w:p w14:paraId="36CF0505"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-0.63</w:t>
            </w:r>
          </w:p>
        </w:tc>
        <w:tc>
          <w:tcPr>
            <w:tcW w:w="908" w:type="dxa"/>
            <w:noWrap/>
            <w:vAlign w:val="bottom"/>
            <w:hideMark/>
          </w:tcPr>
          <w:p w14:paraId="3F005F7E"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-0.79***</w:t>
            </w:r>
          </w:p>
        </w:tc>
        <w:tc>
          <w:tcPr>
            <w:tcW w:w="932" w:type="dxa"/>
            <w:noWrap/>
            <w:vAlign w:val="bottom"/>
            <w:hideMark/>
          </w:tcPr>
          <w:p w14:paraId="0C5C33FA"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-6.99</w:t>
            </w:r>
          </w:p>
        </w:tc>
      </w:tr>
      <w:tr w:rsidR="008B4EF6" w:rsidRPr="008B4EF6" w14:paraId="660507E9" w14:textId="77777777" w:rsidTr="00976F31">
        <w:trPr>
          <w:trHeight w:val="297"/>
        </w:trPr>
        <w:tc>
          <w:tcPr>
            <w:tcW w:w="1098" w:type="dxa"/>
            <w:noWrap/>
            <w:vAlign w:val="bottom"/>
            <w:hideMark/>
          </w:tcPr>
          <w:p w14:paraId="418FE2AB" w14:textId="77777777" w:rsidR="008B4EF6" w:rsidRPr="008B4EF6" w:rsidRDefault="008B4EF6" w:rsidP="00976F31">
            <w:pPr>
              <w:tabs>
                <w:tab w:val="left" w:pos="3299"/>
              </w:tabs>
              <w:spacing w:line="360" w:lineRule="auto"/>
              <w:rPr>
                <w:rFonts w:ascii="Arial" w:hAnsi="Arial" w:cs="Arial"/>
                <w:sz w:val="16"/>
                <w:szCs w:val="16"/>
              </w:rPr>
            </w:pPr>
            <w:r w:rsidRPr="008B4EF6">
              <w:rPr>
                <w:rFonts w:ascii="Arial" w:hAnsi="Arial" w:cs="Arial"/>
                <w:sz w:val="16"/>
                <w:szCs w:val="16"/>
              </w:rPr>
              <w:t>WC35B</w:t>
            </w:r>
          </w:p>
        </w:tc>
        <w:tc>
          <w:tcPr>
            <w:tcW w:w="832" w:type="dxa"/>
            <w:noWrap/>
            <w:vAlign w:val="bottom"/>
            <w:hideMark/>
          </w:tcPr>
          <w:p w14:paraId="47F79FE0"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0.10*</w:t>
            </w:r>
          </w:p>
        </w:tc>
        <w:tc>
          <w:tcPr>
            <w:tcW w:w="936" w:type="dxa"/>
            <w:noWrap/>
            <w:vAlign w:val="bottom"/>
            <w:hideMark/>
          </w:tcPr>
          <w:p w14:paraId="01BD217B"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-0.07</w:t>
            </w:r>
          </w:p>
        </w:tc>
        <w:tc>
          <w:tcPr>
            <w:tcW w:w="889" w:type="dxa"/>
            <w:noWrap/>
            <w:vAlign w:val="bottom"/>
            <w:hideMark/>
          </w:tcPr>
          <w:p w14:paraId="4FBA1BA3"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-0.17*</w:t>
            </w:r>
          </w:p>
        </w:tc>
        <w:tc>
          <w:tcPr>
            <w:tcW w:w="873" w:type="dxa"/>
            <w:noWrap/>
            <w:vAlign w:val="bottom"/>
            <w:hideMark/>
          </w:tcPr>
          <w:p w14:paraId="31C31FA6"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-0.33*</w:t>
            </w:r>
          </w:p>
        </w:tc>
        <w:tc>
          <w:tcPr>
            <w:tcW w:w="822" w:type="dxa"/>
            <w:noWrap/>
            <w:vAlign w:val="bottom"/>
            <w:hideMark/>
          </w:tcPr>
          <w:p w14:paraId="25A1EF35"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-2.60*</w:t>
            </w:r>
          </w:p>
        </w:tc>
        <w:tc>
          <w:tcPr>
            <w:tcW w:w="763" w:type="dxa"/>
            <w:noWrap/>
            <w:vAlign w:val="bottom"/>
            <w:hideMark/>
          </w:tcPr>
          <w:p w14:paraId="50629E2B"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0.74</w:t>
            </w:r>
          </w:p>
        </w:tc>
        <w:tc>
          <w:tcPr>
            <w:tcW w:w="848" w:type="dxa"/>
            <w:noWrap/>
            <w:vAlign w:val="bottom"/>
            <w:hideMark/>
          </w:tcPr>
          <w:p w14:paraId="725AB042"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1.50***</w:t>
            </w:r>
          </w:p>
        </w:tc>
        <w:tc>
          <w:tcPr>
            <w:tcW w:w="957" w:type="dxa"/>
            <w:noWrap/>
            <w:vAlign w:val="bottom"/>
            <w:hideMark/>
          </w:tcPr>
          <w:p w14:paraId="1C28CF9C"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-1.85**</w:t>
            </w:r>
          </w:p>
        </w:tc>
        <w:tc>
          <w:tcPr>
            <w:tcW w:w="908" w:type="dxa"/>
            <w:noWrap/>
            <w:vAlign w:val="bottom"/>
            <w:hideMark/>
          </w:tcPr>
          <w:p w14:paraId="64B1626B"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1.16***</w:t>
            </w:r>
          </w:p>
        </w:tc>
        <w:tc>
          <w:tcPr>
            <w:tcW w:w="932" w:type="dxa"/>
            <w:noWrap/>
            <w:vAlign w:val="bottom"/>
            <w:hideMark/>
          </w:tcPr>
          <w:p w14:paraId="04199F68"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-34.39</w:t>
            </w:r>
          </w:p>
        </w:tc>
      </w:tr>
      <w:tr w:rsidR="008B4EF6" w:rsidRPr="008B4EF6" w14:paraId="76804E66" w14:textId="77777777" w:rsidTr="00976F31">
        <w:trPr>
          <w:trHeight w:val="297"/>
        </w:trPr>
        <w:tc>
          <w:tcPr>
            <w:tcW w:w="1098" w:type="dxa"/>
            <w:noWrap/>
            <w:vAlign w:val="bottom"/>
            <w:hideMark/>
          </w:tcPr>
          <w:p w14:paraId="6A0D5926" w14:textId="77777777" w:rsidR="008B4EF6" w:rsidRPr="008B4EF6" w:rsidRDefault="008B4EF6" w:rsidP="00976F31">
            <w:pPr>
              <w:tabs>
                <w:tab w:val="left" w:pos="3299"/>
              </w:tabs>
              <w:spacing w:line="360" w:lineRule="auto"/>
              <w:rPr>
                <w:rFonts w:ascii="Arial" w:hAnsi="Arial" w:cs="Arial"/>
                <w:sz w:val="16"/>
                <w:szCs w:val="16"/>
              </w:rPr>
            </w:pPr>
            <w:r w:rsidRPr="008B4EF6">
              <w:rPr>
                <w:rFonts w:ascii="Arial" w:hAnsi="Arial" w:cs="Arial"/>
                <w:sz w:val="16"/>
                <w:szCs w:val="16"/>
              </w:rPr>
              <w:t>WC36</w:t>
            </w:r>
          </w:p>
        </w:tc>
        <w:tc>
          <w:tcPr>
            <w:tcW w:w="832" w:type="dxa"/>
            <w:noWrap/>
            <w:vAlign w:val="bottom"/>
            <w:hideMark/>
          </w:tcPr>
          <w:p w14:paraId="1D21E90A"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-0.01</w:t>
            </w:r>
          </w:p>
        </w:tc>
        <w:tc>
          <w:tcPr>
            <w:tcW w:w="936" w:type="dxa"/>
            <w:noWrap/>
            <w:vAlign w:val="bottom"/>
            <w:hideMark/>
          </w:tcPr>
          <w:p w14:paraId="38F5DD21"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-0.18</w:t>
            </w:r>
          </w:p>
        </w:tc>
        <w:tc>
          <w:tcPr>
            <w:tcW w:w="889" w:type="dxa"/>
            <w:noWrap/>
            <w:vAlign w:val="bottom"/>
            <w:hideMark/>
          </w:tcPr>
          <w:p w14:paraId="4B31132E"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-0.09</w:t>
            </w:r>
          </w:p>
        </w:tc>
        <w:tc>
          <w:tcPr>
            <w:tcW w:w="873" w:type="dxa"/>
            <w:noWrap/>
            <w:vAlign w:val="bottom"/>
            <w:hideMark/>
          </w:tcPr>
          <w:p w14:paraId="34B99D89"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-0.18</w:t>
            </w:r>
          </w:p>
        </w:tc>
        <w:tc>
          <w:tcPr>
            <w:tcW w:w="822" w:type="dxa"/>
            <w:noWrap/>
            <w:vAlign w:val="bottom"/>
            <w:hideMark/>
          </w:tcPr>
          <w:p w14:paraId="4FDD51BB"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1.35</w:t>
            </w:r>
          </w:p>
        </w:tc>
        <w:tc>
          <w:tcPr>
            <w:tcW w:w="763" w:type="dxa"/>
            <w:noWrap/>
            <w:vAlign w:val="bottom"/>
            <w:hideMark/>
          </w:tcPr>
          <w:p w14:paraId="78955F47"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0.10</w:t>
            </w:r>
          </w:p>
        </w:tc>
        <w:tc>
          <w:tcPr>
            <w:tcW w:w="848" w:type="dxa"/>
            <w:noWrap/>
            <w:vAlign w:val="bottom"/>
            <w:hideMark/>
          </w:tcPr>
          <w:p w14:paraId="157519A9"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-0.77*</w:t>
            </w:r>
          </w:p>
        </w:tc>
        <w:tc>
          <w:tcPr>
            <w:tcW w:w="957" w:type="dxa"/>
            <w:noWrap/>
            <w:vAlign w:val="bottom"/>
            <w:hideMark/>
          </w:tcPr>
          <w:p w14:paraId="48662D67"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1.16</w:t>
            </w:r>
          </w:p>
        </w:tc>
        <w:tc>
          <w:tcPr>
            <w:tcW w:w="908" w:type="dxa"/>
            <w:noWrap/>
            <w:vAlign w:val="bottom"/>
            <w:hideMark/>
          </w:tcPr>
          <w:p w14:paraId="12E8AD6D"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-0.23</w:t>
            </w:r>
          </w:p>
        </w:tc>
        <w:tc>
          <w:tcPr>
            <w:tcW w:w="932" w:type="dxa"/>
            <w:noWrap/>
            <w:vAlign w:val="bottom"/>
            <w:hideMark/>
          </w:tcPr>
          <w:p w14:paraId="0351DC62"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41.11</w:t>
            </w:r>
          </w:p>
        </w:tc>
      </w:tr>
      <w:tr w:rsidR="008B4EF6" w:rsidRPr="008B4EF6" w14:paraId="2565A186" w14:textId="77777777" w:rsidTr="00976F31">
        <w:trPr>
          <w:trHeight w:val="297"/>
        </w:trPr>
        <w:tc>
          <w:tcPr>
            <w:tcW w:w="1098" w:type="dxa"/>
            <w:tcBorders>
              <w:bottom w:val="single" w:sz="4" w:space="0" w:color="auto"/>
            </w:tcBorders>
            <w:noWrap/>
            <w:vAlign w:val="bottom"/>
            <w:hideMark/>
          </w:tcPr>
          <w:p w14:paraId="334CA51B" w14:textId="77777777" w:rsidR="008B4EF6" w:rsidRPr="008B4EF6" w:rsidRDefault="008B4EF6" w:rsidP="00976F31">
            <w:pPr>
              <w:tabs>
                <w:tab w:val="left" w:pos="3299"/>
              </w:tabs>
              <w:spacing w:line="360" w:lineRule="auto"/>
              <w:rPr>
                <w:rFonts w:ascii="Arial" w:hAnsi="Arial" w:cs="Arial"/>
                <w:sz w:val="16"/>
                <w:szCs w:val="16"/>
              </w:rPr>
            </w:pPr>
            <w:r w:rsidRPr="008B4EF6">
              <w:rPr>
                <w:rFonts w:ascii="Arial" w:hAnsi="Arial" w:cs="Arial"/>
                <w:sz w:val="16"/>
                <w:szCs w:val="16"/>
              </w:rPr>
              <w:t>WC66</w:t>
            </w:r>
          </w:p>
        </w:tc>
        <w:tc>
          <w:tcPr>
            <w:tcW w:w="832" w:type="dxa"/>
            <w:tcBorders>
              <w:bottom w:val="single" w:sz="4" w:space="0" w:color="auto"/>
            </w:tcBorders>
            <w:noWrap/>
            <w:vAlign w:val="bottom"/>
            <w:hideMark/>
          </w:tcPr>
          <w:p w14:paraId="1E66C591"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-0.01</w:t>
            </w:r>
          </w:p>
        </w:tc>
        <w:tc>
          <w:tcPr>
            <w:tcW w:w="936" w:type="dxa"/>
            <w:tcBorders>
              <w:bottom w:val="single" w:sz="4" w:space="0" w:color="auto"/>
            </w:tcBorders>
            <w:noWrap/>
            <w:vAlign w:val="bottom"/>
            <w:hideMark/>
          </w:tcPr>
          <w:p w14:paraId="67B60D76"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0.25</w:t>
            </w:r>
          </w:p>
        </w:tc>
        <w:tc>
          <w:tcPr>
            <w:tcW w:w="889" w:type="dxa"/>
            <w:tcBorders>
              <w:bottom w:val="single" w:sz="4" w:space="0" w:color="auto"/>
            </w:tcBorders>
            <w:noWrap/>
            <w:vAlign w:val="bottom"/>
            <w:hideMark/>
          </w:tcPr>
          <w:p w14:paraId="4E2F5423"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-0.10</w:t>
            </w:r>
          </w:p>
        </w:tc>
        <w:tc>
          <w:tcPr>
            <w:tcW w:w="873" w:type="dxa"/>
            <w:tcBorders>
              <w:bottom w:val="single" w:sz="4" w:space="0" w:color="auto"/>
            </w:tcBorders>
            <w:noWrap/>
            <w:vAlign w:val="bottom"/>
            <w:hideMark/>
          </w:tcPr>
          <w:p w14:paraId="08BBAE9E"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-0.02</w:t>
            </w:r>
          </w:p>
        </w:tc>
        <w:tc>
          <w:tcPr>
            <w:tcW w:w="822" w:type="dxa"/>
            <w:tcBorders>
              <w:bottom w:val="single" w:sz="4" w:space="0" w:color="auto"/>
            </w:tcBorders>
            <w:noWrap/>
            <w:vAlign w:val="bottom"/>
            <w:hideMark/>
          </w:tcPr>
          <w:p w14:paraId="23268618"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-0.33</w:t>
            </w:r>
          </w:p>
        </w:tc>
        <w:tc>
          <w:tcPr>
            <w:tcW w:w="763" w:type="dxa"/>
            <w:tcBorders>
              <w:bottom w:val="single" w:sz="4" w:space="0" w:color="auto"/>
            </w:tcBorders>
            <w:noWrap/>
            <w:vAlign w:val="bottom"/>
            <w:hideMark/>
          </w:tcPr>
          <w:p w14:paraId="17F2FE05"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0.41</w:t>
            </w:r>
          </w:p>
        </w:tc>
        <w:tc>
          <w:tcPr>
            <w:tcW w:w="848" w:type="dxa"/>
            <w:tcBorders>
              <w:bottom w:val="single" w:sz="4" w:space="0" w:color="auto"/>
            </w:tcBorders>
            <w:noWrap/>
            <w:vAlign w:val="bottom"/>
            <w:hideMark/>
          </w:tcPr>
          <w:p w14:paraId="6007BB3D"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0.41</w:t>
            </w:r>
          </w:p>
        </w:tc>
        <w:tc>
          <w:tcPr>
            <w:tcW w:w="957" w:type="dxa"/>
            <w:tcBorders>
              <w:bottom w:val="single" w:sz="4" w:space="0" w:color="auto"/>
            </w:tcBorders>
            <w:noWrap/>
            <w:vAlign w:val="bottom"/>
            <w:hideMark/>
          </w:tcPr>
          <w:p w14:paraId="23A7008F"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0.50</w:t>
            </w:r>
          </w:p>
        </w:tc>
        <w:tc>
          <w:tcPr>
            <w:tcW w:w="908" w:type="dxa"/>
            <w:tcBorders>
              <w:bottom w:val="single" w:sz="4" w:space="0" w:color="auto"/>
            </w:tcBorders>
            <w:noWrap/>
            <w:vAlign w:val="bottom"/>
            <w:hideMark/>
          </w:tcPr>
          <w:p w14:paraId="58CD28EB"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-0.55**</w:t>
            </w:r>
          </w:p>
        </w:tc>
        <w:tc>
          <w:tcPr>
            <w:tcW w:w="932" w:type="dxa"/>
            <w:tcBorders>
              <w:bottom w:val="single" w:sz="4" w:space="0" w:color="auto"/>
            </w:tcBorders>
            <w:noWrap/>
            <w:vAlign w:val="bottom"/>
            <w:hideMark/>
          </w:tcPr>
          <w:p w14:paraId="51A79756"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41.21</w:t>
            </w:r>
          </w:p>
        </w:tc>
      </w:tr>
      <w:tr w:rsidR="008B4EF6" w:rsidRPr="008B4EF6" w14:paraId="0C1D6380" w14:textId="77777777" w:rsidTr="00976F31">
        <w:trPr>
          <w:trHeight w:val="297"/>
        </w:trPr>
        <w:tc>
          <w:tcPr>
            <w:tcW w:w="1098" w:type="dxa"/>
            <w:tcBorders>
              <w:top w:val="single" w:sz="4" w:space="0" w:color="auto"/>
              <w:bottom w:val="single" w:sz="4" w:space="0" w:color="auto"/>
            </w:tcBorders>
            <w:noWrap/>
            <w:vAlign w:val="bottom"/>
            <w:hideMark/>
          </w:tcPr>
          <w:p w14:paraId="46F25F01" w14:textId="77777777" w:rsidR="008B4EF6" w:rsidRPr="008B4EF6" w:rsidRDefault="008B4EF6" w:rsidP="00976F31">
            <w:pPr>
              <w:tabs>
                <w:tab w:val="left" w:pos="3299"/>
              </w:tabs>
              <w:spacing w:line="360" w:lineRule="auto"/>
              <w:rPr>
                <w:rFonts w:ascii="Arial" w:hAnsi="Arial" w:cs="Arial"/>
                <w:b/>
                <w:bCs/>
                <w:sz w:val="16"/>
                <w:szCs w:val="16"/>
              </w:rPr>
            </w:pPr>
            <w:r w:rsidRPr="008B4EF6">
              <w:rPr>
                <w:rFonts w:ascii="Arial" w:hAnsi="Arial" w:cs="Arial"/>
                <w:b/>
                <w:bCs/>
                <w:sz w:val="16"/>
                <w:szCs w:val="16"/>
              </w:rPr>
              <w:t>SE</w:t>
            </w:r>
            <w:r w:rsidRPr="008B4EF6">
              <w:rPr>
                <w:rFonts w:ascii="Arial" w:hAnsi="Arial" w:cs="Arial"/>
                <w:b/>
                <w:bCs/>
                <w:sz w:val="16"/>
                <w:szCs w:val="16"/>
                <w:vertAlign w:val="subscript"/>
              </w:rPr>
              <w:t>GCA</w:t>
            </w:r>
          </w:p>
        </w:tc>
        <w:tc>
          <w:tcPr>
            <w:tcW w:w="832" w:type="dxa"/>
            <w:tcBorders>
              <w:top w:val="single" w:sz="4" w:space="0" w:color="auto"/>
              <w:bottom w:val="single" w:sz="4" w:space="0" w:color="auto"/>
            </w:tcBorders>
            <w:noWrap/>
            <w:vAlign w:val="bottom"/>
            <w:hideMark/>
          </w:tcPr>
          <w:p w14:paraId="5B339496" w14:textId="77777777" w:rsidR="008B4EF6" w:rsidRPr="008B4EF6" w:rsidRDefault="008B4EF6" w:rsidP="00976F31">
            <w:pPr>
              <w:tabs>
                <w:tab w:val="left" w:pos="3299"/>
              </w:tabs>
              <w:spacing w:line="360" w:lineRule="auto"/>
              <w:jc w:val="center"/>
              <w:rPr>
                <w:rFonts w:ascii="Arial" w:hAnsi="Arial" w:cs="Arial"/>
                <w:b/>
                <w:bCs/>
                <w:sz w:val="16"/>
                <w:szCs w:val="16"/>
              </w:rPr>
            </w:pPr>
            <w:r w:rsidRPr="008B4EF6">
              <w:rPr>
                <w:rFonts w:ascii="Arial" w:hAnsi="Arial" w:cs="Arial"/>
                <w:b/>
                <w:bCs/>
                <w:sz w:val="16"/>
                <w:szCs w:val="16"/>
              </w:rPr>
              <w:t>0.05</w:t>
            </w:r>
          </w:p>
        </w:tc>
        <w:tc>
          <w:tcPr>
            <w:tcW w:w="936" w:type="dxa"/>
            <w:tcBorders>
              <w:top w:val="single" w:sz="4" w:space="0" w:color="auto"/>
              <w:bottom w:val="single" w:sz="4" w:space="0" w:color="auto"/>
            </w:tcBorders>
            <w:noWrap/>
            <w:vAlign w:val="bottom"/>
            <w:hideMark/>
          </w:tcPr>
          <w:p w14:paraId="64D8158F" w14:textId="77777777" w:rsidR="008B4EF6" w:rsidRPr="008B4EF6" w:rsidRDefault="008B4EF6" w:rsidP="00976F31">
            <w:pPr>
              <w:tabs>
                <w:tab w:val="left" w:pos="3299"/>
              </w:tabs>
              <w:spacing w:line="360" w:lineRule="auto"/>
              <w:jc w:val="center"/>
              <w:rPr>
                <w:rFonts w:ascii="Arial" w:hAnsi="Arial" w:cs="Arial"/>
                <w:b/>
                <w:bCs/>
                <w:sz w:val="16"/>
                <w:szCs w:val="16"/>
              </w:rPr>
            </w:pPr>
            <w:r w:rsidRPr="008B4EF6">
              <w:rPr>
                <w:rFonts w:ascii="Arial" w:hAnsi="Arial" w:cs="Arial"/>
                <w:b/>
                <w:bCs/>
                <w:sz w:val="16"/>
                <w:szCs w:val="16"/>
              </w:rPr>
              <w:t>0.25</w:t>
            </w:r>
          </w:p>
        </w:tc>
        <w:tc>
          <w:tcPr>
            <w:tcW w:w="889" w:type="dxa"/>
            <w:tcBorders>
              <w:top w:val="single" w:sz="4" w:space="0" w:color="auto"/>
              <w:bottom w:val="single" w:sz="4" w:space="0" w:color="auto"/>
            </w:tcBorders>
            <w:noWrap/>
            <w:vAlign w:val="bottom"/>
            <w:hideMark/>
          </w:tcPr>
          <w:p w14:paraId="50BFEB56" w14:textId="77777777" w:rsidR="008B4EF6" w:rsidRPr="008B4EF6" w:rsidRDefault="008B4EF6" w:rsidP="00976F31">
            <w:pPr>
              <w:tabs>
                <w:tab w:val="left" w:pos="3299"/>
              </w:tabs>
              <w:spacing w:line="360" w:lineRule="auto"/>
              <w:jc w:val="center"/>
              <w:rPr>
                <w:rFonts w:ascii="Arial" w:hAnsi="Arial" w:cs="Arial"/>
                <w:b/>
                <w:bCs/>
                <w:sz w:val="16"/>
                <w:szCs w:val="16"/>
              </w:rPr>
            </w:pPr>
            <w:r w:rsidRPr="008B4EF6">
              <w:rPr>
                <w:rFonts w:ascii="Arial" w:hAnsi="Arial" w:cs="Arial"/>
                <w:b/>
                <w:bCs/>
                <w:sz w:val="16"/>
                <w:szCs w:val="16"/>
              </w:rPr>
              <w:t>0.07</w:t>
            </w:r>
          </w:p>
        </w:tc>
        <w:tc>
          <w:tcPr>
            <w:tcW w:w="873" w:type="dxa"/>
            <w:tcBorders>
              <w:top w:val="single" w:sz="4" w:space="0" w:color="auto"/>
              <w:bottom w:val="single" w:sz="4" w:space="0" w:color="auto"/>
            </w:tcBorders>
            <w:noWrap/>
            <w:vAlign w:val="bottom"/>
            <w:hideMark/>
          </w:tcPr>
          <w:p w14:paraId="6DB41AA8" w14:textId="77777777" w:rsidR="008B4EF6" w:rsidRPr="008B4EF6" w:rsidRDefault="008B4EF6" w:rsidP="00976F31">
            <w:pPr>
              <w:tabs>
                <w:tab w:val="left" w:pos="3299"/>
              </w:tabs>
              <w:spacing w:line="360" w:lineRule="auto"/>
              <w:jc w:val="center"/>
              <w:rPr>
                <w:rFonts w:ascii="Arial" w:hAnsi="Arial" w:cs="Arial"/>
                <w:b/>
                <w:bCs/>
                <w:sz w:val="16"/>
                <w:szCs w:val="16"/>
              </w:rPr>
            </w:pPr>
            <w:r w:rsidRPr="008B4EF6">
              <w:rPr>
                <w:rFonts w:ascii="Arial" w:hAnsi="Arial" w:cs="Arial"/>
                <w:b/>
                <w:bCs/>
                <w:sz w:val="16"/>
                <w:szCs w:val="16"/>
              </w:rPr>
              <w:t>0.14</w:t>
            </w:r>
          </w:p>
        </w:tc>
        <w:tc>
          <w:tcPr>
            <w:tcW w:w="822" w:type="dxa"/>
            <w:tcBorders>
              <w:top w:val="single" w:sz="4" w:space="0" w:color="auto"/>
              <w:bottom w:val="single" w:sz="4" w:space="0" w:color="auto"/>
            </w:tcBorders>
            <w:noWrap/>
            <w:vAlign w:val="bottom"/>
            <w:hideMark/>
          </w:tcPr>
          <w:p w14:paraId="316F85C2" w14:textId="77777777" w:rsidR="008B4EF6" w:rsidRPr="008B4EF6" w:rsidRDefault="008B4EF6" w:rsidP="00976F31">
            <w:pPr>
              <w:tabs>
                <w:tab w:val="left" w:pos="3299"/>
              </w:tabs>
              <w:spacing w:line="360" w:lineRule="auto"/>
              <w:jc w:val="center"/>
              <w:rPr>
                <w:rFonts w:ascii="Arial" w:hAnsi="Arial" w:cs="Arial"/>
                <w:b/>
                <w:bCs/>
                <w:sz w:val="16"/>
                <w:szCs w:val="16"/>
              </w:rPr>
            </w:pPr>
            <w:r w:rsidRPr="008B4EF6">
              <w:rPr>
                <w:rFonts w:ascii="Arial" w:hAnsi="Arial" w:cs="Arial"/>
                <w:b/>
                <w:bCs/>
                <w:sz w:val="16"/>
                <w:szCs w:val="16"/>
              </w:rPr>
              <w:t>1.07</w:t>
            </w:r>
          </w:p>
        </w:tc>
        <w:tc>
          <w:tcPr>
            <w:tcW w:w="763" w:type="dxa"/>
            <w:tcBorders>
              <w:top w:val="single" w:sz="4" w:space="0" w:color="auto"/>
              <w:bottom w:val="single" w:sz="4" w:space="0" w:color="auto"/>
            </w:tcBorders>
            <w:noWrap/>
            <w:vAlign w:val="bottom"/>
            <w:hideMark/>
          </w:tcPr>
          <w:p w14:paraId="1E6B3E84" w14:textId="77777777" w:rsidR="008B4EF6" w:rsidRPr="008B4EF6" w:rsidRDefault="008B4EF6" w:rsidP="00976F31">
            <w:pPr>
              <w:tabs>
                <w:tab w:val="left" w:pos="3299"/>
              </w:tabs>
              <w:spacing w:line="360" w:lineRule="auto"/>
              <w:jc w:val="center"/>
              <w:rPr>
                <w:rFonts w:ascii="Arial" w:hAnsi="Arial" w:cs="Arial"/>
                <w:b/>
                <w:bCs/>
                <w:sz w:val="16"/>
                <w:szCs w:val="16"/>
              </w:rPr>
            </w:pPr>
            <w:r w:rsidRPr="008B4EF6">
              <w:rPr>
                <w:rFonts w:ascii="Arial" w:hAnsi="Arial" w:cs="Arial"/>
                <w:b/>
                <w:bCs/>
                <w:sz w:val="16"/>
                <w:szCs w:val="16"/>
              </w:rPr>
              <w:t>0.46</w:t>
            </w:r>
          </w:p>
        </w:tc>
        <w:tc>
          <w:tcPr>
            <w:tcW w:w="848" w:type="dxa"/>
            <w:tcBorders>
              <w:top w:val="single" w:sz="4" w:space="0" w:color="auto"/>
              <w:bottom w:val="single" w:sz="4" w:space="0" w:color="auto"/>
            </w:tcBorders>
            <w:noWrap/>
            <w:vAlign w:val="bottom"/>
            <w:hideMark/>
          </w:tcPr>
          <w:p w14:paraId="134A1C08" w14:textId="77777777" w:rsidR="008B4EF6" w:rsidRPr="008B4EF6" w:rsidRDefault="008B4EF6" w:rsidP="00976F31">
            <w:pPr>
              <w:tabs>
                <w:tab w:val="left" w:pos="3299"/>
              </w:tabs>
              <w:spacing w:line="360" w:lineRule="auto"/>
              <w:jc w:val="center"/>
              <w:rPr>
                <w:rFonts w:ascii="Arial" w:hAnsi="Arial" w:cs="Arial"/>
                <w:b/>
                <w:bCs/>
                <w:sz w:val="16"/>
                <w:szCs w:val="16"/>
              </w:rPr>
            </w:pPr>
            <w:r w:rsidRPr="008B4EF6">
              <w:rPr>
                <w:rFonts w:ascii="Arial" w:hAnsi="Arial" w:cs="Arial"/>
                <w:b/>
                <w:bCs/>
                <w:sz w:val="16"/>
                <w:szCs w:val="16"/>
              </w:rPr>
              <w:t>0.34</w:t>
            </w:r>
          </w:p>
        </w:tc>
        <w:tc>
          <w:tcPr>
            <w:tcW w:w="957" w:type="dxa"/>
            <w:tcBorders>
              <w:top w:val="single" w:sz="4" w:space="0" w:color="auto"/>
              <w:bottom w:val="single" w:sz="4" w:space="0" w:color="auto"/>
            </w:tcBorders>
            <w:noWrap/>
            <w:vAlign w:val="bottom"/>
            <w:hideMark/>
          </w:tcPr>
          <w:p w14:paraId="1D221CB9" w14:textId="77777777" w:rsidR="008B4EF6" w:rsidRPr="008B4EF6" w:rsidRDefault="008B4EF6" w:rsidP="00976F31">
            <w:pPr>
              <w:tabs>
                <w:tab w:val="left" w:pos="3299"/>
              </w:tabs>
              <w:spacing w:line="360" w:lineRule="auto"/>
              <w:jc w:val="center"/>
              <w:rPr>
                <w:rFonts w:ascii="Arial" w:hAnsi="Arial" w:cs="Arial"/>
                <w:b/>
                <w:bCs/>
                <w:sz w:val="16"/>
                <w:szCs w:val="16"/>
              </w:rPr>
            </w:pPr>
            <w:r w:rsidRPr="008B4EF6">
              <w:rPr>
                <w:rFonts w:ascii="Arial" w:hAnsi="Arial" w:cs="Arial"/>
                <w:b/>
                <w:bCs/>
                <w:sz w:val="16"/>
                <w:szCs w:val="16"/>
              </w:rPr>
              <w:t>0.69</w:t>
            </w:r>
          </w:p>
        </w:tc>
        <w:tc>
          <w:tcPr>
            <w:tcW w:w="908" w:type="dxa"/>
            <w:tcBorders>
              <w:top w:val="single" w:sz="4" w:space="0" w:color="auto"/>
              <w:bottom w:val="single" w:sz="4" w:space="0" w:color="auto"/>
            </w:tcBorders>
            <w:noWrap/>
            <w:vAlign w:val="bottom"/>
            <w:hideMark/>
          </w:tcPr>
          <w:p w14:paraId="40B4B96D" w14:textId="77777777" w:rsidR="008B4EF6" w:rsidRPr="008B4EF6" w:rsidRDefault="008B4EF6" w:rsidP="00976F31">
            <w:pPr>
              <w:tabs>
                <w:tab w:val="left" w:pos="3299"/>
              </w:tabs>
              <w:spacing w:line="360" w:lineRule="auto"/>
              <w:jc w:val="center"/>
              <w:rPr>
                <w:rFonts w:ascii="Arial" w:hAnsi="Arial" w:cs="Arial"/>
                <w:b/>
                <w:bCs/>
                <w:sz w:val="16"/>
                <w:szCs w:val="16"/>
              </w:rPr>
            </w:pPr>
            <w:r w:rsidRPr="008B4EF6">
              <w:rPr>
                <w:rFonts w:ascii="Arial" w:hAnsi="Arial" w:cs="Arial"/>
                <w:b/>
                <w:bCs/>
                <w:sz w:val="16"/>
                <w:szCs w:val="16"/>
              </w:rPr>
              <w:t>0.18</w:t>
            </w:r>
          </w:p>
        </w:tc>
        <w:tc>
          <w:tcPr>
            <w:tcW w:w="932" w:type="dxa"/>
            <w:tcBorders>
              <w:top w:val="single" w:sz="4" w:space="0" w:color="auto"/>
              <w:bottom w:val="single" w:sz="4" w:space="0" w:color="auto"/>
            </w:tcBorders>
            <w:noWrap/>
            <w:vAlign w:val="bottom"/>
            <w:hideMark/>
          </w:tcPr>
          <w:p w14:paraId="703A6ABA" w14:textId="77777777" w:rsidR="008B4EF6" w:rsidRPr="008B4EF6" w:rsidRDefault="008B4EF6" w:rsidP="00976F31">
            <w:pPr>
              <w:tabs>
                <w:tab w:val="left" w:pos="3299"/>
              </w:tabs>
              <w:spacing w:line="360" w:lineRule="auto"/>
              <w:jc w:val="center"/>
              <w:rPr>
                <w:rFonts w:ascii="Arial" w:hAnsi="Arial" w:cs="Arial"/>
                <w:b/>
                <w:bCs/>
                <w:sz w:val="16"/>
                <w:szCs w:val="16"/>
              </w:rPr>
            </w:pPr>
            <w:r w:rsidRPr="008B4EF6">
              <w:rPr>
                <w:rFonts w:ascii="Arial" w:hAnsi="Arial" w:cs="Arial"/>
                <w:b/>
                <w:bCs/>
                <w:sz w:val="16"/>
                <w:szCs w:val="16"/>
              </w:rPr>
              <w:t>28.50</w:t>
            </w:r>
          </w:p>
        </w:tc>
      </w:tr>
    </w:tbl>
    <w:p w14:paraId="5E7ED7C6" w14:textId="77777777" w:rsidR="008B4EF6" w:rsidRPr="008B4EF6" w:rsidRDefault="008B4EF6" w:rsidP="008B4EF6">
      <w:pPr>
        <w:rPr>
          <w:rFonts w:ascii="Arial" w:hAnsi="Arial" w:cs="Arial"/>
          <w:sz w:val="18"/>
          <w:szCs w:val="18"/>
        </w:rPr>
      </w:pPr>
      <w:r w:rsidRPr="008B4EF6">
        <w:rPr>
          <w:rFonts w:ascii="Arial" w:hAnsi="Arial" w:cs="Arial"/>
          <w:sz w:val="18"/>
          <w:szCs w:val="18"/>
        </w:rPr>
        <w:t>Values with *, ** and *** implies significant at P = .05, P &lt; .01 and P &lt; .001 respectively</w:t>
      </w:r>
    </w:p>
    <w:p w14:paraId="4328C290" w14:textId="77777777" w:rsidR="00D46A08" w:rsidRDefault="00D46A08" w:rsidP="00D64E82">
      <w:pPr>
        <w:spacing w:line="360" w:lineRule="auto"/>
        <w:jc w:val="both"/>
        <w:rPr>
          <w:rFonts w:ascii="Arial" w:hAnsi="Arial" w:cs="Arial"/>
        </w:rPr>
      </w:pPr>
    </w:p>
    <w:p w14:paraId="0DBCDCEA" w14:textId="77777777" w:rsidR="00D64E82" w:rsidRPr="00520269" w:rsidRDefault="00D64E82" w:rsidP="00D64E82">
      <w:pPr>
        <w:spacing w:line="360" w:lineRule="auto"/>
        <w:jc w:val="both"/>
        <w:rPr>
          <w:rFonts w:ascii="Arial" w:hAnsi="Arial" w:cs="Arial"/>
        </w:rPr>
      </w:pPr>
      <w:r w:rsidRPr="00520269">
        <w:rPr>
          <w:rFonts w:ascii="Arial" w:hAnsi="Arial" w:cs="Arial"/>
        </w:rPr>
        <w:t>for grain yield indicating high chances of improving the grain yield of cowpea when these crosses are selected for the location (</w:t>
      </w:r>
      <w:proofErr w:type="spellStart"/>
      <w:r w:rsidRPr="00520269">
        <w:rPr>
          <w:rFonts w:ascii="Arial" w:hAnsi="Arial" w:cs="Arial"/>
        </w:rPr>
        <w:t>Olweny</w:t>
      </w:r>
      <w:proofErr w:type="spellEnd"/>
      <w:r w:rsidRPr="00520269">
        <w:rPr>
          <w:rFonts w:ascii="Arial" w:hAnsi="Arial" w:cs="Arial"/>
        </w:rPr>
        <w:t>, 2016). The results also indicted possibilities of selecting progenies when the target is to reduce maturity period in the location as four of the progenies (ACC12.2W*NE50, NE48*5T, WC10*WC36 and WC35B*SS) showed significant negative SCA effects for days to flowering.</w:t>
      </w:r>
    </w:p>
    <w:p w14:paraId="2173C53E" w14:textId="77777777" w:rsidR="008B4EF6" w:rsidRDefault="00D64E82" w:rsidP="00D64E82">
      <w:pPr>
        <w:spacing w:line="360" w:lineRule="auto"/>
        <w:jc w:val="both"/>
        <w:rPr>
          <w:rFonts w:ascii="Arial" w:hAnsi="Arial" w:cs="Arial"/>
        </w:rPr>
        <w:sectPr w:rsidR="008B4EF6" w:rsidSect="00153302">
          <w:pgSz w:w="12240" w:h="15840"/>
          <w:pgMar w:top="1440" w:right="2016" w:bottom="2016" w:left="2016" w:header="720" w:footer="1123" w:gutter="0"/>
          <w:cols w:space="720"/>
          <w:docGrid w:linePitch="272"/>
        </w:sectPr>
      </w:pPr>
      <w:r w:rsidRPr="00520269">
        <w:rPr>
          <w:rFonts w:ascii="Arial" w:hAnsi="Arial" w:cs="Arial"/>
        </w:rPr>
        <w:t xml:space="preserve">The results of general combining ability (GCA) effects for scab disease severity, yield and yield related traits for the two locations combined (Table 11) indicated that out of the 11 parents, five had negative GCA effects for scab disease severity of which three (Alegi, NE15 and NE48) were significant (P &lt; 0.05) negative effects, suggesting that these three parents were good combiners and could be selected and used as parents in breeding for resistance to scab for across the two locations. For 100 seed weight, the combined analysis showed that four of the parents had positive GCA effects, out of which three (SECOW5T, NE48 and WC35B) had highly significant (P &lt; 0.001) positive GCA effects suggesting that genes with additive effects were important and therefore, high chances of improving the seed weight of cowpea when these parents are selected. Of the 11 parents, four had positive GCA effects for grain yield (Kg/ha) of which only one (SECOW5T) had a significant (P &lt; 0.01) positive GCA effect on yield. The desirable GCA effect associated with SECOW5T for high yield indicated that it combines well for increased grain yield and that genes with additive effects were more important for the trait. For pod length, four (Alegi, NE50, WC10 and WC35B) out of the 11 parents showed highly significant (P &lt; 0.001) positive GCA effects suggesting that they were good combiners and could be good parents for increasing pod length of cowpea which could </w:t>
      </w:r>
    </w:p>
    <w:p w14:paraId="716292E5" w14:textId="77777777" w:rsidR="008B4EF6" w:rsidRPr="008B4EF6" w:rsidRDefault="008B4EF6" w:rsidP="008B4EF6">
      <w:pPr>
        <w:rPr>
          <w:rFonts w:ascii="Arial" w:hAnsi="Arial" w:cs="Arial"/>
          <w:b/>
          <w:bCs/>
        </w:rPr>
      </w:pPr>
      <w:r w:rsidRPr="008B4EF6">
        <w:rPr>
          <w:rFonts w:ascii="Arial" w:hAnsi="Arial" w:cs="Arial"/>
          <w:b/>
          <w:bCs/>
        </w:rPr>
        <w:lastRenderedPageBreak/>
        <w:t xml:space="preserve">Table 10: Specific combining ability (SCA) effects for scab disease severity, yield and yield related traits in </w:t>
      </w:r>
      <w:proofErr w:type="spellStart"/>
      <w:r w:rsidRPr="008B4EF6">
        <w:rPr>
          <w:rFonts w:ascii="Arial" w:hAnsi="Arial" w:cs="Arial"/>
          <w:b/>
          <w:bCs/>
        </w:rPr>
        <w:t>Serere</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6"/>
        <w:gridCol w:w="1055"/>
        <w:gridCol w:w="1055"/>
        <w:gridCol w:w="1055"/>
        <w:gridCol w:w="967"/>
        <w:gridCol w:w="967"/>
        <w:gridCol w:w="967"/>
        <w:gridCol w:w="880"/>
        <w:gridCol w:w="1055"/>
        <w:gridCol w:w="1055"/>
        <w:gridCol w:w="1142"/>
      </w:tblGrid>
      <w:tr w:rsidR="008B4EF6" w:rsidRPr="008B4EF6" w14:paraId="12C68E04" w14:textId="77777777" w:rsidTr="00976F31">
        <w:trPr>
          <w:trHeight w:val="255"/>
        </w:trPr>
        <w:tc>
          <w:tcPr>
            <w:tcW w:w="2245" w:type="dxa"/>
            <w:tcBorders>
              <w:top w:val="single" w:sz="4" w:space="0" w:color="auto"/>
              <w:bottom w:val="single" w:sz="4" w:space="0" w:color="auto"/>
            </w:tcBorders>
            <w:noWrap/>
            <w:vAlign w:val="bottom"/>
            <w:hideMark/>
          </w:tcPr>
          <w:p w14:paraId="6DAA3DF2" w14:textId="77777777" w:rsidR="008B4EF6" w:rsidRPr="008B4EF6" w:rsidRDefault="008B4EF6" w:rsidP="00976F31">
            <w:pPr>
              <w:rPr>
                <w:rFonts w:ascii="Arial" w:hAnsi="Arial" w:cs="Arial"/>
                <w:b/>
                <w:bCs/>
                <w:sz w:val="16"/>
                <w:szCs w:val="16"/>
              </w:rPr>
            </w:pPr>
            <w:r w:rsidRPr="008B4EF6">
              <w:rPr>
                <w:rFonts w:ascii="Arial" w:hAnsi="Arial" w:cs="Arial"/>
                <w:b/>
                <w:bCs/>
                <w:sz w:val="16"/>
                <w:szCs w:val="16"/>
              </w:rPr>
              <w:t>Cross</w:t>
            </w:r>
          </w:p>
        </w:tc>
        <w:tc>
          <w:tcPr>
            <w:tcW w:w="1080" w:type="dxa"/>
            <w:tcBorders>
              <w:top w:val="single" w:sz="4" w:space="0" w:color="auto"/>
              <w:bottom w:val="single" w:sz="4" w:space="0" w:color="auto"/>
            </w:tcBorders>
            <w:noWrap/>
            <w:vAlign w:val="bottom"/>
            <w:hideMark/>
          </w:tcPr>
          <w:p w14:paraId="37175657" w14:textId="77777777" w:rsidR="008B4EF6" w:rsidRPr="008B4EF6" w:rsidRDefault="008B4EF6" w:rsidP="00976F31">
            <w:pPr>
              <w:spacing w:line="276" w:lineRule="auto"/>
              <w:jc w:val="center"/>
              <w:rPr>
                <w:rFonts w:ascii="Arial" w:hAnsi="Arial" w:cs="Arial"/>
                <w:b/>
                <w:bCs/>
                <w:sz w:val="16"/>
                <w:szCs w:val="16"/>
              </w:rPr>
            </w:pPr>
            <w:r w:rsidRPr="008B4EF6">
              <w:rPr>
                <w:rFonts w:ascii="Arial" w:hAnsi="Arial" w:cs="Arial"/>
                <w:b/>
                <w:bCs/>
                <w:sz w:val="16"/>
                <w:szCs w:val="16"/>
              </w:rPr>
              <w:t>Severity</w:t>
            </w:r>
          </w:p>
        </w:tc>
        <w:tc>
          <w:tcPr>
            <w:tcW w:w="1080" w:type="dxa"/>
            <w:tcBorders>
              <w:top w:val="single" w:sz="4" w:space="0" w:color="auto"/>
              <w:bottom w:val="single" w:sz="4" w:space="0" w:color="auto"/>
            </w:tcBorders>
            <w:noWrap/>
            <w:vAlign w:val="bottom"/>
            <w:hideMark/>
          </w:tcPr>
          <w:p w14:paraId="155810F7" w14:textId="77777777" w:rsidR="008B4EF6" w:rsidRPr="008B4EF6" w:rsidRDefault="008B4EF6" w:rsidP="00976F31">
            <w:pPr>
              <w:spacing w:line="276" w:lineRule="auto"/>
              <w:jc w:val="center"/>
              <w:rPr>
                <w:rFonts w:ascii="Arial" w:hAnsi="Arial" w:cs="Arial"/>
                <w:b/>
                <w:bCs/>
                <w:sz w:val="16"/>
                <w:szCs w:val="16"/>
              </w:rPr>
            </w:pPr>
            <w:r w:rsidRPr="008B4EF6">
              <w:rPr>
                <w:rFonts w:ascii="Arial" w:hAnsi="Arial" w:cs="Arial"/>
                <w:b/>
                <w:bCs/>
                <w:sz w:val="16"/>
                <w:szCs w:val="16"/>
              </w:rPr>
              <w:t>Days to flowering</w:t>
            </w:r>
          </w:p>
        </w:tc>
        <w:tc>
          <w:tcPr>
            <w:tcW w:w="1080" w:type="dxa"/>
            <w:tcBorders>
              <w:top w:val="single" w:sz="4" w:space="0" w:color="auto"/>
              <w:bottom w:val="single" w:sz="4" w:space="0" w:color="auto"/>
            </w:tcBorders>
            <w:noWrap/>
            <w:vAlign w:val="bottom"/>
            <w:hideMark/>
          </w:tcPr>
          <w:p w14:paraId="6E8F8089" w14:textId="77777777" w:rsidR="008B4EF6" w:rsidRPr="008B4EF6" w:rsidRDefault="008B4EF6" w:rsidP="00976F31">
            <w:pPr>
              <w:spacing w:line="276" w:lineRule="auto"/>
              <w:jc w:val="center"/>
              <w:rPr>
                <w:rFonts w:ascii="Arial" w:hAnsi="Arial" w:cs="Arial"/>
                <w:b/>
                <w:bCs/>
                <w:sz w:val="16"/>
                <w:szCs w:val="16"/>
              </w:rPr>
            </w:pPr>
            <w:r w:rsidRPr="008B4EF6">
              <w:rPr>
                <w:rFonts w:ascii="Arial" w:hAnsi="Arial" w:cs="Arial"/>
                <w:b/>
                <w:bCs/>
                <w:sz w:val="16"/>
                <w:szCs w:val="16"/>
              </w:rPr>
              <w:t>Pods/</w:t>
            </w:r>
          </w:p>
          <w:p w14:paraId="1242F970" w14:textId="77777777" w:rsidR="008B4EF6" w:rsidRPr="008B4EF6" w:rsidRDefault="008B4EF6" w:rsidP="00976F31">
            <w:pPr>
              <w:spacing w:line="276" w:lineRule="auto"/>
              <w:jc w:val="center"/>
              <w:rPr>
                <w:rFonts w:ascii="Arial" w:hAnsi="Arial" w:cs="Arial"/>
                <w:b/>
                <w:bCs/>
                <w:sz w:val="16"/>
                <w:szCs w:val="16"/>
              </w:rPr>
            </w:pPr>
            <w:r w:rsidRPr="008B4EF6">
              <w:rPr>
                <w:rFonts w:ascii="Arial" w:hAnsi="Arial" w:cs="Arial"/>
                <w:b/>
                <w:bCs/>
                <w:sz w:val="16"/>
                <w:szCs w:val="16"/>
              </w:rPr>
              <w:t>peduncle</w:t>
            </w:r>
          </w:p>
        </w:tc>
        <w:tc>
          <w:tcPr>
            <w:tcW w:w="990" w:type="dxa"/>
            <w:tcBorders>
              <w:top w:val="single" w:sz="4" w:space="0" w:color="auto"/>
              <w:bottom w:val="single" w:sz="4" w:space="0" w:color="auto"/>
            </w:tcBorders>
            <w:noWrap/>
            <w:vAlign w:val="bottom"/>
            <w:hideMark/>
          </w:tcPr>
          <w:p w14:paraId="2E68064B" w14:textId="77777777" w:rsidR="008B4EF6" w:rsidRPr="008B4EF6" w:rsidRDefault="008B4EF6" w:rsidP="00976F31">
            <w:pPr>
              <w:spacing w:line="276" w:lineRule="auto"/>
              <w:jc w:val="center"/>
              <w:rPr>
                <w:rFonts w:ascii="Arial" w:hAnsi="Arial" w:cs="Arial"/>
                <w:b/>
                <w:bCs/>
                <w:sz w:val="16"/>
                <w:szCs w:val="16"/>
              </w:rPr>
            </w:pPr>
            <w:r w:rsidRPr="008B4EF6">
              <w:rPr>
                <w:rFonts w:ascii="Arial" w:hAnsi="Arial" w:cs="Arial"/>
                <w:b/>
                <w:bCs/>
                <w:sz w:val="16"/>
                <w:szCs w:val="16"/>
              </w:rPr>
              <w:t>No. of branches</w:t>
            </w:r>
          </w:p>
        </w:tc>
        <w:tc>
          <w:tcPr>
            <w:tcW w:w="990" w:type="dxa"/>
            <w:tcBorders>
              <w:top w:val="single" w:sz="4" w:space="0" w:color="auto"/>
              <w:bottom w:val="single" w:sz="4" w:space="0" w:color="auto"/>
            </w:tcBorders>
            <w:noWrap/>
            <w:vAlign w:val="bottom"/>
            <w:hideMark/>
          </w:tcPr>
          <w:p w14:paraId="67C64575" w14:textId="77777777" w:rsidR="008B4EF6" w:rsidRPr="008B4EF6" w:rsidRDefault="008B4EF6" w:rsidP="00976F31">
            <w:pPr>
              <w:spacing w:line="276" w:lineRule="auto"/>
              <w:jc w:val="center"/>
              <w:rPr>
                <w:rFonts w:ascii="Arial" w:hAnsi="Arial" w:cs="Arial"/>
                <w:b/>
                <w:bCs/>
                <w:sz w:val="16"/>
                <w:szCs w:val="16"/>
              </w:rPr>
            </w:pPr>
            <w:r w:rsidRPr="008B4EF6">
              <w:rPr>
                <w:rFonts w:ascii="Arial" w:hAnsi="Arial" w:cs="Arial"/>
                <w:b/>
                <w:bCs/>
                <w:sz w:val="16"/>
                <w:szCs w:val="16"/>
              </w:rPr>
              <w:t>Pods/</w:t>
            </w:r>
          </w:p>
          <w:p w14:paraId="3C638E05" w14:textId="77777777" w:rsidR="008B4EF6" w:rsidRPr="008B4EF6" w:rsidRDefault="008B4EF6" w:rsidP="00976F31">
            <w:pPr>
              <w:spacing w:line="276" w:lineRule="auto"/>
              <w:jc w:val="center"/>
              <w:rPr>
                <w:rFonts w:ascii="Arial" w:hAnsi="Arial" w:cs="Arial"/>
                <w:b/>
                <w:bCs/>
                <w:sz w:val="16"/>
                <w:szCs w:val="16"/>
              </w:rPr>
            </w:pPr>
            <w:r w:rsidRPr="008B4EF6">
              <w:rPr>
                <w:rFonts w:ascii="Arial" w:hAnsi="Arial" w:cs="Arial"/>
                <w:b/>
                <w:bCs/>
                <w:sz w:val="16"/>
                <w:szCs w:val="16"/>
              </w:rPr>
              <w:t>plant</w:t>
            </w:r>
          </w:p>
        </w:tc>
        <w:tc>
          <w:tcPr>
            <w:tcW w:w="990" w:type="dxa"/>
            <w:tcBorders>
              <w:top w:val="single" w:sz="4" w:space="0" w:color="auto"/>
              <w:bottom w:val="single" w:sz="4" w:space="0" w:color="auto"/>
            </w:tcBorders>
            <w:noWrap/>
            <w:vAlign w:val="bottom"/>
            <w:hideMark/>
          </w:tcPr>
          <w:p w14:paraId="524C1A9A" w14:textId="77777777" w:rsidR="008B4EF6" w:rsidRPr="008B4EF6" w:rsidRDefault="008B4EF6" w:rsidP="00976F31">
            <w:pPr>
              <w:spacing w:line="276" w:lineRule="auto"/>
              <w:jc w:val="center"/>
              <w:rPr>
                <w:rFonts w:ascii="Arial" w:hAnsi="Arial" w:cs="Arial"/>
                <w:b/>
                <w:bCs/>
                <w:sz w:val="16"/>
                <w:szCs w:val="16"/>
              </w:rPr>
            </w:pPr>
            <w:r w:rsidRPr="008B4EF6">
              <w:rPr>
                <w:rFonts w:ascii="Arial" w:hAnsi="Arial" w:cs="Arial"/>
                <w:b/>
                <w:bCs/>
                <w:sz w:val="16"/>
                <w:szCs w:val="16"/>
              </w:rPr>
              <w:t>Seeds/</w:t>
            </w:r>
          </w:p>
          <w:p w14:paraId="4CA5560B" w14:textId="77777777" w:rsidR="008B4EF6" w:rsidRPr="008B4EF6" w:rsidRDefault="008B4EF6" w:rsidP="00976F31">
            <w:pPr>
              <w:spacing w:line="276" w:lineRule="auto"/>
              <w:jc w:val="center"/>
              <w:rPr>
                <w:rFonts w:ascii="Arial" w:hAnsi="Arial" w:cs="Arial"/>
                <w:b/>
                <w:bCs/>
                <w:sz w:val="16"/>
                <w:szCs w:val="16"/>
              </w:rPr>
            </w:pPr>
            <w:r w:rsidRPr="008B4EF6">
              <w:rPr>
                <w:rFonts w:ascii="Arial" w:hAnsi="Arial" w:cs="Arial"/>
                <w:b/>
                <w:bCs/>
                <w:sz w:val="16"/>
                <w:szCs w:val="16"/>
              </w:rPr>
              <w:t>Pod</w:t>
            </w:r>
          </w:p>
        </w:tc>
        <w:tc>
          <w:tcPr>
            <w:tcW w:w="900" w:type="dxa"/>
            <w:tcBorders>
              <w:top w:val="single" w:sz="4" w:space="0" w:color="auto"/>
              <w:bottom w:val="single" w:sz="4" w:space="0" w:color="auto"/>
            </w:tcBorders>
            <w:noWrap/>
            <w:vAlign w:val="bottom"/>
            <w:hideMark/>
          </w:tcPr>
          <w:p w14:paraId="7DE2C480" w14:textId="77777777" w:rsidR="008B4EF6" w:rsidRPr="008B4EF6" w:rsidRDefault="008B4EF6" w:rsidP="00976F31">
            <w:pPr>
              <w:spacing w:line="276" w:lineRule="auto"/>
              <w:jc w:val="center"/>
              <w:rPr>
                <w:rFonts w:ascii="Arial" w:hAnsi="Arial" w:cs="Arial"/>
                <w:b/>
                <w:bCs/>
                <w:sz w:val="16"/>
                <w:szCs w:val="16"/>
              </w:rPr>
            </w:pPr>
            <w:r w:rsidRPr="008B4EF6">
              <w:rPr>
                <w:rFonts w:ascii="Arial" w:hAnsi="Arial" w:cs="Arial"/>
                <w:b/>
                <w:bCs/>
                <w:sz w:val="16"/>
                <w:szCs w:val="16"/>
              </w:rPr>
              <w:t>Pod length</w:t>
            </w:r>
          </w:p>
        </w:tc>
        <w:tc>
          <w:tcPr>
            <w:tcW w:w="1080" w:type="dxa"/>
            <w:tcBorders>
              <w:top w:val="single" w:sz="4" w:space="0" w:color="auto"/>
              <w:bottom w:val="single" w:sz="4" w:space="0" w:color="auto"/>
            </w:tcBorders>
            <w:noWrap/>
            <w:vAlign w:val="bottom"/>
            <w:hideMark/>
          </w:tcPr>
          <w:p w14:paraId="7F9960E7" w14:textId="77777777" w:rsidR="008B4EF6" w:rsidRPr="008B4EF6" w:rsidRDefault="008B4EF6" w:rsidP="00976F31">
            <w:pPr>
              <w:spacing w:line="276" w:lineRule="auto"/>
              <w:jc w:val="center"/>
              <w:rPr>
                <w:rFonts w:ascii="Arial" w:hAnsi="Arial" w:cs="Arial"/>
                <w:b/>
                <w:bCs/>
                <w:sz w:val="16"/>
                <w:szCs w:val="16"/>
              </w:rPr>
            </w:pPr>
            <w:r w:rsidRPr="008B4EF6">
              <w:rPr>
                <w:rFonts w:ascii="Arial" w:hAnsi="Arial" w:cs="Arial"/>
                <w:b/>
                <w:bCs/>
                <w:sz w:val="16"/>
                <w:szCs w:val="16"/>
              </w:rPr>
              <w:t>No. of peduncles</w:t>
            </w:r>
          </w:p>
        </w:tc>
        <w:tc>
          <w:tcPr>
            <w:tcW w:w="1080" w:type="dxa"/>
            <w:tcBorders>
              <w:top w:val="single" w:sz="4" w:space="0" w:color="auto"/>
              <w:bottom w:val="single" w:sz="4" w:space="0" w:color="auto"/>
            </w:tcBorders>
            <w:noWrap/>
            <w:vAlign w:val="bottom"/>
            <w:hideMark/>
          </w:tcPr>
          <w:p w14:paraId="3A27683E" w14:textId="77777777" w:rsidR="008B4EF6" w:rsidRPr="008B4EF6" w:rsidRDefault="008B4EF6" w:rsidP="00976F31">
            <w:pPr>
              <w:spacing w:line="276" w:lineRule="auto"/>
              <w:jc w:val="center"/>
              <w:rPr>
                <w:rFonts w:ascii="Arial" w:hAnsi="Arial" w:cs="Arial"/>
                <w:b/>
                <w:bCs/>
                <w:sz w:val="16"/>
                <w:szCs w:val="16"/>
              </w:rPr>
            </w:pPr>
            <w:r w:rsidRPr="008B4EF6">
              <w:rPr>
                <w:rFonts w:ascii="Arial" w:hAnsi="Arial" w:cs="Arial"/>
                <w:b/>
                <w:bCs/>
                <w:sz w:val="16"/>
                <w:szCs w:val="16"/>
              </w:rPr>
              <w:t>Seed weight (g)</w:t>
            </w:r>
          </w:p>
        </w:tc>
        <w:tc>
          <w:tcPr>
            <w:tcW w:w="1170" w:type="dxa"/>
            <w:tcBorders>
              <w:top w:val="single" w:sz="4" w:space="0" w:color="auto"/>
              <w:bottom w:val="single" w:sz="4" w:space="0" w:color="auto"/>
            </w:tcBorders>
            <w:noWrap/>
            <w:vAlign w:val="bottom"/>
            <w:hideMark/>
          </w:tcPr>
          <w:p w14:paraId="14D6E2C6" w14:textId="77777777" w:rsidR="008B4EF6" w:rsidRPr="008B4EF6" w:rsidRDefault="008B4EF6" w:rsidP="00976F31">
            <w:pPr>
              <w:spacing w:line="276" w:lineRule="auto"/>
              <w:jc w:val="center"/>
              <w:rPr>
                <w:rFonts w:ascii="Arial" w:hAnsi="Arial" w:cs="Arial"/>
                <w:b/>
                <w:bCs/>
                <w:sz w:val="16"/>
                <w:szCs w:val="16"/>
              </w:rPr>
            </w:pPr>
            <w:r w:rsidRPr="008B4EF6">
              <w:rPr>
                <w:rFonts w:ascii="Arial" w:hAnsi="Arial" w:cs="Arial"/>
                <w:b/>
                <w:bCs/>
                <w:sz w:val="16"/>
                <w:szCs w:val="16"/>
              </w:rPr>
              <w:t>Grain yield (Kg/ha)</w:t>
            </w:r>
          </w:p>
        </w:tc>
      </w:tr>
      <w:tr w:rsidR="008B4EF6" w:rsidRPr="008B4EF6" w14:paraId="17F1309B" w14:textId="77777777" w:rsidTr="00976F31">
        <w:trPr>
          <w:trHeight w:val="255"/>
        </w:trPr>
        <w:tc>
          <w:tcPr>
            <w:tcW w:w="2245" w:type="dxa"/>
            <w:tcBorders>
              <w:top w:val="single" w:sz="4" w:space="0" w:color="auto"/>
            </w:tcBorders>
            <w:noWrap/>
            <w:hideMark/>
          </w:tcPr>
          <w:p w14:paraId="6642D8E3"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5T*SS</w:t>
            </w:r>
          </w:p>
        </w:tc>
        <w:tc>
          <w:tcPr>
            <w:tcW w:w="1080" w:type="dxa"/>
            <w:tcBorders>
              <w:top w:val="single" w:sz="4" w:space="0" w:color="auto"/>
            </w:tcBorders>
            <w:noWrap/>
            <w:vAlign w:val="bottom"/>
            <w:hideMark/>
          </w:tcPr>
          <w:p w14:paraId="2D876777"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-0.02</w:t>
            </w:r>
          </w:p>
        </w:tc>
        <w:tc>
          <w:tcPr>
            <w:tcW w:w="1080" w:type="dxa"/>
            <w:tcBorders>
              <w:top w:val="single" w:sz="4" w:space="0" w:color="auto"/>
            </w:tcBorders>
            <w:noWrap/>
            <w:vAlign w:val="bottom"/>
            <w:hideMark/>
          </w:tcPr>
          <w:p w14:paraId="3E990264"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0.64</w:t>
            </w:r>
          </w:p>
        </w:tc>
        <w:tc>
          <w:tcPr>
            <w:tcW w:w="1080" w:type="dxa"/>
            <w:tcBorders>
              <w:top w:val="single" w:sz="4" w:space="0" w:color="auto"/>
            </w:tcBorders>
            <w:noWrap/>
            <w:vAlign w:val="bottom"/>
            <w:hideMark/>
          </w:tcPr>
          <w:p w14:paraId="0EFD9F15"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-0.25</w:t>
            </w:r>
          </w:p>
        </w:tc>
        <w:tc>
          <w:tcPr>
            <w:tcW w:w="990" w:type="dxa"/>
            <w:tcBorders>
              <w:top w:val="single" w:sz="4" w:space="0" w:color="auto"/>
            </w:tcBorders>
            <w:noWrap/>
            <w:vAlign w:val="bottom"/>
            <w:hideMark/>
          </w:tcPr>
          <w:p w14:paraId="32CC998F"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-0.63</w:t>
            </w:r>
          </w:p>
        </w:tc>
        <w:tc>
          <w:tcPr>
            <w:tcW w:w="990" w:type="dxa"/>
            <w:tcBorders>
              <w:top w:val="single" w:sz="4" w:space="0" w:color="auto"/>
            </w:tcBorders>
            <w:noWrap/>
            <w:vAlign w:val="bottom"/>
            <w:hideMark/>
          </w:tcPr>
          <w:p w14:paraId="6E2BCDE0"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-2.45</w:t>
            </w:r>
          </w:p>
        </w:tc>
        <w:tc>
          <w:tcPr>
            <w:tcW w:w="990" w:type="dxa"/>
            <w:tcBorders>
              <w:top w:val="single" w:sz="4" w:space="0" w:color="auto"/>
            </w:tcBorders>
            <w:noWrap/>
            <w:vAlign w:val="bottom"/>
            <w:hideMark/>
          </w:tcPr>
          <w:p w14:paraId="2185FCCB"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0.89</w:t>
            </w:r>
          </w:p>
        </w:tc>
        <w:tc>
          <w:tcPr>
            <w:tcW w:w="900" w:type="dxa"/>
            <w:tcBorders>
              <w:top w:val="single" w:sz="4" w:space="0" w:color="auto"/>
            </w:tcBorders>
            <w:noWrap/>
            <w:vAlign w:val="bottom"/>
            <w:hideMark/>
          </w:tcPr>
          <w:p w14:paraId="2C3FB94F"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-1.51</w:t>
            </w:r>
          </w:p>
        </w:tc>
        <w:tc>
          <w:tcPr>
            <w:tcW w:w="1080" w:type="dxa"/>
            <w:tcBorders>
              <w:top w:val="single" w:sz="4" w:space="0" w:color="auto"/>
            </w:tcBorders>
            <w:noWrap/>
            <w:vAlign w:val="bottom"/>
            <w:hideMark/>
          </w:tcPr>
          <w:p w14:paraId="23B4E311"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0.27</w:t>
            </w:r>
          </w:p>
        </w:tc>
        <w:tc>
          <w:tcPr>
            <w:tcW w:w="1080" w:type="dxa"/>
            <w:tcBorders>
              <w:top w:val="single" w:sz="4" w:space="0" w:color="auto"/>
            </w:tcBorders>
            <w:noWrap/>
            <w:vAlign w:val="bottom"/>
            <w:hideMark/>
          </w:tcPr>
          <w:p w14:paraId="6D77D512"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2.60***</w:t>
            </w:r>
          </w:p>
        </w:tc>
        <w:tc>
          <w:tcPr>
            <w:tcW w:w="1170" w:type="dxa"/>
            <w:tcBorders>
              <w:top w:val="single" w:sz="4" w:space="0" w:color="auto"/>
            </w:tcBorders>
            <w:noWrap/>
            <w:vAlign w:val="bottom"/>
            <w:hideMark/>
          </w:tcPr>
          <w:p w14:paraId="293601D6"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28.28</w:t>
            </w:r>
          </w:p>
        </w:tc>
      </w:tr>
      <w:tr w:rsidR="008B4EF6" w:rsidRPr="008B4EF6" w14:paraId="1984D7E2" w14:textId="77777777" w:rsidTr="00976F31">
        <w:trPr>
          <w:trHeight w:val="255"/>
        </w:trPr>
        <w:tc>
          <w:tcPr>
            <w:tcW w:w="2245" w:type="dxa"/>
            <w:noWrap/>
            <w:hideMark/>
          </w:tcPr>
          <w:p w14:paraId="1AE27730"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5T*WC10</w:t>
            </w:r>
          </w:p>
        </w:tc>
        <w:tc>
          <w:tcPr>
            <w:tcW w:w="1080" w:type="dxa"/>
            <w:noWrap/>
            <w:vAlign w:val="bottom"/>
            <w:hideMark/>
          </w:tcPr>
          <w:p w14:paraId="7D032DD9"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-0.02</w:t>
            </w:r>
          </w:p>
        </w:tc>
        <w:tc>
          <w:tcPr>
            <w:tcW w:w="1080" w:type="dxa"/>
            <w:noWrap/>
            <w:vAlign w:val="bottom"/>
            <w:hideMark/>
          </w:tcPr>
          <w:p w14:paraId="7E02CD9F"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1.79**</w:t>
            </w:r>
          </w:p>
        </w:tc>
        <w:tc>
          <w:tcPr>
            <w:tcW w:w="1080" w:type="dxa"/>
            <w:noWrap/>
            <w:vAlign w:val="bottom"/>
            <w:hideMark/>
          </w:tcPr>
          <w:p w14:paraId="4C974D43"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-0.11</w:t>
            </w:r>
          </w:p>
        </w:tc>
        <w:tc>
          <w:tcPr>
            <w:tcW w:w="990" w:type="dxa"/>
            <w:noWrap/>
            <w:vAlign w:val="bottom"/>
            <w:hideMark/>
          </w:tcPr>
          <w:p w14:paraId="637BF0F5"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0.01</w:t>
            </w:r>
          </w:p>
        </w:tc>
        <w:tc>
          <w:tcPr>
            <w:tcW w:w="990" w:type="dxa"/>
            <w:noWrap/>
            <w:vAlign w:val="bottom"/>
            <w:hideMark/>
          </w:tcPr>
          <w:p w14:paraId="24D7DD3E"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-3.07</w:t>
            </w:r>
          </w:p>
        </w:tc>
        <w:tc>
          <w:tcPr>
            <w:tcW w:w="990" w:type="dxa"/>
            <w:noWrap/>
            <w:vAlign w:val="bottom"/>
            <w:hideMark/>
          </w:tcPr>
          <w:p w14:paraId="084F5F21"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0.46</w:t>
            </w:r>
          </w:p>
        </w:tc>
        <w:tc>
          <w:tcPr>
            <w:tcW w:w="900" w:type="dxa"/>
            <w:noWrap/>
            <w:vAlign w:val="bottom"/>
            <w:hideMark/>
          </w:tcPr>
          <w:p w14:paraId="68013307"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1.81</w:t>
            </w:r>
          </w:p>
        </w:tc>
        <w:tc>
          <w:tcPr>
            <w:tcW w:w="1080" w:type="dxa"/>
            <w:noWrap/>
            <w:vAlign w:val="bottom"/>
            <w:hideMark/>
          </w:tcPr>
          <w:p w14:paraId="110F7CAC"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-0.30</w:t>
            </w:r>
          </w:p>
        </w:tc>
        <w:tc>
          <w:tcPr>
            <w:tcW w:w="1080" w:type="dxa"/>
            <w:noWrap/>
            <w:vAlign w:val="bottom"/>
            <w:hideMark/>
          </w:tcPr>
          <w:p w14:paraId="1A2E7FE5"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1.22*</w:t>
            </w:r>
          </w:p>
        </w:tc>
        <w:tc>
          <w:tcPr>
            <w:tcW w:w="1170" w:type="dxa"/>
            <w:noWrap/>
            <w:vAlign w:val="bottom"/>
            <w:hideMark/>
          </w:tcPr>
          <w:p w14:paraId="04ED2A85"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18.46</w:t>
            </w:r>
          </w:p>
        </w:tc>
      </w:tr>
      <w:tr w:rsidR="008B4EF6" w:rsidRPr="008B4EF6" w14:paraId="32C4C754" w14:textId="77777777" w:rsidTr="00976F31">
        <w:trPr>
          <w:trHeight w:val="255"/>
        </w:trPr>
        <w:tc>
          <w:tcPr>
            <w:tcW w:w="2245" w:type="dxa"/>
            <w:noWrap/>
            <w:hideMark/>
          </w:tcPr>
          <w:p w14:paraId="185AA8FC"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5T*WC36</w:t>
            </w:r>
          </w:p>
        </w:tc>
        <w:tc>
          <w:tcPr>
            <w:tcW w:w="1080" w:type="dxa"/>
            <w:noWrap/>
            <w:vAlign w:val="bottom"/>
            <w:hideMark/>
          </w:tcPr>
          <w:p w14:paraId="691181A5"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-0.02</w:t>
            </w:r>
          </w:p>
        </w:tc>
        <w:tc>
          <w:tcPr>
            <w:tcW w:w="1080" w:type="dxa"/>
            <w:noWrap/>
            <w:vAlign w:val="bottom"/>
            <w:hideMark/>
          </w:tcPr>
          <w:p w14:paraId="5FA77653"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0.36</w:t>
            </w:r>
          </w:p>
        </w:tc>
        <w:tc>
          <w:tcPr>
            <w:tcW w:w="1080" w:type="dxa"/>
            <w:noWrap/>
            <w:vAlign w:val="bottom"/>
            <w:hideMark/>
          </w:tcPr>
          <w:p w14:paraId="367330C2"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-0.18</w:t>
            </w:r>
          </w:p>
        </w:tc>
        <w:tc>
          <w:tcPr>
            <w:tcW w:w="990" w:type="dxa"/>
            <w:noWrap/>
            <w:vAlign w:val="bottom"/>
            <w:hideMark/>
          </w:tcPr>
          <w:p w14:paraId="7C225DD0"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-0.48</w:t>
            </w:r>
          </w:p>
        </w:tc>
        <w:tc>
          <w:tcPr>
            <w:tcW w:w="990" w:type="dxa"/>
            <w:noWrap/>
            <w:vAlign w:val="bottom"/>
            <w:hideMark/>
          </w:tcPr>
          <w:p w14:paraId="4D75DE83"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-5.27</w:t>
            </w:r>
          </w:p>
        </w:tc>
        <w:tc>
          <w:tcPr>
            <w:tcW w:w="990" w:type="dxa"/>
            <w:noWrap/>
            <w:vAlign w:val="bottom"/>
            <w:hideMark/>
          </w:tcPr>
          <w:p w14:paraId="3DE61B6F"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-1.77</w:t>
            </w:r>
          </w:p>
        </w:tc>
        <w:tc>
          <w:tcPr>
            <w:tcW w:w="900" w:type="dxa"/>
            <w:noWrap/>
            <w:vAlign w:val="bottom"/>
            <w:hideMark/>
          </w:tcPr>
          <w:p w14:paraId="3FB754FB"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0.64</w:t>
            </w:r>
          </w:p>
        </w:tc>
        <w:tc>
          <w:tcPr>
            <w:tcW w:w="1080" w:type="dxa"/>
            <w:noWrap/>
            <w:vAlign w:val="bottom"/>
            <w:hideMark/>
          </w:tcPr>
          <w:p w14:paraId="7743EAFC"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-2.76</w:t>
            </w:r>
          </w:p>
        </w:tc>
        <w:tc>
          <w:tcPr>
            <w:tcW w:w="1080" w:type="dxa"/>
            <w:noWrap/>
            <w:vAlign w:val="bottom"/>
            <w:hideMark/>
          </w:tcPr>
          <w:p w14:paraId="039AC288"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0.30</w:t>
            </w:r>
          </w:p>
        </w:tc>
        <w:tc>
          <w:tcPr>
            <w:tcW w:w="1170" w:type="dxa"/>
            <w:noWrap/>
            <w:vAlign w:val="bottom"/>
            <w:hideMark/>
          </w:tcPr>
          <w:p w14:paraId="63258DFB"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-217.38**</w:t>
            </w:r>
          </w:p>
        </w:tc>
      </w:tr>
      <w:tr w:rsidR="008B4EF6" w:rsidRPr="008B4EF6" w14:paraId="3C4CF11D" w14:textId="77777777" w:rsidTr="00976F31">
        <w:trPr>
          <w:trHeight w:val="255"/>
        </w:trPr>
        <w:tc>
          <w:tcPr>
            <w:tcW w:w="2245" w:type="dxa"/>
            <w:noWrap/>
            <w:hideMark/>
          </w:tcPr>
          <w:p w14:paraId="421F9FA2"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ACC12.2W*5T</w:t>
            </w:r>
          </w:p>
        </w:tc>
        <w:tc>
          <w:tcPr>
            <w:tcW w:w="1080" w:type="dxa"/>
            <w:noWrap/>
            <w:vAlign w:val="bottom"/>
            <w:hideMark/>
          </w:tcPr>
          <w:p w14:paraId="523BD395"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-0.02</w:t>
            </w:r>
          </w:p>
        </w:tc>
        <w:tc>
          <w:tcPr>
            <w:tcW w:w="1080" w:type="dxa"/>
            <w:noWrap/>
            <w:vAlign w:val="bottom"/>
            <w:hideMark/>
          </w:tcPr>
          <w:p w14:paraId="5C30CAC7"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0.45</w:t>
            </w:r>
          </w:p>
        </w:tc>
        <w:tc>
          <w:tcPr>
            <w:tcW w:w="1080" w:type="dxa"/>
            <w:noWrap/>
            <w:vAlign w:val="bottom"/>
            <w:hideMark/>
          </w:tcPr>
          <w:p w14:paraId="56E0115A"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0.00</w:t>
            </w:r>
          </w:p>
        </w:tc>
        <w:tc>
          <w:tcPr>
            <w:tcW w:w="990" w:type="dxa"/>
            <w:noWrap/>
            <w:vAlign w:val="bottom"/>
            <w:hideMark/>
          </w:tcPr>
          <w:p w14:paraId="6D069A76"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0.68</w:t>
            </w:r>
          </w:p>
        </w:tc>
        <w:tc>
          <w:tcPr>
            <w:tcW w:w="990" w:type="dxa"/>
            <w:noWrap/>
            <w:vAlign w:val="bottom"/>
            <w:hideMark/>
          </w:tcPr>
          <w:p w14:paraId="316088DE"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0.47</w:t>
            </w:r>
          </w:p>
        </w:tc>
        <w:tc>
          <w:tcPr>
            <w:tcW w:w="990" w:type="dxa"/>
            <w:noWrap/>
            <w:vAlign w:val="bottom"/>
            <w:hideMark/>
          </w:tcPr>
          <w:p w14:paraId="5F6F8AFB"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0.52</w:t>
            </w:r>
          </w:p>
        </w:tc>
        <w:tc>
          <w:tcPr>
            <w:tcW w:w="900" w:type="dxa"/>
            <w:noWrap/>
            <w:vAlign w:val="bottom"/>
            <w:hideMark/>
          </w:tcPr>
          <w:p w14:paraId="5533B352"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-0.27</w:t>
            </w:r>
          </w:p>
        </w:tc>
        <w:tc>
          <w:tcPr>
            <w:tcW w:w="1080" w:type="dxa"/>
            <w:noWrap/>
            <w:vAlign w:val="bottom"/>
            <w:hideMark/>
          </w:tcPr>
          <w:p w14:paraId="3B733F75"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-0.28</w:t>
            </w:r>
          </w:p>
        </w:tc>
        <w:tc>
          <w:tcPr>
            <w:tcW w:w="1080" w:type="dxa"/>
            <w:noWrap/>
            <w:vAlign w:val="bottom"/>
            <w:hideMark/>
          </w:tcPr>
          <w:p w14:paraId="4F565035"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-1.59**</w:t>
            </w:r>
          </w:p>
        </w:tc>
        <w:tc>
          <w:tcPr>
            <w:tcW w:w="1170" w:type="dxa"/>
            <w:noWrap/>
            <w:vAlign w:val="bottom"/>
            <w:hideMark/>
          </w:tcPr>
          <w:p w14:paraId="3D4FDFE4"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8.07</w:t>
            </w:r>
          </w:p>
        </w:tc>
      </w:tr>
      <w:tr w:rsidR="008B4EF6" w:rsidRPr="008B4EF6" w14:paraId="56566E6D" w14:textId="77777777" w:rsidTr="00976F31">
        <w:trPr>
          <w:trHeight w:val="255"/>
        </w:trPr>
        <w:tc>
          <w:tcPr>
            <w:tcW w:w="2245" w:type="dxa"/>
            <w:noWrap/>
            <w:hideMark/>
          </w:tcPr>
          <w:p w14:paraId="6ECAC3B8"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ACC12.2W*ALEGI</w:t>
            </w:r>
          </w:p>
        </w:tc>
        <w:tc>
          <w:tcPr>
            <w:tcW w:w="1080" w:type="dxa"/>
            <w:noWrap/>
            <w:vAlign w:val="bottom"/>
            <w:hideMark/>
          </w:tcPr>
          <w:p w14:paraId="73C3500B"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0.02</w:t>
            </w:r>
          </w:p>
        </w:tc>
        <w:tc>
          <w:tcPr>
            <w:tcW w:w="1080" w:type="dxa"/>
            <w:noWrap/>
            <w:vAlign w:val="bottom"/>
            <w:hideMark/>
          </w:tcPr>
          <w:p w14:paraId="26E2ACE9"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0.04</w:t>
            </w:r>
          </w:p>
        </w:tc>
        <w:tc>
          <w:tcPr>
            <w:tcW w:w="1080" w:type="dxa"/>
            <w:noWrap/>
            <w:vAlign w:val="bottom"/>
            <w:hideMark/>
          </w:tcPr>
          <w:p w14:paraId="6110244F"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-0.18</w:t>
            </w:r>
          </w:p>
        </w:tc>
        <w:tc>
          <w:tcPr>
            <w:tcW w:w="990" w:type="dxa"/>
            <w:noWrap/>
            <w:vAlign w:val="bottom"/>
            <w:hideMark/>
          </w:tcPr>
          <w:p w14:paraId="434DD758"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-0.26</w:t>
            </w:r>
          </w:p>
        </w:tc>
        <w:tc>
          <w:tcPr>
            <w:tcW w:w="990" w:type="dxa"/>
            <w:noWrap/>
            <w:vAlign w:val="bottom"/>
            <w:hideMark/>
          </w:tcPr>
          <w:p w14:paraId="1C4B3359"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-4.21</w:t>
            </w:r>
          </w:p>
        </w:tc>
        <w:tc>
          <w:tcPr>
            <w:tcW w:w="990" w:type="dxa"/>
            <w:noWrap/>
            <w:vAlign w:val="bottom"/>
            <w:hideMark/>
          </w:tcPr>
          <w:p w14:paraId="0BFD91C9"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1.67</w:t>
            </w:r>
          </w:p>
        </w:tc>
        <w:tc>
          <w:tcPr>
            <w:tcW w:w="900" w:type="dxa"/>
            <w:noWrap/>
            <w:vAlign w:val="bottom"/>
            <w:hideMark/>
          </w:tcPr>
          <w:p w14:paraId="19CE8531"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0.99</w:t>
            </w:r>
          </w:p>
        </w:tc>
        <w:tc>
          <w:tcPr>
            <w:tcW w:w="1080" w:type="dxa"/>
            <w:noWrap/>
            <w:vAlign w:val="bottom"/>
            <w:hideMark/>
          </w:tcPr>
          <w:p w14:paraId="22D872FB"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-4.25*</w:t>
            </w:r>
          </w:p>
        </w:tc>
        <w:tc>
          <w:tcPr>
            <w:tcW w:w="1080" w:type="dxa"/>
            <w:noWrap/>
            <w:vAlign w:val="bottom"/>
            <w:hideMark/>
          </w:tcPr>
          <w:p w14:paraId="64BFDA47"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0.81</w:t>
            </w:r>
          </w:p>
        </w:tc>
        <w:tc>
          <w:tcPr>
            <w:tcW w:w="1170" w:type="dxa"/>
            <w:noWrap/>
            <w:vAlign w:val="bottom"/>
            <w:hideMark/>
          </w:tcPr>
          <w:p w14:paraId="2F25C07E"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-36.22</w:t>
            </w:r>
          </w:p>
        </w:tc>
      </w:tr>
      <w:tr w:rsidR="008B4EF6" w:rsidRPr="008B4EF6" w14:paraId="7CF8931E" w14:textId="77777777" w:rsidTr="00976F31">
        <w:trPr>
          <w:trHeight w:val="255"/>
        </w:trPr>
        <w:tc>
          <w:tcPr>
            <w:tcW w:w="2245" w:type="dxa"/>
            <w:noWrap/>
            <w:hideMark/>
          </w:tcPr>
          <w:p w14:paraId="4CD71E78"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ACC12.2W*NE15</w:t>
            </w:r>
          </w:p>
        </w:tc>
        <w:tc>
          <w:tcPr>
            <w:tcW w:w="1080" w:type="dxa"/>
            <w:noWrap/>
            <w:vAlign w:val="bottom"/>
            <w:hideMark/>
          </w:tcPr>
          <w:p w14:paraId="73B8B762"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0.02</w:t>
            </w:r>
          </w:p>
        </w:tc>
        <w:tc>
          <w:tcPr>
            <w:tcW w:w="1080" w:type="dxa"/>
            <w:noWrap/>
            <w:vAlign w:val="bottom"/>
            <w:hideMark/>
          </w:tcPr>
          <w:p w14:paraId="106029FC"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-2.81</w:t>
            </w:r>
          </w:p>
        </w:tc>
        <w:tc>
          <w:tcPr>
            <w:tcW w:w="1080" w:type="dxa"/>
            <w:noWrap/>
            <w:vAlign w:val="bottom"/>
            <w:hideMark/>
          </w:tcPr>
          <w:p w14:paraId="543753EE"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-0.30</w:t>
            </w:r>
          </w:p>
        </w:tc>
        <w:tc>
          <w:tcPr>
            <w:tcW w:w="990" w:type="dxa"/>
            <w:noWrap/>
            <w:vAlign w:val="bottom"/>
            <w:hideMark/>
          </w:tcPr>
          <w:p w14:paraId="699BB1D1"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-0.41</w:t>
            </w:r>
          </w:p>
        </w:tc>
        <w:tc>
          <w:tcPr>
            <w:tcW w:w="990" w:type="dxa"/>
            <w:noWrap/>
            <w:vAlign w:val="bottom"/>
            <w:hideMark/>
          </w:tcPr>
          <w:p w14:paraId="15018F65"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-4.57</w:t>
            </w:r>
          </w:p>
        </w:tc>
        <w:tc>
          <w:tcPr>
            <w:tcW w:w="990" w:type="dxa"/>
            <w:noWrap/>
            <w:vAlign w:val="bottom"/>
            <w:hideMark/>
          </w:tcPr>
          <w:p w14:paraId="77E6E1D1"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-0.13</w:t>
            </w:r>
          </w:p>
        </w:tc>
        <w:tc>
          <w:tcPr>
            <w:tcW w:w="900" w:type="dxa"/>
            <w:noWrap/>
            <w:vAlign w:val="bottom"/>
            <w:hideMark/>
          </w:tcPr>
          <w:p w14:paraId="6F71FDBE"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1.52</w:t>
            </w:r>
          </w:p>
        </w:tc>
        <w:tc>
          <w:tcPr>
            <w:tcW w:w="1080" w:type="dxa"/>
            <w:noWrap/>
            <w:vAlign w:val="bottom"/>
            <w:hideMark/>
          </w:tcPr>
          <w:p w14:paraId="032054BE"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-2.53</w:t>
            </w:r>
          </w:p>
        </w:tc>
        <w:tc>
          <w:tcPr>
            <w:tcW w:w="1080" w:type="dxa"/>
            <w:noWrap/>
            <w:vAlign w:val="bottom"/>
            <w:hideMark/>
          </w:tcPr>
          <w:p w14:paraId="0A5FB419"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-0.02</w:t>
            </w:r>
          </w:p>
        </w:tc>
        <w:tc>
          <w:tcPr>
            <w:tcW w:w="1170" w:type="dxa"/>
            <w:noWrap/>
            <w:vAlign w:val="bottom"/>
            <w:hideMark/>
          </w:tcPr>
          <w:p w14:paraId="148CE9F8"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-126.14</w:t>
            </w:r>
          </w:p>
        </w:tc>
      </w:tr>
      <w:tr w:rsidR="008B4EF6" w:rsidRPr="008B4EF6" w14:paraId="13B2490D" w14:textId="77777777" w:rsidTr="00976F31">
        <w:trPr>
          <w:trHeight w:val="255"/>
        </w:trPr>
        <w:tc>
          <w:tcPr>
            <w:tcW w:w="2245" w:type="dxa"/>
            <w:noWrap/>
            <w:hideMark/>
          </w:tcPr>
          <w:p w14:paraId="6730D427"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ACC12.2W*NE48</w:t>
            </w:r>
          </w:p>
        </w:tc>
        <w:tc>
          <w:tcPr>
            <w:tcW w:w="1080" w:type="dxa"/>
            <w:noWrap/>
            <w:vAlign w:val="bottom"/>
            <w:hideMark/>
          </w:tcPr>
          <w:p w14:paraId="5747D421"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-0.03</w:t>
            </w:r>
          </w:p>
        </w:tc>
        <w:tc>
          <w:tcPr>
            <w:tcW w:w="1080" w:type="dxa"/>
            <w:noWrap/>
            <w:vAlign w:val="bottom"/>
            <w:hideMark/>
          </w:tcPr>
          <w:p w14:paraId="79A1C868"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-0.12</w:t>
            </w:r>
          </w:p>
        </w:tc>
        <w:tc>
          <w:tcPr>
            <w:tcW w:w="1080" w:type="dxa"/>
            <w:noWrap/>
            <w:vAlign w:val="bottom"/>
            <w:hideMark/>
          </w:tcPr>
          <w:p w14:paraId="4E92367D"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0.34</w:t>
            </w:r>
          </w:p>
        </w:tc>
        <w:tc>
          <w:tcPr>
            <w:tcW w:w="990" w:type="dxa"/>
            <w:noWrap/>
            <w:vAlign w:val="bottom"/>
            <w:hideMark/>
          </w:tcPr>
          <w:p w14:paraId="5A414B3A"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-0.10</w:t>
            </w:r>
          </w:p>
        </w:tc>
        <w:tc>
          <w:tcPr>
            <w:tcW w:w="990" w:type="dxa"/>
            <w:noWrap/>
            <w:vAlign w:val="bottom"/>
            <w:hideMark/>
          </w:tcPr>
          <w:p w14:paraId="15EFC68A"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-0.45</w:t>
            </w:r>
          </w:p>
        </w:tc>
        <w:tc>
          <w:tcPr>
            <w:tcW w:w="990" w:type="dxa"/>
            <w:noWrap/>
            <w:vAlign w:val="bottom"/>
            <w:hideMark/>
          </w:tcPr>
          <w:p w14:paraId="2AA06723"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2.10</w:t>
            </w:r>
          </w:p>
        </w:tc>
        <w:tc>
          <w:tcPr>
            <w:tcW w:w="900" w:type="dxa"/>
            <w:noWrap/>
            <w:vAlign w:val="bottom"/>
            <w:hideMark/>
          </w:tcPr>
          <w:p w14:paraId="66A17CBC"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1.01</w:t>
            </w:r>
          </w:p>
        </w:tc>
        <w:tc>
          <w:tcPr>
            <w:tcW w:w="1080" w:type="dxa"/>
            <w:noWrap/>
            <w:vAlign w:val="bottom"/>
            <w:hideMark/>
          </w:tcPr>
          <w:p w14:paraId="5C3B1C06"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0.80</w:t>
            </w:r>
          </w:p>
        </w:tc>
        <w:tc>
          <w:tcPr>
            <w:tcW w:w="1080" w:type="dxa"/>
            <w:noWrap/>
            <w:vAlign w:val="bottom"/>
            <w:hideMark/>
          </w:tcPr>
          <w:p w14:paraId="62AF0950"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1.11*</w:t>
            </w:r>
          </w:p>
        </w:tc>
        <w:tc>
          <w:tcPr>
            <w:tcW w:w="1170" w:type="dxa"/>
            <w:noWrap/>
            <w:vAlign w:val="bottom"/>
            <w:hideMark/>
          </w:tcPr>
          <w:p w14:paraId="70053AEB"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31.92</w:t>
            </w:r>
          </w:p>
        </w:tc>
      </w:tr>
      <w:tr w:rsidR="008B4EF6" w:rsidRPr="008B4EF6" w14:paraId="77045DD9" w14:textId="77777777" w:rsidTr="00976F31">
        <w:trPr>
          <w:trHeight w:val="255"/>
        </w:trPr>
        <w:tc>
          <w:tcPr>
            <w:tcW w:w="2245" w:type="dxa"/>
            <w:noWrap/>
            <w:hideMark/>
          </w:tcPr>
          <w:p w14:paraId="39A93EFB"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ACC12.2W*NE50</w:t>
            </w:r>
          </w:p>
        </w:tc>
        <w:tc>
          <w:tcPr>
            <w:tcW w:w="1080" w:type="dxa"/>
            <w:noWrap/>
            <w:vAlign w:val="bottom"/>
            <w:hideMark/>
          </w:tcPr>
          <w:p w14:paraId="2CE1F30F"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-0.10</w:t>
            </w:r>
          </w:p>
        </w:tc>
        <w:tc>
          <w:tcPr>
            <w:tcW w:w="1080" w:type="dxa"/>
            <w:noWrap/>
            <w:vAlign w:val="bottom"/>
            <w:hideMark/>
          </w:tcPr>
          <w:p w14:paraId="7336520D"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-1.33*</w:t>
            </w:r>
          </w:p>
        </w:tc>
        <w:tc>
          <w:tcPr>
            <w:tcW w:w="1080" w:type="dxa"/>
            <w:noWrap/>
            <w:vAlign w:val="bottom"/>
            <w:hideMark/>
          </w:tcPr>
          <w:p w14:paraId="05F6A121"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0.43*</w:t>
            </w:r>
          </w:p>
        </w:tc>
        <w:tc>
          <w:tcPr>
            <w:tcW w:w="990" w:type="dxa"/>
            <w:noWrap/>
            <w:vAlign w:val="bottom"/>
            <w:hideMark/>
          </w:tcPr>
          <w:p w14:paraId="619031BF"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0.44</w:t>
            </w:r>
          </w:p>
        </w:tc>
        <w:tc>
          <w:tcPr>
            <w:tcW w:w="990" w:type="dxa"/>
            <w:noWrap/>
            <w:vAlign w:val="bottom"/>
            <w:hideMark/>
          </w:tcPr>
          <w:p w14:paraId="73D16684"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1.07</w:t>
            </w:r>
          </w:p>
        </w:tc>
        <w:tc>
          <w:tcPr>
            <w:tcW w:w="990" w:type="dxa"/>
            <w:noWrap/>
            <w:vAlign w:val="bottom"/>
            <w:hideMark/>
          </w:tcPr>
          <w:p w14:paraId="4356D901"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-1.71</w:t>
            </w:r>
          </w:p>
        </w:tc>
        <w:tc>
          <w:tcPr>
            <w:tcW w:w="900" w:type="dxa"/>
            <w:noWrap/>
            <w:vAlign w:val="bottom"/>
            <w:hideMark/>
          </w:tcPr>
          <w:p w14:paraId="75CFC95C"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-1.68</w:t>
            </w:r>
          </w:p>
        </w:tc>
        <w:tc>
          <w:tcPr>
            <w:tcW w:w="1080" w:type="dxa"/>
            <w:noWrap/>
            <w:vAlign w:val="bottom"/>
            <w:hideMark/>
          </w:tcPr>
          <w:p w14:paraId="3F6CD1FF"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0.47</w:t>
            </w:r>
          </w:p>
        </w:tc>
        <w:tc>
          <w:tcPr>
            <w:tcW w:w="1080" w:type="dxa"/>
            <w:noWrap/>
            <w:vAlign w:val="bottom"/>
            <w:hideMark/>
          </w:tcPr>
          <w:p w14:paraId="4CC0FBFA"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-1.05*</w:t>
            </w:r>
          </w:p>
        </w:tc>
        <w:tc>
          <w:tcPr>
            <w:tcW w:w="1170" w:type="dxa"/>
            <w:noWrap/>
            <w:vAlign w:val="bottom"/>
            <w:hideMark/>
          </w:tcPr>
          <w:p w14:paraId="228F8595"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88.97</w:t>
            </w:r>
          </w:p>
        </w:tc>
      </w:tr>
      <w:tr w:rsidR="008B4EF6" w:rsidRPr="008B4EF6" w14:paraId="43188BFC" w14:textId="77777777" w:rsidTr="00976F31">
        <w:trPr>
          <w:trHeight w:val="255"/>
        </w:trPr>
        <w:tc>
          <w:tcPr>
            <w:tcW w:w="2245" w:type="dxa"/>
            <w:noWrap/>
            <w:hideMark/>
          </w:tcPr>
          <w:p w14:paraId="7D913AED"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ACC12.2W*SS</w:t>
            </w:r>
          </w:p>
        </w:tc>
        <w:tc>
          <w:tcPr>
            <w:tcW w:w="1080" w:type="dxa"/>
            <w:noWrap/>
            <w:vAlign w:val="bottom"/>
            <w:hideMark/>
          </w:tcPr>
          <w:p w14:paraId="478E81EB"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0.31*</w:t>
            </w:r>
          </w:p>
        </w:tc>
        <w:tc>
          <w:tcPr>
            <w:tcW w:w="1080" w:type="dxa"/>
            <w:noWrap/>
            <w:vAlign w:val="bottom"/>
            <w:hideMark/>
          </w:tcPr>
          <w:p w14:paraId="411AFCE5"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0.03</w:t>
            </w:r>
          </w:p>
        </w:tc>
        <w:tc>
          <w:tcPr>
            <w:tcW w:w="1080" w:type="dxa"/>
            <w:noWrap/>
            <w:vAlign w:val="bottom"/>
            <w:hideMark/>
          </w:tcPr>
          <w:p w14:paraId="4364C5F1"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-0.22</w:t>
            </w:r>
          </w:p>
        </w:tc>
        <w:tc>
          <w:tcPr>
            <w:tcW w:w="990" w:type="dxa"/>
            <w:noWrap/>
            <w:vAlign w:val="bottom"/>
            <w:hideMark/>
          </w:tcPr>
          <w:p w14:paraId="0C0A85D9"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-0.22</w:t>
            </w:r>
          </w:p>
        </w:tc>
        <w:tc>
          <w:tcPr>
            <w:tcW w:w="990" w:type="dxa"/>
            <w:noWrap/>
            <w:vAlign w:val="bottom"/>
            <w:hideMark/>
          </w:tcPr>
          <w:p w14:paraId="0ABD7A67"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5.6*</w:t>
            </w:r>
          </w:p>
        </w:tc>
        <w:tc>
          <w:tcPr>
            <w:tcW w:w="990" w:type="dxa"/>
            <w:noWrap/>
            <w:vAlign w:val="bottom"/>
            <w:hideMark/>
          </w:tcPr>
          <w:p w14:paraId="220D671C"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-1.82</w:t>
            </w:r>
          </w:p>
        </w:tc>
        <w:tc>
          <w:tcPr>
            <w:tcW w:w="900" w:type="dxa"/>
            <w:noWrap/>
            <w:vAlign w:val="bottom"/>
            <w:hideMark/>
          </w:tcPr>
          <w:p w14:paraId="77395EA8"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-0.74</w:t>
            </w:r>
          </w:p>
        </w:tc>
        <w:tc>
          <w:tcPr>
            <w:tcW w:w="1080" w:type="dxa"/>
            <w:noWrap/>
            <w:vAlign w:val="bottom"/>
            <w:hideMark/>
          </w:tcPr>
          <w:p w14:paraId="6EF149CA"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3.44</w:t>
            </w:r>
          </w:p>
        </w:tc>
        <w:tc>
          <w:tcPr>
            <w:tcW w:w="1080" w:type="dxa"/>
            <w:noWrap/>
            <w:vAlign w:val="bottom"/>
            <w:hideMark/>
          </w:tcPr>
          <w:p w14:paraId="39A8C6D7"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1.40**</w:t>
            </w:r>
          </w:p>
        </w:tc>
        <w:tc>
          <w:tcPr>
            <w:tcW w:w="1170" w:type="dxa"/>
            <w:noWrap/>
            <w:vAlign w:val="bottom"/>
            <w:hideMark/>
          </w:tcPr>
          <w:p w14:paraId="1AE0F4B5"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179.51*</w:t>
            </w:r>
          </w:p>
        </w:tc>
      </w:tr>
      <w:tr w:rsidR="008B4EF6" w:rsidRPr="008B4EF6" w14:paraId="5C88CB0F" w14:textId="77777777" w:rsidTr="00976F31">
        <w:trPr>
          <w:trHeight w:val="255"/>
        </w:trPr>
        <w:tc>
          <w:tcPr>
            <w:tcW w:w="2245" w:type="dxa"/>
            <w:noWrap/>
            <w:hideMark/>
          </w:tcPr>
          <w:p w14:paraId="1FBF2049"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ACC12.2W*WC10</w:t>
            </w:r>
          </w:p>
        </w:tc>
        <w:tc>
          <w:tcPr>
            <w:tcW w:w="1080" w:type="dxa"/>
            <w:noWrap/>
            <w:vAlign w:val="bottom"/>
            <w:hideMark/>
          </w:tcPr>
          <w:p w14:paraId="02464CEA"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-0.01</w:t>
            </w:r>
          </w:p>
        </w:tc>
        <w:tc>
          <w:tcPr>
            <w:tcW w:w="1080" w:type="dxa"/>
            <w:noWrap/>
            <w:vAlign w:val="bottom"/>
            <w:hideMark/>
          </w:tcPr>
          <w:p w14:paraId="5E016FEB"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0.00</w:t>
            </w:r>
          </w:p>
        </w:tc>
        <w:tc>
          <w:tcPr>
            <w:tcW w:w="1080" w:type="dxa"/>
            <w:noWrap/>
            <w:vAlign w:val="bottom"/>
            <w:hideMark/>
          </w:tcPr>
          <w:p w14:paraId="782F6C14"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-0.06</w:t>
            </w:r>
          </w:p>
        </w:tc>
        <w:tc>
          <w:tcPr>
            <w:tcW w:w="990" w:type="dxa"/>
            <w:noWrap/>
            <w:vAlign w:val="bottom"/>
            <w:hideMark/>
          </w:tcPr>
          <w:p w14:paraId="4E5226B6"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0.06</w:t>
            </w:r>
          </w:p>
        </w:tc>
        <w:tc>
          <w:tcPr>
            <w:tcW w:w="990" w:type="dxa"/>
            <w:noWrap/>
            <w:vAlign w:val="bottom"/>
            <w:hideMark/>
          </w:tcPr>
          <w:p w14:paraId="40A4003D"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4.42</w:t>
            </w:r>
          </w:p>
        </w:tc>
        <w:tc>
          <w:tcPr>
            <w:tcW w:w="990" w:type="dxa"/>
            <w:noWrap/>
            <w:vAlign w:val="bottom"/>
            <w:hideMark/>
          </w:tcPr>
          <w:p w14:paraId="6EAA021E"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-0.05</w:t>
            </w:r>
          </w:p>
        </w:tc>
        <w:tc>
          <w:tcPr>
            <w:tcW w:w="900" w:type="dxa"/>
            <w:noWrap/>
            <w:vAlign w:val="bottom"/>
            <w:hideMark/>
          </w:tcPr>
          <w:p w14:paraId="0B203090"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0.14</w:t>
            </w:r>
          </w:p>
        </w:tc>
        <w:tc>
          <w:tcPr>
            <w:tcW w:w="1080" w:type="dxa"/>
            <w:noWrap/>
            <w:vAlign w:val="bottom"/>
            <w:hideMark/>
          </w:tcPr>
          <w:p w14:paraId="6CF3BAEF"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2.15</w:t>
            </w:r>
          </w:p>
        </w:tc>
        <w:tc>
          <w:tcPr>
            <w:tcW w:w="1080" w:type="dxa"/>
            <w:noWrap/>
            <w:vAlign w:val="bottom"/>
            <w:hideMark/>
          </w:tcPr>
          <w:p w14:paraId="5D574C9F"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0.57</w:t>
            </w:r>
          </w:p>
        </w:tc>
        <w:tc>
          <w:tcPr>
            <w:tcW w:w="1170" w:type="dxa"/>
            <w:noWrap/>
            <w:vAlign w:val="bottom"/>
            <w:hideMark/>
          </w:tcPr>
          <w:p w14:paraId="79235BE1"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10.87</w:t>
            </w:r>
          </w:p>
        </w:tc>
      </w:tr>
      <w:tr w:rsidR="008B4EF6" w:rsidRPr="008B4EF6" w14:paraId="314088C4" w14:textId="77777777" w:rsidTr="00976F31">
        <w:trPr>
          <w:trHeight w:val="255"/>
        </w:trPr>
        <w:tc>
          <w:tcPr>
            <w:tcW w:w="2245" w:type="dxa"/>
            <w:noWrap/>
            <w:hideMark/>
          </w:tcPr>
          <w:p w14:paraId="06E2F643"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ACC12.2W*WC35B</w:t>
            </w:r>
          </w:p>
        </w:tc>
        <w:tc>
          <w:tcPr>
            <w:tcW w:w="1080" w:type="dxa"/>
            <w:noWrap/>
            <w:vAlign w:val="bottom"/>
            <w:hideMark/>
          </w:tcPr>
          <w:p w14:paraId="4C0E2CD3"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-0.14</w:t>
            </w:r>
          </w:p>
        </w:tc>
        <w:tc>
          <w:tcPr>
            <w:tcW w:w="1080" w:type="dxa"/>
            <w:noWrap/>
            <w:vAlign w:val="bottom"/>
            <w:hideMark/>
          </w:tcPr>
          <w:p w14:paraId="56DA753D"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-0.12</w:t>
            </w:r>
          </w:p>
        </w:tc>
        <w:tc>
          <w:tcPr>
            <w:tcW w:w="1080" w:type="dxa"/>
            <w:noWrap/>
            <w:vAlign w:val="bottom"/>
            <w:hideMark/>
          </w:tcPr>
          <w:p w14:paraId="15D09628"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0.27</w:t>
            </w:r>
          </w:p>
        </w:tc>
        <w:tc>
          <w:tcPr>
            <w:tcW w:w="990" w:type="dxa"/>
            <w:noWrap/>
            <w:vAlign w:val="bottom"/>
            <w:hideMark/>
          </w:tcPr>
          <w:p w14:paraId="7E1D2CB5"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-0.02</w:t>
            </w:r>
          </w:p>
        </w:tc>
        <w:tc>
          <w:tcPr>
            <w:tcW w:w="990" w:type="dxa"/>
            <w:noWrap/>
            <w:vAlign w:val="bottom"/>
            <w:hideMark/>
          </w:tcPr>
          <w:p w14:paraId="40491417"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-1.00</w:t>
            </w:r>
          </w:p>
        </w:tc>
        <w:tc>
          <w:tcPr>
            <w:tcW w:w="990" w:type="dxa"/>
            <w:noWrap/>
            <w:vAlign w:val="bottom"/>
            <w:hideMark/>
          </w:tcPr>
          <w:p w14:paraId="4E948567"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0.05</w:t>
            </w:r>
          </w:p>
        </w:tc>
        <w:tc>
          <w:tcPr>
            <w:tcW w:w="900" w:type="dxa"/>
            <w:noWrap/>
            <w:vAlign w:val="bottom"/>
            <w:hideMark/>
          </w:tcPr>
          <w:p w14:paraId="32CEB276"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0.61</w:t>
            </w:r>
          </w:p>
        </w:tc>
        <w:tc>
          <w:tcPr>
            <w:tcW w:w="1080" w:type="dxa"/>
            <w:noWrap/>
            <w:vAlign w:val="bottom"/>
            <w:hideMark/>
          </w:tcPr>
          <w:p w14:paraId="3EA11DE0"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-0.52</w:t>
            </w:r>
          </w:p>
        </w:tc>
        <w:tc>
          <w:tcPr>
            <w:tcW w:w="1080" w:type="dxa"/>
            <w:noWrap/>
            <w:vAlign w:val="bottom"/>
            <w:hideMark/>
          </w:tcPr>
          <w:p w14:paraId="4603FF61"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1.01*</w:t>
            </w:r>
          </w:p>
        </w:tc>
        <w:tc>
          <w:tcPr>
            <w:tcW w:w="1170" w:type="dxa"/>
            <w:noWrap/>
            <w:vAlign w:val="bottom"/>
            <w:hideMark/>
          </w:tcPr>
          <w:p w14:paraId="22690063"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-84.87</w:t>
            </w:r>
          </w:p>
        </w:tc>
      </w:tr>
      <w:tr w:rsidR="008B4EF6" w:rsidRPr="008B4EF6" w14:paraId="5AD66BDA" w14:textId="77777777" w:rsidTr="00976F31">
        <w:trPr>
          <w:trHeight w:val="255"/>
        </w:trPr>
        <w:tc>
          <w:tcPr>
            <w:tcW w:w="2245" w:type="dxa"/>
            <w:noWrap/>
            <w:hideMark/>
          </w:tcPr>
          <w:p w14:paraId="13CBA6E4"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ACC12.2W*WC36</w:t>
            </w:r>
          </w:p>
        </w:tc>
        <w:tc>
          <w:tcPr>
            <w:tcW w:w="1080" w:type="dxa"/>
            <w:noWrap/>
            <w:vAlign w:val="bottom"/>
            <w:hideMark/>
          </w:tcPr>
          <w:p w14:paraId="06CE2A96"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-0.02</w:t>
            </w:r>
          </w:p>
        </w:tc>
        <w:tc>
          <w:tcPr>
            <w:tcW w:w="1080" w:type="dxa"/>
            <w:noWrap/>
            <w:vAlign w:val="bottom"/>
            <w:hideMark/>
          </w:tcPr>
          <w:p w14:paraId="2E4460FC"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2.17**</w:t>
            </w:r>
          </w:p>
        </w:tc>
        <w:tc>
          <w:tcPr>
            <w:tcW w:w="1080" w:type="dxa"/>
            <w:noWrap/>
            <w:vAlign w:val="bottom"/>
            <w:hideMark/>
          </w:tcPr>
          <w:p w14:paraId="104968A2"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-0.14</w:t>
            </w:r>
          </w:p>
        </w:tc>
        <w:tc>
          <w:tcPr>
            <w:tcW w:w="990" w:type="dxa"/>
            <w:noWrap/>
            <w:vAlign w:val="bottom"/>
            <w:hideMark/>
          </w:tcPr>
          <w:p w14:paraId="6B3FD475"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-0.46</w:t>
            </w:r>
          </w:p>
        </w:tc>
        <w:tc>
          <w:tcPr>
            <w:tcW w:w="990" w:type="dxa"/>
            <w:noWrap/>
            <w:vAlign w:val="bottom"/>
            <w:hideMark/>
          </w:tcPr>
          <w:p w14:paraId="0AC682E5"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-3.47</w:t>
            </w:r>
          </w:p>
        </w:tc>
        <w:tc>
          <w:tcPr>
            <w:tcW w:w="990" w:type="dxa"/>
            <w:noWrap/>
            <w:vAlign w:val="bottom"/>
            <w:hideMark/>
          </w:tcPr>
          <w:p w14:paraId="7C983E5D"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0.28</w:t>
            </w:r>
          </w:p>
        </w:tc>
        <w:tc>
          <w:tcPr>
            <w:tcW w:w="900" w:type="dxa"/>
            <w:noWrap/>
            <w:vAlign w:val="bottom"/>
            <w:hideMark/>
          </w:tcPr>
          <w:p w14:paraId="779D784F"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-0.96</w:t>
            </w:r>
          </w:p>
        </w:tc>
        <w:tc>
          <w:tcPr>
            <w:tcW w:w="1080" w:type="dxa"/>
            <w:noWrap/>
            <w:vAlign w:val="bottom"/>
            <w:hideMark/>
          </w:tcPr>
          <w:p w14:paraId="6F1D58B8"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-2.75</w:t>
            </w:r>
          </w:p>
        </w:tc>
        <w:tc>
          <w:tcPr>
            <w:tcW w:w="1080" w:type="dxa"/>
            <w:noWrap/>
            <w:vAlign w:val="bottom"/>
            <w:hideMark/>
          </w:tcPr>
          <w:p w14:paraId="53E18BF2"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-0.58</w:t>
            </w:r>
          </w:p>
        </w:tc>
        <w:tc>
          <w:tcPr>
            <w:tcW w:w="1170" w:type="dxa"/>
            <w:noWrap/>
            <w:vAlign w:val="bottom"/>
            <w:hideMark/>
          </w:tcPr>
          <w:p w14:paraId="0EC29B8F"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-124.92</w:t>
            </w:r>
          </w:p>
        </w:tc>
      </w:tr>
      <w:tr w:rsidR="008B4EF6" w:rsidRPr="008B4EF6" w14:paraId="569FA0A8" w14:textId="77777777" w:rsidTr="00976F31">
        <w:trPr>
          <w:trHeight w:val="255"/>
        </w:trPr>
        <w:tc>
          <w:tcPr>
            <w:tcW w:w="2245" w:type="dxa"/>
            <w:noWrap/>
            <w:hideMark/>
          </w:tcPr>
          <w:p w14:paraId="6EF47F28"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ACC12.2W*WC66</w:t>
            </w:r>
          </w:p>
        </w:tc>
        <w:tc>
          <w:tcPr>
            <w:tcW w:w="1080" w:type="dxa"/>
            <w:noWrap/>
            <w:vAlign w:val="bottom"/>
            <w:hideMark/>
          </w:tcPr>
          <w:p w14:paraId="34BF1020"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-0.02</w:t>
            </w:r>
          </w:p>
        </w:tc>
        <w:tc>
          <w:tcPr>
            <w:tcW w:w="1080" w:type="dxa"/>
            <w:noWrap/>
            <w:vAlign w:val="bottom"/>
            <w:hideMark/>
          </w:tcPr>
          <w:p w14:paraId="20DA795D"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1.69*</w:t>
            </w:r>
          </w:p>
        </w:tc>
        <w:tc>
          <w:tcPr>
            <w:tcW w:w="1080" w:type="dxa"/>
            <w:noWrap/>
            <w:vAlign w:val="bottom"/>
            <w:hideMark/>
          </w:tcPr>
          <w:p w14:paraId="786EA12D"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-0.14</w:t>
            </w:r>
          </w:p>
        </w:tc>
        <w:tc>
          <w:tcPr>
            <w:tcW w:w="990" w:type="dxa"/>
            <w:noWrap/>
            <w:vAlign w:val="bottom"/>
            <w:hideMark/>
          </w:tcPr>
          <w:p w14:paraId="472A249F"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0.29</w:t>
            </w:r>
          </w:p>
        </w:tc>
        <w:tc>
          <w:tcPr>
            <w:tcW w:w="990" w:type="dxa"/>
            <w:noWrap/>
            <w:vAlign w:val="bottom"/>
            <w:hideMark/>
          </w:tcPr>
          <w:p w14:paraId="36CBC98B"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2.07</w:t>
            </w:r>
          </w:p>
        </w:tc>
        <w:tc>
          <w:tcPr>
            <w:tcW w:w="990" w:type="dxa"/>
            <w:noWrap/>
            <w:vAlign w:val="bottom"/>
            <w:hideMark/>
          </w:tcPr>
          <w:p w14:paraId="42FFB4E9"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-0.91</w:t>
            </w:r>
          </w:p>
        </w:tc>
        <w:tc>
          <w:tcPr>
            <w:tcW w:w="900" w:type="dxa"/>
            <w:noWrap/>
            <w:vAlign w:val="bottom"/>
            <w:hideMark/>
          </w:tcPr>
          <w:p w14:paraId="66CC1932"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-0.61</w:t>
            </w:r>
          </w:p>
        </w:tc>
        <w:tc>
          <w:tcPr>
            <w:tcW w:w="1080" w:type="dxa"/>
            <w:noWrap/>
            <w:vAlign w:val="bottom"/>
            <w:hideMark/>
          </w:tcPr>
          <w:p w14:paraId="3EEF891A"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3.47</w:t>
            </w:r>
          </w:p>
        </w:tc>
        <w:tc>
          <w:tcPr>
            <w:tcW w:w="1080" w:type="dxa"/>
            <w:noWrap/>
            <w:vAlign w:val="bottom"/>
            <w:hideMark/>
          </w:tcPr>
          <w:p w14:paraId="066B808B"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-1.66***</w:t>
            </w:r>
          </w:p>
        </w:tc>
        <w:tc>
          <w:tcPr>
            <w:tcW w:w="1170" w:type="dxa"/>
            <w:noWrap/>
            <w:vAlign w:val="bottom"/>
            <w:hideMark/>
          </w:tcPr>
          <w:p w14:paraId="652EFCA8"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52.83</w:t>
            </w:r>
          </w:p>
        </w:tc>
      </w:tr>
      <w:tr w:rsidR="008B4EF6" w:rsidRPr="008B4EF6" w14:paraId="4F6DCB87" w14:textId="77777777" w:rsidTr="00976F31">
        <w:trPr>
          <w:trHeight w:val="255"/>
        </w:trPr>
        <w:tc>
          <w:tcPr>
            <w:tcW w:w="2245" w:type="dxa"/>
            <w:noWrap/>
            <w:hideMark/>
          </w:tcPr>
          <w:p w14:paraId="44E32EE3"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ALEGI*5T</w:t>
            </w:r>
          </w:p>
        </w:tc>
        <w:tc>
          <w:tcPr>
            <w:tcW w:w="1080" w:type="dxa"/>
            <w:noWrap/>
            <w:vAlign w:val="bottom"/>
            <w:hideMark/>
          </w:tcPr>
          <w:p w14:paraId="5A8A9CD8"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0.02</w:t>
            </w:r>
          </w:p>
        </w:tc>
        <w:tc>
          <w:tcPr>
            <w:tcW w:w="1080" w:type="dxa"/>
            <w:noWrap/>
            <w:vAlign w:val="bottom"/>
            <w:hideMark/>
          </w:tcPr>
          <w:p w14:paraId="12AFF745"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-0.89</w:t>
            </w:r>
          </w:p>
        </w:tc>
        <w:tc>
          <w:tcPr>
            <w:tcW w:w="1080" w:type="dxa"/>
            <w:noWrap/>
            <w:vAlign w:val="bottom"/>
            <w:hideMark/>
          </w:tcPr>
          <w:p w14:paraId="03ADBBA8"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-0.22</w:t>
            </w:r>
          </w:p>
        </w:tc>
        <w:tc>
          <w:tcPr>
            <w:tcW w:w="990" w:type="dxa"/>
            <w:noWrap/>
            <w:vAlign w:val="bottom"/>
            <w:hideMark/>
          </w:tcPr>
          <w:p w14:paraId="3B04C83D"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-0.25</w:t>
            </w:r>
          </w:p>
        </w:tc>
        <w:tc>
          <w:tcPr>
            <w:tcW w:w="990" w:type="dxa"/>
            <w:noWrap/>
            <w:vAlign w:val="bottom"/>
            <w:hideMark/>
          </w:tcPr>
          <w:p w14:paraId="4182AC71"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-0.03</w:t>
            </w:r>
          </w:p>
        </w:tc>
        <w:tc>
          <w:tcPr>
            <w:tcW w:w="990" w:type="dxa"/>
            <w:noWrap/>
            <w:vAlign w:val="bottom"/>
            <w:hideMark/>
          </w:tcPr>
          <w:p w14:paraId="4D1E548D"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0.43</w:t>
            </w:r>
          </w:p>
        </w:tc>
        <w:tc>
          <w:tcPr>
            <w:tcW w:w="900" w:type="dxa"/>
            <w:noWrap/>
            <w:vAlign w:val="bottom"/>
            <w:hideMark/>
          </w:tcPr>
          <w:p w14:paraId="1F9E7579"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0.26</w:t>
            </w:r>
          </w:p>
        </w:tc>
        <w:tc>
          <w:tcPr>
            <w:tcW w:w="1080" w:type="dxa"/>
            <w:noWrap/>
            <w:vAlign w:val="bottom"/>
            <w:hideMark/>
          </w:tcPr>
          <w:p w14:paraId="1D0D6B0A"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1.41</w:t>
            </w:r>
          </w:p>
        </w:tc>
        <w:tc>
          <w:tcPr>
            <w:tcW w:w="1080" w:type="dxa"/>
            <w:noWrap/>
            <w:vAlign w:val="bottom"/>
            <w:hideMark/>
          </w:tcPr>
          <w:p w14:paraId="26D02E6F"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-0.96*</w:t>
            </w:r>
          </w:p>
        </w:tc>
        <w:tc>
          <w:tcPr>
            <w:tcW w:w="1170" w:type="dxa"/>
            <w:noWrap/>
            <w:vAlign w:val="bottom"/>
            <w:hideMark/>
          </w:tcPr>
          <w:p w14:paraId="1B921CF6"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-103.08</w:t>
            </w:r>
          </w:p>
        </w:tc>
      </w:tr>
      <w:tr w:rsidR="008B4EF6" w:rsidRPr="008B4EF6" w14:paraId="55F55C2C" w14:textId="77777777" w:rsidTr="00976F31">
        <w:trPr>
          <w:trHeight w:val="255"/>
        </w:trPr>
        <w:tc>
          <w:tcPr>
            <w:tcW w:w="2245" w:type="dxa"/>
            <w:noWrap/>
            <w:hideMark/>
          </w:tcPr>
          <w:p w14:paraId="4225E2CB"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ALEGI*NE48</w:t>
            </w:r>
          </w:p>
        </w:tc>
        <w:tc>
          <w:tcPr>
            <w:tcW w:w="1080" w:type="dxa"/>
            <w:noWrap/>
            <w:vAlign w:val="bottom"/>
            <w:hideMark/>
          </w:tcPr>
          <w:p w14:paraId="427A5D0A"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0.01</w:t>
            </w:r>
          </w:p>
        </w:tc>
        <w:tc>
          <w:tcPr>
            <w:tcW w:w="1080" w:type="dxa"/>
            <w:noWrap/>
            <w:vAlign w:val="bottom"/>
            <w:hideMark/>
          </w:tcPr>
          <w:p w14:paraId="6B50138F"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-0.83</w:t>
            </w:r>
          </w:p>
        </w:tc>
        <w:tc>
          <w:tcPr>
            <w:tcW w:w="1080" w:type="dxa"/>
            <w:noWrap/>
            <w:vAlign w:val="bottom"/>
            <w:hideMark/>
          </w:tcPr>
          <w:p w14:paraId="7A0B475D"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-0.22</w:t>
            </w:r>
          </w:p>
        </w:tc>
        <w:tc>
          <w:tcPr>
            <w:tcW w:w="990" w:type="dxa"/>
            <w:noWrap/>
            <w:vAlign w:val="bottom"/>
            <w:hideMark/>
          </w:tcPr>
          <w:p w14:paraId="1DBDA2B7"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0.00</w:t>
            </w:r>
          </w:p>
        </w:tc>
        <w:tc>
          <w:tcPr>
            <w:tcW w:w="990" w:type="dxa"/>
            <w:noWrap/>
            <w:vAlign w:val="bottom"/>
            <w:hideMark/>
          </w:tcPr>
          <w:p w14:paraId="0F17F790"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-3.20</w:t>
            </w:r>
          </w:p>
        </w:tc>
        <w:tc>
          <w:tcPr>
            <w:tcW w:w="990" w:type="dxa"/>
            <w:noWrap/>
            <w:vAlign w:val="bottom"/>
            <w:hideMark/>
          </w:tcPr>
          <w:p w14:paraId="258101D1"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-0.33</w:t>
            </w:r>
          </w:p>
        </w:tc>
        <w:tc>
          <w:tcPr>
            <w:tcW w:w="900" w:type="dxa"/>
            <w:noWrap/>
            <w:vAlign w:val="bottom"/>
            <w:hideMark/>
          </w:tcPr>
          <w:p w14:paraId="612F72BC"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0.62</w:t>
            </w:r>
          </w:p>
        </w:tc>
        <w:tc>
          <w:tcPr>
            <w:tcW w:w="1080" w:type="dxa"/>
            <w:noWrap/>
            <w:vAlign w:val="bottom"/>
            <w:hideMark/>
          </w:tcPr>
          <w:p w14:paraId="74517EE5"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-0.14</w:t>
            </w:r>
          </w:p>
        </w:tc>
        <w:tc>
          <w:tcPr>
            <w:tcW w:w="1080" w:type="dxa"/>
            <w:noWrap/>
            <w:vAlign w:val="bottom"/>
            <w:hideMark/>
          </w:tcPr>
          <w:p w14:paraId="757E06E8"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-1.23*</w:t>
            </w:r>
          </w:p>
        </w:tc>
        <w:tc>
          <w:tcPr>
            <w:tcW w:w="1170" w:type="dxa"/>
            <w:noWrap/>
            <w:vAlign w:val="bottom"/>
            <w:hideMark/>
          </w:tcPr>
          <w:p w14:paraId="7EDBEBE3"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-203.49*</w:t>
            </w:r>
          </w:p>
        </w:tc>
      </w:tr>
      <w:tr w:rsidR="008B4EF6" w:rsidRPr="008B4EF6" w14:paraId="1B41FDCF" w14:textId="77777777" w:rsidTr="00976F31">
        <w:trPr>
          <w:trHeight w:val="255"/>
        </w:trPr>
        <w:tc>
          <w:tcPr>
            <w:tcW w:w="2245" w:type="dxa"/>
            <w:noWrap/>
            <w:hideMark/>
          </w:tcPr>
          <w:p w14:paraId="40DDF5CD"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ALEGI*NE50</w:t>
            </w:r>
          </w:p>
        </w:tc>
        <w:tc>
          <w:tcPr>
            <w:tcW w:w="1080" w:type="dxa"/>
            <w:noWrap/>
            <w:vAlign w:val="bottom"/>
            <w:hideMark/>
          </w:tcPr>
          <w:p w14:paraId="1E2B8FF1"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-0.06</w:t>
            </w:r>
          </w:p>
        </w:tc>
        <w:tc>
          <w:tcPr>
            <w:tcW w:w="1080" w:type="dxa"/>
            <w:noWrap/>
            <w:vAlign w:val="bottom"/>
            <w:hideMark/>
          </w:tcPr>
          <w:p w14:paraId="083DDB8F"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0.91</w:t>
            </w:r>
          </w:p>
        </w:tc>
        <w:tc>
          <w:tcPr>
            <w:tcW w:w="1080" w:type="dxa"/>
            <w:noWrap/>
            <w:vAlign w:val="bottom"/>
            <w:hideMark/>
          </w:tcPr>
          <w:p w14:paraId="481CA99B"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-0.48*</w:t>
            </w:r>
          </w:p>
        </w:tc>
        <w:tc>
          <w:tcPr>
            <w:tcW w:w="990" w:type="dxa"/>
            <w:noWrap/>
            <w:vAlign w:val="bottom"/>
            <w:hideMark/>
          </w:tcPr>
          <w:p w14:paraId="0EA3830B"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-0.55</w:t>
            </w:r>
          </w:p>
        </w:tc>
        <w:tc>
          <w:tcPr>
            <w:tcW w:w="990" w:type="dxa"/>
            <w:noWrap/>
            <w:vAlign w:val="bottom"/>
            <w:hideMark/>
          </w:tcPr>
          <w:p w14:paraId="31E6E768"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-2.50</w:t>
            </w:r>
          </w:p>
        </w:tc>
        <w:tc>
          <w:tcPr>
            <w:tcW w:w="990" w:type="dxa"/>
            <w:noWrap/>
            <w:vAlign w:val="bottom"/>
            <w:hideMark/>
          </w:tcPr>
          <w:p w14:paraId="02485348"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0.19</w:t>
            </w:r>
          </w:p>
        </w:tc>
        <w:tc>
          <w:tcPr>
            <w:tcW w:w="900" w:type="dxa"/>
            <w:noWrap/>
            <w:vAlign w:val="bottom"/>
            <w:hideMark/>
          </w:tcPr>
          <w:p w14:paraId="2BAFA41C"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-0.86</w:t>
            </w:r>
          </w:p>
        </w:tc>
        <w:tc>
          <w:tcPr>
            <w:tcW w:w="1080" w:type="dxa"/>
            <w:noWrap/>
            <w:vAlign w:val="bottom"/>
            <w:hideMark/>
          </w:tcPr>
          <w:p w14:paraId="0C378D6F"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-0.27</w:t>
            </w:r>
          </w:p>
        </w:tc>
        <w:tc>
          <w:tcPr>
            <w:tcW w:w="1080" w:type="dxa"/>
            <w:noWrap/>
            <w:vAlign w:val="bottom"/>
            <w:hideMark/>
          </w:tcPr>
          <w:p w14:paraId="4A399BD6"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0.58</w:t>
            </w:r>
          </w:p>
        </w:tc>
        <w:tc>
          <w:tcPr>
            <w:tcW w:w="1170" w:type="dxa"/>
            <w:noWrap/>
            <w:vAlign w:val="bottom"/>
            <w:hideMark/>
          </w:tcPr>
          <w:p w14:paraId="1F1C49A5"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-29.02</w:t>
            </w:r>
          </w:p>
        </w:tc>
      </w:tr>
      <w:tr w:rsidR="008B4EF6" w:rsidRPr="008B4EF6" w14:paraId="16997669" w14:textId="77777777" w:rsidTr="00976F31">
        <w:trPr>
          <w:trHeight w:val="255"/>
        </w:trPr>
        <w:tc>
          <w:tcPr>
            <w:tcW w:w="2245" w:type="dxa"/>
            <w:noWrap/>
            <w:hideMark/>
          </w:tcPr>
          <w:p w14:paraId="4DB2B0E3"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ALEGI*SS</w:t>
            </w:r>
          </w:p>
        </w:tc>
        <w:tc>
          <w:tcPr>
            <w:tcW w:w="1080" w:type="dxa"/>
            <w:noWrap/>
            <w:vAlign w:val="bottom"/>
            <w:hideMark/>
          </w:tcPr>
          <w:p w14:paraId="5B38C144"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0.01</w:t>
            </w:r>
          </w:p>
        </w:tc>
        <w:tc>
          <w:tcPr>
            <w:tcW w:w="1080" w:type="dxa"/>
            <w:noWrap/>
            <w:vAlign w:val="bottom"/>
            <w:hideMark/>
          </w:tcPr>
          <w:p w14:paraId="2B5B2E83"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-0.66</w:t>
            </w:r>
          </w:p>
        </w:tc>
        <w:tc>
          <w:tcPr>
            <w:tcW w:w="1080" w:type="dxa"/>
            <w:noWrap/>
            <w:vAlign w:val="bottom"/>
            <w:hideMark/>
          </w:tcPr>
          <w:p w14:paraId="64142524"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0.24</w:t>
            </w:r>
          </w:p>
        </w:tc>
        <w:tc>
          <w:tcPr>
            <w:tcW w:w="990" w:type="dxa"/>
            <w:noWrap/>
            <w:vAlign w:val="bottom"/>
            <w:hideMark/>
          </w:tcPr>
          <w:p w14:paraId="73E1AFD7"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-0.21</w:t>
            </w:r>
          </w:p>
        </w:tc>
        <w:tc>
          <w:tcPr>
            <w:tcW w:w="990" w:type="dxa"/>
            <w:noWrap/>
            <w:vAlign w:val="bottom"/>
            <w:hideMark/>
          </w:tcPr>
          <w:p w14:paraId="3423BC2C"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-1.90</w:t>
            </w:r>
          </w:p>
        </w:tc>
        <w:tc>
          <w:tcPr>
            <w:tcW w:w="990" w:type="dxa"/>
            <w:noWrap/>
            <w:vAlign w:val="bottom"/>
            <w:hideMark/>
          </w:tcPr>
          <w:p w14:paraId="59F6C192"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-2.05</w:t>
            </w:r>
          </w:p>
        </w:tc>
        <w:tc>
          <w:tcPr>
            <w:tcW w:w="900" w:type="dxa"/>
            <w:noWrap/>
            <w:vAlign w:val="bottom"/>
            <w:hideMark/>
          </w:tcPr>
          <w:p w14:paraId="6A6CD2DB"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-0.97</w:t>
            </w:r>
          </w:p>
        </w:tc>
        <w:tc>
          <w:tcPr>
            <w:tcW w:w="1080" w:type="dxa"/>
            <w:noWrap/>
            <w:vAlign w:val="bottom"/>
            <w:hideMark/>
          </w:tcPr>
          <w:p w14:paraId="6BE20D13"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-1.28</w:t>
            </w:r>
          </w:p>
        </w:tc>
        <w:tc>
          <w:tcPr>
            <w:tcW w:w="1080" w:type="dxa"/>
            <w:noWrap/>
            <w:vAlign w:val="bottom"/>
            <w:hideMark/>
          </w:tcPr>
          <w:p w14:paraId="5A1C72DC"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-0.74</w:t>
            </w:r>
          </w:p>
        </w:tc>
        <w:tc>
          <w:tcPr>
            <w:tcW w:w="1170" w:type="dxa"/>
            <w:noWrap/>
            <w:vAlign w:val="bottom"/>
            <w:hideMark/>
          </w:tcPr>
          <w:p w14:paraId="106F3D90"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-169.39*</w:t>
            </w:r>
          </w:p>
        </w:tc>
      </w:tr>
      <w:tr w:rsidR="008B4EF6" w:rsidRPr="008B4EF6" w14:paraId="14E486DA" w14:textId="77777777" w:rsidTr="00976F31">
        <w:trPr>
          <w:trHeight w:val="255"/>
        </w:trPr>
        <w:tc>
          <w:tcPr>
            <w:tcW w:w="2245" w:type="dxa"/>
            <w:noWrap/>
            <w:hideMark/>
          </w:tcPr>
          <w:p w14:paraId="18605D5C"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ALEGI*WC10</w:t>
            </w:r>
          </w:p>
        </w:tc>
        <w:tc>
          <w:tcPr>
            <w:tcW w:w="1080" w:type="dxa"/>
            <w:noWrap/>
            <w:vAlign w:val="bottom"/>
            <w:hideMark/>
          </w:tcPr>
          <w:p w14:paraId="43EA4346"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0.02</w:t>
            </w:r>
          </w:p>
        </w:tc>
        <w:tc>
          <w:tcPr>
            <w:tcW w:w="1080" w:type="dxa"/>
            <w:noWrap/>
            <w:vAlign w:val="bottom"/>
            <w:hideMark/>
          </w:tcPr>
          <w:p w14:paraId="0D23BEC2"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1.20</w:t>
            </w:r>
          </w:p>
        </w:tc>
        <w:tc>
          <w:tcPr>
            <w:tcW w:w="1080" w:type="dxa"/>
            <w:noWrap/>
            <w:vAlign w:val="bottom"/>
            <w:hideMark/>
          </w:tcPr>
          <w:p w14:paraId="2F59C24A"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0.38</w:t>
            </w:r>
          </w:p>
        </w:tc>
        <w:tc>
          <w:tcPr>
            <w:tcW w:w="990" w:type="dxa"/>
            <w:noWrap/>
            <w:vAlign w:val="bottom"/>
            <w:hideMark/>
          </w:tcPr>
          <w:p w14:paraId="217F51FF"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0.62</w:t>
            </w:r>
          </w:p>
        </w:tc>
        <w:tc>
          <w:tcPr>
            <w:tcW w:w="990" w:type="dxa"/>
            <w:noWrap/>
            <w:vAlign w:val="bottom"/>
            <w:hideMark/>
          </w:tcPr>
          <w:p w14:paraId="2C79778F"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-0.10</w:t>
            </w:r>
          </w:p>
        </w:tc>
        <w:tc>
          <w:tcPr>
            <w:tcW w:w="990" w:type="dxa"/>
            <w:noWrap/>
            <w:vAlign w:val="bottom"/>
            <w:hideMark/>
          </w:tcPr>
          <w:p w14:paraId="4AEC6D35"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-0.16</w:t>
            </w:r>
          </w:p>
        </w:tc>
        <w:tc>
          <w:tcPr>
            <w:tcW w:w="900" w:type="dxa"/>
            <w:noWrap/>
            <w:vAlign w:val="bottom"/>
            <w:hideMark/>
          </w:tcPr>
          <w:p w14:paraId="6B26764C"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0.49</w:t>
            </w:r>
          </w:p>
        </w:tc>
        <w:tc>
          <w:tcPr>
            <w:tcW w:w="1080" w:type="dxa"/>
            <w:noWrap/>
            <w:vAlign w:val="bottom"/>
            <w:hideMark/>
          </w:tcPr>
          <w:p w14:paraId="3D953EF7"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-1.76</w:t>
            </w:r>
          </w:p>
        </w:tc>
        <w:tc>
          <w:tcPr>
            <w:tcW w:w="1080" w:type="dxa"/>
            <w:noWrap/>
            <w:vAlign w:val="bottom"/>
            <w:hideMark/>
          </w:tcPr>
          <w:p w14:paraId="219D5F3A"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0.67</w:t>
            </w:r>
          </w:p>
        </w:tc>
        <w:tc>
          <w:tcPr>
            <w:tcW w:w="1170" w:type="dxa"/>
            <w:noWrap/>
            <w:vAlign w:val="bottom"/>
            <w:hideMark/>
          </w:tcPr>
          <w:p w14:paraId="2D5AF137"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-17.15</w:t>
            </w:r>
          </w:p>
        </w:tc>
      </w:tr>
      <w:tr w:rsidR="008B4EF6" w:rsidRPr="008B4EF6" w14:paraId="4065B478" w14:textId="77777777" w:rsidTr="00976F31">
        <w:trPr>
          <w:trHeight w:val="255"/>
        </w:trPr>
        <w:tc>
          <w:tcPr>
            <w:tcW w:w="2245" w:type="dxa"/>
            <w:noWrap/>
            <w:hideMark/>
          </w:tcPr>
          <w:p w14:paraId="1E1611B2"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ALEGI*WC36</w:t>
            </w:r>
          </w:p>
        </w:tc>
        <w:tc>
          <w:tcPr>
            <w:tcW w:w="1080" w:type="dxa"/>
            <w:noWrap/>
            <w:vAlign w:val="bottom"/>
            <w:hideMark/>
          </w:tcPr>
          <w:p w14:paraId="4FB18B7E"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0.01</w:t>
            </w:r>
          </w:p>
        </w:tc>
        <w:tc>
          <w:tcPr>
            <w:tcW w:w="1080" w:type="dxa"/>
            <w:noWrap/>
            <w:vAlign w:val="bottom"/>
            <w:hideMark/>
          </w:tcPr>
          <w:p w14:paraId="69413298"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-0.20</w:t>
            </w:r>
          </w:p>
        </w:tc>
        <w:tc>
          <w:tcPr>
            <w:tcW w:w="1080" w:type="dxa"/>
            <w:noWrap/>
            <w:vAlign w:val="bottom"/>
            <w:hideMark/>
          </w:tcPr>
          <w:p w14:paraId="053ED88C"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0.30</w:t>
            </w:r>
          </w:p>
        </w:tc>
        <w:tc>
          <w:tcPr>
            <w:tcW w:w="990" w:type="dxa"/>
            <w:noWrap/>
            <w:vAlign w:val="bottom"/>
            <w:hideMark/>
          </w:tcPr>
          <w:p w14:paraId="570638D7"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0.30</w:t>
            </w:r>
          </w:p>
        </w:tc>
        <w:tc>
          <w:tcPr>
            <w:tcW w:w="990" w:type="dxa"/>
            <w:noWrap/>
            <w:vAlign w:val="bottom"/>
            <w:hideMark/>
          </w:tcPr>
          <w:p w14:paraId="24BF82F9"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8.66**</w:t>
            </w:r>
          </w:p>
        </w:tc>
        <w:tc>
          <w:tcPr>
            <w:tcW w:w="990" w:type="dxa"/>
            <w:noWrap/>
            <w:vAlign w:val="bottom"/>
            <w:hideMark/>
          </w:tcPr>
          <w:p w14:paraId="62104F64"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-0.03</w:t>
            </w:r>
          </w:p>
        </w:tc>
        <w:tc>
          <w:tcPr>
            <w:tcW w:w="900" w:type="dxa"/>
            <w:noWrap/>
            <w:vAlign w:val="bottom"/>
            <w:hideMark/>
          </w:tcPr>
          <w:p w14:paraId="26C28D5D"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-0.81</w:t>
            </w:r>
          </w:p>
        </w:tc>
        <w:tc>
          <w:tcPr>
            <w:tcW w:w="1080" w:type="dxa"/>
            <w:noWrap/>
            <w:vAlign w:val="bottom"/>
            <w:hideMark/>
          </w:tcPr>
          <w:p w14:paraId="10B6010E"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3.99*</w:t>
            </w:r>
          </w:p>
        </w:tc>
        <w:tc>
          <w:tcPr>
            <w:tcW w:w="1080" w:type="dxa"/>
            <w:noWrap/>
            <w:vAlign w:val="bottom"/>
            <w:hideMark/>
          </w:tcPr>
          <w:p w14:paraId="31532884"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0.56</w:t>
            </w:r>
          </w:p>
        </w:tc>
        <w:tc>
          <w:tcPr>
            <w:tcW w:w="1170" w:type="dxa"/>
            <w:noWrap/>
            <w:vAlign w:val="bottom"/>
            <w:hideMark/>
          </w:tcPr>
          <w:p w14:paraId="5E460CCB"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322.46***</w:t>
            </w:r>
          </w:p>
        </w:tc>
      </w:tr>
      <w:tr w:rsidR="008B4EF6" w:rsidRPr="008B4EF6" w14:paraId="45BD61EE" w14:textId="77777777" w:rsidTr="00976F31">
        <w:trPr>
          <w:trHeight w:val="255"/>
        </w:trPr>
        <w:tc>
          <w:tcPr>
            <w:tcW w:w="2245" w:type="dxa"/>
            <w:noWrap/>
            <w:hideMark/>
          </w:tcPr>
          <w:p w14:paraId="18C92894"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NE15*5T</w:t>
            </w:r>
          </w:p>
        </w:tc>
        <w:tc>
          <w:tcPr>
            <w:tcW w:w="1080" w:type="dxa"/>
            <w:noWrap/>
            <w:vAlign w:val="bottom"/>
            <w:hideMark/>
          </w:tcPr>
          <w:p w14:paraId="78266617"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0.01</w:t>
            </w:r>
          </w:p>
        </w:tc>
        <w:tc>
          <w:tcPr>
            <w:tcW w:w="1080" w:type="dxa"/>
            <w:noWrap/>
            <w:vAlign w:val="bottom"/>
            <w:hideMark/>
          </w:tcPr>
          <w:p w14:paraId="742786A0"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-0.38</w:t>
            </w:r>
          </w:p>
        </w:tc>
        <w:tc>
          <w:tcPr>
            <w:tcW w:w="1080" w:type="dxa"/>
            <w:noWrap/>
            <w:vAlign w:val="bottom"/>
            <w:hideMark/>
          </w:tcPr>
          <w:p w14:paraId="2B649526"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0.02</w:t>
            </w:r>
          </w:p>
        </w:tc>
        <w:tc>
          <w:tcPr>
            <w:tcW w:w="990" w:type="dxa"/>
            <w:noWrap/>
            <w:vAlign w:val="bottom"/>
            <w:hideMark/>
          </w:tcPr>
          <w:p w14:paraId="4CBA915F"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0.50</w:t>
            </w:r>
          </w:p>
        </w:tc>
        <w:tc>
          <w:tcPr>
            <w:tcW w:w="990" w:type="dxa"/>
            <w:noWrap/>
            <w:vAlign w:val="bottom"/>
            <w:hideMark/>
          </w:tcPr>
          <w:p w14:paraId="2C67B6B0"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6.81*</w:t>
            </w:r>
          </w:p>
        </w:tc>
        <w:tc>
          <w:tcPr>
            <w:tcW w:w="990" w:type="dxa"/>
            <w:noWrap/>
            <w:vAlign w:val="bottom"/>
            <w:hideMark/>
          </w:tcPr>
          <w:p w14:paraId="21D85B3A"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0.22</w:t>
            </w:r>
          </w:p>
        </w:tc>
        <w:tc>
          <w:tcPr>
            <w:tcW w:w="900" w:type="dxa"/>
            <w:noWrap/>
            <w:vAlign w:val="bottom"/>
            <w:hideMark/>
          </w:tcPr>
          <w:p w14:paraId="04307905"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0.05</w:t>
            </w:r>
          </w:p>
        </w:tc>
        <w:tc>
          <w:tcPr>
            <w:tcW w:w="1080" w:type="dxa"/>
            <w:noWrap/>
            <w:vAlign w:val="bottom"/>
            <w:hideMark/>
          </w:tcPr>
          <w:p w14:paraId="529F6A17"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0.59</w:t>
            </w:r>
          </w:p>
        </w:tc>
        <w:tc>
          <w:tcPr>
            <w:tcW w:w="1080" w:type="dxa"/>
            <w:noWrap/>
            <w:vAlign w:val="bottom"/>
            <w:hideMark/>
          </w:tcPr>
          <w:p w14:paraId="48B5D3D0"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-0.42</w:t>
            </w:r>
          </w:p>
        </w:tc>
        <w:tc>
          <w:tcPr>
            <w:tcW w:w="1170" w:type="dxa"/>
            <w:noWrap/>
            <w:vAlign w:val="bottom"/>
            <w:hideMark/>
          </w:tcPr>
          <w:p w14:paraId="028BBC24"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287.00***</w:t>
            </w:r>
          </w:p>
        </w:tc>
      </w:tr>
      <w:tr w:rsidR="008B4EF6" w:rsidRPr="008B4EF6" w14:paraId="45F18C12" w14:textId="77777777" w:rsidTr="00976F31">
        <w:trPr>
          <w:trHeight w:val="255"/>
        </w:trPr>
        <w:tc>
          <w:tcPr>
            <w:tcW w:w="2245" w:type="dxa"/>
            <w:noWrap/>
            <w:hideMark/>
          </w:tcPr>
          <w:p w14:paraId="0D62D1CA"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NE15*ALEGI</w:t>
            </w:r>
          </w:p>
        </w:tc>
        <w:tc>
          <w:tcPr>
            <w:tcW w:w="1080" w:type="dxa"/>
            <w:noWrap/>
            <w:vAlign w:val="bottom"/>
            <w:hideMark/>
          </w:tcPr>
          <w:p w14:paraId="2316F333"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0.05</w:t>
            </w:r>
          </w:p>
        </w:tc>
        <w:tc>
          <w:tcPr>
            <w:tcW w:w="1080" w:type="dxa"/>
            <w:noWrap/>
            <w:vAlign w:val="bottom"/>
            <w:hideMark/>
          </w:tcPr>
          <w:p w14:paraId="427CA393"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1.08</w:t>
            </w:r>
          </w:p>
        </w:tc>
        <w:tc>
          <w:tcPr>
            <w:tcW w:w="1080" w:type="dxa"/>
            <w:noWrap/>
            <w:vAlign w:val="bottom"/>
            <w:hideMark/>
          </w:tcPr>
          <w:p w14:paraId="429C1325"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0.49*</w:t>
            </w:r>
          </w:p>
        </w:tc>
        <w:tc>
          <w:tcPr>
            <w:tcW w:w="990" w:type="dxa"/>
            <w:noWrap/>
            <w:vAlign w:val="bottom"/>
            <w:hideMark/>
          </w:tcPr>
          <w:p w14:paraId="78975CFC"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0.25</w:t>
            </w:r>
          </w:p>
        </w:tc>
        <w:tc>
          <w:tcPr>
            <w:tcW w:w="990" w:type="dxa"/>
            <w:noWrap/>
            <w:vAlign w:val="bottom"/>
            <w:hideMark/>
          </w:tcPr>
          <w:p w14:paraId="61D73AFD"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1.07</w:t>
            </w:r>
          </w:p>
        </w:tc>
        <w:tc>
          <w:tcPr>
            <w:tcW w:w="990" w:type="dxa"/>
            <w:noWrap/>
            <w:vAlign w:val="bottom"/>
            <w:hideMark/>
          </w:tcPr>
          <w:p w14:paraId="18FED71A"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0.14</w:t>
            </w:r>
          </w:p>
        </w:tc>
        <w:tc>
          <w:tcPr>
            <w:tcW w:w="900" w:type="dxa"/>
            <w:noWrap/>
            <w:vAlign w:val="bottom"/>
            <w:hideMark/>
          </w:tcPr>
          <w:p w14:paraId="038EB619"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-0.05</w:t>
            </w:r>
          </w:p>
        </w:tc>
        <w:tc>
          <w:tcPr>
            <w:tcW w:w="1080" w:type="dxa"/>
            <w:noWrap/>
            <w:vAlign w:val="bottom"/>
            <w:hideMark/>
          </w:tcPr>
          <w:p w14:paraId="14EC92A9"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-0.19</w:t>
            </w:r>
          </w:p>
        </w:tc>
        <w:tc>
          <w:tcPr>
            <w:tcW w:w="1080" w:type="dxa"/>
            <w:noWrap/>
            <w:vAlign w:val="bottom"/>
            <w:hideMark/>
          </w:tcPr>
          <w:p w14:paraId="52C30C00"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2.03***</w:t>
            </w:r>
          </w:p>
        </w:tc>
        <w:tc>
          <w:tcPr>
            <w:tcW w:w="1170" w:type="dxa"/>
            <w:noWrap/>
            <w:vAlign w:val="bottom"/>
            <w:hideMark/>
          </w:tcPr>
          <w:p w14:paraId="1FB03518"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93.48</w:t>
            </w:r>
          </w:p>
        </w:tc>
      </w:tr>
      <w:tr w:rsidR="008B4EF6" w:rsidRPr="008B4EF6" w14:paraId="6DA1DAC3" w14:textId="77777777" w:rsidTr="00976F31">
        <w:trPr>
          <w:trHeight w:val="255"/>
        </w:trPr>
        <w:tc>
          <w:tcPr>
            <w:tcW w:w="2245" w:type="dxa"/>
            <w:noWrap/>
            <w:hideMark/>
          </w:tcPr>
          <w:p w14:paraId="5E976AC6"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NE15*NE48</w:t>
            </w:r>
          </w:p>
        </w:tc>
        <w:tc>
          <w:tcPr>
            <w:tcW w:w="1080" w:type="dxa"/>
            <w:noWrap/>
            <w:vAlign w:val="bottom"/>
            <w:hideMark/>
          </w:tcPr>
          <w:p w14:paraId="71E81EC5"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0.02</w:t>
            </w:r>
          </w:p>
        </w:tc>
        <w:tc>
          <w:tcPr>
            <w:tcW w:w="1080" w:type="dxa"/>
            <w:noWrap/>
            <w:vAlign w:val="bottom"/>
            <w:hideMark/>
          </w:tcPr>
          <w:p w14:paraId="70F15A88"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0.29</w:t>
            </w:r>
          </w:p>
        </w:tc>
        <w:tc>
          <w:tcPr>
            <w:tcW w:w="1080" w:type="dxa"/>
            <w:noWrap/>
            <w:vAlign w:val="bottom"/>
            <w:hideMark/>
          </w:tcPr>
          <w:p w14:paraId="762B140E"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-0.33</w:t>
            </w:r>
          </w:p>
        </w:tc>
        <w:tc>
          <w:tcPr>
            <w:tcW w:w="990" w:type="dxa"/>
            <w:noWrap/>
            <w:vAlign w:val="bottom"/>
            <w:hideMark/>
          </w:tcPr>
          <w:p w14:paraId="6DAD58A4"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-0.13</w:t>
            </w:r>
          </w:p>
        </w:tc>
        <w:tc>
          <w:tcPr>
            <w:tcW w:w="990" w:type="dxa"/>
            <w:noWrap/>
            <w:vAlign w:val="bottom"/>
            <w:hideMark/>
          </w:tcPr>
          <w:p w14:paraId="2E2E79A6"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-7.34*</w:t>
            </w:r>
          </w:p>
        </w:tc>
        <w:tc>
          <w:tcPr>
            <w:tcW w:w="990" w:type="dxa"/>
            <w:noWrap/>
            <w:vAlign w:val="bottom"/>
            <w:hideMark/>
          </w:tcPr>
          <w:p w14:paraId="47FDA8B3"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-0.14</w:t>
            </w:r>
          </w:p>
        </w:tc>
        <w:tc>
          <w:tcPr>
            <w:tcW w:w="900" w:type="dxa"/>
            <w:noWrap/>
            <w:vAlign w:val="bottom"/>
            <w:hideMark/>
          </w:tcPr>
          <w:p w14:paraId="693DBB3C"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-1.86*</w:t>
            </w:r>
          </w:p>
        </w:tc>
        <w:tc>
          <w:tcPr>
            <w:tcW w:w="1080" w:type="dxa"/>
            <w:noWrap/>
            <w:vAlign w:val="bottom"/>
            <w:hideMark/>
          </w:tcPr>
          <w:p w14:paraId="0044CF55"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-2.57</w:t>
            </w:r>
          </w:p>
        </w:tc>
        <w:tc>
          <w:tcPr>
            <w:tcW w:w="1080" w:type="dxa"/>
            <w:noWrap/>
            <w:vAlign w:val="bottom"/>
            <w:hideMark/>
          </w:tcPr>
          <w:p w14:paraId="6AD29DE2"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-2.25***</w:t>
            </w:r>
          </w:p>
        </w:tc>
        <w:tc>
          <w:tcPr>
            <w:tcW w:w="1170" w:type="dxa"/>
            <w:noWrap/>
            <w:vAlign w:val="bottom"/>
            <w:hideMark/>
          </w:tcPr>
          <w:p w14:paraId="2CFFD52D"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-153.12*</w:t>
            </w:r>
          </w:p>
        </w:tc>
      </w:tr>
      <w:tr w:rsidR="008B4EF6" w:rsidRPr="008B4EF6" w14:paraId="7830F4D9" w14:textId="77777777" w:rsidTr="00976F31">
        <w:trPr>
          <w:trHeight w:val="255"/>
        </w:trPr>
        <w:tc>
          <w:tcPr>
            <w:tcW w:w="2245" w:type="dxa"/>
            <w:noWrap/>
            <w:hideMark/>
          </w:tcPr>
          <w:p w14:paraId="75526C9D"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NE15*NE50</w:t>
            </w:r>
          </w:p>
        </w:tc>
        <w:tc>
          <w:tcPr>
            <w:tcW w:w="1080" w:type="dxa"/>
            <w:noWrap/>
            <w:vAlign w:val="bottom"/>
            <w:hideMark/>
          </w:tcPr>
          <w:p w14:paraId="761DB3F3"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-0.06</w:t>
            </w:r>
          </w:p>
        </w:tc>
        <w:tc>
          <w:tcPr>
            <w:tcW w:w="1080" w:type="dxa"/>
            <w:noWrap/>
            <w:vAlign w:val="bottom"/>
            <w:hideMark/>
          </w:tcPr>
          <w:p w14:paraId="6C8D6749"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0.97</w:t>
            </w:r>
          </w:p>
        </w:tc>
        <w:tc>
          <w:tcPr>
            <w:tcW w:w="1080" w:type="dxa"/>
            <w:noWrap/>
            <w:vAlign w:val="bottom"/>
            <w:hideMark/>
          </w:tcPr>
          <w:p w14:paraId="07C05F06"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-0.26</w:t>
            </w:r>
          </w:p>
        </w:tc>
        <w:tc>
          <w:tcPr>
            <w:tcW w:w="990" w:type="dxa"/>
            <w:noWrap/>
            <w:vAlign w:val="bottom"/>
            <w:hideMark/>
          </w:tcPr>
          <w:p w14:paraId="7A0A1443"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1.29**</w:t>
            </w:r>
          </w:p>
        </w:tc>
        <w:tc>
          <w:tcPr>
            <w:tcW w:w="990" w:type="dxa"/>
            <w:noWrap/>
            <w:vAlign w:val="bottom"/>
            <w:hideMark/>
          </w:tcPr>
          <w:p w14:paraId="6FB8392F"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1.02</w:t>
            </w:r>
          </w:p>
        </w:tc>
        <w:tc>
          <w:tcPr>
            <w:tcW w:w="990" w:type="dxa"/>
            <w:noWrap/>
            <w:vAlign w:val="bottom"/>
            <w:hideMark/>
          </w:tcPr>
          <w:p w14:paraId="0976C12E"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-0.59</w:t>
            </w:r>
          </w:p>
        </w:tc>
        <w:tc>
          <w:tcPr>
            <w:tcW w:w="900" w:type="dxa"/>
            <w:noWrap/>
            <w:vAlign w:val="bottom"/>
            <w:hideMark/>
          </w:tcPr>
          <w:p w14:paraId="2BDDB3FD"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0.12</w:t>
            </w:r>
          </w:p>
        </w:tc>
        <w:tc>
          <w:tcPr>
            <w:tcW w:w="1080" w:type="dxa"/>
            <w:noWrap/>
            <w:vAlign w:val="bottom"/>
            <w:hideMark/>
          </w:tcPr>
          <w:p w14:paraId="734EC62D"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0.00</w:t>
            </w:r>
          </w:p>
        </w:tc>
        <w:tc>
          <w:tcPr>
            <w:tcW w:w="1080" w:type="dxa"/>
            <w:noWrap/>
            <w:vAlign w:val="bottom"/>
            <w:hideMark/>
          </w:tcPr>
          <w:p w14:paraId="3015A150"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-0.84</w:t>
            </w:r>
          </w:p>
        </w:tc>
        <w:tc>
          <w:tcPr>
            <w:tcW w:w="1170" w:type="dxa"/>
            <w:noWrap/>
            <w:vAlign w:val="bottom"/>
            <w:hideMark/>
          </w:tcPr>
          <w:p w14:paraId="48DA425E"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77.74</w:t>
            </w:r>
          </w:p>
        </w:tc>
      </w:tr>
      <w:tr w:rsidR="008B4EF6" w:rsidRPr="008B4EF6" w14:paraId="258B36F6" w14:textId="77777777" w:rsidTr="00976F31">
        <w:trPr>
          <w:trHeight w:val="255"/>
        </w:trPr>
        <w:tc>
          <w:tcPr>
            <w:tcW w:w="2245" w:type="dxa"/>
            <w:noWrap/>
            <w:hideMark/>
          </w:tcPr>
          <w:p w14:paraId="092E2DD5"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NE15*SS</w:t>
            </w:r>
          </w:p>
        </w:tc>
        <w:tc>
          <w:tcPr>
            <w:tcW w:w="1080" w:type="dxa"/>
            <w:noWrap/>
            <w:vAlign w:val="bottom"/>
            <w:hideMark/>
          </w:tcPr>
          <w:p w14:paraId="4BA107BD"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0.02</w:t>
            </w:r>
          </w:p>
        </w:tc>
        <w:tc>
          <w:tcPr>
            <w:tcW w:w="1080" w:type="dxa"/>
            <w:noWrap/>
            <w:vAlign w:val="bottom"/>
            <w:hideMark/>
          </w:tcPr>
          <w:p w14:paraId="7BB2C2CF"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2.21***</w:t>
            </w:r>
          </w:p>
        </w:tc>
        <w:tc>
          <w:tcPr>
            <w:tcW w:w="1080" w:type="dxa"/>
            <w:noWrap/>
            <w:vAlign w:val="bottom"/>
            <w:hideMark/>
          </w:tcPr>
          <w:p w14:paraId="13E887A6"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0.12</w:t>
            </w:r>
          </w:p>
        </w:tc>
        <w:tc>
          <w:tcPr>
            <w:tcW w:w="990" w:type="dxa"/>
            <w:noWrap/>
            <w:vAlign w:val="bottom"/>
            <w:hideMark/>
          </w:tcPr>
          <w:p w14:paraId="5AA895F0"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-0.15</w:t>
            </w:r>
          </w:p>
        </w:tc>
        <w:tc>
          <w:tcPr>
            <w:tcW w:w="990" w:type="dxa"/>
            <w:noWrap/>
            <w:vAlign w:val="bottom"/>
            <w:hideMark/>
          </w:tcPr>
          <w:p w14:paraId="108CFF97"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-6.40*</w:t>
            </w:r>
          </w:p>
        </w:tc>
        <w:tc>
          <w:tcPr>
            <w:tcW w:w="990" w:type="dxa"/>
            <w:noWrap/>
            <w:vAlign w:val="bottom"/>
            <w:hideMark/>
          </w:tcPr>
          <w:p w14:paraId="0C3610CF"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-0.17</w:t>
            </w:r>
          </w:p>
        </w:tc>
        <w:tc>
          <w:tcPr>
            <w:tcW w:w="900" w:type="dxa"/>
            <w:noWrap/>
            <w:vAlign w:val="bottom"/>
            <w:hideMark/>
          </w:tcPr>
          <w:p w14:paraId="112F9D95"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-0.51</w:t>
            </w:r>
          </w:p>
        </w:tc>
        <w:tc>
          <w:tcPr>
            <w:tcW w:w="1080" w:type="dxa"/>
            <w:noWrap/>
            <w:vAlign w:val="bottom"/>
            <w:hideMark/>
          </w:tcPr>
          <w:p w14:paraId="6ABD226F"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-1.91</w:t>
            </w:r>
          </w:p>
        </w:tc>
        <w:tc>
          <w:tcPr>
            <w:tcW w:w="1080" w:type="dxa"/>
            <w:noWrap/>
            <w:vAlign w:val="bottom"/>
            <w:hideMark/>
          </w:tcPr>
          <w:p w14:paraId="74DEFD33"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-1.41**</w:t>
            </w:r>
          </w:p>
        </w:tc>
        <w:tc>
          <w:tcPr>
            <w:tcW w:w="1170" w:type="dxa"/>
            <w:noWrap/>
            <w:vAlign w:val="bottom"/>
            <w:hideMark/>
          </w:tcPr>
          <w:p w14:paraId="29A4778D"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-114.01</w:t>
            </w:r>
          </w:p>
        </w:tc>
      </w:tr>
      <w:tr w:rsidR="008B4EF6" w:rsidRPr="008B4EF6" w14:paraId="17A765E4" w14:textId="77777777" w:rsidTr="00976F31">
        <w:trPr>
          <w:trHeight w:val="255"/>
        </w:trPr>
        <w:tc>
          <w:tcPr>
            <w:tcW w:w="2245" w:type="dxa"/>
            <w:noWrap/>
            <w:hideMark/>
          </w:tcPr>
          <w:p w14:paraId="68C853EE"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NE15*WC10</w:t>
            </w:r>
          </w:p>
        </w:tc>
        <w:tc>
          <w:tcPr>
            <w:tcW w:w="1080" w:type="dxa"/>
            <w:noWrap/>
            <w:vAlign w:val="bottom"/>
            <w:hideMark/>
          </w:tcPr>
          <w:p w14:paraId="6848C61F"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0.01</w:t>
            </w:r>
          </w:p>
        </w:tc>
        <w:tc>
          <w:tcPr>
            <w:tcW w:w="1080" w:type="dxa"/>
            <w:noWrap/>
            <w:vAlign w:val="bottom"/>
            <w:hideMark/>
          </w:tcPr>
          <w:p w14:paraId="4AE58C58"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-1.00</w:t>
            </w:r>
          </w:p>
        </w:tc>
        <w:tc>
          <w:tcPr>
            <w:tcW w:w="1080" w:type="dxa"/>
            <w:noWrap/>
            <w:vAlign w:val="bottom"/>
            <w:hideMark/>
          </w:tcPr>
          <w:p w14:paraId="6345FA30"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-0.07</w:t>
            </w:r>
          </w:p>
        </w:tc>
        <w:tc>
          <w:tcPr>
            <w:tcW w:w="990" w:type="dxa"/>
            <w:noWrap/>
            <w:vAlign w:val="bottom"/>
            <w:hideMark/>
          </w:tcPr>
          <w:p w14:paraId="0E9BE4B3"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-1.01*</w:t>
            </w:r>
          </w:p>
        </w:tc>
        <w:tc>
          <w:tcPr>
            <w:tcW w:w="990" w:type="dxa"/>
            <w:noWrap/>
            <w:vAlign w:val="bottom"/>
            <w:hideMark/>
          </w:tcPr>
          <w:p w14:paraId="0DA151AA"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1.27</w:t>
            </w:r>
          </w:p>
        </w:tc>
        <w:tc>
          <w:tcPr>
            <w:tcW w:w="990" w:type="dxa"/>
            <w:noWrap/>
            <w:vAlign w:val="bottom"/>
            <w:hideMark/>
          </w:tcPr>
          <w:p w14:paraId="00C6A7CD"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-1.46</w:t>
            </w:r>
          </w:p>
        </w:tc>
        <w:tc>
          <w:tcPr>
            <w:tcW w:w="900" w:type="dxa"/>
            <w:noWrap/>
            <w:vAlign w:val="bottom"/>
            <w:hideMark/>
          </w:tcPr>
          <w:p w14:paraId="60200A0F"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-1.67</w:t>
            </w:r>
          </w:p>
        </w:tc>
        <w:tc>
          <w:tcPr>
            <w:tcW w:w="1080" w:type="dxa"/>
            <w:noWrap/>
            <w:vAlign w:val="bottom"/>
            <w:hideMark/>
          </w:tcPr>
          <w:p w14:paraId="482ED032"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1.67</w:t>
            </w:r>
          </w:p>
        </w:tc>
        <w:tc>
          <w:tcPr>
            <w:tcW w:w="1080" w:type="dxa"/>
            <w:noWrap/>
            <w:vAlign w:val="bottom"/>
            <w:hideMark/>
          </w:tcPr>
          <w:p w14:paraId="46F5DEF0"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0.48</w:t>
            </w:r>
          </w:p>
        </w:tc>
        <w:tc>
          <w:tcPr>
            <w:tcW w:w="1170" w:type="dxa"/>
            <w:noWrap/>
            <w:vAlign w:val="bottom"/>
            <w:hideMark/>
          </w:tcPr>
          <w:p w14:paraId="61766FAF"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-51.09</w:t>
            </w:r>
          </w:p>
        </w:tc>
      </w:tr>
      <w:tr w:rsidR="008B4EF6" w:rsidRPr="008B4EF6" w14:paraId="45C03555" w14:textId="77777777" w:rsidTr="00976F31">
        <w:trPr>
          <w:trHeight w:val="255"/>
        </w:trPr>
        <w:tc>
          <w:tcPr>
            <w:tcW w:w="2245" w:type="dxa"/>
            <w:noWrap/>
            <w:hideMark/>
          </w:tcPr>
          <w:p w14:paraId="0BFCA317"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NE15*WC35B</w:t>
            </w:r>
          </w:p>
        </w:tc>
        <w:tc>
          <w:tcPr>
            <w:tcW w:w="1080" w:type="dxa"/>
            <w:noWrap/>
            <w:vAlign w:val="bottom"/>
            <w:hideMark/>
          </w:tcPr>
          <w:p w14:paraId="760952DD"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-0.10</w:t>
            </w:r>
          </w:p>
        </w:tc>
        <w:tc>
          <w:tcPr>
            <w:tcW w:w="1080" w:type="dxa"/>
            <w:noWrap/>
            <w:vAlign w:val="bottom"/>
            <w:hideMark/>
          </w:tcPr>
          <w:p w14:paraId="5EBCDA40"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0.70</w:t>
            </w:r>
          </w:p>
        </w:tc>
        <w:tc>
          <w:tcPr>
            <w:tcW w:w="1080" w:type="dxa"/>
            <w:noWrap/>
            <w:vAlign w:val="bottom"/>
            <w:hideMark/>
          </w:tcPr>
          <w:p w14:paraId="0E0DADBB"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-0.07</w:t>
            </w:r>
          </w:p>
        </w:tc>
        <w:tc>
          <w:tcPr>
            <w:tcW w:w="990" w:type="dxa"/>
            <w:noWrap/>
            <w:vAlign w:val="bottom"/>
            <w:hideMark/>
          </w:tcPr>
          <w:p w14:paraId="3DCEA8AA"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-0.44</w:t>
            </w:r>
          </w:p>
        </w:tc>
        <w:tc>
          <w:tcPr>
            <w:tcW w:w="990" w:type="dxa"/>
            <w:noWrap/>
            <w:vAlign w:val="bottom"/>
            <w:hideMark/>
          </w:tcPr>
          <w:p w14:paraId="3C295168"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7.08*</w:t>
            </w:r>
          </w:p>
        </w:tc>
        <w:tc>
          <w:tcPr>
            <w:tcW w:w="990" w:type="dxa"/>
            <w:noWrap/>
            <w:vAlign w:val="bottom"/>
            <w:hideMark/>
          </w:tcPr>
          <w:p w14:paraId="1824DFD8"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1.69</w:t>
            </w:r>
          </w:p>
        </w:tc>
        <w:tc>
          <w:tcPr>
            <w:tcW w:w="900" w:type="dxa"/>
            <w:noWrap/>
            <w:vAlign w:val="bottom"/>
            <w:hideMark/>
          </w:tcPr>
          <w:p w14:paraId="59AC2BDF"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1.37</w:t>
            </w:r>
          </w:p>
        </w:tc>
        <w:tc>
          <w:tcPr>
            <w:tcW w:w="1080" w:type="dxa"/>
            <w:noWrap/>
            <w:vAlign w:val="bottom"/>
            <w:hideMark/>
          </w:tcPr>
          <w:p w14:paraId="3D1BF203"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-0.77</w:t>
            </w:r>
          </w:p>
        </w:tc>
        <w:tc>
          <w:tcPr>
            <w:tcW w:w="1080" w:type="dxa"/>
            <w:noWrap/>
            <w:vAlign w:val="bottom"/>
            <w:hideMark/>
          </w:tcPr>
          <w:p w14:paraId="74203B6C"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-0.74</w:t>
            </w:r>
          </w:p>
        </w:tc>
        <w:tc>
          <w:tcPr>
            <w:tcW w:w="1170" w:type="dxa"/>
            <w:noWrap/>
            <w:vAlign w:val="bottom"/>
            <w:hideMark/>
          </w:tcPr>
          <w:p w14:paraId="13949260"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8.73</w:t>
            </w:r>
          </w:p>
        </w:tc>
      </w:tr>
      <w:tr w:rsidR="008B4EF6" w:rsidRPr="008B4EF6" w14:paraId="25F50BC9" w14:textId="77777777" w:rsidTr="00976F31">
        <w:trPr>
          <w:trHeight w:val="255"/>
        </w:trPr>
        <w:tc>
          <w:tcPr>
            <w:tcW w:w="2245" w:type="dxa"/>
            <w:noWrap/>
            <w:hideMark/>
          </w:tcPr>
          <w:p w14:paraId="79CACA27"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NE15*WC36</w:t>
            </w:r>
          </w:p>
        </w:tc>
        <w:tc>
          <w:tcPr>
            <w:tcW w:w="1080" w:type="dxa"/>
            <w:noWrap/>
            <w:vAlign w:val="bottom"/>
            <w:hideMark/>
          </w:tcPr>
          <w:p w14:paraId="73BA36EC"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0.02</w:t>
            </w:r>
          </w:p>
        </w:tc>
        <w:tc>
          <w:tcPr>
            <w:tcW w:w="1080" w:type="dxa"/>
            <w:noWrap/>
            <w:vAlign w:val="bottom"/>
            <w:hideMark/>
          </w:tcPr>
          <w:p w14:paraId="49D9E635"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-0.22</w:t>
            </w:r>
          </w:p>
        </w:tc>
        <w:tc>
          <w:tcPr>
            <w:tcW w:w="1080" w:type="dxa"/>
            <w:noWrap/>
            <w:vAlign w:val="bottom"/>
            <w:hideMark/>
          </w:tcPr>
          <w:p w14:paraId="47615D70"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-0.14</w:t>
            </w:r>
          </w:p>
        </w:tc>
        <w:tc>
          <w:tcPr>
            <w:tcW w:w="990" w:type="dxa"/>
            <w:noWrap/>
            <w:vAlign w:val="bottom"/>
            <w:hideMark/>
          </w:tcPr>
          <w:p w14:paraId="7D4A77E3"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0.31</w:t>
            </w:r>
          </w:p>
        </w:tc>
        <w:tc>
          <w:tcPr>
            <w:tcW w:w="990" w:type="dxa"/>
            <w:noWrap/>
            <w:vAlign w:val="bottom"/>
            <w:hideMark/>
          </w:tcPr>
          <w:p w14:paraId="2CE63661"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3.91</w:t>
            </w:r>
          </w:p>
        </w:tc>
        <w:tc>
          <w:tcPr>
            <w:tcW w:w="990" w:type="dxa"/>
            <w:noWrap/>
            <w:vAlign w:val="bottom"/>
            <w:hideMark/>
          </w:tcPr>
          <w:p w14:paraId="16C0E4E8"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1.78</w:t>
            </w:r>
          </w:p>
        </w:tc>
        <w:tc>
          <w:tcPr>
            <w:tcW w:w="900" w:type="dxa"/>
            <w:noWrap/>
            <w:vAlign w:val="bottom"/>
            <w:hideMark/>
          </w:tcPr>
          <w:p w14:paraId="011A5E91"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1.37</w:t>
            </w:r>
          </w:p>
        </w:tc>
        <w:tc>
          <w:tcPr>
            <w:tcW w:w="1080" w:type="dxa"/>
            <w:noWrap/>
            <w:vAlign w:val="bottom"/>
            <w:hideMark/>
          </w:tcPr>
          <w:p w14:paraId="6BAAA2AF"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6.99***</w:t>
            </w:r>
          </w:p>
        </w:tc>
        <w:tc>
          <w:tcPr>
            <w:tcW w:w="1080" w:type="dxa"/>
            <w:noWrap/>
            <w:vAlign w:val="bottom"/>
            <w:hideMark/>
          </w:tcPr>
          <w:p w14:paraId="0C3014C1"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0.96*</w:t>
            </w:r>
          </w:p>
        </w:tc>
        <w:tc>
          <w:tcPr>
            <w:tcW w:w="1170" w:type="dxa"/>
            <w:noWrap/>
            <w:vAlign w:val="bottom"/>
            <w:hideMark/>
          </w:tcPr>
          <w:p w14:paraId="2B98F4D3"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71.43</w:t>
            </w:r>
          </w:p>
        </w:tc>
      </w:tr>
      <w:tr w:rsidR="008B4EF6" w:rsidRPr="008B4EF6" w14:paraId="68325577" w14:textId="77777777" w:rsidTr="00976F31">
        <w:trPr>
          <w:trHeight w:val="255"/>
        </w:trPr>
        <w:tc>
          <w:tcPr>
            <w:tcW w:w="2245" w:type="dxa"/>
            <w:noWrap/>
            <w:hideMark/>
          </w:tcPr>
          <w:p w14:paraId="44D1DC49"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NE15*WC66</w:t>
            </w:r>
          </w:p>
        </w:tc>
        <w:tc>
          <w:tcPr>
            <w:tcW w:w="1080" w:type="dxa"/>
            <w:noWrap/>
            <w:vAlign w:val="bottom"/>
            <w:hideMark/>
          </w:tcPr>
          <w:p w14:paraId="41FCB430"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0.02</w:t>
            </w:r>
          </w:p>
        </w:tc>
        <w:tc>
          <w:tcPr>
            <w:tcW w:w="1080" w:type="dxa"/>
            <w:noWrap/>
            <w:vAlign w:val="bottom"/>
            <w:hideMark/>
          </w:tcPr>
          <w:p w14:paraId="16995CD9"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-0.84</w:t>
            </w:r>
          </w:p>
        </w:tc>
        <w:tc>
          <w:tcPr>
            <w:tcW w:w="1080" w:type="dxa"/>
            <w:noWrap/>
            <w:vAlign w:val="bottom"/>
            <w:hideMark/>
          </w:tcPr>
          <w:p w14:paraId="148BA848"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0.52*</w:t>
            </w:r>
          </w:p>
        </w:tc>
        <w:tc>
          <w:tcPr>
            <w:tcW w:w="990" w:type="dxa"/>
            <w:noWrap/>
            <w:vAlign w:val="bottom"/>
            <w:hideMark/>
          </w:tcPr>
          <w:p w14:paraId="4CC39584"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-0.22</w:t>
            </w:r>
          </w:p>
        </w:tc>
        <w:tc>
          <w:tcPr>
            <w:tcW w:w="990" w:type="dxa"/>
            <w:noWrap/>
            <w:vAlign w:val="bottom"/>
            <w:hideMark/>
          </w:tcPr>
          <w:p w14:paraId="064BCE1C"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-2.85</w:t>
            </w:r>
          </w:p>
        </w:tc>
        <w:tc>
          <w:tcPr>
            <w:tcW w:w="990" w:type="dxa"/>
            <w:noWrap/>
            <w:vAlign w:val="bottom"/>
            <w:hideMark/>
          </w:tcPr>
          <w:p w14:paraId="252EC3E4"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-1.32</w:t>
            </w:r>
          </w:p>
        </w:tc>
        <w:tc>
          <w:tcPr>
            <w:tcW w:w="900" w:type="dxa"/>
            <w:noWrap/>
            <w:vAlign w:val="bottom"/>
            <w:hideMark/>
          </w:tcPr>
          <w:p w14:paraId="0E1DD2C1"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-0.35</w:t>
            </w:r>
          </w:p>
        </w:tc>
        <w:tc>
          <w:tcPr>
            <w:tcW w:w="1080" w:type="dxa"/>
            <w:noWrap/>
            <w:vAlign w:val="bottom"/>
            <w:hideMark/>
          </w:tcPr>
          <w:p w14:paraId="292AF02F"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-1.28</w:t>
            </w:r>
          </w:p>
        </w:tc>
        <w:tc>
          <w:tcPr>
            <w:tcW w:w="1080" w:type="dxa"/>
            <w:noWrap/>
            <w:vAlign w:val="bottom"/>
            <w:hideMark/>
          </w:tcPr>
          <w:p w14:paraId="6F4D0C25"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2.21***</w:t>
            </w:r>
          </w:p>
        </w:tc>
        <w:tc>
          <w:tcPr>
            <w:tcW w:w="1170" w:type="dxa"/>
            <w:noWrap/>
            <w:vAlign w:val="bottom"/>
            <w:hideMark/>
          </w:tcPr>
          <w:p w14:paraId="79D7D5CF"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-94.03</w:t>
            </w:r>
          </w:p>
        </w:tc>
      </w:tr>
      <w:tr w:rsidR="008B4EF6" w:rsidRPr="008B4EF6" w14:paraId="04C4C7CE" w14:textId="77777777" w:rsidTr="00976F31">
        <w:trPr>
          <w:trHeight w:val="255"/>
        </w:trPr>
        <w:tc>
          <w:tcPr>
            <w:tcW w:w="2245" w:type="dxa"/>
            <w:tcBorders>
              <w:bottom w:val="single" w:sz="4" w:space="0" w:color="auto"/>
            </w:tcBorders>
            <w:noWrap/>
          </w:tcPr>
          <w:p w14:paraId="6E05AC64"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NE48*5T</w:t>
            </w:r>
          </w:p>
        </w:tc>
        <w:tc>
          <w:tcPr>
            <w:tcW w:w="1080" w:type="dxa"/>
            <w:tcBorders>
              <w:bottom w:val="single" w:sz="4" w:space="0" w:color="auto"/>
            </w:tcBorders>
            <w:noWrap/>
            <w:vAlign w:val="bottom"/>
          </w:tcPr>
          <w:p w14:paraId="6AB36353"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0.31*</w:t>
            </w:r>
          </w:p>
        </w:tc>
        <w:tc>
          <w:tcPr>
            <w:tcW w:w="1080" w:type="dxa"/>
            <w:tcBorders>
              <w:bottom w:val="single" w:sz="4" w:space="0" w:color="auto"/>
            </w:tcBorders>
            <w:noWrap/>
            <w:vAlign w:val="bottom"/>
          </w:tcPr>
          <w:p w14:paraId="7EF64FAC"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-1.79*</w:t>
            </w:r>
          </w:p>
        </w:tc>
        <w:tc>
          <w:tcPr>
            <w:tcW w:w="1080" w:type="dxa"/>
            <w:tcBorders>
              <w:bottom w:val="single" w:sz="4" w:space="0" w:color="auto"/>
            </w:tcBorders>
            <w:noWrap/>
            <w:vAlign w:val="bottom"/>
          </w:tcPr>
          <w:p w14:paraId="4A5B8899"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0.64**</w:t>
            </w:r>
          </w:p>
        </w:tc>
        <w:tc>
          <w:tcPr>
            <w:tcW w:w="990" w:type="dxa"/>
            <w:tcBorders>
              <w:bottom w:val="single" w:sz="4" w:space="0" w:color="auto"/>
            </w:tcBorders>
            <w:noWrap/>
            <w:vAlign w:val="bottom"/>
          </w:tcPr>
          <w:p w14:paraId="34942D06"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-0.11</w:t>
            </w:r>
          </w:p>
        </w:tc>
        <w:tc>
          <w:tcPr>
            <w:tcW w:w="990" w:type="dxa"/>
            <w:tcBorders>
              <w:bottom w:val="single" w:sz="4" w:space="0" w:color="auto"/>
            </w:tcBorders>
            <w:noWrap/>
            <w:vAlign w:val="bottom"/>
          </w:tcPr>
          <w:p w14:paraId="3390180C"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1.60</w:t>
            </w:r>
          </w:p>
        </w:tc>
        <w:tc>
          <w:tcPr>
            <w:tcW w:w="990" w:type="dxa"/>
            <w:tcBorders>
              <w:bottom w:val="single" w:sz="4" w:space="0" w:color="auto"/>
            </w:tcBorders>
            <w:noWrap/>
            <w:vAlign w:val="bottom"/>
          </w:tcPr>
          <w:p w14:paraId="39F7482C"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-1.19</w:t>
            </w:r>
          </w:p>
        </w:tc>
        <w:tc>
          <w:tcPr>
            <w:tcW w:w="900" w:type="dxa"/>
            <w:tcBorders>
              <w:bottom w:val="single" w:sz="4" w:space="0" w:color="auto"/>
            </w:tcBorders>
            <w:noWrap/>
            <w:vAlign w:val="bottom"/>
          </w:tcPr>
          <w:p w14:paraId="5E988238"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-0.76</w:t>
            </w:r>
          </w:p>
        </w:tc>
        <w:tc>
          <w:tcPr>
            <w:tcW w:w="1080" w:type="dxa"/>
            <w:tcBorders>
              <w:bottom w:val="single" w:sz="4" w:space="0" w:color="auto"/>
            </w:tcBorders>
            <w:noWrap/>
            <w:vAlign w:val="bottom"/>
          </w:tcPr>
          <w:p w14:paraId="1BC88E10"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1.16</w:t>
            </w:r>
          </w:p>
        </w:tc>
        <w:tc>
          <w:tcPr>
            <w:tcW w:w="1080" w:type="dxa"/>
            <w:tcBorders>
              <w:bottom w:val="single" w:sz="4" w:space="0" w:color="auto"/>
            </w:tcBorders>
            <w:noWrap/>
            <w:vAlign w:val="bottom"/>
          </w:tcPr>
          <w:p w14:paraId="77FECEFB"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-0.27</w:t>
            </w:r>
          </w:p>
        </w:tc>
        <w:tc>
          <w:tcPr>
            <w:tcW w:w="1170" w:type="dxa"/>
            <w:tcBorders>
              <w:bottom w:val="single" w:sz="4" w:space="0" w:color="auto"/>
            </w:tcBorders>
            <w:noWrap/>
            <w:vAlign w:val="bottom"/>
          </w:tcPr>
          <w:p w14:paraId="055764DB"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-25.89</w:t>
            </w:r>
          </w:p>
        </w:tc>
      </w:tr>
    </w:tbl>
    <w:p w14:paraId="0C31DDB1" w14:textId="77777777" w:rsidR="008B4EF6" w:rsidRPr="008B4EF6" w:rsidRDefault="008B4EF6" w:rsidP="008B4EF6">
      <w:pPr>
        <w:rPr>
          <w:rFonts w:ascii="Arial" w:hAnsi="Arial" w:cs="Arial"/>
        </w:rPr>
      </w:pPr>
      <w:r w:rsidRPr="008B4EF6">
        <w:rPr>
          <w:rFonts w:ascii="Arial" w:hAnsi="Arial" w:cs="Arial"/>
        </w:rPr>
        <w:lastRenderedPageBreak/>
        <w:t>Table 10: continued.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6"/>
        <w:gridCol w:w="1055"/>
        <w:gridCol w:w="1055"/>
        <w:gridCol w:w="1055"/>
        <w:gridCol w:w="967"/>
        <w:gridCol w:w="967"/>
        <w:gridCol w:w="967"/>
        <w:gridCol w:w="880"/>
        <w:gridCol w:w="1055"/>
        <w:gridCol w:w="1055"/>
        <w:gridCol w:w="1142"/>
      </w:tblGrid>
      <w:tr w:rsidR="008B4EF6" w:rsidRPr="008B4EF6" w14:paraId="3C5DC850" w14:textId="77777777" w:rsidTr="00976F31">
        <w:trPr>
          <w:trHeight w:val="255"/>
        </w:trPr>
        <w:tc>
          <w:tcPr>
            <w:tcW w:w="2245" w:type="dxa"/>
            <w:tcBorders>
              <w:top w:val="single" w:sz="4" w:space="0" w:color="auto"/>
              <w:bottom w:val="single" w:sz="4" w:space="0" w:color="auto"/>
            </w:tcBorders>
            <w:noWrap/>
            <w:vAlign w:val="bottom"/>
            <w:hideMark/>
          </w:tcPr>
          <w:p w14:paraId="70127716" w14:textId="77777777" w:rsidR="008B4EF6" w:rsidRPr="008B4EF6" w:rsidRDefault="008B4EF6" w:rsidP="00976F31">
            <w:pPr>
              <w:rPr>
                <w:rFonts w:ascii="Arial" w:hAnsi="Arial" w:cs="Arial"/>
                <w:b/>
                <w:bCs/>
                <w:sz w:val="16"/>
                <w:szCs w:val="16"/>
              </w:rPr>
            </w:pPr>
            <w:r w:rsidRPr="008B4EF6">
              <w:rPr>
                <w:rFonts w:ascii="Arial" w:hAnsi="Arial" w:cs="Arial"/>
                <w:b/>
                <w:bCs/>
                <w:sz w:val="16"/>
                <w:szCs w:val="16"/>
              </w:rPr>
              <w:t>Cross</w:t>
            </w:r>
          </w:p>
        </w:tc>
        <w:tc>
          <w:tcPr>
            <w:tcW w:w="1080" w:type="dxa"/>
            <w:tcBorders>
              <w:top w:val="single" w:sz="4" w:space="0" w:color="auto"/>
              <w:bottom w:val="single" w:sz="4" w:space="0" w:color="auto"/>
            </w:tcBorders>
            <w:noWrap/>
            <w:vAlign w:val="bottom"/>
            <w:hideMark/>
          </w:tcPr>
          <w:p w14:paraId="0F6F7225" w14:textId="77777777" w:rsidR="008B4EF6" w:rsidRPr="008B4EF6" w:rsidRDefault="008B4EF6" w:rsidP="00976F31">
            <w:pPr>
              <w:spacing w:line="276" w:lineRule="auto"/>
              <w:jc w:val="center"/>
              <w:rPr>
                <w:rFonts w:ascii="Arial" w:hAnsi="Arial" w:cs="Arial"/>
                <w:b/>
                <w:bCs/>
                <w:sz w:val="16"/>
                <w:szCs w:val="16"/>
              </w:rPr>
            </w:pPr>
            <w:r w:rsidRPr="008B4EF6">
              <w:rPr>
                <w:rFonts w:ascii="Arial" w:hAnsi="Arial" w:cs="Arial"/>
                <w:b/>
                <w:bCs/>
                <w:sz w:val="16"/>
                <w:szCs w:val="16"/>
              </w:rPr>
              <w:t>Severity</w:t>
            </w:r>
          </w:p>
        </w:tc>
        <w:tc>
          <w:tcPr>
            <w:tcW w:w="1080" w:type="dxa"/>
            <w:tcBorders>
              <w:top w:val="single" w:sz="4" w:space="0" w:color="auto"/>
              <w:bottom w:val="single" w:sz="4" w:space="0" w:color="auto"/>
            </w:tcBorders>
            <w:noWrap/>
            <w:vAlign w:val="bottom"/>
            <w:hideMark/>
          </w:tcPr>
          <w:p w14:paraId="417A9F54" w14:textId="77777777" w:rsidR="008B4EF6" w:rsidRPr="008B4EF6" w:rsidRDefault="008B4EF6" w:rsidP="00976F31">
            <w:pPr>
              <w:spacing w:line="276" w:lineRule="auto"/>
              <w:jc w:val="center"/>
              <w:rPr>
                <w:rFonts w:ascii="Arial" w:hAnsi="Arial" w:cs="Arial"/>
                <w:b/>
                <w:bCs/>
                <w:sz w:val="16"/>
                <w:szCs w:val="16"/>
              </w:rPr>
            </w:pPr>
            <w:r w:rsidRPr="008B4EF6">
              <w:rPr>
                <w:rFonts w:ascii="Arial" w:hAnsi="Arial" w:cs="Arial"/>
                <w:b/>
                <w:bCs/>
                <w:sz w:val="16"/>
                <w:szCs w:val="16"/>
              </w:rPr>
              <w:t>Days to flowering</w:t>
            </w:r>
          </w:p>
        </w:tc>
        <w:tc>
          <w:tcPr>
            <w:tcW w:w="1080" w:type="dxa"/>
            <w:tcBorders>
              <w:top w:val="single" w:sz="4" w:space="0" w:color="auto"/>
              <w:bottom w:val="single" w:sz="4" w:space="0" w:color="auto"/>
            </w:tcBorders>
            <w:noWrap/>
            <w:vAlign w:val="bottom"/>
            <w:hideMark/>
          </w:tcPr>
          <w:p w14:paraId="183F2199" w14:textId="77777777" w:rsidR="008B4EF6" w:rsidRPr="008B4EF6" w:rsidRDefault="008B4EF6" w:rsidP="00976F31">
            <w:pPr>
              <w:spacing w:line="276" w:lineRule="auto"/>
              <w:jc w:val="center"/>
              <w:rPr>
                <w:rFonts w:ascii="Arial" w:hAnsi="Arial" w:cs="Arial"/>
                <w:b/>
                <w:bCs/>
                <w:sz w:val="16"/>
                <w:szCs w:val="16"/>
              </w:rPr>
            </w:pPr>
            <w:r w:rsidRPr="008B4EF6">
              <w:rPr>
                <w:rFonts w:ascii="Arial" w:hAnsi="Arial" w:cs="Arial"/>
                <w:b/>
                <w:bCs/>
                <w:sz w:val="16"/>
                <w:szCs w:val="16"/>
              </w:rPr>
              <w:t>Pods/</w:t>
            </w:r>
          </w:p>
          <w:p w14:paraId="48F8BA61" w14:textId="77777777" w:rsidR="008B4EF6" w:rsidRPr="008B4EF6" w:rsidRDefault="008B4EF6" w:rsidP="00976F31">
            <w:pPr>
              <w:spacing w:line="276" w:lineRule="auto"/>
              <w:jc w:val="center"/>
              <w:rPr>
                <w:rFonts w:ascii="Arial" w:hAnsi="Arial" w:cs="Arial"/>
                <w:b/>
                <w:bCs/>
                <w:sz w:val="16"/>
                <w:szCs w:val="16"/>
              </w:rPr>
            </w:pPr>
            <w:r w:rsidRPr="008B4EF6">
              <w:rPr>
                <w:rFonts w:ascii="Arial" w:hAnsi="Arial" w:cs="Arial"/>
                <w:b/>
                <w:bCs/>
                <w:sz w:val="16"/>
                <w:szCs w:val="16"/>
              </w:rPr>
              <w:t>peduncle</w:t>
            </w:r>
          </w:p>
        </w:tc>
        <w:tc>
          <w:tcPr>
            <w:tcW w:w="990" w:type="dxa"/>
            <w:tcBorders>
              <w:top w:val="single" w:sz="4" w:space="0" w:color="auto"/>
              <w:bottom w:val="single" w:sz="4" w:space="0" w:color="auto"/>
            </w:tcBorders>
            <w:noWrap/>
            <w:vAlign w:val="bottom"/>
            <w:hideMark/>
          </w:tcPr>
          <w:p w14:paraId="0913063D" w14:textId="77777777" w:rsidR="008B4EF6" w:rsidRPr="008B4EF6" w:rsidRDefault="008B4EF6" w:rsidP="00976F31">
            <w:pPr>
              <w:spacing w:line="276" w:lineRule="auto"/>
              <w:jc w:val="center"/>
              <w:rPr>
                <w:rFonts w:ascii="Arial" w:hAnsi="Arial" w:cs="Arial"/>
                <w:b/>
                <w:bCs/>
                <w:sz w:val="16"/>
                <w:szCs w:val="16"/>
              </w:rPr>
            </w:pPr>
            <w:r w:rsidRPr="008B4EF6">
              <w:rPr>
                <w:rFonts w:ascii="Arial" w:hAnsi="Arial" w:cs="Arial"/>
                <w:b/>
                <w:bCs/>
                <w:sz w:val="16"/>
                <w:szCs w:val="16"/>
              </w:rPr>
              <w:t>No. of branches</w:t>
            </w:r>
          </w:p>
        </w:tc>
        <w:tc>
          <w:tcPr>
            <w:tcW w:w="990" w:type="dxa"/>
            <w:tcBorders>
              <w:top w:val="single" w:sz="4" w:space="0" w:color="auto"/>
              <w:bottom w:val="single" w:sz="4" w:space="0" w:color="auto"/>
            </w:tcBorders>
            <w:noWrap/>
            <w:vAlign w:val="bottom"/>
            <w:hideMark/>
          </w:tcPr>
          <w:p w14:paraId="39E31453" w14:textId="77777777" w:rsidR="008B4EF6" w:rsidRPr="008B4EF6" w:rsidRDefault="008B4EF6" w:rsidP="00976F31">
            <w:pPr>
              <w:spacing w:line="276" w:lineRule="auto"/>
              <w:jc w:val="center"/>
              <w:rPr>
                <w:rFonts w:ascii="Arial" w:hAnsi="Arial" w:cs="Arial"/>
                <w:b/>
                <w:bCs/>
                <w:sz w:val="16"/>
                <w:szCs w:val="16"/>
              </w:rPr>
            </w:pPr>
            <w:r w:rsidRPr="008B4EF6">
              <w:rPr>
                <w:rFonts w:ascii="Arial" w:hAnsi="Arial" w:cs="Arial"/>
                <w:b/>
                <w:bCs/>
                <w:sz w:val="16"/>
                <w:szCs w:val="16"/>
              </w:rPr>
              <w:t>Pods/</w:t>
            </w:r>
          </w:p>
          <w:p w14:paraId="578F768A" w14:textId="77777777" w:rsidR="008B4EF6" w:rsidRPr="008B4EF6" w:rsidRDefault="008B4EF6" w:rsidP="00976F31">
            <w:pPr>
              <w:spacing w:line="276" w:lineRule="auto"/>
              <w:jc w:val="center"/>
              <w:rPr>
                <w:rFonts w:ascii="Arial" w:hAnsi="Arial" w:cs="Arial"/>
                <w:b/>
                <w:bCs/>
                <w:sz w:val="16"/>
                <w:szCs w:val="16"/>
              </w:rPr>
            </w:pPr>
            <w:r w:rsidRPr="008B4EF6">
              <w:rPr>
                <w:rFonts w:ascii="Arial" w:hAnsi="Arial" w:cs="Arial"/>
                <w:b/>
                <w:bCs/>
                <w:sz w:val="16"/>
                <w:szCs w:val="16"/>
              </w:rPr>
              <w:t>plant</w:t>
            </w:r>
          </w:p>
        </w:tc>
        <w:tc>
          <w:tcPr>
            <w:tcW w:w="990" w:type="dxa"/>
            <w:tcBorders>
              <w:top w:val="single" w:sz="4" w:space="0" w:color="auto"/>
              <w:bottom w:val="single" w:sz="4" w:space="0" w:color="auto"/>
            </w:tcBorders>
            <w:noWrap/>
            <w:vAlign w:val="bottom"/>
            <w:hideMark/>
          </w:tcPr>
          <w:p w14:paraId="35C3636D" w14:textId="77777777" w:rsidR="008B4EF6" w:rsidRPr="008B4EF6" w:rsidRDefault="008B4EF6" w:rsidP="00976F31">
            <w:pPr>
              <w:spacing w:line="276" w:lineRule="auto"/>
              <w:jc w:val="center"/>
              <w:rPr>
                <w:rFonts w:ascii="Arial" w:hAnsi="Arial" w:cs="Arial"/>
                <w:b/>
                <w:bCs/>
                <w:sz w:val="16"/>
                <w:szCs w:val="16"/>
              </w:rPr>
            </w:pPr>
            <w:r w:rsidRPr="008B4EF6">
              <w:rPr>
                <w:rFonts w:ascii="Arial" w:hAnsi="Arial" w:cs="Arial"/>
                <w:b/>
                <w:bCs/>
                <w:sz w:val="16"/>
                <w:szCs w:val="16"/>
              </w:rPr>
              <w:t>Seeds/</w:t>
            </w:r>
          </w:p>
          <w:p w14:paraId="23CA1787" w14:textId="77777777" w:rsidR="008B4EF6" w:rsidRPr="008B4EF6" w:rsidRDefault="008B4EF6" w:rsidP="00976F31">
            <w:pPr>
              <w:spacing w:line="276" w:lineRule="auto"/>
              <w:jc w:val="center"/>
              <w:rPr>
                <w:rFonts w:ascii="Arial" w:hAnsi="Arial" w:cs="Arial"/>
                <w:b/>
                <w:bCs/>
                <w:sz w:val="16"/>
                <w:szCs w:val="16"/>
              </w:rPr>
            </w:pPr>
            <w:r w:rsidRPr="008B4EF6">
              <w:rPr>
                <w:rFonts w:ascii="Arial" w:hAnsi="Arial" w:cs="Arial"/>
                <w:b/>
                <w:bCs/>
                <w:sz w:val="16"/>
                <w:szCs w:val="16"/>
              </w:rPr>
              <w:t>Pod</w:t>
            </w:r>
          </w:p>
        </w:tc>
        <w:tc>
          <w:tcPr>
            <w:tcW w:w="900" w:type="dxa"/>
            <w:tcBorders>
              <w:top w:val="single" w:sz="4" w:space="0" w:color="auto"/>
              <w:bottom w:val="single" w:sz="4" w:space="0" w:color="auto"/>
            </w:tcBorders>
            <w:noWrap/>
            <w:vAlign w:val="bottom"/>
            <w:hideMark/>
          </w:tcPr>
          <w:p w14:paraId="1AF56219" w14:textId="77777777" w:rsidR="008B4EF6" w:rsidRPr="008B4EF6" w:rsidRDefault="008B4EF6" w:rsidP="00976F31">
            <w:pPr>
              <w:spacing w:line="276" w:lineRule="auto"/>
              <w:jc w:val="center"/>
              <w:rPr>
                <w:rFonts w:ascii="Arial" w:hAnsi="Arial" w:cs="Arial"/>
                <w:b/>
                <w:bCs/>
                <w:sz w:val="16"/>
                <w:szCs w:val="16"/>
              </w:rPr>
            </w:pPr>
            <w:r w:rsidRPr="008B4EF6">
              <w:rPr>
                <w:rFonts w:ascii="Arial" w:hAnsi="Arial" w:cs="Arial"/>
                <w:b/>
                <w:bCs/>
                <w:sz w:val="16"/>
                <w:szCs w:val="16"/>
              </w:rPr>
              <w:t>Pod length</w:t>
            </w:r>
          </w:p>
        </w:tc>
        <w:tc>
          <w:tcPr>
            <w:tcW w:w="1080" w:type="dxa"/>
            <w:tcBorders>
              <w:top w:val="single" w:sz="4" w:space="0" w:color="auto"/>
              <w:bottom w:val="single" w:sz="4" w:space="0" w:color="auto"/>
            </w:tcBorders>
            <w:noWrap/>
            <w:vAlign w:val="bottom"/>
            <w:hideMark/>
          </w:tcPr>
          <w:p w14:paraId="52C11A92" w14:textId="77777777" w:rsidR="008B4EF6" w:rsidRPr="008B4EF6" w:rsidRDefault="008B4EF6" w:rsidP="00976F31">
            <w:pPr>
              <w:spacing w:line="276" w:lineRule="auto"/>
              <w:jc w:val="center"/>
              <w:rPr>
                <w:rFonts w:ascii="Arial" w:hAnsi="Arial" w:cs="Arial"/>
                <w:b/>
                <w:bCs/>
                <w:sz w:val="16"/>
                <w:szCs w:val="16"/>
              </w:rPr>
            </w:pPr>
            <w:r w:rsidRPr="008B4EF6">
              <w:rPr>
                <w:rFonts w:ascii="Arial" w:hAnsi="Arial" w:cs="Arial"/>
                <w:b/>
                <w:bCs/>
                <w:sz w:val="16"/>
                <w:szCs w:val="16"/>
              </w:rPr>
              <w:t>No. of peduncles</w:t>
            </w:r>
          </w:p>
        </w:tc>
        <w:tc>
          <w:tcPr>
            <w:tcW w:w="1080" w:type="dxa"/>
            <w:tcBorders>
              <w:top w:val="single" w:sz="4" w:space="0" w:color="auto"/>
              <w:bottom w:val="single" w:sz="4" w:space="0" w:color="auto"/>
            </w:tcBorders>
            <w:noWrap/>
            <w:vAlign w:val="bottom"/>
            <w:hideMark/>
          </w:tcPr>
          <w:p w14:paraId="55252370" w14:textId="77777777" w:rsidR="008B4EF6" w:rsidRPr="008B4EF6" w:rsidRDefault="008B4EF6" w:rsidP="00976F31">
            <w:pPr>
              <w:spacing w:line="276" w:lineRule="auto"/>
              <w:jc w:val="center"/>
              <w:rPr>
                <w:rFonts w:ascii="Arial" w:hAnsi="Arial" w:cs="Arial"/>
                <w:b/>
                <w:bCs/>
                <w:sz w:val="16"/>
                <w:szCs w:val="16"/>
              </w:rPr>
            </w:pPr>
            <w:r w:rsidRPr="008B4EF6">
              <w:rPr>
                <w:rFonts w:ascii="Arial" w:hAnsi="Arial" w:cs="Arial"/>
                <w:b/>
                <w:bCs/>
                <w:sz w:val="16"/>
                <w:szCs w:val="16"/>
              </w:rPr>
              <w:t>Seed weight (g)</w:t>
            </w:r>
          </w:p>
        </w:tc>
        <w:tc>
          <w:tcPr>
            <w:tcW w:w="1170" w:type="dxa"/>
            <w:tcBorders>
              <w:top w:val="single" w:sz="4" w:space="0" w:color="auto"/>
              <w:bottom w:val="single" w:sz="4" w:space="0" w:color="auto"/>
            </w:tcBorders>
            <w:noWrap/>
            <w:vAlign w:val="bottom"/>
            <w:hideMark/>
          </w:tcPr>
          <w:p w14:paraId="0CCD55B5" w14:textId="77777777" w:rsidR="008B4EF6" w:rsidRPr="008B4EF6" w:rsidRDefault="008B4EF6" w:rsidP="00976F31">
            <w:pPr>
              <w:spacing w:line="276" w:lineRule="auto"/>
              <w:jc w:val="center"/>
              <w:rPr>
                <w:rFonts w:ascii="Arial" w:hAnsi="Arial" w:cs="Arial"/>
                <w:b/>
                <w:bCs/>
                <w:sz w:val="16"/>
                <w:szCs w:val="16"/>
              </w:rPr>
            </w:pPr>
            <w:r w:rsidRPr="008B4EF6">
              <w:rPr>
                <w:rFonts w:ascii="Arial" w:hAnsi="Arial" w:cs="Arial"/>
                <w:b/>
                <w:bCs/>
                <w:sz w:val="16"/>
                <w:szCs w:val="16"/>
              </w:rPr>
              <w:t>Grain yield (Kg/ha)</w:t>
            </w:r>
          </w:p>
        </w:tc>
      </w:tr>
      <w:tr w:rsidR="008B4EF6" w:rsidRPr="008B4EF6" w14:paraId="382A4752" w14:textId="77777777" w:rsidTr="00976F31">
        <w:trPr>
          <w:trHeight w:val="255"/>
        </w:trPr>
        <w:tc>
          <w:tcPr>
            <w:tcW w:w="2245" w:type="dxa"/>
            <w:tcBorders>
              <w:top w:val="single" w:sz="4" w:space="0" w:color="auto"/>
            </w:tcBorders>
            <w:noWrap/>
          </w:tcPr>
          <w:p w14:paraId="74DA6A71"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NE48*NE50</w:t>
            </w:r>
          </w:p>
        </w:tc>
        <w:tc>
          <w:tcPr>
            <w:tcW w:w="1080" w:type="dxa"/>
            <w:tcBorders>
              <w:top w:val="single" w:sz="4" w:space="0" w:color="auto"/>
            </w:tcBorders>
            <w:noWrap/>
            <w:vAlign w:val="bottom"/>
          </w:tcPr>
          <w:p w14:paraId="7A3278E4"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-0.09</w:t>
            </w:r>
          </w:p>
        </w:tc>
        <w:tc>
          <w:tcPr>
            <w:tcW w:w="1080" w:type="dxa"/>
            <w:tcBorders>
              <w:top w:val="single" w:sz="4" w:space="0" w:color="auto"/>
            </w:tcBorders>
            <w:noWrap/>
            <w:vAlign w:val="bottom"/>
          </w:tcPr>
          <w:p w14:paraId="7D54CF2A"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-0.09</w:t>
            </w:r>
          </w:p>
        </w:tc>
        <w:tc>
          <w:tcPr>
            <w:tcW w:w="1080" w:type="dxa"/>
            <w:tcBorders>
              <w:top w:val="single" w:sz="4" w:space="0" w:color="auto"/>
            </w:tcBorders>
            <w:noWrap/>
            <w:vAlign w:val="bottom"/>
          </w:tcPr>
          <w:p w14:paraId="399C86B4"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0.05</w:t>
            </w:r>
          </w:p>
        </w:tc>
        <w:tc>
          <w:tcPr>
            <w:tcW w:w="990" w:type="dxa"/>
            <w:tcBorders>
              <w:top w:val="single" w:sz="4" w:space="0" w:color="auto"/>
            </w:tcBorders>
            <w:noWrap/>
            <w:vAlign w:val="bottom"/>
          </w:tcPr>
          <w:p w14:paraId="44E87863"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-0.08</w:t>
            </w:r>
          </w:p>
        </w:tc>
        <w:tc>
          <w:tcPr>
            <w:tcW w:w="990" w:type="dxa"/>
            <w:tcBorders>
              <w:top w:val="single" w:sz="4" w:space="0" w:color="auto"/>
            </w:tcBorders>
            <w:noWrap/>
            <w:vAlign w:val="bottom"/>
          </w:tcPr>
          <w:p w14:paraId="255F555E"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-0.32</w:t>
            </w:r>
          </w:p>
        </w:tc>
        <w:tc>
          <w:tcPr>
            <w:tcW w:w="990" w:type="dxa"/>
            <w:tcBorders>
              <w:top w:val="single" w:sz="4" w:space="0" w:color="auto"/>
            </w:tcBorders>
            <w:noWrap/>
            <w:vAlign w:val="bottom"/>
          </w:tcPr>
          <w:p w14:paraId="555AC419"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-0.52</w:t>
            </w:r>
          </w:p>
        </w:tc>
        <w:tc>
          <w:tcPr>
            <w:tcW w:w="900" w:type="dxa"/>
            <w:tcBorders>
              <w:top w:val="single" w:sz="4" w:space="0" w:color="auto"/>
            </w:tcBorders>
            <w:noWrap/>
            <w:vAlign w:val="bottom"/>
          </w:tcPr>
          <w:p w14:paraId="1621E1D4"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1.81*</w:t>
            </w:r>
          </w:p>
        </w:tc>
        <w:tc>
          <w:tcPr>
            <w:tcW w:w="1080" w:type="dxa"/>
            <w:tcBorders>
              <w:top w:val="single" w:sz="4" w:space="0" w:color="auto"/>
            </w:tcBorders>
            <w:noWrap/>
            <w:vAlign w:val="bottom"/>
          </w:tcPr>
          <w:p w14:paraId="2CE14753"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-0.09</w:t>
            </w:r>
          </w:p>
        </w:tc>
        <w:tc>
          <w:tcPr>
            <w:tcW w:w="1080" w:type="dxa"/>
            <w:tcBorders>
              <w:top w:val="single" w:sz="4" w:space="0" w:color="auto"/>
            </w:tcBorders>
            <w:noWrap/>
            <w:vAlign w:val="bottom"/>
          </w:tcPr>
          <w:p w14:paraId="597A15AA"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2.71***</w:t>
            </w:r>
          </w:p>
        </w:tc>
        <w:tc>
          <w:tcPr>
            <w:tcW w:w="1170" w:type="dxa"/>
            <w:tcBorders>
              <w:top w:val="single" w:sz="4" w:space="0" w:color="auto"/>
            </w:tcBorders>
            <w:noWrap/>
            <w:vAlign w:val="bottom"/>
          </w:tcPr>
          <w:p w14:paraId="3B9E04C8"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40.96</w:t>
            </w:r>
          </w:p>
        </w:tc>
      </w:tr>
      <w:tr w:rsidR="008B4EF6" w:rsidRPr="008B4EF6" w14:paraId="4C39A885" w14:textId="77777777" w:rsidTr="00976F31">
        <w:trPr>
          <w:trHeight w:val="255"/>
        </w:trPr>
        <w:tc>
          <w:tcPr>
            <w:tcW w:w="2245" w:type="dxa"/>
            <w:noWrap/>
          </w:tcPr>
          <w:p w14:paraId="48FEE663"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NE48*SS</w:t>
            </w:r>
          </w:p>
        </w:tc>
        <w:tc>
          <w:tcPr>
            <w:tcW w:w="1080" w:type="dxa"/>
            <w:noWrap/>
            <w:vAlign w:val="bottom"/>
          </w:tcPr>
          <w:p w14:paraId="75D93662"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-0.02</w:t>
            </w:r>
          </w:p>
        </w:tc>
        <w:tc>
          <w:tcPr>
            <w:tcW w:w="1080" w:type="dxa"/>
            <w:noWrap/>
            <w:vAlign w:val="bottom"/>
          </w:tcPr>
          <w:p w14:paraId="29084650"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0.56</w:t>
            </w:r>
          </w:p>
        </w:tc>
        <w:tc>
          <w:tcPr>
            <w:tcW w:w="1080" w:type="dxa"/>
            <w:noWrap/>
            <w:vAlign w:val="bottom"/>
          </w:tcPr>
          <w:p w14:paraId="3D7E3684"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-0.26</w:t>
            </w:r>
          </w:p>
        </w:tc>
        <w:tc>
          <w:tcPr>
            <w:tcW w:w="990" w:type="dxa"/>
            <w:noWrap/>
            <w:vAlign w:val="bottom"/>
          </w:tcPr>
          <w:p w14:paraId="2DFE3C6C"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0.53</w:t>
            </w:r>
          </w:p>
        </w:tc>
        <w:tc>
          <w:tcPr>
            <w:tcW w:w="990" w:type="dxa"/>
            <w:noWrap/>
            <w:vAlign w:val="bottom"/>
          </w:tcPr>
          <w:p w14:paraId="0D60C63E"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3.22</w:t>
            </w:r>
          </w:p>
        </w:tc>
        <w:tc>
          <w:tcPr>
            <w:tcW w:w="990" w:type="dxa"/>
            <w:noWrap/>
            <w:vAlign w:val="bottom"/>
          </w:tcPr>
          <w:p w14:paraId="54A1E52E"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2.53*</w:t>
            </w:r>
          </w:p>
        </w:tc>
        <w:tc>
          <w:tcPr>
            <w:tcW w:w="900" w:type="dxa"/>
            <w:noWrap/>
            <w:vAlign w:val="bottom"/>
          </w:tcPr>
          <w:p w14:paraId="61E1F970"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2.09*</w:t>
            </w:r>
          </w:p>
        </w:tc>
        <w:tc>
          <w:tcPr>
            <w:tcW w:w="1080" w:type="dxa"/>
            <w:noWrap/>
            <w:vAlign w:val="bottom"/>
          </w:tcPr>
          <w:p w14:paraId="352B34D3"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-2.60</w:t>
            </w:r>
          </w:p>
        </w:tc>
        <w:tc>
          <w:tcPr>
            <w:tcW w:w="1080" w:type="dxa"/>
            <w:noWrap/>
            <w:vAlign w:val="bottom"/>
          </w:tcPr>
          <w:p w14:paraId="55965526"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1.01*</w:t>
            </w:r>
          </w:p>
        </w:tc>
        <w:tc>
          <w:tcPr>
            <w:tcW w:w="1170" w:type="dxa"/>
            <w:noWrap/>
            <w:vAlign w:val="bottom"/>
          </w:tcPr>
          <w:p w14:paraId="034D6C20"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-19.75</w:t>
            </w:r>
          </w:p>
        </w:tc>
      </w:tr>
      <w:tr w:rsidR="008B4EF6" w:rsidRPr="008B4EF6" w14:paraId="1E9A9ED3" w14:textId="77777777" w:rsidTr="00976F31">
        <w:trPr>
          <w:trHeight w:val="255"/>
        </w:trPr>
        <w:tc>
          <w:tcPr>
            <w:tcW w:w="2245" w:type="dxa"/>
            <w:noWrap/>
          </w:tcPr>
          <w:p w14:paraId="5B02C631"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NE48*WC10</w:t>
            </w:r>
          </w:p>
        </w:tc>
        <w:tc>
          <w:tcPr>
            <w:tcW w:w="1080" w:type="dxa"/>
            <w:noWrap/>
            <w:vAlign w:val="bottom"/>
          </w:tcPr>
          <w:p w14:paraId="147A2869"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-0.02</w:t>
            </w:r>
          </w:p>
        </w:tc>
        <w:tc>
          <w:tcPr>
            <w:tcW w:w="1080" w:type="dxa"/>
            <w:noWrap/>
            <w:vAlign w:val="bottom"/>
          </w:tcPr>
          <w:p w14:paraId="2D6CF91F"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1.10</w:t>
            </w:r>
          </w:p>
        </w:tc>
        <w:tc>
          <w:tcPr>
            <w:tcW w:w="1080" w:type="dxa"/>
            <w:noWrap/>
            <w:vAlign w:val="bottom"/>
          </w:tcPr>
          <w:p w14:paraId="489DDDD9"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-0.11</w:t>
            </w:r>
          </w:p>
        </w:tc>
        <w:tc>
          <w:tcPr>
            <w:tcW w:w="990" w:type="dxa"/>
            <w:noWrap/>
            <w:vAlign w:val="bottom"/>
          </w:tcPr>
          <w:p w14:paraId="6B54A186"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0.24</w:t>
            </w:r>
          </w:p>
        </w:tc>
        <w:tc>
          <w:tcPr>
            <w:tcW w:w="990" w:type="dxa"/>
            <w:noWrap/>
            <w:vAlign w:val="bottom"/>
          </w:tcPr>
          <w:p w14:paraId="28C58DC3"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6.00*</w:t>
            </w:r>
          </w:p>
        </w:tc>
        <w:tc>
          <w:tcPr>
            <w:tcW w:w="990" w:type="dxa"/>
            <w:noWrap/>
            <w:vAlign w:val="bottom"/>
          </w:tcPr>
          <w:p w14:paraId="3DDC43E3"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-1.10</w:t>
            </w:r>
          </w:p>
        </w:tc>
        <w:tc>
          <w:tcPr>
            <w:tcW w:w="900" w:type="dxa"/>
            <w:noWrap/>
            <w:vAlign w:val="bottom"/>
          </w:tcPr>
          <w:p w14:paraId="46253155"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-1.69</w:t>
            </w:r>
          </w:p>
        </w:tc>
        <w:tc>
          <w:tcPr>
            <w:tcW w:w="1080" w:type="dxa"/>
            <w:noWrap/>
            <w:vAlign w:val="bottom"/>
          </w:tcPr>
          <w:p w14:paraId="1BE269DD"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0.41</w:t>
            </w:r>
          </w:p>
        </w:tc>
        <w:tc>
          <w:tcPr>
            <w:tcW w:w="1080" w:type="dxa"/>
            <w:noWrap/>
            <w:vAlign w:val="bottom"/>
          </w:tcPr>
          <w:p w14:paraId="580410E9"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-1.69***</w:t>
            </w:r>
          </w:p>
        </w:tc>
        <w:tc>
          <w:tcPr>
            <w:tcW w:w="1170" w:type="dxa"/>
            <w:noWrap/>
            <w:vAlign w:val="bottom"/>
          </w:tcPr>
          <w:p w14:paraId="2F099B61"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19.75</w:t>
            </w:r>
          </w:p>
        </w:tc>
      </w:tr>
      <w:tr w:rsidR="008B4EF6" w:rsidRPr="008B4EF6" w14:paraId="265C1ABC" w14:textId="77777777" w:rsidTr="00976F31">
        <w:trPr>
          <w:trHeight w:val="255"/>
        </w:trPr>
        <w:tc>
          <w:tcPr>
            <w:tcW w:w="2245" w:type="dxa"/>
            <w:noWrap/>
          </w:tcPr>
          <w:p w14:paraId="2CCBBC2D"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NE48*WC36</w:t>
            </w:r>
          </w:p>
        </w:tc>
        <w:tc>
          <w:tcPr>
            <w:tcW w:w="1080" w:type="dxa"/>
            <w:noWrap/>
            <w:vAlign w:val="bottom"/>
          </w:tcPr>
          <w:p w14:paraId="1EFED4AE"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-0.02</w:t>
            </w:r>
          </w:p>
        </w:tc>
        <w:tc>
          <w:tcPr>
            <w:tcW w:w="1080" w:type="dxa"/>
            <w:noWrap/>
            <w:vAlign w:val="bottom"/>
          </w:tcPr>
          <w:p w14:paraId="3131D1E2"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-0.22</w:t>
            </w:r>
          </w:p>
        </w:tc>
        <w:tc>
          <w:tcPr>
            <w:tcW w:w="1080" w:type="dxa"/>
            <w:noWrap/>
            <w:vAlign w:val="bottom"/>
          </w:tcPr>
          <w:p w14:paraId="5F4D8731"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-0.18</w:t>
            </w:r>
          </w:p>
        </w:tc>
        <w:tc>
          <w:tcPr>
            <w:tcW w:w="990" w:type="dxa"/>
            <w:noWrap/>
            <w:vAlign w:val="bottom"/>
          </w:tcPr>
          <w:p w14:paraId="3C485691"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-0.28</w:t>
            </w:r>
          </w:p>
        </w:tc>
        <w:tc>
          <w:tcPr>
            <w:tcW w:w="990" w:type="dxa"/>
            <w:noWrap/>
            <w:vAlign w:val="bottom"/>
          </w:tcPr>
          <w:p w14:paraId="3E2DC481"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-6.74*</w:t>
            </w:r>
          </w:p>
        </w:tc>
        <w:tc>
          <w:tcPr>
            <w:tcW w:w="990" w:type="dxa"/>
            <w:noWrap/>
            <w:vAlign w:val="bottom"/>
          </w:tcPr>
          <w:p w14:paraId="7CD85BCE"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2.01</w:t>
            </w:r>
          </w:p>
        </w:tc>
        <w:tc>
          <w:tcPr>
            <w:tcW w:w="900" w:type="dxa"/>
            <w:noWrap/>
            <w:vAlign w:val="bottom"/>
          </w:tcPr>
          <w:p w14:paraId="1346F0F7"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2.10*</w:t>
            </w:r>
          </w:p>
        </w:tc>
        <w:tc>
          <w:tcPr>
            <w:tcW w:w="1080" w:type="dxa"/>
            <w:noWrap/>
            <w:vAlign w:val="bottom"/>
          </w:tcPr>
          <w:p w14:paraId="2396E26A"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-1.97</w:t>
            </w:r>
          </w:p>
        </w:tc>
        <w:tc>
          <w:tcPr>
            <w:tcW w:w="1080" w:type="dxa"/>
            <w:noWrap/>
            <w:vAlign w:val="bottom"/>
          </w:tcPr>
          <w:p w14:paraId="6E78B633"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5.44***</w:t>
            </w:r>
          </w:p>
        </w:tc>
        <w:tc>
          <w:tcPr>
            <w:tcW w:w="1170" w:type="dxa"/>
            <w:noWrap/>
            <w:vAlign w:val="bottom"/>
          </w:tcPr>
          <w:p w14:paraId="27F2BD7D"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119.02</w:t>
            </w:r>
          </w:p>
        </w:tc>
      </w:tr>
      <w:tr w:rsidR="008B4EF6" w:rsidRPr="008B4EF6" w14:paraId="1B4F57F7" w14:textId="77777777" w:rsidTr="00976F31">
        <w:trPr>
          <w:trHeight w:val="255"/>
        </w:trPr>
        <w:tc>
          <w:tcPr>
            <w:tcW w:w="2245" w:type="dxa"/>
            <w:noWrap/>
          </w:tcPr>
          <w:p w14:paraId="367A6C39"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NE50*5T</w:t>
            </w:r>
          </w:p>
        </w:tc>
        <w:tc>
          <w:tcPr>
            <w:tcW w:w="1080" w:type="dxa"/>
            <w:noWrap/>
            <w:vAlign w:val="bottom"/>
          </w:tcPr>
          <w:p w14:paraId="11969CF4"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-0.10</w:t>
            </w:r>
          </w:p>
        </w:tc>
        <w:tc>
          <w:tcPr>
            <w:tcW w:w="1080" w:type="dxa"/>
            <w:noWrap/>
            <w:vAlign w:val="bottom"/>
          </w:tcPr>
          <w:p w14:paraId="5A0FF2BD"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0.15</w:t>
            </w:r>
          </w:p>
        </w:tc>
        <w:tc>
          <w:tcPr>
            <w:tcW w:w="1080" w:type="dxa"/>
            <w:noWrap/>
            <w:vAlign w:val="bottom"/>
          </w:tcPr>
          <w:p w14:paraId="30E01C0C"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0.04</w:t>
            </w:r>
          </w:p>
        </w:tc>
        <w:tc>
          <w:tcPr>
            <w:tcW w:w="990" w:type="dxa"/>
            <w:noWrap/>
            <w:vAlign w:val="bottom"/>
          </w:tcPr>
          <w:p w14:paraId="20A0B49B"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0.17</w:t>
            </w:r>
          </w:p>
        </w:tc>
        <w:tc>
          <w:tcPr>
            <w:tcW w:w="990" w:type="dxa"/>
            <w:noWrap/>
            <w:vAlign w:val="bottom"/>
          </w:tcPr>
          <w:p w14:paraId="503D5348"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3.02</w:t>
            </w:r>
          </w:p>
        </w:tc>
        <w:tc>
          <w:tcPr>
            <w:tcW w:w="990" w:type="dxa"/>
            <w:noWrap/>
            <w:vAlign w:val="bottom"/>
          </w:tcPr>
          <w:p w14:paraId="5BB0DB1A"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-1.72</w:t>
            </w:r>
          </w:p>
        </w:tc>
        <w:tc>
          <w:tcPr>
            <w:tcW w:w="900" w:type="dxa"/>
            <w:noWrap/>
            <w:vAlign w:val="bottom"/>
          </w:tcPr>
          <w:p w14:paraId="2AD26E81"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-1.58</w:t>
            </w:r>
          </w:p>
        </w:tc>
        <w:tc>
          <w:tcPr>
            <w:tcW w:w="1080" w:type="dxa"/>
            <w:noWrap/>
            <w:vAlign w:val="bottom"/>
          </w:tcPr>
          <w:p w14:paraId="65E62094"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0.62</w:t>
            </w:r>
          </w:p>
        </w:tc>
        <w:tc>
          <w:tcPr>
            <w:tcW w:w="1080" w:type="dxa"/>
            <w:noWrap/>
            <w:vAlign w:val="bottom"/>
          </w:tcPr>
          <w:p w14:paraId="487CC62D"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-1.42**</w:t>
            </w:r>
          </w:p>
        </w:tc>
        <w:tc>
          <w:tcPr>
            <w:tcW w:w="1170" w:type="dxa"/>
            <w:noWrap/>
            <w:vAlign w:val="bottom"/>
          </w:tcPr>
          <w:p w14:paraId="75CB8236"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74.82</w:t>
            </w:r>
          </w:p>
        </w:tc>
      </w:tr>
      <w:tr w:rsidR="008B4EF6" w:rsidRPr="008B4EF6" w14:paraId="4D61CD44" w14:textId="77777777" w:rsidTr="00976F31">
        <w:trPr>
          <w:trHeight w:val="255"/>
        </w:trPr>
        <w:tc>
          <w:tcPr>
            <w:tcW w:w="2245" w:type="dxa"/>
            <w:noWrap/>
          </w:tcPr>
          <w:p w14:paraId="4DEE6C6E"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NE50*SS</w:t>
            </w:r>
          </w:p>
        </w:tc>
        <w:tc>
          <w:tcPr>
            <w:tcW w:w="1080" w:type="dxa"/>
            <w:noWrap/>
            <w:vAlign w:val="bottom"/>
          </w:tcPr>
          <w:p w14:paraId="4EC29FA9"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-0.10</w:t>
            </w:r>
          </w:p>
        </w:tc>
        <w:tc>
          <w:tcPr>
            <w:tcW w:w="1080" w:type="dxa"/>
            <w:noWrap/>
            <w:vAlign w:val="bottom"/>
          </w:tcPr>
          <w:p w14:paraId="1B73FF39"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-0.48</w:t>
            </w:r>
          </w:p>
        </w:tc>
        <w:tc>
          <w:tcPr>
            <w:tcW w:w="1080" w:type="dxa"/>
            <w:noWrap/>
            <w:vAlign w:val="bottom"/>
          </w:tcPr>
          <w:p w14:paraId="4C12E59A"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0.15</w:t>
            </w:r>
          </w:p>
        </w:tc>
        <w:tc>
          <w:tcPr>
            <w:tcW w:w="990" w:type="dxa"/>
            <w:noWrap/>
            <w:vAlign w:val="bottom"/>
          </w:tcPr>
          <w:p w14:paraId="0BFF321F"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-1.02*</w:t>
            </w:r>
          </w:p>
        </w:tc>
        <w:tc>
          <w:tcPr>
            <w:tcW w:w="990" w:type="dxa"/>
            <w:noWrap/>
            <w:vAlign w:val="bottom"/>
          </w:tcPr>
          <w:p w14:paraId="58327553"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-0.27</w:t>
            </w:r>
          </w:p>
        </w:tc>
        <w:tc>
          <w:tcPr>
            <w:tcW w:w="990" w:type="dxa"/>
            <w:noWrap/>
            <w:vAlign w:val="bottom"/>
          </w:tcPr>
          <w:p w14:paraId="22CBD57C"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0.51</w:t>
            </w:r>
          </w:p>
        </w:tc>
        <w:tc>
          <w:tcPr>
            <w:tcW w:w="900" w:type="dxa"/>
            <w:noWrap/>
            <w:vAlign w:val="bottom"/>
          </w:tcPr>
          <w:p w14:paraId="00C9B1D8"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0.39</w:t>
            </w:r>
          </w:p>
        </w:tc>
        <w:tc>
          <w:tcPr>
            <w:tcW w:w="1080" w:type="dxa"/>
            <w:noWrap/>
            <w:vAlign w:val="bottom"/>
          </w:tcPr>
          <w:p w14:paraId="54B85CFF"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1.46</w:t>
            </w:r>
          </w:p>
        </w:tc>
        <w:tc>
          <w:tcPr>
            <w:tcW w:w="1080" w:type="dxa"/>
            <w:noWrap/>
            <w:vAlign w:val="bottom"/>
          </w:tcPr>
          <w:p w14:paraId="3FD47EF3"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-0.15</w:t>
            </w:r>
          </w:p>
        </w:tc>
        <w:tc>
          <w:tcPr>
            <w:tcW w:w="1170" w:type="dxa"/>
            <w:noWrap/>
            <w:vAlign w:val="bottom"/>
          </w:tcPr>
          <w:p w14:paraId="56170D30"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9.85</w:t>
            </w:r>
          </w:p>
        </w:tc>
      </w:tr>
      <w:tr w:rsidR="008B4EF6" w:rsidRPr="008B4EF6" w14:paraId="2243314E" w14:textId="77777777" w:rsidTr="00976F31">
        <w:trPr>
          <w:trHeight w:val="255"/>
        </w:trPr>
        <w:tc>
          <w:tcPr>
            <w:tcW w:w="2245" w:type="dxa"/>
            <w:noWrap/>
          </w:tcPr>
          <w:p w14:paraId="3C0C99F2"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NE50*WC10</w:t>
            </w:r>
          </w:p>
        </w:tc>
        <w:tc>
          <w:tcPr>
            <w:tcW w:w="1080" w:type="dxa"/>
            <w:noWrap/>
            <w:vAlign w:val="bottom"/>
          </w:tcPr>
          <w:p w14:paraId="4A7AB680"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-0.10</w:t>
            </w:r>
          </w:p>
        </w:tc>
        <w:tc>
          <w:tcPr>
            <w:tcW w:w="1080" w:type="dxa"/>
            <w:noWrap/>
            <w:vAlign w:val="bottom"/>
          </w:tcPr>
          <w:p w14:paraId="60B82151"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-0.98</w:t>
            </w:r>
          </w:p>
        </w:tc>
        <w:tc>
          <w:tcPr>
            <w:tcW w:w="1080" w:type="dxa"/>
            <w:noWrap/>
            <w:vAlign w:val="bottom"/>
          </w:tcPr>
          <w:p w14:paraId="12E311F2"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-0.03</w:t>
            </w:r>
          </w:p>
        </w:tc>
        <w:tc>
          <w:tcPr>
            <w:tcW w:w="990" w:type="dxa"/>
            <w:noWrap/>
            <w:vAlign w:val="bottom"/>
          </w:tcPr>
          <w:p w14:paraId="2C342B82"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-0.43</w:t>
            </w:r>
          </w:p>
        </w:tc>
        <w:tc>
          <w:tcPr>
            <w:tcW w:w="990" w:type="dxa"/>
            <w:noWrap/>
            <w:vAlign w:val="bottom"/>
          </w:tcPr>
          <w:p w14:paraId="6875F5B6"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-2.07</w:t>
            </w:r>
          </w:p>
        </w:tc>
        <w:tc>
          <w:tcPr>
            <w:tcW w:w="990" w:type="dxa"/>
            <w:noWrap/>
            <w:vAlign w:val="bottom"/>
          </w:tcPr>
          <w:p w14:paraId="10603F01"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-0.26</w:t>
            </w:r>
          </w:p>
        </w:tc>
        <w:tc>
          <w:tcPr>
            <w:tcW w:w="900" w:type="dxa"/>
            <w:noWrap/>
            <w:vAlign w:val="bottom"/>
          </w:tcPr>
          <w:p w14:paraId="575DD4D1"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-0.44</w:t>
            </w:r>
          </w:p>
        </w:tc>
        <w:tc>
          <w:tcPr>
            <w:tcW w:w="1080" w:type="dxa"/>
            <w:noWrap/>
            <w:vAlign w:val="bottom"/>
          </w:tcPr>
          <w:p w14:paraId="45BA2C65"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0.03</w:t>
            </w:r>
          </w:p>
        </w:tc>
        <w:tc>
          <w:tcPr>
            <w:tcW w:w="1080" w:type="dxa"/>
            <w:noWrap/>
            <w:vAlign w:val="bottom"/>
          </w:tcPr>
          <w:p w14:paraId="1245E9B3"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-0.16</w:t>
            </w:r>
          </w:p>
        </w:tc>
        <w:tc>
          <w:tcPr>
            <w:tcW w:w="1170" w:type="dxa"/>
            <w:noWrap/>
            <w:vAlign w:val="bottom"/>
          </w:tcPr>
          <w:p w14:paraId="1F2324B0"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-31.12</w:t>
            </w:r>
          </w:p>
        </w:tc>
      </w:tr>
      <w:tr w:rsidR="008B4EF6" w:rsidRPr="008B4EF6" w14:paraId="45E75EE4" w14:textId="77777777" w:rsidTr="00976F31">
        <w:trPr>
          <w:trHeight w:val="255"/>
        </w:trPr>
        <w:tc>
          <w:tcPr>
            <w:tcW w:w="2245" w:type="dxa"/>
            <w:noWrap/>
          </w:tcPr>
          <w:p w14:paraId="06C74E1D"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NE50*WC36</w:t>
            </w:r>
          </w:p>
        </w:tc>
        <w:tc>
          <w:tcPr>
            <w:tcW w:w="1080" w:type="dxa"/>
            <w:noWrap/>
            <w:vAlign w:val="bottom"/>
          </w:tcPr>
          <w:p w14:paraId="270C5AAB"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-0.10</w:t>
            </w:r>
          </w:p>
        </w:tc>
        <w:tc>
          <w:tcPr>
            <w:tcW w:w="1080" w:type="dxa"/>
            <w:noWrap/>
            <w:vAlign w:val="bottom"/>
          </w:tcPr>
          <w:p w14:paraId="1FFF2B70"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-0.39</w:t>
            </w:r>
          </w:p>
        </w:tc>
        <w:tc>
          <w:tcPr>
            <w:tcW w:w="1080" w:type="dxa"/>
            <w:noWrap/>
            <w:vAlign w:val="bottom"/>
          </w:tcPr>
          <w:p w14:paraId="1B322EF2"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0.23</w:t>
            </w:r>
          </w:p>
        </w:tc>
        <w:tc>
          <w:tcPr>
            <w:tcW w:w="990" w:type="dxa"/>
            <w:noWrap/>
            <w:vAlign w:val="bottom"/>
          </w:tcPr>
          <w:p w14:paraId="6F3FC9C9"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0.53</w:t>
            </w:r>
          </w:p>
        </w:tc>
        <w:tc>
          <w:tcPr>
            <w:tcW w:w="990" w:type="dxa"/>
            <w:noWrap/>
            <w:vAlign w:val="bottom"/>
          </w:tcPr>
          <w:p w14:paraId="7D2D15FB"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0.70</w:t>
            </w:r>
          </w:p>
        </w:tc>
        <w:tc>
          <w:tcPr>
            <w:tcW w:w="990" w:type="dxa"/>
            <w:noWrap/>
            <w:vAlign w:val="bottom"/>
          </w:tcPr>
          <w:p w14:paraId="45B14907"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0.84</w:t>
            </w:r>
          </w:p>
        </w:tc>
        <w:tc>
          <w:tcPr>
            <w:tcW w:w="900" w:type="dxa"/>
            <w:noWrap/>
            <w:vAlign w:val="bottom"/>
          </w:tcPr>
          <w:p w14:paraId="3D4B5B59"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-0.45</w:t>
            </w:r>
          </w:p>
        </w:tc>
        <w:tc>
          <w:tcPr>
            <w:tcW w:w="1080" w:type="dxa"/>
            <w:noWrap/>
            <w:vAlign w:val="bottom"/>
          </w:tcPr>
          <w:p w14:paraId="0EFC3BF4"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-0.52</w:t>
            </w:r>
          </w:p>
        </w:tc>
        <w:tc>
          <w:tcPr>
            <w:tcW w:w="1080" w:type="dxa"/>
            <w:noWrap/>
            <w:vAlign w:val="bottom"/>
          </w:tcPr>
          <w:p w14:paraId="7D94B237"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-1.09*</w:t>
            </w:r>
          </w:p>
        </w:tc>
        <w:tc>
          <w:tcPr>
            <w:tcW w:w="1170" w:type="dxa"/>
            <w:noWrap/>
            <w:vAlign w:val="bottom"/>
          </w:tcPr>
          <w:p w14:paraId="4C85D91F"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-129.00</w:t>
            </w:r>
          </w:p>
        </w:tc>
      </w:tr>
      <w:tr w:rsidR="008B4EF6" w:rsidRPr="008B4EF6" w14:paraId="554D4C14" w14:textId="77777777" w:rsidTr="00976F31">
        <w:trPr>
          <w:trHeight w:val="255"/>
        </w:trPr>
        <w:tc>
          <w:tcPr>
            <w:tcW w:w="2245" w:type="dxa"/>
            <w:noWrap/>
          </w:tcPr>
          <w:p w14:paraId="5830287E"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WC10*SS</w:t>
            </w:r>
          </w:p>
        </w:tc>
        <w:tc>
          <w:tcPr>
            <w:tcW w:w="1080" w:type="dxa"/>
            <w:noWrap/>
            <w:vAlign w:val="bottom"/>
          </w:tcPr>
          <w:p w14:paraId="4A8E578B"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-0.02</w:t>
            </w:r>
          </w:p>
        </w:tc>
        <w:tc>
          <w:tcPr>
            <w:tcW w:w="1080" w:type="dxa"/>
            <w:noWrap/>
            <w:vAlign w:val="bottom"/>
          </w:tcPr>
          <w:p w14:paraId="51C14D4E"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0.78</w:t>
            </w:r>
          </w:p>
        </w:tc>
        <w:tc>
          <w:tcPr>
            <w:tcW w:w="1080" w:type="dxa"/>
            <w:noWrap/>
            <w:vAlign w:val="bottom"/>
          </w:tcPr>
          <w:p w14:paraId="7FBF930E"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0.01</w:t>
            </w:r>
          </w:p>
        </w:tc>
        <w:tc>
          <w:tcPr>
            <w:tcW w:w="990" w:type="dxa"/>
            <w:noWrap/>
            <w:vAlign w:val="bottom"/>
          </w:tcPr>
          <w:p w14:paraId="73798B9A"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0.34</w:t>
            </w:r>
          </w:p>
        </w:tc>
        <w:tc>
          <w:tcPr>
            <w:tcW w:w="990" w:type="dxa"/>
            <w:noWrap/>
            <w:vAlign w:val="bottom"/>
          </w:tcPr>
          <w:p w14:paraId="18ED752E"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2.28</w:t>
            </w:r>
          </w:p>
        </w:tc>
        <w:tc>
          <w:tcPr>
            <w:tcW w:w="990" w:type="dxa"/>
            <w:noWrap/>
            <w:vAlign w:val="bottom"/>
          </w:tcPr>
          <w:p w14:paraId="68B51E48"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-1.33</w:t>
            </w:r>
          </w:p>
        </w:tc>
        <w:tc>
          <w:tcPr>
            <w:tcW w:w="900" w:type="dxa"/>
            <w:noWrap/>
            <w:vAlign w:val="bottom"/>
          </w:tcPr>
          <w:p w14:paraId="07578F52"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0.21</w:t>
            </w:r>
          </w:p>
        </w:tc>
        <w:tc>
          <w:tcPr>
            <w:tcW w:w="1080" w:type="dxa"/>
            <w:noWrap/>
            <w:vAlign w:val="bottom"/>
          </w:tcPr>
          <w:p w14:paraId="4521E420"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2.60</w:t>
            </w:r>
          </w:p>
        </w:tc>
        <w:tc>
          <w:tcPr>
            <w:tcW w:w="1080" w:type="dxa"/>
            <w:noWrap/>
            <w:vAlign w:val="bottom"/>
          </w:tcPr>
          <w:p w14:paraId="40398753"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-1.79***</w:t>
            </w:r>
          </w:p>
        </w:tc>
        <w:tc>
          <w:tcPr>
            <w:tcW w:w="1170" w:type="dxa"/>
            <w:noWrap/>
            <w:vAlign w:val="bottom"/>
          </w:tcPr>
          <w:p w14:paraId="7A0963F9"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-0.54</w:t>
            </w:r>
          </w:p>
        </w:tc>
      </w:tr>
      <w:tr w:rsidR="008B4EF6" w:rsidRPr="008B4EF6" w14:paraId="5A212D8E" w14:textId="77777777" w:rsidTr="00976F31">
        <w:trPr>
          <w:trHeight w:val="255"/>
        </w:trPr>
        <w:tc>
          <w:tcPr>
            <w:tcW w:w="2245" w:type="dxa"/>
            <w:noWrap/>
          </w:tcPr>
          <w:p w14:paraId="116C8897"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WC10*WC36</w:t>
            </w:r>
          </w:p>
        </w:tc>
        <w:tc>
          <w:tcPr>
            <w:tcW w:w="1080" w:type="dxa"/>
            <w:noWrap/>
            <w:vAlign w:val="bottom"/>
          </w:tcPr>
          <w:p w14:paraId="0BC0BCDC"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-0.02</w:t>
            </w:r>
          </w:p>
        </w:tc>
        <w:tc>
          <w:tcPr>
            <w:tcW w:w="1080" w:type="dxa"/>
            <w:noWrap/>
            <w:vAlign w:val="bottom"/>
          </w:tcPr>
          <w:p w14:paraId="7C19F9A4"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-1.80**</w:t>
            </w:r>
          </w:p>
        </w:tc>
        <w:tc>
          <w:tcPr>
            <w:tcW w:w="1080" w:type="dxa"/>
            <w:noWrap/>
            <w:vAlign w:val="bottom"/>
          </w:tcPr>
          <w:p w14:paraId="0B8B11DA"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0.08</w:t>
            </w:r>
          </w:p>
        </w:tc>
        <w:tc>
          <w:tcPr>
            <w:tcW w:w="990" w:type="dxa"/>
            <w:noWrap/>
            <w:vAlign w:val="bottom"/>
          </w:tcPr>
          <w:p w14:paraId="713882AD"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-0.18</w:t>
            </w:r>
          </w:p>
        </w:tc>
        <w:tc>
          <w:tcPr>
            <w:tcW w:w="990" w:type="dxa"/>
            <w:noWrap/>
            <w:vAlign w:val="bottom"/>
          </w:tcPr>
          <w:p w14:paraId="1FFA26AD"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-3.53</w:t>
            </w:r>
          </w:p>
        </w:tc>
        <w:tc>
          <w:tcPr>
            <w:tcW w:w="990" w:type="dxa"/>
            <w:noWrap/>
            <w:vAlign w:val="bottom"/>
          </w:tcPr>
          <w:p w14:paraId="5AAA9031"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0.34</w:t>
            </w:r>
          </w:p>
        </w:tc>
        <w:tc>
          <w:tcPr>
            <w:tcW w:w="900" w:type="dxa"/>
            <w:noWrap/>
            <w:vAlign w:val="bottom"/>
          </w:tcPr>
          <w:p w14:paraId="5C6A7D5E"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-0.47</w:t>
            </w:r>
          </w:p>
        </w:tc>
        <w:tc>
          <w:tcPr>
            <w:tcW w:w="1080" w:type="dxa"/>
            <w:noWrap/>
            <w:vAlign w:val="bottom"/>
          </w:tcPr>
          <w:p w14:paraId="7C58699E"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-1.76</w:t>
            </w:r>
          </w:p>
        </w:tc>
        <w:tc>
          <w:tcPr>
            <w:tcW w:w="1080" w:type="dxa"/>
            <w:noWrap/>
            <w:vAlign w:val="bottom"/>
          </w:tcPr>
          <w:p w14:paraId="66D8D6DF"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-0.75</w:t>
            </w:r>
          </w:p>
        </w:tc>
        <w:tc>
          <w:tcPr>
            <w:tcW w:w="1170" w:type="dxa"/>
            <w:noWrap/>
            <w:vAlign w:val="bottom"/>
          </w:tcPr>
          <w:p w14:paraId="27B8083F"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47.80</w:t>
            </w:r>
          </w:p>
        </w:tc>
      </w:tr>
      <w:tr w:rsidR="008B4EF6" w:rsidRPr="008B4EF6" w14:paraId="624F5781" w14:textId="77777777" w:rsidTr="00976F31">
        <w:trPr>
          <w:trHeight w:val="255"/>
        </w:trPr>
        <w:tc>
          <w:tcPr>
            <w:tcW w:w="2245" w:type="dxa"/>
            <w:noWrap/>
          </w:tcPr>
          <w:p w14:paraId="45DD842A"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WC35B*5T</w:t>
            </w:r>
          </w:p>
        </w:tc>
        <w:tc>
          <w:tcPr>
            <w:tcW w:w="1080" w:type="dxa"/>
            <w:noWrap/>
            <w:vAlign w:val="bottom"/>
          </w:tcPr>
          <w:p w14:paraId="5E242875"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-0.13</w:t>
            </w:r>
          </w:p>
        </w:tc>
        <w:tc>
          <w:tcPr>
            <w:tcW w:w="1080" w:type="dxa"/>
            <w:noWrap/>
            <w:vAlign w:val="bottom"/>
          </w:tcPr>
          <w:p w14:paraId="2C30EB3E"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-0.49</w:t>
            </w:r>
          </w:p>
        </w:tc>
        <w:tc>
          <w:tcPr>
            <w:tcW w:w="1080" w:type="dxa"/>
            <w:noWrap/>
            <w:vAlign w:val="bottom"/>
          </w:tcPr>
          <w:p w14:paraId="6BBD8216"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-0.11</w:t>
            </w:r>
          </w:p>
        </w:tc>
        <w:tc>
          <w:tcPr>
            <w:tcW w:w="990" w:type="dxa"/>
            <w:noWrap/>
            <w:vAlign w:val="bottom"/>
          </w:tcPr>
          <w:p w14:paraId="60347AA7"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0.08</w:t>
            </w:r>
          </w:p>
        </w:tc>
        <w:tc>
          <w:tcPr>
            <w:tcW w:w="990" w:type="dxa"/>
            <w:noWrap/>
            <w:vAlign w:val="bottom"/>
          </w:tcPr>
          <w:p w14:paraId="585251D3"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-3.91</w:t>
            </w:r>
          </w:p>
        </w:tc>
        <w:tc>
          <w:tcPr>
            <w:tcW w:w="990" w:type="dxa"/>
            <w:noWrap/>
            <w:vAlign w:val="bottom"/>
          </w:tcPr>
          <w:p w14:paraId="691A00D7"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2.07</w:t>
            </w:r>
          </w:p>
        </w:tc>
        <w:tc>
          <w:tcPr>
            <w:tcW w:w="900" w:type="dxa"/>
            <w:noWrap/>
            <w:vAlign w:val="bottom"/>
          </w:tcPr>
          <w:p w14:paraId="259F153E"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2.46**</w:t>
            </w:r>
          </w:p>
        </w:tc>
        <w:tc>
          <w:tcPr>
            <w:tcW w:w="1080" w:type="dxa"/>
            <w:noWrap/>
            <w:vAlign w:val="bottom"/>
          </w:tcPr>
          <w:p w14:paraId="62FEBCE5"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-1.43</w:t>
            </w:r>
          </w:p>
        </w:tc>
        <w:tc>
          <w:tcPr>
            <w:tcW w:w="1080" w:type="dxa"/>
            <w:noWrap/>
            <w:vAlign w:val="bottom"/>
          </w:tcPr>
          <w:p w14:paraId="61A18112"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1.61**</w:t>
            </w:r>
          </w:p>
        </w:tc>
        <w:tc>
          <w:tcPr>
            <w:tcW w:w="1170" w:type="dxa"/>
            <w:noWrap/>
            <w:vAlign w:val="bottom"/>
          </w:tcPr>
          <w:p w14:paraId="0BE16E40"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-89.85</w:t>
            </w:r>
          </w:p>
        </w:tc>
      </w:tr>
      <w:tr w:rsidR="008B4EF6" w:rsidRPr="008B4EF6" w14:paraId="3B81CA52" w14:textId="77777777" w:rsidTr="00976F31">
        <w:trPr>
          <w:trHeight w:val="255"/>
        </w:trPr>
        <w:tc>
          <w:tcPr>
            <w:tcW w:w="2245" w:type="dxa"/>
            <w:noWrap/>
          </w:tcPr>
          <w:p w14:paraId="18DCC9EE"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WC35B*ALEGI</w:t>
            </w:r>
          </w:p>
        </w:tc>
        <w:tc>
          <w:tcPr>
            <w:tcW w:w="1080" w:type="dxa"/>
            <w:noWrap/>
            <w:vAlign w:val="bottom"/>
          </w:tcPr>
          <w:p w14:paraId="693B6FAC"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-0.09</w:t>
            </w:r>
          </w:p>
        </w:tc>
        <w:tc>
          <w:tcPr>
            <w:tcW w:w="1080" w:type="dxa"/>
            <w:noWrap/>
            <w:vAlign w:val="bottom"/>
          </w:tcPr>
          <w:p w14:paraId="28380CE0"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-0.91</w:t>
            </w:r>
          </w:p>
        </w:tc>
        <w:tc>
          <w:tcPr>
            <w:tcW w:w="1080" w:type="dxa"/>
            <w:noWrap/>
            <w:vAlign w:val="bottom"/>
          </w:tcPr>
          <w:p w14:paraId="0952BCBA"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0.05</w:t>
            </w:r>
          </w:p>
        </w:tc>
        <w:tc>
          <w:tcPr>
            <w:tcW w:w="990" w:type="dxa"/>
            <w:noWrap/>
            <w:vAlign w:val="bottom"/>
          </w:tcPr>
          <w:p w14:paraId="461EECC2"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0.30</w:t>
            </w:r>
          </w:p>
        </w:tc>
        <w:tc>
          <w:tcPr>
            <w:tcW w:w="990" w:type="dxa"/>
            <w:noWrap/>
            <w:vAlign w:val="bottom"/>
          </w:tcPr>
          <w:p w14:paraId="2B6DA95E"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6.38*</w:t>
            </w:r>
          </w:p>
        </w:tc>
        <w:tc>
          <w:tcPr>
            <w:tcW w:w="990" w:type="dxa"/>
            <w:noWrap/>
            <w:vAlign w:val="bottom"/>
          </w:tcPr>
          <w:p w14:paraId="29073B4A"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-2.00</w:t>
            </w:r>
          </w:p>
        </w:tc>
        <w:tc>
          <w:tcPr>
            <w:tcW w:w="900" w:type="dxa"/>
            <w:noWrap/>
            <w:vAlign w:val="bottom"/>
          </w:tcPr>
          <w:p w14:paraId="157A4BF2"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-0.06</w:t>
            </w:r>
          </w:p>
        </w:tc>
        <w:tc>
          <w:tcPr>
            <w:tcW w:w="1080" w:type="dxa"/>
            <w:noWrap/>
            <w:vAlign w:val="bottom"/>
          </w:tcPr>
          <w:p w14:paraId="0FC03006"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5.49**</w:t>
            </w:r>
          </w:p>
        </w:tc>
        <w:tc>
          <w:tcPr>
            <w:tcW w:w="1080" w:type="dxa"/>
            <w:noWrap/>
            <w:vAlign w:val="bottom"/>
          </w:tcPr>
          <w:p w14:paraId="5AFF16FE"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-0.40</w:t>
            </w:r>
          </w:p>
        </w:tc>
        <w:tc>
          <w:tcPr>
            <w:tcW w:w="1170" w:type="dxa"/>
            <w:noWrap/>
            <w:vAlign w:val="bottom"/>
          </w:tcPr>
          <w:p w14:paraId="0721ECB0"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194.40**</w:t>
            </w:r>
          </w:p>
        </w:tc>
      </w:tr>
      <w:tr w:rsidR="008B4EF6" w:rsidRPr="008B4EF6" w14:paraId="3298AEC0" w14:textId="77777777" w:rsidTr="00976F31">
        <w:trPr>
          <w:trHeight w:val="255"/>
        </w:trPr>
        <w:tc>
          <w:tcPr>
            <w:tcW w:w="2245" w:type="dxa"/>
            <w:noWrap/>
          </w:tcPr>
          <w:p w14:paraId="7D3B6FF8"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WC35B*NE48</w:t>
            </w:r>
          </w:p>
        </w:tc>
        <w:tc>
          <w:tcPr>
            <w:tcW w:w="1080" w:type="dxa"/>
            <w:noWrap/>
            <w:vAlign w:val="bottom"/>
          </w:tcPr>
          <w:p w14:paraId="6C438888"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-0.13</w:t>
            </w:r>
          </w:p>
        </w:tc>
        <w:tc>
          <w:tcPr>
            <w:tcW w:w="1080" w:type="dxa"/>
            <w:noWrap/>
            <w:vAlign w:val="bottom"/>
          </w:tcPr>
          <w:p w14:paraId="75D9CAF4"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1.42*</w:t>
            </w:r>
          </w:p>
        </w:tc>
        <w:tc>
          <w:tcPr>
            <w:tcW w:w="1080" w:type="dxa"/>
            <w:noWrap/>
            <w:vAlign w:val="bottom"/>
          </w:tcPr>
          <w:p w14:paraId="3F4BF517"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-0.11</w:t>
            </w:r>
          </w:p>
        </w:tc>
        <w:tc>
          <w:tcPr>
            <w:tcW w:w="990" w:type="dxa"/>
            <w:noWrap/>
            <w:vAlign w:val="bottom"/>
          </w:tcPr>
          <w:p w14:paraId="60065656"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-0.31</w:t>
            </w:r>
          </w:p>
        </w:tc>
        <w:tc>
          <w:tcPr>
            <w:tcW w:w="990" w:type="dxa"/>
            <w:noWrap/>
            <w:vAlign w:val="bottom"/>
          </w:tcPr>
          <w:p w14:paraId="6E2AF90E"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5.39</w:t>
            </w:r>
          </w:p>
        </w:tc>
        <w:tc>
          <w:tcPr>
            <w:tcW w:w="990" w:type="dxa"/>
            <w:noWrap/>
            <w:vAlign w:val="bottom"/>
          </w:tcPr>
          <w:p w14:paraId="01A189CC"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-0.67</w:t>
            </w:r>
          </w:p>
        </w:tc>
        <w:tc>
          <w:tcPr>
            <w:tcW w:w="900" w:type="dxa"/>
            <w:noWrap/>
            <w:vAlign w:val="bottom"/>
          </w:tcPr>
          <w:p w14:paraId="2D300664"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-1.70</w:t>
            </w:r>
          </w:p>
        </w:tc>
        <w:tc>
          <w:tcPr>
            <w:tcW w:w="1080" w:type="dxa"/>
            <w:noWrap/>
            <w:vAlign w:val="bottom"/>
          </w:tcPr>
          <w:p w14:paraId="2671F569"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3.18</w:t>
            </w:r>
          </w:p>
        </w:tc>
        <w:tc>
          <w:tcPr>
            <w:tcW w:w="1080" w:type="dxa"/>
            <w:noWrap/>
            <w:vAlign w:val="bottom"/>
          </w:tcPr>
          <w:p w14:paraId="7CE07C45"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-4.30***</w:t>
            </w:r>
          </w:p>
        </w:tc>
        <w:tc>
          <w:tcPr>
            <w:tcW w:w="1170" w:type="dxa"/>
            <w:noWrap/>
            <w:vAlign w:val="bottom"/>
          </w:tcPr>
          <w:p w14:paraId="4B0C5153"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-22.43</w:t>
            </w:r>
          </w:p>
        </w:tc>
      </w:tr>
      <w:tr w:rsidR="008B4EF6" w:rsidRPr="008B4EF6" w14:paraId="01D59219" w14:textId="77777777" w:rsidTr="00976F31">
        <w:trPr>
          <w:trHeight w:val="255"/>
        </w:trPr>
        <w:tc>
          <w:tcPr>
            <w:tcW w:w="2245" w:type="dxa"/>
            <w:noWrap/>
          </w:tcPr>
          <w:p w14:paraId="2674CE2C"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WC35B*NE50</w:t>
            </w:r>
          </w:p>
        </w:tc>
        <w:tc>
          <w:tcPr>
            <w:tcW w:w="1080" w:type="dxa"/>
            <w:noWrap/>
            <w:vAlign w:val="bottom"/>
          </w:tcPr>
          <w:p w14:paraId="6A164054"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0.79***</w:t>
            </w:r>
          </w:p>
        </w:tc>
        <w:tc>
          <w:tcPr>
            <w:tcW w:w="1080" w:type="dxa"/>
            <w:noWrap/>
            <w:vAlign w:val="bottom"/>
          </w:tcPr>
          <w:p w14:paraId="72AEC841"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0.94</w:t>
            </w:r>
          </w:p>
        </w:tc>
        <w:tc>
          <w:tcPr>
            <w:tcW w:w="1080" w:type="dxa"/>
            <w:noWrap/>
            <w:vAlign w:val="bottom"/>
          </w:tcPr>
          <w:p w14:paraId="36455B7A"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-0.03</w:t>
            </w:r>
          </w:p>
        </w:tc>
        <w:tc>
          <w:tcPr>
            <w:tcW w:w="990" w:type="dxa"/>
            <w:noWrap/>
            <w:vAlign w:val="bottom"/>
          </w:tcPr>
          <w:p w14:paraId="1DD32686"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-0.88*</w:t>
            </w:r>
          </w:p>
        </w:tc>
        <w:tc>
          <w:tcPr>
            <w:tcW w:w="990" w:type="dxa"/>
            <w:noWrap/>
            <w:vAlign w:val="bottom"/>
          </w:tcPr>
          <w:p w14:paraId="487995EE"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-2.35</w:t>
            </w:r>
          </w:p>
        </w:tc>
        <w:tc>
          <w:tcPr>
            <w:tcW w:w="990" w:type="dxa"/>
            <w:noWrap/>
            <w:vAlign w:val="bottom"/>
          </w:tcPr>
          <w:p w14:paraId="7B79AE96"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0.28</w:t>
            </w:r>
          </w:p>
        </w:tc>
        <w:tc>
          <w:tcPr>
            <w:tcW w:w="900" w:type="dxa"/>
            <w:noWrap/>
            <w:vAlign w:val="bottom"/>
          </w:tcPr>
          <w:p w14:paraId="062BBC9D"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0.89</w:t>
            </w:r>
          </w:p>
        </w:tc>
        <w:tc>
          <w:tcPr>
            <w:tcW w:w="1080" w:type="dxa"/>
            <w:noWrap/>
            <w:vAlign w:val="bottom"/>
          </w:tcPr>
          <w:p w14:paraId="56EF79EC"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-2.20</w:t>
            </w:r>
          </w:p>
        </w:tc>
        <w:tc>
          <w:tcPr>
            <w:tcW w:w="1080" w:type="dxa"/>
            <w:noWrap/>
            <w:vAlign w:val="bottom"/>
          </w:tcPr>
          <w:p w14:paraId="3C2536FD"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2.51***</w:t>
            </w:r>
          </w:p>
        </w:tc>
        <w:tc>
          <w:tcPr>
            <w:tcW w:w="1170" w:type="dxa"/>
            <w:noWrap/>
            <w:vAlign w:val="bottom"/>
          </w:tcPr>
          <w:p w14:paraId="7ABB6318"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-37.06</w:t>
            </w:r>
          </w:p>
        </w:tc>
      </w:tr>
      <w:tr w:rsidR="008B4EF6" w:rsidRPr="008B4EF6" w14:paraId="7A582DFE" w14:textId="77777777" w:rsidTr="00976F31">
        <w:trPr>
          <w:trHeight w:val="255"/>
        </w:trPr>
        <w:tc>
          <w:tcPr>
            <w:tcW w:w="2245" w:type="dxa"/>
            <w:noWrap/>
          </w:tcPr>
          <w:p w14:paraId="79527EA7"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WC35B*SS</w:t>
            </w:r>
          </w:p>
        </w:tc>
        <w:tc>
          <w:tcPr>
            <w:tcW w:w="1080" w:type="dxa"/>
            <w:noWrap/>
            <w:vAlign w:val="bottom"/>
          </w:tcPr>
          <w:p w14:paraId="6CD1C800"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-0.13</w:t>
            </w:r>
          </w:p>
        </w:tc>
        <w:tc>
          <w:tcPr>
            <w:tcW w:w="1080" w:type="dxa"/>
            <w:noWrap/>
            <w:vAlign w:val="bottom"/>
          </w:tcPr>
          <w:p w14:paraId="46F2982B"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-2.01**</w:t>
            </w:r>
          </w:p>
        </w:tc>
        <w:tc>
          <w:tcPr>
            <w:tcW w:w="1080" w:type="dxa"/>
            <w:noWrap/>
            <w:vAlign w:val="bottom"/>
          </w:tcPr>
          <w:p w14:paraId="63C48050"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0.01</w:t>
            </w:r>
          </w:p>
        </w:tc>
        <w:tc>
          <w:tcPr>
            <w:tcW w:w="990" w:type="dxa"/>
            <w:noWrap/>
            <w:vAlign w:val="bottom"/>
          </w:tcPr>
          <w:p w14:paraId="047B5CFA"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1.10**</w:t>
            </w:r>
          </w:p>
        </w:tc>
        <w:tc>
          <w:tcPr>
            <w:tcW w:w="990" w:type="dxa"/>
            <w:noWrap/>
            <w:vAlign w:val="bottom"/>
          </w:tcPr>
          <w:p w14:paraId="0BAA831E"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-5.10</w:t>
            </w:r>
          </w:p>
        </w:tc>
        <w:tc>
          <w:tcPr>
            <w:tcW w:w="990" w:type="dxa"/>
            <w:noWrap/>
            <w:vAlign w:val="bottom"/>
          </w:tcPr>
          <w:p w14:paraId="2774D464"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0.54</w:t>
            </w:r>
          </w:p>
        </w:tc>
        <w:tc>
          <w:tcPr>
            <w:tcW w:w="900" w:type="dxa"/>
            <w:noWrap/>
            <w:vAlign w:val="bottom"/>
          </w:tcPr>
          <w:p w14:paraId="4804C689"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-0.15</w:t>
            </w:r>
          </w:p>
        </w:tc>
        <w:tc>
          <w:tcPr>
            <w:tcW w:w="1080" w:type="dxa"/>
            <w:noWrap/>
            <w:vAlign w:val="bottom"/>
          </w:tcPr>
          <w:p w14:paraId="7A41572C"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-3.09</w:t>
            </w:r>
          </w:p>
        </w:tc>
        <w:tc>
          <w:tcPr>
            <w:tcW w:w="1080" w:type="dxa"/>
            <w:noWrap/>
            <w:vAlign w:val="bottom"/>
          </w:tcPr>
          <w:p w14:paraId="37BA3848"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2.54***</w:t>
            </w:r>
          </w:p>
        </w:tc>
        <w:tc>
          <w:tcPr>
            <w:tcW w:w="1170" w:type="dxa"/>
            <w:noWrap/>
            <w:vAlign w:val="bottom"/>
          </w:tcPr>
          <w:p w14:paraId="7E0E0163"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82.85</w:t>
            </w:r>
          </w:p>
        </w:tc>
      </w:tr>
      <w:tr w:rsidR="008B4EF6" w:rsidRPr="008B4EF6" w14:paraId="68B9C6DE" w14:textId="77777777" w:rsidTr="00976F31">
        <w:trPr>
          <w:trHeight w:val="255"/>
        </w:trPr>
        <w:tc>
          <w:tcPr>
            <w:tcW w:w="2245" w:type="dxa"/>
            <w:noWrap/>
          </w:tcPr>
          <w:p w14:paraId="23E9735E"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WC35B*WC10</w:t>
            </w:r>
          </w:p>
        </w:tc>
        <w:tc>
          <w:tcPr>
            <w:tcW w:w="1080" w:type="dxa"/>
            <w:noWrap/>
            <w:vAlign w:val="bottom"/>
          </w:tcPr>
          <w:p w14:paraId="4DFBADFF"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-0.13</w:t>
            </w:r>
          </w:p>
        </w:tc>
        <w:tc>
          <w:tcPr>
            <w:tcW w:w="1080" w:type="dxa"/>
            <w:noWrap/>
            <w:vAlign w:val="bottom"/>
          </w:tcPr>
          <w:p w14:paraId="4B4EE91A"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-0.04</w:t>
            </w:r>
          </w:p>
        </w:tc>
        <w:tc>
          <w:tcPr>
            <w:tcW w:w="1080" w:type="dxa"/>
            <w:noWrap/>
            <w:vAlign w:val="bottom"/>
          </w:tcPr>
          <w:p w14:paraId="2D515FA4"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0.16</w:t>
            </w:r>
          </w:p>
        </w:tc>
        <w:tc>
          <w:tcPr>
            <w:tcW w:w="990" w:type="dxa"/>
            <w:noWrap/>
            <w:vAlign w:val="bottom"/>
          </w:tcPr>
          <w:p w14:paraId="25CEDE36"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0.46</w:t>
            </w:r>
          </w:p>
        </w:tc>
        <w:tc>
          <w:tcPr>
            <w:tcW w:w="990" w:type="dxa"/>
            <w:noWrap/>
            <w:vAlign w:val="bottom"/>
          </w:tcPr>
          <w:p w14:paraId="0C2F89F9"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-0.13</w:t>
            </w:r>
          </w:p>
        </w:tc>
        <w:tc>
          <w:tcPr>
            <w:tcW w:w="990" w:type="dxa"/>
            <w:noWrap/>
            <w:vAlign w:val="bottom"/>
          </w:tcPr>
          <w:p w14:paraId="16CCCC75"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1.37</w:t>
            </w:r>
          </w:p>
        </w:tc>
        <w:tc>
          <w:tcPr>
            <w:tcW w:w="900" w:type="dxa"/>
            <w:noWrap/>
            <w:vAlign w:val="bottom"/>
          </w:tcPr>
          <w:p w14:paraId="49CC646B"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-1.03</w:t>
            </w:r>
          </w:p>
        </w:tc>
        <w:tc>
          <w:tcPr>
            <w:tcW w:w="1080" w:type="dxa"/>
            <w:noWrap/>
            <w:vAlign w:val="bottom"/>
          </w:tcPr>
          <w:p w14:paraId="41353463"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1.30</w:t>
            </w:r>
          </w:p>
        </w:tc>
        <w:tc>
          <w:tcPr>
            <w:tcW w:w="1080" w:type="dxa"/>
            <w:noWrap/>
            <w:vAlign w:val="bottom"/>
          </w:tcPr>
          <w:p w14:paraId="312799CD"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-2.77***</w:t>
            </w:r>
          </w:p>
        </w:tc>
        <w:tc>
          <w:tcPr>
            <w:tcW w:w="1170" w:type="dxa"/>
            <w:noWrap/>
            <w:vAlign w:val="bottom"/>
          </w:tcPr>
          <w:p w14:paraId="57440D29"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56.22</w:t>
            </w:r>
          </w:p>
        </w:tc>
      </w:tr>
      <w:tr w:rsidR="008B4EF6" w:rsidRPr="008B4EF6" w14:paraId="66E8F977" w14:textId="77777777" w:rsidTr="00976F31">
        <w:trPr>
          <w:trHeight w:val="255"/>
        </w:trPr>
        <w:tc>
          <w:tcPr>
            <w:tcW w:w="2245" w:type="dxa"/>
            <w:noWrap/>
          </w:tcPr>
          <w:p w14:paraId="3A0F1ED8"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WC35B*WC36</w:t>
            </w:r>
          </w:p>
        </w:tc>
        <w:tc>
          <w:tcPr>
            <w:tcW w:w="1080" w:type="dxa"/>
            <w:noWrap/>
            <w:vAlign w:val="bottom"/>
          </w:tcPr>
          <w:p w14:paraId="711F2965"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0.20</w:t>
            </w:r>
          </w:p>
        </w:tc>
        <w:tc>
          <w:tcPr>
            <w:tcW w:w="1080" w:type="dxa"/>
            <w:noWrap/>
            <w:vAlign w:val="bottom"/>
          </w:tcPr>
          <w:p w14:paraId="5383FB3B"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0.00</w:t>
            </w:r>
          </w:p>
        </w:tc>
        <w:tc>
          <w:tcPr>
            <w:tcW w:w="1080" w:type="dxa"/>
            <w:noWrap/>
            <w:vAlign w:val="bottom"/>
          </w:tcPr>
          <w:p w14:paraId="0949E3DF"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-0.25</w:t>
            </w:r>
          </w:p>
        </w:tc>
        <w:tc>
          <w:tcPr>
            <w:tcW w:w="990" w:type="dxa"/>
            <w:noWrap/>
            <w:vAlign w:val="bottom"/>
          </w:tcPr>
          <w:p w14:paraId="72B7A8E4"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0.30</w:t>
            </w:r>
          </w:p>
        </w:tc>
        <w:tc>
          <w:tcPr>
            <w:tcW w:w="990" w:type="dxa"/>
            <w:noWrap/>
            <w:vAlign w:val="bottom"/>
          </w:tcPr>
          <w:p w14:paraId="0AD72C97"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-2.98</w:t>
            </w:r>
          </w:p>
        </w:tc>
        <w:tc>
          <w:tcPr>
            <w:tcW w:w="990" w:type="dxa"/>
            <w:noWrap/>
            <w:vAlign w:val="bottom"/>
          </w:tcPr>
          <w:p w14:paraId="7BD656C6"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-2.49*</w:t>
            </w:r>
          </w:p>
        </w:tc>
        <w:tc>
          <w:tcPr>
            <w:tcW w:w="900" w:type="dxa"/>
            <w:noWrap/>
            <w:vAlign w:val="bottom"/>
          </w:tcPr>
          <w:p w14:paraId="68CBD36D"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-0.91</w:t>
            </w:r>
          </w:p>
        </w:tc>
        <w:tc>
          <w:tcPr>
            <w:tcW w:w="1080" w:type="dxa"/>
            <w:noWrap/>
            <w:vAlign w:val="bottom"/>
          </w:tcPr>
          <w:p w14:paraId="6E7AF335"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-1.49</w:t>
            </w:r>
          </w:p>
        </w:tc>
        <w:tc>
          <w:tcPr>
            <w:tcW w:w="1080" w:type="dxa"/>
            <w:noWrap/>
            <w:vAlign w:val="bottom"/>
          </w:tcPr>
          <w:p w14:paraId="7DD126B2"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-1.76***</w:t>
            </w:r>
          </w:p>
        </w:tc>
        <w:tc>
          <w:tcPr>
            <w:tcW w:w="1170" w:type="dxa"/>
            <w:noWrap/>
            <w:vAlign w:val="bottom"/>
          </w:tcPr>
          <w:p w14:paraId="5BC670F9"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-14.86</w:t>
            </w:r>
          </w:p>
        </w:tc>
      </w:tr>
      <w:tr w:rsidR="008B4EF6" w:rsidRPr="008B4EF6" w14:paraId="51361EA6" w14:textId="77777777" w:rsidTr="00976F31">
        <w:trPr>
          <w:trHeight w:val="255"/>
        </w:trPr>
        <w:tc>
          <w:tcPr>
            <w:tcW w:w="2245" w:type="dxa"/>
            <w:noWrap/>
          </w:tcPr>
          <w:p w14:paraId="12B7317C"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WC35B*WC66</w:t>
            </w:r>
          </w:p>
        </w:tc>
        <w:tc>
          <w:tcPr>
            <w:tcW w:w="1080" w:type="dxa"/>
            <w:noWrap/>
            <w:vAlign w:val="bottom"/>
          </w:tcPr>
          <w:p w14:paraId="18F22110"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-0.13</w:t>
            </w:r>
          </w:p>
        </w:tc>
        <w:tc>
          <w:tcPr>
            <w:tcW w:w="1080" w:type="dxa"/>
            <w:noWrap/>
            <w:vAlign w:val="bottom"/>
          </w:tcPr>
          <w:p w14:paraId="1BEB3370"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0.51</w:t>
            </w:r>
          </w:p>
        </w:tc>
        <w:tc>
          <w:tcPr>
            <w:tcW w:w="1080" w:type="dxa"/>
            <w:noWrap/>
            <w:vAlign w:val="bottom"/>
          </w:tcPr>
          <w:p w14:paraId="29211440"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0.08</w:t>
            </w:r>
          </w:p>
        </w:tc>
        <w:tc>
          <w:tcPr>
            <w:tcW w:w="990" w:type="dxa"/>
            <w:noWrap/>
            <w:vAlign w:val="bottom"/>
          </w:tcPr>
          <w:p w14:paraId="75129671"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-0.58</w:t>
            </w:r>
          </w:p>
        </w:tc>
        <w:tc>
          <w:tcPr>
            <w:tcW w:w="990" w:type="dxa"/>
            <w:noWrap/>
            <w:vAlign w:val="bottom"/>
          </w:tcPr>
          <w:p w14:paraId="652259EB"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-3.40</w:t>
            </w:r>
          </w:p>
        </w:tc>
        <w:tc>
          <w:tcPr>
            <w:tcW w:w="990" w:type="dxa"/>
            <w:noWrap/>
            <w:vAlign w:val="bottom"/>
          </w:tcPr>
          <w:p w14:paraId="71E089B9"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-0.84</w:t>
            </w:r>
          </w:p>
        </w:tc>
        <w:tc>
          <w:tcPr>
            <w:tcW w:w="900" w:type="dxa"/>
            <w:noWrap/>
            <w:vAlign w:val="bottom"/>
          </w:tcPr>
          <w:p w14:paraId="4E1079FD"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-1.47</w:t>
            </w:r>
          </w:p>
        </w:tc>
        <w:tc>
          <w:tcPr>
            <w:tcW w:w="1080" w:type="dxa"/>
            <w:noWrap/>
            <w:vAlign w:val="bottom"/>
          </w:tcPr>
          <w:p w14:paraId="6924BB72"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-0.47</w:t>
            </w:r>
          </w:p>
        </w:tc>
        <w:tc>
          <w:tcPr>
            <w:tcW w:w="1080" w:type="dxa"/>
            <w:noWrap/>
            <w:vAlign w:val="bottom"/>
          </w:tcPr>
          <w:p w14:paraId="4137EAC4"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2.31***</w:t>
            </w:r>
          </w:p>
        </w:tc>
        <w:tc>
          <w:tcPr>
            <w:tcW w:w="1170" w:type="dxa"/>
            <w:noWrap/>
            <w:vAlign w:val="bottom"/>
          </w:tcPr>
          <w:p w14:paraId="19363FB1"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-93.14</w:t>
            </w:r>
          </w:p>
        </w:tc>
      </w:tr>
      <w:tr w:rsidR="008B4EF6" w:rsidRPr="008B4EF6" w14:paraId="5198C80F" w14:textId="77777777" w:rsidTr="00976F31">
        <w:trPr>
          <w:trHeight w:val="255"/>
        </w:trPr>
        <w:tc>
          <w:tcPr>
            <w:tcW w:w="2245" w:type="dxa"/>
            <w:noWrap/>
          </w:tcPr>
          <w:p w14:paraId="2442ACBC"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WC36*SS</w:t>
            </w:r>
          </w:p>
        </w:tc>
        <w:tc>
          <w:tcPr>
            <w:tcW w:w="1080" w:type="dxa"/>
            <w:noWrap/>
            <w:vAlign w:val="bottom"/>
          </w:tcPr>
          <w:p w14:paraId="2CE96763"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-0.02</w:t>
            </w:r>
          </w:p>
        </w:tc>
        <w:tc>
          <w:tcPr>
            <w:tcW w:w="1080" w:type="dxa"/>
            <w:noWrap/>
            <w:vAlign w:val="bottom"/>
          </w:tcPr>
          <w:p w14:paraId="1130188F"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-0.03</w:t>
            </w:r>
          </w:p>
        </w:tc>
        <w:tc>
          <w:tcPr>
            <w:tcW w:w="1080" w:type="dxa"/>
            <w:noWrap/>
            <w:vAlign w:val="bottom"/>
          </w:tcPr>
          <w:p w14:paraId="7D2AE662"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0.27</w:t>
            </w:r>
          </w:p>
        </w:tc>
        <w:tc>
          <w:tcPr>
            <w:tcW w:w="990" w:type="dxa"/>
            <w:noWrap/>
            <w:vAlign w:val="bottom"/>
          </w:tcPr>
          <w:p w14:paraId="71D545E5"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0.12</w:t>
            </w:r>
          </w:p>
        </w:tc>
        <w:tc>
          <w:tcPr>
            <w:tcW w:w="990" w:type="dxa"/>
            <w:noWrap/>
            <w:vAlign w:val="bottom"/>
          </w:tcPr>
          <w:p w14:paraId="1DE74B9E"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3.32</w:t>
            </w:r>
          </w:p>
        </w:tc>
        <w:tc>
          <w:tcPr>
            <w:tcW w:w="990" w:type="dxa"/>
            <w:noWrap/>
            <w:vAlign w:val="bottom"/>
          </w:tcPr>
          <w:p w14:paraId="4D4CB5C1"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0.82</w:t>
            </w:r>
          </w:p>
        </w:tc>
        <w:tc>
          <w:tcPr>
            <w:tcW w:w="900" w:type="dxa"/>
            <w:noWrap/>
            <w:vAlign w:val="bottom"/>
          </w:tcPr>
          <w:p w14:paraId="12E58049"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0.19</w:t>
            </w:r>
          </w:p>
        </w:tc>
        <w:tc>
          <w:tcPr>
            <w:tcW w:w="1080" w:type="dxa"/>
            <w:noWrap/>
            <w:vAlign w:val="bottom"/>
          </w:tcPr>
          <w:p w14:paraId="09773BD3"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-0.60</w:t>
            </w:r>
          </w:p>
        </w:tc>
        <w:tc>
          <w:tcPr>
            <w:tcW w:w="1080" w:type="dxa"/>
            <w:noWrap/>
            <w:vAlign w:val="bottom"/>
          </w:tcPr>
          <w:p w14:paraId="3E3ED62F"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-1.73***</w:t>
            </w:r>
          </w:p>
        </w:tc>
        <w:tc>
          <w:tcPr>
            <w:tcW w:w="1170" w:type="dxa"/>
            <w:noWrap/>
            <w:vAlign w:val="bottom"/>
          </w:tcPr>
          <w:p w14:paraId="0BAB9C53"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-72.19</w:t>
            </w:r>
          </w:p>
        </w:tc>
      </w:tr>
      <w:tr w:rsidR="008B4EF6" w:rsidRPr="008B4EF6" w14:paraId="6118AAE7" w14:textId="77777777" w:rsidTr="00976F31">
        <w:trPr>
          <w:trHeight w:val="255"/>
        </w:trPr>
        <w:tc>
          <w:tcPr>
            <w:tcW w:w="2245" w:type="dxa"/>
            <w:noWrap/>
          </w:tcPr>
          <w:p w14:paraId="6D3FD238"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WC66*5T</w:t>
            </w:r>
          </w:p>
        </w:tc>
        <w:tc>
          <w:tcPr>
            <w:tcW w:w="1080" w:type="dxa"/>
            <w:noWrap/>
            <w:vAlign w:val="bottom"/>
          </w:tcPr>
          <w:p w14:paraId="4470A854"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-0.02</w:t>
            </w:r>
          </w:p>
        </w:tc>
        <w:tc>
          <w:tcPr>
            <w:tcW w:w="1080" w:type="dxa"/>
            <w:noWrap/>
            <w:vAlign w:val="bottom"/>
          </w:tcPr>
          <w:p w14:paraId="30F66D44"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0.17</w:t>
            </w:r>
          </w:p>
        </w:tc>
        <w:tc>
          <w:tcPr>
            <w:tcW w:w="1080" w:type="dxa"/>
            <w:noWrap/>
            <w:vAlign w:val="bottom"/>
          </w:tcPr>
          <w:p w14:paraId="78CA9FDE"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0.16</w:t>
            </w:r>
          </w:p>
        </w:tc>
        <w:tc>
          <w:tcPr>
            <w:tcW w:w="990" w:type="dxa"/>
            <w:noWrap/>
            <w:vAlign w:val="bottom"/>
          </w:tcPr>
          <w:p w14:paraId="10640382"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0.03</w:t>
            </w:r>
          </w:p>
        </w:tc>
        <w:tc>
          <w:tcPr>
            <w:tcW w:w="990" w:type="dxa"/>
            <w:noWrap/>
            <w:vAlign w:val="bottom"/>
          </w:tcPr>
          <w:p w14:paraId="67E74F71"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2.84</w:t>
            </w:r>
          </w:p>
        </w:tc>
        <w:tc>
          <w:tcPr>
            <w:tcW w:w="990" w:type="dxa"/>
            <w:noWrap/>
            <w:vAlign w:val="bottom"/>
          </w:tcPr>
          <w:p w14:paraId="2FDF8B40"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0.09</w:t>
            </w:r>
          </w:p>
        </w:tc>
        <w:tc>
          <w:tcPr>
            <w:tcW w:w="900" w:type="dxa"/>
            <w:noWrap/>
            <w:vAlign w:val="bottom"/>
          </w:tcPr>
          <w:p w14:paraId="2DEDF0FD"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-1.11</w:t>
            </w:r>
          </w:p>
        </w:tc>
        <w:tc>
          <w:tcPr>
            <w:tcW w:w="1080" w:type="dxa"/>
            <w:noWrap/>
            <w:vAlign w:val="bottom"/>
          </w:tcPr>
          <w:p w14:paraId="1C42F27A"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0.72</w:t>
            </w:r>
          </w:p>
        </w:tc>
        <w:tc>
          <w:tcPr>
            <w:tcW w:w="1080" w:type="dxa"/>
            <w:noWrap/>
            <w:vAlign w:val="bottom"/>
          </w:tcPr>
          <w:p w14:paraId="4F5D009F"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-1.06*</w:t>
            </w:r>
          </w:p>
        </w:tc>
        <w:tc>
          <w:tcPr>
            <w:tcW w:w="1170" w:type="dxa"/>
            <w:noWrap/>
            <w:vAlign w:val="bottom"/>
          </w:tcPr>
          <w:p w14:paraId="3DEDA67C"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19.58</w:t>
            </w:r>
          </w:p>
        </w:tc>
      </w:tr>
      <w:tr w:rsidR="008B4EF6" w:rsidRPr="008B4EF6" w14:paraId="77F23C1C" w14:textId="77777777" w:rsidTr="00976F31">
        <w:trPr>
          <w:trHeight w:val="255"/>
        </w:trPr>
        <w:tc>
          <w:tcPr>
            <w:tcW w:w="2245" w:type="dxa"/>
            <w:noWrap/>
          </w:tcPr>
          <w:p w14:paraId="0A61412E"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WC66*ALEGI</w:t>
            </w:r>
          </w:p>
        </w:tc>
        <w:tc>
          <w:tcPr>
            <w:tcW w:w="1080" w:type="dxa"/>
            <w:noWrap/>
            <w:vAlign w:val="bottom"/>
          </w:tcPr>
          <w:p w14:paraId="500E2C58"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0.02</w:t>
            </w:r>
          </w:p>
        </w:tc>
        <w:tc>
          <w:tcPr>
            <w:tcW w:w="1080" w:type="dxa"/>
            <w:noWrap/>
            <w:vAlign w:val="bottom"/>
          </w:tcPr>
          <w:p w14:paraId="4AC8135F"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0.26</w:t>
            </w:r>
          </w:p>
        </w:tc>
        <w:tc>
          <w:tcPr>
            <w:tcW w:w="1080" w:type="dxa"/>
            <w:noWrap/>
            <w:vAlign w:val="bottom"/>
          </w:tcPr>
          <w:p w14:paraId="789BF076"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-0.36</w:t>
            </w:r>
          </w:p>
        </w:tc>
        <w:tc>
          <w:tcPr>
            <w:tcW w:w="990" w:type="dxa"/>
            <w:noWrap/>
            <w:vAlign w:val="bottom"/>
          </w:tcPr>
          <w:p w14:paraId="1164CD9D"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-0.19</w:t>
            </w:r>
          </w:p>
        </w:tc>
        <w:tc>
          <w:tcPr>
            <w:tcW w:w="990" w:type="dxa"/>
            <w:noWrap/>
            <w:vAlign w:val="bottom"/>
          </w:tcPr>
          <w:p w14:paraId="6330C57E"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-4.17</w:t>
            </w:r>
          </w:p>
        </w:tc>
        <w:tc>
          <w:tcPr>
            <w:tcW w:w="990" w:type="dxa"/>
            <w:noWrap/>
            <w:vAlign w:val="bottom"/>
          </w:tcPr>
          <w:p w14:paraId="61155B39"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2.15</w:t>
            </w:r>
          </w:p>
        </w:tc>
        <w:tc>
          <w:tcPr>
            <w:tcW w:w="900" w:type="dxa"/>
            <w:noWrap/>
            <w:vAlign w:val="bottom"/>
          </w:tcPr>
          <w:p w14:paraId="0B597B7E"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0.40</w:t>
            </w:r>
          </w:p>
        </w:tc>
        <w:tc>
          <w:tcPr>
            <w:tcW w:w="1080" w:type="dxa"/>
            <w:noWrap/>
            <w:vAlign w:val="bottom"/>
          </w:tcPr>
          <w:p w14:paraId="02E345D4"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-2.99</w:t>
            </w:r>
          </w:p>
        </w:tc>
        <w:tc>
          <w:tcPr>
            <w:tcW w:w="1080" w:type="dxa"/>
            <w:noWrap/>
            <w:vAlign w:val="bottom"/>
          </w:tcPr>
          <w:p w14:paraId="63FA7A34"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-1.32**</w:t>
            </w:r>
          </w:p>
        </w:tc>
        <w:tc>
          <w:tcPr>
            <w:tcW w:w="1170" w:type="dxa"/>
            <w:noWrap/>
            <w:vAlign w:val="bottom"/>
          </w:tcPr>
          <w:p w14:paraId="1B2F12D5"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-51.97</w:t>
            </w:r>
          </w:p>
        </w:tc>
      </w:tr>
      <w:tr w:rsidR="008B4EF6" w:rsidRPr="008B4EF6" w14:paraId="2040388C" w14:textId="77777777" w:rsidTr="00976F31">
        <w:trPr>
          <w:trHeight w:val="255"/>
        </w:trPr>
        <w:tc>
          <w:tcPr>
            <w:tcW w:w="2245" w:type="dxa"/>
            <w:noWrap/>
          </w:tcPr>
          <w:p w14:paraId="22F8E9FF"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WC66*NE48</w:t>
            </w:r>
          </w:p>
        </w:tc>
        <w:tc>
          <w:tcPr>
            <w:tcW w:w="1080" w:type="dxa"/>
            <w:noWrap/>
            <w:vAlign w:val="bottom"/>
          </w:tcPr>
          <w:p w14:paraId="42359DCC"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-0.02</w:t>
            </w:r>
          </w:p>
        </w:tc>
        <w:tc>
          <w:tcPr>
            <w:tcW w:w="1080" w:type="dxa"/>
            <w:noWrap/>
            <w:vAlign w:val="bottom"/>
          </w:tcPr>
          <w:p w14:paraId="1DF383DD"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-0.32</w:t>
            </w:r>
          </w:p>
        </w:tc>
        <w:tc>
          <w:tcPr>
            <w:tcW w:w="1080" w:type="dxa"/>
            <w:noWrap/>
            <w:vAlign w:val="bottom"/>
          </w:tcPr>
          <w:p w14:paraId="22166637"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0.16</w:t>
            </w:r>
          </w:p>
        </w:tc>
        <w:tc>
          <w:tcPr>
            <w:tcW w:w="990" w:type="dxa"/>
            <w:noWrap/>
            <w:vAlign w:val="bottom"/>
          </w:tcPr>
          <w:p w14:paraId="505C16E8"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0.24</w:t>
            </w:r>
          </w:p>
        </w:tc>
        <w:tc>
          <w:tcPr>
            <w:tcW w:w="990" w:type="dxa"/>
            <w:noWrap/>
            <w:vAlign w:val="bottom"/>
          </w:tcPr>
          <w:p w14:paraId="77E7B4B2"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1.84</w:t>
            </w:r>
          </w:p>
        </w:tc>
        <w:tc>
          <w:tcPr>
            <w:tcW w:w="990" w:type="dxa"/>
            <w:noWrap/>
            <w:vAlign w:val="bottom"/>
          </w:tcPr>
          <w:p w14:paraId="0F0BF885"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-2.68*</w:t>
            </w:r>
          </w:p>
        </w:tc>
        <w:tc>
          <w:tcPr>
            <w:tcW w:w="900" w:type="dxa"/>
            <w:noWrap/>
            <w:vAlign w:val="bottom"/>
          </w:tcPr>
          <w:p w14:paraId="5949B080"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-1.60</w:t>
            </w:r>
          </w:p>
        </w:tc>
        <w:tc>
          <w:tcPr>
            <w:tcW w:w="1080" w:type="dxa"/>
            <w:noWrap/>
            <w:vAlign w:val="bottom"/>
          </w:tcPr>
          <w:p w14:paraId="7B050273"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1.81</w:t>
            </w:r>
          </w:p>
        </w:tc>
        <w:tc>
          <w:tcPr>
            <w:tcW w:w="1080" w:type="dxa"/>
            <w:noWrap/>
            <w:vAlign w:val="bottom"/>
          </w:tcPr>
          <w:p w14:paraId="0A3C01D2"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-0.52</w:t>
            </w:r>
          </w:p>
        </w:tc>
        <w:tc>
          <w:tcPr>
            <w:tcW w:w="1170" w:type="dxa"/>
            <w:noWrap/>
            <w:vAlign w:val="bottom"/>
          </w:tcPr>
          <w:p w14:paraId="3B1E9B7F"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213.02**</w:t>
            </w:r>
          </w:p>
        </w:tc>
      </w:tr>
      <w:tr w:rsidR="008B4EF6" w:rsidRPr="008B4EF6" w14:paraId="6CFDE6E1" w14:textId="77777777" w:rsidTr="00976F31">
        <w:trPr>
          <w:trHeight w:val="255"/>
        </w:trPr>
        <w:tc>
          <w:tcPr>
            <w:tcW w:w="2245" w:type="dxa"/>
            <w:noWrap/>
          </w:tcPr>
          <w:p w14:paraId="5AC60B6E"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WC66*NE50</w:t>
            </w:r>
          </w:p>
        </w:tc>
        <w:tc>
          <w:tcPr>
            <w:tcW w:w="1080" w:type="dxa"/>
            <w:noWrap/>
            <w:vAlign w:val="bottom"/>
          </w:tcPr>
          <w:p w14:paraId="7AB15A1E"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-0.10</w:t>
            </w:r>
          </w:p>
        </w:tc>
        <w:tc>
          <w:tcPr>
            <w:tcW w:w="1080" w:type="dxa"/>
            <w:noWrap/>
            <w:vAlign w:val="bottom"/>
          </w:tcPr>
          <w:p w14:paraId="00DB24F7"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0.28</w:t>
            </w:r>
          </w:p>
        </w:tc>
        <w:tc>
          <w:tcPr>
            <w:tcW w:w="1080" w:type="dxa"/>
            <w:noWrap/>
            <w:vAlign w:val="bottom"/>
          </w:tcPr>
          <w:p w14:paraId="7225D924"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-0.11</w:t>
            </w:r>
          </w:p>
        </w:tc>
        <w:tc>
          <w:tcPr>
            <w:tcW w:w="990" w:type="dxa"/>
            <w:noWrap/>
            <w:vAlign w:val="bottom"/>
          </w:tcPr>
          <w:p w14:paraId="310829E0"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0.54</w:t>
            </w:r>
          </w:p>
        </w:tc>
        <w:tc>
          <w:tcPr>
            <w:tcW w:w="990" w:type="dxa"/>
            <w:noWrap/>
            <w:vAlign w:val="bottom"/>
          </w:tcPr>
          <w:p w14:paraId="213B35B1"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1.70</w:t>
            </w:r>
          </w:p>
        </w:tc>
        <w:tc>
          <w:tcPr>
            <w:tcW w:w="990" w:type="dxa"/>
            <w:noWrap/>
            <w:vAlign w:val="bottom"/>
          </w:tcPr>
          <w:p w14:paraId="77878D6E"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3.00*</w:t>
            </w:r>
          </w:p>
        </w:tc>
        <w:tc>
          <w:tcPr>
            <w:tcW w:w="900" w:type="dxa"/>
            <w:noWrap/>
            <w:vAlign w:val="bottom"/>
          </w:tcPr>
          <w:p w14:paraId="2649B5C4"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1.81*</w:t>
            </w:r>
          </w:p>
        </w:tc>
        <w:tc>
          <w:tcPr>
            <w:tcW w:w="1080" w:type="dxa"/>
            <w:noWrap/>
            <w:vAlign w:val="bottom"/>
          </w:tcPr>
          <w:p w14:paraId="74CEDCF8"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0.51</w:t>
            </w:r>
          </w:p>
        </w:tc>
        <w:tc>
          <w:tcPr>
            <w:tcW w:w="1080" w:type="dxa"/>
            <w:noWrap/>
            <w:vAlign w:val="bottom"/>
          </w:tcPr>
          <w:p w14:paraId="3EFFFBD9"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-1.09*</w:t>
            </w:r>
          </w:p>
        </w:tc>
        <w:tc>
          <w:tcPr>
            <w:tcW w:w="1170" w:type="dxa"/>
            <w:noWrap/>
            <w:vAlign w:val="bottom"/>
          </w:tcPr>
          <w:p w14:paraId="7D6D8114"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-66.14</w:t>
            </w:r>
          </w:p>
        </w:tc>
      </w:tr>
      <w:tr w:rsidR="008B4EF6" w:rsidRPr="008B4EF6" w14:paraId="21167589" w14:textId="77777777" w:rsidTr="00976F31">
        <w:trPr>
          <w:trHeight w:val="255"/>
        </w:trPr>
        <w:tc>
          <w:tcPr>
            <w:tcW w:w="2245" w:type="dxa"/>
            <w:noWrap/>
          </w:tcPr>
          <w:p w14:paraId="638F4770"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WC66*SS</w:t>
            </w:r>
          </w:p>
        </w:tc>
        <w:tc>
          <w:tcPr>
            <w:tcW w:w="1080" w:type="dxa"/>
            <w:noWrap/>
            <w:vAlign w:val="bottom"/>
          </w:tcPr>
          <w:p w14:paraId="0AB47DB7"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-0.02</w:t>
            </w:r>
          </w:p>
        </w:tc>
        <w:tc>
          <w:tcPr>
            <w:tcW w:w="1080" w:type="dxa"/>
            <w:noWrap/>
            <w:vAlign w:val="bottom"/>
          </w:tcPr>
          <w:p w14:paraId="494789C8"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-1.05</w:t>
            </w:r>
          </w:p>
        </w:tc>
        <w:tc>
          <w:tcPr>
            <w:tcW w:w="1080" w:type="dxa"/>
            <w:noWrap/>
            <w:vAlign w:val="bottom"/>
          </w:tcPr>
          <w:p w14:paraId="587D8F41"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-0.07</w:t>
            </w:r>
          </w:p>
        </w:tc>
        <w:tc>
          <w:tcPr>
            <w:tcW w:w="990" w:type="dxa"/>
            <w:noWrap/>
            <w:vAlign w:val="bottom"/>
          </w:tcPr>
          <w:p w14:paraId="63ED8308"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0.14</w:t>
            </w:r>
          </w:p>
        </w:tc>
        <w:tc>
          <w:tcPr>
            <w:tcW w:w="990" w:type="dxa"/>
            <w:noWrap/>
            <w:vAlign w:val="bottom"/>
          </w:tcPr>
          <w:p w14:paraId="29C8C29E"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1.63</w:t>
            </w:r>
          </w:p>
        </w:tc>
        <w:tc>
          <w:tcPr>
            <w:tcW w:w="990" w:type="dxa"/>
            <w:noWrap/>
            <w:vAlign w:val="bottom"/>
          </w:tcPr>
          <w:p w14:paraId="15DEF2C7"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0.09</w:t>
            </w:r>
          </w:p>
        </w:tc>
        <w:tc>
          <w:tcPr>
            <w:tcW w:w="900" w:type="dxa"/>
            <w:noWrap/>
            <w:vAlign w:val="bottom"/>
          </w:tcPr>
          <w:p w14:paraId="25148BCB"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0.99</w:t>
            </w:r>
          </w:p>
        </w:tc>
        <w:tc>
          <w:tcPr>
            <w:tcW w:w="1080" w:type="dxa"/>
            <w:noWrap/>
            <w:vAlign w:val="bottom"/>
          </w:tcPr>
          <w:p w14:paraId="2043B9DF"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1.71</w:t>
            </w:r>
          </w:p>
        </w:tc>
        <w:tc>
          <w:tcPr>
            <w:tcW w:w="1080" w:type="dxa"/>
            <w:noWrap/>
            <w:vAlign w:val="bottom"/>
          </w:tcPr>
          <w:p w14:paraId="613E72A8"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-1.74***</w:t>
            </w:r>
          </w:p>
        </w:tc>
        <w:tc>
          <w:tcPr>
            <w:tcW w:w="1170" w:type="dxa"/>
            <w:noWrap/>
            <w:vAlign w:val="bottom"/>
          </w:tcPr>
          <w:p w14:paraId="33C17E49"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75.39</w:t>
            </w:r>
          </w:p>
        </w:tc>
      </w:tr>
      <w:tr w:rsidR="008B4EF6" w:rsidRPr="008B4EF6" w14:paraId="22F581D2" w14:textId="77777777" w:rsidTr="00976F31">
        <w:trPr>
          <w:trHeight w:val="255"/>
        </w:trPr>
        <w:tc>
          <w:tcPr>
            <w:tcW w:w="2245" w:type="dxa"/>
            <w:noWrap/>
          </w:tcPr>
          <w:p w14:paraId="75A7D964"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WC66*WC10</w:t>
            </w:r>
          </w:p>
        </w:tc>
        <w:tc>
          <w:tcPr>
            <w:tcW w:w="1080" w:type="dxa"/>
            <w:noWrap/>
            <w:vAlign w:val="bottom"/>
          </w:tcPr>
          <w:p w14:paraId="434BBC40"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0.31*</w:t>
            </w:r>
          </w:p>
        </w:tc>
        <w:tc>
          <w:tcPr>
            <w:tcW w:w="1080" w:type="dxa"/>
            <w:noWrap/>
            <w:vAlign w:val="bottom"/>
          </w:tcPr>
          <w:p w14:paraId="4B81C4E2"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-1.03</w:t>
            </w:r>
          </w:p>
        </w:tc>
        <w:tc>
          <w:tcPr>
            <w:tcW w:w="1080" w:type="dxa"/>
            <w:noWrap/>
            <w:vAlign w:val="bottom"/>
          </w:tcPr>
          <w:p w14:paraId="4C6ADF94"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-0.25</w:t>
            </w:r>
          </w:p>
        </w:tc>
        <w:tc>
          <w:tcPr>
            <w:tcW w:w="990" w:type="dxa"/>
            <w:noWrap/>
            <w:vAlign w:val="bottom"/>
          </w:tcPr>
          <w:p w14:paraId="3B100390"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-0.10</w:t>
            </w:r>
          </w:p>
        </w:tc>
        <w:tc>
          <w:tcPr>
            <w:tcW w:w="990" w:type="dxa"/>
            <w:noWrap/>
            <w:vAlign w:val="bottom"/>
          </w:tcPr>
          <w:p w14:paraId="70657A22"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-5.08</w:t>
            </w:r>
          </w:p>
        </w:tc>
        <w:tc>
          <w:tcPr>
            <w:tcW w:w="990" w:type="dxa"/>
            <w:noWrap/>
            <w:vAlign w:val="bottom"/>
          </w:tcPr>
          <w:p w14:paraId="000B6DDB"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2.20</w:t>
            </w:r>
          </w:p>
        </w:tc>
        <w:tc>
          <w:tcPr>
            <w:tcW w:w="900" w:type="dxa"/>
            <w:noWrap/>
            <w:vAlign w:val="bottom"/>
          </w:tcPr>
          <w:p w14:paraId="518215A4"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2.64**</w:t>
            </w:r>
          </w:p>
        </w:tc>
        <w:tc>
          <w:tcPr>
            <w:tcW w:w="1080" w:type="dxa"/>
            <w:noWrap/>
            <w:vAlign w:val="bottom"/>
          </w:tcPr>
          <w:p w14:paraId="06851F6E"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-4.36*</w:t>
            </w:r>
          </w:p>
        </w:tc>
        <w:tc>
          <w:tcPr>
            <w:tcW w:w="1080" w:type="dxa"/>
            <w:noWrap/>
            <w:vAlign w:val="bottom"/>
          </w:tcPr>
          <w:p w14:paraId="3C1380D3"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4.23***</w:t>
            </w:r>
          </w:p>
        </w:tc>
        <w:tc>
          <w:tcPr>
            <w:tcW w:w="1170" w:type="dxa"/>
            <w:noWrap/>
            <w:vAlign w:val="bottom"/>
          </w:tcPr>
          <w:p w14:paraId="5341EB87"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-53.20</w:t>
            </w:r>
          </w:p>
        </w:tc>
      </w:tr>
      <w:tr w:rsidR="008B4EF6" w:rsidRPr="008B4EF6" w14:paraId="3A86552A" w14:textId="77777777" w:rsidTr="00976F31">
        <w:trPr>
          <w:trHeight w:val="255"/>
        </w:trPr>
        <w:tc>
          <w:tcPr>
            <w:tcW w:w="2245" w:type="dxa"/>
            <w:tcBorders>
              <w:bottom w:val="single" w:sz="4" w:space="0" w:color="auto"/>
            </w:tcBorders>
            <w:noWrap/>
          </w:tcPr>
          <w:p w14:paraId="3F821EB8"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WC66*WC36</w:t>
            </w:r>
          </w:p>
        </w:tc>
        <w:tc>
          <w:tcPr>
            <w:tcW w:w="1080" w:type="dxa"/>
            <w:tcBorders>
              <w:bottom w:val="single" w:sz="4" w:space="0" w:color="auto"/>
            </w:tcBorders>
            <w:noWrap/>
            <w:vAlign w:val="bottom"/>
          </w:tcPr>
          <w:p w14:paraId="7DE152FB"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-0.03</w:t>
            </w:r>
          </w:p>
        </w:tc>
        <w:tc>
          <w:tcPr>
            <w:tcW w:w="1080" w:type="dxa"/>
            <w:tcBorders>
              <w:bottom w:val="single" w:sz="4" w:space="0" w:color="auto"/>
            </w:tcBorders>
            <w:noWrap/>
            <w:vAlign w:val="bottom"/>
          </w:tcPr>
          <w:p w14:paraId="483954BB"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0.33</w:t>
            </w:r>
          </w:p>
        </w:tc>
        <w:tc>
          <w:tcPr>
            <w:tcW w:w="1080" w:type="dxa"/>
            <w:tcBorders>
              <w:bottom w:val="single" w:sz="4" w:space="0" w:color="auto"/>
            </w:tcBorders>
            <w:noWrap/>
            <w:vAlign w:val="bottom"/>
          </w:tcPr>
          <w:p w14:paraId="5A7452FD"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0.01</w:t>
            </w:r>
          </w:p>
        </w:tc>
        <w:tc>
          <w:tcPr>
            <w:tcW w:w="990" w:type="dxa"/>
            <w:tcBorders>
              <w:bottom w:val="single" w:sz="4" w:space="0" w:color="auto"/>
            </w:tcBorders>
            <w:noWrap/>
            <w:vAlign w:val="bottom"/>
          </w:tcPr>
          <w:p w14:paraId="3BA09192"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-0.16</w:t>
            </w:r>
          </w:p>
        </w:tc>
        <w:tc>
          <w:tcPr>
            <w:tcW w:w="990" w:type="dxa"/>
            <w:tcBorders>
              <w:bottom w:val="single" w:sz="4" w:space="0" w:color="auto"/>
            </w:tcBorders>
            <w:noWrap/>
            <w:vAlign w:val="bottom"/>
          </w:tcPr>
          <w:p w14:paraId="19FD69D4"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5.41</w:t>
            </w:r>
          </w:p>
        </w:tc>
        <w:tc>
          <w:tcPr>
            <w:tcW w:w="990" w:type="dxa"/>
            <w:tcBorders>
              <w:bottom w:val="single" w:sz="4" w:space="0" w:color="auto"/>
            </w:tcBorders>
            <w:noWrap/>
            <w:vAlign w:val="bottom"/>
          </w:tcPr>
          <w:p w14:paraId="29D1B10D"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-1.78</w:t>
            </w:r>
          </w:p>
        </w:tc>
        <w:tc>
          <w:tcPr>
            <w:tcW w:w="900" w:type="dxa"/>
            <w:tcBorders>
              <w:bottom w:val="single" w:sz="4" w:space="0" w:color="auto"/>
            </w:tcBorders>
            <w:noWrap/>
            <w:vAlign w:val="bottom"/>
          </w:tcPr>
          <w:p w14:paraId="6C81FAB0"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-0.70</w:t>
            </w:r>
          </w:p>
        </w:tc>
        <w:tc>
          <w:tcPr>
            <w:tcW w:w="1080" w:type="dxa"/>
            <w:tcBorders>
              <w:bottom w:val="single" w:sz="4" w:space="0" w:color="auto"/>
            </w:tcBorders>
            <w:noWrap/>
            <w:vAlign w:val="bottom"/>
          </w:tcPr>
          <w:p w14:paraId="517B3044"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0.88</w:t>
            </w:r>
          </w:p>
        </w:tc>
        <w:tc>
          <w:tcPr>
            <w:tcW w:w="1080" w:type="dxa"/>
            <w:tcBorders>
              <w:bottom w:val="single" w:sz="4" w:space="0" w:color="auto"/>
            </w:tcBorders>
            <w:noWrap/>
            <w:vAlign w:val="bottom"/>
          </w:tcPr>
          <w:p w14:paraId="7DF78421"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-1.35**</w:t>
            </w:r>
          </w:p>
        </w:tc>
        <w:tc>
          <w:tcPr>
            <w:tcW w:w="1170" w:type="dxa"/>
            <w:tcBorders>
              <w:bottom w:val="single" w:sz="4" w:space="0" w:color="auto"/>
            </w:tcBorders>
            <w:noWrap/>
            <w:vAlign w:val="bottom"/>
          </w:tcPr>
          <w:p w14:paraId="1B94E79E"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-2.35</w:t>
            </w:r>
          </w:p>
        </w:tc>
      </w:tr>
      <w:tr w:rsidR="008B4EF6" w:rsidRPr="008B4EF6" w14:paraId="32C34169" w14:textId="77777777" w:rsidTr="00976F31">
        <w:trPr>
          <w:trHeight w:val="255"/>
        </w:trPr>
        <w:tc>
          <w:tcPr>
            <w:tcW w:w="2245" w:type="dxa"/>
            <w:tcBorders>
              <w:top w:val="single" w:sz="4" w:space="0" w:color="auto"/>
              <w:bottom w:val="single" w:sz="4" w:space="0" w:color="auto"/>
            </w:tcBorders>
            <w:noWrap/>
          </w:tcPr>
          <w:p w14:paraId="4E7E1203" w14:textId="77777777" w:rsidR="008B4EF6" w:rsidRPr="008B4EF6" w:rsidRDefault="008B4EF6" w:rsidP="00976F31">
            <w:pPr>
              <w:spacing w:line="276" w:lineRule="auto"/>
              <w:rPr>
                <w:rFonts w:ascii="Arial" w:hAnsi="Arial" w:cs="Arial"/>
                <w:b/>
                <w:bCs/>
                <w:sz w:val="16"/>
                <w:szCs w:val="16"/>
              </w:rPr>
            </w:pPr>
            <w:r w:rsidRPr="008B4EF6">
              <w:rPr>
                <w:rFonts w:ascii="Arial" w:hAnsi="Arial" w:cs="Arial"/>
                <w:b/>
                <w:bCs/>
                <w:sz w:val="16"/>
                <w:szCs w:val="16"/>
              </w:rPr>
              <w:t>SE</w:t>
            </w:r>
            <w:r w:rsidRPr="008B4EF6">
              <w:rPr>
                <w:rFonts w:ascii="Arial" w:hAnsi="Arial" w:cs="Arial"/>
                <w:b/>
                <w:bCs/>
                <w:sz w:val="16"/>
                <w:szCs w:val="16"/>
                <w:vertAlign w:val="subscript"/>
              </w:rPr>
              <w:t>SCA</w:t>
            </w:r>
          </w:p>
        </w:tc>
        <w:tc>
          <w:tcPr>
            <w:tcW w:w="1080" w:type="dxa"/>
            <w:tcBorders>
              <w:top w:val="single" w:sz="4" w:space="0" w:color="auto"/>
              <w:bottom w:val="single" w:sz="4" w:space="0" w:color="auto"/>
            </w:tcBorders>
            <w:noWrap/>
            <w:vAlign w:val="bottom"/>
          </w:tcPr>
          <w:p w14:paraId="5585CA31" w14:textId="77777777" w:rsidR="008B4EF6" w:rsidRPr="008B4EF6" w:rsidRDefault="008B4EF6" w:rsidP="00976F31">
            <w:pPr>
              <w:spacing w:line="276" w:lineRule="auto"/>
              <w:jc w:val="center"/>
              <w:rPr>
                <w:rFonts w:ascii="Arial" w:hAnsi="Arial" w:cs="Arial"/>
                <w:b/>
                <w:bCs/>
                <w:sz w:val="16"/>
                <w:szCs w:val="16"/>
              </w:rPr>
            </w:pPr>
            <w:r w:rsidRPr="008B4EF6">
              <w:rPr>
                <w:rFonts w:ascii="Arial" w:hAnsi="Arial" w:cs="Arial"/>
                <w:b/>
                <w:bCs/>
                <w:sz w:val="16"/>
                <w:szCs w:val="16"/>
              </w:rPr>
              <w:t>0.14</w:t>
            </w:r>
          </w:p>
        </w:tc>
        <w:tc>
          <w:tcPr>
            <w:tcW w:w="1080" w:type="dxa"/>
            <w:tcBorders>
              <w:top w:val="single" w:sz="4" w:space="0" w:color="auto"/>
              <w:bottom w:val="single" w:sz="4" w:space="0" w:color="auto"/>
            </w:tcBorders>
            <w:noWrap/>
            <w:vAlign w:val="bottom"/>
          </w:tcPr>
          <w:p w14:paraId="08AA901F" w14:textId="77777777" w:rsidR="008B4EF6" w:rsidRPr="008B4EF6" w:rsidRDefault="008B4EF6" w:rsidP="00976F31">
            <w:pPr>
              <w:spacing w:line="276" w:lineRule="auto"/>
              <w:jc w:val="center"/>
              <w:rPr>
                <w:rFonts w:ascii="Arial" w:hAnsi="Arial" w:cs="Arial"/>
                <w:b/>
                <w:bCs/>
                <w:sz w:val="16"/>
                <w:szCs w:val="16"/>
              </w:rPr>
            </w:pPr>
            <w:r w:rsidRPr="008B4EF6">
              <w:rPr>
                <w:rFonts w:ascii="Arial" w:hAnsi="Arial" w:cs="Arial"/>
                <w:b/>
                <w:bCs/>
                <w:sz w:val="16"/>
                <w:szCs w:val="16"/>
              </w:rPr>
              <w:t>0.69</w:t>
            </w:r>
          </w:p>
        </w:tc>
        <w:tc>
          <w:tcPr>
            <w:tcW w:w="1080" w:type="dxa"/>
            <w:tcBorders>
              <w:top w:val="single" w:sz="4" w:space="0" w:color="auto"/>
              <w:bottom w:val="single" w:sz="4" w:space="0" w:color="auto"/>
            </w:tcBorders>
            <w:noWrap/>
            <w:vAlign w:val="bottom"/>
          </w:tcPr>
          <w:p w14:paraId="1267B255" w14:textId="77777777" w:rsidR="008B4EF6" w:rsidRPr="008B4EF6" w:rsidRDefault="008B4EF6" w:rsidP="00976F31">
            <w:pPr>
              <w:spacing w:line="276" w:lineRule="auto"/>
              <w:jc w:val="center"/>
              <w:rPr>
                <w:rFonts w:ascii="Arial" w:hAnsi="Arial" w:cs="Arial"/>
                <w:b/>
                <w:bCs/>
                <w:sz w:val="16"/>
                <w:szCs w:val="16"/>
              </w:rPr>
            </w:pPr>
            <w:r w:rsidRPr="008B4EF6">
              <w:rPr>
                <w:rFonts w:ascii="Arial" w:hAnsi="Arial" w:cs="Arial"/>
                <w:b/>
                <w:bCs/>
                <w:sz w:val="16"/>
                <w:szCs w:val="16"/>
              </w:rPr>
              <w:t>0.21</w:t>
            </w:r>
          </w:p>
        </w:tc>
        <w:tc>
          <w:tcPr>
            <w:tcW w:w="990" w:type="dxa"/>
            <w:tcBorders>
              <w:top w:val="single" w:sz="4" w:space="0" w:color="auto"/>
              <w:bottom w:val="single" w:sz="4" w:space="0" w:color="auto"/>
            </w:tcBorders>
            <w:noWrap/>
            <w:vAlign w:val="bottom"/>
          </w:tcPr>
          <w:p w14:paraId="2F311BC8" w14:textId="77777777" w:rsidR="008B4EF6" w:rsidRPr="008B4EF6" w:rsidRDefault="008B4EF6" w:rsidP="00976F31">
            <w:pPr>
              <w:spacing w:line="276" w:lineRule="auto"/>
              <w:jc w:val="center"/>
              <w:rPr>
                <w:rFonts w:ascii="Arial" w:hAnsi="Arial" w:cs="Arial"/>
                <w:b/>
                <w:bCs/>
                <w:sz w:val="16"/>
                <w:szCs w:val="16"/>
              </w:rPr>
            </w:pPr>
            <w:r w:rsidRPr="008B4EF6">
              <w:rPr>
                <w:rFonts w:ascii="Arial" w:hAnsi="Arial" w:cs="Arial"/>
                <w:b/>
                <w:bCs/>
                <w:sz w:val="16"/>
                <w:szCs w:val="16"/>
              </w:rPr>
              <w:t>0.40</w:t>
            </w:r>
          </w:p>
        </w:tc>
        <w:tc>
          <w:tcPr>
            <w:tcW w:w="990" w:type="dxa"/>
            <w:tcBorders>
              <w:top w:val="single" w:sz="4" w:space="0" w:color="auto"/>
              <w:bottom w:val="single" w:sz="4" w:space="0" w:color="auto"/>
            </w:tcBorders>
            <w:noWrap/>
            <w:vAlign w:val="bottom"/>
          </w:tcPr>
          <w:p w14:paraId="0A038447" w14:textId="77777777" w:rsidR="008B4EF6" w:rsidRPr="008B4EF6" w:rsidRDefault="008B4EF6" w:rsidP="00976F31">
            <w:pPr>
              <w:spacing w:line="276" w:lineRule="auto"/>
              <w:jc w:val="center"/>
              <w:rPr>
                <w:rFonts w:ascii="Arial" w:hAnsi="Arial" w:cs="Arial"/>
                <w:b/>
                <w:bCs/>
                <w:sz w:val="16"/>
                <w:szCs w:val="16"/>
              </w:rPr>
            </w:pPr>
            <w:r w:rsidRPr="008B4EF6">
              <w:rPr>
                <w:rFonts w:ascii="Arial" w:hAnsi="Arial" w:cs="Arial"/>
                <w:b/>
                <w:bCs/>
                <w:sz w:val="16"/>
                <w:szCs w:val="16"/>
              </w:rPr>
              <w:t>3.02</w:t>
            </w:r>
          </w:p>
        </w:tc>
        <w:tc>
          <w:tcPr>
            <w:tcW w:w="990" w:type="dxa"/>
            <w:tcBorders>
              <w:top w:val="single" w:sz="4" w:space="0" w:color="auto"/>
              <w:bottom w:val="single" w:sz="4" w:space="0" w:color="auto"/>
            </w:tcBorders>
            <w:noWrap/>
            <w:vAlign w:val="bottom"/>
          </w:tcPr>
          <w:p w14:paraId="43F6493F" w14:textId="77777777" w:rsidR="008B4EF6" w:rsidRPr="008B4EF6" w:rsidRDefault="008B4EF6" w:rsidP="00976F31">
            <w:pPr>
              <w:spacing w:line="276" w:lineRule="auto"/>
              <w:jc w:val="center"/>
              <w:rPr>
                <w:rFonts w:ascii="Arial" w:hAnsi="Arial" w:cs="Arial"/>
                <w:b/>
                <w:bCs/>
                <w:sz w:val="16"/>
                <w:szCs w:val="16"/>
              </w:rPr>
            </w:pPr>
            <w:r w:rsidRPr="008B4EF6">
              <w:rPr>
                <w:rFonts w:ascii="Arial" w:hAnsi="Arial" w:cs="Arial"/>
                <w:b/>
                <w:bCs/>
                <w:sz w:val="16"/>
                <w:szCs w:val="16"/>
              </w:rPr>
              <w:t>1.28</w:t>
            </w:r>
          </w:p>
        </w:tc>
        <w:tc>
          <w:tcPr>
            <w:tcW w:w="900" w:type="dxa"/>
            <w:tcBorders>
              <w:top w:val="single" w:sz="4" w:space="0" w:color="auto"/>
              <w:bottom w:val="single" w:sz="4" w:space="0" w:color="auto"/>
            </w:tcBorders>
            <w:noWrap/>
            <w:vAlign w:val="bottom"/>
          </w:tcPr>
          <w:p w14:paraId="5A64CB3B" w14:textId="77777777" w:rsidR="008B4EF6" w:rsidRPr="008B4EF6" w:rsidRDefault="008B4EF6" w:rsidP="00976F31">
            <w:pPr>
              <w:spacing w:line="276" w:lineRule="auto"/>
              <w:jc w:val="center"/>
              <w:rPr>
                <w:rFonts w:ascii="Arial" w:hAnsi="Arial" w:cs="Arial"/>
                <w:b/>
                <w:bCs/>
                <w:sz w:val="16"/>
                <w:szCs w:val="16"/>
              </w:rPr>
            </w:pPr>
            <w:r w:rsidRPr="008B4EF6">
              <w:rPr>
                <w:rFonts w:ascii="Arial" w:hAnsi="Arial" w:cs="Arial"/>
                <w:b/>
                <w:bCs/>
                <w:sz w:val="16"/>
                <w:szCs w:val="16"/>
              </w:rPr>
              <w:t>0.96</w:t>
            </w:r>
          </w:p>
        </w:tc>
        <w:tc>
          <w:tcPr>
            <w:tcW w:w="1080" w:type="dxa"/>
            <w:tcBorders>
              <w:top w:val="single" w:sz="4" w:space="0" w:color="auto"/>
              <w:bottom w:val="single" w:sz="4" w:space="0" w:color="auto"/>
            </w:tcBorders>
            <w:noWrap/>
            <w:vAlign w:val="bottom"/>
          </w:tcPr>
          <w:p w14:paraId="67D56C00" w14:textId="77777777" w:rsidR="008B4EF6" w:rsidRPr="008B4EF6" w:rsidRDefault="008B4EF6" w:rsidP="00976F31">
            <w:pPr>
              <w:spacing w:line="276" w:lineRule="auto"/>
              <w:jc w:val="center"/>
              <w:rPr>
                <w:rFonts w:ascii="Arial" w:hAnsi="Arial" w:cs="Arial"/>
                <w:b/>
                <w:bCs/>
                <w:sz w:val="16"/>
                <w:szCs w:val="16"/>
              </w:rPr>
            </w:pPr>
            <w:r w:rsidRPr="008B4EF6">
              <w:rPr>
                <w:rFonts w:ascii="Arial" w:hAnsi="Arial" w:cs="Arial"/>
                <w:b/>
                <w:bCs/>
                <w:sz w:val="16"/>
                <w:szCs w:val="16"/>
              </w:rPr>
              <w:t>1.93</w:t>
            </w:r>
          </w:p>
        </w:tc>
        <w:tc>
          <w:tcPr>
            <w:tcW w:w="1080" w:type="dxa"/>
            <w:tcBorders>
              <w:top w:val="single" w:sz="4" w:space="0" w:color="auto"/>
              <w:bottom w:val="single" w:sz="4" w:space="0" w:color="auto"/>
            </w:tcBorders>
            <w:noWrap/>
            <w:vAlign w:val="bottom"/>
          </w:tcPr>
          <w:p w14:paraId="019D267A" w14:textId="77777777" w:rsidR="008B4EF6" w:rsidRPr="008B4EF6" w:rsidRDefault="008B4EF6" w:rsidP="00976F31">
            <w:pPr>
              <w:spacing w:line="276" w:lineRule="auto"/>
              <w:jc w:val="center"/>
              <w:rPr>
                <w:rFonts w:ascii="Arial" w:hAnsi="Arial" w:cs="Arial"/>
                <w:b/>
                <w:bCs/>
                <w:sz w:val="16"/>
                <w:szCs w:val="16"/>
              </w:rPr>
            </w:pPr>
            <w:r w:rsidRPr="008B4EF6">
              <w:rPr>
                <w:rFonts w:ascii="Arial" w:hAnsi="Arial" w:cs="Arial"/>
                <w:b/>
                <w:bCs/>
                <w:sz w:val="16"/>
                <w:szCs w:val="16"/>
              </w:rPr>
              <w:t>0.50</w:t>
            </w:r>
          </w:p>
        </w:tc>
        <w:tc>
          <w:tcPr>
            <w:tcW w:w="1170" w:type="dxa"/>
            <w:tcBorders>
              <w:top w:val="single" w:sz="4" w:space="0" w:color="auto"/>
              <w:bottom w:val="single" w:sz="4" w:space="0" w:color="auto"/>
            </w:tcBorders>
            <w:noWrap/>
            <w:vAlign w:val="bottom"/>
          </w:tcPr>
          <w:p w14:paraId="04D9CE12" w14:textId="77777777" w:rsidR="008B4EF6" w:rsidRPr="008B4EF6" w:rsidRDefault="008B4EF6" w:rsidP="00976F31">
            <w:pPr>
              <w:spacing w:line="276" w:lineRule="auto"/>
              <w:jc w:val="center"/>
              <w:rPr>
                <w:rFonts w:ascii="Arial" w:hAnsi="Arial" w:cs="Arial"/>
                <w:b/>
                <w:bCs/>
                <w:sz w:val="16"/>
                <w:szCs w:val="16"/>
              </w:rPr>
            </w:pPr>
            <w:r w:rsidRPr="008B4EF6">
              <w:rPr>
                <w:rFonts w:ascii="Arial" w:hAnsi="Arial" w:cs="Arial"/>
                <w:b/>
                <w:bCs/>
                <w:sz w:val="16"/>
                <w:szCs w:val="16"/>
              </w:rPr>
              <w:t>80.20</w:t>
            </w:r>
          </w:p>
        </w:tc>
      </w:tr>
    </w:tbl>
    <w:p w14:paraId="07B13950" w14:textId="77777777" w:rsidR="008B4EF6" w:rsidRPr="008B4EF6" w:rsidRDefault="008B4EF6" w:rsidP="008B4EF6">
      <w:pPr>
        <w:rPr>
          <w:rFonts w:ascii="Arial" w:hAnsi="Arial" w:cs="Arial"/>
          <w:sz w:val="18"/>
          <w:szCs w:val="18"/>
        </w:rPr>
      </w:pPr>
      <w:r w:rsidRPr="008B4EF6">
        <w:rPr>
          <w:rFonts w:ascii="Arial" w:hAnsi="Arial" w:cs="Arial"/>
          <w:sz w:val="18"/>
          <w:szCs w:val="18"/>
        </w:rPr>
        <w:t>5T = SECOW 5T; SS= Sunshine; Values with *, ** and *** implies significant at P = .05, P &lt; .01 and P &lt; .001 respectively</w:t>
      </w:r>
    </w:p>
    <w:p w14:paraId="34F07649" w14:textId="77777777" w:rsidR="008B4EF6" w:rsidRDefault="008B4EF6" w:rsidP="008B4EF6">
      <w:pPr>
        <w:sectPr w:rsidR="008B4EF6" w:rsidSect="00153302">
          <w:pgSz w:w="15840" w:h="12240" w:orient="landscape"/>
          <w:pgMar w:top="2016" w:right="2016" w:bottom="2016" w:left="1440" w:header="720" w:footer="1123" w:gutter="0"/>
          <w:cols w:space="720"/>
          <w:docGrid w:linePitch="272"/>
        </w:sectPr>
      </w:pPr>
    </w:p>
    <w:p w14:paraId="07F6A3E7" w14:textId="77777777" w:rsidR="008B4EF6" w:rsidRPr="008B4EF6" w:rsidRDefault="008B4EF6" w:rsidP="008B4EF6">
      <w:pPr>
        <w:rPr>
          <w:rFonts w:ascii="Arial" w:hAnsi="Arial" w:cs="Arial"/>
          <w:b/>
          <w:bCs/>
        </w:rPr>
      </w:pPr>
      <w:r w:rsidRPr="008B4EF6">
        <w:rPr>
          <w:rFonts w:ascii="Arial" w:hAnsi="Arial" w:cs="Arial"/>
          <w:b/>
          <w:bCs/>
        </w:rPr>
        <w:lastRenderedPageBreak/>
        <w:t>Table 11: General combining ability (GCA) effects for scab disease severity, yield and yield related traits for two locations combined</w:t>
      </w:r>
    </w:p>
    <w:tbl>
      <w:tblPr>
        <w:tblStyle w:val="TableGrid"/>
        <w:tblW w:w="10071"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
        <w:gridCol w:w="841"/>
        <w:gridCol w:w="948"/>
        <w:gridCol w:w="919"/>
        <w:gridCol w:w="928"/>
        <w:gridCol w:w="855"/>
        <w:gridCol w:w="732"/>
        <w:gridCol w:w="965"/>
        <w:gridCol w:w="1008"/>
        <w:gridCol w:w="936"/>
        <w:gridCol w:w="921"/>
      </w:tblGrid>
      <w:tr w:rsidR="008B4EF6" w:rsidRPr="008B4EF6" w14:paraId="660A0B9D" w14:textId="77777777" w:rsidTr="00976F31">
        <w:trPr>
          <w:trHeight w:val="343"/>
        </w:trPr>
        <w:tc>
          <w:tcPr>
            <w:tcW w:w="1155" w:type="dxa"/>
            <w:tcBorders>
              <w:top w:val="single" w:sz="4" w:space="0" w:color="auto"/>
              <w:bottom w:val="single" w:sz="4" w:space="0" w:color="auto"/>
            </w:tcBorders>
            <w:noWrap/>
            <w:vAlign w:val="bottom"/>
            <w:hideMark/>
          </w:tcPr>
          <w:p w14:paraId="1BFA9ACB" w14:textId="77777777" w:rsidR="008B4EF6" w:rsidRPr="008B4EF6" w:rsidRDefault="008B4EF6" w:rsidP="00976F31">
            <w:pPr>
              <w:tabs>
                <w:tab w:val="left" w:pos="3299"/>
              </w:tabs>
              <w:spacing w:line="360" w:lineRule="auto"/>
              <w:rPr>
                <w:rFonts w:ascii="Arial" w:hAnsi="Arial" w:cs="Arial"/>
                <w:b/>
                <w:bCs/>
                <w:sz w:val="16"/>
                <w:szCs w:val="16"/>
              </w:rPr>
            </w:pPr>
            <w:r w:rsidRPr="008B4EF6">
              <w:rPr>
                <w:rFonts w:ascii="Arial" w:hAnsi="Arial" w:cs="Arial"/>
                <w:b/>
                <w:bCs/>
                <w:sz w:val="16"/>
                <w:szCs w:val="16"/>
              </w:rPr>
              <w:t>Parent</w:t>
            </w:r>
          </w:p>
        </w:tc>
        <w:tc>
          <w:tcPr>
            <w:tcW w:w="841" w:type="dxa"/>
            <w:tcBorders>
              <w:top w:val="single" w:sz="4" w:space="0" w:color="auto"/>
              <w:bottom w:val="single" w:sz="4" w:space="0" w:color="auto"/>
            </w:tcBorders>
            <w:noWrap/>
            <w:vAlign w:val="bottom"/>
            <w:hideMark/>
          </w:tcPr>
          <w:p w14:paraId="78110C9C" w14:textId="77777777" w:rsidR="008B4EF6" w:rsidRPr="008B4EF6" w:rsidRDefault="008B4EF6" w:rsidP="00976F31">
            <w:pPr>
              <w:spacing w:line="360" w:lineRule="auto"/>
              <w:jc w:val="center"/>
              <w:rPr>
                <w:rFonts w:ascii="Arial" w:hAnsi="Arial" w:cs="Arial"/>
                <w:b/>
                <w:bCs/>
                <w:sz w:val="16"/>
                <w:szCs w:val="16"/>
              </w:rPr>
            </w:pPr>
            <w:r w:rsidRPr="008B4EF6">
              <w:rPr>
                <w:rFonts w:ascii="Arial" w:hAnsi="Arial" w:cs="Arial"/>
                <w:b/>
                <w:bCs/>
                <w:sz w:val="16"/>
                <w:szCs w:val="16"/>
              </w:rPr>
              <w:t>Severity</w:t>
            </w:r>
          </w:p>
        </w:tc>
        <w:tc>
          <w:tcPr>
            <w:tcW w:w="948" w:type="dxa"/>
            <w:tcBorders>
              <w:top w:val="single" w:sz="4" w:space="0" w:color="auto"/>
              <w:bottom w:val="single" w:sz="4" w:space="0" w:color="auto"/>
            </w:tcBorders>
            <w:noWrap/>
            <w:vAlign w:val="bottom"/>
            <w:hideMark/>
          </w:tcPr>
          <w:p w14:paraId="411DC155" w14:textId="77777777" w:rsidR="008B4EF6" w:rsidRPr="008B4EF6" w:rsidRDefault="008B4EF6" w:rsidP="00976F31">
            <w:pPr>
              <w:spacing w:line="360" w:lineRule="auto"/>
              <w:jc w:val="center"/>
              <w:rPr>
                <w:rFonts w:ascii="Arial" w:hAnsi="Arial" w:cs="Arial"/>
                <w:b/>
                <w:bCs/>
                <w:sz w:val="16"/>
                <w:szCs w:val="16"/>
              </w:rPr>
            </w:pPr>
            <w:r w:rsidRPr="008B4EF6">
              <w:rPr>
                <w:rFonts w:ascii="Arial" w:hAnsi="Arial" w:cs="Arial"/>
                <w:b/>
                <w:bCs/>
                <w:sz w:val="16"/>
                <w:szCs w:val="16"/>
              </w:rPr>
              <w:t>Days to flowering</w:t>
            </w:r>
          </w:p>
        </w:tc>
        <w:tc>
          <w:tcPr>
            <w:tcW w:w="894" w:type="dxa"/>
            <w:tcBorders>
              <w:top w:val="single" w:sz="4" w:space="0" w:color="auto"/>
              <w:bottom w:val="single" w:sz="4" w:space="0" w:color="auto"/>
            </w:tcBorders>
            <w:noWrap/>
            <w:vAlign w:val="bottom"/>
            <w:hideMark/>
          </w:tcPr>
          <w:p w14:paraId="2D8EB777" w14:textId="77777777" w:rsidR="008B4EF6" w:rsidRPr="008B4EF6" w:rsidRDefault="008B4EF6" w:rsidP="00976F31">
            <w:pPr>
              <w:spacing w:line="360" w:lineRule="auto"/>
              <w:jc w:val="center"/>
              <w:rPr>
                <w:rFonts w:ascii="Arial" w:hAnsi="Arial" w:cs="Arial"/>
                <w:b/>
                <w:bCs/>
                <w:sz w:val="16"/>
                <w:szCs w:val="16"/>
              </w:rPr>
            </w:pPr>
            <w:r w:rsidRPr="008B4EF6">
              <w:rPr>
                <w:rFonts w:ascii="Arial" w:hAnsi="Arial" w:cs="Arial"/>
                <w:b/>
                <w:bCs/>
                <w:sz w:val="16"/>
                <w:szCs w:val="16"/>
              </w:rPr>
              <w:t>pods/</w:t>
            </w:r>
          </w:p>
          <w:p w14:paraId="5721250C" w14:textId="77777777" w:rsidR="008B4EF6" w:rsidRPr="008B4EF6" w:rsidRDefault="008B4EF6" w:rsidP="00976F31">
            <w:pPr>
              <w:spacing w:line="360" w:lineRule="auto"/>
              <w:jc w:val="center"/>
              <w:rPr>
                <w:rFonts w:ascii="Arial" w:hAnsi="Arial" w:cs="Arial"/>
                <w:b/>
                <w:bCs/>
                <w:sz w:val="16"/>
                <w:szCs w:val="16"/>
              </w:rPr>
            </w:pPr>
            <w:r w:rsidRPr="008B4EF6">
              <w:rPr>
                <w:rFonts w:ascii="Arial" w:hAnsi="Arial" w:cs="Arial"/>
                <w:b/>
                <w:bCs/>
                <w:sz w:val="16"/>
                <w:szCs w:val="16"/>
              </w:rPr>
              <w:t>peduncle</w:t>
            </w:r>
          </w:p>
        </w:tc>
        <w:tc>
          <w:tcPr>
            <w:tcW w:w="883" w:type="dxa"/>
            <w:tcBorders>
              <w:top w:val="single" w:sz="4" w:space="0" w:color="auto"/>
              <w:bottom w:val="single" w:sz="4" w:space="0" w:color="auto"/>
            </w:tcBorders>
            <w:noWrap/>
            <w:vAlign w:val="bottom"/>
            <w:hideMark/>
          </w:tcPr>
          <w:p w14:paraId="2D972EE1" w14:textId="77777777" w:rsidR="008B4EF6" w:rsidRPr="008B4EF6" w:rsidRDefault="008B4EF6" w:rsidP="00976F31">
            <w:pPr>
              <w:spacing w:line="360" w:lineRule="auto"/>
              <w:jc w:val="center"/>
              <w:rPr>
                <w:rFonts w:ascii="Arial" w:hAnsi="Arial" w:cs="Arial"/>
                <w:b/>
                <w:bCs/>
                <w:sz w:val="16"/>
                <w:szCs w:val="16"/>
              </w:rPr>
            </w:pPr>
            <w:r w:rsidRPr="008B4EF6">
              <w:rPr>
                <w:rFonts w:ascii="Arial" w:hAnsi="Arial" w:cs="Arial"/>
                <w:b/>
                <w:bCs/>
                <w:sz w:val="16"/>
                <w:szCs w:val="16"/>
              </w:rPr>
              <w:t>No. of branches</w:t>
            </w:r>
          </w:p>
        </w:tc>
        <w:tc>
          <w:tcPr>
            <w:tcW w:w="855" w:type="dxa"/>
            <w:tcBorders>
              <w:top w:val="single" w:sz="4" w:space="0" w:color="auto"/>
              <w:bottom w:val="single" w:sz="4" w:space="0" w:color="auto"/>
            </w:tcBorders>
            <w:noWrap/>
            <w:vAlign w:val="bottom"/>
            <w:hideMark/>
          </w:tcPr>
          <w:p w14:paraId="1BEE2856" w14:textId="77777777" w:rsidR="008B4EF6" w:rsidRPr="008B4EF6" w:rsidRDefault="008B4EF6" w:rsidP="00976F31">
            <w:pPr>
              <w:spacing w:line="360" w:lineRule="auto"/>
              <w:jc w:val="center"/>
              <w:rPr>
                <w:rFonts w:ascii="Arial" w:hAnsi="Arial" w:cs="Arial"/>
                <w:b/>
                <w:bCs/>
                <w:sz w:val="16"/>
                <w:szCs w:val="16"/>
              </w:rPr>
            </w:pPr>
            <w:r w:rsidRPr="008B4EF6">
              <w:rPr>
                <w:rFonts w:ascii="Arial" w:hAnsi="Arial" w:cs="Arial"/>
                <w:b/>
                <w:bCs/>
                <w:sz w:val="16"/>
                <w:szCs w:val="16"/>
              </w:rPr>
              <w:t>Pods/</w:t>
            </w:r>
          </w:p>
          <w:p w14:paraId="1A8E205E" w14:textId="77777777" w:rsidR="008B4EF6" w:rsidRPr="008B4EF6" w:rsidRDefault="008B4EF6" w:rsidP="00976F31">
            <w:pPr>
              <w:spacing w:line="360" w:lineRule="auto"/>
              <w:jc w:val="center"/>
              <w:rPr>
                <w:rFonts w:ascii="Arial" w:hAnsi="Arial" w:cs="Arial"/>
                <w:b/>
                <w:bCs/>
                <w:sz w:val="16"/>
                <w:szCs w:val="16"/>
              </w:rPr>
            </w:pPr>
            <w:r w:rsidRPr="008B4EF6">
              <w:rPr>
                <w:rFonts w:ascii="Arial" w:hAnsi="Arial" w:cs="Arial"/>
                <w:b/>
                <w:bCs/>
                <w:sz w:val="16"/>
                <w:szCs w:val="16"/>
              </w:rPr>
              <w:t>plant</w:t>
            </w:r>
          </w:p>
        </w:tc>
        <w:tc>
          <w:tcPr>
            <w:tcW w:w="704" w:type="dxa"/>
            <w:tcBorders>
              <w:top w:val="single" w:sz="4" w:space="0" w:color="auto"/>
              <w:bottom w:val="single" w:sz="4" w:space="0" w:color="auto"/>
            </w:tcBorders>
            <w:noWrap/>
            <w:vAlign w:val="bottom"/>
            <w:hideMark/>
          </w:tcPr>
          <w:p w14:paraId="597C87AB" w14:textId="77777777" w:rsidR="008B4EF6" w:rsidRPr="008B4EF6" w:rsidRDefault="008B4EF6" w:rsidP="00976F31">
            <w:pPr>
              <w:spacing w:line="360" w:lineRule="auto"/>
              <w:jc w:val="center"/>
              <w:rPr>
                <w:rFonts w:ascii="Arial" w:hAnsi="Arial" w:cs="Arial"/>
                <w:b/>
                <w:bCs/>
                <w:sz w:val="16"/>
                <w:szCs w:val="16"/>
              </w:rPr>
            </w:pPr>
            <w:r w:rsidRPr="008B4EF6">
              <w:rPr>
                <w:rFonts w:ascii="Arial" w:hAnsi="Arial" w:cs="Arial"/>
                <w:b/>
                <w:bCs/>
                <w:sz w:val="16"/>
                <w:szCs w:val="16"/>
              </w:rPr>
              <w:t>Seeds/ pod</w:t>
            </w:r>
          </w:p>
        </w:tc>
        <w:tc>
          <w:tcPr>
            <w:tcW w:w="965" w:type="dxa"/>
            <w:tcBorders>
              <w:top w:val="single" w:sz="4" w:space="0" w:color="auto"/>
              <w:bottom w:val="single" w:sz="4" w:space="0" w:color="auto"/>
            </w:tcBorders>
            <w:noWrap/>
            <w:vAlign w:val="bottom"/>
            <w:hideMark/>
          </w:tcPr>
          <w:p w14:paraId="196D9CF1" w14:textId="77777777" w:rsidR="008B4EF6" w:rsidRPr="008B4EF6" w:rsidRDefault="008B4EF6" w:rsidP="00976F31">
            <w:pPr>
              <w:spacing w:line="360" w:lineRule="auto"/>
              <w:jc w:val="center"/>
              <w:rPr>
                <w:rFonts w:ascii="Arial" w:hAnsi="Arial" w:cs="Arial"/>
                <w:b/>
                <w:bCs/>
                <w:sz w:val="16"/>
                <w:szCs w:val="16"/>
              </w:rPr>
            </w:pPr>
            <w:r w:rsidRPr="008B4EF6">
              <w:rPr>
                <w:rFonts w:ascii="Arial" w:hAnsi="Arial" w:cs="Arial"/>
                <w:b/>
                <w:bCs/>
                <w:sz w:val="16"/>
                <w:szCs w:val="16"/>
              </w:rPr>
              <w:t>Pod length</w:t>
            </w:r>
          </w:p>
        </w:tc>
        <w:tc>
          <w:tcPr>
            <w:tcW w:w="969" w:type="dxa"/>
            <w:tcBorders>
              <w:top w:val="single" w:sz="4" w:space="0" w:color="auto"/>
              <w:bottom w:val="single" w:sz="4" w:space="0" w:color="auto"/>
            </w:tcBorders>
            <w:noWrap/>
            <w:vAlign w:val="bottom"/>
            <w:hideMark/>
          </w:tcPr>
          <w:p w14:paraId="1D2A79A8" w14:textId="77777777" w:rsidR="008B4EF6" w:rsidRPr="008B4EF6" w:rsidRDefault="008B4EF6" w:rsidP="00976F31">
            <w:pPr>
              <w:spacing w:line="360" w:lineRule="auto"/>
              <w:jc w:val="center"/>
              <w:rPr>
                <w:rFonts w:ascii="Arial" w:hAnsi="Arial" w:cs="Arial"/>
                <w:b/>
                <w:bCs/>
                <w:sz w:val="16"/>
                <w:szCs w:val="16"/>
              </w:rPr>
            </w:pPr>
            <w:r w:rsidRPr="008B4EF6">
              <w:rPr>
                <w:rFonts w:ascii="Arial" w:hAnsi="Arial" w:cs="Arial"/>
                <w:b/>
                <w:bCs/>
                <w:sz w:val="16"/>
                <w:szCs w:val="16"/>
              </w:rPr>
              <w:t>No. of peduncles</w:t>
            </w:r>
          </w:p>
        </w:tc>
        <w:tc>
          <w:tcPr>
            <w:tcW w:w="936" w:type="dxa"/>
            <w:tcBorders>
              <w:top w:val="single" w:sz="4" w:space="0" w:color="auto"/>
              <w:bottom w:val="single" w:sz="4" w:space="0" w:color="auto"/>
            </w:tcBorders>
            <w:noWrap/>
            <w:vAlign w:val="bottom"/>
            <w:hideMark/>
          </w:tcPr>
          <w:p w14:paraId="0189ED0A" w14:textId="77777777" w:rsidR="008B4EF6" w:rsidRPr="008B4EF6" w:rsidRDefault="008B4EF6" w:rsidP="00976F31">
            <w:pPr>
              <w:spacing w:line="360" w:lineRule="auto"/>
              <w:jc w:val="center"/>
              <w:rPr>
                <w:rFonts w:ascii="Arial" w:hAnsi="Arial" w:cs="Arial"/>
                <w:b/>
                <w:bCs/>
                <w:sz w:val="16"/>
                <w:szCs w:val="16"/>
              </w:rPr>
            </w:pPr>
            <w:r w:rsidRPr="008B4EF6">
              <w:rPr>
                <w:rFonts w:ascii="Arial" w:hAnsi="Arial" w:cs="Arial"/>
                <w:b/>
                <w:bCs/>
                <w:sz w:val="16"/>
                <w:szCs w:val="16"/>
              </w:rPr>
              <w:t>Seed weight</w:t>
            </w:r>
          </w:p>
        </w:tc>
        <w:tc>
          <w:tcPr>
            <w:tcW w:w="921" w:type="dxa"/>
            <w:tcBorders>
              <w:top w:val="single" w:sz="4" w:space="0" w:color="auto"/>
              <w:bottom w:val="single" w:sz="4" w:space="0" w:color="auto"/>
            </w:tcBorders>
            <w:noWrap/>
            <w:vAlign w:val="bottom"/>
            <w:hideMark/>
          </w:tcPr>
          <w:p w14:paraId="2357454B" w14:textId="77777777" w:rsidR="008B4EF6" w:rsidRPr="008B4EF6" w:rsidRDefault="008B4EF6" w:rsidP="00976F31">
            <w:pPr>
              <w:spacing w:line="360" w:lineRule="auto"/>
              <w:jc w:val="center"/>
              <w:rPr>
                <w:rFonts w:ascii="Arial" w:hAnsi="Arial" w:cs="Arial"/>
                <w:b/>
                <w:bCs/>
                <w:sz w:val="16"/>
                <w:szCs w:val="16"/>
              </w:rPr>
            </w:pPr>
            <w:r w:rsidRPr="008B4EF6">
              <w:rPr>
                <w:rFonts w:ascii="Arial" w:hAnsi="Arial" w:cs="Arial"/>
                <w:b/>
                <w:bCs/>
                <w:sz w:val="16"/>
                <w:szCs w:val="16"/>
              </w:rPr>
              <w:t>Grain yield</w:t>
            </w:r>
          </w:p>
        </w:tc>
      </w:tr>
      <w:tr w:rsidR="008B4EF6" w:rsidRPr="008B4EF6" w14:paraId="4D2C6C67" w14:textId="77777777" w:rsidTr="00976F31">
        <w:trPr>
          <w:trHeight w:val="343"/>
        </w:trPr>
        <w:tc>
          <w:tcPr>
            <w:tcW w:w="1155" w:type="dxa"/>
            <w:tcBorders>
              <w:top w:val="single" w:sz="4" w:space="0" w:color="auto"/>
            </w:tcBorders>
            <w:noWrap/>
            <w:vAlign w:val="bottom"/>
            <w:hideMark/>
          </w:tcPr>
          <w:p w14:paraId="2A6C6250" w14:textId="77777777" w:rsidR="008B4EF6" w:rsidRPr="008B4EF6" w:rsidRDefault="008B4EF6" w:rsidP="00976F31">
            <w:pPr>
              <w:tabs>
                <w:tab w:val="left" w:pos="3299"/>
              </w:tabs>
              <w:spacing w:line="360" w:lineRule="auto"/>
              <w:rPr>
                <w:rFonts w:ascii="Arial" w:hAnsi="Arial" w:cs="Arial"/>
                <w:sz w:val="16"/>
                <w:szCs w:val="16"/>
              </w:rPr>
            </w:pPr>
            <w:r w:rsidRPr="008B4EF6">
              <w:rPr>
                <w:rFonts w:ascii="Arial" w:hAnsi="Arial" w:cs="Arial"/>
                <w:sz w:val="16"/>
                <w:szCs w:val="16"/>
              </w:rPr>
              <w:t>SECOW5T</w:t>
            </w:r>
          </w:p>
        </w:tc>
        <w:tc>
          <w:tcPr>
            <w:tcW w:w="841" w:type="dxa"/>
            <w:tcBorders>
              <w:top w:val="single" w:sz="4" w:space="0" w:color="auto"/>
            </w:tcBorders>
            <w:noWrap/>
            <w:vAlign w:val="bottom"/>
            <w:hideMark/>
          </w:tcPr>
          <w:p w14:paraId="1B0451CF"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0.01</w:t>
            </w:r>
          </w:p>
        </w:tc>
        <w:tc>
          <w:tcPr>
            <w:tcW w:w="948" w:type="dxa"/>
            <w:tcBorders>
              <w:top w:val="single" w:sz="4" w:space="0" w:color="auto"/>
            </w:tcBorders>
            <w:noWrap/>
            <w:vAlign w:val="bottom"/>
            <w:hideMark/>
          </w:tcPr>
          <w:p w14:paraId="0FC33543"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0.76*</w:t>
            </w:r>
          </w:p>
        </w:tc>
        <w:tc>
          <w:tcPr>
            <w:tcW w:w="894" w:type="dxa"/>
            <w:tcBorders>
              <w:top w:val="single" w:sz="4" w:space="0" w:color="auto"/>
            </w:tcBorders>
            <w:noWrap/>
            <w:vAlign w:val="bottom"/>
            <w:hideMark/>
          </w:tcPr>
          <w:p w14:paraId="4EDF149E"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0.079</w:t>
            </w:r>
          </w:p>
        </w:tc>
        <w:tc>
          <w:tcPr>
            <w:tcW w:w="883" w:type="dxa"/>
            <w:tcBorders>
              <w:top w:val="single" w:sz="4" w:space="0" w:color="auto"/>
            </w:tcBorders>
            <w:noWrap/>
            <w:vAlign w:val="bottom"/>
            <w:hideMark/>
          </w:tcPr>
          <w:p w14:paraId="5F26E3F6"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0.13</w:t>
            </w:r>
          </w:p>
        </w:tc>
        <w:tc>
          <w:tcPr>
            <w:tcW w:w="855" w:type="dxa"/>
            <w:tcBorders>
              <w:top w:val="single" w:sz="4" w:space="0" w:color="auto"/>
            </w:tcBorders>
            <w:noWrap/>
            <w:vAlign w:val="bottom"/>
            <w:hideMark/>
          </w:tcPr>
          <w:p w14:paraId="72044A27"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0.53</w:t>
            </w:r>
          </w:p>
        </w:tc>
        <w:tc>
          <w:tcPr>
            <w:tcW w:w="704" w:type="dxa"/>
            <w:tcBorders>
              <w:top w:val="single" w:sz="4" w:space="0" w:color="auto"/>
            </w:tcBorders>
            <w:noWrap/>
            <w:vAlign w:val="bottom"/>
            <w:hideMark/>
          </w:tcPr>
          <w:p w14:paraId="299DA8B0"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0.76*</w:t>
            </w:r>
          </w:p>
        </w:tc>
        <w:tc>
          <w:tcPr>
            <w:tcW w:w="965" w:type="dxa"/>
            <w:tcBorders>
              <w:top w:val="single" w:sz="4" w:space="0" w:color="auto"/>
            </w:tcBorders>
            <w:noWrap/>
            <w:vAlign w:val="bottom"/>
            <w:hideMark/>
          </w:tcPr>
          <w:p w14:paraId="205D3EC8"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-0.14</w:t>
            </w:r>
          </w:p>
        </w:tc>
        <w:tc>
          <w:tcPr>
            <w:tcW w:w="969" w:type="dxa"/>
            <w:tcBorders>
              <w:top w:val="single" w:sz="4" w:space="0" w:color="auto"/>
            </w:tcBorders>
            <w:noWrap/>
            <w:vAlign w:val="bottom"/>
            <w:hideMark/>
          </w:tcPr>
          <w:p w14:paraId="343E4624"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0.90</w:t>
            </w:r>
          </w:p>
        </w:tc>
        <w:tc>
          <w:tcPr>
            <w:tcW w:w="936" w:type="dxa"/>
            <w:tcBorders>
              <w:top w:val="single" w:sz="4" w:space="0" w:color="auto"/>
            </w:tcBorders>
            <w:noWrap/>
            <w:vAlign w:val="bottom"/>
            <w:hideMark/>
          </w:tcPr>
          <w:p w14:paraId="5415917E"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1.80***</w:t>
            </w:r>
          </w:p>
        </w:tc>
        <w:tc>
          <w:tcPr>
            <w:tcW w:w="921" w:type="dxa"/>
            <w:tcBorders>
              <w:top w:val="single" w:sz="4" w:space="0" w:color="auto"/>
            </w:tcBorders>
            <w:noWrap/>
            <w:vAlign w:val="bottom"/>
            <w:hideMark/>
          </w:tcPr>
          <w:p w14:paraId="5A7B7460"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148.46**</w:t>
            </w:r>
          </w:p>
        </w:tc>
      </w:tr>
      <w:tr w:rsidR="008B4EF6" w:rsidRPr="008B4EF6" w14:paraId="5ACBAD43" w14:textId="77777777" w:rsidTr="00976F31">
        <w:trPr>
          <w:trHeight w:val="343"/>
        </w:trPr>
        <w:tc>
          <w:tcPr>
            <w:tcW w:w="1155" w:type="dxa"/>
            <w:noWrap/>
            <w:vAlign w:val="bottom"/>
            <w:hideMark/>
          </w:tcPr>
          <w:p w14:paraId="3C4789FA" w14:textId="77777777" w:rsidR="008B4EF6" w:rsidRPr="008B4EF6" w:rsidRDefault="008B4EF6" w:rsidP="00976F31">
            <w:pPr>
              <w:tabs>
                <w:tab w:val="left" w:pos="3299"/>
              </w:tabs>
              <w:spacing w:line="360" w:lineRule="auto"/>
              <w:rPr>
                <w:rFonts w:ascii="Arial" w:hAnsi="Arial" w:cs="Arial"/>
                <w:sz w:val="16"/>
                <w:szCs w:val="16"/>
              </w:rPr>
            </w:pPr>
            <w:r w:rsidRPr="008B4EF6">
              <w:rPr>
                <w:rFonts w:ascii="Arial" w:hAnsi="Arial" w:cs="Arial"/>
                <w:sz w:val="16"/>
                <w:szCs w:val="16"/>
              </w:rPr>
              <w:t>ACC12.2W</w:t>
            </w:r>
          </w:p>
        </w:tc>
        <w:tc>
          <w:tcPr>
            <w:tcW w:w="841" w:type="dxa"/>
            <w:noWrap/>
            <w:vAlign w:val="bottom"/>
            <w:hideMark/>
          </w:tcPr>
          <w:p w14:paraId="1F851E81"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-0.02</w:t>
            </w:r>
          </w:p>
        </w:tc>
        <w:tc>
          <w:tcPr>
            <w:tcW w:w="948" w:type="dxa"/>
            <w:noWrap/>
            <w:vAlign w:val="bottom"/>
            <w:hideMark/>
          </w:tcPr>
          <w:p w14:paraId="50EFF6CE"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-0.61</w:t>
            </w:r>
          </w:p>
        </w:tc>
        <w:tc>
          <w:tcPr>
            <w:tcW w:w="894" w:type="dxa"/>
            <w:noWrap/>
            <w:vAlign w:val="bottom"/>
            <w:hideMark/>
          </w:tcPr>
          <w:p w14:paraId="20DC22AA"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0.009</w:t>
            </w:r>
          </w:p>
        </w:tc>
        <w:tc>
          <w:tcPr>
            <w:tcW w:w="883" w:type="dxa"/>
            <w:noWrap/>
            <w:vAlign w:val="bottom"/>
            <w:hideMark/>
          </w:tcPr>
          <w:p w14:paraId="382AA7D4"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-0.14</w:t>
            </w:r>
          </w:p>
        </w:tc>
        <w:tc>
          <w:tcPr>
            <w:tcW w:w="855" w:type="dxa"/>
            <w:noWrap/>
            <w:vAlign w:val="bottom"/>
            <w:hideMark/>
          </w:tcPr>
          <w:p w14:paraId="57754236"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0.54</w:t>
            </w:r>
          </w:p>
        </w:tc>
        <w:tc>
          <w:tcPr>
            <w:tcW w:w="704" w:type="dxa"/>
            <w:noWrap/>
            <w:vAlign w:val="bottom"/>
            <w:hideMark/>
          </w:tcPr>
          <w:p w14:paraId="4879F56C"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-0.16</w:t>
            </w:r>
          </w:p>
        </w:tc>
        <w:tc>
          <w:tcPr>
            <w:tcW w:w="965" w:type="dxa"/>
            <w:noWrap/>
            <w:vAlign w:val="bottom"/>
            <w:hideMark/>
          </w:tcPr>
          <w:p w14:paraId="09C907FB"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-1.28***</w:t>
            </w:r>
          </w:p>
        </w:tc>
        <w:tc>
          <w:tcPr>
            <w:tcW w:w="969" w:type="dxa"/>
            <w:noWrap/>
            <w:vAlign w:val="bottom"/>
            <w:hideMark/>
          </w:tcPr>
          <w:p w14:paraId="0043D033"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0.62</w:t>
            </w:r>
          </w:p>
        </w:tc>
        <w:tc>
          <w:tcPr>
            <w:tcW w:w="936" w:type="dxa"/>
            <w:noWrap/>
            <w:vAlign w:val="bottom"/>
            <w:hideMark/>
          </w:tcPr>
          <w:p w14:paraId="4496E7DA"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-0.41**</w:t>
            </w:r>
          </w:p>
        </w:tc>
        <w:tc>
          <w:tcPr>
            <w:tcW w:w="921" w:type="dxa"/>
            <w:noWrap/>
            <w:vAlign w:val="bottom"/>
            <w:hideMark/>
          </w:tcPr>
          <w:p w14:paraId="6C49804B"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-28.04</w:t>
            </w:r>
          </w:p>
        </w:tc>
      </w:tr>
      <w:tr w:rsidR="008B4EF6" w:rsidRPr="008B4EF6" w14:paraId="274C7B37" w14:textId="77777777" w:rsidTr="00976F31">
        <w:trPr>
          <w:trHeight w:val="343"/>
        </w:trPr>
        <w:tc>
          <w:tcPr>
            <w:tcW w:w="1155" w:type="dxa"/>
            <w:noWrap/>
            <w:vAlign w:val="bottom"/>
            <w:hideMark/>
          </w:tcPr>
          <w:p w14:paraId="52C2D275" w14:textId="77777777" w:rsidR="008B4EF6" w:rsidRPr="008B4EF6" w:rsidRDefault="008B4EF6" w:rsidP="00976F31">
            <w:pPr>
              <w:tabs>
                <w:tab w:val="left" w:pos="3299"/>
              </w:tabs>
              <w:spacing w:line="360" w:lineRule="auto"/>
              <w:rPr>
                <w:rFonts w:ascii="Arial" w:hAnsi="Arial" w:cs="Arial"/>
                <w:sz w:val="16"/>
                <w:szCs w:val="16"/>
              </w:rPr>
            </w:pPr>
            <w:r w:rsidRPr="008B4EF6">
              <w:rPr>
                <w:rFonts w:ascii="Arial" w:hAnsi="Arial" w:cs="Arial"/>
                <w:sz w:val="16"/>
                <w:szCs w:val="16"/>
              </w:rPr>
              <w:t>ALEGI</w:t>
            </w:r>
          </w:p>
        </w:tc>
        <w:tc>
          <w:tcPr>
            <w:tcW w:w="841" w:type="dxa"/>
            <w:noWrap/>
            <w:vAlign w:val="bottom"/>
            <w:hideMark/>
          </w:tcPr>
          <w:p w14:paraId="1710BAA8"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-0.07*</w:t>
            </w:r>
          </w:p>
        </w:tc>
        <w:tc>
          <w:tcPr>
            <w:tcW w:w="948" w:type="dxa"/>
            <w:noWrap/>
            <w:vAlign w:val="bottom"/>
            <w:hideMark/>
          </w:tcPr>
          <w:p w14:paraId="77D584F0"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-0.44</w:t>
            </w:r>
          </w:p>
        </w:tc>
        <w:tc>
          <w:tcPr>
            <w:tcW w:w="894" w:type="dxa"/>
            <w:noWrap/>
            <w:vAlign w:val="bottom"/>
            <w:hideMark/>
          </w:tcPr>
          <w:p w14:paraId="5559D715"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0.19***</w:t>
            </w:r>
          </w:p>
        </w:tc>
        <w:tc>
          <w:tcPr>
            <w:tcW w:w="883" w:type="dxa"/>
            <w:noWrap/>
            <w:vAlign w:val="bottom"/>
            <w:hideMark/>
          </w:tcPr>
          <w:p w14:paraId="729D300B"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0.04</w:t>
            </w:r>
          </w:p>
        </w:tc>
        <w:tc>
          <w:tcPr>
            <w:tcW w:w="855" w:type="dxa"/>
            <w:noWrap/>
            <w:vAlign w:val="bottom"/>
            <w:hideMark/>
          </w:tcPr>
          <w:p w14:paraId="13491A06"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3.47*</w:t>
            </w:r>
          </w:p>
        </w:tc>
        <w:tc>
          <w:tcPr>
            <w:tcW w:w="704" w:type="dxa"/>
            <w:noWrap/>
            <w:vAlign w:val="bottom"/>
            <w:hideMark/>
          </w:tcPr>
          <w:p w14:paraId="76780DC0"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-0.61</w:t>
            </w:r>
          </w:p>
        </w:tc>
        <w:tc>
          <w:tcPr>
            <w:tcW w:w="965" w:type="dxa"/>
            <w:noWrap/>
            <w:vAlign w:val="bottom"/>
            <w:hideMark/>
          </w:tcPr>
          <w:p w14:paraId="76B47A14"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0.85***</w:t>
            </w:r>
          </w:p>
        </w:tc>
        <w:tc>
          <w:tcPr>
            <w:tcW w:w="969" w:type="dxa"/>
            <w:noWrap/>
            <w:vAlign w:val="bottom"/>
            <w:hideMark/>
          </w:tcPr>
          <w:p w14:paraId="04BC50DF"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1.22</w:t>
            </w:r>
          </w:p>
        </w:tc>
        <w:tc>
          <w:tcPr>
            <w:tcW w:w="936" w:type="dxa"/>
            <w:noWrap/>
            <w:vAlign w:val="bottom"/>
            <w:hideMark/>
          </w:tcPr>
          <w:p w14:paraId="47773B60"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-0.83***</w:t>
            </w:r>
          </w:p>
        </w:tc>
        <w:tc>
          <w:tcPr>
            <w:tcW w:w="921" w:type="dxa"/>
            <w:noWrap/>
            <w:vAlign w:val="bottom"/>
            <w:hideMark/>
          </w:tcPr>
          <w:p w14:paraId="442DACD7"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-25.14</w:t>
            </w:r>
          </w:p>
        </w:tc>
      </w:tr>
      <w:tr w:rsidR="008B4EF6" w:rsidRPr="008B4EF6" w14:paraId="4152F17E" w14:textId="77777777" w:rsidTr="00976F31">
        <w:trPr>
          <w:trHeight w:val="343"/>
        </w:trPr>
        <w:tc>
          <w:tcPr>
            <w:tcW w:w="1155" w:type="dxa"/>
            <w:noWrap/>
            <w:vAlign w:val="bottom"/>
            <w:hideMark/>
          </w:tcPr>
          <w:p w14:paraId="3C1FAEEB" w14:textId="77777777" w:rsidR="008B4EF6" w:rsidRPr="008B4EF6" w:rsidRDefault="008B4EF6" w:rsidP="00976F31">
            <w:pPr>
              <w:tabs>
                <w:tab w:val="left" w:pos="3299"/>
              </w:tabs>
              <w:spacing w:line="360" w:lineRule="auto"/>
              <w:rPr>
                <w:rFonts w:ascii="Arial" w:hAnsi="Arial" w:cs="Arial"/>
                <w:sz w:val="16"/>
                <w:szCs w:val="16"/>
              </w:rPr>
            </w:pPr>
            <w:r w:rsidRPr="008B4EF6">
              <w:rPr>
                <w:rFonts w:ascii="Arial" w:hAnsi="Arial" w:cs="Arial"/>
                <w:sz w:val="16"/>
                <w:szCs w:val="16"/>
              </w:rPr>
              <w:t>NE15</w:t>
            </w:r>
          </w:p>
        </w:tc>
        <w:tc>
          <w:tcPr>
            <w:tcW w:w="841" w:type="dxa"/>
            <w:noWrap/>
            <w:vAlign w:val="bottom"/>
            <w:hideMark/>
          </w:tcPr>
          <w:p w14:paraId="26864138"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-0.09*</w:t>
            </w:r>
          </w:p>
        </w:tc>
        <w:tc>
          <w:tcPr>
            <w:tcW w:w="948" w:type="dxa"/>
            <w:noWrap/>
            <w:vAlign w:val="bottom"/>
            <w:hideMark/>
          </w:tcPr>
          <w:p w14:paraId="0780BEA4"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0.75*</w:t>
            </w:r>
          </w:p>
        </w:tc>
        <w:tc>
          <w:tcPr>
            <w:tcW w:w="894" w:type="dxa"/>
            <w:noWrap/>
            <w:vAlign w:val="bottom"/>
            <w:hideMark/>
          </w:tcPr>
          <w:p w14:paraId="711E3D04"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0.057</w:t>
            </w:r>
          </w:p>
        </w:tc>
        <w:tc>
          <w:tcPr>
            <w:tcW w:w="883" w:type="dxa"/>
            <w:noWrap/>
            <w:vAlign w:val="bottom"/>
            <w:hideMark/>
          </w:tcPr>
          <w:p w14:paraId="3017BF6F"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0.29*</w:t>
            </w:r>
          </w:p>
        </w:tc>
        <w:tc>
          <w:tcPr>
            <w:tcW w:w="855" w:type="dxa"/>
            <w:noWrap/>
            <w:vAlign w:val="bottom"/>
            <w:hideMark/>
          </w:tcPr>
          <w:p w14:paraId="1A17DE44"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5.43**</w:t>
            </w:r>
          </w:p>
        </w:tc>
        <w:tc>
          <w:tcPr>
            <w:tcW w:w="704" w:type="dxa"/>
            <w:noWrap/>
            <w:vAlign w:val="bottom"/>
            <w:hideMark/>
          </w:tcPr>
          <w:p w14:paraId="20B6A17C"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-0.06</w:t>
            </w:r>
          </w:p>
        </w:tc>
        <w:tc>
          <w:tcPr>
            <w:tcW w:w="965" w:type="dxa"/>
            <w:noWrap/>
            <w:vAlign w:val="bottom"/>
            <w:hideMark/>
          </w:tcPr>
          <w:p w14:paraId="195DD02A"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-1.64***</w:t>
            </w:r>
          </w:p>
        </w:tc>
        <w:tc>
          <w:tcPr>
            <w:tcW w:w="969" w:type="dxa"/>
            <w:noWrap/>
            <w:vAlign w:val="bottom"/>
            <w:hideMark/>
          </w:tcPr>
          <w:p w14:paraId="3F07A4FD"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2.86**</w:t>
            </w:r>
          </w:p>
        </w:tc>
        <w:tc>
          <w:tcPr>
            <w:tcW w:w="936" w:type="dxa"/>
            <w:noWrap/>
            <w:vAlign w:val="bottom"/>
            <w:hideMark/>
          </w:tcPr>
          <w:p w14:paraId="23514D90"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-0.77***</w:t>
            </w:r>
          </w:p>
        </w:tc>
        <w:tc>
          <w:tcPr>
            <w:tcW w:w="921" w:type="dxa"/>
            <w:noWrap/>
            <w:vAlign w:val="bottom"/>
            <w:hideMark/>
          </w:tcPr>
          <w:p w14:paraId="01194404"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-45.44</w:t>
            </w:r>
          </w:p>
        </w:tc>
      </w:tr>
      <w:tr w:rsidR="008B4EF6" w:rsidRPr="008B4EF6" w14:paraId="209D037E" w14:textId="77777777" w:rsidTr="00976F31">
        <w:trPr>
          <w:trHeight w:val="343"/>
        </w:trPr>
        <w:tc>
          <w:tcPr>
            <w:tcW w:w="1155" w:type="dxa"/>
            <w:noWrap/>
            <w:vAlign w:val="bottom"/>
            <w:hideMark/>
          </w:tcPr>
          <w:p w14:paraId="260756C7" w14:textId="77777777" w:rsidR="008B4EF6" w:rsidRPr="008B4EF6" w:rsidRDefault="008B4EF6" w:rsidP="00976F31">
            <w:pPr>
              <w:tabs>
                <w:tab w:val="left" w:pos="3299"/>
              </w:tabs>
              <w:spacing w:line="360" w:lineRule="auto"/>
              <w:rPr>
                <w:rFonts w:ascii="Arial" w:hAnsi="Arial" w:cs="Arial"/>
                <w:sz w:val="16"/>
                <w:szCs w:val="16"/>
              </w:rPr>
            </w:pPr>
            <w:r w:rsidRPr="008B4EF6">
              <w:rPr>
                <w:rFonts w:ascii="Arial" w:hAnsi="Arial" w:cs="Arial"/>
                <w:sz w:val="16"/>
                <w:szCs w:val="16"/>
              </w:rPr>
              <w:t>NE48</w:t>
            </w:r>
          </w:p>
        </w:tc>
        <w:tc>
          <w:tcPr>
            <w:tcW w:w="841" w:type="dxa"/>
            <w:noWrap/>
            <w:vAlign w:val="bottom"/>
            <w:hideMark/>
          </w:tcPr>
          <w:p w14:paraId="0298D3BC"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-0.08*</w:t>
            </w:r>
          </w:p>
        </w:tc>
        <w:tc>
          <w:tcPr>
            <w:tcW w:w="948" w:type="dxa"/>
            <w:noWrap/>
            <w:vAlign w:val="bottom"/>
            <w:hideMark/>
          </w:tcPr>
          <w:p w14:paraId="3BFF72B1"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-0.22</w:t>
            </w:r>
          </w:p>
        </w:tc>
        <w:tc>
          <w:tcPr>
            <w:tcW w:w="894" w:type="dxa"/>
            <w:noWrap/>
            <w:vAlign w:val="bottom"/>
            <w:hideMark/>
          </w:tcPr>
          <w:p w14:paraId="51DFCE43"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0.080</w:t>
            </w:r>
          </w:p>
        </w:tc>
        <w:tc>
          <w:tcPr>
            <w:tcW w:w="883" w:type="dxa"/>
            <w:noWrap/>
            <w:vAlign w:val="bottom"/>
            <w:hideMark/>
          </w:tcPr>
          <w:p w14:paraId="11F8C8A5"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0.14</w:t>
            </w:r>
          </w:p>
        </w:tc>
        <w:tc>
          <w:tcPr>
            <w:tcW w:w="855" w:type="dxa"/>
            <w:noWrap/>
            <w:vAlign w:val="bottom"/>
            <w:hideMark/>
          </w:tcPr>
          <w:p w14:paraId="10360F6D"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1.81</w:t>
            </w:r>
          </w:p>
        </w:tc>
        <w:tc>
          <w:tcPr>
            <w:tcW w:w="704" w:type="dxa"/>
            <w:noWrap/>
            <w:vAlign w:val="bottom"/>
            <w:hideMark/>
          </w:tcPr>
          <w:p w14:paraId="04FA85E5"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0.27</w:t>
            </w:r>
          </w:p>
        </w:tc>
        <w:tc>
          <w:tcPr>
            <w:tcW w:w="965" w:type="dxa"/>
            <w:noWrap/>
            <w:vAlign w:val="bottom"/>
            <w:hideMark/>
          </w:tcPr>
          <w:p w14:paraId="19EF45A3"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-0.93***</w:t>
            </w:r>
          </w:p>
        </w:tc>
        <w:tc>
          <w:tcPr>
            <w:tcW w:w="969" w:type="dxa"/>
            <w:noWrap/>
            <w:vAlign w:val="bottom"/>
            <w:hideMark/>
          </w:tcPr>
          <w:p w14:paraId="0B4F2E79"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0.40</w:t>
            </w:r>
          </w:p>
        </w:tc>
        <w:tc>
          <w:tcPr>
            <w:tcW w:w="936" w:type="dxa"/>
            <w:noWrap/>
            <w:vAlign w:val="bottom"/>
            <w:hideMark/>
          </w:tcPr>
          <w:p w14:paraId="77B68A88"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0.59***</w:t>
            </w:r>
          </w:p>
        </w:tc>
        <w:tc>
          <w:tcPr>
            <w:tcW w:w="921" w:type="dxa"/>
            <w:noWrap/>
            <w:vAlign w:val="bottom"/>
            <w:hideMark/>
          </w:tcPr>
          <w:p w14:paraId="30ED748D"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-5.34</w:t>
            </w:r>
          </w:p>
        </w:tc>
      </w:tr>
      <w:tr w:rsidR="008B4EF6" w:rsidRPr="008B4EF6" w14:paraId="32660267" w14:textId="77777777" w:rsidTr="00976F31">
        <w:trPr>
          <w:trHeight w:val="409"/>
        </w:trPr>
        <w:tc>
          <w:tcPr>
            <w:tcW w:w="1155" w:type="dxa"/>
            <w:noWrap/>
            <w:vAlign w:val="bottom"/>
            <w:hideMark/>
          </w:tcPr>
          <w:p w14:paraId="429BAA14" w14:textId="77777777" w:rsidR="008B4EF6" w:rsidRPr="008B4EF6" w:rsidRDefault="008B4EF6" w:rsidP="00976F31">
            <w:pPr>
              <w:tabs>
                <w:tab w:val="left" w:pos="3299"/>
              </w:tabs>
              <w:spacing w:line="360" w:lineRule="auto"/>
              <w:rPr>
                <w:rFonts w:ascii="Arial" w:hAnsi="Arial" w:cs="Arial"/>
                <w:sz w:val="16"/>
                <w:szCs w:val="16"/>
              </w:rPr>
            </w:pPr>
            <w:r w:rsidRPr="008B4EF6">
              <w:rPr>
                <w:rFonts w:ascii="Arial" w:hAnsi="Arial" w:cs="Arial"/>
                <w:sz w:val="16"/>
                <w:szCs w:val="16"/>
              </w:rPr>
              <w:t>NE50</w:t>
            </w:r>
          </w:p>
        </w:tc>
        <w:tc>
          <w:tcPr>
            <w:tcW w:w="841" w:type="dxa"/>
            <w:noWrap/>
            <w:vAlign w:val="bottom"/>
            <w:hideMark/>
          </w:tcPr>
          <w:p w14:paraId="68D888AC"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0.05</w:t>
            </w:r>
          </w:p>
        </w:tc>
        <w:tc>
          <w:tcPr>
            <w:tcW w:w="948" w:type="dxa"/>
            <w:noWrap/>
            <w:vAlign w:val="bottom"/>
            <w:hideMark/>
          </w:tcPr>
          <w:p w14:paraId="56000C4B"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-0.23</w:t>
            </w:r>
          </w:p>
        </w:tc>
        <w:tc>
          <w:tcPr>
            <w:tcW w:w="894" w:type="dxa"/>
            <w:noWrap/>
            <w:vAlign w:val="bottom"/>
            <w:hideMark/>
          </w:tcPr>
          <w:p w14:paraId="5AE482F8"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-0.006</w:t>
            </w:r>
          </w:p>
        </w:tc>
        <w:tc>
          <w:tcPr>
            <w:tcW w:w="883" w:type="dxa"/>
            <w:noWrap/>
            <w:vAlign w:val="bottom"/>
            <w:hideMark/>
          </w:tcPr>
          <w:p w14:paraId="0B814940"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0.09</w:t>
            </w:r>
          </w:p>
        </w:tc>
        <w:tc>
          <w:tcPr>
            <w:tcW w:w="855" w:type="dxa"/>
            <w:noWrap/>
            <w:vAlign w:val="bottom"/>
            <w:hideMark/>
          </w:tcPr>
          <w:p w14:paraId="79E3D7F7"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-0.96</w:t>
            </w:r>
          </w:p>
        </w:tc>
        <w:tc>
          <w:tcPr>
            <w:tcW w:w="704" w:type="dxa"/>
            <w:noWrap/>
            <w:vAlign w:val="bottom"/>
            <w:hideMark/>
          </w:tcPr>
          <w:p w14:paraId="34E11604"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-0.55</w:t>
            </w:r>
          </w:p>
        </w:tc>
        <w:tc>
          <w:tcPr>
            <w:tcW w:w="965" w:type="dxa"/>
            <w:noWrap/>
            <w:vAlign w:val="bottom"/>
            <w:hideMark/>
          </w:tcPr>
          <w:p w14:paraId="3A1677E3"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1.23***</w:t>
            </w:r>
          </w:p>
        </w:tc>
        <w:tc>
          <w:tcPr>
            <w:tcW w:w="969" w:type="dxa"/>
            <w:noWrap/>
            <w:vAlign w:val="bottom"/>
            <w:hideMark/>
          </w:tcPr>
          <w:p w14:paraId="0B02108A"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-1.06</w:t>
            </w:r>
          </w:p>
        </w:tc>
        <w:tc>
          <w:tcPr>
            <w:tcW w:w="936" w:type="dxa"/>
            <w:noWrap/>
            <w:vAlign w:val="bottom"/>
            <w:hideMark/>
          </w:tcPr>
          <w:p w14:paraId="69414623"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0.07</w:t>
            </w:r>
          </w:p>
        </w:tc>
        <w:tc>
          <w:tcPr>
            <w:tcW w:w="921" w:type="dxa"/>
            <w:noWrap/>
            <w:vAlign w:val="bottom"/>
            <w:hideMark/>
          </w:tcPr>
          <w:p w14:paraId="082C9BEA"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-91.84</w:t>
            </w:r>
          </w:p>
        </w:tc>
      </w:tr>
      <w:tr w:rsidR="008B4EF6" w:rsidRPr="008B4EF6" w14:paraId="5DB5D42C" w14:textId="77777777" w:rsidTr="00976F31">
        <w:trPr>
          <w:trHeight w:val="343"/>
        </w:trPr>
        <w:tc>
          <w:tcPr>
            <w:tcW w:w="1155" w:type="dxa"/>
            <w:noWrap/>
            <w:vAlign w:val="bottom"/>
            <w:hideMark/>
          </w:tcPr>
          <w:p w14:paraId="0E76EB35" w14:textId="77777777" w:rsidR="008B4EF6" w:rsidRPr="008B4EF6" w:rsidRDefault="008B4EF6" w:rsidP="00976F31">
            <w:pPr>
              <w:tabs>
                <w:tab w:val="left" w:pos="3299"/>
              </w:tabs>
              <w:spacing w:line="360" w:lineRule="auto"/>
              <w:rPr>
                <w:rFonts w:ascii="Arial" w:hAnsi="Arial" w:cs="Arial"/>
                <w:sz w:val="16"/>
                <w:szCs w:val="16"/>
              </w:rPr>
            </w:pPr>
            <w:r w:rsidRPr="008B4EF6">
              <w:rPr>
                <w:rFonts w:ascii="Arial" w:hAnsi="Arial" w:cs="Arial"/>
                <w:sz w:val="16"/>
                <w:szCs w:val="16"/>
              </w:rPr>
              <w:t>SS</w:t>
            </w:r>
          </w:p>
        </w:tc>
        <w:tc>
          <w:tcPr>
            <w:tcW w:w="841" w:type="dxa"/>
            <w:noWrap/>
            <w:vAlign w:val="bottom"/>
            <w:hideMark/>
          </w:tcPr>
          <w:p w14:paraId="032A162B"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0.02</w:t>
            </w:r>
          </w:p>
        </w:tc>
        <w:tc>
          <w:tcPr>
            <w:tcW w:w="948" w:type="dxa"/>
            <w:noWrap/>
            <w:vAlign w:val="bottom"/>
            <w:hideMark/>
          </w:tcPr>
          <w:p w14:paraId="00A10ECC"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-0.27</w:t>
            </w:r>
          </w:p>
        </w:tc>
        <w:tc>
          <w:tcPr>
            <w:tcW w:w="894" w:type="dxa"/>
            <w:noWrap/>
            <w:vAlign w:val="bottom"/>
            <w:hideMark/>
          </w:tcPr>
          <w:p w14:paraId="3DC14ACE"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0.004</w:t>
            </w:r>
          </w:p>
        </w:tc>
        <w:tc>
          <w:tcPr>
            <w:tcW w:w="883" w:type="dxa"/>
            <w:noWrap/>
            <w:vAlign w:val="bottom"/>
            <w:hideMark/>
          </w:tcPr>
          <w:p w14:paraId="3B5F8F21"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-0.09</w:t>
            </w:r>
          </w:p>
        </w:tc>
        <w:tc>
          <w:tcPr>
            <w:tcW w:w="855" w:type="dxa"/>
            <w:noWrap/>
            <w:vAlign w:val="bottom"/>
            <w:hideMark/>
          </w:tcPr>
          <w:p w14:paraId="5C02CAF7"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-1.52</w:t>
            </w:r>
          </w:p>
        </w:tc>
        <w:tc>
          <w:tcPr>
            <w:tcW w:w="704" w:type="dxa"/>
            <w:noWrap/>
            <w:vAlign w:val="bottom"/>
            <w:hideMark/>
          </w:tcPr>
          <w:p w14:paraId="723147BC"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-0.13</w:t>
            </w:r>
          </w:p>
        </w:tc>
        <w:tc>
          <w:tcPr>
            <w:tcW w:w="965" w:type="dxa"/>
            <w:noWrap/>
            <w:vAlign w:val="bottom"/>
            <w:hideMark/>
          </w:tcPr>
          <w:p w14:paraId="6799E79D"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-0.98***</w:t>
            </w:r>
          </w:p>
        </w:tc>
        <w:tc>
          <w:tcPr>
            <w:tcW w:w="969" w:type="dxa"/>
            <w:noWrap/>
            <w:vAlign w:val="bottom"/>
            <w:hideMark/>
          </w:tcPr>
          <w:p w14:paraId="165756AB"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-0.16</w:t>
            </w:r>
          </w:p>
        </w:tc>
        <w:tc>
          <w:tcPr>
            <w:tcW w:w="936" w:type="dxa"/>
            <w:noWrap/>
            <w:vAlign w:val="bottom"/>
            <w:hideMark/>
          </w:tcPr>
          <w:p w14:paraId="2FA48F6D"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-0.39**</w:t>
            </w:r>
          </w:p>
        </w:tc>
        <w:tc>
          <w:tcPr>
            <w:tcW w:w="921" w:type="dxa"/>
            <w:noWrap/>
            <w:vAlign w:val="bottom"/>
            <w:hideMark/>
          </w:tcPr>
          <w:p w14:paraId="571F1001"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-75.04</w:t>
            </w:r>
          </w:p>
        </w:tc>
      </w:tr>
      <w:tr w:rsidR="008B4EF6" w:rsidRPr="008B4EF6" w14:paraId="4585F4DE" w14:textId="77777777" w:rsidTr="00976F31">
        <w:trPr>
          <w:trHeight w:val="343"/>
        </w:trPr>
        <w:tc>
          <w:tcPr>
            <w:tcW w:w="1155" w:type="dxa"/>
            <w:noWrap/>
            <w:vAlign w:val="bottom"/>
            <w:hideMark/>
          </w:tcPr>
          <w:p w14:paraId="239985B6" w14:textId="77777777" w:rsidR="008B4EF6" w:rsidRPr="008B4EF6" w:rsidRDefault="008B4EF6" w:rsidP="00976F31">
            <w:pPr>
              <w:tabs>
                <w:tab w:val="left" w:pos="3299"/>
              </w:tabs>
              <w:spacing w:line="360" w:lineRule="auto"/>
              <w:rPr>
                <w:rFonts w:ascii="Arial" w:hAnsi="Arial" w:cs="Arial"/>
                <w:sz w:val="16"/>
                <w:szCs w:val="16"/>
              </w:rPr>
            </w:pPr>
            <w:r w:rsidRPr="008B4EF6">
              <w:rPr>
                <w:rFonts w:ascii="Arial" w:hAnsi="Arial" w:cs="Arial"/>
                <w:sz w:val="16"/>
                <w:szCs w:val="16"/>
              </w:rPr>
              <w:t>WC10</w:t>
            </w:r>
          </w:p>
        </w:tc>
        <w:tc>
          <w:tcPr>
            <w:tcW w:w="841" w:type="dxa"/>
            <w:noWrap/>
            <w:vAlign w:val="bottom"/>
            <w:hideMark/>
          </w:tcPr>
          <w:p w14:paraId="53AB55E8"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0.06</w:t>
            </w:r>
          </w:p>
        </w:tc>
        <w:tc>
          <w:tcPr>
            <w:tcW w:w="948" w:type="dxa"/>
            <w:noWrap/>
            <w:vAlign w:val="bottom"/>
            <w:hideMark/>
          </w:tcPr>
          <w:p w14:paraId="6F0B875C"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0.44</w:t>
            </w:r>
          </w:p>
        </w:tc>
        <w:tc>
          <w:tcPr>
            <w:tcW w:w="894" w:type="dxa"/>
            <w:noWrap/>
            <w:vAlign w:val="bottom"/>
            <w:hideMark/>
          </w:tcPr>
          <w:p w14:paraId="2854CBB6"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-0.11*</w:t>
            </w:r>
          </w:p>
        </w:tc>
        <w:tc>
          <w:tcPr>
            <w:tcW w:w="883" w:type="dxa"/>
            <w:noWrap/>
            <w:vAlign w:val="bottom"/>
            <w:hideMark/>
          </w:tcPr>
          <w:p w14:paraId="5817BF2F"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-0.04</w:t>
            </w:r>
          </w:p>
        </w:tc>
        <w:tc>
          <w:tcPr>
            <w:tcW w:w="855" w:type="dxa"/>
            <w:noWrap/>
            <w:vAlign w:val="bottom"/>
            <w:hideMark/>
          </w:tcPr>
          <w:p w14:paraId="220E6583"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0.23</w:t>
            </w:r>
          </w:p>
        </w:tc>
        <w:tc>
          <w:tcPr>
            <w:tcW w:w="704" w:type="dxa"/>
            <w:noWrap/>
            <w:vAlign w:val="bottom"/>
            <w:hideMark/>
          </w:tcPr>
          <w:p w14:paraId="1D591A99"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-0.86*</w:t>
            </w:r>
          </w:p>
        </w:tc>
        <w:tc>
          <w:tcPr>
            <w:tcW w:w="965" w:type="dxa"/>
            <w:noWrap/>
            <w:vAlign w:val="bottom"/>
            <w:hideMark/>
          </w:tcPr>
          <w:p w14:paraId="7E5E2869"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1.83***</w:t>
            </w:r>
          </w:p>
        </w:tc>
        <w:tc>
          <w:tcPr>
            <w:tcW w:w="969" w:type="dxa"/>
            <w:noWrap/>
            <w:vAlign w:val="bottom"/>
            <w:hideMark/>
          </w:tcPr>
          <w:p w14:paraId="7D413343"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-0.77</w:t>
            </w:r>
          </w:p>
        </w:tc>
        <w:tc>
          <w:tcPr>
            <w:tcW w:w="936" w:type="dxa"/>
            <w:noWrap/>
            <w:vAlign w:val="bottom"/>
            <w:hideMark/>
          </w:tcPr>
          <w:p w14:paraId="49587991"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-0.51***</w:t>
            </w:r>
          </w:p>
        </w:tc>
        <w:tc>
          <w:tcPr>
            <w:tcW w:w="921" w:type="dxa"/>
            <w:noWrap/>
            <w:vAlign w:val="bottom"/>
            <w:hideMark/>
          </w:tcPr>
          <w:p w14:paraId="623C7CA0"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-17.44</w:t>
            </w:r>
          </w:p>
        </w:tc>
      </w:tr>
      <w:tr w:rsidR="008B4EF6" w:rsidRPr="008B4EF6" w14:paraId="1936E9D2" w14:textId="77777777" w:rsidTr="00976F31">
        <w:trPr>
          <w:trHeight w:val="343"/>
        </w:trPr>
        <w:tc>
          <w:tcPr>
            <w:tcW w:w="1155" w:type="dxa"/>
            <w:noWrap/>
            <w:vAlign w:val="bottom"/>
            <w:hideMark/>
          </w:tcPr>
          <w:p w14:paraId="3F0FD452" w14:textId="77777777" w:rsidR="008B4EF6" w:rsidRPr="008B4EF6" w:rsidRDefault="008B4EF6" w:rsidP="00976F31">
            <w:pPr>
              <w:tabs>
                <w:tab w:val="left" w:pos="3299"/>
              </w:tabs>
              <w:spacing w:line="360" w:lineRule="auto"/>
              <w:rPr>
                <w:rFonts w:ascii="Arial" w:hAnsi="Arial" w:cs="Arial"/>
                <w:sz w:val="16"/>
                <w:szCs w:val="16"/>
              </w:rPr>
            </w:pPr>
            <w:r w:rsidRPr="008B4EF6">
              <w:rPr>
                <w:rFonts w:ascii="Arial" w:hAnsi="Arial" w:cs="Arial"/>
                <w:sz w:val="16"/>
                <w:szCs w:val="16"/>
              </w:rPr>
              <w:t>WC35B</w:t>
            </w:r>
          </w:p>
        </w:tc>
        <w:tc>
          <w:tcPr>
            <w:tcW w:w="841" w:type="dxa"/>
            <w:noWrap/>
            <w:vAlign w:val="bottom"/>
            <w:hideMark/>
          </w:tcPr>
          <w:p w14:paraId="5D51284D"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0.14***</w:t>
            </w:r>
          </w:p>
        </w:tc>
        <w:tc>
          <w:tcPr>
            <w:tcW w:w="948" w:type="dxa"/>
            <w:noWrap/>
            <w:vAlign w:val="bottom"/>
            <w:hideMark/>
          </w:tcPr>
          <w:p w14:paraId="0D83FC00"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-0.27</w:t>
            </w:r>
          </w:p>
        </w:tc>
        <w:tc>
          <w:tcPr>
            <w:tcW w:w="894" w:type="dxa"/>
            <w:noWrap/>
            <w:vAlign w:val="bottom"/>
            <w:hideMark/>
          </w:tcPr>
          <w:p w14:paraId="1B67404D"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-0.12*</w:t>
            </w:r>
          </w:p>
        </w:tc>
        <w:tc>
          <w:tcPr>
            <w:tcW w:w="883" w:type="dxa"/>
            <w:noWrap/>
            <w:vAlign w:val="bottom"/>
            <w:hideMark/>
          </w:tcPr>
          <w:p w14:paraId="631A9B91"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-0.19</w:t>
            </w:r>
          </w:p>
        </w:tc>
        <w:tc>
          <w:tcPr>
            <w:tcW w:w="855" w:type="dxa"/>
            <w:noWrap/>
            <w:vAlign w:val="bottom"/>
            <w:hideMark/>
          </w:tcPr>
          <w:p w14:paraId="0ECF0277"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-4.08*</w:t>
            </w:r>
          </w:p>
        </w:tc>
        <w:tc>
          <w:tcPr>
            <w:tcW w:w="704" w:type="dxa"/>
            <w:noWrap/>
            <w:vAlign w:val="bottom"/>
            <w:hideMark/>
          </w:tcPr>
          <w:p w14:paraId="369E3B37"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0.58</w:t>
            </w:r>
          </w:p>
        </w:tc>
        <w:tc>
          <w:tcPr>
            <w:tcW w:w="965" w:type="dxa"/>
            <w:noWrap/>
            <w:vAlign w:val="bottom"/>
            <w:hideMark/>
          </w:tcPr>
          <w:p w14:paraId="6F52785B"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3.40***</w:t>
            </w:r>
          </w:p>
        </w:tc>
        <w:tc>
          <w:tcPr>
            <w:tcW w:w="969" w:type="dxa"/>
            <w:noWrap/>
            <w:vAlign w:val="bottom"/>
            <w:hideMark/>
          </w:tcPr>
          <w:p w14:paraId="49E030EC"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-2.71**</w:t>
            </w:r>
          </w:p>
        </w:tc>
        <w:tc>
          <w:tcPr>
            <w:tcW w:w="936" w:type="dxa"/>
            <w:noWrap/>
            <w:vAlign w:val="bottom"/>
            <w:hideMark/>
          </w:tcPr>
          <w:p w14:paraId="38C19CEF"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0.95***</w:t>
            </w:r>
          </w:p>
        </w:tc>
        <w:tc>
          <w:tcPr>
            <w:tcW w:w="921" w:type="dxa"/>
            <w:noWrap/>
            <w:vAlign w:val="bottom"/>
            <w:hideMark/>
          </w:tcPr>
          <w:p w14:paraId="76AE566F"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68.86</w:t>
            </w:r>
          </w:p>
        </w:tc>
      </w:tr>
      <w:tr w:rsidR="008B4EF6" w:rsidRPr="008B4EF6" w14:paraId="5E52353A" w14:textId="77777777" w:rsidTr="00976F31">
        <w:trPr>
          <w:trHeight w:val="343"/>
        </w:trPr>
        <w:tc>
          <w:tcPr>
            <w:tcW w:w="1155" w:type="dxa"/>
            <w:noWrap/>
            <w:vAlign w:val="bottom"/>
            <w:hideMark/>
          </w:tcPr>
          <w:p w14:paraId="6AB4DCC0" w14:textId="77777777" w:rsidR="008B4EF6" w:rsidRPr="008B4EF6" w:rsidRDefault="008B4EF6" w:rsidP="00976F31">
            <w:pPr>
              <w:tabs>
                <w:tab w:val="left" w:pos="3299"/>
              </w:tabs>
              <w:spacing w:line="360" w:lineRule="auto"/>
              <w:rPr>
                <w:rFonts w:ascii="Arial" w:hAnsi="Arial" w:cs="Arial"/>
                <w:sz w:val="16"/>
                <w:szCs w:val="16"/>
              </w:rPr>
            </w:pPr>
            <w:r w:rsidRPr="008B4EF6">
              <w:rPr>
                <w:rFonts w:ascii="Arial" w:hAnsi="Arial" w:cs="Arial"/>
                <w:sz w:val="16"/>
                <w:szCs w:val="16"/>
              </w:rPr>
              <w:t>WC36</w:t>
            </w:r>
          </w:p>
        </w:tc>
        <w:tc>
          <w:tcPr>
            <w:tcW w:w="841" w:type="dxa"/>
            <w:noWrap/>
            <w:vAlign w:val="bottom"/>
            <w:hideMark/>
          </w:tcPr>
          <w:p w14:paraId="3785AC2F"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-0.02</w:t>
            </w:r>
          </w:p>
        </w:tc>
        <w:tc>
          <w:tcPr>
            <w:tcW w:w="948" w:type="dxa"/>
            <w:noWrap/>
            <w:vAlign w:val="bottom"/>
            <w:hideMark/>
          </w:tcPr>
          <w:p w14:paraId="1E2B5946"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-0.18</w:t>
            </w:r>
          </w:p>
        </w:tc>
        <w:tc>
          <w:tcPr>
            <w:tcW w:w="894" w:type="dxa"/>
            <w:noWrap/>
            <w:vAlign w:val="bottom"/>
            <w:hideMark/>
          </w:tcPr>
          <w:p w14:paraId="000C8FE0"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-0.10*</w:t>
            </w:r>
          </w:p>
        </w:tc>
        <w:tc>
          <w:tcPr>
            <w:tcW w:w="883" w:type="dxa"/>
            <w:noWrap/>
            <w:vAlign w:val="bottom"/>
            <w:hideMark/>
          </w:tcPr>
          <w:p w14:paraId="7CF835C0"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-0.05</w:t>
            </w:r>
          </w:p>
        </w:tc>
        <w:tc>
          <w:tcPr>
            <w:tcW w:w="855" w:type="dxa"/>
            <w:noWrap/>
            <w:vAlign w:val="bottom"/>
            <w:hideMark/>
          </w:tcPr>
          <w:p w14:paraId="5932FB7D"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-1.27</w:t>
            </w:r>
          </w:p>
        </w:tc>
        <w:tc>
          <w:tcPr>
            <w:tcW w:w="704" w:type="dxa"/>
            <w:noWrap/>
            <w:vAlign w:val="bottom"/>
            <w:hideMark/>
          </w:tcPr>
          <w:p w14:paraId="13E6D1E4"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-0.06</w:t>
            </w:r>
          </w:p>
        </w:tc>
        <w:tc>
          <w:tcPr>
            <w:tcW w:w="965" w:type="dxa"/>
            <w:noWrap/>
            <w:vAlign w:val="bottom"/>
            <w:hideMark/>
          </w:tcPr>
          <w:p w14:paraId="190EC563"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-1.52***</w:t>
            </w:r>
          </w:p>
        </w:tc>
        <w:tc>
          <w:tcPr>
            <w:tcW w:w="969" w:type="dxa"/>
            <w:noWrap/>
            <w:vAlign w:val="bottom"/>
            <w:hideMark/>
          </w:tcPr>
          <w:p w14:paraId="66B72B39"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0.13</w:t>
            </w:r>
          </w:p>
        </w:tc>
        <w:tc>
          <w:tcPr>
            <w:tcW w:w="936" w:type="dxa"/>
            <w:noWrap/>
            <w:vAlign w:val="bottom"/>
            <w:hideMark/>
          </w:tcPr>
          <w:p w14:paraId="1C0215C2"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-0.25</w:t>
            </w:r>
          </w:p>
        </w:tc>
        <w:tc>
          <w:tcPr>
            <w:tcW w:w="921" w:type="dxa"/>
            <w:noWrap/>
            <w:vAlign w:val="bottom"/>
            <w:hideMark/>
          </w:tcPr>
          <w:p w14:paraId="1709641C"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63.46</w:t>
            </w:r>
          </w:p>
        </w:tc>
      </w:tr>
      <w:tr w:rsidR="008B4EF6" w:rsidRPr="008B4EF6" w14:paraId="4143E08A" w14:textId="77777777" w:rsidTr="00976F31">
        <w:trPr>
          <w:trHeight w:val="372"/>
        </w:trPr>
        <w:tc>
          <w:tcPr>
            <w:tcW w:w="1155" w:type="dxa"/>
            <w:tcBorders>
              <w:bottom w:val="single" w:sz="4" w:space="0" w:color="auto"/>
            </w:tcBorders>
            <w:noWrap/>
            <w:vAlign w:val="bottom"/>
            <w:hideMark/>
          </w:tcPr>
          <w:p w14:paraId="12D0CE9C" w14:textId="77777777" w:rsidR="008B4EF6" w:rsidRPr="008B4EF6" w:rsidRDefault="008B4EF6" w:rsidP="00976F31">
            <w:pPr>
              <w:tabs>
                <w:tab w:val="left" w:pos="3299"/>
              </w:tabs>
              <w:spacing w:line="360" w:lineRule="auto"/>
              <w:rPr>
                <w:rFonts w:ascii="Arial" w:hAnsi="Arial" w:cs="Arial"/>
                <w:sz w:val="16"/>
                <w:szCs w:val="16"/>
              </w:rPr>
            </w:pPr>
            <w:r w:rsidRPr="008B4EF6">
              <w:rPr>
                <w:rFonts w:ascii="Arial" w:hAnsi="Arial" w:cs="Arial"/>
                <w:sz w:val="16"/>
                <w:szCs w:val="16"/>
              </w:rPr>
              <w:t>WC66</w:t>
            </w:r>
          </w:p>
        </w:tc>
        <w:tc>
          <w:tcPr>
            <w:tcW w:w="841" w:type="dxa"/>
            <w:tcBorders>
              <w:bottom w:val="single" w:sz="4" w:space="0" w:color="auto"/>
            </w:tcBorders>
            <w:noWrap/>
            <w:vAlign w:val="bottom"/>
            <w:hideMark/>
          </w:tcPr>
          <w:p w14:paraId="6F92F6A8"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0.01</w:t>
            </w:r>
          </w:p>
        </w:tc>
        <w:tc>
          <w:tcPr>
            <w:tcW w:w="948" w:type="dxa"/>
            <w:tcBorders>
              <w:bottom w:val="single" w:sz="4" w:space="0" w:color="auto"/>
            </w:tcBorders>
            <w:noWrap/>
            <w:vAlign w:val="bottom"/>
            <w:hideMark/>
          </w:tcPr>
          <w:p w14:paraId="740D8FE0"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0.28</w:t>
            </w:r>
          </w:p>
        </w:tc>
        <w:tc>
          <w:tcPr>
            <w:tcW w:w="894" w:type="dxa"/>
            <w:tcBorders>
              <w:bottom w:val="single" w:sz="4" w:space="0" w:color="auto"/>
            </w:tcBorders>
            <w:noWrap/>
            <w:vAlign w:val="bottom"/>
            <w:hideMark/>
          </w:tcPr>
          <w:p w14:paraId="47558686"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-0.083</w:t>
            </w:r>
          </w:p>
        </w:tc>
        <w:tc>
          <w:tcPr>
            <w:tcW w:w="883" w:type="dxa"/>
            <w:tcBorders>
              <w:bottom w:val="single" w:sz="4" w:space="0" w:color="auto"/>
            </w:tcBorders>
            <w:noWrap/>
            <w:vAlign w:val="bottom"/>
            <w:hideMark/>
          </w:tcPr>
          <w:p w14:paraId="3716B027"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-0.18</w:t>
            </w:r>
          </w:p>
        </w:tc>
        <w:tc>
          <w:tcPr>
            <w:tcW w:w="855" w:type="dxa"/>
            <w:tcBorders>
              <w:bottom w:val="single" w:sz="4" w:space="0" w:color="auto"/>
            </w:tcBorders>
            <w:noWrap/>
            <w:vAlign w:val="bottom"/>
            <w:hideMark/>
          </w:tcPr>
          <w:p w14:paraId="7C708A1A"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-4.21**</w:t>
            </w:r>
          </w:p>
        </w:tc>
        <w:tc>
          <w:tcPr>
            <w:tcW w:w="704" w:type="dxa"/>
            <w:tcBorders>
              <w:bottom w:val="single" w:sz="4" w:space="0" w:color="auto"/>
            </w:tcBorders>
            <w:noWrap/>
            <w:vAlign w:val="bottom"/>
            <w:hideMark/>
          </w:tcPr>
          <w:p w14:paraId="046F01A8"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0.83*</w:t>
            </w:r>
          </w:p>
        </w:tc>
        <w:tc>
          <w:tcPr>
            <w:tcW w:w="965" w:type="dxa"/>
            <w:tcBorders>
              <w:bottom w:val="single" w:sz="4" w:space="0" w:color="auto"/>
            </w:tcBorders>
            <w:noWrap/>
            <w:vAlign w:val="bottom"/>
            <w:hideMark/>
          </w:tcPr>
          <w:p w14:paraId="319F4766"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-0.83***</w:t>
            </w:r>
          </w:p>
        </w:tc>
        <w:tc>
          <w:tcPr>
            <w:tcW w:w="969" w:type="dxa"/>
            <w:tcBorders>
              <w:bottom w:val="single" w:sz="4" w:space="0" w:color="auto"/>
            </w:tcBorders>
            <w:noWrap/>
            <w:vAlign w:val="bottom"/>
            <w:hideMark/>
          </w:tcPr>
          <w:p w14:paraId="4682E4D4"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-1.39</w:t>
            </w:r>
          </w:p>
        </w:tc>
        <w:tc>
          <w:tcPr>
            <w:tcW w:w="936" w:type="dxa"/>
            <w:tcBorders>
              <w:bottom w:val="single" w:sz="4" w:space="0" w:color="auto"/>
            </w:tcBorders>
            <w:noWrap/>
            <w:vAlign w:val="bottom"/>
            <w:hideMark/>
          </w:tcPr>
          <w:p w14:paraId="26916B83"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-0.26</w:t>
            </w:r>
          </w:p>
        </w:tc>
        <w:tc>
          <w:tcPr>
            <w:tcW w:w="921" w:type="dxa"/>
            <w:tcBorders>
              <w:bottom w:val="single" w:sz="4" w:space="0" w:color="auto"/>
            </w:tcBorders>
            <w:noWrap/>
            <w:vAlign w:val="bottom"/>
            <w:hideMark/>
          </w:tcPr>
          <w:p w14:paraId="33D659E8"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7.46</w:t>
            </w:r>
          </w:p>
        </w:tc>
      </w:tr>
      <w:tr w:rsidR="008B4EF6" w:rsidRPr="008B4EF6" w14:paraId="4639803C" w14:textId="77777777" w:rsidTr="00976F31">
        <w:trPr>
          <w:trHeight w:val="343"/>
        </w:trPr>
        <w:tc>
          <w:tcPr>
            <w:tcW w:w="1155" w:type="dxa"/>
            <w:tcBorders>
              <w:top w:val="single" w:sz="4" w:space="0" w:color="auto"/>
              <w:bottom w:val="single" w:sz="4" w:space="0" w:color="auto"/>
            </w:tcBorders>
            <w:noWrap/>
            <w:vAlign w:val="bottom"/>
            <w:hideMark/>
          </w:tcPr>
          <w:p w14:paraId="6409DE01" w14:textId="77777777" w:rsidR="008B4EF6" w:rsidRPr="008B4EF6" w:rsidRDefault="008B4EF6" w:rsidP="00976F31">
            <w:pPr>
              <w:tabs>
                <w:tab w:val="left" w:pos="3299"/>
              </w:tabs>
              <w:spacing w:line="360" w:lineRule="auto"/>
              <w:rPr>
                <w:rFonts w:ascii="Arial" w:hAnsi="Arial" w:cs="Arial"/>
                <w:b/>
                <w:bCs/>
                <w:sz w:val="16"/>
                <w:szCs w:val="16"/>
              </w:rPr>
            </w:pPr>
            <w:r w:rsidRPr="008B4EF6">
              <w:rPr>
                <w:rFonts w:ascii="Arial" w:hAnsi="Arial" w:cs="Arial"/>
                <w:b/>
                <w:bCs/>
                <w:sz w:val="16"/>
                <w:szCs w:val="16"/>
              </w:rPr>
              <w:t>SE</w:t>
            </w:r>
            <w:r w:rsidRPr="008B4EF6">
              <w:rPr>
                <w:rFonts w:ascii="Arial" w:hAnsi="Arial" w:cs="Arial"/>
                <w:b/>
                <w:bCs/>
                <w:sz w:val="16"/>
                <w:szCs w:val="16"/>
                <w:vertAlign w:val="subscript"/>
              </w:rPr>
              <w:t>GCA</w:t>
            </w:r>
          </w:p>
        </w:tc>
        <w:tc>
          <w:tcPr>
            <w:tcW w:w="841" w:type="dxa"/>
            <w:tcBorders>
              <w:top w:val="single" w:sz="4" w:space="0" w:color="auto"/>
              <w:bottom w:val="single" w:sz="4" w:space="0" w:color="auto"/>
            </w:tcBorders>
            <w:noWrap/>
            <w:vAlign w:val="bottom"/>
            <w:hideMark/>
          </w:tcPr>
          <w:p w14:paraId="6996BE54" w14:textId="77777777" w:rsidR="008B4EF6" w:rsidRPr="008B4EF6" w:rsidRDefault="008B4EF6" w:rsidP="00976F31">
            <w:pPr>
              <w:tabs>
                <w:tab w:val="left" w:pos="3299"/>
              </w:tabs>
              <w:spacing w:line="360" w:lineRule="auto"/>
              <w:jc w:val="center"/>
              <w:rPr>
                <w:rFonts w:ascii="Arial" w:hAnsi="Arial" w:cs="Arial"/>
                <w:b/>
                <w:bCs/>
                <w:sz w:val="16"/>
                <w:szCs w:val="16"/>
              </w:rPr>
            </w:pPr>
            <w:r w:rsidRPr="008B4EF6">
              <w:rPr>
                <w:rFonts w:ascii="Arial" w:hAnsi="Arial" w:cs="Arial"/>
                <w:b/>
                <w:bCs/>
                <w:sz w:val="16"/>
                <w:szCs w:val="16"/>
              </w:rPr>
              <w:t>0.04</w:t>
            </w:r>
          </w:p>
        </w:tc>
        <w:tc>
          <w:tcPr>
            <w:tcW w:w="948" w:type="dxa"/>
            <w:tcBorders>
              <w:top w:val="single" w:sz="4" w:space="0" w:color="auto"/>
              <w:bottom w:val="single" w:sz="4" w:space="0" w:color="auto"/>
            </w:tcBorders>
            <w:noWrap/>
            <w:vAlign w:val="bottom"/>
            <w:hideMark/>
          </w:tcPr>
          <w:p w14:paraId="571080EB" w14:textId="77777777" w:rsidR="008B4EF6" w:rsidRPr="008B4EF6" w:rsidRDefault="008B4EF6" w:rsidP="00976F31">
            <w:pPr>
              <w:tabs>
                <w:tab w:val="left" w:pos="3299"/>
              </w:tabs>
              <w:spacing w:line="360" w:lineRule="auto"/>
              <w:jc w:val="center"/>
              <w:rPr>
                <w:rFonts w:ascii="Arial" w:hAnsi="Arial" w:cs="Arial"/>
                <w:b/>
                <w:bCs/>
                <w:sz w:val="16"/>
                <w:szCs w:val="16"/>
              </w:rPr>
            </w:pPr>
            <w:r w:rsidRPr="008B4EF6">
              <w:rPr>
                <w:rFonts w:ascii="Arial" w:hAnsi="Arial" w:cs="Arial"/>
                <w:b/>
                <w:bCs/>
                <w:sz w:val="16"/>
                <w:szCs w:val="16"/>
              </w:rPr>
              <w:t>0.38</w:t>
            </w:r>
          </w:p>
        </w:tc>
        <w:tc>
          <w:tcPr>
            <w:tcW w:w="894" w:type="dxa"/>
            <w:tcBorders>
              <w:top w:val="single" w:sz="4" w:space="0" w:color="auto"/>
              <w:bottom w:val="single" w:sz="4" w:space="0" w:color="auto"/>
            </w:tcBorders>
            <w:noWrap/>
            <w:vAlign w:val="bottom"/>
            <w:hideMark/>
          </w:tcPr>
          <w:p w14:paraId="2F2EA07F" w14:textId="77777777" w:rsidR="008B4EF6" w:rsidRPr="008B4EF6" w:rsidRDefault="008B4EF6" w:rsidP="00976F31">
            <w:pPr>
              <w:tabs>
                <w:tab w:val="left" w:pos="3299"/>
              </w:tabs>
              <w:spacing w:line="360" w:lineRule="auto"/>
              <w:jc w:val="center"/>
              <w:rPr>
                <w:rFonts w:ascii="Arial" w:hAnsi="Arial" w:cs="Arial"/>
                <w:b/>
                <w:bCs/>
                <w:sz w:val="16"/>
                <w:szCs w:val="16"/>
              </w:rPr>
            </w:pPr>
            <w:r w:rsidRPr="008B4EF6">
              <w:rPr>
                <w:rFonts w:ascii="Arial" w:hAnsi="Arial" w:cs="Arial"/>
                <w:b/>
                <w:bCs/>
                <w:sz w:val="16"/>
                <w:szCs w:val="16"/>
              </w:rPr>
              <w:t>0.049</w:t>
            </w:r>
          </w:p>
        </w:tc>
        <w:tc>
          <w:tcPr>
            <w:tcW w:w="883" w:type="dxa"/>
            <w:tcBorders>
              <w:top w:val="single" w:sz="4" w:space="0" w:color="auto"/>
              <w:bottom w:val="single" w:sz="4" w:space="0" w:color="auto"/>
            </w:tcBorders>
            <w:noWrap/>
            <w:vAlign w:val="bottom"/>
            <w:hideMark/>
          </w:tcPr>
          <w:p w14:paraId="2ACFFBE8" w14:textId="77777777" w:rsidR="008B4EF6" w:rsidRPr="008B4EF6" w:rsidRDefault="008B4EF6" w:rsidP="00976F31">
            <w:pPr>
              <w:tabs>
                <w:tab w:val="left" w:pos="3299"/>
              </w:tabs>
              <w:spacing w:line="360" w:lineRule="auto"/>
              <w:jc w:val="center"/>
              <w:rPr>
                <w:rFonts w:ascii="Arial" w:hAnsi="Arial" w:cs="Arial"/>
                <w:b/>
                <w:bCs/>
                <w:sz w:val="16"/>
                <w:szCs w:val="16"/>
              </w:rPr>
            </w:pPr>
            <w:r w:rsidRPr="008B4EF6">
              <w:rPr>
                <w:rFonts w:ascii="Arial" w:hAnsi="Arial" w:cs="Arial"/>
                <w:b/>
                <w:bCs/>
                <w:sz w:val="16"/>
                <w:szCs w:val="16"/>
              </w:rPr>
              <w:t>0.14</w:t>
            </w:r>
          </w:p>
        </w:tc>
        <w:tc>
          <w:tcPr>
            <w:tcW w:w="855" w:type="dxa"/>
            <w:tcBorders>
              <w:top w:val="single" w:sz="4" w:space="0" w:color="auto"/>
              <w:bottom w:val="single" w:sz="4" w:space="0" w:color="auto"/>
            </w:tcBorders>
            <w:noWrap/>
            <w:vAlign w:val="bottom"/>
            <w:hideMark/>
          </w:tcPr>
          <w:p w14:paraId="07FFCFF9" w14:textId="77777777" w:rsidR="008B4EF6" w:rsidRPr="008B4EF6" w:rsidRDefault="008B4EF6" w:rsidP="00976F31">
            <w:pPr>
              <w:tabs>
                <w:tab w:val="left" w:pos="3299"/>
              </w:tabs>
              <w:spacing w:line="360" w:lineRule="auto"/>
              <w:jc w:val="center"/>
              <w:rPr>
                <w:rFonts w:ascii="Arial" w:hAnsi="Arial" w:cs="Arial"/>
                <w:b/>
                <w:bCs/>
                <w:sz w:val="16"/>
                <w:szCs w:val="16"/>
              </w:rPr>
            </w:pPr>
            <w:r w:rsidRPr="008B4EF6">
              <w:rPr>
                <w:rFonts w:ascii="Arial" w:hAnsi="Arial" w:cs="Arial"/>
                <w:b/>
                <w:bCs/>
                <w:sz w:val="16"/>
                <w:szCs w:val="16"/>
              </w:rPr>
              <w:t>1.71</w:t>
            </w:r>
          </w:p>
        </w:tc>
        <w:tc>
          <w:tcPr>
            <w:tcW w:w="704" w:type="dxa"/>
            <w:tcBorders>
              <w:top w:val="single" w:sz="4" w:space="0" w:color="auto"/>
              <w:bottom w:val="single" w:sz="4" w:space="0" w:color="auto"/>
            </w:tcBorders>
            <w:noWrap/>
            <w:vAlign w:val="bottom"/>
            <w:hideMark/>
          </w:tcPr>
          <w:p w14:paraId="7BDA2B04" w14:textId="77777777" w:rsidR="008B4EF6" w:rsidRPr="008B4EF6" w:rsidRDefault="008B4EF6" w:rsidP="00976F31">
            <w:pPr>
              <w:tabs>
                <w:tab w:val="left" w:pos="3299"/>
              </w:tabs>
              <w:spacing w:line="360" w:lineRule="auto"/>
              <w:jc w:val="center"/>
              <w:rPr>
                <w:rFonts w:ascii="Arial" w:hAnsi="Arial" w:cs="Arial"/>
                <w:b/>
                <w:bCs/>
                <w:sz w:val="16"/>
                <w:szCs w:val="16"/>
              </w:rPr>
            </w:pPr>
            <w:r w:rsidRPr="008B4EF6">
              <w:rPr>
                <w:rFonts w:ascii="Arial" w:hAnsi="Arial" w:cs="Arial"/>
                <w:b/>
                <w:bCs/>
                <w:sz w:val="16"/>
                <w:szCs w:val="16"/>
              </w:rPr>
              <w:t>0.40</w:t>
            </w:r>
          </w:p>
        </w:tc>
        <w:tc>
          <w:tcPr>
            <w:tcW w:w="965" w:type="dxa"/>
            <w:tcBorders>
              <w:top w:val="single" w:sz="4" w:space="0" w:color="auto"/>
              <w:bottom w:val="single" w:sz="4" w:space="0" w:color="auto"/>
            </w:tcBorders>
            <w:noWrap/>
            <w:vAlign w:val="bottom"/>
            <w:hideMark/>
          </w:tcPr>
          <w:p w14:paraId="7BB1350E" w14:textId="77777777" w:rsidR="008B4EF6" w:rsidRPr="008B4EF6" w:rsidRDefault="008B4EF6" w:rsidP="00976F31">
            <w:pPr>
              <w:tabs>
                <w:tab w:val="left" w:pos="3299"/>
              </w:tabs>
              <w:spacing w:line="360" w:lineRule="auto"/>
              <w:jc w:val="center"/>
              <w:rPr>
                <w:rFonts w:ascii="Arial" w:hAnsi="Arial" w:cs="Arial"/>
                <w:b/>
                <w:bCs/>
                <w:sz w:val="16"/>
                <w:szCs w:val="16"/>
              </w:rPr>
            </w:pPr>
            <w:r w:rsidRPr="008B4EF6">
              <w:rPr>
                <w:rFonts w:ascii="Arial" w:hAnsi="Arial" w:cs="Arial"/>
                <w:b/>
                <w:bCs/>
                <w:sz w:val="16"/>
                <w:szCs w:val="16"/>
              </w:rPr>
              <w:t>0.24</w:t>
            </w:r>
          </w:p>
        </w:tc>
        <w:tc>
          <w:tcPr>
            <w:tcW w:w="969" w:type="dxa"/>
            <w:tcBorders>
              <w:top w:val="single" w:sz="4" w:space="0" w:color="auto"/>
              <w:bottom w:val="single" w:sz="4" w:space="0" w:color="auto"/>
            </w:tcBorders>
            <w:noWrap/>
            <w:vAlign w:val="bottom"/>
            <w:hideMark/>
          </w:tcPr>
          <w:p w14:paraId="584D5CFC" w14:textId="77777777" w:rsidR="008B4EF6" w:rsidRPr="008B4EF6" w:rsidRDefault="008B4EF6" w:rsidP="00976F31">
            <w:pPr>
              <w:tabs>
                <w:tab w:val="left" w:pos="3299"/>
              </w:tabs>
              <w:spacing w:line="360" w:lineRule="auto"/>
              <w:jc w:val="center"/>
              <w:rPr>
                <w:rFonts w:ascii="Arial" w:hAnsi="Arial" w:cs="Arial"/>
                <w:b/>
                <w:bCs/>
                <w:sz w:val="16"/>
                <w:szCs w:val="16"/>
              </w:rPr>
            </w:pPr>
            <w:r w:rsidRPr="008B4EF6">
              <w:rPr>
                <w:rFonts w:ascii="Arial" w:hAnsi="Arial" w:cs="Arial"/>
                <w:b/>
                <w:bCs/>
                <w:sz w:val="16"/>
                <w:szCs w:val="16"/>
              </w:rPr>
              <w:t>1.11</w:t>
            </w:r>
          </w:p>
        </w:tc>
        <w:tc>
          <w:tcPr>
            <w:tcW w:w="936" w:type="dxa"/>
            <w:tcBorders>
              <w:top w:val="single" w:sz="4" w:space="0" w:color="auto"/>
              <w:bottom w:val="single" w:sz="4" w:space="0" w:color="auto"/>
            </w:tcBorders>
            <w:noWrap/>
            <w:vAlign w:val="bottom"/>
            <w:hideMark/>
          </w:tcPr>
          <w:p w14:paraId="2AF515FA" w14:textId="77777777" w:rsidR="008B4EF6" w:rsidRPr="008B4EF6" w:rsidRDefault="008B4EF6" w:rsidP="00976F31">
            <w:pPr>
              <w:tabs>
                <w:tab w:val="left" w:pos="3299"/>
              </w:tabs>
              <w:spacing w:line="360" w:lineRule="auto"/>
              <w:jc w:val="center"/>
              <w:rPr>
                <w:rFonts w:ascii="Arial" w:hAnsi="Arial" w:cs="Arial"/>
                <w:b/>
                <w:bCs/>
                <w:sz w:val="16"/>
                <w:szCs w:val="16"/>
              </w:rPr>
            </w:pPr>
            <w:r w:rsidRPr="008B4EF6">
              <w:rPr>
                <w:rFonts w:ascii="Arial" w:hAnsi="Arial" w:cs="Arial"/>
                <w:b/>
                <w:bCs/>
                <w:sz w:val="16"/>
                <w:szCs w:val="16"/>
              </w:rPr>
              <w:t>0.15</w:t>
            </w:r>
          </w:p>
        </w:tc>
        <w:tc>
          <w:tcPr>
            <w:tcW w:w="921" w:type="dxa"/>
            <w:tcBorders>
              <w:top w:val="single" w:sz="4" w:space="0" w:color="auto"/>
              <w:bottom w:val="single" w:sz="4" w:space="0" w:color="auto"/>
            </w:tcBorders>
            <w:noWrap/>
            <w:vAlign w:val="bottom"/>
            <w:hideMark/>
          </w:tcPr>
          <w:p w14:paraId="1758D6EA" w14:textId="77777777" w:rsidR="008B4EF6" w:rsidRPr="008B4EF6" w:rsidRDefault="008B4EF6" w:rsidP="00976F31">
            <w:pPr>
              <w:tabs>
                <w:tab w:val="left" w:pos="3299"/>
              </w:tabs>
              <w:spacing w:line="360" w:lineRule="auto"/>
              <w:jc w:val="center"/>
              <w:rPr>
                <w:rFonts w:ascii="Arial" w:hAnsi="Arial" w:cs="Arial"/>
                <w:b/>
                <w:bCs/>
                <w:sz w:val="16"/>
                <w:szCs w:val="16"/>
              </w:rPr>
            </w:pPr>
            <w:r w:rsidRPr="008B4EF6">
              <w:rPr>
                <w:rFonts w:ascii="Arial" w:hAnsi="Arial" w:cs="Arial"/>
                <w:b/>
                <w:bCs/>
                <w:sz w:val="16"/>
                <w:szCs w:val="16"/>
              </w:rPr>
              <w:t>56.71</w:t>
            </w:r>
          </w:p>
        </w:tc>
      </w:tr>
    </w:tbl>
    <w:p w14:paraId="26F9649A" w14:textId="77777777" w:rsidR="008B4EF6" w:rsidRPr="008B4EF6" w:rsidRDefault="008B4EF6" w:rsidP="008B4EF6">
      <w:pPr>
        <w:rPr>
          <w:rFonts w:ascii="Arial" w:hAnsi="Arial" w:cs="Arial"/>
          <w:sz w:val="18"/>
          <w:szCs w:val="18"/>
        </w:rPr>
      </w:pPr>
      <w:r w:rsidRPr="008B4EF6">
        <w:rPr>
          <w:rFonts w:ascii="Arial" w:hAnsi="Arial" w:cs="Arial"/>
          <w:sz w:val="18"/>
          <w:szCs w:val="18"/>
        </w:rPr>
        <w:t>Values with *, ** and *** implies significant at P = .05, P &lt; .01 and P &lt; .001 respectively</w:t>
      </w:r>
    </w:p>
    <w:p w14:paraId="48952383" w14:textId="77777777" w:rsidR="008B4EF6" w:rsidRDefault="008B4EF6" w:rsidP="00D64E82">
      <w:pPr>
        <w:spacing w:line="360" w:lineRule="auto"/>
        <w:jc w:val="both"/>
        <w:rPr>
          <w:rFonts w:ascii="Arial" w:hAnsi="Arial" w:cs="Arial"/>
        </w:rPr>
      </w:pPr>
    </w:p>
    <w:p w14:paraId="1C8041F1" w14:textId="77777777" w:rsidR="00D64E82" w:rsidRPr="00520269" w:rsidRDefault="00D64E82" w:rsidP="00D64E82">
      <w:pPr>
        <w:spacing w:line="360" w:lineRule="auto"/>
        <w:jc w:val="both"/>
        <w:rPr>
          <w:rFonts w:ascii="Arial" w:hAnsi="Arial" w:cs="Arial"/>
        </w:rPr>
      </w:pPr>
      <w:r w:rsidRPr="00520269">
        <w:rPr>
          <w:rFonts w:ascii="Arial" w:hAnsi="Arial" w:cs="Arial"/>
        </w:rPr>
        <w:t>lead to increased yields as pod length has been found to be highly correlated with grain yield in cowpea (</w:t>
      </w:r>
      <w:proofErr w:type="spellStart"/>
      <w:r w:rsidRPr="00520269">
        <w:rPr>
          <w:rFonts w:ascii="Arial" w:hAnsi="Arial" w:cs="Arial"/>
        </w:rPr>
        <w:t>Afutu</w:t>
      </w:r>
      <w:proofErr w:type="spellEnd"/>
      <w:r w:rsidRPr="00520269">
        <w:rPr>
          <w:rFonts w:ascii="Arial" w:hAnsi="Arial" w:cs="Arial"/>
        </w:rPr>
        <w:t xml:space="preserve"> </w:t>
      </w:r>
      <w:r w:rsidRPr="00267943">
        <w:rPr>
          <w:rFonts w:ascii="Arial" w:hAnsi="Arial" w:cs="Arial"/>
          <w:i/>
          <w:iCs/>
        </w:rPr>
        <w:t>et al</w:t>
      </w:r>
      <w:r w:rsidRPr="00520269">
        <w:rPr>
          <w:rFonts w:ascii="Arial" w:hAnsi="Arial" w:cs="Arial"/>
        </w:rPr>
        <w:t xml:space="preserve">., 2016b). </w:t>
      </w:r>
    </w:p>
    <w:p w14:paraId="7F6E7CDC" w14:textId="77777777" w:rsidR="004D55BC" w:rsidRDefault="00D64E82" w:rsidP="00D64E82">
      <w:pPr>
        <w:spacing w:before="240" w:line="360" w:lineRule="auto"/>
        <w:jc w:val="both"/>
        <w:rPr>
          <w:rFonts w:ascii="Arial" w:hAnsi="Arial" w:cs="Arial"/>
        </w:rPr>
      </w:pPr>
      <w:r w:rsidRPr="00520269">
        <w:rPr>
          <w:rFonts w:ascii="Arial" w:hAnsi="Arial" w:cs="Arial"/>
        </w:rPr>
        <w:t>The results of specific combining ability effects for scab disease severity, yield and yield related traits for the two locations combined are presented in Table 12. Only one cross, WC35B*WC66, had significant (P &lt; 0.01) negative effect for scab severity suggesting that the use of this hybrid (cross) could result in improved resistance to scab disease for the two locations. This was not surprising as the cross was from two parents both rated resistant to scab (</w:t>
      </w:r>
      <w:proofErr w:type="spellStart"/>
      <w:r w:rsidRPr="00520269">
        <w:rPr>
          <w:rFonts w:ascii="Arial" w:hAnsi="Arial" w:cs="Arial"/>
        </w:rPr>
        <w:t>Afutu</w:t>
      </w:r>
      <w:proofErr w:type="spellEnd"/>
      <w:r w:rsidRPr="00520269">
        <w:rPr>
          <w:rFonts w:ascii="Arial" w:hAnsi="Arial" w:cs="Arial"/>
        </w:rPr>
        <w:t xml:space="preserve"> </w:t>
      </w:r>
      <w:r w:rsidRPr="00267943">
        <w:rPr>
          <w:rFonts w:ascii="Arial" w:hAnsi="Arial" w:cs="Arial"/>
          <w:i/>
          <w:iCs/>
        </w:rPr>
        <w:t>et al</w:t>
      </w:r>
      <w:r w:rsidRPr="00520269">
        <w:rPr>
          <w:rFonts w:ascii="Arial" w:hAnsi="Arial" w:cs="Arial"/>
        </w:rPr>
        <w:t>., 2016b) suggesting that additive effects were important for scab disease resistance under the environments evaluated (</w:t>
      </w:r>
      <w:proofErr w:type="spellStart"/>
      <w:r w:rsidRPr="00520269">
        <w:rPr>
          <w:rFonts w:ascii="Arial" w:hAnsi="Arial" w:cs="Arial"/>
        </w:rPr>
        <w:t>Olweny</w:t>
      </w:r>
      <w:proofErr w:type="spellEnd"/>
      <w:r w:rsidRPr="00520269">
        <w:rPr>
          <w:rFonts w:ascii="Arial" w:hAnsi="Arial" w:cs="Arial"/>
        </w:rPr>
        <w:t xml:space="preserve">, 2016).   Six crosses, viz., Alegi*NE50 (P &lt; 0.001), ACC12.2W*SECOW5T, Alegi*WC36, NE15*SECOW5T, NE48*WC36 and WC10*WC36 (P &lt; 0.05) showed significant positive SCA effects for seed weight and grain yield suggesting high potential of selecting from among these lines for increased seed (100 seed weight) and grain yield across the two locations. Similarly, the combined analysis of the two locations showed that crosses such as ACC12.2W*NE15 and NE15*WC66 could be selected towards breeding for early maturity as these two hybrids had significant negative SCA effects for days to flowering across the two locations. </w:t>
      </w:r>
    </w:p>
    <w:p w14:paraId="4CB8FA9C" w14:textId="77777777" w:rsidR="004D55BC" w:rsidRDefault="004D55BC" w:rsidP="00D64E82">
      <w:pPr>
        <w:spacing w:before="240" w:line="360" w:lineRule="auto"/>
        <w:jc w:val="both"/>
        <w:rPr>
          <w:rFonts w:ascii="Arial" w:hAnsi="Arial" w:cs="Arial"/>
        </w:rPr>
      </w:pPr>
    </w:p>
    <w:p w14:paraId="6F7301B8" w14:textId="77777777" w:rsidR="004D55BC" w:rsidRPr="00520269" w:rsidRDefault="004D55BC" w:rsidP="004D55BC">
      <w:pPr>
        <w:spacing w:line="360" w:lineRule="auto"/>
        <w:jc w:val="both"/>
        <w:rPr>
          <w:rFonts w:ascii="Arial" w:hAnsi="Arial" w:cs="Arial"/>
          <w:b/>
          <w:bCs/>
          <w:sz w:val="22"/>
          <w:szCs w:val="22"/>
        </w:rPr>
      </w:pPr>
      <w:r>
        <w:rPr>
          <w:rFonts w:ascii="Arial" w:hAnsi="Arial" w:cs="Arial"/>
          <w:b/>
          <w:bCs/>
          <w:sz w:val="22"/>
          <w:szCs w:val="22"/>
        </w:rPr>
        <w:lastRenderedPageBreak/>
        <w:t xml:space="preserve">3.4 </w:t>
      </w:r>
      <w:r w:rsidRPr="00520269">
        <w:rPr>
          <w:rFonts w:ascii="Arial" w:hAnsi="Arial" w:cs="Arial"/>
          <w:b/>
          <w:bCs/>
          <w:sz w:val="22"/>
          <w:szCs w:val="22"/>
        </w:rPr>
        <w:t>Interrelationships Among Disease Indexes, Yield and Yield Related Traits for Crosses (Hybrids)</w:t>
      </w:r>
    </w:p>
    <w:p w14:paraId="2A15E1E3" w14:textId="77777777" w:rsidR="004D55BC" w:rsidRDefault="004D55BC" w:rsidP="004D55BC">
      <w:pPr>
        <w:spacing w:before="240" w:line="360" w:lineRule="auto"/>
        <w:jc w:val="both"/>
        <w:rPr>
          <w:rFonts w:ascii="Arial" w:hAnsi="Arial" w:cs="Arial"/>
        </w:rPr>
      </w:pPr>
      <w:r w:rsidRPr="00520269">
        <w:rPr>
          <w:rFonts w:ascii="Arial" w:hAnsi="Arial" w:cs="Arial"/>
        </w:rPr>
        <w:t xml:space="preserve">The results of correlation analysis for scab disease parameters, grain yield and yield related traits of the 55 crosses for the two locations combined are presented in Table 13. The results indicated that scab disease incidence had highly significant (P &lt; 0.001) positive correlations with disease severity (0.39) and AUDPC (0.41) suggesting that the scores of the two disease indexes increased with disease incidence. Similar results were reported by </w:t>
      </w:r>
      <w:proofErr w:type="spellStart"/>
      <w:r w:rsidRPr="00520269">
        <w:rPr>
          <w:rFonts w:ascii="Arial" w:hAnsi="Arial" w:cs="Arial"/>
        </w:rPr>
        <w:t>Afutu</w:t>
      </w:r>
      <w:proofErr w:type="spellEnd"/>
      <w:r w:rsidRPr="00520269">
        <w:rPr>
          <w:rFonts w:ascii="Arial" w:hAnsi="Arial" w:cs="Arial"/>
        </w:rPr>
        <w:t xml:space="preserve"> </w:t>
      </w:r>
      <w:r w:rsidRPr="00267943">
        <w:rPr>
          <w:rFonts w:ascii="Arial" w:hAnsi="Arial" w:cs="Arial"/>
          <w:i/>
          <w:iCs/>
        </w:rPr>
        <w:t>et al</w:t>
      </w:r>
      <w:r w:rsidRPr="00520269">
        <w:rPr>
          <w:rFonts w:ascii="Arial" w:hAnsi="Arial" w:cs="Arial"/>
        </w:rPr>
        <w:t xml:space="preserve">. (2016b) in which scab disease incidence was shown to be significantly positively correlated with AUDPC (0.80, P &lt; 0.001). Burdon (1987) suggested that as long as there was fresh new leaf tissues to be infected, the severity of polycyclic diseases such as scab, would increase as the incidence increases. Further, the incidence of scab disease was reported to increase with plant age (Mbong </w:t>
      </w:r>
      <w:r w:rsidRPr="00267943">
        <w:rPr>
          <w:rFonts w:ascii="Arial" w:hAnsi="Arial" w:cs="Arial"/>
          <w:i/>
          <w:iCs/>
        </w:rPr>
        <w:t>et al</w:t>
      </w:r>
      <w:r w:rsidRPr="00520269">
        <w:rPr>
          <w:rFonts w:ascii="Arial" w:hAnsi="Arial" w:cs="Arial"/>
        </w:rPr>
        <w:t>., 2010).</w:t>
      </w:r>
      <w:r w:rsidRPr="00520269">
        <w:rPr>
          <w:rFonts w:ascii="Arial" w:hAnsi="Arial" w:cs="Arial"/>
          <w:color w:val="FF0000"/>
        </w:rPr>
        <w:t xml:space="preserve"> </w:t>
      </w:r>
      <w:r w:rsidRPr="00520269">
        <w:rPr>
          <w:rFonts w:ascii="Arial" w:hAnsi="Arial" w:cs="Arial"/>
        </w:rPr>
        <w:t xml:space="preserve">On the other hand, as expected, scab disease incidence showed significant (P &lt; 0.05) negative correlations with 100 seed weight (g) (-0.10) and grain yield (Kg/ha) (-0.11) as disease severity was also shown to be significantly (P &lt; 0.001) negatively correlated with 100 seed weight (-0.24) and grain yield (-0.30) indicating that as the incidence and severity of scab increased, the 100 seed weight (g) and grain yields (Kg/ha) decreased significantly. Scab has significant negative effects on leaf area and reproductive parts of cowpea plants and this explains the significant negative correlations of scab severity with other traits such as the number of pods per peduncle (-0.10, P &lt; 0.05), number of pods per plant (-0.30, P &lt; 0.001) and number of seeds per pod (-0.20, P &lt; 0.001). Yield related traits such as the number of branches (0.50), number of pods per plant (0.70), number of seeds per pod (0.44), pod length (0.21), number of peduncles (0.70) and 100 seed weight (0.30) were all shown to have highly significant (P &lt; 0.001) positive correlations with grain yield (Kg/ha) implying that grain yield (Kg/ha) of theses hybrids (crosses) was directly related to these traits and therefore, suggests that any factor that affects them would affect the grain yield of cowpea (Mbong </w:t>
      </w:r>
      <w:r w:rsidRPr="00267943">
        <w:rPr>
          <w:rFonts w:ascii="Arial" w:hAnsi="Arial" w:cs="Arial"/>
          <w:i/>
          <w:iCs/>
        </w:rPr>
        <w:t>et al</w:t>
      </w:r>
      <w:r w:rsidRPr="00520269">
        <w:rPr>
          <w:rFonts w:ascii="Arial" w:hAnsi="Arial" w:cs="Arial"/>
        </w:rPr>
        <w:t>., 2012).</w:t>
      </w:r>
    </w:p>
    <w:p w14:paraId="248786A0" w14:textId="77777777" w:rsidR="004D55BC" w:rsidRDefault="004D55BC" w:rsidP="00D64E82">
      <w:pPr>
        <w:spacing w:before="240" w:line="360" w:lineRule="auto"/>
        <w:jc w:val="both"/>
        <w:rPr>
          <w:rFonts w:ascii="Arial" w:hAnsi="Arial" w:cs="Arial"/>
        </w:rPr>
        <w:sectPr w:rsidR="004D55BC" w:rsidSect="00153302">
          <w:pgSz w:w="12240" w:h="15840"/>
          <w:pgMar w:top="1440" w:right="2016" w:bottom="2016" w:left="2016" w:header="720" w:footer="1123" w:gutter="0"/>
          <w:cols w:space="720"/>
          <w:docGrid w:linePitch="272"/>
        </w:sectPr>
      </w:pPr>
    </w:p>
    <w:p w14:paraId="7E4474B3" w14:textId="77777777" w:rsidR="004D55BC" w:rsidRPr="004D55BC" w:rsidRDefault="004D55BC" w:rsidP="004D55BC">
      <w:pPr>
        <w:rPr>
          <w:rFonts w:ascii="Arial" w:hAnsi="Arial" w:cs="Arial"/>
          <w:b/>
          <w:bCs/>
          <w:sz w:val="18"/>
          <w:szCs w:val="18"/>
        </w:rPr>
      </w:pPr>
      <w:r w:rsidRPr="004D55BC">
        <w:rPr>
          <w:rFonts w:ascii="Arial" w:hAnsi="Arial" w:cs="Arial"/>
          <w:b/>
          <w:bCs/>
          <w:sz w:val="18"/>
          <w:szCs w:val="18"/>
        </w:rPr>
        <w:lastRenderedPageBreak/>
        <w:t>Table 12: Specific combining ability (SCA) effects for scab disease severity, yield and yield related traits for two locations combined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3"/>
        <w:gridCol w:w="981"/>
        <w:gridCol w:w="985"/>
        <w:gridCol w:w="981"/>
        <w:gridCol w:w="980"/>
        <w:gridCol w:w="1069"/>
        <w:gridCol w:w="980"/>
        <w:gridCol w:w="1069"/>
        <w:gridCol w:w="1069"/>
        <w:gridCol w:w="1069"/>
        <w:gridCol w:w="1158"/>
      </w:tblGrid>
      <w:tr w:rsidR="004D55BC" w:rsidRPr="004D55BC" w14:paraId="62DA5362" w14:textId="77777777" w:rsidTr="00976F31">
        <w:trPr>
          <w:trHeight w:val="255"/>
        </w:trPr>
        <w:tc>
          <w:tcPr>
            <w:tcW w:w="2065" w:type="dxa"/>
            <w:tcBorders>
              <w:top w:val="single" w:sz="4" w:space="0" w:color="auto"/>
              <w:bottom w:val="single" w:sz="4" w:space="0" w:color="auto"/>
            </w:tcBorders>
            <w:noWrap/>
            <w:vAlign w:val="bottom"/>
            <w:hideMark/>
          </w:tcPr>
          <w:p w14:paraId="233DE94C" w14:textId="77777777" w:rsidR="004D55BC" w:rsidRPr="004D55BC" w:rsidRDefault="004D55BC" w:rsidP="00976F31">
            <w:pPr>
              <w:rPr>
                <w:rFonts w:ascii="Arial" w:hAnsi="Arial" w:cs="Arial"/>
                <w:b/>
                <w:bCs/>
                <w:sz w:val="16"/>
                <w:szCs w:val="16"/>
              </w:rPr>
            </w:pPr>
            <w:r w:rsidRPr="004D55BC">
              <w:rPr>
                <w:rFonts w:ascii="Arial" w:hAnsi="Arial" w:cs="Arial"/>
                <w:b/>
                <w:bCs/>
                <w:sz w:val="16"/>
                <w:szCs w:val="16"/>
              </w:rPr>
              <w:t>Genotype</w:t>
            </w:r>
          </w:p>
        </w:tc>
        <w:tc>
          <w:tcPr>
            <w:tcW w:w="990" w:type="dxa"/>
            <w:tcBorders>
              <w:top w:val="single" w:sz="4" w:space="0" w:color="auto"/>
              <w:bottom w:val="single" w:sz="4" w:space="0" w:color="auto"/>
            </w:tcBorders>
            <w:noWrap/>
            <w:vAlign w:val="bottom"/>
            <w:hideMark/>
          </w:tcPr>
          <w:p w14:paraId="192BBC3D" w14:textId="77777777" w:rsidR="004D55BC" w:rsidRPr="004D55BC" w:rsidRDefault="004D55BC" w:rsidP="00976F31">
            <w:pPr>
              <w:spacing w:line="276" w:lineRule="auto"/>
              <w:jc w:val="center"/>
              <w:rPr>
                <w:rFonts w:ascii="Arial" w:hAnsi="Arial" w:cs="Arial"/>
                <w:b/>
                <w:bCs/>
                <w:sz w:val="16"/>
                <w:szCs w:val="16"/>
              </w:rPr>
            </w:pPr>
            <w:r w:rsidRPr="004D55BC">
              <w:rPr>
                <w:rFonts w:ascii="Arial" w:hAnsi="Arial" w:cs="Arial"/>
                <w:b/>
                <w:bCs/>
                <w:sz w:val="16"/>
                <w:szCs w:val="16"/>
              </w:rPr>
              <w:t>Severity</w:t>
            </w:r>
          </w:p>
        </w:tc>
        <w:tc>
          <w:tcPr>
            <w:tcW w:w="994" w:type="dxa"/>
            <w:tcBorders>
              <w:top w:val="single" w:sz="4" w:space="0" w:color="auto"/>
              <w:bottom w:val="single" w:sz="4" w:space="0" w:color="auto"/>
            </w:tcBorders>
            <w:noWrap/>
            <w:vAlign w:val="bottom"/>
            <w:hideMark/>
          </w:tcPr>
          <w:p w14:paraId="3DE12968" w14:textId="77777777" w:rsidR="004D55BC" w:rsidRPr="004D55BC" w:rsidRDefault="004D55BC" w:rsidP="00976F31">
            <w:pPr>
              <w:spacing w:line="276" w:lineRule="auto"/>
              <w:jc w:val="center"/>
              <w:rPr>
                <w:rFonts w:ascii="Arial" w:hAnsi="Arial" w:cs="Arial"/>
                <w:b/>
                <w:bCs/>
                <w:sz w:val="16"/>
                <w:szCs w:val="16"/>
              </w:rPr>
            </w:pPr>
            <w:r w:rsidRPr="004D55BC">
              <w:rPr>
                <w:rFonts w:ascii="Arial" w:hAnsi="Arial" w:cs="Arial"/>
                <w:b/>
                <w:bCs/>
                <w:sz w:val="16"/>
                <w:szCs w:val="16"/>
              </w:rPr>
              <w:t>Days to flowering</w:t>
            </w:r>
          </w:p>
        </w:tc>
        <w:tc>
          <w:tcPr>
            <w:tcW w:w="990" w:type="dxa"/>
            <w:tcBorders>
              <w:top w:val="single" w:sz="4" w:space="0" w:color="auto"/>
              <w:bottom w:val="single" w:sz="4" w:space="0" w:color="auto"/>
            </w:tcBorders>
            <w:noWrap/>
            <w:vAlign w:val="bottom"/>
            <w:hideMark/>
          </w:tcPr>
          <w:p w14:paraId="01FE4BEF" w14:textId="77777777" w:rsidR="004D55BC" w:rsidRPr="004D55BC" w:rsidRDefault="004D55BC" w:rsidP="00976F31">
            <w:pPr>
              <w:spacing w:line="276" w:lineRule="auto"/>
              <w:jc w:val="center"/>
              <w:rPr>
                <w:rFonts w:ascii="Arial" w:hAnsi="Arial" w:cs="Arial"/>
                <w:b/>
                <w:bCs/>
                <w:sz w:val="16"/>
                <w:szCs w:val="16"/>
              </w:rPr>
            </w:pPr>
            <w:r w:rsidRPr="004D55BC">
              <w:rPr>
                <w:rFonts w:ascii="Arial" w:hAnsi="Arial" w:cs="Arial"/>
                <w:b/>
                <w:bCs/>
                <w:sz w:val="16"/>
                <w:szCs w:val="16"/>
              </w:rPr>
              <w:t>Pods/</w:t>
            </w:r>
          </w:p>
          <w:p w14:paraId="13B3B870" w14:textId="77777777" w:rsidR="004D55BC" w:rsidRPr="004D55BC" w:rsidRDefault="004D55BC" w:rsidP="00976F31">
            <w:pPr>
              <w:spacing w:line="276" w:lineRule="auto"/>
              <w:jc w:val="center"/>
              <w:rPr>
                <w:rFonts w:ascii="Arial" w:hAnsi="Arial" w:cs="Arial"/>
                <w:b/>
                <w:bCs/>
                <w:sz w:val="16"/>
                <w:szCs w:val="16"/>
              </w:rPr>
            </w:pPr>
            <w:r w:rsidRPr="004D55BC">
              <w:rPr>
                <w:rFonts w:ascii="Arial" w:hAnsi="Arial" w:cs="Arial"/>
                <w:b/>
                <w:bCs/>
                <w:sz w:val="16"/>
                <w:szCs w:val="16"/>
              </w:rPr>
              <w:t>peduncle</w:t>
            </w:r>
          </w:p>
        </w:tc>
        <w:tc>
          <w:tcPr>
            <w:tcW w:w="990" w:type="dxa"/>
            <w:tcBorders>
              <w:top w:val="single" w:sz="4" w:space="0" w:color="auto"/>
              <w:bottom w:val="single" w:sz="4" w:space="0" w:color="auto"/>
            </w:tcBorders>
            <w:noWrap/>
            <w:vAlign w:val="bottom"/>
            <w:hideMark/>
          </w:tcPr>
          <w:p w14:paraId="70B76565" w14:textId="77777777" w:rsidR="004D55BC" w:rsidRPr="004D55BC" w:rsidRDefault="004D55BC" w:rsidP="00976F31">
            <w:pPr>
              <w:spacing w:line="276" w:lineRule="auto"/>
              <w:jc w:val="center"/>
              <w:rPr>
                <w:rFonts w:ascii="Arial" w:hAnsi="Arial" w:cs="Arial"/>
                <w:b/>
                <w:bCs/>
                <w:sz w:val="16"/>
                <w:szCs w:val="16"/>
              </w:rPr>
            </w:pPr>
            <w:r w:rsidRPr="004D55BC">
              <w:rPr>
                <w:rFonts w:ascii="Arial" w:hAnsi="Arial" w:cs="Arial"/>
                <w:b/>
                <w:bCs/>
                <w:sz w:val="16"/>
                <w:szCs w:val="16"/>
              </w:rPr>
              <w:t>No. of branches</w:t>
            </w:r>
          </w:p>
        </w:tc>
        <w:tc>
          <w:tcPr>
            <w:tcW w:w="1080" w:type="dxa"/>
            <w:tcBorders>
              <w:top w:val="single" w:sz="4" w:space="0" w:color="auto"/>
              <w:bottom w:val="single" w:sz="4" w:space="0" w:color="auto"/>
            </w:tcBorders>
            <w:noWrap/>
            <w:vAlign w:val="bottom"/>
            <w:hideMark/>
          </w:tcPr>
          <w:p w14:paraId="46B9DA30" w14:textId="77777777" w:rsidR="004D55BC" w:rsidRPr="004D55BC" w:rsidRDefault="004D55BC" w:rsidP="00976F31">
            <w:pPr>
              <w:spacing w:line="276" w:lineRule="auto"/>
              <w:jc w:val="center"/>
              <w:rPr>
                <w:rFonts w:ascii="Arial" w:hAnsi="Arial" w:cs="Arial"/>
                <w:b/>
                <w:bCs/>
                <w:sz w:val="16"/>
                <w:szCs w:val="16"/>
              </w:rPr>
            </w:pPr>
            <w:r w:rsidRPr="004D55BC">
              <w:rPr>
                <w:rFonts w:ascii="Arial" w:hAnsi="Arial" w:cs="Arial"/>
                <w:b/>
                <w:bCs/>
                <w:sz w:val="16"/>
                <w:szCs w:val="16"/>
              </w:rPr>
              <w:t>Pods/</w:t>
            </w:r>
          </w:p>
          <w:p w14:paraId="62F43F13" w14:textId="77777777" w:rsidR="004D55BC" w:rsidRPr="004D55BC" w:rsidRDefault="004D55BC" w:rsidP="00976F31">
            <w:pPr>
              <w:spacing w:line="276" w:lineRule="auto"/>
              <w:jc w:val="center"/>
              <w:rPr>
                <w:rFonts w:ascii="Arial" w:hAnsi="Arial" w:cs="Arial"/>
                <w:b/>
                <w:bCs/>
                <w:sz w:val="16"/>
                <w:szCs w:val="16"/>
              </w:rPr>
            </w:pPr>
            <w:r w:rsidRPr="004D55BC">
              <w:rPr>
                <w:rFonts w:ascii="Arial" w:hAnsi="Arial" w:cs="Arial"/>
                <w:b/>
                <w:bCs/>
                <w:sz w:val="16"/>
                <w:szCs w:val="16"/>
              </w:rPr>
              <w:t>plant</w:t>
            </w:r>
          </w:p>
        </w:tc>
        <w:tc>
          <w:tcPr>
            <w:tcW w:w="990" w:type="dxa"/>
            <w:tcBorders>
              <w:top w:val="single" w:sz="4" w:space="0" w:color="auto"/>
              <w:bottom w:val="single" w:sz="4" w:space="0" w:color="auto"/>
            </w:tcBorders>
            <w:noWrap/>
            <w:vAlign w:val="bottom"/>
            <w:hideMark/>
          </w:tcPr>
          <w:p w14:paraId="4F249B5C" w14:textId="77777777" w:rsidR="004D55BC" w:rsidRPr="004D55BC" w:rsidRDefault="004D55BC" w:rsidP="00976F31">
            <w:pPr>
              <w:spacing w:line="276" w:lineRule="auto"/>
              <w:jc w:val="center"/>
              <w:rPr>
                <w:rFonts w:ascii="Arial" w:hAnsi="Arial" w:cs="Arial"/>
                <w:b/>
                <w:bCs/>
                <w:sz w:val="16"/>
                <w:szCs w:val="16"/>
              </w:rPr>
            </w:pPr>
            <w:r w:rsidRPr="004D55BC">
              <w:rPr>
                <w:rFonts w:ascii="Arial" w:hAnsi="Arial" w:cs="Arial"/>
                <w:b/>
                <w:bCs/>
                <w:sz w:val="16"/>
                <w:szCs w:val="16"/>
              </w:rPr>
              <w:t>Seeds/</w:t>
            </w:r>
          </w:p>
          <w:p w14:paraId="4A6901FF" w14:textId="77777777" w:rsidR="004D55BC" w:rsidRPr="004D55BC" w:rsidRDefault="004D55BC" w:rsidP="00976F31">
            <w:pPr>
              <w:spacing w:line="276" w:lineRule="auto"/>
              <w:jc w:val="center"/>
              <w:rPr>
                <w:rFonts w:ascii="Arial" w:hAnsi="Arial" w:cs="Arial"/>
                <w:b/>
                <w:bCs/>
                <w:sz w:val="16"/>
                <w:szCs w:val="16"/>
              </w:rPr>
            </w:pPr>
            <w:r w:rsidRPr="004D55BC">
              <w:rPr>
                <w:rFonts w:ascii="Arial" w:hAnsi="Arial" w:cs="Arial"/>
                <w:b/>
                <w:bCs/>
                <w:sz w:val="16"/>
                <w:szCs w:val="16"/>
              </w:rPr>
              <w:t>Pod</w:t>
            </w:r>
          </w:p>
        </w:tc>
        <w:tc>
          <w:tcPr>
            <w:tcW w:w="1080" w:type="dxa"/>
            <w:tcBorders>
              <w:top w:val="single" w:sz="4" w:space="0" w:color="auto"/>
              <w:bottom w:val="single" w:sz="4" w:space="0" w:color="auto"/>
            </w:tcBorders>
            <w:noWrap/>
            <w:vAlign w:val="bottom"/>
            <w:hideMark/>
          </w:tcPr>
          <w:p w14:paraId="397E6ADB" w14:textId="77777777" w:rsidR="004D55BC" w:rsidRPr="004D55BC" w:rsidRDefault="004D55BC" w:rsidP="00976F31">
            <w:pPr>
              <w:spacing w:line="276" w:lineRule="auto"/>
              <w:jc w:val="center"/>
              <w:rPr>
                <w:rFonts w:ascii="Arial" w:hAnsi="Arial" w:cs="Arial"/>
                <w:b/>
                <w:bCs/>
                <w:sz w:val="16"/>
                <w:szCs w:val="16"/>
              </w:rPr>
            </w:pPr>
            <w:r w:rsidRPr="004D55BC">
              <w:rPr>
                <w:rFonts w:ascii="Arial" w:hAnsi="Arial" w:cs="Arial"/>
                <w:b/>
                <w:bCs/>
                <w:sz w:val="16"/>
                <w:szCs w:val="16"/>
              </w:rPr>
              <w:t>Pod length</w:t>
            </w:r>
          </w:p>
        </w:tc>
        <w:tc>
          <w:tcPr>
            <w:tcW w:w="1080" w:type="dxa"/>
            <w:tcBorders>
              <w:top w:val="single" w:sz="4" w:space="0" w:color="auto"/>
              <w:bottom w:val="single" w:sz="4" w:space="0" w:color="auto"/>
            </w:tcBorders>
            <w:noWrap/>
            <w:vAlign w:val="bottom"/>
            <w:hideMark/>
          </w:tcPr>
          <w:p w14:paraId="41D61785" w14:textId="77777777" w:rsidR="004D55BC" w:rsidRPr="004D55BC" w:rsidRDefault="004D55BC" w:rsidP="00976F31">
            <w:pPr>
              <w:spacing w:line="276" w:lineRule="auto"/>
              <w:jc w:val="center"/>
              <w:rPr>
                <w:rFonts w:ascii="Arial" w:hAnsi="Arial" w:cs="Arial"/>
                <w:b/>
                <w:bCs/>
                <w:sz w:val="16"/>
                <w:szCs w:val="16"/>
              </w:rPr>
            </w:pPr>
            <w:r w:rsidRPr="004D55BC">
              <w:rPr>
                <w:rFonts w:ascii="Arial" w:hAnsi="Arial" w:cs="Arial"/>
                <w:b/>
                <w:bCs/>
                <w:sz w:val="16"/>
                <w:szCs w:val="16"/>
              </w:rPr>
              <w:t>No. of peduncles</w:t>
            </w:r>
          </w:p>
        </w:tc>
        <w:tc>
          <w:tcPr>
            <w:tcW w:w="1080" w:type="dxa"/>
            <w:tcBorders>
              <w:top w:val="single" w:sz="4" w:space="0" w:color="auto"/>
              <w:bottom w:val="single" w:sz="4" w:space="0" w:color="auto"/>
            </w:tcBorders>
            <w:noWrap/>
            <w:vAlign w:val="bottom"/>
            <w:hideMark/>
          </w:tcPr>
          <w:p w14:paraId="4D51197D" w14:textId="77777777" w:rsidR="004D55BC" w:rsidRPr="004D55BC" w:rsidRDefault="004D55BC" w:rsidP="00976F31">
            <w:pPr>
              <w:spacing w:line="276" w:lineRule="auto"/>
              <w:jc w:val="center"/>
              <w:rPr>
                <w:rFonts w:ascii="Arial" w:hAnsi="Arial" w:cs="Arial"/>
                <w:b/>
                <w:bCs/>
                <w:sz w:val="16"/>
                <w:szCs w:val="16"/>
              </w:rPr>
            </w:pPr>
            <w:r w:rsidRPr="004D55BC">
              <w:rPr>
                <w:rFonts w:ascii="Arial" w:hAnsi="Arial" w:cs="Arial"/>
                <w:b/>
                <w:bCs/>
                <w:sz w:val="16"/>
                <w:szCs w:val="16"/>
              </w:rPr>
              <w:t>Seed weight (g)</w:t>
            </w:r>
          </w:p>
        </w:tc>
        <w:tc>
          <w:tcPr>
            <w:tcW w:w="1170" w:type="dxa"/>
            <w:tcBorders>
              <w:top w:val="single" w:sz="4" w:space="0" w:color="auto"/>
              <w:bottom w:val="single" w:sz="4" w:space="0" w:color="auto"/>
            </w:tcBorders>
            <w:noWrap/>
            <w:vAlign w:val="bottom"/>
            <w:hideMark/>
          </w:tcPr>
          <w:p w14:paraId="3B4BB7E3" w14:textId="77777777" w:rsidR="004D55BC" w:rsidRPr="004D55BC" w:rsidRDefault="004D55BC" w:rsidP="00976F31">
            <w:pPr>
              <w:spacing w:line="276" w:lineRule="auto"/>
              <w:jc w:val="center"/>
              <w:rPr>
                <w:rFonts w:ascii="Arial" w:hAnsi="Arial" w:cs="Arial"/>
                <w:b/>
                <w:bCs/>
                <w:sz w:val="16"/>
                <w:szCs w:val="16"/>
              </w:rPr>
            </w:pPr>
            <w:r w:rsidRPr="004D55BC">
              <w:rPr>
                <w:rFonts w:ascii="Arial" w:hAnsi="Arial" w:cs="Arial"/>
                <w:b/>
                <w:bCs/>
                <w:sz w:val="16"/>
                <w:szCs w:val="16"/>
              </w:rPr>
              <w:t>Grain yield (Kg/ha)</w:t>
            </w:r>
          </w:p>
        </w:tc>
      </w:tr>
      <w:tr w:rsidR="004D55BC" w:rsidRPr="004D55BC" w14:paraId="2E1F66C7" w14:textId="77777777" w:rsidTr="00976F31">
        <w:trPr>
          <w:trHeight w:val="255"/>
        </w:trPr>
        <w:tc>
          <w:tcPr>
            <w:tcW w:w="2065" w:type="dxa"/>
            <w:tcBorders>
              <w:top w:val="single" w:sz="4" w:space="0" w:color="auto"/>
            </w:tcBorders>
            <w:noWrap/>
            <w:hideMark/>
          </w:tcPr>
          <w:p w14:paraId="6CBDC139"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5T*SS</w:t>
            </w:r>
          </w:p>
        </w:tc>
        <w:tc>
          <w:tcPr>
            <w:tcW w:w="990" w:type="dxa"/>
            <w:tcBorders>
              <w:top w:val="single" w:sz="4" w:space="0" w:color="auto"/>
            </w:tcBorders>
            <w:noWrap/>
            <w:vAlign w:val="bottom"/>
            <w:hideMark/>
          </w:tcPr>
          <w:p w14:paraId="46AA93C1"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-0.07</w:t>
            </w:r>
          </w:p>
        </w:tc>
        <w:tc>
          <w:tcPr>
            <w:tcW w:w="994" w:type="dxa"/>
            <w:tcBorders>
              <w:top w:val="single" w:sz="4" w:space="0" w:color="auto"/>
            </w:tcBorders>
            <w:noWrap/>
            <w:vAlign w:val="bottom"/>
            <w:hideMark/>
          </w:tcPr>
          <w:p w14:paraId="18F32A42"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0.26</w:t>
            </w:r>
          </w:p>
        </w:tc>
        <w:tc>
          <w:tcPr>
            <w:tcW w:w="990" w:type="dxa"/>
            <w:tcBorders>
              <w:top w:val="single" w:sz="4" w:space="0" w:color="auto"/>
            </w:tcBorders>
            <w:noWrap/>
            <w:vAlign w:val="bottom"/>
            <w:hideMark/>
          </w:tcPr>
          <w:p w14:paraId="43A8E2F8"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-0.69</w:t>
            </w:r>
          </w:p>
        </w:tc>
        <w:tc>
          <w:tcPr>
            <w:tcW w:w="990" w:type="dxa"/>
            <w:tcBorders>
              <w:top w:val="single" w:sz="4" w:space="0" w:color="auto"/>
            </w:tcBorders>
            <w:noWrap/>
            <w:vAlign w:val="bottom"/>
            <w:hideMark/>
          </w:tcPr>
          <w:p w14:paraId="41181863"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-0.40</w:t>
            </w:r>
          </w:p>
        </w:tc>
        <w:tc>
          <w:tcPr>
            <w:tcW w:w="1080" w:type="dxa"/>
            <w:tcBorders>
              <w:top w:val="single" w:sz="4" w:space="0" w:color="auto"/>
            </w:tcBorders>
            <w:noWrap/>
            <w:vAlign w:val="bottom"/>
            <w:hideMark/>
          </w:tcPr>
          <w:p w14:paraId="546C7511"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-0.04</w:t>
            </w:r>
          </w:p>
        </w:tc>
        <w:tc>
          <w:tcPr>
            <w:tcW w:w="990" w:type="dxa"/>
            <w:tcBorders>
              <w:top w:val="single" w:sz="4" w:space="0" w:color="auto"/>
            </w:tcBorders>
            <w:noWrap/>
            <w:vAlign w:val="bottom"/>
            <w:hideMark/>
          </w:tcPr>
          <w:p w14:paraId="5FD3E49E"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-0.39</w:t>
            </w:r>
          </w:p>
        </w:tc>
        <w:tc>
          <w:tcPr>
            <w:tcW w:w="1080" w:type="dxa"/>
            <w:tcBorders>
              <w:top w:val="single" w:sz="4" w:space="0" w:color="auto"/>
            </w:tcBorders>
            <w:noWrap/>
            <w:vAlign w:val="bottom"/>
            <w:hideMark/>
          </w:tcPr>
          <w:p w14:paraId="5EF65A43"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0.96</w:t>
            </w:r>
          </w:p>
        </w:tc>
        <w:tc>
          <w:tcPr>
            <w:tcW w:w="1080" w:type="dxa"/>
            <w:tcBorders>
              <w:top w:val="single" w:sz="4" w:space="0" w:color="auto"/>
            </w:tcBorders>
            <w:noWrap/>
            <w:vAlign w:val="bottom"/>
            <w:hideMark/>
          </w:tcPr>
          <w:p w14:paraId="2BF1A684"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-0.19</w:t>
            </w:r>
          </w:p>
        </w:tc>
        <w:tc>
          <w:tcPr>
            <w:tcW w:w="1080" w:type="dxa"/>
            <w:tcBorders>
              <w:top w:val="single" w:sz="4" w:space="0" w:color="auto"/>
            </w:tcBorders>
            <w:noWrap/>
            <w:vAlign w:val="bottom"/>
            <w:hideMark/>
          </w:tcPr>
          <w:p w14:paraId="708DD830"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1.71***</w:t>
            </w:r>
          </w:p>
        </w:tc>
        <w:tc>
          <w:tcPr>
            <w:tcW w:w="1170" w:type="dxa"/>
            <w:tcBorders>
              <w:top w:val="single" w:sz="4" w:space="0" w:color="auto"/>
            </w:tcBorders>
            <w:noWrap/>
            <w:vAlign w:val="bottom"/>
            <w:hideMark/>
          </w:tcPr>
          <w:p w14:paraId="0CAB9929"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160.08</w:t>
            </w:r>
          </w:p>
        </w:tc>
      </w:tr>
      <w:tr w:rsidR="004D55BC" w:rsidRPr="004D55BC" w14:paraId="4E981B7F" w14:textId="77777777" w:rsidTr="00976F31">
        <w:trPr>
          <w:trHeight w:val="255"/>
        </w:trPr>
        <w:tc>
          <w:tcPr>
            <w:tcW w:w="2065" w:type="dxa"/>
            <w:noWrap/>
            <w:hideMark/>
          </w:tcPr>
          <w:p w14:paraId="05B6B291"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5T*WC10</w:t>
            </w:r>
          </w:p>
        </w:tc>
        <w:tc>
          <w:tcPr>
            <w:tcW w:w="990" w:type="dxa"/>
            <w:noWrap/>
            <w:vAlign w:val="bottom"/>
            <w:hideMark/>
          </w:tcPr>
          <w:p w14:paraId="4CED2916"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-0.11</w:t>
            </w:r>
          </w:p>
        </w:tc>
        <w:tc>
          <w:tcPr>
            <w:tcW w:w="994" w:type="dxa"/>
            <w:noWrap/>
            <w:vAlign w:val="bottom"/>
            <w:hideMark/>
          </w:tcPr>
          <w:p w14:paraId="414E049D"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4.23***</w:t>
            </w:r>
          </w:p>
        </w:tc>
        <w:tc>
          <w:tcPr>
            <w:tcW w:w="990" w:type="dxa"/>
            <w:noWrap/>
            <w:vAlign w:val="bottom"/>
            <w:hideMark/>
          </w:tcPr>
          <w:p w14:paraId="6913C9C8"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-0.07</w:t>
            </w:r>
          </w:p>
        </w:tc>
        <w:tc>
          <w:tcPr>
            <w:tcW w:w="990" w:type="dxa"/>
            <w:noWrap/>
            <w:vAlign w:val="bottom"/>
            <w:hideMark/>
          </w:tcPr>
          <w:p w14:paraId="3730FA30"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-6.48</w:t>
            </w:r>
          </w:p>
        </w:tc>
        <w:tc>
          <w:tcPr>
            <w:tcW w:w="1080" w:type="dxa"/>
            <w:noWrap/>
            <w:vAlign w:val="bottom"/>
            <w:hideMark/>
          </w:tcPr>
          <w:p w14:paraId="6CFAD8EE"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-0.11</w:t>
            </w:r>
          </w:p>
        </w:tc>
        <w:tc>
          <w:tcPr>
            <w:tcW w:w="990" w:type="dxa"/>
            <w:noWrap/>
            <w:vAlign w:val="bottom"/>
            <w:hideMark/>
          </w:tcPr>
          <w:p w14:paraId="6E6105F7"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0.20</w:t>
            </w:r>
          </w:p>
        </w:tc>
        <w:tc>
          <w:tcPr>
            <w:tcW w:w="1080" w:type="dxa"/>
            <w:noWrap/>
            <w:vAlign w:val="bottom"/>
            <w:hideMark/>
          </w:tcPr>
          <w:p w14:paraId="1B2EB6F7"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-0.10</w:t>
            </w:r>
          </w:p>
        </w:tc>
        <w:tc>
          <w:tcPr>
            <w:tcW w:w="1080" w:type="dxa"/>
            <w:noWrap/>
            <w:vAlign w:val="bottom"/>
            <w:hideMark/>
          </w:tcPr>
          <w:p w14:paraId="6A2DDA4D"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-3.94</w:t>
            </w:r>
          </w:p>
        </w:tc>
        <w:tc>
          <w:tcPr>
            <w:tcW w:w="1080" w:type="dxa"/>
            <w:noWrap/>
            <w:vAlign w:val="bottom"/>
            <w:hideMark/>
          </w:tcPr>
          <w:p w14:paraId="7C1C9B21"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0.70</w:t>
            </w:r>
          </w:p>
        </w:tc>
        <w:tc>
          <w:tcPr>
            <w:tcW w:w="1170" w:type="dxa"/>
            <w:noWrap/>
            <w:vAlign w:val="bottom"/>
            <w:hideMark/>
          </w:tcPr>
          <w:p w14:paraId="7078350D"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85.98</w:t>
            </w:r>
          </w:p>
        </w:tc>
      </w:tr>
      <w:tr w:rsidR="004D55BC" w:rsidRPr="004D55BC" w14:paraId="4B5E929B" w14:textId="77777777" w:rsidTr="00976F31">
        <w:trPr>
          <w:trHeight w:val="255"/>
        </w:trPr>
        <w:tc>
          <w:tcPr>
            <w:tcW w:w="2065" w:type="dxa"/>
            <w:noWrap/>
            <w:hideMark/>
          </w:tcPr>
          <w:p w14:paraId="3C63C701"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5T*WC36</w:t>
            </w:r>
          </w:p>
        </w:tc>
        <w:tc>
          <w:tcPr>
            <w:tcW w:w="990" w:type="dxa"/>
            <w:noWrap/>
            <w:vAlign w:val="bottom"/>
            <w:hideMark/>
          </w:tcPr>
          <w:p w14:paraId="5AD65278"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-0.10</w:t>
            </w:r>
          </w:p>
        </w:tc>
        <w:tc>
          <w:tcPr>
            <w:tcW w:w="994" w:type="dxa"/>
            <w:noWrap/>
            <w:vAlign w:val="bottom"/>
            <w:hideMark/>
          </w:tcPr>
          <w:p w14:paraId="6B26AF04"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-0.86</w:t>
            </w:r>
          </w:p>
        </w:tc>
        <w:tc>
          <w:tcPr>
            <w:tcW w:w="990" w:type="dxa"/>
            <w:noWrap/>
            <w:vAlign w:val="bottom"/>
            <w:hideMark/>
          </w:tcPr>
          <w:p w14:paraId="46151C19"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-0.24</w:t>
            </w:r>
          </w:p>
        </w:tc>
        <w:tc>
          <w:tcPr>
            <w:tcW w:w="990" w:type="dxa"/>
            <w:noWrap/>
            <w:vAlign w:val="bottom"/>
            <w:hideMark/>
          </w:tcPr>
          <w:p w14:paraId="32E3B76F"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-3.53</w:t>
            </w:r>
          </w:p>
        </w:tc>
        <w:tc>
          <w:tcPr>
            <w:tcW w:w="1080" w:type="dxa"/>
            <w:noWrap/>
            <w:vAlign w:val="bottom"/>
            <w:hideMark/>
          </w:tcPr>
          <w:p w14:paraId="6500FAAF"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-0.10</w:t>
            </w:r>
          </w:p>
        </w:tc>
        <w:tc>
          <w:tcPr>
            <w:tcW w:w="990" w:type="dxa"/>
            <w:noWrap/>
            <w:vAlign w:val="bottom"/>
            <w:hideMark/>
          </w:tcPr>
          <w:p w14:paraId="719DF1D9"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-1.63</w:t>
            </w:r>
          </w:p>
        </w:tc>
        <w:tc>
          <w:tcPr>
            <w:tcW w:w="1080" w:type="dxa"/>
            <w:noWrap/>
            <w:vAlign w:val="bottom"/>
            <w:hideMark/>
          </w:tcPr>
          <w:p w14:paraId="53540FB6"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1.64*</w:t>
            </w:r>
          </w:p>
        </w:tc>
        <w:tc>
          <w:tcPr>
            <w:tcW w:w="1080" w:type="dxa"/>
            <w:noWrap/>
            <w:vAlign w:val="bottom"/>
            <w:hideMark/>
          </w:tcPr>
          <w:p w14:paraId="5AEB98F3"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-1.64</w:t>
            </w:r>
          </w:p>
        </w:tc>
        <w:tc>
          <w:tcPr>
            <w:tcW w:w="1080" w:type="dxa"/>
            <w:noWrap/>
            <w:vAlign w:val="bottom"/>
            <w:hideMark/>
          </w:tcPr>
          <w:p w14:paraId="1B578855"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0.94*</w:t>
            </w:r>
          </w:p>
        </w:tc>
        <w:tc>
          <w:tcPr>
            <w:tcW w:w="1170" w:type="dxa"/>
            <w:noWrap/>
            <w:vAlign w:val="bottom"/>
            <w:hideMark/>
          </w:tcPr>
          <w:p w14:paraId="0815E77E"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-580.29***</w:t>
            </w:r>
          </w:p>
        </w:tc>
      </w:tr>
      <w:tr w:rsidR="004D55BC" w:rsidRPr="004D55BC" w14:paraId="14C52A1D" w14:textId="77777777" w:rsidTr="00976F31">
        <w:trPr>
          <w:trHeight w:val="255"/>
        </w:trPr>
        <w:tc>
          <w:tcPr>
            <w:tcW w:w="2065" w:type="dxa"/>
            <w:noWrap/>
            <w:hideMark/>
          </w:tcPr>
          <w:p w14:paraId="062B293E"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ACC12.2W*5T</w:t>
            </w:r>
          </w:p>
        </w:tc>
        <w:tc>
          <w:tcPr>
            <w:tcW w:w="990" w:type="dxa"/>
            <w:noWrap/>
            <w:vAlign w:val="bottom"/>
            <w:hideMark/>
          </w:tcPr>
          <w:p w14:paraId="40D9D656"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-0.06</w:t>
            </w:r>
          </w:p>
        </w:tc>
        <w:tc>
          <w:tcPr>
            <w:tcW w:w="994" w:type="dxa"/>
            <w:noWrap/>
            <w:vAlign w:val="bottom"/>
            <w:hideMark/>
          </w:tcPr>
          <w:p w14:paraId="00007E88"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-0.75</w:t>
            </w:r>
          </w:p>
        </w:tc>
        <w:tc>
          <w:tcPr>
            <w:tcW w:w="990" w:type="dxa"/>
            <w:noWrap/>
            <w:vAlign w:val="bottom"/>
            <w:hideMark/>
          </w:tcPr>
          <w:p w14:paraId="2E02E05A"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-0.15</w:t>
            </w:r>
          </w:p>
        </w:tc>
        <w:tc>
          <w:tcPr>
            <w:tcW w:w="990" w:type="dxa"/>
            <w:noWrap/>
            <w:vAlign w:val="bottom"/>
            <w:hideMark/>
          </w:tcPr>
          <w:p w14:paraId="3F65B856"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0.34</w:t>
            </w:r>
          </w:p>
        </w:tc>
        <w:tc>
          <w:tcPr>
            <w:tcW w:w="1080" w:type="dxa"/>
            <w:noWrap/>
            <w:vAlign w:val="bottom"/>
            <w:hideMark/>
          </w:tcPr>
          <w:p w14:paraId="3C5D8220"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0.11</w:t>
            </w:r>
          </w:p>
        </w:tc>
        <w:tc>
          <w:tcPr>
            <w:tcW w:w="990" w:type="dxa"/>
            <w:noWrap/>
            <w:vAlign w:val="bottom"/>
            <w:hideMark/>
          </w:tcPr>
          <w:p w14:paraId="6A55D905"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0.80</w:t>
            </w:r>
          </w:p>
        </w:tc>
        <w:tc>
          <w:tcPr>
            <w:tcW w:w="1080" w:type="dxa"/>
            <w:noWrap/>
            <w:vAlign w:val="bottom"/>
            <w:hideMark/>
          </w:tcPr>
          <w:p w14:paraId="7A737505"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1.38*</w:t>
            </w:r>
          </w:p>
        </w:tc>
        <w:tc>
          <w:tcPr>
            <w:tcW w:w="1080" w:type="dxa"/>
            <w:noWrap/>
            <w:vAlign w:val="bottom"/>
            <w:hideMark/>
          </w:tcPr>
          <w:p w14:paraId="3A5D49B6"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-3.17</w:t>
            </w:r>
          </w:p>
        </w:tc>
        <w:tc>
          <w:tcPr>
            <w:tcW w:w="1080" w:type="dxa"/>
            <w:noWrap/>
            <w:vAlign w:val="bottom"/>
            <w:hideMark/>
          </w:tcPr>
          <w:p w14:paraId="27E19F90"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-0.65</w:t>
            </w:r>
          </w:p>
        </w:tc>
        <w:tc>
          <w:tcPr>
            <w:tcW w:w="1170" w:type="dxa"/>
            <w:noWrap/>
            <w:vAlign w:val="bottom"/>
            <w:hideMark/>
          </w:tcPr>
          <w:p w14:paraId="15B325FD"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329.74*</w:t>
            </w:r>
          </w:p>
        </w:tc>
      </w:tr>
      <w:tr w:rsidR="004D55BC" w:rsidRPr="004D55BC" w14:paraId="4F299527" w14:textId="77777777" w:rsidTr="00976F31">
        <w:trPr>
          <w:trHeight w:val="255"/>
        </w:trPr>
        <w:tc>
          <w:tcPr>
            <w:tcW w:w="2065" w:type="dxa"/>
            <w:noWrap/>
            <w:hideMark/>
          </w:tcPr>
          <w:p w14:paraId="6AED4DC9"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ACC12.2W*ALEGI</w:t>
            </w:r>
          </w:p>
        </w:tc>
        <w:tc>
          <w:tcPr>
            <w:tcW w:w="990" w:type="dxa"/>
            <w:noWrap/>
            <w:vAlign w:val="bottom"/>
            <w:hideMark/>
          </w:tcPr>
          <w:p w14:paraId="2CCDFB27"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-0.07</w:t>
            </w:r>
          </w:p>
        </w:tc>
        <w:tc>
          <w:tcPr>
            <w:tcW w:w="994" w:type="dxa"/>
            <w:noWrap/>
            <w:vAlign w:val="bottom"/>
            <w:hideMark/>
          </w:tcPr>
          <w:p w14:paraId="7528C6A1"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0.73</w:t>
            </w:r>
          </w:p>
        </w:tc>
        <w:tc>
          <w:tcPr>
            <w:tcW w:w="990" w:type="dxa"/>
            <w:noWrap/>
            <w:vAlign w:val="bottom"/>
            <w:hideMark/>
          </w:tcPr>
          <w:p w14:paraId="385908EC"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-0.38</w:t>
            </w:r>
          </w:p>
        </w:tc>
        <w:tc>
          <w:tcPr>
            <w:tcW w:w="990" w:type="dxa"/>
            <w:noWrap/>
            <w:vAlign w:val="bottom"/>
            <w:hideMark/>
          </w:tcPr>
          <w:p w14:paraId="4AB81815"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-4.68</w:t>
            </w:r>
          </w:p>
        </w:tc>
        <w:tc>
          <w:tcPr>
            <w:tcW w:w="1080" w:type="dxa"/>
            <w:noWrap/>
            <w:vAlign w:val="bottom"/>
            <w:hideMark/>
          </w:tcPr>
          <w:p w14:paraId="1380A903"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-0.15</w:t>
            </w:r>
          </w:p>
        </w:tc>
        <w:tc>
          <w:tcPr>
            <w:tcW w:w="990" w:type="dxa"/>
            <w:noWrap/>
            <w:vAlign w:val="bottom"/>
            <w:hideMark/>
          </w:tcPr>
          <w:p w14:paraId="49E0813A"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1.74</w:t>
            </w:r>
          </w:p>
        </w:tc>
        <w:tc>
          <w:tcPr>
            <w:tcW w:w="1080" w:type="dxa"/>
            <w:noWrap/>
            <w:vAlign w:val="bottom"/>
            <w:hideMark/>
          </w:tcPr>
          <w:p w14:paraId="44CA5D32"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-0.89</w:t>
            </w:r>
          </w:p>
        </w:tc>
        <w:tc>
          <w:tcPr>
            <w:tcW w:w="1080" w:type="dxa"/>
            <w:noWrap/>
            <w:vAlign w:val="bottom"/>
            <w:hideMark/>
          </w:tcPr>
          <w:p w14:paraId="226619D0"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-1.59</w:t>
            </w:r>
          </w:p>
        </w:tc>
        <w:tc>
          <w:tcPr>
            <w:tcW w:w="1080" w:type="dxa"/>
            <w:noWrap/>
            <w:vAlign w:val="bottom"/>
            <w:hideMark/>
          </w:tcPr>
          <w:p w14:paraId="41F90173"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-0.01</w:t>
            </w:r>
          </w:p>
        </w:tc>
        <w:tc>
          <w:tcPr>
            <w:tcW w:w="1170" w:type="dxa"/>
            <w:noWrap/>
            <w:vAlign w:val="bottom"/>
            <w:hideMark/>
          </w:tcPr>
          <w:p w14:paraId="08B97E29"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-248.43</w:t>
            </w:r>
          </w:p>
        </w:tc>
      </w:tr>
      <w:tr w:rsidR="004D55BC" w:rsidRPr="004D55BC" w14:paraId="73A2C50D" w14:textId="77777777" w:rsidTr="00976F31">
        <w:trPr>
          <w:trHeight w:val="255"/>
        </w:trPr>
        <w:tc>
          <w:tcPr>
            <w:tcW w:w="2065" w:type="dxa"/>
            <w:noWrap/>
            <w:hideMark/>
          </w:tcPr>
          <w:p w14:paraId="094BE418"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ACC12.2W*NE15</w:t>
            </w:r>
          </w:p>
        </w:tc>
        <w:tc>
          <w:tcPr>
            <w:tcW w:w="990" w:type="dxa"/>
            <w:noWrap/>
            <w:vAlign w:val="bottom"/>
            <w:hideMark/>
          </w:tcPr>
          <w:p w14:paraId="3F7A27EA"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0.08</w:t>
            </w:r>
          </w:p>
        </w:tc>
        <w:tc>
          <w:tcPr>
            <w:tcW w:w="994" w:type="dxa"/>
            <w:noWrap/>
            <w:vAlign w:val="bottom"/>
            <w:hideMark/>
          </w:tcPr>
          <w:p w14:paraId="4C5A0284"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-2.88**</w:t>
            </w:r>
          </w:p>
        </w:tc>
        <w:tc>
          <w:tcPr>
            <w:tcW w:w="990" w:type="dxa"/>
            <w:noWrap/>
            <w:vAlign w:val="bottom"/>
            <w:hideMark/>
          </w:tcPr>
          <w:p w14:paraId="341F58DF"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-0.32</w:t>
            </w:r>
          </w:p>
        </w:tc>
        <w:tc>
          <w:tcPr>
            <w:tcW w:w="990" w:type="dxa"/>
            <w:noWrap/>
            <w:vAlign w:val="bottom"/>
            <w:hideMark/>
          </w:tcPr>
          <w:p w14:paraId="31A13176"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3.06</w:t>
            </w:r>
          </w:p>
        </w:tc>
        <w:tc>
          <w:tcPr>
            <w:tcW w:w="1080" w:type="dxa"/>
            <w:noWrap/>
            <w:vAlign w:val="bottom"/>
            <w:hideMark/>
          </w:tcPr>
          <w:p w14:paraId="0FF35C87"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-0.20</w:t>
            </w:r>
          </w:p>
        </w:tc>
        <w:tc>
          <w:tcPr>
            <w:tcW w:w="990" w:type="dxa"/>
            <w:noWrap/>
            <w:vAlign w:val="bottom"/>
            <w:hideMark/>
          </w:tcPr>
          <w:p w14:paraId="063166A9"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0.18</w:t>
            </w:r>
          </w:p>
        </w:tc>
        <w:tc>
          <w:tcPr>
            <w:tcW w:w="1080" w:type="dxa"/>
            <w:noWrap/>
            <w:vAlign w:val="bottom"/>
            <w:hideMark/>
          </w:tcPr>
          <w:p w14:paraId="303C1D0A"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2.25***</w:t>
            </w:r>
          </w:p>
        </w:tc>
        <w:tc>
          <w:tcPr>
            <w:tcW w:w="1080" w:type="dxa"/>
            <w:noWrap/>
            <w:vAlign w:val="bottom"/>
            <w:hideMark/>
          </w:tcPr>
          <w:p w14:paraId="0D32D297"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0.46</w:t>
            </w:r>
          </w:p>
        </w:tc>
        <w:tc>
          <w:tcPr>
            <w:tcW w:w="1080" w:type="dxa"/>
            <w:noWrap/>
            <w:vAlign w:val="bottom"/>
            <w:hideMark/>
          </w:tcPr>
          <w:p w14:paraId="71C5A90B"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-0.13</w:t>
            </w:r>
          </w:p>
        </w:tc>
        <w:tc>
          <w:tcPr>
            <w:tcW w:w="1170" w:type="dxa"/>
            <w:noWrap/>
            <w:vAlign w:val="bottom"/>
            <w:hideMark/>
          </w:tcPr>
          <w:p w14:paraId="46F3020F"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-227.88</w:t>
            </w:r>
          </w:p>
        </w:tc>
      </w:tr>
      <w:tr w:rsidR="004D55BC" w:rsidRPr="004D55BC" w14:paraId="57BFBFD2" w14:textId="77777777" w:rsidTr="00976F31">
        <w:trPr>
          <w:trHeight w:val="255"/>
        </w:trPr>
        <w:tc>
          <w:tcPr>
            <w:tcW w:w="2065" w:type="dxa"/>
            <w:noWrap/>
            <w:hideMark/>
          </w:tcPr>
          <w:p w14:paraId="466E6820"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ACC12.2W*NE48</w:t>
            </w:r>
          </w:p>
        </w:tc>
        <w:tc>
          <w:tcPr>
            <w:tcW w:w="990" w:type="dxa"/>
            <w:noWrap/>
            <w:vAlign w:val="bottom"/>
            <w:hideMark/>
          </w:tcPr>
          <w:p w14:paraId="149D7CC1"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-0.03</w:t>
            </w:r>
          </w:p>
        </w:tc>
        <w:tc>
          <w:tcPr>
            <w:tcW w:w="994" w:type="dxa"/>
            <w:noWrap/>
            <w:vAlign w:val="bottom"/>
            <w:hideMark/>
          </w:tcPr>
          <w:p w14:paraId="78C7A584"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-0.23</w:t>
            </w:r>
          </w:p>
        </w:tc>
        <w:tc>
          <w:tcPr>
            <w:tcW w:w="990" w:type="dxa"/>
            <w:noWrap/>
            <w:vAlign w:val="bottom"/>
            <w:hideMark/>
          </w:tcPr>
          <w:p w14:paraId="1E25BC01"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0.16</w:t>
            </w:r>
          </w:p>
        </w:tc>
        <w:tc>
          <w:tcPr>
            <w:tcW w:w="990" w:type="dxa"/>
            <w:noWrap/>
            <w:vAlign w:val="bottom"/>
            <w:hideMark/>
          </w:tcPr>
          <w:p w14:paraId="28AA405E"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2.85</w:t>
            </w:r>
          </w:p>
        </w:tc>
        <w:tc>
          <w:tcPr>
            <w:tcW w:w="1080" w:type="dxa"/>
            <w:noWrap/>
            <w:vAlign w:val="bottom"/>
            <w:hideMark/>
          </w:tcPr>
          <w:p w14:paraId="26740CFF"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0.12</w:t>
            </w:r>
          </w:p>
        </w:tc>
        <w:tc>
          <w:tcPr>
            <w:tcW w:w="990" w:type="dxa"/>
            <w:noWrap/>
            <w:vAlign w:val="bottom"/>
            <w:hideMark/>
          </w:tcPr>
          <w:p w14:paraId="4D236AFA"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1.04</w:t>
            </w:r>
          </w:p>
        </w:tc>
        <w:tc>
          <w:tcPr>
            <w:tcW w:w="1080" w:type="dxa"/>
            <w:noWrap/>
            <w:vAlign w:val="bottom"/>
            <w:hideMark/>
          </w:tcPr>
          <w:p w14:paraId="62CBD894"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1.99**</w:t>
            </w:r>
          </w:p>
        </w:tc>
        <w:tc>
          <w:tcPr>
            <w:tcW w:w="1080" w:type="dxa"/>
            <w:noWrap/>
            <w:vAlign w:val="bottom"/>
            <w:hideMark/>
          </w:tcPr>
          <w:p w14:paraId="414084DA"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5.56</w:t>
            </w:r>
          </w:p>
        </w:tc>
        <w:tc>
          <w:tcPr>
            <w:tcW w:w="1080" w:type="dxa"/>
            <w:noWrap/>
            <w:vAlign w:val="bottom"/>
            <w:hideMark/>
          </w:tcPr>
          <w:p w14:paraId="633565ED"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0.87*</w:t>
            </w:r>
          </w:p>
        </w:tc>
        <w:tc>
          <w:tcPr>
            <w:tcW w:w="1170" w:type="dxa"/>
            <w:noWrap/>
            <w:vAlign w:val="bottom"/>
            <w:hideMark/>
          </w:tcPr>
          <w:p w14:paraId="129420EC"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71.05</w:t>
            </w:r>
          </w:p>
        </w:tc>
      </w:tr>
      <w:tr w:rsidR="004D55BC" w:rsidRPr="004D55BC" w14:paraId="170A8FD4" w14:textId="77777777" w:rsidTr="00976F31">
        <w:trPr>
          <w:trHeight w:val="255"/>
        </w:trPr>
        <w:tc>
          <w:tcPr>
            <w:tcW w:w="2065" w:type="dxa"/>
            <w:noWrap/>
            <w:hideMark/>
          </w:tcPr>
          <w:p w14:paraId="722EBD11"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ACC12.2W*NE50</w:t>
            </w:r>
          </w:p>
        </w:tc>
        <w:tc>
          <w:tcPr>
            <w:tcW w:w="990" w:type="dxa"/>
            <w:noWrap/>
            <w:vAlign w:val="bottom"/>
            <w:hideMark/>
          </w:tcPr>
          <w:p w14:paraId="061836F5"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-0.10</w:t>
            </w:r>
          </w:p>
        </w:tc>
        <w:tc>
          <w:tcPr>
            <w:tcW w:w="994" w:type="dxa"/>
            <w:noWrap/>
            <w:vAlign w:val="bottom"/>
            <w:hideMark/>
          </w:tcPr>
          <w:p w14:paraId="6A00F931"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-0.74</w:t>
            </w:r>
          </w:p>
        </w:tc>
        <w:tc>
          <w:tcPr>
            <w:tcW w:w="990" w:type="dxa"/>
            <w:noWrap/>
            <w:vAlign w:val="bottom"/>
            <w:hideMark/>
          </w:tcPr>
          <w:p w14:paraId="4264C2BD"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0.53</w:t>
            </w:r>
          </w:p>
        </w:tc>
        <w:tc>
          <w:tcPr>
            <w:tcW w:w="990" w:type="dxa"/>
            <w:noWrap/>
            <w:vAlign w:val="bottom"/>
            <w:hideMark/>
          </w:tcPr>
          <w:p w14:paraId="2E8FA2C1"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-4.15</w:t>
            </w:r>
          </w:p>
        </w:tc>
        <w:tc>
          <w:tcPr>
            <w:tcW w:w="1080" w:type="dxa"/>
            <w:noWrap/>
            <w:vAlign w:val="bottom"/>
            <w:hideMark/>
          </w:tcPr>
          <w:p w14:paraId="576394A3"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0.21</w:t>
            </w:r>
          </w:p>
        </w:tc>
        <w:tc>
          <w:tcPr>
            <w:tcW w:w="990" w:type="dxa"/>
            <w:noWrap/>
            <w:vAlign w:val="bottom"/>
            <w:hideMark/>
          </w:tcPr>
          <w:p w14:paraId="224A18D8"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-1.39</w:t>
            </w:r>
          </w:p>
        </w:tc>
        <w:tc>
          <w:tcPr>
            <w:tcW w:w="1080" w:type="dxa"/>
            <w:noWrap/>
            <w:vAlign w:val="bottom"/>
            <w:hideMark/>
          </w:tcPr>
          <w:p w14:paraId="0FA7D1F7"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-2.95***</w:t>
            </w:r>
          </w:p>
        </w:tc>
        <w:tc>
          <w:tcPr>
            <w:tcW w:w="1080" w:type="dxa"/>
            <w:noWrap/>
            <w:vAlign w:val="bottom"/>
            <w:hideMark/>
          </w:tcPr>
          <w:p w14:paraId="342EACC0"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-2.55</w:t>
            </w:r>
          </w:p>
        </w:tc>
        <w:tc>
          <w:tcPr>
            <w:tcW w:w="1080" w:type="dxa"/>
            <w:noWrap/>
            <w:vAlign w:val="bottom"/>
            <w:hideMark/>
          </w:tcPr>
          <w:p w14:paraId="7DA6082E"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-0.19</w:t>
            </w:r>
          </w:p>
        </w:tc>
        <w:tc>
          <w:tcPr>
            <w:tcW w:w="1170" w:type="dxa"/>
            <w:noWrap/>
            <w:vAlign w:val="bottom"/>
            <w:hideMark/>
          </w:tcPr>
          <w:p w14:paraId="6594C305"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73.81</w:t>
            </w:r>
          </w:p>
        </w:tc>
      </w:tr>
      <w:tr w:rsidR="004D55BC" w:rsidRPr="004D55BC" w14:paraId="3501725B" w14:textId="77777777" w:rsidTr="00976F31">
        <w:trPr>
          <w:trHeight w:val="255"/>
        </w:trPr>
        <w:tc>
          <w:tcPr>
            <w:tcW w:w="2065" w:type="dxa"/>
            <w:noWrap/>
            <w:hideMark/>
          </w:tcPr>
          <w:p w14:paraId="0B3C78E8"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ACC12.2W*SS</w:t>
            </w:r>
          </w:p>
        </w:tc>
        <w:tc>
          <w:tcPr>
            <w:tcW w:w="990" w:type="dxa"/>
            <w:noWrap/>
            <w:vAlign w:val="bottom"/>
            <w:hideMark/>
          </w:tcPr>
          <w:p w14:paraId="29F71B4C"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-0.03</w:t>
            </w:r>
          </w:p>
        </w:tc>
        <w:tc>
          <w:tcPr>
            <w:tcW w:w="994" w:type="dxa"/>
            <w:noWrap/>
            <w:vAlign w:val="bottom"/>
            <w:hideMark/>
          </w:tcPr>
          <w:p w14:paraId="07DF033C"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-0.24</w:t>
            </w:r>
          </w:p>
        </w:tc>
        <w:tc>
          <w:tcPr>
            <w:tcW w:w="990" w:type="dxa"/>
            <w:noWrap/>
            <w:vAlign w:val="bottom"/>
            <w:hideMark/>
          </w:tcPr>
          <w:p w14:paraId="118BD95C"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-0.05</w:t>
            </w:r>
          </w:p>
        </w:tc>
        <w:tc>
          <w:tcPr>
            <w:tcW w:w="990" w:type="dxa"/>
            <w:noWrap/>
            <w:vAlign w:val="bottom"/>
            <w:hideMark/>
          </w:tcPr>
          <w:p w14:paraId="3D1E599E"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0.58</w:t>
            </w:r>
          </w:p>
        </w:tc>
        <w:tc>
          <w:tcPr>
            <w:tcW w:w="1080" w:type="dxa"/>
            <w:noWrap/>
            <w:vAlign w:val="bottom"/>
            <w:hideMark/>
          </w:tcPr>
          <w:p w14:paraId="5060C8E8"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-0.14</w:t>
            </w:r>
          </w:p>
        </w:tc>
        <w:tc>
          <w:tcPr>
            <w:tcW w:w="990" w:type="dxa"/>
            <w:noWrap/>
            <w:vAlign w:val="bottom"/>
            <w:hideMark/>
          </w:tcPr>
          <w:p w14:paraId="2C084333"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-1.17</w:t>
            </w:r>
          </w:p>
        </w:tc>
        <w:tc>
          <w:tcPr>
            <w:tcW w:w="1080" w:type="dxa"/>
            <w:noWrap/>
            <w:vAlign w:val="bottom"/>
            <w:hideMark/>
          </w:tcPr>
          <w:p w14:paraId="5406C9FA"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1.07</w:t>
            </w:r>
          </w:p>
        </w:tc>
        <w:tc>
          <w:tcPr>
            <w:tcW w:w="1080" w:type="dxa"/>
            <w:noWrap/>
            <w:vAlign w:val="bottom"/>
            <w:hideMark/>
          </w:tcPr>
          <w:p w14:paraId="237F5C7B"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-1.20</w:t>
            </w:r>
          </w:p>
        </w:tc>
        <w:tc>
          <w:tcPr>
            <w:tcW w:w="1080" w:type="dxa"/>
            <w:noWrap/>
            <w:vAlign w:val="bottom"/>
            <w:hideMark/>
          </w:tcPr>
          <w:p w14:paraId="680B9A4C"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0.50</w:t>
            </w:r>
          </w:p>
        </w:tc>
        <w:tc>
          <w:tcPr>
            <w:tcW w:w="1170" w:type="dxa"/>
            <w:noWrap/>
            <w:vAlign w:val="bottom"/>
            <w:hideMark/>
          </w:tcPr>
          <w:p w14:paraId="202B379E"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197.28</w:t>
            </w:r>
          </w:p>
        </w:tc>
      </w:tr>
      <w:tr w:rsidR="004D55BC" w:rsidRPr="004D55BC" w14:paraId="4E1A6E85" w14:textId="77777777" w:rsidTr="00976F31">
        <w:trPr>
          <w:trHeight w:val="255"/>
        </w:trPr>
        <w:tc>
          <w:tcPr>
            <w:tcW w:w="2065" w:type="dxa"/>
            <w:noWrap/>
            <w:hideMark/>
          </w:tcPr>
          <w:p w14:paraId="138CCB41"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ACC12.2W*WC10</w:t>
            </w:r>
          </w:p>
        </w:tc>
        <w:tc>
          <w:tcPr>
            <w:tcW w:w="990" w:type="dxa"/>
            <w:noWrap/>
            <w:vAlign w:val="bottom"/>
            <w:hideMark/>
          </w:tcPr>
          <w:p w14:paraId="1B5E26F3"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-0.10</w:t>
            </w:r>
          </w:p>
        </w:tc>
        <w:tc>
          <w:tcPr>
            <w:tcW w:w="994" w:type="dxa"/>
            <w:noWrap/>
            <w:vAlign w:val="bottom"/>
            <w:hideMark/>
          </w:tcPr>
          <w:p w14:paraId="060903CF"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0.74</w:t>
            </w:r>
          </w:p>
        </w:tc>
        <w:tc>
          <w:tcPr>
            <w:tcW w:w="990" w:type="dxa"/>
            <w:noWrap/>
            <w:vAlign w:val="bottom"/>
            <w:hideMark/>
          </w:tcPr>
          <w:p w14:paraId="22E3D346"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0.02</w:t>
            </w:r>
          </w:p>
        </w:tc>
        <w:tc>
          <w:tcPr>
            <w:tcW w:w="990" w:type="dxa"/>
            <w:noWrap/>
            <w:vAlign w:val="bottom"/>
            <w:hideMark/>
          </w:tcPr>
          <w:p w14:paraId="192CEB51"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1.71</w:t>
            </w:r>
          </w:p>
        </w:tc>
        <w:tc>
          <w:tcPr>
            <w:tcW w:w="1080" w:type="dxa"/>
            <w:noWrap/>
            <w:vAlign w:val="bottom"/>
            <w:hideMark/>
          </w:tcPr>
          <w:p w14:paraId="6B4C2F75"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-0.03</w:t>
            </w:r>
          </w:p>
        </w:tc>
        <w:tc>
          <w:tcPr>
            <w:tcW w:w="990" w:type="dxa"/>
            <w:noWrap/>
            <w:vAlign w:val="bottom"/>
            <w:hideMark/>
          </w:tcPr>
          <w:p w14:paraId="64C57BB6"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-0.09</w:t>
            </w:r>
          </w:p>
        </w:tc>
        <w:tc>
          <w:tcPr>
            <w:tcW w:w="1080" w:type="dxa"/>
            <w:noWrap/>
            <w:vAlign w:val="bottom"/>
            <w:hideMark/>
          </w:tcPr>
          <w:p w14:paraId="0727D7A7"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-1.98**</w:t>
            </w:r>
          </w:p>
        </w:tc>
        <w:tc>
          <w:tcPr>
            <w:tcW w:w="1080" w:type="dxa"/>
            <w:noWrap/>
            <w:vAlign w:val="bottom"/>
            <w:hideMark/>
          </w:tcPr>
          <w:p w14:paraId="1E88CFAD"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0.48</w:t>
            </w:r>
          </w:p>
        </w:tc>
        <w:tc>
          <w:tcPr>
            <w:tcW w:w="1080" w:type="dxa"/>
            <w:noWrap/>
            <w:vAlign w:val="bottom"/>
            <w:hideMark/>
          </w:tcPr>
          <w:p w14:paraId="0193E78F"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0.35</w:t>
            </w:r>
          </w:p>
        </w:tc>
        <w:tc>
          <w:tcPr>
            <w:tcW w:w="1170" w:type="dxa"/>
            <w:noWrap/>
            <w:vAlign w:val="bottom"/>
            <w:hideMark/>
          </w:tcPr>
          <w:p w14:paraId="222705E9"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72.46</w:t>
            </w:r>
          </w:p>
        </w:tc>
      </w:tr>
      <w:tr w:rsidR="004D55BC" w:rsidRPr="004D55BC" w14:paraId="0A2E37FA" w14:textId="77777777" w:rsidTr="00976F31">
        <w:trPr>
          <w:trHeight w:val="255"/>
        </w:trPr>
        <w:tc>
          <w:tcPr>
            <w:tcW w:w="2065" w:type="dxa"/>
            <w:noWrap/>
            <w:hideMark/>
          </w:tcPr>
          <w:p w14:paraId="670ED678"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ACC12.2W*WC35B</w:t>
            </w:r>
          </w:p>
        </w:tc>
        <w:tc>
          <w:tcPr>
            <w:tcW w:w="990" w:type="dxa"/>
            <w:noWrap/>
            <w:vAlign w:val="bottom"/>
            <w:hideMark/>
          </w:tcPr>
          <w:p w14:paraId="3F469C33"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-0.06</w:t>
            </w:r>
          </w:p>
        </w:tc>
        <w:tc>
          <w:tcPr>
            <w:tcW w:w="994" w:type="dxa"/>
            <w:noWrap/>
            <w:vAlign w:val="bottom"/>
            <w:hideMark/>
          </w:tcPr>
          <w:p w14:paraId="12E32BDE"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0.87</w:t>
            </w:r>
          </w:p>
        </w:tc>
        <w:tc>
          <w:tcPr>
            <w:tcW w:w="990" w:type="dxa"/>
            <w:noWrap/>
            <w:vAlign w:val="bottom"/>
            <w:hideMark/>
          </w:tcPr>
          <w:p w14:paraId="3016A73C"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0.10</w:t>
            </w:r>
          </w:p>
        </w:tc>
        <w:tc>
          <w:tcPr>
            <w:tcW w:w="990" w:type="dxa"/>
            <w:noWrap/>
            <w:vAlign w:val="bottom"/>
            <w:hideMark/>
          </w:tcPr>
          <w:p w14:paraId="701A7C7D"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-6.01</w:t>
            </w:r>
          </w:p>
        </w:tc>
        <w:tc>
          <w:tcPr>
            <w:tcW w:w="1080" w:type="dxa"/>
            <w:noWrap/>
            <w:vAlign w:val="bottom"/>
            <w:hideMark/>
          </w:tcPr>
          <w:p w14:paraId="4326C37E"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0.15</w:t>
            </w:r>
          </w:p>
        </w:tc>
        <w:tc>
          <w:tcPr>
            <w:tcW w:w="990" w:type="dxa"/>
            <w:noWrap/>
            <w:vAlign w:val="bottom"/>
            <w:hideMark/>
          </w:tcPr>
          <w:p w14:paraId="41268AD2"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0.69</w:t>
            </w:r>
          </w:p>
        </w:tc>
        <w:tc>
          <w:tcPr>
            <w:tcW w:w="1080" w:type="dxa"/>
            <w:noWrap/>
            <w:vAlign w:val="bottom"/>
            <w:hideMark/>
          </w:tcPr>
          <w:p w14:paraId="7EA87027"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-0.83</w:t>
            </w:r>
          </w:p>
        </w:tc>
        <w:tc>
          <w:tcPr>
            <w:tcW w:w="1080" w:type="dxa"/>
            <w:noWrap/>
            <w:vAlign w:val="bottom"/>
            <w:hideMark/>
          </w:tcPr>
          <w:p w14:paraId="1EE38E84"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-2.96</w:t>
            </w:r>
          </w:p>
        </w:tc>
        <w:tc>
          <w:tcPr>
            <w:tcW w:w="1080" w:type="dxa"/>
            <w:noWrap/>
            <w:vAlign w:val="bottom"/>
            <w:hideMark/>
          </w:tcPr>
          <w:p w14:paraId="1ADF2BA8"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1.17**</w:t>
            </w:r>
          </w:p>
        </w:tc>
        <w:tc>
          <w:tcPr>
            <w:tcW w:w="1170" w:type="dxa"/>
            <w:noWrap/>
            <w:vAlign w:val="bottom"/>
            <w:hideMark/>
          </w:tcPr>
          <w:p w14:paraId="7E9A8D5D"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-174.75</w:t>
            </w:r>
          </w:p>
        </w:tc>
      </w:tr>
      <w:tr w:rsidR="004D55BC" w:rsidRPr="004D55BC" w14:paraId="727A9FB9" w14:textId="77777777" w:rsidTr="00976F31">
        <w:trPr>
          <w:trHeight w:val="255"/>
        </w:trPr>
        <w:tc>
          <w:tcPr>
            <w:tcW w:w="2065" w:type="dxa"/>
            <w:noWrap/>
            <w:hideMark/>
          </w:tcPr>
          <w:p w14:paraId="2A2629CB"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ACC12.2W*WC36</w:t>
            </w:r>
          </w:p>
        </w:tc>
        <w:tc>
          <w:tcPr>
            <w:tcW w:w="990" w:type="dxa"/>
            <w:noWrap/>
            <w:vAlign w:val="bottom"/>
            <w:hideMark/>
          </w:tcPr>
          <w:p w14:paraId="151E1E86"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0.20</w:t>
            </w:r>
          </w:p>
        </w:tc>
        <w:tc>
          <w:tcPr>
            <w:tcW w:w="994" w:type="dxa"/>
            <w:noWrap/>
            <w:vAlign w:val="bottom"/>
            <w:hideMark/>
          </w:tcPr>
          <w:p w14:paraId="3F85C2FC"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1.40</w:t>
            </w:r>
          </w:p>
        </w:tc>
        <w:tc>
          <w:tcPr>
            <w:tcW w:w="990" w:type="dxa"/>
            <w:noWrap/>
            <w:vAlign w:val="bottom"/>
            <w:hideMark/>
          </w:tcPr>
          <w:p w14:paraId="09962241"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-0.17</w:t>
            </w:r>
          </w:p>
        </w:tc>
        <w:tc>
          <w:tcPr>
            <w:tcW w:w="990" w:type="dxa"/>
            <w:noWrap/>
            <w:vAlign w:val="bottom"/>
            <w:hideMark/>
          </w:tcPr>
          <w:p w14:paraId="5FACCFE2"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2.67</w:t>
            </w:r>
          </w:p>
        </w:tc>
        <w:tc>
          <w:tcPr>
            <w:tcW w:w="1080" w:type="dxa"/>
            <w:noWrap/>
            <w:vAlign w:val="bottom"/>
            <w:hideMark/>
          </w:tcPr>
          <w:p w14:paraId="03AFFAC1"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-0.03</w:t>
            </w:r>
          </w:p>
        </w:tc>
        <w:tc>
          <w:tcPr>
            <w:tcW w:w="990" w:type="dxa"/>
            <w:noWrap/>
            <w:vAlign w:val="bottom"/>
            <w:hideMark/>
          </w:tcPr>
          <w:p w14:paraId="113375F0"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-0.54</w:t>
            </w:r>
          </w:p>
        </w:tc>
        <w:tc>
          <w:tcPr>
            <w:tcW w:w="1080" w:type="dxa"/>
            <w:noWrap/>
            <w:vAlign w:val="bottom"/>
            <w:hideMark/>
          </w:tcPr>
          <w:p w14:paraId="7E403806"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-0.30</w:t>
            </w:r>
          </w:p>
        </w:tc>
        <w:tc>
          <w:tcPr>
            <w:tcW w:w="1080" w:type="dxa"/>
            <w:noWrap/>
            <w:vAlign w:val="bottom"/>
            <w:hideMark/>
          </w:tcPr>
          <w:p w14:paraId="00B23518"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3.91</w:t>
            </w:r>
          </w:p>
        </w:tc>
        <w:tc>
          <w:tcPr>
            <w:tcW w:w="1080" w:type="dxa"/>
            <w:noWrap/>
            <w:vAlign w:val="bottom"/>
            <w:hideMark/>
          </w:tcPr>
          <w:p w14:paraId="4FAB9762"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-0.49</w:t>
            </w:r>
          </w:p>
        </w:tc>
        <w:tc>
          <w:tcPr>
            <w:tcW w:w="1170" w:type="dxa"/>
            <w:noWrap/>
            <w:vAlign w:val="bottom"/>
            <w:hideMark/>
          </w:tcPr>
          <w:p w14:paraId="04DB7741"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28.91</w:t>
            </w:r>
          </w:p>
        </w:tc>
      </w:tr>
      <w:tr w:rsidR="004D55BC" w:rsidRPr="004D55BC" w14:paraId="742206B5" w14:textId="77777777" w:rsidTr="00976F31">
        <w:trPr>
          <w:trHeight w:val="255"/>
        </w:trPr>
        <w:tc>
          <w:tcPr>
            <w:tcW w:w="2065" w:type="dxa"/>
            <w:noWrap/>
            <w:hideMark/>
          </w:tcPr>
          <w:p w14:paraId="654E755D"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ACC12.2W*WC66</w:t>
            </w:r>
          </w:p>
        </w:tc>
        <w:tc>
          <w:tcPr>
            <w:tcW w:w="990" w:type="dxa"/>
            <w:noWrap/>
            <w:vAlign w:val="bottom"/>
            <w:hideMark/>
          </w:tcPr>
          <w:p w14:paraId="0DF9660D"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0.18</w:t>
            </w:r>
          </w:p>
        </w:tc>
        <w:tc>
          <w:tcPr>
            <w:tcW w:w="994" w:type="dxa"/>
            <w:noWrap/>
            <w:vAlign w:val="bottom"/>
            <w:hideMark/>
          </w:tcPr>
          <w:p w14:paraId="33CCBE77"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1.10</w:t>
            </w:r>
          </w:p>
        </w:tc>
        <w:tc>
          <w:tcPr>
            <w:tcW w:w="990" w:type="dxa"/>
            <w:noWrap/>
            <w:vAlign w:val="bottom"/>
            <w:hideMark/>
          </w:tcPr>
          <w:p w14:paraId="50B3A87B"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0.26</w:t>
            </w:r>
          </w:p>
        </w:tc>
        <w:tc>
          <w:tcPr>
            <w:tcW w:w="990" w:type="dxa"/>
            <w:noWrap/>
            <w:vAlign w:val="bottom"/>
            <w:hideMark/>
          </w:tcPr>
          <w:p w14:paraId="17535AF1"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3.64</w:t>
            </w:r>
          </w:p>
        </w:tc>
        <w:tc>
          <w:tcPr>
            <w:tcW w:w="1080" w:type="dxa"/>
            <w:noWrap/>
            <w:vAlign w:val="bottom"/>
            <w:hideMark/>
          </w:tcPr>
          <w:p w14:paraId="73D4845F"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-0.04</w:t>
            </w:r>
          </w:p>
        </w:tc>
        <w:tc>
          <w:tcPr>
            <w:tcW w:w="990" w:type="dxa"/>
            <w:noWrap/>
            <w:vAlign w:val="bottom"/>
            <w:hideMark/>
          </w:tcPr>
          <w:p w14:paraId="3AE732E3"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-1.26</w:t>
            </w:r>
          </w:p>
        </w:tc>
        <w:tc>
          <w:tcPr>
            <w:tcW w:w="1080" w:type="dxa"/>
            <w:noWrap/>
            <w:vAlign w:val="bottom"/>
            <w:hideMark/>
          </w:tcPr>
          <w:p w14:paraId="52980A67"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0.28</w:t>
            </w:r>
          </w:p>
        </w:tc>
        <w:tc>
          <w:tcPr>
            <w:tcW w:w="1080" w:type="dxa"/>
            <w:noWrap/>
            <w:vAlign w:val="bottom"/>
            <w:hideMark/>
          </w:tcPr>
          <w:p w14:paraId="2DD3E663"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1.06</w:t>
            </w:r>
          </w:p>
        </w:tc>
        <w:tc>
          <w:tcPr>
            <w:tcW w:w="1080" w:type="dxa"/>
            <w:noWrap/>
            <w:vAlign w:val="bottom"/>
            <w:hideMark/>
          </w:tcPr>
          <w:p w14:paraId="353A3D0E"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-1.43***</w:t>
            </w:r>
          </w:p>
        </w:tc>
        <w:tc>
          <w:tcPr>
            <w:tcW w:w="1170" w:type="dxa"/>
            <w:noWrap/>
            <w:vAlign w:val="bottom"/>
            <w:hideMark/>
          </w:tcPr>
          <w:p w14:paraId="16451ACE"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-122.20</w:t>
            </w:r>
          </w:p>
        </w:tc>
      </w:tr>
      <w:tr w:rsidR="004D55BC" w:rsidRPr="004D55BC" w14:paraId="156D8703" w14:textId="77777777" w:rsidTr="00976F31">
        <w:trPr>
          <w:trHeight w:val="255"/>
        </w:trPr>
        <w:tc>
          <w:tcPr>
            <w:tcW w:w="2065" w:type="dxa"/>
            <w:noWrap/>
            <w:hideMark/>
          </w:tcPr>
          <w:p w14:paraId="58683E98"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ALEGI*5T</w:t>
            </w:r>
          </w:p>
        </w:tc>
        <w:tc>
          <w:tcPr>
            <w:tcW w:w="990" w:type="dxa"/>
            <w:noWrap/>
            <w:vAlign w:val="bottom"/>
            <w:hideMark/>
          </w:tcPr>
          <w:p w14:paraId="32363C57"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0.12</w:t>
            </w:r>
          </w:p>
        </w:tc>
        <w:tc>
          <w:tcPr>
            <w:tcW w:w="994" w:type="dxa"/>
            <w:noWrap/>
            <w:vAlign w:val="bottom"/>
            <w:hideMark/>
          </w:tcPr>
          <w:p w14:paraId="65B59764"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-1.41</w:t>
            </w:r>
          </w:p>
        </w:tc>
        <w:tc>
          <w:tcPr>
            <w:tcW w:w="990" w:type="dxa"/>
            <w:noWrap/>
            <w:vAlign w:val="bottom"/>
            <w:hideMark/>
          </w:tcPr>
          <w:p w14:paraId="027DC39B"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-0.61</w:t>
            </w:r>
          </w:p>
        </w:tc>
        <w:tc>
          <w:tcPr>
            <w:tcW w:w="990" w:type="dxa"/>
            <w:noWrap/>
            <w:vAlign w:val="bottom"/>
            <w:hideMark/>
          </w:tcPr>
          <w:p w14:paraId="2DC5B07B"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-8.05</w:t>
            </w:r>
          </w:p>
        </w:tc>
        <w:tc>
          <w:tcPr>
            <w:tcW w:w="1080" w:type="dxa"/>
            <w:noWrap/>
            <w:vAlign w:val="bottom"/>
            <w:hideMark/>
          </w:tcPr>
          <w:p w14:paraId="141027BE"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-0.22</w:t>
            </w:r>
          </w:p>
        </w:tc>
        <w:tc>
          <w:tcPr>
            <w:tcW w:w="990" w:type="dxa"/>
            <w:noWrap/>
            <w:vAlign w:val="bottom"/>
            <w:hideMark/>
          </w:tcPr>
          <w:p w14:paraId="4AD17253"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0.10</w:t>
            </w:r>
          </w:p>
        </w:tc>
        <w:tc>
          <w:tcPr>
            <w:tcW w:w="1080" w:type="dxa"/>
            <w:noWrap/>
            <w:vAlign w:val="bottom"/>
            <w:hideMark/>
          </w:tcPr>
          <w:p w14:paraId="601BACDF"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-1.12</w:t>
            </w:r>
          </w:p>
        </w:tc>
        <w:tc>
          <w:tcPr>
            <w:tcW w:w="1080" w:type="dxa"/>
            <w:noWrap/>
            <w:vAlign w:val="bottom"/>
            <w:hideMark/>
          </w:tcPr>
          <w:p w14:paraId="20C3D53C"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-4.63</w:t>
            </w:r>
          </w:p>
        </w:tc>
        <w:tc>
          <w:tcPr>
            <w:tcW w:w="1080" w:type="dxa"/>
            <w:noWrap/>
            <w:vAlign w:val="bottom"/>
            <w:hideMark/>
          </w:tcPr>
          <w:p w14:paraId="13D819B2"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-0.10</w:t>
            </w:r>
          </w:p>
        </w:tc>
        <w:tc>
          <w:tcPr>
            <w:tcW w:w="1170" w:type="dxa"/>
            <w:noWrap/>
            <w:vAlign w:val="bottom"/>
            <w:hideMark/>
          </w:tcPr>
          <w:p w14:paraId="645E6C4C"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-60.50</w:t>
            </w:r>
          </w:p>
        </w:tc>
      </w:tr>
      <w:tr w:rsidR="004D55BC" w:rsidRPr="004D55BC" w14:paraId="3653878D" w14:textId="77777777" w:rsidTr="00976F31">
        <w:trPr>
          <w:trHeight w:val="255"/>
        </w:trPr>
        <w:tc>
          <w:tcPr>
            <w:tcW w:w="2065" w:type="dxa"/>
            <w:noWrap/>
            <w:hideMark/>
          </w:tcPr>
          <w:p w14:paraId="25E14B0B"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ALEGI*NE48</w:t>
            </w:r>
          </w:p>
        </w:tc>
        <w:tc>
          <w:tcPr>
            <w:tcW w:w="990" w:type="dxa"/>
            <w:noWrap/>
            <w:vAlign w:val="bottom"/>
            <w:hideMark/>
          </w:tcPr>
          <w:p w14:paraId="4F08AD60"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0.05</w:t>
            </w:r>
          </w:p>
        </w:tc>
        <w:tc>
          <w:tcPr>
            <w:tcW w:w="994" w:type="dxa"/>
            <w:noWrap/>
            <w:vAlign w:val="bottom"/>
            <w:hideMark/>
          </w:tcPr>
          <w:p w14:paraId="1AF0278D"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0.05</w:t>
            </w:r>
          </w:p>
        </w:tc>
        <w:tc>
          <w:tcPr>
            <w:tcW w:w="990" w:type="dxa"/>
            <w:noWrap/>
            <w:vAlign w:val="bottom"/>
            <w:hideMark/>
          </w:tcPr>
          <w:p w14:paraId="0A2A0060"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0.42</w:t>
            </w:r>
          </w:p>
        </w:tc>
        <w:tc>
          <w:tcPr>
            <w:tcW w:w="990" w:type="dxa"/>
            <w:noWrap/>
            <w:vAlign w:val="bottom"/>
            <w:hideMark/>
          </w:tcPr>
          <w:p w14:paraId="085D268A"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2.52</w:t>
            </w:r>
          </w:p>
        </w:tc>
        <w:tc>
          <w:tcPr>
            <w:tcW w:w="1080" w:type="dxa"/>
            <w:noWrap/>
            <w:vAlign w:val="bottom"/>
            <w:hideMark/>
          </w:tcPr>
          <w:p w14:paraId="789C306E"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0.10</w:t>
            </w:r>
          </w:p>
        </w:tc>
        <w:tc>
          <w:tcPr>
            <w:tcW w:w="990" w:type="dxa"/>
            <w:noWrap/>
            <w:vAlign w:val="bottom"/>
            <w:hideMark/>
          </w:tcPr>
          <w:p w14:paraId="1AFAE3EC"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0.06</w:t>
            </w:r>
          </w:p>
        </w:tc>
        <w:tc>
          <w:tcPr>
            <w:tcW w:w="1080" w:type="dxa"/>
            <w:noWrap/>
            <w:vAlign w:val="bottom"/>
            <w:hideMark/>
          </w:tcPr>
          <w:p w14:paraId="2606A73B"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-1.25</w:t>
            </w:r>
          </w:p>
        </w:tc>
        <w:tc>
          <w:tcPr>
            <w:tcW w:w="1080" w:type="dxa"/>
            <w:noWrap/>
            <w:vAlign w:val="bottom"/>
            <w:hideMark/>
          </w:tcPr>
          <w:p w14:paraId="684A5BBF"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0.21</w:t>
            </w:r>
          </w:p>
        </w:tc>
        <w:tc>
          <w:tcPr>
            <w:tcW w:w="1080" w:type="dxa"/>
            <w:noWrap/>
            <w:vAlign w:val="bottom"/>
            <w:hideMark/>
          </w:tcPr>
          <w:p w14:paraId="07AE9C03"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-1.80***</w:t>
            </w:r>
          </w:p>
        </w:tc>
        <w:tc>
          <w:tcPr>
            <w:tcW w:w="1170" w:type="dxa"/>
            <w:noWrap/>
            <w:vAlign w:val="bottom"/>
            <w:hideMark/>
          </w:tcPr>
          <w:p w14:paraId="50A3C899"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-275.59</w:t>
            </w:r>
          </w:p>
        </w:tc>
      </w:tr>
      <w:tr w:rsidR="004D55BC" w:rsidRPr="004D55BC" w14:paraId="633B050D" w14:textId="77777777" w:rsidTr="00976F31">
        <w:trPr>
          <w:trHeight w:val="255"/>
        </w:trPr>
        <w:tc>
          <w:tcPr>
            <w:tcW w:w="2065" w:type="dxa"/>
            <w:noWrap/>
            <w:hideMark/>
          </w:tcPr>
          <w:p w14:paraId="3D83EA44"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ALEGI*NE50</w:t>
            </w:r>
          </w:p>
        </w:tc>
        <w:tc>
          <w:tcPr>
            <w:tcW w:w="990" w:type="dxa"/>
            <w:noWrap/>
            <w:vAlign w:val="bottom"/>
            <w:hideMark/>
          </w:tcPr>
          <w:p w14:paraId="08BEF578"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-0.11</w:t>
            </w:r>
          </w:p>
        </w:tc>
        <w:tc>
          <w:tcPr>
            <w:tcW w:w="994" w:type="dxa"/>
            <w:noWrap/>
            <w:vAlign w:val="bottom"/>
            <w:hideMark/>
          </w:tcPr>
          <w:p w14:paraId="20DBAA01"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0.86</w:t>
            </w:r>
          </w:p>
        </w:tc>
        <w:tc>
          <w:tcPr>
            <w:tcW w:w="990" w:type="dxa"/>
            <w:noWrap/>
            <w:vAlign w:val="bottom"/>
            <w:hideMark/>
          </w:tcPr>
          <w:p w14:paraId="26159EB0"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0.23</w:t>
            </w:r>
          </w:p>
        </w:tc>
        <w:tc>
          <w:tcPr>
            <w:tcW w:w="990" w:type="dxa"/>
            <w:noWrap/>
            <w:vAlign w:val="bottom"/>
            <w:hideMark/>
          </w:tcPr>
          <w:p w14:paraId="267593DD"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7.43</w:t>
            </w:r>
          </w:p>
        </w:tc>
        <w:tc>
          <w:tcPr>
            <w:tcW w:w="1080" w:type="dxa"/>
            <w:noWrap/>
            <w:vAlign w:val="bottom"/>
            <w:hideMark/>
          </w:tcPr>
          <w:p w14:paraId="07B65B88"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-0.32*</w:t>
            </w:r>
          </w:p>
        </w:tc>
        <w:tc>
          <w:tcPr>
            <w:tcW w:w="990" w:type="dxa"/>
            <w:noWrap/>
            <w:vAlign w:val="bottom"/>
            <w:hideMark/>
          </w:tcPr>
          <w:p w14:paraId="79E22680"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0.52</w:t>
            </w:r>
          </w:p>
        </w:tc>
        <w:tc>
          <w:tcPr>
            <w:tcW w:w="1080" w:type="dxa"/>
            <w:noWrap/>
            <w:vAlign w:val="bottom"/>
            <w:hideMark/>
          </w:tcPr>
          <w:p w14:paraId="73EC023F"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20.61***</w:t>
            </w:r>
          </w:p>
        </w:tc>
        <w:tc>
          <w:tcPr>
            <w:tcW w:w="1080" w:type="dxa"/>
            <w:noWrap/>
            <w:vAlign w:val="bottom"/>
            <w:hideMark/>
          </w:tcPr>
          <w:p w14:paraId="401F0D91"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5.23</w:t>
            </w:r>
          </w:p>
        </w:tc>
        <w:tc>
          <w:tcPr>
            <w:tcW w:w="1080" w:type="dxa"/>
            <w:noWrap/>
            <w:vAlign w:val="bottom"/>
            <w:hideMark/>
          </w:tcPr>
          <w:p w14:paraId="02585610"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-0.04</w:t>
            </w:r>
          </w:p>
        </w:tc>
        <w:tc>
          <w:tcPr>
            <w:tcW w:w="1170" w:type="dxa"/>
            <w:noWrap/>
            <w:vAlign w:val="bottom"/>
            <w:hideMark/>
          </w:tcPr>
          <w:p w14:paraId="11EA43E3"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622.55***</w:t>
            </w:r>
          </w:p>
        </w:tc>
      </w:tr>
      <w:tr w:rsidR="004D55BC" w:rsidRPr="004D55BC" w14:paraId="1D65C78E" w14:textId="77777777" w:rsidTr="00976F31">
        <w:trPr>
          <w:trHeight w:val="255"/>
        </w:trPr>
        <w:tc>
          <w:tcPr>
            <w:tcW w:w="2065" w:type="dxa"/>
            <w:noWrap/>
            <w:hideMark/>
          </w:tcPr>
          <w:p w14:paraId="6A3DAD4B"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ALEGI*SS</w:t>
            </w:r>
          </w:p>
        </w:tc>
        <w:tc>
          <w:tcPr>
            <w:tcW w:w="990" w:type="dxa"/>
            <w:noWrap/>
            <w:vAlign w:val="bottom"/>
            <w:hideMark/>
          </w:tcPr>
          <w:p w14:paraId="5B2E13D3"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0.25*</w:t>
            </w:r>
          </w:p>
        </w:tc>
        <w:tc>
          <w:tcPr>
            <w:tcW w:w="994" w:type="dxa"/>
            <w:noWrap/>
            <w:vAlign w:val="bottom"/>
            <w:hideMark/>
          </w:tcPr>
          <w:p w14:paraId="11BB6FFB"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-0.85</w:t>
            </w:r>
          </w:p>
        </w:tc>
        <w:tc>
          <w:tcPr>
            <w:tcW w:w="990" w:type="dxa"/>
            <w:noWrap/>
            <w:vAlign w:val="bottom"/>
            <w:hideMark/>
          </w:tcPr>
          <w:p w14:paraId="5EC399FE"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-0.74*</w:t>
            </w:r>
          </w:p>
        </w:tc>
        <w:tc>
          <w:tcPr>
            <w:tcW w:w="990" w:type="dxa"/>
            <w:noWrap/>
            <w:vAlign w:val="bottom"/>
            <w:hideMark/>
          </w:tcPr>
          <w:p w14:paraId="10F78CC1"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-10.26*</w:t>
            </w:r>
          </w:p>
        </w:tc>
        <w:tc>
          <w:tcPr>
            <w:tcW w:w="1080" w:type="dxa"/>
            <w:noWrap/>
            <w:vAlign w:val="bottom"/>
            <w:hideMark/>
          </w:tcPr>
          <w:p w14:paraId="03DF75AC"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0.01</w:t>
            </w:r>
          </w:p>
        </w:tc>
        <w:tc>
          <w:tcPr>
            <w:tcW w:w="990" w:type="dxa"/>
            <w:noWrap/>
            <w:vAlign w:val="bottom"/>
            <w:hideMark/>
          </w:tcPr>
          <w:p w14:paraId="2EB20BBF"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-0.83</w:t>
            </w:r>
          </w:p>
        </w:tc>
        <w:tc>
          <w:tcPr>
            <w:tcW w:w="1080" w:type="dxa"/>
            <w:noWrap/>
            <w:vAlign w:val="bottom"/>
            <w:hideMark/>
          </w:tcPr>
          <w:p w14:paraId="7F796411"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-1.83**</w:t>
            </w:r>
          </w:p>
        </w:tc>
        <w:tc>
          <w:tcPr>
            <w:tcW w:w="1080" w:type="dxa"/>
            <w:noWrap/>
            <w:vAlign w:val="bottom"/>
            <w:hideMark/>
          </w:tcPr>
          <w:p w14:paraId="6F00DD87"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-4.75</w:t>
            </w:r>
          </w:p>
        </w:tc>
        <w:tc>
          <w:tcPr>
            <w:tcW w:w="1080" w:type="dxa"/>
            <w:noWrap/>
            <w:vAlign w:val="bottom"/>
            <w:hideMark/>
          </w:tcPr>
          <w:p w14:paraId="0F3F7FE7"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1.00*</w:t>
            </w:r>
          </w:p>
        </w:tc>
        <w:tc>
          <w:tcPr>
            <w:tcW w:w="1170" w:type="dxa"/>
            <w:noWrap/>
            <w:vAlign w:val="bottom"/>
            <w:hideMark/>
          </w:tcPr>
          <w:p w14:paraId="121A7E23"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-227.15</w:t>
            </w:r>
          </w:p>
        </w:tc>
      </w:tr>
      <w:tr w:rsidR="004D55BC" w:rsidRPr="004D55BC" w14:paraId="7353CAD6" w14:textId="77777777" w:rsidTr="00976F31">
        <w:trPr>
          <w:trHeight w:val="255"/>
        </w:trPr>
        <w:tc>
          <w:tcPr>
            <w:tcW w:w="2065" w:type="dxa"/>
            <w:noWrap/>
            <w:hideMark/>
          </w:tcPr>
          <w:p w14:paraId="64A546F5"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ALEGI*WC10</w:t>
            </w:r>
          </w:p>
        </w:tc>
        <w:tc>
          <w:tcPr>
            <w:tcW w:w="990" w:type="dxa"/>
            <w:noWrap/>
            <w:vAlign w:val="bottom"/>
            <w:hideMark/>
          </w:tcPr>
          <w:p w14:paraId="33A023EF"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-0.15</w:t>
            </w:r>
          </w:p>
        </w:tc>
        <w:tc>
          <w:tcPr>
            <w:tcW w:w="994" w:type="dxa"/>
            <w:noWrap/>
            <w:vAlign w:val="bottom"/>
            <w:hideMark/>
          </w:tcPr>
          <w:p w14:paraId="218F5620"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-0.37</w:t>
            </w:r>
          </w:p>
        </w:tc>
        <w:tc>
          <w:tcPr>
            <w:tcW w:w="990" w:type="dxa"/>
            <w:noWrap/>
            <w:vAlign w:val="bottom"/>
            <w:hideMark/>
          </w:tcPr>
          <w:p w14:paraId="12E7DC59"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0.61</w:t>
            </w:r>
          </w:p>
        </w:tc>
        <w:tc>
          <w:tcPr>
            <w:tcW w:w="990" w:type="dxa"/>
            <w:noWrap/>
            <w:vAlign w:val="bottom"/>
            <w:hideMark/>
          </w:tcPr>
          <w:p w14:paraId="63FD0A30"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3.56</w:t>
            </w:r>
          </w:p>
        </w:tc>
        <w:tc>
          <w:tcPr>
            <w:tcW w:w="1080" w:type="dxa"/>
            <w:noWrap/>
            <w:vAlign w:val="bottom"/>
            <w:hideMark/>
          </w:tcPr>
          <w:p w14:paraId="7D7CB4B1"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0.30*</w:t>
            </w:r>
          </w:p>
        </w:tc>
        <w:tc>
          <w:tcPr>
            <w:tcW w:w="990" w:type="dxa"/>
            <w:noWrap/>
            <w:vAlign w:val="bottom"/>
            <w:hideMark/>
          </w:tcPr>
          <w:p w14:paraId="342CE1AA"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-0.93</w:t>
            </w:r>
          </w:p>
        </w:tc>
        <w:tc>
          <w:tcPr>
            <w:tcW w:w="1080" w:type="dxa"/>
            <w:noWrap/>
            <w:vAlign w:val="bottom"/>
            <w:hideMark/>
          </w:tcPr>
          <w:p w14:paraId="38D9F7DF"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-4.52***</w:t>
            </w:r>
          </w:p>
        </w:tc>
        <w:tc>
          <w:tcPr>
            <w:tcW w:w="1080" w:type="dxa"/>
            <w:noWrap/>
            <w:vAlign w:val="bottom"/>
            <w:hideMark/>
          </w:tcPr>
          <w:p w14:paraId="1D06F9EF"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2.39</w:t>
            </w:r>
          </w:p>
        </w:tc>
        <w:tc>
          <w:tcPr>
            <w:tcW w:w="1080" w:type="dxa"/>
            <w:noWrap/>
            <w:vAlign w:val="bottom"/>
            <w:hideMark/>
          </w:tcPr>
          <w:p w14:paraId="2FAF0A16"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0.63</w:t>
            </w:r>
          </w:p>
        </w:tc>
        <w:tc>
          <w:tcPr>
            <w:tcW w:w="1170" w:type="dxa"/>
            <w:noWrap/>
            <w:vAlign w:val="bottom"/>
            <w:hideMark/>
          </w:tcPr>
          <w:p w14:paraId="6922B3AC"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-248.63</w:t>
            </w:r>
          </w:p>
        </w:tc>
      </w:tr>
      <w:tr w:rsidR="004D55BC" w:rsidRPr="004D55BC" w14:paraId="5913BA15" w14:textId="77777777" w:rsidTr="00976F31">
        <w:trPr>
          <w:trHeight w:val="255"/>
        </w:trPr>
        <w:tc>
          <w:tcPr>
            <w:tcW w:w="2065" w:type="dxa"/>
            <w:noWrap/>
            <w:hideMark/>
          </w:tcPr>
          <w:p w14:paraId="70996F85"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ALEGI*WC36</w:t>
            </w:r>
          </w:p>
        </w:tc>
        <w:tc>
          <w:tcPr>
            <w:tcW w:w="990" w:type="dxa"/>
            <w:noWrap/>
            <w:vAlign w:val="bottom"/>
            <w:hideMark/>
          </w:tcPr>
          <w:p w14:paraId="49584437"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0.02</w:t>
            </w:r>
          </w:p>
        </w:tc>
        <w:tc>
          <w:tcPr>
            <w:tcW w:w="994" w:type="dxa"/>
            <w:noWrap/>
            <w:vAlign w:val="bottom"/>
            <w:hideMark/>
          </w:tcPr>
          <w:p w14:paraId="5A3DD868"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-0.60</w:t>
            </w:r>
          </w:p>
        </w:tc>
        <w:tc>
          <w:tcPr>
            <w:tcW w:w="990" w:type="dxa"/>
            <w:noWrap/>
            <w:vAlign w:val="bottom"/>
            <w:hideMark/>
          </w:tcPr>
          <w:p w14:paraId="11A3F33D"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0.17</w:t>
            </w:r>
          </w:p>
        </w:tc>
        <w:tc>
          <w:tcPr>
            <w:tcW w:w="990" w:type="dxa"/>
            <w:noWrap/>
            <w:vAlign w:val="bottom"/>
            <w:hideMark/>
          </w:tcPr>
          <w:p w14:paraId="59B71C63"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9.81*</w:t>
            </w:r>
          </w:p>
        </w:tc>
        <w:tc>
          <w:tcPr>
            <w:tcW w:w="1080" w:type="dxa"/>
            <w:noWrap/>
            <w:vAlign w:val="bottom"/>
            <w:hideMark/>
          </w:tcPr>
          <w:p w14:paraId="60C8E8C4"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0.27*</w:t>
            </w:r>
          </w:p>
        </w:tc>
        <w:tc>
          <w:tcPr>
            <w:tcW w:w="990" w:type="dxa"/>
            <w:noWrap/>
            <w:vAlign w:val="bottom"/>
            <w:hideMark/>
          </w:tcPr>
          <w:p w14:paraId="16968923"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-0.19</w:t>
            </w:r>
          </w:p>
        </w:tc>
        <w:tc>
          <w:tcPr>
            <w:tcW w:w="1080" w:type="dxa"/>
            <w:noWrap/>
            <w:vAlign w:val="bottom"/>
            <w:hideMark/>
          </w:tcPr>
          <w:p w14:paraId="2817C6B4"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-2.53***</w:t>
            </w:r>
          </w:p>
        </w:tc>
        <w:tc>
          <w:tcPr>
            <w:tcW w:w="1080" w:type="dxa"/>
            <w:noWrap/>
            <w:vAlign w:val="bottom"/>
            <w:hideMark/>
          </w:tcPr>
          <w:p w14:paraId="332EA9B4"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4.26</w:t>
            </w:r>
          </w:p>
        </w:tc>
        <w:tc>
          <w:tcPr>
            <w:tcW w:w="1080" w:type="dxa"/>
            <w:noWrap/>
            <w:vAlign w:val="bottom"/>
            <w:hideMark/>
          </w:tcPr>
          <w:p w14:paraId="20312EB7"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0.50</w:t>
            </w:r>
          </w:p>
        </w:tc>
        <w:tc>
          <w:tcPr>
            <w:tcW w:w="1170" w:type="dxa"/>
            <w:noWrap/>
            <w:vAlign w:val="bottom"/>
            <w:hideMark/>
          </w:tcPr>
          <w:p w14:paraId="19D9F188"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350.79*</w:t>
            </w:r>
          </w:p>
        </w:tc>
      </w:tr>
      <w:tr w:rsidR="004D55BC" w:rsidRPr="004D55BC" w14:paraId="5C201C72" w14:textId="77777777" w:rsidTr="00976F31">
        <w:trPr>
          <w:trHeight w:val="255"/>
        </w:trPr>
        <w:tc>
          <w:tcPr>
            <w:tcW w:w="2065" w:type="dxa"/>
            <w:noWrap/>
            <w:hideMark/>
          </w:tcPr>
          <w:p w14:paraId="64D6A300"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NE15*5T</w:t>
            </w:r>
          </w:p>
        </w:tc>
        <w:tc>
          <w:tcPr>
            <w:tcW w:w="990" w:type="dxa"/>
            <w:noWrap/>
            <w:vAlign w:val="bottom"/>
            <w:hideMark/>
          </w:tcPr>
          <w:p w14:paraId="19381C02"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-0.16</w:t>
            </w:r>
          </w:p>
        </w:tc>
        <w:tc>
          <w:tcPr>
            <w:tcW w:w="994" w:type="dxa"/>
            <w:noWrap/>
            <w:vAlign w:val="bottom"/>
            <w:hideMark/>
          </w:tcPr>
          <w:p w14:paraId="18972683"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0.03</w:t>
            </w:r>
          </w:p>
        </w:tc>
        <w:tc>
          <w:tcPr>
            <w:tcW w:w="990" w:type="dxa"/>
            <w:noWrap/>
            <w:vAlign w:val="bottom"/>
            <w:hideMark/>
          </w:tcPr>
          <w:p w14:paraId="79AD2263"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0.62</w:t>
            </w:r>
          </w:p>
        </w:tc>
        <w:tc>
          <w:tcPr>
            <w:tcW w:w="990" w:type="dxa"/>
            <w:noWrap/>
            <w:vAlign w:val="bottom"/>
            <w:hideMark/>
          </w:tcPr>
          <w:p w14:paraId="020D3604"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16.70***</w:t>
            </w:r>
          </w:p>
        </w:tc>
        <w:tc>
          <w:tcPr>
            <w:tcW w:w="1080" w:type="dxa"/>
            <w:noWrap/>
            <w:vAlign w:val="bottom"/>
            <w:hideMark/>
          </w:tcPr>
          <w:p w14:paraId="4FDDE948"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0.07</w:t>
            </w:r>
          </w:p>
        </w:tc>
        <w:tc>
          <w:tcPr>
            <w:tcW w:w="990" w:type="dxa"/>
            <w:noWrap/>
            <w:vAlign w:val="bottom"/>
            <w:hideMark/>
          </w:tcPr>
          <w:p w14:paraId="0F4B40FC"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-0.58</w:t>
            </w:r>
          </w:p>
        </w:tc>
        <w:tc>
          <w:tcPr>
            <w:tcW w:w="1080" w:type="dxa"/>
            <w:noWrap/>
            <w:vAlign w:val="bottom"/>
            <w:hideMark/>
          </w:tcPr>
          <w:p w14:paraId="5508B526"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0.98</w:t>
            </w:r>
          </w:p>
        </w:tc>
        <w:tc>
          <w:tcPr>
            <w:tcW w:w="1080" w:type="dxa"/>
            <w:noWrap/>
            <w:vAlign w:val="bottom"/>
            <w:hideMark/>
          </w:tcPr>
          <w:p w14:paraId="4A1A5616"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11.42***</w:t>
            </w:r>
          </w:p>
        </w:tc>
        <w:tc>
          <w:tcPr>
            <w:tcW w:w="1080" w:type="dxa"/>
            <w:noWrap/>
            <w:vAlign w:val="bottom"/>
            <w:hideMark/>
          </w:tcPr>
          <w:p w14:paraId="6F655751"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0.20</w:t>
            </w:r>
          </w:p>
        </w:tc>
        <w:tc>
          <w:tcPr>
            <w:tcW w:w="1170" w:type="dxa"/>
            <w:noWrap/>
            <w:vAlign w:val="bottom"/>
            <w:hideMark/>
          </w:tcPr>
          <w:p w14:paraId="1DD3A9A7"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400.74*</w:t>
            </w:r>
          </w:p>
        </w:tc>
      </w:tr>
      <w:tr w:rsidR="004D55BC" w:rsidRPr="004D55BC" w14:paraId="4B9D9E0A" w14:textId="77777777" w:rsidTr="00976F31">
        <w:trPr>
          <w:trHeight w:val="255"/>
        </w:trPr>
        <w:tc>
          <w:tcPr>
            <w:tcW w:w="2065" w:type="dxa"/>
            <w:noWrap/>
            <w:hideMark/>
          </w:tcPr>
          <w:p w14:paraId="56F024C5"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NE15*ALEGI</w:t>
            </w:r>
          </w:p>
        </w:tc>
        <w:tc>
          <w:tcPr>
            <w:tcW w:w="990" w:type="dxa"/>
            <w:noWrap/>
            <w:vAlign w:val="bottom"/>
            <w:hideMark/>
          </w:tcPr>
          <w:p w14:paraId="55BF6DDC"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0.10</w:t>
            </w:r>
          </w:p>
        </w:tc>
        <w:tc>
          <w:tcPr>
            <w:tcW w:w="994" w:type="dxa"/>
            <w:noWrap/>
            <w:vAlign w:val="bottom"/>
            <w:hideMark/>
          </w:tcPr>
          <w:p w14:paraId="2BE67806"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1.79</w:t>
            </w:r>
          </w:p>
        </w:tc>
        <w:tc>
          <w:tcPr>
            <w:tcW w:w="990" w:type="dxa"/>
            <w:noWrap/>
            <w:vAlign w:val="bottom"/>
            <w:hideMark/>
          </w:tcPr>
          <w:p w14:paraId="4397559F"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0.20</w:t>
            </w:r>
          </w:p>
        </w:tc>
        <w:tc>
          <w:tcPr>
            <w:tcW w:w="990" w:type="dxa"/>
            <w:noWrap/>
            <w:vAlign w:val="bottom"/>
            <w:hideMark/>
          </w:tcPr>
          <w:p w14:paraId="1FBC8DA1"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-4.48</w:t>
            </w:r>
          </w:p>
        </w:tc>
        <w:tc>
          <w:tcPr>
            <w:tcW w:w="1080" w:type="dxa"/>
            <w:noWrap/>
            <w:vAlign w:val="bottom"/>
            <w:hideMark/>
          </w:tcPr>
          <w:p w14:paraId="1F921D4D"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0.29*</w:t>
            </w:r>
          </w:p>
        </w:tc>
        <w:tc>
          <w:tcPr>
            <w:tcW w:w="990" w:type="dxa"/>
            <w:noWrap/>
            <w:vAlign w:val="bottom"/>
            <w:hideMark/>
          </w:tcPr>
          <w:p w14:paraId="437AD536"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0.07</w:t>
            </w:r>
          </w:p>
        </w:tc>
        <w:tc>
          <w:tcPr>
            <w:tcW w:w="1080" w:type="dxa"/>
            <w:noWrap/>
            <w:vAlign w:val="bottom"/>
            <w:hideMark/>
          </w:tcPr>
          <w:p w14:paraId="5A5241F9"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-2.14***</w:t>
            </w:r>
          </w:p>
        </w:tc>
        <w:tc>
          <w:tcPr>
            <w:tcW w:w="1080" w:type="dxa"/>
            <w:noWrap/>
            <w:vAlign w:val="bottom"/>
            <w:hideMark/>
          </w:tcPr>
          <w:p w14:paraId="20B9C0A1"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-3.28</w:t>
            </w:r>
          </w:p>
        </w:tc>
        <w:tc>
          <w:tcPr>
            <w:tcW w:w="1080" w:type="dxa"/>
            <w:noWrap/>
            <w:vAlign w:val="bottom"/>
            <w:hideMark/>
          </w:tcPr>
          <w:p w14:paraId="111FABCB"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1.88***</w:t>
            </w:r>
          </w:p>
        </w:tc>
        <w:tc>
          <w:tcPr>
            <w:tcW w:w="1170" w:type="dxa"/>
            <w:noWrap/>
            <w:vAlign w:val="bottom"/>
            <w:hideMark/>
          </w:tcPr>
          <w:p w14:paraId="070E5348"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-198.30</w:t>
            </w:r>
          </w:p>
        </w:tc>
      </w:tr>
      <w:tr w:rsidR="004D55BC" w:rsidRPr="004D55BC" w14:paraId="21601983" w14:textId="77777777" w:rsidTr="00976F31">
        <w:trPr>
          <w:trHeight w:val="255"/>
        </w:trPr>
        <w:tc>
          <w:tcPr>
            <w:tcW w:w="2065" w:type="dxa"/>
            <w:noWrap/>
            <w:hideMark/>
          </w:tcPr>
          <w:p w14:paraId="78C4B7E7"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NE15*NE48</w:t>
            </w:r>
          </w:p>
        </w:tc>
        <w:tc>
          <w:tcPr>
            <w:tcW w:w="990" w:type="dxa"/>
            <w:noWrap/>
            <w:vAlign w:val="bottom"/>
            <w:hideMark/>
          </w:tcPr>
          <w:p w14:paraId="2DD003B1"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0.00</w:t>
            </w:r>
          </w:p>
        </w:tc>
        <w:tc>
          <w:tcPr>
            <w:tcW w:w="994" w:type="dxa"/>
            <w:noWrap/>
            <w:vAlign w:val="bottom"/>
            <w:hideMark/>
          </w:tcPr>
          <w:p w14:paraId="202A70FF"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2.24*</w:t>
            </w:r>
          </w:p>
        </w:tc>
        <w:tc>
          <w:tcPr>
            <w:tcW w:w="990" w:type="dxa"/>
            <w:noWrap/>
            <w:vAlign w:val="bottom"/>
            <w:hideMark/>
          </w:tcPr>
          <w:p w14:paraId="173DBC5C"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-0.15</w:t>
            </w:r>
          </w:p>
        </w:tc>
        <w:tc>
          <w:tcPr>
            <w:tcW w:w="990" w:type="dxa"/>
            <w:noWrap/>
            <w:vAlign w:val="bottom"/>
            <w:hideMark/>
          </w:tcPr>
          <w:p w14:paraId="366FC11B"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5.60</w:t>
            </w:r>
          </w:p>
        </w:tc>
        <w:tc>
          <w:tcPr>
            <w:tcW w:w="1080" w:type="dxa"/>
            <w:noWrap/>
            <w:vAlign w:val="bottom"/>
            <w:hideMark/>
          </w:tcPr>
          <w:p w14:paraId="784FFEAC"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-0.10</w:t>
            </w:r>
          </w:p>
        </w:tc>
        <w:tc>
          <w:tcPr>
            <w:tcW w:w="990" w:type="dxa"/>
            <w:noWrap/>
            <w:vAlign w:val="bottom"/>
            <w:hideMark/>
          </w:tcPr>
          <w:p w14:paraId="2FEA12D5"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0.33</w:t>
            </w:r>
          </w:p>
        </w:tc>
        <w:tc>
          <w:tcPr>
            <w:tcW w:w="1080" w:type="dxa"/>
            <w:noWrap/>
            <w:vAlign w:val="bottom"/>
            <w:hideMark/>
          </w:tcPr>
          <w:p w14:paraId="41E14314"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-0.86</w:t>
            </w:r>
          </w:p>
        </w:tc>
        <w:tc>
          <w:tcPr>
            <w:tcW w:w="1080" w:type="dxa"/>
            <w:noWrap/>
            <w:vAlign w:val="bottom"/>
            <w:hideMark/>
          </w:tcPr>
          <w:p w14:paraId="79D73DF7"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0.20</w:t>
            </w:r>
          </w:p>
        </w:tc>
        <w:tc>
          <w:tcPr>
            <w:tcW w:w="1080" w:type="dxa"/>
            <w:noWrap/>
            <w:vAlign w:val="bottom"/>
            <w:hideMark/>
          </w:tcPr>
          <w:p w14:paraId="5171158E"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-2.69***</w:t>
            </w:r>
          </w:p>
        </w:tc>
        <w:tc>
          <w:tcPr>
            <w:tcW w:w="1170" w:type="dxa"/>
            <w:noWrap/>
            <w:vAlign w:val="bottom"/>
            <w:hideMark/>
          </w:tcPr>
          <w:p w14:paraId="7A54C6EB"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-35.09</w:t>
            </w:r>
          </w:p>
        </w:tc>
      </w:tr>
      <w:tr w:rsidR="004D55BC" w:rsidRPr="004D55BC" w14:paraId="6F43E4AB" w14:textId="77777777" w:rsidTr="00976F31">
        <w:trPr>
          <w:trHeight w:val="255"/>
        </w:trPr>
        <w:tc>
          <w:tcPr>
            <w:tcW w:w="2065" w:type="dxa"/>
            <w:noWrap/>
            <w:hideMark/>
          </w:tcPr>
          <w:p w14:paraId="7EBF7F0B"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NE15*NE50</w:t>
            </w:r>
          </w:p>
        </w:tc>
        <w:tc>
          <w:tcPr>
            <w:tcW w:w="990" w:type="dxa"/>
            <w:noWrap/>
            <w:vAlign w:val="bottom"/>
            <w:hideMark/>
          </w:tcPr>
          <w:p w14:paraId="1379BBA4"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-0.13</w:t>
            </w:r>
          </w:p>
        </w:tc>
        <w:tc>
          <w:tcPr>
            <w:tcW w:w="994" w:type="dxa"/>
            <w:noWrap/>
            <w:vAlign w:val="bottom"/>
            <w:hideMark/>
          </w:tcPr>
          <w:p w14:paraId="402032C2"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-0.08</w:t>
            </w:r>
          </w:p>
        </w:tc>
        <w:tc>
          <w:tcPr>
            <w:tcW w:w="990" w:type="dxa"/>
            <w:noWrap/>
            <w:vAlign w:val="bottom"/>
            <w:hideMark/>
          </w:tcPr>
          <w:p w14:paraId="2E480E73"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0.65</w:t>
            </w:r>
          </w:p>
        </w:tc>
        <w:tc>
          <w:tcPr>
            <w:tcW w:w="990" w:type="dxa"/>
            <w:noWrap/>
            <w:vAlign w:val="bottom"/>
            <w:hideMark/>
          </w:tcPr>
          <w:p w14:paraId="1D5F20AE"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8.29</w:t>
            </w:r>
          </w:p>
        </w:tc>
        <w:tc>
          <w:tcPr>
            <w:tcW w:w="1080" w:type="dxa"/>
            <w:noWrap/>
            <w:vAlign w:val="bottom"/>
            <w:hideMark/>
          </w:tcPr>
          <w:p w14:paraId="657570F3"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-0.02</w:t>
            </w:r>
          </w:p>
        </w:tc>
        <w:tc>
          <w:tcPr>
            <w:tcW w:w="990" w:type="dxa"/>
            <w:noWrap/>
            <w:vAlign w:val="bottom"/>
            <w:hideMark/>
          </w:tcPr>
          <w:p w14:paraId="657B0DE4"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0.84</w:t>
            </w:r>
          </w:p>
        </w:tc>
        <w:tc>
          <w:tcPr>
            <w:tcW w:w="1080" w:type="dxa"/>
            <w:noWrap/>
            <w:vAlign w:val="bottom"/>
            <w:hideMark/>
          </w:tcPr>
          <w:p w14:paraId="3CD0C815"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-1.53*</w:t>
            </w:r>
          </w:p>
        </w:tc>
        <w:tc>
          <w:tcPr>
            <w:tcW w:w="1080" w:type="dxa"/>
            <w:noWrap/>
            <w:vAlign w:val="bottom"/>
            <w:hideMark/>
          </w:tcPr>
          <w:p w14:paraId="3098A8D1"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1.36</w:t>
            </w:r>
          </w:p>
        </w:tc>
        <w:tc>
          <w:tcPr>
            <w:tcW w:w="1080" w:type="dxa"/>
            <w:noWrap/>
            <w:vAlign w:val="bottom"/>
            <w:hideMark/>
          </w:tcPr>
          <w:p w14:paraId="6B9135EF"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-0.75</w:t>
            </w:r>
          </w:p>
        </w:tc>
        <w:tc>
          <w:tcPr>
            <w:tcW w:w="1170" w:type="dxa"/>
            <w:noWrap/>
            <w:vAlign w:val="bottom"/>
            <w:hideMark/>
          </w:tcPr>
          <w:p w14:paraId="3CCF1420"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168.48</w:t>
            </w:r>
          </w:p>
        </w:tc>
      </w:tr>
      <w:tr w:rsidR="004D55BC" w:rsidRPr="004D55BC" w14:paraId="7600C93F" w14:textId="77777777" w:rsidTr="00976F31">
        <w:trPr>
          <w:trHeight w:val="255"/>
        </w:trPr>
        <w:tc>
          <w:tcPr>
            <w:tcW w:w="2065" w:type="dxa"/>
            <w:noWrap/>
            <w:hideMark/>
          </w:tcPr>
          <w:p w14:paraId="1AA8542F"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NE15*SS</w:t>
            </w:r>
          </w:p>
        </w:tc>
        <w:tc>
          <w:tcPr>
            <w:tcW w:w="990" w:type="dxa"/>
            <w:noWrap/>
            <w:vAlign w:val="bottom"/>
            <w:hideMark/>
          </w:tcPr>
          <w:p w14:paraId="46B23D74"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-0.13</w:t>
            </w:r>
          </w:p>
        </w:tc>
        <w:tc>
          <w:tcPr>
            <w:tcW w:w="994" w:type="dxa"/>
            <w:noWrap/>
            <w:vAlign w:val="bottom"/>
            <w:hideMark/>
          </w:tcPr>
          <w:p w14:paraId="3EEC75B0"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1.46</w:t>
            </w:r>
          </w:p>
        </w:tc>
        <w:tc>
          <w:tcPr>
            <w:tcW w:w="990" w:type="dxa"/>
            <w:noWrap/>
            <w:vAlign w:val="bottom"/>
            <w:hideMark/>
          </w:tcPr>
          <w:p w14:paraId="106BC605"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-0.21</w:t>
            </w:r>
          </w:p>
        </w:tc>
        <w:tc>
          <w:tcPr>
            <w:tcW w:w="990" w:type="dxa"/>
            <w:noWrap/>
            <w:vAlign w:val="bottom"/>
            <w:hideMark/>
          </w:tcPr>
          <w:p w14:paraId="11986292"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-6.69</w:t>
            </w:r>
          </w:p>
        </w:tc>
        <w:tc>
          <w:tcPr>
            <w:tcW w:w="1080" w:type="dxa"/>
            <w:noWrap/>
            <w:vAlign w:val="bottom"/>
            <w:hideMark/>
          </w:tcPr>
          <w:p w14:paraId="1E0A29B9"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0.13</w:t>
            </w:r>
          </w:p>
        </w:tc>
        <w:tc>
          <w:tcPr>
            <w:tcW w:w="990" w:type="dxa"/>
            <w:noWrap/>
            <w:vAlign w:val="bottom"/>
            <w:hideMark/>
          </w:tcPr>
          <w:p w14:paraId="06EF57E8"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-0.47</w:t>
            </w:r>
          </w:p>
        </w:tc>
        <w:tc>
          <w:tcPr>
            <w:tcW w:w="1080" w:type="dxa"/>
            <w:noWrap/>
            <w:vAlign w:val="bottom"/>
            <w:hideMark/>
          </w:tcPr>
          <w:p w14:paraId="270C0D84"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0.49</w:t>
            </w:r>
          </w:p>
        </w:tc>
        <w:tc>
          <w:tcPr>
            <w:tcW w:w="1080" w:type="dxa"/>
            <w:noWrap/>
            <w:vAlign w:val="bottom"/>
            <w:hideMark/>
          </w:tcPr>
          <w:p w14:paraId="146F3734"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-2.17</w:t>
            </w:r>
          </w:p>
        </w:tc>
        <w:tc>
          <w:tcPr>
            <w:tcW w:w="1080" w:type="dxa"/>
            <w:noWrap/>
            <w:vAlign w:val="bottom"/>
            <w:hideMark/>
          </w:tcPr>
          <w:p w14:paraId="09A58CDA"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-0.41</w:t>
            </w:r>
          </w:p>
        </w:tc>
        <w:tc>
          <w:tcPr>
            <w:tcW w:w="1170" w:type="dxa"/>
            <w:noWrap/>
            <w:vAlign w:val="bottom"/>
            <w:hideMark/>
          </w:tcPr>
          <w:p w14:paraId="2F193B32"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-155.05</w:t>
            </w:r>
          </w:p>
        </w:tc>
      </w:tr>
      <w:tr w:rsidR="004D55BC" w:rsidRPr="004D55BC" w14:paraId="597B1D08" w14:textId="77777777" w:rsidTr="00976F31">
        <w:trPr>
          <w:trHeight w:val="255"/>
        </w:trPr>
        <w:tc>
          <w:tcPr>
            <w:tcW w:w="2065" w:type="dxa"/>
            <w:noWrap/>
            <w:hideMark/>
          </w:tcPr>
          <w:p w14:paraId="17357F28"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NE15*WC10</w:t>
            </w:r>
          </w:p>
        </w:tc>
        <w:tc>
          <w:tcPr>
            <w:tcW w:w="990" w:type="dxa"/>
            <w:noWrap/>
            <w:vAlign w:val="bottom"/>
            <w:hideMark/>
          </w:tcPr>
          <w:p w14:paraId="7A5BF260"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0.16</w:t>
            </w:r>
          </w:p>
        </w:tc>
        <w:tc>
          <w:tcPr>
            <w:tcW w:w="994" w:type="dxa"/>
            <w:noWrap/>
            <w:vAlign w:val="bottom"/>
            <w:hideMark/>
          </w:tcPr>
          <w:p w14:paraId="346E4CB4"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-1.81</w:t>
            </w:r>
          </w:p>
        </w:tc>
        <w:tc>
          <w:tcPr>
            <w:tcW w:w="990" w:type="dxa"/>
            <w:noWrap/>
            <w:vAlign w:val="bottom"/>
            <w:hideMark/>
          </w:tcPr>
          <w:p w14:paraId="06816ABD"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-0.51</w:t>
            </w:r>
          </w:p>
        </w:tc>
        <w:tc>
          <w:tcPr>
            <w:tcW w:w="990" w:type="dxa"/>
            <w:noWrap/>
            <w:vAlign w:val="bottom"/>
            <w:hideMark/>
          </w:tcPr>
          <w:p w14:paraId="2DE883DE"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-5.28</w:t>
            </w:r>
          </w:p>
        </w:tc>
        <w:tc>
          <w:tcPr>
            <w:tcW w:w="1080" w:type="dxa"/>
            <w:noWrap/>
            <w:vAlign w:val="bottom"/>
            <w:hideMark/>
          </w:tcPr>
          <w:p w14:paraId="4C179FC2"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-0.25</w:t>
            </w:r>
          </w:p>
        </w:tc>
        <w:tc>
          <w:tcPr>
            <w:tcW w:w="990" w:type="dxa"/>
            <w:noWrap/>
            <w:vAlign w:val="bottom"/>
            <w:hideMark/>
          </w:tcPr>
          <w:p w14:paraId="4158B396"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-0.63</w:t>
            </w:r>
          </w:p>
        </w:tc>
        <w:tc>
          <w:tcPr>
            <w:tcW w:w="1080" w:type="dxa"/>
            <w:noWrap/>
            <w:vAlign w:val="bottom"/>
            <w:hideMark/>
          </w:tcPr>
          <w:p w14:paraId="02EE60BB"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-2.95***</w:t>
            </w:r>
          </w:p>
        </w:tc>
        <w:tc>
          <w:tcPr>
            <w:tcW w:w="1080" w:type="dxa"/>
            <w:noWrap/>
            <w:vAlign w:val="bottom"/>
            <w:hideMark/>
          </w:tcPr>
          <w:p w14:paraId="0E01943E"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-0.43</w:t>
            </w:r>
          </w:p>
        </w:tc>
        <w:tc>
          <w:tcPr>
            <w:tcW w:w="1080" w:type="dxa"/>
            <w:noWrap/>
            <w:vAlign w:val="bottom"/>
            <w:hideMark/>
          </w:tcPr>
          <w:p w14:paraId="6DA0CBBD"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-0.34</w:t>
            </w:r>
          </w:p>
        </w:tc>
        <w:tc>
          <w:tcPr>
            <w:tcW w:w="1170" w:type="dxa"/>
            <w:noWrap/>
            <w:vAlign w:val="bottom"/>
            <w:hideMark/>
          </w:tcPr>
          <w:p w14:paraId="4CB511DD"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-143.95</w:t>
            </w:r>
          </w:p>
        </w:tc>
      </w:tr>
      <w:tr w:rsidR="004D55BC" w:rsidRPr="004D55BC" w14:paraId="36514A4C" w14:textId="77777777" w:rsidTr="00976F31">
        <w:trPr>
          <w:trHeight w:val="255"/>
        </w:trPr>
        <w:tc>
          <w:tcPr>
            <w:tcW w:w="2065" w:type="dxa"/>
            <w:noWrap/>
            <w:hideMark/>
          </w:tcPr>
          <w:p w14:paraId="63159C43"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NE15*WC35B</w:t>
            </w:r>
          </w:p>
        </w:tc>
        <w:tc>
          <w:tcPr>
            <w:tcW w:w="990" w:type="dxa"/>
            <w:noWrap/>
            <w:vAlign w:val="bottom"/>
            <w:hideMark/>
          </w:tcPr>
          <w:p w14:paraId="4F18A6CE"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-0.09</w:t>
            </w:r>
          </w:p>
        </w:tc>
        <w:tc>
          <w:tcPr>
            <w:tcW w:w="994" w:type="dxa"/>
            <w:noWrap/>
            <w:vAlign w:val="bottom"/>
            <w:hideMark/>
          </w:tcPr>
          <w:p w14:paraId="7FC41F53"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-0.36</w:t>
            </w:r>
          </w:p>
        </w:tc>
        <w:tc>
          <w:tcPr>
            <w:tcW w:w="990" w:type="dxa"/>
            <w:noWrap/>
            <w:vAlign w:val="bottom"/>
            <w:hideMark/>
          </w:tcPr>
          <w:p w14:paraId="21F2A1F9"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-0.11</w:t>
            </w:r>
          </w:p>
        </w:tc>
        <w:tc>
          <w:tcPr>
            <w:tcW w:w="990" w:type="dxa"/>
            <w:noWrap/>
            <w:vAlign w:val="bottom"/>
            <w:hideMark/>
          </w:tcPr>
          <w:p w14:paraId="743C99CE"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1.76</w:t>
            </w:r>
          </w:p>
        </w:tc>
        <w:tc>
          <w:tcPr>
            <w:tcW w:w="1080" w:type="dxa"/>
            <w:noWrap/>
            <w:vAlign w:val="bottom"/>
            <w:hideMark/>
          </w:tcPr>
          <w:p w14:paraId="53E5778F"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-0.07</w:t>
            </w:r>
          </w:p>
        </w:tc>
        <w:tc>
          <w:tcPr>
            <w:tcW w:w="990" w:type="dxa"/>
            <w:noWrap/>
            <w:vAlign w:val="bottom"/>
            <w:hideMark/>
          </w:tcPr>
          <w:p w14:paraId="25288F61"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0.63</w:t>
            </w:r>
          </w:p>
        </w:tc>
        <w:tc>
          <w:tcPr>
            <w:tcW w:w="1080" w:type="dxa"/>
            <w:noWrap/>
            <w:vAlign w:val="bottom"/>
            <w:hideMark/>
          </w:tcPr>
          <w:p w14:paraId="20113B55"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-1.30*</w:t>
            </w:r>
          </w:p>
        </w:tc>
        <w:tc>
          <w:tcPr>
            <w:tcW w:w="1080" w:type="dxa"/>
            <w:noWrap/>
            <w:vAlign w:val="bottom"/>
            <w:hideMark/>
          </w:tcPr>
          <w:p w14:paraId="501DDD1B"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-0.20</w:t>
            </w:r>
          </w:p>
        </w:tc>
        <w:tc>
          <w:tcPr>
            <w:tcW w:w="1080" w:type="dxa"/>
            <w:noWrap/>
            <w:vAlign w:val="bottom"/>
            <w:hideMark/>
          </w:tcPr>
          <w:p w14:paraId="24B83B9D"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-0.27</w:t>
            </w:r>
          </w:p>
        </w:tc>
        <w:tc>
          <w:tcPr>
            <w:tcW w:w="1170" w:type="dxa"/>
            <w:noWrap/>
            <w:vAlign w:val="bottom"/>
            <w:hideMark/>
          </w:tcPr>
          <w:p w14:paraId="4AD3B19A"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281.58</w:t>
            </w:r>
          </w:p>
        </w:tc>
      </w:tr>
      <w:tr w:rsidR="004D55BC" w:rsidRPr="004D55BC" w14:paraId="159B7A5A" w14:textId="77777777" w:rsidTr="00976F31">
        <w:trPr>
          <w:trHeight w:val="255"/>
        </w:trPr>
        <w:tc>
          <w:tcPr>
            <w:tcW w:w="2065" w:type="dxa"/>
            <w:noWrap/>
            <w:hideMark/>
          </w:tcPr>
          <w:p w14:paraId="679C07EB"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NE15*WC36</w:t>
            </w:r>
          </w:p>
        </w:tc>
        <w:tc>
          <w:tcPr>
            <w:tcW w:w="990" w:type="dxa"/>
            <w:noWrap/>
            <w:vAlign w:val="bottom"/>
            <w:hideMark/>
          </w:tcPr>
          <w:p w14:paraId="67E8B90E"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0.17</w:t>
            </w:r>
          </w:p>
        </w:tc>
        <w:tc>
          <w:tcPr>
            <w:tcW w:w="994" w:type="dxa"/>
            <w:noWrap/>
            <w:vAlign w:val="bottom"/>
            <w:hideMark/>
          </w:tcPr>
          <w:p w14:paraId="6610437F"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1.56</w:t>
            </w:r>
          </w:p>
        </w:tc>
        <w:tc>
          <w:tcPr>
            <w:tcW w:w="990" w:type="dxa"/>
            <w:noWrap/>
            <w:vAlign w:val="bottom"/>
            <w:hideMark/>
          </w:tcPr>
          <w:p w14:paraId="18FA512E"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0.50</w:t>
            </w:r>
          </w:p>
        </w:tc>
        <w:tc>
          <w:tcPr>
            <w:tcW w:w="990" w:type="dxa"/>
            <w:noWrap/>
            <w:vAlign w:val="bottom"/>
            <w:hideMark/>
          </w:tcPr>
          <w:p w14:paraId="560916B8"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-4.69</w:t>
            </w:r>
          </w:p>
        </w:tc>
        <w:tc>
          <w:tcPr>
            <w:tcW w:w="1080" w:type="dxa"/>
            <w:noWrap/>
            <w:vAlign w:val="bottom"/>
            <w:hideMark/>
          </w:tcPr>
          <w:p w14:paraId="35B975D9"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-0.08</w:t>
            </w:r>
          </w:p>
        </w:tc>
        <w:tc>
          <w:tcPr>
            <w:tcW w:w="990" w:type="dxa"/>
            <w:noWrap/>
            <w:vAlign w:val="bottom"/>
            <w:hideMark/>
          </w:tcPr>
          <w:p w14:paraId="26EAD9FA"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1.02</w:t>
            </w:r>
          </w:p>
        </w:tc>
        <w:tc>
          <w:tcPr>
            <w:tcW w:w="1080" w:type="dxa"/>
            <w:noWrap/>
            <w:vAlign w:val="bottom"/>
            <w:hideMark/>
          </w:tcPr>
          <w:p w14:paraId="1AB924FD"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2.75***</w:t>
            </w:r>
          </w:p>
        </w:tc>
        <w:tc>
          <w:tcPr>
            <w:tcW w:w="1080" w:type="dxa"/>
            <w:noWrap/>
            <w:vAlign w:val="bottom"/>
            <w:hideMark/>
          </w:tcPr>
          <w:p w14:paraId="4BCCB73B"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-0.24</w:t>
            </w:r>
          </w:p>
        </w:tc>
        <w:tc>
          <w:tcPr>
            <w:tcW w:w="1080" w:type="dxa"/>
            <w:noWrap/>
            <w:vAlign w:val="bottom"/>
            <w:hideMark/>
          </w:tcPr>
          <w:p w14:paraId="079E2A8E"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0.06</w:t>
            </w:r>
          </w:p>
        </w:tc>
        <w:tc>
          <w:tcPr>
            <w:tcW w:w="1170" w:type="dxa"/>
            <w:noWrap/>
            <w:vAlign w:val="bottom"/>
            <w:hideMark/>
          </w:tcPr>
          <w:p w14:paraId="59D32E13"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-143.19</w:t>
            </w:r>
          </w:p>
        </w:tc>
      </w:tr>
      <w:tr w:rsidR="004D55BC" w:rsidRPr="004D55BC" w14:paraId="2E1A4A3A" w14:textId="77777777" w:rsidTr="00976F31">
        <w:trPr>
          <w:trHeight w:val="255"/>
        </w:trPr>
        <w:tc>
          <w:tcPr>
            <w:tcW w:w="2065" w:type="dxa"/>
            <w:noWrap/>
            <w:hideMark/>
          </w:tcPr>
          <w:p w14:paraId="08B1944F"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NE15*WC66</w:t>
            </w:r>
          </w:p>
        </w:tc>
        <w:tc>
          <w:tcPr>
            <w:tcW w:w="990" w:type="dxa"/>
            <w:noWrap/>
            <w:vAlign w:val="bottom"/>
            <w:hideMark/>
          </w:tcPr>
          <w:p w14:paraId="1F93445D"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-0.01</w:t>
            </w:r>
          </w:p>
        </w:tc>
        <w:tc>
          <w:tcPr>
            <w:tcW w:w="994" w:type="dxa"/>
            <w:noWrap/>
            <w:vAlign w:val="bottom"/>
            <w:hideMark/>
          </w:tcPr>
          <w:p w14:paraId="6FB256F5"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-1.96*</w:t>
            </w:r>
          </w:p>
        </w:tc>
        <w:tc>
          <w:tcPr>
            <w:tcW w:w="990" w:type="dxa"/>
            <w:noWrap/>
            <w:vAlign w:val="bottom"/>
            <w:hideMark/>
          </w:tcPr>
          <w:p w14:paraId="27BEF788"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-0.67</w:t>
            </w:r>
          </w:p>
        </w:tc>
        <w:tc>
          <w:tcPr>
            <w:tcW w:w="990" w:type="dxa"/>
            <w:noWrap/>
            <w:vAlign w:val="bottom"/>
            <w:hideMark/>
          </w:tcPr>
          <w:p w14:paraId="642AE011"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-14.26**</w:t>
            </w:r>
          </w:p>
        </w:tc>
        <w:tc>
          <w:tcPr>
            <w:tcW w:w="1080" w:type="dxa"/>
            <w:noWrap/>
            <w:vAlign w:val="bottom"/>
            <w:hideMark/>
          </w:tcPr>
          <w:p w14:paraId="5BE2C6D6"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0.22</w:t>
            </w:r>
          </w:p>
        </w:tc>
        <w:tc>
          <w:tcPr>
            <w:tcW w:w="990" w:type="dxa"/>
            <w:noWrap/>
            <w:vAlign w:val="bottom"/>
            <w:hideMark/>
          </w:tcPr>
          <w:p w14:paraId="25F2F7B4"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-1.39</w:t>
            </w:r>
          </w:p>
        </w:tc>
        <w:tc>
          <w:tcPr>
            <w:tcW w:w="1080" w:type="dxa"/>
            <w:noWrap/>
            <w:vAlign w:val="bottom"/>
            <w:hideMark/>
          </w:tcPr>
          <w:p w14:paraId="751586CF"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2.30***</w:t>
            </w:r>
          </w:p>
        </w:tc>
        <w:tc>
          <w:tcPr>
            <w:tcW w:w="1080" w:type="dxa"/>
            <w:noWrap/>
            <w:vAlign w:val="bottom"/>
            <w:hideMark/>
          </w:tcPr>
          <w:p w14:paraId="55E1ABE8"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-7.12*</w:t>
            </w:r>
          </w:p>
        </w:tc>
        <w:tc>
          <w:tcPr>
            <w:tcW w:w="1080" w:type="dxa"/>
            <w:noWrap/>
            <w:vAlign w:val="bottom"/>
            <w:hideMark/>
          </w:tcPr>
          <w:p w14:paraId="4D8CD519"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2.44***</w:t>
            </w:r>
          </w:p>
        </w:tc>
        <w:tc>
          <w:tcPr>
            <w:tcW w:w="1170" w:type="dxa"/>
            <w:noWrap/>
            <w:vAlign w:val="bottom"/>
            <w:hideMark/>
          </w:tcPr>
          <w:p w14:paraId="2ED7F68D"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52.66</w:t>
            </w:r>
          </w:p>
        </w:tc>
      </w:tr>
      <w:tr w:rsidR="004D55BC" w:rsidRPr="004D55BC" w14:paraId="707CA27C" w14:textId="77777777" w:rsidTr="00976F31">
        <w:trPr>
          <w:trHeight w:val="255"/>
        </w:trPr>
        <w:tc>
          <w:tcPr>
            <w:tcW w:w="2065" w:type="dxa"/>
            <w:tcBorders>
              <w:bottom w:val="single" w:sz="4" w:space="0" w:color="auto"/>
            </w:tcBorders>
            <w:noWrap/>
          </w:tcPr>
          <w:p w14:paraId="419E6617"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NE48*5T</w:t>
            </w:r>
          </w:p>
        </w:tc>
        <w:tc>
          <w:tcPr>
            <w:tcW w:w="990" w:type="dxa"/>
            <w:tcBorders>
              <w:bottom w:val="single" w:sz="4" w:space="0" w:color="auto"/>
            </w:tcBorders>
            <w:noWrap/>
            <w:vAlign w:val="bottom"/>
          </w:tcPr>
          <w:p w14:paraId="74BF6415"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0.50***</w:t>
            </w:r>
          </w:p>
        </w:tc>
        <w:tc>
          <w:tcPr>
            <w:tcW w:w="994" w:type="dxa"/>
            <w:tcBorders>
              <w:bottom w:val="single" w:sz="4" w:space="0" w:color="auto"/>
            </w:tcBorders>
            <w:noWrap/>
            <w:vAlign w:val="bottom"/>
          </w:tcPr>
          <w:p w14:paraId="6D6F70C3"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0.00</w:t>
            </w:r>
          </w:p>
        </w:tc>
        <w:tc>
          <w:tcPr>
            <w:tcW w:w="990" w:type="dxa"/>
            <w:tcBorders>
              <w:bottom w:val="single" w:sz="4" w:space="0" w:color="auto"/>
            </w:tcBorders>
            <w:noWrap/>
            <w:vAlign w:val="bottom"/>
          </w:tcPr>
          <w:p w14:paraId="6745E1D9"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-0.22</w:t>
            </w:r>
          </w:p>
        </w:tc>
        <w:tc>
          <w:tcPr>
            <w:tcW w:w="990" w:type="dxa"/>
            <w:tcBorders>
              <w:bottom w:val="single" w:sz="4" w:space="0" w:color="auto"/>
            </w:tcBorders>
            <w:noWrap/>
            <w:vAlign w:val="bottom"/>
          </w:tcPr>
          <w:p w14:paraId="7EF62928"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0.97</w:t>
            </w:r>
          </w:p>
        </w:tc>
        <w:tc>
          <w:tcPr>
            <w:tcW w:w="1080" w:type="dxa"/>
            <w:tcBorders>
              <w:bottom w:val="single" w:sz="4" w:space="0" w:color="auto"/>
            </w:tcBorders>
            <w:noWrap/>
            <w:vAlign w:val="bottom"/>
          </w:tcPr>
          <w:p w14:paraId="4495CFE1"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0.21</w:t>
            </w:r>
          </w:p>
        </w:tc>
        <w:tc>
          <w:tcPr>
            <w:tcW w:w="990" w:type="dxa"/>
            <w:tcBorders>
              <w:bottom w:val="single" w:sz="4" w:space="0" w:color="auto"/>
            </w:tcBorders>
            <w:noWrap/>
            <w:vAlign w:val="bottom"/>
          </w:tcPr>
          <w:p w14:paraId="4254B764"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-1.97</w:t>
            </w:r>
          </w:p>
        </w:tc>
        <w:tc>
          <w:tcPr>
            <w:tcW w:w="1080" w:type="dxa"/>
            <w:tcBorders>
              <w:bottom w:val="single" w:sz="4" w:space="0" w:color="auto"/>
            </w:tcBorders>
            <w:noWrap/>
            <w:vAlign w:val="bottom"/>
          </w:tcPr>
          <w:p w14:paraId="470C4A33"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0.71</w:t>
            </w:r>
          </w:p>
        </w:tc>
        <w:tc>
          <w:tcPr>
            <w:tcW w:w="1080" w:type="dxa"/>
            <w:tcBorders>
              <w:bottom w:val="single" w:sz="4" w:space="0" w:color="auto"/>
            </w:tcBorders>
            <w:noWrap/>
            <w:vAlign w:val="bottom"/>
          </w:tcPr>
          <w:p w14:paraId="3D875C52"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-1.11</w:t>
            </w:r>
          </w:p>
        </w:tc>
        <w:tc>
          <w:tcPr>
            <w:tcW w:w="1080" w:type="dxa"/>
            <w:tcBorders>
              <w:bottom w:val="single" w:sz="4" w:space="0" w:color="auto"/>
            </w:tcBorders>
            <w:noWrap/>
            <w:vAlign w:val="bottom"/>
          </w:tcPr>
          <w:p w14:paraId="0CED8ECF"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-0.36</w:t>
            </w:r>
          </w:p>
        </w:tc>
        <w:tc>
          <w:tcPr>
            <w:tcW w:w="1170" w:type="dxa"/>
            <w:tcBorders>
              <w:bottom w:val="single" w:sz="4" w:space="0" w:color="auto"/>
            </w:tcBorders>
            <w:noWrap/>
            <w:vAlign w:val="bottom"/>
          </w:tcPr>
          <w:p w14:paraId="108C4696"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-194.89</w:t>
            </w:r>
          </w:p>
        </w:tc>
      </w:tr>
    </w:tbl>
    <w:p w14:paraId="78725F83" w14:textId="77777777" w:rsidR="004D55BC" w:rsidRPr="004D55BC" w:rsidRDefault="004D55BC" w:rsidP="004D55BC">
      <w:pPr>
        <w:rPr>
          <w:rFonts w:ascii="Arial" w:hAnsi="Arial" w:cs="Arial"/>
        </w:rPr>
      </w:pPr>
      <w:r w:rsidRPr="004D55BC">
        <w:rPr>
          <w:rFonts w:ascii="Arial" w:hAnsi="Arial" w:cs="Arial"/>
        </w:rPr>
        <w:lastRenderedPageBreak/>
        <w:t>Table 12: continued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3"/>
        <w:gridCol w:w="981"/>
        <w:gridCol w:w="985"/>
        <w:gridCol w:w="981"/>
        <w:gridCol w:w="980"/>
        <w:gridCol w:w="1069"/>
        <w:gridCol w:w="980"/>
        <w:gridCol w:w="1069"/>
        <w:gridCol w:w="1069"/>
        <w:gridCol w:w="1069"/>
        <w:gridCol w:w="1158"/>
      </w:tblGrid>
      <w:tr w:rsidR="004D55BC" w:rsidRPr="004D55BC" w14:paraId="49946284" w14:textId="77777777" w:rsidTr="00976F31">
        <w:trPr>
          <w:trHeight w:val="255"/>
        </w:trPr>
        <w:tc>
          <w:tcPr>
            <w:tcW w:w="2065" w:type="dxa"/>
            <w:tcBorders>
              <w:top w:val="single" w:sz="4" w:space="0" w:color="auto"/>
              <w:bottom w:val="single" w:sz="4" w:space="0" w:color="auto"/>
            </w:tcBorders>
            <w:noWrap/>
            <w:vAlign w:val="bottom"/>
            <w:hideMark/>
          </w:tcPr>
          <w:p w14:paraId="56C71727" w14:textId="77777777" w:rsidR="004D55BC" w:rsidRPr="004D55BC" w:rsidRDefault="004D55BC" w:rsidP="00976F31">
            <w:pPr>
              <w:rPr>
                <w:rFonts w:ascii="Arial" w:hAnsi="Arial" w:cs="Arial"/>
                <w:b/>
                <w:bCs/>
                <w:sz w:val="16"/>
                <w:szCs w:val="16"/>
              </w:rPr>
            </w:pPr>
            <w:r w:rsidRPr="004D55BC">
              <w:rPr>
                <w:rFonts w:ascii="Arial" w:hAnsi="Arial" w:cs="Arial"/>
                <w:b/>
                <w:bCs/>
                <w:sz w:val="16"/>
                <w:szCs w:val="16"/>
              </w:rPr>
              <w:t>Genotype</w:t>
            </w:r>
          </w:p>
        </w:tc>
        <w:tc>
          <w:tcPr>
            <w:tcW w:w="990" w:type="dxa"/>
            <w:tcBorders>
              <w:top w:val="single" w:sz="4" w:space="0" w:color="auto"/>
              <w:bottom w:val="single" w:sz="4" w:space="0" w:color="auto"/>
            </w:tcBorders>
            <w:noWrap/>
            <w:vAlign w:val="bottom"/>
            <w:hideMark/>
          </w:tcPr>
          <w:p w14:paraId="2ED02908" w14:textId="77777777" w:rsidR="004D55BC" w:rsidRPr="004D55BC" w:rsidRDefault="004D55BC" w:rsidP="00976F31">
            <w:pPr>
              <w:spacing w:line="276" w:lineRule="auto"/>
              <w:jc w:val="center"/>
              <w:rPr>
                <w:rFonts w:ascii="Arial" w:hAnsi="Arial" w:cs="Arial"/>
                <w:b/>
                <w:bCs/>
                <w:sz w:val="16"/>
                <w:szCs w:val="16"/>
              </w:rPr>
            </w:pPr>
            <w:r w:rsidRPr="004D55BC">
              <w:rPr>
                <w:rFonts w:ascii="Arial" w:hAnsi="Arial" w:cs="Arial"/>
                <w:b/>
                <w:bCs/>
                <w:sz w:val="16"/>
                <w:szCs w:val="16"/>
              </w:rPr>
              <w:t>Severity</w:t>
            </w:r>
          </w:p>
        </w:tc>
        <w:tc>
          <w:tcPr>
            <w:tcW w:w="994" w:type="dxa"/>
            <w:tcBorders>
              <w:top w:val="single" w:sz="4" w:space="0" w:color="auto"/>
              <w:bottom w:val="single" w:sz="4" w:space="0" w:color="auto"/>
            </w:tcBorders>
            <w:noWrap/>
            <w:vAlign w:val="bottom"/>
            <w:hideMark/>
          </w:tcPr>
          <w:p w14:paraId="02C2E709" w14:textId="77777777" w:rsidR="004D55BC" w:rsidRPr="004D55BC" w:rsidRDefault="004D55BC" w:rsidP="00976F31">
            <w:pPr>
              <w:spacing w:line="276" w:lineRule="auto"/>
              <w:jc w:val="center"/>
              <w:rPr>
                <w:rFonts w:ascii="Arial" w:hAnsi="Arial" w:cs="Arial"/>
                <w:b/>
                <w:bCs/>
                <w:sz w:val="16"/>
                <w:szCs w:val="16"/>
              </w:rPr>
            </w:pPr>
            <w:r w:rsidRPr="004D55BC">
              <w:rPr>
                <w:rFonts w:ascii="Arial" w:hAnsi="Arial" w:cs="Arial"/>
                <w:b/>
                <w:bCs/>
                <w:sz w:val="16"/>
                <w:szCs w:val="16"/>
              </w:rPr>
              <w:t>Days to flowering</w:t>
            </w:r>
          </w:p>
        </w:tc>
        <w:tc>
          <w:tcPr>
            <w:tcW w:w="990" w:type="dxa"/>
            <w:tcBorders>
              <w:top w:val="single" w:sz="4" w:space="0" w:color="auto"/>
              <w:bottom w:val="single" w:sz="4" w:space="0" w:color="auto"/>
            </w:tcBorders>
            <w:noWrap/>
            <w:vAlign w:val="bottom"/>
            <w:hideMark/>
          </w:tcPr>
          <w:p w14:paraId="0A25F08E" w14:textId="77777777" w:rsidR="004D55BC" w:rsidRPr="004D55BC" w:rsidRDefault="004D55BC" w:rsidP="00976F31">
            <w:pPr>
              <w:spacing w:line="276" w:lineRule="auto"/>
              <w:jc w:val="center"/>
              <w:rPr>
                <w:rFonts w:ascii="Arial" w:hAnsi="Arial" w:cs="Arial"/>
                <w:b/>
                <w:bCs/>
                <w:sz w:val="16"/>
                <w:szCs w:val="16"/>
              </w:rPr>
            </w:pPr>
            <w:r w:rsidRPr="004D55BC">
              <w:rPr>
                <w:rFonts w:ascii="Arial" w:hAnsi="Arial" w:cs="Arial"/>
                <w:b/>
                <w:bCs/>
                <w:sz w:val="16"/>
                <w:szCs w:val="16"/>
              </w:rPr>
              <w:t>Pods/</w:t>
            </w:r>
          </w:p>
          <w:p w14:paraId="6C8A3879" w14:textId="77777777" w:rsidR="004D55BC" w:rsidRPr="004D55BC" w:rsidRDefault="004D55BC" w:rsidP="00976F31">
            <w:pPr>
              <w:spacing w:line="276" w:lineRule="auto"/>
              <w:jc w:val="center"/>
              <w:rPr>
                <w:rFonts w:ascii="Arial" w:hAnsi="Arial" w:cs="Arial"/>
                <w:b/>
                <w:bCs/>
                <w:sz w:val="16"/>
                <w:szCs w:val="16"/>
              </w:rPr>
            </w:pPr>
            <w:r w:rsidRPr="004D55BC">
              <w:rPr>
                <w:rFonts w:ascii="Arial" w:hAnsi="Arial" w:cs="Arial"/>
                <w:b/>
                <w:bCs/>
                <w:sz w:val="16"/>
                <w:szCs w:val="16"/>
              </w:rPr>
              <w:t>peduncle</w:t>
            </w:r>
          </w:p>
        </w:tc>
        <w:tc>
          <w:tcPr>
            <w:tcW w:w="990" w:type="dxa"/>
            <w:tcBorders>
              <w:top w:val="single" w:sz="4" w:space="0" w:color="auto"/>
              <w:bottom w:val="single" w:sz="4" w:space="0" w:color="auto"/>
            </w:tcBorders>
            <w:noWrap/>
            <w:vAlign w:val="bottom"/>
            <w:hideMark/>
          </w:tcPr>
          <w:p w14:paraId="0DA57655" w14:textId="77777777" w:rsidR="004D55BC" w:rsidRPr="004D55BC" w:rsidRDefault="004D55BC" w:rsidP="00976F31">
            <w:pPr>
              <w:spacing w:line="276" w:lineRule="auto"/>
              <w:jc w:val="center"/>
              <w:rPr>
                <w:rFonts w:ascii="Arial" w:hAnsi="Arial" w:cs="Arial"/>
                <w:b/>
                <w:bCs/>
                <w:sz w:val="16"/>
                <w:szCs w:val="16"/>
              </w:rPr>
            </w:pPr>
            <w:r w:rsidRPr="004D55BC">
              <w:rPr>
                <w:rFonts w:ascii="Arial" w:hAnsi="Arial" w:cs="Arial"/>
                <w:b/>
                <w:bCs/>
                <w:sz w:val="16"/>
                <w:szCs w:val="16"/>
              </w:rPr>
              <w:t>No. of branches</w:t>
            </w:r>
          </w:p>
        </w:tc>
        <w:tc>
          <w:tcPr>
            <w:tcW w:w="1080" w:type="dxa"/>
            <w:tcBorders>
              <w:top w:val="single" w:sz="4" w:space="0" w:color="auto"/>
              <w:bottom w:val="single" w:sz="4" w:space="0" w:color="auto"/>
            </w:tcBorders>
            <w:noWrap/>
            <w:vAlign w:val="bottom"/>
            <w:hideMark/>
          </w:tcPr>
          <w:p w14:paraId="1FB9534D" w14:textId="77777777" w:rsidR="004D55BC" w:rsidRPr="004D55BC" w:rsidRDefault="004D55BC" w:rsidP="00976F31">
            <w:pPr>
              <w:spacing w:line="276" w:lineRule="auto"/>
              <w:jc w:val="center"/>
              <w:rPr>
                <w:rFonts w:ascii="Arial" w:hAnsi="Arial" w:cs="Arial"/>
                <w:b/>
                <w:bCs/>
                <w:sz w:val="16"/>
                <w:szCs w:val="16"/>
              </w:rPr>
            </w:pPr>
            <w:r w:rsidRPr="004D55BC">
              <w:rPr>
                <w:rFonts w:ascii="Arial" w:hAnsi="Arial" w:cs="Arial"/>
                <w:b/>
                <w:bCs/>
                <w:sz w:val="16"/>
                <w:szCs w:val="16"/>
              </w:rPr>
              <w:t>Pods/</w:t>
            </w:r>
          </w:p>
          <w:p w14:paraId="23BD8232" w14:textId="77777777" w:rsidR="004D55BC" w:rsidRPr="004D55BC" w:rsidRDefault="004D55BC" w:rsidP="00976F31">
            <w:pPr>
              <w:spacing w:line="276" w:lineRule="auto"/>
              <w:jc w:val="center"/>
              <w:rPr>
                <w:rFonts w:ascii="Arial" w:hAnsi="Arial" w:cs="Arial"/>
                <w:b/>
                <w:bCs/>
                <w:sz w:val="16"/>
                <w:szCs w:val="16"/>
              </w:rPr>
            </w:pPr>
            <w:r w:rsidRPr="004D55BC">
              <w:rPr>
                <w:rFonts w:ascii="Arial" w:hAnsi="Arial" w:cs="Arial"/>
                <w:b/>
                <w:bCs/>
                <w:sz w:val="16"/>
                <w:szCs w:val="16"/>
              </w:rPr>
              <w:t>plant</w:t>
            </w:r>
          </w:p>
        </w:tc>
        <w:tc>
          <w:tcPr>
            <w:tcW w:w="990" w:type="dxa"/>
            <w:tcBorders>
              <w:top w:val="single" w:sz="4" w:space="0" w:color="auto"/>
              <w:bottom w:val="single" w:sz="4" w:space="0" w:color="auto"/>
            </w:tcBorders>
            <w:noWrap/>
            <w:vAlign w:val="bottom"/>
            <w:hideMark/>
          </w:tcPr>
          <w:p w14:paraId="38388E1C" w14:textId="77777777" w:rsidR="004D55BC" w:rsidRPr="004D55BC" w:rsidRDefault="004D55BC" w:rsidP="00976F31">
            <w:pPr>
              <w:spacing w:line="276" w:lineRule="auto"/>
              <w:jc w:val="center"/>
              <w:rPr>
                <w:rFonts w:ascii="Arial" w:hAnsi="Arial" w:cs="Arial"/>
                <w:b/>
                <w:bCs/>
                <w:sz w:val="16"/>
                <w:szCs w:val="16"/>
              </w:rPr>
            </w:pPr>
            <w:r w:rsidRPr="004D55BC">
              <w:rPr>
                <w:rFonts w:ascii="Arial" w:hAnsi="Arial" w:cs="Arial"/>
                <w:b/>
                <w:bCs/>
                <w:sz w:val="16"/>
                <w:szCs w:val="16"/>
              </w:rPr>
              <w:t>Seeds/</w:t>
            </w:r>
          </w:p>
          <w:p w14:paraId="6CB088C2" w14:textId="77777777" w:rsidR="004D55BC" w:rsidRPr="004D55BC" w:rsidRDefault="004D55BC" w:rsidP="00976F31">
            <w:pPr>
              <w:spacing w:line="276" w:lineRule="auto"/>
              <w:jc w:val="center"/>
              <w:rPr>
                <w:rFonts w:ascii="Arial" w:hAnsi="Arial" w:cs="Arial"/>
                <w:b/>
                <w:bCs/>
                <w:sz w:val="16"/>
                <w:szCs w:val="16"/>
              </w:rPr>
            </w:pPr>
            <w:r w:rsidRPr="004D55BC">
              <w:rPr>
                <w:rFonts w:ascii="Arial" w:hAnsi="Arial" w:cs="Arial"/>
                <w:b/>
                <w:bCs/>
                <w:sz w:val="16"/>
                <w:szCs w:val="16"/>
              </w:rPr>
              <w:t>Pod</w:t>
            </w:r>
          </w:p>
        </w:tc>
        <w:tc>
          <w:tcPr>
            <w:tcW w:w="1080" w:type="dxa"/>
            <w:tcBorders>
              <w:top w:val="single" w:sz="4" w:space="0" w:color="auto"/>
              <w:bottom w:val="single" w:sz="4" w:space="0" w:color="auto"/>
            </w:tcBorders>
            <w:noWrap/>
            <w:vAlign w:val="bottom"/>
            <w:hideMark/>
          </w:tcPr>
          <w:p w14:paraId="4B7B6A58" w14:textId="77777777" w:rsidR="004D55BC" w:rsidRPr="004D55BC" w:rsidRDefault="004D55BC" w:rsidP="00976F31">
            <w:pPr>
              <w:spacing w:line="276" w:lineRule="auto"/>
              <w:jc w:val="center"/>
              <w:rPr>
                <w:rFonts w:ascii="Arial" w:hAnsi="Arial" w:cs="Arial"/>
                <w:b/>
                <w:bCs/>
                <w:sz w:val="16"/>
                <w:szCs w:val="16"/>
              </w:rPr>
            </w:pPr>
            <w:r w:rsidRPr="004D55BC">
              <w:rPr>
                <w:rFonts w:ascii="Arial" w:hAnsi="Arial" w:cs="Arial"/>
                <w:b/>
                <w:bCs/>
                <w:sz w:val="16"/>
                <w:szCs w:val="16"/>
              </w:rPr>
              <w:t>Pod length</w:t>
            </w:r>
          </w:p>
        </w:tc>
        <w:tc>
          <w:tcPr>
            <w:tcW w:w="1080" w:type="dxa"/>
            <w:tcBorders>
              <w:top w:val="single" w:sz="4" w:space="0" w:color="auto"/>
              <w:bottom w:val="single" w:sz="4" w:space="0" w:color="auto"/>
            </w:tcBorders>
            <w:noWrap/>
            <w:vAlign w:val="bottom"/>
            <w:hideMark/>
          </w:tcPr>
          <w:p w14:paraId="58AB9326" w14:textId="77777777" w:rsidR="004D55BC" w:rsidRPr="004D55BC" w:rsidRDefault="004D55BC" w:rsidP="00976F31">
            <w:pPr>
              <w:spacing w:line="276" w:lineRule="auto"/>
              <w:jc w:val="center"/>
              <w:rPr>
                <w:rFonts w:ascii="Arial" w:hAnsi="Arial" w:cs="Arial"/>
                <w:b/>
                <w:bCs/>
                <w:sz w:val="16"/>
                <w:szCs w:val="16"/>
              </w:rPr>
            </w:pPr>
            <w:r w:rsidRPr="004D55BC">
              <w:rPr>
                <w:rFonts w:ascii="Arial" w:hAnsi="Arial" w:cs="Arial"/>
                <w:b/>
                <w:bCs/>
                <w:sz w:val="16"/>
                <w:szCs w:val="16"/>
              </w:rPr>
              <w:t>No. of peduncles</w:t>
            </w:r>
          </w:p>
        </w:tc>
        <w:tc>
          <w:tcPr>
            <w:tcW w:w="1080" w:type="dxa"/>
            <w:tcBorders>
              <w:top w:val="single" w:sz="4" w:space="0" w:color="auto"/>
              <w:bottom w:val="single" w:sz="4" w:space="0" w:color="auto"/>
            </w:tcBorders>
            <w:noWrap/>
            <w:vAlign w:val="bottom"/>
            <w:hideMark/>
          </w:tcPr>
          <w:p w14:paraId="49390932" w14:textId="77777777" w:rsidR="004D55BC" w:rsidRPr="004D55BC" w:rsidRDefault="004D55BC" w:rsidP="00976F31">
            <w:pPr>
              <w:spacing w:line="276" w:lineRule="auto"/>
              <w:jc w:val="center"/>
              <w:rPr>
                <w:rFonts w:ascii="Arial" w:hAnsi="Arial" w:cs="Arial"/>
                <w:b/>
                <w:bCs/>
                <w:sz w:val="16"/>
                <w:szCs w:val="16"/>
              </w:rPr>
            </w:pPr>
            <w:r w:rsidRPr="004D55BC">
              <w:rPr>
                <w:rFonts w:ascii="Arial" w:hAnsi="Arial" w:cs="Arial"/>
                <w:b/>
                <w:bCs/>
                <w:sz w:val="16"/>
                <w:szCs w:val="16"/>
              </w:rPr>
              <w:t>Seed weight (g)</w:t>
            </w:r>
          </w:p>
        </w:tc>
        <w:tc>
          <w:tcPr>
            <w:tcW w:w="1170" w:type="dxa"/>
            <w:tcBorders>
              <w:top w:val="single" w:sz="4" w:space="0" w:color="auto"/>
              <w:bottom w:val="single" w:sz="4" w:space="0" w:color="auto"/>
            </w:tcBorders>
            <w:noWrap/>
            <w:vAlign w:val="bottom"/>
            <w:hideMark/>
          </w:tcPr>
          <w:p w14:paraId="2C22AEB0" w14:textId="77777777" w:rsidR="004D55BC" w:rsidRPr="004D55BC" w:rsidRDefault="004D55BC" w:rsidP="00976F31">
            <w:pPr>
              <w:spacing w:line="276" w:lineRule="auto"/>
              <w:jc w:val="center"/>
              <w:rPr>
                <w:rFonts w:ascii="Arial" w:hAnsi="Arial" w:cs="Arial"/>
                <w:b/>
                <w:bCs/>
                <w:sz w:val="16"/>
                <w:szCs w:val="16"/>
              </w:rPr>
            </w:pPr>
            <w:r w:rsidRPr="004D55BC">
              <w:rPr>
                <w:rFonts w:ascii="Arial" w:hAnsi="Arial" w:cs="Arial"/>
                <w:b/>
                <w:bCs/>
                <w:sz w:val="16"/>
                <w:szCs w:val="16"/>
              </w:rPr>
              <w:t>Grain yield (Kg/ha)</w:t>
            </w:r>
          </w:p>
        </w:tc>
      </w:tr>
      <w:tr w:rsidR="004D55BC" w:rsidRPr="004D55BC" w14:paraId="0E497215" w14:textId="77777777" w:rsidTr="00976F31">
        <w:trPr>
          <w:trHeight w:val="255"/>
        </w:trPr>
        <w:tc>
          <w:tcPr>
            <w:tcW w:w="2065" w:type="dxa"/>
            <w:tcBorders>
              <w:top w:val="single" w:sz="4" w:space="0" w:color="auto"/>
            </w:tcBorders>
            <w:noWrap/>
          </w:tcPr>
          <w:p w14:paraId="5C942DDB"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NE48*NE50</w:t>
            </w:r>
          </w:p>
        </w:tc>
        <w:tc>
          <w:tcPr>
            <w:tcW w:w="990" w:type="dxa"/>
            <w:tcBorders>
              <w:top w:val="single" w:sz="4" w:space="0" w:color="auto"/>
            </w:tcBorders>
            <w:noWrap/>
            <w:vAlign w:val="bottom"/>
          </w:tcPr>
          <w:p w14:paraId="3BB00479"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-0.20</w:t>
            </w:r>
          </w:p>
        </w:tc>
        <w:tc>
          <w:tcPr>
            <w:tcW w:w="994" w:type="dxa"/>
            <w:tcBorders>
              <w:top w:val="single" w:sz="4" w:space="0" w:color="auto"/>
            </w:tcBorders>
            <w:noWrap/>
            <w:vAlign w:val="bottom"/>
          </w:tcPr>
          <w:p w14:paraId="6AA86E98"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-0.03</w:t>
            </w:r>
          </w:p>
        </w:tc>
        <w:tc>
          <w:tcPr>
            <w:tcW w:w="990" w:type="dxa"/>
            <w:tcBorders>
              <w:top w:val="single" w:sz="4" w:space="0" w:color="auto"/>
            </w:tcBorders>
            <w:noWrap/>
            <w:vAlign w:val="bottom"/>
          </w:tcPr>
          <w:p w14:paraId="5AA7B8D9"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-0.39</w:t>
            </w:r>
          </w:p>
        </w:tc>
        <w:tc>
          <w:tcPr>
            <w:tcW w:w="990" w:type="dxa"/>
            <w:tcBorders>
              <w:top w:val="single" w:sz="4" w:space="0" w:color="auto"/>
            </w:tcBorders>
            <w:noWrap/>
            <w:vAlign w:val="bottom"/>
          </w:tcPr>
          <w:p w14:paraId="6F6B51CB"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-6.30</w:t>
            </w:r>
          </w:p>
        </w:tc>
        <w:tc>
          <w:tcPr>
            <w:tcW w:w="1080" w:type="dxa"/>
            <w:tcBorders>
              <w:top w:val="single" w:sz="4" w:space="0" w:color="auto"/>
            </w:tcBorders>
            <w:noWrap/>
            <w:vAlign w:val="bottom"/>
          </w:tcPr>
          <w:p w14:paraId="032DC758"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-0.03</w:t>
            </w:r>
          </w:p>
        </w:tc>
        <w:tc>
          <w:tcPr>
            <w:tcW w:w="990" w:type="dxa"/>
            <w:tcBorders>
              <w:top w:val="single" w:sz="4" w:space="0" w:color="auto"/>
            </w:tcBorders>
            <w:noWrap/>
            <w:vAlign w:val="bottom"/>
          </w:tcPr>
          <w:p w14:paraId="0E453258"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0.36</w:t>
            </w:r>
          </w:p>
        </w:tc>
        <w:tc>
          <w:tcPr>
            <w:tcW w:w="1080" w:type="dxa"/>
            <w:tcBorders>
              <w:top w:val="single" w:sz="4" w:space="0" w:color="auto"/>
            </w:tcBorders>
            <w:noWrap/>
            <w:vAlign w:val="bottom"/>
          </w:tcPr>
          <w:p w14:paraId="0FA9165E"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0.38</w:t>
            </w:r>
          </w:p>
        </w:tc>
        <w:tc>
          <w:tcPr>
            <w:tcW w:w="1080" w:type="dxa"/>
            <w:tcBorders>
              <w:top w:val="single" w:sz="4" w:space="0" w:color="auto"/>
            </w:tcBorders>
            <w:noWrap/>
            <w:vAlign w:val="bottom"/>
          </w:tcPr>
          <w:p w14:paraId="64CBC7B2"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-1.94</w:t>
            </w:r>
          </w:p>
        </w:tc>
        <w:tc>
          <w:tcPr>
            <w:tcW w:w="1080" w:type="dxa"/>
            <w:tcBorders>
              <w:top w:val="single" w:sz="4" w:space="0" w:color="auto"/>
            </w:tcBorders>
            <w:noWrap/>
            <w:vAlign w:val="bottom"/>
          </w:tcPr>
          <w:p w14:paraId="78B8F6AA"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3.21***</w:t>
            </w:r>
          </w:p>
        </w:tc>
        <w:tc>
          <w:tcPr>
            <w:tcW w:w="1170" w:type="dxa"/>
            <w:tcBorders>
              <w:top w:val="single" w:sz="4" w:space="0" w:color="auto"/>
            </w:tcBorders>
            <w:noWrap/>
            <w:vAlign w:val="bottom"/>
          </w:tcPr>
          <w:p w14:paraId="6ADBD363"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255.06</w:t>
            </w:r>
          </w:p>
        </w:tc>
      </w:tr>
      <w:tr w:rsidR="004D55BC" w:rsidRPr="004D55BC" w14:paraId="522057C4" w14:textId="77777777" w:rsidTr="00976F31">
        <w:trPr>
          <w:trHeight w:val="255"/>
        </w:trPr>
        <w:tc>
          <w:tcPr>
            <w:tcW w:w="2065" w:type="dxa"/>
            <w:noWrap/>
          </w:tcPr>
          <w:p w14:paraId="32AA3F82"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NE48*SS</w:t>
            </w:r>
          </w:p>
        </w:tc>
        <w:tc>
          <w:tcPr>
            <w:tcW w:w="990" w:type="dxa"/>
            <w:noWrap/>
            <w:vAlign w:val="bottom"/>
          </w:tcPr>
          <w:p w14:paraId="48533AB0"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-0.04</w:t>
            </w:r>
          </w:p>
        </w:tc>
        <w:tc>
          <w:tcPr>
            <w:tcW w:w="994" w:type="dxa"/>
            <w:noWrap/>
            <w:vAlign w:val="bottom"/>
          </w:tcPr>
          <w:p w14:paraId="3BFF5152"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0.59</w:t>
            </w:r>
          </w:p>
        </w:tc>
        <w:tc>
          <w:tcPr>
            <w:tcW w:w="990" w:type="dxa"/>
            <w:noWrap/>
            <w:vAlign w:val="bottom"/>
          </w:tcPr>
          <w:p w14:paraId="4CDF9965"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0.66</w:t>
            </w:r>
          </w:p>
        </w:tc>
        <w:tc>
          <w:tcPr>
            <w:tcW w:w="990" w:type="dxa"/>
            <w:noWrap/>
            <w:vAlign w:val="bottom"/>
          </w:tcPr>
          <w:p w14:paraId="390C9308"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1.82</w:t>
            </w:r>
          </w:p>
        </w:tc>
        <w:tc>
          <w:tcPr>
            <w:tcW w:w="1080" w:type="dxa"/>
            <w:noWrap/>
            <w:vAlign w:val="bottom"/>
          </w:tcPr>
          <w:p w14:paraId="32715D7E"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-0.22</w:t>
            </w:r>
          </w:p>
        </w:tc>
        <w:tc>
          <w:tcPr>
            <w:tcW w:w="990" w:type="dxa"/>
            <w:noWrap/>
            <w:vAlign w:val="bottom"/>
          </w:tcPr>
          <w:p w14:paraId="421C7E78"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1.93</w:t>
            </w:r>
          </w:p>
        </w:tc>
        <w:tc>
          <w:tcPr>
            <w:tcW w:w="1080" w:type="dxa"/>
            <w:noWrap/>
            <w:vAlign w:val="bottom"/>
          </w:tcPr>
          <w:p w14:paraId="5A2C974F"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2.59***</w:t>
            </w:r>
          </w:p>
        </w:tc>
        <w:tc>
          <w:tcPr>
            <w:tcW w:w="1080" w:type="dxa"/>
            <w:noWrap/>
            <w:vAlign w:val="bottom"/>
          </w:tcPr>
          <w:p w14:paraId="7BB5AA1B"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1.09</w:t>
            </w:r>
          </w:p>
        </w:tc>
        <w:tc>
          <w:tcPr>
            <w:tcW w:w="1080" w:type="dxa"/>
            <w:noWrap/>
            <w:vAlign w:val="bottom"/>
          </w:tcPr>
          <w:p w14:paraId="034BCA0B"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0.78</w:t>
            </w:r>
          </w:p>
        </w:tc>
        <w:tc>
          <w:tcPr>
            <w:tcW w:w="1170" w:type="dxa"/>
            <w:noWrap/>
            <w:vAlign w:val="bottom"/>
          </w:tcPr>
          <w:p w14:paraId="0D92C1C5"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-151.88</w:t>
            </w:r>
          </w:p>
        </w:tc>
      </w:tr>
      <w:tr w:rsidR="004D55BC" w:rsidRPr="004D55BC" w14:paraId="125BA6A2" w14:textId="77777777" w:rsidTr="00976F31">
        <w:trPr>
          <w:trHeight w:val="255"/>
        </w:trPr>
        <w:tc>
          <w:tcPr>
            <w:tcW w:w="2065" w:type="dxa"/>
            <w:noWrap/>
          </w:tcPr>
          <w:p w14:paraId="3DD3E9B2"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NE48*WC10</w:t>
            </w:r>
          </w:p>
        </w:tc>
        <w:tc>
          <w:tcPr>
            <w:tcW w:w="990" w:type="dxa"/>
            <w:noWrap/>
            <w:vAlign w:val="bottom"/>
          </w:tcPr>
          <w:p w14:paraId="05B9364C"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0.05</w:t>
            </w:r>
          </w:p>
        </w:tc>
        <w:tc>
          <w:tcPr>
            <w:tcW w:w="994" w:type="dxa"/>
            <w:noWrap/>
            <w:vAlign w:val="bottom"/>
          </w:tcPr>
          <w:p w14:paraId="2D64B2EA"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-0.44</w:t>
            </w:r>
          </w:p>
        </w:tc>
        <w:tc>
          <w:tcPr>
            <w:tcW w:w="990" w:type="dxa"/>
            <w:noWrap/>
            <w:vAlign w:val="bottom"/>
          </w:tcPr>
          <w:p w14:paraId="0B30826B"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-0.05</w:t>
            </w:r>
          </w:p>
        </w:tc>
        <w:tc>
          <w:tcPr>
            <w:tcW w:w="990" w:type="dxa"/>
            <w:noWrap/>
            <w:vAlign w:val="bottom"/>
          </w:tcPr>
          <w:p w14:paraId="5F07FA51"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1.34</w:t>
            </w:r>
          </w:p>
        </w:tc>
        <w:tc>
          <w:tcPr>
            <w:tcW w:w="1080" w:type="dxa"/>
            <w:noWrap/>
            <w:vAlign w:val="bottom"/>
          </w:tcPr>
          <w:p w14:paraId="501ADF26"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0.04</w:t>
            </w:r>
          </w:p>
        </w:tc>
        <w:tc>
          <w:tcPr>
            <w:tcW w:w="990" w:type="dxa"/>
            <w:noWrap/>
            <w:vAlign w:val="bottom"/>
          </w:tcPr>
          <w:p w14:paraId="31EF99F6"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-0.88</w:t>
            </w:r>
          </w:p>
        </w:tc>
        <w:tc>
          <w:tcPr>
            <w:tcW w:w="1080" w:type="dxa"/>
            <w:noWrap/>
            <w:vAlign w:val="bottom"/>
          </w:tcPr>
          <w:p w14:paraId="4FF22E16"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-2.29***</w:t>
            </w:r>
          </w:p>
        </w:tc>
        <w:tc>
          <w:tcPr>
            <w:tcW w:w="1080" w:type="dxa"/>
            <w:noWrap/>
            <w:vAlign w:val="bottom"/>
          </w:tcPr>
          <w:p w14:paraId="18DED2EB"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-0.95</w:t>
            </w:r>
          </w:p>
        </w:tc>
        <w:tc>
          <w:tcPr>
            <w:tcW w:w="1080" w:type="dxa"/>
            <w:noWrap/>
            <w:vAlign w:val="bottom"/>
          </w:tcPr>
          <w:p w14:paraId="374E3B71"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-0.65</w:t>
            </w:r>
          </w:p>
        </w:tc>
        <w:tc>
          <w:tcPr>
            <w:tcW w:w="1170" w:type="dxa"/>
            <w:noWrap/>
            <w:vAlign w:val="bottom"/>
          </w:tcPr>
          <w:p w14:paraId="4F4B2F1F"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30.79</w:t>
            </w:r>
          </w:p>
        </w:tc>
      </w:tr>
      <w:tr w:rsidR="004D55BC" w:rsidRPr="004D55BC" w14:paraId="5F75C25F" w14:textId="77777777" w:rsidTr="00976F31">
        <w:trPr>
          <w:trHeight w:val="255"/>
        </w:trPr>
        <w:tc>
          <w:tcPr>
            <w:tcW w:w="2065" w:type="dxa"/>
            <w:noWrap/>
          </w:tcPr>
          <w:p w14:paraId="61145DAE"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NE48*WC36</w:t>
            </w:r>
          </w:p>
        </w:tc>
        <w:tc>
          <w:tcPr>
            <w:tcW w:w="990" w:type="dxa"/>
            <w:noWrap/>
            <w:vAlign w:val="bottom"/>
          </w:tcPr>
          <w:p w14:paraId="655ACB54"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-0.10</w:t>
            </w:r>
          </w:p>
        </w:tc>
        <w:tc>
          <w:tcPr>
            <w:tcW w:w="994" w:type="dxa"/>
            <w:noWrap/>
            <w:vAlign w:val="bottom"/>
          </w:tcPr>
          <w:p w14:paraId="67373DAA"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-1.92</w:t>
            </w:r>
          </w:p>
        </w:tc>
        <w:tc>
          <w:tcPr>
            <w:tcW w:w="990" w:type="dxa"/>
            <w:noWrap/>
            <w:vAlign w:val="bottom"/>
          </w:tcPr>
          <w:p w14:paraId="4D458F07"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-0.76*</w:t>
            </w:r>
          </w:p>
        </w:tc>
        <w:tc>
          <w:tcPr>
            <w:tcW w:w="990" w:type="dxa"/>
            <w:noWrap/>
            <w:vAlign w:val="bottom"/>
          </w:tcPr>
          <w:p w14:paraId="008CEB72"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-9.32*</w:t>
            </w:r>
          </w:p>
        </w:tc>
        <w:tc>
          <w:tcPr>
            <w:tcW w:w="1080" w:type="dxa"/>
            <w:noWrap/>
            <w:vAlign w:val="bottom"/>
          </w:tcPr>
          <w:p w14:paraId="3931171B"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-0.10</w:t>
            </w:r>
          </w:p>
        </w:tc>
        <w:tc>
          <w:tcPr>
            <w:tcW w:w="990" w:type="dxa"/>
            <w:noWrap/>
            <w:vAlign w:val="bottom"/>
          </w:tcPr>
          <w:p w14:paraId="2B504479"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2.30*</w:t>
            </w:r>
          </w:p>
        </w:tc>
        <w:tc>
          <w:tcPr>
            <w:tcW w:w="1080" w:type="dxa"/>
            <w:noWrap/>
            <w:vAlign w:val="bottom"/>
          </w:tcPr>
          <w:p w14:paraId="415F96D8"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3.66***</w:t>
            </w:r>
          </w:p>
        </w:tc>
        <w:tc>
          <w:tcPr>
            <w:tcW w:w="1080" w:type="dxa"/>
            <w:noWrap/>
            <w:vAlign w:val="bottom"/>
          </w:tcPr>
          <w:p w14:paraId="0B2AC1DA"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-3.78</w:t>
            </w:r>
          </w:p>
        </w:tc>
        <w:tc>
          <w:tcPr>
            <w:tcW w:w="1080" w:type="dxa"/>
            <w:noWrap/>
            <w:vAlign w:val="bottom"/>
          </w:tcPr>
          <w:p w14:paraId="025B7275"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4.35***</w:t>
            </w:r>
          </w:p>
        </w:tc>
        <w:tc>
          <w:tcPr>
            <w:tcW w:w="1170" w:type="dxa"/>
            <w:noWrap/>
            <w:vAlign w:val="bottom"/>
          </w:tcPr>
          <w:p w14:paraId="0942B711"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381.61*</w:t>
            </w:r>
          </w:p>
        </w:tc>
      </w:tr>
      <w:tr w:rsidR="004D55BC" w:rsidRPr="004D55BC" w14:paraId="4A177B3C" w14:textId="77777777" w:rsidTr="00976F31">
        <w:trPr>
          <w:trHeight w:val="255"/>
        </w:trPr>
        <w:tc>
          <w:tcPr>
            <w:tcW w:w="2065" w:type="dxa"/>
            <w:noWrap/>
          </w:tcPr>
          <w:p w14:paraId="43AE9403"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NE50*5T</w:t>
            </w:r>
          </w:p>
        </w:tc>
        <w:tc>
          <w:tcPr>
            <w:tcW w:w="990" w:type="dxa"/>
            <w:noWrap/>
            <w:vAlign w:val="bottom"/>
          </w:tcPr>
          <w:p w14:paraId="1B711C05"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-0.03</w:t>
            </w:r>
          </w:p>
        </w:tc>
        <w:tc>
          <w:tcPr>
            <w:tcW w:w="994" w:type="dxa"/>
            <w:noWrap/>
            <w:vAlign w:val="bottom"/>
          </w:tcPr>
          <w:p w14:paraId="5D4CB8FE"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-0.86</w:t>
            </w:r>
          </w:p>
        </w:tc>
        <w:tc>
          <w:tcPr>
            <w:tcW w:w="990" w:type="dxa"/>
            <w:noWrap/>
            <w:vAlign w:val="bottom"/>
          </w:tcPr>
          <w:p w14:paraId="6361C58F"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0.21</w:t>
            </w:r>
          </w:p>
        </w:tc>
        <w:tc>
          <w:tcPr>
            <w:tcW w:w="990" w:type="dxa"/>
            <w:noWrap/>
            <w:vAlign w:val="bottom"/>
          </w:tcPr>
          <w:p w14:paraId="38E4DE42"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-1.53</w:t>
            </w:r>
          </w:p>
        </w:tc>
        <w:tc>
          <w:tcPr>
            <w:tcW w:w="1080" w:type="dxa"/>
            <w:noWrap/>
            <w:vAlign w:val="bottom"/>
          </w:tcPr>
          <w:p w14:paraId="3F2F659D"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-0.03</w:t>
            </w:r>
          </w:p>
        </w:tc>
        <w:tc>
          <w:tcPr>
            <w:tcW w:w="990" w:type="dxa"/>
            <w:noWrap/>
            <w:vAlign w:val="bottom"/>
          </w:tcPr>
          <w:p w14:paraId="185A177F"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-2.42</w:t>
            </w:r>
          </w:p>
        </w:tc>
        <w:tc>
          <w:tcPr>
            <w:tcW w:w="1080" w:type="dxa"/>
            <w:noWrap/>
            <w:vAlign w:val="bottom"/>
          </w:tcPr>
          <w:p w14:paraId="53442659"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-2.80***</w:t>
            </w:r>
          </w:p>
        </w:tc>
        <w:tc>
          <w:tcPr>
            <w:tcW w:w="1080" w:type="dxa"/>
            <w:noWrap/>
            <w:vAlign w:val="bottom"/>
          </w:tcPr>
          <w:p w14:paraId="787FFB8C"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-2.47</w:t>
            </w:r>
          </w:p>
        </w:tc>
        <w:tc>
          <w:tcPr>
            <w:tcW w:w="1080" w:type="dxa"/>
            <w:noWrap/>
            <w:vAlign w:val="bottom"/>
          </w:tcPr>
          <w:p w14:paraId="60E2142E"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-1.83</w:t>
            </w:r>
          </w:p>
        </w:tc>
        <w:tc>
          <w:tcPr>
            <w:tcW w:w="1170" w:type="dxa"/>
            <w:noWrap/>
            <w:vAlign w:val="bottom"/>
          </w:tcPr>
          <w:p w14:paraId="5C2D1F52"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-65.85</w:t>
            </w:r>
          </w:p>
        </w:tc>
      </w:tr>
      <w:tr w:rsidR="004D55BC" w:rsidRPr="004D55BC" w14:paraId="1B626412" w14:textId="77777777" w:rsidTr="00976F31">
        <w:trPr>
          <w:trHeight w:val="255"/>
        </w:trPr>
        <w:tc>
          <w:tcPr>
            <w:tcW w:w="2065" w:type="dxa"/>
            <w:noWrap/>
          </w:tcPr>
          <w:p w14:paraId="01DF7C9A"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NE50*SS</w:t>
            </w:r>
          </w:p>
        </w:tc>
        <w:tc>
          <w:tcPr>
            <w:tcW w:w="990" w:type="dxa"/>
            <w:noWrap/>
            <w:vAlign w:val="bottom"/>
          </w:tcPr>
          <w:p w14:paraId="75BBBE37"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-0.07</w:t>
            </w:r>
          </w:p>
        </w:tc>
        <w:tc>
          <w:tcPr>
            <w:tcW w:w="994" w:type="dxa"/>
            <w:noWrap/>
            <w:vAlign w:val="bottom"/>
          </w:tcPr>
          <w:p w14:paraId="3E7D2C82"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0.49</w:t>
            </w:r>
          </w:p>
        </w:tc>
        <w:tc>
          <w:tcPr>
            <w:tcW w:w="990" w:type="dxa"/>
            <w:noWrap/>
            <w:vAlign w:val="bottom"/>
          </w:tcPr>
          <w:p w14:paraId="6321509D"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-0.37</w:t>
            </w:r>
          </w:p>
        </w:tc>
        <w:tc>
          <w:tcPr>
            <w:tcW w:w="990" w:type="dxa"/>
            <w:noWrap/>
            <w:vAlign w:val="bottom"/>
          </w:tcPr>
          <w:p w14:paraId="101E8BA0"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5.42</w:t>
            </w:r>
          </w:p>
        </w:tc>
        <w:tc>
          <w:tcPr>
            <w:tcW w:w="1080" w:type="dxa"/>
            <w:noWrap/>
            <w:vAlign w:val="bottom"/>
          </w:tcPr>
          <w:p w14:paraId="7EDF44E0"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0.21</w:t>
            </w:r>
          </w:p>
        </w:tc>
        <w:tc>
          <w:tcPr>
            <w:tcW w:w="990" w:type="dxa"/>
            <w:noWrap/>
            <w:vAlign w:val="bottom"/>
          </w:tcPr>
          <w:p w14:paraId="566237B7"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0.66</w:t>
            </w:r>
          </w:p>
        </w:tc>
        <w:tc>
          <w:tcPr>
            <w:tcW w:w="1080" w:type="dxa"/>
            <w:noWrap/>
            <w:vAlign w:val="bottom"/>
          </w:tcPr>
          <w:p w14:paraId="11004884"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-1.95**</w:t>
            </w:r>
          </w:p>
        </w:tc>
        <w:tc>
          <w:tcPr>
            <w:tcW w:w="1080" w:type="dxa"/>
            <w:noWrap/>
            <w:vAlign w:val="bottom"/>
          </w:tcPr>
          <w:p w14:paraId="52EAAC0B"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4.12</w:t>
            </w:r>
          </w:p>
        </w:tc>
        <w:tc>
          <w:tcPr>
            <w:tcW w:w="1080" w:type="dxa"/>
            <w:noWrap/>
            <w:vAlign w:val="bottom"/>
          </w:tcPr>
          <w:p w14:paraId="0FD715C3"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-0.94*</w:t>
            </w:r>
          </w:p>
        </w:tc>
        <w:tc>
          <w:tcPr>
            <w:tcW w:w="1170" w:type="dxa"/>
            <w:noWrap/>
            <w:vAlign w:val="bottom"/>
          </w:tcPr>
          <w:p w14:paraId="496AA5AB"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-91.57</w:t>
            </w:r>
          </w:p>
        </w:tc>
      </w:tr>
      <w:tr w:rsidR="004D55BC" w:rsidRPr="004D55BC" w14:paraId="6525E54D" w14:textId="77777777" w:rsidTr="00976F31">
        <w:trPr>
          <w:trHeight w:val="255"/>
        </w:trPr>
        <w:tc>
          <w:tcPr>
            <w:tcW w:w="2065" w:type="dxa"/>
            <w:noWrap/>
          </w:tcPr>
          <w:p w14:paraId="28A5BCF0"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NE50*WC10</w:t>
            </w:r>
          </w:p>
        </w:tc>
        <w:tc>
          <w:tcPr>
            <w:tcW w:w="990" w:type="dxa"/>
            <w:noWrap/>
            <w:vAlign w:val="bottom"/>
          </w:tcPr>
          <w:p w14:paraId="794E1814"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-0.11</w:t>
            </w:r>
          </w:p>
        </w:tc>
        <w:tc>
          <w:tcPr>
            <w:tcW w:w="994" w:type="dxa"/>
            <w:noWrap/>
            <w:vAlign w:val="bottom"/>
          </w:tcPr>
          <w:p w14:paraId="43FEAFC0"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-1.92</w:t>
            </w:r>
          </w:p>
        </w:tc>
        <w:tc>
          <w:tcPr>
            <w:tcW w:w="990" w:type="dxa"/>
            <w:noWrap/>
            <w:vAlign w:val="bottom"/>
          </w:tcPr>
          <w:p w14:paraId="1CA93597"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0.04</w:t>
            </w:r>
          </w:p>
        </w:tc>
        <w:tc>
          <w:tcPr>
            <w:tcW w:w="990" w:type="dxa"/>
            <w:noWrap/>
            <w:vAlign w:val="bottom"/>
          </w:tcPr>
          <w:p w14:paraId="2279975B"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4.45</w:t>
            </w:r>
          </w:p>
        </w:tc>
        <w:tc>
          <w:tcPr>
            <w:tcW w:w="1080" w:type="dxa"/>
            <w:noWrap/>
            <w:vAlign w:val="bottom"/>
          </w:tcPr>
          <w:p w14:paraId="2DB04C0F"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-0.01</w:t>
            </w:r>
          </w:p>
        </w:tc>
        <w:tc>
          <w:tcPr>
            <w:tcW w:w="990" w:type="dxa"/>
            <w:noWrap/>
            <w:vAlign w:val="bottom"/>
          </w:tcPr>
          <w:p w14:paraId="5F62B8A9"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-0.54</w:t>
            </w:r>
          </w:p>
        </w:tc>
        <w:tc>
          <w:tcPr>
            <w:tcW w:w="1080" w:type="dxa"/>
            <w:noWrap/>
            <w:vAlign w:val="bottom"/>
          </w:tcPr>
          <w:p w14:paraId="695303BC"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-6.29***</w:t>
            </w:r>
          </w:p>
        </w:tc>
        <w:tc>
          <w:tcPr>
            <w:tcW w:w="1080" w:type="dxa"/>
            <w:noWrap/>
            <w:vAlign w:val="bottom"/>
          </w:tcPr>
          <w:p w14:paraId="30C3230E"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2.69</w:t>
            </w:r>
          </w:p>
        </w:tc>
        <w:tc>
          <w:tcPr>
            <w:tcW w:w="1080" w:type="dxa"/>
            <w:noWrap/>
            <w:vAlign w:val="bottom"/>
          </w:tcPr>
          <w:p w14:paraId="4924AF2B"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-0.37</w:t>
            </w:r>
          </w:p>
        </w:tc>
        <w:tc>
          <w:tcPr>
            <w:tcW w:w="1170" w:type="dxa"/>
            <w:noWrap/>
            <w:vAlign w:val="bottom"/>
          </w:tcPr>
          <w:p w14:paraId="1F60F1B8"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-217.65</w:t>
            </w:r>
          </w:p>
        </w:tc>
      </w:tr>
      <w:tr w:rsidR="004D55BC" w:rsidRPr="004D55BC" w14:paraId="23861F10" w14:textId="77777777" w:rsidTr="00976F31">
        <w:trPr>
          <w:trHeight w:val="255"/>
        </w:trPr>
        <w:tc>
          <w:tcPr>
            <w:tcW w:w="2065" w:type="dxa"/>
            <w:noWrap/>
          </w:tcPr>
          <w:p w14:paraId="79DAA36B"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NE50*WC36</w:t>
            </w:r>
          </w:p>
        </w:tc>
        <w:tc>
          <w:tcPr>
            <w:tcW w:w="990" w:type="dxa"/>
            <w:noWrap/>
            <w:vAlign w:val="bottom"/>
          </w:tcPr>
          <w:p w14:paraId="53BC4804"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0.17</w:t>
            </w:r>
          </w:p>
        </w:tc>
        <w:tc>
          <w:tcPr>
            <w:tcW w:w="994" w:type="dxa"/>
            <w:noWrap/>
            <w:vAlign w:val="bottom"/>
          </w:tcPr>
          <w:p w14:paraId="79239CF0"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1.20</w:t>
            </w:r>
          </w:p>
        </w:tc>
        <w:tc>
          <w:tcPr>
            <w:tcW w:w="990" w:type="dxa"/>
            <w:noWrap/>
            <w:vAlign w:val="bottom"/>
          </w:tcPr>
          <w:p w14:paraId="66489B12"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-0.26</w:t>
            </w:r>
          </w:p>
        </w:tc>
        <w:tc>
          <w:tcPr>
            <w:tcW w:w="990" w:type="dxa"/>
            <w:noWrap/>
            <w:vAlign w:val="bottom"/>
          </w:tcPr>
          <w:p w14:paraId="0A71F35C"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-6.21</w:t>
            </w:r>
          </w:p>
        </w:tc>
        <w:tc>
          <w:tcPr>
            <w:tcW w:w="1080" w:type="dxa"/>
            <w:noWrap/>
            <w:vAlign w:val="bottom"/>
          </w:tcPr>
          <w:p w14:paraId="5091C086"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0.16</w:t>
            </w:r>
          </w:p>
        </w:tc>
        <w:tc>
          <w:tcPr>
            <w:tcW w:w="990" w:type="dxa"/>
            <w:noWrap/>
            <w:vAlign w:val="bottom"/>
          </w:tcPr>
          <w:p w14:paraId="0293C60D"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0.07</w:t>
            </w:r>
          </w:p>
        </w:tc>
        <w:tc>
          <w:tcPr>
            <w:tcW w:w="1080" w:type="dxa"/>
            <w:noWrap/>
            <w:vAlign w:val="bottom"/>
          </w:tcPr>
          <w:p w14:paraId="7A218D60"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-2.92***</w:t>
            </w:r>
          </w:p>
        </w:tc>
        <w:tc>
          <w:tcPr>
            <w:tcW w:w="1080" w:type="dxa"/>
            <w:noWrap/>
            <w:vAlign w:val="bottom"/>
          </w:tcPr>
          <w:p w14:paraId="7439A5F8"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-4.35</w:t>
            </w:r>
          </w:p>
        </w:tc>
        <w:tc>
          <w:tcPr>
            <w:tcW w:w="1080" w:type="dxa"/>
            <w:noWrap/>
            <w:vAlign w:val="bottom"/>
          </w:tcPr>
          <w:p w14:paraId="62A102DE"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-1.07**</w:t>
            </w:r>
          </w:p>
        </w:tc>
        <w:tc>
          <w:tcPr>
            <w:tcW w:w="1170" w:type="dxa"/>
            <w:noWrap/>
            <w:vAlign w:val="bottom"/>
          </w:tcPr>
          <w:p w14:paraId="55F7EE84"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-376.69*</w:t>
            </w:r>
          </w:p>
        </w:tc>
      </w:tr>
      <w:tr w:rsidR="004D55BC" w:rsidRPr="004D55BC" w14:paraId="669A4712" w14:textId="77777777" w:rsidTr="00976F31">
        <w:trPr>
          <w:trHeight w:val="255"/>
        </w:trPr>
        <w:tc>
          <w:tcPr>
            <w:tcW w:w="2065" w:type="dxa"/>
            <w:noWrap/>
          </w:tcPr>
          <w:p w14:paraId="6B626BDF"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WC10*SS</w:t>
            </w:r>
          </w:p>
        </w:tc>
        <w:tc>
          <w:tcPr>
            <w:tcW w:w="990" w:type="dxa"/>
            <w:noWrap/>
            <w:vAlign w:val="bottom"/>
          </w:tcPr>
          <w:p w14:paraId="39D139A8"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-0.05</w:t>
            </w:r>
          </w:p>
        </w:tc>
        <w:tc>
          <w:tcPr>
            <w:tcW w:w="994" w:type="dxa"/>
            <w:noWrap/>
            <w:vAlign w:val="bottom"/>
          </w:tcPr>
          <w:p w14:paraId="2A9DAE63"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-1.72</w:t>
            </w:r>
          </w:p>
        </w:tc>
        <w:tc>
          <w:tcPr>
            <w:tcW w:w="990" w:type="dxa"/>
            <w:noWrap/>
            <w:vAlign w:val="bottom"/>
          </w:tcPr>
          <w:p w14:paraId="7E37C2F5"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0.09</w:t>
            </w:r>
          </w:p>
        </w:tc>
        <w:tc>
          <w:tcPr>
            <w:tcW w:w="990" w:type="dxa"/>
            <w:noWrap/>
            <w:vAlign w:val="bottom"/>
          </w:tcPr>
          <w:p w14:paraId="3C3F3DA5"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2.35</w:t>
            </w:r>
          </w:p>
        </w:tc>
        <w:tc>
          <w:tcPr>
            <w:tcW w:w="1080" w:type="dxa"/>
            <w:noWrap/>
            <w:vAlign w:val="bottom"/>
          </w:tcPr>
          <w:p w14:paraId="612CBA88"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-0.03</w:t>
            </w:r>
          </w:p>
        </w:tc>
        <w:tc>
          <w:tcPr>
            <w:tcW w:w="990" w:type="dxa"/>
            <w:noWrap/>
            <w:vAlign w:val="bottom"/>
          </w:tcPr>
          <w:p w14:paraId="0BFCDA36"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0.24</w:t>
            </w:r>
          </w:p>
        </w:tc>
        <w:tc>
          <w:tcPr>
            <w:tcW w:w="1080" w:type="dxa"/>
            <w:noWrap/>
            <w:vAlign w:val="bottom"/>
          </w:tcPr>
          <w:p w14:paraId="7E4C052F"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-1.58*</w:t>
            </w:r>
          </w:p>
        </w:tc>
        <w:tc>
          <w:tcPr>
            <w:tcW w:w="1080" w:type="dxa"/>
            <w:noWrap/>
            <w:vAlign w:val="bottom"/>
          </w:tcPr>
          <w:p w14:paraId="456FC56C"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0.93</w:t>
            </w:r>
          </w:p>
        </w:tc>
        <w:tc>
          <w:tcPr>
            <w:tcW w:w="1080" w:type="dxa"/>
            <w:noWrap/>
            <w:vAlign w:val="bottom"/>
          </w:tcPr>
          <w:p w14:paraId="6BF5A90F"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-1.43***</w:t>
            </w:r>
          </w:p>
        </w:tc>
        <w:tc>
          <w:tcPr>
            <w:tcW w:w="1170" w:type="dxa"/>
            <w:noWrap/>
            <w:vAlign w:val="bottom"/>
          </w:tcPr>
          <w:p w14:paraId="4A6382B5"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214.79</w:t>
            </w:r>
          </w:p>
        </w:tc>
      </w:tr>
      <w:tr w:rsidR="004D55BC" w:rsidRPr="004D55BC" w14:paraId="770A4A1B" w14:textId="77777777" w:rsidTr="00976F31">
        <w:trPr>
          <w:trHeight w:val="255"/>
        </w:trPr>
        <w:tc>
          <w:tcPr>
            <w:tcW w:w="2065" w:type="dxa"/>
            <w:noWrap/>
          </w:tcPr>
          <w:p w14:paraId="47A57E44"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WC10*WC36</w:t>
            </w:r>
          </w:p>
        </w:tc>
        <w:tc>
          <w:tcPr>
            <w:tcW w:w="990" w:type="dxa"/>
            <w:noWrap/>
            <w:vAlign w:val="bottom"/>
          </w:tcPr>
          <w:p w14:paraId="32E9D2CB"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-0.18</w:t>
            </w:r>
          </w:p>
        </w:tc>
        <w:tc>
          <w:tcPr>
            <w:tcW w:w="994" w:type="dxa"/>
            <w:noWrap/>
            <w:vAlign w:val="bottom"/>
          </w:tcPr>
          <w:p w14:paraId="4F48724A"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-0.74</w:t>
            </w:r>
          </w:p>
        </w:tc>
        <w:tc>
          <w:tcPr>
            <w:tcW w:w="990" w:type="dxa"/>
            <w:noWrap/>
            <w:vAlign w:val="bottom"/>
          </w:tcPr>
          <w:p w14:paraId="295551BB"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0.35</w:t>
            </w:r>
          </w:p>
        </w:tc>
        <w:tc>
          <w:tcPr>
            <w:tcW w:w="990" w:type="dxa"/>
            <w:noWrap/>
            <w:vAlign w:val="bottom"/>
          </w:tcPr>
          <w:p w14:paraId="492D4C66"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4.33</w:t>
            </w:r>
          </w:p>
        </w:tc>
        <w:tc>
          <w:tcPr>
            <w:tcW w:w="1080" w:type="dxa"/>
            <w:noWrap/>
            <w:vAlign w:val="bottom"/>
          </w:tcPr>
          <w:p w14:paraId="69D8BA3F"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0.09</w:t>
            </w:r>
          </w:p>
        </w:tc>
        <w:tc>
          <w:tcPr>
            <w:tcW w:w="990" w:type="dxa"/>
            <w:noWrap/>
            <w:vAlign w:val="bottom"/>
          </w:tcPr>
          <w:p w14:paraId="3A6DF0E2"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0.68</w:t>
            </w:r>
          </w:p>
        </w:tc>
        <w:tc>
          <w:tcPr>
            <w:tcW w:w="1080" w:type="dxa"/>
            <w:noWrap/>
            <w:vAlign w:val="bottom"/>
          </w:tcPr>
          <w:p w14:paraId="26BEDA75"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-2.48***</w:t>
            </w:r>
          </w:p>
        </w:tc>
        <w:tc>
          <w:tcPr>
            <w:tcW w:w="1080" w:type="dxa"/>
            <w:noWrap/>
            <w:vAlign w:val="bottom"/>
          </w:tcPr>
          <w:p w14:paraId="02CF7181"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2.57</w:t>
            </w:r>
          </w:p>
        </w:tc>
        <w:tc>
          <w:tcPr>
            <w:tcW w:w="1080" w:type="dxa"/>
            <w:noWrap/>
            <w:vAlign w:val="bottom"/>
          </w:tcPr>
          <w:p w14:paraId="6B4221C6"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-0.96*</w:t>
            </w:r>
          </w:p>
        </w:tc>
        <w:tc>
          <w:tcPr>
            <w:tcW w:w="1170" w:type="dxa"/>
            <w:noWrap/>
            <w:vAlign w:val="bottom"/>
          </w:tcPr>
          <w:p w14:paraId="6316A6CF"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392.63*</w:t>
            </w:r>
          </w:p>
        </w:tc>
      </w:tr>
      <w:tr w:rsidR="004D55BC" w:rsidRPr="004D55BC" w14:paraId="1A2ED989" w14:textId="77777777" w:rsidTr="00976F31">
        <w:trPr>
          <w:trHeight w:val="255"/>
        </w:trPr>
        <w:tc>
          <w:tcPr>
            <w:tcW w:w="2065" w:type="dxa"/>
            <w:noWrap/>
          </w:tcPr>
          <w:p w14:paraId="60C9F820"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WC35B*5T</w:t>
            </w:r>
          </w:p>
        </w:tc>
        <w:tc>
          <w:tcPr>
            <w:tcW w:w="990" w:type="dxa"/>
            <w:noWrap/>
            <w:vAlign w:val="bottom"/>
          </w:tcPr>
          <w:p w14:paraId="3F40C974"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0.04</w:t>
            </w:r>
          </w:p>
        </w:tc>
        <w:tc>
          <w:tcPr>
            <w:tcW w:w="994" w:type="dxa"/>
            <w:noWrap/>
            <w:vAlign w:val="bottom"/>
          </w:tcPr>
          <w:p w14:paraId="337D3B36"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0.80</w:t>
            </w:r>
          </w:p>
        </w:tc>
        <w:tc>
          <w:tcPr>
            <w:tcW w:w="990" w:type="dxa"/>
            <w:noWrap/>
            <w:vAlign w:val="bottom"/>
          </w:tcPr>
          <w:p w14:paraId="665558D0"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0.27</w:t>
            </w:r>
          </w:p>
        </w:tc>
        <w:tc>
          <w:tcPr>
            <w:tcW w:w="990" w:type="dxa"/>
            <w:noWrap/>
            <w:vAlign w:val="bottom"/>
          </w:tcPr>
          <w:p w14:paraId="733D075D"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-0.49</w:t>
            </w:r>
          </w:p>
        </w:tc>
        <w:tc>
          <w:tcPr>
            <w:tcW w:w="1080" w:type="dxa"/>
            <w:noWrap/>
            <w:vAlign w:val="bottom"/>
          </w:tcPr>
          <w:p w14:paraId="075078E5"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0.07</w:t>
            </w:r>
          </w:p>
        </w:tc>
        <w:tc>
          <w:tcPr>
            <w:tcW w:w="990" w:type="dxa"/>
            <w:noWrap/>
            <w:vAlign w:val="bottom"/>
          </w:tcPr>
          <w:p w14:paraId="353A9147"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0.08</w:t>
            </w:r>
          </w:p>
        </w:tc>
        <w:tc>
          <w:tcPr>
            <w:tcW w:w="1080" w:type="dxa"/>
            <w:noWrap/>
            <w:vAlign w:val="bottom"/>
          </w:tcPr>
          <w:p w14:paraId="22E43174"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-1.39</w:t>
            </w:r>
          </w:p>
        </w:tc>
        <w:tc>
          <w:tcPr>
            <w:tcW w:w="1080" w:type="dxa"/>
            <w:noWrap/>
            <w:vAlign w:val="bottom"/>
          </w:tcPr>
          <w:p w14:paraId="2749EEC2"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0.31</w:t>
            </w:r>
          </w:p>
        </w:tc>
        <w:tc>
          <w:tcPr>
            <w:tcW w:w="1080" w:type="dxa"/>
            <w:noWrap/>
            <w:vAlign w:val="bottom"/>
          </w:tcPr>
          <w:p w14:paraId="5A59441E"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0.31</w:t>
            </w:r>
          </w:p>
        </w:tc>
        <w:tc>
          <w:tcPr>
            <w:tcW w:w="1170" w:type="dxa"/>
            <w:noWrap/>
            <w:vAlign w:val="bottom"/>
          </w:tcPr>
          <w:p w14:paraId="2D972338"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-104.86</w:t>
            </w:r>
          </w:p>
        </w:tc>
      </w:tr>
      <w:tr w:rsidR="004D55BC" w:rsidRPr="004D55BC" w14:paraId="2C260180" w14:textId="77777777" w:rsidTr="00976F31">
        <w:trPr>
          <w:trHeight w:val="255"/>
        </w:trPr>
        <w:tc>
          <w:tcPr>
            <w:tcW w:w="2065" w:type="dxa"/>
            <w:noWrap/>
          </w:tcPr>
          <w:p w14:paraId="125C2D78"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WC35B*ALEGI</w:t>
            </w:r>
          </w:p>
        </w:tc>
        <w:tc>
          <w:tcPr>
            <w:tcW w:w="990" w:type="dxa"/>
            <w:noWrap/>
            <w:vAlign w:val="bottom"/>
          </w:tcPr>
          <w:p w14:paraId="7549201E"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-0.10</w:t>
            </w:r>
          </w:p>
        </w:tc>
        <w:tc>
          <w:tcPr>
            <w:tcW w:w="994" w:type="dxa"/>
            <w:noWrap/>
            <w:vAlign w:val="bottom"/>
          </w:tcPr>
          <w:p w14:paraId="116222B3"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-1.21</w:t>
            </w:r>
          </w:p>
        </w:tc>
        <w:tc>
          <w:tcPr>
            <w:tcW w:w="990" w:type="dxa"/>
            <w:noWrap/>
            <w:vAlign w:val="bottom"/>
          </w:tcPr>
          <w:p w14:paraId="7CD9F3FB"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0.28</w:t>
            </w:r>
          </w:p>
        </w:tc>
        <w:tc>
          <w:tcPr>
            <w:tcW w:w="990" w:type="dxa"/>
            <w:noWrap/>
            <w:vAlign w:val="bottom"/>
          </w:tcPr>
          <w:p w14:paraId="5071E4E9"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7.48</w:t>
            </w:r>
          </w:p>
        </w:tc>
        <w:tc>
          <w:tcPr>
            <w:tcW w:w="1080" w:type="dxa"/>
            <w:noWrap/>
            <w:vAlign w:val="bottom"/>
          </w:tcPr>
          <w:p w14:paraId="3C679AE2"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-0.04</w:t>
            </w:r>
          </w:p>
        </w:tc>
        <w:tc>
          <w:tcPr>
            <w:tcW w:w="990" w:type="dxa"/>
            <w:noWrap/>
            <w:vAlign w:val="bottom"/>
          </w:tcPr>
          <w:p w14:paraId="6DAD9A94"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-0.66</w:t>
            </w:r>
          </w:p>
        </w:tc>
        <w:tc>
          <w:tcPr>
            <w:tcW w:w="1080" w:type="dxa"/>
            <w:noWrap/>
            <w:vAlign w:val="bottom"/>
          </w:tcPr>
          <w:p w14:paraId="38100EBC"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-4.53*</w:t>
            </w:r>
          </w:p>
        </w:tc>
        <w:tc>
          <w:tcPr>
            <w:tcW w:w="1080" w:type="dxa"/>
            <w:noWrap/>
            <w:vAlign w:val="bottom"/>
          </w:tcPr>
          <w:p w14:paraId="5B121C96"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4.98</w:t>
            </w:r>
          </w:p>
        </w:tc>
        <w:tc>
          <w:tcPr>
            <w:tcW w:w="1080" w:type="dxa"/>
            <w:noWrap/>
            <w:vAlign w:val="bottom"/>
          </w:tcPr>
          <w:p w14:paraId="60DF7B9C"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-0.59</w:t>
            </w:r>
          </w:p>
        </w:tc>
        <w:tc>
          <w:tcPr>
            <w:tcW w:w="1170" w:type="dxa"/>
            <w:noWrap/>
            <w:vAlign w:val="bottom"/>
          </w:tcPr>
          <w:p w14:paraId="7895F6B2"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257.51</w:t>
            </w:r>
          </w:p>
        </w:tc>
      </w:tr>
      <w:tr w:rsidR="004D55BC" w:rsidRPr="004D55BC" w14:paraId="21A17452" w14:textId="77777777" w:rsidTr="00976F31">
        <w:trPr>
          <w:trHeight w:val="255"/>
        </w:trPr>
        <w:tc>
          <w:tcPr>
            <w:tcW w:w="2065" w:type="dxa"/>
            <w:noWrap/>
          </w:tcPr>
          <w:p w14:paraId="491468A3"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WC35B*NE48</w:t>
            </w:r>
          </w:p>
        </w:tc>
        <w:tc>
          <w:tcPr>
            <w:tcW w:w="990" w:type="dxa"/>
            <w:noWrap/>
            <w:vAlign w:val="bottom"/>
          </w:tcPr>
          <w:p w14:paraId="2EFF0697"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-0.20</w:t>
            </w:r>
          </w:p>
        </w:tc>
        <w:tc>
          <w:tcPr>
            <w:tcW w:w="994" w:type="dxa"/>
            <w:noWrap/>
            <w:vAlign w:val="bottom"/>
          </w:tcPr>
          <w:p w14:paraId="08AC8C60"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0.09</w:t>
            </w:r>
          </w:p>
        </w:tc>
        <w:tc>
          <w:tcPr>
            <w:tcW w:w="990" w:type="dxa"/>
            <w:noWrap/>
            <w:vAlign w:val="bottom"/>
          </w:tcPr>
          <w:p w14:paraId="5E91F738"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0.14</w:t>
            </w:r>
          </w:p>
        </w:tc>
        <w:tc>
          <w:tcPr>
            <w:tcW w:w="990" w:type="dxa"/>
            <w:noWrap/>
            <w:vAlign w:val="bottom"/>
          </w:tcPr>
          <w:p w14:paraId="20C60FF7"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-1.14</w:t>
            </w:r>
          </w:p>
        </w:tc>
        <w:tc>
          <w:tcPr>
            <w:tcW w:w="1080" w:type="dxa"/>
            <w:noWrap/>
            <w:vAlign w:val="bottom"/>
          </w:tcPr>
          <w:p w14:paraId="695F2A6E"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-0.08</w:t>
            </w:r>
          </w:p>
        </w:tc>
        <w:tc>
          <w:tcPr>
            <w:tcW w:w="990" w:type="dxa"/>
            <w:noWrap/>
            <w:vAlign w:val="bottom"/>
          </w:tcPr>
          <w:p w14:paraId="02EBA48B"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-1.29</w:t>
            </w:r>
          </w:p>
        </w:tc>
        <w:tc>
          <w:tcPr>
            <w:tcW w:w="1080" w:type="dxa"/>
            <w:noWrap/>
            <w:vAlign w:val="bottom"/>
          </w:tcPr>
          <w:p w14:paraId="25140F29"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-4.81***</w:t>
            </w:r>
          </w:p>
        </w:tc>
        <w:tc>
          <w:tcPr>
            <w:tcW w:w="1080" w:type="dxa"/>
            <w:noWrap/>
            <w:vAlign w:val="bottom"/>
          </w:tcPr>
          <w:p w14:paraId="0D966740"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0.19</w:t>
            </w:r>
          </w:p>
        </w:tc>
        <w:tc>
          <w:tcPr>
            <w:tcW w:w="1080" w:type="dxa"/>
            <w:noWrap/>
            <w:vAlign w:val="bottom"/>
          </w:tcPr>
          <w:p w14:paraId="5E03B413"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-2.84***</w:t>
            </w:r>
          </w:p>
        </w:tc>
        <w:tc>
          <w:tcPr>
            <w:tcW w:w="1170" w:type="dxa"/>
            <w:noWrap/>
            <w:vAlign w:val="bottom"/>
          </w:tcPr>
          <w:p w14:paraId="4F203516"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-72.42</w:t>
            </w:r>
          </w:p>
        </w:tc>
      </w:tr>
      <w:tr w:rsidR="004D55BC" w:rsidRPr="004D55BC" w14:paraId="61F423DA" w14:textId="77777777" w:rsidTr="00976F31">
        <w:trPr>
          <w:trHeight w:val="255"/>
        </w:trPr>
        <w:tc>
          <w:tcPr>
            <w:tcW w:w="2065" w:type="dxa"/>
            <w:noWrap/>
          </w:tcPr>
          <w:p w14:paraId="49F833C6"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WC35B*NE50</w:t>
            </w:r>
          </w:p>
        </w:tc>
        <w:tc>
          <w:tcPr>
            <w:tcW w:w="990" w:type="dxa"/>
            <w:noWrap/>
            <w:vAlign w:val="bottom"/>
          </w:tcPr>
          <w:p w14:paraId="51E6FF6E"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0.71***</w:t>
            </w:r>
          </w:p>
        </w:tc>
        <w:tc>
          <w:tcPr>
            <w:tcW w:w="994" w:type="dxa"/>
            <w:noWrap/>
            <w:vAlign w:val="bottom"/>
          </w:tcPr>
          <w:p w14:paraId="25E20A43"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-0.42</w:t>
            </w:r>
          </w:p>
        </w:tc>
        <w:tc>
          <w:tcPr>
            <w:tcW w:w="990" w:type="dxa"/>
            <w:noWrap/>
            <w:vAlign w:val="bottom"/>
          </w:tcPr>
          <w:p w14:paraId="6BB06402"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-0.58</w:t>
            </w:r>
          </w:p>
        </w:tc>
        <w:tc>
          <w:tcPr>
            <w:tcW w:w="990" w:type="dxa"/>
            <w:noWrap/>
            <w:vAlign w:val="bottom"/>
          </w:tcPr>
          <w:p w14:paraId="68F99F5A"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-9.27*</w:t>
            </w:r>
          </w:p>
        </w:tc>
        <w:tc>
          <w:tcPr>
            <w:tcW w:w="1080" w:type="dxa"/>
            <w:noWrap/>
            <w:vAlign w:val="bottom"/>
          </w:tcPr>
          <w:p w14:paraId="4B633F00"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-0.15</w:t>
            </w:r>
          </w:p>
        </w:tc>
        <w:tc>
          <w:tcPr>
            <w:tcW w:w="990" w:type="dxa"/>
            <w:noWrap/>
            <w:vAlign w:val="bottom"/>
          </w:tcPr>
          <w:p w14:paraId="3974ADC7"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1.06</w:t>
            </w:r>
          </w:p>
        </w:tc>
        <w:tc>
          <w:tcPr>
            <w:tcW w:w="1080" w:type="dxa"/>
            <w:noWrap/>
            <w:vAlign w:val="bottom"/>
          </w:tcPr>
          <w:p w14:paraId="4C3B8FC5"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-2.65***</w:t>
            </w:r>
          </w:p>
        </w:tc>
        <w:tc>
          <w:tcPr>
            <w:tcW w:w="1080" w:type="dxa"/>
            <w:noWrap/>
            <w:vAlign w:val="bottom"/>
          </w:tcPr>
          <w:p w14:paraId="240768A9"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-2.12</w:t>
            </w:r>
          </w:p>
        </w:tc>
        <w:tc>
          <w:tcPr>
            <w:tcW w:w="1080" w:type="dxa"/>
            <w:noWrap/>
            <w:vAlign w:val="bottom"/>
          </w:tcPr>
          <w:p w14:paraId="4B46EB0B"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2.43***</w:t>
            </w:r>
          </w:p>
        </w:tc>
        <w:tc>
          <w:tcPr>
            <w:tcW w:w="1170" w:type="dxa"/>
            <w:noWrap/>
            <w:vAlign w:val="bottom"/>
          </w:tcPr>
          <w:p w14:paraId="7AB3E20E"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-257.50</w:t>
            </w:r>
          </w:p>
        </w:tc>
      </w:tr>
      <w:tr w:rsidR="004D55BC" w:rsidRPr="004D55BC" w14:paraId="4B23A482" w14:textId="77777777" w:rsidTr="00976F31">
        <w:trPr>
          <w:trHeight w:val="255"/>
        </w:trPr>
        <w:tc>
          <w:tcPr>
            <w:tcW w:w="2065" w:type="dxa"/>
            <w:noWrap/>
          </w:tcPr>
          <w:p w14:paraId="6E104A45"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WC35B*SS</w:t>
            </w:r>
          </w:p>
        </w:tc>
        <w:tc>
          <w:tcPr>
            <w:tcW w:w="990" w:type="dxa"/>
            <w:noWrap/>
            <w:vAlign w:val="bottom"/>
          </w:tcPr>
          <w:p w14:paraId="01FE1E60"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0.17</w:t>
            </w:r>
          </w:p>
        </w:tc>
        <w:tc>
          <w:tcPr>
            <w:tcW w:w="994" w:type="dxa"/>
            <w:noWrap/>
            <w:vAlign w:val="bottom"/>
          </w:tcPr>
          <w:p w14:paraId="0CDFEC2B"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-0.16</w:t>
            </w:r>
          </w:p>
        </w:tc>
        <w:tc>
          <w:tcPr>
            <w:tcW w:w="990" w:type="dxa"/>
            <w:noWrap/>
            <w:vAlign w:val="bottom"/>
          </w:tcPr>
          <w:p w14:paraId="0573F64F"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0.47</w:t>
            </w:r>
          </w:p>
        </w:tc>
        <w:tc>
          <w:tcPr>
            <w:tcW w:w="990" w:type="dxa"/>
            <w:noWrap/>
            <w:vAlign w:val="bottom"/>
          </w:tcPr>
          <w:p w14:paraId="4CBCE026"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-4.14</w:t>
            </w:r>
          </w:p>
        </w:tc>
        <w:tc>
          <w:tcPr>
            <w:tcW w:w="1080" w:type="dxa"/>
            <w:noWrap/>
            <w:vAlign w:val="bottom"/>
          </w:tcPr>
          <w:p w14:paraId="04EFE9E1"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-0.02</w:t>
            </w:r>
          </w:p>
        </w:tc>
        <w:tc>
          <w:tcPr>
            <w:tcW w:w="990" w:type="dxa"/>
            <w:noWrap/>
            <w:vAlign w:val="bottom"/>
          </w:tcPr>
          <w:p w14:paraId="02EC01AF"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0.24</w:t>
            </w:r>
          </w:p>
        </w:tc>
        <w:tc>
          <w:tcPr>
            <w:tcW w:w="1080" w:type="dxa"/>
            <w:noWrap/>
            <w:vAlign w:val="bottom"/>
          </w:tcPr>
          <w:p w14:paraId="330938BE"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-1.56*</w:t>
            </w:r>
          </w:p>
        </w:tc>
        <w:tc>
          <w:tcPr>
            <w:tcW w:w="1080" w:type="dxa"/>
            <w:noWrap/>
            <w:vAlign w:val="bottom"/>
          </w:tcPr>
          <w:p w14:paraId="03D2A446"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-3.05</w:t>
            </w:r>
          </w:p>
        </w:tc>
        <w:tc>
          <w:tcPr>
            <w:tcW w:w="1080" w:type="dxa"/>
            <w:noWrap/>
            <w:vAlign w:val="bottom"/>
          </w:tcPr>
          <w:p w14:paraId="42F4D457"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1.39***</w:t>
            </w:r>
          </w:p>
        </w:tc>
        <w:tc>
          <w:tcPr>
            <w:tcW w:w="1170" w:type="dxa"/>
            <w:noWrap/>
            <w:vAlign w:val="bottom"/>
          </w:tcPr>
          <w:p w14:paraId="4582EF50"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216.78</w:t>
            </w:r>
          </w:p>
        </w:tc>
      </w:tr>
      <w:tr w:rsidR="004D55BC" w:rsidRPr="004D55BC" w14:paraId="0812F552" w14:textId="77777777" w:rsidTr="00976F31">
        <w:trPr>
          <w:trHeight w:val="255"/>
        </w:trPr>
        <w:tc>
          <w:tcPr>
            <w:tcW w:w="2065" w:type="dxa"/>
            <w:noWrap/>
          </w:tcPr>
          <w:p w14:paraId="316ADDE7"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WC35B*WC10</w:t>
            </w:r>
          </w:p>
        </w:tc>
        <w:tc>
          <w:tcPr>
            <w:tcW w:w="990" w:type="dxa"/>
            <w:noWrap/>
            <w:vAlign w:val="bottom"/>
          </w:tcPr>
          <w:p w14:paraId="6BCFB61D"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-0.13</w:t>
            </w:r>
          </w:p>
        </w:tc>
        <w:tc>
          <w:tcPr>
            <w:tcW w:w="994" w:type="dxa"/>
            <w:noWrap/>
            <w:vAlign w:val="bottom"/>
          </w:tcPr>
          <w:p w14:paraId="1A8A7684"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2.38*</w:t>
            </w:r>
          </w:p>
        </w:tc>
        <w:tc>
          <w:tcPr>
            <w:tcW w:w="990" w:type="dxa"/>
            <w:noWrap/>
            <w:vAlign w:val="bottom"/>
          </w:tcPr>
          <w:p w14:paraId="4CF162B8"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0.05</w:t>
            </w:r>
          </w:p>
        </w:tc>
        <w:tc>
          <w:tcPr>
            <w:tcW w:w="990" w:type="dxa"/>
            <w:noWrap/>
            <w:vAlign w:val="bottom"/>
          </w:tcPr>
          <w:p w14:paraId="63651298"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2.47</w:t>
            </w:r>
          </w:p>
        </w:tc>
        <w:tc>
          <w:tcPr>
            <w:tcW w:w="1080" w:type="dxa"/>
            <w:noWrap/>
            <w:vAlign w:val="bottom"/>
          </w:tcPr>
          <w:p w14:paraId="378744AF"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0.11</w:t>
            </w:r>
          </w:p>
        </w:tc>
        <w:tc>
          <w:tcPr>
            <w:tcW w:w="990" w:type="dxa"/>
            <w:noWrap/>
            <w:vAlign w:val="bottom"/>
          </w:tcPr>
          <w:p w14:paraId="5B62C3E4"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0.72</w:t>
            </w:r>
          </w:p>
        </w:tc>
        <w:tc>
          <w:tcPr>
            <w:tcW w:w="1080" w:type="dxa"/>
            <w:noWrap/>
            <w:vAlign w:val="bottom"/>
          </w:tcPr>
          <w:p w14:paraId="7701E541"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20.96***</w:t>
            </w:r>
          </w:p>
        </w:tc>
        <w:tc>
          <w:tcPr>
            <w:tcW w:w="1080" w:type="dxa"/>
            <w:noWrap/>
            <w:vAlign w:val="bottom"/>
          </w:tcPr>
          <w:p w14:paraId="1EC4F03E"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1.89</w:t>
            </w:r>
          </w:p>
        </w:tc>
        <w:tc>
          <w:tcPr>
            <w:tcW w:w="1080" w:type="dxa"/>
            <w:noWrap/>
            <w:vAlign w:val="bottom"/>
          </w:tcPr>
          <w:p w14:paraId="0441374B"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-1.54***</w:t>
            </w:r>
          </w:p>
        </w:tc>
        <w:tc>
          <w:tcPr>
            <w:tcW w:w="1170" w:type="dxa"/>
            <w:noWrap/>
            <w:vAlign w:val="bottom"/>
          </w:tcPr>
          <w:p w14:paraId="54F2F7A2"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-192.87</w:t>
            </w:r>
          </w:p>
        </w:tc>
      </w:tr>
      <w:tr w:rsidR="004D55BC" w:rsidRPr="004D55BC" w14:paraId="3CB27D4B" w14:textId="77777777" w:rsidTr="00976F31">
        <w:trPr>
          <w:trHeight w:val="255"/>
        </w:trPr>
        <w:tc>
          <w:tcPr>
            <w:tcW w:w="2065" w:type="dxa"/>
            <w:noWrap/>
          </w:tcPr>
          <w:p w14:paraId="5A59FABE"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WC35B*WC36</w:t>
            </w:r>
          </w:p>
        </w:tc>
        <w:tc>
          <w:tcPr>
            <w:tcW w:w="990" w:type="dxa"/>
            <w:noWrap/>
            <w:vAlign w:val="bottom"/>
          </w:tcPr>
          <w:p w14:paraId="48F52E74"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0.01</w:t>
            </w:r>
          </w:p>
        </w:tc>
        <w:tc>
          <w:tcPr>
            <w:tcW w:w="994" w:type="dxa"/>
            <w:noWrap/>
            <w:vAlign w:val="bottom"/>
          </w:tcPr>
          <w:p w14:paraId="0103F368"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-0.70</w:t>
            </w:r>
          </w:p>
        </w:tc>
        <w:tc>
          <w:tcPr>
            <w:tcW w:w="990" w:type="dxa"/>
            <w:noWrap/>
            <w:vAlign w:val="bottom"/>
          </w:tcPr>
          <w:p w14:paraId="0F9D9967"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-0.13</w:t>
            </w:r>
          </w:p>
        </w:tc>
        <w:tc>
          <w:tcPr>
            <w:tcW w:w="990" w:type="dxa"/>
            <w:noWrap/>
            <w:vAlign w:val="bottom"/>
          </w:tcPr>
          <w:p w14:paraId="2C12B5E0"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8.78*</w:t>
            </w:r>
          </w:p>
        </w:tc>
        <w:tc>
          <w:tcPr>
            <w:tcW w:w="1080" w:type="dxa"/>
            <w:noWrap/>
            <w:vAlign w:val="bottom"/>
          </w:tcPr>
          <w:p w14:paraId="64D80CDB"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-0.07</w:t>
            </w:r>
          </w:p>
        </w:tc>
        <w:tc>
          <w:tcPr>
            <w:tcW w:w="990" w:type="dxa"/>
            <w:noWrap/>
            <w:vAlign w:val="bottom"/>
          </w:tcPr>
          <w:p w14:paraId="4F7211C6"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-0.95</w:t>
            </w:r>
          </w:p>
        </w:tc>
        <w:tc>
          <w:tcPr>
            <w:tcW w:w="1080" w:type="dxa"/>
            <w:noWrap/>
            <w:vAlign w:val="bottom"/>
          </w:tcPr>
          <w:p w14:paraId="6620C3C7"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-1.31*</w:t>
            </w:r>
          </w:p>
        </w:tc>
        <w:tc>
          <w:tcPr>
            <w:tcW w:w="1080" w:type="dxa"/>
            <w:noWrap/>
            <w:vAlign w:val="bottom"/>
          </w:tcPr>
          <w:p w14:paraId="120383E2"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0.65</w:t>
            </w:r>
          </w:p>
        </w:tc>
        <w:tc>
          <w:tcPr>
            <w:tcW w:w="1080" w:type="dxa"/>
            <w:noWrap/>
            <w:vAlign w:val="bottom"/>
          </w:tcPr>
          <w:p w14:paraId="2BE73FBB"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-1.28**</w:t>
            </w:r>
          </w:p>
        </w:tc>
        <w:tc>
          <w:tcPr>
            <w:tcW w:w="1170" w:type="dxa"/>
            <w:noWrap/>
            <w:vAlign w:val="bottom"/>
          </w:tcPr>
          <w:p w14:paraId="6184BF79"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97.39</w:t>
            </w:r>
          </w:p>
        </w:tc>
      </w:tr>
      <w:tr w:rsidR="004D55BC" w:rsidRPr="004D55BC" w14:paraId="5354221A" w14:textId="77777777" w:rsidTr="00976F31">
        <w:trPr>
          <w:trHeight w:val="255"/>
        </w:trPr>
        <w:tc>
          <w:tcPr>
            <w:tcW w:w="2065" w:type="dxa"/>
            <w:noWrap/>
          </w:tcPr>
          <w:p w14:paraId="267D7526"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WC35B*WC66</w:t>
            </w:r>
          </w:p>
        </w:tc>
        <w:tc>
          <w:tcPr>
            <w:tcW w:w="990" w:type="dxa"/>
            <w:noWrap/>
            <w:vAlign w:val="bottom"/>
          </w:tcPr>
          <w:p w14:paraId="3603F08C"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-0.35**</w:t>
            </w:r>
          </w:p>
        </w:tc>
        <w:tc>
          <w:tcPr>
            <w:tcW w:w="994" w:type="dxa"/>
            <w:noWrap/>
            <w:vAlign w:val="bottom"/>
          </w:tcPr>
          <w:p w14:paraId="502FF81C"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-1.28</w:t>
            </w:r>
          </w:p>
        </w:tc>
        <w:tc>
          <w:tcPr>
            <w:tcW w:w="990" w:type="dxa"/>
            <w:noWrap/>
            <w:vAlign w:val="bottom"/>
          </w:tcPr>
          <w:p w14:paraId="5B4E2E6D"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-0.49</w:t>
            </w:r>
          </w:p>
        </w:tc>
        <w:tc>
          <w:tcPr>
            <w:tcW w:w="990" w:type="dxa"/>
            <w:noWrap/>
            <w:vAlign w:val="bottom"/>
          </w:tcPr>
          <w:p w14:paraId="6157E6C9"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0.57</w:t>
            </w:r>
          </w:p>
        </w:tc>
        <w:tc>
          <w:tcPr>
            <w:tcW w:w="1080" w:type="dxa"/>
            <w:noWrap/>
            <w:vAlign w:val="bottom"/>
          </w:tcPr>
          <w:p w14:paraId="043D8909"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0.09</w:t>
            </w:r>
          </w:p>
        </w:tc>
        <w:tc>
          <w:tcPr>
            <w:tcW w:w="990" w:type="dxa"/>
            <w:noWrap/>
            <w:vAlign w:val="bottom"/>
          </w:tcPr>
          <w:p w14:paraId="47BED3D8"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-0.53</w:t>
            </w:r>
          </w:p>
        </w:tc>
        <w:tc>
          <w:tcPr>
            <w:tcW w:w="1080" w:type="dxa"/>
            <w:noWrap/>
            <w:vAlign w:val="bottom"/>
          </w:tcPr>
          <w:p w14:paraId="7ED1DA6F"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-2.58***</w:t>
            </w:r>
          </w:p>
        </w:tc>
        <w:tc>
          <w:tcPr>
            <w:tcW w:w="1080" w:type="dxa"/>
            <w:noWrap/>
            <w:vAlign w:val="bottom"/>
          </w:tcPr>
          <w:p w14:paraId="53B5D3C7"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0.31</w:t>
            </w:r>
          </w:p>
        </w:tc>
        <w:tc>
          <w:tcPr>
            <w:tcW w:w="1080" w:type="dxa"/>
            <w:noWrap/>
            <w:vAlign w:val="bottom"/>
          </w:tcPr>
          <w:p w14:paraId="018A5216"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1.23**</w:t>
            </w:r>
          </w:p>
        </w:tc>
        <w:tc>
          <w:tcPr>
            <w:tcW w:w="1170" w:type="dxa"/>
            <w:noWrap/>
            <w:vAlign w:val="bottom"/>
          </w:tcPr>
          <w:p w14:paraId="327BD2D6"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-50.85</w:t>
            </w:r>
          </w:p>
        </w:tc>
      </w:tr>
      <w:tr w:rsidR="004D55BC" w:rsidRPr="004D55BC" w14:paraId="78119336" w14:textId="77777777" w:rsidTr="00976F31">
        <w:trPr>
          <w:trHeight w:val="255"/>
        </w:trPr>
        <w:tc>
          <w:tcPr>
            <w:tcW w:w="2065" w:type="dxa"/>
            <w:noWrap/>
          </w:tcPr>
          <w:p w14:paraId="5DAD13ED"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WC36*SS</w:t>
            </w:r>
          </w:p>
        </w:tc>
        <w:tc>
          <w:tcPr>
            <w:tcW w:w="990" w:type="dxa"/>
            <w:noWrap/>
            <w:vAlign w:val="bottom"/>
          </w:tcPr>
          <w:p w14:paraId="53E25066"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-0.07</w:t>
            </w:r>
          </w:p>
        </w:tc>
        <w:tc>
          <w:tcPr>
            <w:tcW w:w="994" w:type="dxa"/>
            <w:noWrap/>
            <w:vAlign w:val="bottom"/>
          </w:tcPr>
          <w:p w14:paraId="2C334913"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-0.47</w:t>
            </w:r>
          </w:p>
        </w:tc>
        <w:tc>
          <w:tcPr>
            <w:tcW w:w="990" w:type="dxa"/>
            <w:noWrap/>
            <w:vAlign w:val="bottom"/>
          </w:tcPr>
          <w:p w14:paraId="46872695"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0.40</w:t>
            </w:r>
          </w:p>
        </w:tc>
        <w:tc>
          <w:tcPr>
            <w:tcW w:w="990" w:type="dxa"/>
            <w:noWrap/>
            <w:vAlign w:val="bottom"/>
          </w:tcPr>
          <w:p w14:paraId="49E00350"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-3.18</w:t>
            </w:r>
          </w:p>
        </w:tc>
        <w:tc>
          <w:tcPr>
            <w:tcW w:w="1080" w:type="dxa"/>
            <w:noWrap/>
            <w:vAlign w:val="bottom"/>
          </w:tcPr>
          <w:p w14:paraId="31EBDE18"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-0.02</w:t>
            </w:r>
          </w:p>
        </w:tc>
        <w:tc>
          <w:tcPr>
            <w:tcW w:w="990" w:type="dxa"/>
            <w:noWrap/>
            <w:vAlign w:val="bottom"/>
          </w:tcPr>
          <w:p w14:paraId="40B403E1"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0.96</w:t>
            </w:r>
          </w:p>
        </w:tc>
        <w:tc>
          <w:tcPr>
            <w:tcW w:w="1080" w:type="dxa"/>
            <w:noWrap/>
            <w:vAlign w:val="bottom"/>
          </w:tcPr>
          <w:p w14:paraId="55059B50"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1.24</w:t>
            </w:r>
          </w:p>
        </w:tc>
        <w:tc>
          <w:tcPr>
            <w:tcW w:w="1080" w:type="dxa"/>
            <w:noWrap/>
            <w:vAlign w:val="bottom"/>
          </w:tcPr>
          <w:p w14:paraId="53243E54"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-2.21</w:t>
            </w:r>
          </w:p>
        </w:tc>
        <w:tc>
          <w:tcPr>
            <w:tcW w:w="1080" w:type="dxa"/>
            <w:noWrap/>
            <w:vAlign w:val="bottom"/>
          </w:tcPr>
          <w:p w14:paraId="3077F66E"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-1.28**</w:t>
            </w:r>
          </w:p>
        </w:tc>
        <w:tc>
          <w:tcPr>
            <w:tcW w:w="1170" w:type="dxa"/>
            <w:noWrap/>
            <w:vAlign w:val="bottom"/>
          </w:tcPr>
          <w:p w14:paraId="0535B29B"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-245.01</w:t>
            </w:r>
          </w:p>
        </w:tc>
      </w:tr>
      <w:tr w:rsidR="004D55BC" w:rsidRPr="004D55BC" w14:paraId="46FAD11E" w14:textId="77777777" w:rsidTr="00976F31">
        <w:trPr>
          <w:trHeight w:val="255"/>
        </w:trPr>
        <w:tc>
          <w:tcPr>
            <w:tcW w:w="2065" w:type="dxa"/>
            <w:noWrap/>
          </w:tcPr>
          <w:p w14:paraId="55497394"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WC66*5T</w:t>
            </w:r>
          </w:p>
        </w:tc>
        <w:tc>
          <w:tcPr>
            <w:tcW w:w="990" w:type="dxa"/>
            <w:noWrap/>
            <w:vAlign w:val="bottom"/>
          </w:tcPr>
          <w:p w14:paraId="7DE3E36E"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-0.12</w:t>
            </w:r>
          </w:p>
        </w:tc>
        <w:tc>
          <w:tcPr>
            <w:tcW w:w="994" w:type="dxa"/>
            <w:noWrap/>
            <w:vAlign w:val="bottom"/>
          </w:tcPr>
          <w:p w14:paraId="2A98FE08"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-1.44</w:t>
            </w:r>
          </w:p>
        </w:tc>
        <w:tc>
          <w:tcPr>
            <w:tcW w:w="990" w:type="dxa"/>
            <w:noWrap/>
            <w:vAlign w:val="bottom"/>
          </w:tcPr>
          <w:p w14:paraId="4A56312D"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0.88*</w:t>
            </w:r>
          </w:p>
        </w:tc>
        <w:tc>
          <w:tcPr>
            <w:tcW w:w="990" w:type="dxa"/>
            <w:noWrap/>
            <w:vAlign w:val="bottom"/>
          </w:tcPr>
          <w:p w14:paraId="67A974FF"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2.47</w:t>
            </w:r>
          </w:p>
        </w:tc>
        <w:tc>
          <w:tcPr>
            <w:tcW w:w="1080" w:type="dxa"/>
            <w:noWrap/>
            <w:vAlign w:val="bottom"/>
          </w:tcPr>
          <w:p w14:paraId="6AFA38D2"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0.04</w:t>
            </w:r>
          </w:p>
        </w:tc>
        <w:tc>
          <w:tcPr>
            <w:tcW w:w="990" w:type="dxa"/>
            <w:noWrap/>
            <w:vAlign w:val="bottom"/>
          </w:tcPr>
          <w:p w14:paraId="1C62B67E"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5.79***</w:t>
            </w:r>
          </w:p>
        </w:tc>
        <w:tc>
          <w:tcPr>
            <w:tcW w:w="1080" w:type="dxa"/>
            <w:noWrap/>
            <w:vAlign w:val="bottom"/>
          </w:tcPr>
          <w:p w14:paraId="11FFD053"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-0.26</w:t>
            </w:r>
          </w:p>
        </w:tc>
        <w:tc>
          <w:tcPr>
            <w:tcW w:w="1080" w:type="dxa"/>
            <w:noWrap/>
            <w:vAlign w:val="bottom"/>
          </w:tcPr>
          <w:p w14:paraId="1DE7BDBF"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5.41</w:t>
            </w:r>
          </w:p>
        </w:tc>
        <w:tc>
          <w:tcPr>
            <w:tcW w:w="1080" w:type="dxa"/>
            <w:noWrap/>
            <w:vAlign w:val="bottom"/>
          </w:tcPr>
          <w:p w14:paraId="5E6707B3"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-0.93*</w:t>
            </w:r>
          </w:p>
        </w:tc>
        <w:tc>
          <w:tcPr>
            <w:tcW w:w="1170" w:type="dxa"/>
            <w:noWrap/>
            <w:vAlign w:val="bottom"/>
          </w:tcPr>
          <w:p w14:paraId="319F4A86"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29.85</w:t>
            </w:r>
          </w:p>
        </w:tc>
      </w:tr>
      <w:tr w:rsidR="004D55BC" w:rsidRPr="004D55BC" w14:paraId="0553C135" w14:textId="77777777" w:rsidTr="00976F31">
        <w:trPr>
          <w:trHeight w:val="255"/>
        </w:trPr>
        <w:tc>
          <w:tcPr>
            <w:tcW w:w="2065" w:type="dxa"/>
            <w:noWrap/>
          </w:tcPr>
          <w:p w14:paraId="1F354EF5"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WC66*ALEGI</w:t>
            </w:r>
          </w:p>
        </w:tc>
        <w:tc>
          <w:tcPr>
            <w:tcW w:w="990" w:type="dxa"/>
            <w:noWrap/>
            <w:vAlign w:val="bottom"/>
          </w:tcPr>
          <w:p w14:paraId="5B22C56C"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-0.10</w:t>
            </w:r>
          </w:p>
        </w:tc>
        <w:tc>
          <w:tcPr>
            <w:tcW w:w="994" w:type="dxa"/>
            <w:noWrap/>
            <w:vAlign w:val="bottom"/>
          </w:tcPr>
          <w:p w14:paraId="5FFCB7D1"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1.02</w:t>
            </w:r>
          </w:p>
        </w:tc>
        <w:tc>
          <w:tcPr>
            <w:tcW w:w="990" w:type="dxa"/>
            <w:noWrap/>
            <w:vAlign w:val="bottom"/>
          </w:tcPr>
          <w:p w14:paraId="7D24C93A"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-0.17</w:t>
            </w:r>
          </w:p>
        </w:tc>
        <w:tc>
          <w:tcPr>
            <w:tcW w:w="990" w:type="dxa"/>
            <w:noWrap/>
            <w:vAlign w:val="bottom"/>
          </w:tcPr>
          <w:p w14:paraId="0748C364"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-3.35</w:t>
            </w:r>
          </w:p>
        </w:tc>
        <w:tc>
          <w:tcPr>
            <w:tcW w:w="1080" w:type="dxa"/>
            <w:noWrap/>
            <w:vAlign w:val="bottom"/>
          </w:tcPr>
          <w:p w14:paraId="0D7C769F"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-0.24</w:t>
            </w:r>
          </w:p>
        </w:tc>
        <w:tc>
          <w:tcPr>
            <w:tcW w:w="990" w:type="dxa"/>
            <w:noWrap/>
            <w:vAlign w:val="bottom"/>
          </w:tcPr>
          <w:p w14:paraId="7ADF7A70"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0.11</w:t>
            </w:r>
          </w:p>
        </w:tc>
        <w:tc>
          <w:tcPr>
            <w:tcW w:w="1080" w:type="dxa"/>
            <w:noWrap/>
            <w:vAlign w:val="bottom"/>
          </w:tcPr>
          <w:p w14:paraId="6A69223B"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-1.79**</w:t>
            </w:r>
          </w:p>
        </w:tc>
        <w:tc>
          <w:tcPr>
            <w:tcW w:w="1080" w:type="dxa"/>
            <w:noWrap/>
            <w:vAlign w:val="bottom"/>
          </w:tcPr>
          <w:p w14:paraId="5E5321E6"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-2.83</w:t>
            </w:r>
          </w:p>
        </w:tc>
        <w:tc>
          <w:tcPr>
            <w:tcW w:w="1080" w:type="dxa"/>
            <w:noWrap/>
            <w:vAlign w:val="bottom"/>
          </w:tcPr>
          <w:p w14:paraId="3648670C"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-1.46***</w:t>
            </w:r>
          </w:p>
        </w:tc>
        <w:tc>
          <w:tcPr>
            <w:tcW w:w="1170" w:type="dxa"/>
            <w:noWrap/>
            <w:vAlign w:val="bottom"/>
          </w:tcPr>
          <w:p w14:paraId="12A5FFD1"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27.74</w:t>
            </w:r>
          </w:p>
        </w:tc>
      </w:tr>
      <w:tr w:rsidR="004D55BC" w:rsidRPr="004D55BC" w14:paraId="7FB4E7C8" w14:textId="77777777" w:rsidTr="00976F31">
        <w:trPr>
          <w:trHeight w:val="255"/>
        </w:trPr>
        <w:tc>
          <w:tcPr>
            <w:tcW w:w="2065" w:type="dxa"/>
            <w:noWrap/>
          </w:tcPr>
          <w:p w14:paraId="7927BE48"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WC66*NE48</w:t>
            </w:r>
          </w:p>
        </w:tc>
        <w:tc>
          <w:tcPr>
            <w:tcW w:w="990" w:type="dxa"/>
            <w:noWrap/>
            <w:vAlign w:val="bottom"/>
          </w:tcPr>
          <w:p w14:paraId="04BBBA8F"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-0.03</w:t>
            </w:r>
          </w:p>
        </w:tc>
        <w:tc>
          <w:tcPr>
            <w:tcW w:w="994" w:type="dxa"/>
            <w:noWrap/>
            <w:vAlign w:val="bottom"/>
          </w:tcPr>
          <w:p w14:paraId="30F0B0BB"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-0.33</w:t>
            </w:r>
          </w:p>
        </w:tc>
        <w:tc>
          <w:tcPr>
            <w:tcW w:w="990" w:type="dxa"/>
            <w:noWrap/>
            <w:vAlign w:val="bottom"/>
          </w:tcPr>
          <w:p w14:paraId="1CB8B2ED"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0.21</w:t>
            </w:r>
          </w:p>
        </w:tc>
        <w:tc>
          <w:tcPr>
            <w:tcW w:w="990" w:type="dxa"/>
            <w:noWrap/>
            <w:vAlign w:val="bottom"/>
          </w:tcPr>
          <w:p w14:paraId="74B50264"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1.66</w:t>
            </w:r>
          </w:p>
        </w:tc>
        <w:tc>
          <w:tcPr>
            <w:tcW w:w="1080" w:type="dxa"/>
            <w:noWrap/>
            <w:vAlign w:val="bottom"/>
          </w:tcPr>
          <w:p w14:paraId="5F299D6E"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0.05</w:t>
            </w:r>
          </w:p>
        </w:tc>
        <w:tc>
          <w:tcPr>
            <w:tcW w:w="990" w:type="dxa"/>
            <w:noWrap/>
            <w:vAlign w:val="bottom"/>
          </w:tcPr>
          <w:p w14:paraId="5A895C67"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-1.89</w:t>
            </w:r>
          </w:p>
        </w:tc>
        <w:tc>
          <w:tcPr>
            <w:tcW w:w="1080" w:type="dxa"/>
            <w:noWrap/>
            <w:vAlign w:val="bottom"/>
          </w:tcPr>
          <w:p w14:paraId="62AAB448"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-0.12</w:t>
            </w:r>
          </w:p>
        </w:tc>
        <w:tc>
          <w:tcPr>
            <w:tcW w:w="1080" w:type="dxa"/>
            <w:noWrap/>
            <w:vAlign w:val="bottom"/>
          </w:tcPr>
          <w:p w14:paraId="49D31854"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0.52</w:t>
            </w:r>
          </w:p>
        </w:tc>
        <w:tc>
          <w:tcPr>
            <w:tcW w:w="1080" w:type="dxa"/>
            <w:noWrap/>
            <w:vAlign w:val="bottom"/>
          </w:tcPr>
          <w:p w14:paraId="4259371E"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-0.88*</w:t>
            </w:r>
          </w:p>
        </w:tc>
        <w:tc>
          <w:tcPr>
            <w:tcW w:w="1170" w:type="dxa"/>
            <w:noWrap/>
            <w:vAlign w:val="bottom"/>
          </w:tcPr>
          <w:p w14:paraId="73A44340"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-8.65</w:t>
            </w:r>
          </w:p>
        </w:tc>
      </w:tr>
      <w:tr w:rsidR="004D55BC" w:rsidRPr="004D55BC" w14:paraId="26A1B23D" w14:textId="77777777" w:rsidTr="00976F31">
        <w:trPr>
          <w:trHeight w:val="255"/>
        </w:trPr>
        <w:tc>
          <w:tcPr>
            <w:tcW w:w="2065" w:type="dxa"/>
            <w:noWrap/>
          </w:tcPr>
          <w:p w14:paraId="5A2CD579"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WC66*NE50</w:t>
            </w:r>
          </w:p>
        </w:tc>
        <w:tc>
          <w:tcPr>
            <w:tcW w:w="990" w:type="dxa"/>
            <w:noWrap/>
            <w:vAlign w:val="bottom"/>
          </w:tcPr>
          <w:p w14:paraId="05065981"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-0.12</w:t>
            </w:r>
          </w:p>
        </w:tc>
        <w:tc>
          <w:tcPr>
            <w:tcW w:w="994" w:type="dxa"/>
            <w:noWrap/>
            <w:vAlign w:val="bottom"/>
          </w:tcPr>
          <w:p w14:paraId="5FA45578"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1.51</w:t>
            </w:r>
          </w:p>
        </w:tc>
        <w:tc>
          <w:tcPr>
            <w:tcW w:w="990" w:type="dxa"/>
            <w:noWrap/>
            <w:vAlign w:val="bottom"/>
          </w:tcPr>
          <w:p w14:paraId="3E6FD1DB"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-0.06</w:t>
            </w:r>
          </w:p>
        </w:tc>
        <w:tc>
          <w:tcPr>
            <w:tcW w:w="990" w:type="dxa"/>
            <w:noWrap/>
            <w:vAlign w:val="bottom"/>
          </w:tcPr>
          <w:p w14:paraId="62D2A2A9"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1.86</w:t>
            </w:r>
          </w:p>
        </w:tc>
        <w:tc>
          <w:tcPr>
            <w:tcW w:w="1080" w:type="dxa"/>
            <w:noWrap/>
            <w:vAlign w:val="bottom"/>
          </w:tcPr>
          <w:p w14:paraId="45B72102"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-0.03</w:t>
            </w:r>
          </w:p>
        </w:tc>
        <w:tc>
          <w:tcPr>
            <w:tcW w:w="990" w:type="dxa"/>
            <w:noWrap/>
            <w:vAlign w:val="bottom"/>
          </w:tcPr>
          <w:p w14:paraId="1D7A2DFC"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0.82</w:t>
            </w:r>
          </w:p>
        </w:tc>
        <w:tc>
          <w:tcPr>
            <w:tcW w:w="1080" w:type="dxa"/>
            <w:noWrap/>
            <w:vAlign w:val="bottom"/>
          </w:tcPr>
          <w:p w14:paraId="7342D15E"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0.10</w:t>
            </w:r>
          </w:p>
        </w:tc>
        <w:tc>
          <w:tcPr>
            <w:tcW w:w="1080" w:type="dxa"/>
            <w:noWrap/>
            <w:vAlign w:val="bottom"/>
          </w:tcPr>
          <w:p w14:paraId="65670586"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0.03</w:t>
            </w:r>
          </w:p>
        </w:tc>
        <w:tc>
          <w:tcPr>
            <w:tcW w:w="1080" w:type="dxa"/>
            <w:noWrap/>
            <w:vAlign w:val="bottom"/>
          </w:tcPr>
          <w:p w14:paraId="3C4BC19E"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-0.47</w:t>
            </w:r>
          </w:p>
        </w:tc>
        <w:tc>
          <w:tcPr>
            <w:tcW w:w="1170" w:type="dxa"/>
            <w:noWrap/>
            <w:vAlign w:val="bottom"/>
          </w:tcPr>
          <w:p w14:paraId="414F9F5E"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-110.60</w:t>
            </w:r>
          </w:p>
        </w:tc>
      </w:tr>
      <w:tr w:rsidR="004D55BC" w:rsidRPr="004D55BC" w14:paraId="3C4F6300" w14:textId="77777777" w:rsidTr="00976F31">
        <w:trPr>
          <w:trHeight w:val="255"/>
        </w:trPr>
        <w:tc>
          <w:tcPr>
            <w:tcW w:w="2065" w:type="dxa"/>
            <w:noWrap/>
          </w:tcPr>
          <w:p w14:paraId="243FA6E1"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WC66*SS</w:t>
            </w:r>
          </w:p>
        </w:tc>
        <w:tc>
          <w:tcPr>
            <w:tcW w:w="990" w:type="dxa"/>
            <w:noWrap/>
            <w:vAlign w:val="bottom"/>
          </w:tcPr>
          <w:p w14:paraId="38F1BB9D"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0.04</w:t>
            </w:r>
          </w:p>
        </w:tc>
        <w:tc>
          <w:tcPr>
            <w:tcW w:w="994" w:type="dxa"/>
            <w:noWrap/>
            <w:vAlign w:val="bottom"/>
          </w:tcPr>
          <w:p w14:paraId="2CB74084"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0.63</w:t>
            </w:r>
          </w:p>
        </w:tc>
        <w:tc>
          <w:tcPr>
            <w:tcW w:w="990" w:type="dxa"/>
            <w:noWrap/>
            <w:vAlign w:val="bottom"/>
          </w:tcPr>
          <w:p w14:paraId="0D32D090"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0.45</w:t>
            </w:r>
          </w:p>
        </w:tc>
        <w:tc>
          <w:tcPr>
            <w:tcW w:w="990" w:type="dxa"/>
            <w:noWrap/>
            <w:vAlign w:val="bottom"/>
          </w:tcPr>
          <w:p w14:paraId="7177D829"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14.50**</w:t>
            </w:r>
          </w:p>
        </w:tc>
        <w:tc>
          <w:tcPr>
            <w:tcW w:w="1080" w:type="dxa"/>
            <w:noWrap/>
            <w:vAlign w:val="bottom"/>
          </w:tcPr>
          <w:p w14:paraId="1DAC9169"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0.13</w:t>
            </w:r>
          </w:p>
        </w:tc>
        <w:tc>
          <w:tcPr>
            <w:tcW w:w="990" w:type="dxa"/>
            <w:noWrap/>
            <w:vAlign w:val="bottom"/>
          </w:tcPr>
          <w:p w14:paraId="00532E02"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-1.16</w:t>
            </w:r>
          </w:p>
        </w:tc>
        <w:tc>
          <w:tcPr>
            <w:tcW w:w="1080" w:type="dxa"/>
            <w:noWrap/>
            <w:vAlign w:val="bottom"/>
          </w:tcPr>
          <w:p w14:paraId="1218B36F"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0.57</w:t>
            </w:r>
          </w:p>
        </w:tc>
        <w:tc>
          <w:tcPr>
            <w:tcW w:w="1080" w:type="dxa"/>
            <w:noWrap/>
            <w:vAlign w:val="bottom"/>
          </w:tcPr>
          <w:p w14:paraId="58A85F59"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7.43*</w:t>
            </w:r>
          </w:p>
        </w:tc>
        <w:tc>
          <w:tcPr>
            <w:tcW w:w="1080" w:type="dxa"/>
            <w:noWrap/>
            <w:vAlign w:val="bottom"/>
          </w:tcPr>
          <w:p w14:paraId="4E5EC01D"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-1.33**</w:t>
            </w:r>
          </w:p>
        </w:tc>
        <w:tc>
          <w:tcPr>
            <w:tcW w:w="1170" w:type="dxa"/>
            <w:noWrap/>
            <w:vAlign w:val="bottom"/>
          </w:tcPr>
          <w:p w14:paraId="23FD0256"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81.73</w:t>
            </w:r>
          </w:p>
        </w:tc>
      </w:tr>
      <w:tr w:rsidR="004D55BC" w:rsidRPr="004D55BC" w14:paraId="25ACBFE0" w14:textId="77777777" w:rsidTr="00976F31">
        <w:trPr>
          <w:trHeight w:val="255"/>
        </w:trPr>
        <w:tc>
          <w:tcPr>
            <w:tcW w:w="2065" w:type="dxa"/>
            <w:noWrap/>
          </w:tcPr>
          <w:p w14:paraId="4C95D4F6"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WC66*WC10</w:t>
            </w:r>
          </w:p>
        </w:tc>
        <w:tc>
          <w:tcPr>
            <w:tcW w:w="990" w:type="dxa"/>
            <w:noWrap/>
            <w:vAlign w:val="bottom"/>
          </w:tcPr>
          <w:p w14:paraId="2B17B2AA"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0.63***</w:t>
            </w:r>
          </w:p>
        </w:tc>
        <w:tc>
          <w:tcPr>
            <w:tcW w:w="994" w:type="dxa"/>
            <w:noWrap/>
            <w:vAlign w:val="bottom"/>
          </w:tcPr>
          <w:p w14:paraId="472E00AB"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-0.36</w:t>
            </w:r>
          </w:p>
        </w:tc>
        <w:tc>
          <w:tcPr>
            <w:tcW w:w="990" w:type="dxa"/>
            <w:noWrap/>
            <w:vAlign w:val="bottom"/>
          </w:tcPr>
          <w:p w14:paraId="4ADC82F4"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-0.54</w:t>
            </w:r>
          </w:p>
        </w:tc>
        <w:tc>
          <w:tcPr>
            <w:tcW w:w="990" w:type="dxa"/>
            <w:noWrap/>
            <w:vAlign w:val="bottom"/>
          </w:tcPr>
          <w:p w14:paraId="08989486"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-8.44</w:t>
            </w:r>
          </w:p>
        </w:tc>
        <w:tc>
          <w:tcPr>
            <w:tcW w:w="1080" w:type="dxa"/>
            <w:noWrap/>
            <w:vAlign w:val="bottom"/>
          </w:tcPr>
          <w:p w14:paraId="60868FE6"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-0.11</w:t>
            </w:r>
          </w:p>
        </w:tc>
        <w:tc>
          <w:tcPr>
            <w:tcW w:w="990" w:type="dxa"/>
            <w:noWrap/>
            <w:vAlign w:val="bottom"/>
          </w:tcPr>
          <w:p w14:paraId="254B65BD"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1.24</w:t>
            </w:r>
          </w:p>
        </w:tc>
        <w:tc>
          <w:tcPr>
            <w:tcW w:w="1080" w:type="dxa"/>
            <w:noWrap/>
            <w:vAlign w:val="bottom"/>
          </w:tcPr>
          <w:p w14:paraId="588ACED0"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1.24</w:t>
            </w:r>
          </w:p>
        </w:tc>
        <w:tc>
          <w:tcPr>
            <w:tcW w:w="1080" w:type="dxa"/>
            <w:noWrap/>
            <w:vAlign w:val="bottom"/>
          </w:tcPr>
          <w:p w14:paraId="602CE285"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-5.63</w:t>
            </w:r>
          </w:p>
        </w:tc>
        <w:tc>
          <w:tcPr>
            <w:tcW w:w="1080" w:type="dxa"/>
            <w:noWrap/>
            <w:vAlign w:val="bottom"/>
          </w:tcPr>
          <w:p w14:paraId="34FAE3CE"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3.60***</w:t>
            </w:r>
          </w:p>
        </w:tc>
        <w:tc>
          <w:tcPr>
            <w:tcW w:w="1170" w:type="dxa"/>
            <w:noWrap/>
            <w:vAlign w:val="bottom"/>
          </w:tcPr>
          <w:p w14:paraId="1802275C"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6.49</w:t>
            </w:r>
          </w:p>
        </w:tc>
      </w:tr>
      <w:tr w:rsidR="004D55BC" w:rsidRPr="004D55BC" w14:paraId="771E6770" w14:textId="77777777" w:rsidTr="00976F31">
        <w:trPr>
          <w:trHeight w:val="255"/>
        </w:trPr>
        <w:tc>
          <w:tcPr>
            <w:tcW w:w="2065" w:type="dxa"/>
            <w:tcBorders>
              <w:bottom w:val="single" w:sz="4" w:space="0" w:color="auto"/>
            </w:tcBorders>
            <w:noWrap/>
          </w:tcPr>
          <w:p w14:paraId="6F49CAD7"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WC66*WC36</w:t>
            </w:r>
          </w:p>
        </w:tc>
        <w:tc>
          <w:tcPr>
            <w:tcW w:w="990" w:type="dxa"/>
            <w:tcBorders>
              <w:bottom w:val="single" w:sz="4" w:space="0" w:color="auto"/>
            </w:tcBorders>
            <w:noWrap/>
            <w:vAlign w:val="bottom"/>
          </w:tcPr>
          <w:p w14:paraId="7CF78B78"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-0.12</w:t>
            </w:r>
          </w:p>
        </w:tc>
        <w:tc>
          <w:tcPr>
            <w:tcW w:w="994" w:type="dxa"/>
            <w:tcBorders>
              <w:bottom w:val="single" w:sz="4" w:space="0" w:color="auto"/>
            </w:tcBorders>
            <w:noWrap/>
            <w:vAlign w:val="bottom"/>
          </w:tcPr>
          <w:p w14:paraId="3FAE740E"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1.13</w:t>
            </w:r>
          </w:p>
        </w:tc>
        <w:tc>
          <w:tcPr>
            <w:tcW w:w="990" w:type="dxa"/>
            <w:tcBorders>
              <w:bottom w:val="single" w:sz="4" w:space="0" w:color="auto"/>
            </w:tcBorders>
            <w:noWrap/>
            <w:vAlign w:val="bottom"/>
          </w:tcPr>
          <w:p w14:paraId="22A7017F"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0.13</w:t>
            </w:r>
          </w:p>
        </w:tc>
        <w:tc>
          <w:tcPr>
            <w:tcW w:w="990" w:type="dxa"/>
            <w:tcBorders>
              <w:bottom w:val="single" w:sz="4" w:space="0" w:color="auto"/>
            </w:tcBorders>
            <w:noWrap/>
            <w:vAlign w:val="bottom"/>
          </w:tcPr>
          <w:p w14:paraId="7BF138C1"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1.35</w:t>
            </w:r>
          </w:p>
        </w:tc>
        <w:tc>
          <w:tcPr>
            <w:tcW w:w="1080" w:type="dxa"/>
            <w:tcBorders>
              <w:bottom w:val="single" w:sz="4" w:space="0" w:color="auto"/>
            </w:tcBorders>
            <w:noWrap/>
            <w:vAlign w:val="bottom"/>
          </w:tcPr>
          <w:p w14:paraId="701B3939"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-0.12</w:t>
            </w:r>
          </w:p>
        </w:tc>
        <w:tc>
          <w:tcPr>
            <w:tcW w:w="990" w:type="dxa"/>
            <w:tcBorders>
              <w:bottom w:val="single" w:sz="4" w:space="0" w:color="auto"/>
            </w:tcBorders>
            <w:noWrap/>
            <w:vAlign w:val="bottom"/>
          </w:tcPr>
          <w:p w14:paraId="5F6F3C50"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-1.72</w:t>
            </w:r>
          </w:p>
        </w:tc>
        <w:tc>
          <w:tcPr>
            <w:tcW w:w="1080" w:type="dxa"/>
            <w:tcBorders>
              <w:bottom w:val="single" w:sz="4" w:space="0" w:color="auto"/>
            </w:tcBorders>
            <w:noWrap/>
            <w:vAlign w:val="bottom"/>
          </w:tcPr>
          <w:p w14:paraId="4969A599"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0.26</w:t>
            </w:r>
          </w:p>
        </w:tc>
        <w:tc>
          <w:tcPr>
            <w:tcW w:w="1080" w:type="dxa"/>
            <w:tcBorders>
              <w:bottom w:val="single" w:sz="4" w:space="0" w:color="auto"/>
            </w:tcBorders>
            <w:noWrap/>
            <w:vAlign w:val="bottom"/>
          </w:tcPr>
          <w:p w14:paraId="7502C4EE"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0.82</w:t>
            </w:r>
          </w:p>
        </w:tc>
        <w:tc>
          <w:tcPr>
            <w:tcW w:w="1080" w:type="dxa"/>
            <w:tcBorders>
              <w:bottom w:val="single" w:sz="4" w:space="0" w:color="auto"/>
            </w:tcBorders>
            <w:noWrap/>
            <w:vAlign w:val="bottom"/>
          </w:tcPr>
          <w:p w14:paraId="0649E350"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-0.78</w:t>
            </w:r>
          </w:p>
        </w:tc>
        <w:tc>
          <w:tcPr>
            <w:tcW w:w="1170" w:type="dxa"/>
            <w:tcBorders>
              <w:bottom w:val="single" w:sz="4" w:space="0" w:color="auto"/>
            </w:tcBorders>
            <w:noWrap/>
            <w:vAlign w:val="bottom"/>
          </w:tcPr>
          <w:p w14:paraId="5BA2297C"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93.84</w:t>
            </w:r>
          </w:p>
        </w:tc>
      </w:tr>
      <w:tr w:rsidR="004D55BC" w:rsidRPr="004D55BC" w14:paraId="14D6E86F" w14:textId="77777777" w:rsidTr="00976F31">
        <w:trPr>
          <w:trHeight w:val="255"/>
        </w:trPr>
        <w:tc>
          <w:tcPr>
            <w:tcW w:w="2065" w:type="dxa"/>
            <w:tcBorders>
              <w:top w:val="single" w:sz="4" w:space="0" w:color="auto"/>
              <w:bottom w:val="single" w:sz="4" w:space="0" w:color="auto"/>
            </w:tcBorders>
            <w:noWrap/>
          </w:tcPr>
          <w:p w14:paraId="64733B61" w14:textId="77777777" w:rsidR="004D55BC" w:rsidRPr="004D55BC" w:rsidRDefault="004D55BC" w:rsidP="00976F31">
            <w:pPr>
              <w:spacing w:line="276" w:lineRule="auto"/>
              <w:rPr>
                <w:rFonts w:ascii="Arial" w:hAnsi="Arial" w:cs="Arial"/>
                <w:b/>
                <w:bCs/>
                <w:sz w:val="16"/>
                <w:szCs w:val="16"/>
              </w:rPr>
            </w:pPr>
            <w:r w:rsidRPr="004D55BC">
              <w:rPr>
                <w:rFonts w:ascii="Arial" w:hAnsi="Arial" w:cs="Arial"/>
                <w:b/>
                <w:bCs/>
                <w:sz w:val="16"/>
                <w:szCs w:val="16"/>
              </w:rPr>
              <w:t>SE</w:t>
            </w:r>
            <w:r w:rsidRPr="004D55BC">
              <w:rPr>
                <w:rFonts w:ascii="Arial" w:hAnsi="Arial" w:cs="Arial"/>
                <w:b/>
                <w:bCs/>
                <w:sz w:val="16"/>
                <w:szCs w:val="16"/>
                <w:vertAlign w:val="subscript"/>
              </w:rPr>
              <w:t>SCA</w:t>
            </w:r>
          </w:p>
        </w:tc>
        <w:tc>
          <w:tcPr>
            <w:tcW w:w="990" w:type="dxa"/>
            <w:tcBorders>
              <w:top w:val="single" w:sz="4" w:space="0" w:color="auto"/>
              <w:bottom w:val="single" w:sz="4" w:space="0" w:color="auto"/>
            </w:tcBorders>
            <w:noWrap/>
            <w:vAlign w:val="bottom"/>
          </w:tcPr>
          <w:p w14:paraId="33B9F6A5" w14:textId="77777777" w:rsidR="004D55BC" w:rsidRPr="004D55BC" w:rsidRDefault="004D55BC" w:rsidP="00976F31">
            <w:pPr>
              <w:spacing w:line="276" w:lineRule="auto"/>
              <w:jc w:val="center"/>
              <w:rPr>
                <w:rFonts w:ascii="Arial" w:hAnsi="Arial" w:cs="Arial"/>
                <w:b/>
                <w:bCs/>
                <w:sz w:val="16"/>
                <w:szCs w:val="16"/>
              </w:rPr>
            </w:pPr>
            <w:r w:rsidRPr="004D55BC">
              <w:rPr>
                <w:rFonts w:ascii="Arial" w:hAnsi="Arial" w:cs="Arial"/>
                <w:b/>
                <w:bCs/>
                <w:sz w:val="16"/>
                <w:szCs w:val="16"/>
              </w:rPr>
              <w:t>0.12</w:t>
            </w:r>
          </w:p>
        </w:tc>
        <w:tc>
          <w:tcPr>
            <w:tcW w:w="994" w:type="dxa"/>
            <w:tcBorders>
              <w:top w:val="single" w:sz="4" w:space="0" w:color="auto"/>
              <w:bottom w:val="single" w:sz="4" w:space="0" w:color="auto"/>
            </w:tcBorders>
            <w:noWrap/>
            <w:vAlign w:val="bottom"/>
          </w:tcPr>
          <w:p w14:paraId="0037DBD5" w14:textId="77777777" w:rsidR="004D55BC" w:rsidRPr="004D55BC" w:rsidRDefault="004D55BC" w:rsidP="00976F31">
            <w:pPr>
              <w:spacing w:line="276" w:lineRule="auto"/>
              <w:jc w:val="center"/>
              <w:rPr>
                <w:rFonts w:ascii="Arial" w:hAnsi="Arial" w:cs="Arial"/>
                <w:b/>
                <w:bCs/>
                <w:sz w:val="16"/>
                <w:szCs w:val="16"/>
              </w:rPr>
            </w:pPr>
            <w:r w:rsidRPr="004D55BC">
              <w:rPr>
                <w:rFonts w:ascii="Arial" w:hAnsi="Arial" w:cs="Arial"/>
                <w:b/>
                <w:bCs/>
                <w:sz w:val="16"/>
                <w:szCs w:val="16"/>
              </w:rPr>
              <w:t>1.07</w:t>
            </w:r>
          </w:p>
        </w:tc>
        <w:tc>
          <w:tcPr>
            <w:tcW w:w="990" w:type="dxa"/>
            <w:tcBorders>
              <w:top w:val="single" w:sz="4" w:space="0" w:color="auto"/>
              <w:bottom w:val="single" w:sz="4" w:space="0" w:color="auto"/>
            </w:tcBorders>
            <w:noWrap/>
            <w:vAlign w:val="bottom"/>
          </w:tcPr>
          <w:p w14:paraId="79F91D38" w14:textId="77777777" w:rsidR="004D55BC" w:rsidRPr="004D55BC" w:rsidRDefault="004D55BC" w:rsidP="00976F31">
            <w:pPr>
              <w:spacing w:line="276" w:lineRule="auto"/>
              <w:jc w:val="center"/>
              <w:rPr>
                <w:rFonts w:ascii="Arial" w:hAnsi="Arial" w:cs="Arial"/>
                <w:b/>
                <w:bCs/>
                <w:sz w:val="16"/>
                <w:szCs w:val="16"/>
              </w:rPr>
            </w:pPr>
            <w:r w:rsidRPr="004D55BC">
              <w:rPr>
                <w:rFonts w:ascii="Arial" w:hAnsi="Arial" w:cs="Arial"/>
                <w:b/>
                <w:bCs/>
                <w:sz w:val="16"/>
                <w:szCs w:val="16"/>
              </w:rPr>
              <w:t>0.40</w:t>
            </w:r>
          </w:p>
        </w:tc>
        <w:tc>
          <w:tcPr>
            <w:tcW w:w="990" w:type="dxa"/>
            <w:tcBorders>
              <w:top w:val="single" w:sz="4" w:space="0" w:color="auto"/>
              <w:bottom w:val="single" w:sz="4" w:space="0" w:color="auto"/>
            </w:tcBorders>
            <w:noWrap/>
            <w:vAlign w:val="bottom"/>
          </w:tcPr>
          <w:p w14:paraId="64E2D8F1" w14:textId="77777777" w:rsidR="004D55BC" w:rsidRPr="004D55BC" w:rsidRDefault="004D55BC" w:rsidP="00976F31">
            <w:pPr>
              <w:spacing w:line="276" w:lineRule="auto"/>
              <w:jc w:val="center"/>
              <w:rPr>
                <w:rFonts w:ascii="Arial" w:hAnsi="Arial" w:cs="Arial"/>
                <w:b/>
                <w:bCs/>
                <w:sz w:val="16"/>
                <w:szCs w:val="16"/>
              </w:rPr>
            </w:pPr>
            <w:r w:rsidRPr="004D55BC">
              <w:rPr>
                <w:rFonts w:ascii="Arial" w:hAnsi="Arial" w:cs="Arial"/>
                <w:b/>
                <w:bCs/>
                <w:sz w:val="16"/>
                <w:szCs w:val="16"/>
              </w:rPr>
              <w:t>4.81</w:t>
            </w:r>
          </w:p>
        </w:tc>
        <w:tc>
          <w:tcPr>
            <w:tcW w:w="1080" w:type="dxa"/>
            <w:tcBorders>
              <w:top w:val="single" w:sz="4" w:space="0" w:color="auto"/>
              <w:bottom w:val="single" w:sz="4" w:space="0" w:color="auto"/>
            </w:tcBorders>
            <w:noWrap/>
            <w:vAlign w:val="bottom"/>
          </w:tcPr>
          <w:p w14:paraId="6DA9777B" w14:textId="77777777" w:rsidR="004D55BC" w:rsidRPr="004D55BC" w:rsidRDefault="004D55BC" w:rsidP="00976F31">
            <w:pPr>
              <w:spacing w:line="276" w:lineRule="auto"/>
              <w:jc w:val="center"/>
              <w:rPr>
                <w:rFonts w:ascii="Arial" w:hAnsi="Arial" w:cs="Arial"/>
                <w:b/>
                <w:bCs/>
                <w:sz w:val="16"/>
                <w:szCs w:val="16"/>
              </w:rPr>
            </w:pPr>
            <w:r w:rsidRPr="004D55BC">
              <w:rPr>
                <w:rFonts w:ascii="Arial" w:hAnsi="Arial" w:cs="Arial"/>
                <w:b/>
                <w:bCs/>
                <w:sz w:val="16"/>
                <w:szCs w:val="16"/>
              </w:rPr>
              <w:t>0.14</w:t>
            </w:r>
          </w:p>
        </w:tc>
        <w:tc>
          <w:tcPr>
            <w:tcW w:w="990" w:type="dxa"/>
            <w:tcBorders>
              <w:top w:val="single" w:sz="4" w:space="0" w:color="auto"/>
              <w:bottom w:val="single" w:sz="4" w:space="0" w:color="auto"/>
            </w:tcBorders>
            <w:noWrap/>
            <w:vAlign w:val="bottom"/>
          </w:tcPr>
          <w:p w14:paraId="19599309" w14:textId="77777777" w:rsidR="004D55BC" w:rsidRPr="004D55BC" w:rsidRDefault="004D55BC" w:rsidP="00976F31">
            <w:pPr>
              <w:spacing w:line="276" w:lineRule="auto"/>
              <w:jc w:val="center"/>
              <w:rPr>
                <w:rFonts w:ascii="Arial" w:hAnsi="Arial" w:cs="Arial"/>
                <w:b/>
                <w:bCs/>
                <w:sz w:val="16"/>
                <w:szCs w:val="16"/>
              </w:rPr>
            </w:pPr>
            <w:r w:rsidRPr="004D55BC">
              <w:rPr>
                <w:rFonts w:ascii="Arial" w:hAnsi="Arial" w:cs="Arial"/>
                <w:b/>
                <w:bCs/>
                <w:sz w:val="16"/>
                <w:szCs w:val="16"/>
              </w:rPr>
              <w:t>1.13</w:t>
            </w:r>
          </w:p>
        </w:tc>
        <w:tc>
          <w:tcPr>
            <w:tcW w:w="1080" w:type="dxa"/>
            <w:tcBorders>
              <w:top w:val="single" w:sz="4" w:space="0" w:color="auto"/>
              <w:bottom w:val="single" w:sz="4" w:space="0" w:color="auto"/>
            </w:tcBorders>
            <w:noWrap/>
            <w:vAlign w:val="bottom"/>
          </w:tcPr>
          <w:p w14:paraId="1C6A82BC" w14:textId="77777777" w:rsidR="004D55BC" w:rsidRPr="004D55BC" w:rsidRDefault="004D55BC" w:rsidP="00976F31">
            <w:pPr>
              <w:spacing w:line="276" w:lineRule="auto"/>
              <w:jc w:val="center"/>
              <w:rPr>
                <w:rFonts w:ascii="Arial" w:hAnsi="Arial" w:cs="Arial"/>
                <w:b/>
                <w:bCs/>
                <w:sz w:val="16"/>
                <w:szCs w:val="16"/>
              </w:rPr>
            </w:pPr>
            <w:r w:rsidRPr="004D55BC">
              <w:rPr>
                <w:rFonts w:ascii="Arial" w:hAnsi="Arial" w:cs="Arial"/>
                <w:b/>
                <w:bCs/>
                <w:sz w:val="16"/>
                <w:szCs w:val="16"/>
              </w:rPr>
              <w:t>0.68</w:t>
            </w:r>
          </w:p>
        </w:tc>
        <w:tc>
          <w:tcPr>
            <w:tcW w:w="1080" w:type="dxa"/>
            <w:tcBorders>
              <w:top w:val="single" w:sz="4" w:space="0" w:color="auto"/>
              <w:bottom w:val="single" w:sz="4" w:space="0" w:color="auto"/>
            </w:tcBorders>
            <w:noWrap/>
            <w:vAlign w:val="bottom"/>
          </w:tcPr>
          <w:p w14:paraId="3D261E32" w14:textId="77777777" w:rsidR="004D55BC" w:rsidRPr="004D55BC" w:rsidRDefault="004D55BC" w:rsidP="00976F31">
            <w:pPr>
              <w:spacing w:line="276" w:lineRule="auto"/>
              <w:jc w:val="center"/>
              <w:rPr>
                <w:rFonts w:ascii="Arial" w:hAnsi="Arial" w:cs="Arial"/>
                <w:b/>
                <w:bCs/>
                <w:sz w:val="16"/>
                <w:szCs w:val="16"/>
              </w:rPr>
            </w:pPr>
            <w:r w:rsidRPr="004D55BC">
              <w:rPr>
                <w:rFonts w:ascii="Arial" w:hAnsi="Arial" w:cs="Arial"/>
                <w:b/>
                <w:bCs/>
                <w:sz w:val="16"/>
                <w:szCs w:val="16"/>
              </w:rPr>
              <w:t>3.14</w:t>
            </w:r>
          </w:p>
        </w:tc>
        <w:tc>
          <w:tcPr>
            <w:tcW w:w="1080" w:type="dxa"/>
            <w:tcBorders>
              <w:top w:val="single" w:sz="4" w:space="0" w:color="auto"/>
              <w:bottom w:val="single" w:sz="4" w:space="0" w:color="auto"/>
            </w:tcBorders>
            <w:noWrap/>
            <w:vAlign w:val="bottom"/>
          </w:tcPr>
          <w:p w14:paraId="7A612AF8" w14:textId="77777777" w:rsidR="004D55BC" w:rsidRPr="004D55BC" w:rsidRDefault="004D55BC" w:rsidP="00976F31">
            <w:pPr>
              <w:spacing w:line="276" w:lineRule="auto"/>
              <w:jc w:val="center"/>
              <w:rPr>
                <w:rFonts w:ascii="Arial" w:hAnsi="Arial" w:cs="Arial"/>
                <w:b/>
                <w:bCs/>
                <w:sz w:val="16"/>
                <w:szCs w:val="16"/>
              </w:rPr>
            </w:pPr>
            <w:r w:rsidRPr="004D55BC">
              <w:rPr>
                <w:rFonts w:ascii="Arial" w:hAnsi="Arial" w:cs="Arial"/>
                <w:b/>
                <w:bCs/>
                <w:sz w:val="16"/>
                <w:szCs w:val="16"/>
              </w:rPr>
              <w:t>0.43</w:t>
            </w:r>
          </w:p>
        </w:tc>
        <w:tc>
          <w:tcPr>
            <w:tcW w:w="1170" w:type="dxa"/>
            <w:tcBorders>
              <w:top w:val="single" w:sz="4" w:space="0" w:color="auto"/>
              <w:bottom w:val="single" w:sz="4" w:space="0" w:color="auto"/>
            </w:tcBorders>
            <w:noWrap/>
            <w:vAlign w:val="bottom"/>
          </w:tcPr>
          <w:p w14:paraId="7CBA5EE1" w14:textId="77777777" w:rsidR="004D55BC" w:rsidRPr="004D55BC" w:rsidRDefault="004D55BC" w:rsidP="00976F31">
            <w:pPr>
              <w:spacing w:line="276" w:lineRule="auto"/>
              <w:jc w:val="center"/>
              <w:rPr>
                <w:rFonts w:ascii="Arial" w:hAnsi="Arial" w:cs="Arial"/>
                <w:b/>
                <w:bCs/>
                <w:sz w:val="16"/>
                <w:szCs w:val="16"/>
              </w:rPr>
            </w:pPr>
            <w:r w:rsidRPr="004D55BC">
              <w:rPr>
                <w:rFonts w:ascii="Arial" w:hAnsi="Arial" w:cs="Arial"/>
                <w:b/>
                <w:bCs/>
                <w:sz w:val="16"/>
                <w:szCs w:val="16"/>
              </w:rPr>
              <w:t>159.60</w:t>
            </w:r>
          </w:p>
        </w:tc>
      </w:tr>
    </w:tbl>
    <w:p w14:paraId="139FA632" w14:textId="77777777" w:rsidR="004D55BC" w:rsidRDefault="004D55BC" w:rsidP="004D55BC">
      <w:pPr>
        <w:rPr>
          <w:rFonts w:ascii="Arial" w:hAnsi="Arial" w:cs="Arial"/>
          <w:sz w:val="18"/>
          <w:szCs w:val="18"/>
        </w:rPr>
      </w:pPr>
      <w:r w:rsidRPr="004D55BC">
        <w:rPr>
          <w:rFonts w:ascii="Arial" w:hAnsi="Arial" w:cs="Arial"/>
          <w:sz w:val="18"/>
          <w:szCs w:val="18"/>
        </w:rPr>
        <w:t>5T = SECOW 5T; SS= Sunshine; Values with *, ** and *** implies significant at P = .05, P &lt; .01 and P &lt; .001 respectively</w:t>
      </w:r>
    </w:p>
    <w:p w14:paraId="6EB784A8" w14:textId="77777777" w:rsidR="00BB1C58" w:rsidRDefault="00BB1C58" w:rsidP="004D55BC">
      <w:pPr>
        <w:rPr>
          <w:rFonts w:ascii="Arial" w:hAnsi="Arial" w:cs="Arial"/>
          <w:b/>
          <w:bCs/>
        </w:rPr>
      </w:pPr>
    </w:p>
    <w:p w14:paraId="11691F97" w14:textId="77777777" w:rsidR="004D55BC" w:rsidRPr="004D55BC" w:rsidRDefault="004D55BC" w:rsidP="004D55BC">
      <w:pPr>
        <w:rPr>
          <w:rFonts w:ascii="Arial" w:hAnsi="Arial" w:cs="Arial"/>
          <w:b/>
          <w:bCs/>
        </w:rPr>
      </w:pPr>
      <w:r w:rsidRPr="004D55BC">
        <w:rPr>
          <w:rFonts w:ascii="Arial" w:hAnsi="Arial" w:cs="Arial"/>
          <w:b/>
          <w:bCs/>
        </w:rPr>
        <w:lastRenderedPageBreak/>
        <w:t>Table 13: Correlation of disease parameters, yield and yield related traits of crosses (without parents) for two locations combined</w:t>
      </w:r>
    </w:p>
    <w:tbl>
      <w:tblPr>
        <w:tblStyle w:val="TableGrid"/>
        <w:tblW w:w="132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990"/>
        <w:gridCol w:w="1080"/>
        <w:gridCol w:w="1080"/>
        <w:gridCol w:w="1080"/>
        <w:gridCol w:w="990"/>
        <w:gridCol w:w="990"/>
        <w:gridCol w:w="990"/>
        <w:gridCol w:w="990"/>
        <w:gridCol w:w="966"/>
        <w:gridCol w:w="1016"/>
        <w:gridCol w:w="966"/>
        <w:gridCol w:w="900"/>
      </w:tblGrid>
      <w:tr w:rsidR="004D55BC" w:rsidRPr="00BB1C58" w14:paraId="59450FE1" w14:textId="77777777" w:rsidTr="00976F31">
        <w:trPr>
          <w:trHeight w:val="750"/>
        </w:trPr>
        <w:tc>
          <w:tcPr>
            <w:tcW w:w="1165" w:type="dxa"/>
            <w:tcBorders>
              <w:top w:val="single" w:sz="4" w:space="0" w:color="auto"/>
              <w:bottom w:val="single" w:sz="4" w:space="0" w:color="auto"/>
            </w:tcBorders>
            <w:noWrap/>
            <w:vAlign w:val="bottom"/>
            <w:hideMark/>
          </w:tcPr>
          <w:p w14:paraId="08ED8F64" w14:textId="77777777" w:rsidR="004D55BC" w:rsidRPr="00BB1C58" w:rsidRDefault="004D55BC" w:rsidP="00976F31">
            <w:pPr>
              <w:rPr>
                <w:rFonts w:ascii="Arial" w:hAnsi="Arial" w:cs="Arial"/>
                <w:b/>
                <w:bCs/>
                <w:sz w:val="16"/>
                <w:szCs w:val="16"/>
              </w:rPr>
            </w:pPr>
            <w:r w:rsidRPr="00BB1C58">
              <w:rPr>
                <w:rFonts w:ascii="Arial" w:hAnsi="Arial" w:cs="Arial"/>
                <w:b/>
                <w:bCs/>
                <w:sz w:val="16"/>
                <w:szCs w:val="16"/>
              </w:rPr>
              <w:t>Trait</w:t>
            </w:r>
          </w:p>
        </w:tc>
        <w:tc>
          <w:tcPr>
            <w:tcW w:w="990" w:type="dxa"/>
            <w:tcBorders>
              <w:top w:val="single" w:sz="4" w:space="0" w:color="auto"/>
              <w:bottom w:val="single" w:sz="4" w:space="0" w:color="auto"/>
            </w:tcBorders>
            <w:vAlign w:val="bottom"/>
          </w:tcPr>
          <w:p w14:paraId="1CA2B743" w14:textId="77777777" w:rsidR="004D55BC" w:rsidRPr="00BB1C58" w:rsidRDefault="004D55BC" w:rsidP="00976F31">
            <w:pPr>
              <w:jc w:val="center"/>
              <w:rPr>
                <w:rFonts w:ascii="Arial" w:hAnsi="Arial" w:cs="Arial"/>
                <w:b/>
                <w:bCs/>
                <w:sz w:val="16"/>
                <w:szCs w:val="16"/>
              </w:rPr>
            </w:pPr>
            <w:r w:rsidRPr="00BB1C58">
              <w:rPr>
                <w:rFonts w:ascii="Arial" w:hAnsi="Arial" w:cs="Arial"/>
                <w:b/>
                <w:bCs/>
                <w:sz w:val="16"/>
                <w:szCs w:val="16"/>
              </w:rPr>
              <w:t>Disease incidence</w:t>
            </w:r>
          </w:p>
        </w:tc>
        <w:tc>
          <w:tcPr>
            <w:tcW w:w="1080" w:type="dxa"/>
            <w:tcBorders>
              <w:top w:val="single" w:sz="4" w:space="0" w:color="auto"/>
              <w:bottom w:val="single" w:sz="4" w:space="0" w:color="auto"/>
            </w:tcBorders>
            <w:vAlign w:val="bottom"/>
          </w:tcPr>
          <w:p w14:paraId="295D4734" w14:textId="77777777" w:rsidR="004D55BC" w:rsidRPr="00BB1C58" w:rsidRDefault="004D55BC" w:rsidP="00976F31">
            <w:pPr>
              <w:jc w:val="center"/>
              <w:rPr>
                <w:rFonts w:ascii="Arial" w:hAnsi="Arial" w:cs="Arial"/>
                <w:b/>
                <w:bCs/>
                <w:sz w:val="16"/>
                <w:szCs w:val="16"/>
              </w:rPr>
            </w:pPr>
            <w:r w:rsidRPr="00BB1C58">
              <w:rPr>
                <w:rFonts w:ascii="Arial" w:hAnsi="Arial" w:cs="Arial"/>
                <w:b/>
                <w:bCs/>
                <w:sz w:val="16"/>
                <w:szCs w:val="16"/>
              </w:rPr>
              <w:t>Severity</w:t>
            </w:r>
          </w:p>
        </w:tc>
        <w:tc>
          <w:tcPr>
            <w:tcW w:w="1080" w:type="dxa"/>
            <w:tcBorders>
              <w:top w:val="single" w:sz="4" w:space="0" w:color="auto"/>
              <w:bottom w:val="single" w:sz="4" w:space="0" w:color="auto"/>
            </w:tcBorders>
            <w:vAlign w:val="bottom"/>
          </w:tcPr>
          <w:p w14:paraId="7A8162C4" w14:textId="77777777" w:rsidR="004D55BC" w:rsidRPr="00BB1C58" w:rsidRDefault="004D55BC" w:rsidP="00976F31">
            <w:pPr>
              <w:jc w:val="center"/>
              <w:rPr>
                <w:rFonts w:ascii="Arial" w:hAnsi="Arial" w:cs="Arial"/>
                <w:b/>
                <w:bCs/>
                <w:sz w:val="16"/>
                <w:szCs w:val="16"/>
              </w:rPr>
            </w:pPr>
            <w:r w:rsidRPr="00BB1C58">
              <w:rPr>
                <w:rFonts w:ascii="Arial" w:hAnsi="Arial" w:cs="Arial"/>
                <w:b/>
                <w:bCs/>
                <w:sz w:val="16"/>
                <w:szCs w:val="16"/>
              </w:rPr>
              <w:t>AUDPC</w:t>
            </w:r>
          </w:p>
        </w:tc>
        <w:tc>
          <w:tcPr>
            <w:tcW w:w="1080" w:type="dxa"/>
            <w:tcBorders>
              <w:top w:val="single" w:sz="4" w:space="0" w:color="auto"/>
              <w:bottom w:val="single" w:sz="4" w:space="0" w:color="auto"/>
            </w:tcBorders>
            <w:vAlign w:val="bottom"/>
          </w:tcPr>
          <w:p w14:paraId="50B6E0FA" w14:textId="77777777" w:rsidR="004D55BC" w:rsidRPr="00BB1C58" w:rsidRDefault="004D55BC" w:rsidP="00976F31">
            <w:pPr>
              <w:jc w:val="center"/>
              <w:rPr>
                <w:rFonts w:ascii="Arial" w:hAnsi="Arial" w:cs="Arial"/>
                <w:b/>
                <w:bCs/>
                <w:sz w:val="16"/>
                <w:szCs w:val="16"/>
              </w:rPr>
            </w:pPr>
            <w:r w:rsidRPr="00BB1C58">
              <w:rPr>
                <w:rFonts w:ascii="Arial" w:hAnsi="Arial" w:cs="Arial"/>
                <w:b/>
                <w:bCs/>
                <w:sz w:val="16"/>
                <w:szCs w:val="16"/>
              </w:rPr>
              <w:t>Days to flowering</w:t>
            </w:r>
          </w:p>
        </w:tc>
        <w:tc>
          <w:tcPr>
            <w:tcW w:w="990" w:type="dxa"/>
            <w:tcBorders>
              <w:top w:val="single" w:sz="4" w:space="0" w:color="auto"/>
              <w:bottom w:val="single" w:sz="4" w:space="0" w:color="auto"/>
            </w:tcBorders>
            <w:vAlign w:val="bottom"/>
          </w:tcPr>
          <w:p w14:paraId="12E1C6B1" w14:textId="77777777" w:rsidR="004D55BC" w:rsidRPr="00BB1C58" w:rsidRDefault="004D55BC" w:rsidP="00976F31">
            <w:pPr>
              <w:jc w:val="center"/>
              <w:rPr>
                <w:rFonts w:ascii="Arial" w:hAnsi="Arial" w:cs="Arial"/>
                <w:b/>
                <w:bCs/>
                <w:sz w:val="16"/>
                <w:szCs w:val="16"/>
              </w:rPr>
            </w:pPr>
            <w:r w:rsidRPr="00BB1C58">
              <w:rPr>
                <w:rFonts w:ascii="Arial" w:hAnsi="Arial" w:cs="Arial"/>
                <w:b/>
                <w:bCs/>
                <w:sz w:val="16"/>
                <w:szCs w:val="16"/>
              </w:rPr>
              <w:t>Pods/ peduncle</w:t>
            </w:r>
          </w:p>
        </w:tc>
        <w:tc>
          <w:tcPr>
            <w:tcW w:w="990" w:type="dxa"/>
            <w:tcBorders>
              <w:top w:val="single" w:sz="4" w:space="0" w:color="auto"/>
              <w:bottom w:val="single" w:sz="4" w:space="0" w:color="auto"/>
            </w:tcBorders>
            <w:vAlign w:val="bottom"/>
          </w:tcPr>
          <w:p w14:paraId="7A902F0B" w14:textId="77777777" w:rsidR="004D55BC" w:rsidRPr="00BB1C58" w:rsidRDefault="004D55BC" w:rsidP="00976F31">
            <w:pPr>
              <w:jc w:val="center"/>
              <w:rPr>
                <w:rFonts w:ascii="Arial" w:hAnsi="Arial" w:cs="Arial"/>
                <w:b/>
                <w:bCs/>
                <w:sz w:val="16"/>
                <w:szCs w:val="16"/>
              </w:rPr>
            </w:pPr>
            <w:r w:rsidRPr="00BB1C58">
              <w:rPr>
                <w:rFonts w:ascii="Arial" w:hAnsi="Arial" w:cs="Arial"/>
                <w:b/>
                <w:bCs/>
                <w:sz w:val="16"/>
                <w:szCs w:val="16"/>
              </w:rPr>
              <w:t>No. of branches</w:t>
            </w:r>
          </w:p>
        </w:tc>
        <w:tc>
          <w:tcPr>
            <w:tcW w:w="990" w:type="dxa"/>
            <w:tcBorders>
              <w:top w:val="single" w:sz="4" w:space="0" w:color="auto"/>
              <w:bottom w:val="single" w:sz="4" w:space="0" w:color="auto"/>
            </w:tcBorders>
            <w:vAlign w:val="bottom"/>
          </w:tcPr>
          <w:p w14:paraId="0869A26D" w14:textId="77777777" w:rsidR="004D55BC" w:rsidRPr="00BB1C58" w:rsidRDefault="004D55BC" w:rsidP="00976F31">
            <w:pPr>
              <w:jc w:val="center"/>
              <w:rPr>
                <w:rFonts w:ascii="Arial" w:hAnsi="Arial" w:cs="Arial"/>
                <w:b/>
                <w:bCs/>
                <w:sz w:val="16"/>
                <w:szCs w:val="16"/>
              </w:rPr>
            </w:pPr>
            <w:r w:rsidRPr="00BB1C58">
              <w:rPr>
                <w:rFonts w:ascii="Arial" w:hAnsi="Arial" w:cs="Arial"/>
                <w:b/>
                <w:bCs/>
                <w:sz w:val="16"/>
                <w:szCs w:val="16"/>
              </w:rPr>
              <w:t>Pods/</w:t>
            </w:r>
          </w:p>
          <w:p w14:paraId="5788D297" w14:textId="77777777" w:rsidR="004D55BC" w:rsidRPr="00BB1C58" w:rsidRDefault="004D55BC" w:rsidP="00976F31">
            <w:pPr>
              <w:jc w:val="center"/>
              <w:rPr>
                <w:rFonts w:ascii="Arial" w:hAnsi="Arial" w:cs="Arial"/>
                <w:b/>
                <w:bCs/>
                <w:sz w:val="16"/>
                <w:szCs w:val="16"/>
              </w:rPr>
            </w:pPr>
            <w:r w:rsidRPr="00BB1C58">
              <w:rPr>
                <w:rFonts w:ascii="Arial" w:hAnsi="Arial" w:cs="Arial"/>
                <w:b/>
                <w:bCs/>
                <w:sz w:val="16"/>
                <w:szCs w:val="16"/>
              </w:rPr>
              <w:t>plant</w:t>
            </w:r>
          </w:p>
        </w:tc>
        <w:tc>
          <w:tcPr>
            <w:tcW w:w="990" w:type="dxa"/>
            <w:tcBorders>
              <w:top w:val="single" w:sz="4" w:space="0" w:color="auto"/>
              <w:bottom w:val="single" w:sz="4" w:space="0" w:color="auto"/>
            </w:tcBorders>
            <w:vAlign w:val="bottom"/>
          </w:tcPr>
          <w:p w14:paraId="3703BE07" w14:textId="77777777" w:rsidR="004D55BC" w:rsidRPr="00BB1C58" w:rsidRDefault="004D55BC" w:rsidP="00976F31">
            <w:pPr>
              <w:jc w:val="center"/>
              <w:rPr>
                <w:rFonts w:ascii="Arial" w:hAnsi="Arial" w:cs="Arial"/>
                <w:b/>
                <w:bCs/>
                <w:sz w:val="16"/>
                <w:szCs w:val="16"/>
              </w:rPr>
            </w:pPr>
            <w:r w:rsidRPr="00BB1C58">
              <w:rPr>
                <w:rFonts w:ascii="Arial" w:hAnsi="Arial" w:cs="Arial"/>
                <w:b/>
                <w:bCs/>
                <w:sz w:val="16"/>
                <w:szCs w:val="16"/>
              </w:rPr>
              <w:t>Seeds/</w:t>
            </w:r>
          </w:p>
          <w:p w14:paraId="259DDDD9" w14:textId="77777777" w:rsidR="004D55BC" w:rsidRPr="00BB1C58" w:rsidRDefault="004D55BC" w:rsidP="00976F31">
            <w:pPr>
              <w:jc w:val="center"/>
              <w:rPr>
                <w:rFonts w:ascii="Arial" w:hAnsi="Arial" w:cs="Arial"/>
                <w:b/>
                <w:bCs/>
                <w:sz w:val="16"/>
                <w:szCs w:val="16"/>
              </w:rPr>
            </w:pPr>
            <w:r w:rsidRPr="00BB1C58">
              <w:rPr>
                <w:rFonts w:ascii="Arial" w:hAnsi="Arial" w:cs="Arial"/>
                <w:b/>
                <w:bCs/>
                <w:sz w:val="16"/>
                <w:szCs w:val="16"/>
              </w:rPr>
              <w:t>pod</w:t>
            </w:r>
          </w:p>
        </w:tc>
        <w:tc>
          <w:tcPr>
            <w:tcW w:w="966" w:type="dxa"/>
            <w:tcBorders>
              <w:top w:val="single" w:sz="4" w:space="0" w:color="auto"/>
              <w:bottom w:val="single" w:sz="4" w:space="0" w:color="auto"/>
            </w:tcBorders>
            <w:vAlign w:val="bottom"/>
          </w:tcPr>
          <w:p w14:paraId="3454965D" w14:textId="77777777" w:rsidR="004D55BC" w:rsidRPr="00BB1C58" w:rsidRDefault="004D55BC" w:rsidP="00976F31">
            <w:pPr>
              <w:jc w:val="center"/>
              <w:rPr>
                <w:rFonts w:ascii="Arial" w:hAnsi="Arial" w:cs="Arial"/>
                <w:b/>
                <w:bCs/>
                <w:sz w:val="16"/>
                <w:szCs w:val="16"/>
              </w:rPr>
            </w:pPr>
            <w:r w:rsidRPr="00BB1C58">
              <w:rPr>
                <w:rFonts w:ascii="Arial" w:hAnsi="Arial" w:cs="Arial"/>
                <w:b/>
                <w:bCs/>
                <w:sz w:val="16"/>
                <w:szCs w:val="16"/>
              </w:rPr>
              <w:t>Pod length</w:t>
            </w:r>
          </w:p>
        </w:tc>
        <w:tc>
          <w:tcPr>
            <w:tcW w:w="1016" w:type="dxa"/>
            <w:tcBorders>
              <w:top w:val="single" w:sz="4" w:space="0" w:color="auto"/>
              <w:bottom w:val="single" w:sz="4" w:space="0" w:color="auto"/>
            </w:tcBorders>
            <w:vAlign w:val="bottom"/>
          </w:tcPr>
          <w:p w14:paraId="2C194108" w14:textId="77777777" w:rsidR="004D55BC" w:rsidRPr="00BB1C58" w:rsidRDefault="004D55BC" w:rsidP="00976F31">
            <w:pPr>
              <w:jc w:val="center"/>
              <w:rPr>
                <w:rFonts w:ascii="Arial" w:hAnsi="Arial" w:cs="Arial"/>
                <w:b/>
                <w:bCs/>
                <w:sz w:val="16"/>
                <w:szCs w:val="16"/>
              </w:rPr>
            </w:pPr>
            <w:r w:rsidRPr="00BB1C58">
              <w:rPr>
                <w:rFonts w:ascii="Arial" w:hAnsi="Arial" w:cs="Arial"/>
                <w:b/>
                <w:bCs/>
                <w:sz w:val="16"/>
                <w:szCs w:val="16"/>
              </w:rPr>
              <w:t>No. of peduncles</w:t>
            </w:r>
          </w:p>
        </w:tc>
        <w:tc>
          <w:tcPr>
            <w:tcW w:w="966" w:type="dxa"/>
            <w:tcBorders>
              <w:top w:val="single" w:sz="4" w:space="0" w:color="auto"/>
              <w:bottom w:val="single" w:sz="4" w:space="0" w:color="auto"/>
            </w:tcBorders>
            <w:vAlign w:val="bottom"/>
          </w:tcPr>
          <w:p w14:paraId="5FE0A22D" w14:textId="77777777" w:rsidR="004D55BC" w:rsidRPr="00BB1C58" w:rsidRDefault="004D55BC" w:rsidP="00976F31">
            <w:pPr>
              <w:jc w:val="center"/>
              <w:rPr>
                <w:rFonts w:ascii="Arial" w:hAnsi="Arial" w:cs="Arial"/>
                <w:b/>
                <w:bCs/>
                <w:sz w:val="16"/>
                <w:szCs w:val="16"/>
              </w:rPr>
            </w:pPr>
            <w:r w:rsidRPr="00BB1C58">
              <w:rPr>
                <w:rFonts w:ascii="Arial" w:hAnsi="Arial" w:cs="Arial"/>
                <w:b/>
                <w:bCs/>
                <w:sz w:val="16"/>
                <w:szCs w:val="16"/>
              </w:rPr>
              <w:t>Seed weight (g)</w:t>
            </w:r>
          </w:p>
        </w:tc>
        <w:tc>
          <w:tcPr>
            <w:tcW w:w="900" w:type="dxa"/>
            <w:tcBorders>
              <w:top w:val="single" w:sz="4" w:space="0" w:color="auto"/>
              <w:bottom w:val="single" w:sz="4" w:space="0" w:color="auto"/>
            </w:tcBorders>
            <w:vAlign w:val="bottom"/>
          </w:tcPr>
          <w:p w14:paraId="47BA831F" w14:textId="77777777" w:rsidR="004D55BC" w:rsidRPr="00BB1C58" w:rsidRDefault="004D55BC" w:rsidP="00976F31">
            <w:pPr>
              <w:jc w:val="center"/>
              <w:rPr>
                <w:rFonts w:ascii="Arial" w:hAnsi="Arial" w:cs="Arial"/>
                <w:b/>
                <w:bCs/>
                <w:sz w:val="16"/>
                <w:szCs w:val="16"/>
              </w:rPr>
            </w:pPr>
            <w:r w:rsidRPr="00BB1C58">
              <w:rPr>
                <w:rFonts w:ascii="Arial" w:hAnsi="Arial" w:cs="Arial"/>
                <w:b/>
                <w:bCs/>
                <w:sz w:val="16"/>
                <w:szCs w:val="16"/>
              </w:rPr>
              <w:t>Yield (kg/ha)</w:t>
            </w:r>
          </w:p>
        </w:tc>
      </w:tr>
      <w:tr w:rsidR="004D55BC" w:rsidRPr="00BB1C58" w14:paraId="0EE00F7C" w14:textId="77777777" w:rsidTr="00976F31">
        <w:trPr>
          <w:trHeight w:val="270"/>
        </w:trPr>
        <w:tc>
          <w:tcPr>
            <w:tcW w:w="1165" w:type="dxa"/>
            <w:tcBorders>
              <w:top w:val="single" w:sz="4" w:space="0" w:color="auto"/>
            </w:tcBorders>
            <w:vAlign w:val="bottom"/>
          </w:tcPr>
          <w:p w14:paraId="497F1FDA" w14:textId="77777777" w:rsidR="004D55BC" w:rsidRPr="00BB1C58" w:rsidRDefault="004D55BC" w:rsidP="00976F31">
            <w:pPr>
              <w:spacing w:line="276" w:lineRule="auto"/>
              <w:rPr>
                <w:rFonts w:ascii="Arial" w:hAnsi="Arial" w:cs="Arial"/>
                <w:sz w:val="16"/>
                <w:szCs w:val="16"/>
              </w:rPr>
            </w:pPr>
            <w:r w:rsidRPr="00BB1C58">
              <w:rPr>
                <w:rFonts w:ascii="Arial" w:hAnsi="Arial" w:cs="Arial"/>
                <w:sz w:val="16"/>
                <w:szCs w:val="16"/>
              </w:rPr>
              <w:t>Disease incidence</w:t>
            </w:r>
          </w:p>
        </w:tc>
        <w:tc>
          <w:tcPr>
            <w:tcW w:w="990" w:type="dxa"/>
            <w:tcBorders>
              <w:top w:val="single" w:sz="4" w:space="0" w:color="auto"/>
            </w:tcBorders>
            <w:noWrap/>
            <w:vAlign w:val="center"/>
            <w:hideMark/>
          </w:tcPr>
          <w:p w14:paraId="2CF5C45D"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w:t>
            </w:r>
          </w:p>
        </w:tc>
        <w:tc>
          <w:tcPr>
            <w:tcW w:w="1080" w:type="dxa"/>
            <w:tcBorders>
              <w:top w:val="single" w:sz="4" w:space="0" w:color="auto"/>
            </w:tcBorders>
            <w:noWrap/>
            <w:vAlign w:val="center"/>
            <w:hideMark/>
          </w:tcPr>
          <w:p w14:paraId="6B7AF947" w14:textId="77777777" w:rsidR="004D55BC" w:rsidRPr="00BB1C58" w:rsidRDefault="004D55BC" w:rsidP="00976F31">
            <w:pPr>
              <w:jc w:val="center"/>
              <w:rPr>
                <w:rFonts w:ascii="Arial" w:hAnsi="Arial" w:cs="Arial"/>
                <w:sz w:val="16"/>
                <w:szCs w:val="16"/>
              </w:rPr>
            </w:pPr>
          </w:p>
        </w:tc>
        <w:tc>
          <w:tcPr>
            <w:tcW w:w="1080" w:type="dxa"/>
            <w:tcBorders>
              <w:top w:val="single" w:sz="4" w:space="0" w:color="auto"/>
            </w:tcBorders>
            <w:noWrap/>
            <w:vAlign w:val="center"/>
            <w:hideMark/>
          </w:tcPr>
          <w:p w14:paraId="67B9FC4C" w14:textId="77777777" w:rsidR="004D55BC" w:rsidRPr="00BB1C58" w:rsidRDefault="004D55BC" w:rsidP="00976F31">
            <w:pPr>
              <w:jc w:val="center"/>
              <w:rPr>
                <w:rFonts w:ascii="Arial" w:hAnsi="Arial" w:cs="Arial"/>
                <w:sz w:val="16"/>
                <w:szCs w:val="16"/>
              </w:rPr>
            </w:pPr>
          </w:p>
        </w:tc>
        <w:tc>
          <w:tcPr>
            <w:tcW w:w="1080" w:type="dxa"/>
            <w:tcBorders>
              <w:top w:val="single" w:sz="4" w:space="0" w:color="auto"/>
            </w:tcBorders>
            <w:noWrap/>
            <w:vAlign w:val="center"/>
            <w:hideMark/>
          </w:tcPr>
          <w:p w14:paraId="6510D1D7" w14:textId="77777777" w:rsidR="004D55BC" w:rsidRPr="00BB1C58" w:rsidRDefault="004D55BC" w:rsidP="00976F31">
            <w:pPr>
              <w:jc w:val="center"/>
              <w:rPr>
                <w:rFonts w:ascii="Arial" w:hAnsi="Arial" w:cs="Arial"/>
                <w:sz w:val="16"/>
                <w:szCs w:val="16"/>
              </w:rPr>
            </w:pPr>
          </w:p>
        </w:tc>
        <w:tc>
          <w:tcPr>
            <w:tcW w:w="990" w:type="dxa"/>
            <w:tcBorders>
              <w:top w:val="single" w:sz="4" w:space="0" w:color="auto"/>
            </w:tcBorders>
            <w:noWrap/>
            <w:vAlign w:val="center"/>
            <w:hideMark/>
          </w:tcPr>
          <w:p w14:paraId="514F03F7" w14:textId="77777777" w:rsidR="004D55BC" w:rsidRPr="00BB1C58" w:rsidRDefault="004D55BC" w:rsidP="00976F31">
            <w:pPr>
              <w:jc w:val="center"/>
              <w:rPr>
                <w:rFonts w:ascii="Arial" w:hAnsi="Arial" w:cs="Arial"/>
                <w:sz w:val="16"/>
                <w:szCs w:val="16"/>
              </w:rPr>
            </w:pPr>
          </w:p>
        </w:tc>
        <w:tc>
          <w:tcPr>
            <w:tcW w:w="990" w:type="dxa"/>
            <w:tcBorders>
              <w:top w:val="single" w:sz="4" w:space="0" w:color="auto"/>
            </w:tcBorders>
            <w:noWrap/>
            <w:vAlign w:val="center"/>
            <w:hideMark/>
          </w:tcPr>
          <w:p w14:paraId="5F57F2EB" w14:textId="77777777" w:rsidR="004D55BC" w:rsidRPr="00BB1C58" w:rsidRDefault="004D55BC" w:rsidP="00976F31">
            <w:pPr>
              <w:jc w:val="center"/>
              <w:rPr>
                <w:rFonts w:ascii="Arial" w:hAnsi="Arial" w:cs="Arial"/>
                <w:sz w:val="16"/>
                <w:szCs w:val="16"/>
              </w:rPr>
            </w:pPr>
          </w:p>
        </w:tc>
        <w:tc>
          <w:tcPr>
            <w:tcW w:w="990" w:type="dxa"/>
            <w:tcBorders>
              <w:top w:val="single" w:sz="4" w:space="0" w:color="auto"/>
            </w:tcBorders>
            <w:noWrap/>
            <w:vAlign w:val="center"/>
            <w:hideMark/>
          </w:tcPr>
          <w:p w14:paraId="4C0F198E" w14:textId="77777777" w:rsidR="004D55BC" w:rsidRPr="00BB1C58" w:rsidRDefault="004D55BC" w:rsidP="00976F31">
            <w:pPr>
              <w:jc w:val="center"/>
              <w:rPr>
                <w:rFonts w:ascii="Arial" w:hAnsi="Arial" w:cs="Arial"/>
                <w:sz w:val="16"/>
                <w:szCs w:val="16"/>
              </w:rPr>
            </w:pPr>
          </w:p>
        </w:tc>
        <w:tc>
          <w:tcPr>
            <w:tcW w:w="990" w:type="dxa"/>
            <w:tcBorders>
              <w:top w:val="single" w:sz="4" w:space="0" w:color="auto"/>
            </w:tcBorders>
            <w:noWrap/>
            <w:vAlign w:val="center"/>
            <w:hideMark/>
          </w:tcPr>
          <w:p w14:paraId="7A5443E9" w14:textId="77777777" w:rsidR="004D55BC" w:rsidRPr="00BB1C58" w:rsidRDefault="004D55BC" w:rsidP="00976F31">
            <w:pPr>
              <w:jc w:val="center"/>
              <w:rPr>
                <w:rFonts w:ascii="Arial" w:hAnsi="Arial" w:cs="Arial"/>
                <w:sz w:val="16"/>
                <w:szCs w:val="16"/>
              </w:rPr>
            </w:pPr>
          </w:p>
        </w:tc>
        <w:tc>
          <w:tcPr>
            <w:tcW w:w="966" w:type="dxa"/>
            <w:tcBorders>
              <w:top w:val="single" w:sz="4" w:space="0" w:color="auto"/>
            </w:tcBorders>
            <w:noWrap/>
            <w:vAlign w:val="center"/>
            <w:hideMark/>
          </w:tcPr>
          <w:p w14:paraId="0DBE2DFF" w14:textId="77777777" w:rsidR="004D55BC" w:rsidRPr="00BB1C58" w:rsidRDefault="004D55BC" w:rsidP="00976F31">
            <w:pPr>
              <w:jc w:val="center"/>
              <w:rPr>
                <w:rFonts w:ascii="Arial" w:hAnsi="Arial" w:cs="Arial"/>
                <w:sz w:val="16"/>
                <w:szCs w:val="16"/>
              </w:rPr>
            </w:pPr>
          </w:p>
        </w:tc>
        <w:tc>
          <w:tcPr>
            <w:tcW w:w="1016" w:type="dxa"/>
            <w:tcBorders>
              <w:top w:val="single" w:sz="4" w:space="0" w:color="auto"/>
            </w:tcBorders>
            <w:noWrap/>
            <w:vAlign w:val="center"/>
            <w:hideMark/>
          </w:tcPr>
          <w:p w14:paraId="53F735ED" w14:textId="77777777" w:rsidR="004D55BC" w:rsidRPr="00BB1C58" w:rsidRDefault="004D55BC" w:rsidP="00976F31">
            <w:pPr>
              <w:jc w:val="center"/>
              <w:rPr>
                <w:rFonts w:ascii="Arial" w:hAnsi="Arial" w:cs="Arial"/>
                <w:sz w:val="16"/>
                <w:szCs w:val="16"/>
              </w:rPr>
            </w:pPr>
          </w:p>
        </w:tc>
        <w:tc>
          <w:tcPr>
            <w:tcW w:w="966" w:type="dxa"/>
            <w:tcBorders>
              <w:top w:val="single" w:sz="4" w:space="0" w:color="auto"/>
            </w:tcBorders>
            <w:noWrap/>
            <w:vAlign w:val="center"/>
            <w:hideMark/>
          </w:tcPr>
          <w:p w14:paraId="4DDC97F8" w14:textId="77777777" w:rsidR="004D55BC" w:rsidRPr="00BB1C58" w:rsidRDefault="004D55BC" w:rsidP="00976F31">
            <w:pPr>
              <w:jc w:val="center"/>
              <w:rPr>
                <w:rFonts w:ascii="Arial" w:hAnsi="Arial" w:cs="Arial"/>
                <w:sz w:val="16"/>
                <w:szCs w:val="16"/>
              </w:rPr>
            </w:pPr>
          </w:p>
        </w:tc>
        <w:tc>
          <w:tcPr>
            <w:tcW w:w="900" w:type="dxa"/>
            <w:tcBorders>
              <w:top w:val="single" w:sz="4" w:space="0" w:color="auto"/>
            </w:tcBorders>
            <w:noWrap/>
            <w:vAlign w:val="center"/>
            <w:hideMark/>
          </w:tcPr>
          <w:p w14:paraId="22BEDAE4" w14:textId="77777777" w:rsidR="004D55BC" w:rsidRPr="00BB1C58" w:rsidRDefault="004D55BC" w:rsidP="00976F31">
            <w:pPr>
              <w:jc w:val="center"/>
              <w:rPr>
                <w:rFonts w:ascii="Arial" w:hAnsi="Arial" w:cs="Arial"/>
                <w:sz w:val="16"/>
                <w:szCs w:val="16"/>
              </w:rPr>
            </w:pPr>
          </w:p>
        </w:tc>
      </w:tr>
      <w:tr w:rsidR="004D55BC" w:rsidRPr="00BB1C58" w14:paraId="37861EBB" w14:textId="77777777" w:rsidTr="00976F31">
        <w:trPr>
          <w:trHeight w:val="255"/>
        </w:trPr>
        <w:tc>
          <w:tcPr>
            <w:tcW w:w="1165" w:type="dxa"/>
            <w:vAlign w:val="bottom"/>
          </w:tcPr>
          <w:p w14:paraId="44BEB36E" w14:textId="77777777" w:rsidR="004D55BC" w:rsidRPr="00BB1C58" w:rsidRDefault="004D55BC" w:rsidP="00976F31">
            <w:pPr>
              <w:spacing w:before="240" w:line="360" w:lineRule="auto"/>
              <w:rPr>
                <w:rFonts w:ascii="Arial" w:hAnsi="Arial" w:cs="Arial"/>
                <w:sz w:val="16"/>
                <w:szCs w:val="16"/>
              </w:rPr>
            </w:pPr>
            <w:r w:rsidRPr="00BB1C58">
              <w:rPr>
                <w:rFonts w:ascii="Arial" w:hAnsi="Arial" w:cs="Arial"/>
                <w:sz w:val="16"/>
                <w:szCs w:val="16"/>
              </w:rPr>
              <w:t>Severity</w:t>
            </w:r>
          </w:p>
        </w:tc>
        <w:tc>
          <w:tcPr>
            <w:tcW w:w="990" w:type="dxa"/>
            <w:noWrap/>
            <w:vAlign w:val="center"/>
            <w:hideMark/>
          </w:tcPr>
          <w:p w14:paraId="62F66351"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0.390***</w:t>
            </w:r>
          </w:p>
        </w:tc>
        <w:tc>
          <w:tcPr>
            <w:tcW w:w="1080" w:type="dxa"/>
            <w:noWrap/>
            <w:vAlign w:val="center"/>
            <w:hideMark/>
          </w:tcPr>
          <w:p w14:paraId="214D0AE5"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w:t>
            </w:r>
          </w:p>
        </w:tc>
        <w:tc>
          <w:tcPr>
            <w:tcW w:w="1080" w:type="dxa"/>
            <w:noWrap/>
            <w:vAlign w:val="center"/>
            <w:hideMark/>
          </w:tcPr>
          <w:p w14:paraId="23A7BF52" w14:textId="77777777" w:rsidR="004D55BC" w:rsidRPr="00BB1C58" w:rsidRDefault="004D55BC" w:rsidP="00976F31">
            <w:pPr>
              <w:jc w:val="center"/>
              <w:rPr>
                <w:rFonts w:ascii="Arial" w:hAnsi="Arial" w:cs="Arial"/>
                <w:sz w:val="16"/>
                <w:szCs w:val="16"/>
              </w:rPr>
            </w:pPr>
          </w:p>
        </w:tc>
        <w:tc>
          <w:tcPr>
            <w:tcW w:w="1080" w:type="dxa"/>
            <w:noWrap/>
            <w:vAlign w:val="center"/>
            <w:hideMark/>
          </w:tcPr>
          <w:p w14:paraId="7563753E" w14:textId="77777777" w:rsidR="004D55BC" w:rsidRPr="00BB1C58" w:rsidRDefault="004D55BC" w:rsidP="00976F31">
            <w:pPr>
              <w:jc w:val="center"/>
              <w:rPr>
                <w:rFonts w:ascii="Arial" w:hAnsi="Arial" w:cs="Arial"/>
                <w:sz w:val="16"/>
                <w:szCs w:val="16"/>
              </w:rPr>
            </w:pPr>
          </w:p>
        </w:tc>
        <w:tc>
          <w:tcPr>
            <w:tcW w:w="990" w:type="dxa"/>
            <w:noWrap/>
            <w:vAlign w:val="center"/>
            <w:hideMark/>
          </w:tcPr>
          <w:p w14:paraId="0395BE2B" w14:textId="77777777" w:rsidR="004D55BC" w:rsidRPr="00BB1C58" w:rsidRDefault="004D55BC" w:rsidP="00976F31">
            <w:pPr>
              <w:jc w:val="center"/>
              <w:rPr>
                <w:rFonts w:ascii="Arial" w:hAnsi="Arial" w:cs="Arial"/>
                <w:sz w:val="16"/>
                <w:szCs w:val="16"/>
              </w:rPr>
            </w:pPr>
          </w:p>
        </w:tc>
        <w:tc>
          <w:tcPr>
            <w:tcW w:w="990" w:type="dxa"/>
            <w:noWrap/>
            <w:vAlign w:val="center"/>
            <w:hideMark/>
          </w:tcPr>
          <w:p w14:paraId="22AD27CD" w14:textId="77777777" w:rsidR="004D55BC" w:rsidRPr="00BB1C58" w:rsidRDefault="004D55BC" w:rsidP="00976F31">
            <w:pPr>
              <w:jc w:val="center"/>
              <w:rPr>
                <w:rFonts w:ascii="Arial" w:hAnsi="Arial" w:cs="Arial"/>
                <w:sz w:val="16"/>
                <w:szCs w:val="16"/>
              </w:rPr>
            </w:pPr>
          </w:p>
        </w:tc>
        <w:tc>
          <w:tcPr>
            <w:tcW w:w="990" w:type="dxa"/>
            <w:noWrap/>
            <w:vAlign w:val="center"/>
            <w:hideMark/>
          </w:tcPr>
          <w:p w14:paraId="67DCB571" w14:textId="77777777" w:rsidR="004D55BC" w:rsidRPr="00BB1C58" w:rsidRDefault="004D55BC" w:rsidP="00976F31">
            <w:pPr>
              <w:jc w:val="center"/>
              <w:rPr>
                <w:rFonts w:ascii="Arial" w:hAnsi="Arial" w:cs="Arial"/>
                <w:sz w:val="16"/>
                <w:szCs w:val="16"/>
              </w:rPr>
            </w:pPr>
          </w:p>
        </w:tc>
        <w:tc>
          <w:tcPr>
            <w:tcW w:w="990" w:type="dxa"/>
            <w:noWrap/>
            <w:vAlign w:val="center"/>
            <w:hideMark/>
          </w:tcPr>
          <w:p w14:paraId="1929A551" w14:textId="77777777" w:rsidR="004D55BC" w:rsidRPr="00BB1C58" w:rsidRDefault="004D55BC" w:rsidP="00976F31">
            <w:pPr>
              <w:jc w:val="center"/>
              <w:rPr>
                <w:rFonts w:ascii="Arial" w:hAnsi="Arial" w:cs="Arial"/>
                <w:sz w:val="16"/>
                <w:szCs w:val="16"/>
              </w:rPr>
            </w:pPr>
          </w:p>
        </w:tc>
        <w:tc>
          <w:tcPr>
            <w:tcW w:w="966" w:type="dxa"/>
            <w:noWrap/>
            <w:vAlign w:val="center"/>
            <w:hideMark/>
          </w:tcPr>
          <w:p w14:paraId="6DB7D22A" w14:textId="77777777" w:rsidR="004D55BC" w:rsidRPr="00BB1C58" w:rsidRDefault="004D55BC" w:rsidP="00976F31">
            <w:pPr>
              <w:jc w:val="center"/>
              <w:rPr>
                <w:rFonts w:ascii="Arial" w:hAnsi="Arial" w:cs="Arial"/>
                <w:sz w:val="16"/>
                <w:szCs w:val="16"/>
              </w:rPr>
            </w:pPr>
          </w:p>
        </w:tc>
        <w:tc>
          <w:tcPr>
            <w:tcW w:w="1016" w:type="dxa"/>
            <w:noWrap/>
            <w:vAlign w:val="center"/>
            <w:hideMark/>
          </w:tcPr>
          <w:p w14:paraId="400688DF" w14:textId="77777777" w:rsidR="004D55BC" w:rsidRPr="00BB1C58" w:rsidRDefault="004D55BC" w:rsidP="00976F31">
            <w:pPr>
              <w:jc w:val="center"/>
              <w:rPr>
                <w:rFonts w:ascii="Arial" w:hAnsi="Arial" w:cs="Arial"/>
                <w:sz w:val="16"/>
                <w:szCs w:val="16"/>
              </w:rPr>
            </w:pPr>
          </w:p>
        </w:tc>
        <w:tc>
          <w:tcPr>
            <w:tcW w:w="966" w:type="dxa"/>
            <w:noWrap/>
            <w:vAlign w:val="center"/>
            <w:hideMark/>
          </w:tcPr>
          <w:p w14:paraId="55BDB757" w14:textId="77777777" w:rsidR="004D55BC" w:rsidRPr="00BB1C58" w:rsidRDefault="004D55BC" w:rsidP="00976F31">
            <w:pPr>
              <w:jc w:val="center"/>
              <w:rPr>
                <w:rFonts w:ascii="Arial" w:hAnsi="Arial" w:cs="Arial"/>
                <w:sz w:val="16"/>
                <w:szCs w:val="16"/>
              </w:rPr>
            </w:pPr>
          </w:p>
        </w:tc>
        <w:tc>
          <w:tcPr>
            <w:tcW w:w="900" w:type="dxa"/>
            <w:noWrap/>
            <w:vAlign w:val="center"/>
            <w:hideMark/>
          </w:tcPr>
          <w:p w14:paraId="6A2F66C2" w14:textId="77777777" w:rsidR="004D55BC" w:rsidRPr="00BB1C58" w:rsidRDefault="004D55BC" w:rsidP="00976F31">
            <w:pPr>
              <w:jc w:val="center"/>
              <w:rPr>
                <w:rFonts w:ascii="Arial" w:hAnsi="Arial" w:cs="Arial"/>
                <w:sz w:val="16"/>
                <w:szCs w:val="16"/>
              </w:rPr>
            </w:pPr>
          </w:p>
        </w:tc>
      </w:tr>
      <w:tr w:rsidR="004D55BC" w:rsidRPr="00BB1C58" w14:paraId="502059EB" w14:textId="77777777" w:rsidTr="00976F31">
        <w:trPr>
          <w:trHeight w:val="255"/>
        </w:trPr>
        <w:tc>
          <w:tcPr>
            <w:tcW w:w="1165" w:type="dxa"/>
            <w:vAlign w:val="bottom"/>
          </w:tcPr>
          <w:p w14:paraId="2F55C83F" w14:textId="77777777" w:rsidR="004D55BC" w:rsidRPr="00BB1C58" w:rsidRDefault="004D55BC" w:rsidP="00976F31">
            <w:pPr>
              <w:spacing w:before="240" w:line="360" w:lineRule="auto"/>
              <w:rPr>
                <w:rFonts w:ascii="Arial" w:hAnsi="Arial" w:cs="Arial"/>
                <w:sz w:val="16"/>
                <w:szCs w:val="16"/>
              </w:rPr>
            </w:pPr>
            <w:r w:rsidRPr="00BB1C58">
              <w:rPr>
                <w:rFonts w:ascii="Arial" w:hAnsi="Arial" w:cs="Arial"/>
                <w:sz w:val="16"/>
                <w:szCs w:val="16"/>
              </w:rPr>
              <w:t>AUDPC</w:t>
            </w:r>
          </w:p>
        </w:tc>
        <w:tc>
          <w:tcPr>
            <w:tcW w:w="990" w:type="dxa"/>
            <w:noWrap/>
            <w:vAlign w:val="center"/>
            <w:hideMark/>
          </w:tcPr>
          <w:p w14:paraId="08EFEA56"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0.409***</w:t>
            </w:r>
          </w:p>
        </w:tc>
        <w:tc>
          <w:tcPr>
            <w:tcW w:w="1080" w:type="dxa"/>
            <w:noWrap/>
            <w:vAlign w:val="center"/>
            <w:hideMark/>
          </w:tcPr>
          <w:p w14:paraId="76FDA9B9"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0.881***</w:t>
            </w:r>
          </w:p>
        </w:tc>
        <w:tc>
          <w:tcPr>
            <w:tcW w:w="1080" w:type="dxa"/>
            <w:noWrap/>
            <w:vAlign w:val="center"/>
            <w:hideMark/>
          </w:tcPr>
          <w:p w14:paraId="7C651F28"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w:t>
            </w:r>
          </w:p>
        </w:tc>
        <w:tc>
          <w:tcPr>
            <w:tcW w:w="1080" w:type="dxa"/>
            <w:noWrap/>
            <w:vAlign w:val="center"/>
            <w:hideMark/>
          </w:tcPr>
          <w:p w14:paraId="4E693299" w14:textId="77777777" w:rsidR="004D55BC" w:rsidRPr="00BB1C58" w:rsidRDefault="004D55BC" w:rsidP="00976F31">
            <w:pPr>
              <w:jc w:val="center"/>
              <w:rPr>
                <w:rFonts w:ascii="Arial" w:hAnsi="Arial" w:cs="Arial"/>
                <w:sz w:val="16"/>
                <w:szCs w:val="16"/>
              </w:rPr>
            </w:pPr>
          </w:p>
        </w:tc>
        <w:tc>
          <w:tcPr>
            <w:tcW w:w="990" w:type="dxa"/>
            <w:noWrap/>
            <w:vAlign w:val="center"/>
            <w:hideMark/>
          </w:tcPr>
          <w:p w14:paraId="34C6F52B" w14:textId="77777777" w:rsidR="004D55BC" w:rsidRPr="00BB1C58" w:rsidRDefault="004D55BC" w:rsidP="00976F31">
            <w:pPr>
              <w:jc w:val="center"/>
              <w:rPr>
                <w:rFonts w:ascii="Arial" w:hAnsi="Arial" w:cs="Arial"/>
                <w:sz w:val="16"/>
                <w:szCs w:val="16"/>
              </w:rPr>
            </w:pPr>
          </w:p>
        </w:tc>
        <w:tc>
          <w:tcPr>
            <w:tcW w:w="990" w:type="dxa"/>
            <w:noWrap/>
            <w:vAlign w:val="center"/>
            <w:hideMark/>
          </w:tcPr>
          <w:p w14:paraId="4FB84770" w14:textId="77777777" w:rsidR="004D55BC" w:rsidRPr="00BB1C58" w:rsidRDefault="004D55BC" w:rsidP="00976F31">
            <w:pPr>
              <w:jc w:val="center"/>
              <w:rPr>
                <w:rFonts w:ascii="Arial" w:hAnsi="Arial" w:cs="Arial"/>
                <w:sz w:val="16"/>
                <w:szCs w:val="16"/>
              </w:rPr>
            </w:pPr>
          </w:p>
        </w:tc>
        <w:tc>
          <w:tcPr>
            <w:tcW w:w="990" w:type="dxa"/>
            <w:noWrap/>
            <w:vAlign w:val="center"/>
            <w:hideMark/>
          </w:tcPr>
          <w:p w14:paraId="6B998534" w14:textId="77777777" w:rsidR="004D55BC" w:rsidRPr="00BB1C58" w:rsidRDefault="004D55BC" w:rsidP="00976F31">
            <w:pPr>
              <w:jc w:val="center"/>
              <w:rPr>
                <w:rFonts w:ascii="Arial" w:hAnsi="Arial" w:cs="Arial"/>
                <w:sz w:val="16"/>
                <w:szCs w:val="16"/>
              </w:rPr>
            </w:pPr>
          </w:p>
        </w:tc>
        <w:tc>
          <w:tcPr>
            <w:tcW w:w="990" w:type="dxa"/>
            <w:noWrap/>
            <w:vAlign w:val="center"/>
            <w:hideMark/>
          </w:tcPr>
          <w:p w14:paraId="7B97FCD8" w14:textId="77777777" w:rsidR="004D55BC" w:rsidRPr="00BB1C58" w:rsidRDefault="004D55BC" w:rsidP="00976F31">
            <w:pPr>
              <w:jc w:val="center"/>
              <w:rPr>
                <w:rFonts w:ascii="Arial" w:hAnsi="Arial" w:cs="Arial"/>
                <w:sz w:val="16"/>
                <w:szCs w:val="16"/>
              </w:rPr>
            </w:pPr>
          </w:p>
        </w:tc>
        <w:tc>
          <w:tcPr>
            <w:tcW w:w="966" w:type="dxa"/>
            <w:noWrap/>
            <w:vAlign w:val="center"/>
            <w:hideMark/>
          </w:tcPr>
          <w:p w14:paraId="10CBEC79" w14:textId="77777777" w:rsidR="004D55BC" w:rsidRPr="00BB1C58" w:rsidRDefault="004D55BC" w:rsidP="00976F31">
            <w:pPr>
              <w:jc w:val="center"/>
              <w:rPr>
                <w:rFonts w:ascii="Arial" w:hAnsi="Arial" w:cs="Arial"/>
                <w:sz w:val="16"/>
                <w:szCs w:val="16"/>
              </w:rPr>
            </w:pPr>
          </w:p>
        </w:tc>
        <w:tc>
          <w:tcPr>
            <w:tcW w:w="1016" w:type="dxa"/>
            <w:noWrap/>
            <w:vAlign w:val="center"/>
            <w:hideMark/>
          </w:tcPr>
          <w:p w14:paraId="7A3B9720" w14:textId="77777777" w:rsidR="004D55BC" w:rsidRPr="00BB1C58" w:rsidRDefault="004D55BC" w:rsidP="00976F31">
            <w:pPr>
              <w:jc w:val="center"/>
              <w:rPr>
                <w:rFonts w:ascii="Arial" w:hAnsi="Arial" w:cs="Arial"/>
                <w:sz w:val="16"/>
                <w:szCs w:val="16"/>
              </w:rPr>
            </w:pPr>
          </w:p>
        </w:tc>
        <w:tc>
          <w:tcPr>
            <w:tcW w:w="966" w:type="dxa"/>
            <w:noWrap/>
            <w:vAlign w:val="center"/>
            <w:hideMark/>
          </w:tcPr>
          <w:p w14:paraId="5B21972A" w14:textId="77777777" w:rsidR="004D55BC" w:rsidRPr="00BB1C58" w:rsidRDefault="004D55BC" w:rsidP="00976F31">
            <w:pPr>
              <w:jc w:val="center"/>
              <w:rPr>
                <w:rFonts w:ascii="Arial" w:hAnsi="Arial" w:cs="Arial"/>
                <w:sz w:val="16"/>
                <w:szCs w:val="16"/>
              </w:rPr>
            </w:pPr>
          </w:p>
        </w:tc>
        <w:tc>
          <w:tcPr>
            <w:tcW w:w="900" w:type="dxa"/>
            <w:noWrap/>
            <w:vAlign w:val="center"/>
            <w:hideMark/>
          </w:tcPr>
          <w:p w14:paraId="32B11FDE" w14:textId="77777777" w:rsidR="004D55BC" w:rsidRPr="00BB1C58" w:rsidRDefault="004D55BC" w:rsidP="00976F31">
            <w:pPr>
              <w:jc w:val="center"/>
              <w:rPr>
                <w:rFonts w:ascii="Arial" w:hAnsi="Arial" w:cs="Arial"/>
                <w:sz w:val="16"/>
                <w:szCs w:val="16"/>
              </w:rPr>
            </w:pPr>
          </w:p>
        </w:tc>
      </w:tr>
      <w:tr w:rsidR="004D55BC" w:rsidRPr="00BB1C58" w14:paraId="3485459E" w14:textId="77777777" w:rsidTr="00976F31">
        <w:trPr>
          <w:trHeight w:val="255"/>
        </w:trPr>
        <w:tc>
          <w:tcPr>
            <w:tcW w:w="1165" w:type="dxa"/>
            <w:vAlign w:val="bottom"/>
          </w:tcPr>
          <w:p w14:paraId="04267726" w14:textId="77777777" w:rsidR="004D55BC" w:rsidRPr="00BB1C58" w:rsidRDefault="004D55BC" w:rsidP="00976F31">
            <w:pPr>
              <w:spacing w:line="276" w:lineRule="auto"/>
              <w:rPr>
                <w:rFonts w:ascii="Arial" w:hAnsi="Arial" w:cs="Arial"/>
                <w:sz w:val="16"/>
                <w:szCs w:val="16"/>
              </w:rPr>
            </w:pPr>
            <w:r w:rsidRPr="00BB1C58">
              <w:rPr>
                <w:rFonts w:ascii="Arial" w:hAnsi="Arial" w:cs="Arial"/>
                <w:sz w:val="16"/>
                <w:szCs w:val="16"/>
              </w:rPr>
              <w:t>Days to flowering</w:t>
            </w:r>
          </w:p>
        </w:tc>
        <w:tc>
          <w:tcPr>
            <w:tcW w:w="990" w:type="dxa"/>
            <w:noWrap/>
            <w:vAlign w:val="center"/>
            <w:hideMark/>
          </w:tcPr>
          <w:p w14:paraId="52B59A10"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0.187***</w:t>
            </w:r>
          </w:p>
        </w:tc>
        <w:tc>
          <w:tcPr>
            <w:tcW w:w="1080" w:type="dxa"/>
            <w:noWrap/>
            <w:vAlign w:val="center"/>
            <w:hideMark/>
          </w:tcPr>
          <w:p w14:paraId="1BE42691"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0.402***</w:t>
            </w:r>
          </w:p>
        </w:tc>
        <w:tc>
          <w:tcPr>
            <w:tcW w:w="1080" w:type="dxa"/>
            <w:noWrap/>
            <w:vAlign w:val="center"/>
            <w:hideMark/>
          </w:tcPr>
          <w:p w14:paraId="1AA8387C"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0.417***</w:t>
            </w:r>
          </w:p>
        </w:tc>
        <w:tc>
          <w:tcPr>
            <w:tcW w:w="1080" w:type="dxa"/>
            <w:noWrap/>
            <w:vAlign w:val="center"/>
            <w:hideMark/>
          </w:tcPr>
          <w:p w14:paraId="428B9C2D"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w:t>
            </w:r>
          </w:p>
        </w:tc>
        <w:tc>
          <w:tcPr>
            <w:tcW w:w="990" w:type="dxa"/>
            <w:noWrap/>
            <w:vAlign w:val="center"/>
            <w:hideMark/>
          </w:tcPr>
          <w:p w14:paraId="00F34DDB" w14:textId="77777777" w:rsidR="004D55BC" w:rsidRPr="00BB1C58" w:rsidRDefault="004D55BC" w:rsidP="00976F31">
            <w:pPr>
              <w:jc w:val="center"/>
              <w:rPr>
                <w:rFonts w:ascii="Arial" w:hAnsi="Arial" w:cs="Arial"/>
                <w:sz w:val="16"/>
                <w:szCs w:val="16"/>
              </w:rPr>
            </w:pPr>
          </w:p>
        </w:tc>
        <w:tc>
          <w:tcPr>
            <w:tcW w:w="990" w:type="dxa"/>
            <w:noWrap/>
            <w:vAlign w:val="center"/>
            <w:hideMark/>
          </w:tcPr>
          <w:p w14:paraId="10FE866E" w14:textId="77777777" w:rsidR="004D55BC" w:rsidRPr="00BB1C58" w:rsidRDefault="004D55BC" w:rsidP="00976F31">
            <w:pPr>
              <w:jc w:val="center"/>
              <w:rPr>
                <w:rFonts w:ascii="Arial" w:hAnsi="Arial" w:cs="Arial"/>
                <w:sz w:val="16"/>
                <w:szCs w:val="16"/>
              </w:rPr>
            </w:pPr>
          </w:p>
        </w:tc>
        <w:tc>
          <w:tcPr>
            <w:tcW w:w="990" w:type="dxa"/>
            <w:noWrap/>
            <w:vAlign w:val="center"/>
            <w:hideMark/>
          </w:tcPr>
          <w:p w14:paraId="0F77E276" w14:textId="77777777" w:rsidR="004D55BC" w:rsidRPr="00BB1C58" w:rsidRDefault="004D55BC" w:rsidP="00976F31">
            <w:pPr>
              <w:jc w:val="center"/>
              <w:rPr>
                <w:rFonts w:ascii="Arial" w:hAnsi="Arial" w:cs="Arial"/>
                <w:sz w:val="16"/>
                <w:szCs w:val="16"/>
              </w:rPr>
            </w:pPr>
          </w:p>
        </w:tc>
        <w:tc>
          <w:tcPr>
            <w:tcW w:w="990" w:type="dxa"/>
            <w:noWrap/>
            <w:vAlign w:val="center"/>
            <w:hideMark/>
          </w:tcPr>
          <w:p w14:paraId="05378633" w14:textId="77777777" w:rsidR="004D55BC" w:rsidRPr="00BB1C58" w:rsidRDefault="004D55BC" w:rsidP="00976F31">
            <w:pPr>
              <w:jc w:val="center"/>
              <w:rPr>
                <w:rFonts w:ascii="Arial" w:hAnsi="Arial" w:cs="Arial"/>
                <w:sz w:val="16"/>
                <w:szCs w:val="16"/>
              </w:rPr>
            </w:pPr>
          </w:p>
        </w:tc>
        <w:tc>
          <w:tcPr>
            <w:tcW w:w="966" w:type="dxa"/>
            <w:noWrap/>
            <w:vAlign w:val="center"/>
            <w:hideMark/>
          </w:tcPr>
          <w:p w14:paraId="3E240CA2" w14:textId="77777777" w:rsidR="004D55BC" w:rsidRPr="00BB1C58" w:rsidRDefault="004D55BC" w:rsidP="00976F31">
            <w:pPr>
              <w:jc w:val="center"/>
              <w:rPr>
                <w:rFonts w:ascii="Arial" w:hAnsi="Arial" w:cs="Arial"/>
                <w:sz w:val="16"/>
                <w:szCs w:val="16"/>
              </w:rPr>
            </w:pPr>
          </w:p>
        </w:tc>
        <w:tc>
          <w:tcPr>
            <w:tcW w:w="1016" w:type="dxa"/>
            <w:noWrap/>
            <w:vAlign w:val="center"/>
            <w:hideMark/>
          </w:tcPr>
          <w:p w14:paraId="08058A98" w14:textId="77777777" w:rsidR="004D55BC" w:rsidRPr="00BB1C58" w:rsidRDefault="004D55BC" w:rsidP="00976F31">
            <w:pPr>
              <w:jc w:val="center"/>
              <w:rPr>
                <w:rFonts w:ascii="Arial" w:hAnsi="Arial" w:cs="Arial"/>
                <w:sz w:val="16"/>
                <w:szCs w:val="16"/>
              </w:rPr>
            </w:pPr>
          </w:p>
        </w:tc>
        <w:tc>
          <w:tcPr>
            <w:tcW w:w="966" w:type="dxa"/>
            <w:noWrap/>
            <w:vAlign w:val="center"/>
            <w:hideMark/>
          </w:tcPr>
          <w:p w14:paraId="57A29C05" w14:textId="77777777" w:rsidR="004D55BC" w:rsidRPr="00BB1C58" w:rsidRDefault="004D55BC" w:rsidP="00976F31">
            <w:pPr>
              <w:jc w:val="center"/>
              <w:rPr>
                <w:rFonts w:ascii="Arial" w:hAnsi="Arial" w:cs="Arial"/>
                <w:sz w:val="16"/>
                <w:szCs w:val="16"/>
              </w:rPr>
            </w:pPr>
          </w:p>
        </w:tc>
        <w:tc>
          <w:tcPr>
            <w:tcW w:w="900" w:type="dxa"/>
            <w:noWrap/>
            <w:vAlign w:val="center"/>
            <w:hideMark/>
          </w:tcPr>
          <w:p w14:paraId="14484B81" w14:textId="77777777" w:rsidR="004D55BC" w:rsidRPr="00BB1C58" w:rsidRDefault="004D55BC" w:rsidP="00976F31">
            <w:pPr>
              <w:jc w:val="center"/>
              <w:rPr>
                <w:rFonts w:ascii="Arial" w:hAnsi="Arial" w:cs="Arial"/>
                <w:sz w:val="16"/>
                <w:szCs w:val="16"/>
              </w:rPr>
            </w:pPr>
          </w:p>
        </w:tc>
      </w:tr>
      <w:tr w:rsidR="004D55BC" w:rsidRPr="00BB1C58" w14:paraId="5CBEC0EA" w14:textId="77777777" w:rsidTr="00976F31">
        <w:trPr>
          <w:trHeight w:val="480"/>
        </w:trPr>
        <w:tc>
          <w:tcPr>
            <w:tcW w:w="1165" w:type="dxa"/>
            <w:vAlign w:val="bottom"/>
          </w:tcPr>
          <w:p w14:paraId="77CC8940" w14:textId="77777777" w:rsidR="004D55BC" w:rsidRPr="00BB1C58" w:rsidRDefault="004D55BC" w:rsidP="00976F31">
            <w:pPr>
              <w:spacing w:line="276" w:lineRule="auto"/>
              <w:rPr>
                <w:rFonts w:ascii="Arial" w:hAnsi="Arial" w:cs="Arial"/>
                <w:sz w:val="16"/>
                <w:szCs w:val="16"/>
              </w:rPr>
            </w:pPr>
            <w:r w:rsidRPr="00BB1C58">
              <w:rPr>
                <w:rFonts w:ascii="Arial" w:hAnsi="Arial" w:cs="Arial"/>
                <w:sz w:val="16"/>
                <w:szCs w:val="16"/>
              </w:rPr>
              <w:t>Pods/ peduncle</w:t>
            </w:r>
          </w:p>
        </w:tc>
        <w:tc>
          <w:tcPr>
            <w:tcW w:w="990" w:type="dxa"/>
            <w:noWrap/>
            <w:vAlign w:val="center"/>
            <w:hideMark/>
          </w:tcPr>
          <w:p w14:paraId="7CBA47B2"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0.007</w:t>
            </w:r>
          </w:p>
        </w:tc>
        <w:tc>
          <w:tcPr>
            <w:tcW w:w="1080" w:type="dxa"/>
            <w:noWrap/>
            <w:vAlign w:val="center"/>
            <w:hideMark/>
          </w:tcPr>
          <w:p w14:paraId="115D63CA"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-0.103*</w:t>
            </w:r>
          </w:p>
        </w:tc>
        <w:tc>
          <w:tcPr>
            <w:tcW w:w="1080" w:type="dxa"/>
            <w:noWrap/>
            <w:vAlign w:val="center"/>
            <w:hideMark/>
          </w:tcPr>
          <w:p w14:paraId="46C9F40E"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-0.094*</w:t>
            </w:r>
          </w:p>
        </w:tc>
        <w:tc>
          <w:tcPr>
            <w:tcW w:w="1080" w:type="dxa"/>
            <w:noWrap/>
            <w:vAlign w:val="center"/>
            <w:hideMark/>
          </w:tcPr>
          <w:p w14:paraId="4CA4955A"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-0.046</w:t>
            </w:r>
          </w:p>
        </w:tc>
        <w:tc>
          <w:tcPr>
            <w:tcW w:w="990" w:type="dxa"/>
            <w:noWrap/>
            <w:vAlign w:val="center"/>
            <w:hideMark/>
          </w:tcPr>
          <w:p w14:paraId="6102767C"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w:t>
            </w:r>
          </w:p>
        </w:tc>
        <w:tc>
          <w:tcPr>
            <w:tcW w:w="990" w:type="dxa"/>
            <w:noWrap/>
            <w:vAlign w:val="center"/>
            <w:hideMark/>
          </w:tcPr>
          <w:p w14:paraId="36885641" w14:textId="77777777" w:rsidR="004D55BC" w:rsidRPr="00BB1C58" w:rsidRDefault="004D55BC" w:rsidP="00976F31">
            <w:pPr>
              <w:jc w:val="center"/>
              <w:rPr>
                <w:rFonts w:ascii="Arial" w:hAnsi="Arial" w:cs="Arial"/>
                <w:sz w:val="16"/>
                <w:szCs w:val="16"/>
              </w:rPr>
            </w:pPr>
          </w:p>
        </w:tc>
        <w:tc>
          <w:tcPr>
            <w:tcW w:w="990" w:type="dxa"/>
            <w:noWrap/>
            <w:vAlign w:val="center"/>
            <w:hideMark/>
          </w:tcPr>
          <w:p w14:paraId="2761C1F9" w14:textId="77777777" w:rsidR="004D55BC" w:rsidRPr="00BB1C58" w:rsidRDefault="004D55BC" w:rsidP="00976F31">
            <w:pPr>
              <w:jc w:val="center"/>
              <w:rPr>
                <w:rFonts w:ascii="Arial" w:hAnsi="Arial" w:cs="Arial"/>
                <w:sz w:val="16"/>
                <w:szCs w:val="16"/>
              </w:rPr>
            </w:pPr>
          </w:p>
        </w:tc>
        <w:tc>
          <w:tcPr>
            <w:tcW w:w="990" w:type="dxa"/>
            <w:noWrap/>
            <w:vAlign w:val="center"/>
            <w:hideMark/>
          </w:tcPr>
          <w:p w14:paraId="6C5B366F" w14:textId="77777777" w:rsidR="004D55BC" w:rsidRPr="00BB1C58" w:rsidRDefault="004D55BC" w:rsidP="00976F31">
            <w:pPr>
              <w:jc w:val="center"/>
              <w:rPr>
                <w:rFonts w:ascii="Arial" w:hAnsi="Arial" w:cs="Arial"/>
                <w:sz w:val="16"/>
                <w:szCs w:val="16"/>
              </w:rPr>
            </w:pPr>
          </w:p>
        </w:tc>
        <w:tc>
          <w:tcPr>
            <w:tcW w:w="966" w:type="dxa"/>
            <w:noWrap/>
            <w:vAlign w:val="center"/>
            <w:hideMark/>
          </w:tcPr>
          <w:p w14:paraId="02443D62" w14:textId="77777777" w:rsidR="004D55BC" w:rsidRPr="00BB1C58" w:rsidRDefault="004D55BC" w:rsidP="00976F31">
            <w:pPr>
              <w:jc w:val="center"/>
              <w:rPr>
                <w:rFonts w:ascii="Arial" w:hAnsi="Arial" w:cs="Arial"/>
                <w:sz w:val="16"/>
                <w:szCs w:val="16"/>
              </w:rPr>
            </w:pPr>
          </w:p>
        </w:tc>
        <w:tc>
          <w:tcPr>
            <w:tcW w:w="1016" w:type="dxa"/>
            <w:noWrap/>
            <w:vAlign w:val="center"/>
            <w:hideMark/>
          </w:tcPr>
          <w:p w14:paraId="0EF3923A" w14:textId="77777777" w:rsidR="004D55BC" w:rsidRPr="00BB1C58" w:rsidRDefault="004D55BC" w:rsidP="00976F31">
            <w:pPr>
              <w:jc w:val="center"/>
              <w:rPr>
                <w:rFonts w:ascii="Arial" w:hAnsi="Arial" w:cs="Arial"/>
                <w:sz w:val="16"/>
                <w:szCs w:val="16"/>
              </w:rPr>
            </w:pPr>
          </w:p>
        </w:tc>
        <w:tc>
          <w:tcPr>
            <w:tcW w:w="966" w:type="dxa"/>
            <w:noWrap/>
            <w:vAlign w:val="center"/>
            <w:hideMark/>
          </w:tcPr>
          <w:p w14:paraId="313D6256" w14:textId="77777777" w:rsidR="004D55BC" w:rsidRPr="00BB1C58" w:rsidRDefault="004D55BC" w:rsidP="00976F31">
            <w:pPr>
              <w:jc w:val="center"/>
              <w:rPr>
                <w:rFonts w:ascii="Arial" w:hAnsi="Arial" w:cs="Arial"/>
                <w:sz w:val="16"/>
                <w:szCs w:val="16"/>
              </w:rPr>
            </w:pPr>
          </w:p>
        </w:tc>
        <w:tc>
          <w:tcPr>
            <w:tcW w:w="900" w:type="dxa"/>
            <w:noWrap/>
            <w:vAlign w:val="center"/>
            <w:hideMark/>
          </w:tcPr>
          <w:p w14:paraId="1AF24E9E" w14:textId="77777777" w:rsidR="004D55BC" w:rsidRPr="00BB1C58" w:rsidRDefault="004D55BC" w:rsidP="00976F31">
            <w:pPr>
              <w:jc w:val="center"/>
              <w:rPr>
                <w:rFonts w:ascii="Arial" w:hAnsi="Arial" w:cs="Arial"/>
                <w:sz w:val="16"/>
                <w:szCs w:val="16"/>
              </w:rPr>
            </w:pPr>
          </w:p>
        </w:tc>
      </w:tr>
      <w:tr w:rsidR="004D55BC" w:rsidRPr="00BB1C58" w14:paraId="209BEABD" w14:textId="77777777" w:rsidTr="00976F31">
        <w:trPr>
          <w:trHeight w:val="255"/>
        </w:trPr>
        <w:tc>
          <w:tcPr>
            <w:tcW w:w="1165" w:type="dxa"/>
            <w:vAlign w:val="bottom"/>
          </w:tcPr>
          <w:p w14:paraId="1CFBAFB8" w14:textId="77777777" w:rsidR="004D55BC" w:rsidRPr="00BB1C58" w:rsidRDefault="004D55BC" w:rsidP="00976F31">
            <w:pPr>
              <w:spacing w:line="276" w:lineRule="auto"/>
              <w:rPr>
                <w:rFonts w:ascii="Arial" w:hAnsi="Arial" w:cs="Arial"/>
                <w:sz w:val="16"/>
                <w:szCs w:val="16"/>
              </w:rPr>
            </w:pPr>
            <w:r w:rsidRPr="00BB1C58">
              <w:rPr>
                <w:rFonts w:ascii="Arial" w:hAnsi="Arial" w:cs="Arial"/>
                <w:sz w:val="16"/>
                <w:szCs w:val="16"/>
              </w:rPr>
              <w:t>No. of branches</w:t>
            </w:r>
          </w:p>
        </w:tc>
        <w:tc>
          <w:tcPr>
            <w:tcW w:w="990" w:type="dxa"/>
            <w:noWrap/>
            <w:vAlign w:val="center"/>
            <w:hideMark/>
          </w:tcPr>
          <w:p w14:paraId="7E90F018"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-0.008</w:t>
            </w:r>
          </w:p>
        </w:tc>
        <w:tc>
          <w:tcPr>
            <w:tcW w:w="1080" w:type="dxa"/>
            <w:noWrap/>
            <w:vAlign w:val="center"/>
            <w:hideMark/>
          </w:tcPr>
          <w:p w14:paraId="1957C926"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0.170***</w:t>
            </w:r>
          </w:p>
        </w:tc>
        <w:tc>
          <w:tcPr>
            <w:tcW w:w="1080" w:type="dxa"/>
            <w:noWrap/>
            <w:vAlign w:val="center"/>
            <w:hideMark/>
          </w:tcPr>
          <w:p w14:paraId="57CC772B"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0.221***</w:t>
            </w:r>
          </w:p>
        </w:tc>
        <w:tc>
          <w:tcPr>
            <w:tcW w:w="1080" w:type="dxa"/>
            <w:noWrap/>
            <w:vAlign w:val="center"/>
            <w:hideMark/>
          </w:tcPr>
          <w:p w14:paraId="5A048795"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0.250***</w:t>
            </w:r>
          </w:p>
        </w:tc>
        <w:tc>
          <w:tcPr>
            <w:tcW w:w="990" w:type="dxa"/>
            <w:noWrap/>
            <w:vAlign w:val="center"/>
            <w:hideMark/>
          </w:tcPr>
          <w:p w14:paraId="7AD24C99"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-0.022</w:t>
            </w:r>
          </w:p>
        </w:tc>
        <w:tc>
          <w:tcPr>
            <w:tcW w:w="990" w:type="dxa"/>
            <w:noWrap/>
            <w:vAlign w:val="center"/>
            <w:hideMark/>
          </w:tcPr>
          <w:p w14:paraId="70D171E1"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w:t>
            </w:r>
          </w:p>
        </w:tc>
        <w:tc>
          <w:tcPr>
            <w:tcW w:w="990" w:type="dxa"/>
            <w:noWrap/>
            <w:vAlign w:val="center"/>
            <w:hideMark/>
          </w:tcPr>
          <w:p w14:paraId="2E0ABEF3" w14:textId="77777777" w:rsidR="004D55BC" w:rsidRPr="00BB1C58" w:rsidRDefault="004D55BC" w:rsidP="00976F31">
            <w:pPr>
              <w:jc w:val="center"/>
              <w:rPr>
                <w:rFonts w:ascii="Arial" w:hAnsi="Arial" w:cs="Arial"/>
                <w:sz w:val="16"/>
                <w:szCs w:val="16"/>
              </w:rPr>
            </w:pPr>
          </w:p>
        </w:tc>
        <w:tc>
          <w:tcPr>
            <w:tcW w:w="990" w:type="dxa"/>
            <w:noWrap/>
            <w:vAlign w:val="center"/>
            <w:hideMark/>
          </w:tcPr>
          <w:p w14:paraId="6D4C2DA4" w14:textId="77777777" w:rsidR="004D55BC" w:rsidRPr="00BB1C58" w:rsidRDefault="004D55BC" w:rsidP="00976F31">
            <w:pPr>
              <w:jc w:val="center"/>
              <w:rPr>
                <w:rFonts w:ascii="Arial" w:hAnsi="Arial" w:cs="Arial"/>
                <w:sz w:val="16"/>
                <w:szCs w:val="16"/>
              </w:rPr>
            </w:pPr>
          </w:p>
        </w:tc>
        <w:tc>
          <w:tcPr>
            <w:tcW w:w="966" w:type="dxa"/>
            <w:noWrap/>
            <w:vAlign w:val="center"/>
            <w:hideMark/>
          </w:tcPr>
          <w:p w14:paraId="1E7FE3B7" w14:textId="77777777" w:rsidR="004D55BC" w:rsidRPr="00BB1C58" w:rsidRDefault="004D55BC" w:rsidP="00976F31">
            <w:pPr>
              <w:jc w:val="center"/>
              <w:rPr>
                <w:rFonts w:ascii="Arial" w:hAnsi="Arial" w:cs="Arial"/>
                <w:sz w:val="16"/>
                <w:szCs w:val="16"/>
              </w:rPr>
            </w:pPr>
          </w:p>
        </w:tc>
        <w:tc>
          <w:tcPr>
            <w:tcW w:w="1016" w:type="dxa"/>
            <w:noWrap/>
            <w:vAlign w:val="center"/>
            <w:hideMark/>
          </w:tcPr>
          <w:p w14:paraId="2B4FB621" w14:textId="77777777" w:rsidR="004D55BC" w:rsidRPr="00BB1C58" w:rsidRDefault="004D55BC" w:rsidP="00976F31">
            <w:pPr>
              <w:jc w:val="center"/>
              <w:rPr>
                <w:rFonts w:ascii="Arial" w:hAnsi="Arial" w:cs="Arial"/>
                <w:sz w:val="16"/>
                <w:szCs w:val="16"/>
              </w:rPr>
            </w:pPr>
          </w:p>
        </w:tc>
        <w:tc>
          <w:tcPr>
            <w:tcW w:w="966" w:type="dxa"/>
            <w:noWrap/>
            <w:vAlign w:val="center"/>
            <w:hideMark/>
          </w:tcPr>
          <w:p w14:paraId="2C0AD0E1" w14:textId="77777777" w:rsidR="004D55BC" w:rsidRPr="00BB1C58" w:rsidRDefault="004D55BC" w:rsidP="00976F31">
            <w:pPr>
              <w:jc w:val="center"/>
              <w:rPr>
                <w:rFonts w:ascii="Arial" w:hAnsi="Arial" w:cs="Arial"/>
                <w:sz w:val="16"/>
                <w:szCs w:val="16"/>
              </w:rPr>
            </w:pPr>
          </w:p>
        </w:tc>
        <w:tc>
          <w:tcPr>
            <w:tcW w:w="900" w:type="dxa"/>
            <w:noWrap/>
            <w:vAlign w:val="center"/>
            <w:hideMark/>
          </w:tcPr>
          <w:p w14:paraId="35FC06C1" w14:textId="77777777" w:rsidR="004D55BC" w:rsidRPr="00BB1C58" w:rsidRDefault="004D55BC" w:rsidP="00976F31">
            <w:pPr>
              <w:jc w:val="center"/>
              <w:rPr>
                <w:rFonts w:ascii="Arial" w:hAnsi="Arial" w:cs="Arial"/>
                <w:sz w:val="16"/>
                <w:szCs w:val="16"/>
              </w:rPr>
            </w:pPr>
          </w:p>
        </w:tc>
      </w:tr>
      <w:tr w:rsidR="004D55BC" w:rsidRPr="00BB1C58" w14:paraId="6D097108" w14:textId="77777777" w:rsidTr="00976F31">
        <w:trPr>
          <w:trHeight w:val="480"/>
        </w:trPr>
        <w:tc>
          <w:tcPr>
            <w:tcW w:w="1165" w:type="dxa"/>
            <w:vAlign w:val="bottom"/>
          </w:tcPr>
          <w:p w14:paraId="18891939" w14:textId="77777777" w:rsidR="004D55BC" w:rsidRPr="00BB1C58" w:rsidRDefault="004D55BC" w:rsidP="00976F31">
            <w:pPr>
              <w:spacing w:line="276" w:lineRule="auto"/>
              <w:rPr>
                <w:rFonts w:ascii="Arial" w:hAnsi="Arial" w:cs="Arial"/>
                <w:sz w:val="16"/>
                <w:szCs w:val="16"/>
              </w:rPr>
            </w:pPr>
            <w:r w:rsidRPr="00BB1C58">
              <w:rPr>
                <w:rFonts w:ascii="Arial" w:hAnsi="Arial" w:cs="Arial"/>
                <w:sz w:val="16"/>
                <w:szCs w:val="16"/>
              </w:rPr>
              <w:t>Pods/</w:t>
            </w:r>
          </w:p>
          <w:p w14:paraId="5E995AE6" w14:textId="77777777" w:rsidR="004D55BC" w:rsidRPr="00BB1C58" w:rsidRDefault="004D55BC" w:rsidP="00976F31">
            <w:pPr>
              <w:spacing w:line="276" w:lineRule="auto"/>
              <w:rPr>
                <w:rFonts w:ascii="Arial" w:hAnsi="Arial" w:cs="Arial"/>
                <w:sz w:val="16"/>
                <w:szCs w:val="16"/>
              </w:rPr>
            </w:pPr>
            <w:r w:rsidRPr="00BB1C58">
              <w:rPr>
                <w:rFonts w:ascii="Arial" w:hAnsi="Arial" w:cs="Arial"/>
                <w:sz w:val="16"/>
                <w:szCs w:val="16"/>
              </w:rPr>
              <w:t>plant</w:t>
            </w:r>
          </w:p>
        </w:tc>
        <w:tc>
          <w:tcPr>
            <w:tcW w:w="990" w:type="dxa"/>
            <w:noWrap/>
            <w:vAlign w:val="center"/>
            <w:hideMark/>
          </w:tcPr>
          <w:p w14:paraId="3C41166D"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-0.020</w:t>
            </w:r>
          </w:p>
        </w:tc>
        <w:tc>
          <w:tcPr>
            <w:tcW w:w="1080" w:type="dxa"/>
            <w:noWrap/>
            <w:vAlign w:val="center"/>
            <w:hideMark/>
          </w:tcPr>
          <w:p w14:paraId="28062A84"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-0.272***</w:t>
            </w:r>
          </w:p>
        </w:tc>
        <w:tc>
          <w:tcPr>
            <w:tcW w:w="1080" w:type="dxa"/>
            <w:noWrap/>
            <w:vAlign w:val="center"/>
            <w:hideMark/>
          </w:tcPr>
          <w:p w14:paraId="0F99D868"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0.331***</w:t>
            </w:r>
          </w:p>
        </w:tc>
        <w:tc>
          <w:tcPr>
            <w:tcW w:w="1080" w:type="dxa"/>
            <w:noWrap/>
            <w:vAlign w:val="center"/>
            <w:hideMark/>
          </w:tcPr>
          <w:p w14:paraId="1C0FC814"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0.402***</w:t>
            </w:r>
          </w:p>
        </w:tc>
        <w:tc>
          <w:tcPr>
            <w:tcW w:w="990" w:type="dxa"/>
            <w:noWrap/>
            <w:vAlign w:val="center"/>
            <w:hideMark/>
          </w:tcPr>
          <w:p w14:paraId="247B66E2"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0.051</w:t>
            </w:r>
          </w:p>
        </w:tc>
        <w:tc>
          <w:tcPr>
            <w:tcW w:w="990" w:type="dxa"/>
            <w:noWrap/>
            <w:vAlign w:val="center"/>
            <w:hideMark/>
          </w:tcPr>
          <w:p w14:paraId="2D26A7BF"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0.709***</w:t>
            </w:r>
          </w:p>
        </w:tc>
        <w:tc>
          <w:tcPr>
            <w:tcW w:w="990" w:type="dxa"/>
            <w:noWrap/>
            <w:vAlign w:val="center"/>
            <w:hideMark/>
          </w:tcPr>
          <w:p w14:paraId="3EFE1457"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w:t>
            </w:r>
          </w:p>
        </w:tc>
        <w:tc>
          <w:tcPr>
            <w:tcW w:w="990" w:type="dxa"/>
            <w:noWrap/>
            <w:vAlign w:val="center"/>
            <w:hideMark/>
          </w:tcPr>
          <w:p w14:paraId="345F3229" w14:textId="77777777" w:rsidR="004D55BC" w:rsidRPr="00BB1C58" w:rsidRDefault="004D55BC" w:rsidP="00976F31">
            <w:pPr>
              <w:jc w:val="center"/>
              <w:rPr>
                <w:rFonts w:ascii="Arial" w:hAnsi="Arial" w:cs="Arial"/>
                <w:sz w:val="16"/>
                <w:szCs w:val="16"/>
              </w:rPr>
            </w:pPr>
          </w:p>
        </w:tc>
        <w:tc>
          <w:tcPr>
            <w:tcW w:w="966" w:type="dxa"/>
            <w:noWrap/>
            <w:vAlign w:val="center"/>
            <w:hideMark/>
          </w:tcPr>
          <w:p w14:paraId="43141F98" w14:textId="77777777" w:rsidR="004D55BC" w:rsidRPr="00BB1C58" w:rsidRDefault="004D55BC" w:rsidP="00976F31">
            <w:pPr>
              <w:jc w:val="center"/>
              <w:rPr>
                <w:rFonts w:ascii="Arial" w:hAnsi="Arial" w:cs="Arial"/>
                <w:sz w:val="16"/>
                <w:szCs w:val="16"/>
              </w:rPr>
            </w:pPr>
          </w:p>
        </w:tc>
        <w:tc>
          <w:tcPr>
            <w:tcW w:w="1016" w:type="dxa"/>
            <w:noWrap/>
            <w:vAlign w:val="center"/>
            <w:hideMark/>
          </w:tcPr>
          <w:p w14:paraId="760CD5BE" w14:textId="77777777" w:rsidR="004D55BC" w:rsidRPr="00BB1C58" w:rsidRDefault="004D55BC" w:rsidP="00976F31">
            <w:pPr>
              <w:jc w:val="center"/>
              <w:rPr>
                <w:rFonts w:ascii="Arial" w:hAnsi="Arial" w:cs="Arial"/>
                <w:sz w:val="16"/>
                <w:szCs w:val="16"/>
              </w:rPr>
            </w:pPr>
          </w:p>
        </w:tc>
        <w:tc>
          <w:tcPr>
            <w:tcW w:w="966" w:type="dxa"/>
            <w:noWrap/>
            <w:vAlign w:val="center"/>
            <w:hideMark/>
          </w:tcPr>
          <w:p w14:paraId="6570DDD2" w14:textId="77777777" w:rsidR="004D55BC" w:rsidRPr="00BB1C58" w:rsidRDefault="004D55BC" w:rsidP="00976F31">
            <w:pPr>
              <w:jc w:val="center"/>
              <w:rPr>
                <w:rFonts w:ascii="Arial" w:hAnsi="Arial" w:cs="Arial"/>
                <w:sz w:val="16"/>
                <w:szCs w:val="16"/>
              </w:rPr>
            </w:pPr>
          </w:p>
        </w:tc>
        <w:tc>
          <w:tcPr>
            <w:tcW w:w="900" w:type="dxa"/>
            <w:noWrap/>
            <w:vAlign w:val="center"/>
            <w:hideMark/>
          </w:tcPr>
          <w:p w14:paraId="35FAAE9C" w14:textId="77777777" w:rsidR="004D55BC" w:rsidRPr="00BB1C58" w:rsidRDefault="004D55BC" w:rsidP="00976F31">
            <w:pPr>
              <w:jc w:val="center"/>
              <w:rPr>
                <w:rFonts w:ascii="Arial" w:hAnsi="Arial" w:cs="Arial"/>
                <w:sz w:val="16"/>
                <w:szCs w:val="16"/>
              </w:rPr>
            </w:pPr>
          </w:p>
        </w:tc>
      </w:tr>
      <w:tr w:rsidR="004D55BC" w:rsidRPr="00BB1C58" w14:paraId="66E08B19" w14:textId="77777777" w:rsidTr="00976F31">
        <w:trPr>
          <w:trHeight w:val="255"/>
        </w:trPr>
        <w:tc>
          <w:tcPr>
            <w:tcW w:w="1165" w:type="dxa"/>
            <w:vAlign w:val="bottom"/>
          </w:tcPr>
          <w:p w14:paraId="1E42425C" w14:textId="77777777" w:rsidR="004D55BC" w:rsidRPr="00BB1C58" w:rsidRDefault="004D55BC" w:rsidP="00976F31">
            <w:pPr>
              <w:spacing w:line="276" w:lineRule="auto"/>
              <w:rPr>
                <w:rFonts w:ascii="Arial" w:hAnsi="Arial" w:cs="Arial"/>
                <w:sz w:val="16"/>
                <w:szCs w:val="16"/>
              </w:rPr>
            </w:pPr>
            <w:r w:rsidRPr="00BB1C58">
              <w:rPr>
                <w:rFonts w:ascii="Arial" w:hAnsi="Arial" w:cs="Arial"/>
                <w:sz w:val="16"/>
                <w:szCs w:val="16"/>
              </w:rPr>
              <w:t>Seeds/</w:t>
            </w:r>
          </w:p>
          <w:p w14:paraId="6EF88009" w14:textId="77777777" w:rsidR="004D55BC" w:rsidRPr="00BB1C58" w:rsidRDefault="004D55BC" w:rsidP="00976F31">
            <w:pPr>
              <w:spacing w:line="276" w:lineRule="auto"/>
              <w:rPr>
                <w:rFonts w:ascii="Arial" w:hAnsi="Arial" w:cs="Arial"/>
                <w:sz w:val="16"/>
                <w:szCs w:val="16"/>
              </w:rPr>
            </w:pPr>
            <w:r w:rsidRPr="00BB1C58">
              <w:rPr>
                <w:rFonts w:ascii="Arial" w:hAnsi="Arial" w:cs="Arial"/>
                <w:sz w:val="16"/>
                <w:szCs w:val="16"/>
              </w:rPr>
              <w:t>pod</w:t>
            </w:r>
          </w:p>
        </w:tc>
        <w:tc>
          <w:tcPr>
            <w:tcW w:w="990" w:type="dxa"/>
            <w:noWrap/>
            <w:vAlign w:val="center"/>
            <w:hideMark/>
          </w:tcPr>
          <w:p w14:paraId="4E54D773"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-0.081</w:t>
            </w:r>
          </w:p>
        </w:tc>
        <w:tc>
          <w:tcPr>
            <w:tcW w:w="1080" w:type="dxa"/>
            <w:noWrap/>
            <w:vAlign w:val="center"/>
            <w:hideMark/>
          </w:tcPr>
          <w:p w14:paraId="27DA2C1F"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-0.202***</w:t>
            </w:r>
          </w:p>
        </w:tc>
        <w:tc>
          <w:tcPr>
            <w:tcW w:w="1080" w:type="dxa"/>
            <w:noWrap/>
            <w:vAlign w:val="center"/>
            <w:hideMark/>
          </w:tcPr>
          <w:p w14:paraId="77DB76D4"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0.223***</w:t>
            </w:r>
          </w:p>
        </w:tc>
        <w:tc>
          <w:tcPr>
            <w:tcW w:w="1080" w:type="dxa"/>
            <w:noWrap/>
            <w:vAlign w:val="center"/>
            <w:hideMark/>
          </w:tcPr>
          <w:p w14:paraId="396A8D7D"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0.291***</w:t>
            </w:r>
          </w:p>
        </w:tc>
        <w:tc>
          <w:tcPr>
            <w:tcW w:w="990" w:type="dxa"/>
            <w:noWrap/>
            <w:vAlign w:val="center"/>
            <w:hideMark/>
          </w:tcPr>
          <w:p w14:paraId="47C2D298"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-0.099*</w:t>
            </w:r>
          </w:p>
        </w:tc>
        <w:tc>
          <w:tcPr>
            <w:tcW w:w="990" w:type="dxa"/>
            <w:noWrap/>
            <w:vAlign w:val="center"/>
            <w:hideMark/>
          </w:tcPr>
          <w:p w14:paraId="1815F76C"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0.301***</w:t>
            </w:r>
          </w:p>
        </w:tc>
        <w:tc>
          <w:tcPr>
            <w:tcW w:w="990" w:type="dxa"/>
            <w:noWrap/>
            <w:vAlign w:val="center"/>
            <w:hideMark/>
          </w:tcPr>
          <w:p w14:paraId="1DC1BAC9"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0.325***</w:t>
            </w:r>
          </w:p>
        </w:tc>
        <w:tc>
          <w:tcPr>
            <w:tcW w:w="990" w:type="dxa"/>
            <w:noWrap/>
            <w:vAlign w:val="center"/>
            <w:hideMark/>
          </w:tcPr>
          <w:p w14:paraId="2C276E9D"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w:t>
            </w:r>
          </w:p>
        </w:tc>
        <w:tc>
          <w:tcPr>
            <w:tcW w:w="966" w:type="dxa"/>
            <w:noWrap/>
            <w:vAlign w:val="center"/>
            <w:hideMark/>
          </w:tcPr>
          <w:p w14:paraId="7FCB3C59" w14:textId="77777777" w:rsidR="004D55BC" w:rsidRPr="00BB1C58" w:rsidRDefault="004D55BC" w:rsidP="00976F31">
            <w:pPr>
              <w:jc w:val="center"/>
              <w:rPr>
                <w:rFonts w:ascii="Arial" w:hAnsi="Arial" w:cs="Arial"/>
                <w:sz w:val="16"/>
                <w:szCs w:val="16"/>
              </w:rPr>
            </w:pPr>
          </w:p>
        </w:tc>
        <w:tc>
          <w:tcPr>
            <w:tcW w:w="1016" w:type="dxa"/>
            <w:noWrap/>
            <w:vAlign w:val="center"/>
            <w:hideMark/>
          </w:tcPr>
          <w:p w14:paraId="32D70ED4" w14:textId="77777777" w:rsidR="004D55BC" w:rsidRPr="00BB1C58" w:rsidRDefault="004D55BC" w:rsidP="00976F31">
            <w:pPr>
              <w:jc w:val="center"/>
              <w:rPr>
                <w:rFonts w:ascii="Arial" w:hAnsi="Arial" w:cs="Arial"/>
                <w:sz w:val="16"/>
                <w:szCs w:val="16"/>
              </w:rPr>
            </w:pPr>
          </w:p>
        </w:tc>
        <w:tc>
          <w:tcPr>
            <w:tcW w:w="966" w:type="dxa"/>
            <w:noWrap/>
            <w:vAlign w:val="center"/>
            <w:hideMark/>
          </w:tcPr>
          <w:p w14:paraId="7F60B573" w14:textId="77777777" w:rsidR="004D55BC" w:rsidRPr="00BB1C58" w:rsidRDefault="004D55BC" w:rsidP="00976F31">
            <w:pPr>
              <w:jc w:val="center"/>
              <w:rPr>
                <w:rFonts w:ascii="Arial" w:hAnsi="Arial" w:cs="Arial"/>
                <w:sz w:val="16"/>
                <w:szCs w:val="16"/>
              </w:rPr>
            </w:pPr>
          </w:p>
        </w:tc>
        <w:tc>
          <w:tcPr>
            <w:tcW w:w="900" w:type="dxa"/>
            <w:noWrap/>
            <w:vAlign w:val="center"/>
            <w:hideMark/>
          </w:tcPr>
          <w:p w14:paraId="3C1E0632" w14:textId="77777777" w:rsidR="004D55BC" w:rsidRPr="00BB1C58" w:rsidRDefault="004D55BC" w:rsidP="00976F31">
            <w:pPr>
              <w:jc w:val="center"/>
              <w:rPr>
                <w:rFonts w:ascii="Arial" w:hAnsi="Arial" w:cs="Arial"/>
                <w:sz w:val="16"/>
                <w:szCs w:val="16"/>
              </w:rPr>
            </w:pPr>
          </w:p>
        </w:tc>
      </w:tr>
      <w:tr w:rsidR="004D55BC" w:rsidRPr="00BB1C58" w14:paraId="6E6E1447" w14:textId="77777777" w:rsidTr="00976F31">
        <w:trPr>
          <w:trHeight w:val="480"/>
        </w:trPr>
        <w:tc>
          <w:tcPr>
            <w:tcW w:w="1165" w:type="dxa"/>
            <w:vAlign w:val="bottom"/>
          </w:tcPr>
          <w:p w14:paraId="4F451D3E" w14:textId="77777777" w:rsidR="004D55BC" w:rsidRPr="00BB1C58" w:rsidRDefault="004D55BC" w:rsidP="00976F31">
            <w:pPr>
              <w:spacing w:line="276" w:lineRule="auto"/>
              <w:rPr>
                <w:rFonts w:ascii="Arial" w:hAnsi="Arial" w:cs="Arial"/>
                <w:sz w:val="16"/>
                <w:szCs w:val="16"/>
              </w:rPr>
            </w:pPr>
            <w:r w:rsidRPr="00BB1C58">
              <w:rPr>
                <w:rFonts w:ascii="Arial" w:hAnsi="Arial" w:cs="Arial"/>
                <w:sz w:val="16"/>
                <w:szCs w:val="16"/>
              </w:rPr>
              <w:t>Pod length</w:t>
            </w:r>
          </w:p>
        </w:tc>
        <w:tc>
          <w:tcPr>
            <w:tcW w:w="990" w:type="dxa"/>
            <w:noWrap/>
            <w:vAlign w:val="center"/>
            <w:hideMark/>
          </w:tcPr>
          <w:p w14:paraId="297FA13A"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0.047</w:t>
            </w:r>
          </w:p>
        </w:tc>
        <w:tc>
          <w:tcPr>
            <w:tcW w:w="1080" w:type="dxa"/>
            <w:noWrap/>
            <w:vAlign w:val="center"/>
            <w:hideMark/>
          </w:tcPr>
          <w:p w14:paraId="2058EF69"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0.152**</w:t>
            </w:r>
          </w:p>
        </w:tc>
        <w:tc>
          <w:tcPr>
            <w:tcW w:w="1080" w:type="dxa"/>
            <w:noWrap/>
            <w:vAlign w:val="center"/>
            <w:hideMark/>
          </w:tcPr>
          <w:p w14:paraId="0EE5519C"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0.133**</w:t>
            </w:r>
          </w:p>
        </w:tc>
        <w:tc>
          <w:tcPr>
            <w:tcW w:w="1080" w:type="dxa"/>
            <w:noWrap/>
            <w:vAlign w:val="center"/>
            <w:hideMark/>
          </w:tcPr>
          <w:p w14:paraId="0E788592"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0.185***</w:t>
            </w:r>
          </w:p>
        </w:tc>
        <w:tc>
          <w:tcPr>
            <w:tcW w:w="990" w:type="dxa"/>
            <w:noWrap/>
            <w:vAlign w:val="center"/>
            <w:hideMark/>
          </w:tcPr>
          <w:p w14:paraId="40A8F8D9"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-0.060</w:t>
            </w:r>
          </w:p>
        </w:tc>
        <w:tc>
          <w:tcPr>
            <w:tcW w:w="990" w:type="dxa"/>
            <w:noWrap/>
            <w:vAlign w:val="center"/>
            <w:hideMark/>
          </w:tcPr>
          <w:p w14:paraId="2D5F6943"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0.059</w:t>
            </w:r>
          </w:p>
        </w:tc>
        <w:tc>
          <w:tcPr>
            <w:tcW w:w="990" w:type="dxa"/>
            <w:noWrap/>
            <w:vAlign w:val="center"/>
            <w:hideMark/>
          </w:tcPr>
          <w:p w14:paraId="4055ED4E"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0.172**</w:t>
            </w:r>
          </w:p>
        </w:tc>
        <w:tc>
          <w:tcPr>
            <w:tcW w:w="990" w:type="dxa"/>
            <w:noWrap/>
            <w:vAlign w:val="center"/>
            <w:hideMark/>
          </w:tcPr>
          <w:p w14:paraId="3B7DAB7E"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0.132**</w:t>
            </w:r>
          </w:p>
        </w:tc>
        <w:tc>
          <w:tcPr>
            <w:tcW w:w="966" w:type="dxa"/>
            <w:noWrap/>
            <w:vAlign w:val="center"/>
            <w:hideMark/>
          </w:tcPr>
          <w:p w14:paraId="5F28D8AA"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w:t>
            </w:r>
          </w:p>
        </w:tc>
        <w:tc>
          <w:tcPr>
            <w:tcW w:w="1016" w:type="dxa"/>
            <w:noWrap/>
            <w:vAlign w:val="center"/>
            <w:hideMark/>
          </w:tcPr>
          <w:p w14:paraId="3D0CCE12" w14:textId="77777777" w:rsidR="004D55BC" w:rsidRPr="00BB1C58" w:rsidRDefault="004D55BC" w:rsidP="00976F31">
            <w:pPr>
              <w:jc w:val="center"/>
              <w:rPr>
                <w:rFonts w:ascii="Arial" w:hAnsi="Arial" w:cs="Arial"/>
                <w:sz w:val="16"/>
                <w:szCs w:val="16"/>
              </w:rPr>
            </w:pPr>
          </w:p>
        </w:tc>
        <w:tc>
          <w:tcPr>
            <w:tcW w:w="966" w:type="dxa"/>
            <w:noWrap/>
            <w:vAlign w:val="center"/>
            <w:hideMark/>
          </w:tcPr>
          <w:p w14:paraId="2F4A59FD" w14:textId="77777777" w:rsidR="004D55BC" w:rsidRPr="00BB1C58" w:rsidRDefault="004D55BC" w:rsidP="00976F31">
            <w:pPr>
              <w:jc w:val="center"/>
              <w:rPr>
                <w:rFonts w:ascii="Arial" w:hAnsi="Arial" w:cs="Arial"/>
                <w:sz w:val="16"/>
                <w:szCs w:val="16"/>
              </w:rPr>
            </w:pPr>
          </w:p>
        </w:tc>
        <w:tc>
          <w:tcPr>
            <w:tcW w:w="900" w:type="dxa"/>
            <w:noWrap/>
            <w:vAlign w:val="center"/>
            <w:hideMark/>
          </w:tcPr>
          <w:p w14:paraId="526B0365" w14:textId="77777777" w:rsidR="004D55BC" w:rsidRPr="00BB1C58" w:rsidRDefault="004D55BC" w:rsidP="00976F31">
            <w:pPr>
              <w:jc w:val="center"/>
              <w:rPr>
                <w:rFonts w:ascii="Arial" w:hAnsi="Arial" w:cs="Arial"/>
                <w:sz w:val="16"/>
                <w:szCs w:val="16"/>
              </w:rPr>
            </w:pPr>
          </w:p>
        </w:tc>
      </w:tr>
      <w:tr w:rsidR="004D55BC" w:rsidRPr="00BB1C58" w14:paraId="2EC88A75" w14:textId="77777777" w:rsidTr="00976F31">
        <w:trPr>
          <w:trHeight w:val="720"/>
        </w:trPr>
        <w:tc>
          <w:tcPr>
            <w:tcW w:w="1165" w:type="dxa"/>
            <w:vAlign w:val="bottom"/>
          </w:tcPr>
          <w:p w14:paraId="100CD8CA" w14:textId="77777777" w:rsidR="004D55BC" w:rsidRPr="00BB1C58" w:rsidRDefault="004D55BC" w:rsidP="00976F31">
            <w:pPr>
              <w:spacing w:line="276" w:lineRule="auto"/>
              <w:rPr>
                <w:rFonts w:ascii="Arial" w:hAnsi="Arial" w:cs="Arial"/>
                <w:sz w:val="16"/>
                <w:szCs w:val="16"/>
              </w:rPr>
            </w:pPr>
            <w:r w:rsidRPr="00BB1C58">
              <w:rPr>
                <w:rFonts w:ascii="Arial" w:hAnsi="Arial" w:cs="Arial"/>
                <w:sz w:val="16"/>
                <w:szCs w:val="16"/>
              </w:rPr>
              <w:t>No. of peduncles</w:t>
            </w:r>
          </w:p>
        </w:tc>
        <w:tc>
          <w:tcPr>
            <w:tcW w:w="990" w:type="dxa"/>
            <w:noWrap/>
            <w:vAlign w:val="center"/>
            <w:hideMark/>
          </w:tcPr>
          <w:p w14:paraId="57E56D90"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-0.038</w:t>
            </w:r>
          </w:p>
        </w:tc>
        <w:tc>
          <w:tcPr>
            <w:tcW w:w="1080" w:type="dxa"/>
            <w:noWrap/>
            <w:vAlign w:val="center"/>
            <w:hideMark/>
          </w:tcPr>
          <w:p w14:paraId="17A8FF49"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0.214***</w:t>
            </w:r>
          </w:p>
        </w:tc>
        <w:tc>
          <w:tcPr>
            <w:tcW w:w="1080" w:type="dxa"/>
            <w:noWrap/>
            <w:vAlign w:val="center"/>
            <w:hideMark/>
          </w:tcPr>
          <w:p w14:paraId="4956626B"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0.266***</w:t>
            </w:r>
          </w:p>
        </w:tc>
        <w:tc>
          <w:tcPr>
            <w:tcW w:w="1080" w:type="dxa"/>
            <w:noWrap/>
            <w:vAlign w:val="center"/>
            <w:hideMark/>
          </w:tcPr>
          <w:p w14:paraId="120A86FA"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0.318***</w:t>
            </w:r>
          </w:p>
        </w:tc>
        <w:tc>
          <w:tcPr>
            <w:tcW w:w="990" w:type="dxa"/>
            <w:noWrap/>
            <w:vAlign w:val="center"/>
            <w:hideMark/>
          </w:tcPr>
          <w:p w14:paraId="38E8F212"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-0.036</w:t>
            </w:r>
          </w:p>
        </w:tc>
        <w:tc>
          <w:tcPr>
            <w:tcW w:w="990" w:type="dxa"/>
            <w:noWrap/>
            <w:vAlign w:val="center"/>
            <w:hideMark/>
          </w:tcPr>
          <w:p w14:paraId="5B9B80CB"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0.758***</w:t>
            </w:r>
          </w:p>
        </w:tc>
        <w:tc>
          <w:tcPr>
            <w:tcW w:w="990" w:type="dxa"/>
            <w:noWrap/>
            <w:vAlign w:val="center"/>
            <w:hideMark/>
          </w:tcPr>
          <w:p w14:paraId="77A8C6EE"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0.919***</w:t>
            </w:r>
          </w:p>
        </w:tc>
        <w:tc>
          <w:tcPr>
            <w:tcW w:w="990" w:type="dxa"/>
            <w:noWrap/>
            <w:vAlign w:val="center"/>
            <w:hideMark/>
          </w:tcPr>
          <w:p w14:paraId="20E49AD7"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0.349***</w:t>
            </w:r>
          </w:p>
        </w:tc>
        <w:tc>
          <w:tcPr>
            <w:tcW w:w="966" w:type="dxa"/>
            <w:noWrap/>
            <w:vAlign w:val="center"/>
            <w:hideMark/>
          </w:tcPr>
          <w:p w14:paraId="7D14DFAD"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0.159**</w:t>
            </w:r>
          </w:p>
        </w:tc>
        <w:tc>
          <w:tcPr>
            <w:tcW w:w="1016" w:type="dxa"/>
            <w:noWrap/>
            <w:vAlign w:val="center"/>
            <w:hideMark/>
          </w:tcPr>
          <w:p w14:paraId="24D5EB2E"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w:t>
            </w:r>
          </w:p>
        </w:tc>
        <w:tc>
          <w:tcPr>
            <w:tcW w:w="966" w:type="dxa"/>
            <w:noWrap/>
            <w:vAlign w:val="center"/>
            <w:hideMark/>
          </w:tcPr>
          <w:p w14:paraId="3DAC1CF3" w14:textId="77777777" w:rsidR="004D55BC" w:rsidRPr="00BB1C58" w:rsidRDefault="004D55BC" w:rsidP="00976F31">
            <w:pPr>
              <w:jc w:val="center"/>
              <w:rPr>
                <w:rFonts w:ascii="Arial" w:hAnsi="Arial" w:cs="Arial"/>
                <w:sz w:val="16"/>
                <w:szCs w:val="16"/>
              </w:rPr>
            </w:pPr>
          </w:p>
        </w:tc>
        <w:tc>
          <w:tcPr>
            <w:tcW w:w="900" w:type="dxa"/>
            <w:noWrap/>
            <w:vAlign w:val="center"/>
            <w:hideMark/>
          </w:tcPr>
          <w:p w14:paraId="0EDF7CEF" w14:textId="77777777" w:rsidR="004D55BC" w:rsidRPr="00BB1C58" w:rsidRDefault="004D55BC" w:rsidP="00976F31">
            <w:pPr>
              <w:jc w:val="center"/>
              <w:rPr>
                <w:rFonts w:ascii="Arial" w:hAnsi="Arial" w:cs="Arial"/>
                <w:sz w:val="16"/>
                <w:szCs w:val="16"/>
              </w:rPr>
            </w:pPr>
          </w:p>
        </w:tc>
      </w:tr>
      <w:tr w:rsidR="004D55BC" w:rsidRPr="00BB1C58" w14:paraId="1989766F" w14:textId="77777777" w:rsidTr="00976F31">
        <w:trPr>
          <w:trHeight w:val="480"/>
        </w:trPr>
        <w:tc>
          <w:tcPr>
            <w:tcW w:w="1165" w:type="dxa"/>
            <w:vAlign w:val="bottom"/>
          </w:tcPr>
          <w:p w14:paraId="5E7475BB" w14:textId="77777777" w:rsidR="004D55BC" w:rsidRPr="00BB1C58" w:rsidRDefault="004D55BC" w:rsidP="00976F31">
            <w:pPr>
              <w:spacing w:line="276" w:lineRule="auto"/>
              <w:rPr>
                <w:rFonts w:ascii="Arial" w:hAnsi="Arial" w:cs="Arial"/>
                <w:sz w:val="16"/>
                <w:szCs w:val="16"/>
              </w:rPr>
            </w:pPr>
            <w:r w:rsidRPr="00BB1C58">
              <w:rPr>
                <w:rFonts w:ascii="Arial" w:hAnsi="Arial" w:cs="Arial"/>
                <w:sz w:val="16"/>
                <w:szCs w:val="16"/>
              </w:rPr>
              <w:t>Seed weight (g)</w:t>
            </w:r>
          </w:p>
        </w:tc>
        <w:tc>
          <w:tcPr>
            <w:tcW w:w="990" w:type="dxa"/>
            <w:noWrap/>
            <w:vAlign w:val="center"/>
            <w:hideMark/>
          </w:tcPr>
          <w:p w14:paraId="34D56EDC"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-0.087*</w:t>
            </w:r>
          </w:p>
        </w:tc>
        <w:tc>
          <w:tcPr>
            <w:tcW w:w="1080" w:type="dxa"/>
            <w:noWrap/>
            <w:vAlign w:val="center"/>
            <w:hideMark/>
          </w:tcPr>
          <w:p w14:paraId="7B0AC549"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-0.241***</w:t>
            </w:r>
          </w:p>
        </w:tc>
        <w:tc>
          <w:tcPr>
            <w:tcW w:w="1080" w:type="dxa"/>
            <w:noWrap/>
            <w:vAlign w:val="center"/>
            <w:hideMark/>
          </w:tcPr>
          <w:p w14:paraId="673F79C7"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-0.185***</w:t>
            </w:r>
          </w:p>
        </w:tc>
        <w:tc>
          <w:tcPr>
            <w:tcW w:w="1080" w:type="dxa"/>
            <w:noWrap/>
            <w:vAlign w:val="center"/>
            <w:hideMark/>
          </w:tcPr>
          <w:p w14:paraId="092FB5AA"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0.142**</w:t>
            </w:r>
          </w:p>
        </w:tc>
        <w:tc>
          <w:tcPr>
            <w:tcW w:w="990" w:type="dxa"/>
            <w:noWrap/>
            <w:vAlign w:val="center"/>
            <w:hideMark/>
          </w:tcPr>
          <w:p w14:paraId="06590398"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-0.099*</w:t>
            </w:r>
          </w:p>
        </w:tc>
        <w:tc>
          <w:tcPr>
            <w:tcW w:w="990" w:type="dxa"/>
            <w:noWrap/>
            <w:vAlign w:val="center"/>
            <w:hideMark/>
          </w:tcPr>
          <w:p w14:paraId="1FEB809D"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0.130**</w:t>
            </w:r>
          </w:p>
        </w:tc>
        <w:tc>
          <w:tcPr>
            <w:tcW w:w="990" w:type="dxa"/>
            <w:noWrap/>
            <w:vAlign w:val="center"/>
            <w:hideMark/>
          </w:tcPr>
          <w:p w14:paraId="28B1C8D3"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0.172**</w:t>
            </w:r>
          </w:p>
        </w:tc>
        <w:tc>
          <w:tcPr>
            <w:tcW w:w="990" w:type="dxa"/>
            <w:noWrap/>
            <w:vAlign w:val="center"/>
            <w:hideMark/>
          </w:tcPr>
          <w:p w14:paraId="47720C8F"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0.257***</w:t>
            </w:r>
          </w:p>
        </w:tc>
        <w:tc>
          <w:tcPr>
            <w:tcW w:w="966" w:type="dxa"/>
            <w:noWrap/>
            <w:vAlign w:val="center"/>
            <w:hideMark/>
          </w:tcPr>
          <w:p w14:paraId="7D58B5D8"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0.133**</w:t>
            </w:r>
          </w:p>
        </w:tc>
        <w:tc>
          <w:tcPr>
            <w:tcW w:w="1016" w:type="dxa"/>
            <w:noWrap/>
            <w:vAlign w:val="center"/>
            <w:hideMark/>
          </w:tcPr>
          <w:p w14:paraId="4F450EE3"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0.174**</w:t>
            </w:r>
          </w:p>
        </w:tc>
        <w:tc>
          <w:tcPr>
            <w:tcW w:w="966" w:type="dxa"/>
            <w:noWrap/>
            <w:vAlign w:val="center"/>
            <w:hideMark/>
          </w:tcPr>
          <w:p w14:paraId="2758F834"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w:t>
            </w:r>
          </w:p>
        </w:tc>
        <w:tc>
          <w:tcPr>
            <w:tcW w:w="900" w:type="dxa"/>
            <w:noWrap/>
            <w:vAlign w:val="center"/>
            <w:hideMark/>
          </w:tcPr>
          <w:p w14:paraId="1B369F49" w14:textId="77777777" w:rsidR="004D55BC" w:rsidRPr="00BB1C58" w:rsidRDefault="004D55BC" w:rsidP="00976F31">
            <w:pPr>
              <w:jc w:val="center"/>
              <w:rPr>
                <w:rFonts w:ascii="Arial" w:hAnsi="Arial" w:cs="Arial"/>
                <w:sz w:val="16"/>
                <w:szCs w:val="16"/>
              </w:rPr>
            </w:pPr>
          </w:p>
        </w:tc>
      </w:tr>
      <w:tr w:rsidR="004D55BC" w:rsidRPr="00BB1C58" w14:paraId="352E2214" w14:textId="77777777" w:rsidTr="00976F31">
        <w:trPr>
          <w:trHeight w:val="480"/>
        </w:trPr>
        <w:tc>
          <w:tcPr>
            <w:tcW w:w="1165" w:type="dxa"/>
            <w:tcBorders>
              <w:bottom w:val="single" w:sz="4" w:space="0" w:color="auto"/>
            </w:tcBorders>
            <w:vAlign w:val="bottom"/>
          </w:tcPr>
          <w:p w14:paraId="49913BAB" w14:textId="77777777" w:rsidR="004D55BC" w:rsidRPr="00BB1C58" w:rsidRDefault="004D55BC" w:rsidP="00976F31">
            <w:pPr>
              <w:spacing w:line="276" w:lineRule="auto"/>
              <w:rPr>
                <w:rFonts w:ascii="Arial" w:hAnsi="Arial" w:cs="Arial"/>
                <w:sz w:val="16"/>
                <w:szCs w:val="16"/>
              </w:rPr>
            </w:pPr>
            <w:r w:rsidRPr="00BB1C58">
              <w:rPr>
                <w:rFonts w:ascii="Arial" w:hAnsi="Arial" w:cs="Arial"/>
                <w:sz w:val="16"/>
                <w:szCs w:val="16"/>
              </w:rPr>
              <w:t>Yield (kg/ha)</w:t>
            </w:r>
          </w:p>
        </w:tc>
        <w:tc>
          <w:tcPr>
            <w:tcW w:w="990" w:type="dxa"/>
            <w:tcBorders>
              <w:bottom w:val="single" w:sz="4" w:space="0" w:color="auto"/>
            </w:tcBorders>
            <w:noWrap/>
            <w:vAlign w:val="center"/>
            <w:hideMark/>
          </w:tcPr>
          <w:p w14:paraId="63AAE390"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-0.105*</w:t>
            </w:r>
          </w:p>
        </w:tc>
        <w:tc>
          <w:tcPr>
            <w:tcW w:w="1080" w:type="dxa"/>
            <w:tcBorders>
              <w:bottom w:val="single" w:sz="4" w:space="0" w:color="auto"/>
            </w:tcBorders>
            <w:noWrap/>
            <w:vAlign w:val="center"/>
            <w:hideMark/>
          </w:tcPr>
          <w:p w14:paraId="2DE9005A"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-0.250***</w:t>
            </w:r>
          </w:p>
        </w:tc>
        <w:tc>
          <w:tcPr>
            <w:tcW w:w="1080" w:type="dxa"/>
            <w:tcBorders>
              <w:bottom w:val="single" w:sz="4" w:space="0" w:color="auto"/>
            </w:tcBorders>
            <w:noWrap/>
            <w:vAlign w:val="center"/>
            <w:hideMark/>
          </w:tcPr>
          <w:p w14:paraId="5EBF4BE5"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-0.263***</w:t>
            </w:r>
          </w:p>
        </w:tc>
        <w:tc>
          <w:tcPr>
            <w:tcW w:w="1080" w:type="dxa"/>
            <w:tcBorders>
              <w:bottom w:val="single" w:sz="4" w:space="0" w:color="auto"/>
            </w:tcBorders>
            <w:noWrap/>
            <w:vAlign w:val="center"/>
            <w:hideMark/>
          </w:tcPr>
          <w:p w14:paraId="6BCF69CE"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-0.308***</w:t>
            </w:r>
          </w:p>
        </w:tc>
        <w:tc>
          <w:tcPr>
            <w:tcW w:w="990" w:type="dxa"/>
            <w:tcBorders>
              <w:bottom w:val="single" w:sz="4" w:space="0" w:color="auto"/>
            </w:tcBorders>
            <w:noWrap/>
            <w:vAlign w:val="center"/>
            <w:hideMark/>
          </w:tcPr>
          <w:p w14:paraId="0F1AE6F8"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-0.048</w:t>
            </w:r>
          </w:p>
        </w:tc>
        <w:tc>
          <w:tcPr>
            <w:tcW w:w="990" w:type="dxa"/>
            <w:tcBorders>
              <w:bottom w:val="single" w:sz="4" w:space="0" w:color="auto"/>
            </w:tcBorders>
            <w:noWrap/>
            <w:vAlign w:val="center"/>
            <w:hideMark/>
          </w:tcPr>
          <w:p w14:paraId="161B7790"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0.488***</w:t>
            </w:r>
          </w:p>
        </w:tc>
        <w:tc>
          <w:tcPr>
            <w:tcW w:w="990" w:type="dxa"/>
            <w:tcBorders>
              <w:bottom w:val="single" w:sz="4" w:space="0" w:color="auto"/>
            </w:tcBorders>
            <w:noWrap/>
            <w:vAlign w:val="center"/>
            <w:hideMark/>
          </w:tcPr>
          <w:p w14:paraId="36C67D05"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0.697***</w:t>
            </w:r>
          </w:p>
        </w:tc>
        <w:tc>
          <w:tcPr>
            <w:tcW w:w="990" w:type="dxa"/>
            <w:tcBorders>
              <w:bottom w:val="single" w:sz="4" w:space="0" w:color="auto"/>
            </w:tcBorders>
            <w:noWrap/>
            <w:vAlign w:val="center"/>
            <w:hideMark/>
          </w:tcPr>
          <w:p w14:paraId="77B6FB02"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0.442***</w:t>
            </w:r>
          </w:p>
        </w:tc>
        <w:tc>
          <w:tcPr>
            <w:tcW w:w="966" w:type="dxa"/>
            <w:tcBorders>
              <w:bottom w:val="single" w:sz="4" w:space="0" w:color="auto"/>
            </w:tcBorders>
            <w:noWrap/>
            <w:vAlign w:val="center"/>
            <w:hideMark/>
          </w:tcPr>
          <w:p w14:paraId="41C885E5"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0.206***</w:t>
            </w:r>
          </w:p>
        </w:tc>
        <w:tc>
          <w:tcPr>
            <w:tcW w:w="1016" w:type="dxa"/>
            <w:tcBorders>
              <w:bottom w:val="single" w:sz="4" w:space="0" w:color="auto"/>
            </w:tcBorders>
            <w:noWrap/>
            <w:vAlign w:val="center"/>
            <w:hideMark/>
          </w:tcPr>
          <w:p w14:paraId="44C579EF"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0.651***</w:t>
            </w:r>
          </w:p>
        </w:tc>
        <w:tc>
          <w:tcPr>
            <w:tcW w:w="966" w:type="dxa"/>
            <w:tcBorders>
              <w:bottom w:val="single" w:sz="4" w:space="0" w:color="auto"/>
            </w:tcBorders>
            <w:noWrap/>
            <w:vAlign w:val="center"/>
            <w:hideMark/>
          </w:tcPr>
          <w:p w14:paraId="66E39432"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0.299***</w:t>
            </w:r>
          </w:p>
        </w:tc>
        <w:tc>
          <w:tcPr>
            <w:tcW w:w="900" w:type="dxa"/>
            <w:tcBorders>
              <w:bottom w:val="single" w:sz="4" w:space="0" w:color="auto"/>
            </w:tcBorders>
            <w:noWrap/>
            <w:vAlign w:val="center"/>
            <w:hideMark/>
          </w:tcPr>
          <w:p w14:paraId="43B94237"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w:t>
            </w:r>
          </w:p>
        </w:tc>
      </w:tr>
    </w:tbl>
    <w:p w14:paraId="45DE3AE6" w14:textId="77777777" w:rsidR="004D55BC" w:rsidRPr="00BB1C58" w:rsidRDefault="004D55BC" w:rsidP="004D55BC">
      <w:pPr>
        <w:spacing w:line="360" w:lineRule="auto"/>
        <w:jc w:val="both"/>
        <w:rPr>
          <w:rFonts w:ascii="Arial" w:hAnsi="Arial" w:cs="Arial"/>
          <w:sz w:val="18"/>
          <w:szCs w:val="18"/>
        </w:rPr>
      </w:pPr>
      <w:r w:rsidRPr="00BB1C58">
        <w:rPr>
          <w:rFonts w:ascii="Arial" w:hAnsi="Arial" w:cs="Arial"/>
          <w:sz w:val="18"/>
          <w:szCs w:val="18"/>
        </w:rPr>
        <w:t>Values with *, ** and *** implies significant at P = .05, P &lt; .01 and P &lt; .001 respectively. (N = 55 genotypes evaluated at two locations)</w:t>
      </w:r>
    </w:p>
    <w:p w14:paraId="79865707" w14:textId="77777777" w:rsidR="004D55BC" w:rsidRDefault="004D55BC" w:rsidP="004D55BC">
      <w:pPr>
        <w:rPr>
          <w:rFonts w:ascii="Arial" w:hAnsi="Arial" w:cs="Arial"/>
          <w:sz w:val="18"/>
          <w:szCs w:val="18"/>
        </w:rPr>
        <w:sectPr w:rsidR="004D55BC" w:rsidSect="00153302">
          <w:pgSz w:w="15840" w:h="12240" w:orient="landscape"/>
          <w:pgMar w:top="2016" w:right="2016" w:bottom="2016" w:left="1440" w:header="720" w:footer="1123" w:gutter="0"/>
          <w:cols w:space="720"/>
          <w:docGrid w:linePitch="272"/>
        </w:sectPr>
      </w:pPr>
    </w:p>
    <w:p w14:paraId="31C5A0B4" w14:textId="77777777" w:rsidR="00D64E82" w:rsidRPr="00520269" w:rsidRDefault="00520269" w:rsidP="00520269">
      <w:pPr>
        <w:spacing w:line="360" w:lineRule="auto"/>
        <w:jc w:val="both"/>
        <w:rPr>
          <w:rFonts w:ascii="Arial" w:hAnsi="Arial" w:cs="Arial"/>
        </w:rPr>
      </w:pPr>
      <w:r>
        <w:rPr>
          <w:rFonts w:ascii="Arial" w:hAnsi="Arial" w:cs="Arial"/>
          <w:b/>
          <w:bCs/>
          <w:sz w:val="22"/>
          <w:szCs w:val="22"/>
        </w:rPr>
        <w:lastRenderedPageBreak/>
        <w:t xml:space="preserve">4. </w:t>
      </w:r>
      <w:r w:rsidR="00D64E82" w:rsidRPr="00520269">
        <w:rPr>
          <w:rFonts w:ascii="Arial" w:hAnsi="Arial" w:cs="Arial"/>
          <w:b/>
          <w:bCs/>
          <w:sz w:val="22"/>
          <w:szCs w:val="22"/>
        </w:rPr>
        <w:t>CONCLUSIONS</w:t>
      </w:r>
    </w:p>
    <w:p w14:paraId="05B2E84B" w14:textId="77777777" w:rsidR="00D64E82" w:rsidRPr="00520269" w:rsidRDefault="00D64E82" w:rsidP="00D64E82">
      <w:pPr>
        <w:spacing w:before="240" w:line="360" w:lineRule="auto"/>
        <w:jc w:val="both"/>
        <w:rPr>
          <w:rFonts w:ascii="Arial" w:hAnsi="Arial" w:cs="Arial"/>
        </w:rPr>
      </w:pPr>
      <w:r w:rsidRPr="00520269">
        <w:rPr>
          <w:rFonts w:ascii="Arial" w:hAnsi="Arial" w:cs="Arial"/>
        </w:rPr>
        <w:t xml:space="preserve">The study identified Alegi, NE15 and NE48 as parental lines with negative GCA effects for improvement of scab disease resistance for both locations while SECOW5T was identified as the only parent with high positive GCA for improvement of both 100 seed weight (g) and grain yield (K/ha) of cowpea across the two locations. Cross WC35B*WC66 had the best SCA effects for reduction of scab disease severity. The study confirmed earlier reports that additive gene effects were important for scab disease resistance. Six crosses, </w:t>
      </w:r>
      <w:r w:rsidRPr="00B607E8">
        <w:rPr>
          <w:rFonts w:ascii="Arial" w:hAnsi="Arial" w:cs="Arial"/>
          <w:i/>
          <w:iCs/>
        </w:rPr>
        <w:t>viz.</w:t>
      </w:r>
      <w:r w:rsidRPr="00520269">
        <w:rPr>
          <w:rFonts w:ascii="Arial" w:hAnsi="Arial" w:cs="Arial"/>
        </w:rPr>
        <w:t xml:space="preserve"> Alegi*NE50, Alegi*WC36, ACC12.2W*SECOW5T, NE15*SECOW5T, NE48*WC36 and WC10*WC36 were identified as the best hybrids (crosses) for the improvement of cowpea yields across the locations.</w:t>
      </w:r>
    </w:p>
    <w:p w14:paraId="303C22CD" w14:textId="77777777" w:rsidR="002B685A" w:rsidRDefault="002B685A" w:rsidP="00441B6F">
      <w:pPr>
        <w:pStyle w:val="ReferHead"/>
        <w:spacing w:after="0"/>
        <w:jc w:val="both"/>
        <w:rPr>
          <w:rFonts w:ascii="Arial" w:hAnsi="Arial" w:cs="Arial"/>
          <w:b w:val="0"/>
          <w:caps w:val="0"/>
          <w:sz w:val="20"/>
        </w:rPr>
      </w:pPr>
    </w:p>
    <w:p w14:paraId="0E0FE0A0" w14:textId="77777777" w:rsidR="00860000" w:rsidRDefault="00860000" w:rsidP="00441B6F">
      <w:pPr>
        <w:pStyle w:val="ReferHead"/>
        <w:spacing w:after="0"/>
        <w:jc w:val="both"/>
        <w:rPr>
          <w:rFonts w:ascii="Arial" w:hAnsi="Arial" w:cs="Arial"/>
        </w:rPr>
      </w:pPr>
    </w:p>
    <w:p w14:paraId="12291EE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E93A0BE" w14:textId="77777777" w:rsidR="00E769F6" w:rsidRPr="002C57D2" w:rsidRDefault="00E769F6" w:rsidP="00441B6F">
      <w:pPr>
        <w:pStyle w:val="Body"/>
        <w:spacing w:after="0"/>
        <w:rPr>
          <w:rFonts w:ascii="Arial" w:hAnsi="Arial" w:cs="Arial"/>
        </w:rPr>
      </w:pPr>
    </w:p>
    <w:p w14:paraId="108A7989" w14:textId="77777777" w:rsidR="00AD4861" w:rsidRDefault="00AD4861" w:rsidP="00AD4861">
      <w:pPr>
        <w:pStyle w:val="Body"/>
      </w:pPr>
      <w:r>
        <w:t>Acquaah, G. (2007). Principles of Plant Genetics and Breeding. Blackwell Publishing Limited. Oxford, UK. 569pp.</w:t>
      </w:r>
    </w:p>
    <w:p w14:paraId="2B652E73" w14:textId="77777777" w:rsidR="00AD4861" w:rsidRDefault="00AD4861" w:rsidP="00AD4861">
      <w:pPr>
        <w:pStyle w:val="Body"/>
      </w:pPr>
      <w:proofErr w:type="spellStart"/>
      <w:r>
        <w:t>Afutu</w:t>
      </w:r>
      <w:proofErr w:type="spellEnd"/>
      <w:r>
        <w:t xml:space="preserve">, E., Agoyi, E.E., Amayo, R., </w:t>
      </w:r>
      <w:proofErr w:type="spellStart"/>
      <w:r>
        <w:t>Biruma</w:t>
      </w:r>
      <w:proofErr w:type="spellEnd"/>
      <w:r>
        <w:t xml:space="preserve">, M. and </w:t>
      </w:r>
      <w:proofErr w:type="spellStart"/>
      <w:r>
        <w:t>Rubaihayo</w:t>
      </w:r>
      <w:proofErr w:type="spellEnd"/>
      <w:r>
        <w:t>, P.R. (2016a). Cowpea Scab Disease (</w:t>
      </w:r>
      <w:proofErr w:type="spellStart"/>
      <w:r w:rsidRPr="008C44EC">
        <w:rPr>
          <w:i/>
          <w:iCs/>
        </w:rPr>
        <w:t>Sphaceloma</w:t>
      </w:r>
      <w:proofErr w:type="spellEnd"/>
      <w:r>
        <w:t xml:space="preserve"> sp.) in Uganda. </w:t>
      </w:r>
      <w:r w:rsidRPr="008C44EC">
        <w:rPr>
          <w:i/>
          <w:iCs/>
        </w:rPr>
        <w:t>Crop Protection</w:t>
      </w:r>
      <w:r w:rsidR="008C44EC">
        <w:t>,</w:t>
      </w:r>
      <w:r w:rsidR="008C44EC" w:rsidRPr="008C44EC">
        <w:rPr>
          <w:i/>
          <w:iCs/>
        </w:rPr>
        <w:t xml:space="preserve"> </w:t>
      </w:r>
      <w:r w:rsidR="008C44EC" w:rsidRPr="008C44EC">
        <w:rPr>
          <w:rFonts w:ascii="Arial" w:hAnsi="Arial" w:cs="Arial"/>
          <w:i/>
          <w:iCs/>
        </w:rPr>
        <w:t>92: 213-220.</w:t>
      </w:r>
      <w:r w:rsidRPr="008C44EC">
        <w:rPr>
          <w:rFonts w:ascii="Arial" w:hAnsi="Arial" w:cs="Arial"/>
        </w:rPr>
        <w:t xml:space="preserve"> </w:t>
      </w:r>
      <w:hyperlink r:id="rId18" w:history="1">
        <w:r w:rsidR="006C5160" w:rsidRPr="00041C7A">
          <w:rPr>
            <w:rStyle w:val="Hyperlink"/>
          </w:rPr>
          <w:t>http://dx.doi.org/10.1016/j.cropro.2016.06.024</w:t>
        </w:r>
      </w:hyperlink>
      <w:r w:rsidR="006C5160">
        <w:t xml:space="preserve">.  </w:t>
      </w:r>
    </w:p>
    <w:p w14:paraId="63B3B5A9" w14:textId="77777777" w:rsidR="00AD4861" w:rsidRDefault="00AD4861" w:rsidP="00AD4861">
      <w:pPr>
        <w:pStyle w:val="Body"/>
      </w:pPr>
      <w:proofErr w:type="spellStart"/>
      <w:r>
        <w:t>Afutu</w:t>
      </w:r>
      <w:proofErr w:type="spellEnd"/>
      <w:r>
        <w:t xml:space="preserve">, E., Mohammed, K.E., </w:t>
      </w:r>
      <w:proofErr w:type="spellStart"/>
      <w:r>
        <w:t>Odong</w:t>
      </w:r>
      <w:proofErr w:type="spellEnd"/>
      <w:r>
        <w:t xml:space="preserve">, T.L., </w:t>
      </w:r>
      <w:proofErr w:type="spellStart"/>
      <w:r>
        <w:t>Biruma</w:t>
      </w:r>
      <w:proofErr w:type="spellEnd"/>
      <w:r>
        <w:t xml:space="preserve">, M. and </w:t>
      </w:r>
      <w:proofErr w:type="spellStart"/>
      <w:r>
        <w:t>Rubaihayo</w:t>
      </w:r>
      <w:proofErr w:type="spellEnd"/>
      <w:r>
        <w:t xml:space="preserve">, P. R. (2016b). Evaluation of Ugandan Cowpea Germplasm for Yield and Resistance to Scab Disease. </w:t>
      </w:r>
      <w:r w:rsidRPr="008C44EC">
        <w:rPr>
          <w:i/>
          <w:iCs/>
        </w:rPr>
        <w:t>American Journal of Experimental Agriculture. 12(2):1-18.</w:t>
      </w:r>
      <w:r>
        <w:t xml:space="preserve"> </w:t>
      </w:r>
      <w:hyperlink r:id="rId19" w:history="1">
        <w:r w:rsidR="006C5160" w:rsidRPr="00041C7A">
          <w:rPr>
            <w:rStyle w:val="Hyperlink"/>
          </w:rPr>
          <w:t>http://dx.doi.org/10.9734/AJEA/2016/25138</w:t>
        </w:r>
      </w:hyperlink>
      <w:r>
        <w:t>.</w:t>
      </w:r>
    </w:p>
    <w:p w14:paraId="004D03F8" w14:textId="77777777" w:rsidR="006C5160" w:rsidRDefault="006C5160" w:rsidP="00AD4861">
      <w:pPr>
        <w:pStyle w:val="Body"/>
      </w:pPr>
      <w:proofErr w:type="spellStart"/>
      <w:r w:rsidRPr="006C5160">
        <w:t>Afutu</w:t>
      </w:r>
      <w:proofErr w:type="spellEnd"/>
      <w:r w:rsidRPr="006C5160">
        <w:t xml:space="preserve">, E., Agoyi, E.E., Kato, F., Amayo, R., </w:t>
      </w:r>
      <w:proofErr w:type="spellStart"/>
      <w:r w:rsidRPr="006C5160">
        <w:t>Biruma</w:t>
      </w:r>
      <w:proofErr w:type="spellEnd"/>
      <w:r w:rsidRPr="006C5160">
        <w:t xml:space="preserve">, M. and </w:t>
      </w:r>
      <w:proofErr w:type="spellStart"/>
      <w:r w:rsidRPr="006C5160">
        <w:t>Rubaihayo</w:t>
      </w:r>
      <w:proofErr w:type="spellEnd"/>
      <w:r w:rsidRPr="006C5160">
        <w:t>, P.R. (2016</w:t>
      </w:r>
      <w:r>
        <w:t>c</w:t>
      </w:r>
      <w:r w:rsidRPr="006C5160">
        <w:t xml:space="preserve">). Morphological characterization of Ugandan isolates of </w:t>
      </w:r>
      <w:proofErr w:type="spellStart"/>
      <w:r w:rsidRPr="008C44EC">
        <w:rPr>
          <w:i/>
          <w:iCs/>
        </w:rPr>
        <w:t>Sphaceloma</w:t>
      </w:r>
      <w:proofErr w:type="spellEnd"/>
      <w:r w:rsidRPr="006C5160">
        <w:t xml:space="preserve"> sp. causing cowpea scab disease. </w:t>
      </w:r>
      <w:r w:rsidRPr="008C44EC">
        <w:rPr>
          <w:i/>
          <w:iCs/>
        </w:rPr>
        <w:t>Journal of Agricultural Science. Vol. 8, No. 9</w:t>
      </w:r>
      <w:r w:rsidRPr="006C5160">
        <w:t xml:space="preserve">. </w:t>
      </w:r>
      <w:hyperlink r:id="rId20" w:history="1">
        <w:r w:rsidRPr="00041C7A">
          <w:rPr>
            <w:rStyle w:val="Hyperlink"/>
          </w:rPr>
          <w:t>http://dx.doi.org/10.5539/jas.v8n9p55</w:t>
        </w:r>
      </w:hyperlink>
      <w:r>
        <w:t xml:space="preserve">. </w:t>
      </w:r>
    </w:p>
    <w:p w14:paraId="259DDFF7" w14:textId="77777777" w:rsidR="00AD4861" w:rsidRDefault="00AD4861" w:rsidP="00AD4861">
      <w:pPr>
        <w:pStyle w:val="Body"/>
      </w:pPr>
      <w:r>
        <w:t xml:space="preserve">Allen, D.J. (1983). </w:t>
      </w:r>
      <w:r w:rsidRPr="008C44EC">
        <w:rPr>
          <w:i/>
          <w:iCs/>
        </w:rPr>
        <w:t>The pathology of tropical food legume</w:t>
      </w:r>
      <w:r>
        <w:t>. In: Disease resistance in crop improvement. John Wiley and Sons, UK 413pp.</w:t>
      </w:r>
    </w:p>
    <w:p w14:paraId="34A5DA47" w14:textId="77777777" w:rsidR="00AD4861" w:rsidRDefault="00AD4861" w:rsidP="00AD4861">
      <w:pPr>
        <w:pStyle w:val="Body"/>
      </w:pPr>
      <w:r>
        <w:t xml:space="preserve">Baker, R.J. (1978). Issues in diallel analysis. </w:t>
      </w:r>
      <w:r w:rsidRPr="008C44EC">
        <w:rPr>
          <w:i/>
          <w:iCs/>
        </w:rPr>
        <w:t>Crop Sci. 18:533-536</w:t>
      </w:r>
      <w:r>
        <w:t>.</w:t>
      </w:r>
    </w:p>
    <w:p w14:paraId="59B3ABF6" w14:textId="77777777" w:rsidR="00AD4861" w:rsidRDefault="00AD4861" w:rsidP="00AD4861">
      <w:pPr>
        <w:pStyle w:val="Body"/>
      </w:pPr>
      <w:r>
        <w:t xml:space="preserve">Campbell, C.L. and Madden, L.V. (1990). </w:t>
      </w:r>
      <w:r w:rsidRPr="008C44EC">
        <w:rPr>
          <w:i/>
          <w:iCs/>
        </w:rPr>
        <w:t>Introduction to Plant Disease Epidemiology</w:t>
      </w:r>
      <w:r>
        <w:t>. John Wiley and Sons, New York.</w:t>
      </w:r>
    </w:p>
    <w:p w14:paraId="5CD8D1DC" w14:textId="77777777" w:rsidR="00AD4861" w:rsidRDefault="00AD4861" w:rsidP="00AD4861">
      <w:pPr>
        <w:pStyle w:val="Body"/>
      </w:pPr>
      <w:r>
        <w:t xml:space="preserve">Drabo, I., </w:t>
      </w:r>
      <w:proofErr w:type="spellStart"/>
      <w:r>
        <w:t>Ladeinde</w:t>
      </w:r>
      <w:proofErr w:type="spellEnd"/>
      <w:r>
        <w:t>, T.A.O., Redden, R. and Smithson, J.B. (1985). Inheritance of seed size and number per pod in cowpeas (</w:t>
      </w:r>
      <w:r w:rsidRPr="008C44EC">
        <w:rPr>
          <w:i/>
          <w:iCs/>
        </w:rPr>
        <w:t>Vigna unguiculata</w:t>
      </w:r>
      <w:r>
        <w:t xml:space="preserve"> [L.] Walp.). </w:t>
      </w:r>
      <w:r w:rsidRPr="008C44EC">
        <w:rPr>
          <w:i/>
          <w:iCs/>
        </w:rPr>
        <w:t>Field Crops Research 11: 335-344</w:t>
      </w:r>
      <w:r>
        <w:t>.</w:t>
      </w:r>
    </w:p>
    <w:p w14:paraId="04F7C86E" w14:textId="77777777" w:rsidR="00AD4861" w:rsidRDefault="00AD4861" w:rsidP="00AD4861">
      <w:pPr>
        <w:pStyle w:val="Body"/>
      </w:pPr>
      <w:proofErr w:type="spellStart"/>
      <w:r>
        <w:t>Ezueh</w:t>
      </w:r>
      <w:proofErr w:type="spellEnd"/>
      <w:r>
        <w:t xml:space="preserve">, M.I. and </w:t>
      </w:r>
      <w:proofErr w:type="spellStart"/>
      <w:r>
        <w:t>Amusan</w:t>
      </w:r>
      <w:proofErr w:type="spellEnd"/>
      <w:r>
        <w:t xml:space="preserve">, L.O. (1988). Cowpea insect damage as influenced by the presence of weeds. </w:t>
      </w:r>
      <w:r w:rsidRPr="008C44EC">
        <w:rPr>
          <w:i/>
          <w:iCs/>
        </w:rPr>
        <w:t>Agriculture, Ecosystems and Environment. 21:255-263</w:t>
      </w:r>
      <w:r>
        <w:t>.</w:t>
      </w:r>
    </w:p>
    <w:p w14:paraId="30D0DFD4" w14:textId="77777777" w:rsidR="00AD4861" w:rsidRDefault="00AD4861" w:rsidP="00AD4861">
      <w:pPr>
        <w:pStyle w:val="Body"/>
      </w:pPr>
      <w:r>
        <w:t xml:space="preserve">Falconer, D.S. (1960). </w:t>
      </w:r>
      <w:r w:rsidRPr="008C44EC">
        <w:rPr>
          <w:i/>
          <w:iCs/>
        </w:rPr>
        <w:t>Introduction to quantitative genetics</w:t>
      </w:r>
      <w:r>
        <w:t>. Ronald Press, New York.</w:t>
      </w:r>
    </w:p>
    <w:p w14:paraId="5827A6E0" w14:textId="77777777" w:rsidR="00AD4861" w:rsidRDefault="00AD4861" w:rsidP="00AD4861">
      <w:pPr>
        <w:pStyle w:val="Body"/>
      </w:pPr>
      <w:r>
        <w:lastRenderedPageBreak/>
        <w:t xml:space="preserve">Falconer, D.S. and MacKay, T.F.C. (1996). </w:t>
      </w:r>
      <w:r w:rsidRPr="008C44EC">
        <w:rPr>
          <w:i/>
          <w:iCs/>
        </w:rPr>
        <w:t>Introduction to quantitative genetics</w:t>
      </w:r>
      <w:r>
        <w:t>. Longman Group Limited. London.</w:t>
      </w:r>
    </w:p>
    <w:p w14:paraId="0439B792" w14:textId="77777777" w:rsidR="00AD4861" w:rsidRDefault="00AD4861" w:rsidP="00AD4861">
      <w:pPr>
        <w:pStyle w:val="Body"/>
      </w:pPr>
      <w:r>
        <w:t xml:space="preserve">Griffing, B. (1956). Concept of general and specific combining ability in relation to diallel crossing systems. </w:t>
      </w:r>
      <w:r w:rsidRPr="008C44EC">
        <w:rPr>
          <w:i/>
          <w:iCs/>
        </w:rPr>
        <w:t>Aust. J. Biol. Sci., 9:463-93</w:t>
      </w:r>
      <w:r>
        <w:t>.</w:t>
      </w:r>
    </w:p>
    <w:p w14:paraId="35440780" w14:textId="77777777" w:rsidR="00AD4861" w:rsidRDefault="00AD4861" w:rsidP="00AD4861">
      <w:pPr>
        <w:pStyle w:val="Body"/>
      </w:pPr>
      <w:r>
        <w:t xml:space="preserve">IBM Corporation (2013). </w:t>
      </w:r>
      <w:r w:rsidRPr="008C44EC">
        <w:rPr>
          <w:i/>
          <w:iCs/>
        </w:rPr>
        <w:t>IBM SPSS Statistics for Windows</w:t>
      </w:r>
      <w:r>
        <w:t>, Version 22.0. Armonk, NY: IBM Corp.</w:t>
      </w:r>
    </w:p>
    <w:p w14:paraId="0DE07A77" w14:textId="77777777" w:rsidR="00AD4861" w:rsidRDefault="00AD4861" w:rsidP="00AD4861">
      <w:pPr>
        <w:pStyle w:val="Body"/>
      </w:pPr>
      <w:proofErr w:type="spellStart"/>
      <w:r>
        <w:t>Iceduna</w:t>
      </w:r>
      <w:proofErr w:type="spellEnd"/>
      <w:r>
        <w:t xml:space="preserve">, C.I., </w:t>
      </w:r>
      <w:proofErr w:type="spellStart"/>
      <w:r>
        <w:t>Adipala</w:t>
      </w:r>
      <w:proofErr w:type="spellEnd"/>
      <w:r>
        <w:t xml:space="preserve">, E. and </w:t>
      </w:r>
      <w:proofErr w:type="spellStart"/>
      <w:r>
        <w:t>Ogenga</w:t>
      </w:r>
      <w:proofErr w:type="spellEnd"/>
      <w:r>
        <w:t xml:space="preserve">-Latigo, M.W. (1994). Evaluation of 80 cowpea lines for resistance to scab, </w:t>
      </w:r>
      <w:proofErr w:type="spellStart"/>
      <w:r w:rsidRPr="008C44EC">
        <w:rPr>
          <w:i/>
          <w:iCs/>
        </w:rPr>
        <w:t>Sphaceloma</w:t>
      </w:r>
      <w:proofErr w:type="spellEnd"/>
      <w:r>
        <w:t xml:space="preserve"> sp. </w:t>
      </w:r>
      <w:r w:rsidRPr="008C44EC">
        <w:rPr>
          <w:i/>
          <w:iCs/>
        </w:rPr>
        <w:t>African Crop Science Journal, Vol. 2, pp. 207-214</w:t>
      </w:r>
      <w:r>
        <w:t>.</w:t>
      </w:r>
    </w:p>
    <w:p w14:paraId="77C6ED36" w14:textId="77777777" w:rsidR="00AD4861" w:rsidRDefault="00AD4861" w:rsidP="00AD4861">
      <w:pPr>
        <w:pStyle w:val="Body"/>
      </w:pPr>
      <w:r>
        <w:t xml:space="preserve">Kearsey, M.J. and Pooni, H.S. (1996). </w:t>
      </w:r>
      <w:r w:rsidRPr="005C702C">
        <w:rPr>
          <w:i/>
          <w:iCs/>
        </w:rPr>
        <w:t>The genetical analysis of quantitative traits</w:t>
      </w:r>
      <w:r>
        <w:t>. Chapman and Hall, London, UK. 381 pp.</w:t>
      </w:r>
    </w:p>
    <w:p w14:paraId="2587237C" w14:textId="77777777" w:rsidR="00AD4861" w:rsidRDefault="00AD4861" w:rsidP="00AD4861">
      <w:pPr>
        <w:pStyle w:val="Body"/>
      </w:pPr>
      <w:r>
        <w:t xml:space="preserve">Mbong, G.A., Akem, C.N., Alabi, O., </w:t>
      </w:r>
      <w:proofErr w:type="spellStart"/>
      <w:r>
        <w:t>Emechebe</w:t>
      </w:r>
      <w:proofErr w:type="spellEnd"/>
      <w:r>
        <w:t xml:space="preserve">, A.M. and </w:t>
      </w:r>
      <w:proofErr w:type="spellStart"/>
      <w:r>
        <w:t>Alegbejo</w:t>
      </w:r>
      <w:proofErr w:type="spellEnd"/>
      <w:r>
        <w:t xml:space="preserve">, M.D. (2010b). Effect of sowing date on the incidence, apparent infection rate and severity of scab on cowpea. </w:t>
      </w:r>
      <w:r w:rsidRPr="005C702C">
        <w:rPr>
          <w:i/>
          <w:iCs/>
        </w:rPr>
        <w:t>Asian J. of Agric. Sci. 2(2):63-68</w:t>
      </w:r>
      <w:r>
        <w:t>.</w:t>
      </w:r>
    </w:p>
    <w:p w14:paraId="4C69110E" w14:textId="77777777" w:rsidR="00AD4861" w:rsidRDefault="00AD4861" w:rsidP="00AD4861">
      <w:pPr>
        <w:pStyle w:val="Body"/>
      </w:pPr>
      <w:r>
        <w:t xml:space="preserve">Mbong, G.A., Akem, C.N., Alabi, O., </w:t>
      </w:r>
      <w:proofErr w:type="spellStart"/>
      <w:r>
        <w:t>Emechebe</w:t>
      </w:r>
      <w:proofErr w:type="spellEnd"/>
      <w:r>
        <w:t xml:space="preserve">, A.M. and </w:t>
      </w:r>
      <w:proofErr w:type="spellStart"/>
      <w:r>
        <w:t>Alegbejo</w:t>
      </w:r>
      <w:proofErr w:type="spellEnd"/>
      <w:r>
        <w:t xml:space="preserve">, M.D. (2010). Effect of sowing date on the yield and yield components of cowpea infected with scab. </w:t>
      </w:r>
      <w:r w:rsidRPr="005C702C">
        <w:rPr>
          <w:i/>
          <w:iCs/>
        </w:rPr>
        <w:t>Asian J. of Agric. Sci. 2(2): 57-62</w:t>
      </w:r>
      <w:r>
        <w:t>.</w:t>
      </w:r>
    </w:p>
    <w:p w14:paraId="75C02B16" w14:textId="77777777" w:rsidR="00AD4861" w:rsidRDefault="00AD4861" w:rsidP="00AD4861">
      <w:pPr>
        <w:pStyle w:val="Body"/>
      </w:pPr>
      <w:proofErr w:type="spellStart"/>
      <w:r>
        <w:t>Mbong</w:t>
      </w:r>
      <w:proofErr w:type="spellEnd"/>
      <w:r>
        <w:t xml:space="preserve">, G.A., </w:t>
      </w:r>
      <w:proofErr w:type="spellStart"/>
      <w:r>
        <w:t>Fokunang</w:t>
      </w:r>
      <w:proofErr w:type="spellEnd"/>
      <w:r>
        <w:t xml:space="preserve">, C.N., </w:t>
      </w:r>
      <w:proofErr w:type="spellStart"/>
      <w:r>
        <w:t>Emechebe</w:t>
      </w:r>
      <w:proofErr w:type="spellEnd"/>
      <w:r>
        <w:t xml:space="preserve">, A. M., Alabi, O., </w:t>
      </w:r>
      <w:proofErr w:type="spellStart"/>
      <w:r>
        <w:t>Alegbejo</w:t>
      </w:r>
      <w:proofErr w:type="spellEnd"/>
      <w:r>
        <w:t xml:space="preserve">, M. D. and </w:t>
      </w:r>
      <w:proofErr w:type="spellStart"/>
      <w:r>
        <w:t>Fontem</w:t>
      </w:r>
      <w:proofErr w:type="spellEnd"/>
      <w:r>
        <w:t xml:space="preserve">, D. A. (2012). The effect of </w:t>
      </w:r>
      <w:proofErr w:type="spellStart"/>
      <w:r w:rsidRPr="005C702C">
        <w:rPr>
          <w:i/>
          <w:iCs/>
        </w:rPr>
        <w:t>Sphaceloma</w:t>
      </w:r>
      <w:proofErr w:type="spellEnd"/>
      <w:r>
        <w:t xml:space="preserve"> </w:t>
      </w:r>
      <w:proofErr w:type="spellStart"/>
      <w:r>
        <w:t>sp</w:t>
      </w:r>
      <w:proofErr w:type="spellEnd"/>
      <w:r>
        <w:t xml:space="preserve"> causal agent of scab infection on grain yield of cowpea (</w:t>
      </w:r>
      <w:r w:rsidRPr="005C702C">
        <w:rPr>
          <w:i/>
          <w:iCs/>
        </w:rPr>
        <w:t>Vigna unguiculata</w:t>
      </w:r>
      <w:r>
        <w:t xml:space="preserve">) in Northern Nigeria. International Research Journal of Biochemistry and </w:t>
      </w:r>
      <w:r w:rsidRPr="005C702C">
        <w:rPr>
          <w:i/>
          <w:iCs/>
        </w:rPr>
        <w:t>Bioinformatics. Vol. 2(5). pp. 98-104</w:t>
      </w:r>
      <w:r>
        <w:t>.</w:t>
      </w:r>
    </w:p>
    <w:p w14:paraId="6841E57F" w14:textId="77777777" w:rsidR="00AD4861" w:rsidRDefault="00AD4861" w:rsidP="00AD4861">
      <w:pPr>
        <w:pStyle w:val="Body"/>
      </w:pPr>
      <w:proofErr w:type="spellStart"/>
      <w:r>
        <w:t>Nakawuka</w:t>
      </w:r>
      <w:proofErr w:type="spellEnd"/>
      <w:r>
        <w:t xml:space="preserve">, C. K. and </w:t>
      </w:r>
      <w:proofErr w:type="spellStart"/>
      <w:r>
        <w:t>Adipala</w:t>
      </w:r>
      <w:proofErr w:type="spellEnd"/>
      <w:r>
        <w:t xml:space="preserve">, E. (1997). Identification of sources and inheritance of resistance to </w:t>
      </w:r>
      <w:proofErr w:type="spellStart"/>
      <w:r w:rsidRPr="005C702C">
        <w:rPr>
          <w:i/>
          <w:iCs/>
        </w:rPr>
        <w:t>Sphaceloma</w:t>
      </w:r>
      <w:proofErr w:type="spellEnd"/>
      <w:r>
        <w:t xml:space="preserve"> scab in cowpea. </w:t>
      </w:r>
      <w:r w:rsidRPr="005C702C">
        <w:rPr>
          <w:i/>
          <w:iCs/>
        </w:rPr>
        <w:t>Plant Diseases. 81:1395-1399</w:t>
      </w:r>
      <w:r>
        <w:t>.</w:t>
      </w:r>
    </w:p>
    <w:p w14:paraId="430E38BD" w14:textId="77777777" w:rsidR="00AD4861" w:rsidRDefault="00AD4861" w:rsidP="00AD4861">
      <w:pPr>
        <w:pStyle w:val="Body"/>
      </w:pPr>
      <w:proofErr w:type="spellStart"/>
      <w:r>
        <w:t>Noubissié</w:t>
      </w:r>
      <w:proofErr w:type="spellEnd"/>
      <w:r>
        <w:t xml:space="preserve">, J-B.T., </w:t>
      </w:r>
      <w:proofErr w:type="spellStart"/>
      <w:r>
        <w:t>Youmbi</w:t>
      </w:r>
      <w:proofErr w:type="spellEnd"/>
      <w:r>
        <w:t xml:space="preserve">, E., </w:t>
      </w:r>
      <w:proofErr w:type="spellStart"/>
      <w:r>
        <w:t>Njintang</w:t>
      </w:r>
      <w:proofErr w:type="spellEnd"/>
      <w:r>
        <w:t xml:space="preserve">, N.Y., </w:t>
      </w:r>
      <w:proofErr w:type="spellStart"/>
      <w:r>
        <w:t>Alladoum</w:t>
      </w:r>
      <w:proofErr w:type="spellEnd"/>
      <w:r>
        <w:t xml:space="preserve">, A.N., </w:t>
      </w:r>
      <w:proofErr w:type="spellStart"/>
      <w:r>
        <w:t>Nguimbou</w:t>
      </w:r>
      <w:proofErr w:type="spellEnd"/>
      <w:r>
        <w:t>, M.R. and Bell, J.M. (2011). Genetic Architecture of Some Leaf Yield and Quality Attributes in Dual-purpose Cowpea (</w:t>
      </w:r>
      <w:r w:rsidRPr="005C702C">
        <w:rPr>
          <w:i/>
          <w:iCs/>
        </w:rPr>
        <w:t>Vigna unguiculata</w:t>
      </w:r>
      <w:r>
        <w:t xml:space="preserve"> L. Walp.). </w:t>
      </w:r>
      <w:r w:rsidRPr="005C702C">
        <w:rPr>
          <w:i/>
          <w:iCs/>
        </w:rPr>
        <w:t>American Journal of Experimental Agriculture</w:t>
      </w:r>
      <w:r>
        <w:t>. 1(4):400-413.</w:t>
      </w:r>
    </w:p>
    <w:p w14:paraId="13A39151" w14:textId="77777777" w:rsidR="00AD4861" w:rsidRDefault="00AD4861" w:rsidP="00AD4861">
      <w:pPr>
        <w:pStyle w:val="Body"/>
      </w:pPr>
      <w:r>
        <w:t xml:space="preserve"> </w:t>
      </w:r>
      <w:proofErr w:type="spellStart"/>
      <w:r>
        <w:t>Ogunbodede</w:t>
      </w:r>
      <w:proofErr w:type="spellEnd"/>
      <w:r>
        <w:t xml:space="preserve">, B.A. and </w:t>
      </w:r>
      <w:proofErr w:type="spellStart"/>
      <w:r>
        <w:t>Fatunla</w:t>
      </w:r>
      <w:proofErr w:type="spellEnd"/>
      <w:r>
        <w:t>, T. (1985). Quantitative studies of some cowpeas (</w:t>
      </w:r>
      <w:r w:rsidRPr="005C702C">
        <w:rPr>
          <w:i/>
          <w:iCs/>
        </w:rPr>
        <w:t>Vigna unguiculata</w:t>
      </w:r>
      <w:r>
        <w:t xml:space="preserve"> [L.] Walp.) traits. </w:t>
      </w:r>
      <w:r w:rsidRPr="005C702C">
        <w:rPr>
          <w:i/>
          <w:iCs/>
        </w:rPr>
        <w:t>East African Agricultural and Forestry Journal</w:t>
      </w:r>
      <w:r w:rsidR="005C702C">
        <w:t>,</w:t>
      </w:r>
      <w:r>
        <w:t xml:space="preserve"> 50: 89-100.</w:t>
      </w:r>
    </w:p>
    <w:p w14:paraId="050A7E10" w14:textId="77777777" w:rsidR="00AD4861" w:rsidRDefault="00AD4861" w:rsidP="00AD4861">
      <w:pPr>
        <w:pStyle w:val="Body"/>
      </w:pPr>
      <w:proofErr w:type="spellStart"/>
      <w:r>
        <w:t>Olweny</w:t>
      </w:r>
      <w:proofErr w:type="spellEnd"/>
      <w:r>
        <w:t>, O.C. (2016). Genetic diversity and farmers’ indigenous knowledge of sweet sorghum (</w:t>
      </w:r>
      <w:r w:rsidRPr="005C702C">
        <w:rPr>
          <w:i/>
          <w:iCs/>
        </w:rPr>
        <w:t>Sorghum bicolor</w:t>
      </w:r>
      <w:r>
        <w:t xml:space="preserve"> (L.) Moench) in Kenya. </w:t>
      </w:r>
      <w:proofErr w:type="spellStart"/>
      <w:r>
        <w:t>Ph.D</w:t>
      </w:r>
      <w:proofErr w:type="spellEnd"/>
      <w:r>
        <w:t xml:space="preserve"> Thesis submitted to the Directorate of Research and Graduate Training in partial fulfilment of the requirement for the award of Doctor of Philosophy in Plant Breeding and Biotechnology of Makerere University. Pp. 141.</w:t>
      </w:r>
    </w:p>
    <w:p w14:paraId="7E92D0AC" w14:textId="77777777" w:rsidR="00AD4861" w:rsidRDefault="00AD4861" w:rsidP="00AD4861">
      <w:pPr>
        <w:pStyle w:val="Body"/>
      </w:pPr>
      <w:r>
        <w:t xml:space="preserve">Payne, R.W., Murray, D.A., Harding, S.A., Baird, D.B. and Soutar, D.M. (2009). </w:t>
      </w:r>
      <w:r w:rsidRPr="005C702C">
        <w:rPr>
          <w:i/>
          <w:iCs/>
        </w:rPr>
        <w:t>GenStat for Windows (12th Edition) Introduction.</w:t>
      </w:r>
      <w:r>
        <w:t xml:space="preserve"> VSN International, Hemel Hempstead.</w:t>
      </w:r>
    </w:p>
    <w:p w14:paraId="615C64C6" w14:textId="77777777" w:rsidR="00AD4861" w:rsidRDefault="00AD4861" w:rsidP="00AD4861">
      <w:pPr>
        <w:pStyle w:val="Body"/>
      </w:pPr>
      <w:r>
        <w:t xml:space="preserve">Payne, R.W., Murray, D.A., Harding, S.A., Baird, D.B. and Soutar, D.M. (2011). </w:t>
      </w:r>
      <w:r w:rsidRPr="005C702C">
        <w:rPr>
          <w:i/>
          <w:iCs/>
        </w:rPr>
        <w:t>GenStat for windows 14th ed., Introduction</w:t>
      </w:r>
      <w:r>
        <w:t>. VSN International, Hemel. Publications.</w:t>
      </w:r>
    </w:p>
    <w:p w14:paraId="3092D75F" w14:textId="77777777" w:rsidR="00AD4861" w:rsidRDefault="00AD4861" w:rsidP="00AD4861">
      <w:pPr>
        <w:pStyle w:val="Body"/>
      </w:pPr>
      <w:proofErr w:type="spellStart"/>
      <w:r>
        <w:t>Roquib</w:t>
      </w:r>
      <w:proofErr w:type="spellEnd"/>
      <w:r>
        <w:t>, M.A. and Patnaik, R.K. (1990). Genetic variability in grain yield and its components in cowpea (</w:t>
      </w:r>
      <w:r w:rsidRPr="005C702C">
        <w:rPr>
          <w:i/>
          <w:iCs/>
        </w:rPr>
        <w:t>Vigna unguiculata</w:t>
      </w:r>
      <w:r>
        <w:t xml:space="preserve">). </w:t>
      </w:r>
      <w:r w:rsidRPr="005C702C">
        <w:rPr>
          <w:i/>
          <w:iCs/>
        </w:rPr>
        <w:t>Environment and Ecology</w:t>
      </w:r>
      <w:r w:rsidR="005C702C">
        <w:t>,</w:t>
      </w:r>
      <w:r>
        <w:t xml:space="preserve"> 8: 197-200.</w:t>
      </w:r>
    </w:p>
    <w:p w14:paraId="0C5D3061" w14:textId="77777777" w:rsidR="00AD4861" w:rsidRDefault="00AD4861" w:rsidP="00AD4861">
      <w:pPr>
        <w:pStyle w:val="Body"/>
      </w:pPr>
      <w:proofErr w:type="spellStart"/>
      <w:r>
        <w:lastRenderedPageBreak/>
        <w:t>Ruming</w:t>
      </w:r>
      <w:proofErr w:type="spellEnd"/>
      <w:r>
        <w:t>, L. (2004). A genetic study of resistance to kernel infection by Aspergillus flavus in maize, PhD dissertation submitted to the Graduate Faculty of the Louisiana State University Agricultural and Mechanical College in partial fulfilment of the requirements for the degree of Doctor of Philosophy in the Department of Agronomy and Environmental Management, p. 13-15.</w:t>
      </w:r>
    </w:p>
    <w:p w14:paraId="6E15BD0C" w14:textId="77777777" w:rsidR="00AD4861" w:rsidRDefault="00AD4861" w:rsidP="00AD4861">
      <w:pPr>
        <w:pStyle w:val="Body"/>
      </w:pPr>
      <w:r>
        <w:t>Siddique, A.K.M.A.R., and Gupta, S.N. (1991). Genotypic and phenotypic variability for seed yield and other traits in cowpea (</w:t>
      </w:r>
      <w:r w:rsidRPr="005C702C">
        <w:rPr>
          <w:i/>
          <w:iCs/>
        </w:rPr>
        <w:t>Vigna unguiculata</w:t>
      </w:r>
      <w:r>
        <w:t xml:space="preserve"> [L.] Walp.). </w:t>
      </w:r>
      <w:r w:rsidRPr="005C702C">
        <w:rPr>
          <w:i/>
          <w:iCs/>
        </w:rPr>
        <w:t>International Journal of Tropical Agriculture</w:t>
      </w:r>
      <w:r w:rsidR="005C702C">
        <w:t>,</w:t>
      </w:r>
      <w:r>
        <w:t xml:space="preserve"> 9: 144--148.</w:t>
      </w:r>
    </w:p>
    <w:p w14:paraId="53025DF5" w14:textId="77777777" w:rsidR="00AD4861" w:rsidRDefault="00AD4861" w:rsidP="00AD4861">
      <w:pPr>
        <w:pStyle w:val="Body"/>
      </w:pPr>
      <w:r>
        <w:t xml:space="preserve">Smalley, M.D., Daub, J.L. and Hallauer, A.R. (2004). Estimation of heritability in maize by parent-offspring regression. </w:t>
      </w:r>
      <w:proofErr w:type="spellStart"/>
      <w:r w:rsidRPr="005C702C">
        <w:rPr>
          <w:i/>
          <w:iCs/>
        </w:rPr>
        <w:t>Maydica</w:t>
      </w:r>
      <w:proofErr w:type="spellEnd"/>
      <w:r w:rsidR="005C702C">
        <w:t>,</w:t>
      </w:r>
      <w:r>
        <w:t xml:space="preserve"> 49: 221-229.</w:t>
      </w:r>
    </w:p>
    <w:p w14:paraId="1CDB6FB9" w14:textId="77777777" w:rsidR="00B01FCD" w:rsidRPr="00FB3A86" w:rsidRDefault="00AD4861" w:rsidP="00AD4861">
      <w:pPr>
        <w:pStyle w:val="Body"/>
        <w:rPr>
          <w:rFonts w:ascii="Arial" w:hAnsi="Arial" w:cs="Arial"/>
          <w:b/>
        </w:rPr>
      </w:pPr>
      <w:proofErr w:type="spellStart"/>
      <w:r>
        <w:t>Tumwegamire</w:t>
      </w:r>
      <w:proofErr w:type="spellEnd"/>
      <w:r>
        <w:t xml:space="preserve">, S., </w:t>
      </w:r>
      <w:proofErr w:type="spellStart"/>
      <w:r>
        <w:t>Rubaihayo</w:t>
      </w:r>
      <w:proofErr w:type="spellEnd"/>
      <w:r>
        <w:t xml:space="preserve">, P.R. and </w:t>
      </w:r>
      <w:proofErr w:type="spellStart"/>
      <w:r>
        <w:t>Adipala</w:t>
      </w:r>
      <w:proofErr w:type="spellEnd"/>
      <w:r>
        <w:t xml:space="preserve">, E. (1998). Genetics of resistance to </w:t>
      </w:r>
      <w:proofErr w:type="spellStart"/>
      <w:r w:rsidRPr="005C702C">
        <w:rPr>
          <w:i/>
          <w:iCs/>
        </w:rPr>
        <w:t>Sphaceloma</w:t>
      </w:r>
      <w:proofErr w:type="spellEnd"/>
      <w:r>
        <w:t xml:space="preserve"> scab of cowpea. </w:t>
      </w:r>
      <w:r w:rsidRPr="005C702C">
        <w:rPr>
          <w:i/>
          <w:iCs/>
        </w:rPr>
        <w:t>African Crop Science Journal</w:t>
      </w:r>
      <w:r>
        <w:t xml:space="preserve"> 6(3): 227–240.</w:t>
      </w:r>
    </w:p>
    <w:sectPr w:rsidR="00B01FCD" w:rsidRPr="00FB3A86" w:rsidSect="00153302">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3147E4" w14:textId="77777777" w:rsidR="00FA17EB" w:rsidRDefault="00FA17EB" w:rsidP="00C37E61">
      <w:r>
        <w:separator/>
      </w:r>
    </w:p>
  </w:endnote>
  <w:endnote w:type="continuationSeparator" w:id="0">
    <w:p w14:paraId="59955D4A" w14:textId="77777777" w:rsidR="00FA17EB" w:rsidRDefault="00FA17E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FB8AC" w14:textId="77777777" w:rsidR="00153302" w:rsidRDefault="001533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2B0B0" w14:textId="73DF984A" w:rsidR="00C37E61" w:rsidRPr="007C7951" w:rsidRDefault="001519AF" w:rsidP="007C7951">
    <w:pPr>
      <w:pStyle w:val="Footer"/>
    </w:pPr>
    <w:r w:rsidRPr="007C7951">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CBF09" w14:textId="1680E804" w:rsidR="00754C9A" w:rsidRPr="00CF7DCB" w:rsidRDefault="00754C9A" w:rsidP="00CF7DCB">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2E99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D89C56" w14:textId="77777777" w:rsidR="00FA17EB" w:rsidRDefault="00FA17EB" w:rsidP="00C37E61">
      <w:r>
        <w:separator/>
      </w:r>
    </w:p>
  </w:footnote>
  <w:footnote w:type="continuationSeparator" w:id="0">
    <w:p w14:paraId="6DEB49DE" w14:textId="77777777" w:rsidR="00FA17EB" w:rsidRDefault="00FA17E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3CC6B" w14:textId="3BEEF335" w:rsidR="00153302" w:rsidRDefault="00153302">
    <w:pPr>
      <w:pStyle w:val="Header"/>
    </w:pPr>
    <w:r>
      <w:rPr>
        <w:noProof/>
      </w:rPr>
      <w:pict w14:anchorId="51F841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36521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692BA" w14:textId="45A4AB36" w:rsidR="00153302" w:rsidRDefault="00153302">
    <w:pPr>
      <w:pStyle w:val="Header"/>
    </w:pPr>
    <w:r>
      <w:rPr>
        <w:noProof/>
      </w:rPr>
      <w:pict w14:anchorId="75CC9C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36522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2C969" w14:textId="2859AC2E" w:rsidR="00296529" w:rsidRPr="00296529" w:rsidRDefault="00153302" w:rsidP="00296529">
    <w:pPr>
      <w:ind w:left="2160"/>
      <w:jc w:val="center"/>
      <w:rPr>
        <w:rFonts w:ascii="Times New Roman" w:eastAsia="Calibri" w:hAnsi="Times New Roman"/>
        <w:i/>
        <w:sz w:val="18"/>
        <w:szCs w:val="22"/>
      </w:rPr>
    </w:pPr>
    <w:r>
      <w:rPr>
        <w:noProof/>
      </w:rPr>
      <w:pict w14:anchorId="07FA4C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36521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485A73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66C124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B0674A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1B6075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F44FBF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483C8C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2FAF4" w14:textId="63B8A4E1" w:rsidR="00153302" w:rsidRDefault="00153302">
    <w:pPr>
      <w:pStyle w:val="Header"/>
    </w:pPr>
    <w:r>
      <w:rPr>
        <w:noProof/>
      </w:rPr>
      <w:pict w14:anchorId="6BC0EF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36522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D0E09" w14:textId="39B76E71" w:rsidR="00153302" w:rsidRDefault="00153302">
    <w:pPr>
      <w:pStyle w:val="Header"/>
    </w:pPr>
    <w:r>
      <w:rPr>
        <w:noProof/>
      </w:rPr>
      <w:pict w14:anchorId="08AEEC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36522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A8EC2" w14:textId="7B00E1D4" w:rsidR="00153302" w:rsidRDefault="00153302">
    <w:pPr>
      <w:pStyle w:val="Header"/>
    </w:pPr>
    <w:r>
      <w:rPr>
        <w:noProof/>
      </w:rPr>
      <w:pict w14:anchorId="4EC873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36522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87B0CE1"/>
    <w:multiLevelType w:val="hybridMultilevel"/>
    <w:tmpl w:val="69D0C8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14D3FC7"/>
    <w:multiLevelType w:val="hybridMultilevel"/>
    <w:tmpl w:val="E8DA7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0"/>
  </w:num>
  <w:num w:numId="31">
    <w:abstractNumId w:val="17"/>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519AF"/>
    <w:rsid w:val="00153302"/>
    <w:rsid w:val="00163BC4"/>
    <w:rsid w:val="00191062"/>
    <w:rsid w:val="00192B72"/>
    <w:rsid w:val="001A29D8"/>
    <w:rsid w:val="001A5CAA"/>
    <w:rsid w:val="001B0427"/>
    <w:rsid w:val="001D3A51"/>
    <w:rsid w:val="001E10D2"/>
    <w:rsid w:val="001E25B4"/>
    <w:rsid w:val="001E44FE"/>
    <w:rsid w:val="001E6109"/>
    <w:rsid w:val="00200595"/>
    <w:rsid w:val="002007C9"/>
    <w:rsid w:val="00204835"/>
    <w:rsid w:val="002226B4"/>
    <w:rsid w:val="00231920"/>
    <w:rsid w:val="0023195C"/>
    <w:rsid w:val="0024282C"/>
    <w:rsid w:val="002460DC"/>
    <w:rsid w:val="00250985"/>
    <w:rsid w:val="002556F6"/>
    <w:rsid w:val="00267943"/>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2A7A"/>
    <w:rsid w:val="003A43A4"/>
    <w:rsid w:val="003A7E18"/>
    <w:rsid w:val="003C4C86"/>
    <w:rsid w:val="003C6258"/>
    <w:rsid w:val="003E2904"/>
    <w:rsid w:val="00400E8E"/>
    <w:rsid w:val="00401927"/>
    <w:rsid w:val="0041027F"/>
    <w:rsid w:val="00412475"/>
    <w:rsid w:val="00423789"/>
    <w:rsid w:val="00440F43"/>
    <w:rsid w:val="00441B6F"/>
    <w:rsid w:val="00446221"/>
    <w:rsid w:val="00450E62"/>
    <w:rsid w:val="004539DB"/>
    <w:rsid w:val="004668B8"/>
    <w:rsid w:val="00471A80"/>
    <w:rsid w:val="004A4C95"/>
    <w:rsid w:val="004D305E"/>
    <w:rsid w:val="004D4277"/>
    <w:rsid w:val="004D55BC"/>
    <w:rsid w:val="00502516"/>
    <w:rsid w:val="00505F06"/>
    <w:rsid w:val="00506828"/>
    <w:rsid w:val="00520269"/>
    <w:rsid w:val="0053056E"/>
    <w:rsid w:val="00554FDA"/>
    <w:rsid w:val="005C702C"/>
    <w:rsid w:val="005C784C"/>
    <w:rsid w:val="005D17F6"/>
    <w:rsid w:val="005E5539"/>
    <w:rsid w:val="00602BF5"/>
    <w:rsid w:val="00617FDD"/>
    <w:rsid w:val="00633614"/>
    <w:rsid w:val="00633F68"/>
    <w:rsid w:val="00636EB2"/>
    <w:rsid w:val="006375B8"/>
    <w:rsid w:val="0064789A"/>
    <w:rsid w:val="0066510A"/>
    <w:rsid w:val="00673F9F"/>
    <w:rsid w:val="00675122"/>
    <w:rsid w:val="0068313A"/>
    <w:rsid w:val="00686953"/>
    <w:rsid w:val="00687DEA"/>
    <w:rsid w:val="00687E67"/>
    <w:rsid w:val="006967F7"/>
    <w:rsid w:val="006A250C"/>
    <w:rsid w:val="006B21D3"/>
    <w:rsid w:val="006B57D0"/>
    <w:rsid w:val="006C5160"/>
    <w:rsid w:val="006D30FF"/>
    <w:rsid w:val="006D6940"/>
    <w:rsid w:val="006F11EC"/>
    <w:rsid w:val="0070082C"/>
    <w:rsid w:val="007173B9"/>
    <w:rsid w:val="007369E6"/>
    <w:rsid w:val="00746E59"/>
    <w:rsid w:val="00754C9A"/>
    <w:rsid w:val="0075599A"/>
    <w:rsid w:val="00761D52"/>
    <w:rsid w:val="0077749E"/>
    <w:rsid w:val="00790ADA"/>
    <w:rsid w:val="007C7951"/>
    <w:rsid w:val="007D2288"/>
    <w:rsid w:val="007E088F"/>
    <w:rsid w:val="007F7B32"/>
    <w:rsid w:val="00804BC2"/>
    <w:rsid w:val="0081431A"/>
    <w:rsid w:val="0083216F"/>
    <w:rsid w:val="00841ABE"/>
    <w:rsid w:val="00860000"/>
    <w:rsid w:val="00863BD3"/>
    <w:rsid w:val="008641ED"/>
    <w:rsid w:val="00866D66"/>
    <w:rsid w:val="008671C6"/>
    <w:rsid w:val="00875803"/>
    <w:rsid w:val="008B459E"/>
    <w:rsid w:val="008B4EF6"/>
    <w:rsid w:val="008C44EC"/>
    <w:rsid w:val="008C51E2"/>
    <w:rsid w:val="008E13AE"/>
    <w:rsid w:val="008E1506"/>
    <w:rsid w:val="008E710C"/>
    <w:rsid w:val="008F69D6"/>
    <w:rsid w:val="00902823"/>
    <w:rsid w:val="00915CA6"/>
    <w:rsid w:val="00927834"/>
    <w:rsid w:val="00943784"/>
    <w:rsid w:val="009500A6"/>
    <w:rsid w:val="00957C18"/>
    <w:rsid w:val="0096551F"/>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2DF6"/>
    <w:rsid w:val="00A51431"/>
    <w:rsid w:val="00A539AD"/>
    <w:rsid w:val="00A5696B"/>
    <w:rsid w:val="00A94063"/>
    <w:rsid w:val="00AA6219"/>
    <w:rsid w:val="00AA65AD"/>
    <w:rsid w:val="00AA74E0"/>
    <w:rsid w:val="00AB703F"/>
    <w:rsid w:val="00AC6BB8"/>
    <w:rsid w:val="00AD4861"/>
    <w:rsid w:val="00AE008F"/>
    <w:rsid w:val="00B01FCD"/>
    <w:rsid w:val="00B1776C"/>
    <w:rsid w:val="00B23994"/>
    <w:rsid w:val="00B52583"/>
    <w:rsid w:val="00B52896"/>
    <w:rsid w:val="00B607E8"/>
    <w:rsid w:val="00B863A0"/>
    <w:rsid w:val="00B95236"/>
    <w:rsid w:val="00B96BD9"/>
    <w:rsid w:val="00BA1B01"/>
    <w:rsid w:val="00BA2641"/>
    <w:rsid w:val="00BB1C58"/>
    <w:rsid w:val="00BB37AA"/>
    <w:rsid w:val="00BC53A0"/>
    <w:rsid w:val="00BE62AD"/>
    <w:rsid w:val="00BF121F"/>
    <w:rsid w:val="00BF1F80"/>
    <w:rsid w:val="00C166EF"/>
    <w:rsid w:val="00C17EB0"/>
    <w:rsid w:val="00C27F5F"/>
    <w:rsid w:val="00C30A0F"/>
    <w:rsid w:val="00C37E61"/>
    <w:rsid w:val="00C51AE8"/>
    <w:rsid w:val="00C70F1B"/>
    <w:rsid w:val="00C71A47"/>
    <w:rsid w:val="00C7464C"/>
    <w:rsid w:val="00C85588"/>
    <w:rsid w:val="00CA59D9"/>
    <w:rsid w:val="00CD6755"/>
    <w:rsid w:val="00CD6856"/>
    <w:rsid w:val="00CE0089"/>
    <w:rsid w:val="00CE793C"/>
    <w:rsid w:val="00CF193C"/>
    <w:rsid w:val="00CF7DCB"/>
    <w:rsid w:val="00D173F1"/>
    <w:rsid w:val="00D46A08"/>
    <w:rsid w:val="00D64E82"/>
    <w:rsid w:val="00D74CB0"/>
    <w:rsid w:val="00D8295D"/>
    <w:rsid w:val="00DC2A65"/>
    <w:rsid w:val="00DE15F0"/>
    <w:rsid w:val="00DE5663"/>
    <w:rsid w:val="00DE78AA"/>
    <w:rsid w:val="00E053D0"/>
    <w:rsid w:val="00E15994"/>
    <w:rsid w:val="00E3114E"/>
    <w:rsid w:val="00E31A70"/>
    <w:rsid w:val="00E34C47"/>
    <w:rsid w:val="00E35B02"/>
    <w:rsid w:val="00E566F6"/>
    <w:rsid w:val="00E66496"/>
    <w:rsid w:val="00E66B35"/>
    <w:rsid w:val="00E66E10"/>
    <w:rsid w:val="00E769F6"/>
    <w:rsid w:val="00E8407C"/>
    <w:rsid w:val="00E84F3C"/>
    <w:rsid w:val="00EA012C"/>
    <w:rsid w:val="00EA0815"/>
    <w:rsid w:val="00EC6A55"/>
    <w:rsid w:val="00EC7032"/>
    <w:rsid w:val="00ED0288"/>
    <w:rsid w:val="00EE52CB"/>
    <w:rsid w:val="00EF06CD"/>
    <w:rsid w:val="00EF581D"/>
    <w:rsid w:val="00EF7FD8"/>
    <w:rsid w:val="00F06F59"/>
    <w:rsid w:val="00F17988"/>
    <w:rsid w:val="00F22C4A"/>
    <w:rsid w:val="00F469F0"/>
    <w:rsid w:val="00F53273"/>
    <w:rsid w:val="00F755E4"/>
    <w:rsid w:val="00F77D02"/>
    <w:rsid w:val="00F8726F"/>
    <w:rsid w:val="00F91799"/>
    <w:rsid w:val="00FA17EB"/>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F942D3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D64E82"/>
    <w:pPr>
      <w:spacing w:after="160" w:line="259"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8313A"/>
    <w:rPr>
      <w:rFonts w:ascii="Helvetica" w:hAnsi="Helvetica"/>
    </w:rPr>
  </w:style>
  <w:style w:type="character" w:customStyle="1" w:styleId="FooterChar">
    <w:name w:val="Footer Char"/>
    <w:basedOn w:val="DefaultParagraphFont"/>
    <w:link w:val="Footer"/>
    <w:uiPriority w:val="99"/>
    <w:rsid w:val="0068313A"/>
    <w:rPr>
      <w:rFonts w:ascii="Helvetica" w:hAnsi="Helvetica"/>
    </w:rPr>
  </w:style>
  <w:style w:type="character" w:customStyle="1" w:styleId="Heading1Char">
    <w:name w:val="Heading 1 Char"/>
    <w:basedOn w:val="DefaultParagraphFont"/>
    <w:link w:val="Heading1"/>
    <w:uiPriority w:val="9"/>
    <w:rsid w:val="0068313A"/>
    <w:rPr>
      <w:rFonts w:ascii="Arial" w:hAnsi="Arial"/>
      <w:b/>
      <w:kern w:val="28"/>
      <w:sz w:val="28"/>
    </w:rPr>
  </w:style>
  <w:style w:type="character" w:styleId="PlaceholderText">
    <w:name w:val="Placeholder Text"/>
    <w:basedOn w:val="DefaultParagraphFont"/>
    <w:uiPriority w:val="99"/>
    <w:semiHidden/>
    <w:rsid w:val="0068313A"/>
    <w:rPr>
      <w:color w:val="808080"/>
    </w:rPr>
  </w:style>
  <w:style w:type="character" w:styleId="PageNumber">
    <w:name w:val="page number"/>
    <w:basedOn w:val="DefaultParagraphFont"/>
    <w:uiPriority w:val="99"/>
    <w:semiHidden/>
    <w:unhideWhenUsed/>
    <w:rsid w:val="0068313A"/>
  </w:style>
  <w:style w:type="paragraph" w:styleId="NormalWeb">
    <w:name w:val="Normal (Web)"/>
    <w:basedOn w:val="Normal"/>
    <w:uiPriority w:val="99"/>
    <w:unhideWhenUsed/>
    <w:rsid w:val="0068313A"/>
    <w:pPr>
      <w:spacing w:before="100" w:beforeAutospacing="1" w:after="100" w:afterAutospacing="1"/>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dx.doi.org/10.1016/j.cropro.2016.06.02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dx.doi.org/10.5539/jas.v8n9p5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dx.doi.org/10.9734/AJEA/2016/25138"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E8151-2AB5-495E-8A5D-824184D94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TotalTime>
  <Pages>30</Pages>
  <Words>10516</Words>
  <Characters>59945</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70321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11</cp:revision>
  <cp:lastPrinted>1999-07-06T11:00:00Z</cp:lastPrinted>
  <dcterms:created xsi:type="dcterms:W3CDTF">2025-04-06T13:28:00Z</dcterms:created>
  <dcterms:modified xsi:type="dcterms:W3CDTF">2025-04-07T10:39:00Z</dcterms:modified>
</cp:coreProperties>
</file>