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3DACA" w14:textId="77777777" w:rsidR="00C26F74" w:rsidRDefault="00C26F74" w:rsidP="00C26F74">
      <w:pPr>
        <w:pStyle w:val="Title"/>
        <w:rPr>
          <w:rFonts w:ascii="Arial" w:hAnsi="Arial" w:cs="Arial"/>
          <w:b/>
          <w:bCs/>
          <w:i/>
          <w:iCs/>
          <w:sz w:val="36"/>
          <w:szCs w:val="36"/>
          <w:u w:val="single"/>
          <w:lang w:val="en-US"/>
        </w:rPr>
      </w:pPr>
      <w:bookmarkStart w:id="0" w:name="_GoBack"/>
      <w:bookmarkEnd w:id="0"/>
      <w:r w:rsidRPr="00C26F74">
        <w:rPr>
          <w:rFonts w:ascii="Arial" w:hAnsi="Arial" w:cs="Arial"/>
          <w:b/>
          <w:bCs/>
          <w:i/>
          <w:iCs/>
          <w:sz w:val="36"/>
          <w:szCs w:val="36"/>
          <w:u w:val="single"/>
          <w:lang w:val="en-US"/>
        </w:rPr>
        <w:t>Review Article</w:t>
      </w:r>
    </w:p>
    <w:p w14:paraId="3EB2503E" w14:textId="77777777" w:rsidR="00917330" w:rsidRPr="00C26F74" w:rsidRDefault="00917330" w:rsidP="00917330">
      <w:pPr>
        <w:rPr>
          <w:lang w:val="en-US"/>
        </w:rPr>
      </w:pPr>
    </w:p>
    <w:p w14:paraId="00000001" w14:textId="71ED6F3B" w:rsidR="0059528C" w:rsidRPr="00356871" w:rsidRDefault="006066D1" w:rsidP="00F75CAB">
      <w:pPr>
        <w:pStyle w:val="Title"/>
        <w:contextualSpacing w:val="0"/>
        <w:jc w:val="right"/>
        <w:rPr>
          <w:rFonts w:ascii="Arial" w:hAnsi="Arial" w:cs="Arial"/>
          <w:b/>
          <w:bCs/>
          <w:sz w:val="36"/>
          <w:szCs w:val="36"/>
        </w:rPr>
      </w:pPr>
      <w:r w:rsidRPr="00356871">
        <w:rPr>
          <w:rFonts w:ascii="Arial" w:hAnsi="Arial" w:cs="Arial"/>
          <w:b/>
          <w:bCs/>
          <w:sz w:val="36"/>
          <w:szCs w:val="36"/>
        </w:rPr>
        <w:t>PREVALENCE OF MICROBIAL CONTAMINANTS IN POULTRY, FISH</w:t>
      </w:r>
      <w:r w:rsidR="00C063F7">
        <w:rPr>
          <w:rFonts w:ascii="Arial" w:hAnsi="Arial" w:cs="Arial"/>
          <w:b/>
          <w:bCs/>
          <w:sz w:val="36"/>
          <w:szCs w:val="36"/>
        </w:rPr>
        <w:t>,</w:t>
      </w:r>
      <w:r w:rsidRPr="00356871">
        <w:rPr>
          <w:rFonts w:ascii="Arial" w:hAnsi="Arial" w:cs="Arial"/>
          <w:b/>
          <w:bCs/>
          <w:sz w:val="36"/>
          <w:szCs w:val="36"/>
        </w:rPr>
        <w:t xml:space="preserve"> AND MEAT PRODUCTS SOLD IN SRI LANKA</w:t>
      </w:r>
    </w:p>
    <w:p w14:paraId="3D8897C1" w14:textId="77777777" w:rsidR="00CC0B4F" w:rsidRDefault="00CC0B4F" w:rsidP="00986858">
      <w:pPr>
        <w:pBdr>
          <w:bottom w:val="single" w:sz="8" w:space="1" w:color="000000" w:themeColor="text1"/>
        </w:pBdr>
      </w:pPr>
    </w:p>
    <w:p w14:paraId="00000003" w14:textId="28F7D8D7" w:rsidR="0059528C" w:rsidRPr="00F75CAB" w:rsidRDefault="006066D1" w:rsidP="00F75CAB">
      <w:pPr>
        <w:spacing w:after="0"/>
        <w:rPr>
          <w:rFonts w:ascii="Arial" w:hAnsi="Arial" w:cs="Arial"/>
          <w:b/>
          <w:bCs/>
        </w:rPr>
      </w:pPr>
      <w:r w:rsidRPr="00F75CAB">
        <w:rPr>
          <w:rFonts w:ascii="Arial" w:hAnsi="Arial" w:cs="Arial"/>
          <w:b/>
          <w:bCs/>
        </w:rPr>
        <w:t>ABSTRACT</w:t>
      </w:r>
    </w:p>
    <w:p w14:paraId="3C724C49" w14:textId="77777777" w:rsidR="006066D1" w:rsidRPr="006066D1" w:rsidRDefault="006066D1" w:rsidP="006066D1">
      <w:pPr>
        <w:spacing w:after="0"/>
        <w:jc w:val="both"/>
        <w:rPr>
          <w:rFonts w:asciiTheme="minorHAnsi" w:hAnsiTheme="minorHAnsi" w:cstheme="minorHAnsi"/>
          <w:b/>
          <w:bCs/>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F75CAB" w14:paraId="73C00FC6" w14:textId="77777777" w:rsidTr="00F75CAB">
        <w:tc>
          <w:tcPr>
            <w:tcW w:w="9016" w:type="dxa"/>
            <w:shd w:val="clear" w:color="auto" w:fill="F2F2F2" w:themeFill="background1" w:themeFillShade="F2"/>
          </w:tcPr>
          <w:p w14:paraId="393CFCEE" w14:textId="6F12C2DF" w:rsidR="00F75CAB" w:rsidRPr="00F75CAB" w:rsidRDefault="00F75CAB" w:rsidP="00F75CAB">
            <w:pPr>
              <w:spacing w:after="160" w:line="259" w:lineRule="auto"/>
              <w:jc w:val="both"/>
              <w:rPr>
                <w:i/>
                <w:iCs/>
              </w:rPr>
            </w:pPr>
            <w:r w:rsidRPr="00DE7320">
              <w:rPr>
                <w:rFonts w:ascii="Arial" w:hAnsi="Arial" w:cs="Arial"/>
                <w:sz w:val="20"/>
                <w:szCs w:val="20"/>
              </w:rPr>
              <w:t>Microbial contamination of food poses significant public health risks globally, which can lead to foodborne illnesses. In Sri Lanka, poultry, fish, and other types of meat are consumed by the majority in the country. Hence, proper food safety is crucial to minimize microbial contamination and thereby reduce the occurrence of foodborne illnesses. This review aims to discuss and summarize existing literature on the common types of microbial contaminants found in poultry, fish, and meat products sold in Sri Lanka. Thereby, this will contribute to identifying the gaps in research for further investigation to significantly enhance our understanding of possible microbial contaminants in these products and take necessary precautions to ensure food safety. The review focuses on the common types of microbial contaminants found in chicken meat, eggs, fish</w:t>
            </w:r>
            <w:r w:rsidR="00C063F7">
              <w:rPr>
                <w:rFonts w:ascii="Arial" w:hAnsi="Arial" w:cs="Arial"/>
                <w:sz w:val="20"/>
                <w:szCs w:val="20"/>
              </w:rPr>
              <w:t>,</w:t>
            </w:r>
            <w:r w:rsidRPr="00DE7320">
              <w:rPr>
                <w:rFonts w:ascii="Arial" w:hAnsi="Arial" w:cs="Arial"/>
                <w:sz w:val="20"/>
                <w:szCs w:val="20"/>
              </w:rPr>
              <w:t xml:space="preserve"> and other meat and meat-based products. Additionally, the review considers the prevalence of microbial contaminants in these foods. All existing studies freely available in online databases and journals are included in this review.  The review reveals </w:t>
            </w:r>
            <w:r w:rsidR="00C063F7">
              <w:rPr>
                <w:rFonts w:ascii="Arial" w:hAnsi="Arial" w:cs="Arial"/>
                <w:sz w:val="20"/>
                <w:szCs w:val="20"/>
              </w:rPr>
              <w:t xml:space="preserve">that </w:t>
            </w:r>
            <w:r w:rsidRPr="00DE7320">
              <w:rPr>
                <w:rFonts w:ascii="Arial" w:hAnsi="Arial" w:cs="Arial"/>
                <w:color w:val="000000"/>
                <w:sz w:val="20"/>
                <w:szCs w:val="20"/>
              </w:rPr>
              <w:t xml:space="preserve">among the microbial </w:t>
            </w:r>
            <w:r w:rsidR="00C063F7" w:rsidRPr="00DE7320">
              <w:rPr>
                <w:rFonts w:ascii="Arial" w:hAnsi="Arial" w:cs="Arial"/>
                <w:color w:val="000000"/>
                <w:sz w:val="20"/>
                <w:szCs w:val="20"/>
              </w:rPr>
              <w:t>contaminants</w:t>
            </w:r>
            <w:r w:rsidR="00C063F7">
              <w:rPr>
                <w:rFonts w:ascii="Arial" w:hAnsi="Arial" w:cs="Arial"/>
                <w:color w:val="000000"/>
                <w:sz w:val="20"/>
                <w:szCs w:val="20"/>
              </w:rPr>
              <w:t>;</w:t>
            </w:r>
            <w:r w:rsidRPr="00DE7320">
              <w:rPr>
                <w:rFonts w:ascii="Arial" w:hAnsi="Arial" w:cs="Arial"/>
                <w:color w:val="000000"/>
                <w:sz w:val="20"/>
                <w:szCs w:val="20"/>
              </w:rPr>
              <w:t xml:space="preserve"> </w:t>
            </w:r>
            <w:r w:rsidRPr="00DE7320">
              <w:rPr>
                <w:rFonts w:ascii="Arial" w:hAnsi="Arial" w:cs="Arial"/>
                <w:i/>
                <w:iCs/>
                <w:color w:val="000000"/>
                <w:sz w:val="20"/>
                <w:szCs w:val="20"/>
              </w:rPr>
              <w:t>Salmonella</w:t>
            </w:r>
            <w:r w:rsidRPr="00DE7320">
              <w:rPr>
                <w:rFonts w:ascii="Arial" w:hAnsi="Arial" w:cs="Arial"/>
                <w:color w:val="000000"/>
                <w:sz w:val="20"/>
                <w:szCs w:val="20"/>
              </w:rPr>
              <w:t xml:space="preserve"> spp. and </w:t>
            </w:r>
            <w:r w:rsidRPr="00DE7320">
              <w:rPr>
                <w:rFonts w:ascii="Arial" w:hAnsi="Arial" w:cs="Arial"/>
                <w:i/>
                <w:iCs/>
                <w:color w:val="000000"/>
                <w:sz w:val="20"/>
                <w:szCs w:val="20"/>
              </w:rPr>
              <w:t>Escherichia coli</w:t>
            </w:r>
            <w:r w:rsidRPr="00DE7320">
              <w:rPr>
                <w:rFonts w:ascii="Arial" w:hAnsi="Arial" w:cs="Arial"/>
                <w:color w:val="000000"/>
                <w:sz w:val="20"/>
                <w:szCs w:val="20"/>
              </w:rPr>
              <w:t xml:space="preserve"> tend to contaminate chicken more compared to other microorganisms. In Fish, </w:t>
            </w:r>
            <w:r w:rsidRPr="00DE7320">
              <w:rPr>
                <w:rFonts w:ascii="Arial" w:hAnsi="Arial" w:cs="Arial"/>
                <w:i/>
                <w:iCs/>
                <w:color w:val="000000"/>
                <w:sz w:val="20"/>
                <w:szCs w:val="20"/>
              </w:rPr>
              <w:t>E. coli</w:t>
            </w:r>
            <w:r w:rsidRPr="00DE7320">
              <w:rPr>
                <w:rFonts w:ascii="Arial" w:hAnsi="Arial" w:cs="Arial"/>
                <w:color w:val="000000"/>
                <w:sz w:val="20"/>
                <w:szCs w:val="20"/>
              </w:rPr>
              <w:t xml:space="preserve"> is the most prevalent microbial contaminant, while in shrimps </w:t>
            </w:r>
            <w:r w:rsidR="00C063F7">
              <w:rPr>
                <w:rFonts w:ascii="Arial" w:hAnsi="Arial" w:cs="Arial"/>
                <w:color w:val="000000"/>
                <w:sz w:val="20"/>
                <w:szCs w:val="20"/>
              </w:rPr>
              <w:t>it's</w:t>
            </w:r>
            <w:r w:rsidRPr="00DE7320">
              <w:rPr>
                <w:rFonts w:ascii="Arial" w:hAnsi="Arial" w:cs="Arial"/>
                <w:color w:val="000000"/>
                <w:sz w:val="20"/>
                <w:szCs w:val="20"/>
              </w:rPr>
              <w:t xml:space="preserve"> </w:t>
            </w:r>
            <w:r w:rsidRPr="00DE7320">
              <w:rPr>
                <w:rFonts w:ascii="Arial" w:hAnsi="Arial" w:cs="Arial"/>
                <w:i/>
                <w:iCs/>
                <w:color w:val="000000"/>
                <w:sz w:val="20"/>
                <w:szCs w:val="20"/>
              </w:rPr>
              <w:t>Vibrio</w:t>
            </w:r>
            <w:r w:rsidRPr="00DE7320">
              <w:rPr>
                <w:rFonts w:ascii="Arial" w:hAnsi="Arial" w:cs="Arial"/>
                <w:color w:val="000000"/>
                <w:sz w:val="20"/>
                <w:szCs w:val="20"/>
              </w:rPr>
              <w:t xml:space="preserve"> spp. Eggs were the least found </w:t>
            </w:r>
            <w:r w:rsidR="00C063F7">
              <w:rPr>
                <w:rFonts w:ascii="Arial" w:hAnsi="Arial" w:cs="Arial"/>
                <w:color w:val="000000"/>
                <w:sz w:val="20"/>
                <w:szCs w:val="20"/>
              </w:rPr>
              <w:t xml:space="preserve">to be </w:t>
            </w:r>
            <w:r w:rsidRPr="00DE7320">
              <w:rPr>
                <w:rFonts w:ascii="Arial" w:hAnsi="Arial" w:cs="Arial"/>
                <w:color w:val="000000"/>
                <w:sz w:val="20"/>
                <w:szCs w:val="20"/>
              </w:rPr>
              <w:t>contaminated</w:t>
            </w:r>
            <w:r w:rsidR="00C063F7">
              <w:rPr>
                <w:rFonts w:ascii="Arial" w:hAnsi="Arial" w:cs="Arial"/>
                <w:color w:val="000000"/>
                <w:sz w:val="20"/>
                <w:szCs w:val="20"/>
              </w:rPr>
              <w:t>,</w:t>
            </w:r>
            <w:r w:rsidRPr="00DE7320">
              <w:rPr>
                <w:rFonts w:ascii="Arial" w:hAnsi="Arial" w:cs="Arial"/>
                <w:color w:val="000000"/>
                <w:sz w:val="20"/>
                <w:szCs w:val="20"/>
              </w:rPr>
              <w:t xml:space="preserve"> but when contaminated</w:t>
            </w:r>
            <w:r w:rsidR="00C063F7">
              <w:rPr>
                <w:rFonts w:ascii="Arial" w:hAnsi="Arial" w:cs="Arial"/>
                <w:color w:val="000000"/>
                <w:sz w:val="20"/>
                <w:szCs w:val="20"/>
              </w:rPr>
              <w:t>,</w:t>
            </w:r>
            <w:r w:rsidRPr="00DE7320">
              <w:rPr>
                <w:rFonts w:ascii="Arial" w:hAnsi="Arial" w:cs="Arial"/>
                <w:color w:val="000000"/>
                <w:sz w:val="20"/>
                <w:szCs w:val="20"/>
              </w:rPr>
              <w:t xml:space="preserve"> </w:t>
            </w:r>
            <w:r w:rsidRPr="00DE7320">
              <w:rPr>
                <w:rFonts w:ascii="Arial" w:hAnsi="Arial" w:cs="Arial"/>
                <w:i/>
                <w:iCs/>
                <w:color w:val="000000"/>
                <w:sz w:val="20"/>
                <w:szCs w:val="20"/>
              </w:rPr>
              <w:t>Salmonella</w:t>
            </w:r>
            <w:r w:rsidRPr="00DE7320">
              <w:rPr>
                <w:rFonts w:ascii="Arial" w:hAnsi="Arial" w:cs="Arial"/>
                <w:color w:val="000000"/>
                <w:sz w:val="20"/>
                <w:szCs w:val="20"/>
              </w:rPr>
              <w:t xml:space="preserve"> spp. is the common microbial contaminant. Therefore, it is needed to strengthen public awareness </w:t>
            </w:r>
            <w:r w:rsidR="00C063F7">
              <w:rPr>
                <w:rFonts w:ascii="Arial" w:hAnsi="Arial" w:cs="Arial"/>
                <w:color w:val="000000"/>
                <w:sz w:val="20"/>
                <w:szCs w:val="20"/>
              </w:rPr>
              <w:t>of</w:t>
            </w:r>
            <w:r w:rsidRPr="00DE7320">
              <w:rPr>
                <w:rFonts w:ascii="Arial" w:hAnsi="Arial" w:cs="Arial"/>
                <w:color w:val="000000"/>
                <w:sz w:val="20"/>
                <w:szCs w:val="20"/>
              </w:rPr>
              <w:t xml:space="preserve"> having proper storage and proper food safety measures to minimize microbial contaminants and prevent foodborne illnesses.</w:t>
            </w:r>
          </w:p>
        </w:tc>
      </w:tr>
    </w:tbl>
    <w:p w14:paraId="75AA4643" w14:textId="021214C7" w:rsidR="007E6B07" w:rsidRPr="00DE7320" w:rsidRDefault="007E6B07" w:rsidP="006066D1">
      <w:pPr>
        <w:spacing w:after="0" w:line="360" w:lineRule="auto"/>
        <w:jc w:val="both"/>
        <w:rPr>
          <w:rFonts w:ascii="Arial" w:hAnsi="Arial" w:cs="Arial"/>
          <w:color w:val="000000"/>
          <w:sz w:val="20"/>
          <w:szCs w:val="20"/>
        </w:rPr>
      </w:pPr>
    </w:p>
    <w:p w14:paraId="00000004" w14:textId="541AAD92" w:rsidR="0059528C" w:rsidRPr="00DE7320" w:rsidRDefault="005B6B38" w:rsidP="006066D1">
      <w:pPr>
        <w:spacing w:after="0" w:line="360" w:lineRule="auto"/>
        <w:jc w:val="both"/>
        <w:rPr>
          <w:rFonts w:ascii="Arial" w:hAnsi="Arial" w:cs="Arial"/>
          <w:i/>
          <w:iCs/>
          <w:sz w:val="16"/>
          <w:szCs w:val="16"/>
        </w:rPr>
      </w:pPr>
      <w:r w:rsidRPr="00DE7320">
        <w:rPr>
          <w:rFonts w:ascii="Arial" w:hAnsi="Arial" w:cs="Arial"/>
          <w:i/>
          <w:iCs/>
          <w:sz w:val="20"/>
          <w:szCs w:val="20"/>
        </w:rPr>
        <w:t>KEYWORDS</w:t>
      </w:r>
      <w:r w:rsidRPr="00DE7320">
        <w:rPr>
          <w:rFonts w:ascii="Arial" w:hAnsi="Arial" w:cs="Arial"/>
          <w:b/>
          <w:bCs/>
          <w:i/>
          <w:iCs/>
          <w:sz w:val="20"/>
          <w:szCs w:val="20"/>
        </w:rPr>
        <w:t>:</w:t>
      </w:r>
      <w:r w:rsidRPr="00DE7320">
        <w:rPr>
          <w:rFonts w:ascii="Arial" w:hAnsi="Arial" w:cs="Arial"/>
          <w:i/>
          <w:iCs/>
          <w:sz w:val="20"/>
          <w:szCs w:val="20"/>
        </w:rPr>
        <w:t xml:space="preserve"> Microbial contaminants, Chicken, Eggs, Fish, Escherichia coli, Salmonella spp., Sri Lanka </w:t>
      </w:r>
      <w:r w:rsidRPr="00DE7320">
        <w:rPr>
          <w:rFonts w:ascii="Arial" w:hAnsi="Arial" w:cs="Arial"/>
          <w:i/>
          <w:iCs/>
          <w:sz w:val="16"/>
          <w:szCs w:val="16"/>
        </w:rPr>
        <w:br w:type="page"/>
      </w:r>
    </w:p>
    <w:p w14:paraId="00000005" w14:textId="77777777" w:rsidR="0059528C" w:rsidRPr="00986858" w:rsidRDefault="00257CF0" w:rsidP="00986858">
      <w:pPr>
        <w:pStyle w:val="Heading1"/>
      </w:pPr>
      <w:r w:rsidRPr="00986858">
        <w:lastRenderedPageBreak/>
        <w:t>Introduction</w:t>
      </w:r>
    </w:p>
    <w:p w14:paraId="00000006" w14:textId="2B976301" w:rsidR="0059528C" w:rsidRPr="00986858" w:rsidRDefault="00257CF0" w:rsidP="006066D1">
      <w:pPr>
        <w:spacing w:after="0" w:line="360" w:lineRule="auto"/>
        <w:jc w:val="both"/>
        <w:rPr>
          <w:rFonts w:ascii="Arial" w:hAnsi="Arial" w:cs="Arial"/>
          <w:sz w:val="20"/>
          <w:szCs w:val="20"/>
        </w:rPr>
      </w:pPr>
      <w:r w:rsidRPr="00986858">
        <w:rPr>
          <w:rFonts w:ascii="Arial" w:hAnsi="Arial" w:cs="Arial"/>
          <w:sz w:val="20"/>
          <w:szCs w:val="20"/>
        </w:rPr>
        <w:t xml:space="preserve">The assurance of food safety is a paramount concern </w:t>
      </w:r>
      <w:r w:rsidR="00C063F7">
        <w:rPr>
          <w:rFonts w:ascii="Arial" w:hAnsi="Arial" w:cs="Arial"/>
          <w:sz w:val="20"/>
          <w:szCs w:val="20"/>
        </w:rPr>
        <w:t>for</w:t>
      </w:r>
      <w:r w:rsidRPr="00986858">
        <w:rPr>
          <w:rFonts w:ascii="Arial" w:hAnsi="Arial" w:cs="Arial"/>
          <w:sz w:val="20"/>
          <w:szCs w:val="20"/>
        </w:rPr>
        <w:t xml:space="preserve"> public health. In recent years, the emphasis on food safety has heightened, acknowledging it as a fundamental human right that directly impacts individual and population health. </w:t>
      </w:r>
      <w:r w:rsidR="00C85C9D" w:rsidRPr="00986858">
        <w:rPr>
          <w:rFonts w:ascii="Arial" w:hAnsi="Arial" w:cs="Arial"/>
          <w:sz w:val="20"/>
          <w:szCs w:val="20"/>
        </w:rPr>
        <w:t>Food possesses</w:t>
      </w:r>
      <w:r w:rsidRPr="00986858">
        <w:rPr>
          <w:rFonts w:ascii="Arial" w:hAnsi="Arial" w:cs="Arial"/>
          <w:sz w:val="20"/>
          <w:szCs w:val="20"/>
        </w:rPr>
        <w:t xml:space="preserve"> the potential to harbour microorganisms that can lead to foodborne illnesses (Bukar </w:t>
      </w:r>
      <w:r w:rsidRPr="00986858">
        <w:rPr>
          <w:rFonts w:ascii="Arial" w:hAnsi="Arial" w:cs="Arial"/>
          <w:i/>
          <w:sz w:val="20"/>
          <w:szCs w:val="20"/>
        </w:rPr>
        <w:t>et al.</w:t>
      </w:r>
      <w:r w:rsidRPr="00986858">
        <w:rPr>
          <w:rFonts w:ascii="Arial" w:hAnsi="Arial" w:cs="Arial"/>
          <w:sz w:val="20"/>
          <w:szCs w:val="20"/>
        </w:rPr>
        <w:t xml:space="preserve">, 2010). </w:t>
      </w:r>
    </w:p>
    <w:p w14:paraId="00000007" w14:textId="60CD9AD3" w:rsidR="0059528C" w:rsidRPr="00986858" w:rsidRDefault="00257CF0" w:rsidP="006066D1">
      <w:pPr>
        <w:spacing w:after="0" w:line="360" w:lineRule="auto"/>
        <w:jc w:val="both"/>
        <w:rPr>
          <w:rFonts w:ascii="Arial" w:hAnsi="Arial" w:cs="Arial"/>
          <w:color w:val="000000"/>
          <w:sz w:val="20"/>
          <w:szCs w:val="20"/>
        </w:rPr>
      </w:pPr>
      <w:bookmarkStart w:id="1" w:name="_heading=h.gjdgxs" w:colFirst="0" w:colLast="0"/>
      <w:bookmarkEnd w:id="1"/>
      <w:r w:rsidRPr="00986858">
        <w:rPr>
          <w:rFonts w:ascii="Arial" w:hAnsi="Arial" w:cs="Arial"/>
          <w:color w:val="000000"/>
          <w:sz w:val="20"/>
          <w:szCs w:val="20"/>
        </w:rPr>
        <w:t>Lack of proper food safety leads to foodborne illnesses</w:t>
      </w:r>
      <w:r w:rsidR="00121797" w:rsidRPr="00986858">
        <w:rPr>
          <w:rFonts w:ascii="Arial" w:hAnsi="Arial" w:cs="Arial"/>
          <w:color w:val="000000"/>
          <w:sz w:val="20"/>
          <w:szCs w:val="20"/>
        </w:rPr>
        <w:t>,</w:t>
      </w:r>
      <w:r w:rsidRPr="00986858">
        <w:rPr>
          <w:rFonts w:ascii="Arial" w:hAnsi="Arial" w:cs="Arial"/>
          <w:color w:val="000000"/>
          <w:sz w:val="20"/>
          <w:szCs w:val="20"/>
        </w:rPr>
        <w:t xml:space="preserve"> and many cases have been reported globally in recent years. According to </w:t>
      </w:r>
      <w:r w:rsidR="00C063F7">
        <w:rPr>
          <w:rFonts w:ascii="Arial" w:hAnsi="Arial" w:cs="Arial"/>
          <w:color w:val="000000"/>
          <w:sz w:val="20"/>
          <w:szCs w:val="20"/>
        </w:rPr>
        <w:t xml:space="preserve">the </w:t>
      </w:r>
      <w:r w:rsidRPr="00986858">
        <w:rPr>
          <w:rFonts w:ascii="Arial" w:hAnsi="Arial" w:cs="Arial"/>
          <w:color w:val="000000"/>
          <w:sz w:val="20"/>
          <w:szCs w:val="20"/>
        </w:rPr>
        <w:t xml:space="preserve">World Health Organization (WHO) Estimates of the Global Burden of Foodborne diseases by </w:t>
      </w:r>
      <w:r w:rsidR="00C063F7">
        <w:rPr>
          <w:rFonts w:ascii="Arial" w:hAnsi="Arial" w:cs="Arial"/>
          <w:color w:val="000000"/>
          <w:sz w:val="20"/>
          <w:szCs w:val="20"/>
        </w:rPr>
        <w:t xml:space="preserve">the </w:t>
      </w:r>
      <w:r w:rsidRPr="00986858">
        <w:rPr>
          <w:rFonts w:ascii="Arial" w:hAnsi="Arial" w:cs="Arial"/>
          <w:color w:val="000000"/>
          <w:sz w:val="20"/>
          <w:szCs w:val="20"/>
        </w:rPr>
        <w:t xml:space="preserve">WHO and </w:t>
      </w:r>
      <w:r w:rsidR="00C063F7">
        <w:rPr>
          <w:rFonts w:ascii="Arial" w:hAnsi="Arial" w:cs="Arial"/>
          <w:color w:val="000000"/>
          <w:sz w:val="20"/>
          <w:szCs w:val="20"/>
        </w:rPr>
        <w:t xml:space="preserve">the </w:t>
      </w:r>
      <w:r w:rsidRPr="00986858">
        <w:rPr>
          <w:rFonts w:ascii="Arial" w:hAnsi="Arial" w:cs="Arial"/>
          <w:sz w:val="20"/>
          <w:szCs w:val="20"/>
        </w:rPr>
        <w:t>Foodborne Disease Burden Epidemiology Reference Group (FERG)</w:t>
      </w:r>
      <w:r w:rsidRPr="00986858">
        <w:rPr>
          <w:rFonts w:ascii="Arial" w:hAnsi="Arial" w:cs="Arial"/>
          <w:color w:val="000000"/>
          <w:sz w:val="20"/>
          <w:szCs w:val="20"/>
        </w:rPr>
        <w:t>, in 2010</w:t>
      </w:r>
      <w:r w:rsidR="00121797" w:rsidRPr="00986858">
        <w:rPr>
          <w:rFonts w:ascii="Arial" w:hAnsi="Arial" w:cs="Arial"/>
          <w:color w:val="000000"/>
          <w:sz w:val="20"/>
          <w:szCs w:val="20"/>
        </w:rPr>
        <w:t>, there were 31 foodborne hazards,</w:t>
      </w:r>
      <w:r w:rsidRPr="00986858">
        <w:rPr>
          <w:rFonts w:ascii="Arial" w:hAnsi="Arial" w:cs="Arial"/>
          <w:color w:val="000000"/>
          <w:sz w:val="20"/>
          <w:szCs w:val="20"/>
        </w:rPr>
        <w:t xml:space="preserve"> which include viruses, bacteria, protozoa, helminths, and chemicals. They have caused 600 million foodborne illnesses and 420,000 deaths worldwide. Notably, the predominant causes of foodborne illness were </w:t>
      </w:r>
      <w:r w:rsidRPr="00986858">
        <w:rPr>
          <w:rFonts w:ascii="Arial" w:hAnsi="Arial" w:cs="Arial"/>
          <w:i/>
          <w:color w:val="000000"/>
          <w:sz w:val="20"/>
          <w:szCs w:val="20"/>
        </w:rPr>
        <w:t>Norovirus</w:t>
      </w:r>
      <w:r w:rsidRPr="00986858">
        <w:rPr>
          <w:rFonts w:ascii="Arial" w:hAnsi="Arial" w:cs="Arial"/>
          <w:color w:val="000000"/>
          <w:sz w:val="20"/>
          <w:szCs w:val="20"/>
        </w:rPr>
        <w:t xml:space="preserve"> and </w:t>
      </w:r>
      <w:r w:rsidRPr="00986858">
        <w:rPr>
          <w:rFonts w:ascii="Arial" w:hAnsi="Arial" w:cs="Arial"/>
          <w:i/>
          <w:color w:val="000000"/>
          <w:sz w:val="20"/>
          <w:szCs w:val="20"/>
        </w:rPr>
        <w:t>Campylobacter</w:t>
      </w:r>
      <w:r w:rsidRPr="00986858">
        <w:rPr>
          <w:rFonts w:ascii="Arial" w:hAnsi="Arial" w:cs="Arial"/>
          <w:color w:val="000000"/>
          <w:sz w:val="20"/>
          <w:szCs w:val="20"/>
        </w:rPr>
        <w:t xml:space="preserve"> spp. while non-typhoidal </w:t>
      </w:r>
      <w:r w:rsidRPr="00986858">
        <w:rPr>
          <w:rFonts w:ascii="Arial" w:hAnsi="Arial" w:cs="Arial"/>
          <w:i/>
          <w:color w:val="000000"/>
          <w:sz w:val="20"/>
          <w:szCs w:val="20"/>
        </w:rPr>
        <w:t>Salmonella enterica</w:t>
      </w:r>
      <w:r w:rsidRPr="00986858">
        <w:rPr>
          <w:rFonts w:ascii="Arial" w:hAnsi="Arial" w:cs="Arial"/>
          <w:color w:val="000000"/>
          <w:sz w:val="20"/>
          <w:szCs w:val="20"/>
        </w:rPr>
        <w:t xml:space="preserve"> is the major cause of foodborne death (WHO and FERG, 2015).</w:t>
      </w:r>
    </w:p>
    <w:p w14:paraId="00000008" w14:textId="62C32C57"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color w:val="000000"/>
          <w:sz w:val="20"/>
          <w:szCs w:val="20"/>
        </w:rPr>
        <w:t xml:space="preserve">Microbial contamination in food products poses a significant public health risk, leading to foodborne illnesses and economic losses worldwide. Poultry and meat products are particularly susceptible to microbial contamination due to improper maintenance of hygienic conditions and </w:t>
      </w:r>
      <w:r w:rsidR="000348A6" w:rsidRPr="00986858">
        <w:rPr>
          <w:rFonts w:ascii="Arial" w:hAnsi="Arial" w:cs="Arial"/>
          <w:color w:val="000000"/>
          <w:sz w:val="20"/>
          <w:szCs w:val="20"/>
        </w:rPr>
        <w:t>slaughterhouse handling</w:t>
      </w:r>
      <w:r w:rsidRPr="00986858">
        <w:rPr>
          <w:rFonts w:ascii="Arial" w:hAnsi="Arial" w:cs="Arial"/>
          <w:color w:val="000000"/>
          <w:sz w:val="20"/>
          <w:szCs w:val="20"/>
        </w:rPr>
        <w:t xml:space="preserve"> during slaughter processes </w:t>
      </w:r>
      <w:r w:rsidRPr="00986858">
        <w:rPr>
          <w:rFonts w:ascii="Arial" w:hAnsi="Arial" w:cs="Arial"/>
          <w:sz w:val="20"/>
          <w:szCs w:val="20"/>
        </w:rPr>
        <w:t>(</w:t>
      </w:r>
      <w:proofErr w:type="spellStart"/>
      <w:r w:rsidRPr="00986858">
        <w:rPr>
          <w:rFonts w:ascii="Arial" w:hAnsi="Arial" w:cs="Arial"/>
          <w:sz w:val="20"/>
          <w:szCs w:val="20"/>
        </w:rPr>
        <w:t>Bakhtiary</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2016)</w:t>
      </w:r>
      <w:r w:rsidRPr="00986858">
        <w:rPr>
          <w:rFonts w:ascii="Arial" w:hAnsi="Arial" w:cs="Arial"/>
          <w:color w:val="000000"/>
          <w:sz w:val="20"/>
          <w:szCs w:val="20"/>
        </w:rPr>
        <w:t xml:space="preserve">. Furthermore, there is also a risk of contamination in retail shops that sell meat due to poor hygiene </w:t>
      </w:r>
      <w:r w:rsidRPr="00986858">
        <w:rPr>
          <w:rFonts w:ascii="Arial" w:hAnsi="Arial" w:cs="Arial"/>
          <w:sz w:val="20"/>
          <w:szCs w:val="20"/>
        </w:rPr>
        <w:t xml:space="preserve">(Ali </w:t>
      </w:r>
      <w:r w:rsidRPr="00986858">
        <w:rPr>
          <w:rFonts w:ascii="Arial" w:hAnsi="Arial" w:cs="Arial"/>
          <w:i/>
          <w:sz w:val="20"/>
          <w:szCs w:val="20"/>
        </w:rPr>
        <w:t>et al.</w:t>
      </w:r>
      <w:r w:rsidRPr="00986858">
        <w:rPr>
          <w:rFonts w:ascii="Arial" w:hAnsi="Arial" w:cs="Arial"/>
          <w:sz w:val="20"/>
          <w:szCs w:val="20"/>
        </w:rPr>
        <w:t>, 2010)</w:t>
      </w:r>
      <w:r w:rsidRPr="00986858">
        <w:rPr>
          <w:rFonts w:ascii="Arial" w:hAnsi="Arial" w:cs="Arial"/>
          <w:color w:val="000000"/>
          <w:sz w:val="20"/>
          <w:szCs w:val="20"/>
        </w:rPr>
        <w:t>.</w:t>
      </w:r>
    </w:p>
    <w:p w14:paraId="00000009" w14:textId="29F7EEE5" w:rsidR="0059528C" w:rsidRPr="00986858" w:rsidRDefault="00257CF0" w:rsidP="006066D1">
      <w:pPr>
        <w:spacing w:after="0" w:line="360" w:lineRule="auto"/>
        <w:jc w:val="both"/>
        <w:rPr>
          <w:rFonts w:ascii="Arial" w:hAnsi="Arial" w:cs="Arial"/>
          <w:sz w:val="20"/>
          <w:szCs w:val="20"/>
        </w:rPr>
      </w:pPr>
      <w:bookmarkStart w:id="2" w:name="_heading=h.30j0zll" w:colFirst="0" w:colLast="0"/>
      <w:bookmarkEnd w:id="2"/>
      <w:r w:rsidRPr="00986858">
        <w:rPr>
          <w:rFonts w:ascii="Arial" w:hAnsi="Arial" w:cs="Arial"/>
          <w:sz w:val="20"/>
          <w:szCs w:val="20"/>
        </w:rPr>
        <w:t xml:space="preserve">While viruses are more frequently implicated in most foodborne diseases, bacterial agents often bear responsibility for hospitalizations and fatalities associated with these infections. Notably, foodborne bacterial agents </w:t>
      </w:r>
      <w:r w:rsidR="000348A6" w:rsidRPr="00986858">
        <w:rPr>
          <w:rFonts w:ascii="Arial" w:hAnsi="Arial" w:cs="Arial"/>
          <w:sz w:val="20"/>
          <w:szCs w:val="20"/>
        </w:rPr>
        <w:t>are</w:t>
      </w:r>
      <w:r w:rsidRPr="00986858">
        <w:rPr>
          <w:rFonts w:ascii="Arial" w:hAnsi="Arial" w:cs="Arial"/>
          <w:sz w:val="20"/>
          <w:szCs w:val="20"/>
        </w:rPr>
        <w:t xml:space="preserve"> the primary agents behind severe and fatal cases. </w:t>
      </w:r>
      <w:r w:rsidR="000348A6" w:rsidRPr="00986858">
        <w:rPr>
          <w:rFonts w:ascii="Arial" w:hAnsi="Arial" w:cs="Arial"/>
          <w:sz w:val="20"/>
          <w:szCs w:val="20"/>
        </w:rPr>
        <w:t>About</w:t>
      </w:r>
      <w:r w:rsidRPr="00986858">
        <w:rPr>
          <w:rFonts w:ascii="Arial" w:hAnsi="Arial" w:cs="Arial"/>
          <w:sz w:val="20"/>
          <w:szCs w:val="20"/>
        </w:rPr>
        <w:t xml:space="preserve"> 90% of foodborne illnesses are caused by microorganisms like </w:t>
      </w:r>
      <w:r w:rsidRPr="00986858">
        <w:rPr>
          <w:rFonts w:ascii="Arial" w:hAnsi="Arial" w:cs="Arial"/>
          <w:i/>
          <w:sz w:val="20"/>
          <w:szCs w:val="20"/>
        </w:rPr>
        <w:t xml:space="preserve">Bacillus, Vibrio, Listeria, Salmonella, Clostridium, Campylobacter, and Escherichia coli </w:t>
      </w:r>
      <w:r w:rsidRPr="00986858">
        <w:rPr>
          <w:rFonts w:ascii="Arial" w:hAnsi="Arial" w:cs="Arial"/>
          <w:color w:val="000000"/>
          <w:sz w:val="20"/>
          <w:szCs w:val="20"/>
        </w:rPr>
        <w:t>(Fung</w:t>
      </w:r>
      <w:r w:rsidR="000348A6" w:rsidRPr="00986858">
        <w:rPr>
          <w:rFonts w:ascii="Arial" w:hAnsi="Arial" w:cs="Arial"/>
          <w:color w:val="000000"/>
          <w:sz w:val="20"/>
          <w:szCs w:val="20"/>
        </w:rPr>
        <w:t xml:space="preserve"> et al.</w:t>
      </w:r>
      <w:r w:rsidRPr="00986858">
        <w:rPr>
          <w:rFonts w:ascii="Arial" w:hAnsi="Arial" w:cs="Arial"/>
          <w:color w:val="000000"/>
          <w:sz w:val="20"/>
          <w:szCs w:val="20"/>
        </w:rPr>
        <w:t>, 2018).</w:t>
      </w:r>
      <w:r w:rsidR="0010254C" w:rsidRPr="00986858">
        <w:rPr>
          <w:rFonts w:ascii="Arial" w:hAnsi="Arial" w:cs="Arial"/>
          <w:sz w:val="20"/>
          <w:szCs w:val="20"/>
        </w:rPr>
        <w:t xml:space="preserve"> </w:t>
      </w:r>
      <w:r w:rsidRPr="00986858">
        <w:rPr>
          <w:rFonts w:ascii="Arial" w:hAnsi="Arial" w:cs="Arial"/>
          <w:sz w:val="20"/>
          <w:szCs w:val="20"/>
        </w:rPr>
        <w:t xml:space="preserve">Therefore, having good microbial quality in food is vital to ensure </w:t>
      </w:r>
      <w:r w:rsidR="000348A6" w:rsidRPr="00986858">
        <w:rPr>
          <w:rFonts w:ascii="Arial" w:hAnsi="Arial" w:cs="Arial"/>
          <w:sz w:val="20"/>
          <w:szCs w:val="20"/>
        </w:rPr>
        <w:t>food safety, safeguard community health and maintain</w:t>
      </w:r>
      <w:r w:rsidRPr="00986858">
        <w:rPr>
          <w:rFonts w:ascii="Arial" w:hAnsi="Arial" w:cs="Arial"/>
          <w:sz w:val="20"/>
          <w:szCs w:val="20"/>
        </w:rPr>
        <w:t xml:space="preserve"> consumer confidence.</w:t>
      </w:r>
    </w:p>
    <w:p w14:paraId="0000000A" w14:textId="75E5FB86" w:rsidR="0059528C" w:rsidRPr="00986858" w:rsidRDefault="00257CF0" w:rsidP="006066D1">
      <w:pPr>
        <w:spacing w:after="0" w:line="360" w:lineRule="auto"/>
        <w:jc w:val="both"/>
        <w:rPr>
          <w:rFonts w:ascii="Arial" w:hAnsi="Arial" w:cs="Arial"/>
          <w:sz w:val="20"/>
          <w:szCs w:val="20"/>
        </w:rPr>
      </w:pPr>
      <w:r w:rsidRPr="00986858">
        <w:rPr>
          <w:rFonts w:ascii="Arial" w:hAnsi="Arial" w:cs="Arial"/>
          <w:color w:val="000000"/>
          <w:sz w:val="20"/>
          <w:szCs w:val="20"/>
        </w:rPr>
        <w:t>U.S Food and Drug Administration [FDA] (2022</w:t>
      </w:r>
      <w:r w:rsidR="00902ED1" w:rsidRPr="00986858">
        <w:rPr>
          <w:rFonts w:ascii="Arial" w:hAnsi="Arial" w:cs="Arial"/>
          <w:color w:val="000000"/>
          <w:sz w:val="20"/>
          <w:szCs w:val="20"/>
        </w:rPr>
        <w:t>)</w:t>
      </w:r>
      <w:r w:rsidRPr="00986858">
        <w:rPr>
          <w:rFonts w:ascii="Arial" w:hAnsi="Arial" w:cs="Arial"/>
          <w:sz w:val="20"/>
          <w:szCs w:val="20"/>
        </w:rPr>
        <w:t xml:space="preserve"> states that foodborne illness symptoms could range from moderate to severe</w:t>
      </w:r>
      <w:r w:rsidR="000348A6" w:rsidRPr="00986858">
        <w:rPr>
          <w:rFonts w:ascii="Arial" w:hAnsi="Arial" w:cs="Arial"/>
          <w:sz w:val="20"/>
          <w:szCs w:val="20"/>
        </w:rPr>
        <w:t>,</w:t>
      </w:r>
      <w:r w:rsidRPr="00986858">
        <w:rPr>
          <w:rFonts w:ascii="Arial" w:hAnsi="Arial" w:cs="Arial"/>
          <w:sz w:val="20"/>
          <w:szCs w:val="20"/>
        </w:rPr>
        <w:t xml:space="preserve"> and it depends on the type of foodborne pathogen. Most foodborne illnesses show signs and symptoms such as nausea, diarrhoea, and vomiting. Foodborne illnesses, however, may cause major issues for some individuals. Gastrointestinal complications, sepsis, haemolytic uremic syndrome, Reiter's syndrome (reactive arthritis), Neurological complications like Guillan-Barré syndrome (nerve paralysis), stillbirths</w:t>
      </w:r>
      <w:r w:rsidR="000A1AB1" w:rsidRPr="00986858">
        <w:rPr>
          <w:rFonts w:ascii="Arial" w:hAnsi="Arial" w:cs="Arial"/>
          <w:sz w:val="20"/>
          <w:szCs w:val="20"/>
        </w:rPr>
        <w:t>,</w:t>
      </w:r>
      <w:r w:rsidRPr="00986858">
        <w:rPr>
          <w:rFonts w:ascii="Arial" w:hAnsi="Arial" w:cs="Arial"/>
          <w:sz w:val="20"/>
          <w:szCs w:val="20"/>
        </w:rPr>
        <w:t xml:space="preserve"> and even death are possible outcomes of these severe consequences </w:t>
      </w:r>
      <w:r w:rsidRPr="00986858">
        <w:rPr>
          <w:rFonts w:ascii="Arial" w:hAnsi="Arial" w:cs="Arial"/>
          <w:color w:val="000000"/>
          <w:sz w:val="20"/>
          <w:szCs w:val="20"/>
        </w:rPr>
        <w:t>(Linscott, 2011).</w:t>
      </w:r>
    </w:p>
    <w:p w14:paraId="0000000B" w14:textId="4AB975CE" w:rsidR="0059528C" w:rsidRPr="00986858" w:rsidRDefault="00257CF0" w:rsidP="006066D1">
      <w:pPr>
        <w:spacing w:after="0" w:line="360" w:lineRule="auto"/>
        <w:jc w:val="both"/>
        <w:rPr>
          <w:rFonts w:ascii="Arial" w:hAnsi="Arial" w:cs="Arial"/>
          <w:sz w:val="20"/>
          <w:szCs w:val="20"/>
        </w:rPr>
      </w:pPr>
      <w:r w:rsidRPr="00986858">
        <w:rPr>
          <w:rFonts w:ascii="Arial" w:hAnsi="Arial" w:cs="Arial"/>
          <w:color w:val="000000"/>
          <w:sz w:val="20"/>
          <w:szCs w:val="20"/>
        </w:rPr>
        <w:t xml:space="preserve">In Sri Lanka, the consumption of poultry, fish, and meat products is one of the major components of the diet, making it essential to ensure their safety. </w:t>
      </w:r>
      <w:r w:rsidRPr="00986858">
        <w:rPr>
          <w:rFonts w:ascii="Arial" w:hAnsi="Arial" w:cs="Arial"/>
          <w:sz w:val="20"/>
          <w:szCs w:val="20"/>
        </w:rPr>
        <w:t>Sri Lanka</w:t>
      </w:r>
      <w:r w:rsidR="000348A6" w:rsidRPr="00986858">
        <w:rPr>
          <w:rFonts w:ascii="Arial" w:hAnsi="Arial" w:cs="Arial"/>
          <w:sz w:val="20"/>
          <w:szCs w:val="20"/>
        </w:rPr>
        <w:t>,</w:t>
      </w:r>
      <w:r w:rsidRPr="00986858">
        <w:rPr>
          <w:rFonts w:ascii="Arial" w:hAnsi="Arial" w:cs="Arial"/>
          <w:sz w:val="20"/>
          <w:szCs w:val="20"/>
        </w:rPr>
        <w:t xml:space="preserve"> being an island in the Indian Ocean</w:t>
      </w:r>
      <w:r w:rsidR="000348A6" w:rsidRPr="00986858">
        <w:rPr>
          <w:rFonts w:ascii="Arial" w:hAnsi="Arial" w:cs="Arial"/>
          <w:sz w:val="20"/>
          <w:szCs w:val="20"/>
        </w:rPr>
        <w:t>,</w:t>
      </w:r>
      <w:r w:rsidRPr="00986858">
        <w:rPr>
          <w:rFonts w:ascii="Arial" w:hAnsi="Arial" w:cs="Arial"/>
          <w:sz w:val="20"/>
          <w:szCs w:val="20"/>
        </w:rPr>
        <w:t xml:space="preserve"> has a large variety of fishing resources and is capable of making a greater contribution towards the gross domestic production (GDP) at around 1.4% in fulfilling the requirements of the country population </w:t>
      </w:r>
      <w:r w:rsidRPr="00986858">
        <w:rPr>
          <w:rFonts w:ascii="Arial" w:hAnsi="Arial" w:cs="Arial"/>
          <w:color w:val="000000"/>
          <w:sz w:val="20"/>
          <w:szCs w:val="20"/>
        </w:rPr>
        <w:t>(MOF, 2024)</w:t>
      </w:r>
      <w:r w:rsidRPr="00986858">
        <w:rPr>
          <w:rFonts w:ascii="Arial" w:hAnsi="Arial" w:cs="Arial"/>
          <w:sz w:val="20"/>
          <w:szCs w:val="20"/>
        </w:rPr>
        <w:t>. According to</w:t>
      </w:r>
      <w:r w:rsidR="0010254C" w:rsidRPr="00986858">
        <w:rPr>
          <w:rFonts w:ascii="Arial" w:hAnsi="Arial" w:cs="Arial"/>
          <w:sz w:val="20"/>
          <w:szCs w:val="20"/>
        </w:rPr>
        <w:t xml:space="preserve"> the</w:t>
      </w:r>
      <w:r w:rsidRPr="00986858">
        <w:rPr>
          <w:rFonts w:ascii="Arial" w:hAnsi="Arial" w:cs="Arial"/>
          <w:sz w:val="20"/>
          <w:szCs w:val="20"/>
        </w:rPr>
        <w:t xml:space="preserve"> </w:t>
      </w:r>
      <w:r w:rsidR="0010254C" w:rsidRPr="00986858">
        <w:rPr>
          <w:rFonts w:ascii="Arial" w:hAnsi="Arial" w:cs="Arial"/>
          <w:sz w:val="20"/>
          <w:szCs w:val="20"/>
        </w:rPr>
        <w:t>Ministry</w:t>
      </w:r>
      <w:r w:rsidRPr="00986858">
        <w:rPr>
          <w:rFonts w:ascii="Arial" w:hAnsi="Arial" w:cs="Arial"/>
          <w:sz w:val="20"/>
          <w:szCs w:val="20"/>
        </w:rPr>
        <w:t xml:space="preserve"> of </w:t>
      </w:r>
      <w:r w:rsidR="0010254C" w:rsidRPr="00986858">
        <w:rPr>
          <w:rFonts w:ascii="Arial" w:hAnsi="Arial" w:cs="Arial"/>
          <w:sz w:val="20"/>
          <w:szCs w:val="20"/>
        </w:rPr>
        <w:t>Fisheries</w:t>
      </w:r>
      <w:r w:rsidRPr="00986858">
        <w:rPr>
          <w:rFonts w:ascii="Arial" w:hAnsi="Arial" w:cs="Arial"/>
          <w:sz w:val="20"/>
          <w:szCs w:val="20"/>
        </w:rPr>
        <w:t xml:space="preserve">, the total fisheries production </w:t>
      </w:r>
      <w:r w:rsidR="00C063F7">
        <w:rPr>
          <w:rFonts w:ascii="Arial" w:hAnsi="Arial" w:cs="Arial"/>
          <w:sz w:val="20"/>
          <w:szCs w:val="20"/>
        </w:rPr>
        <w:t xml:space="preserve">in </w:t>
      </w:r>
      <w:r w:rsidRPr="00986858">
        <w:rPr>
          <w:rFonts w:ascii="Arial" w:hAnsi="Arial" w:cs="Arial"/>
          <w:sz w:val="20"/>
          <w:szCs w:val="20"/>
        </w:rPr>
        <w:t xml:space="preserve">2021 is 435,910 MT </w:t>
      </w:r>
      <w:r w:rsidRPr="00986858">
        <w:rPr>
          <w:rFonts w:ascii="Arial" w:hAnsi="Arial" w:cs="Arial"/>
          <w:color w:val="000000"/>
          <w:sz w:val="20"/>
          <w:szCs w:val="20"/>
        </w:rPr>
        <w:t>(MOF fisheries statistics, 2022)</w:t>
      </w:r>
      <w:r w:rsidRPr="00986858">
        <w:rPr>
          <w:rFonts w:ascii="Arial" w:hAnsi="Arial" w:cs="Arial"/>
          <w:sz w:val="20"/>
          <w:szCs w:val="20"/>
        </w:rPr>
        <w:t xml:space="preserve">. </w:t>
      </w:r>
    </w:p>
    <w:p w14:paraId="0000000C" w14:textId="3C1A744B" w:rsidR="0059528C" w:rsidRPr="00986858" w:rsidRDefault="00257CF0" w:rsidP="006066D1">
      <w:pPr>
        <w:spacing w:after="0" w:line="360" w:lineRule="auto"/>
        <w:jc w:val="both"/>
        <w:rPr>
          <w:rFonts w:ascii="Arial" w:hAnsi="Arial" w:cs="Arial"/>
          <w:sz w:val="20"/>
          <w:szCs w:val="20"/>
        </w:rPr>
      </w:pPr>
      <w:r w:rsidRPr="00986858">
        <w:rPr>
          <w:rFonts w:ascii="Arial" w:hAnsi="Arial" w:cs="Arial"/>
          <w:sz w:val="20"/>
          <w:szCs w:val="20"/>
        </w:rPr>
        <w:t>Fish that inhabit water contaminated by human and animal waste may be carrying significant amounts of bacteria, including</w:t>
      </w:r>
      <w:r w:rsidRPr="00986858">
        <w:rPr>
          <w:rFonts w:ascii="Arial" w:hAnsi="Arial" w:cs="Arial"/>
          <w:i/>
          <w:sz w:val="20"/>
          <w:szCs w:val="20"/>
        </w:rPr>
        <w:t xml:space="preserve"> Salmonella </w:t>
      </w:r>
      <w:r w:rsidRPr="00986858">
        <w:rPr>
          <w:rFonts w:ascii="Arial" w:hAnsi="Arial" w:cs="Arial"/>
          <w:sz w:val="20"/>
          <w:szCs w:val="20"/>
        </w:rPr>
        <w:t>spp.</w:t>
      </w:r>
      <w:r w:rsidRPr="00986858">
        <w:rPr>
          <w:rFonts w:ascii="Arial" w:hAnsi="Arial" w:cs="Arial"/>
          <w:i/>
          <w:sz w:val="20"/>
          <w:szCs w:val="20"/>
        </w:rPr>
        <w:t>, Vibrio cholera</w:t>
      </w:r>
      <w:r w:rsidR="00C063F7">
        <w:rPr>
          <w:rFonts w:ascii="Arial" w:hAnsi="Arial" w:cs="Arial"/>
          <w:i/>
          <w:sz w:val="20"/>
          <w:szCs w:val="20"/>
        </w:rPr>
        <w:t>e</w:t>
      </w:r>
      <w:r w:rsidRPr="00986858">
        <w:rPr>
          <w:rFonts w:ascii="Arial" w:hAnsi="Arial" w:cs="Arial"/>
          <w:i/>
          <w:sz w:val="20"/>
          <w:szCs w:val="20"/>
        </w:rPr>
        <w:t>, Clostridium botulinum, Escherichia coli</w:t>
      </w:r>
      <w:r w:rsidR="000A1AB1" w:rsidRPr="00986858">
        <w:rPr>
          <w:rFonts w:ascii="Arial" w:hAnsi="Arial" w:cs="Arial"/>
          <w:i/>
          <w:sz w:val="20"/>
          <w:szCs w:val="20"/>
        </w:rPr>
        <w:t>,</w:t>
      </w:r>
      <w:r w:rsidRPr="00986858">
        <w:rPr>
          <w:rFonts w:ascii="Arial" w:hAnsi="Arial" w:cs="Arial"/>
          <w:sz w:val="20"/>
          <w:szCs w:val="20"/>
        </w:rPr>
        <w:t xml:space="preserve"> and other coliforms </w:t>
      </w:r>
      <w:r w:rsidRPr="00986858">
        <w:rPr>
          <w:rFonts w:ascii="Arial" w:hAnsi="Arial" w:cs="Arial"/>
          <w:color w:val="000000"/>
          <w:sz w:val="20"/>
          <w:szCs w:val="20"/>
        </w:rPr>
        <w:t xml:space="preserve">(Jayasinghe </w:t>
      </w:r>
      <w:r w:rsidR="000348A6" w:rsidRPr="00986858">
        <w:rPr>
          <w:rFonts w:ascii="Arial" w:hAnsi="Arial" w:cs="Arial"/>
          <w:color w:val="000000"/>
          <w:sz w:val="20"/>
          <w:szCs w:val="20"/>
        </w:rPr>
        <w:t>&amp;</w:t>
      </w:r>
      <w:r w:rsidRPr="00986858">
        <w:rPr>
          <w:rFonts w:ascii="Arial" w:hAnsi="Arial" w:cs="Arial"/>
          <w:color w:val="000000"/>
          <w:sz w:val="20"/>
          <w:szCs w:val="20"/>
        </w:rPr>
        <w:t xml:space="preserve"> Rajakaruna, 2005)</w:t>
      </w:r>
      <w:r w:rsidRPr="00986858">
        <w:rPr>
          <w:rFonts w:ascii="Arial" w:hAnsi="Arial" w:cs="Arial"/>
          <w:sz w:val="20"/>
          <w:szCs w:val="20"/>
        </w:rPr>
        <w:t xml:space="preserve">. According to </w:t>
      </w:r>
      <w:proofErr w:type="spellStart"/>
      <w:r w:rsidRPr="00986858">
        <w:rPr>
          <w:rFonts w:ascii="Arial" w:hAnsi="Arial" w:cs="Arial"/>
          <w:sz w:val="20"/>
          <w:szCs w:val="20"/>
        </w:rPr>
        <w:t>Jianadasa</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xml:space="preserve"> (2014a), maintaining </w:t>
      </w:r>
      <w:r w:rsidRPr="00986858">
        <w:rPr>
          <w:rFonts w:ascii="Arial" w:hAnsi="Arial" w:cs="Arial"/>
          <w:sz w:val="20"/>
          <w:szCs w:val="20"/>
        </w:rPr>
        <w:lastRenderedPageBreak/>
        <w:t>the code of practice concerning the handling of the catch, icing, post-harvesting procedures</w:t>
      </w:r>
      <w:r w:rsidR="000348A6" w:rsidRPr="00986858">
        <w:rPr>
          <w:rFonts w:ascii="Arial" w:hAnsi="Arial" w:cs="Arial"/>
          <w:sz w:val="20"/>
          <w:szCs w:val="20"/>
        </w:rPr>
        <w:t>,</w:t>
      </w:r>
      <w:r w:rsidRPr="00986858">
        <w:rPr>
          <w:rFonts w:ascii="Arial" w:hAnsi="Arial" w:cs="Arial"/>
          <w:sz w:val="20"/>
          <w:szCs w:val="20"/>
        </w:rPr>
        <w:t xml:space="preserve"> and storage is crucial to maintaining good microbial quality of fish. Moreover, Fish contaminated with harmful microbes are often the result of improper handling techniques, unclean utensils, contaminated water and ice, and insufficient ice (</w:t>
      </w:r>
      <w:proofErr w:type="spellStart"/>
      <w:r w:rsidRPr="00986858">
        <w:rPr>
          <w:rFonts w:ascii="Arial" w:hAnsi="Arial" w:cs="Arial"/>
          <w:sz w:val="20"/>
          <w:szCs w:val="20"/>
        </w:rPr>
        <w:t>Ariyawansa</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2016).</w:t>
      </w:r>
    </w:p>
    <w:p w14:paraId="0000000D" w14:textId="46E57FFD"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sz w:val="20"/>
          <w:szCs w:val="20"/>
        </w:rPr>
        <w:t>Poultry and other types of meat</w:t>
      </w:r>
      <w:r w:rsidR="000348A6" w:rsidRPr="00986858">
        <w:rPr>
          <w:rFonts w:ascii="Arial" w:hAnsi="Arial" w:cs="Arial"/>
          <w:sz w:val="20"/>
          <w:szCs w:val="20"/>
        </w:rPr>
        <w:t>, such as beef, mutton, and pork,</w:t>
      </w:r>
      <w:r w:rsidRPr="00986858">
        <w:rPr>
          <w:rFonts w:ascii="Arial" w:hAnsi="Arial" w:cs="Arial"/>
          <w:sz w:val="20"/>
          <w:szCs w:val="20"/>
        </w:rPr>
        <w:t xml:space="preserve"> are also consumed in Sri Lanka. However, according to the Department of </w:t>
      </w:r>
      <w:r w:rsidR="00C80368" w:rsidRPr="00986858">
        <w:rPr>
          <w:rFonts w:ascii="Arial" w:hAnsi="Arial" w:cs="Arial"/>
          <w:sz w:val="20"/>
          <w:szCs w:val="20"/>
        </w:rPr>
        <w:t>Animal P</w:t>
      </w:r>
      <w:r w:rsidRPr="00986858">
        <w:rPr>
          <w:rFonts w:ascii="Arial" w:hAnsi="Arial" w:cs="Arial"/>
          <w:sz w:val="20"/>
          <w:szCs w:val="20"/>
        </w:rPr>
        <w:t xml:space="preserve">roduction and </w:t>
      </w:r>
      <w:r w:rsidR="00C80368" w:rsidRPr="00986858">
        <w:rPr>
          <w:rFonts w:ascii="Arial" w:hAnsi="Arial" w:cs="Arial"/>
          <w:sz w:val="20"/>
          <w:szCs w:val="20"/>
        </w:rPr>
        <w:t xml:space="preserve">Health </w:t>
      </w:r>
      <w:r w:rsidRPr="00986858">
        <w:rPr>
          <w:rFonts w:ascii="Arial" w:hAnsi="Arial" w:cs="Arial"/>
          <w:sz w:val="20"/>
          <w:szCs w:val="20"/>
        </w:rPr>
        <w:t xml:space="preserve">(DAPH) in Sri Lanka, </w:t>
      </w:r>
      <w:r w:rsidR="00C80368" w:rsidRPr="00986858">
        <w:rPr>
          <w:rFonts w:ascii="Arial" w:hAnsi="Arial" w:cs="Arial"/>
          <w:sz w:val="20"/>
          <w:szCs w:val="20"/>
        </w:rPr>
        <w:t xml:space="preserve">the </w:t>
      </w:r>
      <w:r w:rsidRPr="00986858">
        <w:rPr>
          <w:rFonts w:ascii="Arial" w:hAnsi="Arial" w:cs="Arial"/>
          <w:sz w:val="20"/>
          <w:szCs w:val="20"/>
        </w:rPr>
        <w:t xml:space="preserve">economic contribution given </w:t>
      </w:r>
      <w:r w:rsidR="00FD7FAF" w:rsidRPr="00986858">
        <w:rPr>
          <w:rFonts w:ascii="Arial" w:hAnsi="Arial" w:cs="Arial"/>
          <w:sz w:val="20"/>
          <w:szCs w:val="20"/>
        </w:rPr>
        <w:t>by livestock</w:t>
      </w:r>
      <w:r w:rsidRPr="00986858">
        <w:rPr>
          <w:rFonts w:ascii="Arial" w:hAnsi="Arial" w:cs="Arial"/>
          <w:sz w:val="20"/>
          <w:szCs w:val="20"/>
        </w:rPr>
        <w:t xml:space="preserve"> </w:t>
      </w:r>
      <w:r w:rsidR="000348A6" w:rsidRPr="00986858">
        <w:rPr>
          <w:rFonts w:ascii="Arial" w:hAnsi="Arial" w:cs="Arial"/>
          <w:sz w:val="20"/>
          <w:szCs w:val="20"/>
        </w:rPr>
        <w:t xml:space="preserve">has only been 1% </w:t>
      </w:r>
      <w:r w:rsidR="00C063F7" w:rsidRPr="00986858">
        <w:rPr>
          <w:rFonts w:ascii="Arial" w:hAnsi="Arial" w:cs="Arial"/>
          <w:sz w:val="20"/>
          <w:szCs w:val="20"/>
        </w:rPr>
        <w:t>of GDP</w:t>
      </w:r>
      <w:r w:rsidR="000348A6" w:rsidRPr="00986858">
        <w:rPr>
          <w:rFonts w:ascii="Arial" w:hAnsi="Arial" w:cs="Arial"/>
          <w:sz w:val="20"/>
          <w:szCs w:val="20"/>
        </w:rPr>
        <w:t xml:space="preserve"> in recent years, which is less than that of</w:t>
      </w:r>
      <w:r w:rsidRPr="00986858">
        <w:rPr>
          <w:rFonts w:ascii="Arial" w:hAnsi="Arial" w:cs="Arial"/>
          <w:sz w:val="20"/>
          <w:szCs w:val="20"/>
        </w:rPr>
        <w:t xml:space="preserve"> the fishing industry. </w:t>
      </w:r>
      <w:r w:rsidRPr="00986858">
        <w:rPr>
          <w:rFonts w:ascii="Arial" w:hAnsi="Arial" w:cs="Arial"/>
          <w:color w:val="000000"/>
          <w:sz w:val="20"/>
          <w:szCs w:val="20"/>
        </w:rPr>
        <w:t>The country had 34.86 million chickens and 1.6 million cattle</w:t>
      </w:r>
      <w:r w:rsidR="000348A6" w:rsidRPr="00986858">
        <w:rPr>
          <w:rFonts w:ascii="Arial" w:hAnsi="Arial" w:cs="Arial"/>
          <w:color w:val="000000"/>
          <w:sz w:val="20"/>
          <w:szCs w:val="20"/>
        </w:rPr>
        <w:t>, followed by goats (0.77 million)</w:t>
      </w:r>
      <w:r w:rsidRPr="00986858">
        <w:rPr>
          <w:rFonts w:ascii="Arial" w:hAnsi="Arial" w:cs="Arial"/>
          <w:color w:val="000000"/>
          <w:sz w:val="20"/>
          <w:szCs w:val="20"/>
        </w:rPr>
        <w:t xml:space="preserve"> and swine (0.17 million) in 2022 as the main livestock species. Moreover, from those industries</w:t>
      </w:r>
      <w:r w:rsidR="000348A6" w:rsidRPr="00986858">
        <w:rPr>
          <w:rFonts w:ascii="Arial" w:hAnsi="Arial" w:cs="Arial"/>
          <w:color w:val="000000"/>
          <w:sz w:val="20"/>
          <w:szCs w:val="20"/>
        </w:rPr>
        <w:t>, nearly two hundred thirty-six thousand seven hundred ninety metric tons; 236. 79 (‘000 MT) of chicken was produced, followed by beef twenty-seven thousand eight hundred sixty metric tons; 27.86 (‘000 MT), pork nine thousand eight hundred twenty metric tons; 9.82 (‘000 MT), mutton two thousand five hundred metric tons; 2.5 (‘000 MT), and nearly 2935 million eggs have been produced (DAPH Statistical Bulletin</w:t>
      </w:r>
      <w:r w:rsidRPr="00986858">
        <w:rPr>
          <w:rFonts w:ascii="Arial" w:hAnsi="Arial" w:cs="Arial"/>
          <w:color w:val="000000"/>
          <w:sz w:val="20"/>
          <w:szCs w:val="20"/>
        </w:rPr>
        <w:t xml:space="preserve">, 2022). </w:t>
      </w:r>
    </w:p>
    <w:p w14:paraId="0000000E" w14:textId="2366DD60"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color w:val="000000"/>
          <w:sz w:val="20"/>
          <w:szCs w:val="20"/>
        </w:rPr>
        <w:t>Chicken meat is the most popular meat consumed globally as well as in Sri Lanka (Prabakaran, 2003). This may be due to</w:t>
      </w:r>
      <w:r w:rsidR="001B3A10" w:rsidRPr="00986858">
        <w:rPr>
          <w:rFonts w:ascii="Arial" w:hAnsi="Arial" w:cs="Arial"/>
          <w:color w:val="000000"/>
          <w:sz w:val="20"/>
          <w:szCs w:val="20"/>
        </w:rPr>
        <w:t xml:space="preserve"> fewer</w:t>
      </w:r>
      <w:r w:rsidRPr="00986858">
        <w:rPr>
          <w:rFonts w:ascii="Arial" w:hAnsi="Arial" w:cs="Arial"/>
          <w:color w:val="000000"/>
          <w:sz w:val="20"/>
          <w:szCs w:val="20"/>
        </w:rPr>
        <w:t xml:space="preserve"> religious and cultural barriers between </w:t>
      </w:r>
      <w:r w:rsidR="001B3A10" w:rsidRPr="00986858">
        <w:rPr>
          <w:rFonts w:ascii="Arial" w:hAnsi="Arial" w:cs="Arial"/>
          <w:color w:val="000000"/>
          <w:sz w:val="20"/>
          <w:szCs w:val="20"/>
        </w:rPr>
        <w:t>multi-ethnic</w:t>
      </w:r>
      <w:r w:rsidRPr="00986858">
        <w:rPr>
          <w:rFonts w:ascii="Arial" w:hAnsi="Arial" w:cs="Arial"/>
          <w:color w:val="000000"/>
          <w:sz w:val="20"/>
          <w:szCs w:val="20"/>
        </w:rPr>
        <w:t xml:space="preserve"> and cultural groups of Sri Lanka. Potentially harmful pathogens like </w:t>
      </w:r>
      <w:r w:rsidRPr="00986858">
        <w:rPr>
          <w:rFonts w:ascii="Arial" w:hAnsi="Arial" w:cs="Arial"/>
          <w:i/>
          <w:color w:val="000000"/>
          <w:sz w:val="20"/>
          <w:szCs w:val="20"/>
        </w:rPr>
        <w:t xml:space="preserve">Salmonella </w:t>
      </w:r>
      <w:r w:rsidRPr="00986858">
        <w:rPr>
          <w:rFonts w:ascii="Arial" w:hAnsi="Arial" w:cs="Arial"/>
          <w:color w:val="000000"/>
          <w:sz w:val="20"/>
          <w:szCs w:val="20"/>
        </w:rPr>
        <w:t>spp</w:t>
      </w:r>
      <w:r w:rsidRPr="00986858">
        <w:rPr>
          <w:rFonts w:ascii="Arial" w:hAnsi="Arial" w:cs="Arial"/>
          <w:i/>
          <w:color w:val="000000"/>
          <w:sz w:val="20"/>
          <w:szCs w:val="20"/>
        </w:rPr>
        <w:t>.</w:t>
      </w:r>
      <w:r w:rsidRPr="00986858">
        <w:rPr>
          <w:rFonts w:ascii="Arial" w:hAnsi="Arial" w:cs="Arial"/>
          <w:color w:val="000000"/>
          <w:sz w:val="20"/>
          <w:szCs w:val="20"/>
        </w:rPr>
        <w:t xml:space="preserve">, </w:t>
      </w:r>
      <w:r w:rsidRPr="00986858">
        <w:rPr>
          <w:rFonts w:ascii="Arial" w:hAnsi="Arial" w:cs="Arial"/>
          <w:i/>
          <w:color w:val="000000"/>
          <w:sz w:val="20"/>
          <w:szCs w:val="20"/>
        </w:rPr>
        <w:t xml:space="preserve">Campylobacter </w:t>
      </w:r>
      <w:r w:rsidRPr="00986858">
        <w:rPr>
          <w:rFonts w:ascii="Arial" w:hAnsi="Arial" w:cs="Arial"/>
          <w:color w:val="000000"/>
          <w:sz w:val="20"/>
          <w:szCs w:val="20"/>
        </w:rPr>
        <w:t>spp</w:t>
      </w:r>
      <w:r w:rsidRPr="00986858">
        <w:rPr>
          <w:rFonts w:ascii="Arial" w:hAnsi="Arial" w:cs="Arial"/>
          <w:i/>
          <w:color w:val="000000"/>
          <w:sz w:val="20"/>
          <w:szCs w:val="20"/>
        </w:rPr>
        <w:t>.,</w:t>
      </w:r>
      <w:r w:rsidRPr="00986858">
        <w:rPr>
          <w:rFonts w:ascii="Arial" w:hAnsi="Arial" w:cs="Arial"/>
          <w:color w:val="000000"/>
          <w:sz w:val="20"/>
          <w:szCs w:val="20"/>
        </w:rPr>
        <w:t xml:space="preserve"> </w:t>
      </w:r>
      <w:r w:rsidRPr="00986858">
        <w:rPr>
          <w:rFonts w:ascii="Arial" w:hAnsi="Arial" w:cs="Arial"/>
          <w:i/>
          <w:color w:val="000000"/>
          <w:sz w:val="20"/>
          <w:szCs w:val="20"/>
        </w:rPr>
        <w:t>Staphylococcus aureus, Escherichia coli</w:t>
      </w:r>
      <w:r w:rsidRPr="00986858">
        <w:rPr>
          <w:rFonts w:ascii="Arial" w:hAnsi="Arial" w:cs="Arial"/>
          <w:color w:val="000000"/>
          <w:sz w:val="20"/>
          <w:szCs w:val="20"/>
        </w:rPr>
        <w:t xml:space="preserve">, and </w:t>
      </w:r>
      <w:r w:rsidRPr="00986858">
        <w:rPr>
          <w:rFonts w:ascii="Arial" w:hAnsi="Arial" w:cs="Arial"/>
          <w:i/>
          <w:color w:val="000000"/>
          <w:sz w:val="20"/>
          <w:szCs w:val="20"/>
        </w:rPr>
        <w:t xml:space="preserve">Listeria </w:t>
      </w:r>
      <w:r w:rsidRPr="00986858">
        <w:rPr>
          <w:rFonts w:ascii="Arial" w:hAnsi="Arial" w:cs="Arial"/>
          <w:color w:val="000000"/>
          <w:sz w:val="20"/>
          <w:szCs w:val="20"/>
        </w:rPr>
        <w:t xml:space="preserve">spp. are frequently detected in poultry meat. However, the most common </w:t>
      </w:r>
      <w:r w:rsidR="00697329" w:rsidRPr="00986858">
        <w:rPr>
          <w:rFonts w:ascii="Arial" w:hAnsi="Arial" w:cs="Arial"/>
          <w:color w:val="000000"/>
          <w:sz w:val="20"/>
          <w:szCs w:val="20"/>
        </w:rPr>
        <w:t>foodborne</w:t>
      </w:r>
      <w:r w:rsidRPr="00986858">
        <w:rPr>
          <w:rFonts w:ascii="Arial" w:hAnsi="Arial" w:cs="Arial"/>
          <w:color w:val="000000"/>
          <w:sz w:val="20"/>
          <w:szCs w:val="20"/>
        </w:rPr>
        <w:t xml:space="preserve"> pathogens in the poultry industry are thought to be </w:t>
      </w:r>
      <w:r w:rsidRPr="00986858">
        <w:rPr>
          <w:rFonts w:ascii="Arial" w:hAnsi="Arial" w:cs="Arial"/>
          <w:i/>
          <w:color w:val="000000"/>
          <w:sz w:val="20"/>
          <w:szCs w:val="20"/>
        </w:rPr>
        <w:t>Salmonella</w:t>
      </w:r>
      <w:r w:rsidRPr="00986858">
        <w:rPr>
          <w:rFonts w:ascii="Arial" w:hAnsi="Arial" w:cs="Arial"/>
          <w:color w:val="000000"/>
          <w:sz w:val="20"/>
          <w:szCs w:val="20"/>
        </w:rPr>
        <w:t xml:space="preserve">, </w:t>
      </w:r>
      <w:r w:rsidRPr="00986858">
        <w:rPr>
          <w:rFonts w:ascii="Arial" w:hAnsi="Arial" w:cs="Arial"/>
          <w:i/>
          <w:color w:val="000000"/>
          <w:sz w:val="20"/>
          <w:szCs w:val="20"/>
        </w:rPr>
        <w:t>Campylobacter</w:t>
      </w:r>
      <w:r w:rsidRPr="00986858">
        <w:rPr>
          <w:rFonts w:ascii="Arial" w:hAnsi="Arial" w:cs="Arial"/>
          <w:color w:val="000000"/>
          <w:sz w:val="20"/>
          <w:szCs w:val="20"/>
        </w:rPr>
        <w:t xml:space="preserve">, and, to a lesser extent, </w:t>
      </w:r>
      <w:r w:rsidRPr="00986858">
        <w:rPr>
          <w:rFonts w:ascii="Arial" w:hAnsi="Arial" w:cs="Arial"/>
          <w:i/>
          <w:color w:val="000000"/>
          <w:sz w:val="20"/>
          <w:szCs w:val="20"/>
        </w:rPr>
        <w:t>Listeria</w:t>
      </w:r>
      <w:r w:rsidRPr="00986858">
        <w:rPr>
          <w:rFonts w:ascii="Arial" w:hAnsi="Arial" w:cs="Arial"/>
          <w:color w:val="000000"/>
          <w:sz w:val="20"/>
          <w:szCs w:val="20"/>
        </w:rPr>
        <w:t xml:space="preserve"> </w:t>
      </w:r>
      <w:r w:rsidRPr="00986858">
        <w:rPr>
          <w:rFonts w:ascii="Arial" w:hAnsi="Arial" w:cs="Arial"/>
          <w:sz w:val="20"/>
          <w:szCs w:val="20"/>
        </w:rPr>
        <w:t>(</w:t>
      </w:r>
      <w:proofErr w:type="spellStart"/>
      <w:r w:rsidRPr="00986858">
        <w:rPr>
          <w:rFonts w:ascii="Arial" w:hAnsi="Arial" w:cs="Arial"/>
          <w:sz w:val="20"/>
          <w:szCs w:val="20"/>
        </w:rPr>
        <w:t>Bhaisare</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2014)</w:t>
      </w:r>
      <w:r w:rsidRPr="00986858">
        <w:rPr>
          <w:rFonts w:ascii="Arial" w:hAnsi="Arial" w:cs="Arial"/>
          <w:color w:val="000000"/>
          <w:sz w:val="20"/>
          <w:szCs w:val="20"/>
        </w:rPr>
        <w:t xml:space="preserve">. </w:t>
      </w:r>
    </w:p>
    <w:p w14:paraId="0000000F" w14:textId="36413593"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sz w:val="20"/>
          <w:szCs w:val="20"/>
        </w:rPr>
        <w:t>Eggs</w:t>
      </w:r>
      <w:r w:rsidR="0065472D" w:rsidRPr="00986858">
        <w:rPr>
          <w:rFonts w:ascii="Arial" w:hAnsi="Arial" w:cs="Arial"/>
          <w:sz w:val="20"/>
          <w:szCs w:val="20"/>
        </w:rPr>
        <w:t>, which are popularly consumed by Sri Lankans and used as an ingredient to prepare a variety of food, especially short-eat food,</w:t>
      </w:r>
      <w:r w:rsidRPr="00986858">
        <w:rPr>
          <w:rFonts w:ascii="Arial" w:hAnsi="Arial" w:cs="Arial"/>
          <w:sz w:val="20"/>
          <w:szCs w:val="20"/>
        </w:rPr>
        <w:t xml:space="preserve"> can also be contaminated with microbes. According to </w:t>
      </w:r>
      <w:r w:rsidRPr="00986858">
        <w:rPr>
          <w:rFonts w:ascii="Arial" w:hAnsi="Arial" w:cs="Arial"/>
          <w:color w:val="000000"/>
          <w:sz w:val="20"/>
          <w:szCs w:val="20"/>
        </w:rPr>
        <w:t xml:space="preserve">(Mayes </w:t>
      </w:r>
      <w:r w:rsidR="0065472D" w:rsidRPr="00986858">
        <w:rPr>
          <w:rFonts w:ascii="Arial" w:hAnsi="Arial" w:cs="Arial"/>
          <w:color w:val="000000"/>
          <w:sz w:val="20"/>
          <w:szCs w:val="20"/>
        </w:rPr>
        <w:t>&amp;</w:t>
      </w:r>
      <w:r w:rsidRPr="00986858">
        <w:rPr>
          <w:rFonts w:ascii="Arial" w:hAnsi="Arial" w:cs="Arial"/>
          <w:color w:val="000000"/>
          <w:sz w:val="20"/>
          <w:szCs w:val="20"/>
        </w:rPr>
        <w:t xml:space="preserve"> </w:t>
      </w:r>
      <w:proofErr w:type="spellStart"/>
      <w:r w:rsidRPr="00986858">
        <w:rPr>
          <w:rFonts w:ascii="Arial" w:hAnsi="Arial" w:cs="Arial"/>
          <w:color w:val="000000"/>
          <w:sz w:val="20"/>
          <w:szCs w:val="20"/>
        </w:rPr>
        <w:t>Takeballi</w:t>
      </w:r>
      <w:proofErr w:type="spellEnd"/>
      <w:r w:rsidRPr="00986858">
        <w:rPr>
          <w:rFonts w:ascii="Arial" w:hAnsi="Arial" w:cs="Arial"/>
          <w:color w:val="000000"/>
          <w:sz w:val="20"/>
          <w:szCs w:val="20"/>
        </w:rPr>
        <w:t xml:space="preserve">, 1983), there are many methods by which eggs can be contaminated by microbial contaminants. Eggs can be contaminated after laying as well as before laying. The contamination of eggs after laying depends on where the eggs are laid. The presence of microbial contaminants in dirt can enter the egg through pores found in </w:t>
      </w:r>
      <w:r w:rsidR="0065472D" w:rsidRPr="00986858">
        <w:rPr>
          <w:rFonts w:ascii="Arial" w:hAnsi="Arial" w:cs="Arial"/>
          <w:color w:val="000000"/>
          <w:sz w:val="20"/>
          <w:szCs w:val="20"/>
        </w:rPr>
        <w:t>eggshells</w:t>
      </w:r>
      <w:r w:rsidRPr="00986858">
        <w:rPr>
          <w:rFonts w:ascii="Arial" w:hAnsi="Arial" w:cs="Arial"/>
          <w:color w:val="000000"/>
          <w:sz w:val="20"/>
          <w:szCs w:val="20"/>
        </w:rPr>
        <w:t xml:space="preserve">. Microbes such as </w:t>
      </w:r>
      <w:r w:rsidRPr="00986858">
        <w:rPr>
          <w:rFonts w:ascii="Arial" w:hAnsi="Arial" w:cs="Arial"/>
          <w:i/>
          <w:color w:val="000000"/>
          <w:sz w:val="20"/>
          <w:szCs w:val="20"/>
        </w:rPr>
        <w:t>Salmonella</w:t>
      </w:r>
      <w:r w:rsidRPr="00986858">
        <w:rPr>
          <w:rFonts w:ascii="Arial" w:hAnsi="Arial" w:cs="Arial"/>
          <w:color w:val="000000"/>
          <w:sz w:val="20"/>
          <w:szCs w:val="20"/>
        </w:rPr>
        <w:t xml:space="preserve"> spp. can contaminate eggs by </w:t>
      </w:r>
      <w:r w:rsidR="00FD7FAF" w:rsidRPr="00986858">
        <w:rPr>
          <w:rFonts w:ascii="Arial" w:hAnsi="Arial" w:cs="Arial"/>
          <w:color w:val="000000"/>
          <w:sz w:val="20"/>
          <w:szCs w:val="20"/>
        </w:rPr>
        <w:t>invading the</w:t>
      </w:r>
      <w:r w:rsidRPr="00986858">
        <w:rPr>
          <w:rFonts w:ascii="Arial" w:hAnsi="Arial" w:cs="Arial"/>
          <w:color w:val="000000"/>
          <w:sz w:val="20"/>
          <w:szCs w:val="20"/>
        </w:rPr>
        <w:t xml:space="preserve"> yolk in </w:t>
      </w:r>
      <w:r w:rsidR="0065472D" w:rsidRPr="00986858">
        <w:rPr>
          <w:rFonts w:ascii="Arial" w:hAnsi="Arial" w:cs="Arial"/>
          <w:color w:val="000000"/>
          <w:sz w:val="20"/>
          <w:szCs w:val="20"/>
        </w:rPr>
        <w:t>a hen's ovaries</w:t>
      </w:r>
      <w:r w:rsidRPr="00986858">
        <w:rPr>
          <w:rFonts w:ascii="Arial" w:hAnsi="Arial" w:cs="Arial"/>
          <w:color w:val="000000"/>
          <w:sz w:val="20"/>
          <w:szCs w:val="20"/>
        </w:rPr>
        <w:t xml:space="preserve"> before laying. Therefore, as mentioned in </w:t>
      </w:r>
      <w:r w:rsidRPr="00986858">
        <w:rPr>
          <w:rFonts w:ascii="Arial" w:hAnsi="Arial" w:cs="Arial"/>
          <w:sz w:val="20"/>
          <w:szCs w:val="20"/>
        </w:rPr>
        <w:t>(</w:t>
      </w:r>
      <w:proofErr w:type="spellStart"/>
      <w:r w:rsidRPr="00986858">
        <w:rPr>
          <w:rFonts w:ascii="Arial" w:hAnsi="Arial" w:cs="Arial"/>
          <w:sz w:val="20"/>
          <w:szCs w:val="20"/>
        </w:rPr>
        <w:t>Awny</w:t>
      </w:r>
      <w:proofErr w:type="spellEnd"/>
      <w:r w:rsidRPr="00986858">
        <w:rPr>
          <w:rFonts w:ascii="Arial" w:hAnsi="Arial" w:cs="Arial"/>
          <w:sz w:val="20"/>
          <w:szCs w:val="20"/>
        </w:rPr>
        <w:t xml:space="preserve"> </w:t>
      </w:r>
      <w:r w:rsidRPr="00986858">
        <w:rPr>
          <w:rFonts w:ascii="Arial" w:hAnsi="Arial" w:cs="Arial"/>
          <w:i/>
          <w:sz w:val="20"/>
          <w:szCs w:val="20"/>
        </w:rPr>
        <w:t>et al.</w:t>
      </w:r>
      <w:r w:rsidRPr="00986858">
        <w:rPr>
          <w:rFonts w:ascii="Arial" w:hAnsi="Arial" w:cs="Arial"/>
          <w:sz w:val="20"/>
          <w:szCs w:val="20"/>
        </w:rPr>
        <w:t>, 2018)</w:t>
      </w:r>
      <w:r w:rsidR="0065472D" w:rsidRPr="00986858">
        <w:rPr>
          <w:rFonts w:ascii="Arial" w:hAnsi="Arial" w:cs="Arial"/>
          <w:color w:val="000000"/>
          <w:sz w:val="20"/>
          <w:szCs w:val="20"/>
        </w:rPr>
        <w:t xml:space="preserve">, both egg contents as well as eggshells can be contaminated with many microbial contaminants, and the </w:t>
      </w:r>
      <w:r w:rsidRPr="00986858">
        <w:rPr>
          <w:rFonts w:ascii="Arial" w:hAnsi="Arial" w:cs="Arial"/>
          <w:color w:val="000000"/>
          <w:sz w:val="20"/>
          <w:szCs w:val="20"/>
        </w:rPr>
        <w:t xml:space="preserve">most common </w:t>
      </w:r>
      <w:r w:rsidR="00C063F7">
        <w:rPr>
          <w:rFonts w:ascii="Arial" w:hAnsi="Arial" w:cs="Arial"/>
          <w:color w:val="000000"/>
          <w:sz w:val="20"/>
          <w:szCs w:val="20"/>
        </w:rPr>
        <w:t>bacterial</w:t>
      </w:r>
      <w:r w:rsidRPr="00986858">
        <w:rPr>
          <w:rFonts w:ascii="Arial" w:hAnsi="Arial" w:cs="Arial"/>
          <w:color w:val="000000"/>
          <w:sz w:val="20"/>
          <w:szCs w:val="20"/>
        </w:rPr>
        <w:t xml:space="preserve"> contaminants contaminating eggshells are </w:t>
      </w:r>
      <w:r w:rsidRPr="00986858">
        <w:rPr>
          <w:rFonts w:ascii="Arial" w:hAnsi="Arial" w:cs="Arial"/>
          <w:i/>
          <w:color w:val="000000"/>
          <w:sz w:val="20"/>
          <w:szCs w:val="20"/>
        </w:rPr>
        <w:t>Escherichia coli</w:t>
      </w:r>
      <w:r w:rsidRPr="00986858">
        <w:rPr>
          <w:rFonts w:ascii="Arial" w:hAnsi="Arial" w:cs="Arial"/>
          <w:color w:val="000000"/>
          <w:sz w:val="20"/>
          <w:szCs w:val="20"/>
        </w:rPr>
        <w:t xml:space="preserve">, </w:t>
      </w:r>
      <w:r w:rsidRPr="00986858">
        <w:rPr>
          <w:rFonts w:ascii="Arial" w:hAnsi="Arial" w:cs="Arial"/>
          <w:i/>
          <w:color w:val="000000"/>
          <w:sz w:val="20"/>
          <w:szCs w:val="20"/>
        </w:rPr>
        <w:t>Salmonella</w:t>
      </w:r>
      <w:r w:rsidRPr="00986858">
        <w:rPr>
          <w:rFonts w:ascii="Arial" w:hAnsi="Arial" w:cs="Arial"/>
          <w:color w:val="000000"/>
          <w:sz w:val="20"/>
          <w:szCs w:val="20"/>
        </w:rPr>
        <w:t xml:space="preserve"> spp.</w:t>
      </w:r>
      <w:r w:rsidR="00C063F7">
        <w:rPr>
          <w:rFonts w:ascii="Arial" w:hAnsi="Arial" w:cs="Arial"/>
          <w:color w:val="000000"/>
          <w:sz w:val="20"/>
          <w:szCs w:val="20"/>
        </w:rPr>
        <w:t>,</w:t>
      </w:r>
      <w:r w:rsidRPr="00986858">
        <w:rPr>
          <w:rFonts w:ascii="Arial" w:hAnsi="Arial" w:cs="Arial"/>
          <w:color w:val="000000"/>
          <w:sz w:val="20"/>
          <w:szCs w:val="20"/>
        </w:rPr>
        <w:t xml:space="preserve"> and </w:t>
      </w:r>
      <w:r w:rsidRPr="00986858">
        <w:rPr>
          <w:rFonts w:ascii="Arial" w:hAnsi="Arial" w:cs="Arial"/>
          <w:i/>
          <w:color w:val="000000"/>
          <w:sz w:val="20"/>
          <w:szCs w:val="20"/>
        </w:rPr>
        <w:t>Staphylococci</w:t>
      </w:r>
      <w:r w:rsidRPr="00986858">
        <w:rPr>
          <w:rFonts w:ascii="Arial" w:hAnsi="Arial" w:cs="Arial"/>
          <w:color w:val="000000"/>
          <w:sz w:val="20"/>
          <w:szCs w:val="20"/>
        </w:rPr>
        <w:t>.</w:t>
      </w:r>
    </w:p>
    <w:p w14:paraId="00000010" w14:textId="7800C1C8" w:rsidR="0059528C" w:rsidRPr="006066D1" w:rsidRDefault="00257CF0" w:rsidP="006066D1">
      <w:pPr>
        <w:spacing w:after="0" w:line="360" w:lineRule="auto"/>
        <w:jc w:val="both"/>
        <w:rPr>
          <w:rFonts w:asciiTheme="minorHAnsi" w:hAnsiTheme="minorHAnsi" w:cstheme="minorHAnsi"/>
          <w:sz w:val="16"/>
          <w:szCs w:val="16"/>
        </w:rPr>
      </w:pPr>
      <w:r w:rsidRPr="00986858">
        <w:rPr>
          <w:rFonts w:ascii="Arial" w:hAnsi="Arial" w:cs="Arial"/>
          <w:sz w:val="20"/>
          <w:szCs w:val="20"/>
        </w:rPr>
        <w:t xml:space="preserve">This review </w:t>
      </w:r>
      <w:r w:rsidR="0065472D" w:rsidRPr="00986858">
        <w:rPr>
          <w:rFonts w:ascii="Arial" w:hAnsi="Arial" w:cs="Arial"/>
          <w:sz w:val="20"/>
          <w:szCs w:val="20"/>
        </w:rPr>
        <w:t>aims</w:t>
      </w:r>
      <w:r w:rsidRPr="00986858">
        <w:rPr>
          <w:rFonts w:ascii="Arial" w:hAnsi="Arial" w:cs="Arial"/>
          <w:sz w:val="20"/>
          <w:szCs w:val="20"/>
        </w:rPr>
        <w:t xml:space="preserve"> to discuss and summarize existing literature on the common types of microbial contaminants found in poultry, fish</w:t>
      </w:r>
      <w:r w:rsidR="00C063F7">
        <w:rPr>
          <w:rFonts w:ascii="Arial" w:hAnsi="Arial" w:cs="Arial"/>
          <w:sz w:val="20"/>
          <w:szCs w:val="20"/>
        </w:rPr>
        <w:t>,</w:t>
      </w:r>
      <w:r w:rsidRPr="00986858">
        <w:rPr>
          <w:rFonts w:ascii="Arial" w:hAnsi="Arial" w:cs="Arial"/>
          <w:sz w:val="20"/>
          <w:szCs w:val="20"/>
        </w:rPr>
        <w:t xml:space="preserve"> and meat products sold in Sri Lanka. </w:t>
      </w:r>
      <w:r w:rsidR="0065472D" w:rsidRPr="00986858">
        <w:rPr>
          <w:rFonts w:ascii="Arial" w:hAnsi="Arial" w:cs="Arial"/>
          <w:sz w:val="20"/>
          <w:szCs w:val="20"/>
        </w:rPr>
        <w:t>This will contribute to identifying the gaps in research for further investigation and enhance our understanding of these products significantly</w:t>
      </w:r>
      <w:r w:rsidRPr="00986858">
        <w:rPr>
          <w:rFonts w:ascii="Arial" w:hAnsi="Arial" w:cs="Arial"/>
          <w:sz w:val="20"/>
          <w:szCs w:val="20"/>
        </w:rPr>
        <w:t>.</w:t>
      </w:r>
    </w:p>
    <w:p w14:paraId="00000011" w14:textId="77777777" w:rsidR="0059528C" w:rsidRPr="006066D1" w:rsidRDefault="00257CF0" w:rsidP="006066D1">
      <w:pPr>
        <w:spacing w:after="0"/>
        <w:jc w:val="both"/>
        <w:rPr>
          <w:rFonts w:asciiTheme="minorHAnsi" w:hAnsiTheme="minorHAnsi" w:cstheme="minorHAnsi"/>
          <w:sz w:val="16"/>
          <w:szCs w:val="16"/>
        </w:rPr>
      </w:pPr>
      <w:r w:rsidRPr="006066D1">
        <w:rPr>
          <w:rFonts w:asciiTheme="minorHAnsi" w:hAnsiTheme="minorHAnsi" w:cstheme="minorHAnsi"/>
          <w:sz w:val="16"/>
          <w:szCs w:val="16"/>
        </w:rPr>
        <w:br w:type="page"/>
      </w:r>
    </w:p>
    <w:p w14:paraId="00000012" w14:textId="77777777" w:rsidR="0059528C" w:rsidRPr="00742E83" w:rsidRDefault="00257CF0" w:rsidP="006727CA">
      <w:pPr>
        <w:pStyle w:val="Heading1"/>
      </w:pPr>
      <w:r w:rsidRPr="006727CA">
        <w:lastRenderedPageBreak/>
        <w:t>Microbial</w:t>
      </w:r>
      <w:r w:rsidRPr="00742E83">
        <w:t xml:space="preserve"> </w:t>
      </w:r>
      <w:r w:rsidRPr="00B27CCB">
        <w:t>contaminants</w:t>
      </w:r>
      <w:r w:rsidRPr="00742E83">
        <w:t xml:space="preserve"> of poultry, fish and meat products</w:t>
      </w:r>
    </w:p>
    <w:p w14:paraId="00000013" w14:textId="5D520885" w:rsidR="0059528C" w:rsidRPr="00C1667D" w:rsidRDefault="00742E83" w:rsidP="00C1667D">
      <w:pPr>
        <w:pStyle w:val="Heading2"/>
      </w:pPr>
      <w:r w:rsidRPr="00C1667D">
        <w:t>P</w:t>
      </w:r>
      <w:r w:rsidR="00C1667D">
        <w:t>oultry</w:t>
      </w:r>
    </w:p>
    <w:p w14:paraId="00000014" w14:textId="72EE7980" w:rsidR="0059528C" w:rsidRPr="00742E83" w:rsidRDefault="00742E83" w:rsidP="006727CA">
      <w:pPr>
        <w:pStyle w:val="Heading3"/>
      </w:pPr>
      <w:r w:rsidRPr="00742E83">
        <w:t>C</w:t>
      </w:r>
      <w:r w:rsidR="00C1667D">
        <w:t>hicken and other chicken products</w:t>
      </w:r>
    </w:p>
    <w:p w14:paraId="00000015" w14:textId="5DEC40DA" w:rsidR="0059528C" w:rsidRPr="00C1667D" w:rsidRDefault="00257CF0" w:rsidP="006066D1">
      <w:pPr>
        <w:spacing w:after="0" w:line="360" w:lineRule="auto"/>
        <w:jc w:val="both"/>
        <w:rPr>
          <w:rFonts w:ascii="Arial" w:hAnsi="Arial" w:cs="Arial"/>
          <w:color w:val="000000"/>
          <w:sz w:val="20"/>
          <w:szCs w:val="20"/>
        </w:rPr>
      </w:pPr>
      <w:r w:rsidRPr="00C1667D">
        <w:rPr>
          <w:rFonts w:ascii="Arial" w:hAnsi="Arial" w:cs="Arial"/>
          <w:color w:val="000000"/>
          <w:sz w:val="20"/>
          <w:szCs w:val="20"/>
        </w:rPr>
        <w:t>Few studies were done in Sri Lanka to investigate microbial contaminants in poultry meat. One study</w:t>
      </w:r>
      <w:r w:rsidR="0065472D" w:rsidRPr="00C1667D">
        <w:rPr>
          <w:rFonts w:ascii="Arial" w:hAnsi="Arial" w:cs="Arial"/>
          <w:color w:val="000000"/>
          <w:sz w:val="20"/>
          <w:szCs w:val="20"/>
        </w:rPr>
        <w:t>,</w:t>
      </w:r>
      <w:r w:rsidRPr="00C1667D">
        <w:rPr>
          <w:rFonts w:ascii="Arial" w:hAnsi="Arial" w:cs="Arial"/>
          <w:color w:val="000000"/>
          <w:sz w:val="20"/>
          <w:szCs w:val="20"/>
        </w:rPr>
        <w:t xml:space="preserve"> dated back to 1995, </w:t>
      </w:r>
      <w:r w:rsidR="0065472D" w:rsidRPr="00C1667D">
        <w:rPr>
          <w:rFonts w:ascii="Arial" w:hAnsi="Arial" w:cs="Arial"/>
          <w:color w:val="000000"/>
          <w:sz w:val="20"/>
          <w:szCs w:val="20"/>
        </w:rPr>
        <w:t xml:space="preserve">investigated the occurrence of Listeria monocytogenes in various </w:t>
      </w:r>
      <w:r w:rsidRPr="00C1667D">
        <w:rPr>
          <w:rFonts w:ascii="Arial" w:hAnsi="Arial" w:cs="Arial"/>
          <w:color w:val="000000"/>
          <w:sz w:val="20"/>
          <w:szCs w:val="20"/>
        </w:rPr>
        <w:t xml:space="preserve">food items, including chicken. In this study, 38 samples of raw chicken were collected, and it was found that 13 (34%) of the samples were contaminated with </w:t>
      </w:r>
      <w:r w:rsidRPr="00C1667D">
        <w:rPr>
          <w:rFonts w:ascii="Arial" w:hAnsi="Arial" w:cs="Arial"/>
          <w:i/>
          <w:color w:val="000000"/>
          <w:sz w:val="20"/>
          <w:szCs w:val="20"/>
        </w:rPr>
        <w:t xml:space="preserve">L. monocytogenes. </w:t>
      </w:r>
      <w:r w:rsidRPr="00C1667D">
        <w:rPr>
          <w:rFonts w:ascii="Arial" w:hAnsi="Arial" w:cs="Arial"/>
          <w:color w:val="000000"/>
          <w:sz w:val="20"/>
          <w:szCs w:val="20"/>
        </w:rPr>
        <w:t xml:space="preserve">Interestingly, chicken is ranked as the second most contaminated food item, with vegetables exhibiting the highest contamination rate at 49%. Dairy products showed the lowest contamination rate at 26% in this study </w:t>
      </w:r>
      <w:r w:rsidRPr="00C1667D">
        <w:rPr>
          <w:rFonts w:ascii="Arial" w:hAnsi="Arial" w:cs="Arial"/>
          <w:sz w:val="20"/>
          <w:szCs w:val="20"/>
        </w:rPr>
        <w:t>(</w:t>
      </w:r>
      <w:proofErr w:type="spellStart"/>
      <w:r w:rsidRPr="00C1667D">
        <w:rPr>
          <w:rFonts w:ascii="Arial" w:hAnsi="Arial" w:cs="Arial"/>
          <w:sz w:val="20"/>
          <w:szCs w:val="20"/>
        </w:rPr>
        <w:t>Gunasena</w:t>
      </w:r>
      <w:proofErr w:type="spellEnd"/>
      <w:r w:rsidRPr="00C1667D">
        <w:rPr>
          <w:rFonts w:ascii="Arial" w:hAnsi="Arial" w:cs="Arial"/>
          <w:sz w:val="20"/>
          <w:szCs w:val="20"/>
        </w:rPr>
        <w:t xml:space="preserve"> </w:t>
      </w:r>
      <w:r w:rsidRPr="00C1667D">
        <w:rPr>
          <w:rFonts w:ascii="Arial" w:hAnsi="Arial" w:cs="Arial"/>
          <w:i/>
          <w:sz w:val="20"/>
          <w:szCs w:val="20"/>
        </w:rPr>
        <w:t>et al.</w:t>
      </w:r>
      <w:r w:rsidRPr="00C1667D">
        <w:rPr>
          <w:rFonts w:ascii="Arial" w:hAnsi="Arial" w:cs="Arial"/>
          <w:sz w:val="20"/>
          <w:szCs w:val="20"/>
        </w:rPr>
        <w:t>, 1995)</w:t>
      </w:r>
      <w:r w:rsidRPr="00C1667D">
        <w:rPr>
          <w:rFonts w:ascii="Arial" w:hAnsi="Arial" w:cs="Arial"/>
          <w:color w:val="000000"/>
          <w:sz w:val="20"/>
          <w:szCs w:val="20"/>
        </w:rPr>
        <w:t>.</w:t>
      </w:r>
    </w:p>
    <w:p w14:paraId="00000016" w14:textId="126CC558" w:rsidR="0059528C" w:rsidRPr="00C1667D" w:rsidRDefault="00257CF0" w:rsidP="006066D1">
      <w:pPr>
        <w:spacing w:after="0" w:line="360" w:lineRule="auto"/>
        <w:jc w:val="both"/>
        <w:rPr>
          <w:rFonts w:ascii="Arial" w:hAnsi="Arial" w:cs="Arial"/>
          <w:color w:val="000000"/>
          <w:sz w:val="20"/>
          <w:szCs w:val="20"/>
        </w:rPr>
      </w:pPr>
      <w:r w:rsidRPr="00C1667D">
        <w:rPr>
          <w:rFonts w:ascii="Arial" w:hAnsi="Arial" w:cs="Arial"/>
          <w:color w:val="000000"/>
          <w:sz w:val="20"/>
          <w:szCs w:val="20"/>
        </w:rPr>
        <w:t xml:space="preserve">Another study by </w:t>
      </w:r>
      <w:r w:rsidRPr="00C1667D">
        <w:rPr>
          <w:rFonts w:ascii="Arial" w:hAnsi="Arial" w:cs="Arial"/>
          <w:sz w:val="20"/>
          <w:szCs w:val="20"/>
        </w:rPr>
        <w:t xml:space="preserve">Jayaweera </w:t>
      </w:r>
      <w:r w:rsidRPr="00C1667D">
        <w:rPr>
          <w:rFonts w:ascii="Arial" w:hAnsi="Arial" w:cs="Arial"/>
          <w:i/>
          <w:sz w:val="20"/>
          <w:szCs w:val="20"/>
        </w:rPr>
        <w:t>et al.</w:t>
      </w:r>
      <w:r w:rsidRPr="00C1667D">
        <w:rPr>
          <w:rFonts w:ascii="Arial" w:hAnsi="Arial" w:cs="Arial"/>
          <w:sz w:val="20"/>
          <w:szCs w:val="20"/>
        </w:rPr>
        <w:t xml:space="preserve"> </w:t>
      </w:r>
      <w:r w:rsidR="0065472D" w:rsidRPr="00C1667D">
        <w:rPr>
          <w:rFonts w:ascii="Arial" w:hAnsi="Arial" w:cs="Arial"/>
          <w:sz w:val="20"/>
          <w:szCs w:val="20"/>
        </w:rPr>
        <w:t>(</w:t>
      </w:r>
      <w:r w:rsidRPr="00C1667D">
        <w:rPr>
          <w:rFonts w:ascii="Arial" w:hAnsi="Arial" w:cs="Arial"/>
          <w:sz w:val="20"/>
          <w:szCs w:val="20"/>
        </w:rPr>
        <w:t>2020)</w:t>
      </w:r>
      <w:r w:rsidRPr="00C1667D">
        <w:rPr>
          <w:rFonts w:ascii="Arial" w:hAnsi="Arial" w:cs="Arial"/>
          <w:color w:val="000000"/>
          <w:sz w:val="20"/>
          <w:szCs w:val="20"/>
        </w:rPr>
        <w:t xml:space="preserve"> from 2012 </w:t>
      </w:r>
      <w:r w:rsidR="00C063F7">
        <w:rPr>
          <w:rFonts w:ascii="Arial" w:hAnsi="Arial" w:cs="Arial"/>
          <w:color w:val="000000"/>
          <w:sz w:val="20"/>
          <w:szCs w:val="20"/>
        </w:rPr>
        <w:t>to August</w:t>
      </w:r>
      <w:r w:rsidRPr="00C1667D">
        <w:rPr>
          <w:rFonts w:ascii="Arial" w:hAnsi="Arial" w:cs="Arial"/>
          <w:color w:val="000000"/>
          <w:sz w:val="20"/>
          <w:szCs w:val="20"/>
        </w:rPr>
        <w:t xml:space="preserve"> 2013 investigated </w:t>
      </w:r>
      <w:r w:rsidRPr="00C1667D">
        <w:rPr>
          <w:rFonts w:ascii="Arial" w:hAnsi="Arial" w:cs="Arial"/>
          <w:i/>
          <w:color w:val="000000"/>
          <w:sz w:val="20"/>
          <w:szCs w:val="20"/>
        </w:rPr>
        <w:t>Salmonella</w:t>
      </w:r>
      <w:r w:rsidRPr="00C1667D">
        <w:rPr>
          <w:rFonts w:ascii="Arial" w:hAnsi="Arial" w:cs="Arial"/>
          <w:color w:val="000000"/>
          <w:sz w:val="20"/>
          <w:szCs w:val="20"/>
        </w:rPr>
        <w:t xml:space="preserve"> spp. in broiler chicken sold in Sri Lanka. 260 broiler chickens were collected randomly from different parts of the country. In this research, isolation and identification of </w:t>
      </w:r>
      <w:r w:rsidRPr="00C1667D">
        <w:rPr>
          <w:rFonts w:ascii="Arial" w:hAnsi="Arial" w:cs="Arial"/>
          <w:i/>
          <w:color w:val="000000"/>
          <w:sz w:val="20"/>
          <w:szCs w:val="20"/>
        </w:rPr>
        <w:t>Salmonella</w:t>
      </w:r>
      <w:r w:rsidRPr="00C1667D">
        <w:rPr>
          <w:rFonts w:ascii="Arial" w:hAnsi="Arial" w:cs="Arial"/>
          <w:color w:val="000000"/>
          <w:sz w:val="20"/>
          <w:szCs w:val="20"/>
        </w:rPr>
        <w:t xml:space="preserve"> spp. </w:t>
      </w:r>
      <w:r w:rsidR="00C063F7">
        <w:rPr>
          <w:rFonts w:ascii="Arial" w:hAnsi="Arial" w:cs="Arial"/>
          <w:color w:val="000000"/>
          <w:sz w:val="20"/>
          <w:szCs w:val="20"/>
        </w:rPr>
        <w:t>were</w:t>
      </w:r>
      <w:r w:rsidRPr="00C1667D">
        <w:rPr>
          <w:rFonts w:ascii="Arial" w:hAnsi="Arial" w:cs="Arial"/>
          <w:color w:val="000000"/>
          <w:sz w:val="20"/>
          <w:szCs w:val="20"/>
        </w:rPr>
        <w:t xml:space="preserve"> done using </w:t>
      </w:r>
      <w:r w:rsidR="005B7BE5" w:rsidRPr="00C1667D">
        <w:rPr>
          <w:rFonts w:ascii="Arial" w:hAnsi="Arial" w:cs="Arial"/>
          <w:color w:val="000000"/>
          <w:sz w:val="20"/>
          <w:szCs w:val="20"/>
        </w:rPr>
        <w:t xml:space="preserve">the </w:t>
      </w:r>
      <w:r w:rsidRPr="00C1667D">
        <w:rPr>
          <w:rFonts w:ascii="Arial" w:hAnsi="Arial" w:cs="Arial"/>
          <w:color w:val="000000"/>
          <w:sz w:val="20"/>
          <w:szCs w:val="20"/>
        </w:rPr>
        <w:t xml:space="preserve">culture-based method and </w:t>
      </w:r>
      <w:r w:rsidR="00C063F7">
        <w:rPr>
          <w:rFonts w:ascii="Arial" w:hAnsi="Arial" w:cs="Arial"/>
          <w:color w:val="000000"/>
          <w:sz w:val="20"/>
          <w:szCs w:val="20"/>
        </w:rPr>
        <w:t>were</w:t>
      </w:r>
      <w:r w:rsidRPr="00C1667D">
        <w:rPr>
          <w:rFonts w:ascii="Arial" w:hAnsi="Arial" w:cs="Arial"/>
          <w:color w:val="000000"/>
          <w:sz w:val="20"/>
          <w:szCs w:val="20"/>
        </w:rPr>
        <w:t xml:space="preserve"> further confirmed using the polymerase chain reaction (PCR) method. After that</w:t>
      </w:r>
      <w:r w:rsidR="0065472D" w:rsidRPr="00C1667D">
        <w:rPr>
          <w:rFonts w:ascii="Arial" w:hAnsi="Arial" w:cs="Arial"/>
          <w:color w:val="000000"/>
          <w:sz w:val="20"/>
          <w:szCs w:val="20"/>
        </w:rPr>
        <w:t>,</w:t>
      </w:r>
      <w:r w:rsidRPr="00C1667D">
        <w:rPr>
          <w:rFonts w:ascii="Arial" w:hAnsi="Arial" w:cs="Arial"/>
          <w:color w:val="000000"/>
          <w:sz w:val="20"/>
          <w:szCs w:val="20"/>
        </w:rPr>
        <w:t xml:space="preserve"> serotyping was done on those isolates. The results showed that among the 260 broiler chicken meat samples tested, 30 isolates (11.6%) were identified as </w:t>
      </w:r>
      <w:r w:rsidRPr="00C1667D">
        <w:rPr>
          <w:rFonts w:ascii="Arial" w:hAnsi="Arial" w:cs="Arial"/>
          <w:i/>
          <w:color w:val="000000"/>
          <w:sz w:val="20"/>
          <w:szCs w:val="20"/>
        </w:rPr>
        <w:t>Salmonella</w:t>
      </w:r>
      <w:r w:rsidRPr="00C1667D">
        <w:rPr>
          <w:rFonts w:ascii="Arial" w:hAnsi="Arial" w:cs="Arial"/>
          <w:color w:val="000000"/>
          <w:sz w:val="20"/>
          <w:szCs w:val="20"/>
        </w:rPr>
        <w:t xml:space="preserve"> spp. using culture-based techniques. Of these 30 isolates, 23 (89%) were subsequently confirmed as </w:t>
      </w:r>
      <w:r w:rsidRPr="00C1667D">
        <w:rPr>
          <w:rFonts w:ascii="Arial" w:hAnsi="Arial" w:cs="Arial"/>
          <w:i/>
          <w:color w:val="000000"/>
          <w:sz w:val="20"/>
          <w:szCs w:val="20"/>
        </w:rPr>
        <w:t>Salmonella</w:t>
      </w:r>
      <w:r w:rsidRPr="00C1667D">
        <w:rPr>
          <w:rFonts w:ascii="Arial" w:hAnsi="Arial" w:cs="Arial"/>
          <w:color w:val="000000"/>
          <w:sz w:val="20"/>
          <w:szCs w:val="20"/>
        </w:rPr>
        <w:t xml:space="preserve"> spp. through PCR analysis. Serotyping was performed on some </w:t>
      </w:r>
      <w:r w:rsidR="0065472D" w:rsidRPr="00C1667D">
        <w:rPr>
          <w:rFonts w:ascii="Arial" w:hAnsi="Arial" w:cs="Arial"/>
          <w:color w:val="000000"/>
          <w:sz w:val="20"/>
          <w:szCs w:val="20"/>
        </w:rPr>
        <w:t>confirmed isolates</w:t>
      </w:r>
      <w:r w:rsidRPr="00C1667D">
        <w:rPr>
          <w:rFonts w:ascii="Arial" w:hAnsi="Arial" w:cs="Arial"/>
          <w:color w:val="000000"/>
          <w:sz w:val="20"/>
          <w:szCs w:val="20"/>
        </w:rPr>
        <w:t xml:space="preserve"> via PCR, revealing that 11 out of 23 (47.8%) were classified as </w:t>
      </w:r>
      <w:r w:rsidRPr="00C1667D">
        <w:rPr>
          <w:rFonts w:ascii="Arial" w:hAnsi="Arial" w:cs="Arial"/>
          <w:i/>
          <w:color w:val="000000"/>
          <w:sz w:val="20"/>
          <w:szCs w:val="20"/>
        </w:rPr>
        <w:t>Salmonella Typhimurium</w:t>
      </w:r>
      <w:r w:rsidRPr="00C1667D">
        <w:rPr>
          <w:rFonts w:ascii="Arial" w:hAnsi="Arial" w:cs="Arial"/>
          <w:color w:val="000000"/>
          <w:sz w:val="20"/>
          <w:szCs w:val="20"/>
        </w:rPr>
        <w:t xml:space="preserve">, while 6 isolates (26.1%) were attributed to </w:t>
      </w:r>
      <w:r w:rsidRPr="00C1667D">
        <w:rPr>
          <w:rFonts w:ascii="Arial" w:hAnsi="Arial" w:cs="Arial"/>
          <w:i/>
          <w:color w:val="000000"/>
          <w:sz w:val="20"/>
          <w:szCs w:val="20"/>
        </w:rPr>
        <w:t>Salmonella Enteritidis</w:t>
      </w:r>
      <w:r w:rsidRPr="00C1667D">
        <w:rPr>
          <w:rFonts w:ascii="Arial" w:hAnsi="Arial" w:cs="Arial"/>
          <w:color w:val="000000"/>
          <w:sz w:val="20"/>
          <w:szCs w:val="20"/>
        </w:rPr>
        <w:t>. The remaining six isolates (26.1%) that tested positive through PCR were not subjected to serotyping.</w:t>
      </w:r>
    </w:p>
    <w:p w14:paraId="00000017" w14:textId="54865128" w:rsidR="0059528C" w:rsidRPr="00C1667D" w:rsidRDefault="00257CF0" w:rsidP="006066D1">
      <w:pPr>
        <w:spacing w:after="0" w:line="360" w:lineRule="auto"/>
        <w:jc w:val="both"/>
        <w:rPr>
          <w:rFonts w:ascii="Arial" w:hAnsi="Arial" w:cs="Arial"/>
          <w:color w:val="000000"/>
          <w:sz w:val="20"/>
          <w:szCs w:val="20"/>
        </w:rPr>
      </w:pPr>
      <w:r w:rsidRPr="00C1667D">
        <w:rPr>
          <w:rFonts w:ascii="Arial" w:hAnsi="Arial" w:cs="Arial"/>
          <w:color w:val="000000"/>
          <w:sz w:val="20"/>
          <w:szCs w:val="20"/>
        </w:rPr>
        <w:t xml:space="preserve">In 2014, a study conducted in the Badulla district aimed to assess the prevalence of </w:t>
      </w:r>
      <w:r w:rsidRPr="00C1667D">
        <w:rPr>
          <w:rFonts w:ascii="Arial" w:hAnsi="Arial" w:cs="Arial"/>
          <w:i/>
          <w:color w:val="000000"/>
          <w:sz w:val="20"/>
          <w:szCs w:val="20"/>
        </w:rPr>
        <w:t xml:space="preserve">Escherichia coli </w:t>
      </w:r>
      <w:r w:rsidRPr="00C1667D">
        <w:rPr>
          <w:rFonts w:ascii="Arial" w:hAnsi="Arial" w:cs="Arial"/>
          <w:color w:val="000000"/>
          <w:sz w:val="20"/>
          <w:szCs w:val="20"/>
        </w:rPr>
        <w:t xml:space="preserve">and </w:t>
      </w:r>
      <w:r w:rsidRPr="00C1667D">
        <w:rPr>
          <w:rFonts w:ascii="Arial" w:hAnsi="Arial" w:cs="Arial"/>
          <w:i/>
          <w:color w:val="000000"/>
          <w:sz w:val="20"/>
          <w:szCs w:val="20"/>
        </w:rPr>
        <w:t>Salmonella</w:t>
      </w:r>
      <w:r w:rsidRPr="00C1667D">
        <w:rPr>
          <w:rFonts w:ascii="Arial" w:hAnsi="Arial" w:cs="Arial"/>
          <w:color w:val="000000"/>
          <w:sz w:val="20"/>
          <w:szCs w:val="20"/>
        </w:rPr>
        <w:t xml:space="preserve"> spp. in various cuts of chicken meat sourced from retail markets. The study randomly selected 20 retail shops across 7 </w:t>
      </w:r>
      <w:r w:rsidR="00C063F7">
        <w:rPr>
          <w:rFonts w:ascii="Arial" w:hAnsi="Arial" w:cs="Arial"/>
          <w:color w:val="000000"/>
          <w:sz w:val="20"/>
          <w:szCs w:val="20"/>
        </w:rPr>
        <w:t>secretarial</w:t>
      </w:r>
      <w:r w:rsidRPr="00C1667D">
        <w:rPr>
          <w:rFonts w:ascii="Arial" w:hAnsi="Arial" w:cs="Arial"/>
          <w:color w:val="000000"/>
          <w:sz w:val="20"/>
          <w:szCs w:val="20"/>
        </w:rPr>
        <w:t xml:space="preserve"> divisions within the district. From each selected shop, two whole chicken samples were collected, yielding 200 chicken parts for analysis, including breast, back, thigh, wings, and whole chicken. The findings revealed that 41.5% of the samples tested positive for </w:t>
      </w:r>
      <w:r w:rsidRPr="00C1667D">
        <w:rPr>
          <w:rFonts w:ascii="Arial" w:hAnsi="Arial" w:cs="Arial"/>
          <w:i/>
          <w:color w:val="000000"/>
          <w:sz w:val="20"/>
          <w:szCs w:val="20"/>
        </w:rPr>
        <w:t>Salmonella</w:t>
      </w:r>
      <w:r w:rsidRPr="00C1667D">
        <w:rPr>
          <w:rFonts w:ascii="Arial" w:hAnsi="Arial" w:cs="Arial"/>
          <w:color w:val="000000"/>
          <w:sz w:val="20"/>
          <w:szCs w:val="20"/>
        </w:rPr>
        <w:t xml:space="preserve"> spp., while 40.5% tested positive for </w:t>
      </w:r>
      <w:r w:rsidRPr="00C1667D">
        <w:rPr>
          <w:rFonts w:ascii="Arial" w:hAnsi="Arial" w:cs="Arial"/>
          <w:i/>
          <w:color w:val="000000"/>
          <w:sz w:val="20"/>
          <w:szCs w:val="20"/>
        </w:rPr>
        <w:t>E. coli</w:t>
      </w:r>
      <w:r w:rsidRPr="00C1667D">
        <w:rPr>
          <w:rFonts w:ascii="Arial" w:hAnsi="Arial" w:cs="Arial"/>
          <w:color w:val="000000"/>
          <w:sz w:val="20"/>
          <w:szCs w:val="20"/>
        </w:rPr>
        <w:t xml:space="preserve">. Table 1 </w:t>
      </w:r>
      <w:r w:rsidR="0065472D" w:rsidRPr="00C1667D">
        <w:rPr>
          <w:rFonts w:ascii="Arial" w:hAnsi="Arial" w:cs="Arial"/>
          <w:color w:val="000000"/>
          <w:sz w:val="20"/>
          <w:szCs w:val="20"/>
        </w:rPr>
        <w:t>compares</w:t>
      </w:r>
      <w:r w:rsidRPr="00C1667D">
        <w:rPr>
          <w:rFonts w:ascii="Arial" w:hAnsi="Arial" w:cs="Arial"/>
          <w:color w:val="000000"/>
          <w:sz w:val="20"/>
          <w:szCs w:val="20"/>
        </w:rPr>
        <w:t xml:space="preserve"> the number of positive samples across different cuts. </w:t>
      </w:r>
    </w:p>
    <w:p w14:paraId="00000018" w14:textId="75AA4A78" w:rsidR="0059528C" w:rsidRPr="00111ED7" w:rsidRDefault="00257CF0" w:rsidP="006066D1">
      <w:pPr>
        <w:keepNext/>
        <w:pBdr>
          <w:top w:val="nil"/>
          <w:left w:val="nil"/>
          <w:bottom w:val="nil"/>
          <w:right w:val="nil"/>
          <w:between w:val="nil"/>
        </w:pBdr>
        <w:spacing w:after="0" w:line="240" w:lineRule="auto"/>
        <w:jc w:val="both"/>
        <w:rPr>
          <w:rFonts w:ascii="Arial" w:hAnsi="Arial" w:cs="Arial"/>
          <w:b/>
          <w:bCs/>
          <w:iCs/>
          <w:color w:val="000000" w:themeColor="text1"/>
          <w:sz w:val="20"/>
          <w:szCs w:val="20"/>
        </w:rPr>
      </w:pPr>
      <w:r w:rsidRPr="00111ED7">
        <w:rPr>
          <w:rFonts w:ascii="Arial" w:hAnsi="Arial" w:cs="Arial"/>
          <w:b/>
          <w:bCs/>
          <w:iCs/>
          <w:color w:val="000000" w:themeColor="text1"/>
          <w:sz w:val="20"/>
          <w:szCs w:val="20"/>
        </w:rPr>
        <w:t xml:space="preserve">Table 1 </w:t>
      </w:r>
      <w:r w:rsidR="0065472D" w:rsidRPr="00111ED7">
        <w:rPr>
          <w:rFonts w:ascii="Arial" w:hAnsi="Arial" w:cs="Arial"/>
          <w:b/>
          <w:bCs/>
          <w:iCs/>
          <w:color w:val="000000" w:themeColor="text1"/>
          <w:sz w:val="20"/>
          <w:szCs w:val="20"/>
        </w:rPr>
        <w:t>Contamination</w:t>
      </w:r>
      <w:r w:rsidRPr="00111ED7">
        <w:rPr>
          <w:rFonts w:ascii="Arial" w:hAnsi="Arial" w:cs="Arial"/>
          <w:b/>
          <w:bCs/>
          <w:iCs/>
          <w:color w:val="000000" w:themeColor="text1"/>
          <w:sz w:val="20"/>
          <w:szCs w:val="20"/>
        </w:rPr>
        <w:t xml:space="preserve"> rate on different cuts</w:t>
      </w:r>
    </w:p>
    <w:tbl>
      <w:tblPr>
        <w:tblStyle w:val="a"/>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03"/>
        <w:gridCol w:w="1803"/>
        <w:gridCol w:w="1803"/>
        <w:gridCol w:w="1803"/>
        <w:gridCol w:w="1804"/>
      </w:tblGrid>
      <w:tr w:rsidR="0059528C" w:rsidRPr="00111ED7" w14:paraId="7029F5B9" w14:textId="77777777">
        <w:tc>
          <w:tcPr>
            <w:tcW w:w="1803" w:type="dxa"/>
            <w:vMerge w:val="restart"/>
            <w:vAlign w:val="center"/>
          </w:tcPr>
          <w:p w14:paraId="00000019"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C</w:t>
            </w:r>
            <w:r w:rsidRPr="00111ED7">
              <w:rPr>
                <w:rFonts w:ascii="Arial" w:hAnsi="Arial" w:cs="Arial"/>
                <w:sz w:val="20"/>
                <w:szCs w:val="20"/>
              </w:rPr>
              <w:t>hicken part</w:t>
            </w:r>
          </w:p>
        </w:tc>
        <w:tc>
          <w:tcPr>
            <w:tcW w:w="3606" w:type="dxa"/>
            <w:gridSpan w:val="2"/>
          </w:tcPr>
          <w:p w14:paraId="0000001A" w14:textId="0F8B0B44" w:rsidR="0059528C" w:rsidRPr="00111ED7" w:rsidRDefault="00257CF0" w:rsidP="00111ED7">
            <w:pPr>
              <w:spacing w:line="480" w:lineRule="auto"/>
              <w:jc w:val="both"/>
              <w:rPr>
                <w:rFonts w:ascii="Arial" w:hAnsi="Arial" w:cs="Arial"/>
                <w:i/>
                <w:color w:val="000000"/>
                <w:sz w:val="20"/>
                <w:szCs w:val="20"/>
              </w:rPr>
            </w:pPr>
            <w:r w:rsidRPr="00111ED7">
              <w:rPr>
                <w:rFonts w:ascii="Arial" w:hAnsi="Arial" w:cs="Arial"/>
                <w:i/>
                <w:color w:val="000000"/>
                <w:sz w:val="20"/>
                <w:szCs w:val="20"/>
              </w:rPr>
              <w:t>E</w:t>
            </w:r>
            <w:r w:rsidRPr="00111ED7">
              <w:rPr>
                <w:rFonts w:ascii="Arial" w:hAnsi="Arial" w:cs="Arial"/>
                <w:i/>
                <w:sz w:val="20"/>
                <w:szCs w:val="20"/>
              </w:rPr>
              <w:t>scherichia coli</w:t>
            </w:r>
          </w:p>
        </w:tc>
        <w:tc>
          <w:tcPr>
            <w:tcW w:w="3607" w:type="dxa"/>
            <w:gridSpan w:val="2"/>
          </w:tcPr>
          <w:p w14:paraId="0000001C" w14:textId="479381D5" w:rsidR="0059528C" w:rsidRPr="00111ED7" w:rsidRDefault="00257CF0" w:rsidP="00111ED7">
            <w:pPr>
              <w:spacing w:line="480" w:lineRule="auto"/>
              <w:jc w:val="both"/>
              <w:rPr>
                <w:rFonts w:ascii="Arial" w:hAnsi="Arial" w:cs="Arial"/>
                <w:i/>
                <w:color w:val="000000"/>
                <w:sz w:val="20"/>
                <w:szCs w:val="20"/>
              </w:rPr>
            </w:pPr>
            <w:r w:rsidRPr="00111ED7">
              <w:rPr>
                <w:rFonts w:ascii="Arial" w:hAnsi="Arial" w:cs="Arial"/>
                <w:i/>
                <w:color w:val="000000"/>
                <w:sz w:val="20"/>
                <w:szCs w:val="20"/>
              </w:rPr>
              <w:t>S</w:t>
            </w:r>
            <w:r w:rsidRPr="00111ED7">
              <w:rPr>
                <w:rFonts w:ascii="Arial" w:hAnsi="Arial" w:cs="Arial"/>
                <w:i/>
                <w:sz w:val="20"/>
                <w:szCs w:val="20"/>
              </w:rPr>
              <w:t>almonella spp.</w:t>
            </w:r>
          </w:p>
        </w:tc>
      </w:tr>
      <w:tr w:rsidR="0059528C" w:rsidRPr="00111ED7" w14:paraId="14C4AFD9" w14:textId="77777777">
        <w:tc>
          <w:tcPr>
            <w:tcW w:w="1803" w:type="dxa"/>
            <w:vMerge/>
            <w:vAlign w:val="center"/>
          </w:tcPr>
          <w:p w14:paraId="0000001E" w14:textId="77777777" w:rsidR="0059528C" w:rsidRPr="00111ED7" w:rsidRDefault="0059528C" w:rsidP="00111ED7">
            <w:pPr>
              <w:widowControl w:val="0"/>
              <w:pBdr>
                <w:top w:val="nil"/>
                <w:left w:val="nil"/>
                <w:bottom w:val="nil"/>
                <w:right w:val="nil"/>
                <w:between w:val="nil"/>
              </w:pBdr>
              <w:spacing w:line="480" w:lineRule="auto"/>
              <w:jc w:val="both"/>
              <w:rPr>
                <w:rFonts w:ascii="Arial" w:hAnsi="Arial" w:cs="Arial"/>
                <w:color w:val="000000"/>
                <w:sz w:val="20"/>
                <w:szCs w:val="20"/>
              </w:rPr>
            </w:pPr>
          </w:p>
        </w:tc>
        <w:tc>
          <w:tcPr>
            <w:tcW w:w="1803" w:type="dxa"/>
          </w:tcPr>
          <w:p w14:paraId="0000001F"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N</w:t>
            </w:r>
            <w:r w:rsidRPr="00111ED7">
              <w:rPr>
                <w:rFonts w:ascii="Arial" w:hAnsi="Arial" w:cs="Arial"/>
                <w:sz w:val="20"/>
                <w:szCs w:val="20"/>
              </w:rPr>
              <w:t>o. of positive samples</w:t>
            </w:r>
          </w:p>
        </w:tc>
        <w:tc>
          <w:tcPr>
            <w:tcW w:w="1803" w:type="dxa"/>
          </w:tcPr>
          <w:p w14:paraId="00000020"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w:t>
            </w:r>
          </w:p>
        </w:tc>
        <w:tc>
          <w:tcPr>
            <w:tcW w:w="1803" w:type="dxa"/>
          </w:tcPr>
          <w:p w14:paraId="00000021"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N</w:t>
            </w:r>
            <w:r w:rsidRPr="00111ED7">
              <w:rPr>
                <w:rFonts w:ascii="Arial" w:hAnsi="Arial" w:cs="Arial"/>
                <w:sz w:val="20"/>
                <w:szCs w:val="20"/>
              </w:rPr>
              <w:t>o. of positive samples</w:t>
            </w:r>
          </w:p>
        </w:tc>
        <w:tc>
          <w:tcPr>
            <w:tcW w:w="1804" w:type="dxa"/>
          </w:tcPr>
          <w:p w14:paraId="00000022"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w:t>
            </w:r>
          </w:p>
        </w:tc>
      </w:tr>
      <w:tr w:rsidR="0059528C" w:rsidRPr="00111ED7" w14:paraId="589AD233" w14:textId="77777777">
        <w:tc>
          <w:tcPr>
            <w:tcW w:w="1803" w:type="dxa"/>
          </w:tcPr>
          <w:p w14:paraId="00000023" w14:textId="77777777" w:rsidR="0059528C" w:rsidRPr="00111ED7" w:rsidRDefault="00257CF0" w:rsidP="00111ED7">
            <w:pPr>
              <w:spacing w:line="480" w:lineRule="auto"/>
              <w:jc w:val="both"/>
              <w:rPr>
                <w:rFonts w:ascii="Arial" w:hAnsi="Arial" w:cs="Arial"/>
                <w:sz w:val="20"/>
                <w:szCs w:val="20"/>
              </w:rPr>
            </w:pPr>
            <w:r w:rsidRPr="00111ED7">
              <w:rPr>
                <w:rFonts w:ascii="Arial" w:hAnsi="Arial" w:cs="Arial"/>
                <w:color w:val="000000"/>
                <w:sz w:val="20"/>
                <w:szCs w:val="20"/>
              </w:rPr>
              <w:t>B</w:t>
            </w:r>
            <w:r w:rsidRPr="00111ED7">
              <w:rPr>
                <w:rFonts w:ascii="Arial" w:hAnsi="Arial" w:cs="Arial"/>
                <w:sz w:val="20"/>
                <w:szCs w:val="20"/>
              </w:rPr>
              <w:t>reast</w:t>
            </w:r>
          </w:p>
        </w:tc>
        <w:tc>
          <w:tcPr>
            <w:tcW w:w="1803" w:type="dxa"/>
          </w:tcPr>
          <w:p w14:paraId="00000024"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21</w:t>
            </w:r>
          </w:p>
        </w:tc>
        <w:tc>
          <w:tcPr>
            <w:tcW w:w="1803" w:type="dxa"/>
          </w:tcPr>
          <w:p w14:paraId="00000025"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25.93</w:t>
            </w:r>
          </w:p>
        </w:tc>
        <w:tc>
          <w:tcPr>
            <w:tcW w:w="1803" w:type="dxa"/>
          </w:tcPr>
          <w:p w14:paraId="00000026"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17</w:t>
            </w:r>
          </w:p>
        </w:tc>
        <w:tc>
          <w:tcPr>
            <w:tcW w:w="1804" w:type="dxa"/>
          </w:tcPr>
          <w:p w14:paraId="00000027"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20.48</w:t>
            </w:r>
          </w:p>
        </w:tc>
      </w:tr>
      <w:tr w:rsidR="0059528C" w:rsidRPr="00111ED7" w14:paraId="467EDB79" w14:textId="77777777">
        <w:tc>
          <w:tcPr>
            <w:tcW w:w="1803" w:type="dxa"/>
          </w:tcPr>
          <w:p w14:paraId="00000028"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Back</w:t>
            </w:r>
          </w:p>
        </w:tc>
        <w:tc>
          <w:tcPr>
            <w:tcW w:w="1803" w:type="dxa"/>
          </w:tcPr>
          <w:p w14:paraId="00000029"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20</w:t>
            </w:r>
          </w:p>
        </w:tc>
        <w:tc>
          <w:tcPr>
            <w:tcW w:w="1803" w:type="dxa"/>
          </w:tcPr>
          <w:p w14:paraId="0000002A"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24.69</w:t>
            </w:r>
          </w:p>
        </w:tc>
        <w:tc>
          <w:tcPr>
            <w:tcW w:w="1803" w:type="dxa"/>
          </w:tcPr>
          <w:p w14:paraId="0000002B"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16</w:t>
            </w:r>
          </w:p>
        </w:tc>
        <w:tc>
          <w:tcPr>
            <w:tcW w:w="1804" w:type="dxa"/>
          </w:tcPr>
          <w:p w14:paraId="0000002C"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19.28</w:t>
            </w:r>
          </w:p>
        </w:tc>
      </w:tr>
      <w:tr w:rsidR="0059528C" w:rsidRPr="00111ED7" w14:paraId="0BB68ED8" w14:textId="77777777">
        <w:tc>
          <w:tcPr>
            <w:tcW w:w="1803" w:type="dxa"/>
          </w:tcPr>
          <w:p w14:paraId="0000002D"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 xml:space="preserve">Thigh </w:t>
            </w:r>
          </w:p>
        </w:tc>
        <w:tc>
          <w:tcPr>
            <w:tcW w:w="1803" w:type="dxa"/>
          </w:tcPr>
          <w:p w14:paraId="0000002E"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17</w:t>
            </w:r>
          </w:p>
        </w:tc>
        <w:tc>
          <w:tcPr>
            <w:tcW w:w="1803" w:type="dxa"/>
          </w:tcPr>
          <w:p w14:paraId="0000002F"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20.99</w:t>
            </w:r>
          </w:p>
        </w:tc>
        <w:tc>
          <w:tcPr>
            <w:tcW w:w="1803" w:type="dxa"/>
          </w:tcPr>
          <w:p w14:paraId="00000030"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24</w:t>
            </w:r>
          </w:p>
        </w:tc>
        <w:tc>
          <w:tcPr>
            <w:tcW w:w="1804" w:type="dxa"/>
          </w:tcPr>
          <w:p w14:paraId="00000031"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28.92</w:t>
            </w:r>
          </w:p>
        </w:tc>
      </w:tr>
      <w:tr w:rsidR="0059528C" w:rsidRPr="00111ED7" w14:paraId="7592BECB" w14:textId="77777777">
        <w:tc>
          <w:tcPr>
            <w:tcW w:w="1803" w:type="dxa"/>
          </w:tcPr>
          <w:p w14:paraId="00000032"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 xml:space="preserve">Wing </w:t>
            </w:r>
          </w:p>
        </w:tc>
        <w:tc>
          <w:tcPr>
            <w:tcW w:w="1803" w:type="dxa"/>
          </w:tcPr>
          <w:p w14:paraId="00000033"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9</w:t>
            </w:r>
          </w:p>
        </w:tc>
        <w:tc>
          <w:tcPr>
            <w:tcW w:w="1803" w:type="dxa"/>
          </w:tcPr>
          <w:p w14:paraId="00000034"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11.11</w:t>
            </w:r>
          </w:p>
        </w:tc>
        <w:tc>
          <w:tcPr>
            <w:tcW w:w="1803" w:type="dxa"/>
          </w:tcPr>
          <w:p w14:paraId="00000035"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11</w:t>
            </w:r>
          </w:p>
        </w:tc>
        <w:tc>
          <w:tcPr>
            <w:tcW w:w="1804" w:type="dxa"/>
          </w:tcPr>
          <w:p w14:paraId="00000036"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13.25</w:t>
            </w:r>
          </w:p>
        </w:tc>
      </w:tr>
      <w:tr w:rsidR="0059528C" w:rsidRPr="00111ED7" w14:paraId="19AE7925" w14:textId="77777777">
        <w:tc>
          <w:tcPr>
            <w:tcW w:w="1803" w:type="dxa"/>
          </w:tcPr>
          <w:p w14:paraId="00000037"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Whole</w:t>
            </w:r>
          </w:p>
        </w:tc>
        <w:tc>
          <w:tcPr>
            <w:tcW w:w="1803" w:type="dxa"/>
          </w:tcPr>
          <w:p w14:paraId="00000038"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14</w:t>
            </w:r>
          </w:p>
        </w:tc>
        <w:tc>
          <w:tcPr>
            <w:tcW w:w="1803" w:type="dxa"/>
          </w:tcPr>
          <w:p w14:paraId="00000039"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17.28</w:t>
            </w:r>
          </w:p>
        </w:tc>
        <w:tc>
          <w:tcPr>
            <w:tcW w:w="1803" w:type="dxa"/>
          </w:tcPr>
          <w:p w14:paraId="0000003A"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15</w:t>
            </w:r>
          </w:p>
        </w:tc>
        <w:tc>
          <w:tcPr>
            <w:tcW w:w="1804" w:type="dxa"/>
          </w:tcPr>
          <w:p w14:paraId="0000003B"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18.07</w:t>
            </w:r>
          </w:p>
        </w:tc>
      </w:tr>
    </w:tbl>
    <w:p w14:paraId="60B12518" w14:textId="77777777" w:rsidR="0065472D" w:rsidRPr="006066D1" w:rsidRDefault="0065472D" w:rsidP="006066D1">
      <w:pPr>
        <w:spacing w:after="0" w:line="360" w:lineRule="auto"/>
        <w:jc w:val="both"/>
        <w:rPr>
          <w:rFonts w:asciiTheme="minorHAnsi" w:hAnsiTheme="minorHAnsi" w:cstheme="minorHAnsi"/>
          <w:color w:val="000000"/>
          <w:sz w:val="16"/>
          <w:szCs w:val="16"/>
        </w:rPr>
      </w:pPr>
    </w:p>
    <w:p w14:paraId="0000003C" w14:textId="097330C3"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lastRenderedPageBreak/>
        <w:t xml:space="preserve">Notably, the research indicated </w:t>
      </w:r>
      <w:r w:rsidR="0065472D" w:rsidRPr="00A80A17">
        <w:rPr>
          <w:rFonts w:ascii="Arial" w:hAnsi="Arial" w:cs="Arial"/>
          <w:color w:val="000000"/>
          <w:sz w:val="20"/>
          <w:szCs w:val="20"/>
        </w:rPr>
        <w:t>that no significant association was</w:t>
      </w:r>
      <w:r w:rsidRPr="00A80A17">
        <w:rPr>
          <w:rFonts w:ascii="Arial" w:hAnsi="Arial" w:cs="Arial"/>
          <w:color w:val="000000"/>
          <w:sz w:val="20"/>
          <w:szCs w:val="20"/>
        </w:rPr>
        <w:t xml:space="preserve"> observed in </w:t>
      </w:r>
      <w:r w:rsidRPr="00A80A17">
        <w:rPr>
          <w:rFonts w:ascii="Arial" w:hAnsi="Arial" w:cs="Arial"/>
          <w:i/>
          <w:iCs/>
          <w:color w:val="000000"/>
          <w:sz w:val="20"/>
          <w:szCs w:val="20"/>
        </w:rPr>
        <w:t>Salmonella</w:t>
      </w:r>
      <w:r w:rsidRPr="00A80A17">
        <w:rPr>
          <w:rFonts w:ascii="Arial" w:hAnsi="Arial" w:cs="Arial"/>
          <w:color w:val="000000"/>
          <w:sz w:val="20"/>
          <w:szCs w:val="20"/>
        </w:rPr>
        <w:t xml:space="preserve"> contamination across different cuts. However, a significant association was observed in </w:t>
      </w:r>
      <w:r w:rsidRPr="00A80A17">
        <w:rPr>
          <w:rFonts w:ascii="Arial" w:hAnsi="Arial" w:cs="Arial"/>
          <w:i/>
          <w:color w:val="000000"/>
          <w:sz w:val="20"/>
          <w:szCs w:val="20"/>
        </w:rPr>
        <w:t>E. coli</w:t>
      </w:r>
      <w:r w:rsidRPr="00A80A17">
        <w:rPr>
          <w:rFonts w:ascii="Arial" w:hAnsi="Arial" w:cs="Arial"/>
          <w:color w:val="000000"/>
          <w:sz w:val="20"/>
          <w:szCs w:val="20"/>
        </w:rPr>
        <w:t xml:space="preserve"> contamination among different chicken parts </w:t>
      </w:r>
      <w:r w:rsidRPr="00A80A17">
        <w:rPr>
          <w:rFonts w:ascii="Arial" w:hAnsi="Arial" w:cs="Arial"/>
          <w:sz w:val="20"/>
          <w:szCs w:val="20"/>
        </w:rPr>
        <w:t xml:space="preserve">(Madhurangi </w:t>
      </w:r>
      <w:r w:rsidRPr="00A80A17">
        <w:rPr>
          <w:rFonts w:ascii="Arial" w:hAnsi="Arial" w:cs="Arial"/>
          <w:i/>
          <w:sz w:val="20"/>
          <w:szCs w:val="20"/>
        </w:rPr>
        <w:t>et al.</w:t>
      </w:r>
      <w:r w:rsidRPr="00A80A17">
        <w:rPr>
          <w:rFonts w:ascii="Arial" w:hAnsi="Arial" w:cs="Arial"/>
          <w:sz w:val="20"/>
          <w:szCs w:val="20"/>
        </w:rPr>
        <w:t>, 2014)</w:t>
      </w:r>
      <w:r w:rsidRPr="00A80A17">
        <w:rPr>
          <w:rFonts w:ascii="Arial" w:hAnsi="Arial" w:cs="Arial"/>
          <w:color w:val="000000"/>
          <w:sz w:val="20"/>
          <w:szCs w:val="20"/>
        </w:rPr>
        <w:t>.</w:t>
      </w:r>
    </w:p>
    <w:p w14:paraId="0000003D" w14:textId="2E9BAEFE" w:rsidR="0059528C" w:rsidRPr="00A80A17" w:rsidRDefault="00257CF0" w:rsidP="006066D1">
      <w:pPr>
        <w:spacing w:after="0" w:line="360" w:lineRule="auto"/>
        <w:jc w:val="both"/>
        <w:rPr>
          <w:rFonts w:ascii="Arial" w:hAnsi="Arial" w:cs="Arial"/>
          <w:sz w:val="20"/>
          <w:szCs w:val="20"/>
        </w:rPr>
      </w:pPr>
      <w:r w:rsidRPr="00A80A17">
        <w:rPr>
          <w:rFonts w:ascii="Arial" w:hAnsi="Arial" w:cs="Arial"/>
          <w:color w:val="000000"/>
          <w:sz w:val="20"/>
          <w:szCs w:val="20"/>
        </w:rPr>
        <w:t xml:space="preserve">In 2019, another study in Kandy </w:t>
      </w:r>
      <w:r w:rsidR="0065472D" w:rsidRPr="00A80A17">
        <w:rPr>
          <w:rFonts w:ascii="Arial" w:hAnsi="Arial" w:cs="Arial"/>
          <w:color w:val="000000"/>
          <w:sz w:val="20"/>
          <w:szCs w:val="20"/>
        </w:rPr>
        <w:t xml:space="preserve">in retail shops showed that foodborne pathogens like Salmonella spp., </w:t>
      </w:r>
      <w:r w:rsidR="0065472D" w:rsidRPr="00C063F7">
        <w:rPr>
          <w:rFonts w:ascii="Arial" w:hAnsi="Arial" w:cs="Arial"/>
          <w:i/>
          <w:iCs/>
          <w:color w:val="000000"/>
          <w:sz w:val="20"/>
          <w:szCs w:val="20"/>
        </w:rPr>
        <w:t>Escherichia coli</w:t>
      </w:r>
      <w:r w:rsidR="00C063F7">
        <w:rPr>
          <w:rFonts w:ascii="Arial" w:hAnsi="Arial" w:cs="Arial"/>
          <w:color w:val="000000"/>
          <w:sz w:val="20"/>
          <w:szCs w:val="20"/>
        </w:rPr>
        <w:t>,</w:t>
      </w:r>
      <w:r w:rsidR="0065472D" w:rsidRPr="00A80A17">
        <w:rPr>
          <w:rFonts w:ascii="Arial" w:hAnsi="Arial" w:cs="Arial"/>
          <w:color w:val="000000"/>
          <w:sz w:val="20"/>
          <w:szCs w:val="20"/>
        </w:rPr>
        <w:t xml:space="preserve"> and </w:t>
      </w:r>
      <w:r w:rsidR="0065472D" w:rsidRPr="00C063F7">
        <w:rPr>
          <w:rFonts w:ascii="Arial" w:hAnsi="Arial" w:cs="Arial"/>
          <w:i/>
          <w:iCs/>
          <w:color w:val="000000"/>
          <w:sz w:val="20"/>
          <w:szCs w:val="20"/>
        </w:rPr>
        <w:t>Campylobacter</w:t>
      </w:r>
      <w:r w:rsidR="0065472D" w:rsidRPr="00A80A17">
        <w:rPr>
          <w:rFonts w:ascii="Arial" w:hAnsi="Arial" w:cs="Arial"/>
          <w:color w:val="000000"/>
          <w:sz w:val="20"/>
          <w:szCs w:val="20"/>
        </w:rPr>
        <w:t xml:space="preserve"> spp. were </w:t>
      </w:r>
      <w:r w:rsidRPr="00A80A17">
        <w:rPr>
          <w:rFonts w:ascii="Arial" w:hAnsi="Arial" w:cs="Arial"/>
          <w:color w:val="000000"/>
          <w:sz w:val="20"/>
          <w:szCs w:val="20"/>
        </w:rPr>
        <w:t>contaminated in raw chicken. In addition to raw chicken, chicken products</w:t>
      </w:r>
      <w:r w:rsidRPr="00A80A17">
        <w:rPr>
          <w:rFonts w:ascii="Arial" w:hAnsi="Arial" w:cs="Arial"/>
          <w:sz w:val="20"/>
          <w:szCs w:val="20"/>
        </w:rPr>
        <w:t xml:space="preserve"> such as sausages and meatballs were contaminated. In this study, 25 out of 51 raw meat samples tested were contaminated at least with </w:t>
      </w:r>
      <w:r w:rsidRPr="00A80A17">
        <w:rPr>
          <w:rFonts w:ascii="Arial" w:hAnsi="Arial" w:cs="Arial"/>
          <w:i/>
          <w:sz w:val="20"/>
          <w:szCs w:val="20"/>
        </w:rPr>
        <w:t xml:space="preserve">Campylobacter, Salmonella </w:t>
      </w:r>
      <w:r w:rsidRPr="00A80A17">
        <w:rPr>
          <w:rFonts w:ascii="Arial" w:hAnsi="Arial" w:cs="Arial"/>
          <w:sz w:val="20"/>
          <w:szCs w:val="20"/>
        </w:rPr>
        <w:t xml:space="preserve">or </w:t>
      </w:r>
      <w:r w:rsidRPr="00A80A17">
        <w:rPr>
          <w:rFonts w:ascii="Arial" w:hAnsi="Arial" w:cs="Arial"/>
          <w:i/>
          <w:sz w:val="20"/>
          <w:szCs w:val="20"/>
        </w:rPr>
        <w:t xml:space="preserve">E. coli. </w:t>
      </w:r>
      <w:r w:rsidRPr="00A80A17">
        <w:rPr>
          <w:rFonts w:ascii="Arial" w:hAnsi="Arial" w:cs="Arial"/>
          <w:sz w:val="20"/>
          <w:szCs w:val="20"/>
        </w:rPr>
        <w:t>Of them</w:t>
      </w:r>
      <w:r w:rsidR="0065472D" w:rsidRPr="00A80A17">
        <w:rPr>
          <w:rFonts w:ascii="Arial" w:hAnsi="Arial" w:cs="Arial"/>
          <w:sz w:val="20"/>
          <w:szCs w:val="20"/>
        </w:rPr>
        <w:t>,</w:t>
      </w:r>
      <w:r w:rsidRPr="00A80A17">
        <w:rPr>
          <w:rFonts w:ascii="Arial" w:hAnsi="Arial" w:cs="Arial"/>
          <w:sz w:val="20"/>
          <w:szCs w:val="20"/>
        </w:rPr>
        <w:t xml:space="preserve"> 7 samples (13.7%) were contaminated with </w:t>
      </w:r>
      <w:r w:rsidRPr="00A80A17">
        <w:rPr>
          <w:rFonts w:ascii="Arial" w:hAnsi="Arial" w:cs="Arial"/>
          <w:i/>
          <w:sz w:val="20"/>
          <w:szCs w:val="20"/>
        </w:rPr>
        <w:t>Salmonella</w:t>
      </w:r>
      <w:r w:rsidRPr="00A80A17">
        <w:rPr>
          <w:rFonts w:ascii="Arial" w:hAnsi="Arial" w:cs="Arial"/>
          <w:sz w:val="20"/>
          <w:szCs w:val="20"/>
        </w:rPr>
        <w:t xml:space="preserve">, 8 samples (15.7%) were contaminated with </w:t>
      </w:r>
      <w:r w:rsidRPr="00A80A17">
        <w:rPr>
          <w:rFonts w:ascii="Arial" w:hAnsi="Arial" w:cs="Arial"/>
          <w:i/>
          <w:sz w:val="20"/>
          <w:szCs w:val="20"/>
        </w:rPr>
        <w:t>Campylobacter</w:t>
      </w:r>
      <w:r w:rsidR="00C063F7">
        <w:rPr>
          <w:rFonts w:ascii="Arial" w:hAnsi="Arial" w:cs="Arial"/>
          <w:i/>
          <w:sz w:val="20"/>
          <w:szCs w:val="20"/>
        </w:rPr>
        <w:t>,</w:t>
      </w:r>
      <w:r w:rsidRPr="00A80A17">
        <w:rPr>
          <w:rFonts w:ascii="Arial" w:hAnsi="Arial" w:cs="Arial"/>
          <w:i/>
          <w:sz w:val="20"/>
          <w:szCs w:val="20"/>
        </w:rPr>
        <w:t xml:space="preserve"> </w:t>
      </w:r>
      <w:r w:rsidRPr="00A80A17">
        <w:rPr>
          <w:rFonts w:ascii="Arial" w:hAnsi="Arial" w:cs="Arial"/>
          <w:sz w:val="20"/>
          <w:szCs w:val="20"/>
        </w:rPr>
        <w:t xml:space="preserve">and 5 samples (9.8%) were contaminated with </w:t>
      </w:r>
      <w:r w:rsidRPr="00A80A17">
        <w:rPr>
          <w:rFonts w:ascii="Arial" w:hAnsi="Arial" w:cs="Arial"/>
          <w:i/>
          <w:sz w:val="20"/>
          <w:szCs w:val="20"/>
        </w:rPr>
        <w:t>E. coli</w:t>
      </w:r>
      <w:r w:rsidRPr="00A80A17">
        <w:rPr>
          <w:rFonts w:ascii="Arial" w:hAnsi="Arial" w:cs="Arial"/>
          <w:sz w:val="20"/>
          <w:szCs w:val="20"/>
        </w:rPr>
        <w:t>.</w:t>
      </w:r>
      <w:r w:rsidRPr="00A80A17">
        <w:rPr>
          <w:rFonts w:ascii="Arial" w:hAnsi="Arial" w:cs="Arial"/>
          <w:i/>
          <w:sz w:val="20"/>
          <w:szCs w:val="20"/>
        </w:rPr>
        <w:t xml:space="preserve"> </w:t>
      </w:r>
      <w:r w:rsidRPr="00A80A17">
        <w:rPr>
          <w:rFonts w:ascii="Arial" w:hAnsi="Arial" w:cs="Arial"/>
          <w:sz w:val="20"/>
          <w:szCs w:val="20"/>
        </w:rPr>
        <w:t xml:space="preserve">When considering meat products, 48 were tested, of which 26 were sausages and 22 were meatballs. Meat products were less frequently contaminated with </w:t>
      </w:r>
      <w:r w:rsidRPr="00A80A17">
        <w:rPr>
          <w:rFonts w:ascii="Arial" w:hAnsi="Arial" w:cs="Arial"/>
          <w:i/>
          <w:sz w:val="20"/>
          <w:szCs w:val="20"/>
        </w:rPr>
        <w:t>Salmonella</w:t>
      </w:r>
      <w:r w:rsidRPr="00A80A17">
        <w:rPr>
          <w:rFonts w:ascii="Arial" w:hAnsi="Arial" w:cs="Arial"/>
          <w:sz w:val="20"/>
          <w:szCs w:val="20"/>
        </w:rPr>
        <w:t xml:space="preserve"> and </w:t>
      </w:r>
      <w:r w:rsidRPr="00A80A17">
        <w:rPr>
          <w:rFonts w:ascii="Arial" w:hAnsi="Arial" w:cs="Arial"/>
          <w:i/>
          <w:sz w:val="20"/>
          <w:szCs w:val="20"/>
        </w:rPr>
        <w:t>Campylobacter</w:t>
      </w:r>
      <w:r w:rsidRPr="00A80A17">
        <w:rPr>
          <w:rFonts w:ascii="Arial" w:hAnsi="Arial" w:cs="Arial"/>
          <w:sz w:val="20"/>
          <w:szCs w:val="20"/>
        </w:rPr>
        <w:t xml:space="preserve"> at 4% (2/48) </w:t>
      </w:r>
      <w:r w:rsidR="0065472D" w:rsidRPr="00A80A17">
        <w:rPr>
          <w:rFonts w:ascii="Arial" w:hAnsi="Arial" w:cs="Arial"/>
          <w:sz w:val="20"/>
          <w:szCs w:val="20"/>
        </w:rPr>
        <w:t>compared to</w:t>
      </w:r>
      <w:r w:rsidRPr="00A80A17">
        <w:rPr>
          <w:rFonts w:ascii="Arial" w:hAnsi="Arial" w:cs="Arial"/>
          <w:sz w:val="20"/>
          <w:szCs w:val="20"/>
        </w:rPr>
        <w:t xml:space="preserve"> unprocessed raw meat. However, higher amounts of </w:t>
      </w:r>
      <w:r w:rsidRPr="00A80A17">
        <w:rPr>
          <w:rFonts w:ascii="Arial" w:hAnsi="Arial" w:cs="Arial"/>
          <w:i/>
          <w:sz w:val="20"/>
          <w:szCs w:val="20"/>
        </w:rPr>
        <w:t>E. coli</w:t>
      </w:r>
      <w:r w:rsidRPr="00A80A17">
        <w:rPr>
          <w:rFonts w:ascii="Arial" w:hAnsi="Arial" w:cs="Arial"/>
          <w:sz w:val="20"/>
          <w:szCs w:val="20"/>
        </w:rPr>
        <w:t xml:space="preserve"> contamination were discovered, with sausages showing 42% (11/26) and meatballs showing 31% (7/22) (</w:t>
      </w:r>
      <w:proofErr w:type="spellStart"/>
      <w:r w:rsidRPr="00A80A17">
        <w:rPr>
          <w:rFonts w:ascii="Arial" w:hAnsi="Arial" w:cs="Arial"/>
          <w:sz w:val="20"/>
          <w:szCs w:val="20"/>
        </w:rPr>
        <w:t>Kulasooriya</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2019).</w:t>
      </w:r>
    </w:p>
    <w:p w14:paraId="0000003E" w14:textId="46073C82"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In 2021, another study was done in Kandy</w:t>
      </w:r>
      <w:r w:rsidR="00C063F7">
        <w:rPr>
          <w:rFonts w:ascii="Arial" w:hAnsi="Arial" w:cs="Arial"/>
          <w:sz w:val="20"/>
          <w:szCs w:val="20"/>
        </w:rPr>
        <w:t>,</w:t>
      </w:r>
      <w:r w:rsidRPr="00A80A17">
        <w:rPr>
          <w:rFonts w:ascii="Arial" w:hAnsi="Arial" w:cs="Arial"/>
          <w:sz w:val="20"/>
          <w:szCs w:val="20"/>
        </w:rPr>
        <w:t xml:space="preserve"> but on small-scale farms</w:t>
      </w:r>
      <w:r w:rsidR="0065472D" w:rsidRPr="00A80A17">
        <w:rPr>
          <w:rFonts w:ascii="Arial" w:hAnsi="Arial" w:cs="Arial"/>
          <w:sz w:val="20"/>
          <w:szCs w:val="20"/>
        </w:rPr>
        <w:t>,</w:t>
      </w:r>
      <w:r w:rsidRPr="00A80A17">
        <w:rPr>
          <w:rFonts w:ascii="Arial" w:hAnsi="Arial" w:cs="Arial"/>
          <w:sz w:val="20"/>
          <w:szCs w:val="20"/>
        </w:rPr>
        <w:t xml:space="preserve"> which is higher than the retail market in the meat supply chain. According to this study</w:t>
      </w:r>
      <w:r w:rsidR="0065472D" w:rsidRPr="00A80A17">
        <w:rPr>
          <w:rFonts w:ascii="Arial" w:hAnsi="Arial" w:cs="Arial"/>
          <w:sz w:val="20"/>
          <w:szCs w:val="20"/>
        </w:rPr>
        <w:t>, most</w:t>
      </w:r>
      <w:r w:rsidRPr="00A80A17">
        <w:rPr>
          <w:rFonts w:ascii="Arial" w:hAnsi="Arial" w:cs="Arial"/>
          <w:sz w:val="20"/>
          <w:szCs w:val="20"/>
        </w:rPr>
        <w:t xml:space="preserve"> chicken samples were found </w:t>
      </w:r>
      <w:r w:rsidR="00C063F7">
        <w:rPr>
          <w:rFonts w:ascii="Arial" w:hAnsi="Arial" w:cs="Arial"/>
          <w:sz w:val="20"/>
          <w:szCs w:val="20"/>
        </w:rPr>
        <w:t xml:space="preserve">to be </w:t>
      </w:r>
      <w:r w:rsidRPr="00A80A17">
        <w:rPr>
          <w:rFonts w:ascii="Arial" w:hAnsi="Arial" w:cs="Arial"/>
          <w:sz w:val="20"/>
          <w:szCs w:val="20"/>
        </w:rPr>
        <w:t xml:space="preserve">contaminated with </w:t>
      </w:r>
      <w:r w:rsidRPr="00A80A17">
        <w:rPr>
          <w:rFonts w:ascii="Arial" w:hAnsi="Arial" w:cs="Arial"/>
          <w:i/>
          <w:sz w:val="20"/>
          <w:szCs w:val="20"/>
        </w:rPr>
        <w:t>Salmonella</w:t>
      </w:r>
      <w:r w:rsidRPr="00A80A17">
        <w:rPr>
          <w:rFonts w:ascii="Arial" w:hAnsi="Arial" w:cs="Arial"/>
          <w:sz w:val="20"/>
          <w:szCs w:val="20"/>
        </w:rPr>
        <w:t xml:space="preserve"> spp. and </w:t>
      </w:r>
      <w:r w:rsidRPr="00A80A17">
        <w:rPr>
          <w:rFonts w:ascii="Arial" w:hAnsi="Arial" w:cs="Arial"/>
          <w:i/>
          <w:sz w:val="20"/>
          <w:szCs w:val="20"/>
        </w:rPr>
        <w:t xml:space="preserve">E. coli. </w:t>
      </w:r>
      <w:r w:rsidR="0065472D" w:rsidRPr="00A80A17">
        <w:rPr>
          <w:rFonts w:ascii="Arial" w:hAnsi="Arial" w:cs="Arial"/>
          <w:sz w:val="20"/>
          <w:szCs w:val="20"/>
        </w:rPr>
        <w:t xml:space="preserve">This study detected </w:t>
      </w:r>
      <w:r w:rsidR="0065472D" w:rsidRPr="00A80A17">
        <w:rPr>
          <w:rFonts w:ascii="Arial" w:hAnsi="Arial" w:cs="Arial"/>
          <w:i/>
          <w:iCs/>
          <w:sz w:val="20"/>
          <w:szCs w:val="20"/>
        </w:rPr>
        <w:t>Salmonella</w:t>
      </w:r>
      <w:r w:rsidR="0065472D" w:rsidRPr="00A80A17">
        <w:rPr>
          <w:rFonts w:ascii="Arial" w:hAnsi="Arial" w:cs="Arial"/>
          <w:sz w:val="20"/>
          <w:szCs w:val="20"/>
        </w:rPr>
        <w:t xml:space="preserve"> contamination</w:t>
      </w:r>
      <w:r w:rsidRPr="00A80A17">
        <w:rPr>
          <w:rFonts w:ascii="Arial" w:hAnsi="Arial" w:cs="Arial"/>
          <w:sz w:val="20"/>
          <w:szCs w:val="20"/>
        </w:rPr>
        <w:t xml:space="preserve"> in 22 / 37 (59.5%) meat samples</w:t>
      </w:r>
      <w:r w:rsidR="0065472D" w:rsidRPr="00A80A17">
        <w:rPr>
          <w:rFonts w:ascii="Arial" w:hAnsi="Arial" w:cs="Arial"/>
          <w:sz w:val="20"/>
          <w:szCs w:val="20"/>
        </w:rPr>
        <w:t>,</w:t>
      </w:r>
      <w:r w:rsidRPr="00A80A17">
        <w:rPr>
          <w:rFonts w:ascii="Arial" w:hAnsi="Arial" w:cs="Arial"/>
          <w:sz w:val="20"/>
          <w:szCs w:val="20"/>
        </w:rPr>
        <w:t xml:space="preserve"> whereas 26 / 37 (70.3%) were contaminated with </w:t>
      </w:r>
      <w:r w:rsidRPr="00A80A17">
        <w:rPr>
          <w:rFonts w:ascii="Arial" w:hAnsi="Arial" w:cs="Arial"/>
          <w:i/>
          <w:sz w:val="20"/>
          <w:szCs w:val="20"/>
        </w:rPr>
        <w:t xml:space="preserve">E. coli. </w:t>
      </w:r>
      <w:r w:rsidRPr="00A80A17">
        <w:rPr>
          <w:rFonts w:ascii="Arial" w:hAnsi="Arial" w:cs="Arial"/>
          <w:sz w:val="20"/>
          <w:szCs w:val="20"/>
        </w:rPr>
        <w:t xml:space="preserve">(Gamage </w:t>
      </w:r>
      <w:r w:rsidRPr="00A80A17">
        <w:rPr>
          <w:rFonts w:ascii="Arial" w:hAnsi="Arial" w:cs="Arial"/>
          <w:i/>
          <w:sz w:val="20"/>
          <w:szCs w:val="20"/>
        </w:rPr>
        <w:t>et al.</w:t>
      </w:r>
      <w:r w:rsidRPr="00A80A17">
        <w:rPr>
          <w:rFonts w:ascii="Arial" w:hAnsi="Arial" w:cs="Arial"/>
          <w:sz w:val="20"/>
          <w:szCs w:val="20"/>
        </w:rPr>
        <w:t>, 2021).</w:t>
      </w:r>
    </w:p>
    <w:p w14:paraId="0000003F" w14:textId="315C5E4C"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sz w:val="20"/>
          <w:szCs w:val="20"/>
        </w:rPr>
        <w:t>Another study in the same year</w:t>
      </w:r>
      <w:r w:rsidR="0065472D" w:rsidRPr="00A80A17">
        <w:rPr>
          <w:rFonts w:ascii="Arial" w:hAnsi="Arial" w:cs="Arial"/>
          <w:sz w:val="20"/>
          <w:szCs w:val="20"/>
        </w:rPr>
        <w:t>, 2021,</w:t>
      </w:r>
      <w:r w:rsidRPr="00A80A17">
        <w:rPr>
          <w:rFonts w:ascii="Arial" w:hAnsi="Arial" w:cs="Arial"/>
          <w:sz w:val="20"/>
          <w:szCs w:val="20"/>
        </w:rPr>
        <w:t xml:space="preserve"> was done in small-scale retail shops within the limits of Kandy city. In this study, 32 chicken samples were randomly selected and </w:t>
      </w:r>
      <w:r w:rsidR="0065472D" w:rsidRPr="00A80A17">
        <w:rPr>
          <w:rFonts w:ascii="Arial" w:hAnsi="Arial" w:cs="Arial"/>
          <w:sz w:val="20"/>
          <w:szCs w:val="20"/>
        </w:rPr>
        <w:t>investigated for</w:t>
      </w:r>
      <w:r w:rsidRPr="00A80A17">
        <w:rPr>
          <w:rFonts w:ascii="Arial" w:hAnsi="Arial" w:cs="Arial"/>
          <w:sz w:val="20"/>
          <w:szCs w:val="20"/>
        </w:rPr>
        <w:t xml:space="preserve"> </w:t>
      </w:r>
      <w:r w:rsidRPr="00A80A17">
        <w:rPr>
          <w:rFonts w:ascii="Arial" w:hAnsi="Arial" w:cs="Arial"/>
          <w:i/>
          <w:sz w:val="20"/>
          <w:szCs w:val="20"/>
        </w:rPr>
        <w:t>Campylobacter, Escherichia coli, Salmonella</w:t>
      </w:r>
      <w:r w:rsidR="00C063F7">
        <w:rPr>
          <w:rFonts w:ascii="Arial" w:hAnsi="Arial" w:cs="Arial"/>
          <w:i/>
          <w:sz w:val="20"/>
          <w:szCs w:val="20"/>
        </w:rPr>
        <w:t>,</w:t>
      </w:r>
      <w:r w:rsidRPr="00A80A17">
        <w:rPr>
          <w:rFonts w:ascii="Arial" w:hAnsi="Arial" w:cs="Arial"/>
          <w:sz w:val="20"/>
          <w:szCs w:val="20"/>
        </w:rPr>
        <w:t xml:space="preserve"> and </w:t>
      </w:r>
      <w:r w:rsidRPr="00A80A17">
        <w:rPr>
          <w:rFonts w:ascii="Arial" w:hAnsi="Arial" w:cs="Arial"/>
          <w:i/>
          <w:sz w:val="20"/>
          <w:szCs w:val="20"/>
        </w:rPr>
        <w:t>Staphylococcus aureus</w:t>
      </w:r>
      <w:r w:rsidRPr="00A80A17">
        <w:rPr>
          <w:rFonts w:ascii="Arial" w:hAnsi="Arial" w:cs="Arial"/>
          <w:sz w:val="20"/>
          <w:szCs w:val="20"/>
        </w:rPr>
        <w:t xml:space="preserve">. According to the results, </w:t>
      </w:r>
      <w:r w:rsidRPr="00A80A17">
        <w:rPr>
          <w:rFonts w:ascii="Arial" w:hAnsi="Arial" w:cs="Arial"/>
          <w:i/>
          <w:sz w:val="20"/>
          <w:szCs w:val="20"/>
        </w:rPr>
        <w:t>Escherichia coli</w:t>
      </w:r>
      <w:r w:rsidRPr="00A80A17">
        <w:rPr>
          <w:rFonts w:ascii="Arial" w:hAnsi="Arial" w:cs="Arial"/>
          <w:sz w:val="20"/>
          <w:szCs w:val="20"/>
        </w:rPr>
        <w:t xml:space="preserve"> was found in all the samples, and Staphylococcus aureus was detected in as many as 90.6% (29 out of 32). Additionally, the investigation showed that </w:t>
      </w:r>
      <w:r w:rsidRPr="00A80A17">
        <w:rPr>
          <w:rFonts w:ascii="Arial" w:hAnsi="Arial" w:cs="Arial"/>
          <w:i/>
          <w:iCs/>
          <w:sz w:val="20"/>
          <w:szCs w:val="20"/>
        </w:rPr>
        <w:t xml:space="preserve">Campylobacter </w:t>
      </w:r>
      <w:r w:rsidRPr="00A80A17">
        <w:rPr>
          <w:rFonts w:ascii="Arial" w:hAnsi="Arial" w:cs="Arial"/>
          <w:sz w:val="20"/>
          <w:szCs w:val="20"/>
        </w:rPr>
        <w:t xml:space="preserve">was present in chicken samples at a rate of 65.6% (21 out of 32), whereas Salmonella was found in 40.6% (13 out of 32). Furthermore, 84.4% (27 out of 32) of the samples contained more than three of the aforementioned types of bacteria (Thilakarathne </w:t>
      </w:r>
      <w:r w:rsidRPr="00A80A17">
        <w:rPr>
          <w:rFonts w:ascii="Arial" w:hAnsi="Arial" w:cs="Arial"/>
          <w:i/>
          <w:sz w:val="20"/>
          <w:szCs w:val="20"/>
        </w:rPr>
        <w:t>et al.</w:t>
      </w:r>
      <w:r w:rsidRPr="00A80A17">
        <w:rPr>
          <w:rFonts w:ascii="Arial" w:hAnsi="Arial" w:cs="Arial"/>
          <w:sz w:val="20"/>
          <w:szCs w:val="20"/>
        </w:rPr>
        <w:t>, 2012)</w:t>
      </w:r>
      <w:r w:rsidRPr="00A80A17">
        <w:rPr>
          <w:rFonts w:ascii="Arial" w:hAnsi="Arial" w:cs="Arial"/>
          <w:color w:val="000000"/>
          <w:sz w:val="20"/>
          <w:szCs w:val="20"/>
        </w:rPr>
        <w:t>.</w:t>
      </w:r>
    </w:p>
    <w:p w14:paraId="00000040" w14:textId="0FC6707B"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 recent study in 2022 was done </w:t>
      </w:r>
      <w:r w:rsidR="0065472D" w:rsidRPr="00A80A17">
        <w:rPr>
          <w:rFonts w:ascii="Arial" w:hAnsi="Arial" w:cs="Arial"/>
          <w:color w:val="000000"/>
          <w:sz w:val="20"/>
          <w:szCs w:val="20"/>
        </w:rPr>
        <w:t>to find the prevalence of Escherichia coli in chicken meat and edible poultry organs collected from retail shops and supermarkets in the North-Western province of</w:t>
      </w:r>
      <w:r w:rsidRPr="00A80A17">
        <w:rPr>
          <w:rFonts w:ascii="Arial" w:hAnsi="Arial" w:cs="Arial"/>
          <w:color w:val="000000"/>
          <w:sz w:val="20"/>
          <w:szCs w:val="20"/>
        </w:rPr>
        <w:t xml:space="preserve"> Sri Lanka. </w:t>
      </w:r>
      <w:r w:rsidR="00C063F7">
        <w:rPr>
          <w:rFonts w:ascii="Arial" w:hAnsi="Arial" w:cs="Arial"/>
          <w:color w:val="000000"/>
          <w:sz w:val="20"/>
          <w:szCs w:val="20"/>
        </w:rPr>
        <w:t>In this</w:t>
      </w:r>
      <w:r w:rsidRPr="00A80A17">
        <w:rPr>
          <w:rFonts w:ascii="Arial" w:hAnsi="Arial" w:cs="Arial"/>
          <w:color w:val="000000"/>
          <w:sz w:val="20"/>
          <w:szCs w:val="20"/>
        </w:rPr>
        <w:t xml:space="preserve"> study, 250 chicken samples were collected, comprising 144 samples of chicken meat and 106 samples of edible chicken organs. These samples were gathered from 181 retail shops and 69 supermarkets across 25 divisional secretariat divisions within the </w:t>
      </w:r>
      <w:r w:rsidR="0065472D" w:rsidRPr="00A80A17">
        <w:rPr>
          <w:rFonts w:ascii="Arial" w:hAnsi="Arial" w:cs="Arial"/>
          <w:color w:val="000000"/>
          <w:sz w:val="20"/>
          <w:szCs w:val="20"/>
        </w:rPr>
        <w:t>North-Western</w:t>
      </w:r>
      <w:r w:rsidRPr="00A80A17">
        <w:rPr>
          <w:rFonts w:ascii="Arial" w:hAnsi="Arial" w:cs="Arial"/>
          <w:color w:val="000000"/>
          <w:sz w:val="20"/>
          <w:szCs w:val="20"/>
        </w:rPr>
        <w:t xml:space="preserve"> province of Sri Lanka </w:t>
      </w:r>
      <w:r w:rsidR="00B26E33" w:rsidRPr="00A80A17">
        <w:rPr>
          <w:rFonts w:ascii="Arial" w:hAnsi="Arial" w:cs="Arial"/>
          <w:color w:val="000000"/>
          <w:sz w:val="20"/>
          <w:szCs w:val="20"/>
        </w:rPr>
        <w:t>for</w:t>
      </w:r>
      <w:r w:rsidRPr="00A80A17">
        <w:rPr>
          <w:rFonts w:ascii="Arial" w:hAnsi="Arial" w:cs="Arial"/>
          <w:color w:val="000000"/>
          <w:sz w:val="20"/>
          <w:szCs w:val="20"/>
        </w:rPr>
        <w:t xml:space="preserve"> the year 2018. Out of the 250 samples, 167 (66.80%) of chicken meat and edible organs had </w:t>
      </w:r>
      <w:r w:rsidRPr="00A80A17">
        <w:rPr>
          <w:rFonts w:ascii="Arial" w:hAnsi="Arial" w:cs="Arial"/>
          <w:i/>
          <w:color w:val="000000"/>
          <w:sz w:val="20"/>
          <w:szCs w:val="20"/>
        </w:rPr>
        <w:t>E. coli</w:t>
      </w:r>
      <w:r w:rsidRPr="00A80A17">
        <w:rPr>
          <w:rFonts w:ascii="Arial" w:hAnsi="Arial" w:cs="Arial"/>
          <w:color w:val="000000"/>
          <w:sz w:val="20"/>
          <w:szCs w:val="20"/>
        </w:rPr>
        <w:t xml:space="preserve"> contamination. </w:t>
      </w:r>
      <w:r w:rsidR="0065472D" w:rsidRPr="00A80A17">
        <w:rPr>
          <w:rFonts w:ascii="Arial" w:hAnsi="Arial" w:cs="Arial"/>
          <w:iCs/>
          <w:color w:val="000000"/>
          <w:sz w:val="20"/>
          <w:szCs w:val="20"/>
        </w:rPr>
        <w:t>The isolated</w:t>
      </w:r>
      <w:r w:rsidR="0065472D" w:rsidRPr="00A80A17">
        <w:rPr>
          <w:rFonts w:ascii="Arial" w:hAnsi="Arial" w:cs="Arial"/>
          <w:i/>
          <w:color w:val="000000"/>
          <w:sz w:val="20"/>
          <w:szCs w:val="20"/>
        </w:rPr>
        <w:t xml:space="preserve"> E. coli </w:t>
      </w:r>
      <w:r w:rsidRPr="00A80A17">
        <w:rPr>
          <w:rFonts w:ascii="Arial" w:hAnsi="Arial" w:cs="Arial"/>
          <w:color w:val="000000"/>
          <w:sz w:val="20"/>
          <w:szCs w:val="20"/>
        </w:rPr>
        <w:t xml:space="preserve">was further confirmed using PCR identification. Furthermore, this study also investigated the level of contamination by finding the MPN (Most </w:t>
      </w:r>
      <w:r w:rsidR="00C063F7">
        <w:rPr>
          <w:rFonts w:ascii="Arial" w:hAnsi="Arial" w:cs="Arial"/>
          <w:color w:val="000000"/>
          <w:sz w:val="20"/>
          <w:szCs w:val="20"/>
        </w:rPr>
        <w:t>Probable Number</w:t>
      </w:r>
      <w:r w:rsidRPr="00A80A17">
        <w:rPr>
          <w:rFonts w:ascii="Arial" w:hAnsi="Arial" w:cs="Arial"/>
          <w:color w:val="000000"/>
          <w:sz w:val="20"/>
          <w:szCs w:val="20"/>
        </w:rPr>
        <w:t xml:space="preserve">) value of the samples collected. It was determined that the prevalence of </w:t>
      </w:r>
      <w:r w:rsidRPr="00A80A17">
        <w:rPr>
          <w:rFonts w:ascii="Arial" w:hAnsi="Arial" w:cs="Arial"/>
          <w:i/>
          <w:color w:val="000000"/>
          <w:sz w:val="20"/>
          <w:szCs w:val="20"/>
        </w:rPr>
        <w:t>E. coli</w:t>
      </w:r>
      <w:r w:rsidRPr="00A80A17">
        <w:rPr>
          <w:rFonts w:ascii="Arial" w:hAnsi="Arial" w:cs="Arial"/>
          <w:color w:val="000000"/>
          <w:sz w:val="20"/>
          <w:szCs w:val="20"/>
        </w:rPr>
        <w:t xml:space="preserve"> in supermarkets and retail stores was 66.67% and 66.85%, respectively. Interestingly, the MPN value for</w:t>
      </w:r>
      <w:r w:rsidRPr="00A80A17">
        <w:rPr>
          <w:rFonts w:ascii="Arial" w:hAnsi="Arial" w:cs="Arial"/>
          <w:i/>
          <w:color w:val="000000"/>
          <w:sz w:val="20"/>
          <w:szCs w:val="20"/>
        </w:rPr>
        <w:t xml:space="preserve"> E. coli</w:t>
      </w:r>
      <w:r w:rsidRPr="00A80A17">
        <w:rPr>
          <w:rFonts w:ascii="Arial" w:hAnsi="Arial" w:cs="Arial"/>
          <w:color w:val="000000"/>
          <w:sz w:val="20"/>
          <w:szCs w:val="20"/>
        </w:rPr>
        <w:t xml:space="preserve"> contamination between supermarkets and retail stores is not significant, according to statistical analysis at a 95% confidence level </w:t>
      </w:r>
      <w:r w:rsidRPr="00A80A17">
        <w:rPr>
          <w:rFonts w:ascii="Arial" w:hAnsi="Arial" w:cs="Arial"/>
          <w:sz w:val="20"/>
          <w:szCs w:val="20"/>
        </w:rPr>
        <w:t xml:space="preserve">(Ranasinghe </w:t>
      </w:r>
      <w:r w:rsidRPr="00A80A17">
        <w:rPr>
          <w:rFonts w:ascii="Arial" w:hAnsi="Arial" w:cs="Arial"/>
          <w:i/>
          <w:sz w:val="20"/>
          <w:szCs w:val="20"/>
        </w:rPr>
        <w:t>et al.</w:t>
      </w:r>
      <w:r w:rsidRPr="00A80A17">
        <w:rPr>
          <w:rFonts w:ascii="Arial" w:hAnsi="Arial" w:cs="Arial"/>
          <w:sz w:val="20"/>
          <w:szCs w:val="20"/>
        </w:rPr>
        <w:t>, 2022)</w:t>
      </w:r>
      <w:r w:rsidRPr="00A80A17">
        <w:rPr>
          <w:rFonts w:ascii="Arial" w:hAnsi="Arial" w:cs="Arial"/>
          <w:color w:val="000000"/>
          <w:sz w:val="20"/>
          <w:szCs w:val="20"/>
        </w:rPr>
        <w:t>.</w:t>
      </w:r>
    </w:p>
    <w:p w14:paraId="00000041" w14:textId="17F626FB"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In the same year</w:t>
      </w:r>
      <w:r w:rsidR="0065472D" w:rsidRPr="00A80A17">
        <w:rPr>
          <w:rFonts w:ascii="Arial" w:hAnsi="Arial" w:cs="Arial"/>
          <w:color w:val="000000"/>
          <w:sz w:val="20"/>
          <w:szCs w:val="20"/>
        </w:rPr>
        <w:t>,</w:t>
      </w:r>
      <w:r w:rsidRPr="00A80A17">
        <w:rPr>
          <w:rFonts w:ascii="Arial" w:hAnsi="Arial" w:cs="Arial"/>
          <w:color w:val="000000"/>
          <w:sz w:val="20"/>
          <w:szCs w:val="20"/>
        </w:rPr>
        <w:t xml:space="preserve"> 2022, a large-scale study conducted by </w:t>
      </w:r>
      <w:r w:rsidRPr="00A80A17">
        <w:rPr>
          <w:rFonts w:ascii="Arial" w:hAnsi="Arial" w:cs="Arial"/>
          <w:sz w:val="20"/>
          <w:szCs w:val="20"/>
        </w:rPr>
        <w:t>(</w:t>
      </w:r>
      <w:proofErr w:type="spellStart"/>
      <w:r w:rsidRPr="00A80A17">
        <w:rPr>
          <w:rFonts w:ascii="Arial" w:hAnsi="Arial" w:cs="Arial"/>
          <w:sz w:val="20"/>
          <w:szCs w:val="20"/>
        </w:rPr>
        <w:t>Ubeyratne</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2022)</w:t>
      </w:r>
      <w:r w:rsidRPr="00A80A17">
        <w:rPr>
          <w:rFonts w:ascii="Arial" w:hAnsi="Arial" w:cs="Arial"/>
          <w:color w:val="000000"/>
          <w:sz w:val="20"/>
          <w:szCs w:val="20"/>
        </w:rPr>
        <w:t xml:space="preserve"> investigated the prevalence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spp</w:t>
      </w:r>
      <w:r w:rsidR="0065472D" w:rsidRPr="00A80A17">
        <w:rPr>
          <w:rFonts w:ascii="Arial" w:hAnsi="Arial" w:cs="Arial"/>
          <w:color w:val="000000"/>
          <w:sz w:val="20"/>
          <w:szCs w:val="20"/>
        </w:rPr>
        <w:t>. within</w:t>
      </w:r>
      <w:r w:rsidRPr="00A80A17">
        <w:rPr>
          <w:rFonts w:ascii="Arial" w:hAnsi="Arial" w:cs="Arial"/>
          <w:color w:val="000000"/>
          <w:sz w:val="20"/>
          <w:szCs w:val="20"/>
        </w:rPr>
        <w:t xml:space="preserve"> wet markets across Sri Lanka. This investigation involved the study of the collection of meat samples from each vendor operating within these markets. A total of 123 </w:t>
      </w:r>
      <w:r w:rsidRPr="00A80A17">
        <w:rPr>
          <w:rFonts w:ascii="Arial" w:hAnsi="Arial" w:cs="Arial"/>
          <w:color w:val="000000"/>
          <w:sz w:val="20"/>
          <w:szCs w:val="20"/>
        </w:rPr>
        <w:lastRenderedPageBreak/>
        <w:t xml:space="preserve">wet market vendors were randomly selected from cities spanning seven out of nine provinces in Sri Lanka, encompassing both high and low-poultry-producing regions. Moreover, swabs were taken from meat contact surfaces comprising 123 knives and 123 cutting boards from all selling locations. Out of 123 wet market vendors sampled, 59 were contaminated with </w:t>
      </w:r>
      <w:r w:rsidRPr="00A80A17">
        <w:rPr>
          <w:rFonts w:ascii="Arial" w:hAnsi="Arial" w:cs="Arial"/>
          <w:i/>
          <w:color w:val="000000"/>
          <w:sz w:val="20"/>
          <w:szCs w:val="20"/>
        </w:rPr>
        <w:t xml:space="preserve">Salmonella </w:t>
      </w:r>
      <w:r w:rsidRPr="00A80A17">
        <w:rPr>
          <w:rFonts w:ascii="Arial" w:hAnsi="Arial" w:cs="Arial"/>
          <w:color w:val="000000"/>
          <w:sz w:val="20"/>
          <w:szCs w:val="20"/>
        </w:rPr>
        <w:t>spp.</w:t>
      </w:r>
      <w:r w:rsidR="0065472D" w:rsidRPr="00A80A17">
        <w:rPr>
          <w:rFonts w:ascii="Arial" w:hAnsi="Arial" w:cs="Arial"/>
          <w:color w:val="000000"/>
          <w:sz w:val="20"/>
          <w:szCs w:val="20"/>
        </w:rPr>
        <w:t>,</w:t>
      </w:r>
      <w:r w:rsidRPr="00A80A17">
        <w:rPr>
          <w:rFonts w:ascii="Arial" w:hAnsi="Arial" w:cs="Arial"/>
          <w:color w:val="000000"/>
          <w:sz w:val="20"/>
          <w:szCs w:val="20"/>
        </w:rPr>
        <w:t xml:space="preserve"> with an overall prevalence of 47.97%. </w:t>
      </w:r>
      <w:r w:rsidR="0065472D" w:rsidRPr="00A80A17">
        <w:rPr>
          <w:rFonts w:ascii="Arial" w:hAnsi="Arial" w:cs="Arial"/>
          <w:color w:val="000000"/>
          <w:sz w:val="20"/>
          <w:szCs w:val="20"/>
        </w:rPr>
        <w:t>Among</w:t>
      </w:r>
      <w:r w:rsidRPr="00A80A17">
        <w:rPr>
          <w:rFonts w:ascii="Arial" w:hAnsi="Arial" w:cs="Arial"/>
          <w:color w:val="000000"/>
          <w:sz w:val="20"/>
          <w:szCs w:val="20"/>
        </w:rPr>
        <w:t xml:space="preserve"> the 59 wet market operations that tested positive for </w:t>
      </w:r>
      <w:r w:rsidRPr="00A80A17">
        <w:rPr>
          <w:rFonts w:ascii="Arial" w:hAnsi="Arial" w:cs="Arial"/>
          <w:i/>
          <w:iCs/>
          <w:color w:val="000000"/>
          <w:sz w:val="20"/>
          <w:szCs w:val="20"/>
        </w:rPr>
        <w:t>Salmonella</w:t>
      </w:r>
      <w:r w:rsidRPr="00A80A17">
        <w:rPr>
          <w:rFonts w:ascii="Arial" w:hAnsi="Arial" w:cs="Arial"/>
          <w:color w:val="000000"/>
          <w:sz w:val="20"/>
          <w:szCs w:val="20"/>
        </w:rPr>
        <w:t>, boutiques comprised the highest proportion at 89.83% (53 out of 59), followed by community markets and households, each accounting for 5.08% (3 out of 59)</w:t>
      </w:r>
      <w:r w:rsidR="0065472D" w:rsidRPr="00A80A17">
        <w:rPr>
          <w:rFonts w:ascii="Arial" w:hAnsi="Arial" w:cs="Arial"/>
          <w:color w:val="000000"/>
          <w:sz w:val="20"/>
          <w:szCs w:val="20"/>
        </w:rPr>
        <w:t>,</w:t>
      </w:r>
      <w:r w:rsidRPr="00A80A17">
        <w:rPr>
          <w:rFonts w:ascii="Arial" w:hAnsi="Arial" w:cs="Arial"/>
          <w:color w:val="000000"/>
          <w:sz w:val="20"/>
          <w:szCs w:val="20"/>
        </w:rPr>
        <w:t xml:space="preserve"> respectively. </w:t>
      </w:r>
      <w:r w:rsidR="0065472D" w:rsidRPr="00A80A17">
        <w:rPr>
          <w:rFonts w:ascii="Arial" w:hAnsi="Arial" w:cs="Arial"/>
          <w:color w:val="000000"/>
          <w:sz w:val="20"/>
          <w:szCs w:val="20"/>
        </w:rPr>
        <w:t>It is</w:t>
      </w:r>
      <w:r w:rsidRPr="00A80A17">
        <w:rPr>
          <w:rFonts w:ascii="Arial" w:hAnsi="Arial" w:cs="Arial"/>
          <w:color w:val="000000"/>
          <w:sz w:val="20"/>
          <w:szCs w:val="20"/>
        </w:rPr>
        <w:t xml:space="preserve"> worth highlighting that wet market vendors in community markets are often examined by public health inspectors, which may account for the lower prevalence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in these settings. Therefore, the high incidence of </w:t>
      </w:r>
      <w:r w:rsidRPr="00A80A17">
        <w:rPr>
          <w:rFonts w:ascii="Arial" w:hAnsi="Arial" w:cs="Arial"/>
          <w:i/>
          <w:color w:val="000000"/>
          <w:sz w:val="20"/>
          <w:szCs w:val="20"/>
        </w:rPr>
        <w:t xml:space="preserve">Salmonella </w:t>
      </w:r>
      <w:r w:rsidRPr="00A80A17">
        <w:rPr>
          <w:rFonts w:ascii="Arial" w:hAnsi="Arial" w:cs="Arial"/>
          <w:color w:val="000000"/>
          <w:sz w:val="20"/>
          <w:szCs w:val="20"/>
        </w:rPr>
        <w:t xml:space="preserve">in boutiques can be due to a lack of observation by public health inspectors. Regarding the poultry meat sold, the prevalence of </w:t>
      </w:r>
      <w:r w:rsidRPr="00A80A17">
        <w:rPr>
          <w:rFonts w:ascii="Arial" w:hAnsi="Arial" w:cs="Arial"/>
          <w:i/>
          <w:color w:val="000000"/>
          <w:sz w:val="20"/>
          <w:szCs w:val="20"/>
        </w:rPr>
        <w:t xml:space="preserve">Salmonella </w:t>
      </w:r>
      <w:r w:rsidRPr="00A80A17">
        <w:rPr>
          <w:rFonts w:ascii="Arial" w:hAnsi="Arial" w:cs="Arial"/>
          <w:color w:val="000000"/>
          <w:sz w:val="20"/>
          <w:szCs w:val="20"/>
        </w:rPr>
        <w:t>was 30.89% (38/123)</w:t>
      </w:r>
      <w:r w:rsidR="0065472D" w:rsidRPr="00A80A17">
        <w:rPr>
          <w:rFonts w:ascii="Arial" w:hAnsi="Arial" w:cs="Arial"/>
          <w:color w:val="000000"/>
          <w:sz w:val="20"/>
          <w:szCs w:val="20"/>
        </w:rPr>
        <w:t>, while meat cutting boards and knives were 24.39% (30/123) and 23.58% (29/123),</w:t>
      </w:r>
      <w:r w:rsidRPr="00A80A17">
        <w:rPr>
          <w:rFonts w:ascii="Arial" w:hAnsi="Arial" w:cs="Arial"/>
          <w:color w:val="000000"/>
          <w:sz w:val="20"/>
          <w:szCs w:val="20"/>
        </w:rPr>
        <w:t xml:space="preserve"> respectively. This indicates improper and ineffective cleaning and disinfection practices in these stalls</w:t>
      </w:r>
      <w:r w:rsidR="0065472D" w:rsidRPr="00A80A17">
        <w:rPr>
          <w:rFonts w:ascii="Arial" w:hAnsi="Arial" w:cs="Arial"/>
          <w:color w:val="000000"/>
          <w:sz w:val="20"/>
          <w:szCs w:val="20"/>
        </w:rPr>
        <w:t>,</w:t>
      </w:r>
      <w:r w:rsidRPr="00A80A17">
        <w:rPr>
          <w:rFonts w:ascii="Arial" w:hAnsi="Arial" w:cs="Arial"/>
          <w:color w:val="000000"/>
          <w:sz w:val="20"/>
          <w:szCs w:val="20"/>
        </w:rPr>
        <w:t xml:space="preserve"> </w:t>
      </w:r>
      <w:r w:rsidR="0065472D" w:rsidRPr="00A80A17">
        <w:rPr>
          <w:rFonts w:ascii="Arial" w:hAnsi="Arial" w:cs="Arial"/>
          <w:color w:val="000000"/>
          <w:sz w:val="20"/>
          <w:szCs w:val="20"/>
        </w:rPr>
        <w:t>possibly leading</w:t>
      </w:r>
      <w:r w:rsidRPr="00A80A17">
        <w:rPr>
          <w:rFonts w:ascii="Arial" w:hAnsi="Arial" w:cs="Arial"/>
          <w:color w:val="000000"/>
          <w:sz w:val="20"/>
          <w:szCs w:val="20"/>
        </w:rPr>
        <w:t xml:space="preserve"> to </w:t>
      </w:r>
      <w:r w:rsidRPr="00A80A17">
        <w:rPr>
          <w:rFonts w:ascii="Arial" w:hAnsi="Arial" w:cs="Arial"/>
          <w:i/>
          <w:color w:val="000000"/>
          <w:sz w:val="20"/>
          <w:szCs w:val="20"/>
        </w:rPr>
        <w:t>Salmonella</w:t>
      </w:r>
      <w:r w:rsidRPr="00A80A17">
        <w:rPr>
          <w:rFonts w:ascii="Arial" w:hAnsi="Arial" w:cs="Arial"/>
          <w:color w:val="000000"/>
          <w:sz w:val="20"/>
          <w:szCs w:val="20"/>
        </w:rPr>
        <w:t xml:space="preserve"> cross-contamination.</w:t>
      </w:r>
    </w:p>
    <w:p w14:paraId="00000042" w14:textId="3DB4BEF5"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Back in 2014, a study was done to understand </w:t>
      </w:r>
      <w:r w:rsidRPr="00A80A17">
        <w:rPr>
          <w:rFonts w:ascii="Arial" w:hAnsi="Arial" w:cs="Arial"/>
          <w:i/>
          <w:color w:val="000000"/>
          <w:sz w:val="20"/>
          <w:szCs w:val="20"/>
        </w:rPr>
        <w:t>Salmonella</w:t>
      </w:r>
      <w:r w:rsidRPr="00A80A17">
        <w:rPr>
          <w:rFonts w:ascii="Arial" w:hAnsi="Arial" w:cs="Arial"/>
          <w:color w:val="000000"/>
          <w:sz w:val="20"/>
          <w:szCs w:val="20"/>
        </w:rPr>
        <w:t xml:space="preserve"> cross-contamination in retail markets of </w:t>
      </w:r>
      <w:r w:rsidR="00C063F7">
        <w:rPr>
          <w:rFonts w:ascii="Arial" w:hAnsi="Arial" w:cs="Arial"/>
          <w:color w:val="000000"/>
          <w:sz w:val="20"/>
          <w:szCs w:val="20"/>
        </w:rPr>
        <w:t xml:space="preserve">the </w:t>
      </w:r>
      <w:r w:rsidRPr="00A80A17">
        <w:rPr>
          <w:rFonts w:ascii="Arial" w:hAnsi="Arial" w:cs="Arial"/>
          <w:color w:val="000000"/>
          <w:sz w:val="20"/>
          <w:szCs w:val="20"/>
        </w:rPr>
        <w:t>Kandy district. In this study, 15 random chicken outlets were selected in Kandy</w:t>
      </w:r>
      <w:r w:rsidR="0065472D" w:rsidRPr="00A80A17">
        <w:rPr>
          <w:rFonts w:ascii="Arial" w:hAnsi="Arial" w:cs="Arial"/>
          <w:color w:val="000000"/>
          <w:sz w:val="20"/>
          <w:szCs w:val="20"/>
        </w:rPr>
        <w:t>; 57 swab samples were collected from various utensils,</w:t>
      </w:r>
      <w:r w:rsidRPr="00A80A17">
        <w:rPr>
          <w:rFonts w:ascii="Arial" w:hAnsi="Arial" w:cs="Arial"/>
          <w:color w:val="000000"/>
          <w:sz w:val="20"/>
          <w:szCs w:val="20"/>
        </w:rPr>
        <w:t xml:space="preserve"> including knives, cutting boards, weighing scales</w:t>
      </w:r>
      <w:r w:rsidR="00B26E33" w:rsidRPr="00A80A17">
        <w:rPr>
          <w:rFonts w:ascii="Arial" w:hAnsi="Arial" w:cs="Arial"/>
          <w:color w:val="000000"/>
          <w:sz w:val="20"/>
          <w:szCs w:val="20"/>
        </w:rPr>
        <w:t>,</w:t>
      </w:r>
      <w:r w:rsidRPr="00A80A17">
        <w:rPr>
          <w:rFonts w:ascii="Arial" w:hAnsi="Arial" w:cs="Arial"/>
          <w:color w:val="000000"/>
          <w:sz w:val="20"/>
          <w:szCs w:val="20"/>
        </w:rPr>
        <w:t xml:space="preserve"> and meat-containing trays/buckets. The findings of this study showed that there is Salmonella cross-contamination in all types of these utensils</w:t>
      </w:r>
      <w:r w:rsidR="0065472D" w:rsidRPr="00A80A17">
        <w:rPr>
          <w:rFonts w:ascii="Arial" w:hAnsi="Arial" w:cs="Arial"/>
          <w:color w:val="000000"/>
          <w:sz w:val="20"/>
          <w:szCs w:val="20"/>
        </w:rPr>
        <w:t>, and 12 swabs tested positive,</w:t>
      </w:r>
      <w:r w:rsidRPr="00A80A17">
        <w:rPr>
          <w:rFonts w:ascii="Arial" w:hAnsi="Arial" w:cs="Arial"/>
          <w:color w:val="000000"/>
          <w:sz w:val="20"/>
          <w:szCs w:val="20"/>
        </w:rPr>
        <w:t xml:space="preserve"> with an overall prevalence of 21%. Table 2 shows the prevalence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in different meat contact utensils </w:t>
      </w:r>
      <w:r w:rsidRPr="00A80A17">
        <w:rPr>
          <w:rFonts w:ascii="Arial" w:hAnsi="Arial" w:cs="Arial"/>
          <w:sz w:val="20"/>
          <w:szCs w:val="20"/>
        </w:rPr>
        <w:t xml:space="preserve">(Alwis </w:t>
      </w:r>
      <w:r w:rsidRPr="00A80A17">
        <w:rPr>
          <w:rFonts w:ascii="Arial" w:hAnsi="Arial" w:cs="Arial"/>
          <w:i/>
          <w:sz w:val="20"/>
          <w:szCs w:val="20"/>
        </w:rPr>
        <w:t>et al.</w:t>
      </w:r>
      <w:r w:rsidRPr="00A80A17">
        <w:rPr>
          <w:rFonts w:ascii="Arial" w:hAnsi="Arial" w:cs="Arial"/>
          <w:sz w:val="20"/>
          <w:szCs w:val="20"/>
        </w:rPr>
        <w:t>, 2014)</w:t>
      </w:r>
      <w:r w:rsidRPr="00A80A17">
        <w:rPr>
          <w:rFonts w:ascii="Arial" w:hAnsi="Arial" w:cs="Arial"/>
          <w:color w:val="000000"/>
          <w:sz w:val="20"/>
          <w:szCs w:val="20"/>
        </w:rPr>
        <w:t>.</w:t>
      </w:r>
    </w:p>
    <w:p w14:paraId="00000043" w14:textId="1CF0FA2F" w:rsidR="0059528C" w:rsidRPr="00A80A17" w:rsidRDefault="00257CF0" w:rsidP="006066D1">
      <w:pPr>
        <w:keepNext/>
        <w:pBdr>
          <w:top w:val="nil"/>
          <w:left w:val="nil"/>
          <w:bottom w:val="nil"/>
          <w:right w:val="nil"/>
          <w:between w:val="nil"/>
        </w:pBdr>
        <w:spacing w:after="0" w:line="360" w:lineRule="auto"/>
        <w:jc w:val="both"/>
        <w:rPr>
          <w:rFonts w:ascii="Arial" w:hAnsi="Arial" w:cs="Arial"/>
          <w:b/>
          <w:bCs/>
          <w:color w:val="000000" w:themeColor="text1"/>
          <w:sz w:val="20"/>
          <w:szCs w:val="20"/>
        </w:rPr>
      </w:pPr>
      <w:r w:rsidRPr="00A80A17">
        <w:rPr>
          <w:rFonts w:ascii="Arial" w:hAnsi="Arial" w:cs="Arial"/>
          <w:b/>
          <w:bCs/>
          <w:color w:val="000000" w:themeColor="text1"/>
          <w:sz w:val="20"/>
          <w:szCs w:val="20"/>
        </w:rPr>
        <w:t xml:space="preserve">Table 2. Prevalence of </w:t>
      </w:r>
      <w:r w:rsidRPr="00A80A17">
        <w:rPr>
          <w:rFonts w:ascii="Arial" w:hAnsi="Arial" w:cs="Arial"/>
          <w:b/>
          <w:bCs/>
          <w:i/>
          <w:color w:val="000000" w:themeColor="text1"/>
          <w:sz w:val="20"/>
          <w:szCs w:val="20"/>
        </w:rPr>
        <w:t>Salmonella</w:t>
      </w:r>
      <w:r w:rsidRPr="00A80A17">
        <w:rPr>
          <w:rFonts w:ascii="Arial" w:hAnsi="Arial" w:cs="Arial"/>
          <w:b/>
          <w:bCs/>
          <w:color w:val="000000" w:themeColor="text1"/>
          <w:sz w:val="20"/>
          <w:szCs w:val="20"/>
        </w:rPr>
        <w:t xml:space="preserve"> in different meat contact utensils</w:t>
      </w:r>
    </w:p>
    <w:tbl>
      <w:tblPr>
        <w:tblStyle w:val="a0"/>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54"/>
        <w:gridCol w:w="2254"/>
        <w:gridCol w:w="2254"/>
        <w:gridCol w:w="2254"/>
      </w:tblGrid>
      <w:tr w:rsidR="0059528C" w:rsidRPr="00111ED7" w14:paraId="070E01EA" w14:textId="77777777" w:rsidTr="0059528C">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44" w14:textId="77777777" w:rsidR="0059528C" w:rsidRPr="00111ED7" w:rsidRDefault="00257CF0" w:rsidP="006066D1">
            <w:pPr>
              <w:spacing w:line="360" w:lineRule="auto"/>
              <w:jc w:val="both"/>
              <w:rPr>
                <w:rFonts w:ascii="Arial" w:hAnsi="Arial" w:cs="Arial"/>
                <w:bCs/>
                <w:color w:val="000000"/>
                <w:sz w:val="20"/>
                <w:szCs w:val="20"/>
              </w:rPr>
            </w:pPr>
            <w:r w:rsidRPr="00111ED7">
              <w:rPr>
                <w:rFonts w:ascii="Arial" w:hAnsi="Arial" w:cs="Arial"/>
                <w:bCs/>
                <w:color w:val="000000"/>
                <w:sz w:val="20"/>
                <w:szCs w:val="20"/>
              </w:rPr>
              <w:t>Meat contact utensil</w:t>
            </w:r>
          </w:p>
        </w:tc>
        <w:tc>
          <w:tcPr>
            <w:tcW w:w="2254" w:type="dxa"/>
          </w:tcPr>
          <w:p w14:paraId="00000045" w14:textId="61F098C8" w:rsidR="0059528C" w:rsidRPr="00111ED7" w:rsidRDefault="00257CF0" w:rsidP="006066D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Sample No</w:t>
            </w:r>
            <w:r w:rsidR="0065472D" w:rsidRPr="00111ED7">
              <w:rPr>
                <w:rFonts w:ascii="Arial" w:hAnsi="Arial" w:cs="Arial"/>
                <w:color w:val="000000"/>
                <w:sz w:val="20"/>
                <w:szCs w:val="20"/>
              </w:rPr>
              <w:t>.</w:t>
            </w:r>
            <w:r w:rsidRPr="00111ED7">
              <w:rPr>
                <w:rFonts w:ascii="Arial" w:hAnsi="Arial" w:cs="Arial"/>
                <w:color w:val="000000"/>
                <w:sz w:val="20"/>
                <w:szCs w:val="20"/>
              </w:rPr>
              <w:t xml:space="preserve"> </w:t>
            </w:r>
          </w:p>
        </w:tc>
        <w:tc>
          <w:tcPr>
            <w:tcW w:w="2254" w:type="dxa"/>
          </w:tcPr>
          <w:p w14:paraId="00000046" w14:textId="089BF41C" w:rsidR="0059528C" w:rsidRPr="00111ED7" w:rsidRDefault="00257CF0" w:rsidP="006066D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No</w:t>
            </w:r>
            <w:r w:rsidR="0065472D" w:rsidRPr="00111ED7">
              <w:rPr>
                <w:rFonts w:ascii="Arial" w:hAnsi="Arial" w:cs="Arial"/>
                <w:color w:val="000000"/>
                <w:sz w:val="20"/>
                <w:szCs w:val="20"/>
              </w:rPr>
              <w:t>.</w:t>
            </w:r>
            <w:r w:rsidRPr="00111ED7">
              <w:rPr>
                <w:rFonts w:ascii="Arial" w:hAnsi="Arial" w:cs="Arial"/>
                <w:color w:val="000000"/>
                <w:sz w:val="20"/>
                <w:szCs w:val="20"/>
              </w:rPr>
              <w:t xml:space="preserve"> of Positive samples</w:t>
            </w:r>
          </w:p>
        </w:tc>
        <w:tc>
          <w:tcPr>
            <w:tcW w:w="2254" w:type="dxa"/>
          </w:tcPr>
          <w:p w14:paraId="00000047" w14:textId="77777777" w:rsidR="0059528C" w:rsidRPr="00111ED7" w:rsidRDefault="00257CF0" w:rsidP="006066D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w:t>
            </w:r>
          </w:p>
        </w:tc>
      </w:tr>
      <w:tr w:rsidR="0059528C" w:rsidRPr="00111ED7" w14:paraId="3F6C200F"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48"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Knives</w:t>
            </w:r>
          </w:p>
        </w:tc>
        <w:tc>
          <w:tcPr>
            <w:tcW w:w="2254" w:type="dxa"/>
          </w:tcPr>
          <w:p w14:paraId="00000049"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14</w:t>
            </w:r>
          </w:p>
        </w:tc>
        <w:tc>
          <w:tcPr>
            <w:tcW w:w="2254" w:type="dxa"/>
          </w:tcPr>
          <w:p w14:paraId="0000004A"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2</w:t>
            </w:r>
          </w:p>
        </w:tc>
        <w:tc>
          <w:tcPr>
            <w:tcW w:w="2254" w:type="dxa"/>
          </w:tcPr>
          <w:p w14:paraId="0000004B"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14.3</w:t>
            </w:r>
          </w:p>
        </w:tc>
      </w:tr>
      <w:tr w:rsidR="0059528C" w:rsidRPr="00111ED7" w14:paraId="3216C62D"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4C"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Cutting boards</w:t>
            </w:r>
          </w:p>
        </w:tc>
        <w:tc>
          <w:tcPr>
            <w:tcW w:w="2254" w:type="dxa"/>
          </w:tcPr>
          <w:p w14:paraId="0000004D"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12</w:t>
            </w:r>
          </w:p>
        </w:tc>
        <w:tc>
          <w:tcPr>
            <w:tcW w:w="2254" w:type="dxa"/>
          </w:tcPr>
          <w:p w14:paraId="0000004E"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w:t>
            </w:r>
          </w:p>
        </w:tc>
        <w:tc>
          <w:tcPr>
            <w:tcW w:w="2254" w:type="dxa"/>
          </w:tcPr>
          <w:p w14:paraId="0000004F"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25.0</w:t>
            </w:r>
          </w:p>
        </w:tc>
      </w:tr>
      <w:tr w:rsidR="0059528C" w:rsidRPr="00111ED7" w14:paraId="2EBD8750"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0"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Weighing scales</w:t>
            </w:r>
          </w:p>
        </w:tc>
        <w:tc>
          <w:tcPr>
            <w:tcW w:w="2254" w:type="dxa"/>
          </w:tcPr>
          <w:p w14:paraId="00000051"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9</w:t>
            </w:r>
          </w:p>
        </w:tc>
        <w:tc>
          <w:tcPr>
            <w:tcW w:w="2254" w:type="dxa"/>
          </w:tcPr>
          <w:p w14:paraId="00000052"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w:t>
            </w:r>
          </w:p>
        </w:tc>
        <w:tc>
          <w:tcPr>
            <w:tcW w:w="2254" w:type="dxa"/>
          </w:tcPr>
          <w:p w14:paraId="00000053"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33.3</w:t>
            </w:r>
          </w:p>
        </w:tc>
      </w:tr>
      <w:tr w:rsidR="0059528C" w:rsidRPr="00111ED7" w14:paraId="37FCCF2C"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4"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Trays/ Buckets</w:t>
            </w:r>
          </w:p>
        </w:tc>
        <w:tc>
          <w:tcPr>
            <w:tcW w:w="2254" w:type="dxa"/>
          </w:tcPr>
          <w:p w14:paraId="00000055"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11</w:t>
            </w:r>
          </w:p>
        </w:tc>
        <w:tc>
          <w:tcPr>
            <w:tcW w:w="2254" w:type="dxa"/>
          </w:tcPr>
          <w:p w14:paraId="00000056"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w:t>
            </w:r>
          </w:p>
        </w:tc>
        <w:tc>
          <w:tcPr>
            <w:tcW w:w="2254" w:type="dxa"/>
          </w:tcPr>
          <w:p w14:paraId="00000057"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27.3</w:t>
            </w:r>
          </w:p>
        </w:tc>
      </w:tr>
      <w:tr w:rsidR="0059528C" w:rsidRPr="00111ED7" w14:paraId="78A48CEB"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8"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Showcases</w:t>
            </w:r>
          </w:p>
        </w:tc>
        <w:tc>
          <w:tcPr>
            <w:tcW w:w="2254" w:type="dxa"/>
          </w:tcPr>
          <w:p w14:paraId="00000059"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11</w:t>
            </w:r>
          </w:p>
        </w:tc>
        <w:tc>
          <w:tcPr>
            <w:tcW w:w="2254" w:type="dxa"/>
          </w:tcPr>
          <w:p w14:paraId="0000005A"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w:t>
            </w:r>
          </w:p>
        </w:tc>
        <w:tc>
          <w:tcPr>
            <w:tcW w:w="2254" w:type="dxa"/>
          </w:tcPr>
          <w:p w14:paraId="0000005B"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9.1</w:t>
            </w:r>
          </w:p>
        </w:tc>
      </w:tr>
      <w:tr w:rsidR="0059528C" w:rsidRPr="00111ED7" w14:paraId="5BBF0D94"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C"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Total</w:t>
            </w:r>
          </w:p>
        </w:tc>
        <w:tc>
          <w:tcPr>
            <w:tcW w:w="2254" w:type="dxa"/>
          </w:tcPr>
          <w:p w14:paraId="0000005D"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57</w:t>
            </w:r>
          </w:p>
        </w:tc>
        <w:tc>
          <w:tcPr>
            <w:tcW w:w="2254" w:type="dxa"/>
          </w:tcPr>
          <w:p w14:paraId="0000005E"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12</w:t>
            </w:r>
          </w:p>
        </w:tc>
        <w:tc>
          <w:tcPr>
            <w:tcW w:w="2254" w:type="dxa"/>
          </w:tcPr>
          <w:p w14:paraId="0000005F"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33.3</w:t>
            </w:r>
          </w:p>
        </w:tc>
      </w:tr>
    </w:tbl>
    <w:p w14:paraId="00000060" w14:textId="434BA997"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Therefore, this study shows that even if chicken meat is free from </w:t>
      </w:r>
      <w:r w:rsidRPr="00A80A17">
        <w:rPr>
          <w:rFonts w:ascii="Arial" w:hAnsi="Arial" w:cs="Arial"/>
          <w:i/>
          <w:iCs/>
          <w:color w:val="000000"/>
          <w:sz w:val="20"/>
          <w:szCs w:val="20"/>
        </w:rPr>
        <w:t xml:space="preserve">Salmonella </w:t>
      </w:r>
      <w:r w:rsidRPr="00A80A17">
        <w:rPr>
          <w:rFonts w:ascii="Arial" w:hAnsi="Arial" w:cs="Arial"/>
          <w:color w:val="000000"/>
          <w:sz w:val="20"/>
          <w:szCs w:val="20"/>
        </w:rPr>
        <w:t xml:space="preserve">there is a possibility of healthy chicken meat being contaminated from chicken meat contaminated with </w:t>
      </w:r>
      <w:r w:rsidRPr="00A80A17">
        <w:rPr>
          <w:rFonts w:ascii="Arial" w:hAnsi="Arial" w:cs="Arial"/>
          <w:i/>
          <w:iCs/>
          <w:color w:val="000000"/>
          <w:sz w:val="20"/>
          <w:szCs w:val="20"/>
        </w:rPr>
        <w:t>Salmonella</w:t>
      </w:r>
      <w:r w:rsidRPr="00A80A17">
        <w:rPr>
          <w:rFonts w:ascii="Arial" w:hAnsi="Arial" w:cs="Arial"/>
          <w:color w:val="000000"/>
          <w:sz w:val="20"/>
          <w:szCs w:val="20"/>
        </w:rPr>
        <w:t xml:space="preserve"> through cross-contamination.</w:t>
      </w:r>
    </w:p>
    <w:p w14:paraId="00000061" w14:textId="77777777" w:rsidR="0059528C" w:rsidRPr="00A80A17" w:rsidRDefault="00257CF0" w:rsidP="006066D1">
      <w:pPr>
        <w:spacing w:after="0"/>
        <w:jc w:val="both"/>
        <w:rPr>
          <w:rFonts w:ascii="Arial" w:hAnsi="Arial" w:cs="Arial"/>
          <w:color w:val="000000"/>
          <w:sz w:val="20"/>
          <w:szCs w:val="20"/>
        </w:rPr>
      </w:pPr>
      <w:r w:rsidRPr="00A80A17">
        <w:rPr>
          <w:rFonts w:ascii="Arial" w:hAnsi="Arial" w:cs="Arial"/>
          <w:sz w:val="20"/>
          <w:szCs w:val="20"/>
        </w:rPr>
        <w:br w:type="page"/>
      </w:r>
    </w:p>
    <w:p w14:paraId="00000062" w14:textId="77A76547" w:rsidR="0059528C" w:rsidRPr="00742E83" w:rsidRDefault="006066D1" w:rsidP="006727CA">
      <w:pPr>
        <w:pStyle w:val="Heading3"/>
      </w:pPr>
      <w:r w:rsidRPr="00742E83">
        <w:lastRenderedPageBreak/>
        <w:t>E</w:t>
      </w:r>
      <w:r w:rsidR="00C1667D">
        <w:t>ggs</w:t>
      </w:r>
    </w:p>
    <w:p w14:paraId="00000063" w14:textId="61AE18EB"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sz w:val="20"/>
          <w:szCs w:val="20"/>
        </w:rPr>
        <w:t>As mentioned in (</w:t>
      </w:r>
      <w:proofErr w:type="spellStart"/>
      <w:r w:rsidRPr="00A80A17">
        <w:rPr>
          <w:rFonts w:ascii="Arial" w:hAnsi="Arial" w:cs="Arial"/>
          <w:sz w:val="20"/>
          <w:szCs w:val="20"/>
        </w:rPr>
        <w:t>Awny</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2018)</w:t>
      </w:r>
      <w:r w:rsidR="0065472D" w:rsidRPr="00A80A17">
        <w:rPr>
          <w:rFonts w:ascii="Arial" w:hAnsi="Arial" w:cs="Arial"/>
          <w:sz w:val="20"/>
          <w:szCs w:val="20"/>
        </w:rPr>
        <w:t>,</w:t>
      </w:r>
      <w:r w:rsidRPr="00A80A17">
        <w:rPr>
          <w:rFonts w:ascii="Arial" w:hAnsi="Arial" w:cs="Arial"/>
          <w:color w:val="000000"/>
          <w:sz w:val="20"/>
          <w:szCs w:val="20"/>
        </w:rPr>
        <w:t xml:space="preserve"> both egg contents and eggshells can be contaminated. Few studies have been found in Sri Lanka investigating microbial contaminants of eggshells and egg contents sold in local markets.</w:t>
      </w:r>
    </w:p>
    <w:p w14:paraId="00000064" w14:textId="0901AEB4"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In 2017, a study was conducted by </w:t>
      </w:r>
      <w:r w:rsidRPr="00A80A17">
        <w:rPr>
          <w:rFonts w:ascii="Arial" w:hAnsi="Arial" w:cs="Arial"/>
          <w:sz w:val="20"/>
          <w:szCs w:val="20"/>
        </w:rPr>
        <w:t>(</w:t>
      </w:r>
      <w:proofErr w:type="spellStart"/>
      <w:r w:rsidRPr="00A80A17">
        <w:rPr>
          <w:rFonts w:ascii="Arial" w:hAnsi="Arial" w:cs="Arial"/>
          <w:sz w:val="20"/>
          <w:szCs w:val="20"/>
        </w:rPr>
        <w:t>Kalupahana</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2017)</w:t>
      </w:r>
      <w:r w:rsidRPr="00A80A17">
        <w:rPr>
          <w:rFonts w:ascii="Arial" w:hAnsi="Arial" w:cs="Arial"/>
          <w:color w:val="000000"/>
          <w:sz w:val="20"/>
          <w:szCs w:val="20"/>
        </w:rPr>
        <w:t xml:space="preserve"> to investigate the occurrence of non-typhoidal </w:t>
      </w:r>
      <w:r w:rsidRPr="00A80A17">
        <w:rPr>
          <w:rFonts w:ascii="Arial" w:hAnsi="Arial" w:cs="Arial"/>
          <w:i/>
          <w:color w:val="000000"/>
          <w:sz w:val="20"/>
          <w:szCs w:val="20"/>
        </w:rPr>
        <w:t xml:space="preserve">Salmonella </w:t>
      </w:r>
      <w:r w:rsidRPr="00A80A17">
        <w:rPr>
          <w:rFonts w:ascii="Arial" w:hAnsi="Arial" w:cs="Arial"/>
          <w:color w:val="000000"/>
          <w:sz w:val="20"/>
          <w:szCs w:val="20"/>
        </w:rPr>
        <w:t xml:space="preserve">in retail table eggs sold in the Kandy district. Both eggshell washings and egg contents were studied. A total of 100 retail outlets were selected from densely populated areas in the Kandy district. 10 eggs from each retail outlet were collected for the study. Out of all the eggs studied, 15 samples were found to be positive with </w:t>
      </w:r>
      <w:r w:rsidRPr="00A80A17">
        <w:rPr>
          <w:rFonts w:ascii="Arial" w:hAnsi="Arial" w:cs="Arial"/>
          <w:i/>
          <w:color w:val="000000"/>
          <w:sz w:val="20"/>
          <w:szCs w:val="20"/>
        </w:rPr>
        <w:t xml:space="preserve">Salmonella </w:t>
      </w:r>
      <w:r w:rsidRPr="00A80A17">
        <w:rPr>
          <w:rFonts w:ascii="Arial" w:hAnsi="Arial" w:cs="Arial"/>
          <w:color w:val="000000"/>
          <w:sz w:val="20"/>
          <w:szCs w:val="20"/>
        </w:rPr>
        <w:t xml:space="preserve">spp. From the 15 egg samples, 12 samples were contaminated with </w:t>
      </w:r>
      <w:r w:rsidRPr="00A80A17">
        <w:rPr>
          <w:rFonts w:ascii="Arial" w:hAnsi="Arial" w:cs="Arial"/>
          <w:i/>
          <w:color w:val="000000"/>
          <w:sz w:val="20"/>
          <w:szCs w:val="20"/>
        </w:rPr>
        <w:t xml:space="preserve">Salmonella </w:t>
      </w:r>
      <w:r w:rsidRPr="00A80A17">
        <w:rPr>
          <w:rFonts w:ascii="Arial" w:hAnsi="Arial" w:cs="Arial"/>
          <w:color w:val="000000"/>
          <w:sz w:val="20"/>
          <w:szCs w:val="20"/>
        </w:rPr>
        <w:t>spp. on eggshells</w:t>
      </w:r>
      <w:r w:rsidR="00C063F7">
        <w:rPr>
          <w:rFonts w:ascii="Arial" w:hAnsi="Arial" w:cs="Arial"/>
          <w:color w:val="000000"/>
          <w:sz w:val="20"/>
          <w:szCs w:val="20"/>
        </w:rPr>
        <w:t>,</w:t>
      </w:r>
      <w:r w:rsidRPr="00A80A17">
        <w:rPr>
          <w:rFonts w:ascii="Arial" w:hAnsi="Arial" w:cs="Arial"/>
          <w:color w:val="000000"/>
          <w:sz w:val="20"/>
          <w:szCs w:val="20"/>
        </w:rPr>
        <w:t xml:space="preserve"> while the remaining 3 eggs had contaminated egg contents with </w:t>
      </w:r>
      <w:r w:rsidRPr="00A80A17">
        <w:rPr>
          <w:rFonts w:ascii="Arial" w:hAnsi="Arial" w:cs="Arial"/>
          <w:i/>
          <w:color w:val="000000"/>
          <w:sz w:val="20"/>
          <w:szCs w:val="20"/>
        </w:rPr>
        <w:t xml:space="preserve">Salmonella </w:t>
      </w:r>
      <w:r w:rsidRPr="00A80A17">
        <w:rPr>
          <w:rFonts w:ascii="Arial" w:hAnsi="Arial" w:cs="Arial"/>
          <w:color w:val="000000"/>
          <w:sz w:val="20"/>
          <w:szCs w:val="20"/>
        </w:rPr>
        <w:t>spp</w:t>
      </w:r>
      <w:r w:rsidRPr="00A80A17">
        <w:rPr>
          <w:rFonts w:ascii="Arial" w:hAnsi="Arial" w:cs="Arial"/>
          <w:i/>
          <w:color w:val="000000"/>
          <w:sz w:val="20"/>
          <w:szCs w:val="20"/>
        </w:rPr>
        <w:t xml:space="preserve">. </w:t>
      </w:r>
      <w:r w:rsidRPr="00A80A17">
        <w:rPr>
          <w:rFonts w:ascii="Arial" w:hAnsi="Arial" w:cs="Arial"/>
          <w:color w:val="000000"/>
          <w:sz w:val="20"/>
          <w:szCs w:val="20"/>
        </w:rPr>
        <w:t xml:space="preserve">Interestingly, none of the eggs were contaminated </w:t>
      </w:r>
      <w:r w:rsidR="0065472D" w:rsidRPr="00A80A17">
        <w:rPr>
          <w:rFonts w:ascii="Arial" w:hAnsi="Arial" w:cs="Arial"/>
          <w:color w:val="000000"/>
          <w:sz w:val="20"/>
          <w:szCs w:val="20"/>
        </w:rPr>
        <w:t>by eggshell washings or</w:t>
      </w:r>
      <w:r w:rsidRPr="00A80A17">
        <w:rPr>
          <w:rFonts w:ascii="Arial" w:hAnsi="Arial" w:cs="Arial"/>
          <w:color w:val="000000"/>
          <w:sz w:val="20"/>
          <w:szCs w:val="20"/>
        </w:rPr>
        <w:t xml:space="preserve"> egg contents.</w:t>
      </w:r>
    </w:p>
    <w:p w14:paraId="00000065" w14:textId="2D0E4556"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Another study published in 2021 was done in selected backyard and commercial poultry farms in </w:t>
      </w:r>
      <w:proofErr w:type="spellStart"/>
      <w:r w:rsidRPr="00A80A17">
        <w:rPr>
          <w:rFonts w:ascii="Arial" w:hAnsi="Arial" w:cs="Arial"/>
          <w:color w:val="000000"/>
          <w:sz w:val="20"/>
          <w:szCs w:val="20"/>
        </w:rPr>
        <w:t>Kosgama</w:t>
      </w:r>
      <w:proofErr w:type="spellEnd"/>
      <w:r w:rsidRPr="00A80A17">
        <w:rPr>
          <w:rFonts w:ascii="Arial" w:hAnsi="Arial" w:cs="Arial"/>
          <w:color w:val="000000"/>
          <w:sz w:val="20"/>
          <w:szCs w:val="20"/>
        </w:rPr>
        <w:t xml:space="preserve">. According to this study done by </w:t>
      </w:r>
      <w:r w:rsidRPr="00A80A17">
        <w:rPr>
          <w:rFonts w:ascii="Arial" w:hAnsi="Arial" w:cs="Arial"/>
          <w:sz w:val="20"/>
          <w:szCs w:val="20"/>
        </w:rPr>
        <w:t xml:space="preserve">Sharuni </w:t>
      </w:r>
      <w:r w:rsidRPr="00A80A17">
        <w:rPr>
          <w:rFonts w:ascii="Arial" w:hAnsi="Arial" w:cs="Arial"/>
          <w:i/>
          <w:sz w:val="20"/>
          <w:szCs w:val="20"/>
        </w:rPr>
        <w:t>et al.</w:t>
      </w:r>
      <w:r w:rsidRPr="00A80A17">
        <w:rPr>
          <w:rFonts w:ascii="Arial" w:hAnsi="Arial" w:cs="Arial"/>
          <w:sz w:val="20"/>
          <w:szCs w:val="20"/>
        </w:rPr>
        <w:t>, 2021)</w:t>
      </w:r>
      <w:r w:rsidRPr="00A80A17">
        <w:rPr>
          <w:rFonts w:ascii="Arial" w:hAnsi="Arial" w:cs="Arial"/>
          <w:color w:val="000000"/>
          <w:sz w:val="20"/>
          <w:szCs w:val="20"/>
        </w:rPr>
        <w:t>, a total of 60 eggs were studied</w:t>
      </w:r>
      <w:r w:rsidR="0065472D" w:rsidRPr="00A80A17">
        <w:rPr>
          <w:rFonts w:ascii="Arial" w:hAnsi="Arial" w:cs="Arial"/>
          <w:color w:val="000000"/>
          <w:sz w:val="20"/>
          <w:szCs w:val="20"/>
        </w:rPr>
        <w:t>; out of them, 35 were collected from backyard farms,</w:t>
      </w:r>
      <w:r w:rsidRPr="00A80A17">
        <w:rPr>
          <w:rFonts w:ascii="Arial" w:hAnsi="Arial" w:cs="Arial"/>
          <w:color w:val="000000"/>
          <w:sz w:val="20"/>
          <w:szCs w:val="20"/>
        </w:rPr>
        <w:t xml:space="preserve"> and the remaining 25 were collected from commercial farms. The study was carried out on both eggshells and egg content separately. From their study, 4 eggs were positive for Salmonella spp., 3 were contaminated eggshells</w:t>
      </w:r>
      <w:r w:rsidR="0065472D" w:rsidRPr="00A80A17">
        <w:rPr>
          <w:rFonts w:ascii="Arial" w:hAnsi="Arial" w:cs="Arial"/>
          <w:color w:val="000000"/>
          <w:sz w:val="20"/>
          <w:szCs w:val="20"/>
        </w:rPr>
        <w:t>,</w:t>
      </w:r>
      <w:r w:rsidRPr="00A80A17">
        <w:rPr>
          <w:rFonts w:ascii="Arial" w:hAnsi="Arial" w:cs="Arial"/>
          <w:color w:val="000000"/>
          <w:sz w:val="20"/>
          <w:szCs w:val="20"/>
        </w:rPr>
        <w:t xml:space="preserve"> and the remaining </w:t>
      </w:r>
      <w:r w:rsidR="00AF3708" w:rsidRPr="00A80A17">
        <w:rPr>
          <w:rFonts w:ascii="Arial" w:hAnsi="Arial" w:cs="Arial"/>
          <w:color w:val="000000"/>
          <w:sz w:val="20"/>
          <w:szCs w:val="20"/>
        </w:rPr>
        <w:t>had</w:t>
      </w:r>
      <w:r w:rsidRPr="00A80A17">
        <w:rPr>
          <w:rFonts w:ascii="Arial" w:hAnsi="Arial" w:cs="Arial"/>
          <w:color w:val="000000"/>
          <w:sz w:val="20"/>
          <w:szCs w:val="20"/>
        </w:rPr>
        <w:t xml:space="preserve"> contaminated egg content. Interestingly, none of those eggs were contaminated in </w:t>
      </w:r>
      <w:r w:rsidR="00C063F7">
        <w:rPr>
          <w:rFonts w:ascii="Arial" w:hAnsi="Arial" w:cs="Arial"/>
          <w:color w:val="000000"/>
          <w:sz w:val="20"/>
          <w:szCs w:val="20"/>
        </w:rPr>
        <w:t xml:space="preserve">the </w:t>
      </w:r>
      <w:r w:rsidRPr="00A80A17">
        <w:rPr>
          <w:rFonts w:ascii="Arial" w:hAnsi="Arial" w:cs="Arial"/>
          <w:color w:val="000000"/>
          <w:sz w:val="20"/>
          <w:szCs w:val="20"/>
        </w:rPr>
        <w:t xml:space="preserve">eggshell </w:t>
      </w:r>
      <w:r w:rsidR="00C063F7">
        <w:rPr>
          <w:rFonts w:ascii="Arial" w:hAnsi="Arial" w:cs="Arial"/>
          <w:color w:val="000000"/>
          <w:sz w:val="20"/>
          <w:szCs w:val="20"/>
        </w:rPr>
        <w:t>or</w:t>
      </w:r>
      <w:r w:rsidRPr="00A80A17">
        <w:rPr>
          <w:rFonts w:ascii="Arial" w:hAnsi="Arial" w:cs="Arial"/>
          <w:color w:val="000000"/>
          <w:sz w:val="20"/>
          <w:szCs w:val="20"/>
        </w:rPr>
        <w:t xml:space="preserve"> egg contents. Moreover, </w:t>
      </w:r>
      <w:r w:rsidR="00AF3708" w:rsidRPr="00A80A17">
        <w:rPr>
          <w:rFonts w:ascii="Arial" w:hAnsi="Arial" w:cs="Arial"/>
          <w:color w:val="000000"/>
          <w:sz w:val="20"/>
          <w:szCs w:val="20"/>
        </w:rPr>
        <w:t xml:space="preserve">out of </w:t>
      </w:r>
      <w:r w:rsidRPr="00A80A17">
        <w:rPr>
          <w:rFonts w:ascii="Arial" w:hAnsi="Arial" w:cs="Arial"/>
          <w:color w:val="000000"/>
          <w:sz w:val="20"/>
          <w:szCs w:val="20"/>
        </w:rPr>
        <w:t xml:space="preserve">those 4 eggs, 3 </w:t>
      </w:r>
      <w:r w:rsidR="0065472D" w:rsidRPr="00A80A17">
        <w:rPr>
          <w:rFonts w:ascii="Arial" w:hAnsi="Arial" w:cs="Arial"/>
          <w:color w:val="000000"/>
          <w:sz w:val="20"/>
          <w:szCs w:val="20"/>
        </w:rPr>
        <w:t>were from the backyard farm, and the remaining were</w:t>
      </w:r>
      <w:r w:rsidRPr="00A80A17">
        <w:rPr>
          <w:rFonts w:ascii="Arial" w:hAnsi="Arial" w:cs="Arial"/>
          <w:color w:val="000000"/>
          <w:sz w:val="20"/>
          <w:szCs w:val="20"/>
        </w:rPr>
        <w:t xml:space="preserve"> from a commercial farm. However, statistical analysis showed no significant difference in contaminated </w:t>
      </w:r>
      <w:r w:rsidRPr="00A80A17">
        <w:rPr>
          <w:rFonts w:ascii="Arial" w:hAnsi="Arial" w:cs="Arial"/>
          <w:i/>
          <w:color w:val="000000"/>
          <w:sz w:val="20"/>
          <w:szCs w:val="20"/>
        </w:rPr>
        <w:t>Salmonella</w:t>
      </w:r>
      <w:r w:rsidRPr="00A80A17">
        <w:rPr>
          <w:rFonts w:ascii="Arial" w:hAnsi="Arial" w:cs="Arial"/>
          <w:color w:val="000000"/>
          <w:sz w:val="20"/>
          <w:szCs w:val="20"/>
        </w:rPr>
        <w:t xml:space="preserve"> spp. on eggs between backyard and commercial farms. The prevalence of </w:t>
      </w:r>
      <w:r w:rsidRPr="00A80A17">
        <w:rPr>
          <w:rFonts w:ascii="Arial" w:hAnsi="Arial" w:cs="Arial"/>
          <w:i/>
          <w:color w:val="000000"/>
          <w:sz w:val="20"/>
          <w:szCs w:val="20"/>
        </w:rPr>
        <w:t xml:space="preserve">Salmonella </w:t>
      </w:r>
      <w:r w:rsidRPr="00A80A17">
        <w:rPr>
          <w:rFonts w:ascii="Arial" w:hAnsi="Arial" w:cs="Arial"/>
          <w:color w:val="000000"/>
          <w:sz w:val="20"/>
          <w:szCs w:val="20"/>
        </w:rPr>
        <w:t>spp</w:t>
      </w:r>
      <w:r w:rsidRPr="00A80A17">
        <w:rPr>
          <w:rFonts w:ascii="Arial" w:hAnsi="Arial" w:cs="Arial"/>
          <w:i/>
          <w:color w:val="000000"/>
          <w:sz w:val="20"/>
          <w:szCs w:val="20"/>
        </w:rPr>
        <w:t xml:space="preserve">. </w:t>
      </w:r>
      <w:r w:rsidRPr="00A80A17">
        <w:rPr>
          <w:rFonts w:ascii="Arial" w:hAnsi="Arial" w:cs="Arial"/>
          <w:color w:val="000000"/>
          <w:sz w:val="20"/>
          <w:szCs w:val="20"/>
        </w:rPr>
        <w:t>in the study sample was 6.7%.</w:t>
      </w:r>
    </w:p>
    <w:p w14:paraId="00000066" w14:textId="5C82C4A4"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Therefore, from the few studies done in Sri Lanka, eggshells are found </w:t>
      </w:r>
      <w:r w:rsidR="0065472D" w:rsidRPr="00A80A17">
        <w:rPr>
          <w:rFonts w:ascii="Arial" w:hAnsi="Arial" w:cs="Arial"/>
          <w:color w:val="000000"/>
          <w:sz w:val="20"/>
          <w:szCs w:val="20"/>
        </w:rPr>
        <w:t xml:space="preserve">to be </w:t>
      </w:r>
      <w:r w:rsidRPr="00A80A17">
        <w:rPr>
          <w:rFonts w:ascii="Arial" w:hAnsi="Arial" w:cs="Arial"/>
          <w:color w:val="000000"/>
          <w:sz w:val="20"/>
          <w:szCs w:val="20"/>
        </w:rPr>
        <w:t xml:space="preserve">more prone to be contaminated by microorganisms than egg content. </w:t>
      </w:r>
    </w:p>
    <w:p w14:paraId="00000067" w14:textId="77777777" w:rsidR="0059528C" w:rsidRPr="006066D1" w:rsidRDefault="00257CF0" w:rsidP="00FE557B">
      <w:pPr>
        <w:pStyle w:val="Heading2"/>
        <w:rPr>
          <w:sz w:val="16"/>
          <w:szCs w:val="16"/>
        </w:rPr>
      </w:pPr>
      <w:r w:rsidRPr="00742E83">
        <w:t>Fish</w:t>
      </w:r>
    </w:p>
    <w:p w14:paraId="00000068" w14:textId="6ACD107C" w:rsidR="0059528C" w:rsidRPr="00A80A17" w:rsidRDefault="00257CF0" w:rsidP="006066D1">
      <w:pPr>
        <w:spacing w:after="0" w:line="360" w:lineRule="auto"/>
        <w:jc w:val="both"/>
        <w:rPr>
          <w:rFonts w:ascii="Arial" w:eastAsia="Times" w:hAnsi="Arial" w:cs="Arial"/>
          <w:color w:val="000000"/>
          <w:sz w:val="20"/>
          <w:szCs w:val="20"/>
        </w:rPr>
      </w:pPr>
      <w:r w:rsidRPr="00A80A17">
        <w:rPr>
          <w:rFonts w:ascii="Arial" w:hAnsi="Arial" w:cs="Arial"/>
          <w:sz w:val="20"/>
          <w:szCs w:val="20"/>
        </w:rPr>
        <w:t xml:space="preserve">Few </w:t>
      </w:r>
      <w:r w:rsidR="0065472D" w:rsidRPr="00A80A17">
        <w:rPr>
          <w:rFonts w:ascii="Arial" w:hAnsi="Arial" w:cs="Arial"/>
          <w:sz w:val="20"/>
          <w:szCs w:val="20"/>
        </w:rPr>
        <w:t>studies have investigated</w:t>
      </w:r>
      <w:r w:rsidRPr="00A80A17">
        <w:rPr>
          <w:rFonts w:ascii="Arial" w:hAnsi="Arial" w:cs="Arial"/>
          <w:sz w:val="20"/>
          <w:szCs w:val="20"/>
        </w:rPr>
        <w:t xml:space="preserve"> the microbial quality of fish sold in Sri Lanka. One study in 2014 by </w:t>
      </w:r>
      <w:proofErr w:type="spellStart"/>
      <w:r w:rsidRPr="00A80A17">
        <w:rPr>
          <w:rFonts w:ascii="Arial" w:hAnsi="Arial" w:cs="Arial"/>
          <w:sz w:val="20"/>
          <w:szCs w:val="20"/>
        </w:rPr>
        <w:t>Jianadasa</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xml:space="preserve"> (2014b) did a comparative study on microbial quality of five types of fish, namely Yellowfin tuna (</w:t>
      </w:r>
      <w:proofErr w:type="spellStart"/>
      <w:r w:rsidRPr="00A80A17">
        <w:rPr>
          <w:rFonts w:ascii="Arial" w:eastAsia="Times" w:hAnsi="Arial" w:cs="Arial"/>
          <w:i/>
          <w:color w:val="000000"/>
          <w:sz w:val="20"/>
          <w:szCs w:val="20"/>
        </w:rPr>
        <w:t>Thunnus</w:t>
      </w:r>
      <w:proofErr w:type="spellEnd"/>
      <w:r w:rsidRPr="00A80A17">
        <w:rPr>
          <w:rFonts w:ascii="Arial" w:eastAsia="Times" w:hAnsi="Arial" w:cs="Arial"/>
          <w:i/>
          <w:color w:val="000000"/>
          <w:sz w:val="20"/>
          <w:szCs w:val="20"/>
        </w:rPr>
        <w:t xml:space="preserve"> </w:t>
      </w:r>
      <w:proofErr w:type="spellStart"/>
      <w:r w:rsidRPr="00A80A17">
        <w:rPr>
          <w:rFonts w:ascii="Arial" w:eastAsia="Times" w:hAnsi="Arial" w:cs="Arial"/>
          <w:i/>
          <w:color w:val="000000"/>
          <w:sz w:val="20"/>
          <w:szCs w:val="20"/>
        </w:rPr>
        <w:t>albacares</w:t>
      </w:r>
      <w:proofErr w:type="spellEnd"/>
      <w:r w:rsidRPr="00A80A17">
        <w:rPr>
          <w:rFonts w:ascii="Arial" w:eastAsia="Times" w:hAnsi="Arial" w:cs="Arial"/>
          <w:color w:val="000000"/>
          <w:sz w:val="20"/>
          <w:szCs w:val="20"/>
        </w:rPr>
        <w:t>), sailfish (</w:t>
      </w:r>
      <w:proofErr w:type="spellStart"/>
      <w:r w:rsidRPr="00A80A17">
        <w:rPr>
          <w:rFonts w:ascii="Arial" w:eastAsia="Times" w:hAnsi="Arial" w:cs="Arial"/>
          <w:i/>
          <w:color w:val="000000"/>
          <w:sz w:val="20"/>
          <w:szCs w:val="20"/>
        </w:rPr>
        <w:t>Istiophorus</w:t>
      </w:r>
      <w:proofErr w:type="spellEnd"/>
      <w:r w:rsidRPr="00A80A17">
        <w:rPr>
          <w:rFonts w:ascii="Arial" w:eastAsia="Times" w:hAnsi="Arial" w:cs="Arial"/>
          <w:i/>
          <w:color w:val="000000"/>
          <w:sz w:val="20"/>
          <w:szCs w:val="20"/>
        </w:rPr>
        <w:t xml:space="preserve"> </w:t>
      </w:r>
      <w:proofErr w:type="spellStart"/>
      <w:r w:rsidRPr="00A80A17">
        <w:rPr>
          <w:rFonts w:ascii="Arial" w:eastAsia="Times" w:hAnsi="Arial" w:cs="Arial"/>
          <w:i/>
          <w:color w:val="000000"/>
          <w:sz w:val="20"/>
          <w:szCs w:val="20"/>
        </w:rPr>
        <w:t>platypterus</w:t>
      </w:r>
      <w:proofErr w:type="spellEnd"/>
      <w:r w:rsidRPr="00A80A17">
        <w:rPr>
          <w:rFonts w:ascii="Arial" w:eastAsia="Times" w:hAnsi="Arial" w:cs="Arial"/>
          <w:color w:val="000000"/>
          <w:sz w:val="20"/>
          <w:szCs w:val="20"/>
        </w:rPr>
        <w:t xml:space="preserve">), </w:t>
      </w:r>
      <w:proofErr w:type="spellStart"/>
      <w:r w:rsidRPr="00A80A17">
        <w:rPr>
          <w:rFonts w:ascii="Arial" w:eastAsia="Times" w:hAnsi="Arial" w:cs="Arial"/>
          <w:color w:val="000000"/>
          <w:sz w:val="20"/>
          <w:szCs w:val="20"/>
        </w:rPr>
        <w:t>salaya</w:t>
      </w:r>
      <w:proofErr w:type="spellEnd"/>
      <w:r w:rsidRPr="00A80A17">
        <w:rPr>
          <w:rFonts w:ascii="Arial" w:eastAsia="Times" w:hAnsi="Arial" w:cs="Arial"/>
          <w:color w:val="000000"/>
          <w:sz w:val="20"/>
          <w:szCs w:val="20"/>
        </w:rPr>
        <w:t>/ sardine (</w:t>
      </w:r>
      <w:r w:rsidRPr="00A80A17">
        <w:rPr>
          <w:rFonts w:ascii="Arial" w:eastAsia="Times" w:hAnsi="Arial" w:cs="Arial"/>
          <w:i/>
          <w:color w:val="000000"/>
          <w:sz w:val="20"/>
          <w:szCs w:val="20"/>
        </w:rPr>
        <w:t xml:space="preserve">Sardinella </w:t>
      </w:r>
      <w:proofErr w:type="spellStart"/>
      <w:r w:rsidRPr="00A80A17">
        <w:rPr>
          <w:rFonts w:ascii="Arial" w:eastAsia="Times" w:hAnsi="Arial" w:cs="Arial"/>
          <w:i/>
          <w:color w:val="000000"/>
          <w:sz w:val="20"/>
          <w:szCs w:val="20"/>
        </w:rPr>
        <w:t>gibbose</w:t>
      </w:r>
      <w:proofErr w:type="spellEnd"/>
      <w:r w:rsidRPr="00A80A17">
        <w:rPr>
          <w:rFonts w:ascii="Arial" w:eastAsia="Times" w:hAnsi="Arial" w:cs="Arial"/>
          <w:i/>
          <w:color w:val="000000"/>
          <w:sz w:val="20"/>
          <w:szCs w:val="20"/>
        </w:rPr>
        <w:t>)</w:t>
      </w:r>
      <w:r w:rsidRPr="00A80A17">
        <w:rPr>
          <w:rFonts w:ascii="Arial" w:eastAsia="Times" w:hAnsi="Arial" w:cs="Arial"/>
          <w:color w:val="000000"/>
          <w:sz w:val="20"/>
          <w:szCs w:val="20"/>
        </w:rPr>
        <w:t>, shrimp (</w:t>
      </w:r>
      <w:proofErr w:type="spellStart"/>
      <w:r w:rsidRPr="00A80A17">
        <w:rPr>
          <w:rFonts w:ascii="Arial" w:eastAsia="Times" w:hAnsi="Arial" w:cs="Arial"/>
          <w:i/>
          <w:color w:val="000000"/>
          <w:sz w:val="20"/>
          <w:szCs w:val="20"/>
        </w:rPr>
        <w:t>Fenneropenaeus</w:t>
      </w:r>
      <w:proofErr w:type="spellEnd"/>
      <w:r w:rsidRPr="00A80A17">
        <w:rPr>
          <w:rFonts w:ascii="Arial" w:eastAsia="Times" w:hAnsi="Arial" w:cs="Arial"/>
          <w:i/>
          <w:color w:val="000000"/>
          <w:sz w:val="20"/>
          <w:szCs w:val="20"/>
        </w:rPr>
        <w:t xml:space="preserve"> indicus</w:t>
      </w:r>
      <w:r w:rsidRPr="00A80A17">
        <w:rPr>
          <w:rFonts w:ascii="Arial" w:eastAsia="Times" w:hAnsi="Arial" w:cs="Arial"/>
          <w:color w:val="000000"/>
          <w:sz w:val="20"/>
          <w:szCs w:val="20"/>
        </w:rPr>
        <w:t>)</w:t>
      </w:r>
      <w:r w:rsidR="00C063F7">
        <w:rPr>
          <w:rFonts w:ascii="Arial" w:eastAsia="Times" w:hAnsi="Arial" w:cs="Arial"/>
          <w:color w:val="000000"/>
          <w:sz w:val="20"/>
          <w:szCs w:val="20"/>
        </w:rPr>
        <w:t>,</w:t>
      </w:r>
      <w:r w:rsidRPr="00A80A17">
        <w:rPr>
          <w:rFonts w:ascii="Arial" w:eastAsia="Times" w:hAnsi="Arial" w:cs="Arial"/>
          <w:color w:val="000000"/>
          <w:sz w:val="20"/>
          <w:szCs w:val="20"/>
        </w:rPr>
        <w:t xml:space="preserve"> and squids (</w:t>
      </w:r>
      <w:proofErr w:type="spellStart"/>
      <w:r w:rsidRPr="00A80A17">
        <w:rPr>
          <w:rFonts w:ascii="Arial" w:eastAsia="Times" w:hAnsi="Arial" w:cs="Arial"/>
          <w:i/>
          <w:color w:val="000000"/>
          <w:sz w:val="20"/>
          <w:szCs w:val="20"/>
        </w:rPr>
        <w:t>Loligo</w:t>
      </w:r>
      <w:proofErr w:type="spellEnd"/>
      <w:r w:rsidRPr="00A80A17">
        <w:rPr>
          <w:rFonts w:ascii="Arial" w:eastAsia="Times" w:hAnsi="Arial" w:cs="Arial"/>
          <w:i/>
          <w:color w:val="000000"/>
          <w:sz w:val="20"/>
          <w:szCs w:val="20"/>
        </w:rPr>
        <w:t xml:space="preserve"> </w:t>
      </w:r>
      <w:proofErr w:type="spellStart"/>
      <w:r w:rsidRPr="00A80A17">
        <w:rPr>
          <w:rFonts w:ascii="Arial" w:eastAsia="Times" w:hAnsi="Arial" w:cs="Arial"/>
          <w:i/>
          <w:color w:val="000000"/>
          <w:sz w:val="20"/>
          <w:szCs w:val="20"/>
        </w:rPr>
        <w:t>duvaucelii</w:t>
      </w:r>
      <w:proofErr w:type="spellEnd"/>
      <w:r w:rsidRPr="00A80A17">
        <w:rPr>
          <w:rFonts w:ascii="Arial" w:eastAsia="Times" w:hAnsi="Arial" w:cs="Arial"/>
          <w:color w:val="000000"/>
          <w:sz w:val="20"/>
          <w:szCs w:val="20"/>
        </w:rPr>
        <w:t xml:space="preserve">). Samples were </w:t>
      </w:r>
      <w:proofErr w:type="spellStart"/>
      <w:r w:rsidR="00AF3708" w:rsidRPr="00A80A17">
        <w:rPr>
          <w:rFonts w:ascii="Arial" w:eastAsia="Times" w:hAnsi="Arial" w:cs="Arial"/>
          <w:color w:val="000000"/>
          <w:sz w:val="20"/>
          <w:szCs w:val="20"/>
        </w:rPr>
        <w:t>analyzed</w:t>
      </w:r>
      <w:proofErr w:type="spellEnd"/>
      <w:r w:rsidR="00AF3708" w:rsidRPr="00A80A17">
        <w:rPr>
          <w:rFonts w:ascii="Arial" w:eastAsia="Times" w:hAnsi="Arial" w:cs="Arial"/>
          <w:color w:val="000000"/>
          <w:sz w:val="20"/>
          <w:szCs w:val="20"/>
        </w:rPr>
        <w:t xml:space="preserve"> </w:t>
      </w:r>
      <w:r w:rsidRPr="00A80A17">
        <w:rPr>
          <w:rFonts w:ascii="Arial" w:eastAsia="Times" w:hAnsi="Arial" w:cs="Arial"/>
          <w:color w:val="000000"/>
          <w:sz w:val="20"/>
          <w:szCs w:val="20"/>
        </w:rPr>
        <w:t xml:space="preserve">for the presence of </w:t>
      </w:r>
      <w:r w:rsidRPr="00A80A17">
        <w:rPr>
          <w:rFonts w:ascii="Arial" w:eastAsia="Times" w:hAnsi="Arial" w:cs="Arial"/>
          <w:i/>
          <w:color w:val="000000"/>
          <w:sz w:val="20"/>
          <w:szCs w:val="20"/>
        </w:rPr>
        <w:t xml:space="preserve">Escherichia coli </w:t>
      </w:r>
      <w:r w:rsidRPr="00A80A17">
        <w:rPr>
          <w:rFonts w:ascii="Arial" w:eastAsia="Times" w:hAnsi="Arial" w:cs="Arial"/>
          <w:color w:val="000000"/>
          <w:sz w:val="20"/>
          <w:szCs w:val="20"/>
        </w:rPr>
        <w:t>and</w:t>
      </w:r>
      <w:r w:rsidRPr="00A80A17">
        <w:rPr>
          <w:rFonts w:ascii="Arial" w:eastAsia="Times" w:hAnsi="Arial" w:cs="Arial"/>
          <w:i/>
          <w:color w:val="000000"/>
          <w:sz w:val="20"/>
          <w:szCs w:val="20"/>
        </w:rPr>
        <w:t xml:space="preserve"> Salmonella spp. </w:t>
      </w:r>
      <w:r w:rsidRPr="00A80A17">
        <w:rPr>
          <w:rFonts w:ascii="Arial" w:eastAsia="Times" w:hAnsi="Arial" w:cs="Arial"/>
          <w:color w:val="000000"/>
          <w:sz w:val="20"/>
          <w:szCs w:val="20"/>
        </w:rPr>
        <w:t>Furthermore, total plate count/APC (aerobic plate count</w:t>
      </w:r>
      <w:r w:rsidR="0065472D" w:rsidRPr="00A80A17">
        <w:rPr>
          <w:rFonts w:ascii="Arial" w:eastAsia="Times" w:hAnsi="Arial" w:cs="Arial"/>
          <w:color w:val="000000"/>
          <w:sz w:val="20"/>
          <w:szCs w:val="20"/>
        </w:rPr>
        <w:t>) was examined to better understand microbial quality</w:t>
      </w:r>
      <w:r w:rsidRPr="00A80A17">
        <w:rPr>
          <w:rFonts w:ascii="Arial" w:eastAsia="Times" w:hAnsi="Arial" w:cs="Arial"/>
          <w:color w:val="000000"/>
          <w:sz w:val="20"/>
          <w:szCs w:val="20"/>
        </w:rPr>
        <w:t>. Between February 2012 and November 2012, 155 fresh fish samples—37 yellowfin tuna, 36 sailfish, 26 sardine</w:t>
      </w:r>
      <w:r w:rsidRPr="00A80A17">
        <w:rPr>
          <w:rFonts w:ascii="Arial" w:eastAsia="Times" w:hAnsi="Arial" w:cs="Arial"/>
          <w:sz w:val="20"/>
          <w:szCs w:val="20"/>
        </w:rPr>
        <w:t>s</w:t>
      </w:r>
      <w:r w:rsidRPr="00A80A17">
        <w:rPr>
          <w:rFonts w:ascii="Arial" w:eastAsia="Times" w:hAnsi="Arial" w:cs="Arial"/>
          <w:color w:val="000000"/>
          <w:sz w:val="20"/>
          <w:szCs w:val="20"/>
        </w:rPr>
        <w:t xml:space="preserve">, 36 shrimp, and 20 squid—were taken from 19 randomly chosen locations. </w:t>
      </w:r>
      <w:r w:rsidRPr="00A80A17">
        <w:rPr>
          <w:rFonts w:ascii="Arial" w:eastAsia="Times" w:hAnsi="Arial" w:cs="Arial"/>
          <w:i/>
          <w:color w:val="000000"/>
          <w:sz w:val="20"/>
          <w:szCs w:val="20"/>
        </w:rPr>
        <w:t>Salmonella</w:t>
      </w:r>
      <w:r w:rsidRPr="00A80A17">
        <w:rPr>
          <w:rFonts w:ascii="Arial" w:eastAsia="Times" w:hAnsi="Arial" w:cs="Arial"/>
          <w:color w:val="000000"/>
          <w:sz w:val="20"/>
          <w:szCs w:val="20"/>
        </w:rPr>
        <w:t xml:space="preserve"> spp. was detected in 12% of samples. </w:t>
      </w:r>
      <w:r w:rsidRPr="00A80A17">
        <w:rPr>
          <w:rFonts w:ascii="Arial" w:eastAsia="Times" w:hAnsi="Arial" w:cs="Arial"/>
          <w:i/>
          <w:iCs/>
          <w:color w:val="000000"/>
          <w:sz w:val="20"/>
          <w:szCs w:val="20"/>
        </w:rPr>
        <w:t xml:space="preserve">Salmonella </w:t>
      </w:r>
      <w:r w:rsidRPr="00A80A17">
        <w:rPr>
          <w:rFonts w:ascii="Arial" w:eastAsia="Times" w:hAnsi="Arial" w:cs="Arial"/>
          <w:color w:val="000000"/>
          <w:sz w:val="20"/>
          <w:szCs w:val="20"/>
        </w:rPr>
        <w:t xml:space="preserve">testing yielded positive results in 16% of yellowfin tuna, 19% of sailfish, 8% of sardine, and 8% of shrimp; however, no squid samples tested positive. </w:t>
      </w:r>
    </w:p>
    <w:p w14:paraId="00000069" w14:textId="1BE66C3D"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For every fish under study, </w:t>
      </w:r>
      <w:r w:rsidRPr="00A80A17">
        <w:rPr>
          <w:rFonts w:ascii="Arial" w:hAnsi="Arial" w:cs="Arial"/>
          <w:i/>
          <w:sz w:val="20"/>
          <w:szCs w:val="20"/>
        </w:rPr>
        <w:t>E. coli</w:t>
      </w:r>
      <w:r w:rsidRPr="00A80A17">
        <w:rPr>
          <w:rFonts w:ascii="Arial" w:hAnsi="Arial" w:cs="Arial"/>
          <w:sz w:val="20"/>
          <w:szCs w:val="20"/>
        </w:rPr>
        <w:t xml:space="preserve"> levels ranged from </w:t>
      </w:r>
      <w:r w:rsidR="0065472D" w:rsidRPr="00A80A17">
        <w:rPr>
          <w:rFonts w:ascii="Arial" w:hAnsi="Arial" w:cs="Arial"/>
          <w:sz w:val="20"/>
          <w:szCs w:val="20"/>
        </w:rPr>
        <w:t>undetected</w:t>
      </w:r>
      <w:r w:rsidRPr="00A80A17">
        <w:rPr>
          <w:rFonts w:ascii="Arial" w:hAnsi="Arial" w:cs="Arial"/>
          <w:sz w:val="20"/>
          <w:szCs w:val="20"/>
        </w:rPr>
        <w:t xml:space="preserve"> to &gt;1100 (MPN/g). Of the samples, 8% had more than 1000 MPN/g of </w:t>
      </w:r>
      <w:r w:rsidRPr="00A80A17">
        <w:rPr>
          <w:rFonts w:ascii="Arial" w:hAnsi="Arial" w:cs="Arial"/>
          <w:i/>
          <w:sz w:val="20"/>
          <w:szCs w:val="20"/>
        </w:rPr>
        <w:t>E. coli</w:t>
      </w:r>
      <w:r w:rsidRPr="00A80A17">
        <w:rPr>
          <w:rFonts w:ascii="Arial" w:hAnsi="Arial" w:cs="Arial"/>
          <w:sz w:val="20"/>
          <w:szCs w:val="20"/>
        </w:rPr>
        <w:t xml:space="preserve">, 1 sample had 500 MPN/g, and the remaining samples had &lt; 200 MPN/g, with 33% being </w:t>
      </w:r>
      <w:r w:rsidRPr="00A80A17">
        <w:rPr>
          <w:rFonts w:ascii="Arial" w:hAnsi="Arial" w:cs="Arial"/>
          <w:i/>
          <w:iCs/>
          <w:sz w:val="20"/>
          <w:szCs w:val="20"/>
        </w:rPr>
        <w:t>E. coli</w:t>
      </w:r>
      <w:r w:rsidRPr="00A80A17">
        <w:rPr>
          <w:rFonts w:ascii="Arial" w:hAnsi="Arial" w:cs="Arial"/>
          <w:sz w:val="20"/>
          <w:szCs w:val="20"/>
        </w:rPr>
        <w:t>-free.</w:t>
      </w:r>
    </w:p>
    <w:p w14:paraId="0000006A" w14:textId="0F4C4044" w:rsidR="0059528C" w:rsidRPr="00A80A17" w:rsidRDefault="00257CF0" w:rsidP="006066D1">
      <w:pPr>
        <w:keepNext/>
        <w:pBdr>
          <w:top w:val="nil"/>
          <w:left w:val="nil"/>
          <w:bottom w:val="nil"/>
          <w:right w:val="nil"/>
          <w:between w:val="nil"/>
        </w:pBdr>
        <w:spacing w:after="0" w:line="360" w:lineRule="auto"/>
        <w:jc w:val="both"/>
        <w:rPr>
          <w:rFonts w:ascii="Arial" w:eastAsia="Times" w:hAnsi="Arial" w:cs="Arial"/>
          <w:color w:val="000000"/>
          <w:sz w:val="20"/>
          <w:szCs w:val="20"/>
        </w:rPr>
      </w:pPr>
      <w:r w:rsidRPr="00A80A17">
        <w:rPr>
          <w:rFonts w:ascii="Arial" w:eastAsia="Times" w:hAnsi="Arial" w:cs="Arial"/>
          <w:color w:val="000000"/>
          <w:sz w:val="20"/>
          <w:szCs w:val="20"/>
        </w:rPr>
        <w:lastRenderedPageBreak/>
        <w:t>The total plate counts obtained from the microbiological analysis of the samples ranged from 7 x 103 to 1.2 x 108 CFU/g. Of the samples, 28% had &lt; 5 x 105 CFU/g while the remaining 72% had &gt; 5 x 105 CFU/g. Table 3 displays the average APC for each type of fish.</w:t>
      </w:r>
    </w:p>
    <w:p w14:paraId="48F53961" w14:textId="77777777" w:rsidR="00742E83" w:rsidRPr="006066D1" w:rsidRDefault="00742E83" w:rsidP="006066D1">
      <w:pPr>
        <w:keepNext/>
        <w:pBdr>
          <w:top w:val="nil"/>
          <w:left w:val="nil"/>
          <w:bottom w:val="nil"/>
          <w:right w:val="nil"/>
          <w:between w:val="nil"/>
        </w:pBdr>
        <w:spacing w:after="0" w:line="360" w:lineRule="auto"/>
        <w:jc w:val="both"/>
        <w:rPr>
          <w:rFonts w:asciiTheme="minorHAnsi" w:eastAsia="Times" w:hAnsiTheme="minorHAnsi" w:cstheme="minorHAnsi"/>
          <w:color w:val="000000"/>
          <w:sz w:val="16"/>
          <w:szCs w:val="16"/>
        </w:rPr>
      </w:pPr>
    </w:p>
    <w:p w14:paraId="0000006B" w14:textId="250F3B94" w:rsidR="0059528C" w:rsidRPr="00A80A17" w:rsidRDefault="00257CF0" w:rsidP="006066D1">
      <w:pPr>
        <w:keepNext/>
        <w:pBdr>
          <w:top w:val="nil"/>
          <w:left w:val="nil"/>
          <w:bottom w:val="nil"/>
          <w:right w:val="nil"/>
          <w:between w:val="nil"/>
        </w:pBdr>
        <w:spacing w:after="0" w:line="240" w:lineRule="auto"/>
        <w:jc w:val="both"/>
        <w:rPr>
          <w:rFonts w:ascii="Arial" w:hAnsi="Arial" w:cs="Arial"/>
          <w:b/>
          <w:bCs/>
          <w:iCs/>
          <w:color w:val="000000" w:themeColor="text1"/>
          <w:sz w:val="20"/>
          <w:szCs w:val="20"/>
        </w:rPr>
      </w:pPr>
      <w:r w:rsidRPr="00A80A17">
        <w:rPr>
          <w:rFonts w:ascii="Arial" w:hAnsi="Arial" w:cs="Arial"/>
          <w:b/>
          <w:bCs/>
          <w:iCs/>
          <w:color w:val="000000" w:themeColor="text1"/>
          <w:sz w:val="20"/>
          <w:szCs w:val="20"/>
        </w:rPr>
        <w:t>Table 3</w:t>
      </w:r>
      <w:r w:rsidR="0065472D" w:rsidRPr="00A80A17">
        <w:rPr>
          <w:rFonts w:ascii="Arial" w:hAnsi="Arial" w:cs="Arial"/>
          <w:b/>
          <w:bCs/>
          <w:iCs/>
          <w:color w:val="000000" w:themeColor="text1"/>
          <w:sz w:val="20"/>
          <w:szCs w:val="20"/>
        </w:rPr>
        <w:t>:</w:t>
      </w:r>
      <w:r w:rsidRPr="00A80A17">
        <w:rPr>
          <w:rFonts w:ascii="Arial" w:hAnsi="Arial" w:cs="Arial"/>
          <w:b/>
          <w:bCs/>
          <w:iCs/>
          <w:color w:val="000000" w:themeColor="text1"/>
          <w:sz w:val="20"/>
          <w:szCs w:val="20"/>
        </w:rPr>
        <w:t xml:space="preserve"> Average APC of various fish types</w:t>
      </w:r>
    </w:p>
    <w:tbl>
      <w:tblPr>
        <w:tblStyle w:val="a1"/>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508"/>
        <w:gridCol w:w="4508"/>
      </w:tblGrid>
      <w:tr w:rsidR="0059528C" w:rsidRPr="00A80A17" w14:paraId="020F72E3" w14:textId="77777777" w:rsidTr="00595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00006C"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Fish type.</w:t>
            </w:r>
          </w:p>
          <w:p w14:paraId="0000006D"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6E" w14:textId="77777777" w:rsidR="0059528C" w:rsidRPr="00A80A17" w:rsidRDefault="00257CF0" w:rsidP="00A80A1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b w:val="0"/>
                <w:color w:val="000000"/>
                <w:sz w:val="20"/>
                <w:szCs w:val="20"/>
              </w:rPr>
              <w:t>Average APC (CFU/g)</w:t>
            </w:r>
          </w:p>
          <w:p w14:paraId="0000006F" w14:textId="77777777" w:rsidR="0059528C" w:rsidRPr="00A80A17" w:rsidRDefault="0059528C" w:rsidP="00A80A1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25B7326D"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0"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Yellowfin tuna</w:t>
            </w:r>
          </w:p>
          <w:p w14:paraId="00000071"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2"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1.02 x 10</w:t>
            </w:r>
            <w:r w:rsidRPr="00A80A17">
              <w:rPr>
                <w:rFonts w:ascii="Arial" w:hAnsi="Arial" w:cs="Arial"/>
                <w:color w:val="000000"/>
                <w:sz w:val="20"/>
                <w:szCs w:val="20"/>
                <w:vertAlign w:val="superscript"/>
              </w:rPr>
              <w:t>7</w:t>
            </w:r>
          </w:p>
          <w:p w14:paraId="00000073"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00164FC7"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4"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Sailfish</w:t>
            </w:r>
          </w:p>
          <w:p w14:paraId="00000075"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6"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1.57 x 10</w:t>
            </w:r>
            <w:r w:rsidRPr="00A80A17">
              <w:rPr>
                <w:rFonts w:ascii="Arial" w:hAnsi="Arial" w:cs="Arial"/>
                <w:color w:val="000000"/>
                <w:sz w:val="20"/>
                <w:szCs w:val="20"/>
                <w:vertAlign w:val="superscript"/>
              </w:rPr>
              <w:t>7</w:t>
            </w:r>
          </w:p>
          <w:p w14:paraId="00000077"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72FF370B"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8"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Sardine</w:t>
            </w:r>
          </w:p>
          <w:p w14:paraId="00000079"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A"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9.36 x 10</w:t>
            </w:r>
            <w:r w:rsidRPr="00A80A17">
              <w:rPr>
                <w:rFonts w:ascii="Arial" w:hAnsi="Arial" w:cs="Arial"/>
                <w:color w:val="000000"/>
                <w:sz w:val="20"/>
                <w:szCs w:val="20"/>
                <w:vertAlign w:val="superscript"/>
              </w:rPr>
              <w:t>6</w:t>
            </w:r>
          </w:p>
          <w:p w14:paraId="0000007B"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43EF9237"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C"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Squids</w:t>
            </w:r>
          </w:p>
          <w:p w14:paraId="0000007D"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E"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7.74 x 10</w:t>
            </w:r>
            <w:r w:rsidRPr="00A80A17">
              <w:rPr>
                <w:rFonts w:ascii="Arial" w:hAnsi="Arial" w:cs="Arial"/>
                <w:color w:val="000000"/>
                <w:sz w:val="20"/>
                <w:szCs w:val="20"/>
                <w:vertAlign w:val="superscript"/>
              </w:rPr>
              <w:t>6</w:t>
            </w:r>
          </w:p>
          <w:p w14:paraId="0000007F"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58C91AC6"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80"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Shrimp</w:t>
            </w:r>
          </w:p>
          <w:p w14:paraId="00000081"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82"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3.93 x 10</w:t>
            </w:r>
            <w:r w:rsidRPr="00A80A17">
              <w:rPr>
                <w:rFonts w:ascii="Arial" w:hAnsi="Arial" w:cs="Arial"/>
                <w:color w:val="000000"/>
                <w:sz w:val="20"/>
                <w:szCs w:val="20"/>
                <w:vertAlign w:val="superscript"/>
              </w:rPr>
              <w:t>6</w:t>
            </w:r>
          </w:p>
          <w:p w14:paraId="00000083"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0000084" w14:textId="77777777" w:rsidR="0059528C" w:rsidRPr="006066D1" w:rsidRDefault="0059528C" w:rsidP="006066D1">
      <w:pPr>
        <w:spacing w:after="0" w:line="360" w:lineRule="auto"/>
        <w:jc w:val="both"/>
        <w:rPr>
          <w:rFonts w:asciiTheme="minorHAnsi" w:hAnsiTheme="minorHAnsi" w:cstheme="minorHAnsi"/>
          <w:sz w:val="16"/>
          <w:szCs w:val="16"/>
        </w:rPr>
      </w:pPr>
    </w:p>
    <w:p w14:paraId="00000085"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The International Commission on Microbiological Specifications for Food (ICMSF) established 1 x 10</w:t>
      </w:r>
      <w:r w:rsidRPr="00A80A17">
        <w:rPr>
          <w:rFonts w:ascii="Arial" w:hAnsi="Arial" w:cs="Arial"/>
          <w:sz w:val="20"/>
          <w:szCs w:val="20"/>
          <w:vertAlign w:val="superscript"/>
        </w:rPr>
        <w:t>7</w:t>
      </w:r>
      <w:r w:rsidRPr="00A80A17">
        <w:rPr>
          <w:rFonts w:ascii="Arial" w:hAnsi="Arial" w:cs="Arial"/>
          <w:sz w:val="20"/>
          <w:szCs w:val="20"/>
        </w:rPr>
        <w:t xml:space="preserve"> and 5 x 10</w:t>
      </w:r>
      <w:r w:rsidRPr="00A80A17">
        <w:rPr>
          <w:rFonts w:ascii="Arial" w:hAnsi="Arial" w:cs="Arial"/>
          <w:sz w:val="20"/>
          <w:szCs w:val="20"/>
          <w:vertAlign w:val="superscript"/>
        </w:rPr>
        <w:t xml:space="preserve">5 </w:t>
      </w:r>
      <w:r w:rsidRPr="00A80A17">
        <w:rPr>
          <w:rFonts w:ascii="Arial" w:hAnsi="Arial" w:cs="Arial"/>
          <w:sz w:val="20"/>
          <w:szCs w:val="20"/>
        </w:rPr>
        <w:t>CFU/g as the top (rejectable) and lower (marginal) levels of acceptability, respectively. 21% of yellowfin tuna, 28% of sailfish, 11% of sardine, 20% of squids, and 8% of shrimp at Sri Lankan retail markets were deemed unfit for human consumption when the APCs of the fish samples were compared to these requirements.</w:t>
      </w:r>
    </w:p>
    <w:p w14:paraId="00000086" w14:textId="696FF91C"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Another study in 2016</w:t>
      </w:r>
      <w:r w:rsidR="00C063F7">
        <w:rPr>
          <w:rFonts w:ascii="Arial" w:hAnsi="Arial" w:cs="Arial"/>
          <w:sz w:val="20"/>
          <w:szCs w:val="20"/>
        </w:rPr>
        <w:t>,</w:t>
      </w:r>
      <w:r w:rsidRPr="00A80A17">
        <w:rPr>
          <w:rFonts w:ascii="Arial" w:hAnsi="Arial" w:cs="Arial"/>
          <w:sz w:val="20"/>
          <w:szCs w:val="20"/>
        </w:rPr>
        <w:t xml:space="preserve"> done by </w:t>
      </w:r>
      <w:proofErr w:type="spellStart"/>
      <w:r w:rsidRPr="00A80A17">
        <w:rPr>
          <w:rFonts w:ascii="Arial" w:hAnsi="Arial" w:cs="Arial"/>
          <w:sz w:val="20"/>
          <w:szCs w:val="20"/>
        </w:rPr>
        <w:t>Ariyawansa</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xml:space="preserve"> </w:t>
      </w:r>
      <w:r w:rsidR="00C063F7">
        <w:rPr>
          <w:rFonts w:ascii="Arial" w:hAnsi="Arial" w:cs="Arial"/>
          <w:sz w:val="20"/>
          <w:szCs w:val="20"/>
        </w:rPr>
        <w:t>(</w:t>
      </w:r>
      <w:r w:rsidRPr="00A80A17">
        <w:rPr>
          <w:rFonts w:ascii="Arial" w:hAnsi="Arial" w:cs="Arial"/>
          <w:sz w:val="20"/>
          <w:szCs w:val="20"/>
        </w:rPr>
        <w:t>2016)</w:t>
      </w:r>
      <w:r w:rsidR="00C063F7">
        <w:rPr>
          <w:rFonts w:ascii="Arial" w:hAnsi="Arial" w:cs="Arial"/>
          <w:sz w:val="20"/>
          <w:szCs w:val="20"/>
        </w:rPr>
        <w:t>,</w:t>
      </w:r>
      <w:r w:rsidRPr="00A80A17">
        <w:rPr>
          <w:rFonts w:ascii="Arial" w:hAnsi="Arial" w:cs="Arial"/>
          <w:sz w:val="20"/>
          <w:szCs w:val="20"/>
        </w:rPr>
        <w:t xml:space="preserve"> investigated the microbial quality of fish in a supply chain in Negombo. 60 samples of small fish (</w:t>
      </w:r>
      <w:proofErr w:type="spellStart"/>
      <w:r w:rsidRPr="00A80A17">
        <w:rPr>
          <w:rFonts w:ascii="Arial" w:hAnsi="Arial" w:cs="Arial"/>
          <w:i/>
          <w:sz w:val="20"/>
          <w:szCs w:val="20"/>
        </w:rPr>
        <w:t>Amblygaster</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sirm</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Pterocaesio</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chrysozona</w:t>
      </w:r>
      <w:proofErr w:type="spellEnd"/>
      <w:r w:rsidRPr="00A80A17">
        <w:rPr>
          <w:rFonts w:ascii="Arial" w:hAnsi="Arial" w:cs="Arial"/>
          <w:sz w:val="20"/>
          <w:szCs w:val="20"/>
        </w:rPr>
        <w:t xml:space="preserve">, </w:t>
      </w:r>
      <w:proofErr w:type="spellStart"/>
      <w:r w:rsidRPr="00A80A17">
        <w:rPr>
          <w:rFonts w:ascii="Arial" w:hAnsi="Arial" w:cs="Arial"/>
          <w:i/>
          <w:sz w:val="20"/>
          <w:szCs w:val="20"/>
        </w:rPr>
        <w:t>Stolephorus</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commersoni</w:t>
      </w:r>
      <w:proofErr w:type="spellEnd"/>
      <w:r w:rsidRPr="00A80A17">
        <w:rPr>
          <w:rFonts w:ascii="Arial" w:hAnsi="Arial" w:cs="Arial"/>
          <w:sz w:val="20"/>
          <w:szCs w:val="20"/>
        </w:rPr>
        <w:t xml:space="preserve">, and </w:t>
      </w:r>
      <w:r w:rsidRPr="00A80A17">
        <w:rPr>
          <w:rFonts w:ascii="Arial" w:hAnsi="Arial" w:cs="Arial"/>
          <w:i/>
          <w:sz w:val="20"/>
          <w:szCs w:val="20"/>
        </w:rPr>
        <w:t xml:space="preserve">Sardinella </w:t>
      </w:r>
      <w:proofErr w:type="spellStart"/>
      <w:r w:rsidRPr="00A80A17">
        <w:rPr>
          <w:rFonts w:ascii="Arial" w:hAnsi="Arial" w:cs="Arial"/>
          <w:i/>
          <w:sz w:val="20"/>
          <w:szCs w:val="20"/>
        </w:rPr>
        <w:t>albella</w:t>
      </w:r>
      <w:proofErr w:type="spellEnd"/>
      <w:r w:rsidRPr="00A80A17">
        <w:rPr>
          <w:rFonts w:ascii="Arial" w:hAnsi="Arial" w:cs="Arial"/>
          <w:sz w:val="20"/>
          <w:szCs w:val="20"/>
        </w:rPr>
        <w:t>) and 100 samples of large fish (</w:t>
      </w:r>
      <w:proofErr w:type="spellStart"/>
      <w:r w:rsidRPr="00A80A17">
        <w:rPr>
          <w:rFonts w:ascii="Arial" w:hAnsi="Arial" w:cs="Arial"/>
          <w:i/>
          <w:sz w:val="20"/>
          <w:szCs w:val="20"/>
        </w:rPr>
        <w:t>Katsuwonus</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pelamis</w:t>
      </w:r>
      <w:proofErr w:type="spellEnd"/>
      <w:r w:rsidRPr="00A80A17">
        <w:rPr>
          <w:rFonts w:ascii="Arial" w:hAnsi="Arial" w:cs="Arial"/>
          <w:sz w:val="20"/>
          <w:szCs w:val="20"/>
        </w:rPr>
        <w:t xml:space="preserve"> and </w:t>
      </w:r>
      <w:proofErr w:type="spellStart"/>
      <w:r w:rsidRPr="00A80A17">
        <w:rPr>
          <w:rFonts w:ascii="Arial" w:hAnsi="Arial" w:cs="Arial"/>
          <w:i/>
          <w:sz w:val="20"/>
          <w:szCs w:val="20"/>
        </w:rPr>
        <w:t>Euthynnus</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affinis</w:t>
      </w:r>
      <w:proofErr w:type="spellEnd"/>
      <w:r w:rsidRPr="00A80A17">
        <w:rPr>
          <w:rFonts w:ascii="Arial" w:hAnsi="Arial" w:cs="Arial"/>
          <w:sz w:val="20"/>
          <w:szCs w:val="20"/>
        </w:rPr>
        <w:t xml:space="preserve">) were taken at six and five sampling visits, respectively, at various stages of a supply chain. Aerobic plate counts (APC) at 37 °C, coliforms, faecal coliforms, </w:t>
      </w:r>
      <w:r w:rsidRPr="00A80A17">
        <w:rPr>
          <w:rFonts w:ascii="Arial" w:hAnsi="Arial" w:cs="Arial"/>
          <w:i/>
          <w:sz w:val="20"/>
          <w:szCs w:val="20"/>
        </w:rPr>
        <w:t>Escherichia coli</w:t>
      </w:r>
      <w:r w:rsidRPr="00A80A17">
        <w:rPr>
          <w:rFonts w:ascii="Arial" w:hAnsi="Arial" w:cs="Arial"/>
          <w:sz w:val="20"/>
          <w:szCs w:val="20"/>
        </w:rPr>
        <w:t xml:space="preserve">, </w:t>
      </w:r>
      <w:r w:rsidRPr="00A80A17">
        <w:rPr>
          <w:rFonts w:ascii="Arial" w:hAnsi="Arial" w:cs="Arial"/>
          <w:i/>
          <w:sz w:val="20"/>
          <w:szCs w:val="20"/>
        </w:rPr>
        <w:t>Salmonella</w:t>
      </w:r>
      <w:r w:rsidRPr="00A80A17">
        <w:rPr>
          <w:rFonts w:ascii="Arial" w:hAnsi="Arial" w:cs="Arial"/>
          <w:sz w:val="20"/>
          <w:szCs w:val="20"/>
        </w:rPr>
        <w:t xml:space="preserve"> spp., and </w:t>
      </w:r>
      <w:r w:rsidRPr="00A80A17">
        <w:rPr>
          <w:rFonts w:ascii="Arial" w:hAnsi="Arial" w:cs="Arial"/>
          <w:i/>
          <w:sz w:val="20"/>
          <w:szCs w:val="20"/>
        </w:rPr>
        <w:t>Listeria monocytogenes</w:t>
      </w:r>
      <w:r w:rsidRPr="00A80A17">
        <w:rPr>
          <w:rFonts w:ascii="Arial" w:hAnsi="Arial" w:cs="Arial"/>
          <w:sz w:val="20"/>
          <w:szCs w:val="20"/>
        </w:rPr>
        <w:t xml:space="preserve"> were examined in all 160 fish samples. </w:t>
      </w:r>
    </w:p>
    <w:p w14:paraId="00000087"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APC levels in large and small fish ranged from 2.0 x 10</w:t>
      </w:r>
      <w:r w:rsidRPr="00A80A17">
        <w:rPr>
          <w:rFonts w:ascii="Arial" w:hAnsi="Arial" w:cs="Arial"/>
          <w:sz w:val="20"/>
          <w:szCs w:val="20"/>
          <w:vertAlign w:val="superscript"/>
        </w:rPr>
        <w:t>2</w:t>
      </w:r>
      <w:r w:rsidRPr="00A80A17">
        <w:rPr>
          <w:rFonts w:ascii="Arial" w:hAnsi="Arial" w:cs="Arial"/>
          <w:sz w:val="20"/>
          <w:szCs w:val="20"/>
        </w:rPr>
        <w:t xml:space="preserve"> - 2.0 x 10</w:t>
      </w:r>
      <w:r w:rsidRPr="00A80A17">
        <w:rPr>
          <w:rFonts w:ascii="Arial" w:hAnsi="Arial" w:cs="Arial"/>
          <w:sz w:val="20"/>
          <w:szCs w:val="20"/>
          <w:vertAlign w:val="superscript"/>
        </w:rPr>
        <w:t>6</w:t>
      </w:r>
      <w:r w:rsidRPr="00A80A17">
        <w:rPr>
          <w:rFonts w:ascii="Arial" w:hAnsi="Arial" w:cs="Arial"/>
          <w:sz w:val="20"/>
          <w:szCs w:val="20"/>
        </w:rPr>
        <w:t xml:space="preserve"> and 8.0×10</w:t>
      </w:r>
      <w:r w:rsidRPr="00A80A17">
        <w:rPr>
          <w:rFonts w:ascii="Arial" w:hAnsi="Arial" w:cs="Arial"/>
          <w:sz w:val="20"/>
          <w:szCs w:val="20"/>
          <w:vertAlign w:val="superscript"/>
        </w:rPr>
        <w:t>3</w:t>
      </w:r>
      <w:r w:rsidRPr="00A80A17">
        <w:rPr>
          <w:rFonts w:ascii="Arial" w:hAnsi="Arial" w:cs="Arial"/>
          <w:sz w:val="20"/>
          <w:szCs w:val="20"/>
        </w:rPr>
        <w:t xml:space="preserve"> - 2.0×10</w:t>
      </w:r>
      <w:r w:rsidRPr="00A80A17">
        <w:rPr>
          <w:rFonts w:ascii="Arial" w:hAnsi="Arial" w:cs="Arial"/>
          <w:sz w:val="20"/>
          <w:szCs w:val="20"/>
          <w:vertAlign w:val="superscript"/>
        </w:rPr>
        <w:t xml:space="preserve">8 </w:t>
      </w:r>
      <w:r w:rsidRPr="00A80A17">
        <w:rPr>
          <w:rFonts w:ascii="Arial" w:hAnsi="Arial" w:cs="Arial"/>
          <w:sz w:val="20"/>
          <w:szCs w:val="20"/>
        </w:rPr>
        <w:t xml:space="preserve">CFU/g, respectively. In large fish, the range of faecal coliform counts was between not detected (ND) and 90 MPN/g, while in small fish, the range was between ND and &gt;1100 MPN/g. </w:t>
      </w:r>
      <w:r w:rsidRPr="00A80A17">
        <w:rPr>
          <w:rFonts w:ascii="Arial" w:hAnsi="Arial" w:cs="Arial"/>
          <w:i/>
          <w:sz w:val="20"/>
          <w:szCs w:val="20"/>
        </w:rPr>
        <w:t>E. Coli</w:t>
      </w:r>
      <w:r w:rsidRPr="00A80A17">
        <w:rPr>
          <w:rFonts w:ascii="Arial" w:hAnsi="Arial" w:cs="Arial"/>
          <w:sz w:val="20"/>
          <w:szCs w:val="20"/>
        </w:rPr>
        <w:t xml:space="preserve"> contamination in large fish varied from ND to 15 MPN/g, accounting for 5% of cases. 70% of the small fish samples had </w:t>
      </w:r>
      <w:r w:rsidRPr="00A80A17">
        <w:rPr>
          <w:rFonts w:ascii="Arial" w:hAnsi="Arial" w:cs="Arial"/>
          <w:i/>
          <w:sz w:val="20"/>
          <w:szCs w:val="20"/>
        </w:rPr>
        <w:t>E. Coli</w:t>
      </w:r>
      <w:r w:rsidRPr="00A80A17">
        <w:rPr>
          <w:rFonts w:ascii="Arial" w:hAnsi="Arial" w:cs="Arial"/>
          <w:sz w:val="20"/>
          <w:szCs w:val="20"/>
        </w:rPr>
        <w:t xml:space="preserve">, with counts ranging from ND to &gt;1100 MPN/g. Nine times out of 160 fish samples that were analysed, Salmonella spp. was found. Out of which, three huge fish (two </w:t>
      </w:r>
      <w:proofErr w:type="spellStart"/>
      <w:r w:rsidRPr="00A80A17">
        <w:rPr>
          <w:rFonts w:ascii="Arial" w:hAnsi="Arial" w:cs="Arial"/>
          <w:i/>
          <w:sz w:val="20"/>
          <w:szCs w:val="20"/>
        </w:rPr>
        <w:t>Euthynnus</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affinis</w:t>
      </w:r>
      <w:proofErr w:type="spellEnd"/>
      <w:r w:rsidRPr="00A80A17">
        <w:rPr>
          <w:rFonts w:ascii="Arial" w:hAnsi="Arial" w:cs="Arial"/>
          <w:sz w:val="20"/>
          <w:szCs w:val="20"/>
        </w:rPr>
        <w:t xml:space="preserve"> and one </w:t>
      </w:r>
      <w:r w:rsidRPr="00A80A17">
        <w:rPr>
          <w:rFonts w:ascii="Arial" w:hAnsi="Arial" w:cs="Arial"/>
          <w:i/>
          <w:sz w:val="20"/>
          <w:szCs w:val="20"/>
        </w:rPr>
        <w:t>Katsuwonus pelamis</w:t>
      </w:r>
      <w:r w:rsidRPr="00A80A17">
        <w:rPr>
          <w:rFonts w:ascii="Arial" w:hAnsi="Arial" w:cs="Arial"/>
          <w:sz w:val="20"/>
          <w:szCs w:val="20"/>
        </w:rPr>
        <w:t xml:space="preserve">) and the remaining 6 were small fish (four </w:t>
      </w:r>
      <w:proofErr w:type="spellStart"/>
      <w:r w:rsidRPr="00A80A17">
        <w:rPr>
          <w:rFonts w:ascii="Arial" w:hAnsi="Arial" w:cs="Arial"/>
          <w:i/>
          <w:sz w:val="20"/>
          <w:szCs w:val="20"/>
        </w:rPr>
        <w:t>Amblygaster</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sirm</w:t>
      </w:r>
      <w:proofErr w:type="spellEnd"/>
      <w:r w:rsidRPr="00A80A17">
        <w:rPr>
          <w:rFonts w:ascii="Arial" w:hAnsi="Arial" w:cs="Arial"/>
          <w:sz w:val="20"/>
          <w:szCs w:val="20"/>
        </w:rPr>
        <w:t xml:space="preserve">, one </w:t>
      </w:r>
      <w:proofErr w:type="spellStart"/>
      <w:r w:rsidRPr="00A80A17">
        <w:rPr>
          <w:rFonts w:ascii="Arial" w:hAnsi="Arial" w:cs="Arial"/>
          <w:i/>
          <w:sz w:val="20"/>
          <w:szCs w:val="20"/>
        </w:rPr>
        <w:t>Epinephelus</w:t>
      </w:r>
      <w:proofErr w:type="spellEnd"/>
      <w:r w:rsidRPr="00A80A17">
        <w:rPr>
          <w:rFonts w:ascii="Arial" w:hAnsi="Arial" w:cs="Arial"/>
          <w:i/>
          <w:sz w:val="20"/>
          <w:szCs w:val="20"/>
        </w:rPr>
        <w:t xml:space="preserve"> </w:t>
      </w:r>
      <w:r w:rsidRPr="00A80A17">
        <w:rPr>
          <w:rFonts w:ascii="Arial" w:hAnsi="Arial" w:cs="Arial"/>
          <w:i/>
          <w:sz w:val="20"/>
          <w:szCs w:val="20"/>
        </w:rPr>
        <w:lastRenderedPageBreak/>
        <w:t>malabaricus</w:t>
      </w:r>
      <w:r w:rsidRPr="00A80A17">
        <w:rPr>
          <w:rFonts w:ascii="Arial" w:hAnsi="Arial" w:cs="Arial"/>
          <w:sz w:val="20"/>
          <w:szCs w:val="20"/>
        </w:rPr>
        <w:t xml:space="preserve">, and one </w:t>
      </w:r>
      <w:r w:rsidRPr="00A80A17">
        <w:rPr>
          <w:rFonts w:ascii="Arial" w:hAnsi="Arial" w:cs="Arial"/>
          <w:i/>
          <w:sz w:val="20"/>
          <w:szCs w:val="20"/>
        </w:rPr>
        <w:t xml:space="preserve">Sardinella </w:t>
      </w:r>
      <w:proofErr w:type="spellStart"/>
      <w:r w:rsidRPr="00A80A17">
        <w:rPr>
          <w:rFonts w:ascii="Arial" w:hAnsi="Arial" w:cs="Arial"/>
          <w:i/>
          <w:sz w:val="20"/>
          <w:szCs w:val="20"/>
        </w:rPr>
        <w:t>albella</w:t>
      </w:r>
      <w:proofErr w:type="spellEnd"/>
      <w:r w:rsidRPr="00A80A17">
        <w:rPr>
          <w:rFonts w:ascii="Arial" w:hAnsi="Arial" w:cs="Arial"/>
          <w:sz w:val="20"/>
          <w:szCs w:val="20"/>
        </w:rPr>
        <w:t xml:space="preserve"> fish</w:t>
      </w:r>
      <w:r w:rsidRPr="00A80A17">
        <w:rPr>
          <w:rFonts w:ascii="Arial" w:hAnsi="Arial" w:cs="Arial"/>
          <w:i/>
          <w:sz w:val="20"/>
          <w:szCs w:val="20"/>
        </w:rPr>
        <w:t>). L. monocytogenes</w:t>
      </w:r>
      <w:r w:rsidRPr="00A80A17">
        <w:rPr>
          <w:rFonts w:ascii="Arial" w:hAnsi="Arial" w:cs="Arial"/>
          <w:sz w:val="20"/>
          <w:szCs w:val="20"/>
        </w:rPr>
        <w:t xml:space="preserve"> was discovered in one </w:t>
      </w:r>
      <w:r w:rsidRPr="00A80A17">
        <w:rPr>
          <w:rFonts w:ascii="Arial" w:hAnsi="Arial" w:cs="Arial"/>
          <w:i/>
          <w:iCs/>
          <w:sz w:val="20"/>
          <w:szCs w:val="20"/>
        </w:rPr>
        <w:t xml:space="preserve">Sardinella </w:t>
      </w:r>
      <w:proofErr w:type="spellStart"/>
      <w:r w:rsidRPr="00A80A17">
        <w:rPr>
          <w:rFonts w:ascii="Arial" w:hAnsi="Arial" w:cs="Arial"/>
          <w:i/>
          <w:iCs/>
          <w:sz w:val="20"/>
          <w:szCs w:val="20"/>
        </w:rPr>
        <w:t>albella</w:t>
      </w:r>
      <w:proofErr w:type="spellEnd"/>
      <w:r w:rsidRPr="00A80A17">
        <w:rPr>
          <w:rFonts w:ascii="Arial" w:hAnsi="Arial" w:cs="Arial"/>
          <w:sz w:val="20"/>
          <w:szCs w:val="20"/>
        </w:rPr>
        <w:t xml:space="preserve"> fish and eight </w:t>
      </w:r>
      <w:r w:rsidRPr="00A80A17">
        <w:rPr>
          <w:rFonts w:ascii="Arial" w:hAnsi="Arial" w:cs="Arial"/>
          <w:i/>
          <w:sz w:val="20"/>
          <w:szCs w:val="20"/>
        </w:rPr>
        <w:t>Katsuwonus pelamis</w:t>
      </w:r>
      <w:r w:rsidRPr="00A80A17">
        <w:rPr>
          <w:rFonts w:ascii="Arial" w:hAnsi="Arial" w:cs="Arial"/>
          <w:sz w:val="20"/>
          <w:szCs w:val="20"/>
        </w:rPr>
        <w:t xml:space="preserve"> out of 160 fish samples.</w:t>
      </w:r>
    </w:p>
    <w:p w14:paraId="00000088" w14:textId="7A370493"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In 2012</w:t>
      </w:r>
      <w:r w:rsidR="00C063F7">
        <w:rPr>
          <w:rFonts w:ascii="Arial" w:hAnsi="Arial" w:cs="Arial"/>
          <w:sz w:val="20"/>
          <w:szCs w:val="20"/>
        </w:rPr>
        <w:t>,</w:t>
      </w:r>
      <w:r w:rsidRPr="00A80A17">
        <w:rPr>
          <w:rFonts w:ascii="Arial" w:hAnsi="Arial" w:cs="Arial"/>
          <w:sz w:val="20"/>
          <w:szCs w:val="20"/>
        </w:rPr>
        <w:t xml:space="preserve"> a study was conducted to investigate the prevalence of </w:t>
      </w:r>
      <w:r w:rsidRPr="00A80A17">
        <w:rPr>
          <w:rFonts w:ascii="Arial" w:hAnsi="Arial" w:cs="Arial"/>
          <w:i/>
          <w:sz w:val="20"/>
          <w:szCs w:val="20"/>
        </w:rPr>
        <w:t>Vibrio</w:t>
      </w:r>
      <w:r w:rsidRPr="00A80A17">
        <w:rPr>
          <w:rFonts w:ascii="Arial" w:hAnsi="Arial" w:cs="Arial"/>
          <w:sz w:val="20"/>
          <w:szCs w:val="20"/>
        </w:rPr>
        <w:t xml:space="preserve"> spp. in farmed shrimps (</w:t>
      </w:r>
      <w:r w:rsidRPr="00A80A17">
        <w:rPr>
          <w:rFonts w:ascii="Arial" w:hAnsi="Arial" w:cs="Arial"/>
          <w:i/>
          <w:color w:val="242021"/>
          <w:sz w:val="20"/>
          <w:szCs w:val="20"/>
        </w:rPr>
        <w:t>Penaeus monodon</w:t>
      </w:r>
      <w:r w:rsidRPr="00A80A17">
        <w:rPr>
          <w:rFonts w:ascii="Arial" w:hAnsi="Arial" w:cs="Arial"/>
          <w:sz w:val="20"/>
          <w:szCs w:val="20"/>
        </w:rPr>
        <w:t xml:space="preserve">) of the Northwestern province of Sri Lanka. One week before the harvest, 170 shrimp samples (100 g of whole shrimp each) from a total of 170 different ponds from 54 farms were collected. There were one to twenty ponds on each of these farms, spread across five areas in the Puttalam District of Northern Province. </w:t>
      </w:r>
      <w:r w:rsidRPr="00A80A17">
        <w:rPr>
          <w:rFonts w:ascii="Arial" w:hAnsi="Arial" w:cs="Arial"/>
          <w:i/>
          <w:sz w:val="20"/>
          <w:szCs w:val="20"/>
        </w:rPr>
        <w:t>Vibrio</w:t>
      </w:r>
      <w:r w:rsidRPr="00A80A17">
        <w:rPr>
          <w:rFonts w:ascii="Arial" w:hAnsi="Arial" w:cs="Arial"/>
          <w:sz w:val="20"/>
          <w:szCs w:val="20"/>
        </w:rPr>
        <w:t xml:space="preserve"> spp. was detected in shrimps from 98.1% of the farms (53 of 54) and 95.1% of the ponds; the most prevalent species at the pond level was </w:t>
      </w:r>
      <w:r w:rsidRPr="00A80A17">
        <w:rPr>
          <w:rFonts w:ascii="Arial" w:hAnsi="Arial" w:cs="Arial"/>
          <w:i/>
          <w:sz w:val="20"/>
          <w:szCs w:val="20"/>
        </w:rPr>
        <w:t>V. parahaemolyticus</w:t>
      </w:r>
      <w:r w:rsidRPr="00A80A17">
        <w:rPr>
          <w:rFonts w:ascii="Arial" w:hAnsi="Arial" w:cs="Arial"/>
          <w:sz w:val="20"/>
          <w:szCs w:val="20"/>
        </w:rPr>
        <w:t xml:space="preserve"> (91.2%), followed by </w:t>
      </w:r>
      <w:r w:rsidRPr="00A80A17">
        <w:rPr>
          <w:rFonts w:ascii="Arial" w:hAnsi="Arial" w:cs="Arial"/>
          <w:i/>
          <w:sz w:val="20"/>
          <w:szCs w:val="20"/>
        </w:rPr>
        <w:t>V. alginolyticus</w:t>
      </w:r>
      <w:r w:rsidRPr="00A80A17">
        <w:rPr>
          <w:rFonts w:ascii="Arial" w:hAnsi="Arial" w:cs="Arial"/>
          <w:sz w:val="20"/>
          <w:szCs w:val="20"/>
        </w:rPr>
        <w:t xml:space="preserve"> (18.8%), </w:t>
      </w:r>
      <w:r w:rsidRPr="00A80A17">
        <w:rPr>
          <w:rFonts w:ascii="Arial" w:hAnsi="Arial" w:cs="Arial"/>
          <w:i/>
          <w:sz w:val="20"/>
          <w:szCs w:val="20"/>
        </w:rPr>
        <w:t>V. cholerae</w:t>
      </w:r>
      <w:r w:rsidRPr="00A80A17">
        <w:rPr>
          <w:rFonts w:ascii="Arial" w:hAnsi="Arial" w:cs="Arial"/>
          <w:sz w:val="20"/>
          <w:szCs w:val="20"/>
        </w:rPr>
        <w:t xml:space="preserve"> non-O1/non-O139 (4.1%), and </w:t>
      </w:r>
      <w:r w:rsidRPr="00A80A17">
        <w:rPr>
          <w:rFonts w:ascii="Arial" w:hAnsi="Arial" w:cs="Arial"/>
          <w:i/>
          <w:sz w:val="20"/>
          <w:szCs w:val="20"/>
        </w:rPr>
        <w:t>V. vulnificus</w:t>
      </w:r>
      <w:r w:rsidRPr="00A80A17">
        <w:rPr>
          <w:rFonts w:ascii="Arial" w:hAnsi="Arial" w:cs="Arial"/>
          <w:sz w:val="20"/>
          <w:szCs w:val="20"/>
        </w:rPr>
        <w:t xml:space="preserve"> (2.4%) while at farm level the highest prevalence was found for </w:t>
      </w:r>
      <w:r w:rsidRPr="00A80A17">
        <w:rPr>
          <w:rFonts w:ascii="Arial" w:hAnsi="Arial" w:cs="Arial"/>
          <w:i/>
          <w:sz w:val="20"/>
          <w:szCs w:val="20"/>
        </w:rPr>
        <w:t>V. parahaemolyticus</w:t>
      </w:r>
      <w:r w:rsidRPr="00A80A17">
        <w:rPr>
          <w:rFonts w:ascii="Arial" w:hAnsi="Arial" w:cs="Arial"/>
          <w:sz w:val="20"/>
          <w:szCs w:val="20"/>
        </w:rPr>
        <w:t xml:space="preserve"> (98.1%), followed by </w:t>
      </w:r>
      <w:r w:rsidRPr="00A80A17">
        <w:rPr>
          <w:rFonts w:ascii="Arial" w:hAnsi="Arial" w:cs="Arial"/>
          <w:i/>
          <w:sz w:val="20"/>
          <w:szCs w:val="20"/>
        </w:rPr>
        <w:t>V. alginolyticus</w:t>
      </w:r>
      <w:r w:rsidRPr="00A80A17">
        <w:rPr>
          <w:rFonts w:ascii="Arial" w:hAnsi="Arial" w:cs="Arial"/>
          <w:sz w:val="20"/>
          <w:szCs w:val="20"/>
        </w:rPr>
        <w:t xml:space="preserve"> (34.6%), </w:t>
      </w:r>
      <w:r w:rsidRPr="00A80A17">
        <w:rPr>
          <w:rFonts w:ascii="Arial" w:hAnsi="Arial" w:cs="Arial"/>
          <w:i/>
          <w:sz w:val="20"/>
          <w:szCs w:val="20"/>
        </w:rPr>
        <w:t>V. cholerae</w:t>
      </w:r>
      <w:r w:rsidRPr="00A80A17">
        <w:rPr>
          <w:rFonts w:ascii="Arial" w:hAnsi="Arial" w:cs="Arial"/>
          <w:sz w:val="20"/>
          <w:szCs w:val="20"/>
        </w:rPr>
        <w:t xml:space="preserve"> non-O1/non-O139 (13.5%), and </w:t>
      </w:r>
      <w:r w:rsidRPr="00A80A17">
        <w:rPr>
          <w:rFonts w:ascii="Arial" w:hAnsi="Arial" w:cs="Arial"/>
          <w:i/>
          <w:sz w:val="20"/>
          <w:szCs w:val="20"/>
        </w:rPr>
        <w:t>V. vulnificus</w:t>
      </w:r>
      <w:r w:rsidRPr="00A80A17">
        <w:rPr>
          <w:rFonts w:ascii="Arial" w:hAnsi="Arial" w:cs="Arial"/>
          <w:sz w:val="20"/>
          <w:szCs w:val="20"/>
        </w:rPr>
        <w:t xml:space="preserve"> (7.4%). 26% of the ponds had multiple </w:t>
      </w:r>
      <w:r w:rsidRPr="00A80A17">
        <w:rPr>
          <w:rFonts w:ascii="Arial" w:hAnsi="Arial" w:cs="Arial"/>
          <w:i/>
          <w:sz w:val="20"/>
          <w:szCs w:val="20"/>
        </w:rPr>
        <w:t>Vibrio</w:t>
      </w:r>
      <w:r w:rsidRPr="00A80A17">
        <w:rPr>
          <w:rFonts w:ascii="Arial" w:hAnsi="Arial" w:cs="Arial"/>
          <w:sz w:val="20"/>
          <w:szCs w:val="20"/>
        </w:rPr>
        <w:t xml:space="preserve"> spp. identified in them (</w:t>
      </w:r>
      <w:proofErr w:type="spellStart"/>
      <w:r w:rsidRPr="00A80A17">
        <w:rPr>
          <w:rFonts w:ascii="Arial" w:hAnsi="Arial" w:cs="Arial"/>
          <w:sz w:val="20"/>
          <w:szCs w:val="20"/>
        </w:rPr>
        <w:t>Koralage</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2012).</w:t>
      </w:r>
    </w:p>
    <w:p w14:paraId="00000089" w14:textId="1997A435"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Another study </w:t>
      </w:r>
      <w:r w:rsidR="0065472D" w:rsidRPr="00A80A17">
        <w:rPr>
          <w:rFonts w:ascii="Arial" w:hAnsi="Arial" w:cs="Arial"/>
          <w:sz w:val="20"/>
          <w:szCs w:val="20"/>
        </w:rPr>
        <w:t>was conducted in 2005 to investigate the bacterial contamination of fish sold in fish markets in the central province</w:t>
      </w:r>
      <w:r w:rsidRPr="00A80A17">
        <w:rPr>
          <w:rFonts w:ascii="Arial" w:hAnsi="Arial" w:cs="Arial"/>
          <w:sz w:val="20"/>
          <w:szCs w:val="20"/>
        </w:rPr>
        <w:t xml:space="preserve"> of Sri Lanka. A total of 60 samples of tuna</w:t>
      </w:r>
      <w:r w:rsidR="0065472D" w:rsidRPr="00A80A17">
        <w:rPr>
          <w:rFonts w:ascii="Arial" w:hAnsi="Arial" w:cs="Arial"/>
          <w:sz w:val="20"/>
          <w:szCs w:val="20"/>
        </w:rPr>
        <w:t>, approximately 250g of each sample,</w:t>
      </w:r>
      <w:r w:rsidRPr="00A80A17">
        <w:rPr>
          <w:rFonts w:ascii="Arial" w:hAnsi="Arial" w:cs="Arial"/>
          <w:sz w:val="20"/>
          <w:szCs w:val="20"/>
        </w:rPr>
        <w:t xml:space="preserve"> were collected from eight selected towns in three different climatic zones based on the ambient temperature. The levels of </w:t>
      </w:r>
      <w:r w:rsidRPr="00A80A17">
        <w:rPr>
          <w:rFonts w:ascii="Arial" w:hAnsi="Arial" w:cs="Arial"/>
          <w:i/>
          <w:sz w:val="20"/>
          <w:szCs w:val="20"/>
        </w:rPr>
        <w:t>Salmonella</w:t>
      </w:r>
      <w:r w:rsidRPr="00A80A17">
        <w:rPr>
          <w:rFonts w:ascii="Arial" w:hAnsi="Arial" w:cs="Arial"/>
          <w:sz w:val="20"/>
          <w:szCs w:val="20"/>
        </w:rPr>
        <w:t xml:space="preserve">, </w:t>
      </w:r>
      <w:r w:rsidRPr="00A80A17">
        <w:rPr>
          <w:rFonts w:ascii="Arial" w:hAnsi="Arial" w:cs="Arial"/>
          <w:i/>
          <w:sz w:val="20"/>
          <w:szCs w:val="20"/>
        </w:rPr>
        <w:t>V. cholera</w:t>
      </w:r>
      <w:r w:rsidRPr="00A80A17">
        <w:rPr>
          <w:rFonts w:ascii="Arial" w:hAnsi="Arial" w:cs="Arial"/>
          <w:sz w:val="20"/>
          <w:szCs w:val="20"/>
        </w:rPr>
        <w:t>, total bacterial count (TBC), total coliform (TC), faecal coliform, and E. coli were determined.</w:t>
      </w:r>
    </w:p>
    <w:p w14:paraId="0000008A" w14:textId="5B579BE5"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The microbiological analysis showed that </w:t>
      </w:r>
      <w:r w:rsidRPr="00A80A17">
        <w:rPr>
          <w:rFonts w:ascii="Arial" w:hAnsi="Arial" w:cs="Arial"/>
          <w:i/>
          <w:sz w:val="20"/>
          <w:szCs w:val="20"/>
        </w:rPr>
        <w:t xml:space="preserve">V. </w:t>
      </w:r>
      <w:r w:rsidR="00C063F7">
        <w:rPr>
          <w:rFonts w:ascii="Arial" w:hAnsi="Arial" w:cs="Arial"/>
          <w:i/>
          <w:sz w:val="20"/>
          <w:szCs w:val="20"/>
        </w:rPr>
        <w:t>cholerae</w:t>
      </w:r>
      <w:r w:rsidRPr="00A80A17">
        <w:rPr>
          <w:rFonts w:ascii="Arial" w:hAnsi="Arial" w:cs="Arial"/>
          <w:sz w:val="20"/>
          <w:szCs w:val="20"/>
        </w:rPr>
        <w:t xml:space="preserve"> and </w:t>
      </w:r>
      <w:r w:rsidRPr="00A80A17">
        <w:rPr>
          <w:rFonts w:ascii="Arial" w:hAnsi="Arial" w:cs="Arial"/>
          <w:i/>
          <w:sz w:val="20"/>
          <w:szCs w:val="20"/>
        </w:rPr>
        <w:t xml:space="preserve">Salmonella </w:t>
      </w:r>
      <w:r w:rsidRPr="00A80A17">
        <w:rPr>
          <w:rFonts w:ascii="Arial" w:hAnsi="Arial" w:cs="Arial"/>
          <w:sz w:val="20"/>
          <w:szCs w:val="20"/>
        </w:rPr>
        <w:t xml:space="preserve">spp. were </w:t>
      </w:r>
      <w:r w:rsidR="0097540E" w:rsidRPr="00A80A17">
        <w:rPr>
          <w:rFonts w:ascii="Arial" w:hAnsi="Arial" w:cs="Arial"/>
          <w:sz w:val="20"/>
          <w:szCs w:val="20"/>
        </w:rPr>
        <w:t>absent in any of the examined samples</w:t>
      </w:r>
      <w:r w:rsidRPr="00A80A17">
        <w:rPr>
          <w:rFonts w:ascii="Arial" w:hAnsi="Arial" w:cs="Arial"/>
          <w:sz w:val="20"/>
          <w:szCs w:val="20"/>
        </w:rPr>
        <w:t>. TBC &gt; 10</w:t>
      </w:r>
      <w:r w:rsidRPr="00A80A17">
        <w:rPr>
          <w:rFonts w:ascii="Arial" w:hAnsi="Arial" w:cs="Arial"/>
          <w:sz w:val="20"/>
          <w:szCs w:val="20"/>
          <w:vertAlign w:val="superscript"/>
        </w:rPr>
        <w:t>6</w:t>
      </w:r>
      <w:r w:rsidRPr="00A80A17">
        <w:rPr>
          <w:rFonts w:ascii="Arial" w:hAnsi="Arial" w:cs="Arial"/>
          <w:sz w:val="20"/>
          <w:szCs w:val="20"/>
        </w:rPr>
        <w:t xml:space="preserve">/g was found in 56.6% of the </w:t>
      </w:r>
      <w:r w:rsidR="0097540E" w:rsidRPr="00A80A17">
        <w:rPr>
          <w:rFonts w:ascii="Arial" w:hAnsi="Arial" w:cs="Arial"/>
          <w:sz w:val="20"/>
          <w:szCs w:val="20"/>
        </w:rPr>
        <w:t>tested fish samples, which is unsuitable</w:t>
      </w:r>
      <w:r w:rsidRPr="00A80A17">
        <w:rPr>
          <w:rFonts w:ascii="Arial" w:hAnsi="Arial" w:cs="Arial"/>
          <w:sz w:val="20"/>
          <w:szCs w:val="20"/>
        </w:rPr>
        <w:t xml:space="preserve"> for consumption. TC levels &gt;10</w:t>
      </w:r>
      <w:r w:rsidRPr="00A80A17">
        <w:rPr>
          <w:rFonts w:ascii="Arial" w:hAnsi="Arial" w:cs="Arial"/>
          <w:sz w:val="20"/>
          <w:szCs w:val="20"/>
          <w:vertAlign w:val="superscript"/>
        </w:rPr>
        <w:t>3</w:t>
      </w:r>
      <w:r w:rsidRPr="00A80A17">
        <w:rPr>
          <w:rFonts w:ascii="Arial" w:hAnsi="Arial" w:cs="Arial"/>
          <w:sz w:val="20"/>
          <w:szCs w:val="20"/>
        </w:rPr>
        <w:t xml:space="preserve">/g were present in about 73.4% of the fish samples, which may have </w:t>
      </w:r>
      <w:r w:rsidR="0097540E" w:rsidRPr="00A80A17">
        <w:rPr>
          <w:rFonts w:ascii="Arial" w:hAnsi="Arial" w:cs="Arial"/>
          <w:sz w:val="20"/>
          <w:szCs w:val="20"/>
        </w:rPr>
        <w:t>harmed</w:t>
      </w:r>
      <w:r w:rsidRPr="00A80A17">
        <w:rPr>
          <w:rFonts w:ascii="Arial" w:hAnsi="Arial" w:cs="Arial"/>
          <w:sz w:val="20"/>
          <w:szCs w:val="20"/>
        </w:rPr>
        <w:t xml:space="preserve"> human health. Of the fish samples examined, faecal coliform levels were</w:t>
      </w:r>
      <w:r w:rsidR="0097540E" w:rsidRPr="00A80A17">
        <w:rPr>
          <w:rFonts w:ascii="Arial" w:hAnsi="Arial" w:cs="Arial"/>
          <w:sz w:val="20"/>
          <w:szCs w:val="20"/>
        </w:rPr>
        <w:t xml:space="preserve"> </w:t>
      </w:r>
      <w:r w:rsidRPr="00A80A17">
        <w:rPr>
          <w:rFonts w:ascii="Arial" w:hAnsi="Arial" w:cs="Arial"/>
          <w:sz w:val="20"/>
          <w:szCs w:val="20"/>
        </w:rPr>
        <w:t>&gt;10</w:t>
      </w:r>
      <w:r w:rsidRPr="00A80A17">
        <w:rPr>
          <w:rFonts w:ascii="Arial" w:hAnsi="Arial" w:cs="Arial"/>
          <w:sz w:val="20"/>
          <w:szCs w:val="20"/>
          <w:vertAlign w:val="superscript"/>
        </w:rPr>
        <w:t>2</w:t>
      </w:r>
      <w:r w:rsidRPr="00A80A17">
        <w:rPr>
          <w:rFonts w:ascii="Arial" w:hAnsi="Arial" w:cs="Arial"/>
          <w:sz w:val="20"/>
          <w:szCs w:val="20"/>
        </w:rPr>
        <w:t xml:space="preserve">/g in 40% of the cases and &lt;50/g in 35%. While 16.67% of the fish samples had </w:t>
      </w:r>
      <w:r w:rsidRPr="00A80A17">
        <w:rPr>
          <w:rFonts w:ascii="Arial" w:hAnsi="Arial" w:cs="Arial"/>
          <w:i/>
          <w:sz w:val="20"/>
          <w:szCs w:val="20"/>
        </w:rPr>
        <w:t xml:space="preserve">E. </w:t>
      </w:r>
      <w:r w:rsidR="0097540E" w:rsidRPr="00A80A17">
        <w:rPr>
          <w:rFonts w:ascii="Arial" w:hAnsi="Arial" w:cs="Arial"/>
          <w:i/>
          <w:sz w:val="20"/>
          <w:szCs w:val="20"/>
        </w:rPr>
        <w:t>c</w:t>
      </w:r>
      <w:r w:rsidRPr="00A80A17">
        <w:rPr>
          <w:rFonts w:ascii="Arial" w:hAnsi="Arial" w:cs="Arial"/>
          <w:i/>
          <w:sz w:val="20"/>
          <w:szCs w:val="20"/>
        </w:rPr>
        <w:t>oli</w:t>
      </w:r>
      <w:r w:rsidRPr="00A80A17">
        <w:rPr>
          <w:rFonts w:ascii="Arial" w:hAnsi="Arial" w:cs="Arial"/>
          <w:sz w:val="20"/>
          <w:szCs w:val="20"/>
        </w:rPr>
        <w:t xml:space="preserve"> counts &gt;10</w:t>
      </w:r>
      <w:r w:rsidRPr="00A80A17">
        <w:rPr>
          <w:rFonts w:ascii="Arial" w:hAnsi="Arial" w:cs="Arial"/>
          <w:sz w:val="20"/>
          <w:szCs w:val="20"/>
          <w:vertAlign w:val="superscript"/>
        </w:rPr>
        <w:t>3</w:t>
      </w:r>
      <w:r w:rsidRPr="00A80A17">
        <w:rPr>
          <w:rFonts w:ascii="Arial" w:hAnsi="Arial" w:cs="Arial"/>
          <w:sz w:val="20"/>
          <w:szCs w:val="20"/>
        </w:rPr>
        <w:t xml:space="preserve">/g, </w:t>
      </w:r>
      <w:r w:rsidR="0097540E" w:rsidRPr="00A80A17">
        <w:rPr>
          <w:rFonts w:ascii="Arial" w:hAnsi="Arial" w:cs="Arial"/>
          <w:sz w:val="20"/>
          <w:szCs w:val="20"/>
        </w:rPr>
        <w:t>most</w:t>
      </w:r>
      <w:r w:rsidRPr="00A80A17">
        <w:rPr>
          <w:rFonts w:ascii="Arial" w:hAnsi="Arial" w:cs="Arial"/>
          <w:sz w:val="20"/>
          <w:szCs w:val="20"/>
        </w:rPr>
        <w:t xml:space="preserve"> had values &gt;10/g. Consequently, the study's </w:t>
      </w:r>
      <w:r w:rsidR="00C063F7">
        <w:rPr>
          <w:rFonts w:ascii="Arial" w:hAnsi="Arial" w:cs="Arial"/>
          <w:sz w:val="20"/>
          <w:szCs w:val="20"/>
        </w:rPr>
        <w:t>notably</w:t>
      </w:r>
      <w:r w:rsidRPr="00A80A17">
        <w:rPr>
          <w:rFonts w:ascii="Arial" w:hAnsi="Arial" w:cs="Arial"/>
          <w:sz w:val="20"/>
          <w:szCs w:val="20"/>
        </w:rPr>
        <w:t xml:space="preserve"> elevated </w:t>
      </w:r>
      <w:r w:rsidR="0097540E" w:rsidRPr="00A80A17">
        <w:rPr>
          <w:rFonts w:ascii="Arial" w:hAnsi="Arial" w:cs="Arial"/>
          <w:sz w:val="20"/>
          <w:szCs w:val="20"/>
        </w:rPr>
        <w:t xml:space="preserve">coliform and </w:t>
      </w:r>
      <w:r w:rsidR="0097540E" w:rsidRPr="00A80A17">
        <w:rPr>
          <w:rFonts w:ascii="Arial" w:hAnsi="Arial" w:cs="Arial"/>
          <w:i/>
          <w:iCs/>
          <w:sz w:val="20"/>
          <w:szCs w:val="20"/>
        </w:rPr>
        <w:t>E. coli</w:t>
      </w:r>
      <w:r w:rsidR="0097540E" w:rsidRPr="00A80A17">
        <w:rPr>
          <w:rFonts w:ascii="Arial" w:hAnsi="Arial" w:cs="Arial"/>
          <w:sz w:val="20"/>
          <w:szCs w:val="20"/>
        </w:rPr>
        <w:t xml:space="preserve"> levels </w:t>
      </w:r>
      <w:r w:rsidRPr="00A80A17">
        <w:rPr>
          <w:rFonts w:ascii="Arial" w:hAnsi="Arial" w:cs="Arial"/>
          <w:sz w:val="20"/>
          <w:szCs w:val="20"/>
        </w:rPr>
        <w:t xml:space="preserve">suggest that </w:t>
      </w:r>
      <w:r w:rsidR="0097540E" w:rsidRPr="00A80A17">
        <w:rPr>
          <w:rFonts w:ascii="Arial" w:hAnsi="Arial" w:cs="Arial"/>
          <w:sz w:val="20"/>
          <w:szCs w:val="20"/>
        </w:rPr>
        <w:t>faeces have heavily contaminated fish</w:t>
      </w:r>
      <w:r w:rsidRPr="00A80A17">
        <w:rPr>
          <w:rFonts w:ascii="Arial" w:hAnsi="Arial" w:cs="Arial"/>
          <w:sz w:val="20"/>
          <w:szCs w:val="20"/>
        </w:rPr>
        <w:t xml:space="preserve"> </w:t>
      </w:r>
      <w:r w:rsidRPr="00A80A17">
        <w:rPr>
          <w:rFonts w:ascii="Arial" w:hAnsi="Arial" w:cs="Arial"/>
          <w:color w:val="000000"/>
          <w:sz w:val="20"/>
          <w:szCs w:val="20"/>
        </w:rPr>
        <w:t xml:space="preserve">(Jayasinghe </w:t>
      </w:r>
      <w:r w:rsidR="0097540E" w:rsidRPr="00A80A17">
        <w:rPr>
          <w:rFonts w:ascii="Arial" w:hAnsi="Arial" w:cs="Arial"/>
          <w:color w:val="000000"/>
          <w:sz w:val="20"/>
          <w:szCs w:val="20"/>
        </w:rPr>
        <w:t>&amp;</w:t>
      </w:r>
      <w:r w:rsidRPr="00A80A17">
        <w:rPr>
          <w:rFonts w:ascii="Arial" w:hAnsi="Arial" w:cs="Arial"/>
          <w:color w:val="000000"/>
          <w:sz w:val="20"/>
          <w:szCs w:val="20"/>
        </w:rPr>
        <w:t xml:space="preserve"> Rajakaruna, 2005).</w:t>
      </w:r>
      <w:r w:rsidRPr="00A80A17">
        <w:rPr>
          <w:rFonts w:ascii="Arial" w:hAnsi="Arial" w:cs="Arial"/>
          <w:sz w:val="20"/>
          <w:szCs w:val="20"/>
        </w:rPr>
        <w:t xml:space="preserve"> </w:t>
      </w:r>
    </w:p>
    <w:p w14:paraId="0000008B" w14:textId="6BBDA35C"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In 2014, a study by </w:t>
      </w:r>
      <w:proofErr w:type="spellStart"/>
      <w:r w:rsidRPr="00A80A17">
        <w:rPr>
          <w:rFonts w:ascii="Arial" w:hAnsi="Arial" w:cs="Arial"/>
          <w:sz w:val="20"/>
          <w:szCs w:val="20"/>
        </w:rPr>
        <w:t>Ginigaddarage</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xml:space="preserve"> </w:t>
      </w:r>
      <w:r w:rsidR="00C063F7">
        <w:rPr>
          <w:rFonts w:ascii="Arial" w:hAnsi="Arial" w:cs="Arial"/>
          <w:sz w:val="20"/>
          <w:szCs w:val="20"/>
        </w:rPr>
        <w:t>(</w:t>
      </w:r>
      <w:r w:rsidRPr="00A80A17">
        <w:rPr>
          <w:rFonts w:ascii="Arial" w:hAnsi="Arial" w:cs="Arial"/>
          <w:sz w:val="20"/>
          <w:szCs w:val="20"/>
        </w:rPr>
        <w:t xml:space="preserve">2018) </w:t>
      </w:r>
      <w:r w:rsidR="0097540E" w:rsidRPr="00A80A17">
        <w:rPr>
          <w:rFonts w:ascii="Arial" w:hAnsi="Arial" w:cs="Arial"/>
          <w:sz w:val="20"/>
          <w:szCs w:val="20"/>
        </w:rPr>
        <w:t>examined</w:t>
      </w:r>
      <w:r w:rsidRPr="00A80A17">
        <w:rPr>
          <w:rFonts w:ascii="Arial" w:hAnsi="Arial" w:cs="Arial"/>
          <w:sz w:val="20"/>
          <w:szCs w:val="20"/>
        </w:rPr>
        <w:t xml:space="preserve"> the microbiological quality of several varieties of dried fish available for purchase in Sri Lankan markets. Samples of nine different varieties of dried fish were gathered and categorized into three groups: locally made, imported dried fish before</w:t>
      </w:r>
      <w:r w:rsidR="00C063F7">
        <w:rPr>
          <w:rFonts w:ascii="Arial" w:hAnsi="Arial" w:cs="Arial"/>
          <w:sz w:val="20"/>
          <w:szCs w:val="20"/>
        </w:rPr>
        <w:t>,</w:t>
      </w:r>
      <w:r w:rsidRPr="00A80A17">
        <w:rPr>
          <w:rFonts w:ascii="Arial" w:hAnsi="Arial" w:cs="Arial"/>
          <w:sz w:val="20"/>
          <w:szCs w:val="20"/>
        </w:rPr>
        <w:t xml:space="preserve"> and after distribution to the retail market. This review </w:t>
      </w:r>
      <w:r w:rsidR="0097540E" w:rsidRPr="00A80A17">
        <w:rPr>
          <w:rFonts w:ascii="Arial" w:hAnsi="Arial" w:cs="Arial"/>
          <w:sz w:val="20"/>
          <w:szCs w:val="20"/>
        </w:rPr>
        <w:t>covered</w:t>
      </w:r>
      <w:r w:rsidRPr="00A80A17">
        <w:rPr>
          <w:rFonts w:ascii="Arial" w:hAnsi="Arial" w:cs="Arial"/>
          <w:sz w:val="20"/>
          <w:szCs w:val="20"/>
        </w:rPr>
        <w:t xml:space="preserve"> the dried fish samples sold </w:t>
      </w:r>
      <w:r w:rsidR="0097540E" w:rsidRPr="00A80A17">
        <w:rPr>
          <w:rFonts w:ascii="Arial" w:hAnsi="Arial" w:cs="Arial"/>
          <w:sz w:val="20"/>
          <w:szCs w:val="20"/>
        </w:rPr>
        <w:t>only in the Sri Lankan market</w:t>
      </w:r>
      <w:r w:rsidRPr="00A80A17">
        <w:rPr>
          <w:rFonts w:ascii="Arial" w:hAnsi="Arial" w:cs="Arial"/>
          <w:sz w:val="20"/>
          <w:szCs w:val="20"/>
        </w:rPr>
        <w:t>. From March to November 2014, 79 dried fish samples, each weighing approximately 500g of from various varieties were obtained, including tuna (</w:t>
      </w:r>
      <w:r w:rsidRPr="00A80A17">
        <w:rPr>
          <w:rFonts w:ascii="Arial" w:hAnsi="Arial" w:cs="Arial"/>
          <w:i/>
          <w:sz w:val="20"/>
          <w:szCs w:val="20"/>
        </w:rPr>
        <w:t xml:space="preserve">Katsuwonus </w:t>
      </w:r>
      <w:proofErr w:type="spellStart"/>
      <w:r w:rsidRPr="00A80A17">
        <w:rPr>
          <w:rFonts w:ascii="Arial" w:hAnsi="Arial" w:cs="Arial"/>
          <w:i/>
          <w:sz w:val="20"/>
          <w:szCs w:val="20"/>
        </w:rPr>
        <w:t>pelamis</w:t>
      </w:r>
      <w:proofErr w:type="spellEnd"/>
      <w:r w:rsidRPr="00A80A17">
        <w:rPr>
          <w:rFonts w:ascii="Arial" w:hAnsi="Arial" w:cs="Arial"/>
          <w:sz w:val="20"/>
          <w:szCs w:val="20"/>
        </w:rPr>
        <w:t>), sprats (</w:t>
      </w:r>
      <w:proofErr w:type="spellStart"/>
      <w:r w:rsidRPr="00A80A17">
        <w:rPr>
          <w:rFonts w:ascii="Arial" w:hAnsi="Arial" w:cs="Arial"/>
          <w:i/>
          <w:sz w:val="20"/>
          <w:szCs w:val="20"/>
        </w:rPr>
        <w:t>Stolephorus</w:t>
      </w:r>
      <w:proofErr w:type="spellEnd"/>
      <w:r w:rsidRPr="00A80A17">
        <w:rPr>
          <w:rFonts w:ascii="Arial" w:hAnsi="Arial" w:cs="Arial"/>
          <w:sz w:val="20"/>
          <w:szCs w:val="20"/>
        </w:rPr>
        <w:t xml:space="preserve"> spp.), catfish (</w:t>
      </w:r>
      <w:r w:rsidRPr="00A80A17">
        <w:rPr>
          <w:rFonts w:ascii="Arial" w:hAnsi="Arial" w:cs="Arial"/>
          <w:i/>
          <w:sz w:val="20"/>
          <w:szCs w:val="20"/>
        </w:rPr>
        <w:t>Arius</w:t>
      </w:r>
      <w:r w:rsidRPr="00A80A17">
        <w:rPr>
          <w:rFonts w:ascii="Arial" w:hAnsi="Arial" w:cs="Arial"/>
          <w:sz w:val="20"/>
          <w:szCs w:val="20"/>
        </w:rPr>
        <w:t xml:space="preserve"> spp.), sailfish (</w:t>
      </w:r>
      <w:proofErr w:type="spellStart"/>
      <w:r w:rsidRPr="00A80A17">
        <w:rPr>
          <w:rFonts w:ascii="Arial" w:hAnsi="Arial" w:cs="Arial"/>
          <w:i/>
          <w:sz w:val="20"/>
          <w:szCs w:val="20"/>
        </w:rPr>
        <w:t>Istiophorus</w:t>
      </w:r>
      <w:proofErr w:type="spellEnd"/>
      <w:r w:rsidRPr="00A80A17">
        <w:rPr>
          <w:rFonts w:ascii="Arial" w:hAnsi="Arial" w:cs="Arial"/>
          <w:sz w:val="20"/>
          <w:szCs w:val="20"/>
        </w:rPr>
        <w:t xml:space="preserve"> spp.), </w:t>
      </w:r>
      <w:proofErr w:type="spellStart"/>
      <w:r w:rsidRPr="00A80A17">
        <w:rPr>
          <w:rFonts w:ascii="Arial" w:hAnsi="Arial" w:cs="Arial"/>
          <w:sz w:val="20"/>
          <w:szCs w:val="20"/>
        </w:rPr>
        <w:t>katta</w:t>
      </w:r>
      <w:proofErr w:type="spellEnd"/>
      <w:r w:rsidRPr="00A80A17">
        <w:rPr>
          <w:rFonts w:ascii="Arial" w:hAnsi="Arial" w:cs="Arial"/>
          <w:sz w:val="20"/>
          <w:szCs w:val="20"/>
        </w:rPr>
        <w:t xml:space="preserve"> (</w:t>
      </w:r>
      <w:proofErr w:type="spellStart"/>
      <w:r w:rsidRPr="00A80A17">
        <w:rPr>
          <w:rFonts w:ascii="Arial" w:hAnsi="Arial" w:cs="Arial"/>
          <w:i/>
          <w:sz w:val="20"/>
          <w:szCs w:val="20"/>
        </w:rPr>
        <w:t>Scomberoides</w:t>
      </w:r>
      <w:proofErr w:type="spellEnd"/>
      <w:r w:rsidRPr="00A80A17">
        <w:rPr>
          <w:rFonts w:ascii="Arial" w:hAnsi="Arial" w:cs="Arial"/>
          <w:i/>
          <w:sz w:val="20"/>
          <w:szCs w:val="20"/>
        </w:rPr>
        <w:t xml:space="preserve"> </w:t>
      </w:r>
      <w:proofErr w:type="spellStart"/>
      <w:r w:rsidRPr="00A80A17">
        <w:rPr>
          <w:rFonts w:ascii="Arial" w:hAnsi="Arial" w:cs="Arial"/>
          <w:i/>
          <w:sz w:val="20"/>
          <w:szCs w:val="20"/>
        </w:rPr>
        <w:t>lysan</w:t>
      </w:r>
      <w:proofErr w:type="spellEnd"/>
      <w:r w:rsidRPr="00A80A17">
        <w:rPr>
          <w:rFonts w:ascii="Arial" w:hAnsi="Arial" w:cs="Arial"/>
          <w:sz w:val="20"/>
          <w:szCs w:val="20"/>
        </w:rPr>
        <w:t>), shark (</w:t>
      </w:r>
      <w:r w:rsidRPr="00A80A17">
        <w:rPr>
          <w:rFonts w:ascii="Arial" w:hAnsi="Arial" w:cs="Arial"/>
          <w:i/>
          <w:sz w:val="20"/>
          <w:szCs w:val="20"/>
        </w:rPr>
        <w:t>Carcharhinus</w:t>
      </w:r>
      <w:r w:rsidRPr="00A80A17">
        <w:rPr>
          <w:rFonts w:ascii="Arial" w:hAnsi="Arial" w:cs="Arial"/>
          <w:sz w:val="20"/>
          <w:szCs w:val="20"/>
        </w:rPr>
        <w:t xml:space="preserve"> spp.), prawns (</w:t>
      </w:r>
      <w:r w:rsidRPr="00A80A17">
        <w:rPr>
          <w:rFonts w:ascii="Arial" w:hAnsi="Arial" w:cs="Arial"/>
          <w:i/>
          <w:sz w:val="20"/>
          <w:szCs w:val="20"/>
        </w:rPr>
        <w:t>Penaeus</w:t>
      </w:r>
      <w:r w:rsidRPr="00A80A17">
        <w:rPr>
          <w:rFonts w:ascii="Arial" w:hAnsi="Arial" w:cs="Arial"/>
          <w:sz w:val="20"/>
          <w:szCs w:val="20"/>
        </w:rPr>
        <w:t xml:space="preserve"> spp.), herrings (</w:t>
      </w:r>
      <w:proofErr w:type="spellStart"/>
      <w:r w:rsidRPr="00A80A17">
        <w:rPr>
          <w:rFonts w:ascii="Arial" w:hAnsi="Arial" w:cs="Arial"/>
          <w:i/>
          <w:sz w:val="20"/>
          <w:szCs w:val="20"/>
        </w:rPr>
        <w:t>Amblygaster</w:t>
      </w:r>
      <w:proofErr w:type="spellEnd"/>
      <w:r w:rsidRPr="00A80A17">
        <w:rPr>
          <w:rFonts w:ascii="Arial" w:hAnsi="Arial" w:cs="Arial"/>
          <w:sz w:val="20"/>
          <w:szCs w:val="20"/>
        </w:rPr>
        <w:t xml:space="preserve"> spp.), and </w:t>
      </w:r>
      <w:proofErr w:type="spellStart"/>
      <w:r w:rsidRPr="00A80A17">
        <w:rPr>
          <w:rFonts w:ascii="Arial" w:hAnsi="Arial" w:cs="Arial"/>
          <w:sz w:val="20"/>
          <w:szCs w:val="20"/>
        </w:rPr>
        <w:t>pannawa</w:t>
      </w:r>
      <w:proofErr w:type="spellEnd"/>
      <w:r w:rsidRPr="00A80A17">
        <w:rPr>
          <w:rFonts w:ascii="Arial" w:hAnsi="Arial" w:cs="Arial"/>
          <w:sz w:val="20"/>
          <w:szCs w:val="20"/>
        </w:rPr>
        <w:t xml:space="preserve"> (</w:t>
      </w:r>
      <w:proofErr w:type="spellStart"/>
      <w:r w:rsidRPr="00A80A17">
        <w:rPr>
          <w:rFonts w:ascii="Arial" w:hAnsi="Arial" w:cs="Arial"/>
          <w:i/>
          <w:sz w:val="20"/>
          <w:szCs w:val="20"/>
        </w:rPr>
        <w:t>Johnius</w:t>
      </w:r>
      <w:proofErr w:type="spellEnd"/>
      <w:r w:rsidRPr="00A80A17">
        <w:rPr>
          <w:rFonts w:ascii="Arial" w:hAnsi="Arial" w:cs="Arial"/>
          <w:sz w:val="20"/>
          <w:szCs w:val="20"/>
        </w:rPr>
        <w:t xml:space="preserve"> spp.).</w:t>
      </w:r>
    </w:p>
    <w:p w14:paraId="0000008C" w14:textId="08EAA1BA"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Analyses of the samples included Aerobic plate count (APC), halophilic count, total coliforms, </w:t>
      </w:r>
      <w:r w:rsidRPr="00A80A17">
        <w:rPr>
          <w:rFonts w:ascii="Arial" w:hAnsi="Arial" w:cs="Arial"/>
          <w:i/>
          <w:sz w:val="20"/>
          <w:szCs w:val="20"/>
        </w:rPr>
        <w:t>E. coli</w:t>
      </w:r>
      <w:r w:rsidRPr="00A80A17">
        <w:rPr>
          <w:rFonts w:ascii="Arial" w:hAnsi="Arial" w:cs="Arial"/>
          <w:sz w:val="20"/>
          <w:szCs w:val="20"/>
        </w:rPr>
        <w:t xml:space="preserve">, </w:t>
      </w:r>
      <w:r w:rsidRPr="00A80A17">
        <w:rPr>
          <w:rFonts w:ascii="Arial" w:hAnsi="Arial" w:cs="Arial"/>
          <w:i/>
          <w:iCs/>
          <w:sz w:val="20"/>
          <w:szCs w:val="20"/>
        </w:rPr>
        <w:t>Staphylococcus aureus</w:t>
      </w:r>
      <w:r w:rsidRPr="00A80A17">
        <w:rPr>
          <w:rFonts w:ascii="Arial" w:hAnsi="Arial" w:cs="Arial"/>
          <w:sz w:val="20"/>
          <w:szCs w:val="20"/>
        </w:rPr>
        <w:t>, yeast</w:t>
      </w:r>
      <w:r w:rsidR="00C063F7">
        <w:rPr>
          <w:rFonts w:ascii="Arial" w:hAnsi="Arial" w:cs="Arial"/>
          <w:sz w:val="20"/>
          <w:szCs w:val="20"/>
        </w:rPr>
        <w:t>,</w:t>
      </w:r>
      <w:r w:rsidRPr="00A80A17">
        <w:rPr>
          <w:rFonts w:ascii="Arial" w:hAnsi="Arial" w:cs="Arial"/>
          <w:sz w:val="20"/>
          <w:szCs w:val="20"/>
        </w:rPr>
        <w:t xml:space="preserve"> and mould. </w:t>
      </w:r>
      <w:r w:rsidR="0097540E" w:rsidRPr="00A80A17">
        <w:rPr>
          <w:rFonts w:ascii="Arial" w:hAnsi="Arial" w:cs="Arial"/>
          <w:iCs/>
          <w:sz w:val="20"/>
          <w:szCs w:val="20"/>
        </w:rPr>
        <w:t>The samples did not detect</w:t>
      </w:r>
      <w:r w:rsidR="0097540E" w:rsidRPr="00A80A17">
        <w:rPr>
          <w:rFonts w:ascii="Arial" w:hAnsi="Arial" w:cs="Arial"/>
          <w:i/>
          <w:sz w:val="20"/>
          <w:szCs w:val="20"/>
        </w:rPr>
        <w:t xml:space="preserve"> Staphylococcus aureus, Halophilic bacteria, </w:t>
      </w:r>
      <w:r w:rsidR="0097540E" w:rsidRPr="00A80A17">
        <w:rPr>
          <w:rFonts w:ascii="Arial" w:hAnsi="Arial" w:cs="Arial"/>
          <w:iCs/>
          <w:sz w:val="20"/>
          <w:szCs w:val="20"/>
        </w:rPr>
        <w:t>and</w:t>
      </w:r>
      <w:r w:rsidR="0097540E" w:rsidRPr="00A80A17">
        <w:rPr>
          <w:rFonts w:ascii="Arial" w:hAnsi="Arial" w:cs="Arial"/>
          <w:i/>
          <w:sz w:val="20"/>
          <w:szCs w:val="20"/>
        </w:rPr>
        <w:t xml:space="preserve"> Escherichia coli</w:t>
      </w:r>
      <w:r w:rsidRPr="00A80A17">
        <w:rPr>
          <w:rFonts w:ascii="Arial" w:hAnsi="Arial" w:cs="Arial"/>
          <w:sz w:val="20"/>
          <w:szCs w:val="20"/>
        </w:rPr>
        <w:t xml:space="preserve">. </w:t>
      </w:r>
    </w:p>
    <w:p w14:paraId="0000008D"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Coliform counts were not detected in all locally produced samples. However, 3 of the 46 imported samples that were analysed had coliform counts found in them. Two of the samples had &lt;100 MPN/g and &gt;1100 MPN/g was found in one sprat sample. </w:t>
      </w:r>
    </w:p>
    <w:p w14:paraId="0000008E"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Most samples had aerobic plate count, yeast and mould count all within the acceptable range. The APC values of locally manufactured samples ranged from 1.7 × 10</w:t>
      </w:r>
      <w:r w:rsidRPr="00A80A17">
        <w:rPr>
          <w:rFonts w:ascii="Arial" w:hAnsi="Arial" w:cs="Arial"/>
          <w:sz w:val="20"/>
          <w:szCs w:val="20"/>
          <w:vertAlign w:val="superscript"/>
        </w:rPr>
        <w:t>4</w:t>
      </w:r>
      <w:r w:rsidRPr="00A80A17">
        <w:rPr>
          <w:rFonts w:ascii="Arial" w:hAnsi="Arial" w:cs="Arial"/>
          <w:sz w:val="20"/>
          <w:szCs w:val="20"/>
        </w:rPr>
        <w:t xml:space="preserve"> – 2.0 × 10</w:t>
      </w:r>
      <w:r w:rsidRPr="00A80A17">
        <w:rPr>
          <w:rFonts w:ascii="Arial" w:hAnsi="Arial" w:cs="Arial"/>
          <w:sz w:val="20"/>
          <w:szCs w:val="20"/>
          <w:vertAlign w:val="superscript"/>
        </w:rPr>
        <w:t>7</w:t>
      </w:r>
      <w:r w:rsidRPr="00A80A17">
        <w:rPr>
          <w:rFonts w:ascii="Arial" w:hAnsi="Arial" w:cs="Arial"/>
          <w:sz w:val="20"/>
          <w:szCs w:val="20"/>
        </w:rPr>
        <w:t xml:space="preserve"> CFU/g, while imported samples sold in the local market exhibited values between 7.6 × 10</w:t>
      </w:r>
      <w:r w:rsidRPr="00A80A17">
        <w:rPr>
          <w:rFonts w:ascii="Arial" w:hAnsi="Arial" w:cs="Arial"/>
          <w:sz w:val="20"/>
          <w:szCs w:val="20"/>
          <w:vertAlign w:val="superscript"/>
        </w:rPr>
        <w:t>4</w:t>
      </w:r>
      <w:r w:rsidRPr="00A80A17">
        <w:rPr>
          <w:rFonts w:ascii="Arial" w:hAnsi="Arial" w:cs="Arial"/>
          <w:sz w:val="20"/>
          <w:szCs w:val="20"/>
        </w:rPr>
        <w:t xml:space="preserve"> – 9.7 × 10</w:t>
      </w:r>
      <w:r w:rsidRPr="00A80A17">
        <w:rPr>
          <w:rFonts w:ascii="Arial" w:hAnsi="Arial" w:cs="Arial"/>
          <w:sz w:val="20"/>
          <w:szCs w:val="20"/>
          <w:vertAlign w:val="superscript"/>
        </w:rPr>
        <w:t>6</w:t>
      </w:r>
      <w:r w:rsidRPr="00A80A17">
        <w:rPr>
          <w:rFonts w:ascii="Arial" w:hAnsi="Arial" w:cs="Arial"/>
          <w:sz w:val="20"/>
          <w:szCs w:val="20"/>
        </w:rPr>
        <w:t xml:space="preserve"> CFU/g. Of the samples </w:t>
      </w:r>
      <w:r w:rsidRPr="00A80A17">
        <w:rPr>
          <w:rFonts w:ascii="Arial" w:hAnsi="Arial" w:cs="Arial"/>
          <w:sz w:val="20"/>
          <w:szCs w:val="20"/>
        </w:rPr>
        <w:lastRenderedPageBreak/>
        <w:t>that were produced locally, 58% had an acceptable APC of less than 1.0 × 10</w:t>
      </w:r>
      <w:r w:rsidRPr="00A80A17">
        <w:rPr>
          <w:rFonts w:ascii="Arial" w:hAnsi="Arial" w:cs="Arial"/>
          <w:sz w:val="20"/>
          <w:szCs w:val="20"/>
          <w:vertAlign w:val="superscript"/>
        </w:rPr>
        <w:t>5</w:t>
      </w:r>
      <w:r w:rsidRPr="00A80A17">
        <w:rPr>
          <w:rFonts w:ascii="Arial" w:hAnsi="Arial" w:cs="Arial"/>
          <w:sz w:val="20"/>
          <w:szCs w:val="20"/>
        </w:rPr>
        <w:t>. It is unsatisfactory that 33% of the samples had an APC of more than 5.0× 10</w:t>
      </w:r>
      <w:r w:rsidRPr="00A80A17">
        <w:rPr>
          <w:rFonts w:ascii="Arial" w:hAnsi="Arial" w:cs="Arial"/>
          <w:sz w:val="20"/>
          <w:szCs w:val="20"/>
          <w:vertAlign w:val="superscript"/>
        </w:rPr>
        <w:t>5</w:t>
      </w:r>
      <w:r w:rsidRPr="00A80A17">
        <w:rPr>
          <w:rFonts w:ascii="Arial" w:hAnsi="Arial" w:cs="Arial"/>
          <w:sz w:val="20"/>
          <w:szCs w:val="20"/>
        </w:rPr>
        <w:t xml:space="preserve"> CFU/g. About 60% of the imported samples that were taken from the retail shops were found to be acceptable in terms of APC, with counts less than 1.0 x 10</w:t>
      </w:r>
      <w:r w:rsidRPr="00A80A17">
        <w:rPr>
          <w:rFonts w:ascii="Arial" w:hAnsi="Arial" w:cs="Arial"/>
          <w:sz w:val="20"/>
          <w:szCs w:val="20"/>
          <w:vertAlign w:val="superscript"/>
        </w:rPr>
        <w:t>5</w:t>
      </w:r>
      <w:r w:rsidRPr="00A80A17">
        <w:rPr>
          <w:rFonts w:ascii="Arial" w:hAnsi="Arial" w:cs="Arial"/>
          <w:sz w:val="20"/>
          <w:szCs w:val="20"/>
        </w:rPr>
        <w:t xml:space="preserve"> CFU/g. Reject level (&gt;5.0×105 CFU/g) comprised 22% of the sample. </w:t>
      </w:r>
    </w:p>
    <w:p w14:paraId="0000008F" w14:textId="3F5A61F0" w:rsidR="0059528C" w:rsidRPr="00A80A17" w:rsidRDefault="001E07CA" w:rsidP="006066D1">
      <w:pPr>
        <w:spacing w:after="0" w:line="360" w:lineRule="auto"/>
        <w:jc w:val="both"/>
        <w:rPr>
          <w:rFonts w:ascii="Arial" w:hAnsi="Arial" w:cs="Arial"/>
          <w:sz w:val="20"/>
          <w:szCs w:val="20"/>
        </w:rPr>
      </w:pPr>
      <w:r w:rsidRPr="00A80A17">
        <w:rPr>
          <w:rFonts w:ascii="Arial" w:hAnsi="Arial" w:cs="Arial"/>
          <w:sz w:val="20"/>
          <w:szCs w:val="20"/>
        </w:rPr>
        <w:t>Sri Lanka Standards Institution (SLSI) guidelines state that a dried fish's yeast mould count is acceptable if it is less than 1000 CFU/g and unsuitable if it is more than 10,000 CFU/g. Of the samples produced locally, 92% were of good quality, and 4% had poor quality. 82% of the imported samples that were taken from shops were of good quality, while 7% fell into the rejection range. The acceptance percentages of dried fish based on APC and the counts of yeast and mould are summarized in Table 4.</w:t>
      </w:r>
    </w:p>
    <w:p w14:paraId="5F258B01" w14:textId="77777777" w:rsidR="00742E83" w:rsidRPr="00A80A17" w:rsidRDefault="00742E83" w:rsidP="006066D1">
      <w:pPr>
        <w:spacing w:after="0" w:line="360" w:lineRule="auto"/>
        <w:jc w:val="both"/>
        <w:rPr>
          <w:rFonts w:ascii="Arial" w:hAnsi="Arial" w:cs="Arial"/>
          <w:b/>
          <w:bCs/>
          <w:iCs/>
          <w:sz w:val="20"/>
          <w:szCs w:val="20"/>
        </w:rPr>
      </w:pPr>
    </w:p>
    <w:p w14:paraId="00000090" w14:textId="77777777" w:rsidR="0059528C" w:rsidRPr="00A80A17" w:rsidRDefault="00257CF0" w:rsidP="00A80A17">
      <w:pPr>
        <w:keepNext/>
        <w:pBdr>
          <w:top w:val="nil"/>
          <w:left w:val="nil"/>
          <w:bottom w:val="nil"/>
          <w:right w:val="nil"/>
          <w:between w:val="nil"/>
        </w:pBdr>
        <w:shd w:val="clear" w:color="auto" w:fill="FFFFFF" w:themeFill="background1"/>
        <w:spacing w:after="0" w:line="240" w:lineRule="auto"/>
        <w:jc w:val="both"/>
        <w:rPr>
          <w:rFonts w:ascii="Arial" w:hAnsi="Arial" w:cs="Arial"/>
          <w:b/>
          <w:bCs/>
          <w:iCs/>
          <w:color w:val="000000" w:themeColor="text1"/>
          <w:sz w:val="20"/>
          <w:szCs w:val="20"/>
        </w:rPr>
      </w:pPr>
      <w:r w:rsidRPr="00A80A17">
        <w:rPr>
          <w:rFonts w:ascii="Arial" w:hAnsi="Arial" w:cs="Arial"/>
          <w:b/>
          <w:bCs/>
          <w:iCs/>
          <w:color w:val="000000" w:themeColor="text1"/>
          <w:sz w:val="20"/>
          <w:szCs w:val="20"/>
        </w:rPr>
        <w:t>Table 4: Acceptability percentages of dried fish based on APC and yeast and mould counts.</w:t>
      </w:r>
    </w:p>
    <w:tbl>
      <w:tblPr>
        <w:tblStyle w:val="a2"/>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093"/>
        <w:gridCol w:w="1155"/>
        <w:gridCol w:w="1701"/>
        <w:gridCol w:w="1134"/>
        <w:gridCol w:w="1933"/>
      </w:tblGrid>
      <w:tr w:rsidR="0059528C" w:rsidRPr="00A80A17" w14:paraId="230FB260" w14:textId="77777777">
        <w:tc>
          <w:tcPr>
            <w:tcW w:w="3093" w:type="dxa"/>
            <w:vMerge w:val="restart"/>
          </w:tcPr>
          <w:p w14:paraId="00000091"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Sample type</w:t>
            </w:r>
          </w:p>
        </w:tc>
        <w:tc>
          <w:tcPr>
            <w:tcW w:w="2856" w:type="dxa"/>
            <w:gridSpan w:val="2"/>
          </w:tcPr>
          <w:p w14:paraId="00000092"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Acceptable %</w:t>
            </w:r>
          </w:p>
        </w:tc>
        <w:tc>
          <w:tcPr>
            <w:tcW w:w="3067" w:type="dxa"/>
            <w:gridSpan w:val="2"/>
          </w:tcPr>
          <w:p w14:paraId="00000094"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Unacceptable %</w:t>
            </w:r>
          </w:p>
        </w:tc>
      </w:tr>
      <w:tr w:rsidR="0059528C" w:rsidRPr="00A80A17" w14:paraId="2C3AE3A5" w14:textId="77777777">
        <w:tc>
          <w:tcPr>
            <w:tcW w:w="3093" w:type="dxa"/>
            <w:vMerge/>
          </w:tcPr>
          <w:p w14:paraId="00000096" w14:textId="77777777" w:rsidR="0059528C" w:rsidRPr="00A80A17" w:rsidRDefault="0059528C" w:rsidP="00A80A17">
            <w:pPr>
              <w:widowControl w:val="0"/>
              <w:pBdr>
                <w:top w:val="nil"/>
                <w:left w:val="nil"/>
                <w:bottom w:val="nil"/>
                <w:right w:val="nil"/>
                <w:between w:val="nil"/>
              </w:pBdr>
              <w:spacing w:line="480" w:lineRule="auto"/>
              <w:jc w:val="both"/>
              <w:rPr>
                <w:rFonts w:ascii="Arial" w:hAnsi="Arial" w:cs="Arial"/>
                <w:sz w:val="20"/>
                <w:szCs w:val="20"/>
              </w:rPr>
            </w:pPr>
          </w:p>
        </w:tc>
        <w:tc>
          <w:tcPr>
            <w:tcW w:w="1155" w:type="dxa"/>
          </w:tcPr>
          <w:p w14:paraId="00000097"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APC</w:t>
            </w:r>
          </w:p>
        </w:tc>
        <w:tc>
          <w:tcPr>
            <w:tcW w:w="1701" w:type="dxa"/>
          </w:tcPr>
          <w:p w14:paraId="00000098"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Yeast &amp; mould</w:t>
            </w:r>
          </w:p>
        </w:tc>
        <w:tc>
          <w:tcPr>
            <w:tcW w:w="1134" w:type="dxa"/>
          </w:tcPr>
          <w:p w14:paraId="00000099"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APC</w:t>
            </w:r>
          </w:p>
        </w:tc>
        <w:tc>
          <w:tcPr>
            <w:tcW w:w="1933" w:type="dxa"/>
          </w:tcPr>
          <w:p w14:paraId="0000009A"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Yeast &amp; mould</w:t>
            </w:r>
          </w:p>
        </w:tc>
      </w:tr>
      <w:tr w:rsidR="0059528C" w:rsidRPr="00A80A17" w14:paraId="6D2EDCDC" w14:textId="77777777">
        <w:tc>
          <w:tcPr>
            <w:tcW w:w="3093" w:type="dxa"/>
          </w:tcPr>
          <w:p w14:paraId="0000009B" w14:textId="315E1209"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Locally produced dry fish samples sold in the retail market</w:t>
            </w:r>
          </w:p>
        </w:tc>
        <w:tc>
          <w:tcPr>
            <w:tcW w:w="1155" w:type="dxa"/>
          </w:tcPr>
          <w:p w14:paraId="0000009C"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58</w:t>
            </w:r>
          </w:p>
        </w:tc>
        <w:tc>
          <w:tcPr>
            <w:tcW w:w="1701" w:type="dxa"/>
          </w:tcPr>
          <w:p w14:paraId="0000009D"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92</w:t>
            </w:r>
          </w:p>
        </w:tc>
        <w:tc>
          <w:tcPr>
            <w:tcW w:w="1134" w:type="dxa"/>
          </w:tcPr>
          <w:p w14:paraId="0000009E"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33</w:t>
            </w:r>
          </w:p>
        </w:tc>
        <w:tc>
          <w:tcPr>
            <w:tcW w:w="1933" w:type="dxa"/>
          </w:tcPr>
          <w:p w14:paraId="0000009F"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4</w:t>
            </w:r>
          </w:p>
        </w:tc>
      </w:tr>
      <w:tr w:rsidR="0059528C" w:rsidRPr="00A80A17" w14:paraId="53CE3986" w14:textId="77777777">
        <w:tc>
          <w:tcPr>
            <w:tcW w:w="3093" w:type="dxa"/>
          </w:tcPr>
          <w:p w14:paraId="000000A0" w14:textId="46D74D35"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Imported dry fish samples sold in the retail market</w:t>
            </w:r>
          </w:p>
        </w:tc>
        <w:tc>
          <w:tcPr>
            <w:tcW w:w="1155" w:type="dxa"/>
          </w:tcPr>
          <w:p w14:paraId="000000A1"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60</w:t>
            </w:r>
          </w:p>
        </w:tc>
        <w:tc>
          <w:tcPr>
            <w:tcW w:w="1701" w:type="dxa"/>
          </w:tcPr>
          <w:p w14:paraId="000000A2"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82</w:t>
            </w:r>
          </w:p>
        </w:tc>
        <w:tc>
          <w:tcPr>
            <w:tcW w:w="1134" w:type="dxa"/>
          </w:tcPr>
          <w:p w14:paraId="000000A3"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22</w:t>
            </w:r>
          </w:p>
        </w:tc>
        <w:tc>
          <w:tcPr>
            <w:tcW w:w="1933" w:type="dxa"/>
          </w:tcPr>
          <w:p w14:paraId="000000A4"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7</w:t>
            </w:r>
          </w:p>
        </w:tc>
      </w:tr>
    </w:tbl>
    <w:p w14:paraId="000000A5" w14:textId="77777777" w:rsidR="0059528C" w:rsidRPr="006066D1" w:rsidRDefault="0059528C" w:rsidP="006066D1">
      <w:pPr>
        <w:spacing w:after="0" w:line="360" w:lineRule="auto"/>
        <w:jc w:val="both"/>
        <w:rPr>
          <w:rFonts w:asciiTheme="minorHAnsi" w:hAnsiTheme="minorHAnsi" w:cstheme="minorHAnsi"/>
          <w:sz w:val="16"/>
          <w:szCs w:val="16"/>
        </w:rPr>
      </w:pPr>
    </w:p>
    <w:p w14:paraId="000000A6" w14:textId="1B057EA0" w:rsidR="0059528C" w:rsidRPr="00FE557B" w:rsidRDefault="00257CF0" w:rsidP="00FE557B">
      <w:pPr>
        <w:pStyle w:val="Heading2"/>
      </w:pPr>
      <w:r w:rsidRPr="00FE557B">
        <w:t xml:space="preserve">Other meat and </w:t>
      </w:r>
      <w:r w:rsidR="001E07CA" w:rsidRPr="00FE557B">
        <w:t>meat-</w:t>
      </w:r>
      <w:r w:rsidRPr="00FE557B">
        <w:t>based products</w:t>
      </w:r>
    </w:p>
    <w:p w14:paraId="000000A7" w14:textId="3A876A53"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No reported research has been found on other meat sold in Sri Lanka</w:t>
      </w:r>
      <w:r w:rsidR="00742E83" w:rsidRPr="00A80A17">
        <w:rPr>
          <w:rFonts w:ascii="Arial" w:hAnsi="Arial" w:cs="Arial"/>
          <w:sz w:val="20"/>
          <w:szCs w:val="20"/>
        </w:rPr>
        <w:t>, such as Beef, Mutton</w:t>
      </w:r>
      <w:r w:rsidR="00C063F7">
        <w:rPr>
          <w:rFonts w:ascii="Arial" w:hAnsi="Arial" w:cs="Arial"/>
          <w:sz w:val="20"/>
          <w:szCs w:val="20"/>
        </w:rPr>
        <w:t>,</w:t>
      </w:r>
      <w:r w:rsidR="00742E83" w:rsidRPr="00A80A17">
        <w:rPr>
          <w:rFonts w:ascii="Arial" w:hAnsi="Arial" w:cs="Arial"/>
          <w:sz w:val="20"/>
          <w:szCs w:val="20"/>
        </w:rPr>
        <w:t xml:space="preserve"> and pork,</w:t>
      </w:r>
      <w:r w:rsidRPr="00A80A17">
        <w:rPr>
          <w:rFonts w:ascii="Arial" w:hAnsi="Arial" w:cs="Arial"/>
          <w:sz w:val="20"/>
          <w:szCs w:val="20"/>
        </w:rPr>
        <w:t xml:space="preserve"> which are also purchased among Sri Lankans. However, </w:t>
      </w:r>
      <w:r w:rsidR="00742E83" w:rsidRPr="00A80A17">
        <w:rPr>
          <w:rFonts w:ascii="Arial" w:hAnsi="Arial" w:cs="Arial"/>
          <w:sz w:val="20"/>
          <w:szCs w:val="20"/>
        </w:rPr>
        <w:t xml:space="preserve">little research has been </w:t>
      </w:r>
      <w:r w:rsidR="00C063F7">
        <w:rPr>
          <w:rFonts w:ascii="Arial" w:hAnsi="Arial" w:cs="Arial"/>
          <w:sz w:val="20"/>
          <w:szCs w:val="20"/>
        </w:rPr>
        <w:t>done</w:t>
      </w:r>
      <w:r w:rsidR="00742E83" w:rsidRPr="00A80A17">
        <w:rPr>
          <w:rFonts w:ascii="Arial" w:hAnsi="Arial" w:cs="Arial"/>
          <w:sz w:val="20"/>
          <w:szCs w:val="20"/>
        </w:rPr>
        <w:t xml:space="preserve"> on already processed meat that was</w:t>
      </w:r>
      <w:r w:rsidRPr="00A80A17">
        <w:rPr>
          <w:rFonts w:ascii="Arial" w:hAnsi="Arial" w:cs="Arial"/>
          <w:sz w:val="20"/>
          <w:szCs w:val="20"/>
        </w:rPr>
        <w:t xml:space="preserve"> ready to be consumed.  </w:t>
      </w:r>
    </w:p>
    <w:p w14:paraId="000000A8" w14:textId="1A82AFE4"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sz w:val="20"/>
          <w:szCs w:val="20"/>
        </w:rPr>
        <w:t xml:space="preserve">In 2012, </w:t>
      </w:r>
      <w:r w:rsidR="00C063F7">
        <w:rPr>
          <w:rFonts w:ascii="Arial" w:hAnsi="Arial" w:cs="Arial"/>
          <w:sz w:val="20"/>
          <w:szCs w:val="20"/>
        </w:rPr>
        <w:t>a</w:t>
      </w:r>
      <w:r w:rsidRPr="00A80A17">
        <w:rPr>
          <w:rFonts w:ascii="Arial" w:hAnsi="Arial" w:cs="Arial"/>
          <w:sz w:val="20"/>
          <w:szCs w:val="20"/>
        </w:rPr>
        <w:t xml:space="preserve"> research </w:t>
      </w:r>
      <w:r w:rsidR="00742E83" w:rsidRPr="00A80A17">
        <w:rPr>
          <w:rFonts w:ascii="Arial" w:hAnsi="Arial" w:cs="Arial"/>
          <w:sz w:val="20"/>
          <w:szCs w:val="20"/>
        </w:rPr>
        <w:t>study was done on Chinese-style fried rice to determine the prevalence of Bacillus cereus in Colombo</w:t>
      </w:r>
      <w:r w:rsidRPr="00A80A17">
        <w:rPr>
          <w:rFonts w:ascii="Arial" w:hAnsi="Arial" w:cs="Arial"/>
          <w:sz w:val="20"/>
          <w:szCs w:val="20"/>
        </w:rPr>
        <w:t>. A variety of fried rice of 200 samples were examined</w:t>
      </w:r>
      <w:r w:rsidR="00742E83" w:rsidRPr="00A80A17">
        <w:rPr>
          <w:rFonts w:ascii="Arial" w:hAnsi="Arial" w:cs="Arial"/>
          <w:sz w:val="20"/>
          <w:szCs w:val="20"/>
        </w:rPr>
        <w:t>,</w:t>
      </w:r>
      <w:r w:rsidRPr="00A80A17">
        <w:rPr>
          <w:rFonts w:ascii="Arial" w:hAnsi="Arial" w:cs="Arial"/>
          <w:sz w:val="20"/>
          <w:szCs w:val="20"/>
        </w:rPr>
        <w:t xml:space="preserve"> including chicken (20.0%), vegetable (18.0%), seafood (10.0%), egg (5.0%), mixed (2.0%), and beef (1.0%). Out of the 200 fried rice samples that were examined, 112 (56.0%) had </w:t>
      </w:r>
      <w:r w:rsidRPr="00A80A17">
        <w:rPr>
          <w:rFonts w:ascii="Arial" w:hAnsi="Arial" w:cs="Arial"/>
          <w:i/>
          <w:sz w:val="20"/>
          <w:szCs w:val="20"/>
        </w:rPr>
        <w:t>B. cereus</w:t>
      </w:r>
      <w:r w:rsidRPr="00A80A17">
        <w:rPr>
          <w:rFonts w:ascii="Arial" w:hAnsi="Arial" w:cs="Arial"/>
          <w:sz w:val="20"/>
          <w:szCs w:val="20"/>
        </w:rPr>
        <w:t xml:space="preserve"> found in them, while the remaining 88 (44%) did not. 28 (14%) of these positive samples had colony counts &gt; 10</w:t>
      </w:r>
      <w:r w:rsidRPr="00A80A17">
        <w:rPr>
          <w:rFonts w:ascii="Arial" w:hAnsi="Arial" w:cs="Arial"/>
          <w:sz w:val="20"/>
          <w:szCs w:val="20"/>
          <w:vertAlign w:val="superscript"/>
        </w:rPr>
        <w:t>6</w:t>
      </w:r>
      <w:r w:rsidRPr="00A80A17">
        <w:rPr>
          <w:rFonts w:ascii="Arial" w:hAnsi="Arial" w:cs="Arial"/>
          <w:sz w:val="20"/>
          <w:szCs w:val="20"/>
        </w:rPr>
        <w:t xml:space="preserve">, indicating the infectious dose. Concurrently, </w:t>
      </w:r>
      <w:r w:rsidRPr="00A80A17">
        <w:rPr>
          <w:rFonts w:ascii="Arial" w:hAnsi="Arial" w:cs="Arial"/>
          <w:i/>
          <w:sz w:val="20"/>
          <w:szCs w:val="20"/>
        </w:rPr>
        <w:t>B. cereus</w:t>
      </w:r>
      <w:r w:rsidRPr="00A80A17">
        <w:rPr>
          <w:rFonts w:ascii="Arial" w:hAnsi="Arial" w:cs="Arial"/>
          <w:sz w:val="20"/>
          <w:szCs w:val="20"/>
        </w:rPr>
        <w:t xml:space="preserve"> colony counts of &lt;10</w:t>
      </w:r>
      <w:r w:rsidRPr="00A80A17">
        <w:rPr>
          <w:rFonts w:ascii="Arial" w:hAnsi="Arial" w:cs="Arial"/>
          <w:sz w:val="20"/>
          <w:szCs w:val="20"/>
          <w:vertAlign w:val="superscript"/>
        </w:rPr>
        <w:t>6</w:t>
      </w:r>
      <w:r w:rsidRPr="00A80A17">
        <w:rPr>
          <w:rFonts w:ascii="Arial" w:hAnsi="Arial" w:cs="Arial"/>
          <w:sz w:val="20"/>
          <w:szCs w:val="20"/>
        </w:rPr>
        <w:t xml:space="preserve"> were found in 84 (42%) samples. When considering counts over 10</w:t>
      </w:r>
      <w:r w:rsidRPr="00A80A17">
        <w:rPr>
          <w:rFonts w:ascii="Arial" w:hAnsi="Arial" w:cs="Arial"/>
          <w:sz w:val="20"/>
          <w:szCs w:val="20"/>
          <w:vertAlign w:val="superscript"/>
        </w:rPr>
        <w:t>6</w:t>
      </w:r>
      <w:r w:rsidR="00742E83" w:rsidRPr="00A80A17">
        <w:rPr>
          <w:rFonts w:ascii="Arial" w:hAnsi="Arial" w:cs="Arial"/>
          <w:sz w:val="20"/>
          <w:szCs w:val="20"/>
        </w:rPr>
        <w:t>,</w:t>
      </w:r>
      <w:r w:rsidRPr="00A80A17">
        <w:rPr>
          <w:rFonts w:ascii="Arial" w:hAnsi="Arial" w:cs="Arial"/>
          <w:sz w:val="20"/>
          <w:szCs w:val="20"/>
          <w:vertAlign w:val="superscript"/>
        </w:rPr>
        <w:t xml:space="preserve"> </w:t>
      </w:r>
      <w:r w:rsidRPr="00A80A17">
        <w:rPr>
          <w:rFonts w:ascii="Arial" w:hAnsi="Arial" w:cs="Arial"/>
          <w:sz w:val="20"/>
          <w:szCs w:val="20"/>
        </w:rPr>
        <w:t xml:space="preserve">the highest prevalence was found in Chicken fried rice (23.7%). </w:t>
      </w:r>
      <w:r w:rsidRPr="00A80A17">
        <w:rPr>
          <w:rFonts w:ascii="Arial" w:hAnsi="Arial" w:cs="Arial"/>
          <w:i/>
          <w:sz w:val="20"/>
          <w:szCs w:val="20"/>
        </w:rPr>
        <w:t>B. cereus</w:t>
      </w:r>
      <w:r w:rsidRPr="00A80A17">
        <w:rPr>
          <w:rFonts w:ascii="Arial" w:hAnsi="Arial" w:cs="Arial"/>
          <w:sz w:val="20"/>
          <w:szCs w:val="20"/>
        </w:rPr>
        <w:t xml:space="preserve"> over 10</w:t>
      </w:r>
      <w:r w:rsidRPr="00A80A17">
        <w:rPr>
          <w:rFonts w:ascii="Arial" w:hAnsi="Arial" w:cs="Arial"/>
          <w:sz w:val="20"/>
          <w:szCs w:val="20"/>
          <w:vertAlign w:val="superscript"/>
        </w:rPr>
        <w:t>6</w:t>
      </w:r>
      <w:r w:rsidRPr="00A80A17">
        <w:rPr>
          <w:rFonts w:ascii="Arial" w:hAnsi="Arial" w:cs="Arial"/>
          <w:sz w:val="20"/>
          <w:szCs w:val="20"/>
        </w:rPr>
        <w:t xml:space="preserve"> was not found in any beef-fried rice samples. When it came to counts under 10</w:t>
      </w:r>
      <w:r w:rsidRPr="00A80A17">
        <w:rPr>
          <w:rFonts w:ascii="Arial" w:hAnsi="Arial" w:cs="Arial"/>
          <w:sz w:val="20"/>
          <w:szCs w:val="20"/>
          <w:vertAlign w:val="superscript"/>
        </w:rPr>
        <w:t>6</w:t>
      </w:r>
      <w:r w:rsidRPr="00A80A17">
        <w:rPr>
          <w:rFonts w:ascii="Arial" w:hAnsi="Arial" w:cs="Arial"/>
          <w:sz w:val="20"/>
          <w:szCs w:val="20"/>
        </w:rPr>
        <w:t xml:space="preserve">, beef fried rice had the lowest prevalence (20%), while both seafood and egg fried rice had the </w:t>
      </w:r>
      <w:r w:rsidR="00742E83" w:rsidRPr="00A80A17">
        <w:rPr>
          <w:rFonts w:ascii="Arial" w:hAnsi="Arial" w:cs="Arial"/>
          <w:sz w:val="20"/>
          <w:szCs w:val="20"/>
        </w:rPr>
        <w:t>most significant</w:t>
      </w:r>
      <w:r w:rsidRPr="00A80A17">
        <w:rPr>
          <w:rFonts w:ascii="Arial" w:hAnsi="Arial" w:cs="Arial"/>
          <w:sz w:val="20"/>
          <w:szCs w:val="20"/>
        </w:rPr>
        <w:t xml:space="preserve"> prevalence (44.4%) </w:t>
      </w:r>
      <w:r w:rsidRPr="00A80A17">
        <w:rPr>
          <w:rFonts w:ascii="Arial" w:hAnsi="Arial" w:cs="Arial"/>
          <w:color w:val="000000"/>
          <w:sz w:val="20"/>
          <w:szCs w:val="20"/>
        </w:rPr>
        <w:t xml:space="preserve">(Perera </w:t>
      </w:r>
      <w:r w:rsidR="00742E83" w:rsidRPr="00A80A17">
        <w:rPr>
          <w:rFonts w:ascii="Arial" w:hAnsi="Arial" w:cs="Arial"/>
          <w:color w:val="000000"/>
          <w:sz w:val="20"/>
          <w:szCs w:val="20"/>
        </w:rPr>
        <w:t>&amp;</w:t>
      </w:r>
      <w:r w:rsidRPr="00A80A17">
        <w:rPr>
          <w:rFonts w:ascii="Arial" w:hAnsi="Arial" w:cs="Arial"/>
          <w:color w:val="000000"/>
          <w:sz w:val="20"/>
          <w:szCs w:val="20"/>
        </w:rPr>
        <w:t xml:space="preserve"> Ranasinghe, 2012).</w:t>
      </w:r>
    </w:p>
    <w:p w14:paraId="000000A9" w14:textId="20E398C2"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In 2016, a microbiological study </w:t>
      </w:r>
      <w:r w:rsidR="00C5219F" w:rsidRPr="00A80A17">
        <w:rPr>
          <w:rFonts w:ascii="Arial" w:hAnsi="Arial" w:cs="Arial"/>
          <w:color w:val="000000"/>
          <w:sz w:val="20"/>
          <w:szCs w:val="20"/>
        </w:rPr>
        <w:t>was</w:t>
      </w:r>
      <w:r w:rsidRPr="00A80A17">
        <w:rPr>
          <w:rFonts w:ascii="Arial" w:hAnsi="Arial" w:cs="Arial"/>
          <w:color w:val="000000"/>
          <w:sz w:val="20"/>
          <w:szCs w:val="20"/>
        </w:rPr>
        <w:t xml:space="preserve"> done on chicken-based short-eat food collected from recognized restaurants in </w:t>
      </w:r>
      <w:proofErr w:type="spellStart"/>
      <w:r w:rsidRPr="00A80A17">
        <w:rPr>
          <w:rFonts w:ascii="Arial" w:hAnsi="Arial" w:cs="Arial"/>
          <w:color w:val="000000"/>
          <w:sz w:val="20"/>
          <w:szCs w:val="20"/>
        </w:rPr>
        <w:t>Kadawatha</w:t>
      </w:r>
      <w:proofErr w:type="spellEnd"/>
      <w:r w:rsidRPr="00A80A17">
        <w:rPr>
          <w:rFonts w:ascii="Arial" w:hAnsi="Arial" w:cs="Arial"/>
          <w:color w:val="000000"/>
          <w:sz w:val="20"/>
          <w:szCs w:val="20"/>
        </w:rPr>
        <w:t xml:space="preserve"> </w:t>
      </w:r>
      <w:r w:rsidR="00A55112" w:rsidRPr="00A80A17">
        <w:rPr>
          <w:rFonts w:ascii="Arial" w:hAnsi="Arial" w:cs="Arial"/>
          <w:color w:val="000000"/>
          <w:sz w:val="20"/>
          <w:szCs w:val="20"/>
        </w:rPr>
        <w:t>City</w:t>
      </w:r>
      <w:r w:rsidRPr="00A80A17">
        <w:rPr>
          <w:rFonts w:ascii="Arial" w:hAnsi="Arial" w:cs="Arial"/>
          <w:color w:val="000000"/>
          <w:sz w:val="20"/>
          <w:szCs w:val="20"/>
        </w:rPr>
        <w:t xml:space="preserve"> (</w:t>
      </w:r>
      <w:proofErr w:type="spellStart"/>
      <w:r w:rsidRPr="00A80A17">
        <w:rPr>
          <w:rFonts w:ascii="Arial" w:hAnsi="Arial" w:cs="Arial"/>
          <w:color w:val="000000"/>
          <w:sz w:val="20"/>
          <w:szCs w:val="20"/>
        </w:rPr>
        <w:t>Wagawaththa</w:t>
      </w:r>
      <w:proofErr w:type="spellEnd"/>
      <w:r w:rsidRPr="00A80A17">
        <w:rPr>
          <w:rFonts w:ascii="Arial" w:hAnsi="Arial" w:cs="Arial"/>
          <w:color w:val="000000"/>
          <w:sz w:val="20"/>
          <w:szCs w:val="20"/>
        </w:rPr>
        <w:t xml:space="preserve"> </w:t>
      </w:r>
      <w:r w:rsidR="00A55112" w:rsidRPr="00A80A17">
        <w:rPr>
          <w:rFonts w:ascii="Arial" w:hAnsi="Arial" w:cs="Arial"/>
          <w:color w:val="000000"/>
          <w:sz w:val="20"/>
          <w:szCs w:val="20"/>
        </w:rPr>
        <w:t>&amp;</w:t>
      </w:r>
      <w:r w:rsidRPr="00A80A17">
        <w:rPr>
          <w:rFonts w:ascii="Arial" w:hAnsi="Arial" w:cs="Arial"/>
          <w:color w:val="000000"/>
          <w:sz w:val="20"/>
          <w:szCs w:val="20"/>
        </w:rPr>
        <w:t xml:space="preserve"> </w:t>
      </w:r>
      <w:proofErr w:type="spellStart"/>
      <w:r w:rsidRPr="00A80A17">
        <w:rPr>
          <w:rFonts w:ascii="Arial" w:hAnsi="Arial" w:cs="Arial"/>
          <w:color w:val="000000"/>
          <w:sz w:val="20"/>
          <w:szCs w:val="20"/>
        </w:rPr>
        <w:t>Wijayanayake</w:t>
      </w:r>
      <w:proofErr w:type="spellEnd"/>
      <w:r w:rsidRPr="00A80A17">
        <w:rPr>
          <w:rFonts w:ascii="Arial" w:hAnsi="Arial" w:cs="Arial"/>
          <w:color w:val="000000"/>
          <w:sz w:val="20"/>
          <w:szCs w:val="20"/>
        </w:rPr>
        <w:t>, 2016). A total of six chicken-based short-eat food products</w:t>
      </w:r>
      <w:r w:rsidR="00A55112" w:rsidRPr="00A80A17">
        <w:rPr>
          <w:rFonts w:ascii="Arial" w:hAnsi="Arial" w:cs="Arial"/>
          <w:color w:val="000000"/>
          <w:sz w:val="20"/>
          <w:szCs w:val="20"/>
        </w:rPr>
        <w:t xml:space="preserve"> were analysed, including burgers, club sandwiches, bread roll sandwiches, roti</w:t>
      </w:r>
      <w:r w:rsidR="00C063F7">
        <w:rPr>
          <w:rFonts w:ascii="Arial" w:hAnsi="Arial" w:cs="Arial"/>
          <w:color w:val="000000"/>
          <w:sz w:val="20"/>
          <w:szCs w:val="20"/>
        </w:rPr>
        <w:t>,</w:t>
      </w:r>
      <w:r w:rsidR="00A55112" w:rsidRPr="00A80A17">
        <w:rPr>
          <w:rFonts w:ascii="Arial" w:hAnsi="Arial" w:cs="Arial"/>
          <w:color w:val="000000"/>
          <w:sz w:val="20"/>
          <w:szCs w:val="20"/>
        </w:rPr>
        <w:t xml:space="preserve"> and hot dogs with mustard cream</w:t>
      </w:r>
      <w:r w:rsidRPr="00A80A17">
        <w:rPr>
          <w:rFonts w:ascii="Arial" w:hAnsi="Arial" w:cs="Arial"/>
          <w:color w:val="000000"/>
          <w:sz w:val="20"/>
          <w:szCs w:val="20"/>
        </w:rPr>
        <w:t xml:space="preserve">. Analyses of the samples included Total viable count (TVC), Total </w:t>
      </w:r>
      <w:r w:rsidRPr="00A80A17">
        <w:rPr>
          <w:rFonts w:ascii="Arial" w:hAnsi="Arial" w:cs="Arial"/>
          <w:color w:val="000000"/>
          <w:sz w:val="20"/>
          <w:szCs w:val="20"/>
        </w:rPr>
        <w:lastRenderedPageBreak/>
        <w:t xml:space="preserve">coliform count (TCC), </w:t>
      </w:r>
      <w:r w:rsidRPr="00A80A17">
        <w:rPr>
          <w:rFonts w:ascii="Arial" w:hAnsi="Arial" w:cs="Arial"/>
          <w:i/>
          <w:color w:val="000000"/>
          <w:sz w:val="20"/>
          <w:szCs w:val="20"/>
        </w:rPr>
        <w:t xml:space="preserve">Escherichia coli </w:t>
      </w:r>
      <w:r w:rsidRPr="00A80A17">
        <w:rPr>
          <w:rFonts w:ascii="Arial" w:hAnsi="Arial" w:cs="Arial"/>
          <w:color w:val="000000"/>
          <w:sz w:val="20"/>
          <w:szCs w:val="20"/>
        </w:rPr>
        <w:t xml:space="preserve">count (ECC), </w:t>
      </w:r>
      <w:r w:rsidRPr="00A80A17">
        <w:rPr>
          <w:rFonts w:ascii="Arial" w:hAnsi="Arial" w:cs="Arial"/>
          <w:i/>
          <w:color w:val="000000"/>
          <w:sz w:val="20"/>
          <w:szCs w:val="20"/>
        </w:rPr>
        <w:t xml:space="preserve">Staphylococcus aureus </w:t>
      </w:r>
      <w:r w:rsidRPr="00A80A17">
        <w:rPr>
          <w:rFonts w:ascii="Arial" w:hAnsi="Arial" w:cs="Arial"/>
          <w:color w:val="000000"/>
          <w:sz w:val="20"/>
          <w:szCs w:val="20"/>
        </w:rPr>
        <w:t>count (SAC)</w:t>
      </w:r>
      <w:r w:rsidR="00C063F7">
        <w:rPr>
          <w:rFonts w:ascii="Arial" w:hAnsi="Arial" w:cs="Arial"/>
          <w:color w:val="000000"/>
          <w:sz w:val="20"/>
          <w:szCs w:val="20"/>
        </w:rPr>
        <w:t>,</w:t>
      </w:r>
      <w:r w:rsidRPr="00A80A17">
        <w:rPr>
          <w:rFonts w:ascii="Arial" w:hAnsi="Arial" w:cs="Arial"/>
          <w:color w:val="000000"/>
          <w:sz w:val="20"/>
          <w:szCs w:val="20"/>
        </w:rPr>
        <w:t xml:space="preserve"> and the presence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w:t>
      </w:r>
    </w:p>
    <w:p w14:paraId="000000AA" w14:textId="00473EAC" w:rsidR="0059528C" w:rsidRPr="00A80A17" w:rsidRDefault="00A55112"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Various foods, including burgers, club sandwiches, bread roll sandwiches, and </w:t>
      </w:r>
      <w:r w:rsidR="00C063F7">
        <w:rPr>
          <w:rFonts w:ascii="Arial" w:hAnsi="Arial" w:cs="Arial"/>
          <w:color w:val="000000"/>
          <w:sz w:val="20"/>
          <w:szCs w:val="20"/>
        </w:rPr>
        <w:t>rotis,</w:t>
      </w:r>
      <w:r w:rsidRPr="00A80A17">
        <w:rPr>
          <w:rFonts w:ascii="Arial" w:hAnsi="Arial" w:cs="Arial"/>
          <w:color w:val="000000"/>
          <w:sz w:val="20"/>
          <w:szCs w:val="20"/>
        </w:rPr>
        <w:t xml:space="preserve"> exceeded the suggested guideline (5 log CFU/g) for TVC</w:t>
      </w:r>
      <w:r w:rsidR="00257CF0" w:rsidRPr="00A80A17">
        <w:rPr>
          <w:rFonts w:ascii="Arial" w:hAnsi="Arial" w:cs="Arial"/>
          <w:color w:val="000000"/>
          <w:sz w:val="20"/>
          <w:szCs w:val="20"/>
        </w:rPr>
        <w:t>. Club sandwiches had the greatest TVC of 7.51 log CFU/g, while hotdogs with mustard cream had the lowest TVC of 3.05 log CFU/g. Every food item</w:t>
      </w:r>
      <w:r w:rsidR="00C063F7">
        <w:rPr>
          <w:rFonts w:ascii="Arial" w:hAnsi="Arial" w:cs="Arial"/>
          <w:color w:val="000000"/>
          <w:sz w:val="20"/>
          <w:szCs w:val="20"/>
        </w:rPr>
        <w:t>,</w:t>
      </w:r>
      <w:r w:rsidR="00257CF0" w:rsidRPr="00A80A17">
        <w:rPr>
          <w:rFonts w:ascii="Arial" w:hAnsi="Arial" w:cs="Arial"/>
          <w:color w:val="000000"/>
          <w:sz w:val="20"/>
          <w:szCs w:val="20"/>
        </w:rPr>
        <w:t xml:space="preserve"> aside from the hotdog with mustard cream</w:t>
      </w:r>
      <w:r w:rsidR="00C063F7">
        <w:rPr>
          <w:rFonts w:ascii="Arial" w:hAnsi="Arial" w:cs="Arial"/>
          <w:color w:val="000000"/>
          <w:sz w:val="20"/>
          <w:szCs w:val="20"/>
        </w:rPr>
        <w:t>,</w:t>
      </w:r>
      <w:r w:rsidR="00257CF0" w:rsidRPr="00A80A17">
        <w:rPr>
          <w:rFonts w:ascii="Arial" w:hAnsi="Arial" w:cs="Arial"/>
          <w:color w:val="000000"/>
          <w:sz w:val="20"/>
          <w:szCs w:val="20"/>
        </w:rPr>
        <w:t xml:space="preserve"> had a TCC found to be higher than 10 MPN/g. Only the burger (4 MPN/g), bread roll sandwich (4 MPN/g), and club sandwich (9 MPN/g) had </w:t>
      </w:r>
      <w:r w:rsidR="00257CF0" w:rsidRPr="00A80A17">
        <w:rPr>
          <w:rFonts w:ascii="Arial" w:hAnsi="Arial" w:cs="Arial"/>
          <w:i/>
          <w:color w:val="000000"/>
          <w:sz w:val="20"/>
          <w:szCs w:val="20"/>
        </w:rPr>
        <w:t>E. coli</w:t>
      </w:r>
      <w:r w:rsidR="00257CF0" w:rsidRPr="00A80A17">
        <w:rPr>
          <w:rFonts w:ascii="Arial" w:hAnsi="Arial" w:cs="Arial"/>
          <w:color w:val="000000"/>
          <w:sz w:val="20"/>
          <w:szCs w:val="20"/>
        </w:rPr>
        <w:t xml:space="preserve">. Four food samples included </w:t>
      </w:r>
      <w:r w:rsidR="00257CF0" w:rsidRPr="00A80A17">
        <w:rPr>
          <w:rFonts w:ascii="Arial" w:hAnsi="Arial" w:cs="Arial"/>
          <w:i/>
          <w:color w:val="000000"/>
          <w:sz w:val="20"/>
          <w:szCs w:val="20"/>
        </w:rPr>
        <w:t>S.</w:t>
      </w:r>
      <w:r w:rsidR="00257CF0" w:rsidRPr="00A80A17">
        <w:rPr>
          <w:rFonts w:ascii="Arial" w:hAnsi="Arial" w:cs="Arial"/>
          <w:color w:val="000000"/>
          <w:sz w:val="20"/>
          <w:szCs w:val="20"/>
        </w:rPr>
        <w:t xml:space="preserve"> </w:t>
      </w:r>
      <w:r w:rsidR="00257CF0" w:rsidRPr="00A80A17">
        <w:rPr>
          <w:rFonts w:ascii="Arial" w:hAnsi="Arial" w:cs="Arial"/>
          <w:i/>
          <w:color w:val="000000"/>
          <w:sz w:val="20"/>
          <w:szCs w:val="20"/>
        </w:rPr>
        <w:t>aureus</w:t>
      </w:r>
      <w:r w:rsidR="00257CF0" w:rsidRPr="00A80A17">
        <w:rPr>
          <w:rFonts w:ascii="Arial" w:hAnsi="Arial" w:cs="Arial"/>
          <w:color w:val="000000"/>
          <w:sz w:val="20"/>
          <w:szCs w:val="20"/>
        </w:rPr>
        <w:t xml:space="preserve">, with roti having the highest SAC of 4.48 log CFU/g. However, none of the </w:t>
      </w:r>
      <w:r w:rsidRPr="00A80A17">
        <w:rPr>
          <w:rFonts w:ascii="Arial" w:hAnsi="Arial" w:cs="Arial"/>
          <w:color w:val="000000"/>
          <w:sz w:val="20"/>
          <w:szCs w:val="20"/>
        </w:rPr>
        <w:t xml:space="preserve">examined foods had </w:t>
      </w:r>
      <w:r w:rsidRPr="00A80A17">
        <w:rPr>
          <w:rFonts w:ascii="Arial" w:hAnsi="Arial" w:cs="Arial"/>
          <w:i/>
          <w:iCs/>
          <w:color w:val="000000"/>
          <w:sz w:val="20"/>
          <w:szCs w:val="20"/>
        </w:rPr>
        <w:t>Salmonella</w:t>
      </w:r>
      <w:r w:rsidRPr="00A80A17">
        <w:rPr>
          <w:rFonts w:ascii="Arial" w:hAnsi="Arial" w:cs="Arial"/>
          <w:color w:val="000000"/>
          <w:sz w:val="20"/>
          <w:szCs w:val="20"/>
        </w:rPr>
        <w:t xml:space="preserve"> in them</w:t>
      </w:r>
      <w:r w:rsidR="00257CF0" w:rsidRPr="00A80A17">
        <w:rPr>
          <w:rFonts w:ascii="Arial" w:hAnsi="Arial" w:cs="Arial"/>
          <w:color w:val="000000"/>
          <w:sz w:val="20"/>
          <w:szCs w:val="20"/>
        </w:rPr>
        <w:t>.</w:t>
      </w:r>
    </w:p>
    <w:p w14:paraId="000000AB" w14:textId="0D036B33"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 recent study in 2022 was done on cooked beef curries and chicken curries collected from households to detect </w:t>
      </w:r>
      <w:r w:rsidRPr="00A80A17">
        <w:rPr>
          <w:rFonts w:ascii="Arial" w:hAnsi="Arial" w:cs="Arial"/>
          <w:i/>
          <w:color w:val="000000"/>
          <w:sz w:val="20"/>
          <w:szCs w:val="20"/>
        </w:rPr>
        <w:t>Clostridium perfringens</w:t>
      </w:r>
      <w:r w:rsidRPr="00A80A17">
        <w:rPr>
          <w:rFonts w:ascii="Arial" w:hAnsi="Arial" w:cs="Arial"/>
          <w:color w:val="000000"/>
          <w:sz w:val="20"/>
          <w:szCs w:val="20"/>
        </w:rPr>
        <w:t xml:space="preserve">. A </w:t>
      </w:r>
      <w:r w:rsidR="009E4EA7" w:rsidRPr="00A80A17">
        <w:rPr>
          <w:rFonts w:ascii="Arial" w:hAnsi="Arial" w:cs="Arial"/>
          <w:color w:val="000000"/>
          <w:sz w:val="20"/>
          <w:szCs w:val="20"/>
        </w:rPr>
        <w:t>T</w:t>
      </w:r>
      <w:r w:rsidRPr="00A80A17">
        <w:rPr>
          <w:rFonts w:ascii="Arial" w:hAnsi="Arial" w:cs="Arial"/>
          <w:color w:val="000000"/>
          <w:sz w:val="20"/>
          <w:szCs w:val="20"/>
        </w:rPr>
        <w:t xml:space="preserve">otal of 100 chicken curries and 100 beef curries were collected from 200 households registered under the Colombo Municipal Council. </w:t>
      </w:r>
      <w:r w:rsidRPr="00A80A17">
        <w:rPr>
          <w:rFonts w:ascii="Arial" w:hAnsi="Arial" w:cs="Arial"/>
          <w:i/>
          <w:color w:val="000000"/>
          <w:sz w:val="20"/>
          <w:szCs w:val="20"/>
        </w:rPr>
        <w:t xml:space="preserve">Clostridium perfringens </w:t>
      </w:r>
      <w:r w:rsidRPr="00A80A17">
        <w:rPr>
          <w:rFonts w:ascii="Arial" w:hAnsi="Arial" w:cs="Arial"/>
          <w:color w:val="000000"/>
          <w:sz w:val="20"/>
          <w:szCs w:val="20"/>
        </w:rPr>
        <w:t>was detected in 47 (47%) of the chicken curries</w:t>
      </w:r>
      <w:r w:rsidR="009E4EA7" w:rsidRPr="00A80A17">
        <w:rPr>
          <w:rFonts w:ascii="Arial" w:hAnsi="Arial" w:cs="Arial"/>
          <w:color w:val="000000"/>
          <w:sz w:val="20"/>
          <w:szCs w:val="20"/>
        </w:rPr>
        <w:t>, while in beef curries,</w:t>
      </w:r>
      <w:r w:rsidRPr="00A80A17">
        <w:rPr>
          <w:rFonts w:ascii="Arial" w:hAnsi="Arial" w:cs="Arial"/>
          <w:color w:val="000000"/>
          <w:sz w:val="20"/>
          <w:szCs w:val="20"/>
        </w:rPr>
        <w:t xml:space="preserve"> 31 (31%) </w:t>
      </w:r>
      <w:r w:rsidR="00C063F7">
        <w:rPr>
          <w:rFonts w:ascii="Arial" w:hAnsi="Arial" w:cs="Arial"/>
          <w:color w:val="000000"/>
          <w:sz w:val="20"/>
          <w:szCs w:val="20"/>
        </w:rPr>
        <w:t>were</w:t>
      </w:r>
      <w:r w:rsidRPr="00A80A17">
        <w:rPr>
          <w:rFonts w:ascii="Arial" w:hAnsi="Arial" w:cs="Arial"/>
          <w:color w:val="000000"/>
          <w:sz w:val="20"/>
          <w:szCs w:val="20"/>
        </w:rPr>
        <w:t xml:space="preserve"> found </w:t>
      </w:r>
      <w:r w:rsidRPr="00A80A17">
        <w:rPr>
          <w:rFonts w:ascii="Arial" w:hAnsi="Arial" w:cs="Arial"/>
          <w:sz w:val="20"/>
          <w:szCs w:val="20"/>
        </w:rPr>
        <w:t xml:space="preserve">(Ranasinghe </w:t>
      </w:r>
      <w:r w:rsidRPr="00A80A17">
        <w:rPr>
          <w:rFonts w:ascii="Arial" w:hAnsi="Arial" w:cs="Arial"/>
          <w:i/>
          <w:sz w:val="20"/>
          <w:szCs w:val="20"/>
        </w:rPr>
        <w:t>et al.</w:t>
      </w:r>
      <w:r w:rsidRPr="00A80A17">
        <w:rPr>
          <w:rFonts w:ascii="Arial" w:hAnsi="Arial" w:cs="Arial"/>
          <w:sz w:val="20"/>
          <w:szCs w:val="20"/>
        </w:rPr>
        <w:t>, 2022)</w:t>
      </w:r>
      <w:r w:rsidRPr="00A80A17">
        <w:rPr>
          <w:rFonts w:ascii="Arial" w:hAnsi="Arial" w:cs="Arial"/>
          <w:color w:val="000000"/>
          <w:sz w:val="20"/>
          <w:szCs w:val="20"/>
        </w:rPr>
        <w:t>.</w:t>
      </w:r>
    </w:p>
    <w:p w14:paraId="000000AC" w14:textId="7F21C8DC"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Another recent study in 2023 was done on commercially available ready-to-eat meat street food donor kebabs in the Colombo district. A total of 150 kebab samples were collected randomly from 3 regions of Colombo: </w:t>
      </w:r>
      <w:proofErr w:type="spellStart"/>
      <w:r w:rsidRPr="00A80A17">
        <w:rPr>
          <w:rFonts w:ascii="Arial" w:hAnsi="Arial" w:cs="Arial"/>
          <w:color w:val="000000"/>
          <w:sz w:val="20"/>
          <w:szCs w:val="20"/>
        </w:rPr>
        <w:t>Aluthkade</w:t>
      </w:r>
      <w:proofErr w:type="spellEnd"/>
      <w:r w:rsidRPr="00A80A17">
        <w:rPr>
          <w:rFonts w:ascii="Arial" w:hAnsi="Arial" w:cs="Arial"/>
          <w:color w:val="000000"/>
          <w:sz w:val="20"/>
          <w:szCs w:val="20"/>
        </w:rPr>
        <w:t xml:space="preserve">, </w:t>
      </w:r>
      <w:proofErr w:type="spellStart"/>
      <w:r w:rsidRPr="00A80A17">
        <w:rPr>
          <w:rFonts w:ascii="Arial" w:hAnsi="Arial" w:cs="Arial"/>
          <w:color w:val="000000"/>
          <w:sz w:val="20"/>
          <w:szCs w:val="20"/>
        </w:rPr>
        <w:t>Kibulawala</w:t>
      </w:r>
      <w:proofErr w:type="spellEnd"/>
      <w:r w:rsidR="00C063F7">
        <w:rPr>
          <w:rFonts w:ascii="Arial" w:hAnsi="Arial" w:cs="Arial"/>
          <w:color w:val="000000"/>
          <w:sz w:val="20"/>
          <w:szCs w:val="20"/>
        </w:rPr>
        <w:t>,</w:t>
      </w:r>
      <w:r w:rsidRPr="00A80A17">
        <w:rPr>
          <w:rFonts w:ascii="Arial" w:hAnsi="Arial" w:cs="Arial"/>
          <w:color w:val="000000"/>
          <w:sz w:val="20"/>
          <w:szCs w:val="20"/>
        </w:rPr>
        <w:t xml:space="preserve"> and </w:t>
      </w:r>
      <w:proofErr w:type="spellStart"/>
      <w:r w:rsidRPr="00A80A17">
        <w:rPr>
          <w:rFonts w:ascii="Arial" w:hAnsi="Arial" w:cs="Arial"/>
          <w:color w:val="000000"/>
          <w:sz w:val="20"/>
          <w:szCs w:val="20"/>
        </w:rPr>
        <w:t>Kailasa</w:t>
      </w:r>
      <w:proofErr w:type="spellEnd"/>
      <w:r w:rsidRPr="00A80A17">
        <w:rPr>
          <w:rFonts w:ascii="Arial" w:hAnsi="Arial" w:cs="Arial"/>
          <w:color w:val="000000"/>
          <w:sz w:val="20"/>
          <w:szCs w:val="20"/>
        </w:rPr>
        <w:t xml:space="preserve">. The study detected eight harmful bacterial species, including </w:t>
      </w:r>
      <w:r w:rsidRPr="00A80A17">
        <w:rPr>
          <w:rFonts w:ascii="Arial" w:hAnsi="Arial" w:cs="Arial"/>
          <w:i/>
          <w:color w:val="000000"/>
          <w:sz w:val="20"/>
          <w:szCs w:val="20"/>
        </w:rPr>
        <w:t>Vibrio</w:t>
      </w:r>
      <w:r w:rsidRPr="00A80A17">
        <w:rPr>
          <w:rFonts w:ascii="Arial" w:hAnsi="Arial" w:cs="Arial"/>
          <w:color w:val="000000"/>
          <w:sz w:val="20"/>
          <w:szCs w:val="20"/>
        </w:rPr>
        <w:t xml:space="preserve"> spp. (07%), </w:t>
      </w:r>
      <w:r w:rsidRPr="00A80A17">
        <w:rPr>
          <w:rFonts w:ascii="Arial" w:hAnsi="Arial" w:cs="Arial"/>
          <w:i/>
          <w:color w:val="000000"/>
          <w:sz w:val="20"/>
          <w:szCs w:val="20"/>
        </w:rPr>
        <w:t>Protease</w:t>
      </w:r>
      <w:r w:rsidRPr="00A80A17">
        <w:rPr>
          <w:rFonts w:ascii="Arial" w:hAnsi="Arial" w:cs="Arial"/>
          <w:color w:val="000000"/>
          <w:sz w:val="20"/>
          <w:szCs w:val="20"/>
        </w:rPr>
        <w:t xml:space="preserve"> spp. (07%), </w:t>
      </w:r>
      <w:r w:rsidRPr="00A80A17">
        <w:rPr>
          <w:rFonts w:ascii="Arial" w:hAnsi="Arial" w:cs="Arial"/>
          <w:i/>
          <w:color w:val="000000"/>
          <w:sz w:val="20"/>
          <w:szCs w:val="20"/>
        </w:rPr>
        <w:t>Salmonella</w:t>
      </w:r>
      <w:r w:rsidRPr="00A80A17">
        <w:rPr>
          <w:rFonts w:ascii="Arial" w:hAnsi="Arial" w:cs="Arial"/>
          <w:color w:val="000000"/>
          <w:sz w:val="20"/>
          <w:szCs w:val="20"/>
        </w:rPr>
        <w:t xml:space="preserve"> spp. (20%), </w:t>
      </w:r>
      <w:r w:rsidRPr="00A80A17">
        <w:rPr>
          <w:rFonts w:ascii="Arial" w:hAnsi="Arial" w:cs="Arial"/>
          <w:i/>
          <w:color w:val="000000"/>
          <w:sz w:val="20"/>
          <w:szCs w:val="20"/>
        </w:rPr>
        <w:t>Escherichia coli</w:t>
      </w:r>
      <w:r w:rsidRPr="00A80A17">
        <w:rPr>
          <w:rFonts w:ascii="Arial" w:hAnsi="Arial" w:cs="Arial"/>
          <w:color w:val="000000"/>
          <w:sz w:val="20"/>
          <w:szCs w:val="20"/>
        </w:rPr>
        <w:t xml:space="preserve"> (20%), </w:t>
      </w:r>
      <w:r w:rsidRPr="00A80A17">
        <w:rPr>
          <w:rFonts w:ascii="Arial" w:hAnsi="Arial" w:cs="Arial"/>
          <w:i/>
          <w:color w:val="000000"/>
          <w:sz w:val="20"/>
          <w:szCs w:val="20"/>
        </w:rPr>
        <w:t>Pseudomonas spp</w:t>
      </w:r>
      <w:r w:rsidRPr="00A80A17">
        <w:rPr>
          <w:rFonts w:ascii="Arial" w:hAnsi="Arial" w:cs="Arial"/>
          <w:color w:val="000000"/>
          <w:sz w:val="20"/>
          <w:szCs w:val="20"/>
        </w:rPr>
        <w:t xml:space="preserve">. (07%), </w:t>
      </w:r>
      <w:r w:rsidRPr="00A80A17">
        <w:rPr>
          <w:rFonts w:ascii="Arial" w:hAnsi="Arial" w:cs="Arial"/>
          <w:i/>
          <w:color w:val="000000"/>
          <w:sz w:val="20"/>
          <w:szCs w:val="20"/>
        </w:rPr>
        <w:t>Klebsiella</w:t>
      </w:r>
      <w:r w:rsidRPr="00A80A17">
        <w:rPr>
          <w:rFonts w:ascii="Arial" w:hAnsi="Arial" w:cs="Arial"/>
          <w:color w:val="000000"/>
          <w:sz w:val="20"/>
          <w:szCs w:val="20"/>
        </w:rPr>
        <w:t xml:space="preserve"> spp. (13%).</w:t>
      </w:r>
      <w:r w:rsidRPr="00A80A17">
        <w:rPr>
          <w:rFonts w:ascii="Arial" w:eastAsia="BaskervaldADFStd-Italic" w:hAnsi="Arial" w:cs="Arial"/>
          <w:i/>
          <w:color w:val="000000"/>
          <w:sz w:val="20"/>
          <w:szCs w:val="20"/>
        </w:rPr>
        <w:t xml:space="preserve"> </w:t>
      </w:r>
      <w:r w:rsidRPr="00A80A17">
        <w:rPr>
          <w:rFonts w:ascii="Arial" w:hAnsi="Arial" w:cs="Arial"/>
          <w:i/>
          <w:color w:val="000000"/>
          <w:sz w:val="20"/>
          <w:szCs w:val="20"/>
        </w:rPr>
        <w:t xml:space="preserve">Enterobacter aerogenes </w:t>
      </w:r>
      <w:r w:rsidRPr="00A80A17">
        <w:rPr>
          <w:rFonts w:ascii="Arial" w:hAnsi="Arial" w:cs="Arial"/>
          <w:color w:val="000000"/>
          <w:sz w:val="20"/>
          <w:szCs w:val="20"/>
        </w:rPr>
        <w:t xml:space="preserve">(20%) and </w:t>
      </w:r>
      <w:r w:rsidRPr="00A80A17">
        <w:rPr>
          <w:rFonts w:ascii="Arial" w:eastAsia="BaskervaldADFStd-Italic" w:hAnsi="Arial" w:cs="Arial"/>
          <w:i/>
          <w:color w:val="000000"/>
          <w:sz w:val="20"/>
          <w:szCs w:val="20"/>
        </w:rPr>
        <w:t xml:space="preserve">Shigella </w:t>
      </w:r>
      <w:r w:rsidRPr="00A80A17">
        <w:rPr>
          <w:rFonts w:ascii="Arial" w:eastAsia="BaskervaldADFStd-Regular" w:hAnsi="Arial" w:cs="Arial"/>
          <w:color w:val="000000"/>
          <w:sz w:val="20"/>
          <w:szCs w:val="20"/>
        </w:rPr>
        <w:t>spp. (07%).</w:t>
      </w:r>
      <w:r w:rsidRPr="00A80A17">
        <w:rPr>
          <w:rFonts w:ascii="Arial" w:hAnsi="Arial" w:cs="Arial"/>
          <w:sz w:val="20"/>
          <w:szCs w:val="20"/>
        </w:rPr>
        <w:t xml:space="preserve"> </w:t>
      </w:r>
      <w:r w:rsidRPr="00A80A17">
        <w:rPr>
          <w:rFonts w:ascii="Arial" w:hAnsi="Arial" w:cs="Arial"/>
          <w:color w:val="000000"/>
          <w:sz w:val="20"/>
          <w:szCs w:val="20"/>
        </w:rPr>
        <w:t xml:space="preserve">At least three different kinds of bacteria were present in all three areas. The greatest significant contamination levels of </w:t>
      </w:r>
      <w:r w:rsidRPr="00A80A17">
        <w:rPr>
          <w:rFonts w:ascii="Arial" w:hAnsi="Arial" w:cs="Arial"/>
          <w:i/>
          <w:color w:val="000000"/>
          <w:sz w:val="20"/>
          <w:szCs w:val="20"/>
        </w:rPr>
        <w:t>Salmonella</w:t>
      </w:r>
      <w:r w:rsidRPr="00A80A17">
        <w:rPr>
          <w:rFonts w:ascii="Arial" w:hAnsi="Arial" w:cs="Arial"/>
          <w:color w:val="000000"/>
          <w:sz w:val="20"/>
          <w:szCs w:val="20"/>
        </w:rPr>
        <w:t xml:space="preserve"> spp. (40%) and </w:t>
      </w:r>
      <w:r w:rsidRPr="00A80A17">
        <w:rPr>
          <w:rFonts w:ascii="Arial" w:hAnsi="Arial" w:cs="Arial"/>
          <w:i/>
          <w:color w:val="000000"/>
          <w:sz w:val="20"/>
          <w:szCs w:val="20"/>
        </w:rPr>
        <w:t>Enterobacter aerogenes</w:t>
      </w:r>
      <w:r w:rsidRPr="00A80A17">
        <w:rPr>
          <w:rFonts w:ascii="Arial" w:hAnsi="Arial" w:cs="Arial"/>
          <w:color w:val="000000"/>
          <w:sz w:val="20"/>
          <w:szCs w:val="20"/>
        </w:rPr>
        <w:t xml:space="preserve"> (40%) were found in Kailasa, while </w:t>
      </w:r>
      <w:r w:rsidRPr="00A80A17">
        <w:rPr>
          <w:rFonts w:ascii="Arial" w:hAnsi="Arial" w:cs="Arial"/>
          <w:i/>
          <w:color w:val="000000"/>
          <w:sz w:val="20"/>
          <w:szCs w:val="20"/>
        </w:rPr>
        <w:t>Escherichia coli</w:t>
      </w:r>
      <w:r w:rsidRPr="00A80A17">
        <w:rPr>
          <w:rFonts w:ascii="Arial" w:hAnsi="Arial" w:cs="Arial"/>
          <w:color w:val="000000"/>
          <w:sz w:val="20"/>
          <w:szCs w:val="20"/>
        </w:rPr>
        <w:t xml:space="preserve"> (40%) was found in </w:t>
      </w:r>
      <w:proofErr w:type="spellStart"/>
      <w:r w:rsidRPr="00A80A17">
        <w:rPr>
          <w:rFonts w:ascii="Arial" w:hAnsi="Arial" w:cs="Arial"/>
          <w:color w:val="000000"/>
          <w:sz w:val="20"/>
          <w:szCs w:val="20"/>
        </w:rPr>
        <w:t>Aluthkade</w:t>
      </w:r>
      <w:proofErr w:type="spellEnd"/>
      <w:r w:rsidRPr="00A80A17">
        <w:rPr>
          <w:rFonts w:ascii="Arial" w:hAnsi="Arial" w:cs="Arial"/>
          <w:color w:val="000000"/>
          <w:sz w:val="20"/>
          <w:szCs w:val="20"/>
        </w:rPr>
        <w:t xml:space="preserve"> (p &lt; 0.05) </w:t>
      </w:r>
      <w:r w:rsidRPr="00A80A17">
        <w:rPr>
          <w:rFonts w:ascii="Arial" w:hAnsi="Arial" w:cs="Arial"/>
          <w:sz w:val="20"/>
          <w:szCs w:val="20"/>
        </w:rPr>
        <w:t>(</w:t>
      </w:r>
      <w:proofErr w:type="spellStart"/>
      <w:r w:rsidRPr="00A80A17">
        <w:rPr>
          <w:rFonts w:ascii="Arial" w:hAnsi="Arial" w:cs="Arial"/>
          <w:sz w:val="20"/>
          <w:szCs w:val="20"/>
        </w:rPr>
        <w:t>Mahawatte</w:t>
      </w:r>
      <w:proofErr w:type="spellEnd"/>
      <w:r w:rsidRPr="00A80A17">
        <w:rPr>
          <w:rFonts w:ascii="Arial" w:hAnsi="Arial" w:cs="Arial"/>
          <w:sz w:val="20"/>
          <w:szCs w:val="20"/>
        </w:rPr>
        <w:t xml:space="preserve"> </w:t>
      </w:r>
      <w:r w:rsidRPr="00A80A17">
        <w:rPr>
          <w:rFonts w:ascii="Arial" w:hAnsi="Arial" w:cs="Arial"/>
          <w:i/>
          <w:sz w:val="20"/>
          <w:szCs w:val="20"/>
        </w:rPr>
        <w:t>et al.</w:t>
      </w:r>
      <w:r w:rsidRPr="00A80A17">
        <w:rPr>
          <w:rFonts w:ascii="Arial" w:hAnsi="Arial" w:cs="Arial"/>
          <w:sz w:val="20"/>
          <w:szCs w:val="20"/>
        </w:rPr>
        <w:t>, 2023)</w:t>
      </w:r>
      <w:r w:rsidRPr="00A80A17">
        <w:rPr>
          <w:rFonts w:ascii="Arial" w:hAnsi="Arial" w:cs="Arial"/>
          <w:color w:val="000000"/>
          <w:sz w:val="20"/>
          <w:szCs w:val="20"/>
        </w:rPr>
        <w:t>.</w:t>
      </w:r>
    </w:p>
    <w:p w14:paraId="000000AD" w14:textId="77777777" w:rsidR="0059528C" w:rsidRPr="006066D1" w:rsidRDefault="00257CF0" w:rsidP="006066D1">
      <w:pPr>
        <w:spacing w:after="0"/>
        <w:jc w:val="both"/>
        <w:rPr>
          <w:rFonts w:asciiTheme="minorHAnsi" w:hAnsiTheme="minorHAnsi" w:cstheme="minorHAnsi"/>
          <w:color w:val="000000"/>
          <w:sz w:val="16"/>
          <w:szCs w:val="16"/>
        </w:rPr>
      </w:pPr>
      <w:r w:rsidRPr="006066D1">
        <w:rPr>
          <w:rFonts w:asciiTheme="minorHAnsi" w:hAnsiTheme="minorHAnsi" w:cstheme="minorHAnsi"/>
          <w:sz w:val="16"/>
          <w:szCs w:val="16"/>
        </w:rPr>
        <w:br w:type="page"/>
      </w:r>
    </w:p>
    <w:p w14:paraId="000000AE" w14:textId="77777777" w:rsidR="0059528C" w:rsidRPr="00742E83" w:rsidRDefault="00257CF0" w:rsidP="00986858">
      <w:pPr>
        <w:pStyle w:val="Heading1"/>
      </w:pPr>
      <w:r w:rsidRPr="00986858">
        <w:lastRenderedPageBreak/>
        <w:t>Conclusion</w:t>
      </w:r>
    </w:p>
    <w:p w14:paraId="000000B2" w14:textId="07CF658D" w:rsidR="00336D88"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Chicken, eggs, fish</w:t>
      </w:r>
      <w:r w:rsidR="002D160E" w:rsidRPr="00A80A17">
        <w:rPr>
          <w:rFonts w:ascii="Arial" w:hAnsi="Arial" w:cs="Arial"/>
          <w:color w:val="000000"/>
          <w:sz w:val="20"/>
          <w:szCs w:val="20"/>
        </w:rPr>
        <w:t>,</w:t>
      </w:r>
      <w:r w:rsidRPr="00A80A17">
        <w:rPr>
          <w:rFonts w:ascii="Arial" w:hAnsi="Arial" w:cs="Arial"/>
          <w:color w:val="000000"/>
          <w:sz w:val="20"/>
          <w:szCs w:val="20"/>
        </w:rPr>
        <w:t xml:space="preserve"> and other </w:t>
      </w:r>
      <w:r w:rsidR="00C063F7">
        <w:rPr>
          <w:rFonts w:ascii="Arial" w:hAnsi="Arial" w:cs="Arial"/>
          <w:color w:val="000000"/>
          <w:sz w:val="20"/>
          <w:szCs w:val="20"/>
        </w:rPr>
        <w:t>meats</w:t>
      </w:r>
      <w:r w:rsidRPr="00A80A17">
        <w:rPr>
          <w:rFonts w:ascii="Arial" w:hAnsi="Arial" w:cs="Arial"/>
          <w:color w:val="000000"/>
          <w:sz w:val="20"/>
          <w:szCs w:val="20"/>
        </w:rPr>
        <w:t xml:space="preserve"> such as beef, mutton</w:t>
      </w:r>
      <w:r w:rsidR="002D160E" w:rsidRPr="00A80A17">
        <w:rPr>
          <w:rFonts w:ascii="Arial" w:hAnsi="Arial" w:cs="Arial"/>
          <w:color w:val="000000"/>
          <w:sz w:val="20"/>
          <w:szCs w:val="20"/>
        </w:rPr>
        <w:t>,</w:t>
      </w:r>
      <w:r w:rsidRPr="00A80A17">
        <w:rPr>
          <w:rFonts w:ascii="Arial" w:hAnsi="Arial" w:cs="Arial"/>
          <w:color w:val="000000"/>
          <w:sz w:val="20"/>
          <w:szCs w:val="20"/>
        </w:rPr>
        <w:t xml:space="preserve"> and pork are commonly purchased and consumed among Sri Lankans. Among the pathogenic microorganisms</w:t>
      </w:r>
      <w:r w:rsidR="005019F0" w:rsidRPr="00A80A17">
        <w:rPr>
          <w:rFonts w:ascii="Arial" w:hAnsi="Arial" w:cs="Arial"/>
          <w:color w:val="000000"/>
          <w:sz w:val="20"/>
          <w:szCs w:val="20"/>
        </w:rPr>
        <w:t>,</w:t>
      </w:r>
      <w:r w:rsidRPr="00A80A17">
        <w:rPr>
          <w:rFonts w:ascii="Arial" w:hAnsi="Arial" w:cs="Arial"/>
          <w:color w:val="000000"/>
          <w:sz w:val="20"/>
          <w:szCs w:val="20"/>
        </w:rPr>
        <w:t xml:space="preserve"> </w:t>
      </w:r>
      <w:r w:rsidRPr="00A80A17">
        <w:rPr>
          <w:rFonts w:ascii="Arial" w:hAnsi="Arial" w:cs="Arial"/>
          <w:i/>
          <w:iCs/>
          <w:color w:val="000000"/>
          <w:sz w:val="20"/>
          <w:szCs w:val="20"/>
        </w:rPr>
        <w:t>Salmonella</w:t>
      </w:r>
      <w:r w:rsidRPr="00A80A17">
        <w:rPr>
          <w:rFonts w:ascii="Arial" w:hAnsi="Arial" w:cs="Arial"/>
          <w:color w:val="000000"/>
          <w:sz w:val="20"/>
          <w:szCs w:val="20"/>
        </w:rPr>
        <w:t xml:space="preserve"> spp. and </w:t>
      </w:r>
      <w:r w:rsidRPr="00A80A17">
        <w:rPr>
          <w:rFonts w:ascii="Arial" w:hAnsi="Arial" w:cs="Arial"/>
          <w:i/>
          <w:iCs/>
          <w:color w:val="000000"/>
          <w:sz w:val="20"/>
          <w:szCs w:val="20"/>
        </w:rPr>
        <w:t>Escherichia coli</w:t>
      </w:r>
      <w:r w:rsidRPr="00A80A17">
        <w:rPr>
          <w:rFonts w:ascii="Arial" w:hAnsi="Arial" w:cs="Arial"/>
          <w:color w:val="000000"/>
          <w:sz w:val="20"/>
          <w:szCs w:val="20"/>
        </w:rPr>
        <w:t xml:space="preserve"> tend to contaminate chicken more </w:t>
      </w:r>
      <w:r w:rsidR="005019F0" w:rsidRPr="00A80A17">
        <w:rPr>
          <w:rFonts w:ascii="Arial" w:hAnsi="Arial" w:cs="Arial"/>
          <w:color w:val="000000"/>
          <w:sz w:val="20"/>
          <w:szCs w:val="20"/>
        </w:rPr>
        <w:t>than</w:t>
      </w:r>
      <w:r w:rsidRPr="00A80A17">
        <w:rPr>
          <w:rFonts w:ascii="Arial" w:hAnsi="Arial" w:cs="Arial"/>
          <w:color w:val="000000"/>
          <w:sz w:val="20"/>
          <w:szCs w:val="20"/>
        </w:rPr>
        <w:t xml:space="preserve"> other microorganisms. Cross-contamination can also contribute to the contamination of chicken meat. Therefore, proper food handling and storage can reduce cross-contamination.</w:t>
      </w:r>
      <w:r w:rsidR="005019F0" w:rsidRPr="00A80A17">
        <w:rPr>
          <w:rFonts w:ascii="Arial" w:hAnsi="Arial" w:cs="Arial"/>
          <w:color w:val="000000"/>
          <w:sz w:val="20"/>
          <w:szCs w:val="20"/>
        </w:rPr>
        <w:t xml:space="preserve"> </w:t>
      </w:r>
      <w:r w:rsidRPr="00A80A17">
        <w:rPr>
          <w:rFonts w:ascii="Arial" w:hAnsi="Arial" w:cs="Arial"/>
          <w:color w:val="000000"/>
          <w:sz w:val="20"/>
          <w:szCs w:val="20"/>
        </w:rPr>
        <w:t>Eggs are mostly sterile due to their natural protection from microorganisms by eggshells. Hence</w:t>
      </w:r>
      <w:r w:rsidR="00254056" w:rsidRPr="00A80A17">
        <w:rPr>
          <w:rFonts w:ascii="Arial" w:hAnsi="Arial" w:cs="Arial"/>
          <w:color w:val="000000"/>
          <w:sz w:val="20"/>
          <w:szCs w:val="20"/>
        </w:rPr>
        <w:t>,</w:t>
      </w:r>
      <w:r w:rsidRPr="00A80A17">
        <w:rPr>
          <w:rFonts w:ascii="Arial" w:hAnsi="Arial" w:cs="Arial"/>
          <w:color w:val="000000"/>
          <w:sz w:val="20"/>
          <w:szCs w:val="20"/>
        </w:rPr>
        <w:t xml:space="preserve"> the condition of eggs is important. For example, cracks in eggshells can give less assurance of eggs being contaminated. Therefore, the probability of Eggshells being contaminated is </w:t>
      </w:r>
      <w:r w:rsidR="00254056" w:rsidRPr="00A80A17">
        <w:rPr>
          <w:rFonts w:ascii="Arial" w:hAnsi="Arial" w:cs="Arial"/>
          <w:color w:val="000000"/>
          <w:sz w:val="20"/>
          <w:szCs w:val="20"/>
        </w:rPr>
        <w:t xml:space="preserve">higher </w:t>
      </w:r>
      <w:r w:rsidRPr="00A80A17">
        <w:rPr>
          <w:rFonts w:ascii="Arial" w:hAnsi="Arial" w:cs="Arial"/>
          <w:color w:val="000000"/>
          <w:sz w:val="20"/>
          <w:szCs w:val="20"/>
        </w:rPr>
        <w:t xml:space="preserve">than </w:t>
      </w:r>
      <w:r w:rsidR="00254056" w:rsidRPr="00A80A17">
        <w:rPr>
          <w:rFonts w:ascii="Arial" w:hAnsi="Arial" w:cs="Arial"/>
          <w:color w:val="000000"/>
          <w:sz w:val="20"/>
          <w:szCs w:val="20"/>
        </w:rPr>
        <w:t xml:space="preserve">the inner </w:t>
      </w:r>
      <w:r w:rsidRPr="00A80A17">
        <w:rPr>
          <w:rFonts w:ascii="Arial" w:hAnsi="Arial" w:cs="Arial"/>
          <w:color w:val="000000"/>
          <w:sz w:val="20"/>
          <w:szCs w:val="20"/>
        </w:rPr>
        <w:t xml:space="preserve">egg content being contaminated. </w:t>
      </w:r>
      <w:r w:rsidRPr="00A80A17">
        <w:rPr>
          <w:rFonts w:ascii="Arial" w:hAnsi="Arial" w:cs="Arial"/>
          <w:i/>
          <w:color w:val="000000"/>
          <w:sz w:val="20"/>
          <w:szCs w:val="20"/>
        </w:rPr>
        <w:t>Salmonella</w:t>
      </w:r>
      <w:r w:rsidRPr="00A80A17">
        <w:rPr>
          <w:rFonts w:ascii="Arial" w:hAnsi="Arial" w:cs="Arial"/>
          <w:color w:val="000000"/>
          <w:sz w:val="20"/>
          <w:szCs w:val="20"/>
        </w:rPr>
        <w:t xml:space="preserve"> spp. is the most probable microbial agent </w:t>
      </w:r>
      <w:r w:rsidR="005019F0" w:rsidRPr="00A80A17">
        <w:rPr>
          <w:rFonts w:ascii="Arial" w:hAnsi="Arial" w:cs="Arial"/>
          <w:color w:val="000000"/>
          <w:sz w:val="20"/>
          <w:szCs w:val="20"/>
        </w:rPr>
        <w:t>that causes</w:t>
      </w:r>
      <w:r w:rsidRPr="00A80A17">
        <w:rPr>
          <w:rFonts w:ascii="Arial" w:hAnsi="Arial" w:cs="Arial"/>
          <w:color w:val="000000"/>
          <w:sz w:val="20"/>
          <w:szCs w:val="20"/>
        </w:rPr>
        <w:t xml:space="preserve"> contamination in eggs. In </w:t>
      </w:r>
      <w:r w:rsidR="005019F0" w:rsidRPr="00A80A17">
        <w:rPr>
          <w:rFonts w:ascii="Arial" w:hAnsi="Arial" w:cs="Arial"/>
          <w:color w:val="000000"/>
          <w:sz w:val="20"/>
          <w:szCs w:val="20"/>
        </w:rPr>
        <w:t xml:space="preserve">fish, </w:t>
      </w:r>
      <w:r w:rsidR="005019F0" w:rsidRPr="00A80A17">
        <w:rPr>
          <w:rFonts w:ascii="Arial" w:hAnsi="Arial" w:cs="Arial"/>
          <w:i/>
          <w:iCs/>
          <w:color w:val="000000"/>
          <w:sz w:val="20"/>
          <w:szCs w:val="20"/>
        </w:rPr>
        <w:t>E. coli</w:t>
      </w:r>
      <w:r w:rsidR="005019F0" w:rsidRPr="00A80A17">
        <w:rPr>
          <w:rFonts w:ascii="Arial" w:hAnsi="Arial" w:cs="Arial"/>
          <w:color w:val="000000"/>
          <w:sz w:val="20"/>
          <w:szCs w:val="20"/>
        </w:rPr>
        <w:t xml:space="preserve"> tends to contaminate more compared to other microorganisms due to fish being more prone to faecal contamination in water bodies. Shrimp in shrimp farms are more likely to be</w:t>
      </w:r>
      <w:r w:rsidRPr="00A80A17">
        <w:rPr>
          <w:rFonts w:ascii="Arial" w:hAnsi="Arial" w:cs="Arial"/>
          <w:color w:val="000000"/>
          <w:sz w:val="20"/>
          <w:szCs w:val="20"/>
        </w:rPr>
        <w:t xml:space="preserve"> contaminated with </w:t>
      </w:r>
      <w:r w:rsidRPr="00A80A17">
        <w:rPr>
          <w:rFonts w:ascii="Arial" w:hAnsi="Arial" w:cs="Arial"/>
          <w:i/>
          <w:color w:val="000000"/>
          <w:sz w:val="20"/>
          <w:szCs w:val="20"/>
        </w:rPr>
        <w:t>Vibrio</w:t>
      </w:r>
      <w:r w:rsidRPr="00A80A17">
        <w:rPr>
          <w:rFonts w:ascii="Arial" w:hAnsi="Arial" w:cs="Arial"/>
          <w:color w:val="000000"/>
          <w:sz w:val="20"/>
          <w:szCs w:val="20"/>
        </w:rPr>
        <w:t xml:space="preserve"> spp. Cross-contamination </w:t>
      </w:r>
      <w:r w:rsidR="005019F0" w:rsidRPr="00A80A17">
        <w:rPr>
          <w:rFonts w:ascii="Arial" w:hAnsi="Arial" w:cs="Arial"/>
          <w:color w:val="000000"/>
          <w:sz w:val="20"/>
          <w:szCs w:val="20"/>
        </w:rPr>
        <w:t>will likely</w:t>
      </w:r>
      <w:r w:rsidRPr="00A80A17">
        <w:rPr>
          <w:rFonts w:ascii="Arial" w:hAnsi="Arial" w:cs="Arial"/>
          <w:color w:val="000000"/>
          <w:sz w:val="20"/>
          <w:szCs w:val="20"/>
        </w:rPr>
        <w:t xml:space="preserve"> occur among shrimps harvested in ponds containing shrimps contaminated with </w:t>
      </w:r>
      <w:r w:rsidRPr="00A80A17">
        <w:rPr>
          <w:rFonts w:ascii="Arial" w:hAnsi="Arial" w:cs="Arial"/>
          <w:i/>
          <w:color w:val="000000"/>
          <w:sz w:val="20"/>
          <w:szCs w:val="20"/>
        </w:rPr>
        <w:t>Vibrio</w:t>
      </w:r>
      <w:r w:rsidRPr="00A80A17">
        <w:rPr>
          <w:rFonts w:ascii="Arial" w:hAnsi="Arial" w:cs="Arial"/>
          <w:color w:val="000000"/>
          <w:sz w:val="20"/>
          <w:szCs w:val="20"/>
        </w:rPr>
        <w:t xml:space="preserve"> spp. </w:t>
      </w:r>
      <w:r w:rsidR="005019F0" w:rsidRPr="00A80A17">
        <w:rPr>
          <w:rFonts w:ascii="Arial" w:hAnsi="Arial" w:cs="Arial"/>
          <w:color w:val="000000"/>
          <w:sz w:val="20"/>
          <w:szCs w:val="20"/>
        </w:rPr>
        <w:t xml:space="preserve">Due to high salt content, dry fish </w:t>
      </w:r>
      <w:r w:rsidRPr="00A80A17">
        <w:rPr>
          <w:rFonts w:ascii="Arial" w:hAnsi="Arial" w:cs="Arial"/>
          <w:color w:val="000000"/>
          <w:sz w:val="20"/>
          <w:szCs w:val="20"/>
        </w:rPr>
        <w:t xml:space="preserve">is less likely to be contaminated with pathogenic microorganisms. No reported research has been found to understand the microbial quality of other meat sold in Sri Lanka. Therefore, more research should be encouraged </w:t>
      </w:r>
      <w:r w:rsidR="005019F0" w:rsidRPr="00A80A17">
        <w:rPr>
          <w:rFonts w:ascii="Arial" w:hAnsi="Arial" w:cs="Arial"/>
          <w:color w:val="000000"/>
          <w:sz w:val="20"/>
          <w:szCs w:val="20"/>
        </w:rPr>
        <w:t>to further</w:t>
      </w:r>
      <w:r w:rsidRPr="00A80A17">
        <w:rPr>
          <w:rFonts w:ascii="Arial" w:hAnsi="Arial" w:cs="Arial"/>
          <w:color w:val="000000"/>
          <w:sz w:val="20"/>
          <w:szCs w:val="20"/>
        </w:rPr>
        <w:t xml:space="preserve"> our understanding of the prevalence of microbial contaminants in other meat samples.</w:t>
      </w:r>
      <w:r w:rsidR="005019F0" w:rsidRPr="00A80A17">
        <w:rPr>
          <w:rFonts w:ascii="Arial" w:hAnsi="Arial" w:cs="Arial"/>
          <w:color w:val="000000"/>
          <w:sz w:val="20"/>
          <w:szCs w:val="20"/>
        </w:rPr>
        <w:t xml:space="preserve"> </w:t>
      </w:r>
      <w:r w:rsidRPr="00A80A17">
        <w:rPr>
          <w:rFonts w:ascii="Arial" w:hAnsi="Arial" w:cs="Arial"/>
          <w:color w:val="000000"/>
          <w:sz w:val="20"/>
          <w:szCs w:val="20"/>
        </w:rPr>
        <w:t xml:space="preserve">Despite contamination of raw meat sold in retail shops, </w:t>
      </w:r>
      <w:bookmarkStart w:id="3" w:name="_Hlk181918370"/>
      <w:r w:rsidRPr="00A80A17">
        <w:rPr>
          <w:rFonts w:ascii="Arial" w:hAnsi="Arial" w:cs="Arial"/>
          <w:color w:val="000000"/>
          <w:sz w:val="20"/>
          <w:szCs w:val="20"/>
        </w:rPr>
        <w:t>proper storage, washing</w:t>
      </w:r>
      <w:r w:rsidR="00C063F7">
        <w:rPr>
          <w:rFonts w:ascii="Arial" w:hAnsi="Arial" w:cs="Arial"/>
          <w:color w:val="000000"/>
          <w:sz w:val="20"/>
          <w:szCs w:val="20"/>
        </w:rPr>
        <w:t>,</w:t>
      </w:r>
      <w:r w:rsidRPr="00A80A17">
        <w:rPr>
          <w:rFonts w:ascii="Arial" w:hAnsi="Arial" w:cs="Arial"/>
          <w:color w:val="000000"/>
          <w:sz w:val="20"/>
          <w:szCs w:val="20"/>
        </w:rPr>
        <w:t xml:space="preserve"> and cooking with proper food safety measures can destroy most harmful microbial food pathogens and prevent foodborne illnesses. </w:t>
      </w:r>
    </w:p>
    <w:p w14:paraId="4489F110" w14:textId="77777777" w:rsidR="00984B3F" w:rsidRDefault="00984B3F" w:rsidP="006066D1">
      <w:pPr>
        <w:spacing w:after="0" w:line="360" w:lineRule="auto"/>
        <w:jc w:val="both"/>
        <w:rPr>
          <w:rFonts w:asciiTheme="minorHAnsi" w:hAnsiTheme="minorHAnsi" w:cstheme="minorHAnsi"/>
          <w:color w:val="000000"/>
          <w:sz w:val="16"/>
          <w:szCs w:val="16"/>
        </w:rPr>
      </w:pPr>
    </w:p>
    <w:p w14:paraId="779D62FF" w14:textId="77777777" w:rsidR="00D41D33" w:rsidRPr="00D41D33" w:rsidRDefault="00D41D33" w:rsidP="006066D1">
      <w:pPr>
        <w:spacing w:after="0" w:line="360" w:lineRule="auto"/>
        <w:jc w:val="both"/>
        <w:rPr>
          <w:rFonts w:asciiTheme="majorHAnsi" w:hAnsiTheme="majorHAnsi" w:cstheme="majorHAnsi"/>
          <w:color w:val="000000"/>
          <w:sz w:val="24"/>
          <w:szCs w:val="24"/>
        </w:rPr>
      </w:pPr>
    </w:p>
    <w:bookmarkEnd w:id="3"/>
    <w:p w14:paraId="000000B6" w14:textId="3E1A1D0C" w:rsidR="0059528C" w:rsidRPr="006066D1" w:rsidRDefault="00336D88" w:rsidP="006066D1">
      <w:pPr>
        <w:spacing w:after="0"/>
        <w:jc w:val="both"/>
        <w:rPr>
          <w:rFonts w:asciiTheme="minorHAnsi" w:hAnsiTheme="minorHAnsi" w:cstheme="minorHAnsi"/>
          <w:color w:val="000000"/>
          <w:sz w:val="16"/>
          <w:szCs w:val="16"/>
        </w:rPr>
      </w:pPr>
      <w:r w:rsidRPr="006066D1">
        <w:rPr>
          <w:rFonts w:asciiTheme="minorHAnsi" w:hAnsiTheme="minorHAnsi" w:cstheme="minorHAnsi"/>
          <w:color w:val="000000"/>
          <w:sz w:val="16"/>
          <w:szCs w:val="16"/>
        </w:rPr>
        <w:br w:type="page"/>
      </w:r>
    </w:p>
    <w:p w14:paraId="000000B7" w14:textId="72ED89EC" w:rsidR="0059528C" w:rsidRPr="00111ED7" w:rsidRDefault="00257CF0" w:rsidP="00111ED7">
      <w:pPr>
        <w:rPr>
          <w:rFonts w:ascii="Arial" w:hAnsi="Arial" w:cs="Arial"/>
          <w:b/>
          <w:bCs/>
        </w:rPr>
      </w:pPr>
      <w:r w:rsidRPr="00111ED7">
        <w:rPr>
          <w:rFonts w:ascii="Arial" w:hAnsi="Arial" w:cs="Arial"/>
          <w:b/>
          <w:bCs/>
        </w:rPr>
        <w:lastRenderedPageBreak/>
        <w:t>R</w:t>
      </w:r>
      <w:r w:rsidR="00111ED7">
        <w:rPr>
          <w:rFonts w:ascii="Arial" w:hAnsi="Arial" w:cs="Arial"/>
          <w:b/>
          <w:bCs/>
        </w:rPr>
        <w:t>EFERENCES</w:t>
      </w:r>
    </w:p>
    <w:p w14:paraId="0DC1CE5F" w14:textId="0F5EEE99" w:rsidR="004D48B8"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Ali</w:t>
      </w:r>
      <w:r w:rsidR="00E617D4" w:rsidRPr="00111ED7">
        <w:rPr>
          <w:rFonts w:ascii="Arial" w:hAnsi="Arial" w:cs="Arial"/>
          <w:color w:val="000000"/>
          <w:sz w:val="20"/>
          <w:szCs w:val="20"/>
        </w:rPr>
        <w:t>,</w:t>
      </w:r>
      <w:r w:rsidRPr="00111ED7">
        <w:rPr>
          <w:rFonts w:ascii="Arial" w:hAnsi="Arial" w:cs="Arial"/>
          <w:color w:val="000000"/>
          <w:sz w:val="20"/>
          <w:szCs w:val="20"/>
        </w:rPr>
        <w:t xml:space="preserve"> N</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Farooqui</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Khan</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Khan</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xml:space="preserve"> Y</w:t>
      </w:r>
      <w:r w:rsidR="00E617D4" w:rsidRPr="00111ED7">
        <w:rPr>
          <w:rFonts w:ascii="Arial" w:hAnsi="Arial" w:cs="Arial"/>
          <w:color w:val="000000"/>
          <w:sz w:val="20"/>
          <w:szCs w:val="20"/>
        </w:rPr>
        <w:t>.,</w:t>
      </w:r>
      <w:r w:rsidRPr="00111ED7">
        <w:rPr>
          <w:rFonts w:ascii="Arial" w:hAnsi="Arial" w:cs="Arial"/>
          <w:color w:val="000000"/>
          <w:sz w:val="20"/>
          <w:szCs w:val="20"/>
        </w:rPr>
        <w:t xml:space="preserve"> and Kazmi</w:t>
      </w:r>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xml:space="preserve"> U</w:t>
      </w:r>
      <w:r w:rsidR="00E617D4" w:rsidRPr="00111ED7">
        <w:rPr>
          <w:rFonts w:ascii="Arial" w:hAnsi="Arial" w:cs="Arial"/>
          <w:color w:val="000000"/>
          <w:sz w:val="20"/>
          <w:szCs w:val="20"/>
        </w:rPr>
        <w:t>.</w:t>
      </w:r>
      <w:r w:rsidRPr="00111ED7">
        <w:rPr>
          <w:rFonts w:ascii="Arial" w:hAnsi="Arial" w:cs="Arial"/>
          <w:color w:val="000000"/>
          <w:sz w:val="20"/>
          <w:szCs w:val="20"/>
        </w:rPr>
        <w:t xml:space="preserve"> (2010)</w:t>
      </w:r>
      <w:r w:rsidR="00E617D4" w:rsidRPr="00111ED7">
        <w:rPr>
          <w:rFonts w:ascii="Arial" w:hAnsi="Arial" w:cs="Arial"/>
          <w:color w:val="000000"/>
          <w:sz w:val="20"/>
          <w:szCs w:val="20"/>
        </w:rPr>
        <w:t>.</w:t>
      </w:r>
      <w:r w:rsidRPr="00111ED7">
        <w:rPr>
          <w:rFonts w:ascii="Arial" w:hAnsi="Arial" w:cs="Arial"/>
          <w:color w:val="000000"/>
          <w:sz w:val="20"/>
          <w:szCs w:val="20"/>
        </w:rPr>
        <w:t xml:space="preserve"> Microbial contamination of raw meat and its environment in retail shops in Karachi, Pakistan, </w:t>
      </w:r>
      <w:r w:rsidRPr="00111ED7">
        <w:rPr>
          <w:rFonts w:ascii="Arial" w:hAnsi="Arial" w:cs="Arial"/>
          <w:i/>
          <w:color w:val="000000"/>
          <w:sz w:val="20"/>
          <w:szCs w:val="20"/>
        </w:rPr>
        <w:t>Journal of Infection in Developing Countries</w:t>
      </w:r>
      <w:r w:rsidRPr="00111ED7">
        <w:rPr>
          <w:rFonts w:ascii="Arial" w:hAnsi="Arial" w:cs="Arial"/>
          <w:color w:val="000000"/>
          <w:sz w:val="20"/>
          <w:szCs w:val="20"/>
        </w:rPr>
        <w:t>, 4(6), pp. 382–388.</w:t>
      </w:r>
      <w:r w:rsidR="004D48B8" w:rsidRPr="00111ED7">
        <w:rPr>
          <w:rFonts w:ascii="Arial" w:hAnsi="Arial" w:cs="Arial"/>
          <w:color w:val="000000"/>
          <w:sz w:val="20"/>
          <w:szCs w:val="20"/>
        </w:rPr>
        <w:t xml:space="preserve"> </w:t>
      </w:r>
      <w:hyperlink r:id="rId8" w:history="1">
        <w:r w:rsidR="004D48B8" w:rsidRPr="00111ED7">
          <w:rPr>
            <w:rStyle w:val="Hyperlink"/>
            <w:rFonts w:ascii="Arial" w:hAnsi="Arial" w:cs="Arial"/>
            <w:sz w:val="20"/>
            <w:szCs w:val="20"/>
          </w:rPr>
          <w:t>https://www.jidc.org/index.php/journal/article/view/20601790</w:t>
        </w:r>
      </w:hyperlink>
    </w:p>
    <w:p w14:paraId="254A3607" w14:textId="117DD446" w:rsidR="002258FA"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Alwis</w:t>
      </w:r>
      <w:r w:rsidR="00E617D4" w:rsidRPr="00111ED7">
        <w:rPr>
          <w:rFonts w:ascii="Arial" w:hAnsi="Arial" w:cs="Arial"/>
          <w:color w:val="000000"/>
          <w:sz w:val="20"/>
          <w:szCs w:val="20"/>
        </w:rPr>
        <w:t>,</w:t>
      </w:r>
      <w:r w:rsidRPr="00111ED7">
        <w:rPr>
          <w:rFonts w:ascii="Arial" w:hAnsi="Arial" w:cs="Arial"/>
          <w:color w:val="000000"/>
          <w:sz w:val="20"/>
          <w:szCs w:val="20"/>
        </w:rPr>
        <w:t xml:space="preserve"> U</w:t>
      </w:r>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Mudannayake</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D</w:t>
      </w:r>
      <w:r w:rsidR="00E617D4" w:rsidRPr="00111ED7">
        <w:rPr>
          <w:rFonts w:ascii="Arial" w:hAnsi="Arial" w:cs="Arial"/>
          <w:color w:val="000000"/>
          <w:sz w:val="20"/>
          <w:szCs w:val="20"/>
        </w:rPr>
        <w:t>.</w:t>
      </w:r>
      <w:r w:rsidRPr="00111ED7">
        <w:rPr>
          <w:rFonts w:ascii="Arial" w:hAnsi="Arial" w:cs="Arial"/>
          <w:color w:val="000000"/>
          <w:sz w:val="20"/>
          <w:szCs w:val="20"/>
        </w:rPr>
        <w:t xml:space="preserve"> C</w:t>
      </w:r>
      <w:r w:rsidR="00E617D4" w:rsidRPr="00111ED7">
        <w:rPr>
          <w:rFonts w:ascii="Arial" w:hAnsi="Arial" w:cs="Arial"/>
          <w:color w:val="000000"/>
          <w:sz w:val="20"/>
          <w:szCs w:val="20"/>
        </w:rPr>
        <w:t>.</w:t>
      </w:r>
      <w:r w:rsidRPr="00111ED7">
        <w:rPr>
          <w:rFonts w:ascii="Arial" w:hAnsi="Arial" w:cs="Arial"/>
          <w:color w:val="000000"/>
          <w:sz w:val="20"/>
          <w:szCs w:val="20"/>
        </w:rPr>
        <w:t>, Jayasena</w:t>
      </w:r>
      <w:r w:rsidR="00E617D4" w:rsidRPr="00111ED7">
        <w:rPr>
          <w:rFonts w:ascii="Arial" w:hAnsi="Arial" w:cs="Arial"/>
          <w:color w:val="000000"/>
          <w:sz w:val="20"/>
          <w:szCs w:val="20"/>
        </w:rPr>
        <w:t>,</w:t>
      </w:r>
      <w:r w:rsidRPr="00111ED7">
        <w:rPr>
          <w:rFonts w:ascii="Arial" w:hAnsi="Arial" w:cs="Arial"/>
          <w:color w:val="000000"/>
          <w:sz w:val="20"/>
          <w:szCs w:val="20"/>
        </w:rPr>
        <w:t xml:space="preserve"> D</w:t>
      </w:r>
      <w:r w:rsidR="00E617D4" w:rsidRPr="00111ED7">
        <w:rPr>
          <w:rFonts w:ascii="Arial" w:hAnsi="Arial" w:cs="Arial"/>
          <w:color w:val="000000"/>
          <w:sz w:val="20"/>
          <w:szCs w:val="20"/>
        </w:rPr>
        <w:t>.</w:t>
      </w:r>
      <w:r w:rsidRPr="00111ED7">
        <w:rPr>
          <w:rFonts w:ascii="Arial" w:hAnsi="Arial" w:cs="Arial"/>
          <w:color w:val="000000"/>
          <w:sz w:val="20"/>
          <w:szCs w:val="20"/>
        </w:rPr>
        <w:t xml:space="preserve"> D</w:t>
      </w:r>
      <w:r w:rsidR="00E617D4"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Ubeyarathna</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K</w:t>
      </w:r>
      <w:r w:rsidR="00E617D4" w:rsidRPr="00111ED7">
        <w:rPr>
          <w:rFonts w:ascii="Arial" w:hAnsi="Arial" w:cs="Arial"/>
          <w:color w:val="000000"/>
          <w:sz w:val="20"/>
          <w:szCs w:val="20"/>
        </w:rPr>
        <w:t>.</w:t>
      </w:r>
      <w:r w:rsidRPr="00111ED7">
        <w:rPr>
          <w:rFonts w:ascii="Arial" w:hAnsi="Arial" w:cs="Arial"/>
          <w:color w:val="000000"/>
          <w:sz w:val="20"/>
          <w:szCs w:val="20"/>
        </w:rPr>
        <w:t xml:space="preserve"> J</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(2014)</w:t>
      </w:r>
      <w:r w:rsidR="00E617D4" w:rsidRPr="00111ED7">
        <w:rPr>
          <w:rFonts w:ascii="Arial" w:hAnsi="Arial" w:cs="Arial"/>
          <w:color w:val="000000"/>
          <w:sz w:val="20"/>
          <w:szCs w:val="20"/>
        </w:rPr>
        <w:t>.</w:t>
      </w:r>
      <w:r w:rsidRPr="00111ED7">
        <w:rPr>
          <w:rFonts w:ascii="Arial" w:hAnsi="Arial" w:cs="Arial"/>
          <w:color w:val="000000"/>
          <w:sz w:val="20"/>
          <w:szCs w:val="20"/>
        </w:rPr>
        <w:t xml:space="preserve"> Evaluation of </w:t>
      </w:r>
      <w:r w:rsidRPr="00111ED7">
        <w:rPr>
          <w:rFonts w:ascii="Arial" w:hAnsi="Arial" w:cs="Arial"/>
          <w:i/>
          <w:color w:val="000000"/>
          <w:sz w:val="20"/>
          <w:szCs w:val="20"/>
        </w:rPr>
        <w:t>Salmonella</w:t>
      </w:r>
      <w:r w:rsidRPr="00111ED7">
        <w:rPr>
          <w:rFonts w:ascii="Arial" w:hAnsi="Arial" w:cs="Arial"/>
          <w:color w:val="000000"/>
          <w:sz w:val="20"/>
          <w:szCs w:val="20"/>
        </w:rPr>
        <w:t xml:space="preserve"> cross contamination at retail chicken meat outlets in Kandy, Sri Lanka, </w:t>
      </w:r>
      <w:r w:rsidRPr="00111ED7">
        <w:rPr>
          <w:rFonts w:ascii="Arial" w:hAnsi="Arial" w:cs="Arial"/>
          <w:i/>
          <w:color w:val="000000"/>
          <w:sz w:val="20"/>
          <w:szCs w:val="20"/>
        </w:rPr>
        <w:t>Korean Journal of Agricultural Science</w:t>
      </w:r>
      <w:r w:rsidRPr="00111ED7">
        <w:rPr>
          <w:rFonts w:ascii="Arial" w:hAnsi="Arial" w:cs="Arial"/>
          <w:color w:val="000000"/>
          <w:sz w:val="20"/>
          <w:szCs w:val="20"/>
        </w:rPr>
        <w:t>, 41(1), pp. 35–40.</w:t>
      </w:r>
      <w:r w:rsidR="002258FA" w:rsidRPr="00111ED7">
        <w:rPr>
          <w:rFonts w:ascii="Arial" w:hAnsi="Arial" w:cs="Arial"/>
          <w:color w:val="000000"/>
          <w:sz w:val="20"/>
          <w:szCs w:val="20"/>
        </w:rPr>
        <w:t xml:space="preserve"> </w:t>
      </w:r>
      <w:hyperlink r:id="rId9" w:history="1">
        <w:r w:rsidR="002258FA" w:rsidRPr="00111ED7">
          <w:rPr>
            <w:rStyle w:val="Hyperlink"/>
            <w:rFonts w:ascii="Arial" w:hAnsi="Arial" w:cs="Arial"/>
            <w:sz w:val="20"/>
            <w:szCs w:val="20"/>
          </w:rPr>
          <w:t>https://koreascience.kr/article/JAKO201416747604821.pdf</w:t>
        </w:r>
      </w:hyperlink>
    </w:p>
    <w:p w14:paraId="3CA5B60C" w14:textId="2DC59F52" w:rsidR="000631EC"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Ariyawansa</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Ginigaddarage</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P</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Jinadasa</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K</w:t>
      </w:r>
      <w:r w:rsidR="00E617D4" w:rsidRPr="00111ED7">
        <w:rPr>
          <w:rFonts w:ascii="Arial" w:hAnsi="Arial" w:cs="Arial"/>
          <w:color w:val="000000"/>
          <w:sz w:val="20"/>
          <w:szCs w:val="20"/>
        </w:rPr>
        <w:t>.</w:t>
      </w:r>
      <w:r w:rsidRPr="00111ED7">
        <w:rPr>
          <w:rFonts w:ascii="Arial" w:hAnsi="Arial" w:cs="Arial"/>
          <w:color w:val="000000"/>
          <w:sz w:val="20"/>
          <w:szCs w:val="20"/>
        </w:rPr>
        <w:t>, Chandrika</w:t>
      </w:r>
      <w:r w:rsidR="00E617D4" w:rsidRPr="00111ED7">
        <w:rPr>
          <w:rFonts w:ascii="Arial" w:hAnsi="Arial" w:cs="Arial"/>
          <w:color w:val="000000"/>
          <w:sz w:val="20"/>
          <w:szCs w:val="20"/>
        </w:rPr>
        <w:t>,</w:t>
      </w:r>
      <w:r w:rsidRPr="00111ED7">
        <w:rPr>
          <w:rFonts w:ascii="Arial" w:hAnsi="Arial" w:cs="Arial"/>
          <w:color w:val="000000"/>
          <w:sz w:val="20"/>
          <w:szCs w:val="20"/>
        </w:rPr>
        <w:t xml:space="preserve"> J</w:t>
      </w:r>
      <w:r w:rsidR="00E617D4" w:rsidRPr="00111ED7">
        <w:rPr>
          <w:rFonts w:ascii="Arial" w:hAnsi="Arial" w:cs="Arial"/>
          <w:color w:val="000000"/>
          <w:sz w:val="20"/>
          <w:szCs w:val="20"/>
        </w:rPr>
        <w:t>.</w:t>
      </w:r>
      <w:r w:rsidRPr="00111ED7">
        <w:rPr>
          <w:rFonts w:ascii="Arial" w:hAnsi="Arial" w:cs="Arial"/>
          <w:color w:val="000000"/>
          <w:sz w:val="20"/>
          <w:szCs w:val="20"/>
        </w:rPr>
        <w:t xml:space="preserve"> M</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Arachchi</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G</w:t>
      </w:r>
      <w:r w:rsidR="00E617D4" w:rsidRPr="00111ED7">
        <w:rPr>
          <w:rFonts w:ascii="Arial" w:hAnsi="Arial" w:cs="Arial"/>
          <w:color w:val="000000"/>
          <w:sz w:val="20"/>
          <w:szCs w:val="20"/>
        </w:rPr>
        <w:t>.</w:t>
      </w:r>
      <w:r w:rsidRPr="00111ED7">
        <w:rPr>
          <w:rFonts w:ascii="Arial" w:hAnsi="Arial" w:cs="Arial"/>
          <w:color w:val="000000"/>
          <w:sz w:val="20"/>
          <w:szCs w:val="20"/>
        </w:rPr>
        <w:t xml:space="preserve"> G</w:t>
      </w:r>
      <w:r w:rsidR="00E617D4" w:rsidRPr="00111ED7">
        <w:rPr>
          <w:rFonts w:ascii="Arial" w:hAnsi="Arial" w:cs="Arial"/>
          <w:color w:val="000000"/>
          <w:sz w:val="20"/>
          <w:szCs w:val="20"/>
        </w:rPr>
        <w:t>.</w:t>
      </w:r>
      <w:r w:rsidRPr="00111ED7">
        <w:rPr>
          <w:rFonts w:ascii="Arial" w:hAnsi="Arial" w:cs="Arial"/>
          <w:color w:val="000000"/>
          <w:sz w:val="20"/>
          <w:szCs w:val="20"/>
        </w:rPr>
        <w:t xml:space="preserve"> and Ariyaratne</w:t>
      </w:r>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xml:space="preserve"> (2016)</w:t>
      </w:r>
      <w:r w:rsidR="00E617D4" w:rsidRPr="00111ED7">
        <w:rPr>
          <w:rFonts w:ascii="Arial" w:hAnsi="Arial" w:cs="Arial"/>
          <w:color w:val="000000"/>
          <w:sz w:val="20"/>
          <w:szCs w:val="20"/>
        </w:rPr>
        <w:t>.</w:t>
      </w:r>
      <w:r w:rsidRPr="00111ED7">
        <w:rPr>
          <w:rFonts w:ascii="Arial" w:hAnsi="Arial" w:cs="Arial"/>
          <w:color w:val="000000"/>
          <w:sz w:val="20"/>
          <w:szCs w:val="20"/>
        </w:rPr>
        <w:t xml:space="preserve"> Assessment of Microbiological and Bio-chemical Quality of Fish in a Supply Chain in Negombo, Sri Lanka, </w:t>
      </w:r>
      <w:r w:rsidRPr="00111ED7">
        <w:rPr>
          <w:rFonts w:ascii="Arial" w:hAnsi="Arial" w:cs="Arial"/>
          <w:i/>
          <w:color w:val="000000"/>
          <w:sz w:val="20"/>
          <w:szCs w:val="20"/>
        </w:rPr>
        <w:t>Procedia Food Science</w:t>
      </w:r>
      <w:r w:rsidRPr="00111ED7">
        <w:rPr>
          <w:rFonts w:ascii="Arial" w:hAnsi="Arial" w:cs="Arial"/>
          <w:color w:val="000000"/>
          <w:sz w:val="20"/>
          <w:szCs w:val="20"/>
        </w:rPr>
        <w:t>, 6, pp. 246–252.</w:t>
      </w:r>
      <w:r w:rsidR="000631EC" w:rsidRPr="00111ED7">
        <w:rPr>
          <w:rFonts w:ascii="Arial" w:hAnsi="Arial" w:cs="Arial"/>
          <w:color w:val="000000"/>
          <w:sz w:val="20"/>
          <w:szCs w:val="20"/>
        </w:rPr>
        <w:t xml:space="preserve"> </w:t>
      </w:r>
      <w:hyperlink r:id="rId10" w:history="1">
        <w:r w:rsidR="000631EC" w:rsidRPr="00111ED7">
          <w:rPr>
            <w:rStyle w:val="Hyperlink"/>
            <w:rFonts w:ascii="Arial" w:hAnsi="Arial" w:cs="Arial"/>
            <w:sz w:val="20"/>
            <w:szCs w:val="20"/>
          </w:rPr>
          <w:t>https://www.sciencedirect.com/science/article/pii/S2211601X1600033X?via%3Dihub</w:t>
        </w:r>
      </w:hyperlink>
    </w:p>
    <w:p w14:paraId="32C8D4EF" w14:textId="31232EC2" w:rsidR="00985440"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Awny</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C</w:t>
      </w:r>
      <w:r w:rsidR="00E617D4" w:rsidRPr="00111ED7">
        <w:rPr>
          <w:rFonts w:ascii="Arial" w:hAnsi="Arial" w:cs="Arial"/>
          <w:color w:val="000000"/>
          <w:sz w:val="20"/>
          <w:szCs w:val="20"/>
        </w:rPr>
        <w:t>.</w:t>
      </w:r>
      <w:r w:rsidRPr="00111ED7">
        <w:rPr>
          <w:rFonts w:ascii="Arial" w:hAnsi="Arial" w:cs="Arial"/>
          <w:color w:val="000000"/>
          <w:sz w:val="20"/>
          <w:szCs w:val="20"/>
        </w:rPr>
        <w:t>, Amer</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xml:space="preserve"> and El-Makarem</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(2018)</w:t>
      </w:r>
      <w:r w:rsidR="00E617D4" w:rsidRPr="00111ED7">
        <w:rPr>
          <w:rFonts w:ascii="Arial" w:hAnsi="Arial" w:cs="Arial"/>
          <w:color w:val="000000"/>
          <w:sz w:val="20"/>
          <w:szCs w:val="20"/>
        </w:rPr>
        <w:t>.</w:t>
      </w:r>
      <w:r w:rsidRPr="00111ED7">
        <w:rPr>
          <w:rFonts w:ascii="Arial" w:hAnsi="Arial" w:cs="Arial"/>
          <w:color w:val="000000"/>
          <w:sz w:val="20"/>
          <w:szCs w:val="20"/>
        </w:rPr>
        <w:t xml:space="preserve"> Microbial Hazards Associated with Consumption of Table Eggs, </w:t>
      </w:r>
      <w:r w:rsidRPr="00111ED7">
        <w:rPr>
          <w:rFonts w:ascii="Arial" w:hAnsi="Arial" w:cs="Arial"/>
          <w:i/>
          <w:color w:val="000000"/>
          <w:sz w:val="20"/>
          <w:szCs w:val="20"/>
        </w:rPr>
        <w:t>Alexandria Journal of Veterinary Sciences</w:t>
      </w:r>
      <w:r w:rsidRPr="00111ED7">
        <w:rPr>
          <w:rFonts w:ascii="Arial" w:hAnsi="Arial" w:cs="Arial"/>
          <w:color w:val="000000"/>
          <w:sz w:val="20"/>
          <w:szCs w:val="20"/>
        </w:rPr>
        <w:t>, 59(1), p. 139.</w:t>
      </w:r>
      <w:r w:rsidR="00985440" w:rsidRPr="00111ED7">
        <w:rPr>
          <w:rFonts w:ascii="Arial" w:hAnsi="Arial" w:cs="Arial"/>
          <w:color w:val="000000"/>
          <w:sz w:val="20"/>
          <w:szCs w:val="20"/>
        </w:rPr>
        <w:t xml:space="preserve"> </w:t>
      </w:r>
      <w:hyperlink r:id="rId11" w:history="1">
        <w:r w:rsidR="00985440" w:rsidRPr="00111ED7">
          <w:rPr>
            <w:rStyle w:val="Hyperlink"/>
            <w:rFonts w:ascii="Arial" w:hAnsi="Arial" w:cs="Arial"/>
            <w:sz w:val="20"/>
            <w:szCs w:val="20"/>
          </w:rPr>
          <w:t>https://www.alexjvs.com/fulltext/31-1521642606.pdf?1733210133</w:t>
        </w:r>
      </w:hyperlink>
    </w:p>
    <w:p w14:paraId="7EFE77E9" w14:textId="0C566596" w:rsidR="002E672A"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Bakhtiary</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F</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Sayevand</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R</w:t>
      </w:r>
      <w:r w:rsidR="00E617D4"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Remely</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M</w:t>
      </w:r>
      <w:r w:rsidR="00E617D4" w:rsidRPr="00111ED7">
        <w:rPr>
          <w:rFonts w:ascii="Arial" w:hAnsi="Arial" w:cs="Arial"/>
          <w:color w:val="000000"/>
          <w:sz w:val="20"/>
          <w:szCs w:val="20"/>
        </w:rPr>
        <w:t>.</w:t>
      </w:r>
      <w:r w:rsidRPr="00111ED7">
        <w:rPr>
          <w:rFonts w:ascii="Arial" w:hAnsi="Arial" w:cs="Arial"/>
          <w:color w:val="000000"/>
          <w:sz w:val="20"/>
          <w:szCs w:val="20"/>
        </w:rPr>
        <w:t>, Hippe</w:t>
      </w:r>
      <w:r w:rsidR="00E617D4" w:rsidRPr="00111ED7">
        <w:rPr>
          <w:rFonts w:ascii="Arial" w:hAnsi="Arial" w:cs="Arial"/>
          <w:color w:val="000000"/>
          <w:sz w:val="20"/>
          <w:szCs w:val="20"/>
        </w:rPr>
        <w:t>,</w:t>
      </w:r>
      <w:r w:rsidRPr="00111ED7">
        <w:rPr>
          <w:rFonts w:ascii="Arial" w:hAnsi="Arial" w:cs="Arial"/>
          <w:color w:val="000000"/>
          <w:sz w:val="20"/>
          <w:szCs w:val="20"/>
        </w:rPr>
        <w:t xml:space="preserve"> B</w:t>
      </w:r>
      <w:r w:rsidR="00E617D4" w:rsidRPr="00111ED7">
        <w:rPr>
          <w:rFonts w:ascii="Arial" w:hAnsi="Arial" w:cs="Arial"/>
          <w:color w:val="000000"/>
          <w:sz w:val="20"/>
          <w:szCs w:val="20"/>
        </w:rPr>
        <w:t>.</w:t>
      </w:r>
      <w:r w:rsidRPr="00111ED7">
        <w:rPr>
          <w:rFonts w:ascii="Arial" w:hAnsi="Arial" w:cs="Arial"/>
          <w:color w:val="000000"/>
          <w:sz w:val="20"/>
          <w:szCs w:val="20"/>
        </w:rPr>
        <w:t>, Hosseini</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Haslberger</w:t>
      </w:r>
      <w:proofErr w:type="spellEnd"/>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xml:space="preserve"> G</w:t>
      </w:r>
      <w:r w:rsidR="00E617D4" w:rsidRPr="00111ED7">
        <w:rPr>
          <w:rFonts w:ascii="Arial" w:hAnsi="Arial" w:cs="Arial"/>
          <w:color w:val="000000"/>
          <w:sz w:val="20"/>
          <w:szCs w:val="20"/>
        </w:rPr>
        <w:t>.</w:t>
      </w:r>
      <w:r w:rsidRPr="00111ED7">
        <w:rPr>
          <w:rFonts w:ascii="Arial" w:hAnsi="Arial" w:cs="Arial"/>
          <w:color w:val="000000"/>
          <w:sz w:val="20"/>
          <w:szCs w:val="20"/>
        </w:rPr>
        <w:t xml:space="preserve"> (2016)</w:t>
      </w:r>
      <w:r w:rsidR="00E617D4" w:rsidRPr="00111ED7">
        <w:rPr>
          <w:rFonts w:ascii="Arial" w:hAnsi="Arial" w:cs="Arial"/>
          <w:color w:val="000000"/>
          <w:sz w:val="20"/>
          <w:szCs w:val="20"/>
        </w:rPr>
        <w:t>.</w:t>
      </w:r>
      <w:r w:rsidRPr="00111ED7">
        <w:rPr>
          <w:rFonts w:ascii="Arial" w:hAnsi="Arial" w:cs="Arial"/>
          <w:color w:val="000000"/>
          <w:sz w:val="20"/>
          <w:szCs w:val="20"/>
        </w:rPr>
        <w:t xml:space="preserve"> Evaluation of Bacterial Contamination Sources in Meat Production Line, </w:t>
      </w:r>
      <w:r w:rsidRPr="00111ED7">
        <w:rPr>
          <w:rFonts w:ascii="Arial" w:hAnsi="Arial" w:cs="Arial"/>
          <w:i/>
          <w:color w:val="000000"/>
          <w:sz w:val="20"/>
          <w:szCs w:val="20"/>
        </w:rPr>
        <w:t>Journal of Food Quality</w:t>
      </w:r>
      <w:r w:rsidRPr="00111ED7">
        <w:rPr>
          <w:rFonts w:ascii="Arial" w:hAnsi="Arial" w:cs="Arial"/>
          <w:color w:val="000000"/>
          <w:sz w:val="20"/>
          <w:szCs w:val="20"/>
        </w:rPr>
        <w:t>, 39(6), pp. 750–756.</w:t>
      </w:r>
      <w:r w:rsidR="002E672A" w:rsidRPr="00111ED7">
        <w:rPr>
          <w:rFonts w:ascii="Arial" w:hAnsi="Arial" w:cs="Arial"/>
          <w:color w:val="000000"/>
          <w:sz w:val="20"/>
          <w:szCs w:val="20"/>
        </w:rPr>
        <w:t xml:space="preserve"> </w:t>
      </w:r>
      <w:hyperlink r:id="rId12" w:history="1">
        <w:r w:rsidR="002E672A" w:rsidRPr="00111ED7">
          <w:rPr>
            <w:rStyle w:val="Hyperlink"/>
            <w:rFonts w:ascii="Arial" w:hAnsi="Arial" w:cs="Arial"/>
            <w:sz w:val="20"/>
            <w:szCs w:val="20"/>
          </w:rPr>
          <w:t>https://onlinelibrary.wiley.com/doi/10.1111/jfq.12243</w:t>
        </w:r>
      </w:hyperlink>
    </w:p>
    <w:p w14:paraId="000000BD" w14:textId="2F491EFE" w:rsidR="0059528C"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Bhaisare</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Punniamurthy</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Natesan</w:t>
      </w:r>
      <w:proofErr w:type="spellEnd"/>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Bhaisare</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B</w:t>
      </w:r>
      <w:r w:rsidR="005D475E" w:rsidRPr="00111ED7">
        <w:rPr>
          <w:rFonts w:ascii="Arial" w:hAnsi="Arial" w:cs="Arial"/>
          <w:color w:val="000000"/>
          <w:sz w:val="20"/>
          <w:szCs w:val="20"/>
        </w:rPr>
        <w:t>.</w:t>
      </w:r>
      <w:r w:rsidRPr="00111ED7">
        <w:rPr>
          <w:rFonts w:ascii="Arial" w:hAnsi="Arial" w:cs="Arial"/>
          <w:color w:val="000000"/>
          <w:sz w:val="20"/>
          <w:szCs w:val="20"/>
        </w:rPr>
        <w:t>, Thyagarajan</w:t>
      </w:r>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Churchil</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Punniamurthy</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N</w:t>
      </w:r>
      <w:r w:rsidR="005D475E" w:rsidRPr="00111ED7">
        <w:rPr>
          <w:rFonts w:ascii="Arial" w:hAnsi="Arial" w:cs="Arial"/>
          <w:color w:val="000000"/>
          <w:sz w:val="20"/>
          <w:szCs w:val="20"/>
        </w:rPr>
        <w:t>.</w:t>
      </w:r>
      <w:r w:rsidRPr="00111ED7">
        <w:rPr>
          <w:rFonts w:ascii="Arial" w:hAnsi="Arial" w:cs="Arial"/>
          <w:color w:val="000000"/>
          <w:sz w:val="20"/>
          <w:szCs w:val="20"/>
        </w:rPr>
        <w:t xml:space="preserve"> (2014)</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Bacterial Pathogens in Chicken Meat: Review</w:t>
      </w:r>
      <w:r w:rsidRPr="00111ED7">
        <w:rPr>
          <w:rFonts w:ascii="Arial" w:hAnsi="Arial" w:cs="Arial"/>
          <w:color w:val="000000"/>
          <w:sz w:val="20"/>
          <w:szCs w:val="20"/>
        </w:rPr>
        <w:t xml:space="preserve">, </w:t>
      </w:r>
      <w:r w:rsidRPr="00111ED7">
        <w:rPr>
          <w:rFonts w:ascii="Arial" w:hAnsi="Arial" w:cs="Arial"/>
          <w:i/>
          <w:color w:val="000000"/>
          <w:sz w:val="20"/>
          <w:szCs w:val="20"/>
        </w:rPr>
        <w:t>International Journal of Life Sciences Research</w:t>
      </w:r>
      <w:r w:rsidRPr="00111ED7">
        <w:rPr>
          <w:rFonts w:ascii="Arial" w:hAnsi="Arial" w:cs="Arial"/>
          <w:color w:val="000000"/>
          <w:sz w:val="20"/>
          <w:szCs w:val="20"/>
        </w:rPr>
        <w:t xml:space="preserve">. Available at: </w:t>
      </w:r>
      <w:hyperlink r:id="rId13" w:history="1">
        <w:r w:rsidR="00AA2876" w:rsidRPr="00111ED7">
          <w:rPr>
            <w:rStyle w:val="Hyperlink"/>
            <w:rFonts w:ascii="Arial" w:hAnsi="Arial" w:cs="Arial"/>
            <w:sz w:val="20"/>
            <w:szCs w:val="20"/>
          </w:rPr>
          <w:t>https://www.researchpublish.com/papers/bacterial-pathogens-in-chicken-meat-review</w:t>
        </w:r>
      </w:hyperlink>
    </w:p>
    <w:p w14:paraId="039AB362" w14:textId="3B25AC20" w:rsidR="00E918BF"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Bukar</w:t>
      </w:r>
      <w:r w:rsidR="005D475E" w:rsidRPr="00111ED7">
        <w:rPr>
          <w:rFonts w:ascii="Arial" w:hAnsi="Arial" w:cs="Arial"/>
          <w:color w:val="000000"/>
          <w:sz w:val="20"/>
          <w:szCs w:val="20"/>
        </w:rPr>
        <w:t>,</w:t>
      </w:r>
      <w:r w:rsidRPr="00111ED7">
        <w:rPr>
          <w:rFonts w:ascii="Arial" w:hAnsi="Arial" w:cs="Arial"/>
          <w:color w:val="000000"/>
          <w:sz w:val="20"/>
          <w:szCs w:val="20"/>
        </w:rPr>
        <w:t xml:space="preserve"> A</w:t>
      </w:r>
      <w:r w:rsidR="005D475E" w:rsidRPr="00111ED7">
        <w:rPr>
          <w:rFonts w:ascii="Arial" w:hAnsi="Arial" w:cs="Arial"/>
          <w:color w:val="000000"/>
          <w:sz w:val="20"/>
          <w:szCs w:val="20"/>
        </w:rPr>
        <w:t>.</w:t>
      </w:r>
      <w:r w:rsidRPr="00111ED7">
        <w:rPr>
          <w:rFonts w:ascii="Arial" w:hAnsi="Arial" w:cs="Arial"/>
          <w:color w:val="000000"/>
          <w:sz w:val="20"/>
          <w:szCs w:val="20"/>
        </w:rPr>
        <w:t>, Uba</w:t>
      </w:r>
      <w:r w:rsidR="005D475E" w:rsidRPr="00111ED7">
        <w:rPr>
          <w:rFonts w:ascii="Arial" w:hAnsi="Arial" w:cs="Arial"/>
          <w:color w:val="000000"/>
          <w:sz w:val="20"/>
          <w:szCs w:val="20"/>
        </w:rPr>
        <w:t>,</w:t>
      </w:r>
      <w:r w:rsidRPr="00111ED7">
        <w:rPr>
          <w:rFonts w:ascii="Arial" w:hAnsi="Arial" w:cs="Arial"/>
          <w:color w:val="000000"/>
          <w:sz w:val="20"/>
          <w:szCs w:val="20"/>
        </w:rPr>
        <w:t xml:space="preserve"> A</w:t>
      </w:r>
      <w:r w:rsidR="005D475E"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Oyeyi</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T</w:t>
      </w:r>
      <w:r w:rsidR="005D475E" w:rsidRPr="00111ED7">
        <w:rPr>
          <w:rFonts w:ascii="Arial" w:hAnsi="Arial" w:cs="Arial"/>
          <w:color w:val="000000"/>
          <w:sz w:val="20"/>
          <w:szCs w:val="20"/>
        </w:rPr>
        <w:t>.</w:t>
      </w:r>
      <w:r w:rsidRPr="00111ED7">
        <w:rPr>
          <w:rFonts w:ascii="Arial" w:hAnsi="Arial" w:cs="Arial"/>
          <w:color w:val="000000"/>
          <w:sz w:val="20"/>
          <w:szCs w:val="20"/>
        </w:rPr>
        <w:t xml:space="preserve"> I</w:t>
      </w:r>
      <w:r w:rsidR="005D475E" w:rsidRPr="00111ED7">
        <w:rPr>
          <w:rFonts w:ascii="Arial" w:hAnsi="Arial" w:cs="Arial"/>
          <w:color w:val="000000"/>
          <w:sz w:val="20"/>
          <w:szCs w:val="20"/>
        </w:rPr>
        <w:t>.</w:t>
      </w:r>
      <w:r w:rsidRPr="00111ED7">
        <w:rPr>
          <w:rFonts w:ascii="Arial" w:hAnsi="Arial" w:cs="Arial"/>
          <w:color w:val="000000"/>
          <w:sz w:val="20"/>
          <w:szCs w:val="20"/>
        </w:rPr>
        <w:t xml:space="preserve"> (2010)</w:t>
      </w:r>
      <w:r w:rsidR="005D475E" w:rsidRPr="00111ED7">
        <w:rPr>
          <w:rFonts w:ascii="Arial" w:hAnsi="Arial" w:cs="Arial"/>
          <w:color w:val="000000"/>
          <w:sz w:val="20"/>
          <w:szCs w:val="20"/>
        </w:rPr>
        <w:t>.</w:t>
      </w:r>
      <w:r w:rsidRPr="00111ED7">
        <w:rPr>
          <w:rFonts w:ascii="Arial" w:hAnsi="Arial" w:cs="Arial"/>
          <w:color w:val="000000"/>
          <w:sz w:val="20"/>
          <w:szCs w:val="20"/>
        </w:rPr>
        <w:t xml:space="preserve"> Occurrence of some enteropathogenic bacteria in some minimally and fully processed ready-to-eat foods in Kano metropolis, Nigeria, </w:t>
      </w:r>
      <w:r w:rsidRPr="00111ED7">
        <w:rPr>
          <w:rFonts w:ascii="Arial" w:hAnsi="Arial" w:cs="Arial"/>
          <w:i/>
          <w:color w:val="000000"/>
          <w:sz w:val="20"/>
          <w:szCs w:val="20"/>
        </w:rPr>
        <w:t>African Journal of Food Science</w:t>
      </w:r>
      <w:r w:rsidRPr="00111ED7">
        <w:rPr>
          <w:rFonts w:ascii="Arial" w:hAnsi="Arial" w:cs="Arial"/>
          <w:color w:val="000000"/>
          <w:sz w:val="20"/>
          <w:szCs w:val="20"/>
        </w:rPr>
        <w:t>, 4(2), pp. 32</w:t>
      </w:r>
      <w:r w:rsidR="00E918BF" w:rsidRPr="00111ED7">
        <w:rPr>
          <w:rFonts w:ascii="Arial" w:hAnsi="Arial" w:cs="Arial"/>
          <w:color w:val="000000"/>
          <w:sz w:val="20"/>
          <w:szCs w:val="20"/>
        </w:rPr>
        <w:t xml:space="preserve">-36 </w:t>
      </w:r>
      <w:hyperlink r:id="rId14" w:history="1">
        <w:r w:rsidR="00E918BF" w:rsidRPr="00111ED7">
          <w:rPr>
            <w:rStyle w:val="Hyperlink"/>
            <w:rFonts w:ascii="Arial" w:hAnsi="Arial" w:cs="Arial"/>
            <w:sz w:val="20"/>
            <w:szCs w:val="20"/>
          </w:rPr>
          <w:t>https://academicjournals.org/journal/AJFS/article-full-text-pdf/78D134721554</w:t>
        </w:r>
      </w:hyperlink>
    </w:p>
    <w:p w14:paraId="53B3EB87" w14:textId="5F13B2E2" w:rsidR="00061277"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 xml:space="preserve">DAPH Statistical </w:t>
      </w:r>
      <w:r w:rsidR="00F34014" w:rsidRPr="00111ED7">
        <w:rPr>
          <w:rFonts w:ascii="Arial" w:hAnsi="Arial" w:cs="Arial"/>
          <w:color w:val="000000"/>
          <w:sz w:val="20"/>
          <w:szCs w:val="20"/>
        </w:rPr>
        <w:t>B</w:t>
      </w:r>
      <w:r w:rsidRPr="00111ED7">
        <w:rPr>
          <w:rFonts w:ascii="Arial" w:hAnsi="Arial" w:cs="Arial"/>
          <w:color w:val="000000"/>
          <w:sz w:val="20"/>
          <w:szCs w:val="20"/>
        </w:rPr>
        <w:t xml:space="preserve">ulletin (2022) </w:t>
      </w:r>
      <w:r w:rsidRPr="00111ED7">
        <w:rPr>
          <w:rFonts w:ascii="Arial" w:hAnsi="Arial" w:cs="Arial"/>
          <w:i/>
          <w:color w:val="000000"/>
          <w:sz w:val="20"/>
          <w:szCs w:val="20"/>
        </w:rPr>
        <w:t>Livestock Statistical Bulletin 202</w:t>
      </w:r>
      <w:r w:rsidR="00F34014" w:rsidRPr="00111ED7">
        <w:rPr>
          <w:rFonts w:ascii="Arial" w:hAnsi="Arial" w:cs="Arial"/>
          <w:i/>
          <w:color w:val="000000"/>
          <w:sz w:val="20"/>
          <w:szCs w:val="20"/>
        </w:rPr>
        <w:t>2.</w:t>
      </w:r>
      <w:r w:rsidRPr="00111ED7">
        <w:rPr>
          <w:rFonts w:ascii="Arial" w:hAnsi="Arial" w:cs="Arial"/>
          <w:i/>
          <w:color w:val="000000"/>
          <w:sz w:val="20"/>
          <w:szCs w:val="20"/>
        </w:rPr>
        <w:t xml:space="preserve"> Department of Animal Production and Health</w:t>
      </w:r>
      <w:r w:rsidR="00DC685F" w:rsidRPr="00111ED7">
        <w:rPr>
          <w:rFonts w:ascii="Arial" w:hAnsi="Arial" w:cs="Arial"/>
          <w:i/>
          <w:color w:val="000000"/>
          <w:sz w:val="20"/>
          <w:szCs w:val="20"/>
        </w:rPr>
        <w:t xml:space="preserve"> Sri Lanka</w:t>
      </w:r>
      <w:r w:rsidRPr="00111ED7">
        <w:rPr>
          <w:rFonts w:ascii="Arial" w:hAnsi="Arial" w:cs="Arial"/>
          <w:color w:val="000000"/>
          <w:sz w:val="20"/>
          <w:szCs w:val="20"/>
        </w:rPr>
        <w:t>.</w:t>
      </w:r>
      <w:r w:rsidR="00061277" w:rsidRPr="00111ED7">
        <w:rPr>
          <w:rFonts w:ascii="Arial" w:hAnsi="Arial" w:cs="Arial"/>
          <w:color w:val="000000"/>
          <w:sz w:val="20"/>
          <w:szCs w:val="20"/>
        </w:rPr>
        <w:t xml:space="preserve"> (Accessed 30 July 2024). </w:t>
      </w:r>
      <w:hyperlink r:id="rId15" w:history="1">
        <w:r w:rsidR="00F34014" w:rsidRPr="00111ED7">
          <w:rPr>
            <w:rStyle w:val="Hyperlink"/>
            <w:rFonts w:ascii="Arial" w:hAnsi="Arial" w:cs="Arial"/>
            <w:sz w:val="20"/>
            <w:szCs w:val="20"/>
          </w:rPr>
          <w:t>https://daph.gov.lk/files/uploads/documents/downloads/Statistical_Bulletin2022.pdf</w:t>
        </w:r>
      </w:hyperlink>
    </w:p>
    <w:p w14:paraId="4D26D022" w14:textId="12E6CBD0" w:rsidR="00730BC3"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Fung</w:t>
      </w:r>
      <w:r w:rsidR="005D475E" w:rsidRPr="00111ED7">
        <w:rPr>
          <w:rFonts w:ascii="Arial" w:hAnsi="Arial" w:cs="Arial"/>
          <w:color w:val="000000"/>
          <w:sz w:val="20"/>
          <w:szCs w:val="20"/>
        </w:rPr>
        <w:t>,</w:t>
      </w:r>
      <w:r w:rsidRPr="00111ED7">
        <w:rPr>
          <w:rFonts w:ascii="Arial" w:hAnsi="Arial" w:cs="Arial"/>
          <w:color w:val="000000"/>
          <w:sz w:val="20"/>
          <w:szCs w:val="20"/>
        </w:rPr>
        <w:t xml:space="preserve"> F</w:t>
      </w:r>
      <w:r w:rsidR="005D475E" w:rsidRPr="00111ED7">
        <w:rPr>
          <w:rFonts w:ascii="Arial" w:hAnsi="Arial" w:cs="Arial"/>
          <w:color w:val="000000"/>
          <w:sz w:val="20"/>
          <w:szCs w:val="20"/>
        </w:rPr>
        <w:t>.</w:t>
      </w:r>
      <w:r w:rsidRPr="00111ED7">
        <w:rPr>
          <w:rFonts w:ascii="Arial" w:hAnsi="Arial" w:cs="Arial"/>
          <w:color w:val="000000"/>
          <w:sz w:val="20"/>
          <w:szCs w:val="20"/>
        </w:rPr>
        <w:t>, Wang</w:t>
      </w:r>
      <w:r w:rsidR="005D475E" w:rsidRPr="00111ED7">
        <w:rPr>
          <w:rFonts w:ascii="Arial" w:hAnsi="Arial" w:cs="Arial"/>
          <w:color w:val="000000"/>
          <w:sz w:val="20"/>
          <w:szCs w:val="20"/>
        </w:rPr>
        <w:t>,</w:t>
      </w:r>
      <w:r w:rsidRPr="00111ED7">
        <w:rPr>
          <w:rFonts w:ascii="Arial" w:hAnsi="Arial" w:cs="Arial"/>
          <w:color w:val="000000"/>
          <w:sz w:val="20"/>
          <w:szCs w:val="20"/>
        </w:rPr>
        <w:t xml:space="preserve"> H</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and Menon</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(2018)</w:t>
      </w:r>
      <w:r w:rsidR="005D475E" w:rsidRPr="00111ED7">
        <w:rPr>
          <w:rFonts w:ascii="Arial" w:hAnsi="Arial" w:cs="Arial"/>
          <w:color w:val="000000"/>
          <w:sz w:val="20"/>
          <w:szCs w:val="20"/>
        </w:rPr>
        <w:t>.</w:t>
      </w:r>
      <w:r w:rsidRPr="00111ED7">
        <w:rPr>
          <w:rFonts w:ascii="Arial" w:hAnsi="Arial" w:cs="Arial"/>
          <w:color w:val="000000"/>
          <w:sz w:val="20"/>
          <w:szCs w:val="20"/>
        </w:rPr>
        <w:t xml:space="preserve"> ‘Food safety in the 21st century’, </w:t>
      </w:r>
      <w:r w:rsidRPr="00111ED7">
        <w:rPr>
          <w:rFonts w:ascii="Arial" w:hAnsi="Arial" w:cs="Arial"/>
          <w:i/>
          <w:color w:val="000000"/>
          <w:sz w:val="20"/>
          <w:szCs w:val="20"/>
        </w:rPr>
        <w:t>Biomedical Journal</w:t>
      </w:r>
      <w:r w:rsidRPr="00111ED7">
        <w:rPr>
          <w:rFonts w:ascii="Arial" w:hAnsi="Arial" w:cs="Arial"/>
          <w:color w:val="000000"/>
          <w:sz w:val="20"/>
          <w:szCs w:val="20"/>
        </w:rPr>
        <w:t>. Elsevier B.V., pp. 88–95.</w:t>
      </w:r>
      <w:r w:rsidR="00730BC3" w:rsidRPr="00111ED7">
        <w:rPr>
          <w:rFonts w:ascii="Arial" w:hAnsi="Arial" w:cs="Arial"/>
          <w:color w:val="000000"/>
          <w:sz w:val="20"/>
          <w:szCs w:val="20"/>
        </w:rPr>
        <w:t xml:space="preserve"> doi.org/10.1016/j.bj.2018.03.003 </w:t>
      </w:r>
      <w:hyperlink r:id="rId16" w:history="1">
        <w:r w:rsidR="0047129F" w:rsidRPr="00111ED7">
          <w:rPr>
            <w:rStyle w:val="Hyperlink"/>
            <w:rFonts w:ascii="Arial" w:hAnsi="Arial" w:cs="Arial"/>
            <w:sz w:val="20"/>
            <w:szCs w:val="20"/>
          </w:rPr>
          <w:t>https://doi.org/10.1016/j.bj.2018.03.003</w:t>
        </w:r>
      </w:hyperlink>
    </w:p>
    <w:p w14:paraId="697232AF" w14:textId="72A4F705" w:rsidR="00085AF1"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Gamage</w:t>
      </w:r>
      <w:r w:rsidR="005D475E" w:rsidRPr="00111ED7">
        <w:rPr>
          <w:rFonts w:ascii="Arial" w:hAnsi="Arial" w:cs="Arial"/>
          <w:color w:val="000000"/>
          <w:sz w:val="20"/>
          <w:szCs w:val="20"/>
        </w:rPr>
        <w:t>,</w:t>
      </w:r>
      <w:r w:rsidRPr="00111ED7">
        <w:rPr>
          <w:rFonts w:ascii="Arial" w:hAnsi="Arial" w:cs="Arial"/>
          <w:color w:val="000000"/>
          <w:sz w:val="20"/>
          <w:szCs w:val="20"/>
        </w:rPr>
        <w:t xml:space="preserve"> B</w:t>
      </w:r>
      <w:r w:rsidR="005D475E" w:rsidRPr="00111ED7">
        <w:rPr>
          <w:rFonts w:ascii="Arial" w:hAnsi="Arial" w:cs="Arial"/>
          <w:color w:val="000000"/>
          <w:sz w:val="20"/>
          <w:szCs w:val="20"/>
        </w:rPr>
        <w:t>.</w:t>
      </w:r>
      <w:r w:rsidRPr="00111ED7">
        <w:rPr>
          <w:rFonts w:ascii="Arial" w:hAnsi="Arial" w:cs="Arial"/>
          <w:color w:val="000000"/>
          <w:sz w:val="20"/>
          <w:szCs w:val="20"/>
        </w:rPr>
        <w:t xml:space="preserve"> Y</w:t>
      </w:r>
      <w:r w:rsidR="005D475E" w:rsidRPr="00111ED7">
        <w:rPr>
          <w:rFonts w:ascii="Arial" w:hAnsi="Arial" w:cs="Arial"/>
          <w:color w:val="000000"/>
          <w:sz w:val="20"/>
          <w:szCs w:val="20"/>
        </w:rPr>
        <w:t>.</w:t>
      </w:r>
      <w:r w:rsidRPr="00111ED7">
        <w:rPr>
          <w:rFonts w:ascii="Arial" w:hAnsi="Arial" w:cs="Arial"/>
          <w:color w:val="000000"/>
          <w:sz w:val="20"/>
          <w:szCs w:val="20"/>
        </w:rPr>
        <w:t xml:space="preserve"> I</w:t>
      </w:r>
      <w:r w:rsidR="005D475E" w:rsidRPr="00111ED7">
        <w:rPr>
          <w:rFonts w:ascii="Arial" w:hAnsi="Arial" w:cs="Arial"/>
          <w:color w:val="000000"/>
          <w:sz w:val="20"/>
          <w:szCs w:val="20"/>
        </w:rPr>
        <w:t>.</w:t>
      </w:r>
      <w:r w:rsidRPr="00111ED7">
        <w:rPr>
          <w:rFonts w:ascii="Arial" w:hAnsi="Arial" w:cs="Arial"/>
          <w:color w:val="000000"/>
          <w:sz w:val="20"/>
          <w:szCs w:val="20"/>
        </w:rPr>
        <w:t>, Thilakarathne</w:t>
      </w:r>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Abayawansha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G</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Kalupahana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(2021)</w:t>
      </w:r>
      <w:r w:rsidR="005D475E" w:rsidRPr="00111ED7">
        <w:rPr>
          <w:rFonts w:ascii="Arial" w:hAnsi="Arial" w:cs="Arial"/>
          <w:color w:val="000000"/>
          <w:sz w:val="20"/>
          <w:szCs w:val="20"/>
        </w:rPr>
        <w:t>.</w:t>
      </w:r>
      <w:r w:rsidRPr="00111ED7">
        <w:rPr>
          <w:rFonts w:ascii="Arial" w:hAnsi="Arial" w:cs="Arial"/>
          <w:color w:val="000000"/>
          <w:sz w:val="20"/>
          <w:szCs w:val="20"/>
        </w:rPr>
        <w:t xml:space="preserve"> Preliminary investigation on </w:t>
      </w:r>
      <w:r w:rsidRPr="00111ED7">
        <w:rPr>
          <w:rFonts w:ascii="Arial" w:hAnsi="Arial" w:cs="Arial"/>
          <w:i/>
          <w:iCs/>
          <w:color w:val="000000"/>
          <w:sz w:val="20"/>
          <w:szCs w:val="20"/>
        </w:rPr>
        <w:t>Salmonella</w:t>
      </w:r>
      <w:r w:rsidRPr="00111ED7">
        <w:rPr>
          <w:rFonts w:ascii="Arial" w:hAnsi="Arial" w:cs="Arial"/>
          <w:color w:val="000000"/>
          <w:sz w:val="20"/>
          <w:szCs w:val="20"/>
        </w:rPr>
        <w:t xml:space="preserve"> and </w:t>
      </w:r>
      <w:r w:rsidRPr="00111ED7">
        <w:rPr>
          <w:rFonts w:ascii="Arial" w:hAnsi="Arial" w:cs="Arial"/>
          <w:i/>
          <w:iCs/>
          <w:color w:val="000000"/>
          <w:sz w:val="20"/>
          <w:szCs w:val="20"/>
        </w:rPr>
        <w:t>Escherichia coli</w:t>
      </w:r>
      <w:r w:rsidRPr="00111ED7">
        <w:rPr>
          <w:rFonts w:ascii="Arial" w:hAnsi="Arial" w:cs="Arial"/>
          <w:color w:val="000000"/>
          <w:sz w:val="20"/>
          <w:szCs w:val="20"/>
        </w:rPr>
        <w:t xml:space="preserve"> contamination of chicken meat sold at small-scale farm shops in Kandy District, Sri Lanka, </w:t>
      </w:r>
      <w:r w:rsidRPr="00111ED7">
        <w:rPr>
          <w:rFonts w:ascii="Arial" w:hAnsi="Arial" w:cs="Arial"/>
          <w:i/>
          <w:color w:val="000000"/>
          <w:sz w:val="20"/>
          <w:szCs w:val="20"/>
        </w:rPr>
        <w:t>Sri Lankan Journal of Infectious Diseases</w:t>
      </w:r>
      <w:r w:rsidRPr="00111ED7">
        <w:rPr>
          <w:rFonts w:ascii="Arial" w:hAnsi="Arial" w:cs="Arial"/>
          <w:color w:val="000000"/>
          <w:sz w:val="20"/>
          <w:szCs w:val="20"/>
        </w:rPr>
        <w:t>, 11(0), p.</w:t>
      </w:r>
      <w:r w:rsidR="0047129F" w:rsidRPr="00111ED7">
        <w:rPr>
          <w:rFonts w:ascii="Arial" w:hAnsi="Arial" w:cs="Arial"/>
          <w:color w:val="000000"/>
          <w:sz w:val="20"/>
          <w:szCs w:val="20"/>
        </w:rPr>
        <w:t xml:space="preserve">3 </w:t>
      </w:r>
      <w:hyperlink r:id="rId17" w:history="1">
        <w:r w:rsidR="00085AF1" w:rsidRPr="00111ED7">
          <w:rPr>
            <w:rStyle w:val="Hyperlink"/>
            <w:rFonts w:ascii="Arial" w:hAnsi="Arial" w:cs="Arial"/>
            <w:sz w:val="20"/>
            <w:szCs w:val="20"/>
          </w:rPr>
          <w:t>https://sljid.sljol.info/articles/10.4038/sljid.v11i0.8439</w:t>
        </w:r>
      </w:hyperlink>
    </w:p>
    <w:p w14:paraId="553C46BC" w14:textId="63F4558B" w:rsidR="00446B88"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Ginigaddarage</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P</w:t>
      </w:r>
      <w:r w:rsidR="005D475E" w:rsidRPr="00111ED7">
        <w:rPr>
          <w:rFonts w:ascii="Arial" w:hAnsi="Arial" w:cs="Arial"/>
          <w:color w:val="000000"/>
          <w:sz w:val="20"/>
          <w:szCs w:val="20"/>
        </w:rPr>
        <w:t>.</w:t>
      </w:r>
      <w:r w:rsidRPr="00111ED7">
        <w:rPr>
          <w:rFonts w:ascii="Arial" w:hAnsi="Arial" w:cs="Arial"/>
          <w:color w:val="000000"/>
          <w:sz w:val="20"/>
          <w:szCs w:val="20"/>
        </w:rPr>
        <w:t xml:space="preserve"> H</w:t>
      </w:r>
      <w:r w:rsidR="005D475E" w:rsidRPr="00111ED7">
        <w:rPr>
          <w:rFonts w:ascii="Arial" w:hAnsi="Arial" w:cs="Arial"/>
          <w:color w:val="000000"/>
          <w:sz w:val="20"/>
          <w:szCs w:val="20"/>
        </w:rPr>
        <w:t>.</w:t>
      </w:r>
      <w:r w:rsidRPr="00111ED7">
        <w:rPr>
          <w:rFonts w:ascii="Arial" w:hAnsi="Arial" w:cs="Arial"/>
          <w:color w:val="000000"/>
          <w:sz w:val="20"/>
          <w:szCs w:val="20"/>
        </w:rPr>
        <w:t>, Surendra</w:t>
      </w:r>
      <w:r w:rsidR="005D475E" w:rsidRPr="00111ED7">
        <w:rPr>
          <w:rFonts w:ascii="Arial" w:hAnsi="Arial" w:cs="Arial"/>
          <w:color w:val="000000"/>
          <w:sz w:val="20"/>
          <w:szCs w:val="20"/>
        </w:rPr>
        <w:t>,</w:t>
      </w:r>
      <w:r w:rsidRPr="00111ED7">
        <w:rPr>
          <w:rFonts w:ascii="Arial" w:hAnsi="Arial" w:cs="Arial"/>
          <w:color w:val="000000"/>
          <w:sz w:val="20"/>
          <w:szCs w:val="20"/>
        </w:rPr>
        <w:t xml:space="preserve"> I</w:t>
      </w:r>
      <w:r w:rsidR="005D475E" w:rsidRPr="00111ED7">
        <w:rPr>
          <w:rFonts w:ascii="Arial" w:hAnsi="Arial" w:cs="Arial"/>
          <w:color w:val="000000"/>
          <w:sz w:val="20"/>
          <w:szCs w:val="20"/>
        </w:rPr>
        <w:t>.</w:t>
      </w:r>
      <w:r w:rsidRPr="00111ED7">
        <w:rPr>
          <w:rFonts w:ascii="Arial" w:hAnsi="Arial" w:cs="Arial"/>
          <w:color w:val="000000"/>
          <w:sz w:val="20"/>
          <w:szCs w:val="20"/>
        </w:rPr>
        <w:t xml:space="preserve"> H</w:t>
      </w:r>
      <w:r w:rsidR="005D475E" w:rsidRPr="00111ED7">
        <w:rPr>
          <w:rFonts w:ascii="Arial" w:hAnsi="Arial" w:cs="Arial"/>
          <w:color w:val="000000"/>
          <w:sz w:val="20"/>
          <w:szCs w:val="20"/>
        </w:rPr>
        <w:t>.</w:t>
      </w:r>
      <w:r w:rsidRPr="00111ED7">
        <w:rPr>
          <w:rFonts w:ascii="Arial" w:hAnsi="Arial" w:cs="Arial"/>
          <w:color w:val="000000"/>
          <w:sz w:val="20"/>
          <w:szCs w:val="20"/>
        </w:rPr>
        <w:t xml:space="preserve"> W</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Weththewa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W</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Ariyawansa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W</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Ganegama</w:t>
      </w:r>
      <w:proofErr w:type="spellEnd"/>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Arachchi</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G</w:t>
      </w:r>
      <w:r w:rsidR="005D475E" w:rsidRPr="00111ED7">
        <w:rPr>
          <w:rFonts w:ascii="Arial" w:hAnsi="Arial" w:cs="Arial"/>
          <w:color w:val="000000"/>
          <w:sz w:val="20"/>
          <w:szCs w:val="20"/>
        </w:rPr>
        <w:t>.</w:t>
      </w:r>
      <w:r w:rsidRPr="00111ED7">
        <w:rPr>
          <w:rFonts w:ascii="Arial" w:hAnsi="Arial" w:cs="Arial"/>
          <w:color w:val="000000"/>
          <w:sz w:val="20"/>
          <w:szCs w:val="20"/>
        </w:rPr>
        <w:t xml:space="preserve"> J</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Jinadasa</w:t>
      </w:r>
      <w:proofErr w:type="spellEnd"/>
      <w:r w:rsidR="005D475E" w:rsidRPr="00111ED7">
        <w:rPr>
          <w:rFonts w:ascii="Arial" w:hAnsi="Arial" w:cs="Arial"/>
          <w:color w:val="000000"/>
          <w:sz w:val="20"/>
          <w:szCs w:val="20"/>
        </w:rPr>
        <w:t>,</w:t>
      </w:r>
      <w:r w:rsidRPr="00111ED7">
        <w:rPr>
          <w:rFonts w:ascii="Arial" w:hAnsi="Arial" w:cs="Arial"/>
          <w:color w:val="000000"/>
          <w:sz w:val="20"/>
          <w:szCs w:val="20"/>
        </w:rPr>
        <w:t xml:space="preserve"> B</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Hettiarachchi</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and Edirisinghe</w:t>
      </w:r>
      <w:r w:rsidR="00552D45" w:rsidRPr="00111ED7">
        <w:rPr>
          <w:rFonts w:ascii="Arial" w:hAnsi="Arial" w:cs="Arial"/>
          <w:color w:val="000000"/>
          <w:sz w:val="20"/>
          <w:szCs w:val="20"/>
        </w:rPr>
        <w:t>,</w:t>
      </w:r>
      <w:r w:rsidRPr="00111ED7">
        <w:rPr>
          <w:rFonts w:ascii="Arial" w:hAnsi="Arial" w:cs="Arial"/>
          <w:color w:val="000000"/>
          <w:sz w:val="20"/>
          <w:szCs w:val="20"/>
        </w:rPr>
        <w:t xml:space="preserve"> E</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(2018)</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Microbial and chemical quality of selected dried fish varieties available in Sri Lankan market</w:t>
      </w:r>
      <w:r w:rsidRPr="00111ED7">
        <w:rPr>
          <w:rFonts w:ascii="Arial" w:hAnsi="Arial" w:cs="Arial"/>
          <w:color w:val="000000"/>
          <w:sz w:val="20"/>
          <w:szCs w:val="20"/>
        </w:rPr>
        <w:t xml:space="preserve">, </w:t>
      </w:r>
      <w:r w:rsidRPr="00111ED7">
        <w:rPr>
          <w:rFonts w:ascii="Arial" w:hAnsi="Arial" w:cs="Arial"/>
          <w:i/>
          <w:color w:val="000000"/>
          <w:sz w:val="20"/>
          <w:szCs w:val="20"/>
        </w:rPr>
        <w:t xml:space="preserve">Sri Lanka J. </w:t>
      </w:r>
      <w:proofErr w:type="spellStart"/>
      <w:r w:rsidRPr="00111ED7">
        <w:rPr>
          <w:rFonts w:ascii="Arial" w:hAnsi="Arial" w:cs="Arial"/>
          <w:i/>
          <w:color w:val="000000"/>
          <w:sz w:val="20"/>
          <w:szCs w:val="20"/>
        </w:rPr>
        <w:t>Aquat</w:t>
      </w:r>
      <w:proofErr w:type="spellEnd"/>
      <w:r w:rsidRPr="00111ED7">
        <w:rPr>
          <w:rFonts w:ascii="Arial" w:hAnsi="Arial" w:cs="Arial"/>
          <w:i/>
          <w:color w:val="000000"/>
          <w:sz w:val="20"/>
          <w:szCs w:val="20"/>
        </w:rPr>
        <w:t>. Sci</w:t>
      </w:r>
      <w:r w:rsidRPr="00111ED7">
        <w:rPr>
          <w:rFonts w:ascii="Arial" w:hAnsi="Arial" w:cs="Arial"/>
          <w:color w:val="000000"/>
          <w:sz w:val="20"/>
          <w:szCs w:val="20"/>
        </w:rPr>
        <w:t xml:space="preserve">. </w:t>
      </w:r>
    </w:p>
    <w:p w14:paraId="7F7E20E6" w14:textId="3EDBB6B0" w:rsidR="00C90C7B" w:rsidRPr="00111ED7" w:rsidRDefault="00CA42CA"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18" w:history="1">
        <w:r w:rsidR="00F00403" w:rsidRPr="00111ED7">
          <w:rPr>
            <w:rStyle w:val="Hyperlink"/>
            <w:rFonts w:ascii="Arial" w:hAnsi="Arial" w:cs="Arial"/>
            <w:sz w:val="20"/>
            <w:szCs w:val="20"/>
          </w:rPr>
          <w:t>https://sljas.sljol.info/articles/10.4038/sljas.v23i1.7552</w:t>
        </w:r>
      </w:hyperlink>
    </w:p>
    <w:p w14:paraId="72CFA564" w14:textId="77777777" w:rsidR="00B0249A" w:rsidRPr="00111ED7" w:rsidRDefault="00B0249A"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C3" w14:textId="71A8F057"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Gunasena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Kodikara</w:t>
      </w:r>
      <w:r w:rsidR="00552D45" w:rsidRPr="00111ED7">
        <w:rPr>
          <w:rFonts w:ascii="Arial" w:hAnsi="Arial" w:cs="Arial"/>
          <w:color w:val="000000"/>
          <w:sz w:val="20"/>
          <w:szCs w:val="20"/>
        </w:rPr>
        <w:t>,</w:t>
      </w:r>
      <w:r w:rsidRPr="00111ED7">
        <w:rPr>
          <w:rFonts w:ascii="Arial" w:hAnsi="Arial" w:cs="Arial"/>
          <w:color w:val="000000"/>
          <w:sz w:val="20"/>
          <w:szCs w:val="20"/>
        </w:rPr>
        <w:t xml:space="preserve"> C</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Ganepola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Widanapathirana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(1995)</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r w:rsidR="00254056" w:rsidRPr="00111ED7">
        <w:rPr>
          <w:rFonts w:ascii="Arial" w:hAnsi="Arial" w:cs="Arial"/>
          <w:i/>
          <w:color w:val="000000"/>
          <w:sz w:val="20"/>
          <w:szCs w:val="20"/>
        </w:rPr>
        <w:t xml:space="preserve">occurrence of listeria monocytogenes in food in </w:t>
      </w:r>
      <w:proofErr w:type="spellStart"/>
      <w:r w:rsidR="00254056" w:rsidRPr="00111ED7">
        <w:rPr>
          <w:rFonts w:ascii="Arial" w:hAnsi="Arial" w:cs="Arial"/>
          <w:i/>
          <w:color w:val="000000"/>
          <w:sz w:val="20"/>
          <w:szCs w:val="20"/>
        </w:rPr>
        <w:t>sri</w:t>
      </w:r>
      <w:proofErr w:type="spellEnd"/>
      <w:r w:rsidR="00254056" w:rsidRPr="00111ED7">
        <w:rPr>
          <w:rFonts w:ascii="Arial" w:hAnsi="Arial" w:cs="Arial"/>
          <w:i/>
          <w:color w:val="000000"/>
          <w:sz w:val="20"/>
          <w:szCs w:val="20"/>
        </w:rPr>
        <w:t xml:space="preserve"> </w:t>
      </w:r>
      <w:proofErr w:type="spellStart"/>
      <w:r w:rsidR="00254056" w:rsidRPr="00111ED7">
        <w:rPr>
          <w:rFonts w:ascii="Arial" w:hAnsi="Arial" w:cs="Arial"/>
          <w:i/>
          <w:color w:val="000000"/>
          <w:sz w:val="20"/>
          <w:szCs w:val="20"/>
        </w:rPr>
        <w:t>lanka</w:t>
      </w:r>
      <w:proofErr w:type="spellEnd"/>
      <w:r w:rsidRPr="00111ED7">
        <w:rPr>
          <w:rFonts w:ascii="Arial" w:hAnsi="Arial" w:cs="Arial"/>
          <w:color w:val="000000"/>
          <w:sz w:val="20"/>
          <w:szCs w:val="20"/>
        </w:rPr>
        <w:t xml:space="preserve">, </w:t>
      </w:r>
      <w:r w:rsidRPr="00111ED7">
        <w:rPr>
          <w:rFonts w:ascii="Arial" w:hAnsi="Arial" w:cs="Arial"/>
          <w:i/>
          <w:color w:val="000000"/>
          <w:sz w:val="20"/>
          <w:szCs w:val="20"/>
        </w:rPr>
        <w:t xml:space="preserve">J. </w:t>
      </w:r>
      <w:proofErr w:type="spellStart"/>
      <w:r w:rsidRPr="00111ED7">
        <w:rPr>
          <w:rFonts w:ascii="Arial" w:hAnsi="Arial" w:cs="Arial"/>
          <w:i/>
          <w:color w:val="000000"/>
          <w:sz w:val="20"/>
          <w:szCs w:val="20"/>
        </w:rPr>
        <w:t>Natn</w:t>
      </w:r>
      <w:proofErr w:type="spellEnd"/>
      <w:r w:rsidRPr="00111ED7">
        <w:rPr>
          <w:rFonts w:ascii="Arial" w:hAnsi="Arial" w:cs="Arial"/>
          <w:i/>
          <w:color w:val="000000"/>
          <w:sz w:val="20"/>
          <w:szCs w:val="20"/>
        </w:rPr>
        <w:t>. Sci. Coun. Sri Lanka</w:t>
      </w:r>
      <w:r w:rsidRPr="00111ED7">
        <w:rPr>
          <w:rFonts w:ascii="Arial" w:hAnsi="Arial" w:cs="Arial"/>
          <w:color w:val="000000"/>
          <w:sz w:val="20"/>
          <w:szCs w:val="20"/>
        </w:rPr>
        <w:t>.</w:t>
      </w:r>
    </w:p>
    <w:p w14:paraId="0E0898D9" w14:textId="0DFC5A7A" w:rsidR="009A31FF" w:rsidRPr="00111ED7" w:rsidRDefault="00CA42CA"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19" w:history="1">
        <w:r w:rsidR="009A31FF" w:rsidRPr="00111ED7">
          <w:rPr>
            <w:rStyle w:val="Hyperlink"/>
            <w:rFonts w:ascii="Arial" w:hAnsi="Arial" w:cs="Arial"/>
            <w:sz w:val="20"/>
            <w:szCs w:val="20"/>
          </w:rPr>
          <w:t>https://jnsfsl.sljol.info/articles/5848/files/submission/proof/5848-1-20817-1-10-20130720.pdf</w:t>
        </w:r>
      </w:hyperlink>
    </w:p>
    <w:p w14:paraId="000000C4" w14:textId="12A7804B" w:rsidR="0059528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Jayasinghe</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and Rajakaruna</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(2005)</w:t>
      </w:r>
      <w:r w:rsidR="00926494" w:rsidRPr="00111ED7">
        <w:rPr>
          <w:rFonts w:ascii="Arial" w:hAnsi="Arial" w:cs="Arial"/>
          <w:color w:val="000000"/>
          <w:sz w:val="20"/>
          <w:szCs w:val="20"/>
        </w:rPr>
        <w:t>.</w:t>
      </w:r>
      <w:r w:rsidRPr="00111ED7">
        <w:rPr>
          <w:rFonts w:ascii="Arial" w:hAnsi="Arial" w:cs="Arial"/>
          <w:color w:val="000000"/>
          <w:sz w:val="20"/>
          <w:szCs w:val="20"/>
        </w:rPr>
        <w:t xml:space="preserve"> Bacterial contamination of fish sold in fish markets in the central province of Sri Lanka, </w:t>
      </w:r>
      <w:r w:rsidRPr="00111ED7">
        <w:rPr>
          <w:rFonts w:ascii="Arial" w:hAnsi="Arial" w:cs="Arial"/>
          <w:i/>
          <w:color w:val="000000"/>
          <w:sz w:val="20"/>
          <w:szCs w:val="20"/>
        </w:rPr>
        <w:t>Journal of the National Science Foundation of Sri Lanka</w:t>
      </w:r>
      <w:r w:rsidRPr="00111ED7">
        <w:rPr>
          <w:rFonts w:ascii="Arial" w:hAnsi="Arial" w:cs="Arial"/>
          <w:color w:val="000000"/>
          <w:sz w:val="20"/>
          <w:szCs w:val="20"/>
        </w:rPr>
        <w:t>, 33(3), pp. 219–221.</w:t>
      </w:r>
    </w:p>
    <w:p w14:paraId="756ECAFC" w14:textId="0B80BC08" w:rsidR="00134F0C" w:rsidRPr="00111ED7" w:rsidRDefault="00CA42CA"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0" w:history="1">
        <w:r w:rsidR="00926494" w:rsidRPr="00111ED7">
          <w:rPr>
            <w:rStyle w:val="Hyperlink"/>
            <w:rFonts w:ascii="Arial" w:hAnsi="Arial" w:cs="Arial"/>
            <w:sz w:val="20"/>
            <w:szCs w:val="20"/>
          </w:rPr>
          <w:t>https://jnsfsl.sljol.info/articles/10.4038/jnsfsr.v33i3.2328</w:t>
        </w:r>
      </w:hyperlink>
    </w:p>
    <w:p w14:paraId="2B07D47D" w14:textId="77777777" w:rsidR="00B0249A" w:rsidRPr="00111ED7" w:rsidRDefault="00B0249A"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3AA548C2" w14:textId="63C7760C" w:rsidR="00134F0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Jayaweera</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Ruwandeepika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Deekshit</w:t>
      </w:r>
      <w:r w:rsidR="00552D45" w:rsidRPr="00111ED7">
        <w:rPr>
          <w:rFonts w:ascii="Arial" w:hAnsi="Arial" w:cs="Arial"/>
          <w:color w:val="000000"/>
          <w:sz w:val="20"/>
          <w:szCs w:val="20"/>
        </w:rPr>
        <w:t>,</w:t>
      </w:r>
      <w:r w:rsidRPr="00111ED7">
        <w:rPr>
          <w:rFonts w:ascii="Arial" w:hAnsi="Arial" w:cs="Arial"/>
          <w:color w:val="000000"/>
          <w:sz w:val="20"/>
          <w:szCs w:val="20"/>
        </w:rPr>
        <w:t xml:space="preserve"> V</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Vidanarachchi</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J</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Kodithuwakku</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Karunasagar</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I</w:t>
      </w:r>
      <w:r w:rsidR="00552D45" w:rsidRPr="00111ED7">
        <w:rPr>
          <w:rFonts w:ascii="Arial" w:hAnsi="Arial" w:cs="Arial"/>
          <w:color w:val="000000"/>
          <w:sz w:val="20"/>
          <w:szCs w:val="20"/>
        </w:rPr>
        <w:t>.</w:t>
      </w:r>
      <w:r w:rsidRPr="00111ED7">
        <w:rPr>
          <w:rFonts w:ascii="Arial" w:hAnsi="Arial" w:cs="Arial"/>
          <w:color w:val="000000"/>
          <w:sz w:val="20"/>
          <w:szCs w:val="20"/>
        </w:rPr>
        <w:t xml:space="preserve"> and Cyril</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W</w:t>
      </w:r>
      <w:r w:rsidR="00552D45" w:rsidRPr="00111ED7">
        <w:rPr>
          <w:rFonts w:ascii="Arial" w:hAnsi="Arial" w:cs="Arial"/>
          <w:color w:val="000000"/>
          <w:sz w:val="20"/>
          <w:szCs w:val="20"/>
        </w:rPr>
        <w:t>.</w:t>
      </w:r>
      <w:r w:rsidRPr="00111ED7">
        <w:rPr>
          <w:rFonts w:ascii="Arial" w:hAnsi="Arial" w:cs="Arial"/>
          <w:color w:val="000000"/>
          <w:sz w:val="20"/>
          <w:szCs w:val="20"/>
        </w:rPr>
        <w:t xml:space="preserve"> (2020)</w:t>
      </w:r>
      <w:r w:rsidR="00552D45" w:rsidRPr="00111ED7">
        <w:rPr>
          <w:rFonts w:ascii="Arial" w:hAnsi="Arial" w:cs="Arial"/>
          <w:color w:val="000000"/>
          <w:sz w:val="20"/>
          <w:szCs w:val="20"/>
        </w:rPr>
        <w:t>.</w:t>
      </w:r>
      <w:r w:rsidRPr="00111ED7">
        <w:rPr>
          <w:rFonts w:ascii="Arial" w:hAnsi="Arial" w:cs="Arial"/>
          <w:color w:val="000000"/>
          <w:sz w:val="20"/>
          <w:szCs w:val="20"/>
        </w:rPr>
        <w:t xml:space="preserve"> Isolation and identification of </w:t>
      </w:r>
      <w:r w:rsidR="00552D45" w:rsidRPr="00111ED7">
        <w:rPr>
          <w:rFonts w:ascii="Arial" w:hAnsi="Arial" w:cs="Arial"/>
          <w:i/>
          <w:iCs/>
          <w:color w:val="000000"/>
          <w:sz w:val="20"/>
          <w:szCs w:val="20"/>
        </w:rPr>
        <w:t>S</w:t>
      </w:r>
      <w:r w:rsidRPr="00111ED7">
        <w:rPr>
          <w:rFonts w:ascii="Arial" w:hAnsi="Arial" w:cs="Arial"/>
          <w:i/>
          <w:iCs/>
          <w:color w:val="000000"/>
          <w:sz w:val="20"/>
          <w:szCs w:val="20"/>
        </w:rPr>
        <w:t>almonella</w:t>
      </w:r>
      <w:r w:rsidRPr="00111ED7">
        <w:rPr>
          <w:rFonts w:ascii="Arial" w:hAnsi="Arial" w:cs="Arial"/>
          <w:color w:val="000000"/>
          <w:sz w:val="20"/>
          <w:szCs w:val="20"/>
        </w:rPr>
        <w:t xml:space="preserve"> spp. From broiler chicken meat in </w:t>
      </w:r>
      <w:r w:rsidR="00254056" w:rsidRPr="00111ED7">
        <w:rPr>
          <w:rFonts w:ascii="Arial" w:hAnsi="Arial" w:cs="Arial"/>
          <w:color w:val="000000"/>
          <w:sz w:val="20"/>
          <w:szCs w:val="20"/>
        </w:rPr>
        <w:t>Sri L</w:t>
      </w:r>
      <w:r w:rsidRPr="00111ED7">
        <w:rPr>
          <w:rFonts w:ascii="Arial" w:hAnsi="Arial" w:cs="Arial"/>
          <w:color w:val="000000"/>
          <w:sz w:val="20"/>
          <w:szCs w:val="20"/>
        </w:rPr>
        <w:t xml:space="preserve">anka and their antibiotic resistance, </w:t>
      </w:r>
      <w:r w:rsidRPr="00111ED7">
        <w:rPr>
          <w:rFonts w:ascii="Arial" w:hAnsi="Arial" w:cs="Arial"/>
          <w:i/>
          <w:color w:val="000000"/>
          <w:sz w:val="20"/>
          <w:szCs w:val="20"/>
        </w:rPr>
        <w:t>Journal of Agricultural Sciences - Sri Lanka</w:t>
      </w:r>
      <w:r w:rsidRPr="00111ED7">
        <w:rPr>
          <w:rFonts w:ascii="Arial" w:hAnsi="Arial" w:cs="Arial"/>
          <w:color w:val="000000"/>
          <w:sz w:val="20"/>
          <w:szCs w:val="20"/>
        </w:rPr>
        <w:t>, 15(3), pp. 395–410.</w:t>
      </w:r>
      <w:r w:rsidR="00657B48" w:rsidRPr="00111ED7">
        <w:rPr>
          <w:rFonts w:ascii="Arial" w:hAnsi="Arial" w:cs="Arial"/>
          <w:color w:val="000000"/>
          <w:sz w:val="20"/>
          <w:szCs w:val="20"/>
        </w:rPr>
        <w:t xml:space="preserve"> </w:t>
      </w:r>
      <w:hyperlink r:id="rId21" w:history="1">
        <w:r w:rsidR="00657B48" w:rsidRPr="00111ED7">
          <w:rPr>
            <w:rStyle w:val="Hyperlink"/>
            <w:rFonts w:ascii="Arial" w:hAnsi="Arial" w:cs="Arial"/>
            <w:sz w:val="20"/>
            <w:szCs w:val="20"/>
          </w:rPr>
          <w:t>https://jas.sljol.info/articles/10.4038/jas.v15i3.9031</w:t>
        </w:r>
      </w:hyperlink>
    </w:p>
    <w:p w14:paraId="423DE295" w14:textId="06025D4C" w:rsidR="00134F0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Jianadasa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Ginigaddarage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Ariyawansa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(2014a)</w:t>
      </w:r>
      <w:r w:rsidR="00552D45" w:rsidRPr="00111ED7">
        <w:rPr>
          <w:rFonts w:ascii="Arial" w:hAnsi="Arial" w:cs="Arial"/>
          <w:color w:val="000000"/>
          <w:sz w:val="20"/>
          <w:szCs w:val="20"/>
        </w:rPr>
        <w:t>.</w:t>
      </w:r>
      <w:r w:rsidRPr="00111ED7">
        <w:rPr>
          <w:rFonts w:ascii="Arial" w:hAnsi="Arial" w:cs="Arial"/>
          <w:color w:val="000000"/>
          <w:sz w:val="20"/>
          <w:szCs w:val="20"/>
        </w:rPr>
        <w:t xml:space="preserve"> A Comparative Quality Assessment of Five Types of Selected Fishes Collected from Retail Market in Sri Lanka, </w:t>
      </w:r>
      <w:r w:rsidRPr="00111ED7">
        <w:rPr>
          <w:rFonts w:ascii="Arial" w:hAnsi="Arial" w:cs="Arial"/>
          <w:i/>
          <w:color w:val="000000"/>
          <w:sz w:val="20"/>
          <w:szCs w:val="20"/>
        </w:rPr>
        <w:t>American Journal of Food Science and Technology</w:t>
      </w:r>
      <w:r w:rsidRPr="00111ED7">
        <w:rPr>
          <w:rFonts w:ascii="Arial" w:hAnsi="Arial" w:cs="Arial"/>
          <w:color w:val="000000"/>
          <w:sz w:val="20"/>
          <w:szCs w:val="20"/>
        </w:rPr>
        <w:t>, 2(1), pp. 21–27.</w:t>
      </w:r>
      <w:r w:rsidR="00134F0C" w:rsidRPr="00111ED7">
        <w:rPr>
          <w:rFonts w:ascii="Arial" w:hAnsi="Arial" w:cs="Arial"/>
          <w:color w:val="000000"/>
          <w:sz w:val="20"/>
          <w:szCs w:val="20"/>
        </w:rPr>
        <w:t xml:space="preserve"> </w:t>
      </w:r>
      <w:hyperlink r:id="rId22" w:history="1">
        <w:r w:rsidR="00984157" w:rsidRPr="00111ED7">
          <w:rPr>
            <w:rStyle w:val="Hyperlink"/>
            <w:rFonts w:ascii="Arial" w:hAnsi="Arial" w:cs="Arial"/>
            <w:sz w:val="20"/>
            <w:szCs w:val="20"/>
          </w:rPr>
          <w:t>https://www.sciepub.com/ajfst/abstract/1434</w:t>
        </w:r>
      </w:hyperlink>
    </w:p>
    <w:p w14:paraId="000000C8" w14:textId="004D5417" w:rsidR="0059528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Kalupahana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Rajapaksa</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I</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Fernando</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Thilakarathne</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Abeynayake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(2017)</w:t>
      </w:r>
      <w:r w:rsidR="00552D45" w:rsidRPr="00111ED7">
        <w:rPr>
          <w:rFonts w:ascii="Arial" w:hAnsi="Arial" w:cs="Arial"/>
          <w:color w:val="000000"/>
          <w:sz w:val="20"/>
          <w:szCs w:val="20"/>
        </w:rPr>
        <w:t>.</w:t>
      </w:r>
      <w:r w:rsidRPr="00111ED7">
        <w:rPr>
          <w:rFonts w:ascii="Arial" w:hAnsi="Arial" w:cs="Arial"/>
          <w:color w:val="000000"/>
          <w:sz w:val="20"/>
          <w:szCs w:val="20"/>
        </w:rPr>
        <w:t xml:space="preserve"> Occurrence and characterization of nontyphoidal Salmonella in retail table eggs in Kandy district of Sri Lanka, </w:t>
      </w:r>
      <w:r w:rsidRPr="00111ED7">
        <w:rPr>
          <w:rFonts w:ascii="Arial" w:hAnsi="Arial" w:cs="Arial"/>
          <w:i/>
          <w:color w:val="000000"/>
          <w:sz w:val="20"/>
          <w:szCs w:val="20"/>
        </w:rPr>
        <w:t>Food Control</w:t>
      </w:r>
      <w:r w:rsidRPr="00111ED7">
        <w:rPr>
          <w:rFonts w:ascii="Arial" w:hAnsi="Arial" w:cs="Arial"/>
          <w:color w:val="000000"/>
          <w:sz w:val="20"/>
          <w:szCs w:val="20"/>
        </w:rPr>
        <w:t>, 72, pp. 244–248.</w:t>
      </w:r>
    </w:p>
    <w:p w14:paraId="7821A223" w14:textId="133F51A4" w:rsidR="00E43D6E" w:rsidRPr="00111ED7" w:rsidRDefault="00AB73ED" w:rsidP="006066D1">
      <w:p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 xml:space="preserve">            </w:t>
      </w:r>
      <w:hyperlink r:id="rId23" w:history="1">
        <w:r w:rsidRPr="00111ED7">
          <w:rPr>
            <w:rStyle w:val="Hyperlink"/>
            <w:rFonts w:ascii="Arial" w:hAnsi="Arial" w:cs="Arial"/>
            <w:sz w:val="20"/>
            <w:szCs w:val="20"/>
          </w:rPr>
          <w:t>https://doi.org/10.1016/j.foodcont.2016.04.024</w:t>
        </w:r>
      </w:hyperlink>
    </w:p>
    <w:p w14:paraId="4429BB5A" w14:textId="77777777" w:rsidR="00940654" w:rsidRPr="00111ED7" w:rsidRDefault="00940654" w:rsidP="006066D1">
      <w:pPr>
        <w:pBdr>
          <w:top w:val="nil"/>
          <w:left w:val="nil"/>
          <w:bottom w:val="nil"/>
          <w:right w:val="nil"/>
          <w:between w:val="nil"/>
        </w:pBdr>
        <w:spacing w:after="0" w:line="240" w:lineRule="auto"/>
        <w:jc w:val="both"/>
        <w:rPr>
          <w:rFonts w:ascii="Arial" w:hAnsi="Arial" w:cs="Arial"/>
          <w:color w:val="000000"/>
          <w:sz w:val="20"/>
          <w:szCs w:val="20"/>
        </w:rPr>
      </w:pPr>
    </w:p>
    <w:p w14:paraId="000000C9" w14:textId="5D46E0F1"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Koralage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Alter</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gramStart"/>
      <w:r w:rsidRPr="00111ED7">
        <w:rPr>
          <w:rFonts w:ascii="Arial" w:hAnsi="Arial" w:cs="Arial"/>
          <w:color w:val="000000"/>
          <w:sz w:val="20"/>
          <w:szCs w:val="20"/>
        </w:rPr>
        <w:t>T</w:t>
      </w:r>
      <w:r w:rsidR="00552D45" w:rsidRPr="00111ED7">
        <w:rPr>
          <w:rFonts w:ascii="Arial" w:hAnsi="Arial" w:cs="Arial"/>
          <w:color w:val="000000"/>
          <w:sz w:val="20"/>
          <w:szCs w:val="20"/>
        </w:rPr>
        <w:t>,</w:t>
      </w:r>
      <w:r w:rsidRPr="00111ED7">
        <w:rPr>
          <w:rFonts w:ascii="Arial" w:hAnsi="Arial" w:cs="Arial"/>
          <w:color w:val="000000"/>
          <w:sz w:val="20"/>
          <w:szCs w:val="20"/>
        </w:rPr>
        <w:t>,</w:t>
      </w:r>
      <w:proofErr w:type="gramEnd"/>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Pichpol</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Strauch</w:t>
      </w:r>
      <w:r w:rsidR="00552D45" w:rsidRPr="00111ED7">
        <w:rPr>
          <w:rFonts w:ascii="Arial" w:hAnsi="Arial" w:cs="Arial"/>
          <w:color w:val="000000"/>
          <w:sz w:val="20"/>
          <w:szCs w:val="20"/>
        </w:rPr>
        <w:t>,</w:t>
      </w:r>
      <w:r w:rsidRPr="00111ED7">
        <w:rPr>
          <w:rFonts w:ascii="Arial" w:hAnsi="Arial" w:cs="Arial"/>
          <w:color w:val="000000"/>
          <w:sz w:val="20"/>
          <w:szCs w:val="20"/>
        </w:rPr>
        <w:t xml:space="preserve"> E</w:t>
      </w:r>
      <w:r w:rsidR="00552D45" w:rsidRPr="00111ED7">
        <w:rPr>
          <w:rFonts w:ascii="Arial" w:hAnsi="Arial" w:cs="Arial"/>
          <w:color w:val="000000"/>
          <w:sz w:val="20"/>
          <w:szCs w:val="20"/>
        </w:rPr>
        <w:t>.</w:t>
      </w:r>
      <w:r w:rsidRPr="00111ED7">
        <w:rPr>
          <w:rFonts w:ascii="Arial" w:hAnsi="Arial" w:cs="Arial"/>
          <w:color w:val="000000"/>
          <w:sz w:val="20"/>
          <w:szCs w:val="20"/>
        </w:rPr>
        <w:t>, Zessin</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and Huehn</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(2012)</w:t>
      </w:r>
      <w:r w:rsidR="00552D45" w:rsidRPr="00111ED7">
        <w:rPr>
          <w:rFonts w:ascii="Arial" w:hAnsi="Arial" w:cs="Arial"/>
          <w:color w:val="000000"/>
          <w:sz w:val="20"/>
          <w:szCs w:val="20"/>
        </w:rPr>
        <w:t>.</w:t>
      </w:r>
      <w:r w:rsidRPr="00111ED7">
        <w:rPr>
          <w:rFonts w:ascii="Arial" w:hAnsi="Arial" w:cs="Arial"/>
          <w:color w:val="000000"/>
          <w:sz w:val="20"/>
          <w:szCs w:val="20"/>
        </w:rPr>
        <w:t xml:space="preserve"> Prevalence and Molecular Characteristics of </w:t>
      </w:r>
      <w:r w:rsidRPr="00111ED7">
        <w:rPr>
          <w:rFonts w:ascii="Arial" w:hAnsi="Arial" w:cs="Arial"/>
          <w:i/>
          <w:iCs/>
          <w:color w:val="000000"/>
          <w:sz w:val="20"/>
          <w:szCs w:val="20"/>
        </w:rPr>
        <w:t>Vibrio spp</w:t>
      </w:r>
      <w:r w:rsidRPr="00111ED7">
        <w:rPr>
          <w:rFonts w:ascii="Arial" w:hAnsi="Arial" w:cs="Arial"/>
          <w:color w:val="000000"/>
          <w:sz w:val="20"/>
          <w:szCs w:val="20"/>
        </w:rPr>
        <w:t xml:space="preserve">. Isolated from Preharvest Shrimp of the North Western Province of Sri Lanka, </w:t>
      </w:r>
      <w:r w:rsidRPr="00111ED7">
        <w:rPr>
          <w:rFonts w:ascii="Arial" w:hAnsi="Arial" w:cs="Arial"/>
          <w:i/>
          <w:color w:val="000000"/>
          <w:sz w:val="20"/>
          <w:szCs w:val="20"/>
        </w:rPr>
        <w:t>Journal of Food Protection</w:t>
      </w:r>
      <w:r w:rsidRPr="00111ED7">
        <w:rPr>
          <w:rFonts w:ascii="Arial" w:hAnsi="Arial" w:cs="Arial"/>
          <w:color w:val="000000"/>
          <w:sz w:val="20"/>
          <w:szCs w:val="20"/>
        </w:rPr>
        <w:t>, 75(10), pp. 1846–1850.</w:t>
      </w:r>
    </w:p>
    <w:p w14:paraId="00A478C3" w14:textId="322A1F59" w:rsidR="00E43D6E" w:rsidRPr="00111ED7" w:rsidRDefault="00CA42CA"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4" w:history="1">
        <w:r w:rsidR="00E43D6E" w:rsidRPr="00111ED7">
          <w:rPr>
            <w:rStyle w:val="Hyperlink"/>
            <w:rFonts w:ascii="Arial" w:hAnsi="Arial" w:cs="Arial"/>
            <w:sz w:val="20"/>
            <w:szCs w:val="20"/>
          </w:rPr>
          <w:t>https://doi.org/10.4315/0362-028X.JFP-12-115</w:t>
        </w:r>
      </w:hyperlink>
    </w:p>
    <w:p w14:paraId="01E15630"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5029D6DA" w14:textId="1C272CFC" w:rsidR="00956DAB"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Kulasooriya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N</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Amarasiri</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U</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Abeykoon</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Kalupahana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(2019)</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Salmonella, Campylobacter and Escherichia coli</w:t>
      </w:r>
      <w:r w:rsidRPr="00111ED7">
        <w:rPr>
          <w:rFonts w:ascii="Arial" w:hAnsi="Arial" w:cs="Arial"/>
          <w:color w:val="000000"/>
          <w:sz w:val="20"/>
          <w:szCs w:val="20"/>
        </w:rPr>
        <w:t xml:space="preserve"> in raw chicken meat, chicken products and cooked chicken in retail markets in Kandy, Sri Lanka, </w:t>
      </w:r>
      <w:r w:rsidRPr="00111ED7">
        <w:rPr>
          <w:rFonts w:ascii="Arial" w:hAnsi="Arial" w:cs="Arial"/>
          <w:i/>
          <w:color w:val="000000"/>
          <w:sz w:val="20"/>
          <w:szCs w:val="20"/>
        </w:rPr>
        <w:t>Sri Lanka Veterinary Journal</w:t>
      </w:r>
      <w:r w:rsidRPr="00111ED7">
        <w:rPr>
          <w:rFonts w:ascii="Arial" w:hAnsi="Arial" w:cs="Arial"/>
          <w:color w:val="000000"/>
          <w:sz w:val="20"/>
          <w:szCs w:val="20"/>
        </w:rPr>
        <w:t>, 66(1), p. 19.</w:t>
      </w:r>
    </w:p>
    <w:p w14:paraId="6F1BAA46" w14:textId="5F1F325A" w:rsidR="00274076" w:rsidRPr="00111ED7" w:rsidRDefault="00CA42CA"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5" w:history="1">
        <w:r w:rsidR="00956DAB" w:rsidRPr="00111ED7">
          <w:rPr>
            <w:rStyle w:val="Hyperlink"/>
            <w:rFonts w:ascii="Arial" w:hAnsi="Arial" w:cs="Arial"/>
            <w:sz w:val="20"/>
            <w:szCs w:val="20"/>
          </w:rPr>
          <w:t>https://slvj.sljol.info/articles/10.4038/slvj.v66i1.33</w:t>
        </w:r>
      </w:hyperlink>
    </w:p>
    <w:p w14:paraId="5CF5DFD9"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CB" w14:textId="4CACB06A"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Linscott</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J</w:t>
      </w:r>
      <w:r w:rsidR="00552D45" w:rsidRPr="00111ED7">
        <w:rPr>
          <w:rFonts w:ascii="Arial" w:hAnsi="Arial" w:cs="Arial"/>
          <w:color w:val="000000"/>
          <w:sz w:val="20"/>
          <w:szCs w:val="20"/>
        </w:rPr>
        <w:t>.</w:t>
      </w:r>
      <w:r w:rsidRPr="00111ED7">
        <w:rPr>
          <w:rFonts w:ascii="Arial" w:hAnsi="Arial" w:cs="Arial"/>
          <w:color w:val="000000"/>
          <w:sz w:val="20"/>
          <w:szCs w:val="20"/>
        </w:rPr>
        <w:t xml:space="preserve"> (2011)</w:t>
      </w:r>
      <w:r w:rsidR="00552D45" w:rsidRPr="00111ED7">
        <w:rPr>
          <w:rFonts w:ascii="Arial" w:hAnsi="Arial" w:cs="Arial"/>
          <w:color w:val="000000"/>
          <w:sz w:val="20"/>
          <w:szCs w:val="20"/>
        </w:rPr>
        <w:t>.</w:t>
      </w:r>
      <w:r w:rsidRPr="00111ED7">
        <w:rPr>
          <w:rFonts w:ascii="Arial" w:hAnsi="Arial" w:cs="Arial"/>
          <w:color w:val="000000"/>
          <w:sz w:val="20"/>
          <w:szCs w:val="20"/>
        </w:rPr>
        <w:t xml:space="preserve"> Food-Borne Illnesses, </w:t>
      </w:r>
      <w:r w:rsidRPr="00111ED7">
        <w:rPr>
          <w:rFonts w:ascii="Arial" w:hAnsi="Arial" w:cs="Arial"/>
          <w:i/>
          <w:color w:val="000000"/>
          <w:sz w:val="20"/>
          <w:szCs w:val="20"/>
        </w:rPr>
        <w:t>Clinical Microbiology Newsletter</w:t>
      </w:r>
      <w:r w:rsidRPr="00111ED7">
        <w:rPr>
          <w:rFonts w:ascii="Arial" w:hAnsi="Arial" w:cs="Arial"/>
          <w:color w:val="000000"/>
          <w:sz w:val="20"/>
          <w:szCs w:val="20"/>
        </w:rPr>
        <w:t>, 15 March, pp. 41–45. doi.org/10.1016/j.clinmicnews.2011.02.004.</w:t>
      </w:r>
    </w:p>
    <w:p w14:paraId="3A2BC227" w14:textId="7898F828" w:rsidR="00274076" w:rsidRPr="00111ED7" w:rsidRDefault="00CA42CA"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6" w:history="1">
        <w:r w:rsidR="00510A8C" w:rsidRPr="00111ED7">
          <w:rPr>
            <w:rStyle w:val="Hyperlink"/>
            <w:rFonts w:ascii="Arial" w:hAnsi="Arial" w:cs="Arial"/>
            <w:sz w:val="20"/>
            <w:szCs w:val="20"/>
          </w:rPr>
          <w:t>https://doi.org/10.1016/j.clinmicnews.2011.02.004</w:t>
        </w:r>
      </w:hyperlink>
    </w:p>
    <w:p w14:paraId="1DB18DB7"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CC" w14:textId="57B41D88"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Madhurangi</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Fernando</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Bulumulla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L</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and Chandrasena</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(2014)</w:t>
      </w:r>
      <w:r w:rsidR="00552D45" w:rsidRPr="00111ED7">
        <w:rPr>
          <w:rFonts w:ascii="Arial" w:hAnsi="Arial" w:cs="Arial"/>
          <w:color w:val="000000"/>
          <w:sz w:val="20"/>
          <w:szCs w:val="20"/>
        </w:rPr>
        <w:t>.</w:t>
      </w:r>
      <w:r w:rsidRPr="00111ED7">
        <w:rPr>
          <w:rFonts w:ascii="Arial" w:hAnsi="Arial" w:cs="Arial"/>
          <w:color w:val="000000"/>
          <w:sz w:val="20"/>
          <w:szCs w:val="20"/>
        </w:rPr>
        <w:t xml:space="preserve"> Prevalence of </w:t>
      </w:r>
      <w:r w:rsidRPr="00111ED7">
        <w:rPr>
          <w:rFonts w:ascii="Arial" w:hAnsi="Arial" w:cs="Arial"/>
          <w:i/>
          <w:iCs/>
          <w:color w:val="000000"/>
          <w:sz w:val="20"/>
          <w:szCs w:val="20"/>
        </w:rPr>
        <w:t>Escherichia coli</w:t>
      </w:r>
      <w:r w:rsidRPr="00111ED7">
        <w:rPr>
          <w:rFonts w:ascii="Arial" w:hAnsi="Arial" w:cs="Arial"/>
          <w:color w:val="000000"/>
          <w:sz w:val="20"/>
          <w:szCs w:val="20"/>
        </w:rPr>
        <w:t xml:space="preserve"> and </w:t>
      </w:r>
      <w:r w:rsidRPr="00111ED7">
        <w:rPr>
          <w:rFonts w:ascii="Arial" w:hAnsi="Arial" w:cs="Arial"/>
          <w:i/>
          <w:iCs/>
          <w:color w:val="000000"/>
          <w:sz w:val="20"/>
          <w:szCs w:val="20"/>
        </w:rPr>
        <w:t>Salmonella</w:t>
      </w:r>
      <w:r w:rsidRPr="00111ED7">
        <w:rPr>
          <w:rFonts w:ascii="Arial" w:hAnsi="Arial" w:cs="Arial"/>
          <w:color w:val="000000"/>
          <w:sz w:val="20"/>
          <w:szCs w:val="20"/>
        </w:rPr>
        <w:t xml:space="preserve"> on Different Cuts of Retail Chicken Meat in Badulla District, </w:t>
      </w:r>
      <w:r w:rsidRPr="00111ED7">
        <w:rPr>
          <w:rFonts w:ascii="Arial" w:hAnsi="Arial" w:cs="Arial"/>
          <w:i/>
          <w:color w:val="000000"/>
          <w:sz w:val="20"/>
          <w:szCs w:val="20"/>
        </w:rPr>
        <w:t>KDU IRC</w:t>
      </w:r>
      <w:r w:rsidRPr="00111ED7">
        <w:rPr>
          <w:rFonts w:ascii="Arial" w:hAnsi="Arial" w:cs="Arial"/>
          <w:color w:val="000000"/>
          <w:sz w:val="20"/>
          <w:szCs w:val="20"/>
        </w:rPr>
        <w:t>, pp. 112–115.</w:t>
      </w:r>
    </w:p>
    <w:p w14:paraId="257BAD5B" w14:textId="65E87243" w:rsidR="008172A0" w:rsidRPr="00111ED7" w:rsidRDefault="00CA42CA"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7" w:history="1">
        <w:r w:rsidR="008172A0" w:rsidRPr="00111ED7">
          <w:rPr>
            <w:rStyle w:val="Hyperlink"/>
            <w:rFonts w:ascii="Arial" w:hAnsi="Arial" w:cs="Arial"/>
            <w:sz w:val="20"/>
            <w:szCs w:val="20"/>
          </w:rPr>
          <w:t>http://ir.kdu.ac.lk/handle/345/1568</w:t>
        </w:r>
      </w:hyperlink>
    </w:p>
    <w:p w14:paraId="072A11CF"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7CF058AE" w14:textId="4D33A2E9" w:rsidR="00274076"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Mahawatte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I</w:t>
      </w:r>
      <w:r w:rsidR="00552D45" w:rsidRPr="00111ED7">
        <w:rPr>
          <w:rFonts w:ascii="Arial" w:hAnsi="Arial" w:cs="Arial"/>
          <w:color w:val="000000"/>
          <w:sz w:val="20"/>
          <w:szCs w:val="20"/>
        </w:rPr>
        <w:t>.</w:t>
      </w:r>
      <w:r w:rsidRPr="00111ED7">
        <w:rPr>
          <w:rFonts w:ascii="Arial" w:hAnsi="Arial" w:cs="Arial"/>
          <w:color w:val="000000"/>
          <w:sz w:val="20"/>
          <w:szCs w:val="20"/>
        </w:rPr>
        <w:t xml:space="preserve"> Y</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Kudagodage</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Rajakaruna</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Weerasinghe</w:t>
      </w:r>
      <w:r w:rsidR="00552D45" w:rsidRPr="00111ED7">
        <w:rPr>
          <w:rFonts w:ascii="Arial" w:hAnsi="Arial" w:cs="Arial"/>
          <w:color w:val="000000"/>
          <w:sz w:val="20"/>
          <w:szCs w:val="20"/>
        </w:rPr>
        <w:t>,</w:t>
      </w:r>
      <w:r w:rsidRPr="00111ED7">
        <w:rPr>
          <w:rFonts w:ascii="Arial" w:hAnsi="Arial" w:cs="Arial"/>
          <w:color w:val="000000"/>
          <w:sz w:val="20"/>
          <w:szCs w:val="20"/>
        </w:rPr>
        <w:t xml:space="preserve"> E</w:t>
      </w:r>
      <w:r w:rsidR="00552D45" w:rsidRPr="00111ED7">
        <w:rPr>
          <w:rFonts w:ascii="Arial" w:hAnsi="Arial" w:cs="Arial"/>
          <w:color w:val="000000"/>
          <w:sz w:val="20"/>
          <w:szCs w:val="20"/>
        </w:rPr>
        <w:t>.</w:t>
      </w:r>
      <w:r w:rsidRPr="00111ED7">
        <w:rPr>
          <w:rFonts w:ascii="Arial" w:hAnsi="Arial" w:cs="Arial"/>
          <w:color w:val="000000"/>
          <w:sz w:val="20"/>
          <w:szCs w:val="20"/>
        </w:rPr>
        <w:t>, Bandara</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Perera</w:t>
      </w:r>
      <w:r w:rsidR="00552D45" w:rsidRPr="00111ED7">
        <w:rPr>
          <w:rFonts w:ascii="Arial" w:hAnsi="Arial" w:cs="Arial"/>
          <w:color w:val="000000"/>
          <w:sz w:val="20"/>
          <w:szCs w:val="20"/>
        </w:rPr>
        <w:t>,</w:t>
      </w:r>
      <w:r w:rsidRPr="00111ED7">
        <w:rPr>
          <w:rFonts w:ascii="Arial" w:hAnsi="Arial" w:cs="Arial"/>
          <w:color w:val="000000"/>
          <w:sz w:val="20"/>
          <w:szCs w:val="20"/>
        </w:rPr>
        <w:t xml:space="preserve"> O</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Bodhinayaka</w:t>
      </w:r>
      <w:proofErr w:type="spellEnd"/>
      <w:r w:rsidR="00552D45" w:rsidRPr="00111ED7">
        <w:rPr>
          <w:rFonts w:ascii="Arial" w:hAnsi="Arial" w:cs="Arial"/>
          <w:color w:val="000000"/>
          <w:sz w:val="20"/>
          <w:szCs w:val="20"/>
        </w:rPr>
        <w:t>,</w:t>
      </w:r>
      <w:r w:rsidRPr="00111ED7">
        <w:rPr>
          <w:rFonts w:ascii="Arial" w:hAnsi="Arial" w:cs="Arial"/>
          <w:color w:val="000000"/>
          <w:sz w:val="20"/>
          <w:szCs w:val="20"/>
        </w:rPr>
        <w:t xml:space="preserve"> V</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(2023)</w:t>
      </w:r>
      <w:r w:rsidR="00552D45" w:rsidRPr="00111ED7">
        <w:rPr>
          <w:rFonts w:ascii="Arial" w:hAnsi="Arial" w:cs="Arial"/>
          <w:color w:val="000000"/>
          <w:sz w:val="20"/>
          <w:szCs w:val="20"/>
        </w:rPr>
        <w:t>.</w:t>
      </w:r>
      <w:r w:rsidRPr="00111ED7">
        <w:rPr>
          <w:rFonts w:ascii="Arial" w:hAnsi="Arial" w:cs="Arial"/>
          <w:color w:val="000000"/>
          <w:sz w:val="20"/>
          <w:szCs w:val="20"/>
        </w:rPr>
        <w:t xml:space="preserve"> Microbiological Quality of Commercially Available Ready-to-Eat Meat Street Food Doner Kebab in Colombo District, Sri Lanka.</w:t>
      </w:r>
      <w:r w:rsidR="00274076" w:rsidRPr="00111ED7">
        <w:rPr>
          <w:rFonts w:ascii="Arial" w:hAnsi="Arial" w:cs="Arial"/>
          <w:sz w:val="20"/>
          <w:szCs w:val="20"/>
        </w:rPr>
        <w:t xml:space="preserve"> </w:t>
      </w:r>
      <w:hyperlink r:id="rId28" w:history="1">
        <w:r w:rsidR="00274076" w:rsidRPr="00111ED7">
          <w:rPr>
            <w:rStyle w:val="Hyperlink"/>
            <w:rFonts w:ascii="Arial" w:hAnsi="Arial" w:cs="Arial"/>
            <w:sz w:val="20"/>
            <w:szCs w:val="20"/>
          </w:rPr>
          <w:t>http://ir.kdu.ac.lk/handle/345/6730</w:t>
        </w:r>
      </w:hyperlink>
    </w:p>
    <w:p w14:paraId="1FAF1D1D" w14:textId="79EAA8CE" w:rsidR="004C2F62"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Mayes</w:t>
      </w:r>
      <w:r w:rsidR="00C22E39" w:rsidRPr="00111ED7">
        <w:rPr>
          <w:rFonts w:ascii="Arial" w:hAnsi="Arial" w:cs="Arial"/>
          <w:color w:val="000000"/>
          <w:sz w:val="20"/>
          <w:szCs w:val="20"/>
        </w:rPr>
        <w:t>,</w:t>
      </w:r>
      <w:r w:rsidRPr="00111ED7">
        <w:rPr>
          <w:rFonts w:ascii="Arial" w:hAnsi="Arial" w:cs="Arial"/>
          <w:color w:val="000000"/>
          <w:sz w:val="20"/>
          <w:szCs w:val="20"/>
        </w:rPr>
        <w:t xml:space="preserve"> F</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Takeballi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(1983)</w:t>
      </w:r>
      <w:r w:rsidR="00C22E39" w:rsidRPr="00111ED7">
        <w:rPr>
          <w:rFonts w:ascii="Arial" w:hAnsi="Arial" w:cs="Arial"/>
          <w:color w:val="000000"/>
          <w:sz w:val="20"/>
          <w:szCs w:val="20"/>
        </w:rPr>
        <w:t>.</w:t>
      </w:r>
      <w:r w:rsidRPr="00111ED7">
        <w:rPr>
          <w:rFonts w:ascii="Arial" w:hAnsi="Arial" w:cs="Arial"/>
          <w:color w:val="000000"/>
          <w:sz w:val="20"/>
          <w:szCs w:val="20"/>
        </w:rPr>
        <w:t xml:space="preserve"> Microbial Contamination of the Hen’s Egg: A Review, </w:t>
      </w:r>
      <w:r w:rsidRPr="00111ED7">
        <w:rPr>
          <w:rFonts w:ascii="Arial" w:hAnsi="Arial" w:cs="Arial"/>
          <w:i/>
          <w:color w:val="000000"/>
          <w:sz w:val="20"/>
          <w:szCs w:val="20"/>
        </w:rPr>
        <w:t>Journal of Food Protection</w:t>
      </w:r>
      <w:r w:rsidRPr="00111ED7">
        <w:rPr>
          <w:rFonts w:ascii="Arial" w:hAnsi="Arial" w:cs="Arial"/>
          <w:color w:val="000000"/>
          <w:sz w:val="20"/>
          <w:szCs w:val="20"/>
        </w:rPr>
        <w:t>, 46(12), pp. 1092–1098.</w:t>
      </w:r>
      <w:r w:rsidR="004C2F62" w:rsidRPr="00111ED7">
        <w:rPr>
          <w:rFonts w:ascii="Arial" w:hAnsi="Arial" w:cs="Arial"/>
          <w:color w:val="000000"/>
          <w:sz w:val="20"/>
          <w:szCs w:val="20"/>
        </w:rPr>
        <w:t xml:space="preserve"> </w:t>
      </w:r>
      <w:hyperlink r:id="rId29" w:history="1">
        <w:r w:rsidR="004C2F62" w:rsidRPr="00111ED7">
          <w:rPr>
            <w:rStyle w:val="Hyperlink"/>
            <w:rFonts w:ascii="Arial" w:hAnsi="Arial" w:cs="Arial"/>
            <w:sz w:val="20"/>
            <w:szCs w:val="20"/>
          </w:rPr>
          <w:t>https://www.sciencedirect.com/science/article/pii/S0362028X23016058?via%3Dihub</w:t>
        </w:r>
      </w:hyperlink>
    </w:p>
    <w:p w14:paraId="000000CF" w14:textId="5B65D094" w:rsidR="0059528C" w:rsidRPr="00111ED7" w:rsidRDefault="00C462D2"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 xml:space="preserve">Ministry of Fisheries (MOF) Sri Lanka. (2024) </w:t>
      </w:r>
      <w:r w:rsidRPr="00111ED7">
        <w:rPr>
          <w:rFonts w:ascii="Arial" w:hAnsi="Arial" w:cs="Arial"/>
          <w:i/>
          <w:color w:val="000000"/>
          <w:sz w:val="20"/>
          <w:szCs w:val="20"/>
        </w:rPr>
        <w:t>Overview</w:t>
      </w:r>
      <w:r w:rsidRPr="00111ED7">
        <w:rPr>
          <w:rFonts w:ascii="Arial" w:hAnsi="Arial" w:cs="Arial"/>
          <w:color w:val="000000"/>
          <w:sz w:val="20"/>
          <w:szCs w:val="20"/>
        </w:rPr>
        <w:t xml:space="preserve">, </w:t>
      </w:r>
      <w:r w:rsidRPr="00111ED7">
        <w:rPr>
          <w:rFonts w:ascii="Arial" w:hAnsi="Arial" w:cs="Arial"/>
          <w:i/>
          <w:color w:val="000000"/>
          <w:sz w:val="20"/>
          <w:szCs w:val="20"/>
        </w:rPr>
        <w:t>Ministry of Fisheries</w:t>
      </w:r>
      <w:r w:rsidRPr="00111ED7">
        <w:rPr>
          <w:rFonts w:ascii="Arial" w:hAnsi="Arial" w:cs="Arial"/>
          <w:color w:val="000000"/>
          <w:sz w:val="20"/>
          <w:szCs w:val="20"/>
        </w:rPr>
        <w:t xml:space="preserve">. Available at: </w:t>
      </w:r>
      <w:hyperlink r:id="rId30" w:history="1">
        <w:r w:rsidRPr="00111ED7">
          <w:rPr>
            <w:rStyle w:val="Hyperlink"/>
            <w:rFonts w:ascii="Arial" w:hAnsi="Arial" w:cs="Arial"/>
            <w:sz w:val="20"/>
            <w:szCs w:val="20"/>
          </w:rPr>
          <w:t>https://www.fisheries.gov.lk/web/index.php?option=com_content&amp;view=article&amp;id=16&amp;Itemid=118&amp;lang=en</w:t>
        </w:r>
      </w:hyperlink>
      <w:r w:rsidRPr="00111ED7">
        <w:rPr>
          <w:rFonts w:ascii="Arial" w:hAnsi="Arial" w:cs="Arial"/>
          <w:color w:val="000000"/>
          <w:sz w:val="20"/>
          <w:szCs w:val="20"/>
        </w:rPr>
        <w:t xml:space="preserve"> (Accessed 30 July 2024).</w:t>
      </w:r>
    </w:p>
    <w:p w14:paraId="52D367B4" w14:textId="77777777" w:rsidR="00940654" w:rsidRPr="00111ED7" w:rsidRDefault="00940654" w:rsidP="006066D1">
      <w:pPr>
        <w:pBdr>
          <w:top w:val="nil"/>
          <w:left w:val="nil"/>
          <w:bottom w:val="nil"/>
          <w:right w:val="nil"/>
          <w:between w:val="nil"/>
        </w:pBdr>
        <w:spacing w:after="0" w:line="240" w:lineRule="auto"/>
        <w:jc w:val="both"/>
        <w:rPr>
          <w:rFonts w:ascii="Arial" w:hAnsi="Arial" w:cs="Arial"/>
          <w:color w:val="000000"/>
          <w:sz w:val="20"/>
          <w:szCs w:val="20"/>
        </w:rPr>
      </w:pPr>
    </w:p>
    <w:p w14:paraId="53057170" w14:textId="0E73D3D5" w:rsidR="006836AF" w:rsidRPr="00111ED7" w:rsidRDefault="00254056"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 xml:space="preserve">Ministry of Fisheries Sri Lanka .MOF fisheries statistics (2022) </w:t>
      </w:r>
      <w:r w:rsidRPr="00111ED7">
        <w:rPr>
          <w:rFonts w:ascii="Arial" w:hAnsi="Arial" w:cs="Arial"/>
          <w:i/>
          <w:color w:val="000000"/>
          <w:sz w:val="20"/>
          <w:szCs w:val="20"/>
        </w:rPr>
        <w:t>Fisheries statistics 2022</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Maligawatta</w:t>
      </w:r>
      <w:proofErr w:type="spellEnd"/>
      <w:r w:rsidRPr="00111ED7">
        <w:rPr>
          <w:rFonts w:ascii="Arial" w:hAnsi="Arial" w:cs="Arial"/>
          <w:color w:val="000000"/>
          <w:sz w:val="20"/>
          <w:szCs w:val="20"/>
        </w:rPr>
        <w:t>.</w:t>
      </w:r>
      <w:r w:rsidR="006836AF" w:rsidRPr="00111ED7">
        <w:rPr>
          <w:rFonts w:ascii="Arial" w:hAnsi="Arial" w:cs="Arial"/>
          <w:color w:val="000000"/>
          <w:sz w:val="20"/>
          <w:szCs w:val="20"/>
        </w:rPr>
        <w:t xml:space="preserve"> </w:t>
      </w:r>
      <w:hyperlink r:id="rId31" w:history="1">
        <w:r w:rsidR="006836AF" w:rsidRPr="00111ED7">
          <w:rPr>
            <w:rStyle w:val="Hyperlink"/>
            <w:rFonts w:ascii="Arial" w:hAnsi="Arial" w:cs="Arial"/>
            <w:sz w:val="20"/>
            <w:szCs w:val="20"/>
          </w:rPr>
          <w:t>https://www.fisheries.gov.lk/web/index.php?option=com_content&amp;view=article&amp;id=44&amp;Itemid=153&amp;lang=en</w:t>
        </w:r>
      </w:hyperlink>
      <w:r w:rsidR="006836AF" w:rsidRPr="00111ED7">
        <w:rPr>
          <w:rFonts w:ascii="Arial" w:hAnsi="Arial" w:cs="Arial"/>
          <w:color w:val="000000"/>
          <w:sz w:val="20"/>
          <w:szCs w:val="20"/>
        </w:rPr>
        <w:t xml:space="preserve"> (Accessed 30 July 2024).</w:t>
      </w:r>
    </w:p>
    <w:p w14:paraId="3153056D" w14:textId="32B67ACB" w:rsidR="00B37EB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Perera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and 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(2012)</w:t>
      </w:r>
      <w:r w:rsidR="00C22E39" w:rsidRPr="00111ED7">
        <w:rPr>
          <w:rFonts w:ascii="Arial" w:hAnsi="Arial" w:cs="Arial"/>
          <w:color w:val="000000"/>
          <w:sz w:val="20"/>
          <w:szCs w:val="20"/>
        </w:rPr>
        <w:t>.</w:t>
      </w:r>
      <w:r w:rsidRPr="00111ED7">
        <w:rPr>
          <w:rFonts w:ascii="Arial" w:hAnsi="Arial" w:cs="Arial"/>
          <w:color w:val="000000"/>
          <w:sz w:val="20"/>
          <w:szCs w:val="20"/>
        </w:rPr>
        <w:t xml:space="preserve"> Prevalence of </w:t>
      </w:r>
      <w:r w:rsidRPr="00111ED7">
        <w:rPr>
          <w:rFonts w:ascii="Arial" w:hAnsi="Arial" w:cs="Arial"/>
          <w:i/>
          <w:color w:val="000000"/>
          <w:sz w:val="20"/>
          <w:szCs w:val="20"/>
        </w:rPr>
        <w:t>Bacillus cereus</w:t>
      </w:r>
      <w:r w:rsidRPr="00111ED7">
        <w:rPr>
          <w:rFonts w:ascii="Arial" w:hAnsi="Arial" w:cs="Arial"/>
          <w:color w:val="000000"/>
          <w:sz w:val="20"/>
          <w:szCs w:val="20"/>
        </w:rPr>
        <w:t xml:space="preserve"> and associated risk factors in </w:t>
      </w:r>
      <w:proofErr w:type="spellStart"/>
      <w:r w:rsidRPr="00111ED7">
        <w:rPr>
          <w:rFonts w:ascii="Arial" w:hAnsi="Arial" w:cs="Arial"/>
          <w:color w:val="000000"/>
          <w:sz w:val="20"/>
          <w:szCs w:val="20"/>
        </w:rPr>
        <w:t>chinese</w:t>
      </w:r>
      <w:proofErr w:type="spellEnd"/>
      <w:r w:rsidRPr="00111ED7">
        <w:rPr>
          <w:rFonts w:ascii="Arial" w:hAnsi="Arial" w:cs="Arial"/>
          <w:color w:val="000000"/>
          <w:sz w:val="20"/>
          <w:szCs w:val="20"/>
        </w:rPr>
        <w:t xml:space="preserve">-style fried rice available in the City of Colombo, Sri Lanka, </w:t>
      </w:r>
      <w:r w:rsidRPr="00111ED7">
        <w:rPr>
          <w:rFonts w:ascii="Arial" w:hAnsi="Arial" w:cs="Arial"/>
          <w:i/>
          <w:color w:val="000000"/>
          <w:sz w:val="20"/>
          <w:szCs w:val="20"/>
        </w:rPr>
        <w:t>Foodborne Pathogens and Disease</w:t>
      </w:r>
      <w:r w:rsidRPr="00111ED7">
        <w:rPr>
          <w:rFonts w:ascii="Arial" w:hAnsi="Arial" w:cs="Arial"/>
          <w:color w:val="000000"/>
          <w:sz w:val="20"/>
          <w:szCs w:val="20"/>
        </w:rPr>
        <w:t>, 9(2), pp. 125–131.</w:t>
      </w:r>
      <w:r w:rsidR="00B37EBC" w:rsidRPr="00111ED7">
        <w:rPr>
          <w:rFonts w:ascii="Arial" w:hAnsi="Arial" w:cs="Arial"/>
          <w:color w:val="000000"/>
          <w:sz w:val="20"/>
          <w:szCs w:val="20"/>
        </w:rPr>
        <w:t xml:space="preserve"> </w:t>
      </w:r>
      <w:hyperlink r:id="rId32" w:history="1">
        <w:r w:rsidR="00B37EBC" w:rsidRPr="00111ED7">
          <w:rPr>
            <w:rStyle w:val="Hyperlink"/>
            <w:rFonts w:ascii="Arial" w:hAnsi="Arial" w:cs="Arial"/>
            <w:sz w:val="20"/>
            <w:szCs w:val="20"/>
          </w:rPr>
          <w:t>https://doi.org/10.1089/fpd.2011.0969</w:t>
        </w:r>
      </w:hyperlink>
    </w:p>
    <w:p w14:paraId="401C58EE" w14:textId="544F1A2B" w:rsidR="00B37EB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lastRenderedPageBreak/>
        <w:t>Prabakaran</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(2003)</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Good practices in planning and management of integrated commercial poultry production in South Asia</w:t>
      </w:r>
      <w:r w:rsidRPr="00111ED7">
        <w:rPr>
          <w:rFonts w:ascii="Arial" w:hAnsi="Arial" w:cs="Arial"/>
          <w:color w:val="000000"/>
          <w:sz w:val="20"/>
          <w:szCs w:val="20"/>
        </w:rPr>
        <w:t>. Food and Agriculture Organization of the United Nations.</w:t>
      </w:r>
    </w:p>
    <w:p w14:paraId="196F07EC" w14:textId="6A3D0695" w:rsidR="00B37EBC" w:rsidRPr="00111ED7" w:rsidRDefault="00B37EBC" w:rsidP="006066D1">
      <w:pPr>
        <w:pBdr>
          <w:top w:val="nil"/>
          <w:left w:val="nil"/>
          <w:bottom w:val="nil"/>
          <w:right w:val="nil"/>
          <w:between w:val="nil"/>
        </w:pBdr>
        <w:spacing w:after="0" w:line="240" w:lineRule="auto"/>
        <w:ind w:left="720"/>
        <w:jc w:val="both"/>
        <w:rPr>
          <w:rFonts w:ascii="Arial" w:hAnsi="Arial" w:cs="Arial"/>
          <w:color w:val="000000"/>
          <w:sz w:val="20"/>
          <w:szCs w:val="20"/>
        </w:rPr>
      </w:pPr>
      <w:r w:rsidRPr="00111ED7">
        <w:rPr>
          <w:rFonts w:ascii="Arial" w:hAnsi="Arial" w:cs="Arial"/>
          <w:color w:val="000000"/>
          <w:sz w:val="20"/>
          <w:szCs w:val="20"/>
        </w:rPr>
        <w:t xml:space="preserve"> </w:t>
      </w:r>
      <w:hyperlink r:id="rId33" w:history="1">
        <w:r w:rsidRPr="00111ED7">
          <w:rPr>
            <w:rStyle w:val="Hyperlink"/>
            <w:rFonts w:ascii="Arial" w:hAnsi="Arial" w:cs="Arial"/>
            <w:sz w:val="20"/>
            <w:szCs w:val="20"/>
          </w:rPr>
          <w:t>https://openknowledge.fao.org/handle/20.500.14283/y4991e</w:t>
        </w:r>
      </w:hyperlink>
    </w:p>
    <w:p w14:paraId="76120D06" w14:textId="77777777" w:rsidR="00511FAB" w:rsidRPr="00111ED7" w:rsidRDefault="00511FAB"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178918C9" w14:textId="459FEABB" w:rsidR="002E0875"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Perera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and Perera</w:t>
      </w:r>
      <w:r w:rsidR="00C22E39" w:rsidRPr="00111ED7">
        <w:rPr>
          <w:rFonts w:ascii="Arial" w:hAnsi="Arial" w:cs="Arial"/>
          <w:color w:val="000000"/>
          <w:sz w:val="20"/>
          <w:szCs w:val="20"/>
        </w:rPr>
        <w:t>,</w:t>
      </w:r>
      <w:r w:rsidRPr="00111ED7">
        <w:rPr>
          <w:rFonts w:ascii="Arial" w:hAnsi="Arial" w:cs="Arial"/>
          <w:color w:val="000000"/>
          <w:sz w:val="20"/>
          <w:szCs w:val="20"/>
        </w:rPr>
        <w:t xml:space="preserve"> I</w:t>
      </w:r>
      <w:r w:rsidR="00C22E39" w:rsidRPr="00111ED7">
        <w:rPr>
          <w:rFonts w:ascii="Arial" w:hAnsi="Arial" w:cs="Arial"/>
          <w:color w:val="000000"/>
          <w:sz w:val="20"/>
          <w:szCs w:val="20"/>
        </w:rPr>
        <w:t>.</w:t>
      </w:r>
      <w:r w:rsidRPr="00111ED7">
        <w:rPr>
          <w:rFonts w:ascii="Arial" w:hAnsi="Arial" w:cs="Arial"/>
          <w:color w:val="000000"/>
          <w:sz w:val="20"/>
          <w:szCs w:val="20"/>
        </w:rPr>
        <w:t xml:space="preserve"> (2022)</w:t>
      </w:r>
      <w:r w:rsidR="00C22E39" w:rsidRPr="00111ED7">
        <w:rPr>
          <w:rFonts w:ascii="Arial" w:hAnsi="Arial" w:cs="Arial"/>
          <w:color w:val="000000"/>
          <w:sz w:val="20"/>
          <w:szCs w:val="20"/>
        </w:rPr>
        <w:t>.</w:t>
      </w:r>
      <w:r w:rsidRPr="00111ED7">
        <w:rPr>
          <w:rFonts w:ascii="Arial" w:hAnsi="Arial" w:cs="Arial"/>
          <w:color w:val="000000"/>
          <w:sz w:val="20"/>
          <w:szCs w:val="20"/>
        </w:rPr>
        <w:t xml:space="preserve"> Detection of </w:t>
      </w:r>
      <w:r w:rsidRPr="00111ED7">
        <w:rPr>
          <w:rFonts w:ascii="Arial" w:hAnsi="Arial" w:cs="Arial"/>
          <w:i/>
          <w:color w:val="000000"/>
          <w:sz w:val="20"/>
          <w:szCs w:val="20"/>
        </w:rPr>
        <w:t>Clostridium perfringens</w:t>
      </w:r>
      <w:r w:rsidRPr="00111ED7">
        <w:rPr>
          <w:rFonts w:ascii="Arial" w:hAnsi="Arial" w:cs="Arial"/>
          <w:color w:val="000000"/>
          <w:sz w:val="20"/>
          <w:szCs w:val="20"/>
        </w:rPr>
        <w:t xml:space="preserve"> and associated preventive measures to appraise the safe meat curry consumption in the Colombo city, </w:t>
      </w:r>
      <w:r w:rsidRPr="00111ED7">
        <w:rPr>
          <w:rFonts w:ascii="Arial" w:hAnsi="Arial" w:cs="Arial"/>
          <w:i/>
          <w:color w:val="000000"/>
          <w:sz w:val="20"/>
          <w:szCs w:val="20"/>
        </w:rPr>
        <w:t>Journal of Science of the University of Kelaniya</w:t>
      </w:r>
      <w:r w:rsidRPr="00111ED7">
        <w:rPr>
          <w:rFonts w:ascii="Arial" w:hAnsi="Arial" w:cs="Arial"/>
          <w:color w:val="000000"/>
          <w:sz w:val="20"/>
          <w:szCs w:val="20"/>
        </w:rPr>
        <w:t>, 15(1), pp. 52–66.</w:t>
      </w:r>
      <w:r w:rsidR="002E0875" w:rsidRPr="00111ED7">
        <w:rPr>
          <w:rFonts w:ascii="Arial" w:hAnsi="Arial" w:cs="Arial"/>
          <w:color w:val="000000"/>
          <w:sz w:val="20"/>
          <w:szCs w:val="20"/>
        </w:rPr>
        <w:t xml:space="preserve">  </w:t>
      </w:r>
      <w:hyperlink r:id="rId34" w:history="1">
        <w:r w:rsidR="002E0875" w:rsidRPr="00111ED7">
          <w:rPr>
            <w:rStyle w:val="Hyperlink"/>
            <w:rFonts w:ascii="Arial" w:hAnsi="Arial" w:cs="Arial"/>
            <w:sz w:val="20"/>
            <w:szCs w:val="20"/>
          </w:rPr>
          <w:t>https://josuk.sljol.info/articles/10.4038/josuk.v15i1.8053</w:t>
        </w:r>
      </w:hyperlink>
    </w:p>
    <w:p w14:paraId="1FE4065D" w14:textId="3D9F1D76" w:rsidR="00847DBE"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Satharasinghe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Anwarama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Parakatawella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Jayasooriya</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B</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Rajapakse</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V</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Huat</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T</w:t>
      </w:r>
      <w:r w:rsidR="00C22E39" w:rsidRPr="00111ED7">
        <w:rPr>
          <w:rFonts w:ascii="Arial" w:hAnsi="Arial" w:cs="Arial"/>
          <w:color w:val="000000"/>
          <w:sz w:val="20"/>
          <w:szCs w:val="20"/>
        </w:rPr>
        <w:t>.</w:t>
      </w:r>
      <w:r w:rsidRPr="00111ED7">
        <w:rPr>
          <w:rFonts w:ascii="Arial" w:hAnsi="Arial" w:cs="Arial"/>
          <w:color w:val="000000"/>
          <w:sz w:val="20"/>
          <w:szCs w:val="20"/>
        </w:rPr>
        <w:t xml:space="preserve"> Y</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Rukayadi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Y</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Nakaguchi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Y</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Nishibuchi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Radu</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Premarathne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(2022)</w:t>
      </w:r>
      <w:r w:rsidR="00C22E39" w:rsidRPr="00111ED7">
        <w:rPr>
          <w:rFonts w:ascii="Arial" w:hAnsi="Arial" w:cs="Arial"/>
          <w:color w:val="000000"/>
          <w:sz w:val="20"/>
          <w:szCs w:val="20"/>
        </w:rPr>
        <w:t>.</w:t>
      </w:r>
      <w:r w:rsidRPr="00111ED7">
        <w:rPr>
          <w:rFonts w:ascii="Arial" w:hAnsi="Arial" w:cs="Arial"/>
          <w:color w:val="000000"/>
          <w:sz w:val="20"/>
          <w:szCs w:val="20"/>
        </w:rPr>
        <w:t xml:space="preserve"> Prevalence and Antimicrobial Resistance of </w:t>
      </w:r>
      <w:r w:rsidRPr="00111ED7">
        <w:rPr>
          <w:rFonts w:ascii="Arial" w:hAnsi="Arial" w:cs="Arial"/>
          <w:i/>
          <w:iCs/>
          <w:color w:val="000000"/>
          <w:sz w:val="20"/>
          <w:szCs w:val="20"/>
        </w:rPr>
        <w:t>Escherichia coli</w:t>
      </w:r>
      <w:r w:rsidRPr="00111ED7">
        <w:rPr>
          <w:rFonts w:ascii="Arial" w:hAnsi="Arial" w:cs="Arial"/>
          <w:color w:val="000000"/>
          <w:sz w:val="20"/>
          <w:szCs w:val="20"/>
        </w:rPr>
        <w:t xml:space="preserve"> in Chicken Meat and Edible Poultry Organs Collected from Retail Shops and Supermarkets of North Western Province in Sri Lanka, </w:t>
      </w:r>
      <w:r w:rsidRPr="00111ED7">
        <w:rPr>
          <w:rFonts w:ascii="Arial" w:hAnsi="Arial" w:cs="Arial"/>
          <w:i/>
          <w:color w:val="000000"/>
          <w:sz w:val="20"/>
          <w:szCs w:val="20"/>
        </w:rPr>
        <w:t>Journal of Food Quality</w:t>
      </w:r>
      <w:r w:rsidRPr="00111ED7">
        <w:rPr>
          <w:rFonts w:ascii="Arial" w:hAnsi="Arial" w:cs="Arial"/>
          <w:color w:val="000000"/>
          <w:sz w:val="20"/>
          <w:szCs w:val="20"/>
        </w:rPr>
        <w:t>, 2022. doi.org/10.1155/2022/8962698.</w:t>
      </w:r>
      <w:r w:rsidR="00847DBE" w:rsidRPr="00111ED7">
        <w:rPr>
          <w:rFonts w:ascii="Arial" w:hAnsi="Arial" w:cs="Arial"/>
          <w:color w:val="000000"/>
          <w:sz w:val="20"/>
          <w:szCs w:val="20"/>
        </w:rPr>
        <w:t xml:space="preserve"> </w:t>
      </w:r>
      <w:hyperlink r:id="rId35" w:history="1">
        <w:r w:rsidR="00847DBE" w:rsidRPr="00111ED7">
          <w:rPr>
            <w:rStyle w:val="Hyperlink"/>
            <w:rFonts w:ascii="Arial" w:hAnsi="Arial" w:cs="Arial"/>
            <w:sz w:val="20"/>
            <w:szCs w:val="20"/>
          </w:rPr>
          <w:t>https://doi.org/10.1155/2022/8962698</w:t>
        </w:r>
      </w:hyperlink>
    </w:p>
    <w:p w14:paraId="130E9EC1" w14:textId="749AD0E8" w:rsidR="00847DBE"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Sharuni</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xml:space="preserve"> U</w:t>
      </w:r>
      <w:r w:rsidR="00C22E39" w:rsidRPr="00111ED7">
        <w:rPr>
          <w:rFonts w:ascii="Arial" w:hAnsi="Arial" w:cs="Arial"/>
          <w:color w:val="000000"/>
          <w:sz w:val="20"/>
          <w:szCs w:val="20"/>
        </w:rPr>
        <w:t>.</w:t>
      </w:r>
      <w:r w:rsidRPr="00111ED7">
        <w:rPr>
          <w:rFonts w:ascii="Arial" w:hAnsi="Arial" w:cs="Arial"/>
          <w:color w:val="000000"/>
          <w:sz w:val="20"/>
          <w:szCs w:val="20"/>
        </w:rPr>
        <w:t>, Sumaiya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F</w:t>
      </w:r>
      <w:r w:rsidR="00C22E39" w:rsidRPr="00111ED7">
        <w:rPr>
          <w:rFonts w:ascii="Arial" w:hAnsi="Arial" w:cs="Arial"/>
          <w:color w:val="000000"/>
          <w:sz w:val="20"/>
          <w:szCs w:val="20"/>
        </w:rPr>
        <w:t>.</w:t>
      </w:r>
      <w:r w:rsidRPr="00111ED7">
        <w:rPr>
          <w:rFonts w:ascii="Arial" w:hAnsi="Arial" w:cs="Arial"/>
          <w:color w:val="000000"/>
          <w:sz w:val="20"/>
          <w:szCs w:val="20"/>
        </w:rPr>
        <w:t>, Ekanayake</w:t>
      </w:r>
      <w:r w:rsidR="00C22E39" w:rsidRPr="00111ED7">
        <w:rPr>
          <w:rFonts w:ascii="Arial" w:hAnsi="Arial" w:cs="Arial"/>
          <w:color w:val="000000"/>
          <w:sz w:val="20"/>
          <w:szCs w:val="20"/>
        </w:rPr>
        <w:t>,</w:t>
      </w:r>
      <w:r w:rsidRPr="00111ED7">
        <w:rPr>
          <w:rFonts w:ascii="Arial" w:hAnsi="Arial" w:cs="Arial"/>
          <w:color w:val="000000"/>
          <w:sz w:val="20"/>
          <w:szCs w:val="20"/>
        </w:rPr>
        <w:t xml:space="preserve"> E</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N</w:t>
      </w:r>
      <w:r w:rsidR="00C22E39" w:rsidRPr="00111ED7">
        <w:rPr>
          <w:rFonts w:ascii="Arial" w:hAnsi="Arial" w:cs="Arial"/>
          <w:color w:val="000000"/>
          <w:sz w:val="20"/>
          <w:szCs w:val="20"/>
        </w:rPr>
        <w:t>.</w:t>
      </w:r>
      <w:r w:rsidRPr="00111ED7">
        <w:rPr>
          <w:rFonts w:ascii="Arial" w:hAnsi="Arial" w:cs="Arial"/>
          <w:color w:val="000000"/>
          <w:sz w:val="20"/>
          <w:szCs w:val="20"/>
        </w:rPr>
        <w:t>, Chandrasiri</w:t>
      </w:r>
      <w:r w:rsidR="00C22E39" w:rsidRPr="00111ED7">
        <w:rPr>
          <w:rFonts w:ascii="Arial" w:hAnsi="Arial" w:cs="Arial"/>
          <w:color w:val="000000"/>
          <w:sz w:val="20"/>
          <w:szCs w:val="20"/>
        </w:rPr>
        <w:t>,</w:t>
      </w:r>
      <w:r w:rsidRPr="00111ED7">
        <w:rPr>
          <w:rFonts w:ascii="Arial" w:hAnsi="Arial" w:cs="Arial"/>
          <w:color w:val="000000"/>
          <w:sz w:val="20"/>
          <w:szCs w:val="20"/>
        </w:rPr>
        <w:t xml:space="preserve"> N</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Arachchi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(2021)</w:t>
      </w:r>
      <w:r w:rsidR="00C22E39" w:rsidRPr="00111ED7">
        <w:rPr>
          <w:rFonts w:ascii="Arial" w:hAnsi="Arial" w:cs="Arial"/>
          <w:color w:val="000000"/>
          <w:sz w:val="20"/>
          <w:szCs w:val="20"/>
        </w:rPr>
        <w:t>.</w:t>
      </w:r>
      <w:r w:rsidRPr="00111ED7">
        <w:rPr>
          <w:rFonts w:ascii="Arial" w:hAnsi="Arial" w:cs="Arial"/>
          <w:color w:val="000000"/>
          <w:sz w:val="20"/>
          <w:szCs w:val="20"/>
        </w:rPr>
        <w:t xml:space="preserve"> Contamination of chicken eggshell and egg contents with </w:t>
      </w:r>
      <w:r w:rsidRPr="00111ED7">
        <w:rPr>
          <w:rFonts w:ascii="Arial" w:hAnsi="Arial" w:cs="Arial"/>
          <w:i/>
          <w:color w:val="000000"/>
          <w:sz w:val="20"/>
          <w:szCs w:val="20"/>
        </w:rPr>
        <w:t>Salmonella</w:t>
      </w:r>
      <w:r w:rsidRPr="00111ED7">
        <w:rPr>
          <w:rFonts w:ascii="Arial" w:hAnsi="Arial" w:cs="Arial"/>
          <w:color w:val="000000"/>
          <w:sz w:val="20"/>
          <w:szCs w:val="20"/>
        </w:rPr>
        <w:t xml:space="preserve"> species from selected farms in </w:t>
      </w:r>
      <w:proofErr w:type="spellStart"/>
      <w:r w:rsidRPr="00111ED7">
        <w:rPr>
          <w:rFonts w:ascii="Arial" w:hAnsi="Arial" w:cs="Arial"/>
          <w:color w:val="000000"/>
          <w:sz w:val="20"/>
          <w:szCs w:val="20"/>
        </w:rPr>
        <w:t>Kosgama</w:t>
      </w:r>
      <w:proofErr w:type="spellEnd"/>
      <w:r w:rsidRPr="00111ED7">
        <w:rPr>
          <w:rFonts w:ascii="Arial" w:hAnsi="Arial" w:cs="Arial"/>
          <w:color w:val="000000"/>
          <w:sz w:val="20"/>
          <w:szCs w:val="20"/>
        </w:rPr>
        <w:t xml:space="preserve">, Colombo district, </w:t>
      </w:r>
      <w:r w:rsidRPr="00111ED7">
        <w:rPr>
          <w:rFonts w:ascii="Arial" w:hAnsi="Arial" w:cs="Arial"/>
          <w:i/>
          <w:color w:val="000000"/>
          <w:sz w:val="20"/>
          <w:szCs w:val="20"/>
        </w:rPr>
        <w:t>Sri Lankan Journal of Infectious Diseases</w:t>
      </w:r>
      <w:r w:rsidRPr="00111ED7">
        <w:rPr>
          <w:rFonts w:ascii="Arial" w:hAnsi="Arial" w:cs="Arial"/>
          <w:color w:val="000000"/>
          <w:sz w:val="20"/>
          <w:szCs w:val="20"/>
        </w:rPr>
        <w:t>, 11(0), p. 2.</w:t>
      </w:r>
    </w:p>
    <w:p w14:paraId="76209BFB" w14:textId="73FB82CF" w:rsidR="00847DBE" w:rsidRPr="00111ED7" w:rsidRDefault="00847DBE" w:rsidP="006066D1">
      <w:pPr>
        <w:pBdr>
          <w:top w:val="nil"/>
          <w:left w:val="nil"/>
          <w:bottom w:val="nil"/>
          <w:right w:val="nil"/>
          <w:between w:val="nil"/>
        </w:pBdr>
        <w:spacing w:after="0" w:line="240" w:lineRule="auto"/>
        <w:ind w:left="720"/>
        <w:jc w:val="both"/>
        <w:rPr>
          <w:rFonts w:ascii="Arial" w:hAnsi="Arial" w:cs="Arial"/>
          <w:color w:val="000000"/>
          <w:sz w:val="20"/>
          <w:szCs w:val="20"/>
        </w:rPr>
      </w:pPr>
      <w:r w:rsidRPr="00111ED7">
        <w:rPr>
          <w:rFonts w:ascii="Arial" w:hAnsi="Arial" w:cs="Arial"/>
          <w:color w:val="000000"/>
          <w:sz w:val="20"/>
          <w:szCs w:val="20"/>
        </w:rPr>
        <w:t xml:space="preserve">  </w:t>
      </w:r>
      <w:hyperlink r:id="rId36" w:history="1">
        <w:r w:rsidRPr="00111ED7">
          <w:rPr>
            <w:rStyle w:val="Hyperlink"/>
            <w:rFonts w:ascii="Arial" w:hAnsi="Arial" w:cs="Arial"/>
            <w:sz w:val="20"/>
            <w:szCs w:val="20"/>
          </w:rPr>
          <w:t>https://sljid.sljol.info/articles/10.4038/sljid.v11i0.8369</w:t>
        </w:r>
      </w:hyperlink>
    </w:p>
    <w:p w14:paraId="386D973B" w14:textId="77777777" w:rsidR="00511FAB" w:rsidRPr="00111ED7" w:rsidRDefault="00511FAB"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74DB63B1" w14:textId="08BDCCD9" w:rsidR="00847DBE"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Thilakarathne</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Kottawatta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Kalupahana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Abeynayake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(2012)</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r w:rsidR="00631781" w:rsidRPr="00111ED7">
        <w:rPr>
          <w:rFonts w:ascii="Arial" w:hAnsi="Arial" w:cs="Arial"/>
          <w:color w:val="000000"/>
          <w:sz w:val="20"/>
          <w:szCs w:val="20"/>
        </w:rPr>
        <w:t xml:space="preserve">Investigation of </w:t>
      </w:r>
      <w:r w:rsidR="00631781" w:rsidRPr="00111ED7">
        <w:rPr>
          <w:rFonts w:ascii="Arial" w:hAnsi="Arial" w:cs="Arial"/>
          <w:i/>
          <w:iCs/>
          <w:color w:val="000000"/>
          <w:sz w:val="20"/>
          <w:szCs w:val="20"/>
        </w:rPr>
        <w:t xml:space="preserve">campylobacter, salmonella, </w:t>
      </w:r>
      <w:proofErr w:type="spellStart"/>
      <w:r w:rsidR="00631781" w:rsidRPr="00111ED7">
        <w:rPr>
          <w:rFonts w:ascii="Arial" w:hAnsi="Arial" w:cs="Arial"/>
          <w:i/>
          <w:iCs/>
          <w:color w:val="000000"/>
          <w:sz w:val="20"/>
          <w:szCs w:val="20"/>
        </w:rPr>
        <w:t>escherichia</w:t>
      </w:r>
      <w:proofErr w:type="spellEnd"/>
      <w:r w:rsidR="00631781" w:rsidRPr="00111ED7">
        <w:rPr>
          <w:rFonts w:ascii="Arial" w:hAnsi="Arial" w:cs="Arial"/>
          <w:i/>
          <w:iCs/>
          <w:color w:val="000000"/>
          <w:sz w:val="20"/>
          <w:szCs w:val="20"/>
        </w:rPr>
        <w:t xml:space="preserve"> coli</w:t>
      </w:r>
      <w:r w:rsidR="00631781" w:rsidRPr="00111ED7">
        <w:rPr>
          <w:rFonts w:ascii="Arial" w:hAnsi="Arial" w:cs="Arial"/>
          <w:color w:val="000000"/>
          <w:sz w:val="20"/>
          <w:szCs w:val="20"/>
        </w:rPr>
        <w:t xml:space="preserve"> and </w:t>
      </w:r>
      <w:r w:rsidR="00631781" w:rsidRPr="00111ED7">
        <w:rPr>
          <w:rFonts w:ascii="Arial" w:hAnsi="Arial" w:cs="Arial"/>
          <w:i/>
          <w:iCs/>
          <w:color w:val="000000"/>
          <w:sz w:val="20"/>
          <w:szCs w:val="20"/>
        </w:rPr>
        <w:t>staphylococcus aureus</w:t>
      </w:r>
      <w:r w:rsidR="00631781" w:rsidRPr="00111ED7">
        <w:rPr>
          <w:rFonts w:ascii="Arial" w:hAnsi="Arial" w:cs="Arial"/>
          <w:color w:val="000000"/>
          <w:sz w:val="20"/>
          <w:szCs w:val="20"/>
        </w:rPr>
        <w:t xml:space="preserve"> in chicken meat at small scale retail shops in </w:t>
      </w:r>
      <w:proofErr w:type="spellStart"/>
      <w:r w:rsidR="00631781" w:rsidRPr="00111ED7">
        <w:rPr>
          <w:rFonts w:ascii="Arial" w:hAnsi="Arial" w:cs="Arial"/>
          <w:color w:val="000000"/>
          <w:sz w:val="20"/>
          <w:szCs w:val="20"/>
        </w:rPr>
        <w:t>kandy</w:t>
      </w:r>
      <w:proofErr w:type="spellEnd"/>
      <w:r w:rsidR="00631781" w:rsidRPr="00111ED7">
        <w:rPr>
          <w:rFonts w:ascii="Arial" w:hAnsi="Arial" w:cs="Arial"/>
          <w:color w:val="000000"/>
          <w:sz w:val="20"/>
          <w:szCs w:val="20"/>
        </w:rPr>
        <w:t xml:space="preserve"> city limits</w:t>
      </w:r>
      <w:r w:rsidRPr="00111ED7">
        <w:rPr>
          <w:rFonts w:ascii="Arial" w:hAnsi="Arial" w:cs="Arial"/>
          <w:color w:val="000000"/>
          <w:sz w:val="20"/>
          <w:szCs w:val="20"/>
        </w:rPr>
        <w:t xml:space="preserve">, </w:t>
      </w:r>
      <w:r w:rsidRPr="00111ED7">
        <w:rPr>
          <w:rFonts w:ascii="Arial" w:hAnsi="Arial" w:cs="Arial"/>
          <w:i/>
          <w:color w:val="000000"/>
          <w:sz w:val="20"/>
          <w:szCs w:val="20"/>
        </w:rPr>
        <w:t>Annual Scientific Sessions of the Sri Lanka Veterinary Association</w:t>
      </w:r>
      <w:r w:rsidRPr="00111ED7">
        <w:rPr>
          <w:rFonts w:ascii="Arial" w:hAnsi="Arial" w:cs="Arial"/>
          <w:color w:val="000000"/>
          <w:sz w:val="20"/>
          <w:szCs w:val="20"/>
        </w:rPr>
        <w:t>, p. 13.</w:t>
      </w:r>
      <w:r w:rsidR="00847DBE" w:rsidRPr="00111ED7">
        <w:rPr>
          <w:rFonts w:ascii="Arial" w:hAnsi="Arial" w:cs="Arial"/>
          <w:color w:val="000000"/>
          <w:sz w:val="20"/>
          <w:szCs w:val="20"/>
        </w:rPr>
        <w:t xml:space="preserve">  </w:t>
      </w:r>
      <w:hyperlink r:id="rId37" w:history="1">
        <w:r w:rsidR="00847DBE" w:rsidRPr="00111ED7">
          <w:rPr>
            <w:rStyle w:val="Hyperlink"/>
            <w:rFonts w:ascii="Arial" w:hAnsi="Arial" w:cs="Arial"/>
            <w:sz w:val="20"/>
            <w:szCs w:val="20"/>
          </w:rPr>
          <w:t>https://slvj.sljol.info/articles/10.4038/slvj.v66i1.33</w:t>
        </w:r>
      </w:hyperlink>
    </w:p>
    <w:p w14:paraId="7BD041B8" w14:textId="18D27F68" w:rsidR="001203C5"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Ubeyratne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H</w:t>
      </w:r>
      <w:r w:rsidR="00C22E39" w:rsidRPr="00111ED7">
        <w:rPr>
          <w:rFonts w:ascii="Arial" w:hAnsi="Arial" w:cs="Arial"/>
          <w:color w:val="000000"/>
          <w:sz w:val="20"/>
          <w:szCs w:val="20"/>
        </w:rPr>
        <w:t>.</w:t>
      </w:r>
      <w:r w:rsidRPr="00111ED7">
        <w:rPr>
          <w:rFonts w:ascii="Arial" w:hAnsi="Arial" w:cs="Arial"/>
          <w:color w:val="000000"/>
          <w:sz w:val="20"/>
          <w:szCs w:val="20"/>
        </w:rPr>
        <w:t>, Jayaweera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N</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proofErr w:type="spellStart"/>
      <w:r w:rsidRPr="00111ED7">
        <w:rPr>
          <w:rFonts w:ascii="Arial" w:hAnsi="Arial" w:cs="Arial"/>
          <w:color w:val="000000"/>
          <w:sz w:val="20"/>
          <w:szCs w:val="20"/>
        </w:rPr>
        <w:t>Lokugalappatti</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Wickramasinghe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Tun</w:t>
      </w:r>
      <w:r w:rsidR="00C22E39" w:rsidRPr="00111ED7">
        <w:rPr>
          <w:rFonts w:ascii="Arial" w:hAnsi="Arial" w:cs="Arial"/>
          <w:color w:val="000000"/>
          <w:sz w:val="20"/>
          <w:szCs w:val="20"/>
        </w:rPr>
        <w:t>,</w:t>
      </w:r>
      <w:r w:rsidRPr="00111ED7">
        <w:rPr>
          <w:rFonts w:ascii="Arial" w:hAnsi="Arial" w:cs="Arial"/>
          <w:color w:val="000000"/>
          <w:sz w:val="20"/>
          <w:szCs w:val="20"/>
        </w:rPr>
        <w:t xml:space="preserve"> H</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(2022)</w:t>
      </w:r>
      <w:r w:rsidR="00C22E39" w:rsidRPr="00111ED7">
        <w:rPr>
          <w:rFonts w:ascii="Arial" w:hAnsi="Arial" w:cs="Arial"/>
          <w:color w:val="000000"/>
          <w:sz w:val="20"/>
          <w:szCs w:val="20"/>
        </w:rPr>
        <w:t>.</w:t>
      </w:r>
      <w:r w:rsidRPr="00111ED7">
        <w:rPr>
          <w:rFonts w:ascii="Arial" w:hAnsi="Arial" w:cs="Arial"/>
          <w:color w:val="000000"/>
          <w:sz w:val="20"/>
          <w:szCs w:val="20"/>
        </w:rPr>
        <w:t xml:space="preserve"> Market characteristics, </w:t>
      </w:r>
      <w:r w:rsidRPr="00111ED7">
        <w:rPr>
          <w:rFonts w:ascii="Arial" w:hAnsi="Arial" w:cs="Arial"/>
          <w:i/>
          <w:color w:val="000000"/>
          <w:sz w:val="20"/>
          <w:szCs w:val="20"/>
        </w:rPr>
        <w:t>Salmonella</w:t>
      </w:r>
      <w:r w:rsidRPr="00111ED7">
        <w:rPr>
          <w:rFonts w:ascii="Arial" w:hAnsi="Arial" w:cs="Arial"/>
          <w:color w:val="000000"/>
          <w:sz w:val="20"/>
          <w:szCs w:val="20"/>
        </w:rPr>
        <w:t xml:space="preserve"> prevalence and associated risk practices in poultry processing environments in wet markets in Sri Lanka, </w:t>
      </w:r>
      <w:r w:rsidRPr="00111ED7">
        <w:rPr>
          <w:rFonts w:ascii="Arial" w:hAnsi="Arial" w:cs="Arial"/>
          <w:i/>
          <w:color w:val="000000"/>
          <w:sz w:val="20"/>
          <w:szCs w:val="20"/>
        </w:rPr>
        <w:t>Sri Lanka Veterinary Journal</w:t>
      </w:r>
      <w:r w:rsidRPr="00111ED7">
        <w:rPr>
          <w:rFonts w:ascii="Arial" w:hAnsi="Arial" w:cs="Arial"/>
          <w:color w:val="000000"/>
          <w:sz w:val="20"/>
          <w:szCs w:val="20"/>
        </w:rPr>
        <w:t>, 69(2), pp. 9–20.</w:t>
      </w:r>
      <w:r w:rsidR="001203C5" w:rsidRPr="00111ED7">
        <w:rPr>
          <w:rFonts w:ascii="Arial" w:hAnsi="Arial" w:cs="Arial"/>
          <w:color w:val="000000"/>
          <w:sz w:val="20"/>
          <w:szCs w:val="20"/>
        </w:rPr>
        <w:t xml:space="preserve">  </w:t>
      </w:r>
      <w:hyperlink r:id="rId38" w:history="1">
        <w:r w:rsidR="001203C5" w:rsidRPr="00111ED7">
          <w:rPr>
            <w:rStyle w:val="Hyperlink"/>
            <w:rFonts w:ascii="Arial" w:hAnsi="Arial" w:cs="Arial"/>
            <w:sz w:val="20"/>
            <w:szCs w:val="20"/>
          </w:rPr>
          <w:t>https://slvj.sljol.info/articles/10.4038/slvj.v69i2.62</w:t>
        </w:r>
      </w:hyperlink>
    </w:p>
    <w:p w14:paraId="000000D8" w14:textId="56577274" w:rsidR="0059528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 xml:space="preserve">U.S Food and drug Administration [FDA] (2022) </w:t>
      </w:r>
      <w:r w:rsidRPr="00111ED7">
        <w:rPr>
          <w:rFonts w:ascii="Arial" w:hAnsi="Arial" w:cs="Arial"/>
          <w:i/>
          <w:color w:val="000000"/>
          <w:sz w:val="20"/>
          <w:szCs w:val="20"/>
        </w:rPr>
        <w:t>What You Need to Know about Foodborne Illnesses | FDA</w:t>
      </w:r>
      <w:r w:rsidRPr="00111ED7">
        <w:rPr>
          <w:rFonts w:ascii="Arial" w:hAnsi="Arial" w:cs="Arial"/>
          <w:color w:val="000000"/>
          <w:sz w:val="20"/>
          <w:szCs w:val="20"/>
        </w:rPr>
        <w:t xml:space="preserve">, </w:t>
      </w:r>
      <w:r w:rsidRPr="00111ED7">
        <w:rPr>
          <w:rFonts w:ascii="Arial" w:hAnsi="Arial" w:cs="Arial"/>
          <w:i/>
          <w:color w:val="000000"/>
          <w:sz w:val="20"/>
          <w:szCs w:val="20"/>
        </w:rPr>
        <w:t>U.S Food and Drug Administration</w:t>
      </w:r>
      <w:r w:rsidRPr="00111ED7">
        <w:rPr>
          <w:rFonts w:ascii="Arial" w:hAnsi="Arial" w:cs="Arial"/>
          <w:color w:val="000000"/>
          <w:sz w:val="20"/>
          <w:szCs w:val="20"/>
        </w:rPr>
        <w:t xml:space="preserve">. Available at: </w:t>
      </w:r>
      <w:hyperlink r:id="rId39" w:history="1">
        <w:r w:rsidR="0059528C" w:rsidRPr="00111ED7">
          <w:rPr>
            <w:rStyle w:val="Hyperlink"/>
            <w:rFonts w:ascii="Arial" w:hAnsi="Arial" w:cs="Arial"/>
            <w:sz w:val="20"/>
            <w:szCs w:val="20"/>
          </w:rPr>
          <w:t>https://www.fda.gov/food/consumers/what-you-need-know-about-foodborne-illnesses</w:t>
        </w:r>
      </w:hyperlink>
      <w:r w:rsidRPr="00111ED7">
        <w:rPr>
          <w:rFonts w:ascii="Arial" w:hAnsi="Arial" w:cs="Arial"/>
          <w:color w:val="000000"/>
          <w:sz w:val="20"/>
          <w:szCs w:val="20"/>
        </w:rPr>
        <w:t xml:space="preserve"> (Accessed 12 March 2024).</w:t>
      </w:r>
    </w:p>
    <w:p w14:paraId="577A3659" w14:textId="32E75454" w:rsidR="00C462D2"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proofErr w:type="spellStart"/>
      <w:r w:rsidRPr="00111ED7">
        <w:rPr>
          <w:rFonts w:ascii="Arial" w:hAnsi="Arial" w:cs="Arial"/>
          <w:color w:val="000000"/>
          <w:sz w:val="20"/>
          <w:szCs w:val="20"/>
        </w:rPr>
        <w:t>Wagawaththa</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W</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I</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t>
      </w:r>
      <w:proofErr w:type="spellStart"/>
      <w:r w:rsidRPr="00111ED7">
        <w:rPr>
          <w:rFonts w:ascii="Arial" w:hAnsi="Arial" w:cs="Arial"/>
          <w:color w:val="000000"/>
          <w:sz w:val="20"/>
          <w:szCs w:val="20"/>
        </w:rPr>
        <w:t>Wijayanayake</w:t>
      </w:r>
      <w:proofErr w:type="spellEnd"/>
      <w:r w:rsidR="00C22E39" w:rsidRPr="00111ED7">
        <w:rPr>
          <w:rFonts w:ascii="Arial" w:hAnsi="Arial" w:cs="Arial"/>
          <w:color w:val="000000"/>
          <w:sz w:val="20"/>
          <w:szCs w:val="20"/>
        </w:rPr>
        <w:t>,</w:t>
      </w:r>
      <w:r w:rsidRPr="00111ED7">
        <w:rPr>
          <w:rFonts w:ascii="Arial" w:hAnsi="Arial" w:cs="Arial"/>
          <w:color w:val="000000"/>
          <w:sz w:val="20"/>
          <w:szCs w:val="20"/>
        </w:rPr>
        <w:t xml:space="preserve"> W</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I</w:t>
      </w:r>
      <w:r w:rsidR="00C22E39" w:rsidRPr="00111ED7">
        <w:rPr>
          <w:rFonts w:ascii="Arial" w:hAnsi="Arial" w:cs="Arial"/>
          <w:color w:val="000000"/>
          <w:sz w:val="20"/>
          <w:szCs w:val="20"/>
        </w:rPr>
        <w:t>.</w:t>
      </w:r>
      <w:r w:rsidRPr="00111ED7">
        <w:rPr>
          <w:rFonts w:ascii="Arial" w:hAnsi="Arial" w:cs="Arial"/>
          <w:color w:val="000000"/>
          <w:sz w:val="20"/>
          <w:szCs w:val="20"/>
        </w:rPr>
        <w:t xml:space="preserve"> (2016)</w:t>
      </w:r>
      <w:r w:rsidR="00C22E39" w:rsidRPr="00111ED7">
        <w:rPr>
          <w:rFonts w:ascii="Arial" w:hAnsi="Arial" w:cs="Arial"/>
          <w:color w:val="000000"/>
          <w:sz w:val="20"/>
          <w:szCs w:val="20"/>
        </w:rPr>
        <w:t>.</w:t>
      </w:r>
      <w:r w:rsidRPr="00111ED7">
        <w:rPr>
          <w:rFonts w:ascii="Arial" w:hAnsi="Arial" w:cs="Arial"/>
          <w:color w:val="000000"/>
          <w:sz w:val="20"/>
          <w:szCs w:val="20"/>
        </w:rPr>
        <w:t xml:space="preserve"> A preliminary microbiological study of chicken-based short-eat food in </w:t>
      </w:r>
      <w:proofErr w:type="spellStart"/>
      <w:r w:rsidRPr="00111ED7">
        <w:rPr>
          <w:rFonts w:ascii="Arial" w:hAnsi="Arial" w:cs="Arial"/>
          <w:color w:val="000000"/>
          <w:sz w:val="20"/>
          <w:szCs w:val="20"/>
        </w:rPr>
        <w:t>Kadawatha</w:t>
      </w:r>
      <w:proofErr w:type="spellEnd"/>
      <w:r w:rsidRPr="00111ED7">
        <w:rPr>
          <w:rFonts w:ascii="Arial" w:hAnsi="Arial" w:cs="Arial"/>
          <w:color w:val="000000"/>
          <w:sz w:val="20"/>
          <w:szCs w:val="20"/>
        </w:rPr>
        <w:t xml:space="preserve">, Sri Lanka, </w:t>
      </w:r>
      <w:r w:rsidRPr="00111ED7">
        <w:rPr>
          <w:rFonts w:ascii="Arial" w:hAnsi="Arial" w:cs="Arial"/>
          <w:i/>
          <w:color w:val="000000"/>
          <w:sz w:val="20"/>
          <w:szCs w:val="20"/>
        </w:rPr>
        <w:t>Proceedings of the International Research Symposium on Pure and Applied Sciences</w:t>
      </w:r>
      <w:r w:rsidRPr="00111ED7">
        <w:rPr>
          <w:rFonts w:ascii="Arial" w:hAnsi="Arial" w:cs="Arial"/>
          <w:color w:val="000000"/>
          <w:sz w:val="20"/>
          <w:szCs w:val="20"/>
        </w:rPr>
        <w:t>, p. 71.</w:t>
      </w:r>
      <w:r w:rsidR="00C462D2" w:rsidRPr="00111ED7">
        <w:rPr>
          <w:rFonts w:ascii="Arial" w:hAnsi="Arial" w:cs="Arial"/>
          <w:color w:val="000000"/>
          <w:sz w:val="20"/>
          <w:szCs w:val="20"/>
        </w:rPr>
        <w:t xml:space="preserve"> </w:t>
      </w:r>
    </w:p>
    <w:p w14:paraId="38200BE5" w14:textId="3D2BE197" w:rsidR="00C462D2" w:rsidRPr="00111ED7" w:rsidRDefault="00C462D2" w:rsidP="006066D1">
      <w:pPr>
        <w:pBdr>
          <w:top w:val="nil"/>
          <w:left w:val="nil"/>
          <w:bottom w:val="nil"/>
          <w:right w:val="nil"/>
          <w:between w:val="nil"/>
        </w:pBdr>
        <w:spacing w:after="0" w:line="240" w:lineRule="auto"/>
        <w:ind w:left="720"/>
        <w:jc w:val="both"/>
        <w:rPr>
          <w:rFonts w:ascii="Arial" w:hAnsi="Arial" w:cs="Arial"/>
          <w:color w:val="000000"/>
          <w:sz w:val="20"/>
          <w:szCs w:val="20"/>
        </w:rPr>
      </w:pPr>
      <w:r w:rsidRPr="00111ED7">
        <w:rPr>
          <w:rFonts w:ascii="Arial" w:hAnsi="Arial" w:cs="Arial"/>
          <w:color w:val="000000"/>
          <w:sz w:val="20"/>
          <w:szCs w:val="20"/>
        </w:rPr>
        <w:t xml:space="preserve"> </w:t>
      </w:r>
      <w:hyperlink r:id="rId40" w:history="1">
        <w:r w:rsidRPr="00111ED7">
          <w:rPr>
            <w:rStyle w:val="Hyperlink"/>
            <w:rFonts w:ascii="Arial" w:hAnsi="Arial" w:cs="Arial"/>
            <w:sz w:val="20"/>
            <w:szCs w:val="20"/>
          </w:rPr>
          <w:t>https://www.semanticscholar.org/paper/A-preliminary-microbiological-study-of-short-eat-in-Wimalasekara-Gunasena/97b6021d3b4c710566f9b18b8daacba7c21fdb30</w:t>
        </w:r>
      </w:hyperlink>
    </w:p>
    <w:p w14:paraId="1328A011" w14:textId="77777777" w:rsidR="00511FAB" w:rsidRPr="00111ED7" w:rsidRDefault="00511FAB"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DA" w14:textId="29E8D4C2"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 xml:space="preserve">WHO and FERG (2015) </w:t>
      </w:r>
      <w:r w:rsidRPr="00111ED7">
        <w:rPr>
          <w:rFonts w:ascii="Arial" w:hAnsi="Arial" w:cs="Arial"/>
          <w:i/>
          <w:color w:val="000000"/>
          <w:sz w:val="20"/>
          <w:szCs w:val="20"/>
        </w:rPr>
        <w:t>WHO estimates of the global burden of foodborne diseases</w:t>
      </w:r>
      <w:r w:rsidRPr="00111ED7">
        <w:rPr>
          <w:rFonts w:ascii="Arial" w:hAnsi="Arial" w:cs="Arial"/>
          <w:color w:val="000000"/>
          <w:sz w:val="20"/>
          <w:szCs w:val="20"/>
        </w:rPr>
        <w:t>. Edited by World Health Organization.</w:t>
      </w:r>
      <w:r w:rsidR="00C42C67" w:rsidRPr="00111ED7">
        <w:rPr>
          <w:rFonts w:ascii="Arial" w:hAnsi="Arial" w:cs="Arial"/>
          <w:color w:val="000000"/>
          <w:sz w:val="20"/>
          <w:szCs w:val="20"/>
        </w:rPr>
        <w:t xml:space="preserve"> </w:t>
      </w:r>
      <w:hyperlink r:id="rId41" w:history="1">
        <w:r w:rsidR="00C42C67" w:rsidRPr="00111ED7">
          <w:rPr>
            <w:rStyle w:val="Hyperlink"/>
            <w:rFonts w:ascii="Arial" w:hAnsi="Arial" w:cs="Arial"/>
            <w:sz w:val="20"/>
            <w:szCs w:val="20"/>
          </w:rPr>
          <w:t>https://iris.who.int/bitstream/handle/10665/199350/9789241565165_eng.pdf</w:t>
        </w:r>
      </w:hyperlink>
      <w:r w:rsidR="00C42C67" w:rsidRPr="00111ED7">
        <w:rPr>
          <w:rFonts w:ascii="Arial" w:hAnsi="Arial" w:cs="Arial"/>
          <w:color w:val="000000"/>
          <w:sz w:val="20"/>
          <w:szCs w:val="20"/>
        </w:rPr>
        <w:t xml:space="preserve"> (Accessed 12 March 2024).</w:t>
      </w:r>
    </w:p>
    <w:p w14:paraId="000000DB" w14:textId="77777777" w:rsidR="0059528C" w:rsidRPr="00111ED7" w:rsidRDefault="0059528C" w:rsidP="006066D1">
      <w:pPr>
        <w:spacing w:after="0" w:line="240" w:lineRule="auto"/>
        <w:ind w:firstLine="420"/>
        <w:jc w:val="both"/>
        <w:rPr>
          <w:rFonts w:ascii="Arial" w:hAnsi="Arial" w:cs="Arial"/>
          <w:sz w:val="20"/>
          <w:szCs w:val="20"/>
        </w:rPr>
      </w:pPr>
    </w:p>
    <w:sectPr w:rsidR="0059528C" w:rsidRPr="00111ED7" w:rsidSect="0047129F">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6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FEDCB" w14:textId="77777777" w:rsidR="00CA42CA" w:rsidRDefault="00CA42CA" w:rsidP="00356871">
      <w:pPr>
        <w:spacing w:after="0" w:line="240" w:lineRule="auto"/>
      </w:pPr>
      <w:r>
        <w:separator/>
      </w:r>
    </w:p>
  </w:endnote>
  <w:endnote w:type="continuationSeparator" w:id="0">
    <w:p w14:paraId="4B1289F6" w14:textId="77777777" w:rsidR="00CA42CA" w:rsidRDefault="00CA42CA" w:rsidP="0035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altName w:val="Iskoola Pota"/>
    <w:charset w:val="00"/>
    <w:family w:val="swiss"/>
    <w:pitch w:val="variable"/>
    <w:sig w:usb0="00000003" w:usb1="00000000" w:usb2="000002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skervaldADFStd-Italic">
    <w:altName w:val="Cambria"/>
    <w:panose1 w:val="00000000000000000000"/>
    <w:charset w:val="00"/>
    <w:family w:val="roman"/>
    <w:notTrueType/>
    <w:pitch w:val="default"/>
  </w:font>
  <w:font w:name="BaskervaldADFStd-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47A4" w14:textId="77777777" w:rsidR="00EE703D" w:rsidRDefault="00EE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083A" w14:textId="2810B290" w:rsidR="00356871" w:rsidRDefault="00356871">
    <w:pPr>
      <w:pStyle w:val="Footer"/>
    </w:pPr>
  </w:p>
  <w:p w14:paraId="7F9C4E02" w14:textId="77777777" w:rsidR="00356871" w:rsidRDefault="00356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37AA" w14:textId="77777777" w:rsidR="00EE703D" w:rsidRDefault="00EE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0B99" w14:textId="77777777" w:rsidR="00CA42CA" w:rsidRDefault="00CA42CA" w:rsidP="00356871">
      <w:pPr>
        <w:spacing w:after="0" w:line="240" w:lineRule="auto"/>
      </w:pPr>
      <w:r>
        <w:separator/>
      </w:r>
    </w:p>
  </w:footnote>
  <w:footnote w:type="continuationSeparator" w:id="0">
    <w:p w14:paraId="3D2CDF38" w14:textId="77777777" w:rsidR="00CA42CA" w:rsidRDefault="00CA42CA" w:rsidP="0035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9BD5" w14:textId="17F40AC7" w:rsidR="00EE703D" w:rsidRDefault="00EE703D">
    <w:pPr>
      <w:pStyle w:val="Header"/>
    </w:pPr>
    <w:r>
      <w:rPr>
        <w:noProof/>
      </w:rPr>
      <w:pict w14:anchorId="43290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9264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076F8" w14:textId="62EB0E55" w:rsidR="00EE703D" w:rsidRDefault="00EE703D">
    <w:pPr>
      <w:pStyle w:val="Header"/>
    </w:pPr>
    <w:r>
      <w:rPr>
        <w:noProof/>
      </w:rPr>
      <w:pict w14:anchorId="7FC27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9264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A07F" w14:textId="1EFFF509" w:rsidR="00EE703D" w:rsidRDefault="00EE703D">
    <w:pPr>
      <w:pStyle w:val="Header"/>
    </w:pPr>
    <w:r>
      <w:rPr>
        <w:noProof/>
      </w:rPr>
      <w:pict w14:anchorId="2B380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9264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1072D"/>
    <w:multiLevelType w:val="hybridMultilevel"/>
    <w:tmpl w:val="D96230BA"/>
    <w:lvl w:ilvl="0" w:tplc="D650391C">
      <w:start w:val="1"/>
      <w:numFmt w:val="decimal"/>
      <w:pStyle w:val="Heading2"/>
      <w:lvlText w:val="2.%1."/>
      <w:lvlJc w:val="left"/>
      <w:pPr>
        <w:ind w:left="36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F0836"/>
    <w:multiLevelType w:val="hybridMultilevel"/>
    <w:tmpl w:val="12A80E58"/>
    <w:lvl w:ilvl="0" w:tplc="851AC8E0">
      <w:start w:val="1"/>
      <w:numFmt w:val="decimal"/>
      <w:pStyle w:val="Heading3"/>
      <w:lvlText w:val="2.1.%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743BD"/>
    <w:multiLevelType w:val="multilevel"/>
    <w:tmpl w:val="3F8AF8B0"/>
    <w:lvl w:ilvl="0">
      <w:start w:val="1"/>
      <w:numFmt w:val="decimal"/>
      <w:pStyle w:val="Heading1"/>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01800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2F45AB"/>
    <w:multiLevelType w:val="multilevel"/>
    <w:tmpl w:val="3132BD20"/>
    <w:lvl w:ilvl="0">
      <w:start w:val="1"/>
      <w:numFmt w:val="decimal"/>
      <w:lvlText w:val="%1"/>
      <w:lvlJc w:val="left"/>
      <w:pPr>
        <w:ind w:left="432" w:hanging="432"/>
      </w:pPr>
      <w:rPr>
        <w:rFonts w:ascii="Arial" w:hAnsi="Arial" w:cs="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30045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63473C"/>
    <w:multiLevelType w:val="multilevel"/>
    <w:tmpl w:val="35429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8C"/>
    <w:rsid w:val="000316D8"/>
    <w:rsid w:val="000348A6"/>
    <w:rsid w:val="00061277"/>
    <w:rsid w:val="000631EC"/>
    <w:rsid w:val="00085AF1"/>
    <w:rsid w:val="000A1AB1"/>
    <w:rsid w:val="0010240D"/>
    <w:rsid w:val="0010254C"/>
    <w:rsid w:val="00111ED7"/>
    <w:rsid w:val="001203C5"/>
    <w:rsid w:val="00120884"/>
    <w:rsid w:val="00121797"/>
    <w:rsid w:val="00132357"/>
    <w:rsid w:val="00134F0C"/>
    <w:rsid w:val="001B3A10"/>
    <w:rsid w:val="001E07CA"/>
    <w:rsid w:val="002100B7"/>
    <w:rsid w:val="0021783C"/>
    <w:rsid w:val="002231A5"/>
    <w:rsid w:val="002258FA"/>
    <w:rsid w:val="00254056"/>
    <w:rsid w:val="00257CF0"/>
    <w:rsid w:val="002703A5"/>
    <w:rsid w:val="00274076"/>
    <w:rsid w:val="002D160E"/>
    <w:rsid w:val="002D4D8D"/>
    <w:rsid w:val="002E0875"/>
    <w:rsid w:val="002E672A"/>
    <w:rsid w:val="00302792"/>
    <w:rsid w:val="00315C17"/>
    <w:rsid w:val="00320917"/>
    <w:rsid w:val="00336D88"/>
    <w:rsid w:val="00356871"/>
    <w:rsid w:val="00420614"/>
    <w:rsid w:val="004453DF"/>
    <w:rsid w:val="00446B88"/>
    <w:rsid w:val="0047129F"/>
    <w:rsid w:val="004C2F62"/>
    <w:rsid w:val="004D48B8"/>
    <w:rsid w:val="005012F7"/>
    <w:rsid w:val="005019F0"/>
    <w:rsid w:val="00510A8C"/>
    <w:rsid w:val="00511FAB"/>
    <w:rsid w:val="0054373B"/>
    <w:rsid w:val="005522E5"/>
    <w:rsid w:val="00552D45"/>
    <w:rsid w:val="00573340"/>
    <w:rsid w:val="0058761F"/>
    <w:rsid w:val="0059528C"/>
    <w:rsid w:val="005B6B38"/>
    <w:rsid w:val="005B6B6C"/>
    <w:rsid w:val="005B7BE5"/>
    <w:rsid w:val="005C177C"/>
    <w:rsid w:val="005D475E"/>
    <w:rsid w:val="005D7C4E"/>
    <w:rsid w:val="005F388B"/>
    <w:rsid w:val="00603DAD"/>
    <w:rsid w:val="006066D1"/>
    <w:rsid w:val="00631781"/>
    <w:rsid w:val="0065472D"/>
    <w:rsid w:val="00657B48"/>
    <w:rsid w:val="0066028E"/>
    <w:rsid w:val="00671601"/>
    <w:rsid w:val="006727CA"/>
    <w:rsid w:val="006836AF"/>
    <w:rsid w:val="006839A0"/>
    <w:rsid w:val="00684419"/>
    <w:rsid w:val="00697329"/>
    <w:rsid w:val="006F7F7F"/>
    <w:rsid w:val="0070651B"/>
    <w:rsid w:val="00707827"/>
    <w:rsid w:val="007132B5"/>
    <w:rsid w:val="00730BC3"/>
    <w:rsid w:val="007337F5"/>
    <w:rsid w:val="00741C1F"/>
    <w:rsid w:val="00742E83"/>
    <w:rsid w:val="007E6B07"/>
    <w:rsid w:val="008172A0"/>
    <w:rsid w:val="008226DE"/>
    <w:rsid w:val="00847DBE"/>
    <w:rsid w:val="008514F4"/>
    <w:rsid w:val="008B5459"/>
    <w:rsid w:val="008C49A2"/>
    <w:rsid w:val="008C7792"/>
    <w:rsid w:val="008D3122"/>
    <w:rsid w:val="008D55D0"/>
    <w:rsid w:val="008F2291"/>
    <w:rsid w:val="00902ED1"/>
    <w:rsid w:val="00917330"/>
    <w:rsid w:val="00924AF9"/>
    <w:rsid w:val="00926494"/>
    <w:rsid w:val="00930971"/>
    <w:rsid w:val="00940654"/>
    <w:rsid w:val="00943865"/>
    <w:rsid w:val="00956DAB"/>
    <w:rsid w:val="0097540E"/>
    <w:rsid w:val="00984157"/>
    <w:rsid w:val="00984B3F"/>
    <w:rsid w:val="00985440"/>
    <w:rsid w:val="00986858"/>
    <w:rsid w:val="009A31FF"/>
    <w:rsid w:val="009E4EA7"/>
    <w:rsid w:val="00A04A2E"/>
    <w:rsid w:val="00A31E91"/>
    <w:rsid w:val="00A55112"/>
    <w:rsid w:val="00A80A17"/>
    <w:rsid w:val="00AA2876"/>
    <w:rsid w:val="00AB6D20"/>
    <w:rsid w:val="00AB73ED"/>
    <w:rsid w:val="00AD440C"/>
    <w:rsid w:val="00AF3708"/>
    <w:rsid w:val="00AF7077"/>
    <w:rsid w:val="00B0249A"/>
    <w:rsid w:val="00B26E33"/>
    <w:rsid w:val="00B27CCB"/>
    <w:rsid w:val="00B31985"/>
    <w:rsid w:val="00B37EBC"/>
    <w:rsid w:val="00B40765"/>
    <w:rsid w:val="00B72EFC"/>
    <w:rsid w:val="00B91B4F"/>
    <w:rsid w:val="00BC108A"/>
    <w:rsid w:val="00BC4D6E"/>
    <w:rsid w:val="00C063F7"/>
    <w:rsid w:val="00C1667D"/>
    <w:rsid w:val="00C22E39"/>
    <w:rsid w:val="00C26F74"/>
    <w:rsid w:val="00C42C67"/>
    <w:rsid w:val="00C45C13"/>
    <w:rsid w:val="00C462D2"/>
    <w:rsid w:val="00C50BE6"/>
    <w:rsid w:val="00C5219F"/>
    <w:rsid w:val="00C71CE3"/>
    <w:rsid w:val="00C80368"/>
    <w:rsid w:val="00C85C9D"/>
    <w:rsid w:val="00C90C7B"/>
    <w:rsid w:val="00CA42CA"/>
    <w:rsid w:val="00CB2E87"/>
    <w:rsid w:val="00CC0B4F"/>
    <w:rsid w:val="00D41D33"/>
    <w:rsid w:val="00D548F1"/>
    <w:rsid w:val="00DC685F"/>
    <w:rsid w:val="00DD744E"/>
    <w:rsid w:val="00DE7320"/>
    <w:rsid w:val="00E27613"/>
    <w:rsid w:val="00E43D6E"/>
    <w:rsid w:val="00E4715D"/>
    <w:rsid w:val="00E617D4"/>
    <w:rsid w:val="00E918BF"/>
    <w:rsid w:val="00EA0580"/>
    <w:rsid w:val="00EA2B89"/>
    <w:rsid w:val="00EB445E"/>
    <w:rsid w:val="00EE703D"/>
    <w:rsid w:val="00F00403"/>
    <w:rsid w:val="00F27A03"/>
    <w:rsid w:val="00F34014"/>
    <w:rsid w:val="00F75CAB"/>
    <w:rsid w:val="00FC3C5B"/>
    <w:rsid w:val="00FD7FAF"/>
    <w:rsid w:val="00FE557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C4C7F8"/>
  <w15:docId w15:val="{70F3163F-688A-4717-81B1-8F3490E6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68"/>
  </w:style>
  <w:style w:type="paragraph" w:styleId="Heading1">
    <w:name w:val="heading 1"/>
    <w:basedOn w:val="Normal"/>
    <w:next w:val="Normal"/>
    <w:link w:val="Heading1Char"/>
    <w:uiPriority w:val="9"/>
    <w:qFormat/>
    <w:rsid w:val="00C1667D"/>
    <w:pPr>
      <w:keepNext/>
      <w:keepLines/>
      <w:numPr>
        <w:numId w:val="3"/>
      </w:numPr>
      <w:spacing w:before="360" w:line="360" w:lineRule="auto"/>
      <w:outlineLvl w:val="0"/>
    </w:pPr>
    <w:rPr>
      <w:rFonts w:ascii="Arial" w:eastAsiaTheme="majorEastAsia" w:hAnsi="Arial" w:cstheme="majorBidi"/>
      <w:b/>
      <w:bCs/>
      <w:caps/>
      <w:color w:val="000000" w:themeColor="text1"/>
      <w:szCs w:val="36"/>
    </w:rPr>
  </w:style>
  <w:style w:type="paragraph" w:styleId="Heading2">
    <w:name w:val="heading 2"/>
    <w:basedOn w:val="Normal"/>
    <w:next w:val="Normal"/>
    <w:link w:val="Heading2Char"/>
    <w:uiPriority w:val="9"/>
    <w:unhideWhenUsed/>
    <w:qFormat/>
    <w:rsid w:val="00C1667D"/>
    <w:pPr>
      <w:keepNext/>
      <w:keepLines/>
      <w:numPr>
        <w:numId w:val="6"/>
      </w:numPr>
      <w:spacing w:before="360" w:after="0" w:line="360" w:lineRule="auto"/>
      <w:outlineLvl w:val="1"/>
    </w:pPr>
    <w:rPr>
      <w:rFonts w:ascii="Arial" w:eastAsiaTheme="majorEastAsia" w:hAnsi="Arial" w:cstheme="majorBidi"/>
      <w:b/>
      <w:bCs/>
      <w:color w:val="000000" w:themeColor="text1"/>
      <w:szCs w:val="28"/>
    </w:rPr>
  </w:style>
  <w:style w:type="paragraph" w:styleId="Heading3">
    <w:name w:val="heading 3"/>
    <w:basedOn w:val="Normal"/>
    <w:next w:val="Normal"/>
    <w:link w:val="Heading3Char"/>
    <w:uiPriority w:val="9"/>
    <w:unhideWhenUsed/>
    <w:qFormat/>
    <w:rsid w:val="00C1667D"/>
    <w:pPr>
      <w:keepNext/>
      <w:keepLines/>
      <w:numPr>
        <w:numId w:val="7"/>
      </w:numPr>
      <w:spacing w:before="200" w:after="0" w:line="360" w:lineRule="auto"/>
      <w:ind w:left="360"/>
      <w:outlineLvl w:val="2"/>
    </w:pPr>
    <w:rPr>
      <w:rFonts w:ascii="Arial" w:eastAsiaTheme="majorEastAsia" w:hAnsi="Arial" w:cstheme="majorBidi"/>
      <w:b/>
      <w:bCs/>
      <w:color w:val="000000" w:themeColor="text1"/>
      <w:sz w:val="20"/>
      <w:u w:val="single"/>
    </w:rPr>
  </w:style>
  <w:style w:type="paragraph" w:styleId="Heading4">
    <w:name w:val="heading 4"/>
    <w:basedOn w:val="Normal"/>
    <w:next w:val="Normal"/>
    <w:link w:val="Heading4Char"/>
    <w:uiPriority w:val="9"/>
    <w:semiHidden/>
    <w:unhideWhenUsed/>
    <w:qFormat/>
    <w:rsid w:val="003C0068"/>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C0068"/>
    <w:pPr>
      <w:keepNext/>
      <w:keepLines/>
      <w:numPr>
        <w:ilvl w:val="4"/>
        <w:numId w:val="3"/>
      </w:numPr>
      <w:spacing w:before="200" w:after="0"/>
      <w:outlineLvl w:val="4"/>
    </w:pPr>
    <w:rPr>
      <w:rFonts w:asciiTheme="majorHAnsi" w:eastAsiaTheme="majorEastAsia" w:hAnsiTheme="majorHAnsi" w:cstheme="majorBidi"/>
      <w:color w:val="0A1D30" w:themeColor="text2" w:themeShade="BF"/>
    </w:rPr>
  </w:style>
  <w:style w:type="paragraph" w:styleId="Heading6">
    <w:name w:val="heading 6"/>
    <w:basedOn w:val="Normal"/>
    <w:next w:val="Normal"/>
    <w:link w:val="Heading6Char"/>
    <w:uiPriority w:val="9"/>
    <w:semiHidden/>
    <w:unhideWhenUsed/>
    <w:qFormat/>
    <w:rsid w:val="003C0068"/>
    <w:pPr>
      <w:keepNext/>
      <w:keepLines/>
      <w:numPr>
        <w:ilvl w:val="5"/>
        <w:numId w:val="3"/>
      </w:numPr>
      <w:spacing w:before="200" w:after="0"/>
      <w:outlineLvl w:val="5"/>
    </w:pPr>
    <w:rPr>
      <w:rFonts w:asciiTheme="majorHAnsi" w:eastAsiaTheme="majorEastAsia" w:hAnsiTheme="majorHAnsi" w:cstheme="majorBidi"/>
      <w:i/>
      <w:iCs/>
      <w:color w:val="0A1D30" w:themeColor="text2" w:themeShade="BF"/>
    </w:rPr>
  </w:style>
  <w:style w:type="paragraph" w:styleId="Heading7">
    <w:name w:val="heading 7"/>
    <w:basedOn w:val="Normal"/>
    <w:next w:val="Normal"/>
    <w:link w:val="Heading7Char"/>
    <w:uiPriority w:val="9"/>
    <w:semiHidden/>
    <w:unhideWhenUsed/>
    <w:qFormat/>
    <w:rsid w:val="003C006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06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006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006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Heading1Char">
    <w:name w:val="Heading 1 Char"/>
    <w:basedOn w:val="DefaultParagraphFont"/>
    <w:link w:val="Heading1"/>
    <w:uiPriority w:val="9"/>
    <w:rsid w:val="00C1667D"/>
    <w:rPr>
      <w:rFonts w:ascii="Arial" w:eastAsiaTheme="majorEastAsia" w:hAnsi="Arial" w:cstheme="majorBidi"/>
      <w:b/>
      <w:bCs/>
      <w:caps/>
      <w:color w:val="000000" w:themeColor="text1"/>
      <w:szCs w:val="36"/>
    </w:rPr>
  </w:style>
  <w:style w:type="character" w:customStyle="1" w:styleId="Heading2Char">
    <w:name w:val="Heading 2 Char"/>
    <w:basedOn w:val="DefaultParagraphFont"/>
    <w:link w:val="Heading2"/>
    <w:uiPriority w:val="9"/>
    <w:rsid w:val="00C1667D"/>
    <w:rPr>
      <w:rFonts w:ascii="Arial" w:eastAsiaTheme="majorEastAsia" w:hAnsi="Arial" w:cstheme="majorBidi"/>
      <w:b/>
      <w:bCs/>
      <w:color w:val="000000" w:themeColor="text1"/>
      <w:szCs w:val="28"/>
    </w:rPr>
  </w:style>
  <w:style w:type="character" w:customStyle="1" w:styleId="Heading3Char">
    <w:name w:val="Heading 3 Char"/>
    <w:basedOn w:val="DefaultParagraphFont"/>
    <w:link w:val="Heading3"/>
    <w:uiPriority w:val="9"/>
    <w:rsid w:val="00C1667D"/>
    <w:rPr>
      <w:rFonts w:ascii="Arial" w:eastAsiaTheme="majorEastAsia" w:hAnsi="Arial" w:cstheme="majorBidi"/>
      <w:b/>
      <w:bCs/>
      <w:color w:val="000000" w:themeColor="text1"/>
      <w:sz w:val="20"/>
      <w:u w:val="single"/>
    </w:rPr>
  </w:style>
  <w:style w:type="character" w:customStyle="1" w:styleId="Heading4Char">
    <w:name w:val="Heading 4 Char"/>
    <w:basedOn w:val="DefaultParagraphFont"/>
    <w:link w:val="Heading4"/>
    <w:uiPriority w:val="9"/>
    <w:semiHidden/>
    <w:rsid w:val="003C006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C0068"/>
    <w:rPr>
      <w:rFonts w:asciiTheme="majorHAnsi" w:eastAsiaTheme="majorEastAsia" w:hAnsiTheme="majorHAnsi" w:cstheme="majorBidi"/>
      <w:color w:val="0A1D30" w:themeColor="text2" w:themeShade="BF"/>
    </w:rPr>
  </w:style>
  <w:style w:type="character" w:customStyle="1" w:styleId="Heading6Char">
    <w:name w:val="Heading 6 Char"/>
    <w:basedOn w:val="DefaultParagraphFont"/>
    <w:link w:val="Heading6"/>
    <w:uiPriority w:val="9"/>
    <w:semiHidden/>
    <w:rsid w:val="003C0068"/>
    <w:rPr>
      <w:rFonts w:asciiTheme="majorHAnsi" w:eastAsiaTheme="majorEastAsia" w:hAnsiTheme="majorHAnsi" w:cstheme="majorBidi"/>
      <w:i/>
      <w:iCs/>
      <w:color w:val="0A1D30" w:themeColor="text2" w:themeShade="BF"/>
    </w:rPr>
  </w:style>
  <w:style w:type="character" w:customStyle="1" w:styleId="Heading7Char">
    <w:name w:val="Heading 7 Char"/>
    <w:basedOn w:val="DefaultParagraphFont"/>
    <w:link w:val="Heading7"/>
    <w:uiPriority w:val="9"/>
    <w:semiHidden/>
    <w:rsid w:val="003C00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00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068"/>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3C006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3C0068"/>
    <w:rPr>
      <w:color w:val="5A5A5A" w:themeColor="text1" w:themeTint="A5"/>
      <w:spacing w:val="10"/>
    </w:rPr>
  </w:style>
  <w:style w:type="paragraph" w:styleId="Quote">
    <w:name w:val="Quote"/>
    <w:basedOn w:val="Normal"/>
    <w:next w:val="Normal"/>
    <w:link w:val="QuoteChar"/>
    <w:uiPriority w:val="29"/>
    <w:qFormat/>
    <w:rsid w:val="003C0068"/>
    <w:pPr>
      <w:spacing w:before="160"/>
      <w:ind w:left="720" w:right="720"/>
    </w:pPr>
    <w:rPr>
      <w:i/>
      <w:iCs/>
      <w:color w:val="000000" w:themeColor="text1"/>
    </w:rPr>
  </w:style>
  <w:style w:type="character" w:customStyle="1" w:styleId="QuoteChar">
    <w:name w:val="Quote Char"/>
    <w:basedOn w:val="DefaultParagraphFont"/>
    <w:link w:val="Quote"/>
    <w:uiPriority w:val="29"/>
    <w:rsid w:val="003C0068"/>
    <w:rPr>
      <w:i/>
      <w:iCs/>
      <w:color w:val="000000" w:themeColor="text1"/>
    </w:rPr>
  </w:style>
  <w:style w:type="paragraph" w:styleId="ListParagraph">
    <w:name w:val="List Paragraph"/>
    <w:basedOn w:val="Normal"/>
    <w:uiPriority w:val="34"/>
    <w:qFormat/>
    <w:rsid w:val="003C0068"/>
    <w:pPr>
      <w:ind w:left="720"/>
      <w:contextualSpacing/>
    </w:pPr>
  </w:style>
  <w:style w:type="character" w:styleId="IntenseEmphasis">
    <w:name w:val="Intense Emphasis"/>
    <w:basedOn w:val="DefaultParagraphFont"/>
    <w:uiPriority w:val="21"/>
    <w:qFormat/>
    <w:rsid w:val="003C0068"/>
    <w:rPr>
      <w:b/>
      <w:bCs/>
      <w:i/>
      <w:iCs/>
      <w:caps/>
    </w:rPr>
  </w:style>
  <w:style w:type="paragraph" w:styleId="IntenseQuote">
    <w:name w:val="Intense Quote"/>
    <w:basedOn w:val="Normal"/>
    <w:next w:val="Normal"/>
    <w:link w:val="IntenseQuoteChar"/>
    <w:uiPriority w:val="30"/>
    <w:qFormat/>
    <w:rsid w:val="003C006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C0068"/>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3C0068"/>
    <w:rPr>
      <w:b/>
      <w:bCs/>
      <w:smallCaps/>
      <w:u w:val="single"/>
    </w:rPr>
  </w:style>
  <w:style w:type="paragraph" w:styleId="Caption">
    <w:name w:val="caption"/>
    <w:basedOn w:val="Normal"/>
    <w:next w:val="Normal"/>
    <w:uiPriority w:val="35"/>
    <w:unhideWhenUsed/>
    <w:qFormat/>
    <w:rsid w:val="003C0068"/>
    <w:pPr>
      <w:spacing w:after="200" w:line="240" w:lineRule="auto"/>
    </w:pPr>
    <w:rPr>
      <w:i/>
      <w:iCs/>
      <w:color w:val="0E2841" w:themeColor="text2"/>
      <w:sz w:val="18"/>
      <w:szCs w:val="18"/>
    </w:rPr>
  </w:style>
  <w:style w:type="character" w:styleId="Strong">
    <w:name w:val="Strong"/>
    <w:basedOn w:val="DefaultParagraphFont"/>
    <w:uiPriority w:val="22"/>
    <w:qFormat/>
    <w:rsid w:val="003C0068"/>
    <w:rPr>
      <w:b/>
      <w:bCs/>
      <w:color w:val="000000" w:themeColor="text1"/>
    </w:rPr>
  </w:style>
  <w:style w:type="character" w:styleId="Emphasis">
    <w:name w:val="Emphasis"/>
    <w:basedOn w:val="DefaultParagraphFont"/>
    <w:uiPriority w:val="20"/>
    <w:qFormat/>
    <w:rsid w:val="003C0068"/>
    <w:rPr>
      <w:i/>
      <w:iCs/>
      <w:color w:val="auto"/>
    </w:rPr>
  </w:style>
  <w:style w:type="paragraph" w:styleId="NoSpacing">
    <w:name w:val="No Spacing"/>
    <w:uiPriority w:val="1"/>
    <w:qFormat/>
    <w:rsid w:val="003C0068"/>
    <w:pPr>
      <w:spacing w:after="0" w:line="240" w:lineRule="auto"/>
    </w:pPr>
  </w:style>
  <w:style w:type="character" w:styleId="SubtleEmphasis">
    <w:name w:val="Subtle Emphasis"/>
    <w:basedOn w:val="DefaultParagraphFont"/>
    <w:uiPriority w:val="19"/>
    <w:qFormat/>
    <w:rsid w:val="003C0068"/>
    <w:rPr>
      <w:i/>
      <w:iCs/>
      <w:color w:val="404040" w:themeColor="text1" w:themeTint="BF"/>
    </w:rPr>
  </w:style>
  <w:style w:type="character" w:styleId="SubtleReference">
    <w:name w:val="Subtle Reference"/>
    <w:basedOn w:val="DefaultParagraphFont"/>
    <w:uiPriority w:val="31"/>
    <w:qFormat/>
    <w:rsid w:val="003C0068"/>
    <w:rPr>
      <w:smallCaps/>
      <w:color w:val="404040" w:themeColor="text1" w:themeTint="BF"/>
      <w:u w:val="single" w:color="7F7F7F" w:themeColor="text1" w:themeTint="80"/>
    </w:rPr>
  </w:style>
  <w:style w:type="character" w:styleId="BookTitle">
    <w:name w:val="Book Title"/>
    <w:basedOn w:val="DefaultParagraphFont"/>
    <w:uiPriority w:val="33"/>
    <w:qFormat/>
    <w:rsid w:val="003C0068"/>
    <w:rPr>
      <w:b w:val="0"/>
      <w:bCs w:val="0"/>
      <w:smallCaps/>
      <w:spacing w:val="5"/>
    </w:rPr>
  </w:style>
  <w:style w:type="paragraph" w:styleId="TOCHeading">
    <w:name w:val="TOC Heading"/>
    <w:basedOn w:val="Heading1"/>
    <w:next w:val="Normal"/>
    <w:uiPriority w:val="39"/>
    <w:semiHidden/>
    <w:unhideWhenUsed/>
    <w:qFormat/>
    <w:rsid w:val="003C0068"/>
    <w:pPr>
      <w:outlineLvl w:val="9"/>
    </w:pPr>
  </w:style>
  <w:style w:type="character" w:customStyle="1" w:styleId="fontstyle01">
    <w:name w:val="fontstyle01"/>
    <w:basedOn w:val="DefaultParagraphFont"/>
    <w:rsid w:val="00E25AB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25AB5"/>
    <w:rPr>
      <w:rFonts w:ascii="TimesNewRomanPS-ItalicMT" w:hAnsi="TimesNewRomanPS-ItalicMT" w:hint="default"/>
      <w:b w:val="0"/>
      <w:bCs w:val="0"/>
      <w:i/>
      <w:iCs/>
      <w:color w:val="000000"/>
      <w:sz w:val="24"/>
      <w:szCs w:val="24"/>
    </w:rPr>
  </w:style>
  <w:style w:type="character" w:styleId="PlaceholderText">
    <w:name w:val="Placeholder Text"/>
    <w:basedOn w:val="DefaultParagraphFont"/>
    <w:uiPriority w:val="99"/>
    <w:semiHidden/>
    <w:rsid w:val="00510019"/>
    <w:rPr>
      <w:color w:val="666666"/>
    </w:rPr>
  </w:style>
  <w:style w:type="table" w:styleId="TableGrid">
    <w:name w:val="Table Grid"/>
    <w:basedOn w:val="TableNormal"/>
    <w:uiPriority w:val="39"/>
    <w:rsid w:val="004F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B3A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11">
    <w:name w:val="fontstyle11"/>
    <w:basedOn w:val="DefaultParagraphFont"/>
    <w:rsid w:val="00DA156C"/>
    <w:rPr>
      <w:rFonts w:ascii="Times-Italic" w:hAnsi="Times-Italic" w:hint="default"/>
      <w:b w:val="0"/>
      <w:bCs w:val="0"/>
      <w:i/>
      <w:iCs/>
      <w:color w:val="000000"/>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522E5"/>
    <w:pPr>
      <w:spacing w:after="0" w:line="240" w:lineRule="auto"/>
    </w:pPr>
  </w:style>
  <w:style w:type="paragraph" w:styleId="CommentSubject">
    <w:name w:val="annotation subject"/>
    <w:basedOn w:val="CommentText"/>
    <w:next w:val="CommentText"/>
    <w:link w:val="CommentSubjectChar"/>
    <w:uiPriority w:val="99"/>
    <w:semiHidden/>
    <w:unhideWhenUsed/>
    <w:rsid w:val="0058761F"/>
    <w:rPr>
      <w:b/>
      <w:bCs/>
    </w:rPr>
  </w:style>
  <w:style w:type="character" w:customStyle="1" w:styleId="CommentSubjectChar">
    <w:name w:val="Comment Subject Char"/>
    <w:basedOn w:val="CommentTextChar"/>
    <w:link w:val="CommentSubject"/>
    <w:uiPriority w:val="99"/>
    <w:semiHidden/>
    <w:rsid w:val="0058761F"/>
    <w:rPr>
      <w:b/>
      <w:bCs/>
      <w:sz w:val="20"/>
      <w:szCs w:val="20"/>
    </w:rPr>
  </w:style>
  <w:style w:type="character" w:styleId="Hyperlink">
    <w:name w:val="Hyperlink"/>
    <w:basedOn w:val="DefaultParagraphFont"/>
    <w:uiPriority w:val="99"/>
    <w:unhideWhenUsed/>
    <w:rsid w:val="008D55D0"/>
    <w:rPr>
      <w:color w:val="467886" w:themeColor="hyperlink"/>
      <w:u w:val="single"/>
    </w:rPr>
  </w:style>
  <w:style w:type="character" w:styleId="UnresolvedMention">
    <w:name w:val="Unresolved Mention"/>
    <w:basedOn w:val="DefaultParagraphFont"/>
    <w:uiPriority w:val="99"/>
    <w:semiHidden/>
    <w:unhideWhenUsed/>
    <w:rsid w:val="008D55D0"/>
    <w:rPr>
      <w:color w:val="605E5C"/>
      <w:shd w:val="clear" w:color="auto" w:fill="E1DFDD"/>
    </w:rPr>
  </w:style>
  <w:style w:type="character" w:styleId="FollowedHyperlink">
    <w:name w:val="FollowedHyperlink"/>
    <w:basedOn w:val="DefaultParagraphFont"/>
    <w:uiPriority w:val="99"/>
    <w:semiHidden/>
    <w:unhideWhenUsed/>
    <w:rsid w:val="00E918BF"/>
    <w:rPr>
      <w:color w:val="96607D" w:themeColor="followedHyperlink"/>
      <w:u w:val="single"/>
    </w:rPr>
  </w:style>
  <w:style w:type="paragraph" w:styleId="Header">
    <w:name w:val="header"/>
    <w:basedOn w:val="Normal"/>
    <w:link w:val="HeaderChar"/>
    <w:uiPriority w:val="99"/>
    <w:unhideWhenUsed/>
    <w:rsid w:val="00356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71"/>
  </w:style>
  <w:style w:type="paragraph" w:styleId="Footer">
    <w:name w:val="footer"/>
    <w:basedOn w:val="Normal"/>
    <w:link w:val="FooterChar"/>
    <w:unhideWhenUsed/>
    <w:rsid w:val="00356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66427">
      <w:bodyDiv w:val="1"/>
      <w:marLeft w:val="0"/>
      <w:marRight w:val="0"/>
      <w:marTop w:val="0"/>
      <w:marBottom w:val="0"/>
      <w:divBdr>
        <w:top w:val="none" w:sz="0" w:space="0" w:color="auto"/>
        <w:left w:val="none" w:sz="0" w:space="0" w:color="auto"/>
        <w:bottom w:val="none" w:sz="0" w:space="0" w:color="auto"/>
        <w:right w:val="none" w:sz="0" w:space="0" w:color="auto"/>
      </w:divBdr>
    </w:div>
    <w:div w:id="559290341">
      <w:bodyDiv w:val="1"/>
      <w:marLeft w:val="0"/>
      <w:marRight w:val="0"/>
      <w:marTop w:val="0"/>
      <w:marBottom w:val="0"/>
      <w:divBdr>
        <w:top w:val="none" w:sz="0" w:space="0" w:color="auto"/>
        <w:left w:val="none" w:sz="0" w:space="0" w:color="auto"/>
        <w:bottom w:val="none" w:sz="0" w:space="0" w:color="auto"/>
        <w:right w:val="none" w:sz="0" w:space="0" w:color="auto"/>
      </w:divBdr>
    </w:div>
    <w:div w:id="1149059895">
      <w:bodyDiv w:val="1"/>
      <w:marLeft w:val="0"/>
      <w:marRight w:val="0"/>
      <w:marTop w:val="0"/>
      <w:marBottom w:val="0"/>
      <w:divBdr>
        <w:top w:val="none" w:sz="0" w:space="0" w:color="auto"/>
        <w:left w:val="none" w:sz="0" w:space="0" w:color="auto"/>
        <w:bottom w:val="none" w:sz="0" w:space="0" w:color="auto"/>
        <w:right w:val="none" w:sz="0" w:space="0" w:color="auto"/>
      </w:divBdr>
    </w:div>
    <w:div w:id="1855415328">
      <w:bodyDiv w:val="1"/>
      <w:marLeft w:val="0"/>
      <w:marRight w:val="0"/>
      <w:marTop w:val="0"/>
      <w:marBottom w:val="0"/>
      <w:divBdr>
        <w:top w:val="none" w:sz="0" w:space="0" w:color="auto"/>
        <w:left w:val="none" w:sz="0" w:space="0" w:color="auto"/>
        <w:bottom w:val="none" w:sz="0" w:space="0" w:color="auto"/>
        <w:right w:val="none" w:sz="0" w:space="0" w:color="auto"/>
      </w:divBdr>
    </w:div>
    <w:div w:id="190120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publish.com/papers/bacterial-pathogens-in-chicken-meat-review" TargetMode="External"/><Relationship Id="rId18" Type="http://schemas.openxmlformats.org/officeDocument/2006/relationships/hyperlink" Target="https://sljas.sljol.info/articles/10.4038/sljas.v23i1.7552" TargetMode="External"/><Relationship Id="rId26" Type="http://schemas.openxmlformats.org/officeDocument/2006/relationships/hyperlink" Target="https://doi.org/10.1016/j.clinmicnews.2011.02.004" TargetMode="External"/><Relationship Id="rId39" Type="http://schemas.openxmlformats.org/officeDocument/2006/relationships/hyperlink" Target="https://www.fda.gov/food/consumers/what-you-need-know-about-foodborne-illnesses" TargetMode="External"/><Relationship Id="rId21" Type="http://schemas.openxmlformats.org/officeDocument/2006/relationships/hyperlink" Target="https://jas.sljol.info/articles/10.4038/jas.v15i3.9031" TargetMode="External"/><Relationship Id="rId34" Type="http://schemas.openxmlformats.org/officeDocument/2006/relationships/hyperlink" Target="https://josuk.sljol.info/articles/10.4038/josuk.v15i1.8053"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bj.2018.03.003" TargetMode="External"/><Relationship Id="rId29" Type="http://schemas.openxmlformats.org/officeDocument/2006/relationships/hyperlink" Target="https://www.sciencedirect.com/science/article/pii/S0362028X23016058?via%3Dihub" TargetMode="External"/><Relationship Id="rId11" Type="http://schemas.openxmlformats.org/officeDocument/2006/relationships/hyperlink" Target="https://www.alexjvs.com/fulltext/31-1521642606.pdf?1733210133" TargetMode="External"/><Relationship Id="rId24" Type="http://schemas.openxmlformats.org/officeDocument/2006/relationships/hyperlink" Target="https://doi.org/10.4315/0362-028X.JFP-12-115" TargetMode="External"/><Relationship Id="rId32" Type="http://schemas.openxmlformats.org/officeDocument/2006/relationships/hyperlink" Target="https://doi.org/10.1089/fpd.2011.0969" TargetMode="External"/><Relationship Id="rId37" Type="http://schemas.openxmlformats.org/officeDocument/2006/relationships/hyperlink" Target="https://slvj.sljol.info/articles/10.4038/slvj.v66i1.33" TargetMode="External"/><Relationship Id="rId40" Type="http://schemas.openxmlformats.org/officeDocument/2006/relationships/hyperlink" Target="https://www.semanticscholar.org/paper/A-preliminary-microbiological-study-of-short-eat-in-Wimalasekara-Gunasena/97b6021d3b4c710566f9b18b8daacba7c21fdb30"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aph.gov.lk/files/uploads/documents/downloads/Statistical_Bulletin2022.pdf" TargetMode="External"/><Relationship Id="rId23" Type="http://schemas.openxmlformats.org/officeDocument/2006/relationships/hyperlink" Target="https://doi.org/10.1016/j.foodcont.2016.04.024" TargetMode="External"/><Relationship Id="rId28" Type="http://schemas.openxmlformats.org/officeDocument/2006/relationships/hyperlink" Target="http://ir.kdu.ac.lk/handle/345/6730" TargetMode="External"/><Relationship Id="rId36" Type="http://schemas.openxmlformats.org/officeDocument/2006/relationships/hyperlink" Target="https://sljid.sljol.info/articles/10.4038/sljid.v11i0.8369" TargetMode="External"/><Relationship Id="rId49" Type="http://schemas.openxmlformats.org/officeDocument/2006/relationships/theme" Target="theme/theme1.xml"/><Relationship Id="rId10" Type="http://schemas.openxmlformats.org/officeDocument/2006/relationships/hyperlink" Target="https://www.sciencedirect.com/science/article/pii/S2211601X1600033X?via%3Dihub" TargetMode="External"/><Relationship Id="rId19" Type="http://schemas.openxmlformats.org/officeDocument/2006/relationships/hyperlink" Target="https://jnsfsl.sljol.info/articles/5848/files/submission/proof/5848-1-20817-1-10-20130720.pdf" TargetMode="External"/><Relationship Id="rId31" Type="http://schemas.openxmlformats.org/officeDocument/2006/relationships/hyperlink" Target="https://www.fisheries.gov.lk/web/index.php?option=com_content&amp;view=article&amp;id=44&amp;Itemid=153&amp;lang=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library.wiley.com/doi/10.1111/jfq.12243" TargetMode="External"/><Relationship Id="rId14" Type="http://schemas.openxmlformats.org/officeDocument/2006/relationships/hyperlink" Target="https://academicjournals.org/journal/AJFS/article-full-text-pdf/78D134721554" TargetMode="External"/><Relationship Id="rId22" Type="http://schemas.openxmlformats.org/officeDocument/2006/relationships/hyperlink" Target="https://www.sciepub.com/ajfst/abstract/1434" TargetMode="External"/><Relationship Id="rId27" Type="http://schemas.openxmlformats.org/officeDocument/2006/relationships/hyperlink" Target="http://ir.kdu.ac.lk/handle/345/1568" TargetMode="External"/><Relationship Id="rId30" Type="http://schemas.openxmlformats.org/officeDocument/2006/relationships/hyperlink" Target="https://d.docs.live.net/3348801af73e0310/LSM%20Waidyasuriya" TargetMode="External"/><Relationship Id="rId35" Type="http://schemas.openxmlformats.org/officeDocument/2006/relationships/hyperlink" Target="https://doi.org/10.1155/2022/8962698"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jidc.org/index.php/journal/article/view/20601790" TargetMode="External"/><Relationship Id="rId3" Type="http://schemas.openxmlformats.org/officeDocument/2006/relationships/styles" Target="styles.xml"/><Relationship Id="rId12" Type="http://schemas.openxmlformats.org/officeDocument/2006/relationships/hyperlink" Target="https://onlinelibrary.wiley.com/doi/10.1111/jfq.12243" TargetMode="External"/><Relationship Id="rId17" Type="http://schemas.openxmlformats.org/officeDocument/2006/relationships/hyperlink" Target="https://sljid.sljol.info/articles/10.4038/sljid.v11i0.8439" TargetMode="External"/><Relationship Id="rId25" Type="http://schemas.openxmlformats.org/officeDocument/2006/relationships/hyperlink" Target="https://slvj.sljol.info/articles/10.4038/slvj.v66i1.33" TargetMode="External"/><Relationship Id="rId33" Type="http://schemas.openxmlformats.org/officeDocument/2006/relationships/hyperlink" Target="https://openknowledge.fao.org/handle/20.500.14283/y4991e" TargetMode="External"/><Relationship Id="rId38" Type="http://schemas.openxmlformats.org/officeDocument/2006/relationships/hyperlink" Target="https://slvj.sljol.info/articles/10.4038/slvj.v69i2.62" TargetMode="External"/><Relationship Id="rId46" Type="http://schemas.openxmlformats.org/officeDocument/2006/relationships/header" Target="header3.xml"/><Relationship Id="rId20" Type="http://schemas.openxmlformats.org/officeDocument/2006/relationships/hyperlink" Target="https://jnsfsl.sljol.info/articles/10.4038/jnsfsr.v33i3.2328" TargetMode="External"/><Relationship Id="rId41" Type="http://schemas.openxmlformats.org/officeDocument/2006/relationships/hyperlink" Target="https://iris.who.int/bitstream/handle/10665/199350/9789241565165_eng.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OfTZquCVDvjmEM4m08wqp8vZQ==">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6849</Words>
  <Characters>39042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SHERIFFDEEN</dc:creator>
  <cp:lastModifiedBy>SDI 1084</cp:lastModifiedBy>
  <cp:revision>18</cp:revision>
  <dcterms:created xsi:type="dcterms:W3CDTF">2025-05-11T15:49:00Z</dcterms:created>
  <dcterms:modified xsi:type="dcterms:W3CDTF">2025-05-14T12:41:00Z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0x010100ECD6101D534DB14EBFF03F9DF46155E6</vt:lpwstr>
  </property>
  <property fmtid="{D5CDD505-2E9C-101B-9397-08002B2CF9AE}" pid="3" name="GrammarlyDocumentId">
    <vt:lpwstr>ab7d93c05387dc8c9c3271e7e41715b8d28885268f717e1fd8cd935151ba7ff1</vt:lpwstr>
  </property>
</Properties>
</file>