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3420D" w14:textId="77777777" w:rsidR="006B2FB3" w:rsidRDefault="006B2FB3" w:rsidP="00707429">
      <w:pPr>
        <w:jc w:val="center"/>
        <w:rPr>
          <w:rFonts w:ascii="Times New Roman" w:hAnsi="Times New Roman" w:cs="Times New Roman"/>
          <w:b/>
          <w:sz w:val="24"/>
        </w:rPr>
      </w:pPr>
      <w:r w:rsidRPr="006B2FB3">
        <w:rPr>
          <w:rFonts w:ascii="Times New Roman" w:hAnsi="Times New Roman" w:cs="Times New Roman"/>
          <w:b/>
          <w:sz w:val="24"/>
        </w:rPr>
        <w:t>Original Research Article</w:t>
      </w:r>
    </w:p>
    <w:p w14:paraId="6F25ED63" w14:textId="77777777" w:rsidR="006B2FB3" w:rsidRDefault="006B2FB3" w:rsidP="00707429">
      <w:pPr>
        <w:jc w:val="center"/>
        <w:rPr>
          <w:rFonts w:ascii="Times New Roman" w:hAnsi="Times New Roman" w:cs="Times New Roman"/>
          <w:b/>
          <w:sz w:val="24"/>
        </w:rPr>
      </w:pPr>
    </w:p>
    <w:p w14:paraId="0E16A1A8" w14:textId="0689CA63" w:rsidR="00CD0FBA" w:rsidRPr="00A36E7B" w:rsidRDefault="002018E3" w:rsidP="00707429">
      <w:pPr>
        <w:jc w:val="center"/>
        <w:rPr>
          <w:rFonts w:ascii="Times New Roman" w:hAnsi="Times New Roman" w:cs="Times New Roman"/>
          <w:b/>
          <w:sz w:val="24"/>
        </w:rPr>
      </w:pPr>
      <w:r>
        <w:rPr>
          <w:rFonts w:ascii="Times New Roman" w:hAnsi="Times New Roman" w:cs="Times New Roman"/>
          <w:b/>
          <w:sz w:val="24"/>
        </w:rPr>
        <w:t xml:space="preserve">SYSTEMATIC </w:t>
      </w:r>
      <w:r w:rsidR="00302424" w:rsidRPr="00A36E7B">
        <w:rPr>
          <w:rFonts w:ascii="Times New Roman" w:hAnsi="Times New Roman" w:cs="Times New Roman"/>
          <w:b/>
          <w:sz w:val="24"/>
        </w:rPr>
        <w:t xml:space="preserve">EVALUATION OF </w:t>
      </w:r>
      <w:r>
        <w:rPr>
          <w:rFonts w:ascii="Times New Roman" w:hAnsi="Times New Roman" w:cs="Times New Roman"/>
          <w:b/>
          <w:sz w:val="24"/>
        </w:rPr>
        <w:t xml:space="preserve">SIGNS, SYMPTOMS, AND </w:t>
      </w:r>
      <w:r w:rsidR="00302424" w:rsidRPr="00A36E7B">
        <w:rPr>
          <w:rFonts w:ascii="Times New Roman" w:hAnsi="Times New Roman" w:cs="Times New Roman"/>
          <w:b/>
          <w:sz w:val="24"/>
        </w:rPr>
        <w:t xml:space="preserve">SEVERITY OF </w:t>
      </w:r>
      <w:r w:rsidR="00030EA9" w:rsidRPr="00A36E7B">
        <w:rPr>
          <w:rFonts w:ascii="Times New Roman" w:hAnsi="Times New Roman" w:cs="Times New Roman"/>
          <w:b/>
          <w:sz w:val="24"/>
        </w:rPr>
        <w:t xml:space="preserve">TARTRAZINE AND CARMOISINE AZO DYES </w:t>
      </w:r>
      <w:r>
        <w:rPr>
          <w:rFonts w:ascii="Times New Roman" w:hAnsi="Times New Roman" w:cs="Times New Roman"/>
          <w:b/>
          <w:sz w:val="24"/>
        </w:rPr>
        <w:t xml:space="preserve">ACUTE </w:t>
      </w:r>
      <w:r w:rsidR="00CD0FBA" w:rsidRPr="00A36E7B">
        <w:rPr>
          <w:rFonts w:ascii="Times New Roman" w:hAnsi="Times New Roman" w:cs="Times New Roman"/>
          <w:b/>
          <w:sz w:val="24"/>
        </w:rPr>
        <w:t xml:space="preserve">TOXICITY IN ALBINO RATS </w:t>
      </w:r>
    </w:p>
    <w:p w14:paraId="6123E7ED" w14:textId="642C7F3F" w:rsidR="00030EA9" w:rsidRDefault="00030EA9" w:rsidP="00707429">
      <w:pPr>
        <w:jc w:val="center"/>
        <w:rPr>
          <w:rFonts w:ascii="Times New Roman" w:hAnsi="Times New Roman" w:cs="Times New Roman"/>
          <w:b/>
          <w:sz w:val="24"/>
        </w:rPr>
      </w:pPr>
    </w:p>
    <w:p w14:paraId="1A1A6DF4" w14:textId="77777777" w:rsidR="00C012C2" w:rsidRPr="00A36E7B" w:rsidRDefault="00C012C2" w:rsidP="00707429">
      <w:pPr>
        <w:jc w:val="center"/>
        <w:rPr>
          <w:rFonts w:ascii="Times New Roman" w:hAnsi="Times New Roman" w:cs="Times New Roman"/>
          <w:b/>
          <w:sz w:val="24"/>
        </w:rPr>
      </w:pPr>
      <w:bookmarkStart w:id="0" w:name="_GoBack"/>
      <w:bookmarkEnd w:id="0"/>
    </w:p>
    <w:p w14:paraId="39854843" w14:textId="77777777" w:rsidR="00707429" w:rsidRPr="00A36E7B" w:rsidRDefault="00302424" w:rsidP="00030EA9">
      <w:pPr>
        <w:spacing w:after="0" w:line="240" w:lineRule="auto"/>
        <w:jc w:val="center"/>
        <w:rPr>
          <w:rFonts w:ascii="Times New Roman" w:hAnsi="Times New Roman" w:cs="Times New Roman"/>
          <w:b/>
          <w:sz w:val="24"/>
        </w:rPr>
      </w:pPr>
      <w:r w:rsidRPr="00A36E7B">
        <w:rPr>
          <w:rFonts w:ascii="Times New Roman" w:hAnsi="Times New Roman" w:cs="Times New Roman"/>
          <w:b/>
          <w:sz w:val="24"/>
        </w:rPr>
        <w:t>Abstract</w:t>
      </w:r>
    </w:p>
    <w:p w14:paraId="49321206" w14:textId="77777777" w:rsidR="00B10F71" w:rsidRPr="00A36E7B" w:rsidRDefault="00A325A5" w:rsidP="00030EA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Colours </w:t>
      </w:r>
      <w:r w:rsidR="002B758A" w:rsidRPr="00A36E7B">
        <w:rPr>
          <w:rFonts w:ascii="Times New Roman" w:hAnsi="Times New Roman" w:cs="Times New Roman"/>
          <w:sz w:val="20"/>
          <w:szCs w:val="20"/>
        </w:rPr>
        <w:t xml:space="preserve">are </w:t>
      </w:r>
      <w:r>
        <w:rPr>
          <w:rFonts w:ascii="Times New Roman" w:hAnsi="Times New Roman" w:cs="Times New Roman"/>
          <w:sz w:val="20"/>
          <w:szCs w:val="20"/>
        </w:rPr>
        <w:t xml:space="preserve">an </w:t>
      </w:r>
      <w:r w:rsidR="002B758A" w:rsidRPr="00A36E7B">
        <w:rPr>
          <w:rFonts w:ascii="Times New Roman" w:hAnsi="Times New Roman" w:cs="Times New Roman"/>
          <w:sz w:val="20"/>
          <w:szCs w:val="20"/>
        </w:rPr>
        <w:t xml:space="preserve">important </w:t>
      </w:r>
      <w:r>
        <w:rPr>
          <w:rFonts w:ascii="Times New Roman" w:hAnsi="Times New Roman" w:cs="Times New Roman"/>
          <w:sz w:val="20"/>
          <w:szCs w:val="20"/>
        </w:rPr>
        <w:t xml:space="preserve">component </w:t>
      </w:r>
      <w:r w:rsidR="002B758A" w:rsidRPr="00A36E7B">
        <w:rPr>
          <w:rFonts w:ascii="Times New Roman" w:hAnsi="Times New Roman" w:cs="Times New Roman"/>
          <w:sz w:val="20"/>
          <w:szCs w:val="20"/>
        </w:rPr>
        <w:t>of food and food products stimulating the desired psychological satisfaction</w:t>
      </w:r>
      <w:r>
        <w:rPr>
          <w:rFonts w:ascii="Times New Roman" w:hAnsi="Times New Roman" w:cs="Times New Roman"/>
          <w:sz w:val="20"/>
          <w:szCs w:val="20"/>
        </w:rPr>
        <w:t>,</w:t>
      </w:r>
      <w:r w:rsidR="002B758A" w:rsidRPr="00A36E7B">
        <w:rPr>
          <w:rFonts w:ascii="Times New Roman" w:hAnsi="Times New Roman" w:cs="Times New Roman"/>
          <w:sz w:val="20"/>
          <w:szCs w:val="20"/>
        </w:rPr>
        <w:t xml:space="preserve"> particularly </w:t>
      </w:r>
      <w:r>
        <w:rPr>
          <w:rFonts w:ascii="Times New Roman" w:hAnsi="Times New Roman" w:cs="Times New Roman"/>
          <w:sz w:val="20"/>
          <w:szCs w:val="20"/>
        </w:rPr>
        <w:t xml:space="preserve">in </w:t>
      </w:r>
      <w:r w:rsidR="002B758A" w:rsidRPr="00A36E7B">
        <w:rPr>
          <w:rFonts w:ascii="Times New Roman" w:hAnsi="Times New Roman" w:cs="Times New Roman"/>
          <w:sz w:val="20"/>
          <w:szCs w:val="20"/>
        </w:rPr>
        <w:t>children. The study was design</w:t>
      </w:r>
      <w:r>
        <w:rPr>
          <w:rFonts w:ascii="Times New Roman" w:hAnsi="Times New Roman" w:cs="Times New Roman"/>
          <w:sz w:val="20"/>
          <w:szCs w:val="20"/>
        </w:rPr>
        <w:t>ed</w:t>
      </w:r>
      <w:r w:rsidR="002B758A" w:rsidRPr="00A36E7B">
        <w:rPr>
          <w:rFonts w:ascii="Times New Roman" w:hAnsi="Times New Roman" w:cs="Times New Roman"/>
          <w:sz w:val="20"/>
          <w:szCs w:val="20"/>
        </w:rPr>
        <w:t xml:space="preserve"> to evaluate the severity, signs</w:t>
      </w:r>
      <w:r w:rsidR="00B058DA">
        <w:rPr>
          <w:rFonts w:ascii="Times New Roman" w:hAnsi="Times New Roman" w:cs="Times New Roman"/>
          <w:sz w:val="20"/>
          <w:szCs w:val="20"/>
        </w:rPr>
        <w:t>,</w:t>
      </w:r>
      <w:r w:rsidR="002B758A" w:rsidRPr="00A36E7B">
        <w:rPr>
          <w:rFonts w:ascii="Times New Roman" w:hAnsi="Times New Roman" w:cs="Times New Roman"/>
          <w:sz w:val="20"/>
          <w:szCs w:val="20"/>
        </w:rPr>
        <w:t xml:space="preserve"> and symptoms of tartrazine and carmoisine toxicity in albino rats. A total of 160 rats (male and female) rats weighing approximately 0.15kg were used for the experiment. Pilot studies were done to establish the LD</w:t>
      </w:r>
      <w:r w:rsidR="002B758A" w:rsidRPr="00A36E7B">
        <w:rPr>
          <w:rFonts w:ascii="Times New Roman" w:hAnsi="Times New Roman" w:cs="Times New Roman"/>
          <w:sz w:val="20"/>
          <w:szCs w:val="20"/>
          <w:vertAlign w:val="subscript"/>
        </w:rPr>
        <w:t>100</w:t>
      </w:r>
      <w:r w:rsidR="002B758A" w:rsidRPr="00A36E7B">
        <w:rPr>
          <w:rFonts w:ascii="Times New Roman" w:hAnsi="Times New Roman" w:cs="Times New Roman"/>
          <w:sz w:val="20"/>
          <w:szCs w:val="20"/>
        </w:rPr>
        <w:t xml:space="preserve"> of tartrazine and carmoisine in both intraperitoneal and oral routes of administration in the experimental animals. The LD</w:t>
      </w:r>
      <w:r w:rsidR="002B758A" w:rsidRPr="00A36E7B">
        <w:rPr>
          <w:rFonts w:ascii="Times New Roman" w:hAnsi="Times New Roman" w:cs="Times New Roman"/>
          <w:sz w:val="20"/>
          <w:szCs w:val="20"/>
          <w:vertAlign w:val="subscript"/>
        </w:rPr>
        <w:t>100</w:t>
      </w:r>
      <w:r w:rsidR="002B758A" w:rsidRPr="00A36E7B">
        <w:rPr>
          <w:rFonts w:ascii="Times New Roman" w:hAnsi="Times New Roman" w:cs="Times New Roman"/>
          <w:sz w:val="20"/>
          <w:szCs w:val="20"/>
        </w:rPr>
        <w:t xml:space="preserve"> of tartrazine administered intraperitonally and orally were 8.33 g/kg and 20.0 g/kg respectively while the LD</w:t>
      </w:r>
      <w:r w:rsidR="002B758A" w:rsidRPr="00A36E7B">
        <w:rPr>
          <w:rFonts w:ascii="Times New Roman" w:hAnsi="Times New Roman" w:cs="Times New Roman"/>
          <w:sz w:val="20"/>
          <w:szCs w:val="20"/>
          <w:vertAlign w:val="subscript"/>
        </w:rPr>
        <w:t>100</w:t>
      </w:r>
      <w:r w:rsidR="002B758A" w:rsidRPr="00A36E7B">
        <w:rPr>
          <w:rFonts w:ascii="Times New Roman" w:hAnsi="Times New Roman" w:cs="Times New Roman"/>
          <w:sz w:val="20"/>
          <w:szCs w:val="20"/>
        </w:rPr>
        <w:t xml:space="preserve"> of carmoisine administered intraperitonally and orally were 2.0g//kg and 22.5 g/kg respectively. </w:t>
      </w:r>
      <w:r w:rsidR="001B10AA" w:rsidRPr="00A36E7B">
        <w:rPr>
          <w:rFonts w:ascii="Times New Roman" w:hAnsi="Times New Roman" w:cs="Times New Roman"/>
          <w:sz w:val="20"/>
          <w:szCs w:val="20"/>
        </w:rPr>
        <w:t>Following the LD</w:t>
      </w:r>
      <w:r w:rsidR="002B758A" w:rsidRPr="00A36E7B">
        <w:rPr>
          <w:rFonts w:ascii="Times New Roman" w:hAnsi="Times New Roman" w:cs="Times New Roman"/>
          <w:sz w:val="20"/>
          <w:szCs w:val="20"/>
          <w:vertAlign w:val="subscript"/>
        </w:rPr>
        <w:t>100</w:t>
      </w:r>
      <w:r w:rsidR="002B758A" w:rsidRPr="00A36E7B">
        <w:rPr>
          <w:rFonts w:ascii="Times New Roman" w:hAnsi="Times New Roman" w:cs="Times New Roman"/>
          <w:sz w:val="20"/>
          <w:szCs w:val="20"/>
        </w:rPr>
        <w:t xml:space="preserve"> determination, doses of tartrazine intraperitoneally administered were 0.0g/kg, 1.68g/kg, 3.33g/kg, 5.0g/kg, 6.67g/kg, 8.33g/kg, 10.0g/kg, 13.33g/kg, and 16.67g/kg while doses of tartrazine orally administered were 0.0g/kg, 2.5g/kg, 5.0g/kg, 10.0g/kg, 15.0g/kg, 20.0g/kg, 22.5g/kg, </w:t>
      </w:r>
      <w:r w:rsidR="001B10AA" w:rsidRPr="00A36E7B">
        <w:rPr>
          <w:rFonts w:ascii="Times New Roman" w:hAnsi="Times New Roman" w:cs="Times New Roman"/>
          <w:sz w:val="20"/>
          <w:szCs w:val="20"/>
        </w:rPr>
        <w:t>30.0g/kg, 35.0g/kg, and 40.0g/k</w:t>
      </w:r>
      <w:r w:rsidR="002B758A" w:rsidRPr="00A36E7B">
        <w:rPr>
          <w:rFonts w:ascii="Times New Roman" w:hAnsi="Times New Roman" w:cs="Times New Roman"/>
          <w:color w:val="FF0000"/>
          <w:sz w:val="20"/>
          <w:szCs w:val="20"/>
        </w:rPr>
        <w:t>.</w:t>
      </w:r>
      <w:r w:rsidR="002B758A" w:rsidRPr="00A36E7B">
        <w:rPr>
          <w:rFonts w:ascii="Times New Roman" w:hAnsi="Times New Roman" w:cs="Times New Roman"/>
          <w:sz w:val="20"/>
          <w:szCs w:val="20"/>
        </w:rPr>
        <w:t xml:space="preserve"> Regarding carmoisine, the doses of carmoisine administered intraperitoneally were 0.0g/kg, 0.17g/kg, 0.50g/kg, 1.0g/kg, 1.53g/kg, 2.0g/kg, 2.5g/kg, 3</w:t>
      </w:r>
      <w:r w:rsidR="00E33E29">
        <w:rPr>
          <w:rFonts w:ascii="Times New Roman" w:hAnsi="Times New Roman" w:cs="Times New Roman"/>
          <w:sz w:val="20"/>
          <w:szCs w:val="20"/>
        </w:rPr>
        <w:t xml:space="preserve">.33g/kg, 4.17g/kg, and 5.0g/kg. In contrast, </w:t>
      </w:r>
      <w:r w:rsidR="002B758A" w:rsidRPr="00A36E7B">
        <w:rPr>
          <w:rFonts w:ascii="Times New Roman" w:hAnsi="Times New Roman" w:cs="Times New Roman"/>
          <w:sz w:val="20"/>
          <w:szCs w:val="20"/>
        </w:rPr>
        <w:t>doses orally administered were 0.0g/kg, 5.0g/kg, 10.0g/kg, 12.5g/kg, 17.5g/kg, 22.5g/kg, 25.0g/kg, 32.</w:t>
      </w:r>
      <w:r w:rsidR="00E33E29">
        <w:rPr>
          <w:rFonts w:ascii="Times New Roman" w:hAnsi="Times New Roman" w:cs="Times New Roman"/>
          <w:sz w:val="20"/>
          <w:szCs w:val="20"/>
        </w:rPr>
        <w:t>5g/kg, 37.5g/kg, and 40.0g/kg</w:t>
      </w:r>
      <w:r w:rsidR="002B758A" w:rsidRPr="00A36E7B">
        <w:rPr>
          <w:rFonts w:ascii="Times New Roman" w:hAnsi="Times New Roman" w:cs="Times New Roman"/>
          <w:sz w:val="20"/>
          <w:szCs w:val="20"/>
        </w:rPr>
        <w:t xml:space="preserve">.  </w:t>
      </w:r>
      <w:r w:rsidR="00605D6B" w:rsidRPr="00A36E7B">
        <w:rPr>
          <w:rFonts w:ascii="Times New Roman" w:hAnsi="Times New Roman" w:cs="Times New Roman"/>
          <w:sz w:val="20"/>
          <w:szCs w:val="20"/>
        </w:rPr>
        <w:t xml:space="preserve">The severity, signs, and symptoms of toxicity were monitored for 24 hours immediately after administration.  Signs and symptoms of toxicity such as pigmentation, sedation, respiratory distress, coma, and death were observed. More so, other signs of toxicity such as loss of appetite, yellowish or reddish urine  and </w:t>
      </w:r>
      <w:r w:rsidR="00605D6B" w:rsidRPr="00A36E7B">
        <w:rPr>
          <w:rFonts w:ascii="Times New Roman" w:hAnsi="Times New Roman" w:cs="Times New Roman"/>
          <w:sz w:val="20"/>
          <w:szCs w:val="20"/>
          <w:shd w:val="clear" w:color="auto" w:fill="FFFFFF"/>
        </w:rPr>
        <w:t>soft stool, watery stool, low motor activities, nosebleed</w:t>
      </w:r>
      <w:r w:rsidR="00535B72">
        <w:rPr>
          <w:rFonts w:ascii="Times New Roman" w:hAnsi="Times New Roman" w:cs="Times New Roman"/>
          <w:sz w:val="20"/>
          <w:szCs w:val="20"/>
          <w:shd w:val="clear" w:color="auto" w:fill="FFFFFF"/>
        </w:rPr>
        <w:t>s</w:t>
      </w:r>
      <w:r w:rsidR="00605D6B" w:rsidRPr="00A36E7B">
        <w:rPr>
          <w:rFonts w:ascii="Times New Roman" w:hAnsi="Times New Roman" w:cs="Times New Roman"/>
          <w:sz w:val="20"/>
          <w:szCs w:val="20"/>
          <w:shd w:val="clear" w:color="auto" w:fill="FFFFFF"/>
        </w:rPr>
        <w:t>, drooling, loss of furs, and generalized fatigue were observed particularly in the dose/rats where respiratory distress, coma, and death occurred.</w:t>
      </w:r>
      <w:r w:rsidR="00597BE8" w:rsidRPr="00A36E7B">
        <w:rPr>
          <w:rFonts w:ascii="Times New Roman" w:hAnsi="Times New Roman" w:cs="Times New Roman"/>
          <w:sz w:val="20"/>
          <w:szCs w:val="20"/>
          <w:shd w:val="clear" w:color="auto" w:fill="FFFFFF"/>
        </w:rPr>
        <w:t xml:space="preserve"> </w:t>
      </w:r>
      <w:r w:rsidR="00B10F71" w:rsidRPr="00A36E7B">
        <w:rPr>
          <w:rFonts w:ascii="Times New Roman" w:eastAsiaTheme="minorEastAsia" w:hAnsi="Times New Roman" w:cs="Times New Roman"/>
          <w:sz w:val="20"/>
          <w:szCs w:val="20"/>
        </w:rPr>
        <w:t>Data obtained were analysed using GraphPad Prism</w:t>
      </w:r>
      <w:r w:rsidR="00D5138B" w:rsidRPr="00A36E7B">
        <w:rPr>
          <w:rFonts w:ascii="Times New Roman" w:eastAsiaTheme="minorEastAsia" w:hAnsi="Times New Roman" w:cs="Times New Roman"/>
          <w:sz w:val="20"/>
          <w:szCs w:val="20"/>
        </w:rPr>
        <w:t xml:space="preserve"> and s</w:t>
      </w:r>
      <w:r w:rsidR="00B10F71" w:rsidRPr="00A36E7B">
        <w:rPr>
          <w:rFonts w:ascii="Times New Roman" w:eastAsiaTheme="minorEastAsia" w:hAnsi="Times New Roman" w:cs="Times New Roman"/>
          <w:sz w:val="20"/>
          <w:szCs w:val="20"/>
        </w:rPr>
        <w:t>tatist</w:t>
      </w:r>
      <w:r w:rsidR="00D5138B" w:rsidRPr="00A36E7B">
        <w:rPr>
          <w:rFonts w:ascii="Times New Roman" w:eastAsiaTheme="minorEastAsia" w:hAnsi="Times New Roman" w:cs="Times New Roman"/>
          <w:sz w:val="20"/>
          <w:szCs w:val="20"/>
        </w:rPr>
        <w:t>ical significance was seen at P&lt;</w:t>
      </w:r>
      <w:r w:rsidR="00B10F71" w:rsidRPr="00A36E7B">
        <w:rPr>
          <w:rFonts w:ascii="Times New Roman" w:eastAsiaTheme="minorEastAsia" w:hAnsi="Times New Roman" w:cs="Times New Roman"/>
          <w:sz w:val="20"/>
          <w:szCs w:val="20"/>
        </w:rPr>
        <w:t xml:space="preserve">0.05. </w:t>
      </w:r>
      <w:r w:rsidR="00597BE8" w:rsidRPr="00A36E7B">
        <w:rPr>
          <w:rFonts w:ascii="Times New Roman" w:hAnsi="Times New Roman" w:cs="Times New Roman"/>
          <w:sz w:val="20"/>
          <w:szCs w:val="20"/>
          <w:shd w:val="clear" w:color="auto" w:fill="FFFFFF"/>
        </w:rPr>
        <w:t xml:space="preserve">The time of onset of the signs and symptoms of </w:t>
      </w:r>
      <w:r w:rsidR="00D5138B" w:rsidRPr="00A36E7B">
        <w:rPr>
          <w:rFonts w:ascii="Times New Roman" w:hAnsi="Times New Roman" w:cs="Times New Roman"/>
          <w:sz w:val="20"/>
          <w:szCs w:val="20"/>
          <w:shd w:val="clear" w:color="auto" w:fill="FFFFFF"/>
        </w:rPr>
        <w:t>toxicity</w:t>
      </w:r>
      <w:r w:rsidR="00597BE8" w:rsidRPr="00A36E7B">
        <w:rPr>
          <w:rFonts w:ascii="Times New Roman" w:hAnsi="Times New Roman" w:cs="Times New Roman"/>
          <w:sz w:val="20"/>
          <w:szCs w:val="20"/>
          <w:shd w:val="clear" w:color="auto" w:fill="FFFFFF"/>
        </w:rPr>
        <w:t xml:space="preserve"> were </w:t>
      </w:r>
      <w:r w:rsidR="00D5138B" w:rsidRPr="00A36E7B">
        <w:rPr>
          <w:rFonts w:ascii="Times New Roman" w:hAnsi="Times New Roman" w:cs="Times New Roman"/>
          <w:sz w:val="20"/>
          <w:szCs w:val="20"/>
          <w:shd w:val="clear" w:color="auto" w:fill="FFFFFF"/>
        </w:rPr>
        <w:t>inversely</w:t>
      </w:r>
      <w:r w:rsidR="00597BE8" w:rsidRPr="00A36E7B">
        <w:rPr>
          <w:rFonts w:ascii="Times New Roman" w:hAnsi="Times New Roman" w:cs="Times New Roman"/>
          <w:sz w:val="20"/>
          <w:szCs w:val="20"/>
          <w:shd w:val="clear" w:color="auto" w:fill="FFFFFF"/>
        </w:rPr>
        <w:t xml:space="preserve"> proportional to the dose while the severity of the toxicity </w:t>
      </w:r>
      <w:r w:rsidR="00535B72">
        <w:rPr>
          <w:rFonts w:ascii="Times New Roman" w:hAnsi="Times New Roman" w:cs="Times New Roman"/>
          <w:sz w:val="20"/>
          <w:szCs w:val="20"/>
          <w:shd w:val="clear" w:color="auto" w:fill="FFFFFF"/>
        </w:rPr>
        <w:t>was</w:t>
      </w:r>
      <w:r w:rsidR="00597BE8" w:rsidRPr="00A36E7B">
        <w:rPr>
          <w:rFonts w:ascii="Times New Roman" w:hAnsi="Times New Roman" w:cs="Times New Roman"/>
          <w:sz w:val="20"/>
          <w:szCs w:val="20"/>
          <w:shd w:val="clear" w:color="auto" w:fill="FFFFFF"/>
        </w:rPr>
        <w:t xml:space="preserve"> </w:t>
      </w:r>
      <w:r w:rsidR="00B10F71" w:rsidRPr="00A36E7B">
        <w:rPr>
          <w:rFonts w:ascii="Times New Roman" w:hAnsi="Times New Roman" w:cs="Times New Roman"/>
          <w:sz w:val="20"/>
          <w:szCs w:val="20"/>
          <w:shd w:val="clear" w:color="auto" w:fill="FFFFFF"/>
        </w:rPr>
        <w:t xml:space="preserve">proportional to the dose administered. </w:t>
      </w:r>
      <w:r w:rsidR="00B10F71" w:rsidRPr="00A36E7B">
        <w:rPr>
          <w:rFonts w:ascii="Times New Roman" w:hAnsi="Times New Roman" w:cs="Times New Roman"/>
          <w:sz w:val="20"/>
          <w:szCs w:val="20"/>
        </w:rPr>
        <w:t>The severity, signs, and sympt</w:t>
      </w:r>
      <w:r w:rsidR="00535B72">
        <w:rPr>
          <w:rFonts w:ascii="Times New Roman" w:hAnsi="Times New Roman" w:cs="Times New Roman"/>
          <w:sz w:val="20"/>
          <w:szCs w:val="20"/>
        </w:rPr>
        <w:t>oms of azo dye toxicity in</w:t>
      </w:r>
      <w:r w:rsidR="00B10F71" w:rsidRPr="00A36E7B">
        <w:rPr>
          <w:rFonts w:ascii="Times New Roman" w:hAnsi="Times New Roman" w:cs="Times New Roman"/>
          <w:sz w:val="20"/>
          <w:szCs w:val="20"/>
        </w:rPr>
        <w:t xml:space="preserve"> treated </w:t>
      </w:r>
      <w:r w:rsidR="00535B72">
        <w:rPr>
          <w:rFonts w:ascii="Times New Roman" w:hAnsi="Times New Roman" w:cs="Times New Roman"/>
          <w:sz w:val="20"/>
          <w:szCs w:val="20"/>
        </w:rPr>
        <w:t xml:space="preserve">rats vary based on the dose </w:t>
      </w:r>
      <w:r w:rsidR="00B10F71" w:rsidRPr="00A36E7B">
        <w:rPr>
          <w:rFonts w:ascii="Times New Roman" w:hAnsi="Times New Roman" w:cs="Times New Roman"/>
          <w:sz w:val="20"/>
          <w:szCs w:val="20"/>
        </w:rPr>
        <w:t xml:space="preserve">administered and the time of exposure. Rats treated with higher doses of azo dyes such as sunset yellow and azorubine showed </w:t>
      </w:r>
      <w:r w:rsidR="00535B72">
        <w:rPr>
          <w:rFonts w:ascii="Times New Roman" w:hAnsi="Times New Roman" w:cs="Times New Roman"/>
          <w:sz w:val="20"/>
          <w:szCs w:val="20"/>
        </w:rPr>
        <w:t xml:space="preserve">several </w:t>
      </w:r>
      <w:r w:rsidR="00B10F71" w:rsidRPr="00A36E7B">
        <w:rPr>
          <w:rFonts w:ascii="Times New Roman" w:hAnsi="Times New Roman" w:cs="Times New Roman"/>
          <w:sz w:val="20"/>
          <w:szCs w:val="20"/>
        </w:rPr>
        <w:t xml:space="preserve">severe indicators of toxicity including death. Therefore, the consumption </w:t>
      </w:r>
      <w:r w:rsidR="00535B72">
        <w:rPr>
          <w:rFonts w:ascii="Times New Roman" w:hAnsi="Times New Roman" w:cs="Times New Roman"/>
          <w:sz w:val="20"/>
          <w:szCs w:val="20"/>
        </w:rPr>
        <w:t xml:space="preserve">of </w:t>
      </w:r>
      <w:r w:rsidR="00B10F71" w:rsidRPr="00A36E7B">
        <w:rPr>
          <w:rFonts w:ascii="Times New Roman" w:hAnsi="Times New Roman" w:cs="Times New Roman"/>
          <w:sz w:val="20"/>
          <w:szCs w:val="20"/>
        </w:rPr>
        <w:t>high doses of carmoisine or tatrazine in food or food products even on a short-term basis should be avoided.</w:t>
      </w:r>
    </w:p>
    <w:p w14:paraId="20EA484C" w14:textId="77777777" w:rsidR="002B758A" w:rsidRPr="00A36E7B" w:rsidRDefault="002B758A" w:rsidP="002B758A">
      <w:pPr>
        <w:spacing w:after="0" w:line="240" w:lineRule="auto"/>
        <w:jc w:val="both"/>
        <w:rPr>
          <w:rFonts w:ascii="Times New Roman" w:hAnsi="Times New Roman" w:cs="Times New Roman"/>
          <w:sz w:val="24"/>
          <w:szCs w:val="24"/>
        </w:rPr>
      </w:pPr>
    </w:p>
    <w:p w14:paraId="56E45676" w14:textId="77777777" w:rsidR="00D5138B" w:rsidRPr="00A36E7B" w:rsidRDefault="00D5138B" w:rsidP="00D5138B">
      <w:pPr>
        <w:spacing w:after="0" w:line="240" w:lineRule="auto"/>
        <w:rPr>
          <w:rFonts w:ascii="Times New Roman" w:hAnsi="Times New Roman" w:cs="Times New Roman"/>
          <w:sz w:val="20"/>
          <w:szCs w:val="20"/>
        </w:rPr>
      </w:pPr>
      <w:r w:rsidRPr="00A36E7B">
        <w:rPr>
          <w:rFonts w:ascii="Times New Roman" w:hAnsi="Times New Roman" w:cs="Times New Roman"/>
          <w:b/>
          <w:sz w:val="20"/>
          <w:szCs w:val="20"/>
        </w:rPr>
        <w:t>Keywords:</w:t>
      </w:r>
      <w:r w:rsidRPr="00A36E7B">
        <w:rPr>
          <w:rFonts w:ascii="Times New Roman" w:hAnsi="Times New Roman" w:cs="Times New Roman"/>
          <w:sz w:val="20"/>
          <w:szCs w:val="20"/>
        </w:rPr>
        <w:t xml:space="preserve"> Signs and Symptoms, Toxicity, Severity, Pigmentation, Sedation</w:t>
      </w:r>
      <w:r w:rsidR="004B1B65" w:rsidRPr="00A36E7B">
        <w:rPr>
          <w:rFonts w:ascii="Times New Roman" w:hAnsi="Times New Roman" w:cs="Times New Roman"/>
          <w:sz w:val="20"/>
          <w:szCs w:val="20"/>
        </w:rPr>
        <w:t>, Respiratory</w:t>
      </w:r>
      <w:r w:rsidRPr="00A36E7B">
        <w:rPr>
          <w:rFonts w:ascii="Times New Roman" w:hAnsi="Times New Roman" w:cs="Times New Roman"/>
          <w:sz w:val="20"/>
          <w:szCs w:val="20"/>
        </w:rPr>
        <w:t xml:space="preserve"> Distress,</w:t>
      </w:r>
      <w:r w:rsidR="00691075" w:rsidRPr="00A36E7B">
        <w:rPr>
          <w:rFonts w:ascii="Times New Roman" w:hAnsi="Times New Roman" w:cs="Times New Roman"/>
          <w:sz w:val="20"/>
          <w:szCs w:val="20"/>
        </w:rPr>
        <w:t xml:space="preserve"> Coma,</w:t>
      </w:r>
    </w:p>
    <w:p w14:paraId="10D5D851" w14:textId="77777777" w:rsidR="00302424" w:rsidRPr="00A36E7B" w:rsidRDefault="00D5138B" w:rsidP="00D5138B">
      <w:pPr>
        <w:spacing w:after="0" w:line="240" w:lineRule="auto"/>
        <w:rPr>
          <w:rFonts w:ascii="Times New Roman" w:hAnsi="Times New Roman" w:cs="Times New Roman"/>
          <w:sz w:val="20"/>
          <w:szCs w:val="20"/>
        </w:rPr>
      </w:pPr>
      <w:r w:rsidRPr="00A36E7B">
        <w:rPr>
          <w:rFonts w:ascii="Times New Roman" w:hAnsi="Times New Roman" w:cs="Times New Roman"/>
          <w:sz w:val="20"/>
          <w:szCs w:val="20"/>
        </w:rPr>
        <w:t xml:space="preserve">                    </w:t>
      </w:r>
      <w:r w:rsidR="00691075" w:rsidRPr="00A36E7B">
        <w:rPr>
          <w:rFonts w:ascii="Times New Roman" w:hAnsi="Times New Roman" w:cs="Times New Roman"/>
          <w:sz w:val="20"/>
          <w:szCs w:val="20"/>
        </w:rPr>
        <w:t xml:space="preserve"> </w:t>
      </w:r>
      <w:r w:rsidRPr="00A36E7B">
        <w:rPr>
          <w:rFonts w:ascii="Times New Roman" w:hAnsi="Times New Roman" w:cs="Times New Roman"/>
          <w:sz w:val="20"/>
          <w:szCs w:val="20"/>
        </w:rPr>
        <w:t>Death, Azo Dye, Carmoisine, Tartrazine</w:t>
      </w:r>
    </w:p>
    <w:p w14:paraId="76D86108" w14:textId="77777777" w:rsidR="00707429" w:rsidRPr="00A36E7B" w:rsidRDefault="00707429" w:rsidP="00D5138B">
      <w:pPr>
        <w:spacing w:after="0"/>
        <w:jc w:val="center"/>
        <w:rPr>
          <w:rFonts w:ascii="Times New Roman" w:hAnsi="Times New Roman" w:cs="Times New Roman"/>
          <w:b/>
          <w:sz w:val="24"/>
        </w:rPr>
      </w:pPr>
    </w:p>
    <w:p w14:paraId="660F664A" w14:textId="77777777" w:rsidR="00707429" w:rsidRPr="00A36E7B" w:rsidRDefault="00302424" w:rsidP="00302424">
      <w:pPr>
        <w:rPr>
          <w:rFonts w:ascii="Times New Roman" w:hAnsi="Times New Roman" w:cs="Times New Roman"/>
          <w:b/>
          <w:sz w:val="24"/>
        </w:rPr>
      </w:pPr>
      <w:r w:rsidRPr="00A36E7B">
        <w:rPr>
          <w:rFonts w:ascii="Times New Roman" w:hAnsi="Times New Roman" w:cs="Times New Roman"/>
          <w:b/>
          <w:sz w:val="24"/>
        </w:rPr>
        <w:t xml:space="preserve">1. Introduction </w:t>
      </w:r>
    </w:p>
    <w:p w14:paraId="77D424C8" w14:textId="77777777" w:rsidR="00707429" w:rsidRPr="00A36E7B" w:rsidRDefault="00983E53" w:rsidP="00BA61F2">
      <w:pPr>
        <w:spacing w:after="0" w:line="240" w:lineRule="auto"/>
        <w:jc w:val="both"/>
        <w:rPr>
          <w:rFonts w:ascii="Times New Roman" w:hAnsi="Times New Roman" w:cs="Times New Roman"/>
          <w:sz w:val="24"/>
        </w:rPr>
      </w:pPr>
      <w:r>
        <w:rPr>
          <w:rFonts w:ascii="Times New Roman" w:hAnsi="Times New Roman" w:cs="Times New Roman"/>
          <w:sz w:val="24"/>
        </w:rPr>
        <w:t xml:space="preserve">Colours </w:t>
      </w:r>
      <w:r w:rsidR="00707429" w:rsidRPr="00A36E7B">
        <w:rPr>
          <w:rFonts w:ascii="Times New Roman" w:hAnsi="Times New Roman" w:cs="Times New Roman"/>
          <w:sz w:val="24"/>
        </w:rPr>
        <w:t xml:space="preserve">are </w:t>
      </w:r>
      <w:r>
        <w:rPr>
          <w:rFonts w:ascii="Times New Roman" w:hAnsi="Times New Roman" w:cs="Times New Roman"/>
          <w:sz w:val="24"/>
        </w:rPr>
        <w:t xml:space="preserve">a vital components </w:t>
      </w:r>
      <w:r w:rsidR="00707429" w:rsidRPr="00A36E7B">
        <w:rPr>
          <w:rFonts w:ascii="Times New Roman" w:hAnsi="Times New Roman" w:cs="Times New Roman"/>
          <w:sz w:val="24"/>
        </w:rPr>
        <w:t xml:space="preserve">of food and food products </w:t>
      </w:r>
      <w:r w:rsidR="00535B72">
        <w:rPr>
          <w:rFonts w:ascii="Times New Roman" w:hAnsi="Times New Roman" w:cs="Times New Roman"/>
          <w:sz w:val="24"/>
        </w:rPr>
        <w:t xml:space="preserve">that </w:t>
      </w:r>
      <w:r w:rsidR="00CD297E" w:rsidRPr="00A36E7B">
        <w:rPr>
          <w:rFonts w:ascii="Times New Roman" w:hAnsi="Times New Roman" w:cs="Times New Roman"/>
          <w:sz w:val="24"/>
        </w:rPr>
        <w:t>stimulat</w:t>
      </w:r>
      <w:r w:rsidR="00535B72">
        <w:rPr>
          <w:rFonts w:ascii="Times New Roman" w:hAnsi="Times New Roman" w:cs="Times New Roman"/>
          <w:sz w:val="24"/>
        </w:rPr>
        <w:t>es</w:t>
      </w:r>
      <w:r w:rsidR="00CD297E" w:rsidRPr="00A36E7B">
        <w:rPr>
          <w:rFonts w:ascii="Times New Roman" w:hAnsi="Times New Roman" w:cs="Times New Roman"/>
          <w:sz w:val="24"/>
        </w:rPr>
        <w:t xml:space="preserve"> the desired psychological satisfaction in most consumers</w:t>
      </w:r>
      <w:r w:rsidR="00535B72">
        <w:rPr>
          <w:rFonts w:ascii="Times New Roman" w:hAnsi="Times New Roman" w:cs="Times New Roman"/>
          <w:sz w:val="24"/>
        </w:rPr>
        <w:t xml:space="preserve">, particularly </w:t>
      </w:r>
      <w:r w:rsidR="00CD297E" w:rsidRPr="00A36E7B">
        <w:rPr>
          <w:rFonts w:ascii="Times New Roman" w:hAnsi="Times New Roman" w:cs="Times New Roman"/>
          <w:sz w:val="24"/>
        </w:rPr>
        <w:t xml:space="preserve">children and young adults </w:t>
      </w:r>
      <w:r w:rsidR="00707429" w:rsidRPr="00A36E7B">
        <w:rPr>
          <w:rFonts w:ascii="Times New Roman" w:hAnsi="Times New Roman" w:cs="Times New Roman"/>
          <w:sz w:val="24"/>
        </w:rPr>
        <w:t>(</w:t>
      </w:r>
      <w:r w:rsidR="00D375F3" w:rsidRPr="00A36E7B">
        <w:rPr>
          <w:rFonts w:ascii="Times New Roman" w:hAnsi="Times New Roman" w:cs="Times New Roman"/>
          <w:sz w:val="20"/>
          <w:szCs w:val="20"/>
        </w:rPr>
        <w:t>Ai-Mashhedy &amp; Fijer, 2016; Elekima &amp; Ollor, 2016</w:t>
      </w:r>
      <w:r w:rsidR="00707429" w:rsidRPr="00A36E7B">
        <w:rPr>
          <w:rFonts w:ascii="Times New Roman" w:hAnsi="Times New Roman" w:cs="Times New Roman"/>
          <w:sz w:val="24"/>
        </w:rPr>
        <w:t xml:space="preserve">). </w:t>
      </w:r>
      <w:r w:rsidR="00041861" w:rsidRPr="00A36E7B">
        <w:rPr>
          <w:rFonts w:ascii="Times New Roman" w:hAnsi="Times New Roman" w:cs="Times New Roman"/>
          <w:sz w:val="24"/>
        </w:rPr>
        <w:t xml:space="preserve">Tartrazine and carmoisine are examples of </w:t>
      </w:r>
      <w:r w:rsidR="00CD297E" w:rsidRPr="00A36E7B">
        <w:rPr>
          <w:rFonts w:ascii="Times New Roman" w:hAnsi="Times New Roman" w:cs="Times New Roman"/>
          <w:sz w:val="24"/>
        </w:rPr>
        <w:t xml:space="preserve">edible </w:t>
      </w:r>
      <w:r w:rsidR="00041861" w:rsidRPr="00A36E7B">
        <w:rPr>
          <w:rFonts w:ascii="Times New Roman" w:hAnsi="Times New Roman" w:cs="Times New Roman"/>
          <w:sz w:val="24"/>
        </w:rPr>
        <w:t>s</w:t>
      </w:r>
      <w:r w:rsidR="00707429" w:rsidRPr="00A36E7B">
        <w:rPr>
          <w:rFonts w:ascii="Times New Roman" w:hAnsi="Times New Roman" w:cs="Times New Roman"/>
          <w:sz w:val="24"/>
        </w:rPr>
        <w:t>ynthetic food</w:t>
      </w:r>
      <w:r w:rsidR="00CD297E" w:rsidRPr="00A36E7B">
        <w:rPr>
          <w:rFonts w:ascii="Times New Roman" w:hAnsi="Times New Roman" w:cs="Times New Roman"/>
          <w:sz w:val="24"/>
        </w:rPr>
        <w:t xml:space="preserve"> dyes </w:t>
      </w:r>
      <w:r w:rsidR="00707429" w:rsidRPr="00A36E7B">
        <w:rPr>
          <w:rFonts w:ascii="Times New Roman" w:hAnsi="Times New Roman" w:cs="Times New Roman"/>
          <w:sz w:val="24"/>
        </w:rPr>
        <w:t xml:space="preserve">mainly </w:t>
      </w:r>
      <w:r w:rsidR="00CD297E" w:rsidRPr="00A36E7B">
        <w:rPr>
          <w:rFonts w:ascii="Times New Roman" w:hAnsi="Times New Roman" w:cs="Times New Roman"/>
          <w:sz w:val="24"/>
        </w:rPr>
        <w:t xml:space="preserve">derived from </w:t>
      </w:r>
      <w:r w:rsidR="00707429" w:rsidRPr="00A36E7B">
        <w:rPr>
          <w:rFonts w:ascii="Times New Roman" w:hAnsi="Times New Roman" w:cs="Times New Roman"/>
          <w:sz w:val="24"/>
        </w:rPr>
        <w:t>organic com</w:t>
      </w:r>
      <w:r w:rsidR="00CD297E" w:rsidRPr="00A36E7B">
        <w:rPr>
          <w:rFonts w:ascii="Times New Roman" w:hAnsi="Times New Roman" w:cs="Times New Roman"/>
          <w:sz w:val="24"/>
        </w:rPr>
        <w:t>pound</w:t>
      </w:r>
      <w:r w:rsidR="00535B72">
        <w:rPr>
          <w:rFonts w:ascii="Times New Roman" w:hAnsi="Times New Roman" w:cs="Times New Roman"/>
          <w:sz w:val="24"/>
        </w:rPr>
        <w:t>s</w:t>
      </w:r>
      <w:r w:rsidR="00CD297E" w:rsidRPr="00A36E7B">
        <w:rPr>
          <w:rFonts w:ascii="Times New Roman" w:hAnsi="Times New Roman" w:cs="Times New Roman"/>
          <w:sz w:val="24"/>
        </w:rPr>
        <w:t xml:space="preserve"> (coal tar)</w:t>
      </w:r>
      <w:r w:rsidR="00707429" w:rsidRPr="00A36E7B">
        <w:rPr>
          <w:rFonts w:ascii="Times New Roman" w:hAnsi="Times New Roman" w:cs="Times New Roman"/>
          <w:sz w:val="24"/>
        </w:rPr>
        <w:t xml:space="preserve"> </w:t>
      </w:r>
      <w:r w:rsidR="00535B72">
        <w:rPr>
          <w:rFonts w:ascii="Times New Roman" w:hAnsi="Times New Roman" w:cs="Times New Roman"/>
          <w:sz w:val="24"/>
        </w:rPr>
        <w:t>that can</w:t>
      </w:r>
      <w:r w:rsidR="00707429" w:rsidRPr="00A36E7B">
        <w:rPr>
          <w:rFonts w:ascii="Times New Roman" w:hAnsi="Times New Roman" w:cs="Times New Roman"/>
          <w:sz w:val="24"/>
        </w:rPr>
        <w:t xml:space="preserve"> reflect light (Demirkol </w:t>
      </w:r>
      <w:r w:rsidR="00707429" w:rsidRPr="00A36E7B">
        <w:rPr>
          <w:rFonts w:ascii="Times New Roman" w:hAnsi="Times New Roman" w:cs="Times New Roman"/>
          <w:i/>
          <w:sz w:val="24"/>
        </w:rPr>
        <w:t>et al</w:t>
      </w:r>
      <w:r w:rsidR="00707429" w:rsidRPr="00A36E7B">
        <w:rPr>
          <w:rFonts w:ascii="Times New Roman" w:hAnsi="Times New Roman" w:cs="Times New Roman"/>
          <w:sz w:val="24"/>
        </w:rPr>
        <w:t xml:space="preserve">., 2012; </w:t>
      </w:r>
      <w:r w:rsidR="00762C99" w:rsidRPr="00A36E7B">
        <w:rPr>
          <w:rFonts w:ascii="Times New Roman" w:hAnsi="Times New Roman" w:cs="Times New Roman"/>
          <w:sz w:val="24"/>
        </w:rPr>
        <w:t>Reza et al., 2019</w:t>
      </w:r>
      <w:r w:rsidR="00707429" w:rsidRPr="00A36E7B">
        <w:rPr>
          <w:rFonts w:ascii="Times New Roman" w:hAnsi="Times New Roman" w:cs="Times New Roman"/>
          <w:sz w:val="24"/>
        </w:rPr>
        <w:t>).</w:t>
      </w:r>
    </w:p>
    <w:p w14:paraId="20940F2F" w14:textId="77777777" w:rsidR="00041861" w:rsidRPr="00A36E7B" w:rsidRDefault="00041861" w:rsidP="00BA61F2">
      <w:pPr>
        <w:spacing w:after="0" w:line="240" w:lineRule="auto"/>
        <w:jc w:val="both"/>
        <w:rPr>
          <w:rFonts w:ascii="Times New Roman" w:hAnsi="Times New Roman" w:cs="Times New Roman"/>
          <w:sz w:val="24"/>
        </w:rPr>
      </w:pPr>
    </w:p>
    <w:p w14:paraId="6B1741BB" w14:textId="77777777" w:rsidR="00004BF5" w:rsidRPr="00A36E7B" w:rsidRDefault="00707429" w:rsidP="00004BF5">
      <w:pPr>
        <w:spacing w:after="0" w:line="240" w:lineRule="auto"/>
        <w:jc w:val="both"/>
        <w:rPr>
          <w:rFonts w:ascii="Times New Roman" w:hAnsi="Times New Roman" w:cs="Times New Roman"/>
          <w:sz w:val="24"/>
        </w:rPr>
      </w:pPr>
      <w:r w:rsidRPr="00A36E7B">
        <w:rPr>
          <w:rFonts w:ascii="Times New Roman" w:hAnsi="Times New Roman" w:cs="Times New Roman"/>
          <w:sz w:val="24"/>
        </w:rPr>
        <w:lastRenderedPageBreak/>
        <w:t xml:space="preserve">The </w:t>
      </w:r>
      <w:r w:rsidR="00275CB2" w:rsidRPr="00A36E7B">
        <w:rPr>
          <w:rFonts w:ascii="Times New Roman" w:hAnsi="Times New Roman" w:cs="Times New Roman"/>
          <w:sz w:val="24"/>
        </w:rPr>
        <w:t xml:space="preserve">consumption </w:t>
      </w:r>
      <w:r w:rsidRPr="00A36E7B">
        <w:rPr>
          <w:rFonts w:ascii="Times New Roman" w:hAnsi="Times New Roman" w:cs="Times New Roman"/>
          <w:sz w:val="24"/>
        </w:rPr>
        <w:t xml:space="preserve">of synthetic </w:t>
      </w:r>
      <w:r w:rsidR="00275CB2" w:rsidRPr="00A36E7B">
        <w:rPr>
          <w:rFonts w:ascii="Times New Roman" w:hAnsi="Times New Roman" w:cs="Times New Roman"/>
          <w:sz w:val="24"/>
        </w:rPr>
        <w:t xml:space="preserve">azo </w:t>
      </w:r>
      <w:r w:rsidR="00535B72">
        <w:rPr>
          <w:rFonts w:ascii="Times New Roman" w:hAnsi="Times New Roman" w:cs="Times New Roman"/>
          <w:sz w:val="24"/>
        </w:rPr>
        <w:t>food dyes has</w:t>
      </w:r>
      <w:r w:rsidRPr="00A36E7B">
        <w:rPr>
          <w:rFonts w:ascii="Times New Roman" w:hAnsi="Times New Roman" w:cs="Times New Roman"/>
          <w:sz w:val="24"/>
        </w:rPr>
        <w:t xml:space="preserve"> been reported to </w:t>
      </w:r>
      <w:r w:rsidR="00275CB2" w:rsidRPr="00A36E7B">
        <w:rPr>
          <w:rFonts w:ascii="Times New Roman" w:hAnsi="Times New Roman" w:cs="Times New Roman"/>
          <w:sz w:val="24"/>
        </w:rPr>
        <w:t xml:space="preserve">induce </w:t>
      </w:r>
      <w:r w:rsidR="00B67517" w:rsidRPr="00A36E7B">
        <w:rPr>
          <w:rFonts w:ascii="Times New Roman" w:hAnsi="Times New Roman" w:cs="Times New Roman"/>
          <w:sz w:val="24"/>
        </w:rPr>
        <w:t>nephrotoxicity, hepato</w:t>
      </w:r>
      <w:r w:rsidRPr="00A36E7B">
        <w:rPr>
          <w:rFonts w:ascii="Times New Roman" w:hAnsi="Times New Roman" w:cs="Times New Roman"/>
          <w:sz w:val="24"/>
        </w:rPr>
        <w:t>toxicity</w:t>
      </w:r>
      <w:r w:rsidR="00275CB2" w:rsidRPr="00A36E7B">
        <w:rPr>
          <w:rFonts w:ascii="Times New Roman" w:hAnsi="Times New Roman" w:cs="Times New Roman"/>
          <w:sz w:val="24"/>
        </w:rPr>
        <w:t xml:space="preserve"> (</w:t>
      </w:r>
      <w:r w:rsidR="008450D9" w:rsidRPr="00A36E7B">
        <w:rPr>
          <w:rFonts w:ascii="Times New Roman" w:hAnsi="Times New Roman" w:cs="Times New Roman"/>
          <w:sz w:val="20"/>
          <w:szCs w:val="20"/>
        </w:rPr>
        <w:t xml:space="preserve">Ramez et al., 2019; </w:t>
      </w:r>
      <w:r w:rsidR="00275CB2" w:rsidRPr="00A36E7B">
        <w:rPr>
          <w:rFonts w:ascii="Times New Roman" w:hAnsi="Times New Roman" w:cs="Times New Roman"/>
          <w:sz w:val="24"/>
        </w:rPr>
        <w:t>Elekima et al, 2023</w:t>
      </w:r>
      <w:r w:rsidR="008450D9" w:rsidRPr="00A36E7B">
        <w:rPr>
          <w:rFonts w:ascii="Times New Roman" w:hAnsi="Times New Roman" w:cs="Times New Roman"/>
          <w:sz w:val="24"/>
        </w:rPr>
        <w:t>)</w:t>
      </w:r>
      <w:r w:rsidRPr="00A36E7B">
        <w:rPr>
          <w:rFonts w:ascii="Times New Roman" w:hAnsi="Times New Roman" w:cs="Times New Roman"/>
          <w:sz w:val="24"/>
        </w:rPr>
        <w:t>, reduc</w:t>
      </w:r>
      <w:r w:rsidR="00B67517" w:rsidRPr="00A36E7B">
        <w:rPr>
          <w:rFonts w:ascii="Times New Roman" w:hAnsi="Times New Roman" w:cs="Times New Roman"/>
          <w:sz w:val="24"/>
        </w:rPr>
        <w:t>ed haemoglobin, and haematocrit levels</w:t>
      </w:r>
      <w:r w:rsidRPr="00A36E7B">
        <w:rPr>
          <w:rFonts w:ascii="Times New Roman" w:hAnsi="Times New Roman" w:cs="Times New Roman"/>
          <w:sz w:val="24"/>
        </w:rPr>
        <w:t xml:space="preserve">, </w:t>
      </w:r>
      <w:r w:rsidR="00275CB2" w:rsidRPr="00A36E7B">
        <w:rPr>
          <w:rFonts w:ascii="Times New Roman" w:hAnsi="Times New Roman" w:cs="Times New Roman"/>
          <w:sz w:val="24"/>
        </w:rPr>
        <w:t xml:space="preserve">distortions of WBC quantity and morphology (Elekima &amp; Christian, 2019), as well as severe interference with enzyme </w:t>
      </w:r>
      <w:r w:rsidRPr="00A36E7B">
        <w:rPr>
          <w:rFonts w:ascii="Times New Roman" w:hAnsi="Times New Roman" w:cs="Times New Roman"/>
          <w:sz w:val="24"/>
          <w:shd w:val="clear" w:color="auto" w:fill="FFFFFF" w:themeFill="background1"/>
        </w:rPr>
        <w:t>(</w:t>
      </w:r>
      <w:r w:rsidR="00A36E7B" w:rsidRPr="00A36E7B">
        <w:rPr>
          <w:rFonts w:ascii="Times New Roman" w:hAnsi="Times New Roman" w:cs="Times New Roman"/>
          <w:sz w:val="20"/>
          <w:szCs w:val="20"/>
          <w:shd w:val="clear" w:color="auto" w:fill="FFFFFF" w:themeFill="background1"/>
        </w:rPr>
        <w:t>Daffallah</w:t>
      </w:r>
      <w:r w:rsidRPr="00A36E7B">
        <w:rPr>
          <w:rFonts w:ascii="Times New Roman" w:hAnsi="Times New Roman" w:cs="Times New Roman"/>
          <w:sz w:val="24"/>
          <w:shd w:val="clear" w:color="auto" w:fill="FFFFFF" w:themeFill="background1"/>
        </w:rPr>
        <w:t xml:space="preserve"> et al</w:t>
      </w:r>
      <w:r w:rsidR="00A36E7B" w:rsidRPr="00A36E7B">
        <w:rPr>
          <w:rFonts w:ascii="Times New Roman" w:hAnsi="Times New Roman" w:cs="Times New Roman"/>
          <w:sz w:val="24"/>
          <w:shd w:val="clear" w:color="auto" w:fill="FFFFFF" w:themeFill="background1"/>
        </w:rPr>
        <w:t>., 2015</w:t>
      </w:r>
      <w:r w:rsidRPr="00A36E7B">
        <w:rPr>
          <w:rFonts w:ascii="Times New Roman" w:hAnsi="Times New Roman" w:cs="Times New Roman"/>
          <w:sz w:val="24"/>
          <w:shd w:val="clear" w:color="auto" w:fill="FFFFFF" w:themeFill="background1"/>
        </w:rPr>
        <w:t>).</w:t>
      </w:r>
      <w:r w:rsidRPr="00A36E7B">
        <w:rPr>
          <w:rFonts w:ascii="Times New Roman" w:hAnsi="Times New Roman" w:cs="Times New Roman"/>
          <w:sz w:val="24"/>
        </w:rPr>
        <w:t xml:space="preserve"> </w:t>
      </w:r>
      <w:r w:rsidR="00F556B3" w:rsidRPr="00A36E7B">
        <w:rPr>
          <w:rFonts w:ascii="Times New Roman" w:hAnsi="Times New Roman" w:cs="Times New Roman"/>
          <w:sz w:val="24"/>
        </w:rPr>
        <w:t>It has further been documented, particularly in children that consumption</w:t>
      </w:r>
      <w:r w:rsidRPr="00A36E7B">
        <w:rPr>
          <w:rFonts w:ascii="Times New Roman" w:hAnsi="Times New Roman" w:cs="Times New Roman"/>
          <w:sz w:val="24"/>
        </w:rPr>
        <w:t xml:space="preserve"> of tartrazine and carmoisine in food products </w:t>
      </w:r>
      <w:r w:rsidR="00F556B3" w:rsidRPr="00A36E7B">
        <w:rPr>
          <w:rFonts w:ascii="Times New Roman" w:hAnsi="Times New Roman" w:cs="Times New Roman"/>
          <w:sz w:val="24"/>
        </w:rPr>
        <w:t xml:space="preserve">is associated </w:t>
      </w:r>
      <w:r w:rsidR="00566A75">
        <w:rPr>
          <w:rFonts w:ascii="Times New Roman" w:hAnsi="Times New Roman" w:cs="Times New Roman"/>
          <w:sz w:val="24"/>
        </w:rPr>
        <w:t xml:space="preserve">with </w:t>
      </w:r>
      <w:r w:rsidRPr="00A36E7B">
        <w:rPr>
          <w:rFonts w:ascii="Times New Roman" w:hAnsi="Times New Roman" w:cs="Times New Roman"/>
          <w:sz w:val="24"/>
        </w:rPr>
        <w:t xml:space="preserve">most attention deficit disorders, </w:t>
      </w:r>
      <w:r w:rsidR="00566A75">
        <w:rPr>
          <w:rFonts w:ascii="Times New Roman" w:hAnsi="Times New Roman" w:cs="Times New Roman"/>
          <w:sz w:val="24"/>
        </w:rPr>
        <w:t xml:space="preserve">and </w:t>
      </w:r>
      <w:r w:rsidRPr="00A36E7B">
        <w:rPr>
          <w:rFonts w:ascii="Times New Roman" w:hAnsi="Times New Roman" w:cs="Times New Roman"/>
          <w:sz w:val="24"/>
        </w:rPr>
        <w:t xml:space="preserve">allergic and intolerance reactions when </w:t>
      </w:r>
      <w:r w:rsidR="002229EE" w:rsidRPr="00A36E7B">
        <w:rPr>
          <w:rFonts w:ascii="Times New Roman" w:hAnsi="Times New Roman" w:cs="Times New Roman"/>
          <w:sz w:val="24"/>
        </w:rPr>
        <w:t>consumed in high concentration</w:t>
      </w:r>
      <w:r w:rsidR="00F556B3" w:rsidRPr="00A36E7B">
        <w:rPr>
          <w:rFonts w:ascii="Times New Roman" w:hAnsi="Times New Roman" w:cs="Times New Roman"/>
          <w:sz w:val="24"/>
        </w:rPr>
        <w:t xml:space="preserve"> (Arnold </w:t>
      </w:r>
      <w:r w:rsidR="00F556B3" w:rsidRPr="00A36E7B">
        <w:rPr>
          <w:rFonts w:ascii="Times New Roman" w:hAnsi="Times New Roman" w:cs="Times New Roman"/>
          <w:i/>
          <w:sz w:val="24"/>
        </w:rPr>
        <w:t>et al.,</w:t>
      </w:r>
      <w:r w:rsidR="00F556B3" w:rsidRPr="00A36E7B">
        <w:rPr>
          <w:rFonts w:ascii="Times New Roman" w:hAnsi="Times New Roman" w:cs="Times New Roman"/>
          <w:sz w:val="24"/>
        </w:rPr>
        <w:t xml:space="preserve"> 2012)</w:t>
      </w:r>
      <w:r w:rsidR="002229EE" w:rsidRPr="00A36E7B">
        <w:rPr>
          <w:rFonts w:ascii="Times New Roman" w:hAnsi="Times New Roman" w:cs="Times New Roman"/>
          <w:sz w:val="24"/>
        </w:rPr>
        <w:t>.</w:t>
      </w:r>
    </w:p>
    <w:p w14:paraId="7641A3F5" w14:textId="77777777" w:rsidR="007A45B0" w:rsidRPr="00A36E7B" w:rsidRDefault="007A45B0" w:rsidP="00004BF5">
      <w:pPr>
        <w:spacing w:after="0" w:line="240" w:lineRule="auto"/>
        <w:jc w:val="both"/>
        <w:rPr>
          <w:rFonts w:ascii="Times New Roman" w:hAnsi="Times New Roman" w:cs="Times New Roman"/>
          <w:sz w:val="24"/>
        </w:rPr>
      </w:pPr>
    </w:p>
    <w:p w14:paraId="4F3BE61D" w14:textId="77777777" w:rsidR="007A45B0" w:rsidRPr="00A36E7B" w:rsidRDefault="007A45B0" w:rsidP="007A45B0">
      <w:pPr>
        <w:spacing w:after="0" w:line="240" w:lineRule="auto"/>
        <w:jc w:val="both"/>
        <w:rPr>
          <w:rFonts w:ascii="Times New Roman" w:hAnsi="Times New Roman" w:cs="Times New Roman"/>
          <w:sz w:val="24"/>
        </w:rPr>
      </w:pPr>
      <w:r w:rsidRPr="00A36E7B">
        <w:rPr>
          <w:rFonts w:ascii="Times New Roman" w:hAnsi="Times New Roman" w:cs="Times New Roman"/>
          <w:noProof/>
          <w:sz w:val="24"/>
        </w:rPr>
        <w:drawing>
          <wp:inline distT="0" distB="0" distL="0" distR="0" wp14:anchorId="742D8022" wp14:editId="10998C45">
            <wp:extent cx="5486400" cy="1792717"/>
            <wp:effectExtent l="19050" t="0" r="0" b="0"/>
            <wp:docPr id="1" name="Picture 65" descr="C:\Users\h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hp\Desktop\Untitled.png"/>
                    <pic:cNvPicPr>
                      <a:picLocks noChangeAspect="1" noChangeArrowheads="1"/>
                    </pic:cNvPicPr>
                  </pic:nvPicPr>
                  <pic:blipFill>
                    <a:blip r:embed="rId7">
                      <a:lum contrast="-30000"/>
                    </a:blip>
                    <a:srcRect/>
                    <a:stretch>
                      <a:fillRect/>
                    </a:stretch>
                  </pic:blipFill>
                  <pic:spPr bwMode="auto">
                    <a:xfrm>
                      <a:off x="0" y="0"/>
                      <a:ext cx="5486400" cy="1792717"/>
                    </a:xfrm>
                    <a:prstGeom prst="rect">
                      <a:avLst/>
                    </a:prstGeom>
                    <a:noFill/>
                    <a:ln w="9525">
                      <a:noFill/>
                      <a:miter lim="800000"/>
                      <a:headEnd/>
                      <a:tailEnd/>
                    </a:ln>
                  </pic:spPr>
                </pic:pic>
              </a:graphicData>
            </a:graphic>
          </wp:inline>
        </w:drawing>
      </w:r>
    </w:p>
    <w:p w14:paraId="47F7C6F8" w14:textId="45E120CB" w:rsidR="007A45B0" w:rsidRPr="00A36E7B" w:rsidRDefault="007A45B0" w:rsidP="007A45B0">
      <w:pPr>
        <w:spacing w:after="0" w:line="240" w:lineRule="auto"/>
        <w:jc w:val="both"/>
        <w:rPr>
          <w:rFonts w:ascii="Times New Roman" w:hAnsi="Times New Roman" w:cs="Times New Roman"/>
          <w:b/>
          <w:sz w:val="20"/>
          <w:szCs w:val="20"/>
        </w:rPr>
      </w:pPr>
      <w:r w:rsidRPr="00A36E7B">
        <w:rPr>
          <w:rFonts w:ascii="Times New Roman" w:hAnsi="Times New Roman" w:cs="Times New Roman"/>
          <w:b/>
          <w:sz w:val="20"/>
          <w:szCs w:val="20"/>
        </w:rPr>
        <w:t>Figure 1</w:t>
      </w:r>
      <w:r w:rsidRPr="00A36E7B">
        <w:rPr>
          <w:rFonts w:ascii="Times New Roman" w:hAnsi="Times New Roman" w:cs="Times New Roman"/>
          <w:sz w:val="20"/>
          <w:szCs w:val="20"/>
        </w:rPr>
        <w:t xml:space="preserve">:  Structure of tartrazine dye (A) and Carmoisine Dye (B) (Pan </w:t>
      </w:r>
      <w:r w:rsidRPr="00A36E7B">
        <w:rPr>
          <w:rFonts w:ascii="Times New Roman" w:hAnsi="Times New Roman" w:cs="Times New Roman"/>
          <w:i/>
          <w:sz w:val="20"/>
          <w:szCs w:val="20"/>
        </w:rPr>
        <w:t>et al</w:t>
      </w:r>
      <w:r w:rsidRPr="00A36E7B">
        <w:rPr>
          <w:rFonts w:ascii="Times New Roman" w:hAnsi="Times New Roman" w:cs="Times New Roman"/>
          <w:sz w:val="20"/>
          <w:szCs w:val="20"/>
        </w:rPr>
        <w:t xml:space="preserve">., 2011; Tsuda </w:t>
      </w:r>
      <w:r w:rsidRPr="00A36E7B">
        <w:rPr>
          <w:rFonts w:ascii="Times New Roman" w:hAnsi="Times New Roman" w:cs="Times New Roman"/>
          <w:i/>
          <w:sz w:val="20"/>
          <w:szCs w:val="20"/>
        </w:rPr>
        <w:t>et al</w:t>
      </w:r>
      <w:r w:rsidRPr="00A36E7B">
        <w:rPr>
          <w:rFonts w:ascii="Times New Roman" w:hAnsi="Times New Roman" w:cs="Times New Roman"/>
          <w:sz w:val="20"/>
          <w:szCs w:val="20"/>
        </w:rPr>
        <w:t>., 2001)</w:t>
      </w:r>
    </w:p>
    <w:p w14:paraId="0798E92C" w14:textId="77777777" w:rsidR="007A45B0" w:rsidRPr="00A36E7B" w:rsidRDefault="007A45B0" w:rsidP="00004BF5">
      <w:pPr>
        <w:spacing w:after="0" w:line="240" w:lineRule="auto"/>
        <w:jc w:val="both"/>
        <w:rPr>
          <w:rFonts w:ascii="Times New Roman" w:hAnsi="Times New Roman" w:cs="Times New Roman"/>
          <w:sz w:val="24"/>
        </w:rPr>
      </w:pPr>
    </w:p>
    <w:p w14:paraId="1035DEA1" w14:textId="77777777" w:rsidR="00653199" w:rsidRPr="00A36E7B" w:rsidRDefault="00653199"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 xml:space="preserve">Tartrazine </w:t>
      </w:r>
      <w:r w:rsidR="00FF4BF2" w:rsidRPr="00A36E7B">
        <w:rPr>
          <w:rFonts w:ascii="Times New Roman" w:hAnsi="Times New Roman" w:cs="Times New Roman"/>
          <w:sz w:val="24"/>
        </w:rPr>
        <w:t>and carmoisine are water</w:t>
      </w:r>
      <w:r w:rsidR="00566A75">
        <w:rPr>
          <w:rFonts w:ascii="Times New Roman" w:hAnsi="Times New Roman" w:cs="Times New Roman"/>
          <w:sz w:val="24"/>
        </w:rPr>
        <w:t>-</w:t>
      </w:r>
      <w:r w:rsidR="00AE0CEE" w:rsidRPr="00A36E7B">
        <w:rPr>
          <w:rFonts w:ascii="Times New Roman" w:hAnsi="Times New Roman" w:cs="Times New Roman"/>
          <w:sz w:val="24"/>
        </w:rPr>
        <w:t>soluble azo dye</w:t>
      </w:r>
      <w:r w:rsidR="00FF4BF2" w:rsidRPr="00A36E7B">
        <w:rPr>
          <w:rFonts w:ascii="Times New Roman" w:hAnsi="Times New Roman" w:cs="Times New Roman"/>
          <w:sz w:val="24"/>
        </w:rPr>
        <w:t>s</w:t>
      </w:r>
      <w:r w:rsidR="00AE0CEE" w:rsidRPr="00A36E7B">
        <w:rPr>
          <w:rFonts w:ascii="Times New Roman" w:hAnsi="Times New Roman" w:cs="Times New Roman"/>
          <w:sz w:val="24"/>
        </w:rPr>
        <w:t xml:space="preserve"> with </w:t>
      </w:r>
      <w:r w:rsidR="00FF4BF2" w:rsidRPr="00A36E7B">
        <w:rPr>
          <w:rFonts w:ascii="Times New Roman" w:hAnsi="Times New Roman" w:cs="Times New Roman"/>
          <w:sz w:val="24"/>
        </w:rPr>
        <w:t>maximum acceptable daily i</w:t>
      </w:r>
      <w:r w:rsidRPr="00A36E7B">
        <w:rPr>
          <w:rFonts w:ascii="Times New Roman" w:hAnsi="Times New Roman" w:cs="Times New Roman"/>
          <w:sz w:val="24"/>
        </w:rPr>
        <w:t xml:space="preserve">ntake (ADI) </w:t>
      </w:r>
      <w:r w:rsidR="00AE0CEE" w:rsidRPr="00A36E7B">
        <w:rPr>
          <w:rFonts w:ascii="Times New Roman" w:hAnsi="Times New Roman" w:cs="Times New Roman"/>
          <w:sz w:val="24"/>
        </w:rPr>
        <w:t>of</w:t>
      </w:r>
      <w:r w:rsidRPr="00A36E7B">
        <w:rPr>
          <w:rFonts w:ascii="Times New Roman" w:hAnsi="Times New Roman" w:cs="Times New Roman"/>
          <w:sz w:val="24"/>
        </w:rPr>
        <w:t xml:space="preserve"> </w:t>
      </w:r>
      <w:r w:rsidR="00FF4BF2" w:rsidRPr="00A36E7B">
        <w:rPr>
          <w:rFonts w:ascii="Times New Roman" w:hAnsi="Times New Roman" w:cs="Times New Roman"/>
          <w:sz w:val="24"/>
        </w:rPr>
        <w:t>7.5mg/kg/bw</w:t>
      </w:r>
      <w:r w:rsidRPr="00A36E7B">
        <w:rPr>
          <w:rFonts w:ascii="Times New Roman" w:hAnsi="Times New Roman" w:cs="Times New Roman"/>
          <w:sz w:val="24"/>
        </w:rPr>
        <w:t xml:space="preserve"> </w:t>
      </w:r>
      <w:r w:rsidR="00FF4BF2" w:rsidRPr="00A36E7B">
        <w:rPr>
          <w:rFonts w:ascii="Times New Roman" w:hAnsi="Times New Roman" w:cs="Times New Roman"/>
          <w:sz w:val="24"/>
        </w:rPr>
        <w:t xml:space="preserve">and 4.0mg/kg/bw </w:t>
      </w:r>
      <w:r w:rsidR="00F347B7" w:rsidRPr="00A36E7B">
        <w:rPr>
          <w:rFonts w:ascii="Times New Roman" w:hAnsi="Times New Roman" w:cs="Times New Roman"/>
          <w:sz w:val="24"/>
        </w:rPr>
        <w:t xml:space="preserve">respectively </w:t>
      </w:r>
      <w:r w:rsidRPr="00A36E7B">
        <w:rPr>
          <w:rFonts w:ascii="Times New Roman" w:hAnsi="Times New Roman" w:cs="Times New Roman"/>
          <w:sz w:val="24"/>
        </w:rPr>
        <w:t>(</w:t>
      </w:r>
      <w:r w:rsidR="00D241FA" w:rsidRPr="00A36E7B">
        <w:rPr>
          <w:rFonts w:ascii="Times New Roman" w:hAnsi="Times New Roman" w:cs="Times New Roman"/>
          <w:sz w:val="24"/>
        </w:rPr>
        <w:t xml:space="preserve">Amin et al., 2010; </w:t>
      </w:r>
      <w:r w:rsidR="00F347B7" w:rsidRPr="00A36E7B">
        <w:rPr>
          <w:rFonts w:ascii="Times New Roman" w:hAnsi="Times New Roman" w:cs="Times New Roman"/>
          <w:sz w:val="20"/>
          <w:szCs w:val="20"/>
        </w:rPr>
        <w:t>Sattar, &amp; Amin, 2018</w:t>
      </w:r>
      <w:r w:rsidRPr="00A36E7B">
        <w:rPr>
          <w:rFonts w:ascii="Times New Roman" w:hAnsi="Times New Roman" w:cs="Times New Roman"/>
          <w:sz w:val="24"/>
        </w:rPr>
        <w:t xml:space="preserve">). </w:t>
      </w:r>
      <w:r w:rsidR="00707429" w:rsidRPr="00A36E7B">
        <w:rPr>
          <w:rFonts w:ascii="Times New Roman" w:hAnsi="Times New Roman" w:cs="Times New Roman"/>
          <w:sz w:val="24"/>
        </w:rPr>
        <w:t xml:space="preserve">The toxicity of carmoisine and tartrazine is </w:t>
      </w:r>
      <w:r w:rsidR="00394775" w:rsidRPr="00A36E7B">
        <w:rPr>
          <w:rFonts w:ascii="Times New Roman" w:hAnsi="Times New Roman" w:cs="Times New Roman"/>
          <w:sz w:val="24"/>
        </w:rPr>
        <w:t>linked with t</w:t>
      </w:r>
      <w:r w:rsidR="00707429" w:rsidRPr="00A36E7B">
        <w:rPr>
          <w:rFonts w:ascii="Times New Roman" w:hAnsi="Times New Roman" w:cs="Times New Roman"/>
          <w:sz w:val="24"/>
        </w:rPr>
        <w:t>he reductive biotransformation of the azo bond during their metabolism in the liver</w:t>
      </w:r>
      <w:r w:rsidR="00394775" w:rsidRPr="00A36E7B">
        <w:rPr>
          <w:rFonts w:ascii="Times New Roman" w:hAnsi="Times New Roman" w:cs="Times New Roman"/>
          <w:sz w:val="24"/>
        </w:rPr>
        <w:t xml:space="preserve"> and in the gut following microbial actions </w:t>
      </w:r>
      <w:r w:rsidR="00707429" w:rsidRPr="00A36E7B">
        <w:rPr>
          <w:rFonts w:ascii="Times New Roman" w:hAnsi="Times New Roman" w:cs="Times New Roman"/>
          <w:sz w:val="24"/>
        </w:rPr>
        <w:t xml:space="preserve">(Chequer </w:t>
      </w:r>
      <w:r w:rsidR="00707429" w:rsidRPr="00A36E7B">
        <w:rPr>
          <w:rFonts w:ascii="Times New Roman" w:hAnsi="Times New Roman" w:cs="Times New Roman"/>
          <w:i/>
          <w:sz w:val="24"/>
        </w:rPr>
        <w:t>et al</w:t>
      </w:r>
      <w:r w:rsidR="00707429" w:rsidRPr="00A36E7B">
        <w:rPr>
          <w:rFonts w:ascii="Times New Roman" w:hAnsi="Times New Roman" w:cs="Times New Roman"/>
          <w:sz w:val="24"/>
        </w:rPr>
        <w:t>., 2011). Their metabolism leads to the production of reactive amines, aryl amines</w:t>
      </w:r>
      <w:r w:rsidR="00394775" w:rsidRPr="00A36E7B">
        <w:rPr>
          <w:rFonts w:ascii="Times New Roman" w:hAnsi="Times New Roman" w:cs="Times New Roman"/>
          <w:sz w:val="24"/>
        </w:rPr>
        <w:t>,</w:t>
      </w:r>
      <w:r w:rsidR="00707429" w:rsidRPr="00A36E7B">
        <w:rPr>
          <w:rFonts w:ascii="Times New Roman" w:hAnsi="Times New Roman" w:cs="Times New Roman"/>
          <w:sz w:val="24"/>
        </w:rPr>
        <w:t xml:space="preserve"> and free radicals that are </w:t>
      </w:r>
      <w:r w:rsidR="00394775" w:rsidRPr="00A36E7B">
        <w:rPr>
          <w:rFonts w:ascii="Times New Roman" w:hAnsi="Times New Roman" w:cs="Times New Roman"/>
          <w:sz w:val="24"/>
        </w:rPr>
        <w:t>associated with t</w:t>
      </w:r>
      <w:r w:rsidR="00707429" w:rsidRPr="00A36E7B">
        <w:rPr>
          <w:rFonts w:ascii="Times New Roman" w:hAnsi="Times New Roman" w:cs="Times New Roman"/>
          <w:sz w:val="24"/>
        </w:rPr>
        <w:t xml:space="preserve">heir toxicity (Umbuzeiro </w:t>
      </w:r>
      <w:r w:rsidR="00707429" w:rsidRPr="00A36E7B">
        <w:rPr>
          <w:rFonts w:ascii="Times New Roman" w:hAnsi="Times New Roman" w:cs="Times New Roman"/>
          <w:i/>
          <w:sz w:val="24"/>
        </w:rPr>
        <w:t>et al</w:t>
      </w:r>
      <w:r w:rsidR="000E3FF0" w:rsidRPr="00A36E7B">
        <w:rPr>
          <w:rFonts w:ascii="Times New Roman" w:hAnsi="Times New Roman" w:cs="Times New Roman"/>
          <w:sz w:val="24"/>
        </w:rPr>
        <w:t>., 2005</w:t>
      </w:r>
      <w:r w:rsidR="00707429" w:rsidRPr="00A36E7B">
        <w:rPr>
          <w:rFonts w:ascii="Times New Roman" w:hAnsi="Times New Roman" w:cs="Times New Roman"/>
          <w:sz w:val="24"/>
        </w:rPr>
        <w:t xml:space="preserve">; Chequer </w:t>
      </w:r>
      <w:r w:rsidR="00707429" w:rsidRPr="00A36E7B">
        <w:rPr>
          <w:rFonts w:ascii="Times New Roman" w:hAnsi="Times New Roman" w:cs="Times New Roman"/>
          <w:i/>
          <w:sz w:val="24"/>
        </w:rPr>
        <w:t>et al</w:t>
      </w:r>
      <w:r w:rsidR="00707429" w:rsidRPr="00A36E7B">
        <w:rPr>
          <w:rFonts w:ascii="Times New Roman" w:hAnsi="Times New Roman" w:cs="Times New Roman"/>
          <w:sz w:val="24"/>
        </w:rPr>
        <w:t xml:space="preserve">., 2011). </w:t>
      </w:r>
      <w:r w:rsidR="0091320B" w:rsidRPr="00A36E7B">
        <w:rPr>
          <w:rFonts w:ascii="Times New Roman" w:hAnsi="Times New Roman" w:cs="Times New Roman"/>
          <w:sz w:val="24"/>
        </w:rPr>
        <w:t xml:space="preserve"> Therefore, </w:t>
      </w:r>
      <w:r w:rsidRPr="00A36E7B">
        <w:rPr>
          <w:rFonts w:ascii="Times New Roman" w:hAnsi="Times New Roman" w:cs="Times New Roman"/>
          <w:sz w:val="24"/>
        </w:rPr>
        <w:t>l</w:t>
      </w:r>
      <w:r w:rsidR="00707429" w:rsidRPr="00A36E7B">
        <w:rPr>
          <w:rFonts w:ascii="Times New Roman" w:hAnsi="Times New Roman" w:cs="Times New Roman"/>
          <w:sz w:val="24"/>
        </w:rPr>
        <w:t xml:space="preserve">aws and regulations </w:t>
      </w:r>
      <w:r w:rsidR="00566A75">
        <w:rPr>
          <w:rFonts w:ascii="Times New Roman" w:hAnsi="Times New Roman" w:cs="Times New Roman"/>
          <w:sz w:val="24"/>
        </w:rPr>
        <w:t>are</w:t>
      </w:r>
      <w:r w:rsidR="00707429" w:rsidRPr="00A36E7B">
        <w:rPr>
          <w:rFonts w:ascii="Times New Roman" w:hAnsi="Times New Roman" w:cs="Times New Roman"/>
          <w:sz w:val="24"/>
        </w:rPr>
        <w:t xml:space="preserve"> in place </w:t>
      </w:r>
      <w:r w:rsidR="00566A75">
        <w:rPr>
          <w:rFonts w:ascii="Times New Roman" w:hAnsi="Times New Roman" w:cs="Times New Roman"/>
          <w:sz w:val="24"/>
        </w:rPr>
        <w:t xml:space="preserve">to regulate </w:t>
      </w:r>
      <w:r w:rsidR="00707429" w:rsidRPr="00A36E7B">
        <w:rPr>
          <w:rFonts w:ascii="Times New Roman" w:hAnsi="Times New Roman" w:cs="Times New Roman"/>
          <w:sz w:val="24"/>
        </w:rPr>
        <w:t xml:space="preserve">synthetic food dye use (Arnold </w:t>
      </w:r>
      <w:r w:rsidR="00707429" w:rsidRPr="00A36E7B">
        <w:rPr>
          <w:rFonts w:ascii="Times New Roman" w:hAnsi="Times New Roman" w:cs="Times New Roman"/>
          <w:i/>
          <w:sz w:val="24"/>
        </w:rPr>
        <w:t>et al.,</w:t>
      </w:r>
      <w:r w:rsidR="00707429" w:rsidRPr="00A36E7B">
        <w:rPr>
          <w:rFonts w:ascii="Times New Roman" w:hAnsi="Times New Roman" w:cs="Times New Roman"/>
          <w:sz w:val="24"/>
        </w:rPr>
        <w:t xml:space="preserve"> 2012). </w:t>
      </w:r>
      <w:r w:rsidR="00566A75">
        <w:rPr>
          <w:rFonts w:ascii="Times New Roman" w:hAnsi="Times New Roman" w:cs="Times New Roman"/>
          <w:sz w:val="24"/>
        </w:rPr>
        <w:t>T</w:t>
      </w:r>
      <w:r w:rsidRPr="00A36E7B">
        <w:rPr>
          <w:rFonts w:ascii="Times New Roman" w:hAnsi="Times New Roman" w:cs="Times New Roman"/>
          <w:sz w:val="24"/>
        </w:rPr>
        <w:t xml:space="preserve">his study tends to investigate the </w:t>
      </w:r>
      <w:r w:rsidR="00625135" w:rsidRPr="00A36E7B">
        <w:rPr>
          <w:rFonts w:ascii="Times New Roman" w:hAnsi="Times New Roman" w:cs="Times New Roman"/>
          <w:sz w:val="24"/>
        </w:rPr>
        <w:t xml:space="preserve">major </w:t>
      </w:r>
      <w:r w:rsidRPr="00A36E7B">
        <w:rPr>
          <w:rFonts w:ascii="Times New Roman" w:hAnsi="Times New Roman" w:cs="Times New Roman"/>
          <w:sz w:val="24"/>
        </w:rPr>
        <w:t>signs and symptoms of tox</w:t>
      </w:r>
      <w:r w:rsidR="00625135" w:rsidRPr="00A36E7B">
        <w:rPr>
          <w:rFonts w:ascii="Times New Roman" w:hAnsi="Times New Roman" w:cs="Times New Roman"/>
          <w:sz w:val="24"/>
        </w:rPr>
        <w:t>icities</w:t>
      </w:r>
      <w:r w:rsidR="007A45B0" w:rsidRPr="00A36E7B">
        <w:rPr>
          <w:rFonts w:ascii="Times New Roman" w:hAnsi="Times New Roman" w:cs="Times New Roman"/>
          <w:sz w:val="24"/>
        </w:rPr>
        <w:t xml:space="preserve">, </w:t>
      </w:r>
      <w:r w:rsidR="00566A75">
        <w:rPr>
          <w:rFonts w:ascii="Times New Roman" w:hAnsi="Times New Roman" w:cs="Times New Roman"/>
          <w:sz w:val="24"/>
        </w:rPr>
        <w:t xml:space="preserve">the </w:t>
      </w:r>
      <w:r w:rsidR="007A45B0" w:rsidRPr="00A36E7B">
        <w:rPr>
          <w:rFonts w:ascii="Times New Roman" w:hAnsi="Times New Roman" w:cs="Times New Roman"/>
          <w:sz w:val="24"/>
        </w:rPr>
        <w:t xml:space="preserve">onset of toxicity, </w:t>
      </w:r>
      <w:r w:rsidR="00625135" w:rsidRPr="00A36E7B">
        <w:rPr>
          <w:rFonts w:ascii="Times New Roman" w:hAnsi="Times New Roman" w:cs="Times New Roman"/>
          <w:sz w:val="24"/>
        </w:rPr>
        <w:t>as well as the</w:t>
      </w:r>
      <w:r w:rsidRPr="00A36E7B">
        <w:rPr>
          <w:rFonts w:ascii="Times New Roman" w:hAnsi="Times New Roman" w:cs="Times New Roman"/>
          <w:sz w:val="24"/>
        </w:rPr>
        <w:t xml:space="preserve"> severity of </w:t>
      </w:r>
      <w:r w:rsidR="00625135" w:rsidRPr="00A36E7B">
        <w:rPr>
          <w:rFonts w:ascii="Times New Roman" w:hAnsi="Times New Roman" w:cs="Times New Roman"/>
          <w:sz w:val="24"/>
        </w:rPr>
        <w:t>tart</w:t>
      </w:r>
      <w:r w:rsidR="00566A75">
        <w:rPr>
          <w:rFonts w:ascii="Times New Roman" w:hAnsi="Times New Roman" w:cs="Times New Roman"/>
          <w:sz w:val="24"/>
        </w:rPr>
        <w:t>r</w:t>
      </w:r>
      <w:r w:rsidR="00625135" w:rsidRPr="00A36E7B">
        <w:rPr>
          <w:rFonts w:ascii="Times New Roman" w:hAnsi="Times New Roman" w:cs="Times New Roman"/>
          <w:sz w:val="24"/>
        </w:rPr>
        <w:t xml:space="preserve">azine and carmoisine </w:t>
      </w:r>
      <w:r w:rsidRPr="00A36E7B">
        <w:rPr>
          <w:rFonts w:ascii="Times New Roman" w:hAnsi="Times New Roman" w:cs="Times New Roman"/>
          <w:sz w:val="24"/>
        </w:rPr>
        <w:t>toxicity in albino rats</w:t>
      </w:r>
      <w:r w:rsidR="00BF646E" w:rsidRPr="00A36E7B">
        <w:rPr>
          <w:rFonts w:ascii="Times New Roman" w:hAnsi="Times New Roman" w:cs="Times New Roman"/>
          <w:sz w:val="24"/>
        </w:rPr>
        <w:t xml:space="preserve"> in an acute state</w:t>
      </w:r>
      <w:r w:rsidRPr="00A36E7B">
        <w:rPr>
          <w:rFonts w:ascii="Times New Roman" w:hAnsi="Times New Roman" w:cs="Times New Roman"/>
          <w:sz w:val="24"/>
        </w:rPr>
        <w:t xml:space="preserve">.  </w:t>
      </w:r>
    </w:p>
    <w:p w14:paraId="7DAA8F51" w14:textId="77777777" w:rsidR="00653199" w:rsidRPr="00A36E7B" w:rsidRDefault="00653199" w:rsidP="00BA61F2">
      <w:pPr>
        <w:spacing w:after="0" w:line="240" w:lineRule="auto"/>
        <w:jc w:val="both"/>
        <w:rPr>
          <w:rFonts w:ascii="Times New Roman" w:hAnsi="Times New Roman" w:cs="Times New Roman"/>
          <w:sz w:val="24"/>
        </w:rPr>
      </w:pPr>
    </w:p>
    <w:p w14:paraId="1349058C" w14:textId="77777777" w:rsidR="00707429" w:rsidRPr="00A36E7B" w:rsidRDefault="00214E26" w:rsidP="00BA61F2">
      <w:pPr>
        <w:spacing w:after="0" w:line="240" w:lineRule="auto"/>
        <w:rPr>
          <w:rFonts w:ascii="Times New Roman" w:hAnsi="Times New Roman" w:cs="Times New Roman"/>
          <w:b/>
          <w:sz w:val="24"/>
        </w:rPr>
      </w:pPr>
      <w:r w:rsidRPr="00A36E7B">
        <w:rPr>
          <w:rFonts w:ascii="Times New Roman" w:hAnsi="Times New Roman" w:cs="Times New Roman"/>
          <w:b/>
          <w:sz w:val="24"/>
        </w:rPr>
        <w:t xml:space="preserve">2. </w:t>
      </w:r>
      <w:r w:rsidR="00507C0D" w:rsidRPr="00A36E7B">
        <w:rPr>
          <w:rFonts w:ascii="Times New Roman" w:hAnsi="Times New Roman" w:cs="Times New Roman"/>
          <w:b/>
          <w:sz w:val="24"/>
        </w:rPr>
        <w:t>Materials and Methods</w:t>
      </w:r>
    </w:p>
    <w:p w14:paraId="73668DB8" w14:textId="77777777" w:rsidR="00B2128C" w:rsidRPr="00A36E7B" w:rsidRDefault="00B2128C" w:rsidP="00BA61F2">
      <w:pPr>
        <w:spacing w:after="0" w:line="240" w:lineRule="auto"/>
        <w:rPr>
          <w:rFonts w:ascii="Times New Roman" w:hAnsi="Times New Roman" w:cs="Times New Roman"/>
          <w:b/>
          <w:sz w:val="24"/>
        </w:rPr>
      </w:pPr>
    </w:p>
    <w:p w14:paraId="4057BF15" w14:textId="77777777" w:rsidR="00707429" w:rsidRPr="00A36E7B" w:rsidRDefault="00BF646E"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2</w:t>
      </w:r>
      <w:r w:rsidR="00707429" w:rsidRPr="00A36E7B">
        <w:rPr>
          <w:rFonts w:ascii="Times New Roman" w:hAnsi="Times New Roman" w:cs="Times New Roman"/>
          <w:b/>
          <w:sz w:val="24"/>
        </w:rPr>
        <w:t>.1</w:t>
      </w:r>
      <w:r w:rsidR="00707429" w:rsidRPr="00A36E7B">
        <w:rPr>
          <w:rFonts w:ascii="Times New Roman" w:hAnsi="Times New Roman" w:cs="Times New Roman"/>
          <w:b/>
          <w:sz w:val="24"/>
        </w:rPr>
        <w:tab/>
        <w:t>Animals</w:t>
      </w:r>
    </w:p>
    <w:p w14:paraId="014A708F" w14:textId="264D5CCA" w:rsidR="00707429" w:rsidRPr="00A36E7B" w:rsidRDefault="00707429"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 xml:space="preserve">Male and female rats weighing approximately 0.15kg were </w:t>
      </w:r>
      <w:r w:rsidR="00253FAA" w:rsidRPr="00A36E7B">
        <w:rPr>
          <w:rFonts w:ascii="Times New Roman" w:hAnsi="Times New Roman" w:cs="Times New Roman"/>
          <w:sz w:val="24"/>
        </w:rPr>
        <w:t xml:space="preserve">used for this experiment. </w:t>
      </w:r>
      <w:r w:rsidR="00A1216B" w:rsidRPr="00A36E7B">
        <w:rPr>
          <w:rFonts w:ascii="Times New Roman" w:hAnsi="Times New Roman" w:cs="Times New Roman"/>
          <w:sz w:val="24"/>
        </w:rPr>
        <w:t>A total of 160 rats weighing 0.15 kg were used for the study, 80 for tartrazine and another 80 for carmoisine treatments (Table 1</w:t>
      </w:r>
      <w:r w:rsidR="00213EA4">
        <w:rPr>
          <w:rFonts w:ascii="Times New Roman" w:hAnsi="Times New Roman" w:cs="Times New Roman"/>
          <w:sz w:val="24"/>
        </w:rPr>
        <w:t>a</w:t>
      </w:r>
      <w:r w:rsidR="00A1216B" w:rsidRPr="00A36E7B">
        <w:rPr>
          <w:rFonts w:ascii="Times New Roman" w:hAnsi="Times New Roman" w:cs="Times New Roman"/>
          <w:sz w:val="24"/>
        </w:rPr>
        <w:t xml:space="preserve"> and Table </w:t>
      </w:r>
      <w:r w:rsidR="00213EA4">
        <w:rPr>
          <w:rFonts w:ascii="Times New Roman" w:hAnsi="Times New Roman" w:cs="Times New Roman"/>
          <w:sz w:val="24"/>
        </w:rPr>
        <w:t>1b</w:t>
      </w:r>
      <w:r w:rsidR="00A1216B" w:rsidRPr="00A36E7B">
        <w:rPr>
          <w:rFonts w:ascii="Times New Roman" w:hAnsi="Times New Roman" w:cs="Times New Roman"/>
          <w:sz w:val="24"/>
        </w:rPr>
        <w:t xml:space="preserve">). </w:t>
      </w:r>
      <w:r w:rsidR="00253FAA" w:rsidRPr="00A36E7B">
        <w:rPr>
          <w:rFonts w:ascii="Times New Roman" w:hAnsi="Times New Roman" w:cs="Times New Roman"/>
          <w:sz w:val="24"/>
        </w:rPr>
        <w:t>All the animals were obtained through breeding ex</w:t>
      </w:r>
      <w:r w:rsidR="001404C6">
        <w:rPr>
          <w:rFonts w:ascii="Times New Roman" w:hAnsi="Times New Roman" w:cs="Times New Roman"/>
          <w:sz w:val="24"/>
        </w:rPr>
        <w:t>cept</w:t>
      </w:r>
      <w:r w:rsidR="00253FAA" w:rsidRPr="00A36E7B">
        <w:rPr>
          <w:rFonts w:ascii="Times New Roman" w:hAnsi="Times New Roman" w:cs="Times New Roman"/>
          <w:sz w:val="24"/>
        </w:rPr>
        <w:t xml:space="preserve"> the parent rats </w:t>
      </w:r>
      <w:r w:rsidRPr="00A36E7B">
        <w:rPr>
          <w:rFonts w:ascii="Times New Roman" w:hAnsi="Times New Roman" w:cs="Times New Roman"/>
          <w:sz w:val="24"/>
        </w:rPr>
        <w:t>purchased from the University of Port Harcourt animal farm</w:t>
      </w:r>
      <w:r w:rsidR="00253FAA" w:rsidRPr="00A36E7B">
        <w:rPr>
          <w:rFonts w:ascii="Times New Roman" w:hAnsi="Times New Roman" w:cs="Times New Roman"/>
          <w:sz w:val="24"/>
        </w:rPr>
        <w:t xml:space="preserve">. The rats were kept in a </w:t>
      </w:r>
      <w:r w:rsidRPr="00A36E7B">
        <w:rPr>
          <w:rFonts w:ascii="Times New Roman" w:hAnsi="Times New Roman" w:cs="Times New Roman"/>
          <w:sz w:val="24"/>
        </w:rPr>
        <w:t xml:space="preserve">well-ventilated plastic cage </w:t>
      </w:r>
      <w:r w:rsidR="00253FAA" w:rsidRPr="00A36E7B">
        <w:rPr>
          <w:rFonts w:ascii="Times New Roman" w:hAnsi="Times New Roman" w:cs="Times New Roman"/>
          <w:sz w:val="24"/>
        </w:rPr>
        <w:t>in</w:t>
      </w:r>
      <w:r w:rsidRPr="00A36E7B">
        <w:rPr>
          <w:rFonts w:ascii="Times New Roman" w:hAnsi="Times New Roman" w:cs="Times New Roman"/>
          <w:sz w:val="24"/>
        </w:rPr>
        <w:t xml:space="preserve"> the animal house of the </w:t>
      </w:r>
      <w:r w:rsidR="00253FAA" w:rsidRPr="00A36E7B">
        <w:rPr>
          <w:rFonts w:ascii="Times New Roman" w:hAnsi="Times New Roman" w:cs="Times New Roman"/>
          <w:sz w:val="24"/>
        </w:rPr>
        <w:t>Faculty</w:t>
      </w:r>
      <w:r w:rsidRPr="00A36E7B">
        <w:rPr>
          <w:rFonts w:ascii="Times New Roman" w:hAnsi="Times New Roman" w:cs="Times New Roman"/>
          <w:sz w:val="24"/>
        </w:rPr>
        <w:t xml:space="preserve"> of Medical Laboratory Science, Rivers State University of Science, Port</w:t>
      </w:r>
      <w:r w:rsidR="00BF646E" w:rsidRPr="00A36E7B">
        <w:rPr>
          <w:rFonts w:ascii="Times New Roman" w:hAnsi="Times New Roman" w:cs="Times New Roman"/>
          <w:sz w:val="24"/>
        </w:rPr>
        <w:t xml:space="preserve"> Harcourt.</w:t>
      </w:r>
      <w:r w:rsidRPr="00A36E7B">
        <w:rPr>
          <w:rFonts w:ascii="Times New Roman" w:hAnsi="Times New Roman" w:cs="Times New Roman"/>
          <w:sz w:val="24"/>
        </w:rPr>
        <w:t xml:space="preserve"> The rats were fed with rat pre-mix rat feed and water </w:t>
      </w:r>
      <w:r w:rsidRPr="00A36E7B">
        <w:rPr>
          <w:rFonts w:ascii="Times New Roman" w:hAnsi="Times New Roman" w:cs="Times New Roman"/>
          <w:i/>
          <w:sz w:val="24"/>
        </w:rPr>
        <w:t>ad libitum</w:t>
      </w:r>
      <w:r w:rsidR="001404C6">
        <w:rPr>
          <w:rFonts w:ascii="Times New Roman" w:hAnsi="Times New Roman" w:cs="Times New Roman"/>
          <w:sz w:val="24"/>
        </w:rPr>
        <w:t>.</w:t>
      </w:r>
    </w:p>
    <w:p w14:paraId="1FCCCEF4" w14:textId="77777777" w:rsidR="00707429" w:rsidRPr="00A36E7B" w:rsidRDefault="00707429" w:rsidP="00BA61F2">
      <w:pPr>
        <w:spacing w:after="0" w:line="240" w:lineRule="auto"/>
        <w:jc w:val="both"/>
        <w:rPr>
          <w:rFonts w:ascii="Times New Roman" w:hAnsi="Times New Roman" w:cs="Times New Roman"/>
          <w:sz w:val="24"/>
        </w:rPr>
      </w:pPr>
    </w:p>
    <w:p w14:paraId="0F2C388B" w14:textId="77777777" w:rsidR="00707429" w:rsidRPr="00A36E7B" w:rsidRDefault="00BF646E"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2</w:t>
      </w:r>
      <w:r w:rsidR="00707429" w:rsidRPr="00A36E7B">
        <w:rPr>
          <w:rFonts w:ascii="Times New Roman" w:hAnsi="Times New Roman" w:cs="Times New Roman"/>
          <w:b/>
          <w:sz w:val="24"/>
        </w:rPr>
        <w:t>.2</w:t>
      </w:r>
      <w:r w:rsidR="00707429" w:rsidRPr="00A36E7B">
        <w:rPr>
          <w:rFonts w:ascii="Times New Roman" w:hAnsi="Times New Roman" w:cs="Times New Roman"/>
          <w:b/>
          <w:sz w:val="24"/>
        </w:rPr>
        <w:tab/>
        <w:t>Carmoisine and Tartrazine food dyes</w:t>
      </w:r>
    </w:p>
    <w:p w14:paraId="2E81D991" w14:textId="77777777" w:rsidR="00BF646E" w:rsidRPr="00A36E7B" w:rsidRDefault="001404C6" w:rsidP="00BA61F2">
      <w:pPr>
        <w:spacing w:after="0" w:line="240" w:lineRule="auto"/>
        <w:jc w:val="both"/>
        <w:rPr>
          <w:rFonts w:ascii="Times New Roman" w:hAnsi="Times New Roman" w:cs="Times New Roman"/>
          <w:sz w:val="24"/>
        </w:rPr>
      </w:pPr>
      <w:r>
        <w:rPr>
          <w:rFonts w:ascii="Times New Roman" w:hAnsi="Times New Roman" w:cs="Times New Roman"/>
          <w:sz w:val="24"/>
        </w:rPr>
        <w:t>Industrial grade t</w:t>
      </w:r>
      <w:r w:rsidR="00707429" w:rsidRPr="00A36E7B">
        <w:rPr>
          <w:rFonts w:ascii="Times New Roman" w:hAnsi="Times New Roman" w:cs="Times New Roman"/>
          <w:sz w:val="24"/>
        </w:rPr>
        <w:t>artarzine and carmo</w:t>
      </w:r>
      <w:r w:rsidR="00253FAA" w:rsidRPr="00A36E7B">
        <w:rPr>
          <w:rFonts w:ascii="Times New Roman" w:hAnsi="Times New Roman" w:cs="Times New Roman"/>
          <w:sz w:val="24"/>
        </w:rPr>
        <w:t>i</w:t>
      </w:r>
      <w:r w:rsidR="00707429" w:rsidRPr="00A36E7B">
        <w:rPr>
          <w:rFonts w:ascii="Times New Roman" w:hAnsi="Times New Roman" w:cs="Times New Roman"/>
          <w:sz w:val="24"/>
        </w:rPr>
        <w:t xml:space="preserve">sine were purchased from Fiorio Colori spa, Gesste, Italy in </w:t>
      </w:r>
      <w:r>
        <w:rPr>
          <w:rFonts w:ascii="Times New Roman" w:hAnsi="Times New Roman" w:cs="Times New Roman"/>
          <w:sz w:val="24"/>
        </w:rPr>
        <w:t xml:space="preserve">a </w:t>
      </w:r>
      <w:r w:rsidR="00707429" w:rsidRPr="00A36E7B">
        <w:rPr>
          <w:rFonts w:ascii="Times New Roman" w:hAnsi="Times New Roman" w:cs="Times New Roman"/>
          <w:sz w:val="24"/>
        </w:rPr>
        <w:t>granular form</w:t>
      </w:r>
      <w:r w:rsidR="00253FAA" w:rsidRPr="00A36E7B">
        <w:rPr>
          <w:rFonts w:ascii="Times New Roman" w:hAnsi="Times New Roman" w:cs="Times New Roman"/>
          <w:sz w:val="24"/>
        </w:rPr>
        <w:t xml:space="preserve"> </w:t>
      </w:r>
      <w:r>
        <w:rPr>
          <w:rFonts w:ascii="Times New Roman" w:hAnsi="Times New Roman" w:cs="Times New Roman"/>
          <w:sz w:val="24"/>
        </w:rPr>
        <w:t xml:space="preserve">of </w:t>
      </w:r>
      <w:r w:rsidR="00707429" w:rsidRPr="00A36E7B">
        <w:rPr>
          <w:rFonts w:ascii="Times New Roman" w:hAnsi="Times New Roman" w:cs="Times New Roman"/>
          <w:sz w:val="24"/>
        </w:rPr>
        <w:t>8</w:t>
      </w:r>
      <w:r>
        <w:rPr>
          <w:rFonts w:ascii="Times New Roman" w:hAnsi="Times New Roman" w:cs="Times New Roman"/>
          <w:sz w:val="24"/>
        </w:rPr>
        <w:t>7</w:t>
      </w:r>
      <w:r w:rsidR="00707429" w:rsidRPr="00A36E7B">
        <w:rPr>
          <w:rFonts w:ascii="Times New Roman" w:hAnsi="Times New Roman" w:cs="Times New Roman"/>
          <w:sz w:val="24"/>
        </w:rPr>
        <w:t>.</w:t>
      </w:r>
      <w:r>
        <w:rPr>
          <w:rFonts w:ascii="Times New Roman" w:hAnsi="Times New Roman" w:cs="Times New Roman"/>
          <w:sz w:val="24"/>
        </w:rPr>
        <w:t>9</w:t>
      </w:r>
      <w:r w:rsidR="00707429" w:rsidRPr="00A36E7B">
        <w:rPr>
          <w:rFonts w:ascii="Times New Roman" w:hAnsi="Times New Roman" w:cs="Times New Roman"/>
          <w:sz w:val="24"/>
        </w:rPr>
        <w:t xml:space="preserve">% purity. </w:t>
      </w:r>
    </w:p>
    <w:p w14:paraId="46846030" w14:textId="77777777" w:rsidR="00253FAA" w:rsidRPr="00A36E7B" w:rsidRDefault="00253FAA" w:rsidP="00BA61F2">
      <w:pPr>
        <w:spacing w:after="0" w:line="240" w:lineRule="auto"/>
        <w:jc w:val="both"/>
        <w:rPr>
          <w:rFonts w:ascii="Times New Roman" w:hAnsi="Times New Roman" w:cs="Times New Roman"/>
          <w:sz w:val="24"/>
        </w:rPr>
      </w:pPr>
    </w:p>
    <w:p w14:paraId="5F6ADEB9" w14:textId="77777777" w:rsidR="00707429" w:rsidRPr="00A36E7B" w:rsidRDefault="00253FAA"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2.3 </w:t>
      </w:r>
      <w:r w:rsidR="007D0A1F">
        <w:rPr>
          <w:rFonts w:ascii="Times New Roman" w:hAnsi="Times New Roman" w:cs="Times New Roman"/>
          <w:b/>
          <w:sz w:val="24"/>
        </w:rPr>
        <w:t>Preparation of carm</w:t>
      </w:r>
      <w:r w:rsidR="00707429" w:rsidRPr="00A36E7B">
        <w:rPr>
          <w:rFonts w:ascii="Times New Roman" w:hAnsi="Times New Roman" w:cs="Times New Roman"/>
          <w:b/>
          <w:sz w:val="24"/>
        </w:rPr>
        <w:t>o</w:t>
      </w:r>
      <w:r w:rsidR="007D0A1F">
        <w:rPr>
          <w:rFonts w:ascii="Times New Roman" w:hAnsi="Times New Roman" w:cs="Times New Roman"/>
          <w:b/>
          <w:sz w:val="24"/>
        </w:rPr>
        <w:t>i</w:t>
      </w:r>
      <w:r w:rsidR="00707429" w:rsidRPr="00A36E7B">
        <w:rPr>
          <w:rFonts w:ascii="Times New Roman" w:hAnsi="Times New Roman" w:cs="Times New Roman"/>
          <w:b/>
          <w:sz w:val="24"/>
        </w:rPr>
        <w:t>sine and tartrazine food dyes</w:t>
      </w:r>
    </w:p>
    <w:p w14:paraId="21EF5A17" w14:textId="77777777" w:rsidR="00E05719" w:rsidRPr="00A36E7B" w:rsidRDefault="00E05719" w:rsidP="00BA61F2">
      <w:pPr>
        <w:spacing w:after="0" w:line="240" w:lineRule="auto"/>
        <w:jc w:val="both"/>
        <w:rPr>
          <w:rFonts w:ascii="Times New Roman" w:hAnsi="Times New Roman" w:cs="Times New Roman"/>
          <w:b/>
          <w:sz w:val="24"/>
        </w:rPr>
      </w:pPr>
    </w:p>
    <w:p w14:paraId="765FF9FF" w14:textId="77777777" w:rsidR="00707429" w:rsidRPr="00A36E7B" w:rsidRDefault="00253FAA" w:rsidP="00253FAA">
      <w:pPr>
        <w:spacing w:after="0" w:line="240" w:lineRule="auto"/>
        <w:jc w:val="both"/>
        <w:rPr>
          <w:rFonts w:ascii="Times New Roman" w:hAnsi="Times New Roman" w:cs="Times New Roman"/>
          <w:b/>
          <w:sz w:val="24"/>
        </w:rPr>
      </w:pPr>
      <w:r w:rsidRPr="00A36E7B">
        <w:rPr>
          <w:rFonts w:ascii="Times New Roman" w:hAnsi="Times New Roman" w:cs="Times New Roman"/>
          <w:b/>
          <w:sz w:val="24"/>
        </w:rPr>
        <w:t>2.3.1 Intraperitoneal Treatment</w:t>
      </w:r>
    </w:p>
    <w:p w14:paraId="5B069D14" w14:textId="77777777" w:rsidR="00707429" w:rsidRPr="00A36E7B" w:rsidRDefault="00253FAA"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Two (</w:t>
      </w:r>
      <w:r w:rsidR="00707429" w:rsidRPr="00A36E7B">
        <w:rPr>
          <w:rFonts w:ascii="Times New Roman" w:hAnsi="Times New Roman" w:cs="Times New Roman"/>
          <w:sz w:val="24"/>
        </w:rPr>
        <w:t>2</w:t>
      </w:r>
      <w:r w:rsidRPr="00A36E7B">
        <w:rPr>
          <w:rFonts w:ascii="Times New Roman" w:hAnsi="Times New Roman" w:cs="Times New Roman"/>
          <w:sz w:val="24"/>
        </w:rPr>
        <w:t xml:space="preserve">) </w:t>
      </w:r>
      <w:r w:rsidR="00707429" w:rsidRPr="00A36E7B">
        <w:rPr>
          <w:rFonts w:ascii="Times New Roman" w:hAnsi="Times New Roman" w:cs="Times New Roman"/>
          <w:sz w:val="24"/>
        </w:rPr>
        <w:t>g</w:t>
      </w:r>
      <w:r w:rsidR="007D0A1F">
        <w:rPr>
          <w:rFonts w:ascii="Times New Roman" w:hAnsi="Times New Roman" w:cs="Times New Roman"/>
          <w:sz w:val="24"/>
        </w:rPr>
        <w:t>rams of the tartrazine and carm</w:t>
      </w:r>
      <w:r w:rsidR="00707429" w:rsidRPr="00A36E7B">
        <w:rPr>
          <w:rFonts w:ascii="Times New Roman" w:hAnsi="Times New Roman" w:cs="Times New Roman"/>
          <w:sz w:val="24"/>
        </w:rPr>
        <w:t>o</w:t>
      </w:r>
      <w:r w:rsidR="007D0A1F">
        <w:rPr>
          <w:rFonts w:ascii="Times New Roman" w:hAnsi="Times New Roman" w:cs="Times New Roman"/>
          <w:sz w:val="24"/>
        </w:rPr>
        <w:t>i</w:t>
      </w:r>
      <w:r w:rsidR="00707429" w:rsidRPr="00A36E7B">
        <w:rPr>
          <w:rFonts w:ascii="Times New Roman" w:hAnsi="Times New Roman" w:cs="Times New Roman"/>
          <w:sz w:val="24"/>
        </w:rPr>
        <w:t>si</w:t>
      </w:r>
      <w:r w:rsidRPr="00A36E7B">
        <w:rPr>
          <w:rFonts w:ascii="Times New Roman" w:hAnsi="Times New Roman" w:cs="Times New Roman"/>
          <w:sz w:val="24"/>
        </w:rPr>
        <w:t>ne dyes were weighed separately</w:t>
      </w:r>
      <w:r w:rsidR="00707429" w:rsidRPr="00A36E7B">
        <w:rPr>
          <w:rFonts w:ascii="Times New Roman" w:hAnsi="Times New Roman" w:cs="Times New Roman"/>
          <w:sz w:val="24"/>
        </w:rPr>
        <w:t xml:space="preserve"> and dissolved in their respective s</w:t>
      </w:r>
      <w:r w:rsidR="00C27B62" w:rsidRPr="00A36E7B">
        <w:rPr>
          <w:rFonts w:ascii="Times New Roman" w:hAnsi="Times New Roman" w:cs="Times New Roman"/>
          <w:sz w:val="24"/>
        </w:rPr>
        <w:t>terile containers containing 8</w:t>
      </w:r>
      <w:r w:rsidR="00707429" w:rsidRPr="00A36E7B">
        <w:rPr>
          <w:rFonts w:ascii="Times New Roman" w:hAnsi="Times New Roman" w:cs="Times New Roman"/>
          <w:sz w:val="24"/>
        </w:rPr>
        <w:t xml:space="preserve"> ml of distilled water</w:t>
      </w:r>
      <w:r w:rsidR="00C27B62" w:rsidRPr="00A36E7B">
        <w:rPr>
          <w:rFonts w:ascii="Times New Roman" w:hAnsi="Times New Roman" w:cs="Times New Roman"/>
          <w:sz w:val="24"/>
        </w:rPr>
        <w:t xml:space="preserve"> follow</w:t>
      </w:r>
      <w:r w:rsidR="007D0A1F">
        <w:rPr>
          <w:rFonts w:ascii="Times New Roman" w:hAnsi="Times New Roman" w:cs="Times New Roman"/>
          <w:sz w:val="24"/>
        </w:rPr>
        <w:t>ed by</w:t>
      </w:r>
      <w:r w:rsidR="00C27B62" w:rsidRPr="00A36E7B">
        <w:rPr>
          <w:rFonts w:ascii="Times New Roman" w:hAnsi="Times New Roman" w:cs="Times New Roman"/>
          <w:sz w:val="24"/>
        </w:rPr>
        <w:t xml:space="preserve"> vigorous mixing for 30 minutes</w:t>
      </w:r>
      <w:r w:rsidR="00707429" w:rsidRPr="00A36E7B">
        <w:rPr>
          <w:rFonts w:ascii="Times New Roman" w:hAnsi="Times New Roman" w:cs="Times New Roman"/>
          <w:sz w:val="24"/>
        </w:rPr>
        <w:t>. This implies that</w:t>
      </w:r>
      <w:r w:rsidR="007D0A1F">
        <w:rPr>
          <w:rFonts w:ascii="Times New Roman" w:hAnsi="Times New Roman" w:cs="Times New Roman"/>
          <w:sz w:val="24"/>
        </w:rPr>
        <w:t xml:space="preserve"> 1.0 ml of each respective dye </w:t>
      </w:r>
      <w:r w:rsidR="00707429" w:rsidRPr="00A36E7B">
        <w:rPr>
          <w:rFonts w:ascii="Times New Roman" w:hAnsi="Times New Roman" w:cs="Times New Roman"/>
          <w:sz w:val="24"/>
        </w:rPr>
        <w:t>solution contains 0.25 grams.</w:t>
      </w:r>
    </w:p>
    <w:p w14:paraId="27C4E268" w14:textId="77777777" w:rsidR="009B2B2D" w:rsidRPr="00A36E7B" w:rsidRDefault="009B2B2D" w:rsidP="00BA61F2">
      <w:pPr>
        <w:spacing w:after="0" w:line="240" w:lineRule="auto"/>
        <w:jc w:val="both"/>
        <w:rPr>
          <w:rFonts w:ascii="Times New Roman" w:hAnsi="Times New Roman" w:cs="Times New Roman"/>
          <w:sz w:val="24"/>
        </w:rPr>
      </w:pPr>
    </w:p>
    <w:p w14:paraId="472E76F7" w14:textId="77777777" w:rsidR="00707429" w:rsidRPr="00A36E7B" w:rsidRDefault="00253FAA" w:rsidP="00253FAA">
      <w:pPr>
        <w:pStyle w:val="ListParagraph"/>
        <w:numPr>
          <w:ilvl w:val="2"/>
          <w:numId w:val="46"/>
        </w:numPr>
        <w:spacing w:after="0" w:line="240" w:lineRule="auto"/>
        <w:jc w:val="both"/>
        <w:rPr>
          <w:rFonts w:ascii="Times New Roman" w:hAnsi="Times New Roman" w:cs="Times New Roman"/>
          <w:b/>
          <w:sz w:val="24"/>
        </w:rPr>
      </w:pPr>
      <w:r w:rsidRPr="00A36E7B">
        <w:rPr>
          <w:rFonts w:ascii="Times New Roman" w:hAnsi="Times New Roman" w:cs="Times New Roman"/>
          <w:b/>
          <w:sz w:val="24"/>
        </w:rPr>
        <w:t>Oral Treatment</w:t>
      </w:r>
    </w:p>
    <w:p w14:paraId="5C96AAA2" w14:textId="77777777" w:rsidR="00707429" w:rsidRPr="00A36E7B" w:rsidRDefault="00707429"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In this case, 3.0 g</w:t>
      </w:r>
      <w:r w:rsidR="007D0A1F">
        <w:rPr>
          <w:rFonts w:ascii="Times New Roman" w:hAnsi="Times New Roman" w:cs="Times New Roman"/>
          <w:sz w:val="24"/>
        </w:rPr>
        <w:t>rams of the tartrazine and carm</w:t>
      </w:r>
      <w:r w:rsidRPr="00A36E7B">
        <w:rPr>
          <w:rFonts w:ascii="Times New Roman" w:hAnsi="Times New Roman" w:cs="Times New Roman"/>
          <w:sz w:val="24"/>
        </w:rPr>
        <w:t>o</w:t>
      </w:r>
      <w:r w:rsidR="007D0A1F">
        <w:rPr>
          <w:rFonts w:ascii="Times New Roman" w:hAnsi="Times New Roman" w:cs="Times New Roman"/>
          <w:sz w:val="24"/>
        </w:rPr>
        <w:t>i</w:t>
      </w:r>
      <w:r w:rsidRPr="00A36E7B">
        <w:rPr>
          <w:rFonts w:ascii="Times New Roman" w:hAnsi="Times New Roman" w:cs="Times New Roman"/>
          <w:sz w:val="24"/>
        </w:rPr>
        <w:t>sine dyes were weighed separately and dissolved in their respective st</w:t>
      </w:r>
      <w:r w:rsidR="00C27B62" w:rsidRPr="00A36E7B">
        <w:rPr>
          <w:rFonts w:ascii="Times New Roman" w:hAnsi="Times New Roman" w:cs="Times New Roman"/>
          <w:sz w:val="24"/>
        </w:rPr>
        <w:t xml:space="preserve">erile containers containing 8 </w:t>
      </w:r>
      <w:r w:rsidRPr="00A36E7B">
        <w:rPr>
          <w:rFonts w:ascii="Times New Roman" w:hAnsi="Times New Roman" w:cs="Times New Roman"/>
          <w:sz w:val="24"/>
        </w:rPr>
        <w:t>ml of distilled water</w:t>
      </w:r>
      <w:r w:rsidR="00C27B62" w:rsidRPr="00A36E7B">
        <w:rPr>
          <w:rFonts w:ascii="Times New Roman" w:hAnsi="Times New Roman" w:cs="Times New Roman"/>
          <w:sz w:val="24"/>
        </w:rPr>
        <w:t xml:space="preserve"> follow</w:t>
      </w:r>
      <w:r w:rsidR="007D0A1F">
        <w:rPr>
          <w:rFonts w:ascii="Times New Roman" w:hAnsi="Times New Roman" w:cs="Times New Roman"/>
          <w:sz w:val="24"/>
        </w:rPr>
        <w:t>ed by</w:t>
      </w:r>
      <w:r w:rsidR="00C27B62" w:rsidRPr="00A36E7B">
        <w:rPr>
          <w:rFonts w:ascii="Times New Roman" w:hAnsi="Times New Roman" w:cs="Times New Roman"/>
          <w:sz w:val="24"/>
        </w:rPr>
        <w:t xml:space="preserve"> vigorous mixing for 30 minutes. </w:t>
      </w:r>
      <w:r w:rsidRPr="00A36E7B">
        <w:rPr>
          <w:rFonts w:ascii="Times New Roman" w:hAnsi="Times New Roman" w:cs="Times New Roman"/>
          <w:sz w:val="24"/>
        </w:rPr>
        <w:t>This implies that 1.0 ml of each</w:t>
      </w:r>
      <w:r w:rsidR="00C27B62" w:rsidRPr="00A36E7B">
        <w:rPr>
          <w:rFonts w:ascii="Times New Roman" w:hAnsi="Times New Roman" w:cs="Times New Roman"/>
          <w:sz w:val="24"/>
        </w:rPr>
        <w:t xml:space="preserve"> </w:t>
      </w:r>
      <w:r w:rsidR="007D0A1F">
        <w:rPr>
          <w:rFonts w:ascii="Times New Roman" w:hAnsi="Times New Roman" w:cs="Times New Roman"/>
          <w:sz w:val="24"/>
        </w:rPr>
        <w:t>respective dye</w:t>
      </w:r>
      <w:r w:rsidRPr="00A36E7B">
        <w:rPr>
          <w:rFonts w:ascii="Times New Roman" w:hAnsi="Times New Roman" w:cs="Times New Roman"/>
          <w:sz w:val="24"/>
        </w:rPr>
        <w:t>solution contains 0.375</w:t>
      </w:r>
      <w:r w:rsidR="00C27B62" w:rsidRPr="00A36E7B">
        <w:rPr>
          <w:rFonts w:ascii="Times New Roman" w:hAnsi="Times New Roman" w:cs="Times New Roman"/>
          <w:sz w:val="24"/>
        </w:rPr>
        <w:t xml:space="preserve"> grams.</w:t>
      </w:r>
    </w:p>
    <w:p w14:paraId="1B1CFEF1" w14:textId="77777777" w:rsidR="00A46F54" w:rsidRPr="00A36E7B" w:rsidRDefault="00A46F54" w:rsidP="00BA61F2">
      <w:pPr>
        <w:spacing w:after="0" w:line="240" w:lineRule="auto"/>
        <w:jc w:val="both"/>
        <w:rPr>
          <w:rFonts w:ascii="Times New Roman" w:hAnsi="Times New Roman" w:cs="Times New Roman"/>
          <w:sz w:val="24"/>
        </w:rPr>
      </w:pPr>
    </w:p>
    <w:p w14:paraId="426D2138" w14:textId="77777777" w:rsidR="00707429" w:rsidRPr="00A36E7B" w:rsidRDefault="00C27B62"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2.4 Equipment</w:t>
      </w:r>
      <w:r w:rsidR="00707429" w:rsidRPr="00A36E7B">
        <w:rPr>
          <w:rFonts w:ascii="Times New Roman" w:hAnsi="Times New Roman" w:cs="Times New Roman"/>
          <w:b/>
          <w:sz w:val="24"/>
        </w:rPr>
        <w:t xml:space="preserve"> </w:t>
      </w:r>
    </w:p>
    <w:p w14:paraId="6FA027A0" w14:textId="77777777" w:rsidR="00707429" w:rsidRPr="00A36E7B" w:rsidRDefault="00E1317A" w:rsidP="00BA61F2">
      <w:pPr>
        <w:spacing w:after="0" w:line="240" w:lineRule="auto"/>
        <w:jc w:val="both"/>
        <w:rPr>
          <w:rFonts w:ascii="Times New Roman" w:hAnsi="Times New Roman" w:cs="Times New Roman"/>
          <w:sz w:val="24"/>
        </w:rPr>
      </w:pPr>
      <w:r>
        <w:rPr>
          <w:rFonts w:ascii="Times New Roman" w:hAnsi="Times New Roman" w:cs="Times New Roman"/>
          <w:sz w:val="24"/>
        </w:rPr>
        <w:t>M</w:t>
      </w:r>
      <w:r w:rsidR="00707429" w:rsidRPr="00A36E7B">
        <w:rPr>
          <w:rFonts w:ascii="Times New Roman" w:hAnsi="Times New Roman" w:cs="Times New Roman"/>
          <w:sz w:val="24"/>
        </w:rPr>
        <w:t xml:space="preserve">aterials used include </w:t>
      </w:r>
      <w:r w:rsidR="007D0A1F">
        <w:rPr>
          <w:rFonts w:ascii="Times New Roman" w:hAnsi="Times New Roman" w:cs="Times New Roman"/>
          <w:sz w:val="24"/>
        </w:rPr>
        <w:t>an o</w:t>
      </w:r>
      <w:r w:rsidR="00A85FE7" w:rsidRPr="00A36E7B">
        <w:rPr>
          <w:rFonts w:ascii="Times New Roman" w:hAnsi="Times New Roman" w:cs="Times New Roman"/>
          <w:sz w:val="24"/>
        </w:rPr>
        <w:t>haus weigh</w:t>
      </w:r>
      <w:r w:rsidR="00707429" w:rsidRPr="00A36E7B">
        <w:rPr>
          <w:rFonts w:ascii="Times New Roman" w:hAnsi="Times New Roman" w:cs="Times New Roman"/>
          <w:sz w:val="24"/>
        </w:rPr>
        <w:t xml:space="preserve"> balance, </w:t>
      </w:r>
      <w:r w:rsidR="00A85FE7" w:rsidRPr="00A36E7B">
        <w:rPr>
          <w:rFonts w:ascii="Times New Roman" w:hAnsi="Times New Roman" w:cs="Times New Roman"/>
          <w:sz w:val="24"/>
        </w:rPr>
        <w:t xml:space="preserve">timer, </w:t>
      </w:r>
      <w:r w:rsidR="00BA6161" w:rsidRPr="00A36E7B">
        <w:rPr>
          <w:rFonts w:ascii="Times New Roman" w:hAnsi="Times New Roman" w:cs="Times New Roman"/>
          <w:sz w:val="24"/>
        </w:rPr>
        <w:t>and oro-gastric/gavage tubes</w:t>
      </w:r>
      <w:r w:rsidR="007D0A1F">
        <w:rPr>
          <w:rFonts w:ascii="Times New Roman" w:hAnsi="Times New Roman" w:cs="Times New Roman"/>
          <w:sz w:val="24"/>
        </w:rPr>
        <w:t>.</w:t>
      </w:r>
      <w:r w:rsidR="00BA6161" w:rsidRPr="00A36E7B">
        <w:rPr>
          <w:rFonts w:ascii="Times New Roman" w:hAnsi="Times New Roman" w:cs="Times New Roman"/>
          <w:sz w:val="24"/>
        </w:rPr>
        <w:t xml:space="preserve"> </w:t>
      </w:r>
    </w:p>
    <w:p w14:paraId="6E1D0D7F" w14:textId="77777777" w:rsidR="00707429" w:rsidRPr="00A36E7B" w:rsidRDefault="00707429" w:rsidP="00BA61F2">
      <w:pPr>
        <w:spacing w:after="0" w:line="240" w:lineRule="auto"/>
        <w:jc w:val="both"/>
        <w:rPr>
          <w:rFonts w:ascii="Times New Roman" w:hAnsi="Times New Roman" w:cs="Times New Roman"/>
          <w:sz w:val="24"/>
        </w:rPr>
      </w:pPr>
    </w:p>
    <w:p w14:paraId="6B9BC263" w14:textId="77777777" w:rsidR="00707429" w:rsidRPr="00A36E7B" w:rsidRDefault="00BC6A43"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2.5 </w:t>
      </w:r>
      <w:r w:rsidR="00630497" w:rsidRPr="00A36E7B">
        <w:rPr>
          <w:rFonts w:ascii="Times New Roman" w:hAnsi="Times New Roman" w:cs="Times New Roman"/>
          <w:b/>
          <w:sz w:val="24"/>
        </w:rPr>
        <w:t>Determination of LD</w:t>
      </w:r>
      <w:r w:rsidR="00630497" w:rsidRPr="00A36E7B">
        <w:rPr>
          <w:rFonts w:ascii="Times New Roman" w:hAnsi="Times New Roman" w:cs="Times New Roman"/>
          <w:b/>
          <w:sz w:val="24"/>
          <w:vertAlign w:val="subscript"/>
        </w:rPr>
        <w:t>100</w:t>
      </w:r>
      <w:r w:rsidR="00630497" w:rsidRPr="00A36E7B">
        <w:rPr>
          <w:rFonts w:ascii="Times New Roman" w:hAnsi="Times New Roman" w:cs="Times New Roman"/>
          <w:b/>
          <w:sz w:val="24"/>
        </w:rPr>
        <w:t xml:space="preserve"> of </w:t>
      </w:r>
      <w:r w:rsidR="00707429" w:rsidRPr="00A36E7B">
        <w:rPr>
          <w:rFonts w:ascii="Times New Roman" w:hAnsi="Times New Roman" w:cs="Times New Roman"/>
          <w:b/>
          <w:sz w:val="24"/>
        </w:rPr>
        <w:t xml:space="preserve">Tartrazine </w:t>
      </w:r>
      <w:r w:rsidR="00630497" w:rsidRPr="00A36E7B">
        <w:rPr>
          <w:rFonts w:ascii="Times New Roman" w:hAnsi="Times New Roman" w:cs="Times New Roman"/>
          <w:b/>
          <w:sz w:val="24"/>
        </w:rPr>
        <w:t xml:space="preserve">and Carmoisine </w:t>
      </w:r>
    </w:p>
    <w:p w14:paraId="517D368A" w14:textId="77777777" w:rsidR="00E05719" w:rsidRPr="00A36E7B" w:rsidRDefault="001B6098" w:rsidP="00BA61F2">
      <w:pPr>
        <w:spacing w:after="0" w:line="240" w:lineRule="auto"/>
        <w:jc w:val="both"/>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ilot stud</w:t>
      </w:r>
      <w:r w:rsidRPr="00A36E7B">
        <w:rPr>
          <w:rFonts w:ascii="Times New Roman" w:hAnsi="Times New Roman" w:cs="Times New Roman"/>
          <w:sz w:val="24"/>
        </w:rPr>
        <w:t>ies</w:t>
      </w:r>
      <w:r w:rsidR="00707429" w:rsidRPr="00A36E7B">
        <w:rPr>
          <w:rFonts w:ascii="Times New Roman" w:hAnsi="Times New Roman" w:cs="Times New Roman"/>
          <w:sz w:val="24"/>
        </w:rPr>
        <w:t xml:space="preserve"> w</w:t>
      </w:r>
      <w:r w:rsidRPr="00A36E7B">
        <w:rPr>
          <w:rFonts w:ascii="Times New Roman" w:hAnsi="Times New Roman" w:cs="Times New Roman"/>
          <w:sz w:val="24"/>
        </w:rPr>
        <w:t>ere</w:t>
      </w:r>
      <w:r w:rsidR="00707429" w:rsidRPr="00A36E7B">
        <w:rPr>
          <w:rFonts w:ascii="Times New Roman" w:hAnsi="Times New Roman" w:cs="Times New Roman"/>
          <w:sz w:val="24"/>
        </w:rPr>
        <w:t xml:space="preserve"> </w:t>
      </w:r>
      <w:r w:rsidR="007D0A1F">
        <w:rPr>
          <w:rFonts w:ascii="Times New Roman" w:hAnsi="Times New Roman" w:cs="Times New Roman"/>
          <w:sz w:val="24"/>
        </w:rPr>
        <w:t>done</w:t>
      </w:r>
      <w:r w:rsidR="00707429" w:rsidRPr="00A36E7B">
        <w:rPr>
          <w:rFonts w:ascii="Times New Roman" w:hAnsi="Times New Roman" w:cs="Times New Roman"/>
          <w:sz w:val="24"/>
        </w:rPr>
        <w:t xml:space="preserve"> to establish the minimum dose that cause</w:t>
      </w:r>
      <w:r w:rsidR="00630497" w:rsidRPr="00A36E7B">
        <w:rPr>
          <w:rFonts w:ascii="Times New Roman" w:hAnsi="Times New Roman" w:cs="Times New Roman"/>
          <w:sz w:val="24"/>
        </w:rPr>
        <w:t>d</w:t>
      </w:r>
      <w:r w:rsidR="00707429" w:rsidRPr="00A36E7B">
        <w:rPr>
          <w:rFonts w:ascii="Times New Roman" w:hAnsi="Times New Roman" w:cs="Times New Roman"/>
          <w:sz w:val="24"/>
        </w:rPr>
        <w:t xml:space="preserve"> 100% deaths (LD</w:t>
      </w:r>
      <w:r w:rsidR="00707429" w:rsidRPr="00A36E7B">
        <w:rPr>
          <w:rFonts w:ascii="Times New Roman" w:hAnsi="Times New Roman" w:cs="Times New Roman"/>
          <w:sz w:val="24"/>
          <w:vertAlign w:val="subscript"/>
        </w:rPr>
        <w:t>100</w:t>
      </w:r>
      <w:r w:rsidR="00707429" w:rsidRPr="00A36E7B">
        <w:rPr>
          <w:rFonts w:ascii="Times New Roman" w:hAnsi="Times New Roman" w:cs="Times New Roman"/>
          <w:sz w:val="24"/>
        </w:rPr>
        <w:t>) in the experimental animals. The LD</w:t>
      </w:r>
      <w:r w:rsidR="00707429" w:rsidRPr="00A36E7B">
        <w:rPr>
          <w:rFonts w:ascii="Times New Roman" w:hAnsi="Times New Roman" w:cs="Times New Roman"/>
          <w:sz w:val="24"/>
          <w:vertAlign w:val="subscript"/>
        </w:rPr>
        <w:t>100</w:t>
      </w:r>
      <w:r w:rsidR="00707429" w:rsidRPr="00A36E7B">
        <w:rPr>
          <w:rFonts w:ascii="Times New Roman" w:hAnsi="Times New Roman" w:cs="Times New Roman"/>
          <w:sz w:val="24"/>
        </w:rPr>
        <w:t xml:space="preserve"> </w:t>
      </w:r>
      <w:r w:rsidR="00630497" w:rsidRPr="00A36E7B">
        <w:rPr>
          <w:rFonts w:ascii="Times New Roman" w:hAnsi="Times New Roman" w:cs="Times New Roman"/>
          <w:sz w:val="24"/>
        </w:rPr>
        <w:t>of tartrazine administered</w:t>
      </w:r>
      <w:r w:rsidRPr="00A36E7B">
        <w:rPr>
          <w:rFonts w:ascii="Times New Roman" w:hAnsi="Times New Roman" w:cs="Times New Roman"/>
          <w:sz w:val="24"/>
        </w:rPr>
        <w:t xml:space="preserve"> intraperitonally and orally were </w:t>
      </w:r>
      <w:r w:rsidR="00707429" w:rsidRPr="00A36E7B">
        <w:rPr>
          <w:rFonts w:ascii="Times New Roman" w:hAnsi="Times New Roman" w:cs="Times New Roman"/>
          <w:sz w:val="24"/>
        </w:rPr>
        <w:t xml:space="preserve">8.33 g/kg </w:t>
      </w:r>
      <w:r w:rsidRPr="00A36E7B">
        <w:rPr>
          <w:rFonts w:ascii="Times New Roman" w:hAnsi="Times New Roman" w:cs="Times New Roman"/>
          <w:sz w:val="24"/>
        </w:rPr>
        <w:t xml:space="preserve">and 20.0 g/kg respectively </w:t>
      </w:r>
      <w:r w:rsidR="00630497" w:rsidRPr="00A36E7B">
        <w:rPr>
          <w:rFonts w:ascii="Times New Roman" w:hAnsi="Times New Roman" w:cs="Times New Roman"/>
          <w:sz w:val="24"/>
        </w:rPr>
        <w:t xml:space="preserve">while </w:t>
      </w:r>
      <w:r w:rsidRPr="00A36E7B">
        <w:rPr>
          <w:rFonts w:ascii="Times New Roman" w:hAnsi="Times New Roman" w:cs="Times New Roman"/>
          <w:sz w:val="24"/>
        </w:rPr>
        <w:t>t</w:t>
      </w:r>
      <w:r w:rsidR="00630497" w:rsidRPr="00A36E7B">
        <w:rPr>
          <w:rFonts w:ascii="Times New Roman" w:hAnsi="Times New Roman" w:cs="Times New Roman"/>
          <w:sz w:val="24"/>
        </w:rPr>
        <w:t>he LD</w:t>
      </w:r>
      <w:r w:rsidR="00630497" w:rsidRPr="00A36E7B">
        <w:rPr>
          <w:rFonts w:ascii="Times New Roman" w:hAnsi="Times New Roman" w:cs="Times New Roman"/>
          <w:sz w:val="24"/>
          <w:vertAlign w:val="subscript"/>
        </w:rPr>
        <w:t>100</w:t>
      </w:r>
      <w:r w:rsidR="00630497" w:rsidRPr="00A36E7B">
        <w:rPr>
          <w:rFonts w:ascii="Times New Roman" w:hAnsi="Times New Roman" w:cs="Times New Roman"/>
          <w:sz w:val="24"/>
        </w:rPr>
        <w:t xml:space="preserve"> of </w:t>
      </w:r>
      <w:r w:rsidRPr="00A36E7B">
        <w:rPr>
          <w:rFonts w:ascii="Times New Roman" w:hAnsi="Times New Roman" w:cs="Times New Roman"/>
          <w:sz w:val="24"/>
        </w:rPr>
        <w:t>carmoisine</w:t>
      </w:r>
      <w:r w:rsidR="00630497" w:rsidRPr="00A36E7B">
        <w:rPr>
          <w:rFonts w:ascii="Times New Roman" w:hAnsi="Times New Roman" w:cs="Times New Roman"/>
          <w:sz w:val="24"/>
        </w:rPr>
        <w:t xml:space="preserve"> administered </w:t>
      </w:r>
      <w:r w:rsidR="00A1216B" w:rsidRPr="00A36E7B">
        <w:rPr>
          <w:rFonts w:ascii="Times New Roman" w:hAnsi="Times New Roman" w:cs="Times New Roman"/>
          <w:sz w:val="24"/>
        </w:rPr>
        <w:t xml:space="preserve">intraperitonally and </w:t>
      </w:r>
      <w:r w:rsidR="00630497" w:rsidRPr="00A36E7B">
        <w:rPr>
          <w:rFonts w:ascii="Times New Roman" w:hAnsi="Times New Roman" w:cs="Times New Roman"/>
          <w:sz w:val="24"/>
        </w:rPr>
        <w:t xml:space="preserve">orally </w:t>
      </w:r>
      <w:r w:rsidR="00E1317A">
        <w:rPr>
          <w:rFonts w:ascii="Times New Roman" w:hAnsi="Times New Roman" w:cs="Times New Roman"/>
          <w:sz w:val="24"/>
        </w:rPr>
        <w:t>was 2.0g/</w:t>
      </w:r>
      <w:r w:rsidR="00A1216B" w:rsidRPr="00A36E7B">
        <w:rPr>
          <w:rFonts w:ascii="Times New Roman" w:hAnsi="Times New Roman" w:cs="Times New Roman"/>
          <w:sz w:val="24"/>
        </w:rPr>
        <w:t>kg and 22.5 g/kg</w:t>
      </w:r>
      <w:r w:rsidR="00E05719" w:rsidRPr="00A36E7B">
        <w:rPr>
          <w:rFonts w:ascii="Times New Roman" w:hAnsi="Times New Roman" w:cs="Times New Roman"/>
          <w:sz w:val="24"/>
        </w:rPr>
        <w:t xml:space="preserve"> </w:t>
      </w:r>
      <w:r w:rsidR="00A1216B" w:rsidRPr="00A36E7B">
        <w:rPr>
          <w:rFonts w:ascii="Times New Roman" w:hAnsi="Times New Roman" w:cs="Times New Roman"/>
          <w:sz w:val="24"/>
        </w:rPr>
        <w:t>respectively</w:t>
      </w:r>
      <w:r w:rsidR="00630497" w:rsidRPr="00A36E7B">
        <w:rPr>
          <w:rFonts w:ascii="Times New Roman" w:hAnsi="Times New Roman" w:cs="Times New Roman"/>
          <w:sz w:val="24"/>
        </w:rPr>
        <w:t xml:space="preserve"> using Karber</w:t>
      </w:r>
      <w:r w:rsidR="00E1317A">
        <w:rPr>
          <w:rFonts w:ascii="Times New Roman" w:hAnsi="Times New Roman" w:cs="Times New Roman"/>
          <w:sz w:val="24"/>
        </w:rPr>
        <w:t>’s method as described by Dede e</w:t>
      </w:r>
      <w:r w:rsidR="00630497" w:rsidRPr="00A36E7B">
        <w:rPr>
          <w:rFonts w:ascii="Times New Roman" w:hAnsi="Times New Roman" w:cs="Times New Roman"/>
          <w:sz w:val="24"/>
        </w:rPr>
        <w:t xml:space="preserve">t al., </w:t>
      </w:r>
      <w:r w:rsidR="00E1317A">
        <w:rPr>
          <w:rFonts w:ascii="Times New Roman" w:hAnsi="Times New Roman" w:cs="Times New Roman"/>
          <w:sz w:val="24"/>
        </w:rPr>
        <w:t>(</w:t>
      </w:r>
      <w:r w:rsidR="00630497" w:rsidRPr="00A36E7B">
        <w:rPr>
          <w:rFonts w:ascii="Times New Roman" w:hAnsi="Times New Roman" w:cs="Times New Roman"/>
          <w:sz w:val="24"/>
        </w:rPr>
        <w:t>1993</w:t>
      </w:r>
      <w:r w:rsidR="00E1317A">
        <w:rPr>
          <w:rFonts w:ascii="Times New Roman" w:hAnsi="Times New Roman" w:cs="Times New Roman"/>
          <w:sz w:val="24"/>
        </w:rPr>
        <w:t>)</w:t>
      </w:r>
      <w:r w:rsidR="00630497" w:rsidRPr="00A36E7B">
        <w:rPr>
          <w:rFonts w:ascii="Times New Roman" w:hAnsi="Times New Roman" w:cs="Times New Roman"/>
          <w:sz w:val="24"/>
        </w:rPr>
        <w:t xml:space="preserve">. </w:t>
      </w:r>
    </w:p>
    <w:p w14:paraId="4BA23F99" w14:textId="77777777" w:rsidR="00BC6A43" w:rsidRPr="00A36E7B" w:rsidRDefault="00BC6A43" w:rsidP="00BA61F2">
      <w:pPr>
        <w:spacing w:after="0" w:line="240" w:lineRule="auto"/>
        <w:jc w:val="both"/>
        <w:rPr>
          <w:rFonts w:ascii="Times New Roman" w:hAnsi="Times New Roman" w:cs="Times New Roman"/>
          <w:sz w:val="24"/>
        </w:rPr>
      </w:pPr>
    </w:p>
    <w:p w14:paraId="2A6EA6E7" w14:textId="77777777" w:rsidR="00630497" w:rsidRPr="00A36E7B" w:rsidRDefault="00BC6A43"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2.6 </w:t>
      </w:r>
      <w:r w:rsidR="00030EA9" w:rsidRPr="00A36E7B">
        <w:rPr>
          <w:rFonts w:ascii="Times New Roman" w:hAnsi="Times New Roman" w:cs="Times New Roman"/>
          <w:b/>
          <w:sz w:val="24"/>
        </w:rPr>
        <w:t>Dose C</w:t>
      </w:r>
      <w:r w:rsidR="00630497" w:rsidRPr="00A36E7B">
        <w:rPr>
          <w:rFonts w:ascii="Times New Roman" w:hAnsi="Times New Roman" w:cs="Times New Roman"/>
          <w:b/>
          <w:sz w:val="24"/>
        </w:rPr>
        <w:t xml:space="preserve">alculation </w:t>
      </w:r>
    </w:p>
    <w:p w14:paraId="7205A8FB" w14:textId="77777777" w:rsidR="00630497" w:rsidRPr="00A36E7B" w:rsidRDefault="004B45BF" w:rsidP="00630497">
      <w:pPr>
        <w:spacing w:after="0" w:line="240" w:lineRule="auto"/>
        <w:jc w:val="both"/>
        <w:rPr>
          <w:rFonts w:ascii="Times New Roman" w:hAnsi="Times New Roman" w:cs="Times New Roman"/>
          <w:sz w:val="24"/>
        </w:rPr>
      </w:pPr>
      <w:r w:rsidRPr="00A36E7B">
        <w:rPr>
          <w:rFonts w:ascii="Times New Roman" w:hAnsi="Times New Roman" w:cs="Times New Roman"/>
          <w:sz w:val="24"/>
        </w:rPr>
        <w:t>Following the LD 100 determination, d</w:t>
      </w:r>
      <w:r w:rsidR="00707429" w:rsidRPr="00A36E7B">
        <w:rPr>
          <w:rFonts w:ascii="Times New Roman" w:hAnsi="Times New Roman" w:cs="Times New Roman"/>
          <w:sz w:val="24"/>
        </w:rPr>
        <w:t>ose</w:t>
      </w:r>
      <w:r w:rsidR="00630497" w:rsidRPr="00A36E7B">
        <w:rPr>
          <w:rFonts w:ascii="Times New Roman" w:hAnsi="Times New Roman" w:cs="Times New Roman"/>
          <w:sz w:val="24"/>
        </w:rPr>
        <w:t xml:space="preserve">s </w:t>
      </w:r>
      <w:r w:rsidRPr="00A36E7B">
        <w:rPr>
          <w:rFonts w:ascii="Times New Roman" w:hAnsi="Times New Roman" w:cs="Times New Roman"/>
          <w:sz w:val="24"/>
        </w:rPr>
        <w:t>of</w:t>
      </w:r>
      <w:r w:rsidR="00707429" w:rsidRPr="00A36E7B">
        <w:rPr>
          <w:rFonts w:ascii="Times New Roman" w:hAnsi="Times New Roman" w:cs="Times New Roman"/>
          <w:sz w:val="24"/>
        </w:rPr>
        <w:t xml:space="preserve"> tartrazine intraperitoneally administered were 0.0g/kg, 1.68g/kg, 3.33g/kg, 5.0g/kg, 6.67g/kg, 8.33g/kg, 10.0g/kg, 13.33g/kg</w:t>
      </w:r>
      <w:r w:rsidRPr="00A36E7B">
        <w:rPr>
          <w:rFonts w:ascii="Times New Roman" w:hAnsi="Times New Roman" w:cs="Times New Roman"/>
          <w:sz w:val="24"/>
        </w:rPr>
        <w:t>,</w:t>
      </w:r>
      <w:r w:rsidR="00707429" w:rsidRPr="00A36E7B">
        <w:rPr>
          <w:rFonts w:ascii="Times New Roman" w:hAnsi="Times New Roman" w:cs="Times New Roman"/>
          <w:sz w:val="24"/>
        </w:rPr>
        <w:t xml:space="preserve"> and 16.67g/kg while dose</w:t>
      </w:r>
      <w:r w:rsidRPr="00A36E7B">
        <w:rPr>
          <w:rFonts w:ascii="Times New Roman" w:hAnsi="Times New Roman" w:cs="Times New Roman"/>
          <w:sz w:val="24"/>
        </w:rPr>
        <w:t>s</w:t>
      </w:r>
      <w:r w:rsidR="00707429" w:rsidRPr="00A36E7B">
        <w:rPr>
          <w:rFonts w:ascii="Times New Roman" w:hAnsi="Times New Roman" w:cs="Times New Roman"/>
          <w:sz w:val="24"/>
        </w:rPr>
        <w:t xml:space="preserve"> of tartrazine orally administered were 0.0g/kg, 2.5g/kg, 5.0g/kg, 10.0g/kg, 15.0g/kg, 20.0g/kg, 22.5g/kg, 30.0g/kg, 35.0g/kg</w:t>
      </w:r>
      <w:r w:rsidRPr="00A36E7B">
        <w:rPr>
          <w:rFonts w:ascii="Times New Roman" w:hAnsi="Times New Roman" w:cs="Times New Roman"/>
          <w:sz w:val="24"/>
        </w:rPr>
        <w:t>,</w:t>
      </w:r>
      <w:r w:rsidR="00707429" w:rsidRPr="00A36E7B">
        <w:rPr>
          <w:rFonts w:ascii="Times New Roman" w:hAnsi="Times New Roman" w:cs="Times New Roman"/>
          <w:sz w:val="24"/>
        </w:rPr>
        <w:t xml:space="preserve"> and 40.0g/kg (</w:t>
      </w:r>
      <w:r w:rsidRPr="00A36E7B">
        <w:rPr>
          <w:rFonts w:ascii="Times New Roman" w:hAnsi="Times New Roman" w:cs="Times New Roman"/>
          <w:sz w:val="24"/>
        </w:rPr>
        <w:t>T</w:t>
      </w:r>
      <w:r w:rsidR="001A6F93" w:rsidRPr="00A36E7B">
        <w:rPr>
          <w:rFonts w:ascii="Times New Roman" w:hAnsi="Times New Roman" w:cs="Times New Roman"/>
          <w:sz w:val="24"/>
        </w:rPr>
        <w:t xml:space="preserve">able </w:t>
      </w:r>
      <w:r w:rsidR="00707429" w:rsidRPr="00A36E7B">
        <w:rPr>
          <w:rFonts w:ascii="Times New Roman" w:hAnsi="Times New Roman" w:cs="Times New Roman"/>
          <w:sz w:val="24"/>
        </w:rPr>
        <w:t xml:space="preserve">1a and </w:t>
      </w:r>
      <w:r w:rsidRPr="00A36E7B">
        <w:rPr>
          <w:rFonts w:ascii="Times New Roman" w:hAnsi="Times New Roman" w:cs="Times New Roman"/>
          <w:sz w:val="24"/>
        </w:rPr>
        <w:t xml:space="preserve">Table </w:t>
      </w:r>
      <w:r w:rsidR="00707429" w:rsidRPr="00A36E7B">
        <w:rPr>
          <w:rFonts w:ascii="Times New Roman" w:hAnsi="Times New Roman" w:cs="Times New Roman"/>
          <w:sz w:val="24"/>
        </w:rPr>
        <w:t xml:space="preserve">1b).  </w:t>
      </w:r>
      <w:r w:rsidR="0097740B" w:rsidRPr="00A36E7B">
        <w:rPr>
          <w:rFonts w:ascii="Times New Roman" w:hAnsi="Times New Roman" w:cs="Times New Roman"/>
          <w:sz w:val="24"/>
        </w:rPr>
        <w:t>Regarding carmoisine, the</w:t>
      </w:r>
      <w:r w:rsidR="00D26454" w:rsidRPr="00A36E7B">
        <w:rPr>
          <w:rFonts w:ascii="Times New Roman" w:hAnsi="Times New Roman" w:cs="Times New Roman"/>
          <w:sz w:val="24"/>
        </w:rPr>
        <w:t xml:space="preserve"> d</w:t>
      </w:r>
      <w:r w:rsidR="00630497" w:rsidRPr="00A36E7B">
        <w:rPr>
          <w:rFonts w:ascii="Times New Roman" w:hAnsi="Times New Roman" w:cs="Times New Roman"/>
          <w:sz w:val="24"/>
        </w:rPr>
        <w:t>ose</w:t>
      </w:r>
      <w:r w:rsidR="0097740B" w:rsidRPr="00A36E7B">
        <w:rPr>
          <w:rFonts w:ascii="Times New Roman" w:hAnsi="Times New Roman" w:cs="Times New Roman"/>
          <w:sz w:val="24"/>
        </w:rPr>
        <w:t>s</w:t>
      </w:r>
      <w:r w:rsidR="00630497" w:rsidRPr="00A36E7B">
        <w:rPr>
          <w:rFonts w:ascii="Times New Roman" w:hAnsi="Times New Roman" w:cs="Times New Roman"/>
          <w:sz w:val="24"/>
        </w:rPr>
        <w:t xml:space="preserve"> of </w:t>
      </w:r>
      <w:r w:rsidRPr="00A36E7B">
        <w:rPr>
          <w:rFonts w:ascii="Times New Roman" w:hAnsi="Times New Roman" w:cs="Times New Roman"/>
          <w:sz w:val="24"/>
        </w:rPr>
        <w:t xml:space="preserve">carmoisine administered </w:t>
      </w:r>
      <w:r w:rsidR="00630497" w:rsidRPr="00A36E7B">
        <w:rPr>
          <w:rFonts w:ascii="Times New Roman" w:hAnsi="Times New Roman" w:cs="Times New Roman"/>
          <w:sz w:val="24"/>
        </w:rPr>
        <w:t>intraperitoneally were 0.0g/kg, 0.17g/kg, 0.50g/kg, 1.0g/kg, 1.53g/kg, 2.0g/kg, 2.5g/kg, 3</w:t>
      </w:r>
      <w:r w:rsidR="0098333F">
        <w:rPr>
          <w:rFonts w:ascii="Times New Roman" w:hAnsi="Times New Roman" w:cs="Times New Roman"/>
          <w:sz w:val="24"/>
        </w:rPr>
        <w:t xml:space="preserve">.33g/kg, 4.17g/kg, and 5.0g/kg </w:t>
      </w:r>
      <w:r w:rsidR="00630497" w:rsidRPr="00A36E7B">
        <w:rPr>
          <w:rFonts w:ascii="Times New Roman" w:hAnsi="Times New Roman" w:cs="Times New Roman"/>
          <w:sz w:val="24"/>
        </w:rPr>
        <w:t>while dose</w:t>
      </w:r>
      <w:r w:rsidR="0097740B" w:rsidRPr="00A36E7B">
        <w:rPr>
          <w:rFonts w:ascii="Times New Roman" w:hAnsi="Times New Roman" w:cs="Times New Roman"/>
          <w:sz w:val="24"/>
        </w:rPr>
        <w:t>s</w:t>
      </w:r>
      <w:r w:rsidR="00630497" w:rsidRPr="00A36E7B">
        <w:rPr>
          <w:rFonts w:ascii="Times New Roman" w:hAnsi="Times New Roman" w:cs="Times New Roman"/>
          <w:sz w:val="24"/>
        </w:rPr>
        <w:t xml:space="preserve"> orally administered were</w:t>
      </w:r>
      <w:r w:rsidR="0097740B" w:rsidRPr="00A36E7B">
        <w:rPr>
          <w:rFonts w:ascii="Times New Roman" w:hAnsi="Times New Roman" w:cs="Times New Roman"/>
          <w:sz w:val="24"/>
        </w:rPr>
        <w:t>,</w:t>
      </w:r>
      <w:r w:rsidR="00630497" w:rsidRPr="00A36E7B">
        <w:rPr>
          <w:rFonts w:ascii="Times New Roman" w:hAnsi="Times New Roman" w:cs="Times New Roman"/>
          <w:sz w:val="24"/>
        </w:rPr>
        <w:t xml:space="preserve"> 0.0g/kg, 5.0g/kg, 10.0g/kg, 12.5g/kg, 17.5g/kg, 22.5g/kg, 25.0g/kg, 32.5g/kg, 37.5g/kg</w:t>
      </w:r>
      <w:r w:rsidR="0097740B" w:rsidRPr="00A36E7B">
        <w:rPr>
          <w:rFonts w:ascii="Times New Roman" w:hAnsi="Times New Roman" w:cs="Times New Roman"/>
          <w:sz w:val="24"/>
        </w:rPr>
        <w:t xml:space="preserve">, </w:t>
      </w:r>
      <w:r w:rsidR="0098333F">
        <w:rPr>
          <w:rFonts w:ascii="Times New Roman" w:hAnsi="Times New Roman" w:cs="Times New Roman"/>
          <w:sz w:val="24"/>
        </w:rPr>
        <w:t>and 40.0g/kg</w:t>
      </w:r>
      <w:r w:rsidRPr="00A36E7B">
        <w:rPr>
          <w:rFonts w:ascii="Times New Roman" w:hAnsi="Times New Roman" w:cs="Times New Roman"/>
          <w:sz w:val="24"/>
        </w:rPr>
        <w:t xml:space="preserve"> </w:t>
      </w:r>
      <w:r w:rsidR="001A6F93" w:rsidRPr="00A36E7B">
        <w:rPr>
          <w:rFonts w:ascii="Times New Roman" w:hAnsi="Times New Roman" w:cs="Times New Roman"/>
          <w:sz w:val="24"/>
        </w:rPr>
        <w:t xml:space="preserve">(Table </w:t>
      </w:r>
      <w:r w:rsidRPr="00A36E7B">
        <w:rPr>
          <w:rFonts w:ascii="Times New Roman" w:hAnsi="Times New Roman" w:cs="Times New Roman"/>
          <w:sz w:val="24"/>
        </w:rPr>
        <w:t>1a and Table 1b)</w:t>
      </w:r>
      <w:r w:rsidR="00630497" w:rsidRPr="00A36E7B">
        <w:rPr>
          <w:rFonts w:ascii="Times New Roman" w:hAnsi="Times New Roman" w:cs="Times New Roman"/>
          <w:sz w:val="24"/>
        </w:rPr>
        <w:t xml:space="preserve">.  </w:t>
      </w:r>
    </w:p>
    <w:p w14:paraId="5E30A6CF" w14:textId="77777777" w:rsidR="00630497" w:rsidRPr="00A36E7B" w:rsidRDefault="00630497" w:rsidP="00BA61F2">
      <w:pPr>
        <w:spacing w:after="0" w:line="240" w:lineRule="auto"/>
        <w:jc w:val="both"/>
        <w:rPr>
          <w:rFonts w:ascii="Times New Roman" w:hAnsi="Times New Roman" w:cs="Times New Roman"/>
          <w:sz w:val="24"/>
        </w:rPr>
      </w:pPr>
    </w:p>
    <w:p w14:paraId="0B7C3655" w14:textId="77777777" w:rsidR="00630497" w:rsidRPr="00A36E7B" w:rsidRDefault="00BC6A43"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2.7 </w:t>
      </w:r>
      <w:r w:rsidR="00D26454" w:rsidRPr="00A36E7B">
        <w:rPr>
          <w:rFonts w:ascii="Times New Roman" w:hAnsi="Times New Roman" w:cs="Times New Roman"/>
          <w:b/>
          <w:sz w:val="24"/>
        </w:rPr>
        <w:t>Monitoring</w:t>
      </w:r>
      <w:r w:rsidR="00630497" w:rsidRPr="00A36E7B">
        <w:rPr>
          <w:rFonts w:ascii="Times New Roman" w:hAnsi="Times New Roman" w:cs="Times New Roman"/>
          <w:b/>
          <w:sz w:val="24"/>
        </w:rPr>
        <w:t xml:space="preserve"> of Signs and </w:t>
      </w:r>
      <w:r w:rsidR="0097740B" w:rsidRPr="00A36E7B">
        <w:rPr>
          <w:rFonts w:ascii="Times New Roman" w:hAnsi="Times New Roman" w:cs="Times New Roman"/>
          <w:b/>
          <w:sz w:val="24"/>
        </w:rPr>
        <w:t>Symptoms</w:t>
      </w:r>
      <w:r w:rsidR="00630497" w:rsidRPr="00A36E7B">
        <w:rPr>
          <w:rFonts w:ascii="Times New Roman" w:hAnsi="Times New Roman" w:cs="Times New Roman"/>
          <w:b/>
          <w:sz w:val="24"/>
        </w:rPr>
        <w:t xml:space="preserve"> of Toxicity</w:t>
      </w:r>
    </w:p>
    <w:p w14:paraId="373D1A45" w14:textId="77777777" w:rsidR="00707429" w:rsidRPr="00A36E7B" w:rsidRDefault="00707429" w:rsidP="00D26454">
      <w:pPr>
        <w:spacing w:after="0" w:line="240" w:lineRule="auto"/>
        <w:jc w:val="both"/>
        <w:rPr>
          <w:rFonts w:ascii="Times New Roman" w:hAnsi="Times New Roman" w:cs="Times New Roman"/>
          <w:sz w:val="24"/>
        </w:rPr>
      </w:pPr>
      <w:r w:rsidRPr="00A36E7B">
        <w:rPr>
          <w:rFonts w:ascii="Times New Roman" w:hAnsi="Times New Roman" w:cs="Times New Roman"/>
          <w:sz w:val="24"/>
        </w:rPr>
        <w:t>The two sets of tartrazine</w:t>
      </w:r>
      <w:r w:rsidR="00D26454" w:rsidRPr="00A36E7B">
        <w:rPr>
          <w:rFonts w:ascii="Times New Roman" w:hAnsi="Times New Roman" w:cs="Times New Roman"/>
          <w:sz w:val="24"/>
        </w:rPr>
        <w:t xml:space="preserve"> </w:t>
      </w:r>
      <w:r w:rsidR="00630497" w:rsidRPr="00A36E7B">
        <w:rPr>
          <w:rFonts w:ascii="Times New Roman" w:hAnsi="Times New Roman" w:cs="Times New Roman"/>
          <w:sz w:val="24"/>
        </w:rPr>
        <w:t>and carmoisine</w:t>
      </w:r>
      <w:r w:rsidRPr="00A36E7B">
        <w:rPr>
          <w:rFonts w:ascii="Times New Roman" w:hAnsi="Times New Roman" w:cs="Times New Roman"/>
          <w:sz w:val="24"/>
        </w:rPr>
        <w:t xml:space="preserve"> (orally and intraperitoneally) treated rats were monitored for signs and symptoms of tartrazine toxicity including death for 24 hours.  Signs and symptoms such as </w:t>
      </w:r>
      <w:r w:rsidR="00F5744A" w:rsidRPr="00A36E7B">
        <w:rPr>
          <w:rFonts w:ascii="Times New Roman" w:hAnsi="Times New Roman" w:cs="Times New Roman"/>
          <w:sz w:val="24"/>
        </w:rPr>
        <w:t>pigmentation</w:t>
      </w:r>
      <w:r w:rsidRPr="00A36E7B">
        <w:rPr>
          <w:rFonts w:ascii="Times New Roman" w:hAnsi="Times New Roman" w:cs="Times New Roman"/>
          <w:sz w:val="24"/>
        </w:rPr>
        <w:t xml:space="preserve"> of </w:t>
      </w:r>
      <w:r w:rsidR="008A30E9" w:rsidRPr="00A36E7B">
        <w:rPr>
          <w:rFonts w:ascii="Times New Roman" w:hAnsi="Times New Roman" w:cs="Times New Roman"/>
          <w:sz w:val="24"/>
        </w:rPr>
        <w:t>body parts</w:t>
      </w:r>
      <w:r w:rsidRPr="00A36E7B">
        <w:rPr>
          <w:rFonts w:ascii="Times New Roman" w:hAnsi="Times New Roman" w:cs="Times New Roman"/>
          <w:sz w:val="24"/>
        </w:rPr>
        <w:t>, convulsion, sedation, respiratory distress, coma</w:t>
      </w:r>
      <w:r w:rsidR="00C839DE" w:rsidRPr="00A36E7B">
        <w:rPr>
          <w:rFonts w:ascii="Times New Roman" w:hAnsi="Times New Roman" w:cs="Times New Roman"/>
          <w:sz w:val="24"/>
        </w:rPr>
        <w:t>,</w:t>
      </w:r>
      <w:r w:rsidRPr="00A36E7B">
        <w:rPr>
          <w:rFonts w:ascii="Times New Roman" w:hAnsi="Times New Roman" w:cs="Times New Roman"/>
          <w:sz w:val="24"/>
        </w:rPr>
        <w:t xml:space="preserve"> and death were </w:t>
      </w:r>
      <w:r w:rsidR="00D26454" w:rsidRPr="00A36E7B">
        <w:rPr>
          <w:rFonts w:ascii="Times New Roman" w:hAnsi="Times New Roman" w:cs="Times New Roman"/>
          <w:sz w:val="24"/>
        </w:rPr>
        <w:t xml:space="preserve">monitored for 24 hours immediately after administration. </w:t>
      </w:r>
    </w:p>
    <w:p w14:paraId="3E25962B" w14:textId="77777777" w:rsidR="00707429" w:rsidRPr="00A36E7B" w:rsidRDefault="00707429" w:rsidP="00BA61F2">
      <w:pPr>
        <w:spacing w:after="0" w:line="240" w:lineRule="auto"/>
        <w:jc w:val="both"/>
        <w:rPr>
          <w:rFonts w:ascii="Times New Roman" w:hAnsi="Times New Roman" w:cs="Times New Roman"/>
          <w:sz w:val="24"/>
        </w:rPr>
      </w:pPr>
    </w:p>
    <w:p w14:paraId="42FEC5F0" w14:textId="77777777" w:rsidR="00707429" w:rsidRPr="00A36E7B" w:rsidRDefault="00BC6A43" w:rsidP="00BA61F2">
      <w:pPr>
        <w:spacing w:after="0"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2</w:t>
      </w:r>
      <w:r w:rsidR="00707429" w:rsidRPr="00A36E7B">
        <w:rPr>
          <w:rFonts w:ascii="Times New Roman" w:eastAsiaTheme="minorEastAsia" w:hAnsi="Times New Roman" w:cs="Times New Roman"/>
          <w:b/>
          <w:sz w:val="24"/>
        </w:rPr>
        <w:t xml:space="preserve">.8 </w:t>
      </w:r>
      <w:r w:rsidR="00707429" w:rsidRPr="00A36E7B">
        <w:rPr>
          <w:rFonts w:ascii="Times New Roman" w:eastAsiaTheme="minorEastAsia" w:hAnsi="Times New Roman" w:cs="Times New Roman"/>
          <w:b/>
          <w:sz w:val="24"/>
        </w:rPr>
        <w:tab/>
        <w:t>Statistical Analysis</w:t>
      </w:r>
    </w:p>
    <w:p w14:paraId="42FC6B9E" w14:textId="77777777" w:rsidR="00707429" w:rsidRPr="00A36E7B" w:rsidRDefault="00707429" w:rsidP="00BA61F2">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sz w:val="24"/>
        </w:rPr>
        <w:t>Data ob</w:t>
      </w:r>
      <w:r w:rsidR="00F7793F" w:rsidRPr="00A36E7B">
        <w:rPr>
          <w:rFonts w:ascii="Times New Roman" w:eastAsiaTheme="minorEastAsia" w:hAnsi="Times New Roman" w:cs="Times New Roman"/>
          <w:sz w:val="24"/>
        </w:rPr>
        <w:t>tained were analysed using GraphPad Prism, version 8</w:t>
      </w:r>
      <w:r w:rsidRPr="00A36E7B">
        <w:rPr>
          <w:rFonts w:ascii="Times New Roman" w:eastAsiaTheme="minorEastAsia" w:hAnsi="Times New Roman" w:cs="Times New Roman"/>
          <w:sz w:val="24"/>
        </w:rPr>
        <w:t>.</w:t>
      </w:r>
      <w:r w:rsidR="00F7793F" w:rsidRPr="00A36E7B">
        <w:rPr>
          <w:rFonts w:ascii="Times New Roman" w:eastAsiaTheme="minorEastAsia" w:hAnsi="Times New Roman" w:cs="Times New Roman"/>
          <w:sz w:val="24"/>
        </w:rPr>
        <w:t>02. Data were presented as Mean</w:t>
      </w:r>
      <w:r w:rsidRPr="00A36E7B">
        <w:rPr>
          <w:rFonts w:ascii="Times New Roman" w:eastAsiaTheme="minorEastAsia" w:hAnsi="Times New Roman" w:cs="Times New Roman"/>
          <w:sz w:val="24"/>
        </w:rPr>
        <w:t xml:space="preserve">±SD. </w:t>
      </w:r>
      <w:r w:rsidR="00F7793F" w:rsidRPr="00A36E7B">
        <w:rPr>
          <w:rFonts w:ascii="Times New Roman" w:eastAsiaTheme="minorEastAsia" w:hAnsi="Times New Roman" w:cs="Times New Roman"/>
          <w:sz w:val="24"/>
        </w:rPr>
        <w:t xml:space="preserve">ANOVA alongside Tukey’s posthoc </w:t>
      </w:r>
      <w:r w:rsidR="0098333F" w:rsidRPr="00A36E7B">
        <w:rPr>
          <w:rFonts w:ascii="Times New Roman" w:eastAsiaTheme="minorEastAsia" w:hAnsi="Times New Roman" w:cs="Times New Roman"/>
          <w:sz w:val="24"/>
        </w:rPr>
        <w:t>was</w:t>
      </w:r>
      <w:r w:rsidRPr="00A36E7B">
        <w:rPr>
          <w:rFonts w:ascii="Times New Roman" w:eastAsiaTheme="minorEastAsia" w:hAnsi="Times New Roman" w:cs="Times New Roman"/>
          <w:sz w:val="24"/>
        </w:rPr>
        <w:t xml:space="preserve"> employed. Statistical significance was seen at P &lt;</w:t>
      </w:r>
      <w:r w:rsidR="00F7793F" w:rsidRPr="00A36E7B">
        <w:rPr>
          <w:rFonts w:ascii="Times New Roman" w:eastAsiaTheme="minorEastAsia" w:hAnsi="Times New Roman" w:cs="Times New Roman"/>
          <w:sz w:val="24"/>
        </w:rPr>
        <w:t xml:space="preserve"> 0.05</w:t>
      </w:r>
      <w:r w:rsidRPr="00A36E7B">
        <w:rPr>
          <w:rFonts w:ascii="Times New Roman" w:eastAsiaTheme="minorEastAsia" w:hAnsi="Times New Roman" w:cs="Times New Roman"/>
          <w:sz w:val="24"/>
        </w:rPr>
        <w:t xml:space="preserve">. </w:t>
      </w:r>
    </w:p>
    <w:p w14:paraId="68B967A9" w14:textId="77777777" w:rsidR="00707429" w:rsidRPr="00A36E7B" w:rsidRDefault="00707429" w:rsidP="00BA61F2">
      <w:pPr>
        <w:spacing w:line="240" w:lineRule="auto"/>
        <w:rPr>
          <w:rFonts w:ascii="Times New Roman" w:eastAsiaTheme="minorEastAsia" w:hAnsi="Times New Roman" w:cs="Times New Roman"/>
          <w:sz w:val="24"/>
        </w:rPr>
      </w:pPr>
    </w:p>
    <w:p w14:paraId="2BCAA160" w14:textId="77777777" w:rsidR="00707429" w:rsidRPr="00A36E7B" w:rsidRDefault="00C97DCD" w:rsidP="00C97DCD">
      <w:pPr>
        <w:spacing w:line="240" w:lineRule="auto"/>
        <w:rPr>
          <w:rFonts w:ascii="Times New Roman" w:eastAsiaTheme="minorEastAsia" w:hAnsi="Times New Roman" w:cs="Times New Roman"/>
          <w:b/>
          <w:sz w:val="24"/>
        </w:rPr>
      </w:pPr>
      <w:r w:rsidRPr="00A36E7B">
        <w:rPr>
          <w:rFonts w:ascii="Times New Roman" w:eastAsiaTheme="minorEastAsia" w:hAnsi="Times New Roman" w:cs="Times New Roman"/>
          <w:b/>
          <w:sz w:val="24"/>
          <w:szCs w:val="24"/>
        </w:rPr>
        <w:t xml:space="preserve">3. </w:t>
      </w:r>
      <w:r w:rsidR="00707429" w:rsidRPr="00A36E7B">
        <w:rPr>
          <w:rFonts w:ascii="Times New Roman" w:eastAsiaTheme="minorEastAsia" w:hAnsi="Times New Roman" w:cs="Times New Roman"/>
          <w:b/>
          <w:sz w:val="24"/>
        </w:rPr>
        <w:t>RESULTS</w:t>
      </w:r>
    </w:p>
    <w:p w14:paraId="179DB7B2" w14:textId="77777777" w:rsidR="00D26454" w:rsidRPr="00A36E7B" w:rsidRDefault="00D26454" w:rsidP="00C97DCD">
      <w:pPr>
        <w:spacing w:line="240" w:lineRule="auto"/>
        <w:rPr>
          <w:rFonts w:ascii="Times New Roman" w:eastAsiaTheme="minorEastAsia" w:hAnsi="Times New Roman" w:cs="Times New Roman"/>
          <w:b/>
          <w:sz w:val="24"/>
        </w:rPr>
      </w:pPr>
      <w:r w:rsidRPr="00A36E7B">
        <w:rPr>
          <w:rFonts w:ascii="Times New Roman" w:eastAsiaTheme="minorEastAsia" w:hAnsi="Times New Roman" w:cs="Times New Roman"/>
          <w:b/>
          <w:sz w:val="24"/>
        </w:rPr>
        <w:lastRenderedPageBreak/>
        <w:t xml:space="preserve">3.1 Signs and Symptoms of </w:t>
      </w:r>
      <w:r w:rsidR="007804D6" w:rsidRPr="00A36E7B">
        <w:rPr>
          <w:rFonts w:ascii="Times New Roman" w:eastAsiaTheme="minorEastAsia" w:hAnsi="Times New Roman" w:cs="Times New Roman"/>
          <w:b/>
          <w:sz w:val="24"/>
        </w:rPr>
        <w:t>Toxicity</w:t>
      </w:r>
      <w:r w:rsidRPr="00A36E7B">
        <w:rPr>
          <w:rFonts w:ascii="Times New Roman" w:eastAsiaTheme="minorEastAsia" w:hAnsi="Times New Roman" w:cs="Times New Roman"/>
          <w:b/>
          <w:sz w:val="24"/>
        </w:rPr>
        <w:t xml:space="preserve"> </w:t>
      </w:r>
    </w:p>
    <w:p w14:paraId="189CD6A6" w14:textId="77777777" w:rsidR="00C246E3" w:rsidRPr="00A36E7B" w:rsidRDefault="007804D6" w:rsidP="00C246E3">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3</w:t>
      </w:r>
      <w:r w:rsidR="00C246E3" w:rsidRPr="00A36E7B">
        <w:rPr>
          <w:rFonts w:ascii="Times New Roman" w:eastAsiaTheme="minorEastAsia" w:hAnsi="Times New Roman" w:cs="Times New Roman"/>
          <w:b/>
          <w:sz w:val="24"/>
        </w:rPr>
        <w:t>.1</w:t>
      </w:r>
      <w:r w:rsidRPr="00A36E7B">
        <w:rPr>
          <w:rFonts w:ascii="Times New Roman" w:eastAsiaTheme="minorEastAsia" w:hAnsi="Times New Roman" w:cs="Times New Roman"/>
          <w:b/>
          <w:sz w:val="24"/>
        </w:rPr>
        <w:t>.1 Approximate T</w:t>
      </w:r>
      <w:r w:rsidR="00C246E3" w:rsidRPr="00A36E7B">
        <w:rPr>
          <w:rFonts w:ascii="Times New Roman" w:eastAsiaTheme="minorEastAsia" w:hAnsi="Times New Roman" w:cs="Times New Roman"/>
          <w:b/>
          <w:sz w:val="24"/>
        </w:rPr>
        <w:t xml:space="preserve">ime in Minutes </w:t>
      </w:r>
      <w:r w:rsidR="00C246E3" w:rsidRPr="00A36E7B">
        <w:rPr>
          <w:rFonts w:ascii="Times New Roman" w:hAnsi="Times New Roman" w:cs="Times New Roman"/>
          <w:b/>
          <w:sz w:val="24"/>
        </w:rPr>
        <w:t xml:space="preserve">of </w:t>
      </w:r>
      <w:r w:rsidRPr="00A36E7B">
        <w:rPr>
          <w:rFonts w:ascii="Times New Roman" w:hAnsi="Times New Roman" w:cs="Times New Roman"/>
          <w:b/>
          <w:sz w:val="24"/>
        </w:rPr>
        <w:t xml:space="preserve">Appearance of </w:t>
      </w:r>
      <w:r w:rsidR="00C246E3" w:rsidRPr="00A36E7B">
        <w:rPr>
          <w:rFonts w:ascii="Times New Roman" w:hAnsi="Times New Roman" w:cs="Times New Roman"/>
          <w:b/>
          <w:sz w:val="24"/>
        </w:rPr>
        <w:t xml:space="preserve">Signs </w:t>
      </w:r>
      <w:r w:rsidRPr="00A36E7B">
        <w:rPr>
          <w:rFonts w:ascii="Times New Roman" w:hAnsi="Times New Roman" w:cs="Times New Roman"/>
          <w:b/>
          <w:sz w:val="24"/>
        </w:rPr>
        <w:t xml:space="preserve">and </w:t>
      </w:r>
      <w:r w:rsidR="00C246E3" w:rsidRPr="00A36E7B">
        <w:rPr>
          <w:rFonts w:ascii="Times New Roman" w:hAnsi="Times New Roman" w:cs="Times New Roman"/>
          <w:b/>
          <w:sz w:val="24"/>
        </w:rPr>
        <w:t xml:space="preserve">Symptoms </w:t>
      </w:r>
      <w:r w:rsidRPr="00A36E7B">
        <w:rPr>
          <w:rFonts w:ascii="Times New Roman" w:hAnsi="Times New Roman" w:cs="Times New Roman"/>
          <w:b/>
          <w:sz w:val="24"/>
        </w:rPr>
        <w:t xml:space="preserve">of Toxicity </w:t>
      </w:r>
      <w:r w:rsidR="006E09A8" w:rsidRPr="00A36E7B">
        <w:rPr>
          <w:rFonts w:ascii="Times New Roman" w:hAnsi="Times New Roman" w:cs="Times New Roman"/>
          <w:b/>
          <w:sz w:val="24"/>
        </w:rPr>
        <w:t xml:space="preserve">of </w:t>
      </w:r>
      <w:r w:rsidR="0098333F">
        <w:rPr>
          <w:rFonts w:ascii="Times New Roman" w:hAnsi="Times New Roman" w:cs="Times New Roman"/>
          <w:b/>
          <w:sz w:val="24"/>
        </w:rPr>
        <w:t>Tartrazine Intraperi</w:t>
      </w:r>
      <w:r w:rsidRPr="00A36E7B">
        <w:rPr>
          <w:rFonts w:ascii="Times New Roman" w:hAnsi="Times New Roman" w:cs="Times New Roman"/>
          <w:b/>
          <w:sz w:val="24"/>
        </w:rPr>
        <w:t>toneally Administered</w:t>
      </w:r>
      <w:r w:rsidR="00C246E3" w:rsidRPr="00A36E7B">
        <w:rPr>
          <w:rFonts w:ascii="Times New Roman" w:hAnsi="Times New Roman" w:cs="Times New Roman"/>
          <w:b/>
          <w:sz w:val="24"/>
        </w:rPr>
        <w:t xml:space="preserve">  </w:t>
      </w:r>
    </w:p>
    <w:p w14:paraId="53E34D82" w14:textId="77777777" w:rsidR="00C246E3" w:rsidRPr="00A36E7B" w:rsidRDefault="007804D6" w:rsidP="00C246E3">
      <w:pPr>
        <w:spacing w:after="0" w:line="240" w:lineRule="auto"/>
        <w:jc w:val="both"/>
        <w:rPr>
          <w:rFonts w:ascii="Times New Roman" w:hAnsi="Times New Roman" w:cs="Times New Roman"/>
          <w:sz w:val="24"/>
        </w:rPr>
      </w:pPr>
      <w:bookmarkStart w:id="1" w:name="OLE_LINK7"/>
      <w:r w:rsidRPr="00A36E7B">
        <w:rPr>
          <w:rFonts w:ascii="Times New Roman" w:hAnsi="Times New Roman" w:cs="Times New Roman"/>
          <w:sz w:val="24"/>
        </w:rPr>
        <w:t>P</w:t>
      </w:r>
      <w:r w:rsidR="00C246E3" w:rsidRPr="00A36E7B">
        <w:rPr>
          <w:rFonts w:ascii="Times New Roman" w:hAnsi="Times New Roman" w:cs="Times New Roman"/>
          <w:sz w:val="24"/>
        </w:rPr>
        <w:t xml:space="preserve">igmentation </w:t>
      </w:r>
      <w:r w:rsidR="00A43206" w:rsidRPr="00A36E7B">
        <w:rPr>
          <w:rFonts w:ascii="Times New Roman" w:hAnsi="Times New Roman" w:cs="Times New Roman"/>
          <w:sz w:val="24"/>
        </w:rPr>
        <w:t xml:space="preserve">and sedation </w:t>
      </w:r>
      <w:r w:rsidR="00C246E3" w:rsidRPr="00A36E7B">
        <w:rPr>
          <w:rFonts w:ascii="Times New Roman" w:hAnsi="Times New Roman" w:cs="Times New Roman"/>
          <w:sz w:val="24"/>
        </w:rPr>
        <w:t xml:space="preserve">of the rats occurred at all doses. The time of </w:t>
      </w:r>
      <w:r w:rsidR="00A43206" w:rsidRPr="00A36E7B">
        <w:rPr>
          <w:rFonts w:ascii="Times New Roman" w:hAnsi="Times New Roman" w:cs="Times New Roman"/>
          <w:sz w:val="24"/>
        </w:rPr>
        <w:t xml:space="preserve">both </w:t>
      </w:r>
      <w:r w:rsidR="00C246E3" w:rsidRPr="00A36E7B">
        <w:rPr>
          <w:rFonts w:ascii="Times New Roman" w:hAnsi="Times New Roman" w:cs="Times New Roman"/>
          <w:sz w:val="24"/>
        </w:rPr>
        <w:t xml:space="preserve">pigmentation </w:t>
      </w:r>
      <w:r w:rsidR="00A43206" w:rsidRPr="00A36E7B">
        <w:rPr>
          <w:rFonts w:ascii="Times New Roman" w:hAnsi="Times New Roman" w:cs="Times New Roman"/>
          <w:sz w:val="24"/>
        </w:rPr>
        <w:t xml:space="preserve">and sedation </w:t>
      </w:r>
      <w:r w:rsidR="00C246E3" w:rsidRPr="00A36E7B">
        <w:rPr>
          <w:rFonts w:ascii="Times New Roman" w:hAnsi="Times New Roman" w:cs="Times New Roman"/>
          <w:sz w:val="24"/>
        </w:rPr>
        <w:t>onset at 8.33g/kg w</w:t>
      </w:r>
      <w:r w:rsidR="0098333F">
        <w:rPr>
          <w:rFonts w:ascii="Times New Roman" w:hAnsi="Times New Roman" w:cs="Times New Roman"/>
          <w:sz w:val="24"/>
        </w:rPr>
        <w:t>as</w:t>
      </w:r>
      <w:r w:rsidR="00C246E3" w:rsidRPr="00A36E7B">
        <w:rPr>
          <w:rFonts w:ascii="Times New Roman" w:hAnsi="Times New Roman" w:cs="Times New Roman"/>
          <w:sz w:val="24"/>
        </w:rPr>
        <w:t xml:space="preserve"> significantly shorter than that of 6.67g/kg. In addition, the time of pigmentation </w:t>
      </w:r>
      <w:r w:rsidR="00A43206" w:rsidRPr="00A36E7B">
        <w:rPr>
          <w:rFonts w:ascii="Times New Roman" w:hAnsi="Times New Roman" w:cs="Times New Roman"/>
          <w:sz w:val="24"/>
        </w:rPr>
        <w:t xml:space="preserve">and sedation </w:t>
      </w:r>
      <w:r w:rsidR="00C246E3" w:rsidRPr="00A36E7B">
        <w:rPr>
          <w:rFonts w:ascii="Times New Roman" w:hAnsi="Times New Roman" w:cs="Times New Roman"/>
          <w:sz w:val="24"/>
        </w:rPr>
        <w:t>onset at 3.33g/kg, 5.0g/kg, 6.67g/kg, and 8.33g/kg were sign</w:t>
      </w:r>
      <w:r w:rsidR="00737E19" w:rsidRPr="00A36E7B">
        <w:rPr>
          <w:rFonts w:ascii="Times New Roman" w:hAnsi="Times New Roman" w:cs="Times New Roman"/>
          <w:sz w:val="24"/>
        </w:rPr>
        <w:t>ificantly shorter than 1.67g/kg</w:t>
      </w:r>
      <w:r w:rsidR="00C246E3" w:rsidRPr="00A36E7B">
        <w:rPr>
          <w:rFonts w:ascii="Times New Roman" w:hAnsi="Times New Roman" w:cs="Times New Roman"/>
          <w:sz w:val="24"/>
        </w:rPr>
        <w:t xml:space="preserve">. More so, respiratory distress occurred </w:t>
      </w:r>
      <w:r w:rsidR="006E09A8" w:rsidRPr="00A36E7B">
        <w:rPr>
          <w:rFonts w:ascii="Times New Roman" w:hAnsi="Times New Roman" w:cs="Times New Roman"/>
          <w:sz w:val="24"/>
        </w:rPr>
        <w:t>from</w:t>
      </w:r>
      <w:r w:rsidR="00C246E3" w:rsidRPr="00A36E7B">
        <w:rPr>
          <w:rFonts w:ascii="Times New Roman" w:hAnsi="Times New Roman" w:cs="Times New Roman"/>
          <w:sz w:val="24"/>
        </w:rPr>
        <w:t xml:space="preserve"> 3.33g/kg </w:t>
      </w:r>
      <w:r w:rsidR="006E09A8" w:rsidRPr="00A36E7B">
        <w:rPr>
          <w:rFonts w:ascii="Times New Roman" w:hAnsi="Times New Roman" w:cs="Times New Roman"/>
          <w:sz w:val="24"/>
        </w:rPr>
        <w:t xml:space="preserve">to </w:t>
      </w:r>
      <w:r w:rsidR="00C246E3" w:rsidRPr="00A36E7B">
        <w:rPr>
          <w:rFonts w:ascii="Times New Roman" w:hAnsi="Times New Roman" w:cs="Times New Roman"/>
          <w:sz w:val="24"/>
        </w:rPr>
        <w:t>8.33g/kg doses. The time of respiratory distress onset at 8.33g/kg was significantly shorter than that of 6.67g/kg, 5.0g/kg, a</w:t>
      </w:r>
      <w:r w:rsidR="006E09A8" w:rsidRPr="00A36E7B">
        <w:rPr>
          <w:rFonts w:ascii="Times New Roman" w:hAnsi="Times New Roman" w:cs="Times New Roman"/>
          <w:sz w:val="24"/>
        </w:rPr>
        <w:t>n</w:t>
      </w:r>
      <w:r w:rsidR="00C246E3" w:rsidRPr="00A36E7B">
        <w:rPr>
          <w:rFonts w:ascii="Times New Roman" w:hAnsi="Times New Roman" w:cs="Times New Roman"/>
          <w:sz w:val="24"/>
        </w:rPr>
        <w:t xml:space="preserve">d 3.33g/kg. In addition, the time of respiratory distress onset at 6.67g/kg was significantly shorter than 3.33g/kg. </w:t>
      </w:r>
      <w:bookmarkEnd w:id="1"/>
      <w:r w:rsidR="00C246E3" w:rsidRPr="00A36E7B">
        <w:rPr>
          <w:rFonts w:ascii="Times New Roman" w:hAnsi="Times New Roman" w:cs="Times New Roman"/>
          <w:sz w:val="24"/>
        </w:rPr>
        <w:t xml:space="preserve">Furthermore, it was observed that coma </w:t>
      </w:r>
      <w:r w:rsidR="00737E19" w:rsidRPr="00A36E7B">
        <w:rPr>
          <w:rFonts w:ascii="Times New Roman" w:hAnsi="Times New Roman" w:cs="Times New Roman"/>
          <w:sz w:val="24"/>
        </w:rPr>
        <w:t xml:space="preserve">and death </w:t>
      </w:r>
      <w:r w:rsidR="00C246E3" w:rsidRPr="00A36E7B">
        <w:rPr>
          <w:rFonts w:ascii="Times New Roman" w:hAnsi="Times New Roman" w:cs="Times New Roman"/>
          <w:sz w:val="24"/>
        </w:rPr>
        <w:t xml:space="preserve">of the rats occurred at 5.0g/kg, 6.67g/kg, and 8.33g/kg doses. Coma </w:t>
      </w:r>
      <w:r w:rsidR="00737E19" w:rsidRPr="00A36E7B">
        <w:rPr>
          <w:rFonts w:ascii="Times New Roman" w:hAnsi="Times New Roman" w:cs="Times New Roman"/>
          <w:sz w:val="24"/>
        </w:rPr>
        <w:t xml:space="preserve">as well as death </w:t>
      </w:r>
      <w:r w:rsidR="0098333F">
        <w:rPr>
          <w:rFonts w:ascii="Times New Roman" w:hAnsi="Times New Roman" w:cs="Times New Roman"/>
          <w:sz w:val="24"/>
        </w:rPr>
        <w:t>at 8.33g/kg and 6,67g/</w:t>
      </w:r>
      <w:r w:rsidR="00C246E3" w:rsidRPr="00A36E7B">
        <w:rPr>
          <w:rFonts w:ascii="Times New Roman" w:hAnsi="Times New Roman" w:cs="Times New Roman"/>
          <w:sz w:val="24"/>
        </w:rPr>
        <w:t>kg were significant</w:t>
      </w:r>
      <w:r w:rsidR="00737E19" w:rsidRPr="00A36E7B">
        <w:rPr>
          <w:rFonts w:ascii="Times New Roman" w:hAnsi="Times New Roman" w:cs="Times New Roman"/>
          <w:sz w:val="24"/>
        </w:rPr>
        <w:t>ly shorter than that of 5.0g/kg</w:t>
      </w:r>
      <w:r w:rsidR="00C246E3" w:rsidRPr="00A36E7B">
        <w:rPr>
          <w:rFonts w:ascii="Times New Roman" w:hAnsi="Times New Roman" w:cs="Times New Roman"/>
          <w:sz w:val="24"/>
        </w:rPr>
        <w:t xml:space="preserve"> </w:t>
      </w:r>
      <w:r w:rsidR="00F80B56" w:rsidRPr="00A36E7B">
        <w:rPr>
          <w:rFonts w:ascii="Times New Roman" w:hAnsi="Times New Roman" w:cs="Times New Roman"/>
          <w:sz w:val="24"/>
        </w:rPr>
        <w:t xml:space="preserve">(Table </w:t>
      </w:r>
      <w:r w:rsidR="00C246E3" w:rsidRPr="00A36E7B">
        <w:rPr>
          <w:rFonts w:ascii="Times New Roman" w:hAnsi="Times New Roman" w:cs="Times New Roman"/>
          <w:sz w:val="24"/>
        </w:rPr>
        <w:t xml:space="preserve">2).  </w:t>
      </w:r>
    </w:p>
    <w:p w14:paraId="52215EB3" w14:textId="77777777" w:rsidR="0097740B" w:rsidRPr="00A36E7B" w:rsidRDefault="0097740B" w:rsidP="00C97DCD">
      <w:pPr>
        <w:spacing w:line="240" w:lineRule="auto"/>
        <w:rPr>
          <w:rFonts w:ascii="Times New Roman" w:eastAsiaTheme="minorEastAsia" w:hAnsi="Times New Roman" w:cs="Times New Roman"/>
          <w:b/>
          <w:sz w:val="24"/>
        </w:rPr>
      </w:pPr>
    </w:p>
    <w:p w14:paraId="653AD723" w14:textId="77777777" w:rsidR="00C246E3" w:rsidRPr="00A36E7B" w:rsidRDefault="008A5B24" w:rsidP="00C246E3">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3</w:t>
      </w:r>
      <w:r w:rsidR="00C246E3" w:rsidRPr="00A36E7B">
        <w:rPr>
          <w:rFonts w:ascii="Times New Roman" w:eastAsiaTheme="minorEastAsia" w:hAnsi="Times New Roman" w:cs="Times New Roman"/>
          <w:b/>
          <w:sz w:val="24"/>
        </w:rPr>
        <w:t>.</w:t>
      </w:r>
      <w:r w:rsidRPr="00A36E7B">
        <w:rPr>
          <w:rFonts w:ascii="Times New Roman" w:eastAsiaTheme="minorEastAsia" w:hAnsi="Times New Roman" w:cs="Times New Roman"/>
          <w:b/>
          <w:sz w:val="24"/>
        </w:rPr>
        <w:t>1.</w:t>
      </w:r>
      <w:r w:rsidR="00C246E3" w:rsidRPr="00A36E7B">
        <w:rPr>
          <w:rFonts w:ascii="Times New Roman" w:eastAsiaTheme="minorEastAsia" w:hAnsi="Times New Roman" w:cs="Times New Roman"/>
          <w:b/>
          <w:sz w:val="24"/>
        </w:rPr>
        <w:t xml:space="preserve">2 Approximate </w:t>
      </w:r>
      <w:r w:rsidR="002A6B08" w:rsidRPr="00A36E7B">
        <w:rPr>
          <w:rFonts w:ascii="Times New Roman" w:eastAsiaTheme="minorEastAsia" w:hAnsi="Times New Roman" w:cs="Times New Roman"/>
          <w:b/>
          <w:sz w:val="24"/>
        </w:rPr>
        <w:t xml:space="preserve">Time in </w:t>
      </w:r>
      <w:r w:rsidR="00C246E3" w:rsidRPr="00A36E7B">
        <w:rPr>
          <w:rFonts w:ascii="Times New Roman" w:eastAsiaTheme="minorEastAsia" w:hAnsi="Times New Roman" w:cs="Times New Roman"/>
          <w:b/>
          <w:sz w:val="24"/>
        </w:rPr>
        <w:t xml:space="preserve">Minutes </w:t>
      </w:r>
      <w:r w:rsidR="002A6B08" w:rsidRPr="00A36E7B">
        <w:rPr>
          <w:rFonts w:ascii="Times New Roman" w:hAnsi="Times New Roman" w:cs="Times New Roman"/>
          <w:b/>
          <w:sz w:val="24"/>
        </w:rPr>
        <w:t xml:space="preserve">of Appearance of </w:t>
      </w:r>
      <w:r w:rsidR="00C246E3" w:rsidRPr="00A36E7B">
        <w:rPr>
          <w:rFonts w:ascii="Times New Roman" w:hAnsi="Times New Roman" w:cs="Times New Roman"/>
          <w:b/>
          <w:sz w:val="24"/>
        </w:rPr>
        <w:t xml:space="preserve">Signs </w:t>
      </w:r>
      <w:r w:rsidR="002A6B08" w:rsidRPr="00A36E7B">
        <w:rPr>
          <w:rFonts w:ascii="Times New Roman" w:hAnsi="Times New Roman" w:cs="Times New Roman"/>
          <w:b/>
          <w:sz w:val="24"/>
        </w:rPr>
        <w:t xml:space="preserve">and </w:t>
      </w:r>
      <w:r w:rsidR="00C246E3" w:rsidRPr="00A36E7B">
        <w:rPr>
          <w:rFonts w:ascii="Times New Roman" w:hAnsi="Times New Roman" w:cs="Times New Roman"/>
          <w:b/>
          <w:sz w:val="24"/>
        </w:rPr>
        <w:t xml:space="preserve">Symptoms </w:t>
      </w:r>
      <w:r w:rsidR="002A6B08" w:rsidRPr="00A36E7B">
        <w:rPr>
          <w:rFonts w:ascii="Times New Roman" w:hAnsi="Times New Roman" w:cs="Times New Roman"/>
          <w:b/>
          <w:sz w:val="24"/>
        </w:rPr>
        <w:t xml:space="preserve">of Toxicity of Tartrazine Orally Administered  </w:t>
      </w:r>
    </w:p>
    <w:p w14:paraId="1D5C38F3" w14:textId="77777777" w:rsidR="00C246E3" w:rsidRPr="00A36E7B" w:rsidRDefault="00C246E3" w:rsidP="00C246E3">
      <w:pPr>
        <w:spacing w:after="0" w:line="240" w:lineRule="auto"/>
        <w:jc w:val="both"/>
        <w:rPr>
          <w:rFonts w:ascii="Times New Roman" w:hAnsi="Times New Roman" w:cs="Times New Roman"/>
          <w:sz w:val="24"/>
        </w:rPr>
      </w:pPr>
      <w:r w:rsidRPr="00A36E7B">
        <w:rPr>
          <w:rFonts w:ascii="Times New Roman" w:hAnsi="Times New Roman" w:cs="Times New Roman"/>
          <w:sz w:val="24"/>
        </w:rPr>
        <w:t>It was observed that pigmentation</w:t>
      </w:r>
      <w:r w:rsidR="00FD0ED1" w:rsidRPr="00A36E7B">
        <w:rPr>
          <w:rFonts w:ascii="Times New Roman" w:hAnsi="Times New Roman" w:cs="Times New Roman"/>
          <w:sz w:val="24"/>
        </w:rPr>
        <w:t xml:space="preserve"> and sedation</w:t>
      </w:r>
      <w:r w:rsidRPr="00A36E7B">
        <w:rPr>
          <w:rFonts w:ascii="Times New Roman" w:hAnsi="Times New Roman" w:cs="Times New Roman"/>
          <w:sz w:val="24"/>
        </w:rPr>
        <w:t xml:space="preserve"> of the rats occurred at all doses. The time of pigmentation </w:t>
      </w:r>
      <w:r w:rsidR="00FD0ED1" w:rsidRPr="00A36E7B">
        <w:rPr>
          <w:rFonts w:ascii="Times New Roman" w:hAnsi="Times New Roman" w:cs="Times New Roman"/>
          <w:sz w:val="24"/>
        </w:rPr>
        <w:t xml:space="preserve">and sedation </w:t>
      </w:r>
      <w:r w:rsidRPr="00A36E7B">
        <w:rPr>
          <w:rFonts w:ascii="Times New Roman" w:hAnsi="Times New Roman" w:cs="Times New Roman"/>
          <w:sz w:val="24"/>
        </w:rPr>
        <w:t xml:space="preserve">onset at 20.0g/kg was significantly shorter than that of 10.0g/kg, 5.0g/kg, and 2.5g/kg except 15.0g/kg. In addition, the time of pigmentation </w:t>
      </w:r>
      <w:r w:rsidR="00FD0ED1" w:rsidRPr="00A36E7B">
        <w:rPr>
          <w:rFonts w:ascii="Times New Roman" w:hAnsi="Times New Roman" w:cs="Times New Roman"/>
          <w:sz w:val="24"/>
        </w:rPr>
        <w:t xml:space="preserve">and sedation </w:t>
      </w:r>
      <w:r w:rsidRPr="00A36E7B">
        <w:rPr>
          <w:rFonts w:ascii="Times New Roman" w:hAnsi="Times New Roman" w:cs="Times New Roman"/>
          <w:sz w:val="24"/>
        </w:rPr>
        <w:t xml:space="preserve">onset at 15.0g/kg was also significantly shorter than 10.0g/kg. </w:t>
      </w:r>
      <w:bookmarkStart w:id="2" w:name="OLE_LINK2"/>
      <w:r w:rsidRPr="00A36E7B">
        <w:rPr>
          <w:rFonts w:ascii="Times New Roman" w:hAnsi="Times New Roman" w:cs="Times New Roman"/>
          <w:sz w:val="24"/>
        </w:rPr>
        <w:t>More so,</w:t>
      </w:r>
      <w:r w:rsidRPr="00A36E7B">
        <w:rPr>
          <w:rFonts w:ascii="Times New Roman" w:hAnsi="Times New Roman" w:cs="Times New Roman"/>
          <w:b/>
          <w:sz w:val="24"/>
        </w:rPr>
        <w:t xml:space="preserve"> </w:t>
      </w:r>
      <w:r w:rsidRPr="00A36E7B">
        <w:rPr>
          <w:rFonts w:ascii="Times New Roman" w:hAnsi="Times New Roman" w:cs="Times New Roman"/>
          <w:sz w:val="24"/>
        </w:rPr>
        <w:t xml:space="preserve">respiratory distress occurred at 5.0g/kg, 10.0g/kg, 15.0g/kg, and 20.0g/kg. The time of respiratory distress onset at 20.0g/kg was significantly shorter than that of 5.0g/kg, and 10.0g/kg. In addition, there was </w:t>
      </w:r>
      <w:r w:rsidR="0098333F">
        <w:rPr>
          <w:rFonts w:ascii="Times New Roman" w:hAnsi="Times New Roman" w:cs="Times New Roman"/>
          <w:sz w:val="24"/>
        </w:rPr>
        <w:t xml:space="preserve">a </w:t>
      </w:r>
      <w:r w:rsidRPr="00A36E7B">
        <w:rPr>
          <w:rFonts w:ascii="Times New Roman" w:hAnsi="Times New Roman" w:cs="Times New Roman"/>
          <w:sz w:val="24"/>
        </w:rPr>
        <w:t xml:space="preserve">significantly shorter time between 15.0g/kg and 10.0g/kg. </w:t>
      </w:r>
      <w:bookmarkEnd w:id="2"/>
      <w:r w:rsidRPr="00A36E7B">
        <w:rPr>
          <w:rFonts w:ascii="Times New Roman" w:hAnsi="Times New Roman" w:cs="Times New Roman"/>
          <w:sz w:val="24"/>
        </w:rPr>
        <w:t>Furthermore, coma and death occurred at doses, 10.0g/kg, 15.0g/kg</w:t>
      </w:r>
      <w:r w:rsidR="0098333F">
        <w:rPr>
          <w:rFonts w:ascii="Times New Roman" w:hAnsi="Times New Roman" w:cs="Times New Roman"/>
          <w:sz w:val="24"/>
        </w:rPr>
        <w:t>,</w:t>
      </w:r>
      <w:r w:rsidRPr="00A36E7B">
        <w:rPr>
          <w:rFonts w:ascii="Times New Roman" w:hAnsi="Times New Roman" w:cs="Times New Roman"/>
          <w:sz w:val="24"/>
        </w:rPr>
        <w:t xml:space="preserve"> and 20.0g/kg. The onset of coma and death between 10.0g/kg, 15.0g/kg</w:t>
      </w:r>
      <w:r w:rsidR="0098333F">
        <w:rPr>
          <w:rFonts w:ascii="Times New Roman" w:hAnsi="Times New Roman" w:cs="Times New Roman"/>
          <w:sz w:val="24"/>
        </w:rPr>
        <w:t>,</w:t>
      </w:r>
      <w:r w:rsidRPr="00A36E7B">
        <w:rPr>
          <w:rFonts w:ascii="Times New Roman" w:hAnsi="Times New Roman" w:cs="Times New Roman"/>
          <w:sz w:val="24"/>
        </w:rPr>
        <w:t xml:space="preserve"> and 20.0g/kg were significantly shorter as th</w:t>
      </w:r>
      <w:r w:rsidR="00F80B56" w:rsidRPr="00A36E7B">
        <w:rPr>
          <w:rFonts w:ascii="Times New Roman" w:hAnsi="Times New Roman" w:cs="Times New Roman"/>
          <w:sz w:val="24"/>
        </w:rPr>
        <w:t xml:space="preserve">e doses were increased (Table </w:t>
      </w:r>
      <w:r w:rsidRPr="00A36E7B">
        <w:rPr>
          <w:rFonts w:ascii="Times New Roman" w:hAnsi="Times New Roman" w:cs="Times New Roman"/>
          <w:sz w:val="24"/>
        </w:rPr>
        <w:t>3).</w:t>
      </w:r>
    </w:p>
    <w:p w14:paraId="760196F1" w14:textId="77777777" w:rsidR="00C246E3" w:rsidRPr="00A36E7B" w:rsidRDefault="00C246E3" w:rsidP="00C246E3">
      <w:pPr>
        <w:spacing w:after="0" w:line="240" w:lineRule="auto"/>
        <w:jc w:val="both"/>
        <w:rPr>
          <w:rFonts w:ascii="Times New Roman" w:hAnsi="Times New Roman" w:cs="Times New Roman"/>
          <w:sz w:val="24"/>
        </w:rPr>
      </w:pPr>
    </w:p>
    <w:p w14:paraId="3608A57F" w14:textId="77777777" w:rsidR="00C246E3" w:rsidRPr="00A36E7B" w:rsidRDefault="00B67C4E" w:rsidP="00C246E3">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 xml:space="preserve">3.1.3 </w:t>
      </w:r>
      <w:r w:rsidR="00C246E3" w:rsidRPr="00A36E7B">
        <w:rPr>
          <w:rFonts w:ascii="Times New Roman" w:eastAsiaTheme="minorEastAsia" w:hAnsi="Times New Roman" w:cs="Times New Roman"/>
          <w:b/>
          <w:sz w:val="24"/>
        </w:rPr>
        <w:t xml:space="preserve">Approximate </w:t>
      </w:r>
      <w:r w:rsidRPr="00A36E7B">
        <w:rPr>
          <w:rFonts w:ascii="Times New Roman" w:eastAsiaTheme="minorEastAsia" w:hAnsi="Times New Roman" w:cs="Times New Roman"/>
          <w:b/>
          <w:sz w:val="24"/>
        </w:rPr>
        <w:t xml:space="preserve">Time in </w:t>
      </w:r>
      <w:r w:rsidR="00C246E3" w:rsidRPr="00A36E7B">
        <w:rPr>
          <w:rFonts w:ascii="Times New Roman" w:eastAsiaTheme="minorEastAsia" w:hAnsi="Times New Roman" w:cs="Times New Roman"/>
          <w:b/>
          <w:sz w:val="24"/>
        </w:rPr>
        <w:t xml:space="preserve">Minutes </w:t>
      </w:r>
      <w:r w:rsidRPr="00A36E7B">
        <w:rPr>
          <w:rFonts w:ascii="Times New Roman" w:hAnsi="Times New Roman" w:cs="Times New Roman"/>
          <w:b/>
          <w:sz w:val="24"/>
        </w:rPr>
        <w:t xml:space="preserve">of Appearance of </w:t>
      </w:r>
      <w:r w:rsidR="00C246E3" w:rsidRPr="00A36E7B">
        <w:rPr>
          <w:rFonts w:ascii="Times New Roman" w:hAnsi="Times New Roman" w:cs="Times New Roman"/>
          <w:b/>
          <w:sz w:val="24"/>
        </w:rPr>
        <w:t xml:space="preserve">Signs </w:t>
      </w:r>
      <w:r w:rsidRPr="00A36E7B">
        <w:rPr>
          <w:rFonts w:ascii="Times New Roman" w:hAnsi="Times New Roman" w:cs="Times New Roman"/>
          <w:b/>
          <w:sz w:val="24"/>
        </w:rPr>
        <w:t xml:space="preserve">and </w:t>
      </w:r>
      <w:r w:rsidR="00C246E3" w:rsidRPr="00A36E7B">
        <w:rPr>
          <w:rFonts w:ascii="Times New Roman" w:hAnsi="Times New Roman" w:cs="Times New Roman"/>
          <w:b/>
          <w:sz w:val="24"/>
        </w:rPr>
        <w:t xml:space="preserve">Symptoms </w:t>
      </w:r>
      <w:r w:rsidRPr="00A36E7B">
        <w:rPr>
          <w:rFonts w:ascii="Times New Roman" w:hAnsi="Times New Roman" w:cs="Times New Roman"/>
          <w:b/>
          <w:sz w:val="24"/>
        </w:rPr>
        <w:t xml:space="preserve">of Toxicity Carmoisine Intraperitoneally Administered  </w:t>
      </w:r>
    </w:p>
    <w:p w14:paraId="04C1BC0D" w14:textId="77777777" w:rsidR="00C246E3" w:rsidRPr="00A36E7B" w:rsidRDefault="00C246E3" w:rsidP="00C246E3">
      <w:pPr>
        <w:spacing w:after="0" w:line="240" w:lineRule="auto"/>
        <w:jc w:val="both"/>
        <w:rPr>
          <w:rFonts w:ascii="Times New Roman" w:hAnsi="Times New Roman" w:cs="Times New Roman"/>
          <w:sz w:val="24"/>
        </w:rPr>
      </w:pPr>
      <w:r w:rsidRPr="00A36E7B">
        <w:rPr>
          <w:rFonts w:ascii="Times New Roman" w:hAnsi="Times New Roman" w:cs="Times New Roman"/>
          <w:sz w:val="24"/>
        </w:rPr>
        <w:t xml:space="preserve">It was observed that pigmentation of the rats occurred at all doses. The time of pigmentation onset between dosages indicated </w:t>
      </w:r>
      <w:r w:rsidR="0098333F">
        <w:rPr>
          <w:rFonts w:ascii="Times New Roman" w:hAnsi="Times New Roman" w:cs="Times New Roman"/>
          <w:sz w:val="24"/>
        </w:rPr>
        <w:t xml:space="preserve">a </w:t>
      </w:r>
      <w:r w:rsidRPr="00A36E7B">
        <w:rPr>
          <w:rFonts w:ascii="Times New Roman" w:hAnsi="Times New Roman" w:cs="Times New Roman"/>
          <w:sz w:val="24"/>
        </w:rPr>
        <w:t>significantly shorter time as the doses were increased except between 2.0g/kg and 1.53g/kg. In addition,</w:t>
      </w:r>
      <w:r w:rsidRPr="00A36E7B">
        <w:rPr>
          <w:rFonts w:ascii="Times New Roman" w:hAnsi="Times New Roman" w:cs="Times New Roman"/>
          <w:b/>
          <w:sz w:val="24"/>
        </w:rPr>
        <w:t xml:space="preserve"> </w:t>
      </w:r>
      <w:r w:rsidRPr="00A36E7B">
        <w:rPr>
          <w:rFonts w:ascii="Times New Roman" w:hAnsi="Times New Roman" w:cs="Times New Roman"/>
          <w:sz w:val="24"/>
        </w:rPr>
        <w:t>sedation occurred at all doses. The time of sedation onset between dosages indicated</w:t>
      </w:r>
      <w:r w:rsidR="0098333F">
        <w:rPr>
          <w:rFonts w:ascii="Times New Roman" w:hAnsi="Times New Roman" w:cs="Times New Roman"/>
          <w:sz w:val="24"/>
        </w:rPr>
        <w:t xml:space="preserve"> a</w:t>
      </w:r>
      <w:r w:rsidRPr="00A36E7B">
        <w:rPr>
          <w:rFonts w:ascii="Times New Roman" w:hAnsi="Times New Roman" w:cs="Times New Roman"/>
          <w:sz w:val="24"/>
        </w:rPr>
        <w:t xml:space="preserve"> significantly shorter time as the doses were increased except between except 0.5g/kg and </w:t>
      </w:r>
      <w:r w:rsidR="0098333F">
        <w:rPr>
          <w:rFonts w:ascii="Times New Roman" w:hAnsi="Times New Roman" w:cs="Times New Roman"/>
          <w:sz w:val="24"/>
        </w:rPr>
        <w:t>1.0g/kg. Respiratory distress in</w:t>
      </w:r>
      <w:r w:rsidRPr="00A36E7B">
        <w:rPr>
          <w:rFonts w:ascii="Times New Roman" w:hAnsi="Times New Roman" w:cs="Times New Roman"/>
          <w:sz w:val="24"/>
        </w:rPr>
        <w:t xml:space="preserve"> the rats occurred at 0.5g/kg, 1.0g/kg, 1.53g/kg, and 2.0g/kg. There were significantly shorter times of onset between dosages. </w:t>
      </w:r>
      <w:bookmarkStart w:id="3" w:name="OLE_LINK10"/>
      <w:r w:rsidRPr="00A36E7B">
        <w:rPr>
          <w:rFonts w:ascii="Times New Roman" w:hAnsi="Times New Roman" w:cs="Times New Roman"/>
          <w:sz w:val="24"/>
        </w:rPr>
        <w:t>More so, it was observed that coma and death occurred at 1.0g/kg, 1.53g/kg, and 2.0g/kg. The time of onset of coma and death at 2.0g/kg dose w</w:t>
      </w:r>
      <w:r w:rsidR="0098333F">
        <w:rPr>
          <w:rFonts w:ascii="Times New Roman" w:hAnsi="Times New Roman" w:cs="Times New Roman"/>
          <w:sz w:val="24"/>
        </w:rPr>
        <w:t>as</w:t>
      </w:r>
      <w:r w:rsidRPr="00A36E7B">
        <w:rPr>
          <w:rFonts w:ascii="Times New Roman" w:hAnsi="Times New Roman" w:cs="Times New Roman"/>
          <w:sz w:val="24"/>
        </w:rPr>
        <w:t xml:space="preserve"> significantly shorter than 1.0g/kg.  However, there w</w:t>
      </w:r>
      <w:r w:rsidR="0098333F">
        <w:rPr>
          <w:rFonts w:ascii="Times New Roman" w:hAnsi="Times New Roman" w:cs="Times New Roman"/>
          <w:sz w:val="24"/>
        </w:rPr>
        <w:t>as</w:t>
      </w:r>
      <w:r w:rsidRPr="00A36E7B">
        <w:rPr>
          <w:rFonts w:ascii="Times New Roman" w:hAnsi="Times New Roman" w:cs="Times New Roman"/>
          <w:sz w:val="24"/>
        </w:rPr>
        <w:t xml:space="preserve"> no significant time difference 1.0g/kg and 1.53g/kg </w:t>
      </w:r>
      <w:r w:rsidR="00BC0A6D">
        <w:rPr>
          <w:rFonts w:ascii="Times New Roman" w:hAnsi="Times New Roman" w:cs="Times New Roman"/>
          <w:sz w:val="24"/>
        </w:rPr>
        <w:t>and</w:t>
      </w:r>
      <w:r w:rsidRPr="00A36E7B">
        <w:rPr>
          <w:rFonts w:ascii="Times New Roman" w:hAnsi="Times New Roman" w:cs="Times New Roman"/>
          <w:sz w:val="24"/>
        </w:rPr>
        <w:t xml:space="preserve"> 1.53g/kg and 2.0g/kg</w:t>
      </w:r>
      <w:bookmarkEnd w:id="3"/>
      <w:r w:rsidR="00F80B56" w:rsidRPr="00A36E7B">
        <w:rPr>
          <w:rFonts w:ascii="Times New Roman" w:hAnsi="Times New Roman" w:cs="Times New Roman"/>
          <w:sz w:val="24"/>
        </w:rPr>
        <w:t xml:space="preserve"> (Table </w:t>
      </w:r>
      <w:r w:rsidRPr="00A36E7B">
        <w:rPr>
          <w:rFonts w:ascii="Times New Roman" w:hAnsi="Times New Roman" w:cs="Times New Roman"/>
          <w:sz w:val="24"/>
        </w:rPr>
        <w:t xml:space="preserve">4).  </w:t>
      </w:r>
    </w:p>
    <w:p w14:paraId="1757FA12" w14:textId="77777777" w:rsidR="00651BA7" w:rsidRPr="00A36E7B" w:rsidRDefault="00651BA7" w:rsidP="00BA61F2">
      <w:pPr>
        <w:spacing w:line="240" w:lineRule="auto"/>
        <w:jc w:val="both"/>
        <w:rPr>
          <w:rFonts w:ascii="Times New Roman" w:eastAsiaTheme="minorEastAsia" w:hAnsi="Times New Roman" w:cs="Times New Roman"/>
          <w:b/>
          <w:sz w:val="24"/>
        </w:rPr>
      </w:pPr>
    </w:p>
    <w:p w14:paraId="2521329F" w14:textId="77777777" w:rsidR="008A5B24" w:rsidRPr="00A36E7B" w:rsidRDefault="00B67C4E" w:rsidP="008A5B24">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 xml:space="preserve">3.1.4 </w:t>
      </w:r>
      <w:r w:rsidR="008A5B24" w:rsidRPr="00A36E7B">
        <w:rPr>
          <w:rFonts w:ascii="Times New Roman" w:eastAsiaTheme="minorEastAsia" w:hAnsi="Times New Roman" w:cs="Times New Roman"/>
          <w:b/>
          <w:sz w:val="24"/>
        </w:rPr>
        <w:t xml:space="preserve">Approximate </w:t>
      </w:r>
      <w:r w:rsidRPr="00A36E7B">
        <w:rPr>
          <w:rFonts w:ascii="Times New Roman" w:eastAsiaTheme="minorEastAsia" w:hAnsi="Times New Roman" w:cs="Times New Roman"/>
          <w:b/>
          <w:sz w:val="24"/>
        </w:rPr>
        <w:t xml:space="preserve">Time in </w:t>
      </w:r>
      <w:r w:rsidR="008A5B24" w:rsidRPr="00A36E7B">
        <w:rPr>
          <w:rFonts w:ascii="Times New Roman" w:eastAsiaTheme="minorEastAsia" w:hAnsi="Times New Roman" w:cs="Times New Roman"/>
          <w:b/>
          <w:sz w:val="24"/>
        </w:rPr>
        <w:t xml:space="preserve">Minutes </w:t>
      </w:r>
      <w:r w:rsidRPr="00A36E7B">
        <w:rPr>
          <w:rFonts w:ascii="Times New Roman" w:hAnsi="Times New Roman" w:cs="Times New Roman"/>
          <w:b/>
          <w:sz w:val="24"/>
        </w:rPr>
        <w:t xml:space="preserve">of Appearance of </w:t>
      </w:r>
      <w:r w:rsidR="008A5B24" w:rsidRPr="00A36E7B">
        <w:rPr>
          <w:rFonts w:ascii="Times New Roman" w:hAnsi="Times New Roman" w:cs="Times New Roman"/>
          <w:b/>
          <w:sz w:val="24"/>
        </w:rPr>
        <w:t xml:space="preserve">Signs </w:t>
      </w:r>
      <w:r w:rsidRPr="00A36E7B">
        <w:rPr>
          <w:rFonts w:ascii="Times New Roman" w:hAnsi="Times New Roman" w:cs="Times New Roman"/>
          <w:b/>
          <w:sz w:val="24"/>
        </w:rPr>
        <w:t xml:space="preserve">and </w:t>
      </w:r>
      <w:r w:rsidR="008A5B24" w:rsidRPr="00A36E7B">
        <w:rPr>
          <w:rFonts w:ascii="Times New Roman" w:hAnsi="Times New Roman" w:cs="Times New Roman"/>
          <w:b/>
          <w:sz w:val="24"/>
        </w:rPr>
        <w:t xml:space="preserve">Symptoms </w:t>
      </w:r>
      <w:r w:rsidRPr="00A36E7B">
        <w:rPr>
          <w:rFonts w:ascii="Times New Roman" w:hAnsi="Times New Roman" w:cs="Times New Roman"/>
          <w:b/>
          <w:sz w:val="24"/>
        </w:rPr>
        <w:t xml:space="preserve">of Toxicity of Carmoisine Orally Administered  </w:t>
      </w:r>
    </w:p>
    <w:p w14:paraId="059FCC71" w14:textId="77777777" w:rsidR="008A5B24" w:rsidRPr="00A36E7B" w:rsidRDefault="008A5B24" w:rsidP="008A5B24">
      <w:pPr>
        <w:spacing w:after="0" w:line="240" w:lineRule="auto"/>
        <w:jc w:val="both"/>
        <w:rPr>
          <w:rFonts w:ascii="Times New Roman" w:hAnsi="Times New Roman" w:cs="Times New Roman"/>
          <w:sz w:val="24"/>
        </w:rPr>
      </w:pPr>
      <w:bookmarkStart w:id="4" w:name="OLE_LINK4"/>
      <w:r w:rsidRPr="00A36E7B">
        <w:rPr>
          <w:rFonts w:ascii="Times New Roman" w:hAnsi="Times New Roman" w:cs="Times New Roman"/>
          <w:sz w:val="24"/>
        </w:rPr>
        <w:lastRenderedPageBreak/>
        <w:t xml:space="preserve">It was observed that pigmentation of the rats occurred at all doses. The time of pigmentation onset indicated </w:t>
      </w:r>
      <w:r w:rsidR="00726CB5">
        <w:rPr>
          <w:rFonts w:ascii="Times New Roman" w:hAnsi="Times New Roman" w:cs="Times New Roman"/>
          <w:sz w:val="24"/>
        </w:rPr>
        <w:t xml:space="preserve">a </w:t>
      </w:r>
      <w:r w:rsidRPr="00A36E7B">
        <w:rPr>
          <w:rFonts w:ascii="Times New Roman" w:hAnsi="Times New Roman" w:cs="Times New Roman"/>
          <w:sz w:val="24"/>
        </w:rPr>
        <w:t xml:space="preserve">significantly shorter time between the dosages except between 5.0g/kg and 10.0g/kg </w:t>
      </w:r>
      <w:r w:rsidR="00726CB5">
        <w:rPr>
          <w:rFonts w:ascii="Times New Roman" w:hAnsi="Times New Roman" w:cs="Times New Roman"/>
          <w:sz w:val="24"/>
        </w:rPr>
        <w:t>and</w:t>
      </w:r>
      <w:r w:rsidRPr="00A36E7B">
        <w:rPr>
          <w:rFonts w:ascii="Times New Roman" w:hAnsi="Times New Roman" w:cs="Times New Roman"/>
          <w:sz w:val="24"/>
        </w:rPr>
        <w:t xml:space="preserve"> between 17.5g/kg and 22.5g/kg in a dose-dependent pattern. </w:t>
      </w:r>
      <w:bookmarkEnd w:id="4"/>
      <w:r w:rsidRPr="00A36E7B">
        <w:rPr>
          <w:rFonts w:ascii="Times New Roman" w:hAnsi="Times New Roman" w:cs="Times New Roman"/>
          <w:sz w:val="24"/>
        </w:rPr>
        <w:t>In addition,</w:t>
      </w:r>
      <w:r w:rsidRPr="00A36E7B">
        <w:rPr>
          <w:rFonts w:ascii="Times New Roman" w:hAnsi="Times New Roman" w:cs="Times New Roman"/>
          <w:b/>
          <w:sz w:val="24"/>
        </w:rPr>
        <w:t xml:space="preserve"> </w:t>
      </w:r>
      <w:r w:rsidRPr="00A36E7B">
        <w:rPr>
          <w:rFonts w:ascii="Times New Roman" w:hAnsi="Times New Roman" w:cs="Times New Roman"/>
          <w:sz w:val="24"/>
        </w:rPr>
        <w:t xml:space="preserve">sedation occurred at all doses. The time of sedation onset indicated </w:t>
      </w:r>
      <w:r w:rsidR="00726CB5">
        <w:rPr>
          <w:rFonts w:ascii="Times New Roman" w:hAnsi="Times New Roman" w:cs="Times New Roman"/>
          <w:sz w:val="24"/>
        </w:rPr>
        <w:t xml:space="preserve">a </w:t>
      </w:r>
      <w:r w:rsidRPr="00A36E7B">
        <w:rPr>
          <w:rFonts w:ascii="Times New Roman" w:hAnsi="Times New Roman" w:cs="Times New Roman"/>
          <w:sz w:val="24"/>
        </w:rPr>
        <w:t>significantly shorter time between the dosages except between 12.5g/kg and 10.0g/kg. Furthermore, it was observed that respiratory distress</w:t>
      </w:r>
      <w:r w:rsidR="00726CB5">
        <w:rPr>
          <w:rFonts w:ascii="Times New Roman" w:hAnsi="Times New Roman" w:cs="Times New Roman"/>
          <w:sz w:val="24"/>
        </w:rPr>
        <w:t xml:space="preserve"> in</w:t>
      </w:r>
      <w:r w:rsidRPr="00A36E7B">
        <w:rPr>
          <w:rFonts w:ascii="Times New Roman" w:hAnsi="Times New Roman" w:cs="Times New Roman"/>
          <w:sz w:val="24"/>
        </w:rPr>
        <w:t xml:space="preserve"> the rats occurred at 10.0g/kg, 12.5g/kg, 17.5g/kg, and 22.5g/kg doses.  The time of respiratory distress onset at 10.0g/kg, 12.5g/kg, 17.5g/kg, and 22.5g/kg doses had significantly shorter onset as the doses were increased. More so, </w:t>
      </w:r>
      <w:bookmarkStart w:id="5" w:name="OLE_LINK6"/>
      <w:r w:rsidRPr="00A36E7B">
        <w:rPr>
          <w:rFonts w:ascii="Times New Roman" w:hAnsi="Times New Roman" w:cs="Times New Roman"/>
          <w:sz w:val="24"/>
        </w:rPr>
        <w:t xml:space="preserve">it was observed that coma of the rats occurred at 10.0g/kg, 12.5g/kg, 17.5g/kg, and 22.5g/kg doses. The time of coma onset at 22.5g/kg was significantly shorter than 10.0g/kg, 12.5g/kg, and 17.5g/kg. However, there were no significant differences between 10.0g/kg and 12.5g/kg </w:t>
      </w:r>
      <w:r w:rsidR="00726CB5">
        <w:rPr>
          <w:rFonts w:ascii="Times New Roman" w:hAnsi="Times New Roman" w:cs="Times New Roman"/>
          <w:sz w:val="24"/>
        </w:rPr>
        <w:t>and</w:t>
      </w:r>
      <w:r w:rsidRPr="00A36E7B">
        <w:rPr>
          <w:rFonts w:ascii="Times New Roman" w:hAnsi="Times New Roman" w:cs="Times New Roman"/>
          <w:sz w:val="24"/>
        </w:rPr>
        <w:t xml:space="preserve"> between 12.5g/kg and 17.5g/kg</w:t>
      </w:r>
      <w:bookmarkEnd w:id="5"/>
      <w:r w:rsidRPr="00A36E7B">
        <w:rPr>
          <w:rFonts w:ascii="Times New Roman" w:hAnsi="Times New Roman" w:cs="Times New Roman"/>
          <w:sz w:val="24"/>
        </w:rPr>
        <w:t xml:space="preserve">. Finally, it was observed that </w:t>
      </w:r>
      <w:r w:rsidR="00726CB5">
        <w:rPr>
          <w:rFonts w:ascii="Times New Roman" w:hAnsi="Times New Roman" w:cs="Times New Roman"/>
          <w:sz w:val="24"/>
        </w:rPr>
        <w:t xml:space="preserve">the </w:t>
      </w:r>
      <w:r w:rsidRPr="00A36E7B">
        <w:rPr>
          <w:rFonts w:ascii="Times New Roman" w:hAnsi="Times New Roman" w:cs="Times New Roman"/>
          <w:sz w:val="24"/>
        </w:rPr>
        <w:t>death of the rats occurred at 10.0g/kg, 12.5g/kg, 17.5g/kg, and 22.5g/kg doses. There were significantly shorter times in the time of death ons</w:t>
      </w:r>
      <w:r w:rsidR="00F80B56" w:rsidRPr="00A36E7B">
        <w:rPr>
          <w:rFonts w:ascii="Times New Roman" w:hAnsi="Times New Roman" w:cs="Times New Roman"/>
          <w:sz w:val="24"/>
        </w:rPr>
        <w:t xml:space="preserve">et between the dosages (table </w:t>
      </w:r>
      <w:r w:rsidRPr="00A36E7B">
        <w:rPr>
          <w:rFonts w:ascii="Times New Roman" w:hAnsi="Times New Roman" w:cs="Times New Roman"/>
          <w:sz w:val="24"/>
        </w:rPr>
        <w:t xml:space="preserve">5). </w:t>
      </w:r>
    </w:p>
    <w:p w14:paraId="5E72B3E3" w14:textId="77777777" w:rsidR="00837208" w:rsidRPr="00A36E7B" w:rsidRDefault="00837208" w:rsidP="002C3860">
      <w:pPr>
        <w:spacing w:after="0" w:line="240" w:lineRule="auto"/>
        <w:jc w:val="both"/>
        <w:rPr>
          <w:rFonts w:ascii="Times New Roman" w:eastAsiaTheme="minorEastAsia" w:hAnsi="Times New Roman" w:cs="Times New Roman"/>
          <w:b/>
          <w:sz w:val="24"/>
        </w:rPr>
      </w:pPr>
    </w:p>
    <w:p w14:paraId="716BE514" w14:textId="77777777" w:rsidR="00837208" w:rsidRPr="00A36E7B" w:rsidRDefault="005D5B55" w:rsidP="00837208">
      <w:pPr>
        <w:spacing w:after="0" w:line="240" w:lineRule="auto"/>
        <w:jc w:val="both"/>
        <w:rPr>
          <w:rFonts w:ascii="Times New Roman" w:hAnsi="Times New Roman" w:cs="Times New Roman"/>
          <w:b/>
          <w:sz w:val="24"/>
        </w:rPr>
      </w:pPr>
      <w:r w:rsidRPr="00A36E7B">
        <w:rPr>
          <w:rFonts w:ascii="Times New Roman" w:hAnsi="Times New Roman" w:cs="Times New Roman"/>
          <w:b/>
          <w:sz w:val="24"/>
        </w:rPr>
        <w:t>3.2</w:t>
      </w:r>
      <w:r w:rsidR="00C05E19" w:rsidRPr="00A36E7B">
        <w:rPr>
          <w:rFonts w:ascii="Times New Roman" w:hAnsi="Times New Roman" w:cs="Times New Roman"/>
          <w:b/>
          <w:sz w:val="24"/>
        </w:rPr>
        <w:t xml:space="preserve"> Assessing the</w:t>
      </w:r>
      <w:r w:rsidR="00837208" w:rsidRPr="00A36E7B">
        <w:rPr>
          <w:rFonts w:ascii="Times New Roman" w:hAnsi="Times New Roman" w:cs="Times New Roman"/>
          <w:b/>
          <w:sz w:val="24"/>
        </w:rPr>
        <w:t xml:space="preserve"> </w:t>
      </w:r>
      <w:r w:rsidR="00C05E19" w:rsidRPr="00A36E7B">
        <w:rPr>
          <w:rFonts w:ascii="Times New Roman" w:hAnsi="Times New Roman" w:cs="Times New Roman"/>
          <w:b/>
          <w:sz w:val="24"/>
        </w:rPr>
        <w:t>Severity of Symptoms of T</w:t>
      </w:r>
      <w:r w:rsidR="00837208" w:rsidRPr="00A36E7B">
        <w:rPr>
          <w:rFonts w:ascii="Times New Roman" w:hAnsi="Times New Roman" w:cs="Times New Roman"/>
          <w:b/>
          <w:sz w:val="24"/>
        </w:rPr>
        <w:t xml:space="preserve">oxicity </w:t>
      </w:r>
    </w:p>
    <w:p w14:paraId="53401365" w14:textId="77777777" w:rsidR="00837208" w:rsidRPr="00A36E7B" w:rsidRDefault="00837208" w:rsidP="00837208">
      <w:pPr>
        <w:spacing w:after="0" w:line="240" w:lineRule="auto"/>
        <w:jc w:val="both"/>
        <w:rPr>
          <w:rFonts w:ascii="Times New Roman" w:hAnsi="Times New Roman" w:cs="Times New Roman"/>
          <w:b/>
          <w:sz w:val="24"/>
        </w:rPr>
      </w:pPr>
    </w:p>
    <w:p w14:paraId="5C34EF84" w14:textId="77777777" w:rsidR="00837208" w:rsidRPr="00A36E7B" w:rsidRDefault="00837208" w:rsidP="00837208">
      <w:pPr>
        <w:spacing w:after="0" w:line="240" w:lineRule="auto"/>
        <w:jc w:val="both"/>
        <w:rPr>
          <w:rFonts w:ascii="Times New Roman" w:hAnsi="Times New Roman" w:cs="Times New Roman"/>
          <w:sz w:val="24"/>
        </w:rPr>
      </w:pPr>
      <w:r w:rsidRPr="00A36E7B">
        <w:rPr>
          <w:rFonts w:ascii="Times New Roman" w:hAnsi="Times New Roman" w:cs="Times New Roman"/>
          <w:sz w:val="24"/>
        </w:rPr>
        <w:t>The severity of symptoms of tartrazine and carmoisine azo dyes used f</w:t>
      </w:r>
      <w:r w:rsidR="00726CB5">
        <w:rPr>
          <w:rFonts w:ascii="Times New Roman" w:hAnsi="Times New Roman" w:cs="Times New Roman"/>
          <w:sz w:val="24"/>
        </w:rPr>
        <w:t xml:space="preserve">or the study were quantified </w:t>
      </w:r>
      <w:r w:rsidRPr="00A36E7B">
        <w:rPr>
          <w:rFonts w:ascii="Times New Roman" w:hAnsi="Times New Roman" w:cs="Times New Roman"/>
          <w:sz w:val="24"/>
        </w:rPr>
        <w:t>using the following score; + Pigmentation, 2+ Sedation, 3+ Respiratory distress, 4+ Coma, and 5</w:t>
      </w:r>
      <w:r w:rsidR="00726CB5">
        <w:rPr>
          <w:rFonts w:ascii="Times New Roman" w:hAnsi="Times New Roman" w:cs="Times New Roman"/>
          <w:sz w:val="24"/>
        </w:rPr>
        <w:t>+ Death. The score</w:t>
      </w:r>
      <w:r w:rsidRPr="00A36E7B">
        <w:rPr>
          <w:rFonts w:ascii="Times New Roman" w:hAnsi="Times New Roman" w:cs="Times New Roman"/>
          <w:sz w:val="24"/>
        </w:rPr>
        <w:t xml:space="preserve"> multiplied by the number of rats affected gave the total severity score at each dose.  </w:t>
      </w:r>
    </w:p>
    <w:p w14:paraId="75D59562" w14:textId="77777777" w:rsidR="00837208" w:rsidRPr="00A36E7B" w:rsidRDefault="00837208" w:rsidP="00837208">
      <w:pPr>
        <w:spacing w:after="0" w:line="240" w:lineRule="auto"/>
        <w:jc w:val="both"/>
        <w:rPr>
          <w:rFonts w:ascii="Times New Roman" w:hAnsi="Times New Roman" w:cs="Times New Roman"/>
          <w:sz w:val="24"/>
        </w:rPr>
      </w:pPr>
    </w:p>
    <w:p w14:paraId="1DD0C92A" w14:textId="77777777" w:rsidR="00837208" w:rsidRPr="00A36E7B" w:rsidRDefault="00837208" w:rsidP="00837208">
      <w:pPr>
        <w:spacing w:after="0" w:line="240" w:lineRule="auto"/>
        <w:jc w:val="both"/>
        <w:rPr>
          <w:rFonts w:ascii="Times New Roman" w:hAnsi="Times New Roman" w:cs="Times New Roman"/>
          <w:sz w:val="24"/>
        </w:rPr>
      </w:pPr>
      <w:r w:rsidRPr="00A36E7B">
        <w:rPr>
          <w:rFonts w:ascii="Times New Roman" w:hAnsi="Times New Roman" w:cs="Times New Roman"/>
          <w:sz w:val="24"/>
        </w:rPr>
        <w:t>In terms of tartrazine administered intraperitoneally,  it was observed that at 1.67g/kg only pigmentation and sedation occurred, while at 3.33g/kg, pigmentation, sedation</w:t>
      </w:r>
      <w:r w:rsidR="00726CB5">
        <w:rPr>
          <w:rFonts w:ascii="Times New Roman" w:hAnsi="Times New Roman" w:cs="Times New Roman"/>
          <w:sz w:val="24"/>
        </w:rPr>
        <w:t>,</w:t>
      </w:r>
      <w:r w:rsidRPr="00A36E7B">
        <w:rPr>
          <w:rFonts w:ascii="Times New Roman" w:hAnsi="Times New Roman" w:cs="Times New Roman"/>
          <w:sz w:val="24"/>
        </w:rPr>
        <w:t xml:space="preserve"> and respiratory distress occurred</w:t>
      </w:r>
      <w:r w:rsidR="00726CB5">
        <w:rPr>
          <w:rFonts w:ascii="Times New Roman" w:hAnsi="Times New Roman" w:cs="Times New Roman"/>
          <w:sz w:val="24"/>
        </w:rPr>
        <w:t>,</w:t>
      </w:r>
      <w:r w:rsidRPr="00A36E7B">
        <w:rPr>
          <w:rFonts w:ascii="Times New Roman" w:hAnsi="Times New Roman" w:cs="Times New Roman"/>
          <w:sz w:val="24"/>
        </w:rPr>
        <w:t xml:space="preserve"> and finally at 5.0g/kg, 6.67g/kg and 8.33g/kg, respiratory distr</w:t>
      </w:r>
      <w:r w:rsidR="002C3860" w:rsidRPr="00A36E7B">
        <w:rPr>
          <w:rFonts w:ascii="Times New Roman" w:hAnsi="Times New Roman" w:cs="Times New Roman"/>
          <w:sz w:val="24"/>
        </w:rPr>
        <w:t>ess, coma</w:t>
      </w:r>
      <w:r w:rsidR="00726CB5">
        <w:rPr>
          <w:rFonts w:ascii="Times New Roman" w:hAnsi="Times New Roman" w:cs="Times New Roman"/>
          <w:sz w:val="24"/>
        </w:rPr>
        <w:t>,</w:t>
      </w:r>
      <w:r w:rsidR="002C3860" w:rsidRPr="00A36E7B">
        <w:rPr>
          <w:rFonts w:ascii="Times New Roman" w:hAnsi="Times New Roman" w:cs="Times New Roman"/>
          <w:sz w:val="24"/>
        </w:rPr>
        <w:t xml:space="preserve"> and death occurred (Table </w:t>
      </w:r>
      <w:r w:rsidRPr="00A36E7B">
        <w:rPr>
          <w:rFonts w:ascii="Times New Roman" w:hAnsi="Times New Roman" w:cs="Times New Roman"/>
          <w:sz w:val="24"/>
        </w:rPr>
        <w:t>6). Regarding t</w:t>
      </w:r>
      <w:r w:rsidR="00726CB5">
        <w:rPr>
          <w:rFonts w:ascii="Times New Roman" w:hAnsi="Times New Roman" w:cs="Times New Roman"/>
          <w:sz w:val="24"/>
        </w:rPr>
        <w:t xml:space="preserve">artrazine administered orally, </w:t>
      </w:r>
      <w:r w:rsidRPr="00A36E7B">
        <w:rPr>
          <w:rFonts w:ascii="Times New Roman" w:hAnsi="Times New Roman" w:cs="Times New Roman"/>
          <w:sz w:val="24"/>
        </w:rPr>
        <w:t>it was observed that at 2.5g/kg</w:t>
      </w:r>
      <w:r w:rsidR="00726CB5">
        <w:rPr>
          <w:rFonts w:ascii="Times New Roman" w:hAnsi="Times New Roman" w:cs="Times New Roman"/>
          <w:sz w:val="24"/>
        </w:rPr>
        <w:t>,</w:t>
      </w:r>
      <w:r w:rsidRPr="00A36E7B">
        <w:rPr>
          <w:rFonts w:ascii="Times New Roman" w:hAnsi="Times New Roman" w:cs="Times New Roman"/>
          <w:sz w:val="24"/>
        </w:rPr>
        <w:t xml:space="preserve"> only pigmentation and sedation occurred, while at 5.0g/kg, pigmentation, sedation</w:t>
      </w:r>
      <w:r w:rsidR="00726CB5">
        <w:rPr>
          <w:rFonts w:ascii="Times New Roman" w:hAnsi="Times New Roman" w:cs="Times New Roman"/>
          <w:sz w:val="24"/>
        </w:rPr>
        <w:t>,</w:t>
      </w:r>
      <w:r w:rsidRPr="00A36E7B">
        <w:rPr>
          <w:rFonts w:ascii="Times New Roman" w:hAnsi="Times New Roman" w:cs="Times New Roman"/>
          <w:sz w:val="24"/>
        </w:rPr>
        <w:t xml:space="preserve"> and respiratory distress occurred</w:t>
      </w:r>
      <w:r w:rsidR="00726CB5">
        <w:rPr>
          <w:rFonts w:ascii="Times New Roman" w:hAnsi="Times New Roman" w:cs="Times New Roman"/>
          <w:sz w:val="24"/>
        </w:rPr>
        <w:t>,</w:t>
      </w:r>
      <w:r w:rsidRPr="00A36E7B">
        <w:rPr>
          <w:rFonts w:ascii="Times New Roman" w:hAnsi="Times New Roman" w:cs="Times New Roman"/>
          <w:sz w:val="24"/>
        </w:rPr>
        <w:t xml:space="preserve"> and finally at 10.0g/kg, 15.0g/kg, and 20.0g/kg, respiratory distress, coma, and death occurred </w:t>
      </w:r>
      <w:r w:rsidR="002C3860" w:rsidRPr="00A36E7B">
        <w:rPr>
          <w:rFonts w:ascii="Times New Roman" w:hAnsi="Times New Roman" w:cs="Times New Roman"/>
          <w:sz w:val="24"/>
        </w:rPr>
        <w:t xml:space="preserve">(Table </w:t>
      </w:r>
      <w:r w:rsidRPr="00A36E7B">
        <w:rPr>
          <w:rFonts w:ascii="Times New Roman" w:hAnsi="Times New Roman" w:cs="Times New Roman"/>
          <w:sz w:val="24"/>
        </w:rPr>
        <w:t>7). In addition,  concerning carmoisine administered intraperitoneally, it was shown that at 0.17g/kg only pigmentation and sedation occurred, while at 0.5g/kg, pigmentation, sedation</w:t>
      </w:r>
      <w:r w:rsidR="00726CB5">
        <w:rPr>
          <w:rFonts w:ascii="Times New Roman" w:hAnsi="Times New Roman" w:cs="Times New Roman"/>
          <w:sz w:val="24"/>
        </w:rPr>
        <w:t>,</w:t>
      </w:r>
      <w:r w:rsidRPr="00A36E7B">
        <w:rPr>
          <w:rFonts w:ascii="Times New Roman" w:hAnsi="Times New Roman" w:cs="Times New Roman"/>
          <w:sz w:val="24"/>
        </w:rPr>
        <w:t xml:space="preserve"> and respiratory distress occurred</w:t>
      </w:r>
      <w:r w:rsidR="00726CB5">
        <w:rPr>
          <w:rFonts w:ascii="Times New Roman" w:hAnsi="Times New Roman" w:cs="Times New Roman"/>
          <w:sz w:val="24"/>
        </w:rPr>
        <w:t>,</w:t>
      </w:r>
      <w:r w:rsidRPr="00A36E7B">
        <w:rPr>
          <w:rFonts w:ascii="Times New Roman" w:hAnsi="Times New Roman" w:cs="Times New Roman"/>
          <w:sz w:val="24"/>
        </w:rPr>
        <w:t xml:space="preserve"> and finally at 1.0g/kg, 1.5g/kg and 2.0g/kg, respiratory dist</w:t>
      </w:r>
      <w:r w:rsidR="002C3860" w:rsidRPr="00A36E7B">
        <w:rPr>
          <w:rFonts w:ascii="Times New Roman" w:hAnsi="Times New Roman" w:cs="Times New Roman"/>
          <w:sz w:val="24"/>
        </w:rPr>
        <w:t>ress, coma</w:t>
      </w:r>
      <w:r w:rsidR="00726CB5">
        <w:rPr>
          <w:rFonts w:ascii="Times New Roman" w:hAnsi="Times New Roman" w:cs="Times New Roman"/>
          <w:sz w:val="24"/>
        </w:rPr>
        <w:t>,</w:t>
      </w:r>
      <w:r w:rsidR="002C3860" w:rsidRPr="00A36E7B">
        <w:rPr>
          <w:rFonts w:ascii="Times New Roman" w:hAnsi="Times New Roman" w:cs="Times New Roman"/>
          <w:sz w:val="24"/>
        </w:rPr>
        <w:t xml:space="preserve"> and death occurred (Table </w:t>
      </w:r>
      <w:r w:rsidRPr="00A36E7B">
        <w:rPr>
          <w:rFonts w:ascii="Times New Roman" w:hAnsi="Times New Roman" w:cs="Times New Roman"/>
          <w:sz w:val="24"/>
        </w:rPr>
        <w:t>8). Regarding carmoisine orally administered, it was also observed that at 5.0g/kg, pigmentation and sedation occurred, while at 10.0g/kg, pigmentation, sedation, and respiratory distress occurred. Finally, at 12.5g/kg, 17.5g/kg, and 22.5g/kg, respiratory distress, coma, and death occurred (T</w:t>
      </w:r>
      <w:r w:rsidR="002C3860" w:rsidRPr="00A36E7B">
        <w:rPr>
          <w:rFonts w:ascii="Times New Roman" w:hAnsi="Times New Roman" w:cs="Times New Roman"/>
          <w:sz w:val="24"/>
        </w:rPr>
        <w:t xml:space="preserve">able </w:t>
      </w:r>
      <w:r w:rsidRPr="00A36E7B">
        <w:rPr>
          <w:rFonts w:ascii="Times New Roman" w:hAnsi="Times New Roman" w:cs="Times New Roman"/>
          <w:sz w:val="24"/>
        </w:rPr>
        <w:t>9).</w:t>
      </w:r>
      <w:r w:rsidR="002C3860" w:rsidRPr="00A36E7B">
        <w:rPr>
          <w:rFonts w:ascii="Times New Roman" w:hAnsi="Times New Roman" w:cs="Times New Roman"/>
          <w:sz w:val="24"/>
        </w:rPr>
        <w:t xml:space="preserve"> </w:t>
      </w:r>
      <w:r w:rsidRPr="00A36E7B">
        <w:rPr>
          <w:rFonts w:ascii="Times New Roman" w:hAnsi="Times New Roman" w:cs="Times New Roman"/>
          <w:sz w:val="24"/>
        </w:rPr>
        <w:t xml:space="preserve">In these cases, the score given multiplied by the number of rats affected generated the total severity score at each dose which was used to plot </w:t>
      </w:r>
      <w:r w:rsidR="00726CB5">
        <w:rPr>
          <w:rFonts w:ascii="Times New Roman" w:hAnsi="Times New Roman" w:cs="Times New Roman"/>
          <w:sz w:val="24"/>
        </w:rPr>
        <w:t xml:space="preserve">the </w:t>
      </w:r>
      <w:r w:rsidRPr="00A36E7B">
        <w:rPr>
          <w:rFonts w:ascii="Times New Roman" w:hAnsi="Times New Roman" w:cs="Times New Roman"/>
          <w:sz w:val="24"/>
        </w:rPr>
        <w:t>severity of symptoms versus dose</w:t>
      </w:r>
      <w:r w:rsidR="00726CB5">
        <w:rPr>
          <w:rFonts w:ascii="Times New Roman" w:hAnsi="Times New Roman" w:cs="Times New Roman"/>
          <w:sz w:val="24"/>
        </w:rPr>
        <w:t>s</w:t>
      </w:r>
      <w:r w:rsidRPr="00A36E7B">
        <w:rPr>
          <w:rFonts w:ascii="Times New Roman" w:hAnsi="Times New Roman" w:cs="Times New Roman"/>
          <w:sz w:val="24"/>
        </w:rPr>
        <w:t xml:space="preserve"> of dyes </w:t>
      </w:r>
      <w:r w:rsidR="00726CB5">
        <w:rPr>
          <w:rFonts w:ascii="Times New Roman" w:hAnsi="Times New Roman" w:cs="Times New Roman"/>
          <w:sz w:val="24"/>
        </w:rPr>
        <w:t>graphs (Figure 2 -6)</w:t>
      </w:r>
      <w:r w:rsidRPr="00A36E7B">
        <w:rPr>
          <w:rFonts w:ascii="Times New Roman" w:hAnsi="Times New Roman" w:cs="Times New Roman"/>
          <w:sz w:val="24"/>
        </w:rPr>
        <w:t>.</w:t>
      </w:r>
    </w:p>
    <w:p w14:paraId="6DC20DC5" w14:textId="77777777" w:rsidR="00837208" w:rsidRPr="00A36E7B" w:rsidRDefault="00837208" w:rsidP="00BA61F2">
      <w:pPr>
        <w:spacing w:line="240" w:lineRule="auto"/>
        <w:jc w:val="both"/>
        <w:rPr>
          <w:rFonts w:ascii="Times New Roman" w:eastAsiaTheme="minorEastAsia" w:hAnsi="Times New Roman" w:cs="Times New Roman"/>
          <w:b/>
          <w:sz w:val="24"/>
        </w:rPr>
        <w:sectPr w:rsidR="00837208" w:rsidRPr="00A36E7B" w:rsidSect="00030EA9">
          <w:headerReference w:type="even" r:id="rId8"/>
          <w:headerReference w:type="default" r:id="rId9"/>
          <w:footerReference w:type="even" r:id="rId10"/>
          <w:footerReference w:type="default" r:id="rId11"/>
          <w:headerReference w:type="first" r:id="rId12"/>
          <w:footerReference w:type="first" r:id="rId13"/>
          <w:pgSz w:w="12240" w:h="15840"/>
          <w:pgMar w:top="1170" w:right="1800" w:bottom="1440" w:left="1800" w:header="720" w:footer="720" w:gutter="0"/>
          <w:cols w:space="720"/>
          <w:docGrid w:linePitch="360"/>
        </w:sectPr>
      </w:pPr>
    </w:p>
    <w:p w14:paraId="489743A4" w14:textId="77777777" w:rsidR="00707429" w:rsidRPr="00A36E7B" w:rsidRDefault="00380426" w:rsidP="00BA61F2">
      <w:pPr>
        <w:spacing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lastRenderedPageBreak/>
        <w:t>Table 1</w:t>
      </w:r>
      <w:r w:rsidR="0028102B" w:rsidRPr="00A36E7B">
        <w:rPr>
          <w:rFonts w:ascii="Times New Roman" w:eastAsiaTheme="minorEastAsia" w:hAnsi="Times New Roman" w:cs="Times New Roman"/>
          <w:b/>
          <w:sz w:val="24"/>
        </w:rPr>
        <w:t>a</w:t>
      </w:r>
      <w:r w:rsidR="00C662B8" w:rsidRPr="00A36E7B">
        <w:rPr>
          <w:rFonts w:ascii="Times New Roman" w:eastAsiaTheme="minorEastAsia" w:hAnsi="Times New Roman" w:cs="Times New Roman"/>
          <w:b/>
          <w:sz w:val="24"/>
        </w:rPr>
        <w:t>: Determination o</w:t>
      </w:r>
      <w:r w:rsidR="00550F66" w:rsidRPr="00A36E7B">
        <w:rPr>
          <w:rFonts w:ascii="Times New Roman" w:eastAsiaTheme="minorEastAsia" w:hAnsi="Times New Roman" w:cs="Times New Roman"/>
          <w:b/>
          <w:sz w:val="24"/>
        </w:rPr>
        <w:t xml:space="preserve">f </w:t>
      </w:r>
      <w:r w:rsidR="00C662B8" w:rsidRPr="00A36E7B">
        <w:rPr>
          <w:rFonts w:ascii="Times New Roman" w:eastAsiaTheme="minorEastAsia" w:hAnsi="Times New Roman" w:cs="Times New Roman"/>
          <w:b/>
          <w:sz w:val="24"/>
        </w:rPr>
        <w:t>LD</w:t>
      </w:r>
      <w:r w:rsidR="00C662B8" w:rsidRPr="00A36E7B">
        <w:rPr>
          <w:rFonts w:ascii="Times New Roman" w:eastAsiaTheme="minorEastAsia" w:hAnsi="Times New Roman" w:cs="Times New Roman"/>
          <w:b/>
          <w:sz w:val="24"/>
          <w:vertAlign w:val="subscript"/>
        </w:rPr>
        <w:t>100</w:t>
      </w:r>
      <w:r w:rsidR="00C662B8" w:rsidRPr="00A36E7B">
        <w:rPr>
          <w:rFonts w:ascii="Times New Roman" w:eastAsiaTheme="minorEastAsia" w:hAnsi="Times New Roman" w:cs="Times New Roman"/>
          <w:b/>
          <w:sz w:val="24"/>
        </w:rPr>
        <w:t xml:space="preserve"> o</w:t>
      </w:r>
      <w:r w:rsidR="00550F66" w:rsidRPr="00A36E7B">
        <w:rPr>
          <w:rFonts w:ascii="Times New Roman" w:eastAsiaTheme="minorEastAsia" w:hAnsi="Times New Roman" w:cs="Times New Roman"/>
          <w:b/>
          <w:sz w:val="24"/>
        </w:rPr>
        <w:t>f Tart</w:t>
      </w:r>
      <w:r w:rsidR="009F2E0D">
        <w:rPr>
          <w:rFonts w:ascii="Times New Roman" w:eastAsiaTheme="minorEastAsia" w:hAnsi="Times New Roman" w:cs="Times New Roman"/>
          <w:b/>
          <w:sz w:val="24"/>
        </w:rPr>
        <w:t>ra</w:t>
      </w:r>
      <w:r w:rsidR="00550F66" w:rsidRPr="00A36E7B">
        <w:rPr>
          <w:rFonts w:ascii="Times New Roman" w:eastAsiaTheme="minorEastAsia" w:hAnsi="Times New Roman" w:cs="Times New Roman"/>
          <w:b/>
          <w:sz w:val="24"/>
        </w:rPr>
        <w:t xml:space="preserve">zine </w:t>
      </w:r>
      <w:r w:rsidR="009F2E0D">
        <w:rPr>
          <w:rFonts w:ascii="Times New Roman" w:eastAsiaTheme="minorEastAsia" w:hAnsi="Times New Roman" w:cs="Times New Roman"/>
          <w:b/>
          <w:sz w:val="24"/>
        </w:rPr>
        <w:t>and C</w:t>
      </w:r>
      <w:r w:rsidR="00651BA7" w:rsidRPr="00A36E7B">
        <w:rPr>
          <w:rFonts w:ascii="Times New Roman" w:eastAsiaTheme="minorEastAsia" w:hAnsi="Times New Roman" w:cs="Times New Roman"/>
          <w:b/>
          <w:sz w:val="24"/>
        </w:rPr>
        <w:t xml:space="preserve">armoisine </w:t>
      </w:r>
      <w:r w:rsidR="00550F66" w:rsidRPr="00A36E7B">
        <w:rPr>
          <w:rFonts w:ascii="Times New Roman" w:eastAsiaTheme="minorEastAsia" w:hAnsi="Times New Roman" w:cs="Times New Roman"/>
          <w:b/>
          <w:sz w:val="24"/>
        </w:rPr>
        <w:t>Intraperitoneally Treated Rats</w:t>
      </w:r>
    </w:p>
    <w:tbl>
      <w:tblPr>
        <w:tblStyle w:val="LightShading"/>
        <w:tblW w:w="13428" w:type="dxa"/>
        <w:shd w:val="clear" w:color="auto" w:fill="FFFFFF" w:themeFill="background1"/>
        <w:tblLook w:val="04A0" w:firstRow="1" w:lastRow="0" w:firstColumn="1" w:lastColumn="0" w:noHBand="0" w:noVBand="1"/>
      </w:tblPr>
      <w:tblGrid>
        <w:gridCol w:w="1008"/>
        <w:gridCol w:w="1350"/>
        <w:gridCol w:w="1458"/>
        <w:gridCol w:w="1260"/>
        <w:gridCol w:w="1440"/>
        <w:gridCol w:w="630"/>
        <w:gridCol w:w="1170"/>
        <w:gridCol w:w="1422"/>
        <w:gridCol w:w="1170"/>
        <w:gridCol w:w="1170"/>
        <w:gridCol w:w="1350"/>
      </w:tblGrid>
      <w:tr w:rsidR="00651BA7" w:rsidRPr="00A36E7B" w14:paraId="200C3F42" w14:textId="77777777"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5"/>
            <w:shd w:val="clear" w:color="auto" w:fill="FFFFFF" w:themeFill="background1"/>
          </w:tcPr>
          <w:p w14:paraId="6E0AB4D4" w14:textId="77777777" w:rsidR="00651BA7" w:rsidRPr="00A36E7B" w:rsidRDefault="00651BA7" w:rsidP="00BA61F2">
            <w:pPr>
              <w:jc w:val="center"/>
              <w:rPr>
                <w:rFonts w:ascii="Times New Roman" w:eastAsiaTheme="minorEastAsia" w:hAnsi="Times New Roman" w:cs="Times New Roman"/>
                <w:b w:val="0"/>
                <w:sz w:val="24"/>
              </w:rPr>
            </w:pPr>
            <w:r w:rsidRPr="00A36E7B">
              <w:rPr>
                <w:rFonts w:ascii="Times New Roman" w:eastAsiaTheme="minorEastAsia" w:hAnsi="Times New Roman" w:cs="Times New Roman"/>
                <w:sz w:val="24"/>
              </w:rPr>
              <w:t>Tartrazine Treated Group</w:t>
            </w:r>
          </w:p>
        </w:tc>
        <w:tc>
          <w:tcPr>
            <w:tcW w:w="630" w:type="dxa"/>
            <w:shd w:val="clear" w:color="auto" w:fill="FFFFFF" w:themeFill="background1"/>
          </w:tcPr>
          <w:p w14:paraId="2BC82972" w14:textId="77777777" w:rsidR="00651BA7" w:rsidRPr="00A36E7B" w:rsidRDefault="00651BA7" w:rsidP="00BC6BE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rPr>
            </w:pPr>
          </w:p>
        </w:tc>
        <w:tc>
          <w:tcPr>
            <w:tcW w:w="6282" w:type="dxa"/>
            <w:gridSpan w:val="5"/>
            <w:shd w:val="clear" w:color="auto" w:fill="FFFFFF" w:themeFill="background1"/>
          </w:tcPr>
          <w:p w14:paraId="38EABAC7" w14:textId="77777777" w:rsidR="00651BA7" w:rsidRPr="00A36E7B" w:rsidRDefault="00651BA7" w:rsidP="00BC6BE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rPr>
            </w:pPr>
            <w:r w:rsidRPr="00A36E7B">
              <w:rPr>
                <w:rFonts w:ascii="Times New Roman" w:eastAsiaTheme="minorEastAsia" w:hAnsi="Times New Roman" w:cs="Times New Roman"/>
                <w:sz w:val="24"/>
              </w:rPr>
              <w:t>Carmoisine Treated Group</w:t>
            </w:r>
          </w:p>
        </w:tc>
      </w:tr>
      <w:tr w:rsidR="00651BA7" w:rsidRPr="00A36E7B" w14:paraId="02359B3F"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10E38E16" w14:textId="77777777" w:rsidR="00651BA7" w:rsidRPr="00A36E7B" w:rsidRDefault="00651BA7" w:rsidP="00BA61F2">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Group</w:t>
            </w:r>
          </w:p>
        </w:tc>
        <w:tc>
          <w:tcPr>
            <w:tcW w:w="1350" w:type="dxa"/>
            <w:shd w:val="clear" w:color="auto" w:fill="FFFFFF" w:themeFill="background1"/>
          </w:tcPr>
          <w:p w14:paraId="04CEA3EF" w14:textId="77777777" w:rsidR="00651BA7" w:rsidRPr="00637791" w:rsidRDefault="007766CC"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458" w:type="dxa"/>
            <w:shd w:val="clear" w:color="auto" w:fill="FFFFFF" w:themeFill="background1"/>
          </w:tcPr>
          <w:p w14:paraId="0673B54F" w14:textId="77777777" w:rsidR="00651BA7" w:rsidRPr="00637791" w:rsidRDefault="00651BA7"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260" w:type="dxa"/>
            <w:shd w:val="clear" w:color="auto" w:fill="FFFFFF" w:themeFill="background1"/>
          </w:tcPr>
          <w:p w14:paraId="1FFF54FE" w14:textId="77777777" w:rsidR="00651BA7" w:rsidRPr="00637791" w:rsidRDefault="00651BA7"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440" w:type="dxa"/>
            <w:shd w:val="clear" w:color="auto" w:fill="FFFFFF" w:themeFill="background1"/>
          </w:tcPr>
          <w:p w14:paraId="216C5E14" w14:textId="77777777" w:rsidR="00651BA7" w:rsidRPr="00637791" w:rsidRDefault="00681417"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c>
          <w:tcPr>
            <w:tcW w:w="630" w:type="dxa"/>
            <w:shd w:val="clear" w:color="auto" w:fill="FFFFFF" w:themeFill="background1"/>
          </w:tcPr>
          <w:p w14:paraId="5561FBE2" w14:textId="77777777" w:rsidR="00651BA7" w:rsidRPr="00A36E7B" w:rsidRDefault="00651BA7"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2B08E60B" w14:textId="77777777" w:rsidR="00651BA7" w:rsidRPr="00637791" w:rsidRDefault="00651BA7"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Group</w:t>
            </w:r>
          </w:p>
        </w:tc>
        <w:tc>
          <w:tcPr>
            <w:tcW w:w="1422" w:type="dxa"/>
            <w:shd w:val="clear" w:color="auto" w:fill="FFFFFF" w:themeFill="background1"/>
          </w:tcPr>
          <w:p w14:paraId="0F6DFEC7" w14:textId="77777777" w:rsidR="00651BA7" w:rsidRPr="00637791" w:rsidRDefault="007766CC"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170" w:type="dxa"/>
            <w:shd w:val="clear" w:color="auto" w:fill="FFFFFF" w:themeFill="background1"/>
          </w:tcPr>
          <w:p w14:paraId="09D3D66A" w14:textId="77777777" w:rsidR="00651BA7" w:rsidRPr="00637791" w:rsidRDefault="00651BA7"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170" w:type="dxa"/>
            <w:shd w:val="clear" w:color="auto" w:fill="FFFFFF" w:themeFill="background1"/>
          </w:tcPr>
          <w:p w14:paraId="1ED543E0" w14:textId="77777777" w:rsidR="00651BA7" w:rsidRPr="00637791" w:rsidRDefault="00651BA7"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350" w:type="dxa"/>
            <w:shd w:val="clear" w:color="auto" w:fill="FFFFFF" w:themeFill="background1"/>
          </w:tcPr>
          <w:p w14:paraId="7699B805" w14:textId="77777777" w:rsidR="00651BA7" w:rsidRPr="00637791" w:rsidRDefault="00681417"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r>
      <w:tr w:rsidR="00637791" w:rsidRPr="00A36E7B" w14:paraId="5B17D3CD" w14:textId="77777777"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5D916413" w14:textId="77777777"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A</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14:paraId="2DB922D8"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458" w:type="dxa"/>
            <w:shd w:val="clear" w:color="auto" w:fill="FFFFFF" w:themeFill="background1"/>
          </w:tcPr>
          <w:p w14:paraId="327A7F34"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260" w:type="dxa"/>
            <w:shd w:val="clear" w:color="auto" w:fill="FFFFFF" w:themeFill="background1"/>
          </w:tcPr>
          <w:p w14:paraId="206EB35A"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440" w:type="dxa"/>
            <w:shd w:val="clear" w:color="auto" w:fill="FFFFFF" w:themeFill="background1"/>
          </w:tcPr>
          <w:p w14:paraId="51E345C8"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14:paraId="16F8EB71"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666D0319" w14:textId="77777777" w:rsidR="00637791" w:rsidRPr="00637791" w:rsidRDefault="00637791" w:rsidP="00A05FA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A</w:t>
            </w:r>
            <w:r>
              <w:rPr>
                <w:rFonts w:ascii="Times New Roman" w:eastAsiaTheme="minorEastAsia" w:hAnsi="Times New Roman" w:cs="Times New Roman"/>
                <w:sz w:val="24"/>
                <w:vertAlign w:val="subscript"/>
              </w:rPr>
              <w:t>CI</w:t>
            </w:r>
          </w:p>
        </w:tc>
        <w:tc>
          <w:tcPr>
            <w:tcW w:w="1422" w:type="dxa"/>
            <w:shd w:val="clear" w:color="auto" w:fill="FFFFFF" w:themeFill="background1"/>
          </w:tcPr>
          <w:p w14:paraId="7F1CC6FF"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170" w:type="dxa"/>
            <w:shd w:val="clear" w:color="auto" w:fill="FFFFFF" w:themeFill="background1"/>
          </w:tcPr>
          <w:p w14:paraId="0E0B1A94"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170" w:type="dxa"/>
            <w:shd w:val="clear" w:color="auto" w:fill="FFFFFF" w:themeFill="background1"/>
          </w:tcPr>
          <w:p w14:paraId="5B074FA5"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350" w:type="dxa"/>
            <w:shd w:val="clear" w:color="auto" w:fill="FFFFFF" w:themeFill="background1"/>
          </w:tcPr>
          <w:p w14:paraId="42874967"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14:paraId="7C28217F"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3C254214" w14:textId="77777777"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B</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14:paraId="7C64D49A"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14:paraId="433D01E5"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w:t>
            </w:r>
          </w:p>
        </w:tc>
        <w:tc>
          <w:tcPr>
            <w:tcW w:w="1260" w:type="dxa"/>
            <w:shd w:val="clear" w:color="auto" w:fill="FFFFFF" w:themeFill="background1"/>
          </w:tcPr>
          <w:p w14:paraId="167E820A"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1.67</w:t>
            </w:r>
          </w:p>
        </w:tc>
        <w:tc>
          <w:tcPr>
            <w:tcW w:w="1440" w:type="dxa"/>
            <w:shd w:val="clear" w:color="auto" w:fill="FFFFFF" w:themeFill="background1"/>
          </w:tcPr>
          <w:p w14:paraId="0E4F76ED"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14:paraId="19922BE8"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17AB138A" w14:textId="77777777" w:rsidR="00637791" w:rsidRPr="00637791" w:rsidRDefault="00637791" w:rsidP="00A05FA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B</w:t>
            </w:r>
            <w:r>
              <w:rPr>
                <w:rFonts w:ascii="Times New Roman" w:eastAsiaTheme="minorEastAsia" w:hAnsi="Times New Roman" w:cs="Times New Roman"/>
                <w:sz w:val="24"/>
                <w:vertAlign w:val="subscript"/>
              </w:rPr>
              <w:t>CI</w:t>
            </w:r>
          </w:p>
        </w:tc>
        <w:tc>
          <w:tcPr>
            <w:tcW w:w="1422" w:type="dxa"/>
            <w:shd w:val="clear" w:color="auto" w:fill="FFFFFF" w:themeFill="background1"/>
          </w:tcPr>
          <w:p w14:paraId="191947B6"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79E0DBE4"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0.10</w:t>
            </w:r>
          </w:p>
        </w:tc>
        <w:tc>
          <w:tcPr>
            <w:tcW w:w="1170" w:type="dxa"/>
            <w:shd w:val="clear" w:color="auto" w:fill="FFFFFF" w:themeFill="background1"/>
          </w:tcPr>
          <w:p w14:paraId="4260C4AC" w14:textId="77777777" w:rsidR="00637791" w:rsidRPr="00A36E7B" w:rsidRDefault="00637791" w:rsidP="00BB65D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0.17</w:t>
            </w:r>
          </w:p>
        </w:tc>
        <w:tc>
          <w:tcPr>
            <w:tcW w:w="1350" w:type="dxa"/>
            <w:shd w:val="clear" w:color="auto" w:fill="FFFFFF" w:themeFill="background1"/>
          </w:tcPr>
          <w:p w14:paraId="1565C44B"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14:paraId="6DB86223" w14:textId="77777777"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2A9A0471" w14:textId="77777777"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C</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14:paraId="71A92DE7"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14:paraId="0252E25F"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260" w:type="dxa"/>
            <w:shd w:val="clear" w:color="auto" w:fill="FFFFFF" w:themeFill="background1"/>
          </w:tcPr>
          <w:p w14:paraId="40C2F5E8"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3.33</w:t>
            </w:r>
          </w:p>
        </w:tc>
        <w:tc>
          <w:tcPr>
            <w:tcW w:w="1440" w:type="dxa"/>
            <w:shd w:val="clear" w:color="auto" w:fill="FFFFFF" w:themeFill="background1"/>
          </w:tcPr>
          <w:p w14:paraId="1260A33F"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14:paraId="206369D3"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20DF9780" w14:textId="77777777" w:rsidR="00637791" w:rsidRPr="00637791" w:rsidRDefault="00637791" w:rsidP="00A05FA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C</w:t>
            </w:r>
            <w:r>
              <w:rPr>
                <w:rFonts w:ascii="Times New Roman" w:eastAsiaTheme="minorEastAsia" w:hAnsi="Times New Roman" w:cs="Times New Roman"/>
                <w:sz w:val="24"/>
                <w:vertAlign w:val="subscript"/>
              </w:rPr>
              <w:t>CI</w:t>
            </w:r>
          </w:p>
        </w:tc>
        <w:tc>
          <w:tcPr>
            <w:tcW w:w="1422" w:type="dxa"/>
            <w:shd w:val="clear" w:color="auto" w:fill="FFFFFF" w:themeFill="background1"/>
          </w:tcPr>
          <w:p w14:paraId="3CC3C6CB"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3DAE238D"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0.30</w:t>
            </w:r>
          </w:p>
        </w:tc>
        <w:tc>
          <w:tcPr>
            <w:tcW w:w="1170" w:type="dxa"/>
            <w:shd w:val="clear" w:color="auto" w:fill="FFFFFF" w:themeFill="background1"/>
          </w:tcPr>
          <w:p w14:paraId="5C96AED7"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0.50</w:t>
            </w:r>
          </w:p>
        </w:tc>
        <w:tc>
          <w:tcPr>
            <w:tcW w:w="1350" w:type="dxa"/>
            <w:shd w:val="clear" w:color="auto" w:fill="FFFFFF" w:themeFill="background1"/>
          </w:tcPr>
          <w:p w14:paraId="1BBE470C"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14:paraId="474ECCAD"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5599BD31" w14:textId="77777777"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D</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14:paraId="05FBF0F9"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14:paraId="2D5830B6"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3.0</w:t>
            </w:r>
          </w:p>
        </w:tc>
        <w:tc>
          <w:tcPr>
            <w:tcW w:w="1260" w:type="dxa"/>
            <w:shd w:val="clear" w:color="auto" w:fill="FFFFFF" w:themeFill="background1"/>
          </w:tcPr>
          <w:p w14:paraId="2B518F0F"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5.00</w:t>
            </w:r>
          </w:p>
        </w:tc>
        <w:tc>
          <w:tcPr>
            <w:tcW w:w="1440" w:type="dxa"/>
            <w:shd w:val="clear" w:color="auto" w:fill="FFFFFF" w:themeFill="background1"/>
          </w:tcPr>
          <w:p w14:paraId="72E9FD3A"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14:paraId="15A47E8D"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6297B106" w14:textId="77777777" w:rsidR="00637791" w:rsidRPr="00637791" w:rsidRDefault="00637791" w:rsidP="00A05FA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D</w:t>
            </w:r>
            <w:r>
              <w:rPr>
                <w:rFonts w:ascii="Times New Roman" w:eastAsiaTheme="minorEastAsia" w:hAnsi="Times New Roman" w:cs="Times New Roman"/>
                <w:sz w:val="24"/>
                <w:vertAlign w:val="subscript"/>
              </w:rPr>
              <w:t>CI</w:t>
            </w:r>
          </w:p>
        </w:tc>
        <w:tc>
          <w:tcPr>
            <w:tcW w:w="1422" w:type="dxa"/>
            <w:shd w:val="clear" w:color="auto" w:fill="FFFFFF" w:themeFill="background1"/>
          </w:tcPr>
          <w:p w14:paraId="706F3028"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74976DD5"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0.60</w:t>
            </w:r>
          </w:p>
        </w:tc>
        <w:tc>
          <w:tcPr>
            <w:tcW w:w="1170" w:type="dxa"/>
            <w:shd w:val="clear" w:color="auto" w:fill="FFFFFF" w:themeFill="background1"/>
          </w:tcPr>
          <w:p w14:paraId="705D7598"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w:t>
            </w:r>
          </w:p>
        </w:tc>
        <w:tc>
          <w:tcPr>
            <w:tcW w:w="1350" w:type="dxa"/>
            <w:shd w:val="clear" w:color="auto" w:fill="FFFFFF" w:themeFill="background1"/>
          </w:tcPr>
          <w:p w14:paraId="4C7533BE"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14:paraId="243B8935" w14:textId="77777777"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350EDBB8" w14:textId="77777777"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E</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14:paraId="160FF7A4"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14:paraId="7D9C013A"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4.0</w:t>
            </w:r>
          </w:p>
        </w:tc>
        <w:tc>
          <w:tcPr>
            <w:tcW w:w="1260" w:type="dxa"/>
            <w:shd w:val="clear" w:color="auto" w:fill="FFFFFF" w:themeFill="background1"/>
          </w:tcPr>
          <w:p w14:paraId="64E8062E"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6.67</w:t>
            </w:r>
          </w:p>
        </w:tc>
        <w:tc>
          <w:tcPr>
            <w:tcW w:w="1440" w:type="dxa"/>
            <w:shd w:val="clear" w:color="auto" w:fill="FFFFFF" w:themeFill="background1"/>
          </w:tcPr>
          <w:p w14:paraId="3441F325"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630" w:type="dxa"/>
            <w:shd w:val="clear" w:color="auto" w:fill="FFFFFF" w:themeFill="background1"/>
          </w:tcPr>
          <w:p w14:paraId="6119A383"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2FA2C6F6" w14:textId="77777777" w:rsidR="00637791" w:rsidRPr="00637791" w:rsidRDefault="00637791" w:rsidP="00A05FA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E</w:t>
            </w:r>
            <w:r>
              <w:rPr>
                <w:rFonts w:ascii="Times New Roman" w:eastAsiaTheme="minorEastAsia" w:hAnsi="Times New Roman" w:cs="Times New Roman"/>
                <w:sz w:val="24"/>
                <w:vertAlign w:val="subscript"/>
              </w:rPr>
              <w:t>CI</w:t>
            </w:r>
          </w:p>
        </w:tc>
        <w:tc>
          <w:tcPr>
            <w:tcW w:w="1422" w:type="dxa"/>
            <w:shd w:val="clear" w:color="auto" w:fill="FFFFFF" w:themeFill="background1"/>
          </w:tcPr>
          <w:p w14:paraId="12B79433"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27BD3149"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0.90</w:t>
            </w:r>
          </w:p>
        </w:tc>
        <w:tc>
          <w:tcPr>
            <w:tcW w:w="1170" w:type="dxa"/>
            <w:shd w:val="clear" w:color="auto" w:fill="FFFFFF" w:themeFill="background1"/>
          </w:tcPr>
          <w:p w14:paraId="20187F4F"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1.53</w:t>
            </w:r>
          </w:p>
        </w:tc>
        <w:tc>
          <w:tcPr>
            <w:tcW w:w="1350" w:type="dxa"/>
            <w:shd w:val="clear" w:color="auto" w:fill="FFFFFF" w:themeFill="background1"/>
          </w:tcPr>
          <w:p w14:paraId="66D8BF9B"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14:paraId="09A7C7D4"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1B0B7F50" w14:textId="77777777"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*F</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14:paraId="231FD75D"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14:paraId="1795C036"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260" w:type="dxa"/>
            <w:shd w:val="clear" w:color="auto" w:fill="FFFFFF" w:themeFill="background1"/>
          </w:tcPr>
          <w:p w14:paraId="66FB9EA6"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*8.33</w:t>
            </w:r>
          </w:p>
        </w:tc>
        <w:tc>
          <w:tcPr>
            <w:tcW w:w="1440" w:type="dxa"/>
            <w:shd w:val="clear" w:color="auto" w:fill="FFFFFF" w:themeFill="background1"/>
          </w:tcPr>
          <w:p w14:paraId="5E0227A3"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14:paraId="13B7702F"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7F5777FD" w14:textId="77777777" w:rsidR="00637791" w:rsidRPr="00637791" w:rsidRDefault="00637791" w:rsidP="00A05FA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A36E7B">
              <w:rPr>
                <w:rFonts w:ascii="Times New Roman" w:eastAsiaTheme="minorEastAsia" w:hAnsi="Times New Roman" w:cs="Times New Roman"/>
                <w:sz w:val="24"/>
              </w:rPr>
              <w:t>*</w:t>
            </w:r>
            <w:r>
              <w:rPr>
                <w:rFonts w:ascii="Times New Roman" w:eastAsiaTheme="minorEastAsia" w:hAnsi="Times New Roman" w:cs="Times New Roman"/>
                <w:sz w:val="24"/>
              </w:rPr>
              <w:t>F</w:t>
            </w:r>
            <w:r>
              <w:rPr>
                <w:rFonts w:ascii="Times New Roman" w:eastAsiaTheme="minorEastAsia" w:hAnsi="Times New Roman" w:cs="Times New Roman"/>
                <w:sz w:val="24"/>
                <w:vertAlign w:val="subscript"/>
              </w:rPr>
              <w:t>CI</w:t>
            </w:r>
          </w:p>
        </w:tc>
        <w:tc>
          <w:tcPr>
            <w:tcW w:w="1422" w:type="dxa"/>
            <w:shd w:val="clear" w:color="auto" w:fill="FFFFFF" w:themeFill="background1"/>
          </w:tcPr>
          <w:p w14:paraId="59A31899"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60F390CD"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*1.20</w:t>
            </w:r>
          </w:p>
        </w:tc>
        <w:tc>
          <w:tcPr>
            <w:tcW w:w="1170" w:type="dxa"/>
            <w:shd w:val="clear" w:color="auto" w:fill="FFFFFF" w:themeFill="background1"/>
          </w:tcPr>
          <w:p w14:paraId="7B0705E6"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350" w:type="dxa"/>
            <w:shd w:val="clear" w:color="auto" w:fill="FFFFFF" w:themeFill="background1"/>
          </w:tcPr>
          <w:p w14:paraId="577A4B4E"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14:paraId="1086AE31" w14:textId="77777777"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04A9D75A" w14:textId="77777777"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G</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14:paraId="02B7482E"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14:paraId="4C58ADD4"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6.0</w:t>
            </w:r>
          </w:p>
        </w:tc>
        <w:tc>
          <w:tcPr>
            <w:tcW w:w="1260" w:type="dxa"/>
            <w:shd w:val="clear" w:color="auto" w:fill="FFFFFF" w:themeFill="background1"/>
          </w:tcPr>
          <w:p w14:paraId="011182CD"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440" w:type="dxa"/>
            <w:shd w:val="clear" w:color="auto" w:fill="FFFFFF" w:themeFill="background1"/>
          </w:tcPr>
          <w:p w14:paraId="17D3A25B"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14:paraId="2D083329"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2E9F706B" w14:textId="77777777" w:rsidR="00637791" w:rsidRPr="00637791" w:rsidRDefault="00637791" w:rsidP="00A05FA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G</w:t>
            </w:r>
            <w:r>
              <w:rPr>
                <w:rFonts w:ascii="Times New Roman" w:eastAsiaTheme="minorEastAsia" w:hAnsi="Times New Roman" w:cs="Times New Roman"/>
                <w:sz w:val="24"/>
                <w:vertAlign w:val="subscript"/>
              </w:rPr>
              <w:t>CI</w:t>
            </w:r>
          </w:p>
        </w:tc>
        <w:tc>
          <w:tcPr>
            <w:tcW w:w="1422" w:type="dxa"/>
            <w:shd w:val="clear" w:color="auto" w:fill="FFFFFF" w:themeFill="background1"/>
          </w:tcPr>
          <w:p w14:paraId="35A883C3"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1CD3AB98"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1.50</w:t>
            </w:r>
          </w:p>
        </w:tc>
        <w:tc>
          <w:tcPr>
            <w:tcW w:w="1170" w:type="dxa"/>
            <w:shd w:val="clear" w:color="auto" w:fill="FFFFFF" w:themeFill="background1"/>
          </w:tcPr>
          <w:p w14:paraId="7F6A969E"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2.5</w:t>
            </w:r>
          </w:p>
        </w:tc>
        <w:tc>
          <w:tcPr>
            <w:tcW w:w="1350" w:type="dxa"/>
            <w:shd w:val="clear" w:color="auto" w:fill="FFFFFF" w:themeFill="background1"/>
          </w:tcPr>
          <w:p w14:paraId="372138A4"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14:paraId="487B2A58"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19D553A3" w14:textId="77777777"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H</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14:paraId="27F652C8"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14:paraId="2FD28FD5"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8.0</w:t>
            </w:r>
          </w:p>
        </w:tc>
        <w:tc>
          <w:tcPr>
            <w:tcW w:w="1260" w:type="dxa"/>
            <w:shd w:val="clear" w:color="auto" w:fill="FFFFFF" w:themeFill="background1"/>
          </w:tcPr>
          <w:p w14:paraId="3BE4BBAA"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13.33</w:t>
            </w:r>
          </w:p>
        </w:tc>
        <w:tc>
          <w:tcPr>
            <w:tcW w:w="1440" w:type="dxa"/>
            <w:shd w:val="clear" w:color="auto" w:fill="FFFFFF" w:themeFill="background1"/>
          </w:tcPr>
          <w:p w14:paraId="51004811"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14:paraId="12D98FD1"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3F6EFE06" w14:textId="77777777" w:rsidR="00637791" w:rsidRPr="00637791" w:rsidRDefault="00637791" w:rsidP="00A05FA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H</w:t>
            </w:r>
            <w:r>
              <w:rPr>
                <w:rFonts w:ascii="Times New Roman" w:eastAsiaTheme="minorEastAsia" w:hAnsi="Times New Roman" w:cs="Times New Roman"/>
                <w:sz w:val="24"/>
                <w:vertAlign w:val="subscript"/>
              </w:rPr>
              <w:t>CI</w:t>
            </w:r>
          </w:p>
        </w:tc>
        <w:tc>
          <w:tcPr>
            <w:tcW w:w="1422" w:type="dxa"/>
            <w:shd w:val="clear" w:color="auto" w:fill="FFFFFF" w:themeFill="background1"/>
          </w:tcPr>
          <w:p w14:paraId="2013EF65"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37D3A68C"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170" w:type="dxa"/>
            <w:shd w:val="clear" w:color="auto" w:fill="FFFFFF" w:themeFill="background1"/>
          </w:tcPr>
          <w:p w14:paraId="4DA90CD2"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3.33</w:t>
            </w:r>
          </w:p>
        </w:tc>
        <w:tc>
          <w:tcPr>
            <w:tcW w:w="1350" w:type="dxa"/>
            <w:shd w:val="clear" w:color="auto" w:fill="FFFFFF" w:themeFill="background1"/>
          </w:tcPr>
          <w:p w14:paraId="695DA476"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14:paraId="5905E614" w14:textId="77777777"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381445E4" w14:textId="77777777"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I</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14:paraId="7CCA0016"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14:paraId="6C723809"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9.0</w:t>
            </w:r>
          </w:p>
        </w:tc>
        <w:tc>
          <w:tcPr>
            <w:tcW w:w="1260" w:type="dxa"/>
            <w:shd w:val="clear" w:color="auto" w:fill="FFFFFF" w:themeFill="background1"/>
          </w:tcPr>
          <w:p w14:paraId="74DCAEC6"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15.0</w:t>
            </w:r>
          </w:p>
        </w:tc>
        <w:tc>
          <w:tcPr>
            <w:tcW w:w="1440" w:type="dxa"/>
            <w:shd w:val="clear" w:color="auto" w:fill="FFFFFF" w:themeFill="background1"/>
          </w:tcPr>
          <w:p w14:paraId="5129C55C"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14:paraId="4A8535C2"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736C3D6C" w14:textId="77777777" w:rsidR="00637791" w:rsidRPr="00637791" w:rsidRDefault="00637791" w:rsidP="00A05FA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I</w:t>
            </w:r>
            <w:r>
              <w:rPr>
                <w:rFonts w:ascii="Times New Roman" w:eastAsiaTheme="minorEastAsia" w:hAnsi="Times New Roman" w:cs="Times New Roman"/>
                <w:sz w:val="24"/>
                <w:vertAlign w:val="subscript"/>
              </w:rPr>
              <w:t>CI</w:t>
            </w:r>
          </w:p>
        </w:tc>
        <w:tc>
          <w:tcPr>
            <w:tcW w:w="1422" w:type="dxa"/>
            <w:shd w:val="clear" w:color="auto" w:fill="FFFFFF" w:themeFill="background1"/>
          </w:tcPr>
          <w:p w14:paraId="1A7D524C"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54CADD0A"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2.50</w:t>
            </w:r>
          </w:p>
        </w:tc>
        <w:tc>
          <w:tcPr>
            <w:tcW w:w="1170" w:type="dxa"/>
            <w:shd w:val="clear" w:color="auto" w:fill="FFFFFF" w:themeFill="background1"/>
          </w:tcPr>
          <w:p w14:paraId="058EA1A7"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4.17</w:t>
            </w:r>
          </w:p>
        </w:tc>
        <w:tc>
          <w:tcPr>
            <w:tcW w:w="1350" w:type="dxa"/>
            <w:shd w:val="clear" w:color="auto" w:fill="FFFFFF" w:themeFill="background1"/>
          </w:tcPr>
          <w:p w14:paraId="4BDC2F0D"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14:paraId="6F9E7924"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52587DBB" w14:textId="77777777" w:rsidR="00637791" w:rsidRPr="00637791" w:rsidRDefault="00637791" w:rsidP="00BA61F2">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J</w:t>
            </w:r>
            <w:r w:rsidRPr="00637791">
              <w:rPr>
                <w:rFonts w:ascii="Times New Roman" w:eastAsiaTheme="minorEastAsia" w:hAnsi="Times New Roman" w:cs="Times New Roman"/>
                <w:b w:val="0"/>
                <w:sz w:val="24"/>
                <w:vertAlign w:val="subscript"/>
              </w:rPr>
              <w:t>TI</w:t>
            </w:r>
          </w:p>
        </w:tc>
        <w:tc>
          <w:tcPr>
            <w:tcW w:w="1350" w:type="dxa"/>
            <w:shd w:val="clear" w:color="auto" w:fill="FFFFFF" w:themeFill="background1"/>
          </w:tcPr>
          <w:p w14:paraId="27DC616D"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458" w:type="dxa"/>
            <w:shd w:val="clear" w:color="auto" w:fill="FFFFFF" w:themeFill="background1"/>
          </w:tcPr>
          <w:p w14:paraId="4C925B0E"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260" w:type="dxa"/>
            <w:shd w:val="clear" w:color="auto" w:fill="FFFFFF" w:themeFill="background1"/>
          </w:tcPr>
          <w:p w14:paraId="25BBF45D"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16.67</w:t>
            </w:r>
          </w:p>
        </w:tc>
        <w:tc>
          <w:tcPr>
            <w:tcW w:w="1440" w:type="dxa"/>
            <w:shd w:val="clear" w:color="auto" w:fill="FFFFFF" w:themeFill="background1"/>
          </w:tcPr>
          <w:p w14:paraId="369A6A2E"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630" w:type="dxa"/>
            <w:shd w:val="clear" w:color="auto" w:fill="FFFFFF" w:themeFill="background1"/>
          </w:tcPr>
          <w:p w14:paraId="5CE82ABF"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51BCB887" w14:textId="77777777" w:rsidR="00637791" w:rsidRPr="00637791" w:rsidRDefault="00637791" w:rsidP="00A05FA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Pr>
                <w:rFonts w:ascii="Times New Roman" w:eastAsiaTheme="minorEastAsia" w:hAnsi="Times New Roman" w:cs="Times New Roman"/>
                <w:sz w:val="24"/>
              </w:rPr>
              <w:t>J</w:t>
            </w:r>
            <w:r>
              <w:rPr>
                <w:rFonts w:ascii="Times New Roman" w:eastAsiaTheme="minorEastAsia" w:hAnsi="Times New Roman" w:cs="Times New Roman"/>
                <w:sz w:val="24"/>
                <w:vertAlign w:val="subscript"/>
              </w:rPr>
              <w:t>CI</w:t>
            </w:r>
          </w:p>
        </w:tc>
        <w:tc>
          <w:tcPr>
            <w:tcW w:w="1422" w:type="dxa"/>
            <w:shd w:val="clear" w:color="auto" w:fill="FFFFFF" w:themeFill="background1"/>
          </w:tcPr>
          <w:p w14:paraId="4FFFF666"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299C7B5A"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3.0</w:t>
            </w:r>
          </w:p>
        </w:tc>
        <w:tc>
          <w:tcPr>
            <w:tcW w:w="1170" w:type="dxa"/>
            <w:shd w:val="clear" w:color="auto" w:fill="FFFFFF" w:themeFill="background1"/>
          </w:tcPr>
          <w:p w14:paraId="7334EC6E"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350" w:type="dxa"/>
            <w:shd w:val="clear" w:color="auto" w:fill="FFFFFF" w:themeFill="background1"/>
          </w:tcPr>
          <w:p w14:paraId="505F35C4"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bl>
    <w:p w14:paraId="2D9A4B39" w14:textId="77777777" w:rsidR="00651BA7" w:rsidRPr="00A36E7B" w:rsidRDefault="00707429" w:rsidP="00651BA7">
      <w:pPr>
        <w:spacing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sz w:val="24"/>
        </w:rPr>
        <w:t>LD</w:t>
      </w:r>
      <w:r w:rsidRPr="00A36E7B">
        <w:rPr>
          <w:rFonts w:ascii="Times New Roman" w:eastAsiaTheme="minorEastAsia" w:hAnsi="Times New Roman" w:cs="Times New Roman"/>
          <w:sz w:val="24"/>
          <w:vertAlign w:val="subscript"/>
        </w:rPr>
        <w:t>100</w:t>
      </w:r>
      <w:r w:rsidRPr="00A36E7B">
        <w:rPr>
          <w:rFonts w:ascii="Times New Roman" w:eastAsiaTheme="minorEastAsia" w:hAnsi="Times New Roman" w:cs="Times New Roman"/>
          <w:sz w:val="24"/>
        </w:rPr>
        <w:t xml:space="preserve"> </w:t>
      </w:r>
      <w:r w:rsidR="00651BA7" w:rsidRPr="00A36E7B">
        <w:rPr>
          <w:rFonts w:ascii="Times New Roman" w:eastAsiaTheme="minorEastAsia" w:hAnsi="Times New Roman" w:cs="Times New Roman"/>
          <w:sz w:val="24"/>
        </w:rPr>
        <w:t xml:space="preserve">= </w:t>
      </w:r>
      <w:r w:rsidRPr="00A36E7B">
        <w:rPr>
          <w:rFonts w:ascii="Times New Roman" w:eastAsiaTheme="minorEastAsia" w:hAnsi="Times New Roman" w:cs="Times New Roman"/>
          <w:sz w:val="24"/>
        </w:rPr>
        <w:t>8.33g/kg</w:t>
      </w:r>
      <w:r w:rsidR="00651BA7" w:rsidRPr="00A36E7B">
        <w:rPr>
          <w:rFonts w:ascii="Times New Roman" w:eastAsiaTheme="minorEastAsia" w:hAnsi="Times New Roman" w:cs="Times New Roman"/>
          <w:sz w:val="24"/>
        </w:rPr>
        <w:t xml:space="preserve"> and </w:t>
      </w:r>
      <w:r w:rsidR="0093496D">
        <w:rPr>
          <w:rFonts w:ascii="Times New Roman" w:eastAsiaTheme="minorEastAsia" w:hAnsi="Times New Roman" w:cs="Times New Roman"/>
          <w:sz w:val="24"/>
        </w:rPr>
        <w:t>2.0g/kg for tartrazine and carm</w:t>
      </w:r>
      <w:r w:rsidR="00651BA7" w:rsidRPr="00A36E7B">
        <w:rPr>
          <w:rFonts w:ascii="Times New Roman" w:eastAsiaTheme="minorEastAsia" w:hAnsi="Times New Roman" w:cs="Times New Roman"/>
          <w:sz w:val="24"/>
        </w:rPr>
        <w:t>o</w:t>
      </w:r>
      <w:r w:rsidR="0093496D">
        <w:rPr>
          <w:rFonts w:ascii="Times New Roman" w:eastAsiaTheme="minorEastAsia" w:hAnsi="Times New Roman" w:cs="Times New Roman"/>
          <w:sz w:val="24"/>
        </w:rPr>
        <w:t>i</w:t>
      </w:r>
      <w:r w:rsidR="00651BA7" w:rsidRPr="00A36E7B">
        <w:rPr>
          <w:rFonts w:ascii="Times New Roman" w:eastAsiaTheme="minorEastAsia" w:hAnsi="Times New Roman" w:cs="Times New Roman"/>
          <w:sz w:val="24"/>
        </w:rPr>
        <w:t>sine intraperitoneally administration respectively</w:t>
      </w:r>
    </w:p>
    <w:p w14:paraId="134487FA" w14:textId="77777777" w:rsidR="00707429" w:rsidRPr="00A36E7B" w:rsidRDefault="0028102B" w:rsidP="00C662B8">
      <w:pPr>
        <w:spacing w:after="0" w:line="240" w:lineRule="auto"/>
        <w:jc w:val="both"/>
        <w:rPr>
          <w:rFonts w:ascii="Times New Roman" w:eastAsiaTheme="minorEastAsia" w:hAnsi="Times New Roman" w:cs="Times New Roman"/>
          <w:b/>
          <w:sz w:val="24"/>
        </w:rPr>
      </w:pPr>
      <w:r w:rsidRPr="00A36E7B">
        <w:rPr>
          <w:rFonts w:ascii="Times New Roman" w:eastAsiaTheme="minorEastAsia" w:hAnsi="Times New Roman" w:cs="Times New Roman"/>
          <w:b/>
          <w:sz w:val="24"/>
        </w:rPr>
        <w:t>Table 1b</w:t>
      </w:r>
      <w:r w:rsidR="00707429" w:rsidRPr="00A36E7B">
        <w:rPr>
          <w:rFonts w:ascii="Times New Roman" w:eastAsiaTheme="minorEastAsia" w:hAnsi="Times New Roman" w:cs="Times New Roman"/>
          <w:b/>
          <w:sz w:val="24"/>
        </w:rPr>
        <w:t>: Determination of LD</w:t>
      </w:r>
      <w:r w:rsidR="00707429" w:rsidRPr="00A36E7B">
        <w:rPr>
          <w:rFonts w:ascii="Times New Roman" w:eastAsiaTheme="minorEastAsia" w:hAnsi="Times New Roman" w:cs="Times New Roman"/>
          <w:b/>
          <w:sz w:val="24"/>
          <w:vertAlign w:val="subscript"/>
        </w:rPr>
        <w:t>100</w:t>
      </w:r>
      <w:r w:rsidR="009F2E0D">
        <w:rPr>
          <w:rFonts w:ascii="Times New Roman" w:eastAsiaTheme="minorEastAsia" w:hAnsi="Times New Roman" w:cs="Times New Roman"/>
          <w:b/>
          <w:sz w:val="24"/>
        </w:rPr>
        <w:t xml:space="preserve"> of T</w:t>
      </w:r>
      <w:r w:rsidR="00707429" w:rsidRPr="00A36E7B">
        <w:rPr>
          <w:rFonts w:ascii="Times New Roman" w:eastAsiaTheme="minorEastAsia" w:hAnsi="Times New Roman" w:cs="Times New Roman"/>
          <w:b/>
          <w:sz w:val="24"/>
        </w:rPr>
        <w:t>art</w:t>
      </w:r>
      <w:r w:rsidR="009F2E0D">
        <w:rPr>
          <w:rFonts w:ascii="Times New Roman" w:eastAsiaTheme="minorEastAsia" w:hAnsi="Times New Roman" w:cs="Times New Roman"/>
          <w:b/>
          <w:sz w:val="24"/>
        </w:rPr>
        <w:t>r</w:t>
      </w:r>
      <w:r w:rsidR="00707429" w:rsidRPr="00A36E7B">
        <w:rPr>
          <w:rFonts w:ascii="Times New Roman" w:eastAsiaTheme="minorEastAsia" w:hAnsi="Times New Roman" w:cs="Times New Roman"/>
          <w:b/>
          <w:sz w:val="24"/>
        </w:rPr>
        <w:t xml:space="preserve">azine </w:t>
      </w:r>
      <w:r w:rsidR="00651BA7" w:rsidRPr="00A36E7B">
        <w:rPr>
          <w:rFonts w:ascii="Times New Roman" w:eastAsiaTheme="minorEastAsia" w:hAnsi="Times New Roman" w:cs="Times New Roman"/>
          <w:b/>
          <w:sz w:val="24"/>
        </w:rPr>
        <w:t xml:space="preserve">and Carmoisine </w:t>
      </w:r>
      <w:r w:rsidR="00FF354C" w:rsidRPr="00A36E7B">
        <w:rPr>
          <w:rFonts w:ascii="Times New Roman" w:eastAsiaTheme="minorEastAsia" w:hAnsi="Times New Roman" w:cs="Times New Roman"/>
          <w:b/>
          <w:sz w:val="24"/>
        </w:rPr>
        <w:t>O</w:t>
      </w:r>
      <w:r w:rsidR="009F2E0D">
        <w:rPr>
          <w:rFonts w:ascii="Times New Roman" w:eastAsiaTheme="minorEastAsia" w:hAnsi="Times New Roman" w:cs="Times New Roman"/>
          <w:b/>
          <w:sz w:val="24"/>
        </w:rPr>
        <w:t>rally Treated R</w:t>
      </w:r>
      <w:r w:rsidR="00707429" w:rsidRPr="00A36E7B">
        <w:rPr>
          <w:rFonts w:ascii="Times New Roman" w:eastAsiaTheme="minorEastAsia" w:hAnsi="Times New Roman" w:cs="Times New Roman"/>
          <w:b/>
          <w:sz w:val="24"/>
        </w:rPr>
        <w:t>ats</w:t>
      </w:r>
    </w:p>
    <w:tbl>
      <w:tblPr>
        <w:tblStyle w:val="LightShading"/>
        <w:tblW w:w="13062" w:type="dxa"/>
        <w:shd w:val="clear" w:color="auto" w:fill="FFFFFF" w:themeFill="background1"/>
        <w:tblLook w:val="04A0" w:firstRow="1" w:lastRow="0" w:firstColumn="1" w:lastColumn="0" w:noHBand="0" w:noVBand="1"/>
      </w:tblPr>
      <w:tblGrid>
        <w:gridCol w:w="1008"/>
        <w:gridCol w:w="1350"/>
        <w:gridCol w:w="1170"/>
        <w:gridCol w:w="1309"/>
        <w:gridCol w:w="1362"/>
        <w:gridCol w:w="389"/>
        <w:gridCol w:w="1170"/>
        <w:gridCol w:w="1440"/>
        <w:gridCol w:w="1356"/>
        <w:gridCol w:w="1254"/>
        <w:gridCol w:w="1254"/>
      </w:tblGrid>
      <w:tr w:rsidR="00651BA7" w:rsidRPr="00A36E7B" w14:paraId="49759034" w14:textId="77777777"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9" w:type="dxa"/>
            <w:gridSpan w:val="5"/>
            <w:shd w:val="clear" w:color="auto" w:fill="FFFFFF" w:themeFill="background1"/>
          </w:tcPr>
          <w:p w14:paraId="4721331F" w14:textId="77777777" w:rsidR="00651BA7" w:rsidRPr="00A36E7B" w:rsidRDefault="00651BA7" w:rsidP="00C662B8">
            <w:pPr>
              <w:jc w:val="center"/>
              <w:rPr>
                <w:rFonts w:ascii="Times New Roman" w:eastAsiaTheme="minorEastAsia" w:hAnsi="Times New Roman" w:cs="Times New Roman"/>
                <w:b w:val="0"/>
                <w:sz w:val="24"/>
              </w:rPr>
            </w:pPr>
            <w:r w:rsidRPr="00A36E7B">
              <w:rPr>
                <w:rFonts w:ascii="Times New Roman" w:eastAsiaTheme="minorEastAsia" w:hAnsi="Times New Roman" w:cs="Times New Roman"/>
                <w:sz w:val="24"/>
              </w:rPr>
              <w:t>Tartrazine Treated Group</w:t>
            </w:r>
          </w:p>
        </w:tc>
        <w:tc>
          <w:tcPr>
            <w:tcW w:w="389" w:type="dxa"/>
            <w:shd w:val="clear" w:color="auto" w:fill="FFFFFF" w:themeFill="background1"/>
          </w:tcPr>
          <w:p w14:paraId="5FB31A08" w14:textId="77777777" w:rsidR="00651BA7" w:rsidRPr="00A36E7B" w:rsidRDefault="00651BA7" w:rsidP="00C662B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rPr>
            </w:pPr>
          </w:p>
        </w:tc>
        <w:tc>
          <w:tcPr>
            <w:tcW w:w="6474" w:type="dxa"/>
            <w:gridSpan w:val="5"/>
            <w:shd w:val="clear" w:color="auto" w:fill="FFFFFF" w:themeFill="background1"/>
          </w:tcPr>
          <w:p w14:paraId="74FA82B7" w14:textId="77777777" w:rsidR="00651BA7" w:rsidRPr="00A36E7B" w:rsidRDefault="00651BA7" w:rsidP="00C662B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sz w:val="24"/>
              </w:rPr>
            </w:pPr>
            <w:r w:rsidRPr="00A36E7B">
              <w:rPr>
                <w:rFonts w:ascii="Times New Roman" w:eastAsiaTheme="minorEastAsia" w:hAnsi="Times New Roman" w:cs="Times New Roman"/>
                <w:sz w:val="24"/>
              </w:rPr>
              <w:t>Carmoisine Treated Group</w:t>
            </w:r>
          </w:p>
        </w:tc>
      </w:tr>
      <w:tr w:rsidR="00651BA7" w:rsidRPr="00A36E7B" w14:paraId="6E9C4023"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3E2A001F" w14:textId="77777777" w:rsidR="00651BA7" w:rsidRPr="00A36E7B" w:rsidRDefault="00651BA7" w:rsidP="00C662B8">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Group</w:t>
            </w:r>
          </w:p>
        </w:tc>
        <w:tc>
          <w:tcPr>
            <w:tcW w:w="1350" w:type="dxa"/>
            <w:shd w:val="clear" w:color="auto" w:fill="FFFFFF" w:themeFill="background1"/>
          </w:tcPr>
          <w:p w14:paraId="6C5367F2" w14:textId="77777777" w:rsidR="00651BA7" w:rsidRPr="00637791" w:rsidRDefault="007766CC"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170" w:type="dxa"/>
            <w:shd w:val="clear" w:color="auto" w:fill="FFFFFF" w:themeFill="background1"/>
          </w:tcPr>
          <w:p w14:paraId="56C7A214" w14:textId="77777777" w:rsidR="00651BA7" w:rsidRPr="00637791"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309" w:type="dxa"/>
            <w:shd w:val="clear" w:color="auto" w:fill="FFFFFF" w:themeFill="background1"/>
          </w:tcPr>
          <w:p w14:paraId="43A1BA26" w14:textId="77777777" w:rsidR="00651BA7" w:rsidRPr="00637791"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362" w:type="dxa"/>
            <w:shd w:val="clear" w:color="auto" w:fill="FFFFFF" w:themeFill="background1"/>
          </w:tcPr>
          <w:p w14:paraId="2E6F1853" w14:textId="77777777" w:rsidR="00651BA7" w:rsidRPr="00637791" w:rsidRDefault="0068141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c>
          <w:tcPr>
            <w:tcW w:w="389" w:type="dxa"/>
            <w:shd w:val="clear" w:color="auto" w:fill="FFFFFF" w:themeFill="background1"/>
          </w:tcPr>
          <w:p w14:paraId="7704FDCB" w14:textId="77777777" w:rsidR="00651BA7" w:rsidRPr="00A36E7B"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15894631" w14:textId="77777777" w:rsidR="00651BA7" w:rsidRPr="00637791"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Group</w:t>
            </w:r>
          </w:p>
        </w:tc>
        <w:tc>
          <w:tcPr>
            <w:tcW w:w="1440" w:type="dxa"/>
            <w:shd w:val="clear" w:color="auto" w:fill="FFFFFF" w:themeFill="background1"/>
          </w:tcPr>
          <w:p w14:paraId="4E567993" w14:textId="77777777" w:rsidR="00651BA7" w:rsidRPr="00637791" w:rsidRDefault="007766CC"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No of R</w:t>
            </w:r>
            <w:r w:rsidR="00651BA7" w:rsidRPr="00637791">
              <w:rPr>
                <w:rFonts w:ascii="Times New Roman" w:eastAsiaTheme="minorEastAsia" w:hAnsi="Times New Roman" w:cs="Times New Roman"/>
                <w:b/>
                <w:sz w:val="24"/>
              </w:rPr>
              <w:t>at</w:t>
            </w:r>
            <w:r w:rsidRPr="00637791">
              <w:rPr>
                <w:rFonts w:ascii="Times New Roman" w:eastAsiaTheme="minorEastAsia" w:hAnsi="Times New Roman" w:cs="Times New Roman"/>
                <w:b/>
                <w:sz w:val="24"/>
              </w:rPr>
              <w:t>s</w:t>
            </w:r>
          </w:p>
        </w:tc>
        <w:tc>
          <w:tcPr>
            <w:tcW w:w="1356" w:type="dxa"/>
            <w:shd w:val="clear" w:color="auto" w:fill="FFFFFF" w:themeFill="background1"/>
          </w:tcPr>
          <w:p w14:paraId="6682E9F2" w14:textId="77777777" w:rsidR="00651BA7" w:rsidRPr="00637791"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Volume (ml)</w:t>
            </w:r>
          </w:p>
        </w:tc>
        <w:tc>
          <w:tcPr>
            <w:tcW w:w="1254" w:type="dxa"/>
            <w:shd w:val="clear" w:color="auto" w:fill="FFFFFF" w:themeFill="background1"/>
          </w:tcPr>
          <w:p w14:paraId="4755D82F" w14:textId="77777777" w:rsidR="00651BA7" w:rsidRPr="00637791" w:rsidRDefault="00651BA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Dose (g/kg)</w:t>
            </w:r>
          </w:p>
        </w:tc>
        <w:tc>
          <w:tcPr>
            <w:tcW w:w="1254" w:type="dxa"/>
            <w:shd w:val="clear" w:color="auto" w:fill="FFFFFF" w:themeFill="background1"/>
          </w:tcPr>
          <w:p w14:paraId="435352CC" w14:textId="77777777" w:rsidR="00651BA7" w:rsidRPr="00637791" w:rsidRDefault="00681417" w:rsidP="00C662B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sz w:val="24"/>
              </w:rPr>
            </w:pPr>
            <w:r w:rsidRPr="00637791">
              <w:rPr>
                <w:rFonts w:ascii="Times New Roman" w:eastAsiaTheme="minorEastAsia" w:hAnsi="Times New Roman" w:cs="Times New Roman"/>
                <w:b/>
                <w:sz w:val="24"/>
              </w:rPr>
              <w:t xml:space="preserve">All </w:t>
            </w:r>
            <w:r w:rsidR="00651BA7" w:rsidRPr="00637791">
              <w:rPr>
                <w:rFonts w:ascii="Times New Roman" w:eastAsiaTheme="minorEastAsia" w:hAnsi="Times New Roman" w:cs="Times New Roman"/>
                <w:b/>
                <w:sz w:val="24"/>
              </w:rPr>
              <w:t>Dead?</w:t>
            </w:r>
          </w:p>
        </w:tc>
      </w:tr>
      <w:tr w:rsidR="00637791" w:rsidRPr="00A36E7B" w14:paraId="7FB4A324" w14:textId="77777777"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7B556B5C" w14:textId="77777777" w:rsidR="00637791" w:rsidRPr="00637791" w:rsidRDefault="00637791" w:rsidP="00A05FA1">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A</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14:paraId="170490F3"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170" w:type="dxa"/>
            <w:shd w:val="clear" w:color="auto" w:fill="FFFFFF" w:themeFill="background1"/>
          </w:tcPr>
          <w:p w14:paraId="25397CBE"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309" w:type="dxa"/>
            <w:shd w:val="clear" w:color="auto" w:fill="FFFFFF" w:themeFill="background1"/>
          </w:tcPr>
          <w:p w14:paraId="29733CEC"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362" w:type="dxa"/>
            <w:shd w:val="clear" w:color="auto" w:fill="FFFFFF" w:themeFill="background1"/>
          </w:tcPr>
          <w:p w14:paraId="44F4F08B"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14:paraId="03BCD0ED"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7DA7D20F" w14:textId="77777777" w:rsidR="00637791" w:rsidRPr="00637791" w:rsidRDefault="00637791" w:rsidP="00A05FA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A</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14:paraId="2A3291F8"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w:t>
            </w:r>
          </w:p>
        </w:tc>
        <w:tc>
          <w:tcPr>
            <w:tcW w:w="1356" w:type="dxa"/>
            <w:shd w:val="clear" w:color="auto" w:fill="FFFFFF" w:themeFill="background1"/>
          </w:tcPr>
          <w:p w14:paraId="7116AF22"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254" w:type="dxa"/>
            <w:shd w:val="clear" w:color="auto" w:fill="FFFFFF" w:themeFill="background1"/>
          </w:tcPr>
          <w:p w14:paraId="0E49959A"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0.0</w:t>
            </w:r>
          </w:p>
        </w:tc>
        <w:tc>
          <w:tcPr>
            <w:tcW w:w="1254" w:type="dxa"/>
            <w:shd w:val="clear" w:color="auto" w:fill="FFFFFF" w:themeFill="background1"/>
          </w:tcPr>
          <w:p w14:paraId="37FCFE4D"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14:paraId="5ADCCB6A"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4FE38DBE" w14:textId="77777777" w:rsidR="00637791" w:rsidRPr="00637791" w:rsidRDefault="00637791" w:rsidP="00A05FA1">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B</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14:paraId="67C1A0FD"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0A4A0A7E"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w:t>
            </w:r>
          </w:p>
        </w:tc>
        <w:tc>
          <w:tcPr>
            <w:tcW w:w="1309" w:type="dxa"/>
            <w:shd w:val="clear" w:color="auto" w:fill="FFFFFF" w:themeFill="background1"/>
          </w:tcPr>
          <w:p w14:paraId="55812B8F"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2.50</w:t>
            </w:r>
          </w:p>
        </w:tc>
        <w:tc>
          <w:tcPr>
            <w:tcW w:w="1362" w:type="dxa"/>
            <w:shd w:val="clear" w:color="auto" w:fill="FFFFFF" w:themeFill="background1"/>
          </w:tcPr>
          <w:p w14:paraId="5770F818"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14:paraId="23EAA72F"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7C1C7037" w14:textId="77777777" w:rsidR="00637791" w:rsidRPr="00637791" w:rsidRDefault="00637791" w:rsidP="00A05FA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B</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14:paraId="6A09EC62"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14:paraId="19BE55ED"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2. 0</w:t>
            </w:r>
          </w:p>
        </w:tc>
        <w:tc>
          <w:tcPr>
            <w:tcW w:w="1254" w:type="dxa"/>
            <w:shd w:val="clear" w:color="auto" w:fill="FFFFFF" w:themeFill="background1"/>
          </w:tcPr>
          <w:p w14:paraId="35F33546"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254" w:type="dxa"/>
            <w:shd w:val="clear" w:color="auto" w:fill="FFFFFF" w:themeFill="background1"/>
          </w:tcPr>
          <w:p w14:paraId="4E4F7F8B"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14:paraId="460818E0" w14:textId="77777777"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63748C21" w14:textId="77777777" w:rsidR="00637791" w:rsidRPr="00637791" w:rsidRDefault="00637791" w:rsidP="00A05FA1">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C</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14:paraId="0930BA0A"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2D5DC243"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w:t>
            </w:r>
          </w:p>
        </w:tc>
        <w:tc>
          <w:tcPr>
            <w:tcW w:w="1309" w:type="dxa"/>
            <w:shd w:val="clear" w:color="auto" w:fill="FFFFFF" w:themeFill="background1"/>
          </w:tcPr>
          <w:p w14:paraId="00F259C3"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5.0</w:t>
            </w:r>
          </w:p>
        </w:tc>
        <w:tc>
          <w:tcPr>
            <w:tcW w:w="1362" w:type="dxa"/>
            <w:shd w:val="clear" w:color="auto" w:fill="FFFFFF" w:themeFill="background1"/>
          </w:tcPr>
          <w:p w14:paraId="6C6A4403"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14:paraId="43C00D71"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39D09213" w14:textId="77777777" w:rsidR="00637791" w:rsidRPr="00637791" w:rsidRDefault="00637791" w:rsidP="00A05FA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C</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14:paraId="1180BD92"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14:paraId="12F53547"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4.0</w:t>
            </w:r>
          </w:p>
        </w:tc>
        <w:tc>
          <w:tcPr>
            <w:tcW w:w="1254" w:type="dxa"/>
            <w:shd w:val="clear" w:color="auto" w:fill="FFFFFF" w:themeFill="background1"/>
          </w:tcPr>
          <w:p w14:paraId="640990D9"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254" w:type="dxa"/>
            <w:shd w:val="clear" w:color="auto" w:fill="FFFFFF" w:themeFill="background1"/>
          </w:tcPr>
          <w:p w14:paraId="5E06CD8A"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14:paraId="1E9AD9ED"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3FAF18E0" w14:textId="77777777" w:rsidR="00637791" w:rsidRPr="00637791" w:rsidRDefault="00637791" w:rsidP="00A05FA1">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D</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14:paraId="3B5A1880"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0A6AB926"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4.0</w:t>
            </w:r>
          </w:p>
        </w:tc>
        <w:tc>
          <w:tcPr>
            <w:tcW w:w="1309" w:type="dxa"/>
            <w:shd w:val="clear" w:color="auto" w:fill="FFFFFF" w:themeFill="background1"/>
          </w:tcPr>
          <w:p w14:paraId="3B4DA7B1"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362" w:type="dxa"/>
            <w:shd w:val="clear" w:color="auto" w:fill="FFFFFF" w:themeFill="background1"/>
          </w:tcPr>
          <w:p w14:paraId="2D2716AE"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14:paraId="4F9DE1D5"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76ED934C" w14:textId="77777777" w:rsidR="00637791" w:rsidRPr="00637791" w:rsidRDefault="00637791" w:rsidP="00A05FA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D</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14:paraId="1338D288"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14:paraId="05F17211"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5. 0</w:t>
            </w:r>
          </w:p>
        </w:tc>
        <w:tc>
          <w:tcPr>
            <w:tcW w:w="1254" w:type="dxa"/>
            <w:shd w:val="clear" w:color="auto" w:fill="FFFFFF" w:themeFill="background1"/>
          </w:tcPr>
          <w:p w14:paraId="1AB1B4AB"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12.5</w:t>
            </w:r>
          </w:p>
        </w:tc>
        <w:tc>
          <w:tcPr>
            <w:tcW w:w="1254" w:type="dxa"/>
            <w:shd w:val="clear" w:color="auto" w:fill="FFFFFF" w:themeFill="background1"/>
          </w:tcPr>
          <w:p w14:paraId="2E6CCA55"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14:paraId="500D0574" w14:textId="77777777"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35A711AB" w14:textId="77777777" w:rsidR="00637791" w:rsidRPr="00637791" w:rsidRDefault="00637791" w:rsidP="00A05FA1">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E</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14:paraId="655DAC47"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55A713DB"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6.0</w:t>
            </w:r>
          </w:p>
        </w:tc>
        <w:tc>
          <w:tcPr>
            <w:tcW w:w="1309" w:type="dxa"/>
            <w:shd w:val="clear" w:color="auto" w:fill="FFFFFF" w:themeFill="background1"/>
          </w:tcPr>
          <w:p w14:paraId="05B1A043"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15.01</w:t>
            </w:r>
          </w:p>
        </w:tc>
        <w:tc>
          <w:tcPr>
            <w:tcW w:w="1362" w:type="dxa"/>
            <w:shd w:val="clear" w:color="auto" w:fill="FFFFFF" w:themeFill="background1"/>
          </w:tcPr>
          <w:p w14:paraId="0A5DECCE"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c>
          <w:tcPr>
            <w:tcW w:w="389" w:type="dxa"/>
            <w:shd w:val="clear" w:color="auto" w:fill="FFFFFF" w:themeFill="background1"/>
          </w:tcPr>
          <w:p w14:paraId="505252BB"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013CBD1C" w14:textId="77777777" w:rsidR="00637791" w:rsidRPr="00637791" w:rsidRDefault="00637791" w:rsidP="00A05FA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E</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14:paraId="122F813D"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14:paraId="437DBF21"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7.0</w:t>
            </w:r>
          </w:p>
        </w:tc>
        <w:tc>
          <w:tcPr>
            <w:tcW w:w="1254" w:type="dxa"/>
            <w:shd w:val="clear" w:color="auto" w:fill="FFFFFF" w:themeFill="background1"/>
          </w:tcPr>
          <w:p w14:paraId="4A1A1C48"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17.5</w:t>
            </w:r>
          </w:p>
        </w:tc>
        <w:tc>
          <w:tcPr>
            <w:tcW w:w="1254" w:type="dxa"/>
            <w:shd w:val="clear" w:color="auto" w:fill="FFFFFF" w:themeFill="background1"/>
          </w:tcPr>
          <w:p w14:paraId="66BBDCA8"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NO</w:t>
            </w:r>
          </w:p>
        </w:tc>
      </w:tr>
      <w:tr w:rsidR="00637791" w:rsidRPr="00A36E7B" w14:paraId="636E4487"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1E97069D" w14:textId="77777777" w:rsidR="00637791" w:rsidRPr="00637791" w:rsidRDefault="00637791" w:rsidP="00A05FA1">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*F</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14:paraId="22E575DA"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57E6E43E"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*8.0</w:t>
            </w:r>
          </w:p>
        </w:tc>
        <w:tc>
          <w:tcPr>
            <w:tcW w:w="1309" w:type="dxa"/>
            <w:shd w:val="clear" w:color="auto" w:fill="FFFFFF" w:themeFill="background1"/>
          </w:tcPr>
          <w:p w14:paraId="4FCEF344"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*20.0</w:t>
            </w:r>
          </w:p>
        </w:tc>
        <w:tc>
          <w:tcPr>
            <w:tcW w:w="1362" w:type="dxa"/>
            <w:shd w:val="clear" w:color="auto" w:fill="FFFFFF" w:themeFill="background1"/>
          </w:tcPr>
          <w:p w14:paraId="51576240"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14:paraId="20611655"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47A26FA1" w14:textId="77777777" w:rsidR="00637791" w:rsidRPr="00637791" w:rsidRDefault="00637791" w:rsidP="00A05FA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*F</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14:paraId="3DA14888"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14:paraId="6F686976"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*9.0</w:t>
            </w:r>
          </w:p>
        </w:tc>
        <w:tc>
          <w:tcPr>
            <w:tcW w:w="1254" w:type="dxa"/>
            <w:shd w:val="clear" w:color="auto" w:fill="FFFFFF" w:themeFill="background1"/>
          </w:tcPr>
          <w:p w14:paraId="13A2CED4"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*22.5</w:t>
            </w:r>
          </w:p>
        </w:tc>
        <w:tc>
          <w:tcPr>
            <w:tcW w:w="1254" w:type="dxa"/>
            <w:shd w:val="clear" w:color="auto" w:fill="FFFFFF" w:themeFill="background1"/>
          </w:tcPr>
          <w:p w14:paraId="67E55156"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14:paraId="63F0E53A" w14:textId="77777777"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1847EBA7" w14:textId="77777777" w:rsidR="00637791" w:rsidRPr="00637791" w:rsidRDefault="00637791" w:rsidP="00A05FA1">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G</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14:paraId="1A281BC5"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0FBE0D97"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9.0</w:t>
            </w:r>
          </w:p>
        </w:tc>
        <w:tc>
          <w:tcPr>
            <w:tcW w:w="1309" w:type="dxa"/>
            <w:shd w:val="clear" w:color="auto" w:fill="FFFFFF" w:themeFill="background1"/>
          </w:tcPr>
          <w:p w14:paraId="091C161A"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22.5</w:t>
            </w:r>
          </w:p>
        </w:tc>
        <w:tc>
          <w:tcPr>
            <w:tcW w:w="1362" w:type="dxa"/>
            <w:shd w:val="clear" w:color="auto" w:fill="FFFFFF" w:themeFill="background1"/>
          </w:tcPr>
          <w:p w14:paraId="1588986C"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14:paraId="344C2AD2"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69138DFB" w14:textId="77777777" w:rsidR="00637791" w:rsidRPr="00637791" w:rsidRDefault="00637791" w:rsidP="00A05FA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G</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14:paraId="2E3AD244"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14:paraId="21A14CC0"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10.0</w:t>
            </w:r>
          </w:p>
        </w:tc>
        <w:tc>
          <w:tcPr>
            <w:tcW w:w="1254" w:type="dxa"/>
            <w:shd w:val="clear" w:color="auto" w:fill="FFFFFF" w:themeFill="background1"/>
          </w:tcPr>
          <w:p w14:paraId="440A379E"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25.0</w:t>
            </w:r>
          </w:p>
        </w:tc>
        <w:tc>
          <w:tcPr>
            <w:tcW w:w="1254" w:type="dxa"/>
            <w:shd w:val="clear" w:color="auto" w:fill="FFFFFF" w:themeFill="background1"/>
          </w:tcPr>
          <w:p w14:paraId="57048861"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14:paraId="6C7B0092"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2B96C2CE" w14:textId="77777777" w:rsidR="00637791" w:rsidRPr="00637791" w:rsidRDefault="00637791" w:rsidP="00A05FA1">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H</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14:paraId="51BC1F6B"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390E29C2"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12.0</w:t>
            </w:r>
          </w:p>
        </w:tc>
        <w:tc>
          <w:tcPr>
            <w:tcW w:w="1309" w:type="dxa"/>
            <w:shd w:val="clear" w:color="auto" w:fill="FFFFFF" w:themeFill="background1"/>
          </w:tcPr>
          <w:p w14:paraId="6F64C1CE"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30.0</w:t>
            </w:r>
          </w:p>
        </w:tc>
        <w:tc>
          <w:tcPr>
            <w:tcW w:w="1362" w:type="dxa"/>
            <w:shd w:val="clear" w:color="auto" w:fill="FFFFFF" w:themeFill="background1"/>
          </w:tcPr>
          <w:p w14:paraId="076BDCDF"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14:paraId="5005132E"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6DBDA014" w14:textId="77777777" w:rsidR="00637791" w:rsidRPr="00637791" w:rsidRDefault="00637791" w:rsidP="00A05FA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H</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14:paraId="1EB30D56"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14:paraId="56136FA3"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13.0</w:t>
            </w:r>
          </w:p>
        </w:tc>
        <w:tc>
          <w:tcPr>
            <w:tcW w:w="1254" w:type="dxa"/>
            <w:shd w:val="clear" w:color="auto" w:fill="FFFFFF" w:themeFill="background1"/>
          </w:tcPr>
          <w:p w14:paraId="42AEA06C"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32.5</w:t>
            </w:r>
          </w:p>
        </w:tc>
        <w:tc>
          <w:tcPr>
            <w:tcW w:w="1254" w:type="dxa"/>
            <w:shd w:val="clear" w:color="auto" w:fill="FFFFFF" w:themeFill="background1"/>
          </w:tcPr>
          <w:p w14:paraId="404D31C4"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14:paraId="17DCF4D3" w14:textId="77777777" w:rsidTr="00C25F31">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45D1CF1C" w14:textId="77777777" w:rsidR="00637791" w:rsidRPr="00637791" w:rsidRDefault="00637791" w:rsidP="00A05FA1">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I</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14:paraId="1D033892"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1F9DF2E3"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14.0</w:t>
            </w:r>
          </w:p>
        </w:tc>
        <w:tc>
          <w:tcPr>
            <w:tcW w:w="1309" w:type="dxa"/>
            <w:shd w:val="clear" w:color="auto" w:fill="FFFFFF" w:themeFill="background1"/>
          </w:tcPr>
          <w:p w14:paraId="097BAAA3"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35.0</w:t>
            </w:r>
          </w:p>
        </w:tc>
        <w:tc>
          <w:tcPr>
            <w:tcW w:w="1362" w:type="dxa"/>
            <w:shd w:val="clear" w:color="auto" w:fill="FFFFFF" w:themeFill="background1"/>
          </w:tcPr>
          <w:p w14:paraId="684DDD38" w14:textId="77777777" w:rsidR="00637791" w:rsidRPr="00A36E7B" w:rsidRDefault="00637791" w:rsidP="00BA61F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14:paraId="0E2C9B6B"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605304D4" w14:textId="77777777" w:rsidR="00637791" w:rsidRPr="00637791" w:rsidRDefault="00637791" w:rsidP="00A05FA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I</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14:paraId="6BED1241" w14:textId="77777777" w:rsidR="00637791" w:rsidRPr="00A36E7B" w:rsidRDefault="00637791" w:rsidP="00253F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14:paraId="00E22E45"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15.0</w:t>
            </w:r>
          </w:p>
        </w:tc>
        <w:tc>
          <w:tcPr>
            <w:tcW w:w="1254" w:type="dxa"/>
            <w:shd w:val="clear" w:color="auto" w:fill="FFFFFF" w:themeFill="background1"/>
          </w:tcPr>
          <w:p w14:paraId="0015BADA"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37.5</w:t>
            </w:r>
          </w:p>
        </w:tc>
        <w:tc>
          <w:tcPr>
            <w:tcW w:w="1254" w:type="dxa"/>
            <w:shd w:val="clear" w:color="auto" w:fill="FFFFFF" w:themeFill="background1"/>
          </w:tcPr>
          <w:p w14:paraId="5CADEFFF" w14:textId="77777777" w:rsidR="00637791" w:rsidRPr="00A36E7B" w:rsidRDefault="00637791" w:rsidP="00BC6BE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r w:rsidR="00637791" w:rsidRPr="00A36E7B" w14:paraId="1DAB933C"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shd w:val="clear" w:color="auto" w:fill="FFFFFF" w:themeFill="background1"/>
          </w:tcPr>
          <w:p w14:paraId="12A8EE30" w14:textId="77777777" w:rsidR="00637791" w:rsidRPr="00637791" w:rsidRDefault="00637791" w:rsidP="00A05FA1">
            <w:pPr>
              <w:jc w:val="center"/>
              <w:rPr>
                <w:rFonts w:ascii="Times New Roman" w:eastAsiaTheme="minorEastAsia" w:hAnsi="Times New Roman" w:cs="Times New Roman"/>
                <w:b w:val="0"/>
                <w:sz w:val="24"/>
                <w:vertAlign w:val="subscript"/>
              </w:rPr>
            </w:pPr>
            <w:r w:rsidRPr="00637791">
              <w:rPr>
                <w:rFonts w:ascii="Times New Roman" w:eastAsiaTheme="minorEastAsia" w:hAnsi="Times New Roman" w:cs="Times New Roman"/>
                <w:b w:val="0"/>
                <w:sz w:val="24"/>
              </w:rPr>
              <w:t>J</w:t>
            </w:r>
            <w:r w:rsidRPr="00637791">
              <w:rPr>
                <w:rFonts w:ascii="Times New Roman" w:eastAsiaTheme="minorEastAsia" w:hAnsi="Times New Roman" w:cs="Times New Roman"/>
                <w:b w:val="0"/>
                <w:sz w:val="24"/>
                <w:vertAlign w:val="subscript"/>
              </w:rPr>
              <w:t>TO</w:t>
            </w:r>
          </w:p>
        </w:tc>
        <w:tc>
          <w:tcPr>
            <w:tcW w:w="1350" w:type="dxa"/>
            <w:shd w:val="clear" w:color="auto" w:fill="FFFFFF" w:themeFill="background1"/>
          </w:tcPr>
          <w:p w14:paraId="75C66F5E"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170" w:type="dxa"/>
            <w:shd w:val="clear" w:color="auto" w:fill="FFFFFF" w:themeFill="background1"/>
          </w:tcPr>
          <w:p w14:paraId="58AB515F"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16.0</w:t>
            </w:r>
          </w:p>
        </w:tc>
        <w:tc>
          <w:tcPr>
            <w:tcW w:w="1309" w:type="dxa"/>
            <w:shd w:val="clear" w:color="auto" w:fill="FFFFFF" w:themeFill="background1"/>
          </w:tcPr>
          <w:p w14:paraId="3F5D9CD4"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40.0</w:t>
            </w:r>
          </w:p>
        </w:tc>
        <w:tc>
          <w:tcPr>
            <w:tcW w:w="1362" w:type="dxa"/>
            <w:shd w:val="clear" w:color="auto" w:fill="FFFFFF" w:themeFill="background1"/>
          </w:tcPr>
          <w:p w14:paraId="05563966" w14:textId="77777777" w:rsidR="00637791" w:rsidRPr="00A36E7B" w:rsidRDefault="00637791" w:rsidP="00BA61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c>
          <w:tcPr>
            <w:tcW w:w="389" w:type="dxa"/>
            <w:shd w:val="clear" w:color="auto" w:fill="FFFFFF" w:themeFill="background1"/>
          </w:tcPr>
          <w:p w14:paraId="57E4C35D"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p>
        </w:tc>
        <w:tc>
          <w:tcPr>
            <w:tcW w:w="1170" w:type="dxa"/>
            <w:shd w:val="clear" w:color="auto" w:fill="FFFFFF" w:themeFill="background1"/>
          </w:tcPr>
          <w:p w14:paraId="7E27A14C" w14:textId="77777777" w:rsidR="00637791" w:rsidRPr="00637791" w:rsidRDefault="00637791" w:rsidP="00A05FA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vertAlign w:val="subscript"/>
              </w:rPr>
            </w:pPr>
            <w:r w:rsidRPr="00637791">
              <w:rPr>
                <w:rFonts w:ascii="Times New Roman" w:eastAsiaTheme="minorEastAsia" w:hAnsi="Times New Roman" w:cs="Times New Roman"/>
                <w:sz w:val="24"/>
              </w:rPr>
              <w:t>J</w:t>
            </w:r>
            <w:r w:rsidRPr="00637791">
              <w:rPr>
                <w:rFonts w:ascii="Times New Roman" w:eastAsiaTheme="minorEastAsia" w:hAnsi="Times New Roman" w:cs="Times New Roman"/>
                <w:sz w:val="24"/>
                <w:vertAlign w:val="subscript"/>
              </w:rPr>
              <w:t>CO</w:t>
            </w:r>
          </w:p>
        </w:tc>
        <w:tc>
          <w:tcPr>
            <w:tcW w:w="1440" w:type="dxa"/>
            <w:shd w:val="clear" w:color="auto" w:fill="FFFFFF" w:themeFill="background1"/>
          </w:tcPr>
          <w:p w14:paraId="5163CAA2" w14:textId="77777777" w:rsidR="00637791" w:rsidRPr="00A36E7B" w:rsidRDefault="00637791" w:rsidP="00253F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eastAsiaTheme="minorEastAsia" w:hAnsi="Times New Roman" w:cs="Times New Roman"/>
                <w:sz w:val="24"/>
              </w:rPr>
              <w:t>4</w:t>
            </w:r>
          </w:p>
        </w:tc>
        <w:tc>
          <w:tcPr>
            <w:tcW w:w="1356" w:type="dxa"/>
            <w:shd w:val="clear" w:color="auto" w:fill="FFFFFF" w:themeFill="background1"/>
          </w:tcPr>
          <w:p w14:paraId="7C618396"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16.0</w:t>
            </w:r>
          </w:p>
        </w:tc>
        <w:tc>
          <w:tcPr>
            <w:tcW w:w="1254" w:type="dxa"/>
            <w:shd w:val="clear" w:color="auto" w:fill="FFFFFF" w:themeFill="background1"/>
          </w:tcPr>
          <w:p w14:paraId="4402106C"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40.0</w:t>
            </w:r>
          </w:p>
        </w:tc>
        <w:tc>
          <w:tcPr>
            <w:tcW w:w="1254" w:type="dxa"/>
            <w:shd w:val="clear" w:color="auto" w:fill="FFFFFF" w:themeFill="background1"/>
          </w:tcPr>
          <w:p w14:paraId="1E3CCDB0" w14:textId="77777777" w:rsidR="00637791" w:rsidRPr="00A36E7B" w:rsidRDefault="00637791" w:rsidP="00BC6BE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YES</w:t>
            </w:r>
          </w:p>
        </w:tc>
      </w:tr>
    </w:tbl>
    <w:p w14:paraId="5A3C2469" w14:textId="77777777" w:rsidR="00C662B8" w:rsidRPr="00A36E7B" w:rsidRDefault="00C662B8" w:rsidP="00C662B8">
      <w:pPr>
        <w:spacing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sz w:val="24"/>
        </w:rPr>
        <w:t>LD</w:t>
      </w:r>
      <w:r w:rsidRPr="00A36E7B">
        <w:rPr>
          <w:rFonts w:ascii="Times New Roman" w:eastAsiaTheme="minorEastAsia" w:hAnsi="Times New Roman" w:cs="Times New Roman"/>
          <w:sz w:val="24"/>
          <w:vertAlign w:val="subscript"/>
        </w:rPr>
        <w:t>100</w:t>
      </w:r>
      <w:r w:rsidRPr="00A36E7B">
        <w:rPr>
          <w:rFonts w:ascii="Times New Roman" w:eastAsiaTheme="minorEastAsia" w:hAnsi="Times New Roman" w:cs="Times New Roman"/>
          <w:sz w:val="24"/>
        </w:rPr>
        <w:t xml:space="preserve"> = 20.0g/kg and 2</w:t>
      </w:r>
      <w:r w:rsidR="0093496D">
        <w:rPr>
          <w:rFonts w:ascii="Times New Roman" w:eastAsiaTheme="minorEastAsia" w:hAnsi="Times New Roman" w:cs="Times New Roman"/>
          <w:sz w:val="24"/>
        </w:rPr>
        <w:t>2.5g/kg for tartrazine and carm</w:t>
      </w:r>
      <w:r w:rsidRPr="00A36E7B">
        <w:rPr>
          <w:rFonts w:ascii="Times New Roman" w:eastAsiaTheme="minorEastAsia" w:hAnsi="Times New Roman" w:cs="Times New Roman"/>
          <w:sz w:val="24"/>
        </w:rPr>
        <w:t>o</w:t>
      </w:r>
      <w:r w:rsidR="0093496D">
        <w:rPr>
          <w:rFonts w:ascii="Times New Roman" w:eastAsiaTheme="minorEastAsia" w:hAnsi="Times New Roman" w:cs="Times New Roman"/>
          <w:sz w:val="24"/>
        </w:rPr>
        <w:t>i</w:t>
      </w:r>
      <w:r w:rsidRPr="00A36E7B">
        <w:rPr>
          <w:rFonts w:ascii="Times New Roman" w:eastAsiaTheme="minorEastAsia" w:hAnsi="Times New Roman" w:cs="Times New Roman"/>
          <w:sz w:val="24"/>
        </w:rPr>
        <w:t xml:space="preserve">sine </w:t>
      </w:r>
      <w:r w:rsidR="0093496D" w:rsidRPr="00A36E7B">
        <w:rPr>
          <w:rFonts w:ascii="Times New Roman" w:eastAsiaTheme="minorEastAsia" w:hAnsi="Times New Roman" w:cs="Times New Roman"/>
          <w:sz w:val="24"/>
        </w:rPr>
        <w:t>orally</w:t>
      </w:r>
      <w:r w:rsidRPr="00A36E7B">
        <w:rPr>
          <w:rFonts w:ascii="Times New Roman" w:eastAsiaTheme="minorEastAsia" w:hAnsi="Times New Roman" w:cs="Times New Roman"/>
          <w:sz w:val="24"/>
        </w:rPr>
        <w:t xml:space="preserve"> administration respectively</w:t>
      </w:r>
    </w:p>
    <w:p w14:paraId="504DB226" w14:textId="77777777" w:rsidR="00651BA7" w:rsidRPr="00A36E7B" w:rsidRDefault="00651BA7" w:rsidP="00BA61F2">
      <w:pPr>
        <w:spacing w:line="240" w:lineRule="auto"/>
        <w:jc w:val="both"/>
        <w:rPr>
          <w:rFonts w:ascii="Times New Roman" w:eastAsiaTheme="minorEastAsia" w:hAnsi="Times New Roman" w:cs="Times New Roman"/>
          <w:sz w:val="24"/>
        </w:rPr>
        <w:sectPr w:rsidR="00651BA7" w:rsidRPr="00A36E7B" w:rsidSect="00C662B8">
          <w:pgSz w:w="15840" w:h="12240" w:orient="landscape"/>
          <w:pgMar w:top="1170" w:right="1440" w:bottom="1800" w:left="1440" w:header="720" w:footer="720" w:gutter="0"/>
          <w:cols w:space="720"/>
          <w:docGrid w:linePitch="360"/>
        </w:sectPr>
      </w:pPr>
    </w:p>
    <w:p w14:paraId="4FB84C1F" w14:textId="77777777" w:rsidR="00550F66" w:rsidRPr="00A36E7B" w:rsidRDefault="00A715E3" w:rsidP="008A2E5B">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lastRenderedPageBreak/>
        <w:t>Table</w:t>
      </w:r>
      <w:r w:rsidR="0093496D">
        <w:rPr>
          <w:rFonts w:ascii="Times New Roman" w:eastAsiaTheme="minorEastAsia" w:hAnsi="Times New Roman" w:cs="Times New Roman"/>
          <w:b/>
          <w:sz w:val="24"/>
        </w:rPr>
        <w:t xml:space="preserve"> </w:t>
      </w:r>
      <w:r w:rsidR="00223736" w:rsidRPr="00A36E7B">
        <w:rPr>
          <w:rFonts w:ascii="Times New Roman" w:eastAsiaTheme="minorEastAsia" w:hAnsi="Times New Roman" w:cs="Times New Roman"/>
          <w:b/>
          <w:sz w:val="24"/>
        </w:rPr>
        <w:t>2</w:t>
      </w:r>
      <w:r w:rsidRPr="00A36E7B">
        <w:rPr>
          <w:rFonts w:ascii="Times New Roman" w:eastAsiaTheme="minorEastAsia" w:hAnsi="Times New Roman" w:cs="Times New Roman"/>
          <w:b/>
          <w:sz w:val="24"/>
        </w:rPr>
        <w:t>:</w:t>
      </w:r>
      <w:r w:rsidR="008A2E5B" w:rsidRPr="00A36E7B">
        <w:rPr>
          <w:rFonts w:ascii="Times New Roman" w:eastAsiaTheme="minorEastAsia" w:hAnsi="Times New Roman" w:cs="Times New Roman"/>
          <w:sz w:val="24"/>
        </w:rPr>
        <w:t xml:space="preserve"> </w:t>
      </w:r>
      <w:r w:rsidRPr="00A36E7B">
        <w:rPr>
          <w:rFonts w:ascii="Times New Roman" w:hAnsi="Times New Roman" w:cs="Times New Roman"/>
          <w:b/>
          <w:sz w:val="24"/>
        </w:rPr>
        <w:t xml:space="preserve">Approximate </w:t>
      </w:r>
      <w:r w:rsidR="008A2E5B"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8A2E5B" w:rsidRPr="00A36E7B">
        <w:rPr>
          <w:rFonts w:ascii="Times New Roman" w:hAnsi="Times New Roman" w:cs="Times New Roman"/>
          <w:b/>
          <w:sz w:val="24"/>
        </w:rPr>
        <w:t>and Symptoms of Toxicity</w:t>
      </w:r>
      <w:r w:rsidRPr="00A36E7B">
        <w:rPr>
          <w:rFonts w:ascii="Times New Roman" w:hAnsi="Times New Roman" w:cs="Times New Roman"/>
          <w:b/>
          <w:sz w:val="24"/>
        </w:rPr>
        <w:t xml:space="preserve"> </w:t>
      </w:r>
      <w:r w:rsidR="008A2E5B" w:rsidRPr="00A36E7B">
        <w:rPr>
          <w:rFonts w:ascii="Times New Roman" w:hAnsi="Times New Roman" w:cs="Times New Roman"/>
          <w:b/>
          <w:sz w:val="24"/>
        </w:rPr>
        <w:t>in Tartrazine Intraperitoneally Treated Rats.</w:t>
      </w:r>
    </w:p>
    <w:tbl>
      <w:tblPr>
        <w:tblStyle w:val="LightShading"/>
        <w:tblW w:w="9738" w:type="dxa"/>
        <w:shd w:val="clear" w:color="auto" w:fill="FFFFFF" w:themeFill="background1"/>
        <w:tblLook w:val="04A0" w:firstRow="1" w:lastRow="0" w:firstColumn="1" w:lastColumn="0" w:noHBand="0" w:noVBand="1"/>
      </w:tblPr>
      <w:tblGrid>
        <w:gridCol w:w="1548"/>
        <w:gridCol w:w="1710"/>
        <w:gridCol w:w="1710"/>
        <w:gridCol w:w="1800"/>
        <w:gridCol w:w="1530"/>
        <w:gridCol w:w="1440"/>
      </w:tblGrid>
      <w:tr w:rsidR="00245BC4" w:rsidRPr="00A36E7B" w14:paraId="7919FB3D" w14:textId="77777777"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6C4D25D0" w14:textId="77777777" w:rsidR="00245BC4" w:rsidRPr="00A36E7B" w:rsidRDefault="00245BC4" w:rsidP="008A2E5B">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710" w:type="dxa"/>
            <w:shd w:val="clear" w:color="auto" w:fill="FFFFFF" w:themeFill="background1"/>
          </w:tcPr>
          <w:p w14:paraId="66B0939F" w14:textId="77777777" w:rsidR="00245BC4" w:rsidRPr="00A36E7B" w:rsidRDefault="008A2E5B" w:rsidP="008A2E5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Pigmentation</w:t>
            </w:r>
          </w:p>
        </w:tc>
        <w:tc>
          <w:tcPr>
            <w:tcW w:w="1710" w:type="dxa"/>
            <w:shd w:val="clear" w:color="auto" w:fill="FFFFFF" w:themeFill="background1"/>
          </w:tcPr>
          <w:p w14:paraId="1F1C2CBB" w14:textId="77777777" w:rsidR="00245BC4" w:rsidRPr="00A36E7B" w:rsidRDefault="008F2C5E" w:rsidP="008A2E5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A715E3" w:rsidRPr="00A36E7B">
              <w:rPr>
                <w:rFonts w:ascii="Times New Roman" w:eastAsiaTheme="minorEastAsia" w:hAnsi="Times New Roman" w:cs="Times New Roman"/>
                <w:sz w:val="24"/>
              </w:rPr>
              <w:t>edation</w:t>
            </w:r>
          </w:p>
        </w:tc>
        <w:tc>
          <w:tcPr>
            <w:tcW w:w="1800" w:type="dxa"/>
            <w:shd w:val="clear" w:color="auto" w:fill="FFFFFF" w:themeFill="background1"/>
          </w:tcPr>
          <w:p w14:paraId="16ECBFFA" w14:textId="77777777" w:rsidR="00245BC4" w:rsidRPr="00A36E7B" w:rsidRDefault="00245BC4" w:rsidP="008A2E5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530" w:type="dxa"/>
            <w:shd w:val="clear" w:color="auto" w:fill="FFFFFF" w:themeFill="background1"/>
          </w:tcPr>
          <w:p w14:paraId="138D9C96" w14:textId="77777777" w:rsidR="00245BC4" w:rsidRPr="00A36E7B" w:rsidRDefault="00245BC4" w:rsidP="008A2E5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440" w:type="dxa"/>
            <w:shd w:val="clear" w:color="auto" w:fill="FFFFFF" w:themeFill="background1"/>
          </w:tcPr>
          <w:p w14:paraId="3ABCD3E6" w14:textId="77777777" w:rsidR="00245BC4" w:rsidRPr="00A36E7B" w:rsidRDefault="00245BC4" w:rsidP="008A2E5B">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14:paraId="33BA0EEC"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74C84772" w14:textId="77777777" w:rsidR="009B2B2D" w:rsidRPr="00C25F31" w:rsidRDefault="009B2B2D" w:rsidP="008A2E5B">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710" w:type="dxa"/>
            <w:shd w:val="clear" w:color="auto" w:fill="FFFFFF" w:themeFill="background1"/>
          </w:tcPr>
          <w:p w14:paraId="4269DD05" w14:textId="77777777"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14:paraId="7250E55A" w14:textId="77777777"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800" w:type="dxa"/>
            <w:shd w:val="clear" w:color="auto" w:fill="FFFFFF" w:themeFill="background1"/>
          </w:tcPr>
          <w:p w14:paraId="247B940D" w14:textId="77777777"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c>
          <w:tcPr>
            <w:tcW w:w="1530" w:type="dxa"/>
            <w:shd w:val="clear" w:color="auto" w:fill="FFFFFF" w:themeFill="background1"/>
          </w:tcPr>
          <w:p w14:paraId="33EB6EFF" w14:textId="77777777"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40" w:type="dxa"/>
            <w:shd w:val="clear" w:color="auto" w:fill="FFFFFF" w:themeFill="background1"/>
          </w:tcPr>
          <w:p w14:paraId="6A0DEFEC" w14:textId="77777777"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rPr>
              <w:t>-</w:t>
            </w:r>
          </w:p>
        </w:tc>
      </w:tr>
      <w:tr w:rsidR="009B2B2D" w:rsidRPr="00A36E7B" w14:paraId="57839601" w14:textId="77777777"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03DB3394" w14:textId="77777777" w:rsidR="009B2B2D" w:rsidRPr="00C25F31" w:rsidRDefault="009B2B2D" w:rsidP="008A2E5B">
            <w:pPr>
              <w:jc w:val="center"/>
              <w:rPr>
                <w:rFonts w:ascii="Times New Roman" w:hAnsi="Times New Roman" w:cs="Times New Roman"/>
                <w:b w:val="0"/>
                <w:sz w:val="24"/>
              </w:rPr>
            </w:pPr>
            <w:r w:rsidRPr="00C25F31">
              <w:rPr>
                <w:rFonts w:ascii="Times New Roman" w:hAnsi="Times New Roman" w:cs="Times New Roman"/>
                <w:b w:val="0"/>
                <w:sz w:val="24"/>
              </w:rPr>
              <w:t>1.67</w:t>
            </w:r>
          </w:p>
        </w:tc>
        <w:tc>
          <w:tcPr>
            <w:tcW w:w="1710" w:type="dxa"/>
            <w:shd w:val="clear" w:color="auto" w:fill="FFFFFF" w:themeFill="background1"/>
          </w:tcPr>
          <w:p w14:paraId="0B565EF4" w14:textId="77777777" w:rsidR="009B2B2D"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80.25±7.41</w:t>
            </w:r>
            <w:r w:rsidRPr="00A36E7B">
              <w:rPr>
                <w:rFonts w:ascii="Times New Roman" w:hAnsi="Times New Roman" w:cs="Times New Roman"/>
                <w:sz w:val="24"/>
                <w:vertAlign w:val="superscript"/>
              </w:rPr>
              <w:t>a</w:t>
            </w:r>
          </w:p>
        </w:tc>
        <w:tc>
          <w:tcPr>
            <w:tcW w:w="1710" w:type="dxa"/>
            <w:shd w:val="clear" w:color="auto" w:fill="FFFFFF" w:themeFill="background1"/>
          </w:tcPr>
          <w:p w14:paraId="0B85743C" w14:textId="77777777" w:rsidR="009B2B2D" w:rsidRPr="00A36E7B" w:rsidRDefault="009B2B2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81.</w:t>
            </w:r>
            <w:r w:rsidR="00FE6FAD" w:rsidRPr="00A36E7B">
              <w:rPr>
                <w:rFonts w:ascii="Times New Roman" w:hAnsi="Times New Roman" w:cs="Times New Roman"/>
                <w:sz w:val="24"/>
              </w:rPr>
              <w:t>75±4.99</w:t>
            </w:r>
            <w:r w:rsidR="00FE6FAD" w:rsidRPr="00A36E7B">
              <w:rPr>
                <w:rFonts w:ascii="Times New Roman" w:hAnsi="Times New Roman" w:cs="Times New Roman"/>
                <w:sz w:val="24"/>
                <w:vertAlign w:val="superscript"/>
              </w:rPr>
              <w:t>a</w:t>
            </w:r>
          </w:p>
        </w:tc>
        <w:tc>
          <w:tcPr>
            <w:tcW w:w="1800" w:type="dxa"/>
            <w:shd w:val="clear" w:color="auto" w:fill="FFFFFF" w:themeFill="background1"/>
          </w:tcPr>
          <w:p w14:paraId="19C8E11D" w14:textId="77777777" w:rsidR="009B2B2D" w:rsidRPr="00A36E7B" w:rsidRDefault="009B2B2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530" w:type="dxa"/>
            <w:shd w:val="clear" w:color="auto" w:fill="FFFFFF" w:themeFill="background1"/>
          </w:tcPr>
          <w:p w14:paraId="4A70DBAB" w14:textId="77777777" w:rsidR="009B2B2D" w:rsidRPr="00A36E7B" w:rsidRDefault="009B2B2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40" w:type="dxa"/>
            <w:shd w:val="clear" w:color="auto" w:fill="FFFFFF" w:themeFill="background1"/>
          </w:tcPr>
          <w:p w14:paraId="66A8098F" w14:textId="77777777" w:rsidR="009B2B2D" w:rsidRPr="00A36E7B" w:rsidRDefault="009B2B2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r>
      <w:tr w:rsidR="009B2B2D" w:rsidRPr="00A36E7B" w14:paraId="6FB52584"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6E1E8325" w14:textId="77777777" w:rsidR="009B2B2D" w:rsidRPr="00C25F31" w:rsidRDefault="009B2B2D" w:rsidP="008A2E5B">
            <w:pPr>
              <w:jc w:val="center"/>
              <w:rPr>
                <w:rFonts w:ascii="Times New Roman" w:hAnsi="Times New Roman" w:cs="Times New Roman"/>
                <w:b w:val="0"/>
                <w:sz w:val="24"/>
              </w:rPr>
            </w:pPr>
            <w:r w:rsidRPr="00C25F31">
              <w:rPr>
                <w:rFonts w:ascii="Times New Roman" w:hAnsi="Times New Roman" w:cs="Times New Roman"/>
                <w:b w:val="0"/>
                <w:sz w:val="24"/>
              </w:rPr>
              <w:t>3.33</w:t>
            </w:r>
          </w:p>
        </w:tc>
        <w:tc>
          <w:tcPr>
            <w:tcW w:w="1710" w:type="dxa"/>
            <w:shd w:val="clear" w:color="auto" w:fill="FFFFFF" w:themeFill="background1"/>
          </w:tcPr>
          <w:p w14:paraId="239A1A07" w14:textId="77777777" w:rsidR="009B2B2D"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63.75±4.27</w:t>
            </w:r>
            <w:r w:rsidRPr="00A36E7B">
              <w:rPr>
                <w:rFonts w:ascii="Times New Roman" w:hAnsi="Times New Roman" w:cs="Times New Roman"/>
                <w:sz w:val="24"/>
                <w:vertAlign w:val="superscript"/>
              </w:rPr>
              <w:t>a</w:t>
            </w:r>
          </w:p>
        </w:tc>
        <w:tc>
          <w:tcPr>
            <w:tcW w:w="1710" w:type="dxa"/>
            <w:shd w:val="clear" w:color="auto" w:fill="FFFFFF" w:themeFill="background1"/>
          </w:tcPr>
          <w:p w14:paraId="69E5547C" w14:textId="77777777" w:rsidR="009B2B2D"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72.50±4.79</w:t>
            </w:r>
            <w:r w:rsidRPr="00A36E7B">
              <w:rPr>
                <w:rFonts w:ascii="Times New Roman" w:hAnsi="Times New Roman" w:cs="Times New Roman"/>
                <w:sz w:val="24"/>
                <w:vertAlign w:val="superscript"/>
              </w:rPr>
              <w:t>a</w:t>
            </w:r>
          </w:p>
        </w:tc>
        <w:tc>
          <w:tcPr>
            <w:tcW w:w="1800" w:type="dxa"/>
            <w:shd w:val="clear" w:color="auto" w:fill="FFFFFF" w:themeFill="background1"/>
          </w:tcPr>
          <w:p w14:paraId="1DE70000" w14:textId="77777777" w:rsidR="009B2B2D"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91.50±9.98</w:t>
            </w:r>
            <w:r w:rsidRPr="00A36E7B">
              <w:rPr>
                <w:rFonts w:ascii="Times New Roman" w:hAnsi="Times New Roman" w:cs="Times New Roman"/>
                <w:sz w:val="24"/>
                <w:vertAlign w:val="superscript"/>
              </w:rPr>
              <w:t>a</w:t>
            </w:r>
          </w:p>
        </w:tc>
        <w:tc>
          <w:tcPr>
            <w:tcW w:w="1530" w:type="dxa"/>
            <w:shd w:val="clear" w:color="auto" w:fill="FFFFFF" w:themeFill="background1"/>
          </w:tcPr>
          <w:p w14:paraId="41F7C981" w14:textId="77777777"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40" w:type="dxa"/>
            <w:shd w:val="clear" w:color="auto" w:fill="FFFFFF" w:themeFill="background1"/>
          </w:tcPr>
          <w:p w14:paraId="59FA3AF8" w14:textId="77777777" w:rsidR="009B2B2D" w:rsidRPr="00A36E7B" w:rsidRDefault="009B2B2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r>
      <w:tr w:rsidR="00245BC4" w:rsidRPr="00A36E7B" w14:paraId="1FDF2AB9" w14:textId="77777777"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136D2899" w14:textId="77777777" w:rsidR="00245BC4" w:rsidRPr="00C25F31" w:rsidRDefault="00245BC4" w:rsidP="008A2E5B">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710" w:type="dxa"/>
            <w:shd w:val="clear" w:color="auto" w:fill="FFFFFF" w:themeFill="background1"/>
          </w:tcPr>
          <w:p w14:paraId="5DBB41EF" w14:textId="77777777"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56.50±7.33</w:t>
            </w:r>
            <w:r w:rsidRPr="00A36E7B">
              <w:rPr>
                <w:rFonts w:ascii="Times New Roman" w:hAnsi="Times New Roman" w:cs="Times New Roman"/>
                <w:sz w:val="24"/>
                <w:vertAlign w:val="superscript"/>
              </w:rPr>
              <w:t>b</w:t>
            </w:r>
          </w:p>
        </w:tc>
        <w:tc>
          <w:tcPr>
            <w:tcW w:w="1710" w:type="dxa"/>
            <w:shd w:val="clear" w:color="auto" w:fill="FFFFFF" w:themeFill="background1"/>
          </w:tcPr>
          <w:p w14:paraId="73DD4B2F" w14:textId="77777777"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64.75±9.97</w:t>
            </w:r>
            <w:r w:rsidRPr="00A36E7B">
              <w:rPr>
                <w:rFonts w:ascii="Times New Roman" w:hAnsi="Times New Roman" w:cs="Times New Roman"/>
                <w:sz w:val="24"/>
                <w:vertAlign w:val="superscript"/>
              </w:rPr>
              <w:t>b</w:t>
            </w:r>
          </w:p>
        </w:tc>
        <w:tc>
          <w:tcPr>
            <w:tcW w:w="1800" w:type="dxa"/>
            <w:shd w:val="clear" w:color="auto" w:fill="FFFFFF" w:themeFill="background1"/>
          </w:tcPr>
          <w:p w14:paraId="0B9A305B" w14:textId="77777777"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83.25±10.05</w:t>
            </w:r>
            <w:r w:rsidR="00FE6FAD" w:rsidRPr="00A36E7B">
              <w:rPr>
                <w:rFonts w:ascii="Times New Roman" w:hAnsi="Times New Roman" w:cs="Times New Roman"/>
                <w:sz w:val="24"/>
                <w:vertAlign w:val="superscript"/>
              </w:rPr>
              <w:t>a</w:t>
            </w:r>
          </w:p>
        </w:tc>
        <w:tc>
          <w:tcPr>
            <w:tcW w:w="1530" w:type="dxa"/>
            <w:shd w:val="clear" w:color="auto" w:fill="FFFFFF" w:themeFill="background1"/>
          </w:tcPr>
          <w:p w14:paraId="353DC44A" w14:textId="77777777"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145±0.21</w:t>
            </w:r>
            <w:r w:rsidRPr="00A36E7B">
              <w:rPr>
                <w:rFonts w:ascii="Times New Roman" w:hAnsi="Times New Roman" w:cs="Times New Roman"/>
                <w:sz w:val="24"/>
                <w:vertAlign w:val="superscript"/>
              </w:rPr>
              <w:t>a</w:t>
            </w:r>
          </w:p>
        </w:tc>
        <w:tc>
          <w:tcPr>
            <w:tcW w:w="1440" w:type="dxa"/>
            <w:shd w:val="clear" w:color="auto" w:fill="FFFFFF" w:themeFill="background1"/>
          </w:tcPr>
          <w:p w14:paraId="1DA00B53" w14:textId="77777777"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316±0.13</w:t>
            </w:r>
            <w:r w:rsidRPr="00A36E7B">
              <w:rPr>
                <w:rFonts w:ascii="Times New Roman" w:hAnsi="Times New Roman" w:cs="Times New Roman"/>
                <w:sz w:val="24"/>
                <w:vertAlign w:val="superscript"/>
              </w:rPr>
              <w:t>a</w:t>
            </w:r>
          </w:p>
        </w:tc>
      </w:tr>
      <w:tr w:rsidR="00245BC4" w:rsidRPr="00A36E7B" w14:paraId="1710670D"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4F76BE31" w14:textId="77777777" w:rsidR="00245BC4" w:rsidRPr="00C25F31" w:rsidRDefault="00245BC4" w:rsidP="008A2E5B">
            <w:pPr>
              <w:jc w:val="center"/>
              <w:rPr>
                <w:rFonts w:ascii="Times New Roman" w:hAnsi="Times New Roman" w:cs="Times New Roman"/>
                <w:b w:val="0"/>
                <w:sz w:val="24"/>
              </w:rPr>
            </w:pPr>
            <w:r w:rsidRPr="00C25F31">
              <w:rPr>
                <w:rFonts w:ascii="Times New Roman" w:hAnsi="Times New Roman" w:cs="Times New Roman"/>
                <w:b w:val="0"/>
                <w:sz w:val="24"/>
              </w:rPr>
              <w:t>6.67</w:t>
            </w:r>
          </w:p>
        </w:tc>
        <w:tc>
          <w:tcPr>
            <w:tcW w:w="1710" w:type="dxa"/>
            <w:shd w:val="clear" w:color="auto" w:fill="FFFFFF" w:themeFill="background1"/>
          </w:tcPr>
          <w:p w14:paraId="196B467A" w14:textId="77777777" w:rsidR="00245BC4"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44.50±5.50</w:t>
            </w:r>
            <w:r w:rsidRPr="00A36E7B">
              <w:rPr>
                <w:rFonts w:ascii="Times New Roman" w:hAnsi="Times New Roman" w:cs="Times New Roman"/>
                <w:sz w:val="24"/>
                <w:vertAlign w:val="superscript"/>
              </w:rPr>
              <w:t>b</w:t>
            </w:r>
          </w:p>
        </w:tc>
        <w:tc>
          <w:tcPr>
            <w:tcW w:w="1710" w:type="dxa"/>
            <w:shd w:val="clear" w:color="auto" w:fill="FFFFFF" w:themeFill="background1"/>
          </w:tcPr>
          <w:p w14:paraId="437B86A5" w14:textId="77777777" w:rsidR="00245BC4"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56.50±8.58</w:t>
            </w:r>
            <w:r w:rsidRPr="00A36E7B">
              <w:rPr>
                <w:rFonts w:ascii="Times New Roman" w:hAnsi="Times New Roman" w:cs="Times New Roman"/>
                <w:sz w:val="24"/>
                <w:vertAlign w:val="superscript"/>
              </w:rPr>
              <w:t>b</w:t>
            </w:r>
          </w:p>
        </w:tc>
        <w:tc>
          <w:tcPr>
            <w:tcW w:w="1800" w:type="dxa"/>
            <w:shd w:val="clear" w:color="auto" w:fill="FFFFFF" w:themeFill="background1"/>
          </w:tcPr>
          <w:p w14:paraId="74E936FD" w14:textId="77777777" w:rsidR="00245BC4"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65.50±4.79</w:t>
            </w:r>
            <w:r w:rsidRPr="00A36E7B">
              <w:rPr>
                <w:rFonts w:ascii="Times New Roman" w:hAnsi="Times New Roman" w:cs="Times New Roman"/>
                <w:sz w:val="24"/>
                <w:vertAlign w:val="superscript"/>
              </w:rPr>
              <w:t>b</w:t>
            </w:r>
          </w:p>
        </w:tc>
        <w:tc>
          <w:tcPr>
            <w:tcW w:w="1530" w:type="dxa"/>
            <w:shd w:val="clear" w:color="auto" w:fill="FFFFFF" w:themeFill="background1"/>
          </w:tcPr>
          <w:p w14:paraId="31EF79F4" w14:textId="77777777" w:rsidR="00245BC4" w:rsidRPr="00A36E7B" w:rsidRDefault="00FE6FAD"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126.7±5.13</w:t>
            </w:r>
            <w:r w:rsidRPr="00A36E7B">
              <w:rPr>
                <w:rFonts w:ascii="Times New Roman" w:hAnsi="Times New Roman" w:cs="Times New Roman"/>
                <w:sz w:val="24"/>
                <w:vertAlign w:val="superscript"/>
              </w:rPr>
              <w:t>b</w:t>
            </w:r>
          </w:p>
        </w:tc>
        <w:tc>
          <w:tcPr>
            <w:tcW w:w="1440" w:type="dxa"/>
            <w:shd w:val="clear" w:color="auto" w:fill="FFFFFF" w:themeFill="background1"/>
          </w:tcPr>
          <w:p w14:paraId="4B264ACD" w14:textId="77777777"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281±11.72</w:t>
            </w:r>
            <w:r w:rsidR="00FE6FAD" w:rsidRPr="00A36E7B">
              <w:rPr>
                <w:rFonts w:ascii="Times New Roman" w:hAnsi="Times New Roman" w:cs="Times New Roman"/>
                <w:sz w:val="24"/>
                <w:vertAlign w:val="superscript"/>
              </w:rPr>
              <w:t>b</w:t>
            </w:r>
          </w:p>
        </w:tc>
      </w:tr>
      <w:tr w:rsidR="00245BC4" w:rsidRPr="00A36E7B" w14:paraId="40E4AC5C" w14:textId="77777777"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6B4E299F" w14:textId="77777777" w:rsidR="00245BC4" w:rsidRPr="00C25F31" w:rsidRDefault="00245BC4" w:rsidP="008A2E5B">
            <w:pPr>
              <w:jc w:val="center"/>
              <w:rPr>
                <w:rFonts w:ascii="Times New Roman" w:hAnsi="Times New Roman" w:cs="Times New Roman"/>
                <w:b w:val="0"/>
                <w:sz w:val="24"/>
              </w:rPr>
            </w:pPr>
            <w:r w:rsidRPr="00C25F31">
              <w:rPr>
                <w:rFonts w:ascii="Times New Roman" w:hAnsi="Times New Roman" w:cs="Times New Roman"/>
                <w:b w:val="0"/>
                <w:sz w:val="24"/>
              </w:rPr>
              <w:t>8.33</w:t>
            </w:r>
          </w:p>
        </w:tc>
        <w:tc>
          <w:tcPr>
            <w:tcW w:w="1710" w:type="dxa"/>
            <w:shd w:val="clear" w:color="auto" w:fill="FFFFFF" w:themeFill="background1"/>
          </w:tcPr>
          <w:p w14:paraId="309FB90A" w14:textId="77777777"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19.50±6.95</w:t>
            </w:r>
            <w:r w:rsidRPr="00A36E7B">
              <w:rPr>
                <w:rFonts w:ascii="Times New Roman" w:hAnsi="Times New Roman" w:cs="Times New Roman"/>
                <w:sz w:val="24"/>
                <w:vertAlign w:val="superscript"/>
              </w:rPr>
              <w:t>c</w:t>
            </w:r>
          </w:p>
        </w:tc>
        <w:tc>
          <w:tcPr>
            <w:tcW w:w="1710" w:type="dxa"/>
            <w:shd w:val="clear" w:color="auto" w:fill="FFFFFF" w:themeFill="background1"/>
          </w:tcPr>
          <w:p w14:paraId="7A8A8D45" w14:textId="77777777"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30.75±5.85</w:t>
            </w:r>
            <w:r w:rsidRPr="00A36E7B">
              <w:rPr>
                <w:rFonts w:ascii="Times New Roman" w:hAnsi="Times New Roman" w:cs="Times New Roman"/>
                <w:sz w:val="24"/>
                <w:vertAlign w:val="superscript"/>
              </w:rPr>
              <w:t>c</w:t>
            </w:r>
          </w:p>
        </w:tc>
        <w:tc>
          <w:tcPr>
            <w:tcW w:w="1800" w:type="dxa"/>
            <w:shd w:val="clear" w:color="auto" w:fill="FFFFFF" w:themeFill="background1"/>
          </w:tcPr>
          <w:p w14:paraId="305A8BB3" w14:textId="77777777"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46.00±9.85</w:t>
            </w:r>
            <w:r w:rsidRPr="00A36E7B">
              <w:rPr>
                <w:rFonts w:ascii="Times New Roman" w:hAnsi="Times New Roman" w:cs="Times New Roman"/>
                <w:sz w:val="24"/>
                <w:vertAlign w:val="superscript"/>
              </w:rPr>
              <w:t>c</w:t>
            </w:r>
          </w:p>
        </w:tc>
        <w:tc>
          <w:tcPr>
            <w:tcW w:w="1530" w:type="dxa"/>
            <w:shd w:val="clear" w:color="auto" w:fill="FFFFFF" w:themeFill="background1"/>
          </w:tcPr>
          <w:p w14:paraId="1CAE20C8" w14:textId="77777777"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118±6.50</w:t>
            </w:r>
            <w:r w:rsidRPr="00A36E7B">
              <w:rPr>
                <w:rFonts w:ascii="Times New Roman" w:hAnsi="Times New Roman" w:cs="Times New Roman"/>
                <w:sz w:val="24"/>
                <w:vertAlign w:val="superscript"/>
              </w:rPr>
              <w:t>c</w:t>
            </w:r>
          </w:p>
        </w:tc>
        <w:tc>
          <w:tcPr>
            <w:tcW w:w="1440" w:type="dxa"/>
            <w:shd w:val="clear" w:color="auto" w:fill="FFFFFF" w:themeFill="background1"/>
          </w:tcPr>
          <w:p w14:paraId="5F2C4875" w14:textId="77777777" w:rsidR="00245BC4" w:rsidRPr="00A36E7B" w:rsidRDefault="00FE6FAD" w:rsidP="008A2E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213±8.51</w:t>
            </w:r>
            <w:r w:rsidRPr="00A36E7B">
              <w:rPr>
                <w:rFonts w:ascii="Times New Roman" w:hAnsi="Times New Roman" w:cs="Times New Roman"/>
                <w:sz w:val="24"/>
                <w:vertAlign w:val="superscript"/>
              </w:rPr>
              <w:t>c</w:t>
            </w:r>
          </w:p>
        </w:tc>
      </w:tr>
      <w:tr w:rsidR="00245BC4" w:rsidRPr="00A36E7B" w14:paraId="152D59B7"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1FB528EE" w14:textId="77777777" w:rsidR="00245BC4" w:rsidRPr="00C25F31" w:rsidRDefault="00245BC4" w:rsidP="008A2E5B">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710" w:type="dxa"/>
            <w:shd w:val="clear" w:color="auto" w:fill="FFFFFF" w:themeFill="background1"/>
          </w:tcPr>
          <w:p w14:paraId="03EFEE55" w14:textId="77777777"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710" w:type="dxa"/>
            <w:shd w:val="clear" w:color="auto" w:fill="FFFFFF" w:themeFill="background1"/>
          </w:tcPr>
          <w:p w14:paraId="2696EB60" w14:textId="77777777"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800" w:type="dxa"/>
            <w:shd w:val="clear" w:color="auto" w:fill="FFFFFF" w:themeFill="background1"/>
          </w:tcPr>
          <w:p w14:paraId="06D09A12" w14:textId="77777777"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530" w:type="dxa"/>
            <w:shd w:val="clear" w:color="auto" w:fill="FFFFFF" w:themeFill="background1"/>
          </w:tcPr>
          <w:p w14:paraId="0BB35000" w14:textId="77777777"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c>
          <w:tcPr>
            <w:tcW w:w="1440" w:type="dxa"/>
            <w:shd w:val="clear" w:color="auto" w:fill="FFFFFF" w:themeFill="background1"/>
          </w:tcPr>
          <w:p w14:paraId="7910D0F6" w14:textId="77777777" w:rsidR="00245BC4" w:rsidRPr="00A36E7B" w:rsidRDefault="00245BC4" w:rsidP="008A2E5B">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&lt;0.001</w:t>
            </w:r>
            <w:r w:rsidR="00A715E3" w:rsidRPr="00A36E7B">
              <w:rPr>
                <w:rFonts w:ascii="Times New Roman" w:eastAsiaTheme="minorEastAsia" w:hAnsi="Times New Roman" w:cs="Times New Roman"/>
                <w:sz w:val="24"/>
              </w:rPr>
              <w:t>*</w:t>
            </w:r>
          </w:p>
        </w:tc>
      </w:tr>
      <w:tr w:rsidR="00245BC4" w:rsidRPr="00A36E7B" w14:paraId="0CB6085A" w14:textId="77777777"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07D78E23" w14:textId="77777777" w:rsidR="00245BC4" w:rsidRPr="00C25F31" w:rsidRDefault="00245BC4" w:rsidP="008A2E5B">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710" w:type="dxa"/>
            <w:shd w:val="clear" w:color="auto" w:fill="FFFFFF" w:themeFill="background1"/>
          </w:tcPr>
          <w:p w14:paraId="73748138" w14:textId="77777777"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102.70</w:t>
            </w:r>
          </w:p>
        </w:tc>
        <w:tc>
          <w:tcPr>
            <w:tcW w:w="1710" w:type="dxa"/>
            <w:shd w:val="clear" w:color="auto" w:fill="FFFFFF" w:themeFill="background1"/>
          </w:tcPr>
          <w:p w14:paraId="578E3D80" w14:textId="77777777"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87.16</w:t>
            </w:r>
          </w:p>
        </w:tc>
        <w:tc>
          <w:tcPr>
            <w:tcW w:w="1800" w:type="dxa"/>
            <w:shd w:val="clear" w:color="auto" w:fill="FFFFFF" w:themeFill="background1"/>
          </w:tcPr>
          <w:p w14:paraId="06DA3098" w14:textId="77777777"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120.70</w:t>
            </w:r>
          </w:p>
        </w:tc>
        <w:tc>
          <w:tcPr>
            <w:tcW w:w="1530" w:type="dxa"/>
            <w:shd w:val="clear" w:color="auto" w:fill="FFFFFF" w:themeFill="background1"/>
          </w:tcPr>
          <w:p w14:paraId="7B86E991" w14:textId="77777777"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102.5</w:t>
            </w:r>
          </w:p>
        </w:tc>
        <w:tc>
          <w:tcPr>
            <w:tcW w:w="1440" w:type="dxa"/>
            <w:shd w:val="clear" w:color="auto" w:fill="FFFFFF" w:themeFill="background1"/>
          </w:tcPr>
          <w:p w14:paraId="01BB6248" w14:textId="77777777" w:rsidR="00245BC4" w:rsidRPr="00A36E7B" w:rsidRDefault="00245BC4" w:rsidP="008A2E5B">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2303</w:t>
            </w:r>
          </w:p>
        </w:tc>
      </w:tr>
    </w:tbl>
    <w:p w14:paraId="3E6B0DE9" w14:textId="77777777" w:rsidR="00550F66" w:rsidRPr="00A36E7B" w:rsidRDefault="00A715E3" w:rsidP="00BA61F2">
      <w:pPr>
        <w:spacing w:line="240" w:lineRule="auto"/>
        <w:jc w:val="both"/>
        <w:rPr>
          <w:rFonts w:ascii="Times New Roman" w:eastAsiaTheme="minorEastAsia" w:hAnsi="Times New Roman" w:cs="Times New Roman"/>
          <w:sz w:val="20"/>
          <w:szCs w:val="20"/>
        </w:rPr>
      </w:pPr>
      <w:r w:rsidRPr="00A36E7B">
        <w:rPr>
          <w:rFonts w:ascii="Times New Roman" w:eastAsiaTheme="minorEastAsia" w:hAnsi="Times New Roman" w:cs="Times New Roman"/>
          <w:sz w:val="18"/>
          <w:szCs w:val="18"/>
        </w:rPr>
        <w:t xml:space="preserve">*Significant </w:t>
      </w:r>
      <w:r w:rsidR="00837208" w:rsidRPr="00A36E7B">
        <w:rPr>
          <w:rFonts w:ascii="Times New Roman" w:eastAsiaTheme="minorEastAsia" w:hAnsi="Times New Roman" w:cs="Times New Roman"/>
          <w:sz w:val="18"/>
          <w:szCs w:val="18"/>
        </w:rPr>
        <w:t>p value. PostHoc: v</w:t>
      </w:r>
      <w:r w:rsidRPr="00A36E7B">
        <w:rPr>
          <w:rFonts w:ascii="Times New Roman" w:eastAsiaTheme="minorEastAsia" w:hAnsi="Times New Roman" w:cs="Times New Roman"/>
          <w:sz w:val="18"/>
          <w:szCs w:val="18"/>
        </w:rPr>
        <w:t>alues in the same column with different superscripts differ significantly at p&lt;0.05</w:t>
      </w:r>
      <w:r w:rsidRPr="00A36E7B">
        <w:rPr>
          <w:rFonts w:ascii="Times New Roman" w:eastAsiaTheme="minorEastAsia" w:hAnsi="Times New Roman" w:cs="Times New Roman"/>
          <w:sz w:val="20"/>
          <w:szCs w:val="20"/>
        </w:rPr>
        <w:t xml:space="preserve">. </w:t>
      </w:r>
    </w:p>
    <w:p w14:paraId="2C016A5E" w14:textId="77777777" w:rsidR="008F2C5E" w:rsidRPr="00A36E7B" w:rsidRDefault="008F2C5E" w:rsidP="008F2C5E">
      <w:pPr>
        <w:spacing w:after="0" w:line="240" w:lineRule="auto"/>
        <w:jc w:val="both"/>
        <w:rPr>
          <w:rFonts w:ascii="Times New Roman" w:hAnsi="Times New Roman" w:cs="Times New Roman"/>
          <w:sz w:val="24"/>
        </w:rPr>
      </w:pPr>
    </w:p>
    <w:p w14:paraId="4D5A74AF" w14:textId="77777777" w:rsidR="008F2C5E" w:rsidRPr="00A36E7B" w:rsidRDefault="008F2C5E" w:rsidP="008A2E5B">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t>Table</w:t>
      </w:r>
      <w:r w:rsidR="008A2E5B" w:rsidRPr="00A36E7B">
        <w:rPr>
          <w:rFonts w:ascii="Times New Roman" w:eastAsiaTheme="minorEastAsia" w:hAnsi="Times New Roman" w:cs="Times New Roman"/>
          <w:b/>
          <w:sz w:val="24"/>
        </w:rPr>
        <w:t xml:space="preserve"> 3:</w:t>
      </w:r>
      <w:r w:rsidR="00387595" w:rsidRPr="00A36E7B">
        <w:rPr>
          <w:rFonts w:ascii="Times New Roman" w:eastAsiaTheme="minorEastAsia" w:hAnsi="Times New Roman" w:cs="Times New Roman"/>
          <w:sz w:val="24"/>
        </w:rPr>
        <w:t xml:space="preserve"> </w:t>
      </w:r>
      <w:r w:rsidRPr="00A36E7B">
        <w:rPr>
          <w:rFonts w:ascii="Times New Roman" w:hAnsi="Times New Roman" w:cs="Times New Roman"/>
          <w:b/>
          <w:sz w:val="24"/>
        </w:rPr>
        <w:t xml:space="preserve">Approximate </w:t>
      </w:r>
      <w:r w:rsidR="008A2E5B"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8A2E5B" w:rsidRPr="00A36E7B">
        <w:rPr>
          <w:rFonts w:ascii="Times New Roman" w:hAnsi="Times New Roman" w:cs="Times New Roman"/>
          <w:b/>
          <w:sz w:val="24"/>
        </w:rPr>
        <w:t>and Symptoms of Toxicity</w:t>
      </w:r>
      <w:r w:rsidRPr="00A36E7B">
        <w:rPr>
          <w:rFonts w:ascii="Times New Roman" w:hAnsi="Times New Roman" w:cs="Times New Roman"/>
          <w:b/>
          <w:sz w:val="24"/>
        </w:rPr>
        <w:t xml:space="preserve"> </w:t>
      </w:r>
      <w:r w:rsidR="008A2E5B" w:rsidRPr="00A36E7B">
        <w:rPr>
          <w:rFonts w:ascii="Times New Roman" w:hAnsi="Times New Roman" w:cs="Times New Roman"/>
          <w:b/>
          <w:sz w:val="24"/>
        </w:rPr>
        <w:t>in Tartrazine Orally Treated Rats</w:t>
      </w:r>
    </w:p>
    <w:tbl>
      <w:tblPr>
        <w:tblStyle w:val="LightShading"/>
        <w:tblW w:w="9953" w:type="dxa"/>
        <w:shd w:val="clear" w:color="auto" w:fill="FFFFFF" w:themeFill="background1"/>
        <w:tblLook w:val="04A0" w:firstRow="1" w:lastRow="0" w:firstColumn="1" w:lastColumn="0" w:noHBand="0" w:noVBand="1"/>
      </w:tblPr>
      <w:tblGrid>
        <w:gridCol w:w="1548"/>
        <w:gridCol w:w="1704"/>
        <w:gridCol w:w="1865"/>
        <w:gridCol w:w="1791"/>
        <w:gridCol w:w="1546"/>
        <w:gridCol w:w="1499"/>
      </w:tblGrid>
      <w:tr w:rsidR="008F2C5E" w:rsidRPr="00A36E7B" w14:paraId="2D3CEB65" w14:textId="77777777"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223B43EE" w14:textId="77777777" w:rsidR="008F2C5E" w:rsidRPr="00A36E7B" w:rsidRDefault="008F2C5E" w:rsidP="003918E8">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704" w:type="dxa"/>
            <w:shd w:val="clear" w:color="auto" w:fill="FFFFFF" w:themeFill="background1"/>
          </w:tcPr>
          <w:p w14:paraId="56A9B995" w14:textId="77777777" w:rsidR="008F2C5E" w:rsidRPr="00A36E7B" w:rsidRDefault="00010530"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Pigmentation</w:t>
            </w:r>
          </w:p>
        </w:tc>
        <w:tc>
          <w:tcPr>
            <w:tcW w:w="1865" w:type="dxa"/>
            <w:shd w:val="clear" w:color="auto" w:fill="FFFFFF" w:themeFill="background1"/>
          </w:tcPr>
          <w:p w14:paraId="484164D7" w14:textId="77777777" w:rsidR="008F2C5E" w:rsidRPr="00A36E7B" w:rsidRDefault="00010530" w:rsidP="003918E8">
            <w:pPr>
              <w:ind w:left="-96" w:firstLine="96"/>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8F2C5E" w:rsidRPr="00A36E7B">
              <w:rPr>
                <w:rFonts w:ascii="Times New Roman" w:eastAsiaTheme="minorEastAsia" w:hAnsi="Times New Roman" w:cs="Times New Roman"/>
                <w:sz w:val="24"/>
              </w:rPr>
              <w:t>edation</w:t>
            </w:r>
          </w:p>
        </w:tc>
        <w:tc>
          <w:tcPr>
            <w:tcW w:w="1791" w:type="dxa"/>
            <w:shd w:val="clear" w:color="auto" w:fill="FFFFFF" w:themeFill="background1"/>
          </w:tcPr>
          <w:p w14:paraId="0FC67289" w14:textId="77777777" w:rsidR="008F2C5E" w:rsidRPr="00A36E7B" w:rsidRDefault="008F2C5E"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546" w:type="dxa"/>
            <w:shd w:val="clear" w:color="auto" w:fill="FFFFFF" w:themeFill="background1"/>
          </w:tcPr>
          <w:p w14:paraId="4B24B0DC" w14:textId="77777777" w:rsidR="008F2C5E" w:rsidRPr="00A36E7B" w:rsidRDefault="008F2C5E"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499" w:type="dxa"/>
            <w:shd w:val="clear" w:color="auto" w:fill="FFFFFF" w:themeFill="background1"/>
          </w:tcPr>
          <w:p w14:paraId="59A1BF83" w14:textId="77777777" w:rsidR="008F2C5E" w:rsidRPr="00A36E7B" w:rsidRDefault="008F2C5E"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14:paraId="672A3A46"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151F3D43" w14:textId="77777777"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704" w:type="dxa"/>
            <w:shd w:val="clear" w:color="auto" w:fill="FFFFFF" w:themeFill="background1"/>
          </w:tcPr>
          <w:p w14:paraId="6A7DF653"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865" w:type="dxa"/>
            <w:shd w:val="clear" w:color="auto" w:fill="FFFFFF" w:themeFill="background1"/>
          </w:tcPr>
          <w:p w14:paraId="7D5FB6D3"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791" w:type="dxa"/>
            <w:shd w:val="clear" w:color="auto" w:fill="FFFFFF" w:themeFill="background1"/>
          </w:tcPr>
          <w:p w14:paraId="5BF5B356"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c>
          <w:tcPr>
            <w:tcW w:w="1546" w:type="dxa"/>
            <w:shd w:val="clear" w:color="auto" w:fill="FFFFFF" w:themeFill="background1"/>
          </w:tcPr>
          <w:p w14:paraId="7BEDDFA7"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99" w:type="dxa"/>
            <w:shd w:val="clear" w:color="auto" w:fill="FFFFFF" w:themeFill="background1"/>
          </w:tcPr>
          <w:p w14:paraId="6FA9FBB5"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rPr>
              <w:t>-</w:t>
            </w:r>
          </w:p>
        </w:tc>
      </w:tr>
      <w:tr w:rsidR="009B2B2D" w:rsidRPr="00A36E7B" w14:paraId="247493E2" w14:textId="77777777"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5A0A8271" w14:textId="77777777"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2.5</w:t>
            </w:r>
          </w:p>
        </w:tc>
        <w:tc>
          <w:tcPr>
            <w:tcW w:w="1704" w:type="dxa"/>
            <w:shd w:val="clear" w:color="auto" w:fill="FFFFFF" w:themeFill="background1"/>
          </w:tcPr>
          <w:p w14:paraId="603B2248"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98.75±19.16</w:t>
            </w:r>
            <w:r w:rsidR="00010530" w:rsidRPr="00A36E7B">
              <w:rPr>
                <w:rFonts w:ascii="Times New Roman" w:hAnsi="Times New Roman" w:cs="Times New Roman"/>
                <w:sz w:val="24"/>
                <w:vertAlign w:val="superscript"/>
              </w:rPr>
              <w:t>a</w:t>
            </w:r>
          </w:p>
        </w:tc>
        <w:tc>
          <w:tcPr>
            <w:tcW w:w="1865" w:type="dxa"/>
            <w:shd w:val="clear" w:color="auto" w:fill="FFFFFF" w:themeFill="background1"/>
          </w:tcPr>
          <w:p w14:paraId="579F2050"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94.25±5.56</w:t>
            </w:r>
            <w:r w:rsidR="00010530" w:rsidRPr="00A36E7B">
              <w:rPr>
                <w:rFonts w:ascii="Times New Roman" w:hAnsi="Times New Roman" w:cs="Times New Roman"/>
                <w:sz w:val="24"/>
                <w:vertAlign w:val="superscript"/>
              </w:rPr>
              <w:t>a</w:t>
            </w:r>
          </w:p>
        </w:tc>
        <w:tc>
          <w:tcPr>
            <w:tcW w:w="1791" w:type="dxa"/>
            <w:shd w:val="clear" w:color="auto" w:fill="FFFFFF" w:themeFill="background1"/>
          </w:tcPr>
          <w:p w14:paraId="0EA77615"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546" w:type="dxa"/>
            <w:shd w:val="clear" w:color="auto" w:fill="FFFFFF" w:themeFill="background1"/>
          </w:tcPr>
          <w:p w14:paraId="4969AF03"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99" w:type="dxa"/>
            <w:shd w:val="clear" w:color="auto" w:fill="FFFFFF" w:themeFill="background1"/>
          </w:tcPr>
          <w:p w14:paraId="766BE672"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r>
      <w:tr w:rsidR="009B2B2D" w:rsidRPr="00A36E7B" w14:paraId="5B3B218A"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275A114E" w14:textId="77777777"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704" w:type="dxa"/>
            <w:shd w:val="clear" w:color="auto" w:fill="FFFFFF" w:themeFill="background1"/>
          </w:tcPr>
          <w:p w14:paraId="4556ACC3"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82.75±5.50</w:t>
            </w:r>
            <w:r w:rsidR="00010530" w:rsidRPr="00A36E7B">
              <w:rPr>
                <w:rFonts w:ascii="Times New Roman" w:hAnsi="Times New Roman" w:cs="Times New Roman"/>
                <w:sz w:val="24"/>
                <w:vertAlign w:val="superscript"/>
              </w:rPr>
              <w:t>a</w:t>
            </w:r>
          </w:p>
        </w:tc>
        <w:tc>
          <w:tcPr>
            <w:tcW w:w="1865" w:type="dxa"/>
            <w:shd w:val="clear" w:color="auto" w:fill="FFFFFF" w:themeFill="background1"/>
          </w:tcPr>
          <w:p w14:paraId="292E7CFF"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78.50±5.80</w:t>
            </w:r>
            <w:r w:rsidR="00010530" w:rsidRPr="00A36E7B">
              <w:rPr>
                <w:rFonts w:ascii="Times New Roman" w:hAnsi="Times New Roman" w:cs="Times New Roman"/>
                <w:sz w:val="24"/>
                <w:vertAlign w:val="superscript"/>
              </w:rPr>
              <w:t>a</w:t>
            </w:r>
          </w:p>
        </w:tc>
        <w:tc>
          <w:tcPr>
            <w:tcW w:w="1791" w:type="dxa"/>
            <w:shd w:val="clear" w:color="auto" w:fill="FFFFFF" w:themeFill="background1"/>
          </w:tcPr>
          <w:p w14:paraId="777E1967"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117.80±17.33</w:t>
            </w:r>
            <w:r w:rsidR="00652376" w:rsidRPr="00A36E7B">
              <w:rPr>
                <w:rFonts w:ascii="Times New Roman" w:hAnsi="Times New Roman" w:cs="Times New Roman"/>
                <w:sz w:val="24"/>
                <w:vertAlign w:val="superscript"/>
              </w:rPr>
              <w:t>a</w:t>
            </w:r>
          </w:p>
        </w:tc>
        <w:tc>
          <w:tcPr>
            <w:tcW w:w="1546" w:type="dxa"/>
            <w:shd w:val="clear" w:color="auto" w:fill="FFFFFF" w:themeFill="background1"/>
          </w:tcPr>
          <w:p w14:paraId="3BA16B4C"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99" w:type="dxa"/>
            <w:shd w:val="clear" w:color="auto" w:fill="FFFFFF" w:themeFill="background1"/>
          </w:tcPr>
          <w:p w14:paraId="3A9E0539"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r>
      <w:tr w:rsidR="008F2C5E" w:rsidRPr="00A36E7B" w14:paraId="03F86B6D" w14:textId="77777777"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06829011" w14:textId="77777777" w:rsidR="008F2C5E" w:rsidRPr="00C25F31" w:rsidRDefault="008F2C5E" w:rsidP="003918E8">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704" w:type="dxa"/>
            <w:shd w:val="clear" w:color="auto" w:fill="FFFFFF" w:themeFill="background1"/>
          </w:tcPr>
          <w:p w14:paraId="59DD82FD" w14:textId="77777777" w:rsidR="008F2C5E"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73</w:t>
            </w:r>
            <w:r w:rsidR="008F2C5E" w:rsidRPr="00A36E7B">
              <w:rPr>
                <w:rFonts w:ascii="Times New Roman" w:hAnsi="Times New Roman" w:cs="Times New Roman"/>
                <w:sz w:val="24"/>
              </w:rPr>
              <w:t>±7.394</w:t>
            </w:r>
            <w:r w:rsidR="00010530" w:rsidRPr="00A36E7B">
              <w:rPr>
                <w:rFonts w:ascii="Times New Roman" w:hAnsi="Times New Roman" w:cs="Times New Roman"/>
                <w:sz w:val="24"/>
                <w:vertAlign w:val="superscript"/>
              </w:rPr>
              <w:t>a</w:t>
            </w:r>
          </w:p>
        </w:tc>
        <w:tc>
          <w:tcPr>
            <w:tcW w:w="1865" w:type="dxa"/>
            <w:shd w:val="clear" w:color="auto" w:fill="FFFFFF" w:themeFill="background1"/>
          </w:tcPr>
          <w:p w14:paraId="21F70133"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73.50±8.58</w:t>
            </w:r>
            <w:r w:rsidR="00010530" w:rsidRPr="00A36E7B">
              <w:rPr>
                <w:rFonts w:ascii="Times New Roman" w:hAnsi="Times New Roman" w:cs="Times New Roman"/>
                <w:sz w:val="24"/>
                <w:vertAlign w:val="superscript"/>
              </w:rPr>
              <w:t>a</w:t>
            </w:r>
          </w:p>
        </w:tc>
        <w:tc>
          <w:tcPr>
            <w:tcW w:w="1791" w:type="dxa"/>
            <w:shd w:val="clear" w:color="auto" w:fill="FFFFFF" w:themeFill="background1"/>
          </w:tcPr>
          <w:p w14:paraId="1BF5BA7A"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w:t>
            </w:r>
            <w:r w:rsidR="003918E8" w:rsidRPr="00A36E7B">
              <w:rPr>
                <w:rFonts w:ascii="Times New Roman" w:hAnsi="Times New Roman" w:cs="Times New Roman"/>
                <w:sz w:val="24"/>
              </w:rPr>
              <w:t>6</w:t>
            </w:r>
            <w:r w:rsidRPr="00A36E7B">
              <w:rPr>
                <w:rFonts w:ascii="Times New Roman" w:hAnsi="Times New Roman" w:cs="Times New Roman"/>
                <w:sz w:val="24"/>
              </w:rPr>
              <w:t>±10.33</w:t>
            </w:r>
            <w:r w:rsidR="00652376" w:rsidRPr="00A36E7B">
              <w:rPr>
                <w:rFonts w:ascii="Times New Roman" w:hAnsi="Times New Roman" w:cs="Times New Roman"/>
                <w:sz w:val="24"/>
                <w:vertAlign w:val="superscript"/>
              </w:rPr>
              <w:t>b</w:t>
            </w:r>
          </w:p>
        </w:tc>
        <w:tc>
          <w:tcPr>
            <w:tcW w:w="1546" w:type="dxa"/>
            <w:shd w:val="clear" w:color="auto" w:fill="FFFFFF" w:themeFill="background1"/>
          </w:tcPr>
          <w:p w14:paraId="3CFF8F98" w14:textId="77777777" w:rsidR="008F2C5E"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165</w:t>
            </w:r>
            <w:r w:rsidR="008F2C5E" w:rsidRPr="00A36E7B">
              <w:rPr>
                <w:rFonts w:ascii="Times New Roman" w:hAnsi="Times New Roman" w:cs="Times New Roman"/>
                <w:sz w:val="24"/>
              </w:rPr>
              <w:t>±4.24</w:t>
            </w:r>
            <w:r w:rsidR="00652376" w:rsidRPr="00A36E7B">
              <w:rPr>
                <w:rFonts w:ascii="Times New Roman" w:hAnsi="Times New Roman" w:cs="Times New Roman"/>
                <w:sz w:val="24"/>
                <w:vertAlign w:val="superscript"/>
              </w:rPr>
              <w:t>a</w:t>
            </w:r>
          </w:p>
        </w:tc>
        <w:tc>
          <w:tcPr>
            <w:tcW w:w="1499" w:type="dxa"/>
            <w:shd w:val="clear" w:color="auto" w:fill="FFFFFF" w:themeFill="background1"/>
          </w:tcPr>
          <w:p w14:paraId="333499AE" w14:textId="77777777" w:rsidR="008F2C5E"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352</w:t>
            </w:r>
            <w:r w:rsidR="008F2C5E" w:rsidRPr="00A36E7B">
              <w:rPr>
                <w:rFonts w:ascii="Times New Roman" w:hAnsi="Times New Roman" w:cs="Times New Roman"/>
                <w:sz w:val="24"/>
              </w:rPr>
              <w:t>±5.6</w:t>
            </w:r>
            <w:r w:rsidR="00652376" w:rsidRPr="00A36E7B">
              <w:rPr>
                <w:rFonts w:ascii="Times New Roman" w:hAnsi="Times New Roman" w:cs="Times New Roman"/>
                <w:sz w:val="24"/>
              </w:rPr>
              <w:t>6</w:t>
            </w:r>
            <w:r w:rsidR="00652376" w:rsidRPr="00A36E7B">
              <w:rPr>
                <w:rFonts w:ascii="Times New Roman" w:hAnsi="Times New Roman" w:cs="Times New Roman"/>
                <w:sz w:val="24"/>
                <w:vertAlign w:val="superscript"/>
              </w:rPr>
              <w:t>a</w:t>
            </w:r>
          </w:p>
        </w:tc>
      </w:tr>
      <w:tr w:rsidR="008F2C5E" w:rsidRPr="00A36E7B" w14:paraId="4FA487D8"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6C3DE573" w14:textId="77777777" w:rsidR="008F2C5E" w:rsidRPr="00C25F31" w:rsidRDefault="008F2C5E" w:rsidP="003918E8">
            <w:pPr>
              <w:jc w:val="center"/>
              <w:rPr>
                <w:rFonts w:ascii="Times New Roman" w:hAnsi="Times New Roman" w:cs="Times New Roman"/>
                <w:b w:val="0"/>
                <w:sz w:val="24"/>
              </w:rPr>
            </w:pPr>
            <w:r w:rsidRPr="00C25F31">
              <w:rPr>
                <w:rFonts w:ascii="Times New Roman" w:hAnsi="Times New Roman" w:cs="Times New Roman"/>
                <w:b w:val="0"/>
                <w:sz w:val="24"/>
              </w:rPr>
              <w:t>15.0</w:t>
            </w:r>
          </w:p>
        </w:tc>
        <w:tc>
          <w:tcPr>
            <w:tcW w:w="1704" w:type="dxa"/>
            <w:shd w:val="clear" w:color="auto" w:fill="FFFFFF" w:themeFill="background1"/>
          </w:tcPr>
          <w:p w14:paraId="1D98571A" w14:textId="77777777"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44.50±5.5</w:t>
            </w:r>
            <w:r w:rsidR="00010530" w:rsidRPr="00A36E7B">
              <w:rPr>
                <w:rFonts w:ascii="Times New Roman" w:hAnsi="Times New Roman" w:cs="Times New Roman"/>
                <w:sz w:val="24"/>
              </w:rPr>
              <w:t>1</w:t>
            </w:r>
            <w:r w:rsidR="00010530" w:rsidRPr="00A36E7B">
              <w:rPr>
                <w:rFonts w:ascii="Times New Roman" w:hAnsi="Times New Roman" w:cs="Times New Roman"/>
                <w:sz w:val="24"/>
                <w:vertAlign w:val="superscript"/>
              </w:rPr>
              <w:t>b</w:t>
            </w:r>
          </w:p>
        </w:tc>
        <w:tc>
          <w:tcPr>
            <w:tcW w:w="1865" w:type="dxa"/>
            <w:shd w:val="clear" w:color="auto" w:fill="FFFFFF" w:themeFill="background1"/>
          </w:tcPr>
          <w:p w14:paraId="785250B1" w14:textId="77777777"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57.25±4.4</w:t>
            </w:r>
            <w:r w:rsidR="00010530" w:rsidRPr="00A36E7B">
              <w:rPr>
                <w:rFonts w:ascii="Times New Roman" w:hAnsi="Times New Roman" w:cs="Times New Roman"/>
                <w:sz w:val="24"/>
              </w:rPr>
              <w:t>3</w:t>
            </w:r>
            <w:r w:rsidR="00010530" w:rsidRPr="00A36E7B">
              <w:rPr>
                <w:rFonts w:ascii="Times New Roman" w:hAnsi="Times New Roman" w:cs="Times New Roman"/>
                <w:sz w:val="24"/>
                <w:vertAlign w:val="superscript"/>
              </w:rPr>
              <w:t>b</w:t>
            </w:r>
          </w:p>
        </w:tc>
        <w:tc>
          <w:tcPr>
            <w:tcW w:w="1791" w:type="dxa"/>
            <w:shd w:val="clear" w:color="auto" w:fill="FFFFFF" w:themeFill="background1"/>
          </w:tcPr>
          <w:p w14:paraId="08EE84C0" w14:textId="77777777" w:rsidR="008F2C5E" w:rsidRPr="00A36E7B" w:rsidRDefault="003918E8"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73</w:t>
            </w:r>
            <w:r w:rsidR="008F2C5E" w:rsidRPr="00A36E7B">
              <w:rPr>
                <w:rFonts w:ascii="Times New Roman" w:hAnsi="Times New Roman" w:cs="Times New Roman"/>
                <w:sz w:val="24"/>
              </w:rPr>
              <w:t>±9.256</w:t>
            </w:r>
            <w:r w:rsidR="00652376" w:rsidRPr="00A36E7B">
              <w:rPr>
                <w:rFonts w:ascii="Times New Roman" w:hAnsi="Times New Roman" w:cs="Times New Roman"/>
                <w:sz w:val="24"/>
                <w:vertAlign w:val="superscript"/>
              </w:rPr>
              <w:t>b</w:t>
            </w:r>
          </w:p>
        </w:tc>
        <w:tc>
          <w:tcPr>
            <w:tcW w:w="1546" w:type="dxa"/>
            <w:shd w:val="clear" w:color="auto" w:fill="FFFFFF" w:themeFill="background1"/>
          </w:tcPr>
          <w:p w14:paraId="41676356" w14:textId="77777777"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139.3±6.6</w:t>
            </w:r>
            <w:r w:rsidR="00652376" w:rsidRPr="00A36E7B">
              <w:rPr>
                <w:rFonts w:ascii="Times New Roman" w:hAnsi="Times New Roman" w:cs="Times New Roman"/>
                <w:sz w:val="24"/>
              </w:rPr>
              <w:t>6</w:t>
            </w:r>
            <w:r w:rsidR="00652376" w:rsidRPr="00A36E7B">
              <w:rPr>
                <w:rFonts w:ascii="Times New Roman" w:hAnsi="Times New Roman" w:cs="Times New Roman"/>
                <w:sz w:val="24"/>
                <w:vertAlign w:val="superscript"/>
              </w:rPr>
              <w:t>b</w:t>
            </w:r>
          </w:p>
        </w:tc>
        <w:tc>
          <w:tcPr>
            <w:tcW w:w="1499" w:type="dxa"/>
            <w:shd w:val="clear" w:color="auto" w:fill="FFFFFF" w:themeFill="background1"/>
          </w:tcPr>
          <w:p w14:paraId="365AACD0" w14:textId="77777777"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294.7±9.45</w:t>
            </w:r>
            <w:r w:rsidR="00652376" w:rsidRPr="00A36E7B">
              <w:rPr>
                <w:rFonts w:ascii="Times New Roman" w:hAnsi="Times New Roman" w:cs="Times New Roman"/>
                <w:sz w:val="24"/>
                <w:vertAlign w:val="superscript"/>
              </w:rPr>
              <w:t>b</w:t>
            </w:r>
          </w:p>
        </w:tc>
      </w:tr>
      <w:tr w:rsidR="008F2C5E" w:rsidRPr="00A36E7B" w14:paraId="1BC80F01" w14:textId="77777777"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75FC52F7" w14:textId="77777777" w:rsidR="008F2C5E" w:rsidRPr="00C25F31" w:rsidRDefault="008F2C5E" w:rsidP="003918E8">
            <w:pPr>
              <w:jc w:val="center"/>
              <w:rPr>
                <w:rFonts w:ascii="Times New Roman" w:hAnsi="Times New Roman" w:cs="Times New Roman"/>
                <w:b w:val="0"/>
                <w:sz w:val="24"/>
              </w:rPr>
            </w:pPr>
            <w:r w:rsidRPr="00C25F31">
              <w:rPr>
                <w:rFonts w:ascii="Times New Roman" w:hAnsi="Times New Roman" w:cs="Times New Roman"/>
                <w:b w:val="0"/>
                <w:sz w:val="24"/>
              </w:rPr>
              <w:t>20.0</w:t>
            </w:r>
          </w:p>
        </w:tc>
        <w:tc>
          <w:tcPr>
            <w:tcW w:w="1704" w:type="dxa"/>
            <w:shd w:val="clear" w:color="auto" w:fill="FFFFFF" w:themeFill="background1"/>
          </w:tcPr>
          <w:p w14:paraId="6C07C457"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29.25±3.9</w:t>
            </w:r>
            <w:r w:rsidR="00010530" w:rsidRPr="00A36E7B">
              <w:rPr>
                <w:rFonts w:ascii="Times New Roman" w:hAnsi="Times New Roman" w:cs="Times New Roman"/>
                <w:sz w:val="24"/>
              </w:rPr>
              <w:t>0</w:t>
            </w:r>
            <w:r w:rsidR="00010530" w:rsidRPr="00A36E7B">
              <w:rPr>
                <w:rFonts w:ascii="Times New Roman" w:hAnsi="Times New Roman" w:cs="Times New Roman"/>
                <w:sz w:val="24"/>
                <w:vertAlign w:val="superscript"/>
              </w:rPr>
              <w:t>c</w:t>
            </w:r>
          </w:p>
        </w:tc>
        <w:tc>
          <w:tcPr>
            <w:tcW w:w="1865" w:type="dxa"/>
            <w:shd w:val="clear" w:color="auto" w:fill="FFFFFF" w:themeFill="background1"/>
          </w:tcPr>
          <w:p w14:paraId="01042C21"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36.75±9.7</w:t>
            </w:r>
            <w:r w:rsidR="00010530" w:rsidRPr="00A36E7B">
              <w:rPr>
                <w:rFonts w:ascii="Times New Roman" w:hAnsi="Times New Roman" w:cs="Times New Roman"/>
                <w:sz w:val="24"/>
              </w:rPr>
              <w:t>1</w:t>
            </w:r>
            <w:r w:rsidR="00010530" w:rsidRPr="00A36E7B">
              <w:rPr>
                <w:rFonts w:ascii="Times New Roman" w:hAnsi="Times New Roman" w:cs="Times New Roman"/>
                <w:sz w:val="24"/>
                <w:vertAlign w:val="superscript"/>
              </w:rPr>
              <w:t>c</w:t>
            </w:r>
          </w:p>
        </w:tc>
        <w:tc>
          <w:tcPr>
            <w:tcW w:w="1791" w:type="dxa"/>
            <w:shd w:val="clear" w:color="auto" w:fill="FFFFFF" w:themeFill="background1"/>
          </w:tcPr>
          <w:p w14:paraId="181D9E78"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53.25±10.24</w:t>
            </w:r>
            <w:r w:rsidR="00652376" w:rsidRPr="00A36E7B">
              <w:rPr>
                <w:rFonts w:ascii="Times New Roman" w:hAnsi="Times New Roman" w:cs="Times New Roman"/>
                <w:sz w:val="24"/>
                <w:vertAlign w:val="superscript"/>
              </w:rPr>
              <w:t>c</w:t>
            </w:r>
          </w:p>
        </w:tc>
        <w:tc>
          <w:tcPr>
            <w:tcW w:w="1546" w:type="dxa"/>
            <w:shd w:val="clear" w:color="auto" w:fill="FFFFFF" w:themeFill="background1"/>
          </w:tcPr>
          <w:p w14:paraId="43552914"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128.30±2.87</w:t>
            </w:r>
            <w:r w:rsidR="00652376" w:rsidRPr="00A36E7B">
              <w:rPr>
                <w:rFonts w:ascii="Times New Roman" w:hAnsi="Times New Roman" w:cs="Times New Roman"/>
                <w:sz w:val="24"/>
                <w:vertAlign w:val="superscript"/>
              </w:rPr>
              <w:t>c</w:t>
            </w:r>
          </w:p>
        </w:tc>
        <w:tc>
          <w:tcPr>
            <w:tcW w:w="1499" w:type="dxa"/>
            <w:shd w:val="clear" w:color="auto" w:fill="FFFFFF" w:themeFill="background1"/>
          </w:tcPr>
          <w:p w14:paraId="3515AE2F"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228.8±12.69</w:t>
            </w:r>
            <w:r w:rsidR="00652376" w:rsidRPr="00A36E7B">
              <w:rPr>
                <w:rFonts w:ascii="Times New Roman" w:hAnsi="Times New Roman" w:cs="Times New Roman"/>
                <w:sz w:val="24"/>
                <w:vertAlign w:val="superscript"/>
              </w:rPr>
              <w:t>c</w:t>
            </w:r>
          </w:p>
        </w:tc>
      </w:tr>
      <w:tr w:rsidR="008F2C5E" w:rsidRPr="00A36E7B" w14:paraId="31EF11B3"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64F4493E" w14:textId="77777777" w:rsidR="008F2C5E" w:rsidRPr="00C25F31" w:rsidRDefault="008F2C5E"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704" w:type="dxa"/>
            <w:shd w:val="clear" w:color="auto" w:fill="FFFFFF" w:themeFill="background1"/>
          </w:tcPr>
          <w:p w14:paraId="0AAAABFD" w14:textId="77777777"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865" w:type="dxa"/>
            <w:shd w:val="clear" w:color="auto" w:fill="FFFFFF" w:themeFill="background1"/>
          </w:tcPr>
          <w:p w14:paraId="5094C1EE" w14:textId="77777777"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791" w:type="dxa"/>
            <w:shd w:val="clear" w:color="auto" w:fill="FFFFFF" w:themeFill="background1"/>
          </w:tcPr>
          <w:p w14:paraId="75E0AA10" w14:textId="77777777"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546" w:type="dxa"/>
            <w:shd w:val="clear" w:color="auto" w:fill="FFFFFF" w:themeFill="background1"/>
          </w:tcPr>
          <w:p w14:paraId="46E92983" w14:textId="77777777"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499" w:type="dxa"/>
            <w:shd w:val="clear" w:color="auto" w:fill="FFFFFF" w:themeFill="background1"/>
          </w:tcPr>
          <w:p w14:paraId="79EA709C" w14:textId="77777777" w:rsidR="008F2C5E" w:rsidRPr="00A36E7B" w:rsidRDefault="008F2C5E" w:rsidP="003918E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r>
      <w:tr w:rsidR="008F2C5E" w:rsidRPr="00A36E7B" w14:paraId="389A7E1E" w14:textId="77777777" w:rsidTr="00C25F31">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3B86D1C6" w14:textId="77777777" w:rsidR="008F2C5E" w:rsidRPr="00C25F31" w:rsidRDefault="008F2C5E"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704" w:type="dxa"/>
            <w:shd w:val="clear" w:color="auto" w:fill="FFFFFF" w:themeFill="background1"/>
          </w:tcPr>
          <w:p w14:paraId="3E2A794A"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60.15</w:t>
            </w:r>
          </w:p>
        </w:tc>
        <w:tc>
          <w:tcPr>
            <w:tcW w:w="1865" w:type="dxa"/>
            <w:shd w:val="clear" w:color="auto" w:fill="FFFFFF" w:themeFill="background1"/>
          </w:tcPr>
          <w:p w14:paraId="7E7BD5FC"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110.10</w:t>
            </w:r>
          </w:p>
        </w:tc>
        <w:tc>
          <w:tcPr>
            <w:tcW w:w="1791" w:type="dxa"/>
            <w:shd w:val="clear" w:color="auto" w:fill="FFFFFF" w:themeFill="background1"/>
          </w:tcPr>
          <w:p w14:paraId="6FCD1709"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96.37</w:t>
            </w:r>
          </w:p>
        </w:tc>
        <w:tc>
          <w:tcPr>
            <w:tcW w:w="1546" w:type="dxa"/>
            <w:shd w:val="clear" w:color="auto" w:fill="FFFFFF" w:themeFill="background1"/>
          </w:tcPr>
          <w:p w14:paraId="29F9A317"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2346</w:t>
            </w:r>
          </w:p>
        </w:tc>
        <w:tc>
          <w:tcPr>
            <w:tcW w:w="1499" w:type="dxa"/>
            <w:shd w:val="clear" w:color="auto" w:fill="FFFFFF" w:themeFill="background1"/>
          </w:tcPr>
          <w:p w14:paraId="68F275B5" w14:textId="77777777" w:rsidR="008F2C5E" w:rsidRPr="00A36E7B" w:rsidRDefault="008F2C5E"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1814</w:t>
            </w:r>
          </w:p>
        </w:tc>
      </w:tr>
    </w:tbl>
    <w:p w14:paraId="19E504D1" w14:textId="77777777" w:rsidR="008F2C5E" w:rsidRPr="00A36E7B" w:rsidRDefault="008F2C5E" w:rsidP="008F2C5E">
      <w:pPr>
        <w:spacing w:line="240" w:lineRule="auto"/>
        <w:jc w:val="both"/>
        <w:rPr>
          <w:rFonts w:ascii="Times New Roman" w:eastAsiaTheme="minorEastAsia" w:hAnsi="Times New Roman" w:cs="Times New Roman"/>
          <w:sz w:val="18"/>
          <w:szCs w:val="18"/>
        </w:rPr>
      </w:pPr>
      <w:r w:rsidRPr="00A36E7B">
        <w:rPr>
          <w:rFonts w:ascii="Times New Roman" w:eastAsiaTheme="minorEastAsia" w:hAnsi="Times New Roman" w:cs="Times New Roman"/>
          <w:sz w:val="18"/>
          <w:szCs w:val="18"/>
        </w:rPr>
        <w:t xml:space="preserve">*Significant p value. PostHoc: Values in the same column with different superscripts differ significantly at p&lt;0.05. </w:t>
      </w:r>
    </w:p>
    <w:p w14:paraId="01F67715" w14:textId="77777777" w:rsidR="00387595" w:rsidRPr="00A36E7B" w:rsidRDefault="00387595" w:rsidP="003918E8">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t>Table</w:t>
      </w:r>
      <w:r w:rsidR="003918E8" w:rsidRPr="00A36E7B">
        <w:rPr>
          <w:rFonts w:ascii="Times New Roman" w:eastAsiaTheme="minorEastAsia" w:hAnsi="Times New Roman" w:cs="Times New Roman"/>
          <w:b/>
          <w:sz w:val="24"/>
        </w:rPr>
        <w:t xml:space="preserve"> </w:t>
      </w:r>
      <w:r w:rsidR="00EF58C5" w:rsidRPr="00A36E7B">
        <w:rPr>
          <w:rFonts w:ascii="Times New Roman" w:eastAsiaTheme="minorEastAsia" w:hAnsi="Times New Roman" w:cs="Times New Roman"/>
          <w:b/>
          <w:sz w:val="24"/>
        </w:rPr>
        <w:t>4</w:t>
      </w:r>
      <w:r w:rsidRPr="00A36E7B">
        <w:rPr>
          <w:rFonts w:ascii="Times New Roman" w:eastAsiaTheme="minorEastAsia" w:hAnsi="Times New Roman" w:cs="Times New Roman"/>
          <w:b/>
          <w:sz w:val="24"/>
        </w:rPr>
        <w:t>:</w:t>
      </w:r>
      <w:r w:rsidR="00EF58C5" w:rsidRPr="00A36E7B">
        <w:rPr>
          <w:rFonts w:ascii="Times New Roman" w:eastAsiaTheme="minorEastAsia" w:hAnsi="Times New Roman" w:cs="Times New Roman"/>
          <w:sz w:val="24"/>
        </w:rPr>
        <w:t xml:space="preserve"> </w:t>
      </w:r>
      <w:r w:rsidRPr="00A36E7B">
        <w:rPr>
          <w:rFonts w:ascii="Times New Roman" w:hAnsi="Times New Roman" w:cs="Times New Roman"/>
          <w:b/>
          <w:sz w:val="24"/>
        </w:rPr>
        <w:t xml:space="preserve">Approximate </w:t>
      </w:r>
      <w:r w:rsidR="003918E8"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3918E8" w:rsidRPr="00A36E7B">
        <w:rPr>
          <w:rFonts w:ascii="Times New Roman" w:hAnsi="Times New Roman" w:cs="Times New Roman"/>
          <w:b/>
          <w:sz w:val="24"/>
        </w:rPr>
        <w:t>and Symptoms of Toxicity</w:t>
      </w:r>
      <w:r w:rsidRPr="00A36E7B">
        <w:rPr>
          <w:rFonts w:ascii="Times New Roman" w:hAnsi="Times New Roman" w:cs="Times New Roman"/>
          <w:b/>
          <w:sz w:val="24"/>
        </w:rPr>
        <w:t xml:space="preserve"> </w:t>
      </w:r>
      <w:r w:rsidR="003918E8" w:rsidRPr="00A36E7B">
        <w:rPr>
          <w:rFonts w:ascii="Times New Roman" w:hAnsi="Times New Roman" w:cs="Times New Roman"/>
          <w:b/>
          <w:sz w:val="24"/>
        </w:rPr>
        <w:t>in Carmoisine Intraperitoneally Treated Rats</w:t>
      </w:r>
    </w:p>
    <w:tbl>
      <w:tblPr>
        <w:tblStyle w:val="LightShading"/>
        <w:tblW w:w="9883" w:type="dxa"/>
        <w:shd w:val="clear" w:color="auto" w:fill="FFFFFF" w:themeFill="background1"/>
        <w:tblLook w:val="04A0" w:firstRow="1" w:lastRow="0" w:firstColumn="1" w:lastColumn="0" w:noHBand="0" w:noVBand="1"/>
      </w:tblPr>
      <w:tblGrid>
        <w:gridCol w:w="1454"/>
        <w:gridCol w:w="1709"/>
        <w:gridCol w:w="1707"/>
        <w:gridCol w:w="1797"/>
        <w:gridCol w:w="1708"/>
        <w:gridCol w:w="1508"/>
      </w:tblGrid>
      <w:tr w:rsidR="00387595" w:rsidRPr="00A36E7B" w14:paraId="0F61AB6A" w14:textId="77777777" w:rsidTr="00C25F31">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67431A19" w14:textId="77777777" w:rsidR="00387595" w:rsidRPr="00A36E7B" w:rsidRDefault="00387595" w:rsidP="003918E8">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710" w:type="dxa"/>
            <w:shd w:val="clear" w:color="auto" w:fill="FFFFFF" w:themeFill="background1"/>
          </w:tcPr>
          <w:p w14:paraId="144D1724" w14:textId="77777777" w:rsidR="00387595" w:rsidRPr="00A36E7B" w:rsidRDefault="00350660"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 xml:space="preserve">Pigmentation </w:t>
            </w:r>
          </w:p>
        </w:tc>
        <w:tc>
          <w:tcPr>
            <w:tcW w:w="1710" w:type="dxa"/>
            <w:shd w:val="clear" w:color="auto" w:fill="FFFFFF" w:themeFill="background1"/>
          </w:tcPr>
          <w:p w14:paraId="6C7D7354" w14:textId="77777777" w:rsidR="00387595" w:rsidRPr="00A36E7B" w:rsidRDefault="00350660"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387595" w:rsidRPr="00A36E7B">
              <w:rPr>
                <w:rFonts w:ascii="Times New Roman" w:eastAsiaTheme="minorEastAsia" w:hAnsi="Times New Roman" w:cs="Times New Roman"/>
                <w:sz w:val="24"/>
              </w:rPr>
              <w:t>edation</w:t>
            </w:r>
            <w:r w:rsidRPr="00A36E7B">
              <w:rPr>
                <w:rFonts w:ascii="Times New Roman" w:eastAsiaTheme="minorEastAsia" w:hAnsi="Times New Roman" w:cs="Times New Roman"/>
                <w:sz w:val="24"/>
              </w:rPr>
              <w:t xml:space="preserve"> </w:t>
            </w:r>
          </w:p>
        </w:tc>
        <w:tc>
          <w:tcPr>
            <w:tcW w:w="1800" w:type="dxa"/>
            <w:shd w:val="clear" w:color="auto" w:fill="FFFFFF" w:themeFill="background1"/>
          </w:tcPr>
          <w:p w14:paraId="23BE40A6" w14:textId="77777777" w:rsidR="00387595" w:rsidRPr="00A36E7B" w:rsidRDefault="00387595"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710" w:type="dxa"/>
            <w:shd w:val="clear" w:color="auto" w:fill="FFFFFF" w:themeFill="background1"/>
          </w:tcPr>
          <w:p w14:paraId="54C2DFC5" w14:textId="77777777" w:rsidR="00387595" w:rsidRPr="00A36E7B" w:rsidRDefault="00387595"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495" w:type="dxa"/>
            <w:shd w:val="clear" w:color="auto" w:fill="FFFFFF" w:themeFill="background1"/>
          </w:tcPr>
          <w:p w14:paraId="530F5CA3" w14:textId="77777777" w:rsidR="00387595" w:rsidRPr="00A36E7B" w:rsidRDefault="00387595" w:rsidP="003918E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14:paraId="268EE9CE"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30F9BEF3" w14:textId="77777777"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710" w:type="dxa"/>
            <w:shd w:val="clear" w:color="auto" w:fill="FFFFFF" w:themeFill="background1"/>
          </w:tcPr>
          <w:p w14:paraId="781F4804"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14:paraId="631AB631"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800" w:type="dxa"/>
            <w:shd w:val="clear" w:color="auto" w:fill="FFFFFF" w:themeFill="background1"/>
          </w:tcPr>
          <w:p w14:paraId="12CC4FA5"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c>
          <w:tcPr>
            <w:tcW w:w="1710" w:type="dxa"/>
            <w:shd w:val="clear" w:color="auto" w:fill="FFFFFF" w:themeFill="background1"/>
          </w:tcPr>
          <w:p w14:paraId="43181840"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95" w:type="dxa"/>
            <w:shd w:val="clear" w:color="auto" w:fill="FFFFFF" w:themeFill="background1"/>
          </w:tcPr>
          <w:p w14:paraId="0E6728A5"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rPr>
              <w:t>-</w:t>
            </w:r>
          </w:p>
        </w:tc>
      </w:tr>
      <w:tr w:rsidR="009B2B2D" w:rsidRPr="00A36E7B" w14:paraId="0768A11B" w14:textId="77777777" w:rsidTr="00C25F31">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3AC4F96" w14:textId="77777777"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0.17</w:t>
            </w:r>
          </w:p>
        </w:tc>
        <w:tc>
          <w:tcPr>
            <w:tcW w:w="1710" w:type="dxa"/>
            <w:shd w:val="clear" w:color="auto" w:fill="FFFFFF" w:themeFill="background1"/>
          </w:tcPr>
          <w:p w14:paraId="14761FD6"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94.25±4.3</w:t>
            </w:r>
            <w:r w:rsidR="003918E8" w:rsidRPr="00A36E7B">
              <w:rPr>
                <w:rFonts w:ascii="Times New Roman" w:hAnsi="Times New Roman" w:cs="Times New Roman"/>
                <w:sz w:val="24"/>
              </w:rPr>
              <w:t>5</w:t>
            </w:r>
            <w:r w:rsidR="003918E8" w:rsidRPr="00A36E7B">
              <w:rPr>
                <w:rFonts w:ascii="Times New Roman" w:hAnsi="Times New Roman" w:cs="Times New Roman"/>
                <w:sz w:val="24"/>
                <w:vertAlign w:val="superscript"/>
              </w:rPr>
              <w:t>a</w:t>
            </w:r>
          </w:p>
        </w:tc>
        <w:tc>
          <w:tcPr>
            <w:tcW w:w="1710" w:type="dxa"/>
            <w:shd w:val="clear" w:color="auto" w:fill="FFFFFF" w:themeFill="background1"/>
          </w:tcPr>
          <w:p w14:paraId="12B00F44"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129.8±8.26</w:t>
            </w:r>
            <w:r w:rsidR="003918E8" w:rsidRPr="00A36E7B">
              <w:rPr>
                <w:rFonts w:ascii="Times New Roman" w:hAnsi="Times New Roman" w:cs="Times New Roman"/>
                <w:sz w:val="24"/>
                <w:vertAlign w:val="superscript"/>
              </w:rPr>
              <w:t>a</w:t>
            </w:r>
          </w:p>
        </w:tc>
        <w:tc>
          <w:tcPr>
            <w:tcW w:w="1800" w:type="dxa"/>
            <w:shd w:val="clear" w:color="auto" w:fill="FFFFFF" w:themeFill="background1"/>
          </w:tcPr>
          <w:p w14:paraId="074651DD"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14:paraId="2FBF3A91"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c>
          <w:tcPr>
            <w:tcW w:w="1495" w:type="dxa"/>
            <w:shd w:val="clear" w:color="auto" w:fill="FFFFFF" w:themeFill="background1"/>
          </w:tcPr>
          <w:p w14:paraId="563697C1"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r>
      <w:tr w:rsidR="009B2B2D" w:rsidRPr="00A36E7B" w14:paraId="63500757"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3F9420E" w14:textId="77777777"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0.5</w:t>
            </w:r>
          </w:p>
        </w:tc>
        <w:tc>
          <w:tcPr>
            <w:tcW w:w="1710" w:type="dxa"/>
            <w:shd w:val="clear" w:color="auto" w:fill="FFFFFF" w:themeFill="background1"/>
          </w:tcPr>
          <w:p w14:paraId="1C67E43C"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81.75±7.93</w:t>
            </w:r>
            <w:r w:rsidR="003918E8" w:rsidRPr="00A36E7B">
              <w:rPr>
                <w:rFonts w:ascii="Times New Roman" w:hAnsi="Times New Roman" w:cs="Times New Roman"/>
                <w:sz w:val="24"/>
                <w:vertAlign w:val="superscript"/>
              </w:rPr>
              <w:t>a</w:t>
            </w:r>
          </w:p>
        </w:tc>
        <w:tc>
          <w:tcPr>
            <w:tcW w:w="1710" w:type="dxa"/>
            <w:shd w:val="clear" w:color="auto" w:fill="FFFFFF" w:themeFill="background1"/>
          </w:tcPr>
          <w:p w14:paraId="58ABA0C5"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106.3±8.88</w:t>
            </w:r>
            <w:r w:rsidR="003918E8" w:rsidRPr="00A36E7B">
              <w:rPr>
                <w:rFonts w:ascii="Times New Roman" w:hAnsi="Times New Roman" w:cs="Times New Roman"/>
                <w:sz w:val="24"/>
                <w:vertAlign w:val="superscript"/>
              </w:rPr>
              <w:t>b</w:t>
            </w:r>
          </w:p>
        </w:tc>
        <w:tc>
          <w:tcPr>
            <w:tcW w:w="1800" w:type="dxa"/>
            <w:shd w:val="clear" w:color="auto" w:fill="FFFFFF" w:themeFill="background1"/>
          </w:tcPr>
          <w:p w14:paraId="4B4390A3" w14:textId="77777777" w:rsidR="009B2B2D" w:rsidRPr="00A36E7B" w:rsidRDefault="003918E8"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173</w:t>
            </w:r>
            <w:r w:rsidR="009B2B2D" w:rsidRPr="00A36E7B">
              <w:rPr>
                <w:rFonts w:ascii="Times New Roman" w:hAnsi="Times New Roman" w:cs="Times New Roman"/>
                <w:sz w:val="24"/>
              </w:rPr>
              <w:t>±8.8</w:t>
            </w:r>
            <w:r w:rsidRPr="00A36E7B">
              <w:rPr>
                <w:rFonts w:ascii="Times New Roman" w:hAnsi="Times New Roman" w:cs="Times New Roman"/>
                <w:sz w:val="24"/>
              </w:rPr>
              <w:t>7</w:t>
            </w:r>
            <w:r w:rsidRPr="00A36E7B">
              <w:rPr>
                <w:rFonts w:ascii="Times New Roman" w:hAnsi="Times New Roman" w:cs="Times New Roman"/>
                <w:sz w:val="24"/>
                <w:vertAlign w:val="superscript"/>
              </w:rPr>
              <w:t>a</w:t>
            </w:r>
          </w:p>
        </w:tc>
        <w:tc>
          <w:tcPr>
            <w:tcW w:w="1710" w:type="dxa"/>
            <w:shd w:val="clear" w:color="auto" w:fill="FFFFFF" w:themeFill="background1"/>
          </w:tcPr>
          <w:p w14:paraId="7A10ACB4"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495" w:type="dxa"/>
            <w:shd w:val="clear" w:color="auto" w:fill="FFFFFF" w:themeFill="background1"/>
          </w:tcPr>
          <w:p w14:paraId="6CBE8061"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r>
      <w:tr w:rsidR="009B2B2D" w:rsidRPr="00A36E7B" w14:paraId="4948A8FC" w14:textId="77777777" w:rsidTr="00C25F31">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1036896C" w14:textId="77777777"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1.0</w:t>
            </w:r>
          </w:p>
        </w:tc>
        <w:tc>
          <w:tcPr>
            <w:tcW w:w="1710" w:type="dxa"/>
            <w:shd w:val="clear" w:color="auto" w:fill="FFFFFF" w:themeFill="background1"/>
          </w:tcPr>
          <w:p w14:paraId="1742AE88"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52.75±6.70</w:t>
            </w:r>
            <w:r w:rsidR="003918E8" w:rsidRPr="00A36E7B">
              <w:rPr>
                <w:rFonts w:ascii="Times New Roman" w:hAnsi="Times New Roman" w:cs="Times New Roman"/>
                <w:sz w:val="24"/>
                <w:vertAlign w:val="superscript"/>
              </w:rPr>
              <w:t>b</w:t>
            </w:r>
          </w:p>
        </w:tc>
        <w:tc>
          <w:tcPr>
            <w:tcW w:w="1710" w:type="dxa"/>
            <w:shd w:val="clear" w:color="auto" w:fill="FFFFFF" w:themeFill="background1"/>
          </w:tcPr>
          <w:p w14:paraId="742E5704" w14:textId="77777777" w:rsidR="009B2B2D"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93</w:t>
            </w:r>
            <w:r w:rsidR="009B2B2D" w:rsidRPr="00A36E7B">
              <w:rPr>
                <w:rFonts w:ascii="Times New Roman" w:hAnsi="Times New Roman" w:cs="Times New Roman"/>
                <w:sz w:val="24"/>
              </w:rPr>
              <w:t>±12.81</w:t>
            </w:r>
            <w:r w:rsidRPr="00A36E7B">
              <w:rPr>
                <w:rFonts w:ascii="Times New Roman" w:hAnsi="Times New Roman" w:cs="Times New Roman"/>
                <w:sz w:val="24"/>
                <w:vertAlign w:val="superscript"/>
              </w:rPr>
              <w:t>b</w:t>
            </w:r>
          </w:p>
        </w:tc>
        <w:tc>
          <w:tcPr>
            <w:tcW w:w="1800" w:type="dxa"/>
            <w:shd w:val="clear" w:color="auto" w:fill="FFFFFF" w:themeFill="background1"/>
          </w:tcPr>
          <w:p w14:paraId="30CD3CD3" w14:textId="77777777" w:rsidR="009B2B2D"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154</w:t>
            </w:r>
            <w:r w:rsidR="009B2B2D" w:rsidRPr="00A36E7B">
              <w:rPr>
                <w:rFonts w:ascii="Times New Roman" w:hAnsi="Times New Roman" w:cs="Times New Roman"/>
                <w:sz w:val="24"/>
              </w:rPr>
              <w:t>±11.22</w:t>
            </w:r>
            <w:r w:rsidRPr="00A36E7B">
              <w:rPr>
                <w:rFonts w:ascii="Times New Roman" w:hAnsi="Times New Roman" w:cs="Times New Roman"/>
                <w:sz w:val="24"/>
                <w:vertAlign w:val="superscript"/>
              </w:rPr>
              <w:t>b</w:t>
            </w:r>
          </w:p>
        </w:tc>
        <w:tc>
          <w:tcPr>
            <w:tcW w:w="1710" w:type="dxa"/>
            <w:shd w:val="clear" w:color="auto" w:fill="FFFFFF" w:themeFill="background1"/>
          </w:tcPr>
          <w:p w14:paraId="4CA3349B"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vertAlign w:val="superscript"/>
              </w:rPr>
            </w:pPr>
            <w:r w:rsidRPr="00A36E7B">
              <w:rPr>
                <w:rFonts w:ascii="Times New Roman" w:hAnsi="Times New Roman" w:cs="Times New Roman"/>
                <w:sz w:val="24"/>
              </w:rPr>
              <w:t>264.5±19.09</w:t>
            </w:r>
            <w:r w:rsidR="003918E8" w:rsidRPr="00A36E7B">
              <w:rPr>
                <w:rFonts w:ascii="Times New Roman" w:hAnsi="Times New Roman" w:cs="Times New Roman"/>
                <w:sz w:val="24"/>
                <w:vertAlign w:val="superscript"/>
              </w:rPr>
              <w:t>a</w:t>
            </w:r>
          </w:p>
        </w:tc>
        <w:tc>
          <w:tcPr>
            <w:tcW w:w="1495" w:type="dxa"/>
            <w:shd w:val="clear" w:color="auto" w:fill="FFFFFF" w:themeFill="background1"/>
          </w:tcPr>
          <w:p w14:paraId="2C2602DD"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vertAlign w:val="superscript"/>
              </w:rPr>
            </w:pPr>
            <w:r w:rsidRPr="00A36E7B">
              <w:rPr>
                <w:rFonts w:ascii="Times New Roman" w:hAnsi="Times New Roman" w:cs="Times New Roman"/>
                <w:sz w:val="24"/>
              </w:rPr>
              <w:t>361.0±4.24</w:t>
            </w:r>
            <w:r w:rsidR="003918E8" w:rsidRPr="00A36E7B">
              <w:rPr>
                <w:rFonts w:ascii="Times New Roman" w:hAnsi="Times New Roman" w:cs="Times New Roman"/>
                <w:sz w:val="24"/>
                <w:vertAlign w:val="superscript"/>
              </w:rPr>
              <w:t>a</w:t>
            </w:r>
          </w:p>
        </w:tc>
      </w:tr>
      <w:tr w:rsidR="009B2B2D" w:rsidRPr="00A36E7B" w14:paraId="3666416A"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03879714" w14:textId="77777777"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1.53</w:t>
            </w:r>
          </w:p>
        </w:tc>
        <w:tc>
          <w:tcPr>
            <w:tcW w:w="1710" w:type="dxa"/>
            <w:shd w:val="clear" w:color="auto" w:fill="FFFFFF" w:themeFill="background1"/>
          </w:tcPr>
          <w:p w14:paraId="03BB9158" w14:textId="77777777" w:rsidR="009B2B2D" w:rsidRPr="00A36E7B" w:rsidRDefault="003918E8"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26</w:t>
            </w:r>
            <w:r w:rsidR="009B2B2D" w:rsidRPr="00A36E7B">
              <w:rPr>
                <w:rFonts w:ascii="Times New Roman" w:hAnsi="Times New Roman" w:cs="Times New Roman"/>
                <w:sz w:val="24"/>
              </w:rPr>
              <w:t>±</w:t>
            </w:r>
            <w:r w:rsidRPr="00A36E7B">
              <w:rPr>
                <w:rFonts w:ascii="Times New Roman" w:hAnsi="Times New Roman" w:cs="Times New Roman"/>
                <w:sz w:val="24"/>
              </w:rPr>
              <w:t>4.9</w:t>
            </w:r>
            <w:r w:rsidR="009B2B2D" w:rsidRPr="00A36E7B">
              <w:rPr>
                <w:rFonts w:ascii="Times New Roman" w:hAnsi="Times New Roman" w:cs="Times New Roman"/>
                <w:sz w:val="24"/>
              </w:rPr>
              <w:t>7</w:t>
            </w:r>
            <w:r w:rsidRPr="00A36E7B">
              <w:rPr>
                <w:rFonts w:ascii="Times New Roman" w:hAnsi="Times New Roman" w:cs="Times New Roman"/>
                <w:sz w:val="24"/>
                <w:vertAlign w:val="superscript"/>
              </w:rPr>
              <w:t>c</w:t>
            </w:r>
          </w:p>
        </w:tc>
        <w:tc>
          <w:tcPr>
            <w:tcW w:w="1710" w:type="dxa"/>
            <w:shd w:val="clear" w:color="auto" w:fill="FFFFFF" w:themeFill="background1"/>
          </w:tcPr>
          <w:p w14:paraId="4DC37D7D"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78.75±8.92</w:t>
            </w:r>
            <w:r w:rsidR="003918E8" w:rsidRPr="00A36E7B">
              <w:rPr>
                <w:rFonts w:ascii="Times New Roman" w:hAnsi="Times New Roman" w:cs="Times New Roman"/>
                <w:sz w:val="24"/>
                <w:vertAlign w:val="superscript"/>
              </w:rPr>
              <w:t>c</w:t>
            </w:r>
          </w:p>
        </w:tc>
        <w:tc>
          <w:tcPr>
            <w:tcW w:w="1800" w:type="dxa"/>
            <w:shd w:val="clear" w:color="auto" w:fill="FFFFFF" w:themeFill="background1"/>
          </w:tcPr>
          <w:p w14:paraId="5FB1F7CE"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125.5±8.58</w:t>
            </w:r>
            <w:r w:rsidR="003918E8" w:rsidRPr="00A36E7B">
              <w:rPr>
                <w:rFonts w:ascii="Times New Roman" w:hAnsi="Times New Roman" w:cs="Times New Roman"/>
                <w:sz w:val="24"/>
                <w:vertAlign w:val="superscript"/>
              </w:rPr>
              <w:t>c</w:t>
            </w:r>
          </w:p>
        </w:tc>
        <w:tc>
          <w:tcPr>
            <w:tcW w:w="1710" w:type="dxa"/>
            <w:shd w:val="clear" w:color="auto" w:fill="FFFFFF" w:themeFill="background1"/>
          </w:tcPr>
          <w:p w14:paraId="497C7A0B"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239.5±12.02</w:t>
            </w:r>
            <w:r w:rsidR="003918E8" w:rsidRPr="00A36E7B">
              <w:rPr>
                <w:rFonts w:ascii="Times New Roman" w:hAnsi="Times New Roman" w:cs="Times New Roman"/>
                <w:sz w:val="24"/>
                <w:vertAlign w:val="superscript"/>
              </w:rPr>
              <w:t>b</w:t>
            </w:r>
          </w:p>
        </w:tc>
        <w:tc>
          <w:tcPr>
            <w:tcW w:w="1495" w:type="dxa"/>
            <w:shd w:val="clear" w:color="auto" w:fill="FFFFFF" w:themeFill="background1"/>
          </w:tcPr>
          <w:p w14:paraId="4762DA87" w14:textId="77777777" w:rsidR="009B2B2D" w:rsidRPr="00A36E7B" w:rsidRDefault="009B2B2D" w:rsidP="0039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329.5±12.02</w:t>
            </w:r>
            <w:r w:rsidR="003918E8" w:rsidRPr="00A36E7B">
              <w:rPr>
                <w:rFonts w:ascii="Times New Roman" w:hAnsi="Times New Roman" w:cs="Times New Roman"/>
                <w:sz w:val="24"/>
                <w:vertAlign w:val="superscript"/>
              </w:rPr>
              <w:t>b</w:t>
            </w:r>
          </w:p>
        </w:tc>
      </w:tr>
      <w:tr w:rsidR="009B2B2D" w:rsidRPr="00A36E7B" w14:paraId="1BBB6C90" w14:textId="77777777" w:rsidTr="00C25F31">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0BE84738" w14:textId="77777777" w:rsidR="009B2B2D" w:rsidRPr="00C25F31" w:rsidRDefault="009B2B2D" w:rsidP="003918E8">
            <w:pPr>
              <w:jc w:val="center"/>
              <w:rPr>
                <w:rFonts w:ascii="Times New Roman" w:hAnsi="Times New Roman" w:cs="Times New Roman"/>
                <w:b w:val="0"/>
                <w:sz w:val="24"/>
              </w:rPr>
            </w:pPr>
            <w:r w:rsidRPr="00C25F31">
              <w:rPr>
                <w:rFonts w:ascii="Times New Roman" w:hAnsi="Times New Roman" w:cs="Times New Roman"/>
                <w:b w:val="0"/>
                <w:sz w:val="24"/>
              </w:rPr>
              <w:t>2.0</w:t>
            </w:r>
          </w:p>
        </w:tc>
        <w:tc>
          <w:tcPr>
            <w:tcW w:w="1710" w:type="dxa"/>
            <w:shd w:val="clear" w:color="auto" w:fill="FFFFFF" w:themeFill="background1"/>
          </w:tcPr>
          <w:p w14:paraId="6900DC4C"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18.75±3.30</w:t>
            </w:r>
            <w:r w:rsidR="003918E8" w:rsidRPr="00A36E7B">
              <w:rPr>
                <w:rFonts w:ascii="Times New Roman" w:hAnsi="Times New Roman" w:cs="Times New Roman"/>
                <w:sz w:val="24"/>
                <w:vertAlign w:val="superscript"/>
              </w:rPr>
              <w:t>d</w:t>
            </w:r>
          </w:p>
        </w:tc>
        <w:tc>
          <w:tcPr>
            <w:tcW w:w="1710" w:type="dxa"/>
            <w:shd w:val="clear" w:color="auto" w:fill="FFFFFF" w:themeFill="background1"/>
          </w:tcPr>
          <w:p w14:paraId="61104F36" w14:textId="77777777" w:rsidR="009B2B2D"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53</w:t>
            </w:r>
            <w:r w:rsidR="009B2B2D" w:rsidRPr="00A36E7B">
              <w:rPr>
                <w:rFonts w:ascii="Times New Roman" w:hAnsi="Times New Roman" w:cs="Times New Roman"/>
                <w:sz w:val="24"/>
              </w:rPr>
              <w:t>±3.9</w:t>
            </w:r>
            <w:r w:rsidRPr="00A36E7B">
              <w:rPr>
                <w:rFonts w:ascii="Times New Roman" w:hAnsi="Times New Roman" w:cs="Times New Roman"/>
                <w:sz w:val="24"/>
              </w:rPr>
              <w:t>2</w:t>
            </w:r>
            <w:r w:rsidRPr="00A36E7B">
              <w:rPr>
                <w:rFonts w:ascii="Times New Roman" w:hAnsi="Times New Roman" w:cs="Times New Roman"/>
                <w:sz w:val="24"/>
                <w:vertAlign w:val="superscript"/>
              </w:rPr>
              <w:t>d</w:t>
            </w:r>
          </w:p>
        </w:tc>
        <w:tc>
          <w:tcPr>
            <w:tcW w:w="1800" w:type="dxa"/>
            <w:shd w:val="clear" w:color="auto" w:fill="FFFFFF" w:themeFill="background1"/>
          </w:tcPr>
          <w:p w14:paraId="49BBB145" w14:textId="77777777" w:rsidR="009B2B2D"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103</w:t>
            </w:r>
            <w:r w:rsidR="009B2B2D" w:rsidRPr="00A36E7B">
              <w:rPr>
                <w:rFonts w:ascii="Times New Roman" w:hAnsi="Times New Roman" w:cs="Times New Roman"/>
                <w:sz w:val="24"/>
              </w:rPr>
              <w:t>±11.43</w:t>
            </w:r>
            <w:r w:rsidRPr="00A36E7B">
              <w:rPr>
                <w:rFonts w:ascii="Times New Roman" w:hAnsi="Times New Roman" w:cs="Times New Roman"/>
                <w:sz w:val="24"/>
                <w:vertAlign w:val="superscript"/>
              </w:rPr>
              <w:t>c</w:t>
            </w:r>
          </w:p>
        </w:tc>
        <w:tc>
          <w:tcPr>
            <w:tcW w:w="1710" w:type="dxa"/>
            <w:shd w:val="clear" w:color="auto" w:fill="FFFFFF" w:themeFill="background1"/>
          </w:tcPr>
          <w:p w14:paraId="408C7810" w14:textId="77777777" w:rsidR="009B2B2D"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221</w:t>
            </w:r>
            <w:r w:rsidR="009B2B2D" w:rsidRPr="00A36E7B">
              <w:rPr>
                <w:rFonts w:ascii="Times New Roman" w:hAnsi="Times New Roman" w:cs="Times New Roman"/>
                <w:sz w:val="24"/>
              </w:rPr>
              <w:t>±10.23</w:t>
            </w:r>
            <w:r w:rsidRPr="00A36E7B">
              <w:rPr>
                <w:rFonts w:ascii="Times New Roman" w:hAnsi="Times New Roman" w:cs="Times New Roman"/>
                <w:sz w:val="24"/>
                <w:vertAlign w:val="superscript"/>
              </w:rPr>
              <w:t>b</w:t>
            </w:r>
          </w:p>
        </w:tc>
        <w:tc>
          <w:tcPr>
            <w:tcW w:w="1495" w:type="dxa"/>
            <w:shd w:val="clear" w:color="auto" w:fill="FFFFFF" w:themeFill="background1"/>
          </w:tcPr>
          <w:p w14:paraId="67E6C90A" w14:textId="77777777" w:rsidR="009B2B2D" w:rsidRPr="00A36E7B" w:rsidRDefault="009B2B2D" w:rsidP="0039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283.5±18.70</w:t>
            </w:r>
            <w:r w:rsidR="003918E8" w:rsidRPr="00A36E7B">
              <w:rPr>
                <w:rFonts w:ascii="Times New Roman" w:hAnsi="Times New Roman" w:cs="Times New Roman"/>
                <w:sz w:val="24"/>
                <w:vertAlign w:val="superscript"/>
              </w:rPr>
              <w:t>b</w:t>
            </w:r>
          </w:p>
        </w:tc>
      </w:tr>
      <w:tr w:rsidR="003918E8" w:rsidRPr="00A36E7B" w14:paraId="28B568CF"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00408152" w14:textId="77777777" w:rsidR="003918E8" w:rsidRPr="00C25F31" w:rsidRDefault="003918E8"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710" w:type="dxa"/>
            <w:shd w:val="clear" w:color="auto" w:fill="FFFFFF" w:themeFill="background1"/>
          </w:tcPr>
          <w:p w14:paraId="45ADD253" w14:textId="77777777" w:rsidR="003918E8" w:rsidRPr="00A36E7B" w:rsidRDefault="003918E8"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710" w:type="dxa"/>
            <w:shd w:val="clear" w:color="auto" w:fill="FFFFFF" w:themeFill="background1"/>
          </w:tcPr>
          <w:p w14:paraId="386A8216" w14:textId="77777777" w:rsidR="003918E8" w:rsidRPr="00A36E7B" w:rsidRDefault="003918E8"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800" w:type="dxa"/>
            <w:shd w:val="clear" w:color="auto" w:fill="FFFFFF" w:themeFill="background1"/>
          </w:tcPr>
          <w:p w14:paraId="690D563D" w14:textId="77777777" w:rsidR="003918E8" w:rsidRPr="00A36E7B" w:rsidRDefault="003918E8" w:rsidP="00B764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710" w:type="dxa"/>
            <w:shd w:val="clear" w:color="auto" w:fill="FFFFFF" w:themeFill="background1"/>
          </w:tcPr>
          <w:p w14:paraId="3FB2509B" w14:textId="77777777" w:rsidR="003918E8" w:rsidRPr="00A36E7B" w:rsidRDefault="003918E8" w:rsidP="00B764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495" w:type="dxa"/>
            <w:shd w:val="clear" w:color="auto" w:fill="FFFFFF" w:themeFill="background1"/>
          </w:tcPr>
          <w:p w14:paraId="36CB1A1C" w14:textId="77777777" w:rsidR="003918E8" w:rsidRPr="00A36E7B" w:rsidRDefault="003918E8"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r>
      <w:tr w:rsidR="003918E8" w:rsidRPr="00A36E7B" w14:paraId="382E979E" w14:textId="77777777" w:rsidTr="00C25F31">
        <w:tc>
          <w:tcPr>
            <w:cnfStyle w:val="001000000000" w:firstRow="0" w:lastRow="0" w:firstColumn="1" w:lastColumn="0" w:oddVBand="0" w:evenVBand="0" w:oddHBand="0" w:evenHBand="0" w:firstRowFirstColumn="0" w:firstRowLastColumn="0" w:lastRowFirstColumn="0" w:lastRowLastColumn="0"/>
            <w:tcW w:w="1458" w:type="dxa"/>
            <w:shd w:val="clear" w:color="auto" w:fill="FFFFFF" w:themeFill="background1"/>
          </w:tcPr>
          <w:p w14:paraId="52828F5C" w14:textId="77777777" w:rsidR="003918E8" w:rsidRPr="00C25F31" w:rsidRDefault="003918E8" w:rsidP="003918E8">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710" w:type="dxa"/>
            <w:shd w:val="clear" w:color="auto" w:fill="FFFFFF" w:themeFill="background1"/>
          </w:tcPr>
          <w:p w14:paraId="75C2A52B" w14:textId="77777777" w:rsidR="003918E8"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204.5</w:t>
            </w:r>
          </w:p>
        </w:tc>
        <w:tc>
          <w:tcPr>
            <w:tcW w:w="1710" w:type="dxa"/>
            <w:shd w:val="clear" w:color="auto" w:fill="FFFFFF" w:themeFill="background1"/>
          </w:tcPr>
          <w:p w14:paraId="47476047" w14:textId="77777777" w:rsidR="003918E8"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123.0</w:t>
            </w:r>
          </w:p>
        </w:tc>
        <w:tc>
          <w:tcPr>
            <w:tcW w:w="1800" w:type="dxa"/>
            <w:shd w:val="clear" w:color="auto" w:fill="FFFFFF" w:themeFill="background1"/>
          </w:tcPr>
          <w:p w14:paraId="18454ECD" w14:textId="77777777" w:rsidR="003918E8"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335.3</w:t>
            </w:r>
          </w:p>
        </w:tc>
        <w:tc>
          <w:tcPr>
            <w:tcW w:w="1710" w:type="dxa"/>
            <w:shd w:val="clear" w:color="auto" w:fill="FFFFFF" w:themeFill="background1"/>
          </w:tcPr>
          <w:p w14:paraId="35ECBB22" w14:textId="77777777" w:rsidR="003918E8"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922.1</w:t>
            </w:r>
          </w:p>
        </w:tc>
        <w:tc>
          <w:tcPr>
            <w:tcW w:w="1495" w:type="dxa"/>
            <w:shd w:val="clear" w:color="auto" w:fill="FFFFFF" w:themeFill="background1"/>
          </w:tcPr>
          <w:p w14:paraId="55D3C4B8" w14:textId="77777777" w:rsidR="003918E8" w:rsidRPr="00A36E7B" w:rsidRDefault="003918E8" w:rsidP="003918E8">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1183.4</w:t>
            </w:r>
          </w:p>
        </w:tc>
      </w:tr>
    </w:tbl>
    <w:p w14:paraId="6E7B5AE4" w14:textId="77777777" w:rsidR="00387595" w:rsidRPr="00A36E7B" w:rsidRDefault="00387595" w:rsidP="00387595">
      <w:pPr>
        <w:spacing w:line="240" w:lineRule="auto"/>
        <w:jc w:val="both"/>
        <w:rPr>
          <w:rFonts w:ascii="Times New Roman" w:eastAsiaTheme="minorEastAsia" w:hAnsi="Times New Roman" w:cs="Times New Roman"/>
          <w:sz w:val="18"/>
          <w:szCs w:val="18"/>
        </w:rPr>
      </w:pPr>
      <w:r w:rsidRPr="00A36E7B">
        <w:rPr>
          <w:rFonts w:ascii="Times New Roman" w:eastAsiaTheme="minorEastAsia" w:hAnsi="Times New Roman" w:cs="Times New Roman"/>
          <w:sz w:val="18"/>
          <w:szCs w:val="18"/>
        </w:rPr>
        <w:t xml:space="preserve">*Significant p value. PostHoc: Values in the same column with different superscripts differ significantly at p&lt;0.05. </w:t>
      </w:r>
    </w:p>
    <w:p w14:paraId="0D5ADC82" w14:textId="77777777" w:rsidR="00EF58C5" w:rsidRPr="00A36E7B" w:rsidRDefault="00EF58C5" w:rsidP="00387595">
      <w:pPr>
        <w:spacing w:line="240" w:lineRule="auto"/>
        <w:jc w:val="both"/>
        <w:rPr>
          <w:rFonts w:ascii="Times New Roman" w:eastAsiaTheme="minorEastAsia" w:hAnsi="Times New Roman" w:cs="Times New Roman"/>
          <w:sz w:val="24"/>
        </w:rPr>
      </w:pPr>
    </w:p>
    <w:p w14:paraId="71CA2E7B" w14:textId="77777777" w:rsidR="00EF58C5" w:rsidRPr="00A36E7B" w:rsidRDefault="00EF58C5" w:rsidP="00EF58C5">
      <w:pPr>
        <w:spacing w:after="0" w:line="240" w:lineRule="auto"/>
        <w:jc w:val="both"/>
        <w:rPr>
          <w:rFonts w:ascii="Times New Roman" w:hAnsi="Times New Roman" w:cs="Times New Roman"/>
          <w:b/>
          <w:sz w:val="24"/>
        </w:rPr>
      </w:pPr>
    </w:p>
    <w:p w14:paraId="74661AEB" w14:textId="77777777" w:rsidR="00EF58C5" w:rsidRPr="00A36E7B" w:rsidRDefault="00EF58C5" w:rsidP="00AF7EF6">
      <w:pPr>
        <w:spacing w:after="0" w:line="240" w:lineRule="auto"/>
        <w:jc w:val="both"/>
        <w:rPr>
          <w:rFonts w:ascii="Times New Roman" w:eastAsiaTheme="minorEastAsia" w:hAnsi="Times New Roman" w:cs="Times New Roman"/>
          <w:sz w:val="24"/>
        </w:rPr>
      </w:pPr>
      <w:r w:rsidRPr="00A36E7B">
        <w:rPr>
          <w:rFonts w:ascii="Times New Roman" w:eastAsiaTheme="minorEastAsia" w:hAnsi="Times New Roman" w:cs="Times New Roman"/>
          <w:b/>
          <w:sz w:val="24"/>
        </w:rPr>
        <w:lastRenderedPageBreak/>
        <w:t>Table</w:t>
      </w:r>
      <w:r w:rsidR="000121F0" w:rsidRPr="00A36E7B">
        <w:rPr>
          <w:rFonts w:ascii="Times New Roman" w:eastAsiaTheme="minorEastAsia" w:hAnsi="Times New Roman" w:cs="Times New Roman"/>
          <w:b/>
          <w:sz w:val="24"/>
        </w:rPr>
        <w:t xml:space="preserve"> </w:t>
      </w:r>
      <w:r w:rsidR="00CB3B28" w:rsidRPr="00A36E7B">
        <w:rPr>
          <w:rFonts w:ascii="Times New Roman" w:eastAsiaTheme="minorEastAsia" w:hAnsi="Times New Roman" w:cs="Times New Roman"/>
          <w:b/>
          <w:sz w:val="24"/>
        </w:rPr>
        <w:t>5</w:t>
      </w:r>
      <w:r w:rsidRPr="00A36E7B">
        <w:rPr>
          <w:rFonts w:ascii="Times New Roman" w:eastAsiaTheme="minorEastAsia" w:hAnsi="Times New Roman" w:cs="Times New Roman"/>
          <w:b/>
          <w:sz w:val="24"/>
        </w:rPr>
        <w:t>:</w:t>
      </w:r>
      <w:r w:rsidR="00CB3B28" w:rsidRPr="00A36E7B">
        <w:rPr>
          <w:rFonts w:ascii="Times New Roman" w:eastAsiaTheme="minorEastAsia" w:hAnsi="Times New Roman" w:cs="Times New Roman"/>
          <w:sz w:val="24"/>
        </w:rPr>
        <w:t xml:space="preserve"> </w:t>
      </w:r>
      <w:r w:rsidRPr="00A36E7B">
        <w:rPr>
          <w:rFonts w:ascii="Times New Roman" w:hAnsi="Times New Roman" w:cs="Times New Roman"/>
          <w:b/>
          <w:sz w:val="24"/>
        </w:rPr>
        <w:t xml:space="preserve">Approximate </w:t>
      </w:r>
      <w:r w:rsidR="00AF7EF6" w:rsidRPr="00A36E7B">
        <w:rPr>
          <w:rFonts w:ascii="Times New Roman" w:hAnsi="Times New Roman" w:cs="Times New Roman"/>
          <w:b/>
          <w:sz w:val="24"/>
        </w:rPr>
        <w:t xml:space="preserve">Time in Minutes of Appearance of </w:t>
      </w:r>
      <w:r w:rsidRPr="00A36E7B">
        <w:rPr>
          <w:rFonts w:ascii="Times New Roman" w:hAnsi="Times New Roman" w:cs="Times New Roman"/>
          <w:b/>
          <w:sz w:val="24"/>
        </w:rPr>
        <w:t xml:space="preserve">Signs </w:t>
      </w:r>
      <w:r w:rsidR="00AF7EF6" w:rsidRPr="00A36E7B">
        <w:rPr>
          <w:rFonts w:ascii="Times New Roman" w:hAnsi="Times New Roman" w:cs="Times New Roman"/>
          <w:b/>
          <w:sz w:val="24"/>
        </w:rPr>
        <w:t>and Symptoms of Toxicity</w:t>
      </w:r>
      <w:r w:rsidRPr="00A36E7B">
        <w:rPr>
          <w:rFonts w:ascii="Times New Roman" w:hAnsi="Times New Roman" w:cs="Times New Roman"/>
          <w:b/>
          <w:sz w:val="24"/>
        </w:rPr>
        <w:t xml:space="preserve"> </w:t>
      </w:r>
      <w:r w:rsidR="00AF7EF6" w:rsidRPr="00A36E7B">
        <w:rPr>
          <w:rFonts w:ascii="Times New Roman" w:hAnsi="Times New Roman" w:cs="Times New Roman"/>
          <w:b/>
          <w:sz w:val="24"/>
        </w:rPr>
        <w:t>in Carmoisine Orally Treated Rats</w:t>
      </w:r>
    </w:p>
    <w:tbl>
      <w:tblPr>
        <w:tblStyle w:val="LightShading"/>
        <w:tblW w:w="9896" w:type="dxa"/>
        <w:shd w:val="clear" w:color="auto" w:fill="FFFFFF" w:themeFill="background1"/>
        <w:tblLook w:val="04A0" w:firstRow="1" w:lastRow="0" w:firstColumn="1" w:lastColumn="0" w:noHBand="0" w:noVBand="1"/>
      </w:tblPr>
      <w:tblGrid>
        <w:gridCol w:w="1677"/>
        <w:gridCol w:w="1590"/>
        <w:gridCol w:w="1643"/>
        <w:gridCol w:w="1695"/>
        <w:gridCol w:w="1783"/>
        <w:gridCol w:w="1508"/>
      </w:tblGrid>
      <w:tr w:rsidR="00EF58C5" w:rsidRPr="00A36E7B" w14:paraId="779E2D77" w14:textId="77777777" w:rsidTr="00C25F31">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0C239B7E" w14:textId="77777777" w:rsidR="00EF58C5" w:rsidRPr="00A36E7B" w:rsidRDefault="00EF58C5" w:rsidP="00AF7EF6">
            <w:pPr>
              <w:jc w:val="center"/>
              <w:rPr>
                <w:rFonts w:ascii="Times New Roman" w:eastAsiaTheme="minorEastAsia" w:hAnsi="Times New Roman" w:cs="Times New Roman"/>
                <w:sz w:val="24"/>
              </w:rPr>
            </w:pPr>
            <w:r w:rsidRPr="00A36E7B">
              <w:rPr>
                <w:rFonts w:ascii="Times New Roman" w:eastAsiaTheme="minorEastAsia" w:hAnsi="Times New Roman" w:cs="Times New Roman"/>
                <w:sz w:val="24"/>
              </w:rPr>
              <w:t>Dose (g/kg)</w:t>
            </w:r>
          </w:p>
        </w:tc>
        <w:tc>
          <w:tcPr>
            <w:tcW w:w="1499" w:type="dxa"/>
            <w:shd w:val="clear" w:color="auto" w:fill="FFFFFF" w:themeFill="background1"/>
          </w:tcPr>
          <w:p w14:paraId="4D10D676" w14:textId="77777777" w:rsidR="00EF58C5" w:rsidRPr="00A36E7B" w:rsidRDefault="0093496D" w:rsidP="00AF7EF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Pr>
                <w:rFonts w:ascii="Times New Roman" w:eastAsiaTheme="minorEastAsia" w:hAnsi="Times New Roman" w:cs="Times New Roman"/>
                <w:sz w:val="24"/>
              </w:rPr>
              <w:t xml:space="preserve">Pigmentation </w:t>
            </w:r>
          </w:p>
        </w:tc>
        <w:tc>
          <w:tcPr>
            <w:tcW w:w="1651" w:type="dxa"/>
            <w:shd w:val="clear" w:color="auto" w:fill="FFFFFF" w:themeFill="background1"/>
          </w:tcPr>
          <w:p w14:paraId="1A0054B8" w14:textId="77777777" w:rsidR="00EF58C5" w:rsidRPr="00A36E7B" w:rsidRDefault="0093496D" w:rsidP="00AF7EF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S</w:t>
            </w:r>
            <w:r w:rsidR="00EF58C5" w:rsidRPr="00A36E7B">
              <w:rPr>
                <w:rFonts w:ascii="Times New Roman" w:eastAsiaTheme="minorEastAsia" w:hAnsi="Times New Roman" w:cs="Times New Roman"/>
                <w:sz w:val="24"/>
              </w:rPr>
              <w:t>edation</w:t>
            </w:r>
            <w:r>
              <w:rPr>
                <w:rFonts w:ascii="Times New Roman" w:eastAsiaTheme="minorEastAsia" w:hAnsi="Times New Roman" w:cs="Times New Roman"/>
                <w:sz w:val="24"/>
              </w:rPr>
              <w:t xml:space="preserve"> </w:t>
            </w:r>
          </w:p>
        </w:tc>
        <w:tc>
          <w:tcPr>
            <w:tcW w:w="1710" w:type="dxa"/>
            <w:shd w:val="clear" w:color="auto" w:fill="FFFFFF" w:themeFill="background1"/>
          </w:tcPr>
          <w:p w14:paraId="19BEE73F" w14:textId="77777777" w:rsidR="00EF58C5" w:rsidRPr="00A36E7B" w:rsidRDefault="00EF58C5" w:rsidP="00AF7EF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Respiratory Distress</w:t>
            </w:r>
          </w:p>
        </w:tc>
        <w:tc>
          <w:tcPr>
            <w:tcW w:w="1800" w:type="dxa"/>
            <w:shd w:val="clear" w:color="auto" w:fill="FFFFFF" w:themeFill="background1"/>
          </w:tcPr>
          <w:p w14:paraId="4BBA0B8A" w14:textId="77777777" w:rsidR="00EF58C5" w:rsidRPr="00A36E7B" w:rsidRDefault="00EF58C5" w:rsidP="00AF7EF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Coma</w:t>
            </w:r>
          </w:p>
        </w:tc>
        <w:tc>
          <w:tcPr>
            <w:tcW w:w="1508" w:type="dxa"/>
            <w:shd w:val="clear" w:color="auto" w:fill="FFFFFF" w:themeFill="background1"/>
          </w:tcPr>
          <w:p w14:paraId="3B599B0E" w14:textId="77777777" w:rsidR="00EF58C5" w:rsidRPr="00A36E7B" w:rsidRDefault="00EF58C5" w:rsidP="00AF7EF6">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Death</w:t>
            </w:r>
          </w:p>
        </w:tc>
      </w:tr>
      <w:tr w:rsidR="009B2B2D" w:rsidRPr="00A36E7B" w14:paraId="287293C0"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0A433614" w14:textId="77777777" w:rsidR="009B2B2D" w:rsidRPr="00C25F31" w:rsidRDefault="009B2B2D" w:rsidP="00AF7EF6">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499" w:type="dxa"/>
            <w:shd w:val="clear" w:color="auto" w:fill="FFFFFF" w:themeFill="background1"/>
          </w:tcPr>
          <w:p w14:paraId="4F7E5CE1" w14:textId="77777777" w:rsidR="009B2B2D" w:rsidRPr="00A36E7B" w:rsidRDefault="009B2B2D"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651" w:type="dxa"/>
            <w:shd w:val="clear" w:color="auto" w:fill="FFFFFF" w:themeFill="background1"/>
          </w:tcPr>
          <w:p w14:paraId="3DBE05BF" w14:textId="77777777" w:rsidR="009B2B2D" w:rsidRPr="00A36E7B" w:rsidRDefault="009B2B2D"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710" w:type="dxa"/>
            <w:shd w:val="clear" w:color="auto" w:fill="FFFFFF" w:themeFill="background1"/>
          </w:tcPr>
          <w:p w14:paraId="3DEF3A57" w14:textId="77777777" w:rsidR="009B2B2D" w:rsidRPr="00A36E7B" w:rsidRDefault="009B2B2D"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c>
          <w:tcPr>
            <w:tcW w:w="1800" w:type="dxa"/>
            <w:shd w:val="clear" w:color="auto" w:fill="FFFFFF" w:themeFill="background1"/>
          </w:tcPr>
          <w:p w14:paraId="1D9E0029" w14:textId="77777777" w:rsidR="009B2B2D" w:rsidRPr="00A36E7B" w:rsidRDefault="009B2B2D"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508" w:type="dxa"/>
            <w:shd w:val="clear" w:color="auto" w:fill="FFFFFF" w:themeFill="background1"/>
          </w:tcPr>
          <w:p w14:paraId="5178F597" w14:textId="77777777" w:rsidR="009B2B2D" w:rsidRPr="00A36E7B" w:rsidRDefault="009B2B2D"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rPr>
              <w:t>-</w:t>
            </w:r>
          </w:p>
        </w:tc>
      </w:tr>
      <w:tr w:rsidR="009B2B2D" w:rsidRPr="00A36E7B" w14:paraId="79281578" w14:textId="77777777" w:rsidTr="00C25F31">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4E9AE3D2" w14:textId="77777777" w:rsidR="009B2B2D" w:rsidRPr="00C25F31" w:rsidRDefault="009B2B2D" w:rsidP="00AF7EF6">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499" w:type="dxa"/>
            <w:shd w:val="clear" w:color="auto" w:fill="FFFFFF" w:themeFill="background1"/>
          </w:tcPr>
          <w:p w14:paraId="2722DC89" w14:textId="77777777" w:rsidR="009B2B2D" w:rsidRPr="00A36E7B" w:rsidRDefault="009B2B2D"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110.0±11.17</w:t>
            </w:r>
            <w:r w:rsidR="003E2E81" w:rsidRPr="00A36E7B">
              <w:rPr>
                <w:rFonts w:ascii="Times New Roman" w:hAnsi="Times New Roman" w:cs="Times New Roman"/>
                <w:sz w:val="24"/>
                <w:vertAlign w:val="superscript"/>
              </w:rPr>
              <w:t>a</w:t>
            </w:r>
          </w:p>
        </w:tc>
        <w:tc>
          <w:tcPr>
            <w:tcW w:w="1651" w:type="dxa"/>
            <w:shd w:val="clear" w:color="auto" w:fill="FFFFFF" w:themeFill="background1"/>
          </w:tcPr>
          <w:p w14:paraId="7F734729" w14:textId="77777777" w:rsidR="009B2B2D" w:rsidRPr="00A36E7B" w:rsidRDefault="009B2B2D"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135.3±7.54</w:t>
            </w:r>
            <w:r w:rsidR="003E2E81" w:rsidRPr="00A36E7B">
              <w:rPr>
                <w:rFonts w:ascii="Times New Roman" w:hAnsi="Times New Roman" w:cs="Times New Roman"/>
                <w:sz w:val="24"/>
                <w:vertAlign w:val="superscript"/>
              </w:rPr>
              <w:t>a</w:t>
            </w:r>
          </w:p>
        </w:tc>
        <w:tc>
          <w:tcPr>
            <w:tcW w:w="1710" w:type="dxa"/>
            <w:shd w:val="clear" w:color="auto" w:fill="FFFFFF" w:themeFill="background1"/>
          </w:tcPr>
          <w:p w14:paraId="047DF678" w14:textId="77777777" w:rsidR="009B2B2D" w:rsidRPr="00A36E7B" w:rsidRDefault="009B2B2D"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800" w:type="dxa"/>
            <w:shd w:val="clear" w:color="auto" w:fill="FFFFFF" w:themeFill="background1"/>
          </w:tcPr>
          <w:p w14:paraId="6F6515C2" w14:textId="77777777" w:rsidR="009B2B2D" w:rsidRPr="00A36E7B" w:rsidRDefault="009B2B2D"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w:t>
            </w:r>
          </w:p>
        </w:tc>
        <w:tc>
          <w:tcPr>
            <w:tcW w:w="1508" w:type="dxa"/>
            <w:shd w:val="clear" w:color="auto" w:fill="FFFFFF" w:themeFill="background1"/>
          </w:tcPr>
          <w:p w14:paraId="1400AE36" w14:textId="77777777" w:rsidR="009B2B2D" w:rsidRPr="00A36E7B" w:rsidRDefault="009B2B2D"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w:t>
            </w:r>
          </w:p>
        </w:tc>
      </w:tr>
      <w:tr w:rsidR="00EF58C5" w:rsidRPr="00A36E7B" w14:paraId="4CE4D770"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11CCA438" w14:textId="77777777"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499" w:type="dxa"/>
            <w:shd w:val="clear" w:color="auto" w:fill="FFFFFF" w:themeFill="background1"/>
          </w:tcPr>
          <w:p w14:paraId="72C4A320" w14:textId="77777777"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97.50±9.11</w:t>
            </w:r>
            <w:r w:rsidR="003E2E81" w:rsidRPr="00A36E7B">
              <w:rPr>
                <w:rFonts w:ascii="Times New Roman" w:hAnsi="Times New Roman" w:cs="Times New Roman"/>
                <w:sz w:val="24"/>
                <w:vertAlign w:val="superscript"/>
              </w:rPr>
              <w:t>a</w:t>
            </w:r>
          </w:p>
        </w:tc>
        <w:tc>
          <w:tcPr>
            <w:tcW w:w="1651" w:type="dxa"/>
            <w:shd w:val="clear" w:color="auto" w:fill="FFFFFF" w:themeFill="background1"/>
          </w:tcPr>
          <w:p w14:paraId="7CB2F7F6" w14:textId="77777777"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117.3±12.84</w:t>
            </w:r>
            <w:r w:rsidR="003E2E81" w:rsidRPr="00A36E7B">
              <w:rPr>
                <w:rFonts w:ascii="Times New Roman" w:hAnsi="Times New Roman" w:cs="Times New Roman"/>
                <w:sz w:val="24"/>
                <w:vertAlign w:val="superscript"/>
              </w:rPr>
              <w:t>b</w:t>
            </w:r>
          </w:p>
        </w:tc>
        <w:tc>
          <w:tcPr>
            <w:tcW w:w="1710" w:type="dxa"/>
            <w:shd w:val="clear" w:color="auto" w:fill="FFFFFF" w:themeFill="background1"/>
          </w:tcPr>
          <w:p w14:paraId="78DF8396" w14:textId="77777777"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194.5±5.5</w:t>
            </w:r>
            <w:r w:rsidR="00F57405" w:rsidRPr="00A36E7B">
              <w:rPr>
                <w:rFonts w:ascii="Times New Roman" w:hAnsi="Times New Roman" w:cs="Times New Roman"/>
                <w:sz w:val="24"/>
              </w:rPr>
              <w:t>1</w:t>
            </w:r>
            <w:r w:rsidR="00F57405" w:rsidRPr="00A36E7B">
              <w:rPr>
                <w:rFonts w:ascii="Times New Roman" w:hAnsi="Times New Roman" w:cs="Times New Roman"/>
                <w:sz w:val="24"/>
                <w:vertAlign w:val="superscript"/>
              </w:rPr>
              <w:t>a</w:t>
            </w:r>
          </w:p>
        </w:tc>
        <w:tc>
          <w:tcPr>
            <w:tcW w:w="1800" w:type="dxa"/>
            <w:shd w:val="clear" w:color="auto" w:fill="FFFFFF" w:themeFill="background1"/>
          </w:tcPr>
          <w:p w14:paraId="31C80F00" w14:textId="77777777" w:rsidR="00EF58C5" w:rsidRPr="00A36E7B" w:rsidRDefault="00F5740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298</w:t>
            </w:r>
            <w:r w:rsidR="00EF58C5" w:rsidRPr="00A36E7B">
              <w:rPr>
                <w:rFonts w:ascii="Times New Roman" w:hAnsi="Times New Roman" w:cs="Times New Roman"/>
                <w:sz w:val="24"/>
              </w:rPr>
              <w:t>±0.</w:t>
            </w:r>
            <w:r w:rsidRPr="00A36E7B">
              <w:rPr>
                <w:rFonts w:ascii="Times New Roman" w:hAnsi="Times New Roman" w:cs="Times New Roman"/>
                <w:sz w:val="24"/>
              </w:rPr>
              <w:t>12</w:t>
            </w:r>
            <w:r w:rsidRPr="00A36E7B">
              <w:rPr>
                <w:rFonts w:ascii="Times New Roman" w:hAnsi="Times New Roman" w:cs="Times New Roman"/>
                <w:sz w:val="24"/>
                <w:vertAlign w:val="superscript"/>
              </w:rPr>
              <w:t>a</w:t>
            </w:r>
          </w:p>
        </w:tc>
        <w:tc>
          <w:tcPr>
            <w:tcW w:w="1508" w:type="dxa"/>
            <w:shd w:val="clear" w:color="auto" w:fill="FFFFFF" w:themeFill="background1"/>
          </w:tcPr>
          <w:p w14:paraId="62F43011" w14:textId="77777777"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418.0±0.</w:t>
            </w:r>
            <w:r w:rsidR="00F57405" w:rsidRPr="00A36E7B">
              <w:rPr>
                <w:rFonts w:ascii="Times New Roman" w:hAnsi="Times New Roman" w:cs="Times New Roman"/>
                <w:sz w:val="24"/>
              </w:rPr>
              <w:t>23</w:t>
            </w:r>
            <w:r w:rsidR="00F57405" w:rsidRPr="00A36E7B">
              <w:rPr>
                <w:rFonts w:ascii="Times New Roman" w:hAnsi="Times New Roman" w:cs="Times New Roman"/>
                <w:sz w:val="24"/>
                <w:vertAlign w:val="superscript"/>
              </w:rPr>
              <w:t>a</w:t>
            </w:r>
          </w:p>
        </w:tc>
      </w:tr>
      <w:tr w:rsidR="00EF58C5" w:rsidRPr="00A36E7B" w14:paraId="61B56569" w14:textId="77777777" w:rsidTr="00C25F31">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0229C6AC" w14:textId="77777777"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12.5</w:t>
            </w:r>
          </w:p>
        </w:tc>
        <w:tc>
          <w:tcPr>
            <w:tcW w:w="1499" w:type="dxa"/>
            <w:shd w:val="clear" w:color="auto" w:fill="FFFFFF" w:themeFill="background1"/>
          </w:tcPr>
          <w:p w14:paraId="17B765F1" w14:textId="77777777"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62.75±6.18</w:t>
            </w:r>
            <w:r w:rsidR="003E2E81" w:rsidRPr="00A36E7B">
              <w:rPr>
                <w:rFonts w:ascii="Times New Roman" w:hAnsi="Times New Roman" w:cs="Times New Roman"/>
                <w:sz w:val="24"/>
                <w:vertAlign w:val="superscript"/>
              </w:rPr>
              <w:t>b</w:t>
            </w:r>
          </w:p>
        </w:tc>
        <w:tc>
          <w:tcPr>
            <w:tcW w:w="1651" w:type="dxa"/>
            <w:shd w:val="clear" w:color="auto" w:fill="FFFFFF" w:themeFill="background1"/>
          </w:tcPr>
          <w:p w14:paraId="71CE7D88" w14:textId="77777777"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107.0±7.39</w:t>
            </w:r>
            <w:r w:rsidR="003E2E81" w:rsidRPr="00A36E7B">
              <w:rPr>
                <w:rFonts w:ascii="Times New Roman" w:hAnsi="Times New Roman" w:cs="Times New Roman"/>
                <w:sz w:val="24"/>
                <w:vertAlign w:val="superscript"/>
              </w:rPr>
              <w:t>b</w:t>
            </w:r>
          </w:p>
        </w:tc>
        <w:tc>
          <w:tcPr>
            <w:tcW w:w="1710" w:type="dxa"/>
            <w:shd w:val="clear" w:color="auto" w:fill="FFFFFF" w:themeFill="background1"/>
          </w:tcPr>
          <w:p w14:paraId="19B2B6FB" w14:textId="77777777"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170.8±7.5</w:t>
            </w:r>
            <w:r w:rsidR="00F57405" w:rsidRPr="00A36E7B">
              <w:rPr>
                <w:rFonts w:ascii="Times New Roman" w:hAnsi="Times New Roman" w:cs="Times New Roman"/>
                <w:sz w:val="24"/>
              </w:rPr>
              <w:t>9</w:t>
            </w:r>
            <w:r w:rsidR="00F57405" w:rsidRPr="00A36E7B">
              <w:rPr>
                <w:rFonts w:ascii="Times New Roman" w:hAnsi="Times New Roman" w:cs="Times New Roman"/>
                <w:sz w:val="24"/>
                <w:vertAlign w:val="superscript"/>
              </w:rPr>
              <w:t>b</w:t>
            </w:r>
          </w:p>
        </w:tc>
        <w:tc>
          <w:tcPr>
            <w:tcW w:w="1800" w:type="dxa"/>
            <w:shd w:val="clear" w:color="auto" w:fill="FFFFFF" w:themeFill="background1"/>
          </w:tcPr>
          <w:p w14:paraId="7822764D" w14:textId="77777777" w:rsidR="00EF58C5" w:rsidRPr="00A36E7B" w:rsidRDefault="00F5740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276</w:t>
            </w:r>
            <w:r w:rsidR="00EF58C5" w:rsidRPr="00A36E7B">
              <w:rPr>
                <w:rFonts w:ascii="Times New Roman" w:hAnsi="Times New Roman" w:cs="Times New Roman"/>
                <w:sz w:val="24"/>
              </w:rPr>
              <w:t>±11.31</w:t>
            </w:r>
            <w:r w:rsidRPr="00A36E7B">
              <w:rPr>
                <w:rFonts w:ascii="Times New Roman" w:hAnsi="Times New Roman" w:cs="Times New Roman"/>
                <w:sz w:val="24"/>
                <w:vertAlign w:val="superscript"/>
              </w:rPr>
              <w:t>a</w:t>
            </w:r>
          </w:p>
        </w:tc>
        <w:tc>
          <w:tcPr>
            <w:tcW w:w="1508" w:type="dxa"/>
            <w:shd w:val="clear" w:color="auto" w:fill="FFFFFF" w:themeFill="background1"/>
          </w:tcPr>
          <w:p w14:paraId="5D214DE0" w14:textId="77777777"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370.5±2.12</w:t>
            </w:r>
            <w:r w:rsidR="00F57405" w:rsidRPr="00A36E7B">
              <w:rPr>
                <w:rFonts w:ascii="Times New Roman" w:hAnsi="Times New Roman" w:cs="Times New Roman"/>
                <w:sz w:val="24"/>
                <w:vertAlign w:val="superscript"/>
              </w:rPr>
              <w:t>b</w:t>
            </w:r>
          </w:p>
        </w:tc>
      </w:tr>
      <w:tr w:rsidR="00EF58C5" w:rsidRPr="00A36E7B" w14:paraId="73392DAF"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07006196" w14:textId="77777777"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17.5</w:t>
            </w:r>
          </w:p>
        </w:tc>
        <w:tc>
          <w:tcPr>
            <w:tcW w:w="1499" w:type="dxa"/>
            <w:shd w:val="clear" w:color="auto" w:fill="FFFFFF" w:themeFill="background1"/>
          </w:tcPr>
          <w:p w14:paraId="34AC754F" w14:textId="77777777"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40.0±5.12</w:t>
            </w:r>
            <w:r w:rsidR="003E2E81" w:rsidRPr="00A36E7B">
              <w:rPr>
                <w:rFonts w:ascii="Times New Roman" w:hAnsi="Times New Roman" w:cs="Times New Roman"/>
                <w:sz w:val="24"/>
                <w:vertAlign w:val="superscript"/>
              </w:rPr>
              <w:t>c</w:t>
            </w:r>
          </w:p>
        </w:tc>
        <w:tc>
          <w:tcPr>
            <w:tcW w:w="1651" w:type="dxa"/>
            <w:shd w:val="clear" w:color="auto" w:fill="FFFFFF" w:themeFill="background1"/>
          </w:tcPr>
          <w:p w14:paraId="571D2BEB" w14:textId="77777777"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86.75±6.13</w:t>
            </w:r>
            <w:r w:rsidR="003E2E81" w:rsidRPr="00A36E7B">
              <w:rPr>
                <w:rFonts w:ascii="Times New Roman" w:hAnsi="Times New Roman" w:cs="Times New Roman"/>
                <w:sz w:val="24"/>
                <w:vertAlign w:val="superscript"/>
              </w:rPr>
              <w:t>c</w:t>
            </w:r>
          </w:p>
        </w:tc>
        <w:tc>
          <w:tcPr>
            <w:tcW w:w="1710" w:type="dxa"/>
            <w:shd w:val="clear" w:color="auto" w:fill="FFFFFF" w:themeFill="background1"/>
          </w:tcPr>
          <w:p w14:paraId="152AB682" w14:textId="77777777"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139.8±8.26</w:t>
            </w:r>
            <w:r w:rsidR="00F57405" w:rsidRPr="00A36E7B">
              <w:rPr>
                <w:rFonts w:ascii="Times New Roman" w:hAnsi="Times New Roman" w:cs="Times New Roman"/>
                <w:sz w:val="24"/>
                <w:vertAlign w:val="superscript"/>
              </w:rPr>
              <w:t>c</w:t>
            </w:r>
          </w:p>
        </w:tc>
        <w:tc>
          <w:tcPr>
            <w:tcW w:w="1800" w:type="dxa"/>
            <w:shd w:val="clear" w:color="auto" w:fill="FFFFFF" w:themeFill="background1"/>
          </w:tcPr>
          <w:p w14:paraId="22A84E6E" w14:textId="77777777"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258.0±9.16</w:t>
            </w:r>
            <w:r w:rsidR="00F57405" w:rsidRPr="00A36E7B">
              <w:rPr>
                <w:rFonts w:ascii="Times New Roman" w:hAnsi="Times New Roman" w:cs="Times New Roman"/>
                <w:sz w:val="24"/>
                <w:vertAlign w:val="superscript"/>
              </w:rPr>
              <w:t>b</w:t>
            </w:r>
          </w:p>
        </w:tc>
        <w:tc>
          <w:tcPr>
            <w:tcW w:w="1508" w:type="dxa"/>
            <w:shd w:val="clear" w:color="auto" w:fill="FFFFFF" w:themeFill="background1"/>
          </w:tcPr>
          <w:p w14:paraId="2DD58417" w14:textId="77777777" w:rsidR="00EF58C5" w:rsidRPr="00A36E7B" w:rsidRDefault="00EF58C5" w:rsidP="00AF7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346.3±6.4</w:t>
            </w:r>
            <w:r w:rsidR="00F57405" w:rsidRPr="00A36E7B">
              <w:rPr>
                <w:rFonts w:ascii="Times New Roman" w:hAnsi="Times New Roman" w:cs="Times New Roman"/>
                <w:sz w:val="24"/>
              </w:rPr>
              <w:t>3</w:t>
            </w:r>
            <w:r w:rsidR="00F57405" w:rsidRPr="00A36E7B">
              <w:rPr>
                <w:rFonts w:ascii="Times New Roman" w:hAnsi="Times New Roman" w:cs="Times New Roman"/>
                <w:sz w:val="24"/>
                <w:vertAlign w:val="superscript"/>
              </w:rPr>
              <w:t>c</w:t>
            </w:r>
          </w:p>
        </w:tc>
      </w:tr>
      <w:tr w:rsidR="00EF58C5" w:rsidRPr="00A36E7B" w14:paraId="765921C6" w14:textId="77777777" w:rsidTr="00C25F31">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739A8FC7" w14:textId="77777777" w:rsidR="00EF58C5" w:rsidRPr="00C25F31" w:rsidRDefault="00EF58C5" w:rsidP="00AF7EF6">
            <w:pPr>
              <w:jc w:val="center"/>
              <w:rPr>
                <w:rFonts w:ascii="Times New Roman" w:hAnsi="Times New Roman" w:cs="Times New Roman"/>
                <w:b w:val="0"/>
                <w:sz w:val="24"/>
              </w:rPr>
            </w:pPr>
            <w:r w:rsidRPr="00C25F31">
              <w:rPr>
                <w:rFonts w:ascii="Times New Roman" w:hAnsi="Times New Roman" w:cs="Times New Roman"/>
                <w:b w:val="0"/>
                <w:sz w:val="24"/>
              </w:rPr>
              <w:t>22.5</w:t>
            </w:r>
          </w:p>
        </w:tc>
        <w:tc>
          <w:tcPr>
            <w:tcW w:w="1499" w:type="dxa"/>
            <w:shd w:val="clear" w:color="auto" w:fill="FFFFFF" w:themeFill="background1"/>
          </w:tcPr>
          <w:p w14:paraId="0B8AB337" w14:textId="77777777"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31.75±4.92</w:t>
            </w:r>
            <w:r w:rsidR="003E2E81" w:rsidRPr="00A36E7B">
              <w:rPr>
                <w:rFonts w:ascii="Times New Roman" w:hAnsi="Times New Roman" w:cs="Times New Roman"/>
                <w:sz w:val="24"/>
                <w:vertAlign w:val="superscript"/>
              </w:rPr>
              <w:t>c</w:t>
            </w:r>
          </w:p>
        </w:tc>
        <w:tc>
          <w:tcPr>
            <w:tcW w:w="1651" w:type="dxa"/>
            <w:shd w:val="clear" w:color="auto" w:fill="FFFFFF" w:themeFill="background1"/>
          </w:tcPr>
          <w:p w14:paraId="630A0A70" w14:textId="77777777"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61.75±6.33</w:t>
            </w:r>
            <w:r w:rsidR="003E2E81" w:rsidRPr="00A36E7B">
              <w:rPr>
                <w:rFonts w:ascii="Times New Roman" w:hAnsi="Times New Roman" w:cs="Times New Roman"/>
                <w:sz w:val="24"/>
                <w:vertAlign w:val="superscript"/>
              </w:rPr>
              <w:t>c</w:t>
            </w:r>
          </w:p>
        </w:tc>
        <w:tc>
          <w:tcPr>
            <w:tcW w:w="1710" w:type="dxa"/>
            <w:shd w:val="clear" w:color="auto" w:fill="FFFFFF" w:themeFill="background1"/>
          </w:tcPr>
          <w:p w14:paraId="133F5324" w14:textId="77777777"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109.0±9.3</w:t>
            </w:r>
            <w:r w:rsidR="00F57405" w:rsidRPr="00A36E7B">
              <w:rPr>
                <w:rFonts w:ascii="Times New Roman" w:hAnsi="Times New Roman" w:cs="Times New Roman"/>
                <w:sz w:val="24"/>
              </w:rPr>
              <w:t>1</w:t>
            </w:r>
            <w:r w:rsidR="00F57405" w:rsidRPr="00A36E7B">
              <w:rPr>
                <w:rFonts w:ascii="Times New Roman" w:hAnsi="Times New Roman" w:cs="Times New Roman"/>
                <w:sz w:val="24"/>
                <w:vertAlign w:val="superscript"/>
              </w:rPr>
              <w:t>d</w:t>
            </w:r>
          </w:p>
        </w:tc>
        <w:tc>
          <w:tcPr>
            <w:tcW w:w="1800" w:type="dxa"/>
            <w:shd w:val="clear" w:color="auto" w:fill="FFFFFF" w:themeFill="background1"/>
          </w:tcPr>
          <w:p w14:paraId="7F65477E" w14:textId="77777777"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228.3±20.76</w:t>
            </w:r>
            <w:r w:rsidR="00F57405" w:rsidRPr="00A36E7B">
              <w:rPr>
                <w:rFonts w:ascii="Times New Roman" w:hAnsi="Times New Roman" w:cs="Times New Roman"/>
                <w:sz w:val="24"/>
                <w:vertAlign w:val="superscript"/>
              </w:rPr>
              <w:t>c</w:t>
            </w:r>
          </w:p>
        </w:tc>
        <w:tc>
          <w:tcPr>
            <w:tcW w:w="1508" w:type="dxa"/>
            <w:shd w:val="clear" w:color="auto" w:fill="FFFFFF" w:themeFill="background1"/>
          </w:tcPr>
          <w:p w14:paraId="6B74AE8C" w14:textId="77777777" w:rsidR="00EF58C5" w:rsidRPr="00A36E7B" w:rsidRDefault="00EF58C5" w:rsidP="00AF7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vertAlign w:val="superscript"/>
              </w:rPr>
            </w:pPr>
            <w:r w:rsidRPr="00A36E7B">
              <w:rPr>
                <w:rFonts w:ascii="Times New Roman" w:hAnsi="Times New Roman" w:cs="Times New Roman"/>
                <w:sz w:val="24"/>
              </w:rPr>
              <w:t>294.8±13.38</w:t>
            </w:r>
            <w:r w:rsidR="00F57405" w:rsidRPr="00A36E7B">
              <w:rPr>
                <w:rFonts w:ascii="Times New Roman" w:hAnsi="Times New Roman" w:cs="Times New Roman"/>
                <w:sz w:val="24"/>
                <w:vertAlign w:val="superscript"/>
              </w:rPr>
              <w:t>d</w:t>
            </w:r>
          </w:p>
        </w:tc>
      </w:tr>
      <w:tr w:rsidR="00AF7EF6" w:rsidRPr="00A36E7B" w14:paraId="20625A78"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54719EF1" w14:textId="77777777" w:rsidR="00AF7EF6" w:rsidRPr="00C25F31" w:rsidRDefault="00AF7EF6" w:rsidP="00AF7EF6">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P value</w:t>
            </w:r>
          </w:p>
        </w:tc>
        <w:tc>
          <w:tcPr>
            <w:tcW w:w="1499" w:type="dxa"/>
            <w:shd w:val="clear" w:color="auto" w:fill="FFFFFF" w:themeFill="background1"/>
          </w:tcPr>
          <w:p w14:paraId="25EB60B0" w14:textId="77777777" w:rsidR="00AF7EF6" w:rsidRPr="00A36E7B" w:rsidRDefault="00AF7EF6"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651" w:type="dxa"/>
            <w:shd w:val="clear" w:color="auto" w:fill="FFFFFF" w:themeFill="background1"/>
          </w:tcPr>
          <w:p w14:paraId="51E9114F" w14:textId="77777777" w:rsidR="00AF7EF6" w:rsidRPr="00A36E7B" w:rsidRDefault="00AF7EF6"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c>
          <w:tcPr>
            <w:tcW w:w="1710" w:type="dxa"/>
            <w:shd w:val="clear" w:color="auto" w:fill="FFFFFF" w:themeFill="background1"/>
          </w:tcPr>
          <w:p w14:paraId="7549E793" w14:textId="77777777" w:rsidR="00AF7EF6" w:rsidRPr="00A36E7B" w:rsidRDefault="00AF7EF6" w:rsidP="00B764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800" w:type="dxa"/>
            <w:shd w:val="clear" w:color="auto" w:fill="FFFFFF" w:themeFill="background1"/>
          </w:tcPr>
          <w:p w14:paraId="2F45F77A" w14:textId="77777777" w:rsidR="00AF7EF6" w:rsidRPr="00A36E7B" w:rsidRDefault="00AF7EF6" w:rsidP="00B764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36E7B">
              <w:rPr>
                <w:rFonts w:ascii="Times New Roman" w:hAnsi="Times New Roman" w:cs="Times New Roman"/>
                <w:sz w:val="24"/>
              </w:rPr>
              <w:t>&lt;0.001</w:t>
            </w:r>
          </w:p>
        </w:tc>
        <w:tc>
          <w:tcPr>
            <w:tcW w:w="1508" w:type="dxa"/>
            <w:shd w:val="clear" w:color="auto" w:fill="FFFFFF" w:themeFill="background1"/>
          </w:tcPr>
          <w:p w14:paraId="2A33CD93" w14:textId="77777777" w:rsidR="00AF7EF6" w:rsidRPr="00A36E7B" w:rsidRDefault="00AF7EF6" w:rsidP="00B7648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&lt;0.001</w:t>
            </w:r>
          </w:p>
        </w:tc>
      </w:tr>
      <w:tr w:rsidR="00AF7EF6" w:rsidRPr="00A36E7B" w14:paraId="4A0C9D22" w14:textId="77777777" w:rsidTr="00C25F31">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78356DCE" w14:textId="77777777" w:rsidR="00AF7EF6" w:rsidRPr="00C25F31" w:rsidRDefault="00AF7EF6" w:rsidP="00AF7EF6">
            <w:pPr>
              <w:jc w:val="center"/>
              <w:rPr>
                <w:rFonts w:ascii="Times New Roman" w:eastAsiaTheme="minorEastAsia" w:hAnsi="Times New Roman" w:cs="Times New Roman"/>
                <w:b w:val="0"/>
                <w:sz w:val="24"/>
              </w:rPr>
            </w:pPr>
            <w:r w:rsidRPr="00C25F31">
              <w:rPr>
                <w:rFonts w:ascii="Times New Roman" w:eastAsiaTheme="minorEastAsia" w:hAnsi="Times New Roman" w:cs="Times New Roman"/>
                <w:b w:val="0"/>
                <w:sz w:val="24"/>
              </w:rPr>
              <w:t>F value</w:t>
            </w:r>
          </w:p>
        </w:tc>
        <w:tc>
          <w:tcPr>
            <w:tcW w:w="1499" w:type="dxa"/>
            <w:shd w:val="clear" w:color="auto" w:fill="FFFFFF" w:themeFill="background1"/>
          </w:tcPr>
          <w:p w14:paraId="34C26B3A" w14:textId="77777777" w:rsidR="00AF7EF6" w:rsidRPr="00A36E7B" w:rsidRDefault="00AF7EF6" w:rsidP="00AF7E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139.8</w:t>
            </w:r>
          </w:p>
        </w:tc>
        <w:tc>
          <w:tcPr>
            <w:tcW w:w="1651" w:type="dxa"/>
            <w:shd w:val="clear" w:color="auto" w:fill="FFFFFF" w:themeFill="background1"/>
          </w:tcPr>
          <w:p w14:paraId="21985F6C" w14:textId="77777777" w:rsidR="00AF7EF6" w:rsidRPr="00A36E7B" w:rsidRDefault="00AF7EF6" w:rsidP="00AF7E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160.4</w:t>
            </w:r>
          </w:p>
        </w:tc>
        <w:tc>
          <w:tcPr>
            <w:tcW w:w="1710" w:type="dxa"/>
            <w:shd w:val="clear" w:color="auto" w:fill="FFFFFF" w:themeFill="background1"/>
          </w:tcPr>
          <w:p w14:paraId="6D91736B" w14:textId="77777777" w:rsidR="00AF7EF6" w:rsidRPr="00A36E7B" w:rsidRDefault="00AF7EF6" w:rsidP="00AF7E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eastAsiaTheme="minorEastAsia" w:hAnsi="Times New Roman" w:cs="Times New Roman"/>
                <w:sz w:val="24"/>
              </w:rPr>
              <w:t>287.4</w:t>
            </w:r>
          </w:p>
        </w:tc>
        <w:tc>
          <w:tcPr>
            <w:tcW w:w="1800" w:type="dxa"/>
            <w:shd w:val="clear" w:color="auto" w:fill="FFFFFF" w:themeFill="background1"/>
          </w:tcPr>
          <w:p w14:paraId="0005D120" w14:textId="77777777" w:rsidR="00AF7EF6" w:rsidRPr="00A36E7B" w:rsidRDefault="00AF7EF6" w:rsidP="00AF7E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515.6</w:t>
            </w:r>
          </w:p>
        </w:tc>
        <w:tc>
          <w:tcPr>
            <w:tcW w:w="1508" w:type="dxa"/>
            <w:shd w:val="clear" w:color="auto" w:fill="FFFFFF" w:themeFill="background1"/>
          </w:tcPr>
          <w:p w14:paraId="7A3478D6" w14:textId="77777777" w:rsidR="00AF7EF6" w:rsidRPr="00A36E7B" w:rsidRDefault="00AF7EF6" w:rsidP="00AF7EF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rPr>
            </w:pPr>
            <w:r w:rsidRPr="00A36E7B">
              <w:rPr>
                <w:rFonts w:ascii="Times New Roman" w:hAnsi="Times New Roman" w:cs="Times New Roman"/>
                <w:sz w:val="24"/>
              </w:rPr>
              <w:t>2389</w:t>
            </w:r>
          </w:p>
        </w:tc>
      </w:tr>
    </w:tbl>
    <w:p w14:paraId="60F4FEA3" w14:textId="77777777" w:rsidR="00EF58C5" w:rsidRPr="00A36E7B" w:rsidRDefault="00EF58C5" w:rsidP="00EF58C5">
      <w:pPr>
        <w:spacing w:line="240" w:lineRule="auto"/>
        <w:jc w:val="both"/>
        <w:rPr>
          <w:rFonts w:ascii="Times New Roman" w:eastAsiaTheme="minorEastAsia" w:hAnsi="Times New Roman" w:cs="Times New Roman"/>
          <w:sz w:val="18"/>
          <w:szCs w:val="18"/>
        </w:rPr>
      </w:pPr>
      <w:r w:rsidRPr="00A36E7B">
        <w:rPr>
          <w:rFonts w:ascii="Times New Roman" w:eastAsiaTheme="minorEastAsia" w:hAnsi="Times New Roman" w:cs="Times New Roman"/>
          <w:sz w:val="18"/>
          <w:szCs w:val="18"/>
        </w:rPr>
        <w:t xml:space="preserve">*Significant p value. PostHoc: Values in the same column with different superscripts differ significantly at p&lt;0.05. </w:t>
      </w:r>
    </w:p>
    <w:p w14:paraId="31D99286" w14:textId="77777777" w:rsidR="00707429" w:rsidRPr="00A36E7B" w:rsidRDefault="000121F0"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 xml:space="preserve">Table </w:t>
      </w:r>
      <w:r w:rsidR="00AF3685" w:rsidRPr="00A36E7B">
        <w:rPr>
          <w:rFonts w:ascii="Times New Roman" w:hAnsi="Times New Roman" w:cs="Times New Roman"/>
          <w:b/>
          <w:sz w:val="24"/>
        </w:rPr>
        <w:t>6</w:t>
      </w:r>
      <w:r w:rsidR="00707429" w:rsidRPr="00A36E7B">
        <w:rPr>
          <w:rFonts w:ascii="Times New Roman" w:hAnsi="Times New Roman" w:cs="Times New Roman"/>
          <w:b/>
          <w:sz w:val="24"/>
        </w:rPr>
        <w:t xml:space="preserve">: Severity of </w:t>
      </w:r>
      <w:r w:rsidR="0093496D">
        <w:rPr>
          <w:rFonts w:ascii="Times New Roman" w:hAnsi="Times New Roman" w:cs="Times New Roman"/>
          <w:b/>
          <w:sz w:val="24"/>
        </w:rPr>
        <w:t>Symptoms of Toxicity versus Dose o</w:t>
      </w:r>
      <w:r w:rsidR="0093496D" w:rsidRPr="00A36E7B">
        <w:rPr>
          <w:rFonts w:ascii="Times New Roman" w:hAnsi="Times New Roman" w:cs="Times New Roman"/>
          <w:b/>
          <w:sz w:val="24"/>
        </w:rPr>
        <w:t>f Tartrazine Intraperitoneally Administered</w:t>
      </w:r>
    </w:p>
    <w:tbl>
      <w:tblPr>
        <w:tblStyle w:val="LightShading"/>
        <w:tblW w:w="9498" w:type="dxa"/>
        <w:shd w:val="clear" w:color="auto" w:fill="FFFFFF" w:themeFill="background1"/>
        <w:tblLook w:val="04A0" w:firstRow="1" w:lastRow="0" w:firstColumn="1" w:lastColumn="0" w:noHBand="0" w:noVBand="1"/>
      </w:tblPr>
      <w:tblGrid>
        <w:gridCol w:w="1509"/>
        <w:gridCol w:w="1590"/>
        <w:gridCol w:w="1110"/>
        <w:gridCol w:w="1531"/>
        <w:gridCol w:w="1119"/>
        <w:gridCol w:w="1137"/>
        <w:gridCol w:w="1502"/>
      </w:tblGrid>
      <w:tr w:rsidR="00707429" w:rsidRPr="00A36E7B" w14:paraId="1ED6BBCE" w14:textId="77777777"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02D6FA52" w14:textId="77777777" w:rsidR="00707429" w:rsidRPr="00A36E7B" w:rsidRDefault="00707429" w:rsidP="00C25F31">
            <w:pPr>
              <w:jc w:val="center"/>
              <w:rPr>
                <w:rFonts w:ascii="Times New Roman" w:hAnsi="Times New Roman" w:cs="Times New Roman"/>
                <w:sz w:val="24"/>
              </w:rPr>
            </w:pPr>
            <w:r w:rsidRPr="00A36E7B">
              <w:rPr>
                <w:rFonts w:ascii="Times New Roman" w:hAnsi="Times New Roman" w:cs="Times New Roman"/>
                <w:sz w:val="24"/>
              </w:rPr>
              <w:t>Dose (g/kg)</w:t>
            </w:r>
          </w:p>
        </w:tc>
        <w:tc>
          <w:tcPr>
            <w:tcW w:w="1483" w:type="dxa"/>
            <w:shd w:val="clear" w:color="auto" w:fill="FFFFFF" w:themeFill="background1"/>
          </w:tcPr>
          <w:p w14:paraId="0C4DD4E3"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084" w:type="dxa"/>
            <w:shd w:val="clear" w:color="auto" w:fill="FFFFFF" w:themeFill="background1"/>
          </w:tcPr>
          <w:p w14:paraId="20ECCBAE"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59" w:type="dxa"/>
            <w:shd w:val="clear" w:color="auto" w:fill="FFFFFF" w:themeFill="background1"/>
          </w:tcPr>
          <w:p w14:paraId="374E9A0F" w14:textId="77777777" w:rsidR="00707429" w:rsidRPr="00A36E7B" w:rsidRDefault="00707429"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Res. distress</w:t>
            </w:r>
          </w:p>
        </w:tc>
        <w:tc>
          <w:tcPr>
            <w:tcW w:w="1134" w:type="dxa"/>
            <w:shd w:val="clear" w:color="auto" w:fill="FFFFFF" w:themeFill="background1"/>
          </w:tcPr>
          <w:p w14:paraId="5D790375"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53" w:type="dxa"/>
            <w:shd w:val="clear" w:color="auto" w:fill="FFFFFF" w:themeFill="background1"/>
          </w:tcPr>
          <w:p w14:paraId="0686851C"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40" w:type="dxa"/>
            <w:shd w:val="clear" w:color="auto" w:fill="FFFFFF" w:themeFill="background1"/>
          </w:tcPr>
          <w:p w14:paraId="71AD4255"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14:paraId="43D687BE"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2EEF8A4E"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0.00</w:t>
            </w:r>
          </w:p>
        </w:tc>
        <w:tc>
          <w:tcPr>
            <w:tcW w:w="1483" w:type="dxa"/>
            <w:shd w:val="clear" w:color="auto" w:fill="FFFFFF" w:themeFill="background1"/>
          </w:tcPr>
          <w:p w14:paraId="36999C37"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084" w:type="dxa"/>
            <w:shd w:val="clear" w:color="auto" w:fill="FFFFFF" w:themeFill="background1"/>
          </w:tcPr>
          <w:p w14:paraId="3E0AC791"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59" w:type="dxa"/>
            <w:shd w:val="clear" w:color="auto" w:fill="FFFFFF" w:themeFill="background1"/>
          </w:tcPr>
          <w:p w14:paraId="3E96DA7F"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14:paraId="3C49054A"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14:paraId="585CC8D7"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14:paraId="7A91BB97"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r>
      <w:tr w:rsidR="00707429" w:rsidRPr="00A36E7B" w14:paraId="7E1839D0" w14:textId="77777777"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18224F7B"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1.67</w:t>
            </w:r>
          </w:p>
        </w:tc>
        <w:tc>
          <w:tcPr>
            <w:tcW w:w="1483" w:type="dxa"/>
            <w:shd w:val="clear" w:color="auto" w:fill="FFFFFF" w:themeFill="background1"/>
          </w:tcPr>
          <w:p w14:paraId="774FD1C9"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4C2FFD63"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14:paraId="6818920F"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14:paraId="11A83426"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14:paraId="7CE56274"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14:paraId="06FEF561"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r>
      <w:tr w:rsidR="00707429" w:rsidRPr="00A36E7B" w14:paraId="0839E96D"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026EEDE2"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3.33</w:t>
            </w:r>
          </w:p>
        </w:tc>
        <w:tc>
          <w:tcPr>
            <w:tcW w:w="1483" w:type="dxa"/>
            <w:shd w:val="clear" w:color="auto" w:fill="FFFFFF" w:themeFill="background1"/>
          </w:tcPr>
          <w:p w14:paraId="74A89A64"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0337DD61"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14:paraId="11347DC6"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3+</w:t>
            </w:r>
          </w:p>
        </w:tc>
        <w:tc>
          <w:tcPr>
            <w:tcW w:w="1134" w:type="dxa"/>
            <w:shd w:val="clear" w:color="auto" w:fill="FFFFFF" w:themeFill="background1"/>
          </w:tcPr>
          <w:p w14:paraId="25C9DCDD"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14:paraId="4C2AE326"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14:paraId="245912FB"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15+</w:t>
            </w:r>
          </w:p>
        </w:tc>
      </w:tr>
      <w:tr w:rsidR="00707429" w:rsidRPr="00A36E7B" w14:paraId="2629B6F5" w14:textId="77777777"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30BC9D97"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483" w:type="dxa"/>
            <w:shd w:val="clear" w:color="auto" w:fill="FFFFFF" w:themeFill="background1"/>
          </w:tcPr>
          <w:p w14:paraId="4EF67D06"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612740D8"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14:paraId="39EF8D5D"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w:t>
            </w:r>
          </w:p>
        </w:tc>
        <w:tc>
          <w:tcPr>
            <w:tcW w:w="1134" w:type="dxa"/>
            <w:shd w:val="clear" w:color="auto" w:fill="FFFFFF" w:themeFill="background1"/>
          </w:tcPr>
          <w:p w14:paraId="360EFC08"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53" w:type="dxa"/>
            <w:shd w:val="clear" w:color="auto" w:fill="FFFFFF" w:themeFill="background1"/>
          </w:tcPr>
          <w:p w14:paraId="77E7912D"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5+</w:t>
            </w:r>
          </w:p>
        </w:tc>
        <w:tc>
          <w:tcPr>
            <w:tcW w:w="1540" w:type="dxa"/>
            <w:shd w:val="clear" w:color="auto" w:fill="FFFFFF" w:themeFill="background1"/>
          </w:tcPr>
          <w:p w14:paraId="09B95620"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27+</w:t>
            </w:r>
          </w:p>
        </w:tc>
      </w:tr>
      <w:tr w:rsidR="00707429" w:rsidRPr="00A36E7B" w14:paraId="3C21065B"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295CAAB9"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6.67</w:t>
            </w:r>
          </w:p>
        </w:tc>
        <w:tc>
          <w:tcPr>
            <w:tcW w:w="1483" w:type="dxa"/>
            <w:shd w:val="clear" w:color="auto" w:fill="FFFFFF" w:themeFill="background1"/>
          </w:tcPr>
          <w:p w14:paraId="630E4D40"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36B68C7B"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14:paraId="14382AAB"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9+</w:t>
            </w:r>
          </w:p>
        </w:tc>
        <w:tc>
          <w:tcPr>
            <w:tcW w:w="1134" w:type="dxa"/>
            <w:shd w:val="clear" w:color="auto" w:fill="FFFFFF" w:themeFill="background1"/>
          </w:tcPr>
          <w:p w14:paraId="49C9AFBF"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53" w:type="dxa"/>
            <w:shd w:val="clear" w:color="auto" w:fill="FFFFFF" w:themeFill="background1"/>
          </w:tcPr>
          <w:p w14:paraId="5968131E"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15+</w:t>
            </w:r>
          </w:p>
        </w:tc>
        <w:tc>
          <w:tcPr>
            <w:tcW w:w="1540" w:type="dxa"/>
            <w:shd w:val="clear" w:color="auto" w:fill="FFFFFF" w:themeFill="background1"/>
          </w:tcPr>
          <w:p w14:paraId="08B252D9"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48+</w:t>
            </w:r>
          </w:p>
        </w:tc>
      </w:tr>
      <w:tr w:rsidR="00707429" w:rsidRPr="00A36E7B" w14:paraId="281107EE" w14:textId="77777777"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59FD9B63"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8.33</w:t>
            </w:r>
          </w:p>
        </w:tc>
        <w:tc>
          <w:tcPr>
            <w:tcW w:w="1483" w:type="dxa"/>
            <w:shd w:val="clear" w:color="auto" w:fill="FFFFFF" w:themeFill="background1"/>
          </w:tcPr>
          <w:p w14:paraId="713F05FF"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19D5EA18"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14:paraId="3E826845"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4" w:type="dxa"/>
            <w:shd w:val="clear" w:color="auto" w:fill="FFFFFF" w:themeFill="background1"/>
          </w:tcPr>
          <w:p w14:paraId="2BE6F8D5"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16+</w:t>
            </w:r>
          </w:p>
        </w:tc>
        <w:tc>
          <w:tcPr>
            <w:tcW w:w="1153" w:type="dxa"/>
            <w:shd w:val="clear" w:color="auto" w:fill="FFFFFF" w:themeFill="background1"/>
          </w:tcPr>
          <w:p w14:paraId="56E4CE15"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20+</w:t>
            </w:r>
          </w:p>
        </w:tc>
        <w:tc>
          <w:tcPr>
            <w:tcW w:w="1540" w:type="dxa"/>
            <w:shd w:val="clear" w:color="auto" w:fill="FFFFFF" w:themeFill="background1"/>
          </w:tcPr>
          <w:p w14:paraId="22C2D924"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60+</w:t>
            </w:r>
          </w:p>
        </w:tc>
      </w:tr>
    </w:tbl>
    <w:p w14:paraId="306A04BD" w14:textId="77777777"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 symptoms = (Pigmentation +; Sedation 2+; Res. Distress 3+; Coma 4+; Death 5+) × no of rats affected.</w:t>
      </w:r>
    </w:p>
    <w:p w14:paraId="6E4480E0" w14:textId="77777777" w:rsidR="00707429" w:rsidRPr="00A36E7B" w:rsidRDefault="00707429" w:rsidP="00BA61F2">
      <w:pPr>
        <w:spacing w:after="0" w:line="240" w:lineRule="auto"/>
        <w:jc w:val="both"/>
        <w:rPr>
          <w:rFonts w:ascii="Times New Roman" w:hAnsi="Times New Roman" w:cs="Times New Roman"/>
          <w:sz w:val="24"/>
        </w:rPr>
      </w:pPr>
    </w:p>
    <w:p w14:paraId="551116BF" w14:textId="77777777" w:rsidR="00707429" w:rsidRPr="00A36E7B" w:rsidRDefault="00AF3685"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Table</w:t>
      </w:r>
      <w:r w:rsidR="000121F0" w:rsidRPr="00A36E7B">
        <w:rPr>
          <w:rFonts w:ascii="Times New Roman" w:hAnsi="Times New Roman" w:cs="Times New Roman"/>
          <w:b/>
          <w:sz w:val="24"/>
        </w:rPr>
        <w:t xml:space="preserve"> 7</w:t>
      </w:r>
      <w:r w:rsidR="00707429" w:rsidRPr="00A36E7B">
        <w:rPr>
          <w:rFonts w:ascii="Times New Roman" w:hAnsi="Times New Roman" w:cs="Times New Roman"/>
          <w:b/>
          <w:sz w:val="24"/>
        </w:rPr>
        <w:t xml:space="preserve">: </w:t>
      </w:r>
      <w:r w:rsidRPr="00A36E7B">
        <w:rPr>
          <w:rFonts w:ascii="Times New Roman" w:hAnsi="Times New Roman" w:cs="Times New Roman"/>
          <w:b/>
          <w:sz w:val="24"/>
        </w:rPr>
        <w:t>Se</w:t>
      </w:r>
      <w:r w:rsidR="0093496D">
        <w:rPr>
          <w:rFonts w:ascii="Times New Roman" w:hAnsi="Times New Roman" w:cs="Times New Roman"/>
          <w:b/>
          <w:sz w:val="24"/>
        </w:rPr>
        <w:t>verity of Symptoms of Toxicity versus Dose o</w:t>
      </w:r>
      <w:r w:rsidRPr="00A36E7B">
        <w:rPr>
          <w:rFonts w:ascii="Times New Roman" w:hAnsi="Times New Roman" w:cs="Times New Roman"/>
          <w:b/>
          <w:sz w:val="24"/>
        </w:rPr>
        <w:t>f Tartrazine Orally Administered</w:t>
      </w:r>
    </w:p>
    <w:tbl>
      <w:tblPr>
        <w:tblStyle w:val="LightShading"/>
        <w:tblW w:w="9498" w:type="dxa"/>
        <w:shd w:val="clear" w:color="auto" w:fill="FFFFFF" w:themeFill="background1"/>
        <w:tblLook w:val="04A0" w:firstRow="1" w:lastRow="0" w:firstColumn="1" w:lastColumn="0" w:noHBand="0" w:noVBand="1"/>
      </w:tblPr>
      <w:tblGrid>
        <w:gridCol w:w="1509"/>
        <w:gridCol w:w="1590"/>
        <w:gridCol w:w="1110"/>
        <w:gridCol w:w="1531"/>
        <w:gridCol w:w="1119"/>
        <w:gridCol w:w="1137"/>
        <w:gridCol w:w="1502"/>
      </w:tblGrid>
      <w:tr w:rsidR="00707429" w:rsidRPr="00A36E7B" w14:paraId="74BA79EB" w14:textId="77777777"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0BA28384" w14:textId="77777777" w:rsidR="00707429" w:rsidRPr="00A36E7B" w:rsidRDefault="00707429" w:rsidP="00C25F31">
            <w:pPr>
              <w:jc w:val="center"/>
              <w:rPr>
                <w:rFonts w:ascii="Times New Roman" w:hAnsi="Times New Roman" w:cs="Times New Roman"/>
                <w:sz w:val="24"/>
              </w:rPr>
            </w:pPr>
            <w:r w:rsidRPr="00A36E7B">
              <w:rPr>
                <w:rFonts w:ascii="Times New Roman" w:hAnsi="Times New Roman" w:cs="Times New Roman"/>
                <w:sz w:val="24"/>
              </w:rPr>
              <w:t>Dose (g/kg)</w:t>
            </w:r>
          </w:p>
        </w:tc>
        <w:tc>
          <w:tcPr>
            <w:tcW w:w="1483" w:type="dxa"/>
            <w:shd w:val="clear" w:color="auto" w:fill="FFFFFF" w:themeFill="background1"/>
          </w:tcPr>
          <w:p w14:paraId="749C2888"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084" w:type="dxa"/>
            <w:shd w:val="clear" w:color="auto" w:fill="FFFFFF" w:themeFill="background1"/>
          </w:tcPr>
          <w:p w14:paraId="25CBD17C"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59" w:type="dxa"/>
            <w:shd w:val="clear" w:color="auto" w:fill="FFFFFF" w:themeFill="background1"/>
          </w:tcPr>
          <w:p w14:paraId="17304110" w14:textId="77777777" w:rsidR="00707429" w:rsidRPr="00A36E7B" w:rsidRDefault="00707429"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Res. distress</w:t>
            </w:r>
          </w:p>
        </w:tc>
        <w:tc>
          <w:tcPr>
            <w:tcW w:w="1134" w:type="dxa"/>
            <w:shd w:val="clear" w:color="auto" w:fill="FFFFFF" w:themeFill="background1"/>
          </w:tcPr>
          <w:p w14:paraId="313CD370"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53" w:type="dxa"/>
            <w:shd w:val="clear" w:color="auto" w:fill="FFFFFF" w:themeFill="background1"/>
          </w:tcPr>
          <w:p w14:paraId="05883440"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40" w:type="dxa"/>
            <w:shd w:val="clear" w:color="auto" w:fill="FFFFFF" w:themeFill="background1"/>
          </w:tcPr>
          <w:p w14:paraId="55493671"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14:paraId="69FC96A3"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30E429A7"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0.00</w:t>
            </w:r>
          </w:p>
        </w:tc>
        <w:tc>
          <w:tcPr>
            <w:tcW w:w="1483" w:type="dxa"/>
            <w:shd w:val="clear" w:color="auto" w:fill="FFFFFF" w:themeFill="background1"/>
          </w:tcPr>
          <w:p w14:paraId="3C1EBA1E"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084" w:type="dxa"/>
            <w:shd w:val="clear" w:color="auto" w:fill="FFFFFF" w:themeFill="background1"/>
          </w:tcPr>
          <w:p w14:paraId="01D6F18F"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59" w:type="dxa"/>
            <w:shd w:val="clear" w:color="auto" w:fill="FFFFFF" w:themeFill="background1"/>
          </w:tcPr>
          <w:p w14:paraId="2DFDBA91"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14:paraId="79EB0851"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14:paraId="48AB12BF"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14:paraId="65FB0506"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r>
      <w:tr w:rsidR="00707429" w:rsidRPr="00A36E7B" w14:paraId="5FCB3AD0" w14:textId="77777777"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1A2BD4CB"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2.5</w:t>
            </w:r>
          </w:p>
        </w:tc>
        <w:tc>
          <w:tcPr>
            <w:tcW w:w="1483" w:type="dxa"/>
            <w:shd w:val="clear" w:color="auto" w:fill="FFFFFF" w:themeFill="background1"/>
          </w:tcPr>
          <w:p w14:paraId="1E8F209A"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73E277E7"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14:paraId="521ECF74"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4" w:type="dxa"/>
            <w:shd w:val="clear" w:color="auto" w:fill="FFFFFF" w:themeFill="background1"/>
          </w:tcPr>
          <w:p w14:paraId="03097CC5"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14:paraId="1E044D10"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14:paraId="260D1AD6"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r>
      <w:tr w:rsidR="00707429" w:rsidRPr="00A36E7B" w14:paraId="2F52D4F1"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129C2AD0"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483" w:type="dxa"/>
            <w:shd w:val="clear" w:color="auto" w:fill="FFFFFF" w:themeFill="background1"/>
          </w:tcPr>
          <w:p w14:paraId="0C231A99"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39C0196D"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14:paraId="199C4D22"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w:t>
            </w:r>
          </w:p>
        </w:tc>
        <w:tc>
          <w:tcPr>
            <w:tcW w:w="1134" w:type="dxa"/>
            <w:shd w:val="clear" w:color="auto" w:fill="FFFFFF" w:themeFill="background1"/>
          </w:tcPr>
          <w:p w14:paraId="1C47BF5C"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3" w:type="dxa"/>
            <w:shd w:val="clear" w:color="auto" w:fill="FFFFFF" w:themeFill="background1"/>
          </w:tcPr>
          <w:p w14:paraId="0784F422"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40" w:type="dxa"/>
            <w:shd w:val="clear" w:color="auto" w:fill="FFFFFF" w:themeFill="background1"/>
          </w:tcPr>
          <w:p w14:paraId="12966950"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18+</w:t>
            </w:r>
          </w:p>
        </w:tc>
      </w:tr>
      <w:tr w:rsidR="00707429" w:rsidRPr="00A36E7B" w14:paraId="456531B4" w14:textId="77777777"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17BFE1D8"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483" w:type="dxa"/>
            <w:shd w:val="clear" w:color="auto" w:fill="FFFFFF" w:themeFill="background1"/>
          </w:tcPr>
          <w:p w14:paraId="3747C91A"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57FAB5AC"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14:paraId="48186F69"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9+</w:t>
            </w:r>
          </w:p>
        </w:tc>
        <w:tc>
          <w:tcPr>
            <w:tcW w:w="1134" w:type="dxa"/>
            <w:shd w:val="clear" w:color="auto" w:fill="FFFFFF" w:themeFill="background1"/>
          </w:tcPr>
          <w:p w14:paraId="6C76E682"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153" w:type="dxa"/>
            <w:shd w:val="clear" w:color="auto" w:fill="FFFFFF" w:themeFill="background1"/>
          </w:tcPr>
          <w:p w14:paraId="2876017D"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10+</w:t>
            </w:r>
          </w:p>
        </w:tc>
        <w:tc>
          <w:tcPr>
            <w:tcW w:w="1540" w:type="dxa"/>
            <w:shd w:val="clear" w:color="auto" w:fill="FFFFFF" w:themeFill="background1"/>
          </w:tcPr>
          <w:p w14:paraId="5223E06A"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39+</w:t>
            </w:r>
          </w:p>
        </w:tc>
      </w:tr>
      <w:tr w:rsidR="00707429" w:rsidRPr="00A36E7B" w14:paraId="23E984C8"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56308F25"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15.0</w:t>
            </w:r>
          </w:p>
        </w:tc>
        <w:tc>
          <w:tcPr>
            <w:tcW w:w="1483" w:type="dxa"/>
            <w:shd w:val="clear" w:color="auto" w:fill="FFFFFF" w:themeFill="background1"/>
          </w:tcPr>
          <w:p w14:paraId="1FF06698"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649C9B20"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14:paraId="66F80685"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4" w:type="dxa"/>
            <w:shd w:val="clear" w:color="auto" w:fill="FFFFFF" w:themeFill="background1"/>
          </w:tcPr>
          <w:p w14:paraId="541F0BBC"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53" w:type="dxa"/>
            <w:shd w:val="clear" w:color="auto" w:fill="FFFFFF" w:themeFill="background1"/>
          </w:tcPr>
          <w:p w14:paraId="461208F5"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15+</w:t>
            </w:r>
          </w:p>
        </w:tc>
        <w:tc>
          <w:tcPr>
            <w:tcW w:w="1540" w:type="dxa"/>
            <w:shd w:val="clear" w:color="auto" w:fill="FFFFFF" w:themeFill="background1"/>
          </w:tcPr>
          <w:p w14:paraId="3CEE7ACB"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51+</w:t>
            </w:r>
          </w:p>
        </w:tc>
      </w:tr>
      <w:tr w:rsidR="00707429" w:rsidRPr="00A36E7B" w14:paraId="15EA5A82" w14:textId="77777777" w:rsidTr="00C25F31">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tcPr>
          <w:p w14:paraId="5097A7A0"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20.0</w:t>
            </w:r>
          </w:p>
        </w:tc>
        <w:tc>
          <w:tcPr>
            <w:tcW w:w="1483" w:type="dxa"/>
            <w:shd w:val="clear" w:color="auto" w:fill="FFFFFF" w:themeFill="background1"/>
          </w:tcPr>
          <w:p w14:paraId="65067D17"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44F9BEA3"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9" w:type="dxa"/>
            <w:shd w:val="clear" w:color="auto" w:fill="FFFFFF" w:themeFill="background1"/>
          </w:tcPr>
          <w:p w14:paraId="3C13408B"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4" w:type="dxa"/>
            <w:shd w:val="clear" w:color="auto" w:fill="FFFFFF" w:themeFill="background1"/>
          </w:tcPr>
          <w:p w14:paraId="499FD95B"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16+</w:t>
            </w:r>
          </w:p>
        </w:tc>
        <w:tc>
          <w:tcPr>
            <w:tcW w:w="1153" w:type="dxa"/>
            <w:shd w:val="clear" w:color="auto" w:fill="FFFFFF" w:themeFill="background1"/>
          </w:tcPr>
          <w:p w14:paraId="14624F21"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20+</w:t>
            </w:r>
          </w:p>
        </w:tc>
        <w:tc>
          <w:tcPr>
            <w:tcW w:w="1540" w:type="dxa"/>
            <w:shd w:val="clear" w:color="auto" w:fill="FFFFFF" w:themeFill="background1"/>
          </w:tcPr>
          <w:p w14:paraId="1A825B04"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60+</w:t>
            </w:r>
          </w:p>
        </w:tc>
      </w:tr>
    </w:tbl>
    <w:p w14:paraId="5A9EED97" w14:textId="77777777"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 symptoms = (Pigmentation +, Sedation 2+, Res. Distress 3+, Coma 4+, Death 5+) × no of rats affected.</w:t>
      </w:r>
    </w:p>
    <w:p w14:paraId="1E0D94D2" w14:textId="77777777" w:rsidR="00707429" w:rsidRPr="00A36E7B" w:rsidRDefault="00707429" w:rsidP="00BA61F2">
      <w:pPr>
        <w:spacing w:after="0" w:line="240" w:lineRule="auto"/>
        <w:jc w:val="both"/>
        <w:rPr>
          <w:rFonts w:ascii="Times New Roman" w:hAnsi="Times New Roman" w:cs="Times New Roman"/>
          <w:sz w:val="24"/>
        </w:rPr>
      </w:pPr>
    </w:p>
    <w:p w14:paraId="0A130366" w14:textId="77777777" w:rsidR="00707429" w:rsidRPr="00A36E7B" w:rsidRDefault="000121F0"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t>Table 8</w:t>
      </w:r>
      <w:r w:rsidR="00707429" w:rsidRPr="00A36E7B">
        <w:rPr>
          <w:rFonts w:ascii="Times New Roman" w:hAnsi="Times New Roman" w:cs="Times New Roman"/>
          <w:b/>
          <w:sz w:val="24"/>
        </w:rPr>
        <w:t xml:space="preserve">: </w:t>
      </w:r>
      <w:r w:rsidR="0093496D">
        <w:rPr>
          <w:rFonts w:ascii="Times New Roman" w:hAnsi="Times New Roman" w:cs="Times New Roman"/>
          <w:b/>
          <w:sz w:val="24"/>
        </w:rPr>
        <w:t>Severity of Symptoms of Toxicity versus Dose o</w:t>
      </w:r>
      <w:r w:rsidR="0062737B">
        <w:rPr>
          <w:rFonts w:ascii="Times New Roman" w:hAnsi="Times New Roman" w:cs="Times New Roman"/>
          <w:b/>
          <w:sz w:val="24"/>
        </w:rPr>
        <w:t>f Carm</w:t>
      </w:r>
      <w:r w:rsidR="0093496D" w:rsidRPr="00A36E7B">
        <w:rPr>
          <w:rFonts w:ascii="Times New Roman" w:hAnsi="Times New Roman" w:cs="Times New Roman"/>
          <w:b/>
          <w:sz w:val="24"/>
        </w:rPr>
        <w:t>o</w:t>
      </w:r>
      <w:r w:rsidR="0062737B">
        <w:rPr>
          <w:rFonts w:ascii="Times New Roman" w:hAnsi="Times New Roman" w:cs="Times New Roman"/>
          <w:b/>
          <w:sz w:val="24"/>
        </w:rPr>
        <w:t>i</w:t>
      </w:r>
      <w:r w:rsidR="0093496D" w:rsidRPr="00A36E7B">
        <w:rPr>
          <w:rFonts w:ascii="Times New Roman" w:hAnsi="Times New Roman" w:cs="Times New Roman"/>
          <w:b/>
          <w:sz w:val="24"/>
        </w:rPr>
        <w:t>sine Intraperitoneally Administered</w:t>
      </w:r>
    </w:p>
    <w:tbl>
      <w:tblPr>
        <w:tblStyle w:val="LightShading"/>
        <w:tblW w:w="9498" w:type="dxa"/>
        <w:tblLook w:val="04A0" w:firstRow="1" w:lastRow="0" w:firstColumn="1" w:lastColumn="0" w:noHBand="0" w:noVBand="1"/>
      </w:tblPr>
      <w:tblGrid>
        <w:gridCol w:w="1510"/>
        <w:gridCol w:w="1590"/>
        <w:gridCol w:w="1110"/>
        <w:gridCol w:w="1530"/>
        <w:gridCol w:w="1119"/>
        <w:gridCol w:w="1137"/>
        <w:gridCol w:w="1502"/>
      </w:tblGrid>
      <w:tr w:rsidR="00707429" w:rsidRPr="00A36E7B" w14:paraId="713263EA" w14:textId="77777777"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14:paraId="167621FF" w14:textId="77777777" w:rsidR="00707429" w:rsidRPr="00A36E7B" w:rsidRDefault="00707429" w:rsidP="00C25F31">
            <w:pPr>
              <w:jc w:val="center"/>
              <w:rPr>
                <w:rFonts w:ascii="Times New Roman" w:hAnsi="Times New Roman" w:cs="Times New Roman"/>
                <w:sz w:val="24"/>
              </w:rPr>
            </w:pPr>
            <w:r w:rsidRPr="00A36E7B">
              <w:rPr>
                <w:rFonts w:ascii="Times New Roman" w:hAnsi="Times New Roman" w:cs="Times New Roman"/>
                <w:sz w:val="24"/>
              </w:rPr>
              <w:t>Dose (g/kg)</w:t>
            </w:r>
          </w:p>
        </w:tc>
        <w:tc>
          <w:tcPr>
            <w:tcW w:w="1496" w:type="dxa"/>
            <w:shd w:val="clear" w:color="auto" w:fill="FFFFFF" w:themeFill="background1"/>
          </w:tcPr>
          <w:p w14:paraId="4D02E11E"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084" w:type="dxa"/>
            <w:shd w:val="clear" w:color="auto" w:fill="FFFFFF" w:themeFill="background1"/>
          </w:tcPr>
          <w:p w14:paraId="02831F8F"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56" w:type="dxa"/>
            <w:shd w:val="clear" w:color="auto" w:fill="FFFFFF" w:themeFill="background1"/>
          </w:tcPr>
          <w:p w14:paraId="7B5E5463" w14:textId="77777777" w:rsidR="00707429" w:rsidRPr="00A36E7B" w:rsidRDefault="00707429"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Res. distress</w:t>
            </w:r>
          </w:p>
        </w:tc>
        <w:tc>
          <w:tcPr>
            <w:tcW w:w="1132" w:type="dxa"/>
            <w:shd w:val="clear" w:color="auto" w:fill="FFFFFF" w:themeFill="background1"/>
          </w:tcPr>
          <w:p w14:paraId="6CD856F2"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51" w:type="dxa"/>
            <w:shd w:val="clear" w:color="auto" w:fill="FFFFFF" w:themeFill="background1"/>
          </w:tcPr>
          <w:p w14:paraId="428C71EF" w14:textId="77777777" w:rsidR="00707429" w:rsidRPr="00A36E7B" w:rsidRDefault="00F9597D"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36" w:type="dxa"/>
            <w:shd w:val="clear" w:color="auto" w:fill="FFFFFF" w:themeFill="background1"/>
          </w:tcPr>
          <w:p w14:paraId="20FBA695" w14:textId="77777777" w:rsidR="00707429" w:rsidRPr="00A36E7B" w:rsidRDefault="00742C5F" w:rsidP="00C25F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14:paraId="47349672"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14:paraId="352FF448"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496" w:type="dxa"/>
            <w:shd w:val="clear" w:color="auto" w:fill="FFFFFF" w:themeFill="background1"/>
          </w:tcPr>
          <w:p w14:paraId="0BBB33C5"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084" w:type="dxa"/>
            <w:shd w:val="clear" w:color="auto" w:fill="FFFFFF" w:themeFill="background1"/>
          </w:tcPr>
          <w:p w14:paraId="27BDB63A"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56" w:type="dxa"/>
            <w:shd w:val="clear" w:color="auto" w:fill="FFFFFF" w:themeFill="background1"/>
          </w:tcPr>
          <w:p w14:paraId="3404A89C"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2" w:type="dxa"/>
            <w:shd w:val="clear" w:color="auto" w:fill="FFFFFF" w:themeFill="background1"/>
          </w:tcPr>
          <w:p w14:paraId="31C544D6"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1" w:type="dxa"/>
            <w:shd w:val="clear" w:color="auto" w:fill="FFFFFF" w:themeFill="background1"/>
          </w:tcPr>
          <w:p w14:paraId="77EE8940"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36" w:type="dxa"/>
            <w:shd w:val="clear" w:color="auto" w:fill="FFFFFF" w:themeFill="background1"/>
          </w:tcPr>
          <w:p w14:paraId="15144F58"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r>
      <w:tr w:rsidR="00707429" w:rsidRPr="00A36E7B" w14:paraId="30AF921F" w14:textId="77777777" w:rsidTr="00C25F31">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14:paraId="477C6516"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0.17</w:t>
            </w:r>
          </w:p>
        </w:tc>
        <w:tc>
          <w:tcPr>
            <w:tcW w:w="1496" w:type="dxa"/>
            <w:shd w:val="clear" w:color="auto" w:fill="FFFFFF" w:themeFill="background1"/>
          </w:tcPr>
          <w:p w14:paraId="0A3ED663"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27B33BD4"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14:paraId="220AFFC5"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2" w:type="dxa"/>
            <w:shd w:val="clear" w:color="auto" w:fill="FFFFFF" w:themeFill="background1"/>
          </w:tcPr>
          <w:p w14:paraId="1B02F48C"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1" w:type="dxa"/>
            <w:shd w:val="clear" w:color="auto" w:fill="FFFFFF" w:themeFill="background1"/>
          </w:tcPr>
          <w:p w14:paraId="5B6C5961"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36" w:type="dxa"/>
            <w:shd w:val="clear" w:color="auto" w:fill="FFFFFF" w:themeFill="background1"/>
          </w:tcPr>
          <w:p w14:paraId="66ADB2C1"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r>
      <w:tr w:rsidR="00707429" w:rsidRPr="00A36E7B" w14:paraId="736FB0E3"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14:paraId="5A857A57"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0.5</w:t>
            </w:r>
          </w:p>
        </w:tc>
        <w:tc>
          <w:tcPr>
            <w:tcW w:w="1496" w:type="dxa"/>
            <w:shd w:val="clear" w:color="auto" w:fill="FFFFFF" w:themeFill="background1"/>
          </w:tcPr>
          <w:p w14:paraId="4DB33598"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6F1BE7D3"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14:paraId="1C99812A"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w:t>
            </w:r>
          </w:p>
        </w:tc>
        <w:tc>
          <w:tcPr>
            <w:tcW w:w="1132" w:type="dxa"/>
            <w:shd w:val="clear" w:color="auto" w:fill="FFFFFF" w:themeFill="background1"/>
          </w:tcPr>
          <w:p w14:paraId="47FCF74F"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51" w:type="dxa"/>
            <w:shd w:val="clear" w:color="auto" w:fill="FFFFFF" w:themeFill="background1"/>
          </w:tcPr>
          <w:p w14:paraId="4EA85D60"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36" w:type="dxa"/>
            <w:shd w:val="clear" w:color="auto" w:fill="FFFFFF" w:themeFill="background1"/>
          </w:tcPr>
          <w:p w14:paraId="2C131740"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18+</w:t>
            </w:r>
          </w:p>
        </w:tc>
      </w:tr>
      <w:tr w:rsidR="00707429" w:rsidRPr="00A36E7B" w14:paraId="07E76E6F" w14:textId="77777777" w:rsidTr="00C25F31">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14:paraId="1EE1EEFA"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1.0</w:t>
            </w:r>
          </w:p>
        </w:tc>
        <w:tc>
          <w:tcPr>
            <w:tcW w:w="1496" w:type="dxa"/>
            <w:shd w:val="clear" w:color="auto" w:fill="FFFFFF" w:themeFill="background1"/>
          </w:tcPr>
          <w:p w14:paraId="5C999FB2"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0C905652"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14:paraId="184C356C"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9+</w:t>
            </w:r>
          </w:p>
        </w:tc>
        <w:tc>
          <w:tcPr>
            <w:tcW w:w="1132" w:type="dxa"/>
            <w:shd w:val="clear" w:color="auto" w:fill="FFFFFF" w:themeFill="background1"/>
          </w:tcPr>
          <w:p w14:paraId="3EAA3B76"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151" w:type="dxa"/>
            <w:shd w:val="clear" w:color="auto" w:fill="FFFFFF" w:themeFill="background1"/>
          </w:tcPr>
          <w:p w14:paraId="23B805CB"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10+</w:t>
            </w:r>
          </w:p>
        </w:tc>
        <w:tc>
          <w:tcPr>
            <w:tcW w:w="1536" w:type="dxa"/>
            <w:shd w:val="clear" w:color="auto" w:fill="FFFFFF" w:themeFill="background1"/>
          </w:tcPr>
          <w:p w14:paraId="65C3141C"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39+</w:t>
            </w:r>
          </w:p>
        </w:tc>
      </w:tr>
      <w:tr w:rsidR="00707429" w:rsidRPr="00A36E7B" w14:paraId="4D3492C0"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14:paraId="54846041"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1.5</w:t>
            </w:r>
          </w:p>
        </w:tc>
        <w:tc>
          <w:tcPr>
            <w:tcW w:w="1496" w:type="dxa"/>
            <w:shd w:val="clear" w:color="auto" w:fill="FFFFFF" w:themeFill="background1"/>
          </w:tcPr>
          <w:p w14:paraId="756D85D6"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05B455FC"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14:paraId="7253661B"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2" w:type="dxa"/>
            <w:shd w:val="clear" w:color="auto" w:fill="FFFFFF" w:themeFill="background1"/>
          </w:tcPr>
          <w:p w14:paraId="0481178B"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151" w:type="dxa"/>
            <w:shd w:val="clear" w:color="auto" w:fill="FFFFFF" w:themeFill="background1"/>
          </w:tcPr>
          <w:p w14:paraId="6770DB2D"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10+</w:t>
            </w:r>
          </w:p>
        </w:tc>
        <w:tc>
          <w:tcPr>
            <w:tcW w:w="1536" w:type="dxa"/>
            <w:shd w:val="clear" w:color="auto" w:fill="FFFFFF" w:themeFill="background1"/>
          </w:tcPr>
          <w:p w14:paraId="6F954994" w14:textId="77777777" w:rsidR="00707429" w:rsidRPr="00A36E7B" w:rsidRDefault="00707429" w:rsidP="00C25F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42+</w:t>
            </w:r>
          </w:p>
        </w:tc>
      </w:tr>
      <w:tr w:rsidR="00707429" w:rsidRPr="00A36E7B" w14:paraId="03D38E53" w14:textId="77777777" w:rsidTr="00C25F31">
        <w:tc>
          <w:tcPr>
            <w:cnfStyle w:val="001000000000" w:firstRow="0" w:lastRow="0" w:firstColumn="1" w:lastColumn="0" w:oddVBand="0" w:evenVBand="0" w:oddHBand="0" w:evenHBand="0" w:firstRowFirstColumn="0" w:firstRowLastColumn="0" w:lastRowFirstColumn="0" w:lastRowLastColumn="0"/>
            <w:tcW w:w="1543" w:type="dxa"/>
            <w:shd w:val="clear" w:color="auto" w:fill="FFFFFF" w:themeFill="background1"/>
          </w:tcPr>
          <w:p w14:paraId="74EE9D73" w14:textId="77777777" w:rsidR="00707429" w:rsidRPr="00C25F31" w:rsidRDefault="00707429" w:rsidP="00C25F31">
            <w:pPr>
              <w:jc w:val="center"/>
              <w:rPr>
                <w:rFonts w:ascii="Times New Roman" w:hAnsi="Times New Roman" w:cs="Times New Roman"/>
                <w:b w:val="0"/>
                <w:sz w:val="24"/>
              </w:rPr>
            </w:pPr>
            <w:r w:rsidRPr="00C25F31">
              <w:rPr>
                <w:rFonts w:ascii="Times New Roman" w:hAnsi="Times New Roman" w:cs="Times New Roman"/>
                <w:b w:val="0"/>
                <w:sz w:val="24"/>
              </w:rPr>
              <w:t>2.0</w:t>
            </w:r>
          </w:p>
        </w:tc>
        <w:tc>
          <w:tcPr>
            <w:tcW w:w="1496" w:type="dxa"/>
            <w:shd w:val="clear" w:color="auto" w:fill="FFFFFF" w:themeFill="background1"/>
          </w:tcPr>
          <w:p w14:paraId="011B2C7B"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084" w:type="dxa"/>
            <w:shd w:val="clear" w:color="auto" w:fill="FFFFFF" w:themeFill="background1"/>
          </w:tcPr>
          <w:p w14:paraId="0A862D26"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56" w:type="dxa"/>
            <w:shd w:val="clear" w:color="auto" w:fill="FFFFFF" w:themeFill="background1"/>
          </w:tcPr>
          <w:p w14:paraId="587EC2B4"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2" w:type="dxa"/>
            <w:shd w:val="clear" w:color="auto" w:fill="FFFFFF" w:themeFill="background1"/>
          </w:tcPr>
          <w:p w14:paraId="120045B4"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16+</w:t>
            </w:r>
          </w:p>
        </w:tc>
        <w:tc>
          <w:tcPr>
            <w:tcW w:w="1151" w:type="dxa"/>
            <w:shd w:val="clear" w:color="auto" w:fill="FFFFFF" w:themeFill="background1"/>
          </w:tcPr>
          <w:p w14:paraId="2F7EBF24"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20+</w:t>
            </w:r>
          </w:p>
        </w:tc>
        <w:tc>
          <w:tcPr>
            <w:tcW w:w="1536" w:type="dxa"/>
            <w:shd w:val="clear" w:color="auto" w:fill="FFFFFF" w:themeFill="background1"/>
          </w:tcPr>
          <w:p w14:paraId="2C779D20" w14:textId="77777777" w:rsidR="00707429" w:rsidRPr="00A36E7B" w:rsidRDefault="00707429" w:rsidP="00C25F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60+</w:t>
            </w:r>
          </w:p>
        </w:tc>
      </w:tr>
    </w:tbl>
    <w:p w14:paraId="6607B462" w14:textId="77777777"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w:t>
      </w:r>
      <w:r w:rsidR="00742C5F" w:rsidRPr="00A36E7B">
        <w:rPr>
          <w:rFonts w:ascii="Times New Roman" w:hAnsi="Times New Roman" w:cs="Times New Roman"/>
          <w:sz w:val="18"/>
          <w:szCs w:val="18"/>
        </w:rPr>
        <w:t>:</w:t>
      </w:r>
      <w:r w:rsidRPr="00A36E7B">
        <w:rPr>
          <w:rFonts w:ascii="Times New Roman" w:hAnsi="Times New Roman" w:cs="Times New Roman"/>
          <w:sz w:val="18"/>
          <w:szCs w:val="18"/>
        </w:rPr>
        <w:t xml:space="preserve"> symptoms = (Pigmentation +, Sedation 2+, Res. Distress 3+, Coma 4+, Death 5+) × no of rats affected.</w:t>
      </w:r>
    </w:p>
    <w:p w14:paraId="509FF036" w14:textId="77777777" w:rsidR="00707429" w:rsidRPr="00A36E7B" w:rsidRDefault="000121F0" w:rsidP="00BA61F2">
      <w:pPr>
        <w:spacing w:after="0" w:line="240" w:lineRule="auto"/>
        <w:jc w:val="both"/>
        <w:rPr>
          <w:rFonts w:ascii="Times New Roman" w:hAnsi="Times New Roman" w:cs="Times New Roman"/>
          <w:b/>
          <w:sz w:val="24"/>
        </w:rPr>
      </w:pPr>
      <w:r w:rsidRPr="00A36E7B">
        <w:rPr>
          <w:rFonts w:ascii="Times New Roman" w:hAnsi="Times New Roman" w:cs="Times New Roman"/>
          <w:b/>
          <w:sz w:val="24"/>
        </w:rPr>
        <w:lastRenderedPageBreak/>
        <w:t>Table 9: Severity of Symptoms of Toxicity versus Dose of Tartrazine Orally Administered</w:t>
      </w:r>
    </w:p>
    <w:tbl>
      <w:tblPr>
        <w:tblStyle w:val="LightShading"/>
        <w:tblW w:w="9498" w:type="dxa"/>
        <w:shd w:val="clear" w:color="auto" w:fill="FFFFFF" w:themeFill="background1"/>
        <w:tblLook w:val="04A0" w:firstRow="1" w:lastRow="0" w:firstColumn="1" w:lastColumn="0" w:noHBand="0" w:noVBand="1"/>
      </w:tblPr>
      <w:tblGrid>
        <w:gridCol w:w="1509"/>
        <w:gridCol w:w="1590"/>
        <w:gridCol w:w="1110"/>
        <w:gridCol w:w="1531"/>
        <w:gridCol w:w="1119"/>
        <w:gridCol w:w="1137"/>
        <w:gridCol w:w="1502"/>
      </w:tblGrid>
      <w:tr w:rsidR="00707429" w:rsidRPr="00A36E7B" w14:paraId="4833B521" w14:textId="77777777" w:rsidTr="00C2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14:paraId="22CF34F1" w14:textId="77777777" w:rsidR="00707429" w:rsidRPr="00A36E7B" w:rsidRDefault="00707429" w:rsidP="000121F0">
            <w:pPr>
              <w:jc w:val="center"/>
              <w:rPr>
                <w:rFonts w:ascii="Times New Roman" w:hAnsi="Times New Roman" w:cs="Times New Roman"/>
                <w:sz w:val="24"/>
              </w:rPr>
            </w:pPr>
            <w:r w:rsidRPr="00A36E7B">
              <w:rPr>
                <w:rFonts w:ascii="Times New Roman" w:hAnsi="Times New Roman" w:cs="Times New Roman"/>
                <w:sz w:val="24"/>
              </w:rPr>
              <w:t>Dose (g/kg)</w:t>
            </w:r>
          </w:p>
        </w:tc>
        <w:tc>
          <w:tcPr>
            <w:tcW w:w="1590" w:type="dxa"/>
            <w:shd w:val="clear" w:color="auto" w:fill="FFFFFF" w:themeFill="background1"/>
          </w:tcPr>
          <w:p w14:paraId="022EB58E" w14:textId="77777777" w:rsidR="00707429" w:rsidRPr="00A36E7B" w:rsidRDefault="000121F0"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P</w:t>
            </w:r>
            <w:r w:rsidR="00707429" w:rsidRPr="00A36E7B">
              <w:rPr>
                <w:rFonts w:ascii="Times New Roman" w:hAnsi="Times New Roman" w:cs="Times New Roman"/>
                <w:sz w:val="24"/>
              </w:rPr>
              <w:t>igmentation</w:t>
            </w:r>
          </w:p>
        </w:tc>
        <w:tc>
          <w:tcPr>
            <w:tcW w:w="1110" w:type="dxa"/>
            <w:shd w:val="clear" w:color="auto" w:fill="FFFFFF" w:themeFill="background1"/>
          </w:tcPr>
          <w:p w14:paraId="54F7BE4F" w14:textId="77777777" w:rsidR="00707429" w:rsidRPr="00A36E7B" w:rsidRDefault="000121F0"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S</w:t>
            </w:r>
            <w:r w:rsidR="00707429" w:rsidRPr="00A36E7B">
              <w:rPr>
                <w:rFonts w:ascii="Times New Roman" w:hAnsi="Times New Roman" w:cs="Times New Roman"/>
                <w:sz w:val="24"/>
              </w:rPr>
              <w:t>edation</w:t>
            </w:r>
          </w:p>
        </w:tc>
        <w:tc>
          <w:tcPr>
            <w:tcW w:w="1531" w:type="dxa"/>
            <w:shd w:val="clear" w:color="auto" w:fill="FFFFFF" w:themeFill="background1"/>
          </w:tcPr>
          <w:p w14:paraId="3F4CBF9B" w14:textId="77777777" w:rsidR="00707429" w:rsidRPr="00A36E7B" w:rsidRDefault="00707429"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Res. distress</w:t>
            </w:r>
          </w:p>
        </w:tc>
        <w:tc>
          <w:tcPr>
            <w:tcW w:w="1119" w:type="dxa"/>
            <w:shd w:val="clear" w:color="auto" w:fill="FFFFFF" w:themeFill="background1"/>
          </w:tcPr>
          <w:p w14:paraId="7E5F8528" w14:textId="77777777" w:rsidR="00707429" w:rsidRPr="00A36E7B" w:rsidRDefault="000121F0"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C</w:t>
            </w:r>
            <w:r w:rsidR="00707429" w:rsidRPr="00A36E7B">
              <w:rPr>
                <w:rFonts w:ascii="Times New Roman" w:hAnsi="Times New Roman" w:cs="Times New Roman"/>
                <w:sz w:val="24"/>
              </w:rPr>
              <w:t>oma</w:t>
            </w:r>
          </w:p>
        </w:tc>
        <w:tc>
          <w:tcPr>
            <w:tcW w:w="1137" w:type="dxa"/>
            <w:shd w:val="clear" w:color="auto" w:fill="FFFFFF" w:themeFill="background1"/>
          </w:tcPr>
          <w:p w14:paraId="3184464B" w14:textId="77777777" w:rsidR="00707429" w:rsidRPr="00A36E7B" w:rsidRDefault="000121F0"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D</w:t>
            </w:r>
            <w:r w:rsidR="00707429" w:rsidRPr="00A36E7B">
              <w:rPr>
                <w:rFonts w:ascii="Times New Roman" w:hAnsi="Times New Roman" w:cs="Times New Roman"/>
                <w:sz w:val="24"/>
              </w:rPr>
              <w:t>eath</w:t>
            </w:r>
          </w:p>
        </w:tc>
        <w:tc>
          <w:tcPr>
            <w:tcW w:w="1502" w:type="dxa"/>
            <w:shd w:val="clear" w:color="auto" w:fill="FFFFFF" w:themeFill="background1"/>
          </w:tcPr>
          <w:p w14:paraId="3A898157" w14:textId="77777777" w:rsidR="00707429" w:rsidRPr="00A36E7B" w:rsidRDefault="000121F0" w:rsidP="000121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T</w:t>
            </w:r>
            <w:r w:rsidR="00707429" w:rsidRPr="00A36E7B">
              <w:rPr>
                <w:rFonts w:ascii="Times New Roman" w:hAnsi="Times New Roman" w:cs="Times New Roman"/>
                <w:sz w:val="24"/>
              </w:rPr>
              <w:t>otal</w:t>
            </w:r>
          </w:p>
        </w:tc>
      </w:tr>
      <w:tr w:rsidR="00707429" w:rsidRPr="00A36E7B" w14:paraId="273C8AB6"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14:paraId="02B89A9E" w14:textId="77777777"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0.0</w:t>
            </w:r>
          </w:p>
        </w:tc>
        <w:tc>
          <w:tcPr>
            <w:tcW w:w="1590" w:type="dxa"/>
            <w:shd w:val="clear" w:color="auto" w:fill="FFFFFF" w:themeFill="background1"/>
          </w:tcPr>
          <w:p w14:paraId="7F105AE3"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10" w:type="dxa"/>
            <w:shd w:val="clear" w:color="auto" w:fill="FFFFFF" w:themeFill="background1"/>
          </w:tcPr>
          <w:p w14:paraId="317BBF36"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31" w:type="dxa"/>
            <w:shd w:val="clear" w:color="auto" w:fill="FFFFFF" w:themeFill="background1"/>
          </w:tcPr>
          <w:p w14:paraId="7363580D"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19" w:type="dxa"/>
            <w:shd w:val="clear" w:color="auto" w:fill="FFFFFF" w:themeFill="background1"/>
          </w:tcPr>
          <w:p w14:paraId="4535D7F8"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7" w:type="dxa"/>
            <w:shd w:val="clear" w:color="auto" w:fill="FFFFFF" w:themeFill="background1"/>
          </w:tcPr>
          <w:p w14:paraId="3DAB18A4"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02" w:type="dxa"/>
            <w:shd w:val="clear" w:color="auto" w:fill="FFFFFF" w:themeFill="background1"/>
          </w:tcPr>
          <w:p w14:paraId="67DD135B"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r>
      <w:tr w:rsidR="00707429" w:rsidRPr="00A36E7B" w14:paraId="703EA358" w14:textId="77777777" w:rsidTr="00C25F31">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14:paraId="58A23D3C" w14:textId="77777777"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5.0</w:t>
            </w:r>
          </w:p>
        </w:tc>
        <w:tc>
          <w:tcPr>
            <w:tcW w:w="1590" w:type="dxa"/>
            <w:shd w:val="clear" w:color="auto" w:fill="FFFFFF" w:themeFill="background1"/>
          </w:tcPr>
          <w:p w14:paraId="63140DD2"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14:paraId="13632821"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14:paraId="5E07309C"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19" w:type="dxa"/>
            <w:shd w:val="clear" w:color="auto" w:fill="FFFFFF" w:themeFill="background1"/>
          </w:tcPr>
          <w:p w14:paraId="54E0BA78"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137" w:type="dxa"/>
            <w:shd w:val="clear" w:color="auto" w:fill="FFFFFF" w:themeFill="background1"/>
          </w:tcPr>
          <w:p w14:paraId="4C5E79B7"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0</w:t>
            </w:r>
          </w:p>
        </w:tc>
        <w:tc>
          <w:tcPr>
            <w:tcW w:w="1502" w:type="dxa"/>
            <w:shd w:val="clear" w:color="auto" w:fill="FFFFFF" w:themeFill="background1"/>
          </w:tcPr>
          <w:p w14:paraId="5F703F70"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r>
      <w:tr w:rsidR="00707429" w:rsidRPr="00A36E7B" w14:paraId="6B62E9DC"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14:paraId="2E0D6A3F" w14:textId="77777777"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10.0</w:t>
            </w:r>
          </w:p>
        </w:tc>
        <w:tc>
          <w:tcPr>
            <w:tcW w:w="1590" w:type="dxa"/>
            <w:shd w:val="clear" w:color="auto" w:fill="FFFFFF" w:themeFill="background1"/>
          </w:tcPr>
          <w:p w14:paraId="53B1AF5A"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14:paraId="62A0FFF0"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14:paraId="558777C6"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w:t>
            </w:r>
          </w:p>
        </w:tc>
        <w:tc>
          <w:tcPr>
            <w:tcW w:w="1119" w:type="dxa"/>
            <w:shd w:val="clear" w:color="auto" w:fill="FFFFFF" w:themeFill="background1"/>
          </w:tcPr>
          <w:p w14:paraId="490ABBC0"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37" w:type="dxa"/>
            <w:shd w:val="clear" w:color="auto" w:fill="FFFFFF" w:themeFill="background1"/>
          </w:tcPr>
          <w:p w14:paraId="3BD17FE7"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5+</w:t>
            </w:r>
          </w:p>
        </w:tc>
        <w:tc>
          <w:tcPr>
            <w:tcW w:w="1502" w:type="dxa"/>
            <w:shd w:val="clear" w:color="auto" w:fill="FFFFFF" w:themeFill="background1"/>
          </w:tcPr>
          <w:p w14:paraId="6F24A1DF"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27+</w:t>
            </w:r>
          </w:p>
        </w:tc>
      </w:tr>
      <w:tr w:rsidR="00707429" w:rsidRPr="00A36E7B" w14:paraId="2D6F4384" w14:textId="77777777" w:rsidTr="00C25F31">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14:paraId="4CB294E2" w14:textId="77777777"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12.5</w:t>
            </w:r>
          </w:p>
        </w:tc>
        <w:tc>
          <w:tcPr>
            <w:tcW w:w="1590" w:type="dxa"/>
            <w:shd w:val="clear" w:color="auto" w:fill="FFFFFF" w:themeFill="background1"/>
          </w:tcPr>
          <w:p w14:paraId="7A067498"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14:paraId="64B3EAE5"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14:paraId="654740CF"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9+</w:t>
            </w:r>
          </w:p>
        </w:tc>
        <w:tc>
          <w:tcPr>
            <w:tcW w:w="1119" w:type="dxa"/>
            <w:shd w:val="clear" w:color="auto" w:fill="FFFFFF" w:themeFill="background1"/>
          </w:tcPr>
          <w:p w14:paraId="798E3B6F"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137" w:type="dxa"/>
            <w:shd w:val="clear" w:color="auto" w:fill="FFFFFF" w:themeFill="background1"/>
          </w:tcPr>
          <w:p w14:paraId="608B034A"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10+</w:t>
            </w:r>
          </w:p>
        </w:tc>
        <w:tc>
          <w:tcPr>
            <w:tcW w:w="1502" w:type="dxa"/>
            <w:shd w:val="clear" w:color="auto" w:fill="FFFFFF" w:themeFill="background1"/>
          </w:tcPr>
          <w:p w14:paraId="500A125C"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39+</w:t>
            </w:r>
          </w:p>
        </w:tc>
      </w:tr>
      <w:tr w:rsidR="00707429" w:rsidRPr="00A36E7B" w14:paraId="6C385D84" w14:textId="77777777" w:rsidTr="00C2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14:paraId="207DEE9B" w14:textId="77777777"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17.5</w:t>
            </w:r>
          </w:p>
        </w:tc>
        <w:tc>
          <w:tcPr>
            <w:tcW w:w="1590" w:type="dxa"/>
            <w:shd w:val="clear" w:color="auto" w:fill="FFFFFF" w:themeFill="background1"/>
          </w:tcPr>
          <w:p w14:paraId="1A376702"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14:paraId="5A778221"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14:paraId="35C813FD"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19" w:type="dxa"/>
            <w:shd w:val="clear" w:color="auto" w:fill="FFFFFF" w:themeFill="background1"/>
          </w:tcPr>
          <w:p w14:paraId="57B3AF3E"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37" w:type="dxa"/>
            <w:shd w:val="clear" w:color="auto" w:fill="FFFFFF" w:themeFill="background1"/>
          </w:tcPr>
          <w:p w14:paraId="2356D1AA"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15+</w:t>
            </w:r>
          </w:p>
        </w:tc>
        <w:tc>
          <w:tcPr>
            <w:tcW w:w="1502" w:type="dxa"/>
            <w:shd w:val="clear" w:color="auto" w:fill="FFFFFF" w:themeFill="background1"/>
          </w:tcPr>
          <w:p w14:paraId="54B62F10" w14:textId="77777777" w:rsidR="00707429" w:rsidRPr="00A36E7B" w:rsidRDefault="00707429" w:rsidP="000121F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51+</w:t>
            </w:r>
          </w:p>
        </w:tc>
      </w:tr>
      <w:tr w:rsidR="00707429" w:rsidRPr="00A36E7B" w14:paraId="3FF5904B" w14:textId="77777777" w:rsidTr="00C25F31">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14:paraId="49686F96" w14:textId="77777777" w:rsidR="00707429" w:rsidRPr="00C25F31" w:rsidRDefault="00707429" w:rsidP="000121F0">
            <w:pPr>
              <w:jc w:val="center"/>
              <w:rPr>
                <w:rFonts w:ascii="Times New Roman" w:hAnsi="Times New Roman" w:cs="Times New Roman"/>
                <w:b w:val="0"/>
                <w:sz w:val="24"/>
              </w:rPr>
            </w:pPr>
            <w:r w:rsidRPr="00C25F31">
              <w:rPr>
                <w:rFonts w:ascii="Times New Roman" w:hAnsi="Times New Roman" w:cs="Times New Roman"/>
                <w:b w:val="0"/>
                <w:sz w:val="24"/>
              </w:rPr>
              <w:t>22.5</w:t>
            </w:r>
          </w:p>
        </w:tc>
        <w:tc>
          <w:tcPr>
            <w:tcW w:w="1590" w:type="dxa"/>
            <w:shd w:val="clear" w:color="auto" w:fill="FFFFFF" w:themeFill="background1"/>
          </w:tcPr>
          <w:p w14:paraId="468DB737"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4+</w:t>
            </w:r>
          </w:p>
        </w:tc>
        <w:tc>
          <w:tcPr>
            <w:tcW w:w="1110" w:type="dxa"/>
            <w:shd w:val="clear" w:color="auto" w:fill="FFFFFF" w:themeFill="background1"/>
          </w:tcPr>
          <w:p w14:paraId="45BA9E22"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8+</w:t>
            </w:r>
          </w:p>
        </w:tc>
        <w:tc>
          <w:tcPr>
            <w:tcW w:w="1531" w:type="dxa"/>
            <w:shd w:val="clear" w:color="auto" w:fill="FFFFFF" w:themeFill="background1"/>
          </w:tcPr>
          <w:p w14:paraId="2351606F"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12+</w:t>
            </w:r>
          </w:p>
        </w:tc>
        <w:tc>
          <w:tcPr>
            <w:tcW w:w="1119" w:type="dxa"/>
            <w:shd w:val="clear" w:color="auto" w:fill="FFFFFF" w:themeFill="background1"/>
          </w:tcPr>
          <w:p w14:paraId="03ED5340"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16+</w:t>
            </w:r>
          </w:p>
        </w:tc>
        <w:tc>
          <w:tcPr>
            <w:tcW w:w="1137" w:type="dxa"/>
            <w:shd w:val="clear" w:color="auto" w:fill="FFFFFF" w:themeFill="background1"/>
          </w:tcPr>
          <w:p w14:paraId="429F7852"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20+</w:t>
            </w:r>
          </w:p>
        </w:tc>
        <w:tc>
          <w:tcPr>
            <w:tcW w:w="1502" w:type="dxa"/>
            <w:shd w:val="clear" w:color="auto" w:fill="FFFFFF" w:themeFill="background1"/>
          </w:tcPr>
          <w:p w14:paraId="7AD7B2DC" w14:textId="77777777" w:rsidR="00707429" w:rsidRPr="00A36E7B" w:rsidRDefault="00707429" w:rsidP="000121F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36E7B">
              <w:rPr>
                <w:rFonts w:ascii="Times New Roman" w:hAnsi="Times New Roman" w:cs="Times New Roman"/>
                <w:sz w:val="24"/>
              </w:rPr>
              <w:t>60+</w:t>
            </w:r>
          </w:p>
        </w:tc>
      </w:tr>
    </w:tbl>
    <w:p w14:paraId="4AAD5627" w14:textId="77777777" w:rsidR="00707429" w:rsidRPr="00A36E7B" w:rsidRDefault="00707429" w:rsidP="00BA61F2">
      <w:pPr>
        <w:spacing w:after="0" w:line="240" w:lineRule="auto"/>
        <w:jc w:val="both"/>
        <w:rPr>
          <w:rFonts w:ascii="Times New Roman" w:hAnsi="Times New Roman" w:cs="Times New Roman"/>
          <w:sz w:val="18"/>
          <w:szCs w:val="18"/>
        </w:rPr>
      </w:pPr>
      <w:r w:rsidRPr="00A36E7B">
        <w:rPr>
          <w:rFonts w:ascii="Times New Roman" w:hAnsi="Times New Roman" w:cs="Times New Roman"/>
          <w:sz w:val="18"/>
          <w:szCs w:val="18"/>
        </w:rPr>
        <w:t>Key symptoms = (Pigmentation +, Sedation 2+, Res. Distress 3+, Coma 4+, Death 5+) × no of rats affected.</w:t>
      </w:r>
    </w:p>
    <w:p w14:paraId="76CEE5E3" w14:textId="77777777" w:rsidR="00461771" w:rsidRPr="00A36E7B" w:rsidRDefault="00461771" w:rsidP="00BA61F2">
      <w:pPr>
        <w:spacing w:line="240" w:lineRule="auto"/>
        <w:jc w:val="center"/>
        <w:rPr>
          <w:rFonts w:ascii="Times New Roman" w:hAnsi="Times New Roman" w:cs="Times New Roman"/>
          <w:b/>
        </w:rPr>
      </w:pPr>
    </w:p>
    <w:p w14:paraId="7A563FDB" w14:textId="77777777" w:rsidR="00160452" w:rsidRPr="00A36E7B" w:rsidRDefault="005D5B55" w:rsidP="003C1849">
      <w:pPr>
        <w:spacing w:line="240" w:lineRule="auto"/>
        <w:jc w:val="both"/>
        <w:rPr>
          <w:rFonts w:ascii="Times New Roman" w:hAnsi="Times New Roman" w:cs="Times New Roman"/>
          <w:b/>
        </w:rPr>
      </w:pPr>
      <w:r w:rsidRPr="00A36E7B">
        <w:rPr>
          <w:rFonts w:ascii="Times New Roman" w:hAnsi="Times New Roman" w:cs="Times New Roman"/>
          <w:b/>
        </w:rPr>
        <w:t xml:space="preserve">3.3 Graphical Representation of </w:t>
      </w:r>
      <w:r w:rsidR="0062737B">
        <w:rPr>
          <w:rFonts w:ascii="Times New Roman" w:hAnsi="Times New Roman" w:cs="Times New Roman"/>
          <w:b/>
        </w:rPr>
        <w:t xml:space="preserve">the </w:t>
      </w:r>
      <w:r w:rsidR="00160452" w:rsidRPr="00A36E7B">
        <w:rPr>
          <w:rFonts w:ascii="Times New Roman" w:hAnsi="Times New Roman" w:cs="Times New Roman"/>
          <w:b/>
        </w:rPr>
        <w:t xml:space="preserve">Approximate </w:t>
      </w:r>
      <w:r w:rsidRPr="00A36E7B">
        <w:rPr>
          <w:rFonts w:ascii="Times New Roman" w:hAnsi="Times New Roman" w:cs="Times New Roman"/>
          <w:b/>
        </w:rPr>
        <w:t>Time (Minutes) of Appearance of Signs and S</w:t>
      </w:r>
      <w:r w:rsidR="00160452" w:rsidRPr="00A36E7B">
        <w:rPr>
          <w:rFonts w:ascii="Times New Roman" w:hAnsi="Times New Roman" w:cs="Times New Roman"/>
          <w:b/>
        </w:rPr>
        <w:t xml:space="preserve">ymptoms </w:t>
      </w:r>
      <w:r w:rsidR="009E4D7C" w:rsidRPr="00A36E7B">
        <w:rPr>
          <w:rFonts w:ascii="Times New Roman" w:hAnsi="Times New Roman" w:cs="Times New Roman"/>
          <w:b/>
        </w:rPr>
        <w:t>o</w:t>
      </w:r>
      <w:r w:rsidRPr="00A36E7B">
        <w:rPr>
          <w:rFonts w:ascii="Times New Roman" w:hAnsi="Times New Roman" w:cs="Times New Roman"/>
          <w:b/>
        </w:rPr>
        <w:t xml:space="preserve">f Toxicity </w:t>
      </w:r>
    </w:p>
    <w:p w14:paraId="59DCA147" w14:textId="77777777" w:rsidR="005D5B55" w:rsidRPr="00E53CD0" w:rsidRDefault="00E53CD0" w:rsidP="003C1849">
      <w:pPr>
        <w:spacing w:line="240" w:lineRule="auto"/>
        <w:jc w:val="both"/>
        <w:rPr>
          <w:rFonts w:ascii="Times New Roman" w:hAnsi="Times New Roman" w:cs="Times New Roman"/>
        </w:rPr>
      </w:pPr>
      <w:r w:rsidRPr="00E53CD0">
        <w:rPr>
          <w:rFonts w:ascii="Times New Roman" w:hAnsi="Times New Roman" w:cs="Times New Roman"/>
        </w:rPr>
        <w:t xml:space="preserve">The graphical representation of </w:t>
      </w:r>
      <w:r w:rsidR="0062737B">
        <w:rPr>
          <w:rFonts w:ascii="Times New Roman" w:hAnsi="Times New Roman" w:cs="Times New Roman"/>
        </w:rPr>
        <w:t xml:space="preserve">the </w:t>
      </w:r>
      <w:r w:rsidRPr="00E53CD0">
        <w:rPr>
          <w:rFonts w:ascii="Times New Roman" w:hAnsi="Times New Roman" w:cs="Times New Roman"/>
        </w:rPr>
        <w:t xml:space="preserve">approximate time (minutes) of </w:t>
      </w:r>
      <w:r w:rsidR="0062737B">
        <w:rPr>
          <w:rFonts w:ascii="Times New Roman" w:hAnsi="Times New Roman" w:cs="Times New Roman"/>
        </w:rPr>
        <w:t xml:space="preserve">the </w:t>
      </w:r>
      <w:r w:rsidRPr="00E53CD0">
        <w:rPr>
          <w:rFonts w:ascii="Times New Roman" w:hAnsi="Times New Roman" w:cs="Times New Roman"/>
        </w:rPr>
        <w:t>appearance of signs and sym</w:t>
      </w:r>
      <w:r w:rsidR="0062737B">
        <w:rPr>
          <w:rFonts w:ascii="Times New Roman" w:hAnsi="Times New Roman" w:cs="Times New Roman"/>
        </w:rPr>
        <w:t>ptoms of toxicity is shown in</w:t>
      </w:r>
      <w:r w:rsidRPr="00E53CD0">
        <w:rPr>
          <w:rFonts w:ascii="Times New Roman" w:hAnsi="Times New Roman" w:cs="Times New Roman"/>
        </w:rPr>
        <w:t xml:space="preserve"> figure 2 -5.</w:t>
      </w:r>
    </w:p>
    <w:p w14:paraId="00241037" w14:textId="77777777" w:rsidR="00461771" w:rsidRPr="00A36E7B" w:rsidRDefault="00461771" w:rsidP="005527E4">
      <w:pPr>
        <w:spacing w:after="0" w:line="240" w:lineRule="auto"/>
        <w:jc w:val="center"/>
        <w:rPr>
          <w:rFonts w:ascii="Times New Roman" w:hAnsi="Times New Roman" w:cs="Times New Roman"/>
          <w:b/>
        </w:rPr>
      </w:pPr>
      <w:r w:rsidRPr="00A36E7B">
        <w:rPr>
          <w:rFonts w:ascii="Times New Roman" w:hAnsi="Times New Roman" w:cs="Times New Roman"/>
          <w:b/>
          <w:noProof/>
        </w:rPr>
        <w:drawing>
          <wp:inline distT="0" distB="0" distL="0" distR="0" wp14:anchorId="6DA6E68A" wp14:editId="36E7342B">
            <wp:extent cx="5487227" cy="3269974"/>
            <wp:effectExtent l="19050" t="0" r="0" b="0"/>
            <wp:docPr id="125" name="Picture 125" descr="C:\Users\hp\Desktop\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hp\Desktop\Untitled 1.png"/>
                    <pic:cNvPicPr>
                      <a:picLocks noChangeAspect="1" noChangeArrowheads="1"/>
                    </pic:cNvPicPr>
                  </pic:nvPicPr>
                  <pic:blipFill>
                    <a:blip r:embed="rId14">
                      <a:lum contrast="-30000"/>
                    </a:blip>
                    <a:srcRect/>
                    <a:stretch>
                      <a:fillRect/>
                    </a:stretch>
                  </pic:blipFill>
                  <pic:spPr bwMode="auto">
                    <a:xfrm>
                      <a:off x="0" y="0"/>
                      <a:ext cx="5486400" cy="3269481"/>
                    </a:xfrm>
                    <a:prstGeom prst="rect">
                      <a:avLst/>
                    </a:prstGeom>
                    <a:noFill/>
                    <a:ln w="9525">
                      <a:noFill/>
                      <a:miter lim="800000"/>
                      <a:headEnd/>
                      <a:tailEnd/>
                    </a:ln>
                  </pic:spPr>
                </pic:pic>
              </a:graphicData>
            </a:graphic>
          </wp:inline>
        </w:drawing>
      </w:r>
    </w:p>
    <w:p w14:paraId="028EC548" w14:textId="77777777" w:rsidR="00160452" w:rsidRPr="0042750A" w:rsidRDefault="005527E4" w:rsidP="005527E4">
      <w:pPr>
        <w:spacing w:after="0" w:line="240" w:lineRule="auto"/>
        <w:jc w:val="both"/>
        <w:rPr>
          <w:rFonts w:ascii="Times New Roman" w:hAnsi="Times New Roman" w:cs="Times New Roman"/>
          <w:sz w:val="20"/>
          <w:szCs w:val="20"/>
        </w:rPr>
      </w:pPr>
      <w:r w:rsidRPr="0042750A">
        <w:rPr>
          <w:rFonts w:ascii="Times New Roman" w:hAnsi="Times New Roman" w:cs="Times New Roman"/>
          <w:sz w:val="20"/>
          <w:szCs w:val="20"/>
        </w:rPr>
        <w:t xml:space="preserve">Figure </w:t>
      </w:r>
      <w:r w:rsidR="00F700E6" w:rsidRPr="0042750A">
        <w:rPr>
          <w:rFonts w:ascii="Times New Roman" w:hAnsi="Times New Roman" w:cs="Times New Roman"/>
          <w:sz w:val="20"/>
          <w:szCs w:val="20"/>
        </w:rPr>
        <w:t>2</w:t>
      </w:r>
      <w:r w:rsidR="00160452" w:rsidRPr="0042750A">
        <w:rPr>
          <w:rFonts w:ascii="Times New Roman" w:hAnsi="Times New Roman" w:cs="Times New Roman"/>
          <w:sz w:val="20"/>
          <w:szCs w:val="20"/>
        </w:rPr>
        <w:t xml:space="preserve">: </w:t>
      </w:r>
      <w:r w:rsidR="00461771" w:rsidRPr="0042750A">
        <w:rPr>
          <w:rFonts w:ascii="Times New Roman" w:hAnsi="Times New Roman" w:cs="Times New Roman"/>
          <w:sz w:val="20"/>
          <w:szCs w:val="20"/>
        </w:rPr>
        <w:t xml:space="preserve">Graph of </w:t>
      </w:r>
      <w:r w:rsidR="00160452" w:rsidRPr="0042750A">
        <w:rPr>
          <w:rFonts w:ascii="Times New Roman" w:hAnsi="Times New Roman" w:cs="Times New Roman"/>
          <w:sz w:val="20"/>
          <w:szCs w:val="20"/>
        </w:rPr>
        <w:t xml:space="preserve">Approximate time (min) of appearance of Pigmentation </w:t>
      </w:r>
      <w:r w:rsidR="00461771" w:rsidRPr="0042750A">
        <w:rPr>
          <w:rFonts w:ascii="Times New Roman" w:hAnsi="Times New Roman" w:cs="Times New Roman"/>
          <w:sz w:val="20"/>
          <w:szCs w:val="20"/>
        </w:rPr>
        <w:t xml:space="preserve">(A), </w:t>
      </w:r>
      <w:r w:rsidR="00160452" w:rsidRPr="0042750A">
        <w:rPr>
          <w:rFonts w:ascii="Times New Roman" w:hAnsi="Times New Roman" w:cs="Times New Roman"/>
          <w:sz w:val="20"/>
          <w:szCs w:val="20"/>
        </w:rPr>
        <w:t xml:space="preserve">Sedation </w:t>
      </w:r>
      <w:r w:rsidR="00461771" w:rsidRPr="0042750A">
        <w:rPr>
          <w:rFonts w:ascii="Times New Roman" w:hAnsi="Times New Roman" w:cs="Times New Roman"/>
          <w:sz w:val="20"/>
          <w:szCs w:val="20"/>
        </w:rPr>
        <w:t xml:space="preserve">(B), </w:t>
      </w:r>
      <w:r w:rsidR="00160452" w:rsidRPr="0042750A">
        <w:rPr>
          <w:rFonts w:ascii="Times New Roman" w:hAnsi="Times New Roman" w:cs="Times New Roman"/>
          <w:sz w:val="20"/>
          <w:szCs w:val="20"/>
        </w:rPr>
        <w:t xml:space="preserve">Respiratory distress </w:t>
      </w:r>
      <w:r w:rsidR="00461771" w:rsidRPr="0042750A">
        <w:rPr>
          <w:rFonts w:ascii="Times New Roman" w:hAnsi="Times New Roman" w:cs="Times New Roman"/>
          <w:sz w:val="20"/>
          <w:szCs w:val="20"/>
        </w:rPr>
        <w:t xml:space="preserve">(C), </w:t>
      </w:r>
      <w:r w:rsidR="00160452" w:rsidRPr="0042750A">
        <w:rPr>
          <w:rFonts w:ascii="Times New Roman" w:hAnsi="Times New Roman" w:cs="Times New Roman"/>
          <w:sz w:val="20"/>
          <w:szCs w:val="20"/>
        </w:rPr>
        <w:t xml:space="preserve">Coma </w:t>
      </w:r>
      <w:r w:rsidR="00461771" w:rsidRPr="0042750A">
        <w:rPr>
          <w:rFonts w:ascii="Times New Roman" w:hAnsi="Times New Roman" w:cs="Times New Roman"/>
          <w:sz w:val="20"/>
          <w:szCs w:val="20"/>
        </w:rPr>
        <w:t xml:space="preserve">(D), and </w:t>
      </w:r>
      <w:r w:rsidR="00160452" w:rsidRPr="0042750A">
        <w:rPr>
          <w:rFonts w:ascii="Times New Roman" w:hAnsi="Times New Roman" w:cs="Times New Roman"/>
          <w:sz w:val="20"/>
          <w:szCs w:val="20"/>
        </w:rPr>
        <w:t xml:space="preserve">Death </w:t>
      </w:r>
      <w:r w:rsidR="00461771" w:rsidRPr="0042750A">
        <w:rPr>
          <w:rFonts w:ascii="Times New Roman" w:hAnsi="Times New Roman" w:cs="Times New Roman"/>
          <w:sz w:val="20"/>
          <w:szCs w:val="20"/>
        </w:rPr>
        <w:t xml:space="preserve">(F) in Rats administered with </w:t>
      </w:r>
      <w:r w:rsidR="00160452" w:rsidRPr="0042750A">
        <w:rPr>
          <w:rFonts w:ascii="Times New Roman" w:hAnsi="Times New Roman" w:cs="Times New Roman"/>
          <w:sz w:val="20"/>
          <w:szCs w:val="20"/>
        </w:rPr>
        <w:t>tartrazin</w:t>
      </w:r>
      <w:r w:rsidR="00461771" w:rsidRPr="0042750A">
        <w:rPr>
          <w:rFonts w:ascii="Times New Roman" w:hAnsi="Times New Roman" w:cs="Times New Roman"/>
          <w:sz w:val="20"/>
          <w:szCs w:val="20"/>
        </w:rPr>
        <w:t>e intraperitoneally</w:t>
      </w:r>
    </w:p>
    <w:p w14:paraId="3A331095" w14:textId="77777777" w:rsidR="007D4E03" w:rsidRPr="00A36E7B" w:rsidRDefault="007D4E03" w:rsidP="00BA61F2">
      <w:pPr>
        <w:spacing w:line="240" w:lineRule="auto"/>
        <w:rPr>
          <w:rFonts w:ascii="Times New Roman" w:hAnsi="Times New Roman" w:cs="Times New Roman"/>
        </w:rPr>
      </w:pPr>
    </w:p>
    <w:p w14:paraId="540FF989" w14:textId="77777777" w:rsidR="007D4E03" w:rsidRPr="00A36E7B" w:rsidRDefault="007D4E03" w:rsidP="00102FC6">
      <w:pPr>
        <w:spacing w:after="0" w:line="240" w:lineRule="auto"/>
        <w:rPr>
          <w:rFonts w:ascii="Times New Roman" w:hAnsi="Times New Roman" w:cs="Times New Roman"/>
        </w:rPr>
      </w:pPr>
      <w:r w:rsidRPr="00A36E7B">
        <w:rPr>
          <w:rFonts w:ascii="Times New Roman" w:hAnsi="Times New Roman" w:cs="Times New Roman"/>
          <w:noProof/>
        </w:rPr>
        <w:lastRenderedPageBreak/>
        <w:drawing>
          <wp:inline distT="0" distB="0" distL="0" distR="0" wp14:anchorId="5EC92F29" wp14:editId="6723140E">
            <wp:extent cx="5487228" cy="2544417"/>
            <wp:effectExtent l="19050" t="0" r="0" b="0"/>
            <wp:docPr id="25" name="Picture 25" descr="C:\Users\hp\Desktop\Untitled TAR 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Desktop\Untitled TAR O.png"/>
                    <pic:cNvPicPr>
                      <a:picLocks noChangeAspect="1" noChangeArrowheads="1"/>
                    </pic:cNvPicPr>
                  </pic:nvPicPr>
                  <pic:blipFill>
                    <a:blip r:embed="rId15">
                      <a:lum contrast="-30000"/>
                    </a:blip>
                    <a:srcRect/>
                    <a:stretch>
                      <a:fillRect/>
                    </a:stretch>
                  </pic:blipFill>
                  <pic:spPr bwMode="auto">
                    <a:xfrm>
                      <a:off x="0" y="0"/>
                      <a:ext cx="5504776" cy="2552554"/>
                    </a:xfrm>
                    <a:prstGeom prst="rect">
                      <a:avLst/>
                    </a:prstGeom>
                    <a:noFill/>
                    <a:ln w="9525">
                      <a:noFill/>
                      <a:miter lim="800000"/>
                      <a:headEnd/>
                      <a:tailEnd/>
                    </a:ln>
                  </pic:spPr>
                </pic:pic>
              </a:graphicData>
            </a:graphic>
          </wp:inline>
        </w:drawing>
      </w:r>
    </w:p>
    <w:p w14:paraId="03E4D963" w14:textId="77777777" w:rsidR="00EF54A0" w:rsidRPr="0042750A" w:rsidRDefault="002A69EE" w:rsidP="00102FC6">
      <w:pPr>
        <w:spacing w:after="0" w:line="240" w:lineRule="auto"/>
        <w:rPr>
          <w:rFonts w:ascii="Times New Roman" w:hAnsi="Times New Roman" w:cs="Times New Roman"/>
          <w:sz w:val="18"/>
          <w:szCs w:val="18"/>
        </w:rPr>
      </w:pPr>
      <w:r w:rsidRPr="0042750A">
        <w:rPr>
          <w:rFonts w:ascii="Times New Roman" w:hAnsi="Times New Roman" w:cs="Times New Roman"/>
          <w:sz w:val="18"/>
          <w:szCs w:val="18"/>
        </w:rPr>
        <w:t xml:space="preserve">Figure </w:t>
      </w:r>
      <w:r w:rsidR="00F700E6" w:rsidRPr="0042750A">
        <w:rPr>
          <w:rFonts w:ascii="Times New Roman" w:hAnsi="Times New Roman" w:cs="Times New Roman"/>
          <w:sz w:val="18"/>
          <w:szCs w:val="18"/>
        </w:rPr>
        <w:t>3</w:t>
      </w:r>
      <w:r w:rsidR="0002365F" w:rsidRPr="0042750A">
        <w:rPr>
          <w:rFonts w:ascii="Times New Roman" w:hAnsi="Times New Roman" w:cs="Times New Roman"/>
          <w:sz w:val="18"/>
          <w:szCs w:val="18"/>
        </w:rPr>
        <w:t xml:space="preserve">: Approximate time (min) of appearance of Pigmentation </w:t>
      </w:r>
      <w:r w:rsidR="007D4E03" w:rsidRPr="0042750A">
        <w:rPr>
          <w:rFonts w:ascii="Times New Roman" w:hAnsi="Times New Roman" w:cs="Times New Roman"/>
          <w:sz w:val="18"/>
          <w:szCs w:val="18"/>
        </w:rPr>
        <w:t xml:space="preserve">(A), Sedation (H), </w:t>
      </w:r>
      <w:r w:rsidRPr="0042750A">
        <w:rPr>
          <w:rFonts w:ascii="Times New Roman" w:hAnsi="Times New Roman" w:cs="Times New Roman"/>
          <w:sz w:val="18"/>
          <w:szCs w:val="18"/>
        </w:rPr>
        <w:t>Respiratory</w:t>
      </w:r>
      <w:r w:rsidR="007D4E03" w:rsidRPr="0042750A">
        <w:rPr>
          <w:rFonts w:ascii="Times New Roman" w:hAnsi="Times New Roman" w:cs="Times New Roman"/>
          <w:sz w:val="18"/>
          <w:szCs w:val="18"/>
        </w:rPr>
        <w:t xml:space="preserve"> Distress (I), Coma (K), and Death </w:t>
      </w:r>
      <w:r w:rsidR="00EF54A0" w:rsidRPr="0042750A">
        <w:rPr>
          <w:rFonts w:ascii="Times New Roman" w:hAnsi="Times New Roman" w:cs="Times New Roman"/>
          <w:sz w:val="18"/>
          <w:szCs w:val="18"/>
        </w:rPr>
        <w:t xml:space="preserve">(M) in Rats orally treated with  Tartrazine </w:t>
      </w:r>
    </w:p>
    <w:p w14:paraId="7D744B8E" w14:textId="77777777" w:rsidR="00EF54A0" w:rsidRPr="00A36E7B" w:rsidRDefault="00EF54A0" w:rsidP="0002365F">
      <w:pPr>
        <w:spacing w:line="240" w:lineRule="auto"/>
        <w:rPr>
          <w:rFonts w:ascii="Times New Roman" w:hAnsi="Times New Roman" w:cs="Times New Roman"/>
          <w:b/>
        </w:rPr>
      </w:pPr>
    </w:p>
    <w:p w14:paraId="7183874F" w14:textId="77777777" w:rsidR="00EF54A0" w:rsidRPr="00A36E7B" w:rsidRDefault="00B56397" w:rsidP="00102FC6">
      <w:pPr>
        <w:spacing w:after="0" w:line="240" w:lineRule="auto"/>
        <w:rPr>
          <w:rFonts w:ascii="Times New Roman" w:hAnsi="Times New Roman" w:cs="Times New Roman"/>
          <w:b/>
        </w:rPr>
      </w:pPr>
      <w:r w:rsidRPr="00A36E7B">
        <w:rPr>
          <w:rFonts w:ascii="Times New Roman" w:hAnsi="Times New Roman" w:cs="Times New Roman"/>
          <w:b/>
          <w:noProof/>
        </w:rPr>
        <w:drawing>
          <wp:inline distT="0" distB="0" distL="0" distR="0" wp14:anchorId="47C546F6" wp14:editId="76401817">
            <wp:extent cx="5487228" cy="3723333"/>
            <wp:effectExtent l="19050" t="0" r="0" b="0"/>
            <wp:docPr id="37" name="Picture 37" descr="C:\Users\hp\Desktop\Untitled CAR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hp\Desktop\Untitled CAR INT.png"/>
                    <pic:cNvPicPr>
                      <a:picLocks noChangeAspect="1" noChangeArrowheads="1"/>
                    </pic:cNvPicPr>
                  </pic:nvPicPr>
                  <pic:blipFill>
                    <a:blip r:embed="rId16">
                      <a:lum contrast="-30000"/>
                    </a:blip>
                    <a:srcRect/>
                    <a:stretch>
                      <a:fillRect/>
                    </a:stretch>
                  </pic:blipFill>
                  <pic:spPr bwMode="auto">
                    <a:xfrm>
                      <a:off x="0" y="0"/>
                      <a:ext cx="5486400" cy="3722771"/>
                    </a:xfrm>
                    <a:prstGeom prst="rect">
                      <a:avLst/>
                    </a:prstGeom>
                    <a:noFill/>
                    <a:ln w="9525">
                      <a:noFill/>
                      <a:miter lim="800000"/>
                      <a:headEnd/>
                      <a:tailEnd/>
                    </a:ln>
                  </pic:spPr>
                </pic:pic>
              </a:graphicData>
            </a:graphic>
          </wp:inline>
        </w:drawing>
      </w:r>
    </w:p>
    <w:p w14:paraId="5DEAE44C" w14:textId="77777777" w:rsidR="00B56397" w:rsidRPr="0042750A" w:rsidRDefault="00160452" w:rsidP="00102FC6">
      <w:pPr>
        <w:spacing w:after="0" w:line="240" w:lineRule="auto"/>
        <w:rPr>
          <w:rFonts w:ascii="Times New Roman" w:hAnsi="Times New Roman" w:cs="Times New Roman"/>
          <w:sz w:val="18"/>
          <w:szCs w:val="18"/>
        </w:rPr>
      </w:pPr>
      <w:r w:rsidRPr="0042750A">
        <w:rPr>
          <w:rFonts w:ascii="Times New Roman" w:hAnsi="Times New Roman" w:cs="Times New Roman"/>
          <w:sz w:val="18"/>
          <w:szCs w:val="18"/>
        </w:rPr>
        <w:t>Figure 4: Approximate time (min) of appearance of Pigmentation</w:t>
      </w:r>
      <w:r w:rsidR="00B56397" w:rsidRPr="0042750A">
        <w:rPr>
          <w:rFonts w:ascii="Times New Roman" w:hAnsi="Times New Roman" w:cs="Times New Roman"/>
          <w:sz w:val="18"/>
          <w:szCs w:val="18"/>
        </w:rPr>
        <w:t xml:space="preserve"> (N), sedation (P), res. Distress (Q), Coma (R), and Death (T) in Rats treated intraperitone</w:t>
      </w:r>
      <w:r w:rsidR="0062737B">
        <w:rPr>
          <w:rFonts w:ascii="Times New Roman" w:hAnsi="Times New Roman" w:cs="Times New Roman"/>
          <w:sz w:val="18"/>
          <w:szCs w:val="18"/>
        </w:rPr>
        <w:t>a</w:t>
      </w:r>
      <w:r w:rsidR="00B56397" w:rsidRPr="0042750A">
        <w:rPr>
          <w:rFonts w:ascii="Times New Roman" w:hAnsi="Times New Roman" w:cs="Times New Roman"/>
          <w:sz w:val="18"/>
          <w:szCs w:val="18"/>
        </w:rPr>
        <w:t>lly with carmoisine</w:t>
      </w:r>
    </w:p>
    <w:p w14:paraId="17452887" w14:textId="77777777" w:rsidR="00B56397" w:rsidRPr="00A36E7B" w:rsidRDefault="005527E4" w:rsidP="00102FC6">
      <w:pPr>
        <w:spacing w:after="0" w:line="240" w:lineRule="auto"/>
        <w:rPr>
          <w:rFonts w:ascii="Times New Roman" w:hAnsi="Times New Roman" w:cs="Times New Roman"/>
          <w:b/>
        </w:rPr>
      </w:pPr>
      <w:r w:rsidRPr="00A36E7B">
        <w:rPr>
          <w:rFonts w:ascii="Times New Roman" w:hAnsi="Times New Roman" w:cs="Times New Roman"/>
          <w:b/>
          <w:noProof/>
        </w:rPr>
        <w:lastRenderedPageBreak/>
        <w:drawing>
          <wp:inline distT="0" distB="0" distL="0" distR="0" wp14:anchorId="13E92A90" wp14:editId="731281B1">
            <wp:extent cx="5487227" cy="3091070"/>
            <wp:effectExtent l="19050" t="0" r="0" b="0"/>
            <wp:docPr id="54" name="Picture 54" descr="C:\Users\hp\Desktop\Untitled CAR O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hp\Desktop\Untitled CAR ORAL.png"/>
                    <pic:cNvPicPr>
                      <a:picLocks noChangeAspect="1" noChangeArrowheads="1"/>
                    </pic:cNvPicPr>
                  </pic:nvPicPr>
                  <pic:blipFill>
                    <a:blip r:embed="rId17">
                      <a:lum contrast="-30000"/>
                    </a:blip>
                    <a:srcRect/>
                    <a:stretch>
                      <a:fillRect/>
                    </a:stretch>
                  </pic:blipFill>
                  <pic:spPr bwMode="auto">
                    <a:xfrm>
                      <a:off x="0" y="0"/>
                      <a:ext cx="5486400" cy="3090604"/>
                    </a:xfrm>
                    <a:prstGeom prst="rect">
                      <a:avLst/>
                    </a:prstGeom>
                    <a:noFill/>
                    <a:ln w="9525">
                      <a:noFill/>
                      <a:miter lim="800000"/>
                      <a:headEnd/>
                      <a:tailEnd/>
                    </a:ln>
                  </pic:spPr>
                </pic:pic>
              </a:graphicData>
            </a:graphic>
          </wp:inline>
        </w:drawing>
      </w:r>
    </w:p>
    <w:p w14:paraId="5330929E" w14:textId="77777777" w:rsidR="00160452" w:rsidRPr="0042750A" w:rsidRDefault="00160452" w:rsidP="00102FC6">
      <w:pPr>
        <w:spacing w:after="0" w:line="240" w:lineRule="auto"/>
        <w:rPr>
          <w:rFonts w:ascii="Times New Roman" w:hAnsi="Times New Roman" w:cs="Times New Roman"/>
          <w:sz w:val="18"/>
          <w:szCs w:val="18"/>
        </w:rPr>
      </w:pPr>
      <w:r w:rsidRPr="0042750A">
        <w:rPr>
          <w:rFonts w:ascii="Times New Roman" w:hAnsi="Times New Roman" w:cs="Times New Roman"/>
          <w:sz w:val="18"/>
          <w:szCs w:val="18"/>
        </w:rPr>
        <w:t xml:space="preserve">Figure </w:t>
      </w:r>
      <w:r w:rsidR="00F700E6" w:rsidRPr="0042750A">
        <w:rPr>
          <w:rFonts w:ascii="Times New Roman" w:hAnsi="Times New Roman" w:cs="Times New Roman"/>
          <w:sz w:val="18"/>
          <w:szCs w:val="18"/>
        </w:rPr>
        <w:t>5</w:t>
      </w:r>
      <w:r w:rsidRPr="0042750A">
        <w:rPr>
          <w:rFonts w:ascii="Times New Roman" w:hAnsi="Times New Roman" w:cs="Times New Roman"/>
          <w:sz w:val="18"/>
          <w:szCs w:val="18"/>
        </w:rPr>
        <w:t xml:space="preserve">: Approximate time (min) of appearance of Pigmentation </w:t>
      </w:r>
      <w:r w:rsidR="005527E4" w:rsidRPr="0042750A">
        <w:rPr>
          <w:rFonts w:ascii="Times New Roman" w:hAnsi="Times New Roman" w:cs="Times New Roman"/>
          <w:sz w:val="18"/>
          <w:szCs w:val="18"/>
        </w:rPr>
        <w:t xml:space="preserve">(U), Sedation (V), Res. Distress (W), Coma (X), and Death (Y) </w:t>
      </w:r>
      <w:r w:rsidRPr="0042750A">
        <w:rPr>
          <w:rFonts w:ascii="Times New Roman" w:hAnsi="Times New Roman" w:cs="Times New Roman"/>
          <w:sz w:val="18"/>
          <w:szCs w:val="18"/>
        </w:rPr>
        <w:t xml:space="preserve">with </w:t>
      </w:r>
      <w:r w:rsidR="0062737B">
        <w:rPr>
          <w:rFonts w:ascii="Times New Roman" w:hAnsi="Times New Roman" w:cs="Times New Roman"/>
          <w:sz w:val="18"/>
          <w:szCs w:val="18"/>
        </w:rPr>
        <w:t>an increased dose of carm</w:t>
      </w:r>
      <w:r w:rsidRPr="0042750A">
        <w:rPr>
          <w:rFonts w:ascii="Times New Roman" w:hAnsi="Times New Roman" w:cs="Times New Roman"/>
          <w:sz w:val="18"/>
          <w:szCs w:val="18"/>
        </w:rPr>
        <w:t>o</w:t>
      </w:r>
      <w:r w:rsidR="0062737B">
        <w:rPr>
          <w:rFonts w:ascii="Times New Roman" w:hAnsi="Times New Roman" w:cs="Times New Roman"/>
          <w:sz w:val="18"/>
          <w:szCs w:val="18"/>
        </w:rPr>
        <w:t>i</w:t>
      </w:r>
      <w:r w:rsidRPr="0042750A">
        <w:rPr>
          <w:rFonts w:ascii="Times New Roman" w:hAnsi="Times New Roman" w:cs="Times New Roman"/>
          <w:sz w:val="18"/>
          <w:szCs w:val="18"/>
        </w:rPr>
        <w:t>sine orally administered</w:t>
      </w:r>
    </w:p>
    <w:p w14:paraId="09758D7F" w14:textId="77777777" w:rsidR="00837208" w:rsidRPr="00A36E7B" w:rsidRDefault="00837208" w:rsidP="00837208">
      <w:pPr>
        <w:spacing w:line="240" w:lineRule="auto"/>
        <w:rPr>
          <w:rFonts w:ascii="Times New Roman" w:hAnsi="Times New Roman" w:cs="Times New Roman"/>
        </w:rPr>
      </w:pPr>
    </w:p>
    <w:p w14:paraId="7DC1E94B" w14:textId="77777777" w:rsidR="00160452" w:rsidRDefault="005D5B55" w:rsidP="009E4D7C">
      <w:pPr>
        <w:spacing w:line="240" w:lineRule="auto"/>
        <w:jc w:val="both"/>
        <w:rPr>
          <w:rFonts w:ascii="Times New Roman" w:hAnsi="Times New Roman" w:cs="Times New Roman"/>
          <w:b/>
          <w:sz w:val="24"/>
          <w:szCs w:val="24"/>
        </w:rPr>
      </w:pPr>
      <w:r w:rsidRPr="00A36E7B">
        <w:rPr>
          <w:rFonts w:ascii="Times New Roman" w:hAnsi="Times New Roman" w:cs="Times New Roman"/>
          <w:b/>
          <w:sz w:val="24"/>
          <w:szCs w:val="24"/>
        </w:rPr>
        <w:t xml:space="preserve">3.4 Graphical Representation of </w:t>
      </w:r>
      <w:r w:rsidR="009E4D7C" w:rsidRPr="00A36E7B">
        <w:rPr>
          <w:rFonts w:ascii="Times New Roman" w:hAnsi="Times New Roman" w:cs="Times New Roman"/>
          <w:b/>
          <w:sz w:val="24"/>
          <w:szCs w:val="24"/>
        </w:rPr>
        <w:t>Severity of S</w:t>
      </w:r>
      <w:r w:rsidR="00160452" w:rsidRPr="00A36E7B">
        <w:rPr>
          <w:rFonts w:ascii="Times New Roman" w:hAnsi="Times New Roman" w:cs="Times New Roman"/>
          <w:b/>
          <w:sz w:val="24"/>
          <w:szCs w:val="24"/>
        </w:rPr>
        <w:t>ymptoms</w:t>
      </w:r>
      <w:r w:rsidR="009E4D7C" w:rsidRPr="00A36E7B">
        <w:rPr>
          <w:rFonts w:ascii="Times New Roman" w:hAnsi="Times New Roman" w:cs="Times New Roman"/>
          <w:b/>
          <w:sz w:val="24"/>
          <w:szCs w:val="24"/>
        </w:rPr>
        <w:t xml:space="preserve"> for Tartrazine and C</w:t>
      </w:r>
      <w:r w:rsidRPr="00A36E7B">
        <w:rPr>
          <w:rFonts w:ascii="Times New Roman" w:hAnsi="Times New Roman" w:cs="Times New Roman"/>
          <w:b/>
          <w:sz w:val="24"/>
          <w:szCs w:val="24"/>
        </w:rPr>
        <w:t>armiosine T</w:t>
      </w:r>
      <w:r w:rsidR="0062737B">
        <w:rPr>
          <w:rFonts w:ascii="Times New Roman" w:hAnsi="Times New Roman" w:cs="Times New Roman"/>
          <w:b/>
          <w:sz w:val="24"/>
          <w:szCs w:val="24"/>
        </w:rPr>
        <w:t>reated R</w:t>
      </w:r>
      <w:r w:rsidR="00160452" w:rsidRPr="00A36E7B">
        <w:rPr>
          <w:rFonts w:ascii="Times New Roman" w:hAnsi="Times New Roman" w:cs="Times New Roman"/>
          <w:b/>
          <w:sz w:val="24"/>
          <w:szCs w:val="24"/>
        </w:rPr>
        <w:t>ats</w:t>
      </w:r>
    </w:p>
    <w:p w14:paraId="131FF03D" w14:textId="77777777" w:rsidR="004E6FE7" w:rsidRPr="00996370" w:rsidRDefault="004E6FE7" w:rsidP="009E4D7C">
      <w:pPr>
        <w:spacing w:line="240" w:lineRule="auto"/>
        <w:jc w:val="both"/>
        <w:rPr>
          <w:rFonts w:ascii="Times New Roman" w:hAnsi="Times New Roman" w:cs="Times New Roman"/>
          <w:sz w:val="24"/>
          <w:szCs w:val="24"/>
        </w:rPr>
      </w:pPr>
      <w:r w:rsidRPr="00996370">
        <w:rPr>
          <w:rFonts w:ascii="Times New Roman" w:hAnsi="Times New Roman" w:cs="Times New Roman"/>
          <w:sz w:val="24"/>
          <w:szCs w:val="24"/>
        </w:rPr>
        <w:t xml:space="preserve">The </w:t>
      </w:r>
      <w:r w:rsidR="00BA46DF">
        <w:rPr>
          <w:rFonts w:ascii="Times New Roman" w:hAnsi="Times New Roman" w:cs="Times New Roman"/>
          <w:sz w:val="24"/>
          <w:szCs w:val="24"/>
        </w:rPr>
        <w:t>severity</w:t>
      </w:r>
      <w:r w:rsidR="00996370" w:rsidRPr="00996370">
        <w:rPr>
          <w:rFonts w:ascii="Times New Roman" w:hAnsi="Times New Roman" w:cs="Times New Roman"/>
          <w:sz w:val="24"/>
          <w:szCs w:val="24"/>
        </w:rPr>
        <w:t xml:space="preserve"> of toxicity o</w:t>
      </w:r>
      <w:r w:rsidR="00BA46DF">
        <w:rPr>
          <w:rFonts w:ascii="Times New Roman" w:hAnsi="Times New Roman" w:cs="Times New Roman"/>
          <w:sz w:val="24"/>
          <w:szCs w:val="24"/>
        </w:rPr>
        <w:t>f tartrazine and carmiosine dyes</w:t>
      </w:r>
      <w:r w:rsidR="00996370" w:rsidRPr="00996370">
        <w:rPr>
          <w:rFonts w:ascii="Times New Roman" w:hAnsi="Times New Roman" w:cs="Times New Roman"/>
          <w:sz w:val="24"/>
          <w:szCs w:val="24"/>
        </w:rPr>
        <w:t xml:space="preserve"> in treated rats </w:t>
      </w:r>
      <w:r w:rsidR="00BA46DF">
        <w:rPr>
          <w:rFonts w:ascii="Times New Roman" w:hAnsi="Times New Roman" w:cs="Times New Roman"/>
          <w:sz w:val="24"/>
          <w:szCs w:val="24"/>
        </w:rPr>
        <w:t>is</w:t>
      </w:r>
      <w:r w:rsidR="00996370" w:rsidRPr="00996370">
        <w:rPr>
          <w:rFonts w:ascii="Times New Roman" w:hAnsi="Times New Roman" w:cs="Times New Roman"/>
          <w:sz w:val="24"/>
          <w:szCs w:val="24"/>
        </w:rPr>
        <w:t xml:space="preserve"> shown </w:t>
      </w:r>
      <w:r w:rsidRPr="00996370">
        <w:rPr>
          <w:rFonts w:ascii="Times New Roman" w:hAnsi="Times New Roman" w:cs="Times New Roman"/>
          <w:sz w:val="24"/>
          <w:szCs w:val="24"/>
        </w:rPr>
        <w:t xml:space="preserve">in </w:t>
      </w:r>
      <w:r w:rsidR="00BA46DF">
        <w:rPr>
          <w:rFonts w:ascii="Times New Roman" w:hAnsi="Times New Roman" w:cs="Times New Roman"/>
          <w:sz w:val="24"/>
          <w:szCs w:val="24"/>
        </w:rPr>
        <w:t>F</w:t>
      </w:r>
      <w:r w:rsidR="00996370" w:rsidRPr="00996370">
        <w:rPr>
          <w:rFonts w:ascii="Times New Roman" w:hAnsi="Times New Roman" w:cs="Times New Roman"/>
          <w:sz w:val="24"/>
          <w:szCs w:val="24"/>
        </w:rPr>
        <w:t xml:space="preserve">igure 6. </w:t>
      </w:r>
    </w:p>
    <w:p w14:paraId="4B500FBA" w14:textId="77777777" w:rsidR="00160452" w:rsidRPr="00A36E7B" w:rsidRDefault="00102FC6" w:rsidP="00102FC6">
      <w:pPr>
        <w:spacing w:after="0" w:line="240" w:lineRule="auto"/>
        <w:rPr>
          <w:rFonts w:ascii="Times New Roman" w:hAnsi="Times New Roman" w:cs="Times New Roman"/>
        </w:rPr>
      </w:pPr>
      <w:r w:rsidRPr="00A36E7B">
        <w:rPr>
          <w:rFonts w:ascii="Times New Roman" w:hAnsi="Times New Roman" w:cs="Times New Roman"/>
          <w:noProof/>
        </w:rPr>
        <w:drawing>
          <wp:inline distT="0" distB="0" distL="0" distR="0" wp14:anchorId="28066A06" wp14:editId="191E3270">
            <wp:extent cx="5486037" cy="3299792"/>
            <wp:effectExtent l="19050" t="0" r="363" b="0"/>
            <wp:docPr id="60" name="Picture 60" descr="C:\Users\hp\Desktop\Untitled SEVE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hp\Desktop\Untitled SEVERITY.png"/>
                    <pic:cNvPicPr>
                      <a:picLocks noChangeAspect="1" noChangeArrowheads="1"/>
                    </pic:cNvPicPr>
                  </pic:nvPicPr>
                  <pic:blipFill>
                    <a:blip r:embed="rId18">
                      <a:lum contrast="-30000"/>
                    </a:blip>
                    <a:srcRect/>
                    <a:stretch>
                      <a:fillRect/>
                    </a:stretch>
                  </pic:blipFill>
                  <pic:spPr bwMode="auto">
                    <a:xfrm>
                      <a:off x="0" y="0"/>
                      <a:ext cx="5486400" cy="3300010"/>
                    </a:xfrm>
                    <a:prstGeom prst="rect">
                      <a:avLst/>
                    </a:prstGeom>
                    <a:noFill/>
                    <a:ln w="9525">
                      <a:noFill/>
                      <a:miter lim="800000"/>
                      <a:headEnd/>
                      <a:tailEnd/>
                    </a:ln>
                  </pic:spPr>
                </pic:pic>
              </a:graphicData>
            </a:graphic>
          </wp:inline>
        </w:drawing>
      </w:r>
    </w:p>
    <w:p w14:paraId="59783BEB" w14:textId="77777777" w:rsidR="00707429" w:rsidRPr="0042750A" w:rsidRDefault="007B5F91" w:rsidP="00BA61F2">
      <w:pPr>
        <w:spacing w:after="0" w:line="240" w:lineRule="auto"/>
        <w:jc w:val="both"/>
        <w:rPr>
          <w:rFonts w:ascii="Times New Roman" w:hAnsi="Times New Roman" w:cs="Times New Roman"/>
          <w:sz w:val="18"/>
          <w:szCs w:val="18"/>
        </w:rPr>
      </w:pPr>
      <w:r w:rsidRPr="0042750A">
        <w:rPr>
          <w:rFonts w:ascii="Times New Roman" w:hAnsi="Times New Roman" w:cs="Times New Roman"/>
          <w:sz w:val="18"/>
          <w:szCs w:val="18"/>
        </w:rPr>
        <w:t xml:space="preserve">Figure </w:t>
      </w:r>
      <w:r w:rsidR="00F700E6" w:rsidRPr="0042750A">
        <w:rPr>
          <w:rFonts w:ascii="Times New Roman" w:hAnsi="Times New Roman" w:cs="Times New Roman"/>
          <w:sz w:val="18"/>
          <w:szCs w:val="18"/>
        </w:rPr>
        <w:t>6</w:t>
      </w:r>
      <w:r w:rsidR="00160452" w:rsidRPr="0042750A">
        <w:rPr>
          <w:rFonts w:ascii="Times New Roman" w:hAnsi="Times New Roman" w:cs="Times New Roman"/>
          <w:sz w:val="18"/>
          <w:szCs w:val="18"/>
        </w:rPr>
        <w:t>: Severity of symptoms on tartrazine</w:t>
      </w:r>
      <w:r w:rsidR="00FD6B76">
        <w:rPr>
          <w:rFonts w:ascii="Times New Roman" w:hAnsi="Times New Roman" w:cs="Times New Roman"/>
          <w:sz w:val="18"/>
          <w:szCs w:val="18"/>
        </w:rPr>
        <w:t>-</w:t>
      </w:r>
      <w:r w:rsidR="00160452" w:rsidRPr="0042750A">
        <w:rPr>
          <w:rFonts w:ascii="Times New Roman" w:hAnsi="Times New Roman" w:cs="Times New Roman"/>
          <w:sz w:val="18"/>
          <w:szCs w:val="18"/>
        </w:rPr>
        <w:t>treated rats (intraperitoneally)</w:t>
      </w:r>
      <w:r w:rsidRPr="0042750A">
        <w:rPr>
          <w:rFonts w:ascii="Times New Roman" w:hAnsi="Times New Roman" w:cs="Times New Roman"/>
          <w:sz w:val="18"/>
          <w:szCs w:val="18"/>
        </w:rPr>
        <w:t xml:space="preserve"> (A), T</w:t>
      </w:r>
      <w:r w:rsidR="00FD6B76">
        <w:rPr>
          <w:rFonts w:ascii="Times New Roman" w:hAnsi="Times New Roman" w:cs="Times New Roman"/>
          <w:sz w:val="18"/>
          <w:szCs w:val="18"/>
        </w:rPr>
        <w:t>artrazine-</w:t>
      </w:r>
      <w:r w:rsidR="00160452" w:rsidRPr="0042750A">
        <w:rPr>
          <w:rFonts w:ascii="Times New Roman" w:hAnsi="Times New Roman" w:cs="Times New Roman"/>
          <w:sz w:val="18"/>
          <w:szCs w:val="18"/>
        </w:rPr>
        <w:t>treated rats (orally)</w:t>
      </w:r>
      <w:r w:rsidRPr="0042750A">
        <w:rPr>
          <w:rFonts w:ascii="Times New Roman" w:hAnsi="Times New Roman" w:cs="Times New Roman"/>
          <w:sz w:val="18"/>
          <w:szCs w:val="18"/>
        </w:rPr>
        <w:t xml:space="preserve"> (B), </w:t>
      </w:r>
      <w:r w:rsidR="00FD6B76">
        <w:rPr>
          <w:rFonts w:ascii="Times New Roman" w:hAnsi="Times New Roman" w:cs="Times New Roman"/>
          <w:sz w:val="18"/>
          <w:szCs w:val="18"/>
        </w:rPr>
        <w:t>carm</w:t>
      </w:r>
      <w:r w:rsidR="00160452" w:rsidRPr="0042750A">
        <w:rPr>
          <w:rFonts w:ascii="Times New Roman" w:hAnsi="Times New Roman" w:cs="Times New Roman"/>
          <w:sz w:val="18"/>
          <w:szCs w:val="18"/>
        </w:rPr>
        <w:t>o</w:t>
      </w:r>
      <w:r w:rsidR="00FD6B76">
        <w:rPr>
          <w:rFonts w:ascii="Times New Roman" w:hAnsi="Times New Roman" w:cs="Times New Roman"/>
          <w:sz w:val="18"/>
          <w:szCs w:val="18"/>
        </w:rPr>
        <w:t>i</w:t>
      </w:r>
      <w:r w:rsidR="00160452" w:rsidRPr="0042750A">
        <w:rPr>
          <w:rFonts w:ascii="Times New Roman" w:hAnsi="Times New Roman" w:cs="Times New Roman"/>
          <w:sz w:val="18"/>
          <w:szCs w:val="18"/>
        </w:rPr>
        <w:t>sine</w:t>
      </w:r>
      <w:r w:rsidR="00FD6B76">
        <w:rPr>
          <w:rFonts w:ascii="Times New Roman" w:hAnsi="Times New Roman" w:cs="Times New Roman"/>
          <w:sz w:val="18"/>
          <w:szCs w:val="18"/>
        </w:rPr>
        <w:t>-</w:t>
      </w:r>
      <w:r w:rsidR="00160452" w:rsidRPr="0042750A">
        <w:rPr>
          <w:rFonts w:ascii="Times New Roman" w:hAnsi="Times New Roman" w:cs="Times New Roman"/>
          <w:sz w:val="18"/>
          <w:szCs w:val="18"/>
        </w:rPr>
        <w:t>treated rats (intraperitoneally)</w:t>
      </w:r>
      <w:r w:rsidRPr="0042750A">
        <w:rPr>
          <w:rFonts w:ascii="Times New Roman" w:hAnsi="Times New Roman" w:cs="Times New Roman"/>
          <w:sz w:val="18"/>
          <w:szCs w:val="18"/>
        </w:rPr>
        <w:t xml:space="preserve"> (C), and </w:t>
      </w:r>
      <w:r w:rsidR="00FD6B76">
        <w:rPr>
          <w:rFonts w:ascii="Times New Roman" w:hAnsi="Times New Roman" w:cs="Times New Roman"/>
          <w:sz w:val="18"/>
          <w:szCs w:val="18"/>
        </w:rPr>
        <w:t>carm</w:t>
      </w:r>
      <w:r w:rsidR="00160452" w:rsidRPr="0042750A">
        <w:rPr>
          <w:rFonts w:ascii="Times New Roman" w:hAnsi="Times New Roman" w:cs="Times New Roman"/>
          <w:sz w:val="18"/>
          <w:szCs w:val="18"/>
        </w:rPr>
        <w:t>o</w:t>
      </w:r>
      <w:r w:rsidR="00FD6B76">
        <w:rPr>
          <w:rFonts w:ascii="Times New Roman" w:hAnsi="Times New Roman" w:cs="Times New Roman"/>
          <w:sz w:val="18"/>
          <w:szCs w:val="18"/>
        </w:rPr>
        <w:t>i</w:t>
      </w:r>
      <w:r w:rsidR="00160452" w:rsidRPr="0042750A">
        <w:rPr>
          <w:rFonts w:ascii="Times New Roman" w:hAnsi="Times New Roman" w:cs="Times New Roman"/>
          <w:sz w:val="18"/>
          <w:szCs w:val="18"/>
        </w:rPr>
        <w:t>sine</w:t>
      </w:r>
      <w:r w:rsidR="00FD6B76">
        <w:rPr>
          <w:rFonts w:ascii="Times New Roman" w:hAnsi="Times New Roman" w:cs="Times New Roman"/>
          <w:sz w:val="18"/>
          <w:szCs w:val="18"/>
        </w:rPr>
        <w:t>-</w:t>
      </w:r>
      <w:r w:rsidR="00160452" w:rsidRPr="0042750A">
        <w:rPr>
          <w:rFonts w:ascii="Times New Roman" w:hAnsi="Times New Roman" w:cs="Times New Roman"/>
          <w:sz w:val="18"/>
          <w:szCs w:val="18"/>
        </w:rPr>
        <w:t>treated rats (orally)</w:t>
      </w:r>
      <w:r w:rsidRPr="0042750A">
        <w:rPr>
          <w:rFonts w:ascii="Times New Roman" w:hAnsi="Times New Roman" w:cs="Times New Roman"/>
          <w:sz w:val="18"/>
          <w:szCs w:val="18"/>
        </w:rPr>
        <w:t xml:space="preserve"> (D). </w:t>
      </w:r>
    </w:p>
    <w:p w14:paraId="749F8F0B" w14:textId="77777777" w:rsidR="000B309C" w:rsidRPr="00A36E7B" w:rsidRDefault="009E4D7C" w:rsidP="00BA61F2">
      <w:pPr>
        <w:spacing w:after="0" w:line="240" w:lineRule="auto"/>
        <w:jc w:val="both"/>
        <w:rPr>
          <w:rFonts w:ascii="Times New Roman" w:hAnsi="Times New Roman" w:cs="Times New Roman"/>
          <w:b/>
          <w:sz w:val="24"/>
          <w:szCs w:val="24"/>
        </w:rPr>
      </w:pPr>
      <w:r w:rsidRPr="00A36E7B">
        <w:rPr>
          <w:rFonts w:ascii="Times New Roman" w:hAnsi="Times New Roman" w:cs="Times New Roman"/>
          <w:b/>
          <w:sz w:val="24"/>
          <w:szCs w:val="24"/>
        </w:rPr>
        <w:lastRenderedPageBreak/>
        <w:t>4. Discussion</w:t>
      </w:r>
    </w:p>
    <w:p w14:paraId="283F8FAF" w14:textId="77777777" w:rsidR="009E4D7C" w:rsidRPr="00A36E7B" w:rsidRDefault="009E4D7C" w:rsidP="00BA61F2">
      <w:pPr>
        <w:spacing w:after="0" w:line="240" w:lineRule="auto"/>
        <w:jc w:val="both"/>
        <w:rPr>
          <w:rFonts w:ascii="Times New Roman" w:hAnsi="Times New Roman" w:cs="Times New Roman"/>
          <w:sz w:val="24"/>
          <w:szCs w:val="24"/>
        </w:rPr>
      </w:pPr>
    </w:p>
    <w:p w14:paraId="2977FBA0" w14:textId="77777777" w:rsidR="001C1CBC" w:rsidRPr="00A36E7B" w:rsidRDefault="00847126" w:rsidP="00847126">
      <w:pPr>
        <w:jc w:val="both"/>
        <w:rPr>
          <w:rFonts w:ascii="Times New Roman" w:hAnsi="Times New Roman" w:cs="Times New Roman"/>
          <w:sz w:val="24"/>
          <w:szCs w:val="24"/>
        </w:rPr>
      </w:pPr>
      <w:r w:rsidRPr="00A36E7B">
        <w:rPr>
          <w:rFonts w:ascii="Times New Roman" w:hAnsi="Times New Roman" w:cs="Times New Roman"/>
          <w:sz w:val="24"/>
          <w:szCs w:val="24"/>
        </w:rPr>
        <w:t>The results of the LD</w:t>
      </w:r>
      <w:r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of </w:t>
      </w:r>
      <w:r w:rsidR="00111AC9" w:rsidRPr="00A36E7B">
        <w:rPr>
          <w:rFonts w:ascii="Times New Roman" w:hAnsi="Times New Roman" w:cs="Times New Roman"/>
          <w:sz w:val="24"/>
          <w:szCs w:val="24"/>
        </w:rPr>
        <w:t xml:space="preserve">tartarzine and </w:t>
      </w:r>
      <w:r w:rsidRPr="00A36E7B">
        <w:rPr>
          <w:rFonts w:ascii="Times New Roman" w:hAnsi="Times New Roman" w:cs="Times New Roman"/>
          <w:sz w:val="24"/>
          <w:szCs w:val="24"/>
        </w:rPr>
        <w:t>carmoisine for intraperitoneal and oral routes of administration using the Arithmetic Method of Karber</w:t>
      </w:r>
      <w:r w:rsidR="00111AC9" w:rsidRPr="00A36E7B">
        <w:rPr>
          <w:rFonts w:ascii="Times New Roman" w:hAnsi="Times New Roman" w:cs="Times New Roman"/>
          <w:sz w:val="24"/>
          <w:szCs w:val="24"/>
        </w:rPr>
        <w:t xml:space="preserve"> </w:t>
      </w:r>
      <w:r w:rsidRPr="00A36E7B">
        <w:rPr>
          <w:rFonts w:ascii="Times New Roman" w:hAnsi="Times New Roman" w:cs="Times New Roman"/>
          <w:sz w:val="24"/>
          <w:szCs w:val="24"/>
        </w:rPr>
        <w:t xml:space="preserve">could be </w:t>
      </w:r>
      <w:r w:rsidR="00111AC9" w:rsidRPr="00A36E7B">
        <w:rPr>
          <w:rFonts w:ascii="Times New Roman" w:hAnsi="Times New Roman" w:cs="Times New Roman"/>
          <w:sz w:val="24"/>
          <w:szCs w:val="24"/>
        </w:rPr>
        <w:t xml:space="preserve">classified </w:t>
      </w:r>
      <w:r w:rsidRPr="00A36E7B">
        <w:rPr>
          <w:rFonts w:ascii="Times New Roman" w:hAnsi="Times New Roman" w:cs="Times New Roman"/>
          <w:sz w:val="24"/>
          <w:szCs w:val="24"/>
        </w:rPr>
        <w:t xml:space="preserve">as slightly toxic </w:t>
      </w:r>
      <w:r w:rsidR="00111AC9" w:rsidRPr="00A36E7B">
        <w:rPr>
          <w:rFonts w:ascii="Times New Roman" w:hAnsi="Times New Roman" w:cs="Times New Roman"/>
          <w:sz w:val="24"/>
          <w:szCs w:val="24"/>
        </w:rPr>
        <w:t xml:space="preserve">for intraperitoneal administration </w:t>
      </w:r>
      <w:r w:rsidRPr="00A36E7B">
        <w:rPr>
          <w:rFonts w:ascii="Times New Roman" w:hAnsi="Times New Roman" w:cs="Times New Roman"/>
          <w:sz w:val="24"/>
          <w:szCs w:val="24"/>
        </w:rPr>
        <w:t>while when administered orally, it is a practically non-toxic substance</w:t>
      </w:r>
      <w:r w:rsidR="002B07FE" w:rsidRPr="00A36E7B">
        <w:rPr>
          <w:rFonts w:ascii="Times New Roman" w:hAnsi="Times New Roman" w:cs="Times New Roman"/>
          <w:sz w:val="24"/>
          <w:szCs w:val="24"/>
        </w:rPr>
        <w:t xml:space="preserve"> following </w:t>
      </w:r>
      <w:r w:rsidR="002B07FE" w:rsidRPr="00243E00">
        <w:rPr>
          <w:rFonts w:ascii="Times New Roman" w:hAnsi="Times New Roman" w:cs="Times New Roman"/>
          <w:sz w:val="24"/>
          <w:szCs w:val="24"/>
          <w:shd w:val="clear" w:color="auto" w:fill="FFFFFF" w:themeFill="background1"/>
        </w:rPr>
        <w:t>the Matsumura</w:t>
      </w:r>
      <w:r w:rsidR="00243E00" w:rsidRPr="00243E00">
        <w:rPr>
          <w:rFonts w:ascii="Times New Roman" w:hAnsi="Times New Roman" w:cs="Times New Roman"/>
          <w:sz w:val="24"/>
          <w:szCs w:val="24"/>
          <w:shd w:val="clear" w:color="auto" w:fill="FFFFFF" w:themeFill="background1"/>
        </w:rPr>
        <w:t>, (1975)</w:t>
      </w:r>
      <w:r w:rsidR="00CB4E00" w:rsidRPr="00243E00">
        <w:rPr>
          <w:rFonts w:ascii="Times New Roman" w:hAnsi="Times New Roman" w:cs="Times New Roman"/>
          <w:sz w:val="24"/>
          <w:szCs w:val="24"/>
          <w:shd w:val="clear" w:color="auto" w:fill="FFFFFF" w:themeFill="background1"/>
        </w:rPr>
        <w:t xml:space="preserve"> chemical rating</w:t>
      </w:r>
      <w:r w:rsidRPr="00243E00">
        <w:rPr>
          <w:rFonts w:ascii="Times New Roman" w:hAnsi="Times New Roman" w:cs="Times New Roman"/>
          <w:sz w:val="24"/>
          <w:szCs w:val="24"/>
          <w:shd w:val="clear" w:color="auto" w:fill="FFFFFF" w:themeFill="background1"/>
        </w:rPr>
        <w:t>.</w:t>
      </w:r>
      <w:r w:rsidRPr="00A36E7B">
        <w:rPr>
          <w:rFonts w:ascii="Times New Roman" w:hAnsi="Times New Roman" w:cs="Times New Roman"/>
          <w:sz w:val="24"/>
          <w:szCs w:val="24"/>
        </w:rPr>
        <w:t xml:space="preserve"> The differences in the values of the LD</w:t>
      </w:r>
      <w:r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of the intraperitoneally and orally treated rats </w:t>
      </w:r>
      <w:r w:rsidR="00827E6F" w:rsidRPr="00A36E7B">
        <w:rPr>
          <w:rFonts w:ascii="Times New Roman" w:hAnsi="Times New Roman" w:cs="Times New Roman"/>
          <w:sz w:val="24"/>
          <w:szCs w:val="24"/>
        </w:rPr>
        <w:t xml:space="preserve">in both dyes </w:t>
      </w:r>
      <w:r w:rsidRPr="00A36E7B">
        <w:rPr>
          <w:rFonts w:ascii="Times New Roman" w:hAnsi="Times New Roman" w:cs="Times New Roman"/>
          <w:sz w:val="24"/>
          <w:szCs w:val="24"/>
        </w:rPr>
        <w:t xml:space="preserve">are possibly due to the route of administration. </w:t>
      </w:r>
      <w:r w:rsidR="00D821A1" w:rsidRPr="00A36E7B">
        <w:rPr>
          <w:rFonts w:ascii="Times New Roman" w:hAnsi="Times New Roman" w:cs="Times New Roman"/>
          <w:sz w:val="24"/>
          <w:szCs w:val="24"/>
        </w:rPr>
        <w:t>In the oral route, t</w:t>
      </w:r>
      <w:r w:rsidR="00827E6F" w:rsidRPr="00A36E7B">
        <w:rPr>
          <w:rFonts w:ascii="Times New Roman" w:hAnsi="Times New Roman" w:cs="Times New Roman"/>
          <w:sz w:val="24"/>
          <w:szCs w:val="24"/>
        </w:rPr>
        <w:t>he interaction of dye</w:t>
      </w:r>
      <w:r w:rsidR="00D821A1" w:rsidRPr="00A36E7B">
        <w:rPr>
          <w:rFonts w:ascii="Times New Roman" w:hAnsi="Times New Roman" w:cs="Times New Roman"/>
          <w:sz w:val="24"/>
          <w:szCs w:val="24"/>
        </w:rPr>
        <w:t>s</w:t>
      </w:r>
      <w:r w:rsidRPr="00A36E7B">
        <w:rPr>
          <w:rFonts w:ascii="Times New Roman" w:hAnsi="Times New Roman" w:cs="Times New Roman"/>
          <w:sz w:val="24"/>
          <w:szCs w:val="24"/>
        </w:rPr>
        <w:t xml:space="preserve"> with intestinal secretions, </w:t>
      </w:r>
      <w:r w:rsidR="00D821A1" w:rsidRPr="00A36E7B">
        <w:rPr>
          <w:rFonts w:ascii="Times New Roman" w:hAnsi="Times New Roman" w:cs="Times New Roman"/>
          <w:sz w:val="24"/>
          <w:szCs w:val="24"/>
        </w:rPr>
        <w:t xml:space="preserve">food materials, digestive and non-digestive </w:t>
      </w:r>
      <w:r w:rsidRPr="00A36E7B">
        <w:rPr>
          <w:rFonts w:ascii="Times New Roman" w:hAnsi="Times New Roman" w:cs="Times New Roman"/>
          <w:sz w:val="24"/>
          <w:szCs w:val="24"/>
        </w:rPr>
        <w:t>enzymes</w:t>
      </w:r>
      <w:r w:rsidR="00827E6F" w:rsidRPr="00A36E7B">
        <w:rPr>
          <w:rFonts w:ascii="Times New Roman" w:hAnsi="Times New Roman" w:cs="Times New Roman"/>
          <w:sz w:val="24"/>
          <w:szCs w:val="24"/>
        </w:rPr>
        <w:t>,</w:t>
      </w:r>
      <w:r w:rsidRPr="00A36E7B">
        <w:rPr>
          <w:rFonts w:ascii="Times New Roman" w:hAnsi="Times New Roman" w:cs="Times New Roman"/>
          <w:sz w:val="24"/>
          <w:szCs w:val="24"/>
        </w:rPr>
        <w:t xml:space="preserve"> and microbial actions as well as hepatic first-by pass could account </w:t>
      </w:r>
      <w:r w:rsidR="00D821A1" w:rsidRPr="00A36E7B">
        <w:rPr>
          <w:rFonts w:ascii="Times New Roman" w:hAnsi="Times New Roman" w:cs="Times New Roman"/>
          <w:sz w:val="24"/>
          <w:szCs w:val="24"/>
        </w:rPr>
        <w:t>for the reduced</w:t>
      </w:r>
      <w:r w:rsidRPr="00A36E7B">
        <w:rPr>
          <w:rFonts w:ascii="Times New Roman" w:hAnsi="Times New Roman" w:cs="Times New Roman"/>
          <w:sz w:val="24"/>
          <w:szCs w:val="24"/>
        </w:rPr>
        <w:t xml:space="preserve"> degree of toxicity </w:t>
      </w:r>
      <w:r w:rsidR="00D821A1" w:rsidRPr="00A36E7B">
        <w:rPr>
          <w:rFonts w:ascii="Times New Roman" w:hAnsi="Times New Roman" w:cs="Times New Roman"/>
          <w:sz w:val="24"/>
          <w:szCs w:val="24"/>
        </w:rPr>
        <w:t xml:space="preserve">as indicated by the </w:t>
      </w:r>
      <w:r w:rsidRPr="00A36E7B">
        <w:rPr>
          <w:rFonts w:ascii="Times New Roman" w:hAnsi="Times New Roman" w:cs="Times New Roman"/>
          <w:sz w:val="24"/>
          <w:szCs w:val="24"/>
        </w:rPr>
        <w:t>LD</w:t>
      </w:r>
      <w:r w:rsidR="00D821A1"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values </w:t>
      </w:r>
      <w:r w:rsidR="00E25CEC" w:rsidRPr="00A36E7B">
        <w:rPr>
          <w:rFonts w:ascii="Times New Roman" w:hAnsi="Times New Roman" w:cs="Times New Roman"/>
          <w:sz w:val="24"/>
          <w:szCs w:val="24"/>
        </w:rPr>
        <w:t xml:space="preserve">in contrast </w:t>
      </w:r>
      <w:r w:rsidRPr="00A36E7B">
        <w:rPr>
          <w:rFonts w:ascii="Times New Roman" w:hAnsi="Times New Roman" w:cs="Times New Roman"/>
          <w:sz w:val="24"/>
          <w:szCs w:val="24"/>
        </w:rPr>
        <w:t xml:space="preserve">to intraperitoneal route administration were systemic circulation is </w:t>
      </w:r>
      <w:r w:rsidR="00E25CEC" w:rsidRPr="00A36E7B">
        <w:rPr>
          <w:rFonts w:ascii="Times New Roman" w:hAnsi="Times New Roman" w:cs="Times New Roman"/>
          <w:sz w:val="24"/>
          <w:szCs w:val="24"/>
        </w:rPr>
        <w:t>achieved quickly</w:t>
      </w:r>
      <w:r w:rsidRPr="00A36E7B">
        <w:rPr>
          <w:rFonts w:ascii="Times New Roman" w:hAnsi="Times New Roman" w:cs="Times New Roman"/>
          <w:sz w:val="24"/>
          <w:szCs w:val="24"/>
        </w:rPr>
        <w:t>.</w:t>
      </w:r>
      <w:r w:rsidR="00290341">
        <w:rPr>
          <w:rFonts w:ascii="Times New Roman" w:hAnsi="Times New Roman" w:cs="Times New Roman"/>
          <w:sz w:val="24"/>
          <w:szCs w:val="24"/>
        </w:rPr>
        <w:t xml:space="preserve"> The results observed are </w:t>
      </w:r>
      <w:r w:rsidR="008C194F" w:rsidRPr="00A36E7B">
        <w:rPr>
          <w:rFonts w:ascii="Times New Roman" w:hAnsi="Times New Roman" w:cs="Times New Roman"/>
          <w:sz w:val="24"/>
          <w:szCs w:val="24"/>
        </w:rPr>
        <w:t>similar to our previous studies (Elekima et al., 2017) when one rat per group was used to determine LD</w:t>
      </w:r>
      <w:r w:rsidR="008C194F" w:rsidRPr="00A36E7B">
        <w:rPr>
          <w:rFonts w:ascii="Times New Roman" w:hAnsi="Times New Roman" w:cs="Times New Roman"/>
          <w:sz w:val="24"/>
          <w:szCs w:val="24"/>
          <w:vertAlign w:val="subscript"/>
        </w:rPr>
        <w:t>100</w:t>
      </w:r>
      <w:r w:rsidR="008C194F" w:rsidRPr="00A36E7B">
        <w:rPr>
          <w:rFonts w:ascii="Times New Roman" w:hAnsi="Times New Roman" w:cs="Times New Roman"/>
          <w:sz w:val="24"/>
          <w:szCs w:val="24"/>
        </w:rPr>
        <w:t xml:space="preserve"> and LD</w:t>
      </w:r>
      <w:r w:rsidR="008C194F" w:rsidRPr="00A36E7B">
        <w:rPr>
          <w:rFonts w:ascii="Times New Roman" w:hAnsi="Times New Roman" w:cs="Times New Roman"/>
          <w:sz w:val="24"/>
          <w:szCs w:val="24"/>
          <w:vertAlign w:val="subscript"/>
        </w:rPr>
        <w:t>50</w:t>
      </w:r>
      <w:r w:rsidR="008C194F" w:rsidRPr="00A36E7B">
        <w:rPr>
          <w:rFonts w:ascii="Times New Roman" w:hAnsi="Times New Roman" w:cs="Times New Roman"/>
          <w:sz w:val="24"/>
          <w:szCs w:val="24"/>
        </w:rPr>
        <w:t xml:space="preserve"> of azo dyes in albino rats. </w:t>
      </w:r>
      <w:r w:rsidR="00FC10C1" w:rsidRPr="00A36E7B">
        <w:rPr>
          <w:rFonts w:ascii="Times New Roman" w:hAnsi="Times New Roman" w:cs="Times New Roman"/>
          <w:sz w:val="24"/>
          <w:szCs w:val="24"/>
        </w:rPr>
        <w:t xml:space="preserve">Our findings further affirm that </w:t>
      </w:r>
      <w:r w:rsidR="001C1CBC" w:rsidRPr="00A36E7B">
        <w:rPr>
          <w:rFonts w:ascii="Times New Roman" w:hAnsi="Times New Roman" w:cs="Times New Roman"/>
          <w:sz w:val="24"/>
          <w:szCs w:val="24"/>
        </w:rPr>
        <w:t>the smaller the value of the LD</w:t>
      </w:r>
      <w:r w:rsidR="001C1CBC" w:rsidRPr="00A36E7B">
        <w:rPr>
          <w:rFonts w:ascii="Times New Roman" w:hAnsi="Times New Roman" w:cs="Times New Roman"/>
          <w:sz w:val="24"/>
          <w:szCs w:val="24"/>
          <w:vertAlign w:val="subscript"/>
        </w:rPr>
        <w:t>100</w:t>
      </w:r>
      <w:r w:rsidR="001C1CBC" w:rsidRPr="00A36E7B">
        <w:rPr>
          <w:rFonts w:ascii="Times New Roman" w:hAnsi="Times New Roman" w:cs="Times New Roman"/>
          <w:sz w:val="24"/>
          <w:szCs w:val="24"/>
        </w:rPr>
        <w:t>, the more toxic the substance</w:t>
      </w:r>
      <w:r w:rsidR="00290341">
        <w:rPr>
          <w:rFonts w:ascii="Times New Roman" w:hAnsi="Times New Roman" w:cs="Times New Roman"/>
          <w:sz w:val="24"/>
          <w:szCs w:val="24"/>
        </w:rPr>
        <w:t>,</w:t>
      </w:r>
      <w:r w:rsidR="001C1CBC" w:rsidRPr="00A36E7B">
        <w:rPr>
          <w:rFonts w:ascii="Times New Roman" w:hAnsi="Times New Roman" w:cs="Times New Roman"/>
          <w:sz w:val="24"/>
          <w:szCs w:val="24"/>
        </w:rPr>
        <w:t xml:space="preserve"> and the larger the LD</w:t>
      </w:r>
      <w:r w:rsidR="001C1CBC" w:rsidRPr="00A36E7B">
        <w:rPr>
          <w:rFonts w:ascii="Times New Roman" w:hAnsi="Times New Roman" w:cs="Times New Roman"/>
          <w:sz w:val="24"/>
          <w:szCs w:val="24"/>
          <w:vertAlign w:val="subscript"/>
        </w:rPr>
        <w:t>100</w:t>
      </w:r>
      <w:r w:rsidR="00FC10C1" w:rsidRPr="00A36E7B">
        <w:rPr>
          <w:rFonts w:ascii="Times New Roman" w:hAnsi="Times New Roman" w:cs="Times New Roman"/>
          <w:sz w:val="24"/>
          <w:szCs w:val="24"/>
        </w:rPr>
        <w:t xml:space="preserve"> value the lesser </w:t>
      </w:r>
      <w:r w:rsidR="001C1CBC" w:rsidRPr="00A36E7B">
        <w:rPr>
          <w:rFonts w:ascii="Times New Roman" w:hAnsi="Times New Roman" w:cs="Times New Roman"/>
          <w:sz w:val="24"/>
          <w:szCs w:val="24"/>
        </w:rPr>
        <w:t>the toxicity</w:t>
      </w:r>
      <w:r w:rsidR="00FC10C1" w:rsidRPr="00A36E7B">
        <w:rPr>
          <w:rFonts w:ascii="Times New Roman" w:hAnsi="Times New Roman" w:cs="Times New Roman"/>
          <w:sz w:val="24"/>
          <w:szCs w:val="24"/>
        </w:rPr>
        <w:t xml:space="preserve"> of azo dy</w:t>
      </w:r>
      <w:r w:rsidR="00290341">
        <w:rPr>
          <w:rFonts w:ascii="Times New Roman" w:hAnsi="Times New Roman" w:cs="Times New Roman"/>
          <w:sz w:val="24"/>
          <w:szCs w:val="24"/>
        </w:rPr>
        <w:t xml:space="preserve">es as obtainable in other </w:t>
      </w:r>
      <w:r w:rsidR="00FC10C1" w:rsidRPr="00A36E7B">
        <w:rPr>
          <w:rFonts w:ascii="Times New Roman" w:hAnsi="Times New Roman" w:cs="Times New Roman"/>
          <w:sz w:val="24"/>
          <w:szCs w:val="24"/>
        </w:rPr>
        <w:t xml:space="preserve">chemicals. </w:t>
      </w:r>
      <w:r w:rsidR="001C1CBC" w:rsidRPr="00A36E7B">
        <w:rPr>
          <w:rFonts w:ascii="Times New Roman" w:hAnsi="Times New Roman" w:cs="Times New Roman"/>
          <w:sz w:val="24"/>
          <w:szCs w:val="24"/>
        </w:rPr>
        <w:t xml:space="preserve"> </w:t>
      </w:r>
    </w:p>
    <w:p w14:paraId="7AFCF4CD" w14:textId="77777777" w:rsidR="00D32AF5" w:rsidRPr="00A36E7B" w:rsidRDefault="00847126" w:rsidP="00D32AF5">
      <w:pPr>
        <w:spacing w:after="0" w:line="240" w:lineRule="auto"/>
        <w:jc w:val="both"/>
        <w:rPr>
          <w:rFonts w:ascii="Times New Roman" w:hAnsi="Times New Roman" w:cs="Times New Roman"/>
          <w:sz w:val="24"/>
          <w:szCs w:val="24"/>
        </w:rPr>
      </w:pPr>
      <w:r w:rsidRPr="00A36E7B">
        <w:rPr>
          <w:rFonts w:ascii="Times New Roman" w:hAnsi="Times New Roman" w:cs="Times New Roman"/>
          <w:sz w:val="24"/>
          <w:szCs w:val="24"/>
        </w:rPr>
        <w:t xml:space="preserve">More so, the </w:t>
      </w:r>
      <w:r w:rsidR="00F36B45" w:rsidRPr="00A36E7B">
        <w:rPr>
          <w:rFonts w:ascii="Times New Roman" w:hAnsi="Times New Roman" w:cs="Times New Roman"/>
          <w:sz w:val="24"/>
          <w:szCs w:val="24"/>
        </w:rPr>
        <w:t xml:space="preserve">onset </w:t>
      </w:r>
      <w:r w:rsidRPr="00A36E7B">
        <w:rPr>
          <w:rFonts w:ascii="Times New Roman" w:hAnsi="Times New Roman" w:cs="Times New Roman"/>
          <w:sz w:val="24"/>
          <w:szCs w:val="24"/>
        </w:rPr>
        <w:t xml:space="preserve">signs and symptoms of </w:t>
      </w:r>
      <w:r w:rsidR="00F36B45" w:rsidRPr="00A36E7B">
        <w:rPr>
          <w:rFonts w:ascii="Times New Roman" w:hAnsi="Times New Roman" w:cs="Times New Roman"/>
          <w:sz w:val="24"/>
          <w:szCs w:val="24"/>
        </w:rPr>
        <w:t xml:space="preserve">tartrazine and </w:t>
      </w:r>
      <w:r w:rsidRPr="00A36E7B">
        <w:rPr>
          <w:rFonts w:ascii="Times New Roman" w:hAnsi="Times New Roman" w:cs="Times New Roman"/>
          <w:sz w:val="24"/>
          <w:szCs w:val="24"/>
        </w:rPr>
        <w:t xml:space="preserve">carmoisine </w:t>
      </w:r>
      <w:r w:rsidR="00F36B45" w:rsidRPr="00A36E7B">
        <w:rPr>
          <w:rFonts w:ascii="Times New Roman" w:hAnsi="Times New Roman" w:cs="Times New Roman"/>
          <w:sz w:val="24"/>
          <w:szCs w:val="24"/>
        </w:rPr>
        <w:t>dyes</w:t>
      </w:r>
      <w:r w:rsidRPr="00A36E7B">
        <w:rPr>
          <w:rFonts w:ascii="Times New Roman" w:hAnsi="Times New Roman" w:cs="Times New Roman"/>
          <w:sz w:val="24"/>
          <w:szCs w:val="24"/>
        </w:rPr>
        <w:t xml:space="preserve"> </w:t>
      </w:r>
      <w:r w:rsidR="00F36B45" w:rsidRPr="00A36E7B">
        <w:rPr>
          <w:rFonts w:ascii="Times New Roman" w:hAnsi="Times New Roman" w:cs="Times New Roman"/>
          <w:sz w:val="24"/>
          <w:szCs w:val="24"/>
        </w:rPr>
        <w:t xml:space="preserve">such </w:t>
      </w:r>
      <w:r w:rsidRPr="00A36E7B">
        <w:rPr>
          <w:rFonts w:ascii="Times New Roman" w:hAnsi="Times New Roman" w:cs="Times New Roman"/>
          <w:sz w:val="24"/>
          <w:szCs w:val="24"/>
        </w:rPr>
        <w:t>as pigmentation, sedation, respiratory distress, coma</w:t>
      </w:r>
      <w:r w:rsidR="00F36B45" w:rsidRPr="00A36E7B">
        <w:rPr>
          <w:rFonts w:ascii="Times New Roman" w:hAnsi="Times New Roman" w:cs="Times New Roman"/>
          <w:sz w:val="24"/>
          <w:szCs w:val="24"/>
        </w:rPr>
        <w:t>,</w:t>
      </w:r>
      <w:r w:rsidR="00290341">
        <w:rPr>
          <w:rFonts w:ascii="Times New Roman" w:hAnsi="Times New Roman" w:cs="Times New Roman"/>
          <w:sz w:val="24"/>
          <w:szCs w:val="24"/>
        </w:rPr>
        <w:t xml:space="preserve"> and death</w:t>
      </w:r>
      <w:r w:rsidRPr="00A36E7B">
        <w:rPr>
          <w:rFonts w:ascii="Times New Roman" w:hAnsi="Times New Roman" w:cs="Times New Roman"/>
          <w:sz w:val="24"/>
          <w:szCs w:val="24"/>
        </w:rPr>
        <w:t xml:space="preserve"> </w:t>
      </w:r>
      <w:r w:rsidR="00F36B45" w:rsidRPr="00A36E7B">
        <w:rPr>
          <w:rFonts w:ascii="Times New Roman" w:hAnsi="Times New Roman" w:cs="Times New Roman"/>
          <w:sz w:val="24"/>
          <w:szCs w:val="24"/>
        </w:rPr>
        <w:t xml:space="preserve">all occurred in a </w:t>
      </w:r>
      <w:r w:rsidRPr="00A36E7B">
        <w:rPr>
          <w:rFonts w:ascii="Times New Roman" w:hAnsi="Times New Roman" w:cs="Times New Roman"/>
          <w:sz w:val="24"/>
          <w:szCs w:val="24"/>
        </w:rPr>
        <w:t>dosage</w:t>
      </w:r>
      <w:r w:rsidR="00290341">
        <w:rPr>
          <w:rFonts w:ascii="Times New Roman" w:hAnsi="Times New Roman" w:cs="Times New Roman"/>
          <w:sz w:val="24"/>
          <w:szCs w:val="24"/>
        </w:rPr>
        <w:t>-</w:t>
      </w:r>
      <w:r w:rsidRPr="00A36E7B">
        <w:rPr>
          <w:rFonts w:ascii="Times New Roman" w:hAnsi="Times New Roman" w:cs="Times New Roman"/>
          <w:sz w:val="24"/>
          <w:szCs w:val="24"/>
        </w:rPr>
        <w:t>dependent</w:t>
      </w:r>
      <w:r w:rsidR="00F36B45" w:rsidRPr="00A36E7B">
        <w:rPr>
          <w:rFonts w:ascii="Times New Roman" w:hAnsi="Times New Roman" w:cs="Times New Roman"/>
          <w:sz w:val="24"/>
          <w:szCs w:val="24"/>
        </w:rPr>
        <w:t xml:space="preserve"> pattern</w:t>
      </w:r>
      <w:r w:rsidRPr="00A36E7B">
        <w:rPr>
          <w:rFonts w:ascii="Times New Roman" w:hAnsi="Times New Roman" w:cs="Times New Roman"/>
          <w:sz w:val="24"/>
          <w:szCs w:val="24"/>
        </w:rPr>
        <w:t>.</w:t>
      </w:r>
      <w:r w:rsidR="00D40A42" w:rsidRPr="00A36E7B">
        <w:rPr>
          <w:rFonts w:ascii="Times New Roman" w:hAnsi="Times New Roman" w:cs="Times New Roman"/>
          <w:sz w:val="24"/>
          <w:szCs w:val="24"/>
        </w:rPr>
        <w:t xml:space="preserve"> T</w:t>
      </w:r>
      <w:r w:rsidR="00F36B45" w:rsidRPr="00A36E7B">
        <w:rPr>
          <w:rFonts w:ascii="Times New Roman" w:hAnsi="Times New Roman" w:cs="Times New Roman"/>
          <w:sz w:val="24"/>
          <w:szCs w:val="24"/>
        </w:rPr>
        <w:t xml:space="preserve">his implies that, </w:t>
      </w:r>
      <w:r w:rsidRPr="00A36E7B">
        <w:rPr>
          <w:rFonts w:ascii="Times New Roman" w:hAnsi="Times New Roman" w:cs="Times New Roman"/>
          <w:sz w:val="24"/>
          <w:szCs w:val="24"/>
        </w:rPr>
        <w:t>as the doses were increased the</w:t>
      </w:r>
      <w:r w:rsidR="00F36B45" w:rsidRPr="00A36E7B">
        <w:rPr>
          <w:rFonts w:ascii="Times New Roman" w:hAnsi="Times New Roman" w:cs="Times New Roman"/>
          <w:sz w:val="24"/>
          <w:szCs w:val="24"/>
        </w:rPr>
        <w:t xml:space="preserve"> </w:t>
      </w:r>
      <w:r w:rsidR="00B76483" w:rsidRPr="00A36E7B">
        <w:rPr>
          <w:rFonts w:ascii="Times New Roman" w:hAnsi="Times New Roman" w:cs="Times New Roman"/>
          <w:sz w:val="24"/>
          <w:szCs w:val="24"/>
        </w:rPr>
        <w:t xml:space="preserve">time of </w:t>
      </w:r>
      <w:r w:rsidR="00F36B45" w:rsidRPr="00A36E7B">
        <w:rPr>
          <w:rFonts w:ascii="Times New Roman" w:hAnsi="Times New Roman" w:cs="Times New Roman"/>
          <w:sz w:val="24"/>
          <w:szCs w:val="24"/>
        </w:rPr>
        <w:t xml:space="preserve">onset of appearance of the </w:t>
      </w:r>
      <w:r w:rsidRPr="00A36E7B">
        <w:rPr>
          <w:rFonts w:ascii="Times New Roman" w:hAnsi="Times New Roman" w:cs="Times New Roman"/>
          <w:sz w:val="24"/>
          <w:szCs w:val="24"/>
        </w:rPr>
        <w:t>signs and symptoms of toxicity</w:t>
      </w:r>
      <w:r w:rsidR="00F36B45" w:rsidRPr="00A36E7B">
        <w:rPr>
          <w:rFonts w:ascii="Times New Roman" w:hAnsi="Times New Roman" w:cs="Times New Roman"/>
          <w:sz w:val="24"/>
          <w:szCs w:val="24"/>
        </w:rPr>
        <w:t xml:space="preserve"> such as pigmentation, sedation, respiratory distress, coma, and death were </w:t>
      </w:r>
      <w:r w:rsidR="00B76483" w:rsidRPr="00A36E7B">
        <w:rPr>
          <w:rFonts w:ascii="Times New Roman" w:hAnsi="Times New Roman" w:cs="Times New Roman"/>
          <w:sz w:val="24"/>
          <w:szCs w:val="24"/>
        </w:rPr>
        <w:t xml:space="preserve">shorter or </w:t>
      </w:r>
      <w:r w:rsidR="00F36B45" w:rsidRPr="00A36E7B">
        <w:rPr>
          <w:rFonts w:ascii="Times New Roman" w:hAnsi="Times New Roman" w:cs="Times New Roman"/>
          <w:sz w:val="24"/>
          <w:szCs w:val="24"/>
        </w:rPr>
        <w:t>faster</w:t>
      </w:r>
      <w:r w:rsidRPr="00A36E7B">
        <w:rPr>
          <w:rFonts w:ascii="Times New Roman" w:hAnsi="Times New Roman" w:cs="Times New Roman"/>
          <w:sz w:val="24"/>
          <w:szCs w:val="24"/>
        </w:rPr>
        <w:t xml:space="preserve">. </w:t>
      </w:r>
      <w:r w:rsidR="00DF7F9F" w:rsidRPr="00A36E7B">
        <w:rPr>
          <w:rFonts w:ascii="Times New Roman" w:hAnsi="Times New Roman" w:cs="Times New Roman"/>
          <w:sz w:val="24"/>
          <w:szCs w:val="24"/>
        </w:rPr>
        <w:t xml:space="preserve">The onset of signs and symptoms is inversely related to time.  </w:t>
      </w:r>
      <w:r w:rsidR="003C1AFD" w:rsidRPr="00A36E7B">
        <w:rPr>
          <w:rFonts w:ascii="Times New Roman" w:hAnsi="Times New Roman" w:cs="Times New Roman"/>
          <w:sz w:val="24"/>
          <w:szCs w:val="24"/>
        </w:rPr>
        <w:t>The higher the dose admin</w:t>
      </w:r>
      <w:r w:rsidR="00D32AF5" w:rsidRPr="00A36E7B">
        <w:rPr>
          <w:rFonts w:ascii="Times New Roman" w:hAnsi="Times New Roman" w:cs="Times New Roman"/>
          <w:sz w:val="24"/>
          <w:szCs w:val="24"/>
        </w:rPr>
        <w:t>istered the higher the severity of the toxicity. That is, the severit</w:t>
      </w:r>
      <w:r w:rsidR="00290341">
        <w:rPr>
          <w:rFonts w:ascii="Times New Roman" w:hAnsi="Times New Roman" w:cs="Times New Roman"/>
          <w:sz w:val="24"/>
          <w:szCs w:val="24"/>
        </w:rPr>
        <w:t>y</w:t>
      </w:r>
      <w:r w:rsidR="00D32AF5" w:rsidRPr="00A36E7B">
        <w:rPr>
          <w:rFonts w:ascii="Times New Roman" w:hAnsi="Times New Roman" w:cs="Times New Roman"/>
          <w:sz w:val="24"/>
          <w:szCs w:val="24"/>
        </w:rPr>
        <w:t xml:space="preserve"> of the toxicity in these dyes w</w:t>
      </w:r>
      <w:r w:rsidR="00290341">
        <w:rPr>
          <w:rFonts w:ascii="Times New Roman" w:hAnsi="Times New Roman" w:cs="Times New Roman"/>
          <w:sz w:val="24"/>
          <w:szCs w:val="24"/>
        </w:rPr>
        <w:t>as</w:t>
      </w:r>
      <w:r w:rsidR="00D32AF5" w:rsidRPr="00A36E7B">
        <w:rPr>
          <w:rFonts w:ascii="Times New Roman" w:hAnsi="Times New Roman" w:cs="Times New Roman"/>
          <w:sz w:val="24"/>
          <w:szCs w:val="24"/>
        </w:rPr>
        <w:t xml:space="preserve"> also dose-dependent. </w:t>
      </w:r>
    </w:p>
    <w:p w14:paraId="554847D8" w14:textId="77777777" w:rsidR="00D0103D" w:rsidRPr="00A36E7B" w:rsidRDefault="003C1AFD" w:rsidP="00D32AF5">
      <w:pPr>
        <w:spacing w:before="450" w:after="0" w:line="240" w:lineRule="auto"/>
        <w:jc w:val="both"/>
        <w:rPr>
          <w:rFonts w:ascii="Times New Roman" w:hAnsi="Times New Roman" w:cs="Times New Roman"/>
          <w:color w:val="FF0000"/>
        </w:rPr>
      </w:pPr>
      <w:r w:rsidRPr="00A36E7B">
        <w:rPr>
          <w:rFonts w:ascii="Times New Roman" w:hAnsi="Times New Roman" w:cs="Times New Roman"/>
          <w:sz w:val="24"/>
          <w:szCs w:val="24"/>
        </w:rPr>
        <w:t>However, coma and death were noticed at the LD</w:t>
      </w:r>
      <w:r w:rsidRPr="00A36E7B">
        <w:rPr>
          <w:rFonts w:ascii="Times New Roman" w:hAnsi="Times New Roman" w:cs="Times New Roman"/>
          <w:sz w:val="24"/>
          <w:szCs w:val="24"/>
          <w:vertAlign w:val="subscript"/>
        </w:rPr>
        <w:t>100</w:t>
      </w:r>
      <w:r w:rsidR="00D32AF5" w:rsidRPr="00A36E7B">
        <w:rPr>
          <w:rFonts w:ascii="Times New Roman" w:hAnsi="Times New Roman" w:cs="Times New Roman"/>
          <w:sz w:val="24"/>
          <w:szCs w:val="24"/>
        </w:rPr>
        <w:t xml:space="preserve"> doses and doses closer</w:t>
      </w:r>
      <w:r w:rsidRPr="00A36E7B">
        <w:rPr>
          <w:rFonts w:ascii="Times New Roman" w:hAnsi="Times New Roman" w:cs="Times New Roman"/>
          <w:sz w:val="24"/>
          <w:szCs w:val="24"/>
        </w:rPr>
        <w:t xml:space="preserve"> to the LD</w:t>
      </w:r>
      <w:r w:rsidRPr="00A36E7B">
        <w:rPr>
          <w:rFonts w:ascii="Times New Roman" w:hAnsi="Times New Roman" w:cs="Times New Roman"/>
          <w:sz w:val="24"/>
          <w:szCs w:val="24"/>
          <w:vertAlign w:val="subscript"/>
        </w:rPr>
        <w:t>100</w:t>
      </w:r>
      <w:r w:rsidRPr="00A36E7B">
        <w:rPr>
          <w:rFonts w:ascii="Times New Roman" w:hAnsi="Times New Roman" w:cs="Times New Roman"/>
          <w:sz w:val="24"/>
          <w:szCs w:val="24"/>
        </w:rPr>
        <w:t xml:space="preserve"> in both dyes. Besides, the documented signs and symptoms of toxicity, there were other signs such as loss of appetite, yellowish or reddish </w:t>
      </w:r>
      <w:r w:rsidRPr="00A36E7B">
        <w:rPr>
          <w:rFonts w:ascii="Times New Roman" w:hAnsi="Times New Roman" w:cs="Times New Roman"/>
          <w:sz w:val="24"/>
          <w:szCs w:val="24"/>
          <w:shd w:val="clear" w:color="auto" w:fill="FFFFFF"/>
        </w:rPr>
        <w:t xml:space="preserve">soft stool (depending on the dye, tartazine or caromoisine), watery stool, low motor activities, and generalized fatigue were observed </w:t>
      </w:r>
      <w:r w:rsidR="00A023CC" w:rsidRPr="00A36E7B">
        <w:rPr>
          <w:rFonts w:ascii="Times New Roman" w:hAnsi="Times New Roman" w:cs="Times New Roman"/>
          <w:sz w:val="24"/>
          <w:szCs w:val="24"/>
          <w:shd w:val="clear" w:color="auto" w:fill="FFFFFF"/>
        </w:rPr>
        <w:t xml:space="preserve">significantly </w:t>
      </w:r>
      <w:r w:rsidRPr="00A36E7B">
        <w:rPr>
          <w:rFonts w:ascii="Times New Roman" w:hAnsi="Times New Roman" w:cs="Times New Roman"/>
          <w:sz w:val="24"/>
          <w:szCs w:val="24"/>
          <w:shd w:val="clear" w:color="auto" w:fill="FFFFFF"/>
        </w:rPr>
        <w:t xml:space="preserve">in </w:t>
      </w:r>
      <w:r w:rsidR="00A023CC" w:rsidRPr="00A36E7B">
        <w:rPr>
          <w:rFonts w:ascii="Times New Roman" w:hAnsi="Times New Roman" w:cs="Times New Roman"/>
          <w:sz w:val="24"/>
          <w:szCs w:val="24"/>
          <w:shd w:val="clear" w:color="auto" w:fill="FFFFFF"/>
        </w:rPr>
        <w:t>the dose/</w:t>
      </w:r>
      <w:r w:rsidRPr="00A36E7B">
        <w:rPr>
          <w:rFonts w:ascii="Times New Roman" w:hAnsi="Times New Roman" w:cs="Times New Roman"/>
          <w:sz w:val="24"/>
          <w:szCs w:val="24"/>
          <w:shd w:val="clear" w:color="auto" w:fill="FFFFFF"/>
        </w:rPr>
        <w:t>rats where</w:t>
      </w:r>
      <w:r w:rsidR="00A023CC" w:rsidRPr="00A36E7B">
        <w:rPr>
          <w:rFonts w:ascii="Times New Roman" w:hAnsi="Times New Roman" w:cs="Times New Roman"/>
          <w:sz w:val="24"/>
          <w:szCs w:val="24"/>
          <w:shd w:val="clear" w:color="auto" w:fill="FFFFFF"/>
        </w:rPr>
        <w:t xml:space="preserve"> </w:t>
      </w:r>
      <w:r w:rsidRPr="00A36E7B">
        <w:rPr>
          <w:rFonts w:ascii="Times New Roman" w:hAnsi="Times New Roman" w:cs="Times New Roman"/>
          <w:sz w:val="24"/>
          <w:szCs w:val="24"/>
          <w:shd w:val="clear" w:color="auto" w:fill="FFFFFF"/>
        </w:rPr>
        <w:t>respiratory distress, coma, and death occurred.</w:t>
      </w:r>
      <w:r w:rsidRPr="00A36E7B">
        <w:rPr>
          <w:rFonts w:ascii="Times New Roman" w:hAnsi="Times New Roman" w:cs="Times New Roman"/>
          <w:sz w:val="24"/>
          <w:szCs w:val="24"/>
        </w:rPr>
        <w:t xml:space="preserve"> </w:t>
      </w:r>
      <w:r w:rsidR="00A023CC" w:rsidRPr="00A36E7B">
        <w:rPr>
          <w:rFonts w:ascii="Times New Roman" w:hAnsi="Times New Roman" w:cs="Times New Roman"/>
          <w:sz w:val="24"/>
          <w:szCs w:val="24"/>
        </w:rPr>
        <w:t xml:space="preserve">More so, signs and symptoms of toxicity such as </w:t>
      </w:r>
      <w:r w:rsidR="00B441C7" w:rsidRPr="00A36E7B">
        <w:rPr>
          <w:rFonts w:ascii="Times New Roman" w:hAnsi="Times New Roman" w:cs="Times New Roman"/>
          <w:sz w:val="24"/>
          <w:szCs w:val="24"/>
        </w:rPr>
        <w:t>noseb</w:t>
      </w:r>
      <w:r w:rsidR="00290341">
        <w:rPr>
          <w:rFonts w:ascii="Times New Roman" w:hAnsi="Times New Roman" w:cs="Times New Roman"/>
          <w:sz w:val="24"/>
          <w:szCs w:val="24"/>
        </w:rPr>
        <w:t>l</w:t>
      </w:r>
      <w:r w:rsidR="00B441C7" w:rsidRPr="00A36E7B">
        <w:rPr>
          <w:rFonts w:ascii="Times New Roman" w:hAnsi="Times New Roman" w:cs="Times New Roman"/>
          <w:sz w:val="24"/>
          <w:szCs w:val="24"/>
        </w:rPr>
        <w:t xml:space="preserve">eeds, </w:t>
      </w:r>
      <w:r w:rsidR="00290341">
        <w:rPr>
          <w:rFonts w:ascii="Times New Roman" w:hAnsi="Times New Roman" w:cs="Times New Roman"/>
          <w:sz w:val="24"/>
          <w:szCs w:val="24"/>
        </w:rPr>
        <w:t xml:space="preserve">the </w:t>
      </w:r>
      <w:r w:rsidR="00A023CC" w:rsidRPr="00A36E7B">
        <w:rPr>
          <w:rFonts w:ascii="Times New Roman" w:hAnsi="Times New Roman" w:cs="Times New Roman"/>
          <w:sz w:val="24"/>
          <w:szCs w:val="24"/>
        </w:rPr>
        <w:t xml:space="preserve">yellowish or reddish colouration of the urine, drooling, and loss of furs were also observed in the rats. </w:t>
      </w:r>
      <w:r w:rsidR="00B76483" w:rsidRPr="00A36E7B">
        <w:rPr>
          <w:rFonts w:ascii="Times New Roman" w:hAnsi="Times New Roman" w:cs="Times New Roman"/>
          <w:sz w:val="24"/>
          <w:szCs w:val="24"/>
        </w:rPr>
        <w:t xml:space="preserve">Our findings concur with the report of </w:t>
      </w:r>
      <w:r w:rsidR="006F2460" w:rsidRPr="00A36E7B">
        <w:rPr>
          <w:rFonts w:ascii="Times New Roman" w:hAnsi="Times New Roman" w:cs="Times New Roman"/>
          <w:sz w:val="24"/>
          <w:szCs w:val="24"/>
        </w:rPr>
        <w:t>Ai-Mashhedy</w:t>
      </w:r>
      <w:r w:rsidR="00B76483" w:rsidRPr="00A36E7B">
        <w:rPr>
          <w:rFonts w:ascii="Times New Roman" w:hAnsi="Times New Roman" w:cs="Times New Roman"/>
          <w:sz w:val="24"/>
          <w:szCs w:val="24"/>
        </w:rPr>
        <w:t xml:space="preserve"> &amp; fijer, </w:t>
      </w:r>
      <w:r w:rsidR="00290341">
        <w:rPr>
          <w:rFonts w:ascii="Times New Roman" w:hAnsi="Times New Roman" w:cs="Times New Roman"/>
          <w:sz w:val="24"/>
          <w:szCs w:val="24"/>
        </w:rPr>
        <w:t>(</w:t>
      </w:r>
      <w:r w:rsidR="00B76483" w:rsidRPr="00A36E7B">
        <w:rPr>
          <w:rFonts w:ascii="Times New Roman" w:hAnsi="Times New Roman" w:cs="Times New Roman"/>
          <w:sz w:val="24"/>
          <w:szCs w:val="24"/>
        </w:rPr>
        <w:t>2016</w:t>
      </w:r>
      <w:r w:rsidR="00290341">
        <w:rPr>
          <w:rFonts w:ascii="Times New Roman" w:hAnsi="Times New Roman" w:cs="Times New Roman"/>
          <w:sz w:val="24"/>
          <w:szCs w:val="24"/>
        </w:rPr>
        <w:t>)</w:t>
      </w:r>
      <w:r w:rsidR="00B76483" w:rsidRPr="00A36E7B">
        <w:rPr>
          <w:rFonts w:ascii="Times New Roman" w:hAnsi="Times New Roman" w:cs="Times New Roman"/>
          <w:sz w:val="24"/>
          <w:szCs w:val="24"/>
        </w:rPr>
        <w:t xml:space="preserve">, who reported </w:t>
      </w:r>
      <w:r w:rsidR="006F2460" w:rsidRPr="00A36E7B">
        <w:rPr>
          <w:rFonts w:ascii="Times New Roman" w:hAnsi="Times New Roman" w:cs="Times New Roman"/>
          <w:sz w:val="24"/>
          <w:szCs w:val="24"/>
        </w:rPr>
        <w:t xml:space="preserve">clinical signs of toxicity </w:t>
      </w:r>
      <w:r w:rsidR="00B76483" w:rsidRPr="00A36E7B">
        <w:rPr>
          <w:rFonts w:ascii="Times New Roman" w:hAnsi="Times New Roman" w:cs="Times New Roman"/>
          <w:sz w:val="24"/>
          <w:szCs w:val="24"/>
        </w:rPr>
        <w:t>such as loss of appetite, drowsiness, tachycardia, and decrease in locomotion, and anorexia in</w:t>
      </w:r>
      <w:r w:rsidR="006F2460" w:rsidRPr="00A36E7B">
        <w:rPr>
          <w:rFonts w:ascii="Times New Roman" w:hAnsi="Times New Roman" w:cs="Times New Roman"/>
          <w:sz w:val="24"/>
          <w:szCs w:val="24"/>
        </w:rPr>
        <w:t xml:space="preserve"> </w:t>
      </w:r>
      <w:r w:rsidR="00290341">
        <w:rPr>
          <w:rFonts w:ascii="Times New Roman" w:hAnsi="Times New Roman" w:cs="Times New Roman"/>
          <w:sz w:val="24"/>
          <w:szCs w:val="24"/>
        </w:rPr>
        <w:t>azorubine-</w:t>
      </w:r>
      <w:r w:rsidR="00B76483" w:rsidRPr="00A36E7B">
        <w:rPr>
          <w:rFonts w:ascii="Times New Roman" w:hAnsi="Times New Roman" w:cs="Times New Roman"/>
          <w:sz w:val="24"/>
          <w:szCs w:val="24"/>
        </w:rPr>
        <w:t xml:space="preserve">treated </w:t>
      </w:r>
      <w:r w:rsidR="006F2460" w:rsidRPr="00A36E7B">
        <w:rPr>
          <w:rFonts w:ascii="Times New Roman" w:hAnsi="Times New Roman" w:cs="Times New Roman"/>
          <w:sz w:val="24"/>
          <w:szCs w:val="24"/>
        </w:rPr>
        <w:t>white Sprague Dawley® mice</w:t>
      </w:r>
      <w:r w:rsidR="00B76483" w:rsidRPr="00A36E7B">
        <w:rPr>
          <w:rFonts w:ascii="Times New Roman" w:hAnsi="Times New Roman" w:cs="Times New Roman"/>
          <w:sz w:val="24"/>
          <w:szCs w:val="24"/>
        </w:rPr>
        <w:t xml:space="preserve">. </w:t>
      </w:r>
      <w:r w:rsidR="00D0103D" w:rsidRPr="00A36E7B">
        <w:rPr>
          <w:rFonts w:ascii="Times New Roman" w:hAnsi="Times New Roman" w:cs="Times New Roman"/>
          <w:sz w:val="24"/>
          <w:szCs w:val="24"/>
        </w:rPr>
        <w:t xml:space="preserve"> Likewise, </w:t>
      </w:r>
      <w:r w:rsidR="00D0103D" w:rsidRPr="00A36E7B">
        <w:rPr>
          <w:rFonts w:ascii="Times New Roman" w:eastAsia="Times New Roman" w:hAnsi="Times New Roman" w:cs="Times New Roman"/>
          <w:sz w:val="24"/>
          <w:szCs w:val="24"/>
        </w:rPr>
        <w:t xml:space="preserve">Qasim </w:t>
      </w:r>
      <w:r w:rsidR="00A36E7B">
        <w:rPr>
          <w:rFonts w:ascii="Times New Roman" w:eastAsia="Times New Roman" w:hAnsi="Times New Roman" w:cs="Times New Roman"/>
          <w:sz w:val="24"/>
          <w:szCs w:val="24"/>
        </w:rPr>
        <w:t xml:space="preserve">&amp; </w:t>
      </w:r>
      <w:r w:rsidR="00A36E7B" w:rsidRPr="00A36E7B">
        <w:rPr>
          <w:rFonts w:ascii="Times New Roman" w:hAnsi="Times New Roman" w:cs="Times New Roman"/>
          <w:color w:val="1B1B1B"/>
          <w:sz w:val="24"/>
          <w:szCs w:val="24"/>
          <w:shd w:val="clear" w:color="auto" w:fill="FFFFFF"/>
        </w:rPr>
        <w:t>Lafta</w:t>
      </w:r>
      <w:r w:rsidR="00A36E7B" w:rsidRPr="00A36E7B">
        <w:rPr>
          <w:rFonts w:ascii="Times New Roman" w:eastAsia="Times New Roman" w:hAnsi="Times New Roman" w:cs="Times New Roman"/>
          <w:sz w:val="24"/>
          <w:szCs w:val="24"/>
        </w:rPr>
        <w:t xml:space="preserve"> </w:t>
      </w:r>
      <w:r w:rsidR="00D0103D" w:rsidRPr="00A36E7B">
        <w:rPr>
          <w:rFonts w:ascii="Times New Roman" w:eastAsia="Times New Roman" w:hAnsi="Times New Roman" w:cs="Times New Roman"/>
          <w:sz w:val="24"/>
          <w:szCs w:val="24"/>
        </w:rPr>
        <w:t xml:space="preserve">(2024) observed that the animals that were </w:t>
      </w:r>
      <w:r w:rsidR="00BB65D9" w:rsidRPr="00A36E7B">
        <w:rPr>
          <w:rFonts w:ascii="Times New Roman" w:eastAsia="Times New Roman" w:hAnsi="Times New Roman" w:cs="Times New Roman"/>
          <w:sz w:val="24"/>
          <w:szCs w:val="24"/>
        </w:rPr>
        <w:t xml:space="preserve">administered </w:t>
      </w:r>
      <w:r w:rsidR="00D0103D" w:rsidRPr="00A36E7B">
        <w:rPr>
          <w:rFonts w:ascii="Times New Roman" w:eastAsia="Times New Roman" w:hAnsi="Times New Roman" w:cs="Times New Roman"/>
          <w:sz w:val="24"/>
          <w:szCs w:val="24"/>
        </w:rPr>
        <w:t xml:space="preserve">with 15 g/kg BW of Sunset Yellow and Carmoisine azo dyes showed signs of loss of appetite, tachycardia, drowsiness, and eventual death over a period of 7 days. </w:t>
      </w:r>
      <w:r w:rsidR="00A36E7B" w:rsidRPr="00A36E7B">
        <w:rPr>
          <w:rFonts w:ascii="Times New Roman" w:eastAsia="Times New Roman" w:hAnsi="Times New Roman" w:cs="Times New Roman"/>
          <w:sz w:val="24"/>
          <w:szCs w:val="24"/>
        </w:rPr>
        <w:t xml:space="preserve">Qasim </w:t>
      </w:r>
      <w:r w:rsidR="00A36E7B">
        <w:rPr>
          <w:rFonts w:ascii="Times New Roman" w:eastAsia="Times New Roman" w:hAnsi="Times New Roman" w:cs="Times New Roman"/>
          <w:sz w:val="24"/>
          <w:szCs w:val="24"/>
        </w:rPr>
        <w:t xml:space="preserve">&amp; </w:t>
      </w:r>
      <w:r w:rsidR="00A36E7B" w:rsidRPr="00A36E7B">
        <w:rPr>
          <w:rFonts w:ascii="Times New Roman" w:hAnsi="Times New Roman" w:cs="Times New Roman"/>
          <w:color w:val="1B1B1B"/>
          <w:sz w:val="24"/>
          <w:szCs w:val="24"/>
          <w:shd w:val="clear" w:color="auto" w:fill="FFFFFF"/>
        </w:rPr>
        <w:t>Lafta</w:t>
      </w:r>
      <w:r w:rsidR="00A36E7B" w:rsidRPr="00A36E7B">
        <w:rPr>
          <w:rFonts w:ascii="Times New Roman" w:eastAsia="Times New Roman" w:hAnsi="Times New Roman" w:cs="Times New Roman"/>
          <w:sz w:val="24"/>
          <w:szCs w:val="24"/>
        </w:rPr>
        <w:t xml:space="preserve"> </w:t>
      </w:r>
      <w:r w:rsidR="00A36E7B">
        <w:rPr>
          <w:rFonts w:ascii="Times New Roman" w:eastAsia="Times New Roman" w:hAnsi="Times New Roman" w:cs="Times New Roman"/>
          <w:sz w:val="24"/>
          <w:szCs w:val="24"/>
        </w:rPr>
        <w:t>(</w:t>
      </w:r>
      <w:r w:rsidR="00D32AF5" w:rsidRPr="00A36E7B">
        <w:rPr>
          <w:rFonts w:ascii="Times New Roman" w:eastAsia="Times New Roman" w:hAnsi="Times New Roman" w:cs="Times New Roman"/>
          <w:sz w:val="24"/>
          <w:szCs w:val="24"/>
        </w:rPr>
        <w:t>2024</w:t>
      </w:r>
      <w:r w:rsidR="00A36E7B">
        <w:rPr>
          <w:rFonts w:ascii="Times New Roman" w:eastAsia="Times New Roman" w:hAnsi="Times New Roman" w:cs="Times New Roman"/>
          <w:sz w:val="24"/>
          <w:szCs w:val="24"/>
        </w:rPr>
        <w:t>)</w:t>
      </w:r>
      <w:r w:rsidR="00590E9B">
        <w:rPr>
          <w:rFonts w:ascii="Times New Roman" w:eastAsia="Times New Roman" w:hAnsi="Times New Roman" w:cs="Times New Roman"/>
          <w:sz w:val="24"/>
          <w:szCs w:val="24"/>
        </w:rPr>
        <w:t>,</w:t>
      </w:r>
      <w:r w:rsidR="00D32AF5" w:rsidRPr="00A36E7B">
        <w:rPr>
          <w:rFonts w:ascii="Times New Roman" w:eastAsia="Times New Roman" w:hAnsi="Times New Roman" w:cs="Times New Roman"/>
          <w:sz w:val="24"/>
          <w:szCs w:val="24"/>
        </w:rPr>
        <w:t xml:space="preserve"> further observed that doses of 2, 3, 4, and 5 g/kg body weight (BW) orally for 7 days did not show clinical symptoms. </w:t>
      </w:r>
      <w:r w:rsidR="00B76483" w:rsidRPr="00A36E7B">
        <w:rPr>
          <w:rFonts w:ascii="Times New Roman" w:hAnsi="Times New Roman" w:cs="Times New Roman"/>
          <w:sz w:val="24"/>
          <w:szCs w:val="24"/>
        </w:rPr>
        <w:t xml:space="preserve">However, they did not report </w:t>
      </w:r>
      <w:r w:rsidR="00590E9B">
        <w:rPr>
          <w:rFonts w:ascii="Times New Roman" w:hAnsi="Times New Roman" w:cs="Times New Roman"/>
          <w:sz w:val="24"/>
          <w:szCs w:val="24"/>
        </w:rPr>
        <w:t xml:space="preserve">the </w:t>
      </w:r>
      <w:r w:rsidR="00D0103D" w:rsidRPr="00A36E7B">
        <w:rPr>
          <w:rFonts w:ascii="Times New Roman" w:hAnsi="Times New Roman" w:cs="Times New Roman"/>
          <w:sz w:val="24"/>
          <w:szCs w:val="24"/>
        </w:rPr>
        <w:t>mortality</w:t>
      </w:r>
      <w:r w:rsidR="00B76483" w:rsidRPr="00A36E7B">
        <w:rPr>
          <w:rFonts w:ascii="Times New Roman" w:hAnsi="Times New Roman" w:cs="Times New Roman"/>
          <w:sz w:val="24"/>
          <w:szCs w:val="24"/>
        </w:rPr>
        <w:t xml:space="preserve"> of mice in </w:t>
      </w:r>
      <w:r w:rsidR="00D0103D" w:rsidRPr="00A36E7B">
        <w:rPr>
          <w:rFonts w:ascii="Times New Roman" w:hAnsi="Times New Roman" w:cs="Times New Roman"/>
          <w:sz w:val="24"/>
          <w:szCs w:val="24"/>
        </w:rPr>
        <w:t>the</w:t>
      </w:r>
      <w:r w:rsidR="00B76483" w:rsidRPr="00A36E7B">
        <w:rPr>
          <w:rFonts w:ascii="Times New Roman" w:hAnsi="Times New Roman" w:cs="Times New Roman"/>
          <w:sz w:val="24"/>
          <w:szCs w:val="24"/>
        </w:rPr>
        <w:t xml:space="preserve"> treated group.  </w:t>
      </w:r>
      <w:r w:rsidR="00D0103D" w:rsidRPr="00A36E7B">
        <w:rPr>
          <w:rFonts w:ascii="Times New Roman" w:hAnsi="Times New Roman" w:cs="Times New Roman"/>
          <w:sz w:val="24"/>
          <w:szCs w:val="24"/>
        </w:rPr>
        <w:t xml:space="preserve">More so, Sattir </w:t>
      </w:r>
      <w:r w:rsidR="006E0D86">
        <w:rPr>
          <w:rFonts w:ascii="Times New Roman" w:hAnsi="Times New Roman" w:cs="Times New Roman"/>
          <w:sz w:val="24"/>
          <w:szCs w:val="24"/>
        </w:rPr>
        <w:t>&amp;</w:t>
      </w:r>
      <w:r w:rsidR="00D0103D" w:rsidRPr="00A36E7B">
        <w:rPr>
          <w:rFonts w:ascii="Times New Roman" w:hAnsi="Times New Roman" w:cs="Times New Roman"/>
          <w:sz w:val="24"/>
          <w:szCs w:val="24"/>
        </w:rPr>
        <w:t xml:space="preserve"> Amin, (2018), documented no signs and symptoms of clinical and behavioral toxicity in albino rats fed with azorubine for 30 </w:t>
      </w:r>
      <w:r w:rsidR="00590E9B" w:rsidRPr="00A36E7B">
        <w:rPr>
          <w:rFonts w:ascii="Times New Roman" w:hAnsi="Times New Roman" w:cs="Times New Roman"/>
          <w:sz w:val="24"/>
          <w:szCs w:val="24"/>
        </w:rPr>
        <w:t>days</w:t>
      </w:r>
      <w:r w:rsidR="00D0103D" w:rsidRPr="00A36E7B">
        <w:rPr>
          <w:rFonts w:ascii="Times New Roman" w:hAnsi="Times New Roman" w:cs="Times New Roman"/>
          <w:sz w:val="24"/>
          <w:szCs w:val="24"/>
        </w:rPr>
        <w:t xml:space="preserve"> at dose</w:t>
      </w:r>
      <w:r w:rsidR="00590E9B">
        <w:rPr>
          <w:rFonts w:ascii="Times New Roman" w:hAnsi="Times New Roman" w:cs="Times New Roman"/>
          <w:sz w:val="24"/>
          <w:szCs w:val="24"/>
        </w:rPr>
        <w:t>s</w:t>
      </w:r>
      <w:r w:rsidR="00D0103D" w:rsidRPr="00A36E7B">
        <w:rPr>
          <w:rFonts w:ascii="Times New Roman" w:hAnsi="Times New Roman" w:cs="Times New Roman"/>
          <w:sz w:val="24"/>
          <w:szCs w:val="24"/>
        </w:rPr>
        <w:t xml:space="preserve"> of 5, 15, and 20mg/kg.  The discrepancies between our findings and </w:t>
      </w:r>
      <w:r w:rsidR="00C662FB">
        <w:rPr>
          <w:rFonts w:ascii="Times New Roman" w:hAnsi="Times New Roman" w:cs="Times New Roman"/>
          <w:sz w:val="24"/>
          <w:szCs w:val="24"/>
        </w:rPr>
        <w:t xml:space="preserve">the </w:t>
      </w:r>
      <w:r w:rsidR="00D0103D" w:rsidRPr="00A36E7B">
        <w:rPr>
          <w:rFonts w:ascii="Times New Roman" w:hAnsi="Times New Roman" w:cs="Times New Roman"/>
          <w:sz w:val="24"/>
          <w:szCs w:val="24"/>
        </w:rPr>
        <w:t xml:space="preserve">reports of others could be </w:t>
      </w:r>
      <w:r w:rsidR="00D0103D" w:rsidRPr="00A36E7B">
        <w:rPr>
          <w:rFonts w:ascii="Times New Roman" w:hAnsi="Times New Roman" w:cs="Times New Roman"/>
          <w:sz w:val="24"/>
          <w:szCs w:val="24"/>
        </w:rPr>
        <w:lastRenderedPageBreak/>
        <w:t xml:space="preserve">related </w:t>
      </w:r>
      <w:r w:rsidR="00590E9B">
        <w:rPr>
          <w:rFonts w:ascii="Times New Roman" w:hAnsi="Times New Roman" w:cs="Times New Roman"/>
          <w:sz w:val="24"/>
          <w:szCs w:val="24"/>
        </w:rPr>
        <w:t xml:space="preserve">to </w:t>
      </w:r>
      <w:r w:rsidR="00D0103D" w:rsidRPr="00A36E7B">
        <w:rPr>
          <w:rFonts w:ascii="Times New Roman" w:hAnsi="Times New Roman" w:cs="Times New Roman"/>
          <w:sz w:val="24"/>
          <w:szCs w:val="24"/>
        </w:rPr>
        <w:t xml:space="preserve">the differences in the </w:t>
      </w:r>
      <w:r w:rsidR="00443931">
        <w:rPr>
          <w:rFonts w:ascii="Times New Roman" w:hAnsi="Times New Roman" w:cs="Times New Roman"/>
          <w:sz w:val="24"/>
          <w:szCs w:val="24"/>
        </w:rPr>
        <w:t xml:space="preserve">treatment </w:t>
      </w:r>
      <w:r w:rsidR="00D0103D" w:rsidRPr="00A36E7B">
        <w:rPr>
          <w:rFonts w:ascii="Times New Roman" w:hAnsi="Times New Roman" w:cs="Times New Roman"/>
          <w:sz w:val="24"/>
          <w:szCs w:val="24"/>
        </w:rPr>
        <w:t>dose</w:t>
      </w:r>
      <w:r w:rsidR="00443931">
        <w:rPr>
          <w:rFonts w:ascii="Times New Roman" w:hAnsi="Times New Roman" w:cs="Times New Roman"/>
          <w:sz w:val="24"/>
          <w:szCs w:val="24"/>
        </w:rPr>
        <w:t>s</w:t>
      </w:r>
      <w:r w:rsidR="00D0103D" w:rsidRPr="00A36E7B">
        <w:rPr>
          <w:rFonts w:ascii="Times New Roman" w:hAnsi="Times New Roman" w:cs="Times New Roman"/>
          <w:sz w:val="24"/>
          <w:szCs w:val="24"/>
        </w:rPr>
        <w:t>. In our study, the l</w:t>
      </w:r>
      <w:r w:rsidR="00C662FB">
        <w:rPr>
          <w:rFonts w:ascii="Times New Roman" w:hAnsi="Times New Roman" w:cs="Times New Roman"/>
          <w:sz w:val="24"/>
          <w:szCs w:val="24"/>
        </w:rPr>
        <w:t>owest</w:t>
      </w:r>
      <w:r w:rsidR="00D0103D" w:rsidRPr="00A36E7B">
        <w:rPr>
          <w:rFonts w:ascii="Times New Roman" w:hAnsi="Times New Roman" w:cs="Times New Roman"/>
          <w:sz w:val="24"/>
          <w:szCs w:val="24"/>
        </w:rPr>
        <w:t xml:space="preserve"> dose was 1</w:t>
      </w:r>
      <w:r w:rsidR="00BB65D9" w:rsidRPr="00A36E7B">
        <w:rPr>
          <w:rFonts w:ascii="Times New Roman" w:hAnsi="Times New Roman" w:cs="Times New Roman"/>
          <w:sz w:val="24"/>
          <w:szCs w:val="24"/>
        </w:rPr>
        <w:t>.</w:t>
      </w:r>
      <w:r w:rsidR="00D0103D" w:rsidRPr="00A36E7B">
        <w:rPr>
          <w:rFonts w:ascii="Times New Roman" w:hAnsi="Times New Roman" w:cs="Times New Roman"/>
          <w:sz w:val="24"/>
          <w:szCs w:val="24"/>
        </w:rPr>
        <w:t>67g/</w:t>
      </w:r>
      <w:r w:rsidR="00BB65D9" w:rsidRPr="00A36E7B">
        <w:rPr>
          <w:rFonts w:ascii="Times New Roman" w:hAnsi="Times New Roman" w:cs="Times New Roman"/>
          <w:sz w:val="24"/>
          <w:szCs w:val="24"/>
        </w:rPr>
        <w:t>kg and 0.17g/kg for tart</w:t>
      </w:r>
      <w:r w:rsidR="00443931">
        <w:rPr>
          <w:rFonts w:ascii="Times New Roman" w:hAnsi="Times New Roman" w:cs="Times New Roman"/>
          <w:sz w:val="24"/>
          <w:szCs w:val="24"/>
        </w:rPr>
        <w:t>r</w:t>
      </w:r>
      <w:r w:rsidR="00BB65D9" w:rsidRPr="00A36E7B">
        <w:rPr>
          <w:rFonts w:ascii="Times New Roman" w:hAnsi="Times New Roman" w:cs="Times New Roman"/>
          <w:sz w:val="24"/>
          <w:szCs w:val="24"/>
        </w:rPr>
        <w:t>azine and carmoisine intraperitoneal treatment and 2.5g/kg and 5.0gkg for carmoisine and tartrazine oral administration respectively.</w:t>
      </w:r>
      <w:r w:rsidR="00BB65D9" w:rsidRPr="00A36E7B">
        <w:rPr>
          <w:rFonts w:ascii="Times New Roman" w:hAnsi="Times New Roman" w:cs="Times New Roman"/>
          <w:color w:val="FF0000"/>
        </w:rPr>
        <w:t xml:space="preserve">  </w:t>
      </w:r>
    </w:p>
    <w:p w14:paraId="50F90E8C" w14:textId="77777777" w:rsidR="00C73C06" w:rsidRPr="00A36E7B" w:rsidRDefault="00C73C06" w:rsidP="00D32AF5">
      <w:pPr>
        <w:spacing w:after="0" w:line="240" w:lineRule="auto"/>
        <w:jc w:val="both"/>
        <w:rPr>
          <w:rFonts w:ascii="Times New Roman" w:hAnsi="Times New Roman" w:cs="Times New Roman"/>
          <w:color w:val="FF0000"/>
        </w:rPr>
      </w:pPr>
    </w:p>
    <w:p w14:paraId="7DAFEBF8" w14:textId="77777777" w:rsidR="00847126" w:rsidRPr="00A36E7B" w:rsidRDefault="00847126" w:rsidP="00847126">
      <w:pPr>
        <w:jc w:val="both"/>
        <w:rPr>
          <w:rFonts w:ascii="Times New Roman" w:hAnsi="Times New Roman" w:cs="Times New Roman"/>
          <w:sz w:val="24"/>
          <w:szCs w:val="24"/>
        </w:rPr>
      </w:pPr>
      <w:r w:rsidRPr="00A36E7B">
        <w:rPr>
          <w:rFonts w:ascii="Times New Roman" w:hAnsi="Times New Roman" w:cs="Times New Roman"/>
          <w:sz w:val="24"/>
          <w:szCs w:val="24"/>
        </w:rPr>
        <w:t xml:space="preserve">The </w:t>
      </w:r>
      <w:r w:rsidR="00443931">
        <w:rPr>
          <w:rFonts w:ascii="Times New Roman" w:hAnsi="Times New Roman" w:cs="Times New Roman"/>
          <w:sz w:val="24"/>
          <w:szCs w:val="24"/>
        </w:rPr>
        <w:t xml:space="preserve">capacity to excrete large concentration of </w:t>
      </w:r>
      <w:r w:rsidRPr="00A36E7B">
        <w:rPr>
          <w:rFonts w:ascii="Times New Roman" w:hAnsi="Times New Roman" w:cs="Times New Roman"/>
          <w:sz w:val="24"/>
          <w:szCs w:val="24"/>
        </w:rPr>
        <w:t xml:space="preserve">unabsorbed dyes through the faeces, </w:t>
      </w:r>
      <w:r w:rsidR="00E811E4" w:rsidRPr="00A36E7B">
        <w:rPr>
          <w:rFonts w:ascii="Times New Roman" w:hAnsi="Times New Roman" w:cs="Times New Roman"/>
          <w:sz w:val="24"/>
          <w:szCs w:val="24"/>
        </w:rPr>
        <w:t>and the</w:t>
      </w:r>
      <w:r w:rsidRPr="00A36E7B">
        <w:rPr>
          <w:rFonts w:ascii="Times New Roman" w:hAnsi="Times New Roman" w:cs="Times New Roman"/>
          <w:sz w:val="24"/>
          <w:szCs w:val="24"/>
        </w:rPr>
        <w:t xml:space="preserve"> metabolic influence of the liver, intestinal secretions, and intestinal microbial interactions with the dye could have accounted for the reduced severity of toxicity in the oral groups compared to intraperitoneal groups.</w:t>
      </w:r>
      <w:r w:rsidR="003F02DD" w:rsidRPr="00A36E7B">
        <w:rPr>
          <w:rFonts w:ascii="Times New Roman" w:hAnsi="Times New Roman" w:cs="Times New Roman"/>
          <w:sz w:val="24"/>
          <w:szCs w:val="24"/>
        </w:rPr>
        <w:t xml:space="preserve"> Coma and death could also be associated with organ failures such as that of the li</w:t>
      </w:r>
      <w:r w:rsidR="00443931">
        <w:rPr>
          <w:rFonts w:ascii="Times New Roman" w:hAnsi="Times New Roman" w:cs="Times New Roman"/>
          <w:sz w:val="24"/>
          <w:szCs w:val="24"/>
        </w:rPr>
        <w:t>ver and renal system. The organ</w:t>
      </w:r>
      <w:r w:rsidR="003F02DD" w:rsidRPr="00A36E7B">
        <w:rPr>
          <w:rFonts w:ascii="Times New Roman" w:hAnsi="Times New Roman" w:cs="Times New Roman"/>
          <w:sz w:val="24"/>
          <w:szCs w:val="24"/>
        </w:rPr>
        <w:t xml:space="preserve"> failures are associated with the capacity of these azo dyes to generate reactive oxygen species (ROS) and reactive nitrogen species (RNS) linked with cell lesions, tissue </w:t>
      </w:r>
      <w:r w:rsidR="00FF0B56">
        <w:rPr>
          <w:rFonts w:ascii="Times New Roman" w:hAnsi="Times New Roman" w:cs="Times New Roman"/>
          <w:sz w:val="24"/>
          <w:szCs w:val="24"/>
        </w:rPr>
        <w:t>pero</w:t>
      </w:r>
      <w:r w:rsidR="003F02DD" w:rsidRPr="00A36E7B">
        <w:rPr>
          <w:rFonts w:ascii="Times New Roman" w:hAnsi="Times New Roman" w:cs="Times New Roman"/>
          <w:sz w:val="24"/>
          <w:szCs w:val="24"/>
        </w:rPr>
        <w:t xml:space="preserve">oxidation, </w:t>
      </w:r>
      <w:r w:rsidR="00C566AE" w:rsidRPr="00A36E7B">
        <w:rPr>
          <w:rFonts w:ascii="Times New Roman" w:hAnsi="Times New Roman" w:cs="Times New Roman"/>
          <w:sz w:val="24"/>
          <w:szCs w:val="24"/>
        </w:rPr>
        <w:t xml:space="preserve">and loss of cell and tissue physiological functions. </w:t>
      </w:r>
    </w:p>
    <w:p w14:paraId="60FC8480" w14:textId="77777777" w:rsidR="009B7BD2" w:rsidRPr="00A36E7B" w:rsidRDefault="009B7BD2" w:rsidP="00847126">
      <w:pPr>
        <w:jc w:val="both"/>
        <w:rPr>
          <w:rFonts w:ascii="Times New Roman" w:hAnsi="Times New Roman" w:cs="Times New Roman"/>
          <w:sz w:val="24"/>
          <w:szCs w:val="24"/>
        </w:rPr>
      </w:pPr>
      <w:r w:rsidRPr="00A36E7B">
        <w:rPr>
          <w:rFonts w:ascii="Times New Roman" w:hAnsi="Times New Roman" w:cs="Times New Roman"/>
          <w:sz w:val="24"/>
          <w:szCs w:val="24"/>
        </w:rPr>
        <w:t xml:space="preserve">The dose-dependent severity of dyes in the rats could be linked with </w:t>
      </w:r>
      <w:r w:rsidR="00A325A5">
        <w:rPr>
          <w:rFonts w:ascii="Times New Roman" w:hAnsi="Times New Roman" w:cs="Times New Roman"/>
          <w:sz w:val="24"/>
          <w:szCs w:val="24"/>
        </w:rPr>
        <w:t xml:space="preserve">the </w:t>
      </w:r>
      <w:r w:rsidRPr="00A36E7B">
        <w:rPr>
          <w:rFonts w:ascii="Times New Roman" w:hAnsi="Times New Roman" w:cs="Times New Roman"/>
          <w:sz w:val="24"/>
          <w:szCs w:val="24"/>
        </w:rPr>
        <w:t>overwhelming activit</w:t>
      </w:r>
      <w:r w:rsidR="00A325A5">
        <w:rPr>
          <w:rFonts w:ascii="Times New Roman" w:hAnsi="Times New Roman" w:cs="Times New Roman"/>
          <w:sz w:val="24"/>
          <w:szCs w:val="24"/>
        </w:rPr>
        <w:t>y</w:t>
      </w:r>
      <w:r w:rsidRPr="00A36E7B">
        <w:rPr>
          <w:rFonts w:ascii="Times New Roman" w:hAnsi="Times New Roman" w:cs="Times New Roman"/>
          <w:sz w:val="24"/>
          <w:szCs w:val="24"/>
        </w:rPr>
        <w:t xml:space="preserve"> of ROS and RNS (oxidative stress) on the anti-oxidant state of the rats. </w:t>
      </w:r>
      <w:r w:rsidR="00C260B0" w:rsidRPr="00A36E7B">
        <w:rPr>
          <w:rFonts w:ascii="Times New Roman" w:hAnsi="Times New Roman" w:cs="Times New Roman"/>
          <w:sz w:val="24"/>
          <w:szCs w:val="24"/>
        </w:rPr>
        <w:t xml:space="preserve">The mopping up of free radicals by the anti-oxidant systems of the rats would have been exhausted leading </w:t>
      </w:r>
      <w:r w:rsidR="00443931">
        <w:rPr>
          <w:rFonts w:ascii="Times New Roman" w:hAnsi="Times New Roman" w:cs="Times New Roman"/>
          <w:sz w:val="24"/>
          <w:szCs w:val="24"/>
        </w:rPr>
        <w:t xml:space="preserve">to </w:t>
      </w:r>
      <w:r w:rsidR="00C260B0" w:rsidRPr="00A36E7B">
        <w:rPr>
          <w:rFonts w:ascii="Times New Roman" w:hAnsi="Times New Roman" w:cs="Times New Roman"/>
          <w:sz w:val="24"/>
          <w:szCs w:val="24"/>
        </w:rPr>
        <w:t xml:space="preserve">indirect and direct insults on the cells and tissues of the organ-systems of the rats. </w:t>
      </w:r>
      <w:r w:rsidR="00300017" w:rsidRPr="00A36E7B">
        <w:rPr>
          <w:rFonts w:ascii="Times New Roman" w:hAnsi="Times New Roman" w:cs="Times New Roman"/>
          <w:sz w:val="24"/>
          <w:szCs w:val="24"/>
        </w:rPr>
        <w:t xml:space="preserve">Therefore, the higher the dose administered, the greater the insult </w:t>
      </w:r>
      <w:r w:rsidR="00443931">
        <w:rPr>
          <w:rFonts w:ascii="Times New Roman" w:hAnsi="Times New Roman" w:cs="Times New Roman"/>
          <w:sz w:val="24"/>
          <w:szCs w:val="24"/>
        </w:rPr>
        <w:t>t</w:t>
      </w:r>
      <w:r w:rsidR="00300017" w:rsidRPr="00A36E7B">
        <w:rPr>
          <w:rFonts w:ascii="Times New Roman" w:hAnsi="Times New Roman" w:cs="Times New Roman"/>
          <w:sz w:val="24"/>
          <w:szCs w:val="24"/>
        </w:rPr>
        <w:t>o the cells and tissues of the organ</w:t>
      </w:r>
      <w:r w:rsidR="00443931">
        <w:rPr>
          <w:rFonts w:ascii="Times New Roman" w:hAnsi="Times New Roman" w:cs="Times New Roman"/>
          <w:sz w:val="24"/>
          <w:szCs w:val="24"/>
        </w:rPr>
        <w:t xml:space="preserve"> </w:t>
      </w:r>
      <w:r w:rsidR="00300017" w:rsidRPr="00A36E7B">
        <w:rPr>
          <w:rFonts w:ascii="Times New Roman" w:hAnsi="Times New Roman" w:cs="Times New Roman"/>
          <w:sz w:val="24"/>
          <w:szCs w:val="24"/>
        </w:rPr>
        <w:t>system of the rats.</w:t>
      </w:r>
    </w:p>
    <w:p w14:paraId="527402A2" w14:textId="77777777" w:rsidR="00D32AF5" w:rsidRPr="00A36E7B" w:rsidRDefault="00D32AF5" w:rsidP="00847126">
      <w:pPr>
        <w:jc w:val="both"/>
        <w:rPr>
          <w:rFonts w:ascii="Times New Roman" w:hAnsi="Times New Roman" w:cs="Times New Roman"/>
          <w:b/>
          <w:sz w:val="24"/>
          <w:szCs w:val="24"/>
        </w:rPr>
      </w:pPr>
      <w:r w:rsidRPr="00A36E7B">
        <w:rPr>
          <w:rFonts w:ascii="Times New Roman" w:hAnsi="Times New Roman" w:cs="Times New Roman"/>
          <w:b/>
          <w:sz w:val="24"/>
          <w:szCs w:val="24"/>
        </w:rPr>
        <w:t>5. Conclusion</w:t>
      </w:r>
    </w:p>
    <w:p w14:paraId="4795DC6A" w14:textId="77777777" w:rsidR="00D32AF5" w:rsidRPr="00A36E7B" w:rsidRDefault="00353287" w:rsidP="00847126">
      <w:pPr>
        <w:jc w:val="both"/>
        <w:rPr>
          <w:rFonts w:ascii="Times New Roman" w:hAnsi="Times New Roman" w:cs="Times New Roman"/>
          <w:sz w:val="24"/>
          <w:szCs w:val="24"/>
        </w:rPr>
      </w:pPr>
      <w:r w:rsidRPr="00A36E7B">
        <w:rPr>
          <w:rFonts w:ascii="Times New Roman" w:hAnsi="Times New Roman" w:cs="Times New Roman"/>
          <w:sz w:val="24"/>
          <w:szCs w:val="24"/>
        </w:rPr>
        <w:t>The severity,</w:t>
      </w:r>
      <w:r w:rsidR="00443931">
        <w:rPr>
          <w:rFonts w:ascii="Times New Roman" w:hAnsi="Times New Roman" w:cs="Times New Roman"/>
          <w:sz w:val="24"/>
          <w:szCs w:val="24"/>
        </w:rPr>
        <w:t xml:space="preserve"> signs, and symptoms of azo dye</w:t>
      </w:r>
      <w:r w:rsidRPr="00A36E7B">
        <w:rPr>
          <w:rFonts w:ascii="Times New Roman" w:hAnsi="Times New Roman" w:cs="Times New Roman"/>
          <w:sz w:val="24"/>
          <w:szCs w:val="24"/>
        </w:rPr>
        <w:t xml:space="preserve"> toxicity in rats treated do</w:t>
      </w:r>
      <w:r w:rsidR="00443931">
        <w:rPr>
          <w:rFonts w:ascii="Times New Roman" w:hAnsi="Times New Roman" w:cs="Times New Roman"/>
          <w:sz w:val="24"/>
          <w:szCs w:val="24"/>
        </w:rPr>
        <w:t xml:space="preserve"> vary based on the dose </w:t>
      </w:r>
      <w:r w:rsidRPr="00A36E7B">
        <w:rPr>
          <w:rFonts w:ascii="Times New Roman" w:hAnsi="Times New Roman" w:cs="Times New Roman"/>
          <w:sz w:val="24"/>
          <w:szCs w:val="24"/>
        </w:rPr>
        <w:t xml:space="preserve">administered and the time of exposure. Rats treated with higher doses of azo dyes such as sunset yellow and azorubine </w:t>
      </w:r>
      <w:r w:rsidR="005F058E" w:rsidRPr="00A36E7B">
        <w:rPr>
          <w:rFonts w:ascii="Times New Roman" w:hAnsi="Times New Roman" w:cs="Times New Roman"/>
          <w:sz w:val="24"/>
          <w:szCs w:val="24"/>
        </w:rPr>
        <w:t>showed</w:t>
      </w:r>
      <w:r w:rsidRPr="00A36E7B">
        <w:rPr>
          <w:rFonts w:ascii="Times New Roman" w:hAnsi="Times New Roman" w:cs="Times New Roman"/>
          <w:sz w:val="24"/>
          <w:szCs w:val="24"/>
        </w:rPr>
        <w:t xml:space="preserve"> </w:t>
      </w:r>
      <w:r w:rsidR="00443931">
        <w:rPr>
          <w:rFonts w:ascii="Times New Roman" w:hAnsi="Times New Roman" w:cs="Times New Roman"/>
          <w:sz w:val="24"/>
          <w:szCs w:val="24"/>
        </w:rPr>
        <w:t xml:space="preserve">several </w:t>
      </w:r>
      <w:r w:rsidRPr="00A36E7B">
        <w:rPr>
          <w:rFonts w:ascii="Times New Roman" w:hAnsi="Times New Roman" w:cs="Times New Roman"/>
          <w:sz w:val="24"/>
          <w:szCs w:val="24"/>
        </w:rPr>
        <w:t xml:space="preserve">severe </w:t>
      </w:r>
      <w:r w:rsidR="005F058E" w:rsidRPr="00A36E7B">
        <w:rPr>
          <w:rFonts w:ascii="Times New Roman" w:hAnsi="Times New Roman" w:cs="Times New Roman"/>
          <w:sz w:val="24"/>
          <w:szCs w:val="24"/>
        </w:rPr>
        <w:t xml:space="preserve">indicators of toxicity </w:t>
      </w:r>
      <w:r w:rsidRPr="00A36E7B">
        <w:rPr>
          <w:rFonts w:ascii="Times New Roman" w:hAnsi="Times New Roman" w:cs="Times New Roman"/>
          <w:sz w:val="24"/>
          <w:szCs w:val="24"/>
        </w:rPr>
        <w:t xml:space="preserve">including death. </w:t>
      </w:r>
      <w:r w:rsidR="00A25116" w:rsidRPr="00A36E7B">
        <w:rPr>
          <w:rFonts w:ascii="Times New Roman" w:hAnsi="Times New Roman" w:cs="Times New Roman"/>
          <w:sz w:val="24"/>
          <w:szCs w:val="24"/>
        </w:rPr>
        <w:t xml:space="preserve">Therefore, the </w:t>
      </w:r>
      <w:r w:rsidR="00443931">
        <w:rPr>
          <w:rFonts w:ascii="Times New Roman" w:hAnsi="Times New Roman" w:cs="Times New Roman"/>
          <w:sz w:val="24"/>
          <w:szCs w:val="24"/>
        </w:rPr>
        <w:t xml:space="preserve">intake of </w:t>
      </w:r>
      <w:r w:rsidR="00A25116" w:rsidRPr="00A36E7B">
        <w:rPr>
          <w:rFonts w:ascii="Times New Roman" w:hAnsi="Times New Roman" w:cs="Times New Roman"/>
          <w:sz w:val="24"/>
          <w:szCs w:val="24"/>
        </w:rPr>
        <w:t>high doses of carmoisine or ta</w:t>
      </w:r>
      <w:r w:rsidR="00A325A5">
        <w:rPr>
          <w:rFonts w:ascii="Times New Roman" w:hAnsi="Times New Roman" w:cs="Times New Roman"/>
          <w:sz w:val="24"/>
          <w:szCs w:val="24"/>
        </w:rPr>
        <w:t>r</w:t>
      </w:r>
      <w:r w:rsidR="00A25116" w:rsidRPr="00A36E7B">
        <w:rPr>
          <w:rFonts w:ascii="Times New Roman" w:hAnsi="Times New Roman" w:cs="Times New Roman"/>
          <w:sz w:val="24"/>
          <w:szCs w:val="24"/>
        </w:rPr>
        <w:t>trazine in food or food products even on a short-term basis should be avoided.</w:t>
      </w:r>
    </w:p>
    <w:p w14:paraId="5B35A6FF" w14:textId="77777777" w:rsidR="00707429" w:rsidRPr="00A36E7B" w:rsidRDefault="00707429" w:rsidP="007C7EAE">
      <w:pPr>
        <w:spacing w:after="0" w:line="240" w:lineRule="auto"/>
        <w:rPr>
          <w:rFonts w:ascii="Times New Roman" w:eastAsiaTheme="minorEastAsia" w:hAnsi="Times New Roman" w:cs="Times New Roman"/>
          <w:b/>
          <w:sz w:val="24"/>
          <w:szCs w:val="24"/>
        </w:rPr>
      </w:pPr>
      <w:r w:rsidRPr="00A36E7B">
        <w:rPr>
          <w:rFonts w:ascii="Times New Roman" w:eastAsiaTheme="minorEastAsia" w:hAnsi="Times New Roman" w:cs="Times New Roman"/>
          <w:b/>
          <w:sz w:val="24"/>
          <w:szCs w:val="24"/>
        </w:rPr>
        <w:t>REFERENCES</w:t>
      </w:r>
    </w:p>
    <w:p w14:paraId="34547255" w14:textId="77777777" w:rsidR="00847126" w:rsidRPr="00A36E7B" w:rsidRDefault="00847126" w:rsidP="007C7EAE">
      <w:pPr>
        <w:spacing w:after="0" w:line="240" w:lineRule="auto"/>
        <w:rPr>
          <w:rFonts w:ascii="Times New Roman" w:eastAsiaTheme="minorEastAsia" w:hAnsi="Times New Roman" w:cs="Times New Roman"/>
          <w:b/>
          <w:sz w:val="24"/>
          <w:szCs w:val="24"/>
        </w:rPr>
      </w:pPr>
    </w:p>
    <w:p w14:paraId="26B2FDB9" w14:textId="77777777" w:rsidR="00762C99" w:rsidRPr="00F95C31" w:rsidRDefault="00762C99" w:rsidP="00762C9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Ai-Mashhedy AML, Fijer NA. (2016). Acute toxicity of food additives tartrazine and carmiosine on white male mice. International Journal of PharmTech Research, 2016; 9(4): 364 – 367</w:t>
      </w:r>
    </w:p>
    <w:p w14:paraId="3BBC69B0" w14:textId="77777777" w:rsidR="00762C99" w:rsidRPr="00F95C31" w:rsidRDefault="00762C99" w:rsidP="00762C9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Elekima I, Ollor AO. Effect of carmiosine orally administered on thyroid hormones and thyroid stimulating hormone of albino rats. International Journal of Science and Research, 2016; 5(10): 29 – 32.</w:t>
      </w:r>
    </w:p>
    <w:p w14:paraId="462F69B7" w14:textId="77777777" w:rsidR="00762C99" w:rsidRPr="00F95C31" w:rsidRDefault="004B3831" w:rsidP="00762C99">
      <w:pPr>
        <w:pStyle w:val="ListParagraph"/>
        <w:numPr>
          <w:ilvl w:val="0"/>
          <w:numId w:val="45"/>
        </w:numPr>
        <w:spacing w:after="0" w:line="240" w:lineRule="auto"/>
        <w:jc w:val="both"/>
        <w:rPr>
          <w:rFonts w:ascii="Times New Roman" w:hAnsi="Times New Roman" w:cs="Times New Roman"/>
          <w:sz w:val="24"/>
          <w:szCs w:val="24"/>
        </w:rPr>
      </w:pPr>
      <w:r w:rsidRPr="00F95C31">
        <w:rPr>
          <w:rFonts w:ascii="Times New Roman" w:hAnsi="Times New Roman" w:cs="Times New Roman"/>
          <w:sz w:val="24"/>
          <w:szCs w:val="24"/>
        </w:rPr>
        <w:t>Dermirkol O, Zhang X, Ercal</w:t>
      </w:r>
      <w:r w:rsidR="00762C99" w:rsidRPr="00F95C31">
        <w:rPr>
          <w:rFonts w:ascii="Times New Roman" w:hAnsi="Times New Roman" w:cs="Times New Roman"/>
          <w:sz w:val="24"/>
          <w:szCs w:val="24"/>
        </w:rPr>
        <w:t xml:space="preserve"> N. Oxidative effect of tartrazne (Cas No. 1934-21-0) and new coccin (Cas No. 2611-82-7) azo dyes on CHO cells.  Journal of Consumer Protection and Food Safety, </w:t>
      </w:r>
      <w:r w:rsidRPr="00F95C31">
        <w:rPr>
          <w:rFonts w:ascii="Times New Roman" w:hAnsi="Times New Roman" w:cs="Times New Roman"/>
          <w:sz w:val="24"/>
          <w:szCs w:val="24"/>
        </w:rPr>
        <w:t xml:space="preserve">2012, </w:t>
      </w:r>
      <w:r w:rsidR="00762C99" w:rsidRPr="00F95C31">
        <w:rPr>
          <w:rFonts w:ascii="Times New Roman" w:hAnsi="Times New Roman" w:cs="Times New Roman"/>
          <w:sz w:val="24"/>
          <w:szCs w:val="24"/>
        </w:rPr>
        <w:t>7, 229 – 236.</w:t>
      </w:r>
    </w:p>
    <w:p w14:paraId="23F77716" w14:textId="77777777" w:rsidR="00762C99" w:rsidRPr="00F95C31" w:rsidRDefault="00762C99" w:rsidP="00762C9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Reza, S</w:t>
      </w:r>
      <w:r w:rsidR="004B3831" w:rsidRPr="00F95C31">
        <w:rPr>
          <w:rFonts w:ascii="Times New Roman" w:hAnsi="Times New Roman" w:cs="Times New Roman"/>
          <w:sz w:val="24"/>
          <w:szCs w:val="24"/>
        </w:rPr>
        <w:t>A., Hasan M, Kamruzzaman</w:t>
      </w:r>
      <w:r w:rsidRPr="00F95C31">
        <w:rPr>
          <w:rFonts w:ascii="Times New Roman" w:hAnsi="Times New Roman" w:cs="Times New Roman"/>
          <w:sz w:val="24"/>
          <w:szCs w:val="24"/>
        </w:rPr>
        <w:t xml:space="preserve"> M</w:t>
      </w:r>
      <w:r w:rsidR="004B3831" w:rsidRPr="00F95C31">
        <w:rPr>
          <w:rFonts w:ascii="Times New Roman" w:hAnsi="Times New Roman" w:cs="Times New Roman"/>
          <w:sz w:val="24"/>
          <w:szCs w:val="24"/>
        </w:rPr>
        <w:t>, Hossian</w:t>
      </w:r>
      <w:r w:rsidRPr="00F95C31">
        <w:rPr>
          <w:rFonts w:ascii="Times New Roman" w:hAnsi="Times New Roman" w:cs="Times New Roman"/>
          <w:sz w:val="24"/>
          <w:szCs w:val="24"/>
        </w:rPr>
        <w:t xml:space="preserve"> I</w:t>
      </w:r>
      <w:r w:rsidR="004B3831" w:rsidRPr="00F95C31">
        <w:rPr>
          <w:rFonts w:ascii="Times New Roman" w:hAnsi="Times New Roman" w:cs="Times New Roman"/>
          <w:sz w:val="24"/>
          <w:szCs w:val="24"/>
        </w:rPr>
        <w:t>, Bari</w:t>
      </w:r>
      <w:r w:rsidRPr="00F95C31">
        <w:rPr>
          <w:rFonts w:ascii="Times New Roman" w:hAnsi="Times New Roman" w:cs="Times New Roman"/>
          <w:sz w:val="24"/>
          <w:szCs w:val="24"/>
        </w:rPr>
        <w:t xml:space="preserve"> L, Abedin Z, Khandaker</w:t>
      </w:r>
      <w:r w:rsidR="004B3831" w:rsidRPr="00F95C31">
        <w:rPr>
          <w:rFonts w:ascii="Times New Roman" w:hAnsi="Times New Roman" w:cs="Times New Roman"/>
          <w:sz w:val="24"/>
          <w:szCs w:val="24"/>
        </w:rPr>
        <w:t xml:space="preserve"> A</w:t>
      </w:r>
      <w:r w:rsidRPr="00F95C31">
        <w:rPr>
          <w:rFonts w:ascii="Times New Roman" w:hAnsi="Times New Roman" w:cs="Times New Roman"/>
          <w:sz w:val="24"/>
          <w:szCs w:val="24"/>
        </w:rPr>
        <w:t>R, Khalid-Bin-Ferdaus K, Haque F, Khairul</w:t>
      </w:r>
      <w:r w:rsidR="004B3831" w:rsidRPr="00F95C31">
        <w:rPr>
          <w:rFonts w:ascii="Times New Roman" w:hAnsi="Times New Roman" w:cs="Times New Roman"/>
          <w:sz w:val="24"/>
          <w:szCs w:val="24"/>
        </w:rPr>
        <w:t xml:space="preserve"> I. </w:t>
      </w:r>
      <w:r w:rsidRPr="00F95C31">
        <w:rPr>
          <w:rFonts w:ascii="Times New Roman" w:hAnsi="Times New Roman" w:cs="Times New Roman"/>
          <w:sz w:val="24"/>
          <w:szCs w:val="24"/>
        </w:rPr>
        <w:t xml:space="preserve">Mahtab UA. Study of a Common Azo Food Dye in Mice Model: Toxicity Reports and Its Relation to Carcinogenicity. Food Science &amp; Nutrition, </w:t>
      </w:r>
      <w:r w:rsidR="004B3831" w:rsidRPr="00F95C31">
        <w:rPr>
          <w:rFonts w:ascii="Times New Roman" w:hAnsi="Times New Roman" w:cs="Times New Roman"/>
          <w:sz w:val="24"/>
          <w:szCs w:val="24"/>
        </w:rPr>
        <w:t xml:space="preserve">2019, </w:t>
      </w:r>
      <w:r w:rsidRPr="00F95C31">
        <w:rPr>
          <w:rFonts w:ascii="Times New Roman" w:hAnsi="Times New Roman" w:cs="Times New Roman"/>
          <w:sz w:val="24"/>
          <w:szCs w:val="24"/>
        </w:rPr>
        <w:t>7, 667-677.</w:t>
      </w:r>
    </w:p>
    <w:p w14:paraId="67A04628" w14:textId="77777777" w:rsidR="00EC1FD9" w:rsidRPr="00F95C31" w:rsidRDefault="004B3831"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lastRenderedPageBreak/>
        <w:t>Ramez A</w:t>
      </w:r>
      <w:r w:rsidR="00EC1FD9" w:rsidRPr="00F95C31">
        <w:rPr>
          <w:rFonts w:ascii="Times New Roman" w:hAnsi="Times New Roman" w:cs="Times New Roman"/>
          <w:sz w:val="24"/>
          <w:szCs w:val="24"/>
        </w:rPr>
        <w:t>B</w:t>
      </w:r>
      <w:r w:rsidRPr="00F95C31">
        <w:rPr>
          <w:rFonts w:ascii="Times New Roman" w:hAnsi="Times New Roman" w:cs="Times New Roman"/>
          <w:sz w:val="24"/>
          <w:szCs w:val="24"/>
        </w:rPr>
        <w:t>, Elshamy A</w:t>
      </w:r>
      <w:r w:rsidR="00EC1FD9" w:rsidRPr="00F95C31">
        <w:rPr>
          <w:rFonts w:ascii="Times New Roman" w:hAnsi="Times New Roman" w:cs="Times New Roman"/>
          <w:sz w:val="24"/>
          <w:szCs w:val="24"/>
        </w:rPr>
        <w:t>M</w:t>
      </w:r>
      <w:r w:rsidRPr="00F95C31">
        <w:rPr>
          <w:rFonts w:ascii="Times New Roman" w:hAnsi="Times New Roman" w:cs="Times New Roman"/>
          <w:sz w:val="24"/>
          <w:szCs w:val="24"/>
        </w:rPr>
        <w:t xml:space="preserve">, Amer </w:t>
      </w:r>
      <w:r w:rsidR="00EC1FD9" w:rsidRPr="00F95C31">
        <w:rPr>
          <w:rFonts w:ascii="Times New Roman" w:hAnsi="Times New Roman" w:cs="Times New Roman"/>
          <w:sz w:val="24"/>
          <w:szCs w:val="24"/>
        </w:rPr>
        <w:t>AI. Study of the Protective Effect of Nigella Sativa Oil on Tartrazine-Induced Hematological Disorders in Rats. Medi</w:t>
      </w:r>
      <w:r w:rsidRPr="00F95C31">
        <w:rPr>
          <w:rFonts w:ascii="Times New Roman" w:hAnsi="Times New Roman" w:cs="Times New Roman"/>
          <w:sz w:val="24"/>
          <w:szCs w:val="24"/>
        </w:rPr>
        <w:t xml:space="preserve">cal Journal of Cairo University, 2019; </w:t>
      </w:r>
      <w:r w:rsidR="00EC1FD9" w:rsidRPr="00F95C31">
        <w:rPr>
          <w:rFonts w:ascii="Times New Roman" w:hAnsi="Times New Roman" w:cs="Times New Roman"/>
          <w:sz w:val="24"/>
          <w:szCs w:val="24"/>
        </w:rPr>
        <w:t>87(7),</w:t>
      </w:r>
      <w:r w:rsidRPr="00F95C31">
        <w:rPr>
          <w:rFonts w:ascii="Times New Roman" w:hAnsi="Times New Roman" w:cs="Times New Roman"/>
          <w:sz w:val="24"/>
          <w:szCs w:val="24"/>
        </w:rPr>
        <w:t xml:space="preserve"> </w:t>
      </w:r>
      <w:r w:rsidR="00EC1FD9" w:rsidRPr="00F95C31">
        <w:rPr>
          <w:rFonts w:ascii="Times New Roman" w:hAnsi="Times New Roman" w:cs="Times New Roman"/>
          <w:sz w:val="24"/>
          <w:szCs w:val="24"/>
        </w:rPr>
        <w:t>4661-4670.</w:t>
      </w:r>
    </w:p>
    <w:p w14:paraId="0AB04B18" w14:textId="77777777"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Elekima I, Obisike UA, Brown H, Waribo HA, Brisibe N, George-Opuda I, Ben-Chioma A, Onwuli DO. Assessment of Nephro-, Hepato-, and Sex-Dependent Toxicity of Carmoisine Exposure in Albino Rats. Journal of Biosciences and Medicines, 2023, 11, 63-78</w:t>
      </w:r>
    </w:p>
    <w:p w14:paraId="283D940A" w14:textId="77777777"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 xml:space="preserve">Elekima I., Christian SG. Toxicity Induced Haematological Alterations after Acute and Chronic Administration of Tartrazine (E102) in Albino Rats. International Journal of Research and Reports in Hematology 2(3): 1-17, 2019; </w:t>
      </w:r>
    </w:p>
    <w:p w14:paraId="5D64FF93" w14:textId="77777777" w:rsidR="00A36E7B" w:rsidRPr="00F95C31" w:rsidRDefault="00A36E7B" w:rsidP="00A36E7B">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 xml:space="preserve">Daffallah AA, Abdellah MA, Abdel-Rahim AE, Ahmed AS. Physiological effects of some artificial and natural food colouring on young male albino rats. Journal of Food Technology. 2015;2(2):21-32. </w:t>
      </w:r>
    </w:p>
    <w:p w14:paraId="06AD903C" w14:textId="77777777" w:rsidR="00EC1FD9" w:rsidRPr="00F95C31" w:rsidRDefault="004B3831" w:rsidP="00EC1FD9">
      <w:pPr>
        <w:pStyle w:val="ListParagraph"/>
        <w:numPr>
          <w:ilvl w:val="0"/>
          <w:numId w:val="45"/>
        </w:numPr>
        <w:spacing w:after="0" w:line="240" w:lineRule="auto"/>
        <w:jc w:val="both"/>
        <w:rPr>
          <w:rFonts w:ascii="Times New Roman" w:eastAsiaTheme="minorEastAsia" w:hAnsi="Times New Roman" w:cs="Times New Roman"/>
          <w:sz w:val="24"/>
          <w:szCs w:val="24"/>
        </w:rPr>
      </w:pPr>
      <w:r w:rsidRPr="00F95C31">
        <w:rPr>
          <w:rFonts w:ascii="Times New Roman" w:eastAsiaTheme="minorEastAsia" w:hAnsi="Times New Roman" w:cs="Times New Roman"/>
          <w:sz w:val="24"/>
          <w:szCs w:val="24"/>
        </w:rPr>
        <w:t>Arnold E</w:t>
      </w:r>
      <w:r w:rsidR="00EC1FD9" w:rsidRPr="00F95C31">
        <w:rPr>
          <w:rFonts w:ascii="Times New Roman" w:eastAsiaTheme="minorEastAsia" w:hAnsi="Times New Roman" w:cs="Times New Roman"/>
          <w:sz w:val="24"/>
          <w:szCs w:val="24"/>
        </w:rPr>
        <w:t>L</w:t>
      </w:r>
      <w:r w:rsidRPr="00F95C31">
        <w:rPr>
          <w:rFonts w:ascii="Times New Roman" w:eastAsiaTheme="minorEastAsia" w:hAnsi="Times New Roman" w:cs="Times New Roman"/>
          <w:sz w:val="24"/>
          <w:szCs w:val="24"/>
        </w:rPr>
        <w:t>, Lofthouse N, Hurt</w:t>
      </w:r>
      <w:r w:rsidR="00EC1FD9" w:rsidRPr="00F95C31">
        <w:rPr>
          <w:rFonts w:ascii="Times New Roman" w:eastAsiaTheme="minorEastAsia" w:hAnsi="Times New Roman" w:cs="Times New Roman"/>
          <w:sz w:val="24"/>
          <w:szCs w:val="24"/>
        </w:rPr>
        <w:t xml:space="preserve"> E. Artificial food colours and attention-dificient/hyperactivity symptoms: Conclusion to dye for. Neurotherapeutics, </w:t>
      </w:r>
      <w:r w:rsidRPr="00F95C31">
        <w:rPr>
          <w:rFonts w:ascii="Times New Roman" w:eastAsiaTheme="minorEastAsia" w:hAnsi="Times New Roman" w:cs="Times New Roman"/>
          <w:sz w:val="24"/>
          <w:szCs w:val="24"/>
        </w:rPr>
        <w:t xml:space="preserve">2012, </w:t>
      </w:r>
      <w:r w:rsidR="00EC1FD9" w:rsidRPr="00F95C31">
        <w:rPr>
          <w:rFonts w:ascii="Times New Roman" w:eastAsiaTheme="minorEastAsia" w:hAnsi="Times New Roman" w:cs="Times New Roman"/>
          <w:sz w:val="24"/>
          <w:szCs w:val="24"/>
        </w:rPr>
        <w:t>1, 599 – 609.</w:t>
      </w:r>
    </w:p>
    <w:p w14:paraId="4B82FB81" w14:textId="77777777" w:rsidR="00EC1FD9" w:rsidRPr="00F95C31" w:rsidRDefault="004B3831" w:rsidP="00EC1FD9">
      <w:pPr>
        <w:pStyle w:val="ListParagraph"/>
        <w:numPr>
          <w:ilvl w:val="0"/>
          <w:numId w:val="45"/>
        </w:numPr>
        <w:spacing w:after="0" w:line="240" w:lineRule="auto"/>
        <w:jc w:val="both"/>
        <w:rPr>
          <w:rFonts w:ascii="Times New Roman" w:eastAsiaTheme="minorEastAsia" w:hAnsi="Times New Roman" w:cs="Times New Roman"/>
          <w:sz w:val="24"/>
          <w:szCs w:val="24"/>
        </w:rPr>
      </w:pPr>
      <w:r w:rsidRPr="00F95C31">
        <w:rPr>
          <w:rFonts w:ascii="Times New Roman" w:eastAsiaTheme="minorEastAsia" w:hAnsi="Times New Roman" w:cs="Times New Roman"/>
          <w:sz w:val="24"/>
          <w:szCs w:val="24"/>
        </w:rPr>
        <w:t>Pan X, Qin P, Liu R,</w:t>
      </w:r>
      <w:r w:rsidR="00EC1FD9" w:rsidRPr="00F95C31">
        <w:rPr>
          <w:rFonts w:ascii="Times New Roman" w:eastAsiaTheme="minorEastAsia" w:hAnsi="Times New Roman" w:cs="Times New Roman"/>
          <w:sz w:val="24"/>
          <w:szCs w:val="24"/>
        </w:rPr>
        <w:t xml:space="preserve"> Wang, J. Characterizing the Interaction between Tartrazine and Two serum Albumin by Hybrid Spectroscopic Approach. Journal of Agricultural and Food Chemistry, </w:t>
      </w:r>
      <w:r w:rsidRPr="00F95C31">
        <w:rPr>
          <w:rFonts w:ascii="Times New Roman" w:eastAsiaTheme="minorEastAsia" w:hAnsi="Times New Roman" w:cs="Times New Roman"/>
          <w:sz w:val="24"/>
          <w:szCs w:val="24"/>
        </w:rPr>
        <w:t xml:space="preserve">2011, </w:t>
      </w:r>
      <w:r w:rsidR="00EC1FD9" w:rsidRPr="00F95C31">
        <w:rPr>
          <w:rFonts w:ascii="Times New Roman" w:eastAsiaTheme="minorEastAsia" w:hAnsi="Times New Roman" w:cs="Times New Roman"/>
          <w:sz w:val="24"/>
          <w:szCs w:val="24"/>
        </w:rPr>
        <w:t>59, 6650 – 6656.</w:t>
      </w:r>
    </w:p>
    <w:p w14:paraId="7AF7560E" w14:textId="77777777"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eastAsiaTheme="minorEastAsia" w:hAnsi="Times New Roman" w:cs="Times New Roman"/>
          <w:sz w:val="24"/>
          <w:szCs w:val="24"/>
        </w:rPr>
        <w:t>Tsuda</w:t>
      </w:r>
      <w:r w:rsidR="004B3831" w:rsidRPr="00F95C31">
        <w:rPr>
          <w:rFonts w:ascii="Times New Roman" w:eastAsiaTheme="minorEastAsia" w:hAnsi="Times New Roman" w:cs="Times New Roman"/>
          <w:sz w:val="24"/>
          <w:szCs w:val="24"/>
        </w:rPr>
        <w:t xml:space="preserve"> S, Maurakami</w:t>
      </w:r>
      <w:r w:rsidRPr="00F95C31">
        <w:rPr>
          <w:rFonts w:ascii="Times New Roman" w:eastAsiaTheme="minorEastAsia" w:hAnsi="Times New Roman" w:cs="Times New Roman"/>
          <w:sz w:val="24"/>
          <w:szCs w:val="24"/>
        </w:rPr>
        <w:t xml:space="preserve"> M</w:t>
      </w:r>
      <w:r w:rsidR="004B3831" w:rsidRPr="00F95C31">
        <w:rPr>
          <w:rFonts w:ascii="Times New Roman" w:eastAsiaTheme="minorEastAsia" w:hAnsi="Times New Roman" w:cs="Times New Roman"/>
          <w:sz w:val="24"/>
          <w:szCs w:val="24"/>
        </w:rPr>
        <w:t>, Matsusaka</w:t>
      </w:r>
      <w:r w:rsidRPr="00F95C31">
        <w:rPr>
          <w:rFonts w:ascii="Times New Roman" w:eastAsiaTheme="minorEastAsia" w:hAnsi="Times New Roman" w:cs="Times New Roman"/>
          <w:sz w:val="24"/>
          <w:szCs w:val="24"/>
        </w:rPr>
        <w:t xml:space="preserve"> W</w:t>
      </w:r>
      <w:r w:rsidR="004B3831" w:rsidRPr="00F95C31">
        <w:rPr>
          <w:rFonts w:ascii="Times New Roman" w:eastAsiaTheme="minorEastAsia" w:hAnsi="Times New Roman" w:cs="Times New Roman"/>
          <w:sz w:val="24"/>
          <w:szCs w:val="24"/>
        </w:rPr>
        <w:t>, Kano</w:t>
      </w:r>
      <w:r w:rsidRPr="00F95C31">
        <w:rPr>
          <w:rFonts w:ascii="Times New Roman" w:eastAsiaTheme="minorEastAsia" w:hAnsi="Times New Roman" w:cs="Times New Roman"/>
          <w:sz w:val="24"/>
          <w:szCs w:val="24"/>
        </w:rPr>
        <w:t xml:space="preserve"> K</w:t>
      </w:r>
      <w:r w:rsidR="004B3831" w:rsidRPr="00F95C31">
        <w:rPr>
          <w:rFonts w:ascii="Times New Roman" w:eastAsiaTheme="minorEastAsia" w:hAnsi="Times New Roman" w:cs="Times New Roman"/>
          <w:sz w:val="24"/>
          <w:szCs w:val="24"/>
        </w:rPr>
        <w:t>, Taniguchi K,</w:t>
      </w:r>
      <w:r w:rsidRPr="00F95C31">
        <w:rPr>
          <w:rFonts w:ascii="Times New Roman" w:eastAsiaTheme="minorEastAsia" w:hAnsi="Times New Roman" w:cs="Times New Roman"/>
          <w:sz w:val="24"/>
          <w:szCs w:val="24"/>
        </w:rPr>
        <w:t xml:space="preserve"> </w:t>
      </w:r>
      <w:r w:rsidR="004B3831" w:rsidRPr="00F95C31">
        <w:rPr>
          <w:rFonts w:ascii="Times New Roman" w:eastAsiaTheme="minorEastAsia" w:hAnsi="Times New Roman" w:cs="Times New Roman"/>
          <w:sz w:val="24"/>
          <w:szCs w:val="24"/>
        </w:rPr>
        <w:t>Sasaki</w:t>
      </w:r>
      <w:r w:rsidRPr="00F95C31">
        <w:rPr>
          <w:rFonts w:ascii="Times New Roman" w:eastAsiaTheme="minorEastAsia" w:hAnsi="Times New Roman" w:cs="Times New Roman"/>
          <w:sz w:val="24"/>
          <w:szCs w:val="24"/>
        </w:rPr>
        <w:t xml:space="preserve"> YF. DNA damage induced by red food dyes orally administered to pregnant and male mice. Toxicological Science, </w:t>
      </w:r>
      <w:r w:rsidR="004B3831" w:rsidRPr="00F95C31">
        <w:rPr>
          <w:rFonts w:ascii="Times New Roman" w:eastAsiaTheme="minorEastAsia" w:hAnsi="Times New Roman" w:cs="Times New Roman"/>
          <w:sz w:val="24"/>
          <w:szCs w:val="24"/>
        </w:rPr>
        <w:t xml:space="preserve">2001, </w:t>
      </w:r>
      <w:r w:rsidRPr="00F95C31">
        <w:rPr>
          <w:rFonts w:ascii="Times New Roman" w:eastAsiaTheme="minorEastAsia" w:hAnsi="Times New Roman" w:cs="Times New Roman"/>
          <w:sz w:val="24"/>
          <w:szCs w:val="24"/>
        </w:rPr>
        <w:t>61(1), 92 – 99</w:t>
      </w:r>
    </w:p>
    <w:p w14:paraId="7DAD6140" w14:textId="77777777"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Amin AK, Hameid II AH, Abd Elstar HA. Effects of food azo dyes tartrazine and carmoisine on biochemical parameter related to renal, hepatic function and oxidative stress biomarkers in young male rats. Food and Chemical Toxicology. 2010; 48:2994–3999.</w:t>
      </w:r>
    </w:p>
    <w:p w14:paraId="7F78D25A" w14:textId="77777777"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Sattar, F A,  Amin M. Pathophysiological Effects of Azorubine on Female Reproductive Organs and Hormones in Sprague Dawley® Rat. International Journal of Medical Research &amp; Health Sciences, 2018, 7(6): 57-62</w:t>
      </w:r>
    </w:p>
    <w:p w14:paraId="592ABB82" w14:textId="77777777" w:rsidR="00EC1FD9" w:rsidRPr="00F95C31" w:rsidRDefault="004B3831" w:rsidP="00EC1FD9">
      <w:pPr>
        <w:pStyle w:val="ListParagraph"/>
        <w:numPr>
          <w:ilvl w:val="0"/>
          <w:numId w:val="45"/>
        </w:numPr>
        <w:spacing w:after="0" w:line="240" w:lineRule="auto"/>
        <w:jc w:val="both"/>
        <w:rPr>
          <w:rFonts w:ascii="Times New Roman" w:eastAsiaTheme="minorEastAsia" w:hAnsi="Times New Roman" w:cs="Times New Roman"/>
          <w:sz w:val="24"/>
          <w:szCs w:val="24"/>
        </w:rPr>
      </w:pPr>
      <w:r w:rsidRPr="00F95C31">
        <w:rPr>
          <w:rFonts w:ascii="Times New Roman" w:eastAsiaTheme="minorEastAsia" w:hAnsi="Times New Roman" w:cs="Times New Roman"/>
          <w:sz w:val="24"/>
          <w:szCs w:val="24"/>
        </w:rPr>
        <w:t>Chequer F</w:t>
      </w:r>
      <w:r w:rsidR="00EC1FD9" w:rsidRPr="00F95C31">
        <w:rPr>
          <w:rFonts w:ascii="Times New Roman" w:eastAsiaTheme="minorEastAsia" w:hAnsi="Times New Roman" w:cs="Times New Roman"/>
          <w:sz w:val="24"/>
          <w:szCs w:val="24"/>
        </w:rPr>
        <w:t>MD</w:t>
      </w:r>
      <w:r w:rsidRPr="00F95C31">
        <w:rPr>
          <w:rFonts w:ascii="Times New Roman" w:eastAsiaTheme="minorEastAsia" w:hAnsi="Times New Roman" w:cs="Times New Roman"/>
          <w:sz w:val="24"/>
          <w:szCs w:val="24"/>
        </w:rPr>
        <w:t>, Dorta</w:t>
      </w:r>
      <w:r w:rsidR="00EC1FD9" w:rsidRPr="00F95C31">
        <w:rPr>
          <w:rFonts w:ascii="Times New Roman" w:eastAsiaTheme="minorEastAsia" w:hAnsi="Times New Roman" w:cs="Times New Roman"/>
          <w:sz w:val="24"/>
          <w:szCs w:val="24"/>
        </w:rPr>
        <w:t xml:space="preserve"> DJ</w:t>
      </w:r>
      <w:r w:rsidRPr="00F95C31">
        <w:rPr>
          <w:rFonts w:ascii="Times New Roman" w:eastAsiaTheme="minorEastAsia" w:hAnsi="Times New Roman" w:cs="Times New Roman"/>
          <w:sz w:val="24"/>
          <w:szCs w:val="24"/>
        </w:rPr>
        <w:t>,</w:t>
      </w:r>
      <w:r w:rsidR="00EC1FD9" w:rsidRPr="00F95C31">
        <w:rPr>
          <w:rFonts w:ascii="Times New Roman" w:eastAsiaTheme="minorEastAsia" w:hAnsi="Times New Roman" w:cs="Times New Roman"/>
          <w:sz w:val="24"/>
          <w:szCs w:val="24"/>
        </w:rPr>
        <w:t xml:space="preserve"> </w:t>
      </w:r>
      <w:r w:rsidR="00F95C31" w:rsidRPr="00F95C31">
        <w:rPr>
          <w:rFonts w:ascii="Times New Roman" w:eastAsiaTheme="minorEastAsia" w:hAnsi="Times New Roman" w:cs="Times New Roman"/>
          <w:sz w:val="24"/>
          <w:szCs w:val="24"/>
        </w:rPr>
        <w:t>de Oliveira D</w:t>
      </w:r>
      <w:r w:rsidR="00EC1FD9" w:rsidRPr="00F95C31">
        <w:rPr>
          <w:rFonts w:ascii="Times New Roman" w:eastAsiaTheme="minorEastAsia" w:hAnsi="Times New Roman" w:cs="Times New Roman"/>
          <w:sz w:val="24"/>
          <w:szCs w:val="24"/>
        </w:rPr>
        <w:t>P. Azo dyes and their metabolites: Does the discharge of the azo dye into water bodies represent human and ecological risks?  In: Hauser, P. J. (Eds), Advances In Treating Texile Effluent</w:t>
      </w:r>
      <w:r w:rsidR="00EC1FD9" w:rsidRPr="00F95C31">
        <w:rPr>
          <w:rFonts w:ascii="Times New Roman" w:eastAsiaTheme="minorEastAsia" w:hAnsi="Times New Roman" w:cs="Times New Roman"/>
          <w:i/>
          <w:sz w:val="24"/>
          <w:szCs w:val="24"/>
        </w:rPr>
        <w:t xml:space="preserve">. </w:t>
      </w:r>
      <w:r w:rsidR="00EC1FD9" w:rsidRPr="00F95C31">
        <w:rPr>
          <w:rFonts w:ascii="Times New Roman" w:eastAsiaTheme="minorEastAsia" w:hAnsi="Times New Roman" w:cs="Times New Roman"/>
          <w:sz w:val="24"/>
          <w:szCs w:val="24"/>
        </w:rPr>
        <w:t>Croatia: In Tech publishers.</w:t>
      </w:r>
      <w:r w:rsidR="00F95C31" w:rsidRPr="00F95C31">
        <w:rPr>
          <w:rFonts w:ascii="Times New Roman" w:eastAsiaTheme="minorEastAsia" w:hAnsi="Times New Roman" w:cs="Times New Roman"/>
          <w:sz w:val="24"/>
          <w:szCs w:val="24"/>
        </w:rPr>
        <w:t xml:space="preserve"> 2011</w:t>
      </w:r>
    </w:p>
    <w:p w14:paraId="57684AF5" w14:textId="77777777"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 xml:space="preserve">Umbuzeiro GA, Freeman HS, Warren SH, Oliveria DP, Terao V, Watenabe T, Claxton LD. The contribution of azo dyes to the mutagenic activity of the Cristais River. Chemosphere, 2005; 60(1): 555 – 64. </w:t>
      </w:r>
    </w:p>
    <w:p w14:paraId="571085F3" w14:textId="77777777"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Dede EB, Kagbo HD, Igbigbi PS. Determination of LD</w:t>
      </w:r>
      <w:r w:rsidRPr="00F95C31">
        <w:rPr>
          <w:rFonts w:ascii="Times New Roman" w:hAnsi="Times New Roman" w:cs="Times New Roman"/>
          <w:sz w:val="24"/>
          <w:szCs w:val="24"/>
          <w:vertAlign w:val="subscript"/>
        </w:rPr>
        <w:t>50</w:t>
      </w:r>
      <w:r w:rsidRPr="00F95C31">
        <w:rPr>
          <w:rFonts w:ascii="Times New Roman" w:hAnsi="Times New Roman" w:cs="Times New Roman"/>
          <w:sz w:val="24"/>
          <w:szCs w:val="24"/>
        </w:rPr>
        <w:t xml:space="preserve"> value of metekelfin in rats. Journal of Science and Metascience. 1997;1:1–7.</w:t>
      </w:r>
    </w:p>
    <w:p w14:paraId="2FEF992A" w14:textId="77777777" w:rsidR="00EC1FD9" w:rsidRPr="00F95C31" w:rsidRDefault="00EC1FD9" w:rsidP="00EC1FD9">
      <w:pPr>
        <w:pStyle w:val="ListParagraph"/>
        <w:numPr>
          <w:ilvl w:val="0"/>
          <w:numId w:val="45"/>
        </w:numPr>
        <w:jc w:val="both"/>
        <w:rPr>
          <w:rFonts w:ascii="Times New Roman" w:hAnsi="Times New Roman" w:cs="Times New Roman"/>
          <w:sz w:val="24"/>
          <w:szCs w:val="24"/>
        </w:rPr>
      </w:pPr>
      <w:r w:rsidRPr="00F95C31">
        <w:rPr>
          <w:rFonts w:ascii="Times New Roman" w:hAnsi="Times New Roman" w:cs="Times New Roman"/>
          <w:sz w:val="24"/>
          <w:szCs w:val="24"/>
        </w:rPr>
        <w:t>Matsumura F. Mode of action of insecticide. In toxicology of insecticides. Plenum Publishers, New York, 1975; 105 – 134.</w:t>
      </w:r>
    </w:p>
    <w:p w14:paraId="15D3AA97" w14:textId="77777777" w:rsidR="00703A1F" w:rsidRPr="00F95C31" w:rsidRDefault="00703A1F" w:rsidP="00703A1F">
      <w:pPr>
        <w:pStyle w:val="ListParagraph"/>
        <w:numPr>
          <w:ilvl w:val="0"/>
          <w:numId w:val="45"/>
        </w:numPr>
        <w:spacing w:line="240" w:lineRule="auto"/>
        <w:jc w:val="both"/>
        <w:rPr>
          <w:rFonts w:ascii="Times New Roman" w:eastAsiaTheme="minorEastAsia" w:hAnsi="Times New Roman" w:cs="Times New Roman"/>
          <w:sz w:val="24"/>
          <w:szCs w:val="24"/>
        </w:rPr>
      </w:pPr>
      <w:r w:rsidRPr="00F95C31">
        <w:rPr>
          <w:rFonts w:ascii="Times New Roman" w:hAnsi="Times New Roman" w:cs="Times New Roman"/>
          <w:sz w:val="24"/>
          <w:szCs w:val="24"/>
        </w:rPr>
        <w:lastRenderedPageBreak/>
        <w:t>Elekima I, Nwachuku EO, Boisa N. Determination of LD</w:t>
      </w:r>
      <w:r w:rsidRPr="00F95C31">
        <w:rPr>
          <w:rFonts w:ascii="Times New Roman" w:hAnsi="Times New Roman" w:cs="Times New Roman"/>
          <w:sz w:val="24"/>
          <w:szCs w:val="24"/>
          <w:vertAlign w:val="subscript"/>
        </w:rPr>
        <w:t xml:space="preserve">100 </w:t>
      </w:r>
      <w:r w:rsidRPr="00F95C31">
        <w:rPr>
          <w:rFonts w:ascii="Times New Roman" w:hAnsi="Times New Roman" w:cs="Times New Roman"/>
          <w:sz w:val="24"/>
          <w:szCs w:val="24"/>
        </w:rPr>
        <w:t>And LD</w:t>
      </w:r>
      <w:r w:rsidRPr="00F95C31">
        <w:rPr>
          <w:rFonts w:ascii="Times New Roman" w:hAnsi="Times New Roman" w:cs="Times New Roman"/>
          <w:sz w:val="24"/>
          <w:szCs w:val="24"/>
          <w:vertAlign w:val="subscript"/>
        </w:rPr>
        <w:t>50</w:t>
      </w:r>
      <w:r w:rsidRPr="00F95C31">
        <w:rPr>
          <w:rFonts w:ascii="Times New Roman" w:hAnsi="Times New Roman" w:cs="Times New Roman"/>
          <w:sz w:val="24"/>
          <w:szCs w:val="24"/>
        </w:rPr>
        <w:t xml:space="preserve"> Of Carmiosine Intraperitoneally and orally administered In albino rats. World Journal of Pharmaceutical and Life Sciences, 2017, 3 (8), 23 - 27 </w:t>
      </w:r>
    </w:p>
    <w:p w14:paraId="74441D85" w14:textId="77777777" w:rsidR="00EC1FD9" w:rsidRPr="00F95C31" w:rsidRDefault="00703A1F" w:rsidP="00A36E7B">
      <w:pPr>
        <w:pStyle w:val="ListParagraph"/>
        <w:numPr>
          <w:ilvl w:val="0"/>
          <w:numId w:val="45"/>
        </w:numPr>
        <w:spacing w:after="0" w:line="240" w:lineRule="auto"/>
        <w:ind w:hanging="720"/>
        <w:jc w:val="both"/>
        <w:rPr>
          <w:rFonts w:ascii="Times New Roman" w:eastAsiaTheme="minorEastAsia" w:hAnsi="Times New Roman" w:cs="Times New Roman"/>
          <w:sz w:val="24"/>
          <w:szCs w:val="24"/>
        </w:rPr>
      </w:pPr>
      <w:r w:rsidRPr="00F95C31">
        <w:rPr>
          <w:rFonts w:ascii="Times New Roman" w:hAnsi="Times New Roman" w:cs="Times New Roman"/>
          <w:color w:val="1B1B1B"/>
          <w:sz w:val="24"/>
          <w:szCs w:val="24"/>
          <w:shd w:val="clear" w:color="auto" w:fill="FFFFFF"/>
        </w:rPr>
        <w:t>Qasim DA, Lafta IJ. Characterization of food color additives and evaluation of their acute toxicity in Wistar a</w:t>
      </w:r>
      <w:r w:rsidR="00A36E7B" w:rsidRPr="00F95C31">
        <w:rPr>
          <w:rFonts w:ascii="Times New Roman" w:hAnsi="Times New Roman" w:cs="Times New Roman"/>
          <w:color w:val="1B1B1B"/>
          <w:sz w:val="24"/>
          <w:szCs w:val="24"/>
          <w:shd w:val="clear" w:color="auto" w:fill="FFFFFF"/>
        </w:rPr>
        <w:t xml:space="preserve">lbino rats. Vet World. 2024 </w:t>
      </w:r>
      <w:r w:rsidRPr="00F95C31">
        <w:rPr>
          <w:rFonts w:ascii="Times New Roman" w:hAnsi="Times New Roman" w:cs="Times New Roman"/>
          <w:color w:val="1B1B1B"/>
          <w:sz w:val="24"/>
          <w:szCs w:val="24"/>
          <w:shd w:val="clear" w:color="auto" w:fill="FFFFFF"/>
        </w:rPr>
        <w:t>17(10):</w:t>
      </w:r>
      <w:r w:rsidR="00A36E7B" w:rsidRPr="00F95C31">
        <w:rPr>
          <w:rFonts w:ascii="Times New Roman" w:hAnsi="Times New Roman" w:cs="Times New Roman"/>
          <w:color w:val="1B1B1B"/>
          <w:sz w:val="24"/>
          <w:szCs w:val="24"/>
          <w:shd w:val="clear" w:color="auto" w:fill="FFFFFF"/>
        </w:rPr>
        <w:t xml:space="preserve"> </w:t>
      </w:r>
      <w:r w:rsidRPr="00F95C31">
        <w:rPr>
          <w:rFonts w:ascii="Times New Roman" w:hAnsi="Times New Roman" w:cs="Times New Roman"/>
          <w:color w:val="1B1B1B"/>
          <w:sz w:val="24"/>
          <w:szCs w:val="24"/>
          <w:shd w:val="clear" w:color="auto" w:fill="FFFFFF"/>
        </w:rPr>
        <w:t xml:space="preserve">2329-2337. </w:t>
      </w:r>
    </w:p>
    <w:sectPr w:rsidR="00EC1FD9" w:rsidRPr="00F95C31" w:rsidSect="00651BA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5D32F" w14:textId="77777777" w:rsidR="006245F4" w:rsidRDefault="006245F4" w:rsidP="00134AD2">
      <w:pPr>
        <w:spacing w:after="0" w:line="240" w:lineRule="auto"/>
      </w:pPr>
      <w:r>
        <w:separator/>
      </w:r>
    </w:p>
  </w:endnote>
  <w:endnote w:type="continuationSeparator" w:id="0">
    <w:p w14:paraId="2B02B184" w14:textId="77777777" w:rsidR="006245F4" w:rsidRDefault="006245F4" w:rsidP="0013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49B3" w14:textId="77777777" w:rsidR="00C012C2" w:rsidRDefault="00C01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1391"/>
      <w:docPartObj>
        <w:docPartGallery w:val="Page Numbers (Bottom of Page)"/>
        <w:docPartUnique/>
      </w:docPartObj>
    </w:sdtPr>
    <w:sdtEndPr/>
    <w:sdtContent>
      <w:p w14:paraId="05A384EA" w14:textId="77777777" w:rsidR="00535B72" w:rsidRDefault="00FF0B5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D2EA79F" w14:textId="77777777" w:rsidR="00535B72" w:rsidRDefault="00535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07C7" w14:textId="77777777" w:rsidR="00C012C2" w:rsidRDefault="00C01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699E4" w14:textId="77777777" w:rsidR="006245F4" w:rsidRDefault="006245F4" w:rsidP="00134AD2">
      <w:pPr>
        <w:spacing w:after="0" w:line="240" w:lineRule="auto"/>
      </w:pPr>
      <w:r>
        <w:separator/>
      </w:r>
    </w:p>
  </w:footnote>
  <w:footnote w:type="continuationSeparator" w:id="0">
    <w:p w14:paraId="3E03C8A9" w14:textId="77777777" w:rsidR="006245F4" w:rsidRDefault="006245F4" w:rsidP="0013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C8F2" w14:textId="2AEF9D2C" w:rsidR="00C012C2" w:rsidRDefault="00C012C2">
    <w:pPr>
      <w:pStyle w:val="Header"/>
    </w:pPr>
    <w:r>
      <w:rPr>
        <w:noProof/>
      </w:rPr>
      <w:pict w14:anchorId="50E98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21063"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88D6" w14:textId="71F52E1D" w:rsidR="00C012C2" w:rsidRDefault="00C012C2">
    <w:pPr>
      <w:pStyle w:val="Header"/>
    </w:pPr>
    <w:r>
      <w:rPr>
        <w:noProof/>
      </w:rPr>
      <w:pict w14:anchorId="36F1B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21064"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CA60" w14:textId="6090EE33" w:rsidR="00C012C2" w:rsidRDefault="00C012C2">
    <w:pPr>
      <w:pStyle w:val="Header"/>
    </w:pPr>
    <w:r>
      <w:rPr>
        <w:noProof/>
      </w:rPr>
      <w:pict w14:anchorId="4DF8E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21062"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90F"/>
    <w:multiLevelType w:val="multilevel"/>
    <w:tmpl w:val="68306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1E7CCE"/>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E405E"/>
    <w:multiLevelType w:val="hybridMultilevel"/>
    <w:tmpl w:val="D0D4E59A"/>
    <w:lvl w:ilvl="0" w:tplc="D21AA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A123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E3DFC"/>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1432F"/>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C00045"/>
    <w:multiLevelType w:val="hybridMultilevel"/>
    <w:tmpl w:val="A294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C4DB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F248AF"/>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97296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E01103"/>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F41D7F"/>
    <w:multiLevelType w:val="hybridMultilevel"/>
    <w:tmpl w:val="8AAC84A6"/>
    <w:lvl w:ilvl="0" w:tplc="9AF2A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334885"/>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F90E3E"/>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4B5428"/>
    <w:multiLevelType w:val="hybridMultilevel"/>
    <w:tmpl w:val="A5B0EA28"/>
    <w:lvl w:ilvl="0" w:tplc="372CF85C">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527315"/>
    <w:multiLevelType w:val="hybridMultilevel"/>
    <w:tmpl w:val="DC869E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70785C"/>
    <w:multiLevelType w:val="hybridMultilevel"/>
    <w:tmpl w:val="FEE40798"/>
    <w:lvl w:ilvl="0" w:tplc="723E1C1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43687"/>
    <w:multiLevelType w:val="hybridMultilevel"/>
    <w:tmpl w:val="DC229B84"/>
    <w:lvl w:ilvl="0" w:tplc="7BACEB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1223E0"/>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756BB0"/>
    <w:multiLevelType w:val="hybridMultilevel"/>
    <w:tmpl w:val="DBAE3EEC"/>
    <w:lvl w:ilvl="0" w:tplc="47DAD2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F74319"/>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00616B"/>
    <w:multiLevelType w:val="hybridMultilevel"/>
    <w:tmpl w:val="4E1E2F50"/>
    <w:lvl w:ilvl="0" w:tplc="D318F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C042F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F6149D"/>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7123D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1E2142"/>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A53C1"/>
    <w:multiLevelType w:val="hybridMultilevel"/>
    <w:tmpl w:val="2C785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0F74BB"/>
    <w:multiLevelType w:val="hybridMultilevel"/>
    <w:tmpl w:val="CCFEE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90165"/>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F3394F"/>
    <w:multiLevelType w:val="hybridMultilevel"/>
    <w:tmpl w:val="38F8CF12"/>
    <w:lvl w:ilvl="0" w:tplc="EDCC5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F0163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D1676D"/>
    <w:multiLevelType w:val="hybridMultilevel"/>
    <w:tmpl w:val="591CE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F41C8"/>
    <w:multiLevelType w:val="hybridMultilevel"/>
    <w:tmpl w:val="6F5E0B6A"/>
    <w:lvl w:ilvl="0" w:tplc="86D2AE6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5C975E47"/>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357518"/>
    <w:multiLevelType w:val="multilevel"/>
    <w:tmpl w:val="CAEC7DC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4C4968"/>
    <w:multiLevelType w:val="hybridMultilevel"/>
    <w:tmpl w:val="96526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46ADF"/>
    <w:multiLevelType w:val="hybridMultilevel"/>
    <w:tmpl w:val="29B206FC"/>
    <w:lvl w:ilvl="0" w:tplc="FF38C1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3149D"/>
    <w:multiLevelType w:val="hybridMultilevel"/>
    <w:tmpl w:val="74D2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E55CA"/>
    <w:multiLevelType w:val="hybridMultilevel"/>
    <w:tmpl w:val="74D2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D7CD0"/>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D84B6E"/>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E75ACC"/>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1B291D"/>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9F464C"/>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093796"/>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68727F"/>
    <w:multiLevelType w:val="hybridMultilevel"/>
    <w:tmpl w:val="BA3C2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6B6AEA"/>
    <w:multiLevelType w:val="hybridMultilevel"/>
    <w:tmpl w:val="4FF6FC12"/>
    <w:lvl w:ilvl="0" w:tplc="8842EC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1"/>
  </w:num>
  <w:num w:numId="3">
    <w:abstractNumId w:val="6"/>
  </w:num>
  <w:num w:numId="4">
    <w:abstractNumId w:val="27"/>
  </w:num>
  <w:num w:numId="5">
    <w:abstractNumId w:val="35"/>
  </w:num>
  <w:num w:numId="6">
    <w:abstractNumId w:val="11"/>
  </w:num>
  <w:num w:numId="7">
    <w:abstractNumId w:val="19"/>
  </w:num>
  <w:num w:numId="8">
    <w:abstractNumId w:val="17"/>
  </w:num>
  <w:num w:numId="9">
    <w:abstractNumId w:val="36"/>
  </w:num>
  <w:num w:numId="10">
    <w:abstractNumId w:val="26"/>
  </w:num>
  <w:num w:numId="11">
    <w:abstractNumId w:val="32"/>
  </w:num>
  <w:num w:numId="12">
    <w:abstractNumId w:val="29"/>
  </w:num>
  <w:num w:numId="13">
    <w:abstractNumId w:val="2"/>
  </w:num>
  <w:num w:numId="14">
    <w:abstractNumId w:val="21"/>
  </w:num>
  <w:num w:numId="15">
    <w:abstractNumId w:val="9"/>
  </w:num>
  <w:num w:numId="16">
    <w:abstractNumId w:val="41"/>
  </w:num>
  <w:num w:numId="17">
    <w:abstractNumId w:val="1"/>
  </w:num>
  <w:num w:numId="18">
    <w:abstractNumId w:val="20"/>
  </w:num>
  <w:num w:numId="19">
    <w:abstractNumId w:val="33"/>
  </w:num>
  <w:num w:numId="20">
    <w:abstractNumId w:val="13"/>
  </w:num>
  <w:num w:numId="21">
    <w:abstractNumId w:val="10"/>
  </w:num>
  <w:num w:numId="22">
    <w:abstractNumId w:val="30"/>
  </w:num>
  <w:num w:numId="23">
    <w:abstractNumId w:val="42"/>
  </w:num>
  <w:num w:numId="24">
    <w:abstractNumId w:val="3"/>
  </w:num>
  <w:num w:numId="25">
    <w:abstractNumId w:val="7"/>
  </w:num>
  <w:num w:numId="26">
    <w:abstractNumId w:val="14"/>
  </w:num>
  <w:num w:numId="27">
    <w:abstractNumId w:val="44"/>
  </w:num>
  <w:num w:numId="28">
    <w:abstractNumId w:val="24"/>
  </w:num>
  <w:num w:numId="29">
    <w:abstractNumId w:val="28"/>
  </w:num>
  <w:num w:numId="30">
    <w:abstractNumId w:val="12"/>
  </w:num>
  <w:num w:numId="31">
    <w:abstractNumId w:val="22"/>
  </w:num>
  <w:num w:numId="32">
    <w:abstractNumId w:val="39"/>
  </w:num>
  <w:num w:numId="33">
    <w:abstractNumId w:val="45"/>
  </w:num>
  <w:num w:numId="34">
    <w:abstractNumId w:val="5"/>
  </w:num>
  <w:num w:numId="35">
    <w:abstractNumId w:val="18"/>
  </w:num>
  <w:num w:numId="36">
    <w:abstractNumId w:val="43"/>
  </w:num>
  <w:num w:numId="37">
    <w:abstractNumId w:val="4"/>
  </w:num>
  <w:num w:numId="38">
    <w:abstractNumId w:val="0"/>
  </w:num>
  <w:num w:numId="39">
    <w:abstractNumId w:val="15"/>
  </w:num>
  <w:num w:numId="40">
    <w:abstractNumId w:val="46"/>
  </w:num>
  <w:num w:numId="41">
    <w:abstractNumId w:val="25"/>
  </w:num>
  <w:num w:numId="42">
    <w:abstractNumId w:val="8"/>
  </w:num>
  <w:num w:numId="43">
    <w:abstractNumId w:val="23"/>
  </w:num>
  <w:num w:numId="44">
    <w:abstractNumId w:val="40"/>
  </w:num>
  <w:num w:numId="45">
    <w:abstractNumId w:val="37"/>
  </w:num>
  <w:num w:numId="46">
    <w:abstractNumId w:val="3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7429"/>
    <w:rsid w:val="00004BF5"/>
    <w:rsid w:val="00010530"/>
    <w:rsid w:val="000121F0"/>
    <w:rsid w:val="0002365F"/>
    <w:rsid w:val="00030EA9"/>
    <w:rsid w:val="00041861"/>
    <w:rsid w:val="00057CE8"/>
    <w:rsid w:val="000860E3"/>
    <w:rsid w:val="00087283"/>
    <w:rsid w:val="0009546B"/>
    <w:rsid w:val="000B309C"/>
    <w:rsid w:val="000E3FF0"/>
    <w:rsid w:val="000F32CE"/>
    <w:rsid w:val="00102114"/>
    <w:rsid w:val="00102FC6"/>
    <w:rsid w:val="00111AC9"/>
    <w:rsid w:val="001321EA"/>
    <w:rsid w:val="00134AD2"/>
    <w:rsid w:val="001404C6"/>
    <w:rsid w:val="001450B3"/>
    <w:rsid w:val="00160452"/>
    <w:rsid w:val="001A6F93"/>
    <w:rsid w:val="001B10AA"/>
    <w:rsid w:val="001B2EF0"/>
    <w:rsid w:val="001B6098"/>
    <w:rsid w:val="001C1CBC"/>
    <w:rsid w:val="001C5450"/>
    <w:rsid w:val="002018E3"/>
    <w:rsid w:val="0021381C"/>
    <w:rsid w:val="00213EA4"/>
    <w:rsid w:val="00214E26"/>
    <w:rsid w:val="002229EE"/>
    <w:rsid w:val="00223736"/>
    <w:rsid w:val="00243E00"/>
    <w:rsid w:val="00245BC4"/>
    <w:rsid w:val="00250880"/>
    <w:rsid w:val="00253FAA"/>
    <w:rsid w:val="00275CB2"/>
    <w:rsid w:val="0028102B"/>
    <w:rsid w:val="00290341"/>
    <w:rsid w:val="002A69EE"/>
    <w:rsid w:val="002A6B08"/>
    <w:rsid w:val="002B07FE"/>
    <w:rsid w:val="002B758A"/>
    <w:rsid w:val="002C3860"/>
    <w:rsid w:val="002F6C4C"/>
    <w:rsid w:val="00300017"/>
    <w:rsid w:val="00301B9D"/>
    <w:rsid w:val="00302424"/>
    <w:rsid w:val="00350660"/>
    <w:rsid w:val="00353287"/>
    <w:rsid w:val="00380426"/>
    <w:rsid w:val="00387595"/>
    <w:rsid w:val="003877DC"/>
    <w:rsid w:val="003918E8"/>
    <w:rsid w:val="00394775"/>
    <w:rsid w:val="003C1849"/>
    <w:rsid w:val="003C1AFD"/>
    <w:rsid w:val="003E2E81"/>
    <w:rsid w:val="003F02DD"/>
    <w:rsid w:val="00405040"/>
    <w:rsid w:val="0041464D"/>
    <w:rsid w:val="0042750A"/>
    <w:rsid w:val="0043710D"/>
    <w:rsid w:val="00441CA8"/>
    <w:rsid w:val="00443931"/>
    <w:rsid w:val="00461771"/>
    <w:rsid w:val="00486982"/>
    <w:rsid w:val="00493AD3"/>
    <w:rsid w:val="004A05E6"/>
    <w:rsid w:val="004A2C93"/>
    <w:rsid w:val="004B1B65"/>
    <w:rsid w:val="004B3831"/>
    <w:rsid w:val="004B45BF"/>
    <w:rsid w:val="004C27DE"/>
    <w:rsid w:val="004E6FE7"/>
    <w:rsid w:val="00507C0D"/>
    <w:rsid w:val="00531F8D"/>
    <w:rsid w:val="00535B72"/>
    <w:rsid w:val="00550F66"/>
    <w:rsid w:val="005527E4"/>
    <w:rsid w:val="00552B49"/>
    <w:rsid w:val="00566A75"/>
    <w:rsid w:val="00590E9B"/>
    <w:rsid w:val="00592010"/>
    <w:rsid w:val="00593CE6"/>
    <w:rsid w:val="00597231"/>
    <w:rsid w:val="00597BE8"/>
    <w:rsid w:val="005C04F7"/>
    <w:rsid w:val="005D5B55"/>
    <w:rsid w:val="005E1D2D"/>
    <w:rsid w:val="005F058E"/>
    <w:rsid w:val="005F21DD"/>
    <w:rsid w:val="00605D6B"/>
    <w:rsid w:val="006245F4"/>
    <w:rsid w:val="00625135"/>
    <w:rsid w:val="0062737B"/>
    <w:rsid w:val="0063045A"/>
    <w:rsid w:val="00630497"/>
    <w:rsid w:val="00637791"/>
    <w:rsid w:val="00651BA7"/>
    <w:rsid w:val="00652376"/>
    <w:rsid w:val="00653199"/>
    <w:rsid w:val="00666FD2"/>
    <w:rsid w:val="00675DA3"/>
    <w:rsid w:val="00681417"/>
    <w:rsid w:val="00691075"/>
    <w:rsid w:val="006B2FB3"/>
    <w:rsid w:val="006C76F9"/>
    <w:rsid w:val="006D0399"/>
    <w:rsid w:val="006D32AA"/>
    <w:rsid w:val="006D611E"/>
    <w:rsid w:val="006E09A8"/>
    <w:rsid w:val="006E0D86"/>
    <w:rsid w:val="006E7152"/>
    <w:rsid w:val="006F2460"/>
    <w:rsid w:val="00703A1F"/>
    <w:rsid w:val="00707429"/>
    <w:rsid w:val="007154AC"/>
    <w:rsid w:val="00726CB5"/>
    <w:rsid w:val="00737E19"/>
    <w:rsid w:val="00740EC8"/>
    <w:rsid w:val="00742C5F"/>
    <w:rsid w:val="00743425"/>
    <w:rsid w:val="00745A41"/>
    <w:rsid w:val="00751E37"/>
    <w:rsid w:val="00762C99"/>
    <w:rsid w:val="00767D10"/>
    <w:rsid w:val="007766CC"/>
    <w:rsid w:val="007804D6"/>
    <w:rsid w:val="007931E6"/>
    <w:rsid w:val="007A45B0"/>
    <w:rsid w:val="007B5F91"/>
    <w:rsid w:val="007C7EAE"/>
    <w:rsid w:val="007D0A1F"/>
    <w:rsid w:val="007D4E03"/>
    <w:rsid w:val="007E7ED9"/>
    <w:rsid w:val="008058A4"/>
    <w:rsid w:val="00814DB8"/>
    <w:rsid w:val="00827E6F"/>
    <w:rsid w:val="00833FFC"/>
    <w:rsid w:val="00837208"/>
    <w:rsid w:val="00841BAC"/>
    <w:rsid w:val="008450D9"/>
    <w:rsid w:val="00847126"/>
    <w:rsid w:val="00885B08"/>
    <w:rsid w:val="008A2E5B"/>
    <w:rsid w:val="008A30E9"/>
    <w:rsid w:val="008A5B24"/>
    <w:rsid w:val="008A6A85"/>
    <w:rsid w:val="008C194F"/>
    <w:rsid w:val="008C750C"/>
    <w:rsid w:val="008F2C5E"/>
    <w:rsid w:val="00912025"/>
    <w:rsid w:val="0091320B"/>
    <w:rsid w:val="0093496D"/>
    <w:rsid w:val="00947B7E"/>
    <w:rsid w:val="00951086"/>
    <w:rsid w:val="0097740B"/>
    <w:rsid w:val="0098333F"/>
    <w:rsid w:val="00983E53"/>
    <w:rsid w:val="00996370"/>
    <w:rsid w:val="009B2B2D"/>
    <w:rsid w:val="009B4ED3"/>
    <w:rsid w:val="009B7BD2"/>
    <w:rsid w:val="009E4D7C"/>
    <w:rsid w:val="009F0368"/>
    <w:rsid w:val="009F2E0D"/>
    <w:rsid w:val="00A023CC"/>
    <w:rsid w:val="00A1216B"/>
    <w:rsid w:val="00A25116"/>
    <w:rsid w:val="00A26DBD"/>
    <w:rsid w:val="00A325A5"/>
    <w:rsid w:val="00A36E7B"/>
    <w:rsid w:val="00A43206"/>
    <w:rsid w:val="00A46F54"/>
    <w:rsid w:val="00A502B2"/>
    <w:rsid w:val="00A715E3"/>
    <w:rsid w:val="00A85FE7"/>
    <w:rsid w:val="00AC75E8"/>
    <w:rsid w:val="00AD0D38"/>
    <w:rsid w:val="00AE05F5"/>
    <w:rsid w:val="00AE0CEE"/>
    <w:rsid w:val="00AE1898"/>
    <w:rsid w:val="00AF3685"/>
    <w:rsid w:val="00AF7EF6"/>
    <w:rsid w:val="00B058DA"/>
    <w:rsid w:val="00B10F71"/>
    <w:rsid w:val="00B2128C"/>
    <w:rsid w:val="00B256DF"/>
    <w:rsid w:val="00B441C7"/>
    <w:rsid w:val="00B56397"/>
    <w:rsid w:val="00B624DC"/>
    <w:rsid w:val="00B67517"/>
    <w:rsid w:val="00B67C4E"/>
    <w:rsid w:val="00B76483"/>
    <w:rsid w:val="00BA46DF"/>
    <w:rsid w:val="00BA6161"/>
    <w:rsid w:val="00BA61F2"/>
    <w:rsid w:val="00BB65D9"/>
    <w:rsid w:val="00BC0A6D"/>
    <w:rsid w:val="00BC6A43"/>
    <w:rsid w:val="00BC6BEB"/>
    <w:rsid w:val="00BF646E"/>
    <w:rsid w:val="00C012C2"/>
    <w:rsid w:val="00C05E19"/>
    <w:rsid w:val="00C246E3"/>
    <w:rsid w:val="00C25F31"/>
    <w:rsid w:val="00C260B0"/>
    <w:rsid w:val="00C27B62"/>
    <w:rsid w:val="00C566AE"/>
    <w:rsid w:val="00C573BA"/>
    <w:rsid w:val="00C61501"/>
    <w:rsid w:val="00C662B8"/>
    <w:rsid w:val="00C662FB"/>
    <w:rsid w:val="00C73C06"/>
    <w:rsid w:val="00C839DE"/>
    <w:rsid w:val="00C93774"/>
    <w:rsid w:val="00C97DCD"/>
    <w:rsid w:val="00CA65C9"/>
    <w:rsid w:val="00CB3B28"/>
    <w:rsid w:val="00CB4E00"/>
    <w:rsid w:val="00CD0FBA"/>
    <w:rsid w:val="00CD297E"/>
    <w:rsid w:val="00CD41EF"/>
    <w:rsid w:val="00D0103D"/>
    <w:rsid w:val="00D021F7"/>
    <w:rsid w:val="00D241FA"/>
    <w:rsid w:val="00D26454"/>
    <w:rsid w:val="00D32AF5"/>
    <w:rsid w:val="00D3681A"/>
    <w:rsid w:val="00D375F3"/>
    <w:rsid w:val="00D40A42"/>
    <w:rsid w:val="00D5138B"/>
    <w:rsid w:val="00D63830"/>
    <w:rsid w:val="00D821A1"/>
    <w:rsid w:val="00DB460B"/>
    <w:rsid w:val="00DF7F9F"/>
    <w:rsid w:val="00E05719"/>
    <w:rsid w:val="00E1317A"/>
    <w:rsid w:val="00E23DB8"/>
    <w:rsid w:val="00E250BC"/>
    <w:rsid w:val="00E25CEC"/>
    <w:rsid w:val="00E33E29"/>
    <w:rsid w:val="00E43E91"/>
    <w:rsid w:val="00E47E54"/>
    <w:rsid w:val="00E53CD0"/>
    <w:rsid w:val="00E811E4"/>
    <w:rsid w:val="00EB305C"/>
    <w:rsid w:val="00EB4626"/>
    <w:rsid w:val="00EC1FD9"/>
    <w:rsid w:val="00EC6506"/>
    <w:rsid w:val="00EF54A0"/>
    <w:rsid w:val="00EF58C5"/>
    <w:rsid w:val="00F11FB4"/>
    <w:rsid w:val="00F347B7"/>
    <w:rsid w:val="00F36B45"/>
    <w:rsid w:val="00F556B3"/>
    <w:rsid w:val="00F57405"/>
    <w:rsid w:val="00F5744A"/>
    <w:rsid w:val="00F700E6"/>
    <w:rsid w:val="00F75E29"/>
    <w:rsid w:val="00F7793F"/>
    <w:rsid w:val="00F80B56"/>
    <w:rsid w:val="00F936DE"/>
    <w:rsid w:val="00F9597D"/>
    <w:rsid w:val="00F95C31"/>
    <w:rsid w:val="00FC10C1"/>
    <w:rsid w:val="00FC2B7C"/>
    <w:rsid w:val="00FD0E56"/>
    <w:rsid w:val="00FD0ED1"/>
    <w:rsid w:val="00FD6B76"/>
    <w:rsid w:val="00FD7FB2"/>
    <w:rsid w:val="00FE163A"/>
    <w:rsid w:val="00FE6FAD"/>
    <w:rsid w:val="00FF0B56"/>
    <w:rsid w:val="00FF354C"/>
    <w:rsid w:val="00FF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1BEFCD"/>
  <w15:docId w15:val="{959BFDAA-1B63-494C-8E7A-AF464F6C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429"/>
  </w:style>
  <w:style w:type="paragraph" w:styleId="Heading3">
    <w:name w:val="heading 3"/>
    <w:basedOn w:val="Normal"/>
    <w:link w:val="Heading3Char"/>
    <w:uiPriority w:val="9"/>
    <w:qFormat/>
    <w:rsid w:val="001C54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429"/>
    <w:pPr>
      <w:ind w:left="720"/>
      <w:contextualSpacing/>
    </w:pPr>
  </w:style>
  <w:style w:type="paragraph" w:styleId="Header">
    <w:name w:val="header"/>
    <w:basedOn w:val="Normal"/>
    <w:link w:val="HeaderChar"/>
    <w:uiPriority w:val="99"/>
    <w:unhideWhenUsed/>
    <w:rsid w:val="0070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429"/>
  </w:style>
  <w:style w:type="paragraph" w:styleId="Footer">
    <w:name w:val="footer"/>
    <w:basedOn w:val="Normal"/>
    <w:link w:val="FooterChar"/>
    <w:uiPriority w:val="99"/>
    <w:unhideWhenUsed/>
    <w:rsid w:val="0070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429"/>
  </w:style>
  <w:style w:type="paragraph" w:styleId="BalloonText">
    <w:name w:val="Balloon Text"/>
    <w:basedOn w:val="Normal"/>
    <w:link w:val="BalloonTextChar"/>
    <w:uiPriority w:val="99"/>
    <w:semiHidden/>
    <w:unhideWhenUsed/>
    <w:rsid w:val="0070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29"/>
    <w:rPr>
      <w:rFonts w:ascii="Tahoma" w:hAnsi="Tahoma" w:cs="Tahoma"/>
      <w:sz w:val="16"/>
      <w:szCs w:val="16"/>
    </w:rPr>
  </w:style>
  <w:style w:type="table" w:styleId="TableGrid">
    <w:name w:val="Table Grid"/>
    <w:basedOn w:val="TableNormal"/>
    <w:uiPriority w:val="39"/>
    <w:rsid w:val="007074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07429"/>
    <w:rPr>
      <w:color w:val="0000FF" w:themeColor="hyperlink"/>
      <w:u w:val="single"/>
    </w:rPr>
  </w:style>
  <w:style w:type="character" w:customStyle="1" w:styleId="Heading3Char">
    <w:name w:val="Heading 3 Char"/>
    <w:basedOn w:val="DefaultParagraphFont"/>
    <w:link w:val="Heading3"/>
    <w:uiPriority w:val="9"/>
    <w:rsid w:val="001C54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5450"/>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C25F3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4602</Words>
  <Characters>26237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12</cp:revision>
  <dcterms:created xsi:type="dcterms:W3CDTF">2025-04-08T15:15:00Z</dcterms:created>
  <dcterms:modified xsi:type="dcterms:W3CDTF">2025-04-11T13:55:00Z</dcterms:modified>
</cp:coreProperties>
</file>